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BE1085" w:rsidRDefault="00983E22" w:rsidP="00F03084">
      <w:pPr>
        <w:spacing w:after="0"/>
        <w:ind w:right="634"/>
        <w:jc w:val="center"/>
        <w:rPr>
          <w:rFonts w:ascii="Simplified Arabic" w:hAnsi="Simplified Arabic" w:cs="Simplified Arabic"/>
          <w:b/>
          <w:bCs/>
          <w:color w:val="333333"/>
          <w:sz w:val="28"/>
          <w:szCs w:val="28"/>
          <w:rtl/>
          <w:lang w:bidi="ar-EG"/>
        </w:rPr>
      </w:pPr>
      <w:bookmarkStart w:id="0" w:name="_GoBack"/>
      <w:bookmarkEnd w:id="0"/>
      <w:r w:rsidRPr="00BE1085">
        <w:rPr>
          <w:rFonts w:ascii="Simplified Arabic" w:hAnsi="Simplified Arabic" w:cs="Simplified Arabic"/>
          <w:b/>
          <w:bCs/>
          <w:noProof/>
          <w:color w:val="333333"/>
          <w:sz w:val="28"/>
          <w:szCs w:val="28"/>
          <w:rtl/>
        </w:rPr>
        <mc:AlternateContent>
          <mc:Choice Requires="wps">
            <w:drawing>
              <wp:anchor distT="0" distB="0" distL="114300" distR="114300" simplePos="0" relativeHeight="251658752" behindDoc="0" locked="0" layoutInCell="1" allowOverlap="1" wp14:anchorId="21A71005" wp14:editId="46D4459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0222F9" w:rsidRPr="008C3A53" w:rsidRDefault="000222F9"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0222F9" w:rsidRDefault="000222F9"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0222F9" w:rsidRPr="008C3A53" w:rsidRDefault="000222F9"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0222F9" w:rsidRPr="008C3A53" w:rsidRDefault="000222F9"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0222F9" w:rsidRDefault="000222F9"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0222F9" w:rsidRPr="008C3A53" w:rsidRDefault="000222F9"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BE1085">
        <w:rPr>
          <w:rFonts w:ascii="Simplified Arabic" w:hAnsi="Simplified Arabic" w:cs="Simplified Arabic"/>
          <w:b/>
          <w:bCs/>
          <w:noProof/>
          <w:color w:val="333333"/>
          <w:sz w:val="28"/>
          <w:szCs w:val="28"/>
          <w:rtl/>
        </w:rPr>
        <mc:AlternateContent>
          <mc:Choice Requires="wps">
            <w:drawing>
              <wp:anchor distT="0" distB="0" distL="114300" distR="114300" simplePos="0" relativeHeight="251655680" behindDoc="0" locked="0" layoutInCell="1" allowOverlap="1" wp14:anchorId="68BA0B5A" wp14:editId="587F4F1B">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AC466" id="Rectangle 8" o:spid="_x0000_s1026" style="position:absolute;margin-left:-82.35pt;margin-top:-33.1pt;width:605pt;height:10.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BE1085">
        <w:rPr>
          <w:rFonts w:ascii="Simplified Arabic" w:hAnsi="Simplified Arabic" w:cs="Simplified Arabic"/>
          <w:b/>
          <w:bCs/>
          <w:noProof/>
          <w:color w:val="333333"/>
          <w:sz w:val="28"/>
          <w:szCs w:val="28"/>
          <w:rtl/>
        </w:rPr>
        <mc:AlternateContent>
          <mc:Choice Requires="wps">
            <w:drawing>
              <wp:anchor distT="0" distB="0" distL="114300" distR="114300" simplePos="0" relativeHeight="251654656" behindDoc="0" locked="0" layoutInCell="1" allowOverlap="1" wp14:anchorId="765370F7" wp14:editId="270AAC0E">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B88FE8" id="Rectangle 4" o:spid="_x0000_s1026" style="position:absolute;margin-left:-76.3pt;margin-top:-59.15pt;width:594.6pt;height:54.8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BE1085">
        <w:rPr>
          <w:rFonts w:ascii="Simplified Arabic" w:hAnsi="Simplified Arabic" w:cs="Simplified Arabic"/>
          <w:b/>
          <w:bCs/>
          <w:noProof/>
          <w:color w:val="333333"/>
          <w:sz w:val="28"/>
          <w:szCs w:val="28"/>
          <w:rtl/>
        </w:rPr>
        <mc:AlternateContent>
          <mc:Choice Requires="wps">
            <w:drawing>
              <wp:anchor distT="0" distB="0" distL="114300" distR="114300" simplePos="0" relativeHeight="251659776" behindDoc="0" locked="0" layoutInCell="1" allowOverlap="1" wp14:anchorId="5B584C32" wp14:editId="5F77687B">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0222F9" w:rsidRPr="008C3A53" w:rsidRDefault="000222F9"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0222F9" w:rsidRPr="008C3A53" w:rsidRDefault="000222F9"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BE1085">
        <w:rPr>
          <w:rFonts w:ascii="Simplified Arabic" w:hAnsi="Simplified Arabic" w:cs="Simplified Arabic"/>
          <w:b/>
          <w:bCs/>
          <w:noProof/>
          <w:color w:val="333333"/>
          <w:sz w:val="28"/>
          <w:szCs w:val="28"/>
          <w:rtl/>
        </w:rPr>
        <mc:AlternateContent>
          <mc:Choice Requires="wps">
            <w:drawing>
              <wp:anchor distT="0" distB="0" distL="114300" distR="114300" simplePos="0" relativeHeight="251656704" behindDoc="0" locked="0" layoutInCell="1" allowOverlap="1" wp14:anchorId="6ED1AC27" wp14:editId="02F016E5">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0222F9" w:rsidRDefault="000222F9"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0222F9" w:rsidRDefault="000222F9"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Pr="00BE1085" w:rsidRDefault="00E236E1" w:rsidP="00E236E1">
      <w:pPr>
        <w:rPr>
          <w:rFonts w:ascii="Simplified Arabic" w:hAnsi="Simplified Arabic" w:cs="Simplified Arabic"/>
          <w:b/>
          <w:bCs/>
          <w:sz w:val="28"/>
          <w:szCs w:val="28"/>
          <w:u w:val="single"/>
          <w:rtl/>
          <w:lang w:bidi="ar-EG"/>
        </w:rPr>
      </w:pPr>
    </w:p>
    <w:p w14:paraId="3941B2B1" w14:textId="77777777" w:rsidR="002C0D4E" w:rsidRPr="00BE1085" w:rsidRDefault="002C0D4E" w:rsidP="007E4740">
      <w:pPr>
        <w:spacing w:after="0"/>
        <w:rPr>
          <w:rFonts w:ascii="Simplified Arabic" w:hAnsi="Simplified Arabic" w:cs="Simplified Arabic"/>
          <w:b/>
          <w:bCs/>
          <w:sz w:val="28"/>
          <w:szCs w:val="28"/>
          <w:rtl/>
          <w:lang w:bidi="ar-EG"/>
        </w:rPr>
      </w:pPr>
    </w:p>
    <w:p w14:paraId="5E165372" w14:textId="77777777" w:rsidR="008C3A53" w:rsidRPr="00BE1085" w:rsidRDefault="008C3A53" w:rsidP="007E4740">
      <w:pPr>
        <w:spacing w:after="0"/>
        <w:rPr>
          <w:rFonts w:ascii="Simplified Arabic" w:hAnsi="Simplified Arabic" w:cs="Simplified Arabic"/>
          <w:b/>
          <w:bCs/>
          <w:sz w:val="28"/>
          <w:szCs w:val="28"/>
          <w:lang w:val="en-GB" w:bidi="ar-EG"/>
        </w:rPr>
      </w:pPr>
    </w:p>
    <w:p w14:paraId="684CE2D7" w14:textId="78B401B2" w:rsidR="00983E22" w:rsidRPr="00BE1085" w:rsidRDefault="00983E22" w:rsidP="007E4740">
      <w:pPr>
        <w:spacing w:after="0"/>
        <w:rPr>
          <w:rFonts w:ascii="Simplified Arabic" w:hAnsi="Simplified Arabic" w:cs="Simplified Arabic"/>
          <w:b/>
          <w:bCs/>
          <w:sz w:val="28"/>
          <w:szCs w:val="28"/>
          <w:rtl/>
          <w:lang w:bidi="ar-EG"/>
        </w:rPr>
      </w:pPr>
    </w:p>
    <w:p w14:paraId="2A3ACA0C" w14:textId="77777777" w:rsidR="002C0D4E" w:rsidRPr="00BE1085" w:rsidRDefault="002C0D4E" w:rsidP="007E4740">
      <w:pPr>
        <w:spacing w:after="0"/>
        <w:rPr>
          <w:rFonts w:ascii="Simplified Arabic" w:hAnsi="Simplified Arabic" w:cs="Simplified Arabic"/>
          <w:b/>
          <w:bCs/>
          <w:sz w:val="2"/>
          <w:szCs w:val="2"/>
          <w:rtl/>
          <w:lang w:bidi="ar-EG"/>
        </w:rPr>
      </w:pP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rsidRPr="00BE1085" w14:paraId="57F86E6E" w14:textId="77777777" w:rsidTr="002F7631">
        <w:trPr>
          <w:trHeight w:val="1368"/>
          <w:jc w:val="center"/>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BE1085" w:rsidRDefault="008C3A53" w:rsidP="008C3A53">
            <w:pPr>
              <w:jc w:val="center"/>
              <w:rPr>
                <w:rFonts w:ascii="Simplified Arabic" w:hAnsi="Simplified Arabic" w:cs="Simplified Arabic"/>
                <w:b/>
                <w:bCs/>
                <w:sz w:val="32"/>
                <w:szCs w:val="32"/>
                <w:rtl/>
                <w:lang w:bidi="ar-EG"/>
              </w:rPr>
            </w:pPr>
            <w:r w:rsidRPr="00BE1085">
              <w:rPr>
                <w:rFonts w:ascii="Simplified Arabic" w:hAnsi="Simplified Arabic" w:cs="Simplified Arabic"/>
                <w:b/>
                <w:bCs/>
                <w:sz w:val="32"/>
                <w:szCs w:val="32"/>
                <w:rtl/>
                <w:lang w:bidi="ar-EG"/>
              </w:rPr>
              <w:t>عنوان البحث باللغة العربية</w:t>
            </w:r>
          </w:p>
        </w:tc>
        <w:tc>
          <w:tcPr>
            <w:tcW w:w="6937" w:type="dxa"/>
            <w:tcBorders>
              <w:left w:val="thinThickSmallGap" w:sz="24" w:space="0" w:color="auto"/>
            </w:tcBorders>
          </w:tcPr>
          <w:p w14:paraId="1ABF0D31" w14:textId="77777777" w:rsidR="005708C0" w:rsidRPr="00BE1085" w:rsidRDefault="002F7631" w:rsidP="005708C0">
            <w:pPr>
              <w:jc w:val="center"/>
              <w:rPr>
                <w:rFonts w:ascii="Simplified Arabic" w:hAnsi="Simplified Arabic" w:cs="Simplified Arabic"/>
                <w:b/>
                <w:bCs/>
                <w:sz w:val="28"/>
                <w:szCs w:val="28"/>
                <w:rtl/>
                <w:lang w:bidi="ar-EG"/>
              </w:rPr>
            </w:pPr>
            <w:r w:rsidRPr="00BE1085">
              <w:rPr>
                <w:rFonts w:ascii="Simplified Arabic" w:hAnsi="Simplified Arabic" w:cs="Simplified Arabic"/>
                <w:b/>
                <w:bCs/>
                <w:sz w:val="28"/>
                <w:szCs w:val="28"/>
                <w:rtl/>
                <w:lang w:bidi="ar-EG"/>
              </w:rPr>
              <w:t xml:space="preserve">رضا الركاب بالمطارات المصرية عن خدمة استلام الحقائب </w:t>
            </w:r>
          </w:p>
          <w:p w14:paraId="4406E7D3" w14:textId="57E8D84E" w:rsidR="0077422B" w:rsidRPr="00BE1085" w:rsidRDefault="002F7631" w:rsidP="005708C0">
            <w:pPr>
              <w:jc w:val="center"/>
              <w:rPr>
                <w:rFonts w:ascii="Simplified Arabic" w:hAnsi="Simplified Arabic" w:cs="Simplified Arabic"/>
                <w:b/>
                <w:bCs/>
                <w:sz w:val="36"/>
                <w:szCs w:val="36"/>
                <w:rtl/>
              </w:rPr>
            </w:pPr>
            <w:r w:rsidRPr="00BE1085">
              <w:rPr>
                <w:rFonts w:ascii="Simplified Arabic" w:hAnsi="Simplified Arabic" w:cs="Simplified Arabic"/>
                <w:b/>
                <w:bCs/>
                <w:sz w:val="28"/>
                <w:szCs w:val="28"/>
                <w:rtl/>
                <w:lang w:bidi="ar-EG"/>
              </w:rPr>
              <w:t>(حالة تطبيقية : مطار الغردقة الدولي)</w:t>
            </w:r>
          </w:p>
        </w:tc>
      </w:tr>
      <w:tr w:rsidR="00F03084" w:rsidRPr="00BE1085" w14:paraId="53248100" w14:textId="77777777" w:rsidTr="002F7631">
        <w:trPr>
          <w:trHeight w:val="1376"/>
          <w:jc w:val="center"/>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BE1085" w:rsidRDefault="008C3A53" w:rsidP="008C3A53">
            <w:pPr>
              <w:jc w:val="center"/>
              <w:rPr>
                <w:rFonts w:ascii="Simplified Arabic" w:hAnsi="Simplified Arabic" w:cs="Simplified Arabic"/>
                <w:b/>
                <w:bCs/>
                <w:sz w:val="32"/>
                <w:szCs w:val="32"/>
                <w:rtl/>
                <w:lang w:bidi="ar-EG"/>
              </w:rPr>
            </w:pPr>
            <w:r w:rsidRPr="00BE1085">
              <w:rPr>
                <w:rFonts w:ascii="Simplified Arabic" w:hAnsi="Simplified Arabic" w:cs="Simplified Arabic"/>
                <w:b/>
                <w:bCs/>
                <w:sz w:val="32"/>
                <w:szCs w:val="32"/>
                <w:rtl/>
                <w:lang w:bidi="ar-EG"/>
              </w:rPr>
              <w:t>عنوان البحث باللغة الإنجليزية</w:t>
            </w:r>
          </w:p>
        </w:tc>
        <w:tc>
          <w:tcPr>
            <w:tcW w:w="6937" w:type="dxa"/>
            <w:tcBorders>
              <w:left w:val="thinThickSmallGap" w:sz="24" w:space="0" w:color="auto"/>
            </w:tcBorders>
          </w:tcPr>
          <w:p w14:paraId="71B206F8" w14:textId="77777777" w:rsidR="007700E0" w:rsidRPr="00BE1085" w:rsidRDefault="007700E0" w:rsidP="007700E0">
            <w:pPr>
              <w:tabs>
                <w:tab w:val="center" w:pos="3231"/>
              </w:tabs>
              <w:bidi w:val="0"/>
              <w:jc w:val="center"/>
              <w:rPr>
                <w:rFonts w:ascii="Simplified Arabic" w:hAnsi="Simplified Arabic" w:cs="Simplified Arabic"/>
                <w:b/>
                <w:bCs/>
                <w:sz w:val="28"/>
                <w:szCs w:val="28"/>
                <w:rtl/>
                <w:lang w:bidi="ar-EG"/>
              </w:rPr>
            </w:pPr>
            <w:r w:rsidRPr="00BE1085">
              <w:rPr>
                <w:rFonts w:ascii="Simplified Arabic" w:hAnsi="Simplified Arabic" w:cs="Simplified Arabic"/>
                <w:b/>
                <w:bCs/>
                <w:sz w:val="28"/>
                <w:szCs w:val="28"/>
                <w:lang w:bidi="ar-EG"/>
              </w:rPr>
              <w:t>Passenger</w:t>
            </w:r>
            <w:r w:rsidR="002F7631" w:rsidRPr="00BE1085">
              <w:rPr>
                <w:rFonts w:ascii="Simplified Arabic" w:hAnsi="Simplified Arabic" w:cs="Simplified Arabic"/>
                <w:b/>
                <w:bCs/>
                <w:sz w:val="28"/>
                <w:szCs w:val="28"/>
                <w:lang w:bidi="ar-EG"/>
              </w:rPr>
              <w:t xml:space="preserve"> satisfaction at Egyptian airports regarding baggage handling services </w:t>
            </w:r>
          </w:p>
          <w:p w14:paraId="023C01FA" w14:textId="03A87C37" w:rsidR="00F03084" w:rsidRPr="00BE1085" w:rsidRDefault="002F7631" w:rsidP="007700E0">
            <w:pPr>
              <w:tabs>
                <w:tab w:val="center" w:pos="3231"/>
              </w:tabs>
              <w:bidi w:val="0"/>
              <w:jc w:val="center"/>
              <w:rPr>
                <w:rFonts w:ascii="Simplified Arabic" w:hAnsi="Simplified Arabic" w:cs="Simplified Arabic"/>
                <w:b/>
                <w:bCs/>
                <w:sz w:val="28"/>
                <w:szCs w:val="28"/>
                <w:rtl/>
                <w:lang w:bidi="ar-EG"/>
              </w:rPr>
            </w:pPr>
            <w:r w:rsidRPr="00BE1085">
              <w:rPr>
                <w:rFonts w:ascii="Simplified Arabic" w:hAnsi="Simplified Arabic" w:cs="Simplified Arabic"/>
                <w:b/>
                <w:bCs/>
                <w:sz w:val="28"/>
                <w:szCs w:val="28"/>
                <w:lang w:bidi="ar-EG"/>
              </w:rPr>
              <w:t>(Case study: Hurghada International Airport)</w:t>
            </w:r>
          </w:p>
        </w:tc>
      </w:tr>
      <w:tr w:rsidR="00F03084" w:rsidRPr="00BE1085" w14:paraId="5FE09A9F" w14:textId="77777777" w:rsidTr="002F7631">
        <w:trPr>
          <w:trHeight w:val="1057"/>
          <w:jc w:val="center"/>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BE1085" w:rsidRDefault="008C3A53" w:rsidP="008C3A53">
            <w:pPr>
              <w:jc w:val="center"/>
              <w:rPr>
                <w:rFonts w:ascii="Simplified Arabic" w:hAnsi="Simplified Arabic" w:cs="Simplified Arabic"/>
                <w:b/>
                <w:bCs/>
                <w:sz w:val="32"/>
                <w:szCs w:val="32"/>
                <w:rtl/>
                <w:lang w:bidi="ar-EG"/>
              </w:rPr>
            </w:pPr>
            <w:r w:rsidRPr="00BE1085">
              <w:rPr>
                <w:rFonts w:ascii="Simplified Arabic" w:hAnsi="Simplified Arabic" w:cs="Simplified Arabic"/>
                <w:b/>
                <w:bCs/>
                <w:sz w:val="32"/>
                <w:szCs w:val="32"/>
                <w:rtl/>
                <w:lang w:bidi="ar-EG"/>
              </w:rPr>
              <w:t>إعداد</w:t>
            </w:r>
          </w:p>
        </w:tc>
        <w:tc>
          <w:tcPr>
            <w:tcW w:w="6937" w:type="dxa"/>
            <w:tcBorders>
              <w:left w:val="thinThickSmallGap" w:sz="24" w:space="0" w:color="auto"/>
            </w:tcBorders>
            <w:vAlign w:val="center"/>
          </w:tcPr>
          <w:p w14:paraId="616AF908" w14:textId="6762DAB2" w:rsidR="00F03084" w:rsidRPr="00BE1085" w:rsidRDefault="002F7631" w:rsidP="002F7631">
            <w:pPr>
              <w:jc w:val="center"/>
              <w:rPr>
                <w:rFonts w:ascii="Simplified Arabic" w:hAnsi="Simplified Arabic" w:cs="Simplified Arabic"/>
                <w:b/>
                <w:bCs/>
                <w:sz w:val="28"/>
                <w:szCs w:val="28"/>
                <w:u w:val="single"/>
                <w:rtl/>
                <w:lang w:bidi="ar-EG"/>
              </w:rPr>
            </w:pPr>
            <w:r w:rsidRPr="00BE1085">
              <w:rPr>
                <w:rFonts w:ascii="Simplified Arabic" w:hAnsi="Simplified Arabic" w:cs="Simplified Arabic"/>
                <w:b/>
                <w:bCs/>
                <w:sz w:val="28"/>
                <w:szCs w:val="28"/>
                <w:u w:val="single"/>
                <w:rtl/>
                <w:lang w:bidi="ar-EG"/>
              </w:rPr>
              <w:t>الباحثة / شيماء حسين محمد حسين الدرملي</w:t>
            </w:r>
          </w:p>
        </w:tc>
      </w:tr>
      <w:tr w:rsidR="00F03084" w:rsidRPr="00BE1085" w14:paraId="3E453FE9" w14:textId="77777777" w:rsidTr="002F7631">
        <w:trPr>
          <w:trHeight w:val="1871"/>
          <w:jc w:val="center"/>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BE1085" w:rsidRDefault="008C3A53" w:rsidP="008C3A53">
            <w:pPr>
              <w:jc w:val="center"/>
              <w:rPr>
                <w:rFonts w:ascii="Simplified Arabic" w:hAnsi="Simplified Arabic" w:cs="Simplified Arabic"/>
                <w:b/>
                <w:bCs/>
                <w:sz w:val="32"/>
                <w:szCs w:val="32"/>
                <w:rtl/>
                <w:lang w:bidi="ar-EG"/>
              </w:rPr>
            </w:pPr>
            <w:r w:rsidRPr="00BE1085">
              <w:rPr>
                <w:rFonts w:ascii="Simplified Arabic" w:hAnsi="Simplified Arabic" w:cs="Simplified Arabic"/>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1852DF17" w14:textId="47DC2CEE" w:rsidR="0077422B" w:rsidRPr="00BE1085" w:rsidRDefault="002F7631" w:rsidP="00D51924">
            <w:pPr>
              <w:jc w:val="center"/>
              <w:rPr>
                <w:rFonts w:ascii="Simplified Arabic" w:hAnsi="Simplified Arabic" w:cs="Simplified Arabic"/>
                <w:b/>
                <w:bCs/>
                <w:sz w:val="36"/>
                <w:szCs w:val="36"/>
                <w:u w:val="single"/>
                <w:rtl/>
                <w:lang w:bidi="ar-EG"/>
              </w:rPr>
            </w:pPr>
            <w:r w:rsidRPr="00BE1085">
              <w:rPr>
                <w:rFonts w:ascii="Simplified Arabic" w:hAnsi="Simplified Arabic" w:cs="Simplified Arabic"/>
                <w:b/>
                <w:bCs/>
                <w:sz w:val="36"/>
                <w:szCs w:val="36"/>
                <w:u w:val="single"/>
                <w:rtl/>
                <w:lang w:bidi="ar-EG"/>
              </w:rPr>
              <w:t>أ</w:t>
            </w:r>
            <w:r w:rsidR="00D51924" w:rsidRPr="00BE1085">
              <w:rPr>
                <w:rFonts w:ascii="Simplified Arabic" w:hAnsi="Simplified Arabic" w:cs="Simplified Arabic"/>
                <w:b/>
                <w:bCs/>
                <w:sz w:val="36"/>
                <w:szCs w:val="36"/>
                <w:u w:val="single"/>
                <w:rtl/>
                <w:lang w:bidi="ar-EG"/>
              </w:rPr>
              <w:t>.</w:t>
            </w:r>
            <w:r w:rsidRPr="00BE1085">
              <w:rPr>
                <w:rFonts w:ascii="Simplified Arabic" w:hAnsi="Simplified Arabic" w:cs="Simplified Arabic"/>
                <w:b/>
                <w:bCs/>
                <w:sz w:val="36"/>
                <w:szCs w:val="36"/>
                <w:u w:val="single"/>
                <w:rtl/>
                <w:lang w:bidi="ar-EG"/>
              </w:rPr>
              <w:t>د / محمد حسن توفيق</w:t>
            </w:r>
          </w:p>
        </w:tc>
      </w:tr>
    </w:tbl>
    <w:p w14:paraId="7E5E4E2D" w14:textId="140B3A31" w:rsidR="00F03084" w:rsidRPr="00BE1085" w:rsidRDefault="00F03084" w:rsidP="002F7631">
      <w:pPr>
        <w:rPr>
          <w:rFonts w:ascii="Simplified Arabic" w:hAnsi="Simplified Arabic" w:cs="Simplified Arabic"/>
          <w:b/>
          <w:bCs/>
          <w:sz w:val="36"/>
          <w:szCs w:val="36"/>
          <w:rtl/>
          <w:lang w:bidi="ar-EG"/>
        </w:rPr>
      </w:pPr>
    </w:p>
    <w:p w14:paraId="0A9C28DF" w14:textId="3C1B645E" w:rsidR="00D97E7D" w:rsidRPr="00BE1085" w:rsidRDefault="00DE4C61" w:rsidP="00DE4C61">
      <w:pPr>
        <w:tabs>
          <w:tab w:val="left" w:pos="6659"/>
        </w:tabs>
        <w:rPr>
          <w:rFonts w:ascii="Simplified Arabic" w:hAnsi="Simplified Arabic" w:cs="Simplified Arabic"/>
          <w:sz w:val="2"/>
          <w:szCs w:val="2"/>
          <w:rtl/>
        </w:rPr>
      </w:pPr>
      <w:r w:rsidRPr="00BE1085">
        <w:rPr>
          <w:rFonts w:ascii="Simplified Arabic" w:hAnsi="Simplified Arabic" w:cs="Simplified Arabic"/>
          <w:sz w:val="18"/>
          <w:szCs w:val="18"/>
          <w:rtl/>
        </w:rPr>
        <w:tab/>
      </w:r>
    </w:p>
    <w:p w14:paraId="0E3F3E56" w14:textId="77777777" w:rsidR="008C3A53" w:rsidRPr="00BE1085" w:rsidRDefault="008C3A53" w:rsidP="002C0D4E">
      <w:pPr>
        <w:jc w:val="center"/>
        <w:rPr>
          <w:rFonts w:ascii="Simplified Arabic" w:eastAsia="Arial Unicode MS" w:hAnsi="Simplified Arabic" w:cs="Simplified Arabic"/>
          <w:b/>
          <w:bCs/>
          <w:sz w:val="40"/>
          <w:szCs w:val="44"/>
          <w:rtl/>
        </w:rPr>
      </w:pPr>
      <w:r w:rsidRPr="00BE1085">
        <w:rPr>
          <w:rFonts w:ascii="Simplified Arabic" w:eastAsia="Arial Unicode MS" w:hAnsi="Simplified Arabic" w:cs="Simplified Arabic"/>
          <w:b/>
          <w:bCs/>
          <w:sz w:val="40"/>
          <w:szCs w:val="44"/>
          <w:rtl/>
        </w:rPr>
        <w:t>لاستكمال متطلبات</w:t>
      </w:r>
    </w:p>
    <w:p w14:paraId="280CCC15" w14:textId="10CADCC1" w:rsidR="008C3A53" w:rsidRPr="00BE1085" w:rsidRDefault="008C3A53" w:rsidP="002C0D4E">
      <w:pPr>
        <w:jc w:val="center"/>
        <w:rPr>
          <w:rFonts w:ascii="Simplified Arabic" w:eastAsia="Arial Unicode MS" w:hAnsi="Simplified Arabic" w:cs="Simplified Arabic"/>
          <w:b/>
          <w:bCs/>
          <w:sz w:val="40"/>
          <w:szCs w:val="44"/>
          <w:rtl/>
        </w:rPr>
      </w:pPr>
      <w:r w:rsidRPr="00BE1085">
        <w:rPr>
          <w:rFonts w:ascii="Simplified Arabic" w:eastAsia="Arial Unicode MS" w:hAnsi="Simplified Arabic" w:cs="Simplified Arabic"/>
          <w:b/>
          <w:bCs/>
          <w:sz w:val="40"/>
          <w:szCs w:val="44"/>
          <w:rtl/>
        </w:rPr>
        <w:t>الحصول على الماجستير المهني "</w:t>
      </w:r>
      <w:r w:rsidR="003A5383" w:rsidRPr="00BE1085">
        <w:rPr>
          <w:rFonts w:ascii="Simplified Arabic" w:eastAsia="Arial Unicode MS" w:hAnsi="Simplified Arabic" w:cs="Simplified Arabic"/>
          <w:b/>
          <w:bCs/>
          <w:sz w:val="40"/>
          <w:szCs w:val="44"/>
          <w:rtl/>
        </w:rPr>
        <w:t>المتابعة والتقييم</w:t>
      </w:r>
      <w:r w:rsidRPr="00BE1085">
        <w:rPr>
          <w:rFonts w:ascii="Simplified Arabic" w:eastAsia="Arial Unicode MS" w:hAnsi="Simplified Arabic" w:cs="Simplified Arabic"/>
          <w:b/>
          <w:bCs/>
          <w:sz w:val="40"/>
          <w:szCs w:val="44"/>
          <w:rtl/>
        </w:rPr>
        <w:t>"</w:t>
      </w:r>
    </w:p>
    <w:p w14:paraId="0997F916" w14:textId="3AA4392D" w:rsidR="001F4909" w:rsidRPr="00BE1085" w:rsidRDefault="00FD7219" w:rsidP="00FD7219">
      <w:pPr>
        <w:jc w:val="center"/>
        <w:rPr>
          <w:rFonts w:ascii="Simplified Arabic" w:eastAsia="Arial Unicode MS" w:hAnsi="Simplified Arabic" w:cs="Simplified Arabic"/>
          <w:b/>
          <w:bCs/>
          <w:color w:val="7A0000"/>
          <w:sz w:val="44"/>
          <w:szCs w:val="48"/>
          <w:rtl/>
          <w:lang w:bidi="ar-EG"/>
        </w:rPr>
      </w:pPr>
      <w:r>
        <w:rPr>
          <w:rFonts w:ascii="Simplified Arabic" w:eastAsia="Arial Unicode MS" w:hAnsi="Simplified Arabic" w:cs="Simplified Arabic" w:hint="cs"/>
          <w:b/>
          <w:bCs/>
          <w:color w:val="7A0000"/>
          <w:sz w:val="44"/>
          <w:szCs w:val="48"/>
          <w:rtl/>
          <w:lang w:bidi="ar-EG"/>
        </w:rPr>
        <w:t>مايو</w:t>
      </w:r>
      <w:r w:rsidR="00A74122" w:rsidRPr="00BE1085">
        <w:rPr>
          <w:rFonts w:ascii="Simplified Arabic" w:eastAsia="Arial Unicode MS" w:hAnsi="Simplified Arabic" w:cs="Simplified Arabic"/>
          <w:b/>
          <w:bCs/>
          <w:color w:val="7A0000"/>
          <w:sz w:val="44"/>
          <w:szCs w:val="48"/>
          <w:rtl/>
          <w:lang w:bidi="ar-EG"/>
        </w:rPr>
        <w:t xml:space="preserve"> </w:t>
      </w:r>
      <w:r>
        <w:rPr>
          <w:rFonts w:ascii="Simplified Arabic" w:eastAsia="Arial Unicode MS" w:hAnsi="Simplified Arabic" w:cs="Simplified Arabic" w:hint="cs"/>
          <w:b/>
          <w:bCs/>
          <w:color w:val="7A0000"/>
          <w:sz w:val="44"/>
          <w:szCs w:val="48"/>
          <w:rtl/>
          <w:lang w:bidi="ar-EG"/>
        </w:rPr>
        <w:t>2026</w:t>
      </w:r>
    </w:p>
    <w:p w14:paraId="6188DE95" w14:textId="77777777" w:rsidR="000101E3" w:rsidRPr="00BE1085" w:rsidRDefault="000101E3" w:rsidP="00753A82">
      <w:pPr>
        <w:jc w:val="center"/>
        <w:rPr>
          <w:rFonts w:ascii="Simplified Arabic" w:hAnsi="Simplified Arabic" w:cs="Simplified Arabic"/>
          <w:b/>
          <w:bCs/>
          <w:color w:val="000000" w:themeColor="text1"/>
          <w:sz w:val="36"/>
          <w:szCs w:val="36"/>
        </w:rPr>
      </w:pPr>
    </w:p>
    <w:p w14:paraId="2E9FB261" w14:textId="77777777" w:rsidR="000101E3" w:rsidRPr="00BE1085" w:rsidRDefault="000101E3" w:rsidP="00753A82">
      <w:pPr>
        <w:jc w:val="center"/>
        <w:rPr>
          <w:rFonts w:ascii="Simplified Arabic" w:hAnsi="Simplified Arabic" w:cs="Simplified Arabic"/>
          <w:b/>
          <w:bCs/>
          <w:color w:val="000000" w:themeColor="text1"/>
          <w:sz w:val="36"/>
          <w:szCs w:val="36"/>
        </w:rPr>
      </w:pPr>
    </w:p>
    <w:p w14:paraId="36676545" w14:textId="0C61F305" w:rsidR="000101E3" w:rsidRPr="00BE1085" w:rsidRDefault="000101E3" w:rsidP="00CF1435">
      <w:pPr>
        <w:rPr>
          <w:rFonts w:ascii="Simplified Arabic" w:hAnsi="Simplified Arabic" w:cs="Simplified Arabic"/>
          <w:b/>
          <w:bCs/>
          <w:color w:val="000000" w:themeColor="text1"/>
          <w:sz w:val="36"/>
          <w:szCs w:val="36"/>
        </w:rPr>
      </w:pPr>
    </w:p>
    <w:p w14:paraId="530F6455" w14:textId="2A5D5664" w:rsidR="001F4909" w:rsidRPr="00BE1085" w:rsidRDefault="00753A82" w:rsidP="00DC242B">
      <w:pPr>
        <w:jc w:val="center"/>
        <w:rPr>
          <w:rFonts w:ascii="Simplified Arabic" w:hAnsi="Simplified Arabic" w:cs="Simplified Arabic"/>
          <w:b/>
          <w:bCs/>
          <w:color w:val="C00000"/>
          <w:sz w:val="36"/>
          <w:szCs w:val="36"/>
          <w:rtl/>
        </w:rPr>
      </w:pPr>
      <w:r w:rsidRPr="00BE1085">
        <w:rPr>
          <w:rFonts w:ascii="Simplified Arabic" w:hAnsi="Simplified Arabic" w:cs="Simplified Arabic"/>
          <w:b/>
          <w:bCs/>
          <w:color w:val="000000" w:themeColor="text1"/>
          <w:sz w:val="36"/>
          <w:szCs w:val="36"/>
          <w:rtl/>
        </w:rPr>
        <w:lastRenderedPageBreak/>
        <w:t xml:space="preserve">الملخص </w:t>
      </w:r>
    </w:p>
    <w:p w14:paraId="7868B925" w14:textId="65A69938" w:rsidR="00CF1435" w:rsidRPr="00FD7219" w:rsidRDefault="00CF1435" w:rsidP="00CF1435">
      <w:pPr>
        <w:spacing w:after="0"/>
        <w:rPr>
          <w:rFonts w:ascii="Simplified Arabic" w:eastAsia="Times New Roman" w:hAnsi="Simplified Arabic" w:cs="Simplified Arabic"/>
          <w:sz w:val="28"/>
          <w:szCs w:val="28"/>
          <w:rtl/>
        </w:rPr>
      </w:pPr>
      <w:r w:rsidRPr="00FD7219">
        <w:rPr>
          <w:rFonts w:ascii="Simplified Arabic" w:eastAsia="Times New Roman" w:hAnsi="Simplified Arabic" w:cs="Simplified Arabic"/>
          <w:sz w:val="28"/>
          <w:szCs w:val="28"/>
          <w:rtl/>
        </w:rPr>
        <w:t>تتناول هذه الدراسة تقييم أسباب انخفاض رضا الركاب عن خدمة استلام الحقائب بمطار الغردقة الدولي كحالة تطبيقية. ينقسم البحث إلى قسمين رئيسيين؛ يتناول القسم الأول الإطار النظري، حيث يستعرض المقدمة التي تبرز توجه الدولة المصرية نحو تطوير المطارات كجزء من رؤية مصر 2030 وتعزيز الشراكة مع القطاع الخاص. كما يحدد مشكلة البحث في رصد انخفاض ملحوظ في رضا الركاب، ويفترض وجود علاقة ذات دلالة إحصائية بين زمن استلام الحقائب ومستوى الرضا. يتضمن هذا القسم أيضاً أهداف البحث، وأهميته، والمنهجية المتبعة، مع استعراض شامل للدراسات السابقة والتقارير الدولية الصادرة عن منظمات مثل</w:t>
      </w:r>
      <w:r w:rsidRPr="00FD7219">
        <w:rPr>
          <w:rFonts w:ascii="Simplified Arabic" w:eastAsia="Times New Roman" w:hAnsi="Simplified Arabic" w:cs="Simplified Arabic"/>
          <w:sz w:val="28"/>
          <w:szCs w:val="28"/>
        </w:rPr>
        <w:t xml:space="preserve"> ICAO </w:t>
      </w:r>
      <w:r w:rsidRPr="00FD7219">
        <w:rPr>
          <w:rFonts w:ascii="Simplified Arabic" w:eastAsia="Times New Roman" w:hAnsi="Simplified Arabic" w:cs="Simplified Arabic"/>
          <w:sz w:val="28"/>
          <w:szCs w:val="28"/>
          <w:rtl/>
        </w:rPr>
        <w:t>و</w:t>
      </w:r>
      <w:r w:rsidRPr="00FD7219">
        <w:rPr>
          <w:rFonts w:ascii="Simplified Arabic" w:eastAsia="Times New Roman" w:hAnsi="Simplified Arabic" w:cs="Simplified Arabic"/>
          <w:sz w:val="28"/>
          <w:szCs w:val="28"/>
        </w:rPr>
        <w:t xml:space="preserve">IATA </w:t>
      </w:r>
      <w:r w:rsidRPr="00FD7219">
        <w:rPr>
          <w:rFonts w:ascii="Simplified Arabic" w:eastAsia="Times New Roman" w:hAnsi="Simplified Arabic" w:cs="Simplified Arabic"/>
          <w:sz w:val="28"/>
          <w:szCs w:val="28"/>
          <w:rtl/>
        </w:rPr>
        <w:t>و</w:t>
      </w:r>
      <w:r w:rsidRPr="00FD7219">
        <w:rPr>
          <w:rFonts w:ascii="Simplified Arabic" w:eastAsia="Times New Roman" w:hAnsi="Simplified Arabic" w:cs="Simplified Arabic"/>
          <w:sz w:val="28"/>
          <w:szCs w:val="28"/>
        </w:rPr>
        <w:t>ACI.</w:t>
      </w:r>
    </w:p>
    <w:p w14:paraId="4350E6BD" w14:textId="2667E649" w:rsidR="00FD7219" w:rsidRPr="00FD7219" w:rsidRDefault="00FD7219" w:rsidP="00FD7219">
      <w:pPr>
        <w:spacing w:after="0"/>
        <w:rPr>
          <w:rFonts w:ascii="Simplified Arabic" w:eastAsia="Times New Roman" w:hAnsi="Simplified Arabic" w:cs="Simplified Arabic"/>
          <w:sz w:val="28"/>
          <w:szCs w:val="28"/>
        </w:rPr>
      </w:pPr>
      <w:r w:rsidRPr="00CF1435">
        <w:rPr>
          <w:rFonts w:ascii="Simplified Arabic" w:eastAsia="Times New Roman" w:hAnsi="Simplified Arabic" w:cs="Simplified Arabic"/>
          <w:sz w:val="28"/>
          <w:szCs w:val="28"/>
          <w:rtl/>
        </w:rPr>
        <w:t xml:space="preserve">تعتمد الدراسة في إطارها النظري والمقارن على شبكة واسعة من المراجع الدولية والمحلية، تشمل أحدث إصدارات منظمة </w:t>
      </w:r>
      <w:r w:rsidRPr="00CF1435">
        <w:rPr>
          <w:rFonts w:ascii="Simplified Arabic" w:eastAsia="Times New Roman" w:hAnsi="Simplified Arabic" w:cs="Simplified Arabic"/>
          <w:sz w:val="28"/>
          <w:szCs w:val="28"/>
        </w:rPr>
        <w:t xml:space="preserve">(ICAO) </w:t>
      </w:r>
      <w:r w:rsidRPr="00FD7219">
        <w:rPr>
          <w:rFonts w:ascii="Simplified Arabic" w:eastAsia="Times New Roman" w:hAnsi="Simplified Arabic" w:cs="Simplified Arabic" w:hint="cs"/>
          <w:sz w:val="28"/>
          <w:szCs w:val="28"/>
          <w:rtl/>
        </w:rPr>
        <w:t xml:space="preserve"> </w:t>
      </w:r>
      <w:r w:rsidRPr="00CF1435">
        <w:rPr>
          <w:rFonts w:ascii="Simplified Arabic" w:eastAsia="Times New Roman" w:hAnsi="Simplified Arabic" w:cs="Simplified Arabic"/>
          <w:sz w:val="28"/>
          <w:szCs w:val="28"/>
          <w:rtl/>
        </w:rPr>
        <w:t xml:space="preserve">لعام 2022 بشأن التقييم الشامل للجودة، والتقارير السنوية لمطارات عالمية رائدة مثل </w:t>
      </w:r>
      <w:r w:rsidRPr="00CF1435">
        <w:rPr>
          <w:rFonts w:ascii="Simplified Arabic" w:eastAsia="Times New Roman" w:hAnsi="Simplified Arabic" w:cs="Simplified Arabic"/>
          <w:sz w:val="28"/>
          <w:szCs w:val="28"/>
        </w:rPr>
        <w:t xml:space="preserve">(Incheon) </w:t>
      </w:r>
      <w:r w:rsidRPr="00FD7219">
        <w:rPr>
          <w:rFonts w:ascii="Simplified Arabic" w:eastAsia="Times New Roman" w:hAnsi="Simplified Arabic" w:cs="Simplified Arabic" w:hint="cs"/>
          <w:sz w:val="28"/>
          <w:szCs w:val="28"/>
          <w:rtl/>
        </w:rPr>
        <w:t xml:space="preserve"> </w:t>
      </w:r>
      <w:r w:rsidRPr="00CF1435">
        <w:rPr>
          <w:rFonts w:ascii="Simplified Arabic" w:eastAsia="Times New Roman" w:hAnsi="Simplified Arabic" w:cs="Simplified Arabic"/>
          <w:sz w:val="28"/>
          <w:szCs w:val="28"/>
          <w:rtl/>
        </w:rPr>
        <w:t xml:space="preserve">و </w:t>
      </w:r>
      <w:r w:rsidRPr="00CF1435">
        <w:rPr>
          <w:rFonts w:ascii="Simplified Arabic" w:eastAsia="Times New Roman" w:hAnsi="Simplified Arabic" w:cs="Simplified Arabic"/>
          <w:sz w:val="28"/>
          <w:szCs w:val="28"/>
        </w:rPr>
        <w:t>(Hong Kong)</w:t>
      </w:r>
      <w:r w:rsidRPr="00CF1435">
        <w:rPr>
          <w:rFonts w:ascii="Simplified Arabic" w:eastAsia="Times New Roman" w:hAnsi="Simplified Arabic" w:cs="Simplified Arabic"/>
          <w:sz w:val="28"/>
          <w:szCs w:val="28"/>
          <w:rtl/>
        </w:rPr>
        <w:t>، بالإضافة إلى دراسات تطبيقية على المطارات المصرية (القاهرة وبرج العرب).</w:t>
      </w:r>
    </w:p>
    <w:p w14:paraId="6493BE05" w14:textId="53FD866E" w:rsidR="00CF1435" w:rsidRPr="00FD7219" w:rsidRDefault="00CF1435" w:rsidP="005F728F">
      <w:pPr>
        <w:spacing w:after="0"/>
        <w:rPr>
          <w:rFonts w:ascii="Simplified Arabic" w:eastAsia="Times New Roman" w:hAnsi="Simplified Arabic" w:cs="Simplified Arabic"/>
          <w:sz w:val="28"/>
          <w:szCs w:val="28"/>
        </w:rPr>
      </w:pPr>
      <w:r w:rsidRPr="00FD7219">
        <w:rPr>
          <w:rFonts w:ascii="Simplified Arabic" w:eastAsia="Times New Roman" w:hAnsi="Simplified Arabic" w:cs="Simplified Arabic"/>
          <w:sz w:val="28"/>
          <w:szCs w:val="28"/>
          <w:rtl/>
        </w:rPr>
        <w:t xml:space="preserve">أما القسم الثاني فيركز على الإطار التطبيقي والدراسة الميدانية، حيث يتم وصف مجتمع الدراسة </w:t>
      </w:r>
      <w:r w:rsidR="005F728F">
        <w:rPr>
          <w:rFonts w:ascii="Simplified Arabic" w:eastAsia="Times New Roman" w:hAnsi="Simplified Arabic" w:cs="Simplified Arabic" w:hint="cs"/>
          <w:sz w:val="28"/>
          <w:szCs w:val="28"/>
          <w:rtl/>
        </w:rPr>
        <w:t>و</w:t>
      </w:r>
      <w:r w:rsidRPr="00FD7219">
        <w:rPr>
          <w:rFonts w:ascii="Simplified Arabic" w:eastAsia="Times New Roman" w:hAnsi="Simplified Arabic" w:cs="Simplified Arabic"/>
          <w:sz w:val="28"/>
          <w:szCs w:val="28"/>
          <w:rtl/>
        </w:rPr>
        <w:t>البيانات</w:t>
      </w:r>
      <w:r w:rsidR="005F728F">
        <w:rPr>
          <w:rFonts w:ascii="Simplified Arabic" w:eastAsia="Times New Roman" w:hAnsi="Simplified Arabic" w:cs="Simplified Arabic" w:hint="cs"/>
          <w:sz w:val="28"/>
          <w:szCs w:val="28"/>
          <w:rtl/>
        </w:rPr>
        <w:t xml:space="preserve"> المستخدمة</w:t>
      </w:r>
      <w:r w:rsidRPr="00FD7219">
        <w:rPr>
          <w:rFonts w:ascii="Simplified Arabic" w:eastAsia="Times New Roman" w:hAnsi="Simplified Arabic" w:cs="Simplified Arabic"/>
          <w:sz w:val="28"/>
          <w:szCs w:val="28"/>
          <w:rtl/>
        </w:rPr>
        <w:t xml:space="preserve">. تعتمد الدراسة على </w:t>
      </w:r>
      <w:r w:rsidR="005F728F">
        <w:rPr>
          <w:rFonts w:ascii="Simplified Arabic" w:eastAsia="Times New Roman" w:hAnsi="Simplified Arabic" w:cs="Simplified Arabic" w:hint="cs"/>
          <w:sz w:val="28"/>
          <w:szCs w:val="28"/>
          <w:rtl/>
        </w:rPr>
        <w:t>أدوات</w:t>
      </w:r>
      <w:r w:rsidRPr="00FD7219">
        <w:rPr>
          <w:rFonts w:ascii="Simplified Arabic" w:eastAsia="Times New Roman" w:hAnsi="Simplified Arabic" w:cs="Simplified Arabic"/>
          <w:sz w:val="28"/>
          <w:szCs w:val="28"/>
          <w:rtl/>
        </w:rPr>
        <w:t xml:space="preserve"> إحصائية متقدمة لتقييم الوضع الحالي، حيث استُخدم برنامج</w:t>
      </w:r>
      <w:r w:rsidRPr="00FD7219">
        <w:rPr>
          <w:rFonts w:ascii="Simplified Arabic" w:eastAsia="Times New Roman" w:hAnsi="Simplified Arabic" w:cs="Simplified Arabic"/>
          <w:sz w:val="28"/>
          <w:szCs w:val="28"/>
        </w:rPr>
        <w:t xml:space="preserve"> (Minitab) </w:t>
      </w:r>
      <w:r w:rsidRPr="00FD7219">
        <w:rPr>
          <w:rFonts w:ascii="Simplified Arabic" w:eastAsia="Times New Roman" w:hAnsi="Simplified Arabic" w:cs="Simplified Arabic"/>
          <w:sz w:val="28"/>
          <w:szCs w:val="28"/>
          <w:rtl/>
        </w:rPr>
        <w:t xml:space="preserve">لإجراء تحليل القدرة الإحصائية </w:t>
      </w:r>
      <w:r w:rsidRPr="00FD7219">
        <w:rPr>
          <w:rFonts w:ascii="Simplified Arabic" w:eastAsia="Times New Roman" w:hAnsi="Simplified Arabic" w:cs="Simplified Arabic"/>
          <w:sz w:val="28"/>
          <w:szCs w:val="28"/>
        </w:rPr>
        <w:t xml:space="preserve">(Process Capability Sixpack). </w:t>
      </w:r>
      <w:r w:rsidR="00834D1F" w:rsidRPr="00FD7219">
        <w:rPr>
          <w:rFonts w:ascii="Simplified Arabic" w:eastAsia="Times New Roman" w:hAnsi="Simplified Arabic" w:cs="Simplified Arabic" w:hint="cs"/>
          <w:sz w:val="28"/>
          <w:szCs w:val="28"/>
          <w:rtl/>
        </w:rPr>
        <w:t xml:space="preserve"> و</w:t>
      </w:r>
      <w:r w:rsidRPr="00FD7219">
        <w:rPr>
          <w:rFonts w:ascii="Simplified Arabic" w:eastAsia="Times New Roman" w:hAnsi="Simplified Arabic" w:cs="Simplified Arabic"/>
          <w:sz w:val="28"/>
          <w:szCs w:val="28"/>
          <w:rtl/>
        </w:rPr>
        <w:t xml:space="preserve">كشفت النتائج عن ضعف استقرار العملية التشغيلية، حيث سجل مؤشر </w:t>
      </w:r>
      <w:r w:rsidRPr="00FD7219">
        <w:rPr>
          <w:rFonts w:ascii="Simplified Arabic" w:eastAsia="Times New Roman" w:hAnsi="Simplified Arabic" w:cs="Simplified Arabic"/>
          <w:sz w:val="28"/>
          <w:szCs w:val="28"/>
        </w:rPr>
        <w:t xml:space="preserve">Ppk </w:t>
      </w:r>
      <w:r w:rsidR="00834D1F" w:rsidRPr="00FD7219">
        <w:rPr>
          <w:rFonts w:ascii="Simplified Arabic" w:eastAsia="Times New Roman" w:hAnsi="Simplified Arabic" w:cs="Simplified Arabic" w:hint="cs"/>
          <w:sz w:val="28"/>
          <w:szCs w:val="28"/>
          <w:rtl/>
        </w:rPr>
        <w:t xml:space="preserve"> </w:t>
      </w:r>
      <w:r w:rsidRPr="00FD7219">
        <w:rPr>
          <w:rFonts w:ascii="Simplified Arabic" w:eastAsia="Times New Roman" w:hAnsi="Simplified Arabic" w:cs="Simplified Arabic"/>
          <w:sz w:val="28"/>
          <w:szCs w:val="28"/>
          <w:rtl/>
        </w:rPr>
        <w:t xml:space="preserve">قيمة سالبة </w:t>
      </w:r>
      <w:r w:rsidR="005F728F">
        <w:rPr>
          <w:rFonts w:ascii="Simplified Arabic" w:eastAsia="Times New Roman" w:hAnsi="Simplified Arabic" w:cs="Simplified Arabic" w:hint="cs"/>
          <w:sz w:val="28"/>
          <w:szCs w:val="28"/>
          <w:rtl/>
        </w:rPr>
        <w:t>،</w:t>
      </w:r>
      <w:r w:rsidRPr="00FD7219">
        <w:rPr>
          <w:rFonts w:ascii="Simplified Arabic" w:eastAsia="Times New Roman" w:hAnsi="Simplified Arabic" w:cs="Simplified Arabic"/>
          <w:sz w:val="28"/>
          <w:szCs w:val="28"/>
          <w:rtl/>
        </w:rPr>
        <w:t xml:space="preserve"> مما يشير إلى عدم قدرة النظام الحالي على تلبية المعايير الزمنية المطلوبة</w:t>
      </w:r>
      <w:r w:rsidRPr="00FD7219">
        <w:rPr>
          <w:rFonts w:ascii="Simplified Arabic" w:eastAsia="Times New Roman" w:hAnsi="Simplified Arabic" w:cs="Simplified Arabic"/>
          <w:sz w:val="28"/>
          <w:szCs w:val="28"/>
        </w:rPr>
        <w:t>.</w:t>
      </w:r>
    </w:p>
    <w:p w14:paraId="51772EAB" w14:textId="3F5EFAB0" w:rsidR="00CF1435" w:rsidRPr="00CF1435" w:rsidRDefault="00CF1435" w:rsidP="005F728F">
      <w:pPr>
        <w:spacing w:after="0"/>
        <w:rPr>
          <w:rFonts w:ascii="Simplified Arabic" w:eastAsia="Times New Roman" w:hAnsi="Simplified Arabic" w:cs="Simplified Arabic"/>
          <w:sz w:val="28"/>
          <w:szCs w:val="28"/>
        </w:rPr>
      </w:pPr>
      <w:r w:rsidRPr="00FD7219">
        <w:rPr>
          <w:rFonts w:ascii="Simplified Arabic" w:eastAsia="Times New Roman" w:hAnsi="Simplified Arabic" w:cs="Simplified Arabic"/>
          <w:sz w:val="28"/>
          <w:szCs w:val="28"/>
          <w:rtl/>
        </w:rPr>
        <w:t>ينتهي البحث بتقديم النتائج والتوصيات، حيث أثبتت الدراسة أن طول زمن الانتظار هو السبب الرئيسي لتدني الرضا. وبناءً على ذلك، توصي الدراسة بضرورة تبني الحلول التكنولوجية الذكية لتتبع الأمتعة، وتطوير استراتيجيات إدارة المخاطر التشغيلية، وتفعيل آليات المتابعة والتقييم المستمر لضمان تحسين جودة الخدمات بما يتماشى مع المعايير العالمية</w:t>
      </w:r>
    </w:p>
    <w:p w14:paraId="4FA742E4" w14:textId="70AB3DF3" w:rsidR="00DC242B" w:rsidRPr="00BE1085" w:rsidRDefault="00DC242B" w:rsidP="00DC242B">
      <w:pPr>
        <w:rPr>
          <w:rFonts w:ascii="Simplified Arabic" w:hAnsi="Simplified Arabic" w:cs="Simplified Arabic"/>
          <w:b/>
          <w:bCs/>
          <w:color w:val="000000" w:themeColor="text1"/>
          <w:sz w:val="32"/>
          <w:szCs w:val="32"/>
        </w:rPr>
      </w:pPr>
      <w:r w:rsidRPr="00BE1085">
        <w:rPr>
          <w:rFonts w:ascii="Simplified Arabic" w:hAnsi="Simplified Arabic" w:cs="Simplified Arabic"/>
          <w:b/>
          <w:bCs/>
          <w:color w:val="000000" w:themeColor="text1"/>
          <w:sz w:val="32"/>
          <w:szCs w:val="32"/>
        </w:rPr>
        <w:t xml:space="preserve"> </w:t>
      </w:r>
    </w:p>
    <w:p w14:paraId="02B5E8CE" w14:textId="77777777" w:rsidR="007571EB" w:rsidRPr="00BE1085" w:rsidRDefault="007571EB" w:rsidP="007571EB">
      <w:pPr>
        <w:jc w:val="both"/>
        <w:rPr>
          <w:rFonts w:ascii="Simplified Arabic" w:hAnsi="Simplified Arabic" w:cs="Simplified Arabic"/>
          <w:b/>
          <w:bCs/>
          <w:color w:val="000000" w:themeColor="text1"/>
          <w:sz w:val="32"/>
          <w:szCs w:val="32"/>
        </w:rPr>
      </w:pPr>
      <w:r w:rsidRPr="00BE1085">
        <w:rPr>
          <w:rFonts w:ascii="Simplified Arabic" w:hAnsi="Simplified Arabic" w:cs="Simplified Arabic"/>
          <w:b/>
          <w:bCs/>
          <w:color w:val="000000" w:themeColor="text1"/>
          <w:sz w:val="32"/>
          <w:szCs w:val="32"/>
          <w:rtl/>
        </w:rPr>
        <w:t>الكلمات ال</w:t>
      </w:r>
      <w:r w:rsidRPr="00BE1085">
        <w:rPr>
          <w:rFonts w:ascii="Simplified Arabic" w:hAnsi="Simplified Arabic" w:cs="Simplified Arabic"/>
          <w:b/>
          <w:bCs/>
          <w:color w:val="000000" w:themeColor="text1"/>
          <w:sz w:val="32"/>
          <w:szCs w:val="32"/>
          <w:rtl/>
          <w:lang w:bidi="ar-EG"/>
        </w:rPr>
        <w:t>مفتاحية</w:t>
      </w:r>
      <w:r w:rsidRPr="00BE1085">
        <w:rPr>
          <w:rFonts w:ascii="Simplified Arabic" w:hAnsi="Simplified Arabic" w:cs="Simplified Arabic"/>
          <w:b/>
          <w:bCs/>
          <w:color w:val="000000" w:themeColor="text1"/>
          <w:sz w:val="32"/>
          <w:szCs w:val="32"/>
          <w:rtl/>
        </w:rPr>
        <w:t>:</w:t>
      </w:r>
    </w:p>
    <w:p w14:paraId="4217D8F3" w14:textId="28A85EBF" w:rsidR="00DC242B" w:rsidRPr="00DC242B" w:rsidRDefault="00CF1435" w:rsidP="00DC242B">
      <w:pPr>
        <w:rPr>
          <w:rFonts w:ascii="Simplified Arabic" w:hAnsi="Simplified Arabic" w:cs="Simplified Arabic"/>
          <w:b/>
          <w:bCs/>
          <w:color w:val="000000" w:themeColor="text1"/>
          <w:sz w:val="32"/>
          <w:szCs w:val="32"/>
          <w:rtl/>
        </w:rPr>
      </w:pPr>
      <w:r w:rsidRPr="00FD7219">
        <w:rPr>
          <w:rFonts w:ascii="Simplified Arabic" w:hAnsi="Simplified Arabic" w:cs="Simplified Arabic"/>
          <w:sz w:val="28"/>
          <w:szCs w:val="28"/>
          <w:rtl/>
        </w:rPr>
        <w:t>جودة خدمات المطار، مطار الغردقة الدولي، رضا الركاب، تحليل</w:t>
      </w:r>
      <w:r w:rsidR="00834D1F" w:rsidRPr="00FD7219">
        <w:rPr>
          <w:rFonts w:ascii="Simplified Arabic" w:hAnsi="Simplified Arabic" w:cs="Simplified Arabic" w:hint="cs"/>
          <w:sz w:val="28"/>
          <w:szCs w:val="28"/>
          <w:rtl/>
        </w:rPr>
        <w:t xml:space="preserve"> </w:t>
      </w:r>
      <w:r w:rsidRPr="00FD7219">
        <w:rPr>
          <w:rFonts w:ascii="Simplified Arabic" w:hAnsi="Simplified Arabic" w:cs="Simplified Arabic"/>
          <w:sz w:val="28"/>
          <w:szCs w:val="28"/>
        </w:rPr>
        <w:t xml:space="preserve"> Sixpack</w:t>
      </w:r>
      <w:r w:rsidRPr="00FD7219">
        <w:rPr>
          <w:rFonts w:ascii="Simplified Arabic" w:hAnsi="Simplified Arabic" w:cs="Simplified Arabic"/>
          <w:sz w:val="28"/>
          <w:szCs w:val="28"/>
          <w:rtl/>
        </w:rPr>
        <w:t>، استلام الحقائب</w:t>
      </w:r>
      <w:r w:rsidRPr="00CF1435">
        <w:rPr>
          <w:rFonts w:ascii="Simplified Arabic" w:hAnsi="Simplified Arabic" w:cs="Simplified Arabic"/>
          <w:b/>
          <w:bCs/>
          <w:color w:val="000000" w:themeColor="text1"/>
          <w:sz w:val="32"/>
          <w:szCs w:val="32"/>
        </w:rPr>
        <w:t>.</w:t>
      </w:r>
    </w:p>
    <w:p w14:paraId="3F1785EA" w14:textId="77777777" w:rsidR="00DC242B" w:rsidRDefault="00DC242B" w:rsidP="007E2AF6">
      <w:pPr>
        <w:jc w:val="center"/>
        <w:rPr>
          <w:rFonts w:ascii="Simplified Arabic" w:hAnsi="Simplified Arabic" w:cs="Simplified Arabic"/>
          <w:b/>
          <w:bCs/>
          <w:color w:val="000000" w:themeColor="text1"/>
          <w:sz w:val="36"/>
          <w:szCs w:val="36"/>
          <w:rtl/>
        </w:rPr>
      </w:pPr>
    </w:p>
    <w:p w14:paraId="19736C15" w14:textId="77777777" w:rsidR="00DC242B" w:rsidRDefault="00DC242B" w:rsidP="007E2AF6">
      <w:pPr>
        <w:jc w:val="center"/>
        <w:rPr>
          <w:rFonts w:ascii="Simplified Arabic" w:hAnsi="Simplified Arabic" w:cs="Simplified Arabic"/>
          <w:b/>
          <w:bCs/>
          <w:color w:val="000000" w:themeColor="text1"/>
          <w:sz w:val="36"/>
          <w:szCs w:val="36"/>
          <w:rtl/>
        </w:rPr>
      </w:pPr>
    </w:p>
    <w:p w14:paraId="566CCE49" w14:textId="77777777" w:rsidR="00DC242B" w:rsidRDefault="00DC242B" w:rsidP="007E2AF6">
      <w:pPr>
        <w:jc w:val="center"/>
        <w:rPr>
          <w:rFonts w:ascii="Simplified Arabic" w:hAnsi="Simplified Arabic" w:cs="Simplified Arabic"/>
          <w:b/>
          <w:bCs/>
          <w:color w:val="000000" w:themeColor="text1"/>
          <w:sz w:val="36"/>
          <w:szCs w:val="36"/>
          <w:rtl/>
        </w:rPr>
      </w:pPr>
    </w:p>
    <w:p w14:paraId="7DFE6051" w14:textId="77777777" w:rsidR="00DC242B" w:rsidRDefault="00DC242B" w:rsidP="007E2AF6">
      <w:pPr>
        <w:jc w:val="center"/>
        <w:rPr>
          <w:rFonts w:ascii="Simplified Arabic" w:hAnsi="Simplified Arabic" w:cs="Simplified Arabic"/>
          <w:b/>
          <w:bCs/>
          <w:color w:val="000000" w:themeColor="text1"/>
          <w:sz w:val="36"/>
          <w:szCs w:val="36"/>
          <w:rtl/>
        </w:rPr>
      </w:pPr>
    </w:p>
    <w:sdt>
      <w:sdtPr>
        <w:rPr>
          <w:rFonts w:asciiTheme="minorHAnsi" w:eastAsiaTheme="minorHAnsi" w:hAnsiTheme="minorHAnsi" w:cstheme="minorBidi"/>
          <w:color w:val="auto"/>
          <w:sz w:val="22"/>
          <w:szCs w:val="22"/>
        </w:rPr>
        <w:id w:val="157734285"/>
        <w:docPartObj>
          <w:docPartGallery w:val="Table of Contents"/>
          <w:docPartUnique/>
        </w:docPartObj>
      </w:sdtPr>
      <w:sdtEndPr>
        <w:rPr>
          <w:b/>
          <w:bCs/>
          <w:noProof/>
          <w:sz w:val="24"/>
          <w:szCs w:val="24"/>
          <w:rtl/>
        </w:rPr>
      </w:sdtEndPr>
      <w:sdtContent>
        <w:p w14:paraId="21872366" w14:textId="14F9A4C9" w:rsidR="00375176" w:rsidRDefault="0019276F" w:rsidP="0019276F">
          <w:pPr>
            <w:pStyle w:val="TOCHeading"/>
          </w:pPr>
          <w:r>
            <w:rPr>
              <w:rFonts w:hint="cs"/>
              <w:rtl/>
            </w:rPr>
            <w:t>الفهرس</w:t>
          </w:r>
        </w:p>
        <w:p w14:paraId="65A86376" w14:textId="7228D54D" w:rsidR="00937597" w:rsidRPr="00937597" w:rsidRDefault="00375176">
          <w:pPr>
            <w:pStyle w:val="TOC1"/>
            <w:tabs>
              <w:tab w:val="right" w:leader="dot" w:pos="10070"/>
            </w:tabs>
            <w:bidi/>
            <w:rPr>
              <w:rFonts w:ascii="Simplified Arabic" w:hAnsi="Simplified Arabic" w:cs="Simplified Arabic"/>
              <w:b/>
              <w:bCs/>
              <w:noProof/>
              <w:sz w:val="24"/>
              <w:szCs w:val="24"/>
              <w:rtl/>
            </w:rPr>
          </w:pPr>
          <w:r w:rsidRPr="00937597">
            <w:rPr>
              <w:rFonts w:ascii="Simplified Arabic" w:hAnsi="Simplified Arabic" w:cs="Simplified Arabic"/>
              <w:b/>
              <w:bCs/>
              <w:sz w:val="24"/>
              <w:szCs w:val="24"/>
            </w:rPr>
            <w:fldChar w:fldCharType="begin"/>
          </w:r>
          <w:r w:rsidRPr="00937597">
            <w:rPr>
              <w:rFonts w:ascii="Simplified Arabic" w:hAnsi="Simplified Arabic" w:cs="Simplified Arabic"/>
              <w:b/>
              <w:bCs/>
              <w:sz w:val="24"/>
              <w:szCs w:val="24"/>
            </w:rPr>
            <w:instrText xml:space="preserve"> TOC \o "1-3" \h \z \u </w:instrText>
          </w:r>
          <w:r w:rsidRPr="00937597">
            <w:rPr>
              <w:rFonts w:ascii="Simplified Arabic" w:hAnsi="Simplified Arabic" w:cs="Simplified Arabic"/>
              <w:b/>
              <w:bCs/>
              <w:sz w:val="24"/>
              <w:szCs w:val="24"/>
            </w:rPr>
            <w:fldChar w:fldCharType="separate"/>
          </w:r>
          <w:hyperlink w:anchor="_Toc228909694" w:history="1">
            <w:r w:rsidR="00937597" w:rsidRPr="00937597">
              <w:rPr>
                <w:rStyle w:val="Hyperlink"/>
                <w:rFonts w:ascii="Simplified Arabic" w:hAnsi="Simplified Arabic" w:cs="Simplified Arabic"/>
                <w:b/>
                <w:bCs/>
                <w:noProof/>
                <w:sz w:val="24"/>
                <w:szCs w:val="24"/>
                <w:rtl/>
              </w:rPr>
              <w:t>القسم الأول: الإطار النظري للبحث</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Toc228909694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3</w:t>
            </w:r>
            <w:r w:rsidR="00937597" w:rsidRPr="00937597">
              <w:rPr>
                <w:rFonts w:ascii="Simplified Arabic" w:hAnsi="Simplified Arabic" w:cs="Simplified Arabic"/>
                <w:b/>
                <w:bCs/>
                <w:noProof/>
                <w:webHidden/>
                <w:sz w:val="24"/>
                <w:szCs w:val="24"/>
                <w:rtl/>
              </w:rPr>
              <w:fldChar w:fldCharType="end"/>
            </w:r>
          </w:hyperlink>
        </w:p>
        <w:p w14:paraId="07FC86D4" w14:textId="4ADB02E2" w:rsidR="00937597" w:rsidRPr="00937597" w:rsidRDefault="00DB7A18">
          <w:pPr>
            <w:pStyle w:val="TOC2"/>
            <w:tabs>
              <w:tab w:val="right" w:leader="dot" w:pos="10070"/>
            </w:tabs>
            <w:rPr>
              <w:rFonts w:ascii="Simplified Arabic" w:eastAsiaTheme="minorEastAsia" w:hAnsi="Simplified Arabic" w:cs="Simplified Arabic"/>
              <w:b/>
              <w:bCs/>
              <w:noProof/>
              <w:sz w:val="24"/>
              <w:szCs w:val="24"/>
              <w:rtl/>
            </w:rPr>
          </w:pPr>
          <w:hyperlink w:anchor="_Toc228909695" w:history="1">
            <w:r w:rsidR="00937597" w:rsidRPr="00937597">
              <w:rPr>
                <w:rStyle w:val="Hyperlink"/>
                <w:rFonts w:ascii="Simplified Arabic" w:hAnsi="Simplified Arabic" w:cs="Simplified Arabic"/>
                <w:b/>
                <w:bCs/>
                <w:noProof/>
                <w:sz w:val="24"/>
                <w:szCs w:val="24"/>
                <w:rtl/>
                <w:lang w:bidi="ar-EG"/>
              </w:rPr>
              <w:t>المقدمة</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Toc228909695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3</w:t>
            </w:r>
            <w:r w:rsidR="00937597" w:rsidRPr="00937597">
              <w:rPr>
                <w:rFonts w:ascii="Simplified Arabic" w:hAnsi="Simplified Arabic" w:cs="Simplified Arabic"/>
                <w:b/>
                <w:bCs/>
                <w:noProof/>
                <w:webHidden/>
                <w:sz w:val="24"/>
                <w:szCs w:val="24"/>
                <w:rtl/>
              </w:rPr>
              <w:fldChar w:fldCharType="end"/>
            </w:r>
          </w:hyperlink>
        </w:p>
        <w:p w14:paraId="7DCD2823" w14:textId="5F999286" w:rsidR="00937597" w:rsidRPr="00937597" w:rsidRDefault="00DB7A18">
          <w:pPr>
            <w:pStyle w:val="TOC3"/>
            <w:tabs>
              <w:tab w:val="left" w:pos="1928"/>
              <w:tab w:val="right" w:leader="dot" w:pos="10070"/>
            </w:tabs>
            <w:rPr>
              <w:rFonts w:ascii="Simplified Arabic" w:eastAsiaTheme="minorEastAsia" w:hAnsi="Simplified Arabic" w:cs="Simplified Arabic"/>
              <w:b/>
              <w:bCs/>
              <w:noProof/>
              <w:sz w:val="24"/>
              <w:szCs w:val="24"/>
              <w:rtl/>
            </w:rPr>
          </w:pPr>
          <w:hyperlink w:anchor="_Toc228909696" w:history="1">
            <w:r w:rsidR="00937597" w:rsidRPr="00937597">
              <w:rPr>
                <w:rStyle w:val="Hyperlink"/>
                <w:rFonts w:ascii="Simplified Arabic" w:hAnsi="Simplified Arabic" w:cs="Simplified Arabic"/>
                <w:b/>
                <w:bCs/>
                <w:noProof/>
                <w:sz w:val="24"/>
                <w:szCs w:val="24"/>
              </w:rPr>
              <w:t>1.</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rPr>
              <w:t>مشكلة البحث</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Toc228909696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4</w:t>
            </w:r>
            <w:r w:rsidR="00937597" w:rsidRPr="00937597">
              <w:rPr>
                <w:rFonts w:ascii="Simplified Arabic" w:hAnsi="Simplified Arabic" w:cs="Simplified Arabic"/>
                <w:b/>
                <w:bCs/>
                <w:noProof/>
                <w:webHidden/>
                <w:sz w:val="24"/>
                <w:szCs w:val="24"/>
                <w:rtl/>
              </w:rPr>
              <w:fldChar w:fldCharType="end"/>
            </w:r>
          </w:hyperlink>
        </w:p>
        <w:p w14:paraId="4289BE9A" w14:textId="37643C84" w:rsidR="00937597" w:rsidRPr="00937597" w:rsidRDefault="00DB7A18">
          <w:pPr>
            <w:pStyle w:val="TOC3"/>
            <w:tabs>
              <w:tab w:val="left" w:pos="1928"/>
              <w:tab w:val="right" w:leader="dot" w:pos="10070"/>
            </w:tabs>
            <w:rPr>
              <w:rFonts w:ascii="Simplified Arabic" w:eastAsiaTheme="minorEastAsia" w:hAnsi="Simplified Arabic" w:cs="Simplified Arabic"/>
              <w:b/>
              <w:bCs/>
              <w:noProof/>
              <w:sz w:val="24"/>
              <w:szCs w:val="24"/>
              <w:rtl/>
            </w:rPr>
          </w:pPr>
          <w:hyperlink w:anchor="_Toc228909697" w:history="1">
            <w:r w:rsidR="00937597" w:rsidRPr="00937597">
              <w:rPr>
                <w:rStyle w:val="Hyperlink"/>
                <w:rFonts w:ascii="Simplified Arabic" w:hAnsi="Simplified Arabic" w:cs="Simplified Arabic"/>
                <w:b/>
                <w:bCs/>
                <w:noProof/>
                <w:sz w:val="24"/>
                <w:szCs w:val="24"/>
                <w:lang w:bidi="ar-EG"/>
              </w:rPr>
              <w:t>2.</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lang w:bidi="ar-EG"/>
              </w:rPr>
              <w:t>أهداف البحث</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Toc228909697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4</w:t>
            </w:r>
            <w:r w:rsidR="00937597" w:rsidRPr="00937597">
              <w:rPr>
                <w:rFonts w:ascii="Simplified Arabic" w:hAnsi="Simplified Arabic" w:cs="Simplified Arabic"/>
                <w:b/>
                <w:bCs/>
                <w:noProof/>
                <w:webHidden/>
                <w:sz w:val="24"/>
                <w:szCs w:val="24"/>
                <w:rtl/>
              </w:rPr>
              <w:fldChar w:fldCharType="end"/>
            </w:r>
          </w:hyperlink>
        </w:p>
        <w:p w14:paraId="3961E566" w14:textId="0E78071B" w:rsidR="00937597" w:rsidRPr="00937597" w:rsidRDefault="00DB7A18">
          <w:pPr>
            <w:pStyle w:val="TOC3"/>
            <w:tabs>
              <w:tab w:val="left" w:pos="2101"/>
              <w:tab w:val="right" w:leader="dot" w:pos="10070"/>
            </w:tabs>
            <w:rPr>
              <w:rFonts w:ascii="Simplified Arabic" w:eastAsiaTheme="minorEastAsia" w:hAnsi="Simplified Arabic" w:cs="Simplified Arabic"/>
              <w:b/>
              <w:bCs/>
              <w:noProof/>
              <w:sz w:val="24"/>
              <w:szCs w:val="24"/>
              <w:rtl/>
            </w:rPr>
          </w:pPr>
          <w:hyperlink w:anchor="_Toc228909698" w:history="1">
            <w:r w:rsidR="00937597" w:rsidRPr="00937597">
              <w:rPr>
                <w:rStyle w:val="Hyperlink"/>
                <w:rFonts w:ascii="Simplified Arabic" w:hAnsi="Simplified Arabic" w:cs="Simplified Arabic"/>
                <w:b/>
                <w:bCs/>
                <w:noProof/>
                <w:sz w:val="24"/>
                <w:szCs w:val="24"/>
                <w:rtl/>
                <w:lang w:bidi="ar-EG"/>
              </w:rPr>
              <w:t>3.</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lang w:bidi="ar-EG"/>
              </w:rPr>
              <w:t>تساؤلات البحث</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Toc228909698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5</w:t>
            </w:r>
            <w:r w:rsidR="00937597" w:rsidRPr="00937597">
              <w:rPr>
                <w:rFonts w:ascii="Simplified Arabic" w:hAnsi="Simplified Arabic" w:cs="Simplified Arabic"/>
                <w:b/>
                <w:bCs/>
                <w:noProof/>
                <w:webHidden/>
                <w:sz w:val="24"/>
                <w:szCs w:val="24"/>
                <w:rtl/>
              </w:rPr>
              <w:fldChar w:fldCharType="end"/>
            </w:r>
          </w:hyperlink>
        </w:p>
        <w:p w14:paraId="7BAA5085" w14:textId="1E0C8E69" w:rsidR="00937597" w:rsidRPr="00937597" w:rsidRDefault="00DB7A18">
          <w:pPr>
            <w:pStyle w:val="TOC3"/>
            <w:tabs>
              <w:tab w:val="left" w:pos="1928"/>
              <w:tab w:val="right" w:leader="dot" w:pos="10070"/>
            </w:tabs>
            <w:rPr>
              <w:rFonts w:ascii="Simplified Arabic" w:eastAsiaTheme="minorEastAsia" w:hAnsi="Simplified Arabic" w:cs="Simplified Arabic"/>
              <w:b/>
              <w:bCs/>
              <w:noProof/>
              <w:sz w:val="24"/>
              <w:szCs w:val="24"/>
              <w:rtl/>
            </w:rPr>
          </w:pPr>
          <w:hyperlink w:anchor="_Toc228909699" w:history="1">
            <w:r w:rsidR="00937597" w:rsidRPr="00937597">
              <w:rPr>
                <w:rStyle w:val="Hyperlink"/>
                <w:rFonts w:ascii="Simplified Arabic" w:hAnsi="Simplified Arabic" w:cs="Simplified Arabic"/>
                <w:b/>
                <w:bCs/>
                <w:noProof/>
                <w:sz w:val="24"/>
                <w:szCs w:val="24"/>
                <w:lang w:bidi="ar-EG"/>
              </w:rPr>
              <w:t>4.</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lang w:bidi="ar-EG"/>
              </w:rPr>
              <w:t>أهمية البحث</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Toc228909699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5</w:t>
            </w:r>
            <w:r w:rsidR="00937597" w:rsidRPr="00937597">
              <w:rPr>
                <w:rFonts w:ascii="Simplified Arabic" w:hAnsi="Simplified Arabic" w:cs="Simplified Arabic"/>
                <w:b/>
                <w:bCs/>
                <w:noProof/>
                <w:webHidden/>
                <w:sz w:val="24"/>
                <w:szCs w:val="24"/>
                <w:rtl/>
              </w:rPr>
              <w:fldChar w:fldCharType="end"/>
            </w:r>
          </w:hyperlink>
        </w:p>
        <w:p w14:paraId="4FDFEFAF" w14:textId="7E5EF701" w:rsidR="00937597" w:rsidRPr="00937597" w:rsidRDefault="00DB7A18">
          <w:pPr>
            <w:pStyle w:val="TOC3"/>
            <w:tabs>
              <w:tab w:val="left" w:pos="1928"/>
              <w:tab w:val="right" w:leader="dot" w:pos="10070"/>
            </w:tabs>
            <w:rPr>
              <w:rFonts w:ascii="Simplified Arabic" w:eastAsiaTheme="minorEastAsia" w:hAnsi="Simplified Arabic" w:cs="Simplified Arabic"/>
              <w:b/>
              <w:bCs/>
              <w:noProof/>
              <w:sz w:val="24"/>
              <w:szCs w:val="24"/>
              <w:rtl/>
            </w:rPr>
          </w:pPr>
          <w:hyperlink w:anchor="_Toc228909700" w:history="1">
            <w:r w:rsidR="00937597" w:rsidRPr="00937597">
              <w:rPr>
                <w:rStyle w:val="Hyperlink"/>
                <w:rFonts w:ascii="Simplified Arabic" w:hAnsi="Simplified Arabic" w:cs="Simplified Arabic"/>
                <w:b/>
                <w:bCs/>
                <w:noProof/>
                <w:sz w:val="24"/>
                <w:szCs w:val="24"/>
                <w:lang w:bidi="ar-EG"/>
              </w:rPr>
              <w:t>5.</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rPr>
              <w:t>المفاهيم البحثية</w:t>
            </w:r>
            <w:r w:rsidR="00937597" w:rsidRPr="00937597">
              <w:rPr>
                <w:rStyle w:val="Hyperlink"/>
                <w:rFonts w:ascii="Simplified Arabic" w:hAnsi="Simplified Arabic" w:cs="Simplified Arabic"/>
                <w:b/>
                <w:bCs/>
                <w:noProof/>
                <w:sz w:val="24"/>
                <w:szCs w:val="24"/>
                <w:rtl/>
                <w:lang w:bidi="ar-EG"/>
              </w:rPr>
              <w:t xml:space="preserve">  :</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Toc228909700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6</w:t>
            </w:r>
            <w:r w:rsidR="00937597" w:rsidRPr="00937597">
              <w:rPr>
                <w:rFonts w:ascii="Simplified Arabic" w:hAnsi="Simplified Arabic" w:cs="Simplified Arabic"/>
                <w:b/>
                <w:bCs/>
                <w:noProof/>
                <w:webHidden/>
                <w:sz w:val="24"/>
                <w:szCs w:val="24"/>
                <w:rtl/>
              </w:rPr>
              <w:fldChar w:fldCharType="end"/>
            </w:r>
          </w:hyperlink>
        </w:p>
        <w:p w14:paraId="5CFADFAB" w14:textId="7FCEB0F9" w:rsidR="00937597" w:rsidRPr="00937597" w:rsidRDefault="00DB7A18">
          <w:pPr>
            <w:pStyle w:val="TOC3"/>
            <w:tabs>
              <w:tab w:val="left" w:pos="2101"/>
              <w:tab w:val="right" w:leader="dot" w:pos="10070"/>
            </w:tabs>
            <w:rPr>
              <w:rFonts w:ascii="Simplified Arabic" w:eastAsiaTheme="minorEastAsia" w:hAnsi="Simplified Arabic" w:cs="Simplified Arabic"/>
              <w:b/>
              <w:bCs/>
              <w:noProof/>
              <w:sz w:val="24"/>
              <w:szCs w:val="24"/>
              <w:rtl/>
            </w:rPr>
          </w:pPr>
          <w:hyperlink w:anchor="_Toc228909701" w:history="1">
            <w:r w:rsidR="00937597" w:rsidRPr="00937597">
              <w:rPr>
                <w:rStyle w:val="Hyperlink"/>
                <w:rFonts w:ascii="Simplified Arabic" w:hAnsi="Simplified Arabic" w:cs="Simplified Arabic"/>
                <w:b/>
                <w:bCs/>
                <w:noProof/>
                <w:sz w:val="24"/>
                <w:szCs w:val="24"/>
                <w:rtl/>
                <w:lang w:bidi="ar-EG"/>
              </w:rPr>
              <w:t>6.</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lang w:bidi="ar-EG"/>
              </w:rPr>
              <w:t>حدود البحث :</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Toc228909701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9</w:t>
            </w:r>
            <w:r w:rsidR="00937597" w:rsidRPr="00937597">
              <w:rPr>
                <w:rFonts w:ascii="Simplified Arabic" w:hAnsi="Simplified Arabic" w:cs="Simplified Arabic"/>
                <w:b/>
                <w:bCs/>
                <w:noProof/>
                <w:webHidden/>
                <w:sz w:val="24"/>
                <w:szCs w:val="24"/>
                <w:rtl/>
              </w:rPr>
              <w:fldChar w:fldCharType="end"/>
            </w:r>
          </w:hyperlink>
        </w:p>
        <w:p w14:paraId="1F638DD2" w14:textId="37656F9F" w:rsidR="00937597" w:rsidRPr="00937597" w:rsidRDefault="00DB7A18">
          <w:pPr>
            <w:pStyle w:val="TOC3"/>
            <w:tabs>
              <w:tab w:val="left" w:pos="2101"/>
              <w:tab w:val="right" w:leader="dot" w:pos="10070"/>
            </w:tabs>
            <w:rPr>
              <w:rFonts w:ascii="Simplified Arabic" w:eastAsiaTheme="minorEastAsia" w:hAnsi="Simplified Arabic" w:cs="Simplified Arabic"/>
              <w:b/>
              <w:bCs/>
              <w:noProof/>
              <w:sz w:val="24"/>
              <w:szCs w:val="24"/>
              <w:rtl/>
            </w:rPr>
          </w:pPr>
          <w:hyperlink w:anchor="_Toc228909702" w:history="1">
            <w:r w:rsidR="00937597" w:rsidRPr="00937597">
              <w:rPr>
                <w:rStyle w:val="Hyperlink"/>
                <w:rFonts w:ascii="Simplified Arabic" w:hAnsi="Simplified Arabic" w:cs="Simplified Arabic"/>
                <w:b/>
                <w:bCs/>
                <w:noProof/>
                <w:sz w:val="24"/>
                <w:szCs w:val="24"/>
                <w:rtl/>
                <w:lang w:bidi="ar-EG"/>
              </w:rPr>
              <w:t>7.</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lang w:bidi="ar-EG"/>
              </w:rPr>
              <w:t>الدراسات السابقة</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Toc228909702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10</w:t>
            </w:r>
            <w:r w:rsidR="00937597" w:rsidRPr="00937597">
              <w:rPr>
                <w:rFonts w:ascii="Simplified Arabic" w:hAnsi="Simplified Arabic" w:cs="Simplified Arabic"/>
                <w:b/>
                <w:bCs/>
                <w:noProof/>
                <w:webHidden/>
                <w:sz w:val="24"/>
                <w:szCs w:val="24"/>
                <w:rtl/>
              </w:rPr>
              <w:fldChar w:fldCharType="end"/>
            </w:r>
          </w:hyperlink>
        </w:p>
        <w:p w14:paraId="49447DF1" w14:textId="185AAC8C" w:rsidR="00937597" w:rsidRPr="00937597" w:rsidRDefault="00DB7A18">
          <w:pPr>
            <w:pStyle w:val="TOC3"/>
            <w:tabs>
              <w:tab w:val="left" w:pos="2101"/>
              <w:tab w:val="right" w:leader="dot" w:pos="10070"/>
            </w:tabs>
            <w:rPr>
              <w:rFonts w:ascii="Simplified Arabic" w:eastAsiaTheme="minorEastAsia" w:hAnsi="Simplified Arabic" w:cs="Simplified Arabic"/>
              <w:b/>
              <w:bCs/>
              <w:noProof/>
              <w:sz w:val="24"/>
              <w:szCs w:val="24"/>
              <w:rtl/>
            </w:rPr>
          </w:pPr>
          <w:hyperlink w:anchor="_Toc228909703" w:history="1">
            <w:r w:rsidR="00937597" w:rsidRPr="00937597">
              <w:rPr>
                <w:rStyle w:val="Hyperlink"/>
                <w:rFonts w:ascii="Simplified Arabic" w:hAnsi="Simplified Arabic" w:cs="Simplified Arabic"/>
                <w:b/>
                <w:bCs/>
                <w:noProof/>
                <w:sz w:val="24"/>
                <w:szCs w:val="24"/>
                <w:rtl/>
                <w:lang w:bidi="ar-EG"/>
              </w:rPr>
              <w:t>8.</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lang w:bidi="ar-EG"/>
              </w:rPr>
              <w:t>منهج البحث</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Toc228909703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17</w:t>
            </w:r>
            <w:r w:rsidR="00937597" w:rsidRPr="00937597">
              <w:rPr>
                <w:rFonts w:ascii="Simplified Arabic" w:hAnsi="Simplified Arabic" w:cs="Simplified Arabic"/>
                <w:b/>
                <w:bCs/>
                <w:noProof/>
                <w:webHidden/>
                <w:sz w:val="24"/>
                <w:szCs w:val="24"/>
                <w:rtl/>
              </w:rPr>
              <w:fldChar w:fldCharType="end"/>
            </w:r>
          </w:hyperlink>
        </w:p>
        <w:p w14:paraId="63A0596B" w14:textId="5C314193" w:rsidR="00937597" w:rsidRPr="00937597" w:rsidRDefault="00DB7A18">
          <w:pPr>
            <w:pStyle w:val="TOC3"/>
            <w:tabs>
              <w:tab w:val="left" w:pos="2101"/>
              <w:tab w:val="right" w:leader="dot" w:pos="10070"/>
            </w:tabs>
            <w:rPr>
              <w:rFonts w:ascii="Simplified Arabic" w:eastAsiaTheme="minorEastAsia" w:hAnsi="Simplified Arabic" w:cs="Simplified Arabic"/>
              <w:b/>
              <w:bCs/>
              <w:noProof/>
              <w:sz w:val="24"/>
              <w:szCs w:val="24"/>
              <w:rtl/>
            </w:rPr>
          </w:pPr>
          <w:hyperlink w:anchor="_Toc228909704" w:history="1">
            <w:r w:rsidR="00937597" w:rsidRPr="00937597">
              <w:rPr>
                <w:rStyle w:val="Hyperlink"/>
                <w:rFonts w:ascii="Simplified Arabic" w:hAnsi="Simplified Arabic" w:cs="Simplified Arabic"/>
                <w:b/>
                <w:bCs/>
                <w:noProof/>
                <w:sz w:val="24"/>
                <w:szCs w:val="24"/>
                <w:rtl/>
                <w:lang w:bidi="ar-EG"/>
              </w:rPr>
              <w:t>9.</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lang w:bidi="ar-EG"/>
              </w:rPr>
              <w:t>خطة الدراسة</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Toc228909704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18</w:t>
            </w:r>
            <w:r w:rsidR="00937597" w:rsidRPr="00937597">
              <w:rPr>
                <w:rFonts w:ascii="Simplified Arabic" w:hAnsi="Simplified Arabic" w:cs="Simplified Arabic"/>
                <w:b/>
                <w:bCs/>
                <w:noProof/>
                <w:webHidden/>
                <w:sz w:val="24"/>
                <w:szCs w:val="24"/>
                <w:rtl/>
              </w:rPr>
              <w:fldChar w:fldCharType="end"/>
            </w:r>
          </w:hyperlink>
        </w:p>
        <w:p w14:paraId="19935A08" w14:textId="6454F0BC" w:rsidR="00937597" w:rsidRPr="00937597" w:rsidRDefault="00DB7A18">
          <w:pPr>
            <w:pStyle w:val="TOC1"/>
            <w:tabs>
              <w:tab w:val="right" w:leader="dot" w:pos="10070"/>
            </w:tabs>
            <w:bidi/>
            <w:rPr>
              <w:rFonts w:ascii="Simplified Arabic" w:hAnsi="Simplified Arabic" w:cs="Simplified Arabic"/>
              <w:b/>
              <w:bCs/>
              <w:noProof/>
              <w:sz w:val="24"/>
              <w:szCs w:val="24"/>
              <w:rtl/>
            </w:rPr>
          </w:pPr>
          <w:hyperlink w:anchor="_Toc228909705" w:history="1">
            <w:r w:rsidR="00937597" w:rsidRPr="00937597">
              <w:rPr>
                <w:rStyle w:val="Hyperlink"/>
                <w:rFonts w:ascii="Simplified Arabic" w:hAnsi="Simplified Arabic" w:cs="Simplified Arabic"/>
                <w:b/>
                <w:bCs/>
                <w:noProof/>
                <w:sz w:val="24"/>
                <w:szCs w:val="24"/>
                <w:rtl/>
              </w:rPr>
              <w:t>القسم الثاني :الإطار التطبيقي</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Toc228909705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19</w:t>
            </w:r>
            <w:r w:rsidR="00937597" w:rsidRPr="00937597">
              <w:rPr>
                <w:rFonts w:ascii="Simplified Arabic" w:hAnsi="Simplified Arabic" w:cs="Simplified Arabic"/>
                <w:b/>
                <w:bCs/>
                <w:noProof/>
                <w:webHidden/>
                <w:sz w:val="24"/>
                <w:szCs w:val="24"/>
                <w:rtl/>
              </w:rPr>
              <w:fldChar w:fldCharType="end"/>
            </w:r>
          </w:hyperlink>
        </w:p>
        <w:p w14:paraId="44F1978F" w14:textId="1E896E30" w:rsidR="00937597" w:rsidRPr="00937597" w:rsidRDefault="00DB7A18">
          <w:pPr>
            <w:pStyle w:val="TOC1"/>
            <w:tabs>
              <w:tab w:val="right" w:leader="dot" w:pos="10070"/>
            </w:tabs>
            <w:bidi/>
            <w:rPr>
              <w:rFonts w:ascii="Simplified Arabic" w:hAnsi="Simplified Arabic" w:cs="Simplified Arabic"/>
              <w:b/>
              <w:bCs/>
              <w:noProof/>
              <w:sz w:val="24"/>
              <w:szCs w:val="24"/>
              <w:rtl/>
            </w:rPr>
          </w:pPr>
          <w:hyperlink w:anchor="_Toc228909706" w:history="1">
            <w:r w:rsidR="00937597" w:rsidRPr="00937597">
              <w:rPr>
                <w:rStyle w:val="Hyperlink"/>
                <w:rFonts w:ascii="Simplified Arabic" w:hAnsi="Simplified Arabic" w:cs="Simplified Arabic"/>
                <w:b/>
                <w:bCs/>
                <w:noProof/>
                <w:sz w:val="24"/>
                <w:szCs w:val="24"/>
                <w:rtl/>
              </w:rPr>
              <w:t>المبحث الأول : النقل الجوي وإدارة المطارات</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Toc228909706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19</w:t>
            </w:r>
            <w:r w:rsidR="00937597" w:rsidRPr="00937597">
              <w:rPr>
                <w:rFonts w:ascii="Simplified Arabic" w:hAnsi="Simplified Arabic" w:cs="Simplified Arabic"/>
                <w:b/>
                <w:bCs/>
                <w:noProof/>
                <w:webHidden/>
                <w:sz w:val="24"/>
                <w:szCs w:val="24"/>
                <w:rtl/>
              </w:rPr>
              <w:fldChar w:fldCharType="end"/>
            </w:r>
          </w:hyperlink>
        </w:p>
        <w:p w14:paraId="03501AB3" w14:textId="68C0A4C5" w:rsidR="00937597" w:rsidRPr="00937597" w:rsidRDefault="00DB7A18">
          <w:pPr>
            <w:pStyle w:val="TOC3"/>
            <w:tabs>
              <w:tab w:val="left" w:pos="2101"/>
              <w:tab w:val="right" w:leader="dot" w:pos="10070"/>
            </w:tabs>
            <w:rPr>
              <w:rFonts w:ascii="Simplified Arabic" w:eastAsiaTheme="minorEastAsia" w:hAnsi="Simplified Arabic" w:cs="Simplified Arabic"/>
              <w:b/>
              <w:bCs/>
              <w:noProof/>
              <w:sz w:val="24"/>
              <w:szCs w:val="24"/>
              <w:rtl/>
            </w:rPr>
          </w:pPr>
          <w:hyperlink w:anchor="_Toc228909707" w:history="1">
            <w:r w:rsidR="00937597" w:rsidRPr="00937597">
              <w:rPr>
                <w:rStyle w:val="Hyperlink"/>
                <w:rFonts w:ascii="Simplified Arabic" w:hAnsi="Simplified Arabic" w:cs="Simplified Arabic"/>
                <w:b/>
                <w:bCs/>
                <w:noProof/>
                <w:sz w:val="24"/>
                <w:szCs w:val="24"/>
                <w:rtl/>
              </w:rPr>
              <w:t>1.</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rPr>
              <w:t>توصيف المطارات المصرية</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Toc228909707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19</w:t>
            </w:r>
            <w:r w:rsidR="00937597" w:rsidRPr="00937597">
              <w:rPr>
                <w:rFonts w:ascii="Simplified Arabic" w:hAnsi="Simplified Arabic" w:cs="Simplified Arabic"/>
                <w:b/>
                <w:bCs/>
                <w:noProof/>
                <w:webHidden/>
                <w:sz w:val="24"/>
                <w:szCs w:val="24"/>
                <w:rtl/>
              </w:rPr>
              <w:fldChar w:fldCharType="end"/>
            </w:r>
          </w:hyperlink>
        </w:p>
        <w:p w14:paraId="331CFF06" w14:textId="1C64DB1D" w:rsidR="00937597" w:rsidRPr="00937597" w:rsidRDefault="00DB7A18">
          <w:pPr>
            <w:pStyle w:val="TOC3"/>
            <w:tabs>
              <w:tab w:val="left" w:pos="1928"/>
              <w:tab w:val="right" w:leader="dot" w:pos="10070"/>
            </w:tabs>
            <w:rPr>
              <w:rFonts w:ascii="Simplified Arabic" w:eastAsiaTheme="minorEastAsia" w:hAnsi="Simplified Arabic" w:cs="Simplified Arabic"/>
              <w:b/>
              <w:bCs/>
              <w:noProof/>
              <w:sz w:val="24"/>
              <w:szCs w:val="24"/>
              <w:rtl/>
            </w:rPr>
          </w:pPr>
          <w:hyperlink w:anchor="_Toc228909708" w:history="1">
            <w:r w:rsidR="00937597" w:rsidRPr="00937597">
              <w:rPr>
                <w:rStyle w:val="Hyperlink"/>
                <w:rFonts w:ascii="Simplified Arabic" w:hAnsi="Simplified Arabic" w:cs="Simplified Arabic"/>
                <w:b/>
                <w:bCs/>
                <w:noProof/>
                <w:sz w:val="24"/>
                <w:szCs w:val="24"/>
              </w:rPr>
              <w:t>10.</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rPr>
              <w:t>توصيف مطار الغردقة الدولي :</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Toc228909708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19</w:t>
            </w:r>
            <w:r w:rsidR="00937597" w:rsidRPr="00937597">
              <w:rPr>
                <w:rFonts w:ascii="Simplified Arabic" w:hAnsi="Simplified Arabic" w:cs="Simplified Arabic"/>
                <w:b/>
                <w:bCs/>
                <w:noProof/>
                <w:webHidden/>
                <w:sz w:val="24"/>
                <w:szCs w:val="24"/>
                <w:rtl/>
              </w:rPr>
              <w:fldChar w:fldCharType="end"/>
            </w:r>
          </w:hyperlink>
        </w:p>
        <w:p w14:paraId="7A705348" w14:textId="1FDC9D22" w:rsidR="00937597" w:rsidRPr="00937597" w:rsidRDefault="00DB7A18">
          <w:pPr>
            <w:pStyle w:val="TOC3"/>
            <w:tabs>
              <w:tab w:val="left" w:pos="1928"/>
              <w:tab w:val="right" w:leader="dot" w:pos="10070"/>
            </w:tabs>
            <w:rPr>
              <w:rFonts w:ascii="Simplified Arabic" w:eastAsiaTheme="minorEastAsia" w:hAnsi="Simplified Arabic" w:cs="Simplified Arabic"/>
              <w:b/>
              <w:bCs/>
              <w:noProof/>
              <w:sz w:val="24"/>
              <w:szCs w:val="24"/>
              <w:rtl/>
            </w:rPr>
          </w:pPr>
          <w:hyperlink w:anchor="_Toc228909709" w:history="1">
            <w:r w:rsidR="00937597" w:rsidRPr="00937597">
              <w:rPr>
                <w:rStyle w:val="Hyperlink"/>
                <w:rFonts w:ascii="Simplified Arabic" w:hAnsi="Simplified Arabic" w:cs="Simplified Arabic"/>
                <w:b/>
                <w:bCs/>
                <w:noProof/>
                <w:sz w:val="24"/>
                <w:szCs w:val="24"/>
              </w:rPr>
              <w:t>11.</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rPr>
              <w:t>إدارة المطارات :</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Toc228909709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22</w:t>
            </w:r>
            <w:r w:rsidR="00937597" w:rsidRPr="00937597">
              <w:rPr>
                <w:rFonts w:ascii="Simplified Arabic" w:hAnsi="Simplified Arabic" w:cs="Simplified Arabic"/>
                <w:b/>
                <w:bCs/>
                <w:noProof/>
                <w:webHidden/>
                <w:sz w:val="24"/>
                <w:szCs w:val="24"/>
                <w:rtl/>
              </w:rPr>
              <w:fldChar w:fldCharType="end"/>
            </w:r>
          </w:hyperlink>
        </w:p>
        <w:p w14:paraId="4237FAA6" w14:textId="1CFC6E25" w:rsidR="00937597" w:rsidRPr="00937597" w:rsidRDefault="00DB7A18">
          <w:pPr>
            <w:pStyle w:val="TOC3"/>
            <w:tabs>
              <w:tab w:val="left" w:pos="1928"/>
              <w:tab w:val="right" w:leader="dot" w:pos="10070"/>
            </w:tabs>
            <w:rPr>
              <w:rFonts w:ascii="Simplified Arabic" w:eastAsiaTheme="minorEastAsia" w:hAnsi="Simplified Arabic" w:cs="Simplified Arabic"/>
              <w:b/>
              <w:bCs/>
              <w:noProof/>
              <w:sz w:val="24"/>
              <w:szCs w:val="24"/>
              <w:rtl/>
            </w:rPr>
          </w:pPr>
          <w:hyperlink w:anchor="_Toc228909710" w:history="1">
            <w:r w:rsidR="00937597" w:rsidRPr="00937597">
              <w:rPr>
                <w:rStyle w:val="Hyperlink"/>
                <w:rFonts w:ascii="Simplified Arabic" w:hAnsi="Simplified Arabic" w:cs="Simplified Arabic"/>
                <w:b/>
                <w:bCs/>
                <w:noProof/>
                <w:sz w:val="24"/>
                <w:szCs w:val="24"/>
              </w:rPr>
              <w:t>12.</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lang w:bidi="ar-EG"/>
              </w:rPr>
              <w:t>جودة الخدمات المقدمة بالمطارات</w:t>
            </w:r>
            <w:r w:rsidR="00937597" w:rsidRPr="00937597">
              <w:rPr>
                <w:rStyle w:val="Hyperlink"/>
                <w:rFonts w:ascii="Simplified Arabic" w:hAnsi="Simplified Arabic" w:cs="Simplified Arabic"/>
                <w:b/>
                <w:bCs/>
                <w:noProof/>
                <w:sz w:val="24"/>
                <w:szCs w:val="24"/>
                <w:rtl/>
              </w:rPr>
              <w:t>:</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Toc228909710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26</w:t>
            </w:r>
            <w:r w:rsidR="00937597" w:rsidRPr="00937597">
              <w:rPr>
                <w:rFonts w:ascii="Simplified Arabic" w:hAnsi="Simplified Arabic" w:cs="Simplified Arabic"/>
                <w:b/>
                <w:bCs/>
                <w:noProof/>
                <w:webHidden/>
                <w:sz w:val="24"/>
                <w:szCs w:val="24"/>
                <w:rtl/>
              </w:rPr>
              <w:fldChar w:fldCharType="end"/>
            </w:r>
          </w:hyperlink>
        </w:p>
        <w:p w14:paraId="78979821" w14:textId="5AB44747" w:rsidR="00937597" w:rsidRPr="00937597" w:rsidRDefault="00DB7A18">
          <w:pPr>
            <w:pStyle w:val="TOC2"/>
            <w:tabs>
              <w:tab w:val="right" w:leader="dot" w:pos="10070"/>
            </w:tabs>
            <w:rPr>
              <w:rFonts w:ascii="Simplified Arabic" w:eastAsiaTheme="minorEastAsia" w:hAnsi="Simplified Arabic" w:cs="Simplified Arabic"/>
              <w:b/>
              <w:bCs/>
              <w:noProof/>
              <w:sz w:val="24"/>
              <w:szCs w:val="24"/>
              <w:rtl/>
            </w:rPr>
          </w:pPr>
          <w:hyperlink w:anchor="_Toc228909711" w:history="1">
            <w:r w:rsidR="00937597" w:rsidRPr="00937597">
              <w:rPr>
                <w:rStyle w:val="Hyperlink"/>
                <w:rFonts w:ascii="Simplified Arabic" w:hAnsi="Simplified Arabic" w:cs="Simplified Arabic"/>
                <w:b/>
                <w:bCs/>
                <w:noProof/>
                <w:sz w:val="24"/>
                <w:szCs w:val="24"/>
                <w:rtl/>
                <w:lang w:bidi="ar-EG"/>
              </w:rPr>
              <w:t>المبحث الثاني: التجارب الدولية في المطارات " خدمة استلام الحقائب "</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Toc228909711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27</w:t>
            </w:r>
            <w:r w:rsidR="00937597" w:rsidRPr="00937597">
              <w:rPr>
                <w:rFonts w:ascii="Simplified Arabic" w:hAnsi="Simplified Arabic" w:cs="Simplified Arabic"/>
                <w:b/>
                <w:bCs/>
                <w:noProof/>
                <w:webHidden/>
                <w:sz w:val="24"/>
                <w:szCs w:val="24"/>
                <w:rtl/>
              </w:rPr>
              <w:fldChar w:fldCharType="end"/>
            </w:r>
          </w:hyperlink>
        </w:p>
        <w:p w14:paraId="6AB4246B" w14:textId="3BC45766" w:rsidR="00937597" w:rsidRPr="00937597" w:rsidRDefault="00DB7A18">
          <w:pPr>
            <w:pStyle w:val="TOC2"/>
            <w:tabs>
              <w:tab w:val="right" w:leader="dot" w:pos="10070"/>
            </w:tabs>
            <w:rPr>
              <w:rFonts w:ascii="Simplified Arabic" w:eastAsiaTheme="minorEastAsia" w:hAnsi="Simplified Arabic" w:cs="Simplified Arabic"/>
              <w:b/>
              <w:bCs/>
              <w:noProof/>
              <w:sz w:val="24"/>
              <w:szCs w:val="24"/>
              <w:rtl/>
            </w:rPr>
          </w:pPr>
          <w:hyperlink w:anchor="_Toc228909712" w:history="1">
            <w:r w:rsidR="00937597" w:rsidRPr="00937597">
              <w:rPr>
                <w:rStyle w:val="Hyperlink"/>
                <w:rFonts w:ascii="Simplified Arabic" w:hAnsi="Simplified Arabic" w:cs="Simplified Arabic"/>
                <w:b/>
                <w:bCs/>
                <w:noProof/>
                <w:sz w:val="24"/>
                <w:szCs w:val="24"/>
                <w:rtl/>
                <w:lang w:bidi="ar-EG"/>
              </w:rPr>
              <w:t>المبحث الثالث: الدراسة التطبيقية وتقييم الأداء التشغيلي بمطار الغردقة الدولي</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Toc228909712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42</w:t>
            </w:r>
            <w:r w:rsidR="00937597" w:rsidRPr="00937597">
              <w:rPr>
                <w:rFonts w:ascii="Simplified Arabic" w:hAnsi="Simplified Arabic" w:cs="Simplified Arabic"/>
                <w:b/>
                <w:bCs/>
                <w:noProof/>
                <w:webHidden/>
                <w:sz w:val="24"/>
                <w:szCs w:val="24"/>
                <w:rtl/>
              </w:rPr>
              <w:fldChar w:fldCharType="end"/>
            </w:r>
          </w:hyperlink>
        </w:p>
        <w:p w14:paraId="1BE61595" w14:textId="6AD9D73E" w:rsidR="00937597" w:rsidRPr="00937597" w:rsidRDefault="00DB7A18">
          <w:pPr>
            <w:pStyle w:val="TOC3"/>
            <w:tabs>
              <w:tab w:val="left" w:pos="2101"/>
              <w:tab w:val="right" w:leader="dot" w:pos="10070"/>
            </w:tabs>
            <w:rPr>
              <w:rFonts w:ascii="Simplified Arabic" w:eastAsiaTheme="minorEastAsia" w:hAnsi="Simplified Arabic" w:cs="Simplified Arabic"/>
              <w:b/>
              <w:bCs/>
              <w:noProof/>
              <w:sz w:val="24"/>
              <w:szCs w:val="24"/>
              <w:rtl/>
            </w:rPr>
          </w:pPr>
          <w:hyperlink w:anchor="_Toc228909713" w:history="1">
            <w:r w:rsidR="00937597" w:rsidRPr="00937597">
              <w:rPr>
                <w:rStyle w:val="Hyperlink"/>
                <w:rFonts w:ascii="Simplified Arabic" w:hAnsi="Simplified Arabic" w:cs="Simplified Arabic"/>
                <w:b/>
                <w:bCs/>
                <w:noProof/>
                <w:sz w:val="24"/>
                <w:szCs w:val="24"/>
                <w:rtl/>
                <w:lang w:bidi="ar-EG"/>
              </w:rPr>
              <w:t>1.</w:t>
            </w:r>
            <w:r w:rsidR="00937597" w:rsidRPr="00937597">
              <w:rPr>
                <w:rFonts w:ascii="Simplified Arabic" w:eastAsiaTheme="minorEastAsia" w:hAnsi="Simplified Arabic" w:cs="Simplified Arabic"/>
                <w:b/>
                <w:bCs/>
                <w:noProof/>
                <w:sz w:val="24"/>
                <w:szCs w:val="24"/>
                <w:rtl/>
              </w:rPr>
              <w:tab/>
            </w:r>
            <w:r w:rsidR="00937597" w:rsidRPr="00937597">
              <w:rPr>
                <w:rStyle w:val="Hyperlink"/>
                <w:rFonts w:ascii="Simplified Arabic" w:hAnsi="Simplified Arabic" w:cs="Simplified Arabic"/>
                <w:b/>
                <w:bCs/>
                <w:noProof/>
                <w:sz w:val="24"/>
                <w:szCs w:val="24"/>
                <w:rtl/>
                <w:lang w:bidi="ar-EG"/>
              </w:rPr>
              <w:t>تحقيق أهداف الدراسة واختبار ما ورد بها من تساؤلات حسب تسلسها مدعماً بالنتائج التحليلية</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Toc228909713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42</w:t>
            </w:r>
            <w:r w:rsidR="00937597" w:rsidRPr="00937597">
              <w:rPr>
                <w:rFonts w:ascii="Simplified Arabic" w:hAnsi="Simplified Arabic" w:cs="Simplified Arabic"/>
                <w:b/>
                <w:bCs/>
                <w:noProof/>
                <w:webHidden/>
                <w:sz w:val="24"/>
                <w:szCs w:val="24"/>
                <w:rtl/>
              </w:rPr>
              <w:fldChar w:fldCharType="end"/>
            </w:r>
          </w:hyperlink>
        </w:p>
        <w:p w14:paraId="64D6C081" w14:textId="5FD2070B" w:rsidR="00937597" w:rsidRPr="00937597" w:rsidRDefault="00DB7A18">
          <w:pPr>
            <w:pStyle w:val="TOC2"/>
            <w:tabs>
              <w:tab w:val="right" w:leader="dot" w:pos="10070"/>
            </w:tabs>
            <w:rPr>
              <w:rFonts w:ascii="Simplified Arabic" w:eastAsiaTheme="minorEastAsia" w:hAnsi="Simplified Arabic" w:cs="Simplified Arabic"/>
              <w:b/>
              <w:bCs/>
              <w:noProof/>
              <w:sz w:val="24"/>
              <w:szCs w:val="24"/>
              <w:rtl/>
            </w:rPr>
          </w:pPr>
          <w:hyperlink w:anchor="_Toc228909714" w:history="1">
            <w:r w:rsidR="00937597" w:rsidRPr="00937597">
              <w:rPr>
                <w:rStyle w:val="Hyperlink"/>
                <w:rFonts w:ascii="Simplified Arabic" w:hAnsi="Simplified Arabic" w:cs="Simplified Arabic"/>
                <w:b/>
                <w:bCs/>
                <w:noProof/>
                <w:sz w:val="24"/>
                <w:szCs w:val="24"/>
                <w:rtl/>
                <w:lang w:bidi="ar-EG"/>
              </w:rPr>
              <w:t>نتائج البحث (المستخلصة من الدراسة النظرية والميدانية)</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Toc228909714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53</w:t>
            </w:r>
            <w:r w:rsidR="00937597" w:rsidRPr="00937597">
              <w:rPr>
                <w:rFonts w:ascii="Simplified Arabic" w:hAnsi="Simplified Arabic" w:cs="Simplified Arabic"/>
                <w:b/>
                <w:bCs/>
                <w:noProof/>
                <w:webHidden/>
                <w:sz w:val="24"/>
                <w:szCs w:val="24"/>
                <w:rtl/>
              </w:rPr>
              <w:fldChar w:fldCharType="end"/>
            </w:r>
          </w:hyperlink>
        </w:p>
        <w:p w14:paraId="1DA40ABA" w14:textId="1E42F88A" w:rsidR="00937597" w:rsidRPr="00937597" w:rsidRDefault="00DB7A18">
          <w:pPr>
            <w:pStyle w:val="TOC2"/>
            <w:tabs>
              <w:tab w:val="right" w:leader="dot" w:pos="10070"/>
            </w:tabs>
            <w:rPr>
              <w:rFonts w:ascii="Simplified Arabic" w:eastAsiaTheme="minorEastAsia" w:hAnsi="Simplified Arabic" w:cs="Simplified Arabic"/>
              <w:b/>
              <w:bCs/>
              <w:noProof/>
              <w:sz w:val="24"/>
              <w:szCs w:val="24"/>
              <w:rtl/>
            </w:rPr>
          </w:pPr>
          <w:hyperlink w:anchor="_Toc228909715" w:history="1">
            <w:r w:rsidR="00937597" w:rsidRPr="00937597">
              <w:rPr>
                <w:rStyle w:val="Hyperlink"/>
                <w:rFonts w:ascii="Simplified Arabic" w:hAnsi="Simplified Arabic" w:cs="Simplified Arabic"/>
                <w:b/>
                <w:bCs/>
                <w:noProof/>
                <w:sz w:val="24"/>
                <w:szCs w:val="24"/>
                <w:rtl/>
                <w:lang w:bidi="ar-EG"/>
              </w:rPr>
              <w:t>توصيات البحث :</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Toc228909715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55</w:t>
            </w:r>
            <w:r w:rsidR="00937597" w:rsidRPr="00937597">
              <w:rPr>
                <w:rFonts w:ascii="Simplified Arabic" w:hAnsi="Simplified Arabic" w:cs="Simplified Arabic"/>
                <w:b/>
                <w:bCs/>
                <w:noProof/>
                <w:webHidden/>
                <w:sz w:val="24"/>
                <w:szCs w:val="24"/>
                <w:rtl/>
              </w:rPr>
              <w:fldChar w:fldCharType="end"/>
            </w:r>
          </w:hyperlink>
        </w:p>
        <w:p w14:paraId="393C50B2" w14:textId="2A705824" w:rsidR="00937597" w:rsidRPr="00937597" w:rsidRDefault="00DB7A18">
          <w:pPr>
            <w:pStyle w:val="TOC2"/>
            <w:tabs>
              <w:tab w:val="right" w:leader="dot" w:pos="10070"/>
            </w:tabs>
            <w:rPr>
              <w:rFonts w:ascii="Simplified Arabic" w:eastAsiaTheme="minorEastAsia" w:hAnsi="Simplified Arabic" w:cs="Simplified Arabic"/>
              <w:b/>
              <w:bCs/>
              <w:noProof/>
              <w:sz w:val="24"/>
              <w:szCs w:val="24"/>
              <w:rtl/>
            </w:rPr>
          </w:pPr>
          <w:hyperlink w:anchor="_Toc228909716" w:history="1">
            <w:r w:rsidR="00937597" w:rsidRPr="00937597">
              <w:rPr>
                <w:rStyle w:val="Hyperlink"/>
                <w:rFonts w:ascii="Simplified Arabic" w:hAnsi="Simplified Arabic" w:cs="Simplified Arabic"/>
                <w:b/>
                <w:bCs/>
                <w:noProof/>
                <w:sz w:val="24"/>
                <w:szCs w:val="24"/>
                <w:rtl/>
                <w:lang w:bidi="ar-EG"/>
              </w:rPr>
              <w:t>المراجع</w:t>
            </w:r>
            <w:r w:rsidR="00937597" w:rsidRPr="00937597">
              <w:rPr>
                <w:rFonts w:ascii="Simplified Arabic" w:hAnsi="Simplified Arabic" w:cs="Simplified Arabic"/>
                <w:b/>
                <w:bCs/>
                <w:noProof/>
                <w:webHidden/>
                <w:sz w:val="24"/>
                <w:szCs w:val="24"/>
                <w:rtl/>
              </w:rPr>
              <w:tab/>
            </w:r>
            <w:r w:rsidR="00937597" w:rsidRPr="00937597">
              <w:rPr>
                <w:rFonts w:ascii="Simplified Arabic" w:hAnsi="Simplified Arabic" w:cs="Simplified Arabic"/>
                <w:b/>
                <w:bCs/>
                <w:noProof/>
                <w:webHidden/>
                <w:sz w:val="24"/>
                <w:szCs w:val="24"/>
                <w:rtl/>
              </w:rPr>
              <w:fldChar w:fldCharType="begin"/>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Pr>
              <w:instrText xml:space="preserve">PAGEREF </w:instrText>
            </w:r>
            <w:r w:rsidR="00937597" w:rsidRPr="00937597">
              <w:rPr>
                <w:rFonts w:ascii="Simplified Arabic" w:hAnsi="Simplified Arabic" w:cs="Simplified Arabic"/>
                <w:b/>
                <w:bCs/>
                <w:noProof/>
                <w:webHidden/>
                <w:sz w:val="24"/>
                <w:szCs w:val="24"/>
                <w:rtl/>
              </w:rPr>
              <w:instrText>_</w:instrText>
            </w:r>
            <w:r w:rsidR="00937597" w:rsidRPr="00937597">
              <w:rPr>
                <w:rFonts w:ascii="Simplified Arabic" w:hAnsi="Simplified Arabic" w:cs="Simplified Arabic"/>
                <w:b/>
                <w:bCs/>
                <w:noProof/>
                <w:webHidden/>
                <w:sz w:val="24"/>
                <w:szCs w:val="24"/>
              </w:rPr>
              <w:instrText>Toc228909716 \h</w:instrText>
            </w:r>
            <w:r w:rsidR="00937597" w:rsidRPr="00937597">
              <w:rPr>
                <w:rFonts w:ascii="Simplified Arabic" w:hAnsi="Simplified Arabic" w:cs="Simplified Arabic"/>
                <w:b/>
                <w:bCs/>
                <w:noProof/>
                <w:webHidden/>
                <w:sz w:val="24"/>
                <w:szCs w:val="24"/>
                <w:rtl/>
              </w:rPr>
              <w:instrText xml:space="preserve"> </w:instrText>
            </w:r>
            <w:r w:rsidR="00937597" w:rsidRPr="00937597">
              <w:rPr>
                <w:rFonts w:ascii="Simplified Arabic" w:hAnsi="Simplified Arabic" w:cs="Simplified Arabic"/>
                <w:b/>
                <w:bCs/>
                <w:noProof/>
                <w:webHidden/>
                <w:sz w:val="24"/>
                <w:szCs w:val="24"/>
                <w:rtl/>
              </w:rPr>
            </w:r>
            <w:r w:rsidR="00937597" w:rsidRPr="00937597">
              <w:rPr>
                <w:rFonts w:ascii="Simplified Arabic" w:hAnsi="Simplified Arabic" w:cs="Simplified Arabic"/>
                <w:b/>
                <w:bCs/>
                <w:noProof/>
                <w:webHidden/>
                <w:sz w:val="24"/>
                <w:szCs w:val="24"/>
                <w:rtl/>
              </w:rPr>
              <w:fldChar w:fldCharType="separate"/>
            </w:r>
            <w:r w:rsidR="00E25256">
              <w:rPr>
                <w:rFonts w:ascii="Simplified Arabic" w:hAnsi="Simplified Arabic" w:cs="Simplified Arabic"/>
                <w:b/>
                <w:bCs/>
                <w:noProof/>
                <w:webHidden/>
                <w:sz w:val="24"/>
                <w:szCs w:val="24"/>
                <w:rtl/>
              </w:rPr>
              <w:t>56</w:t>
            </w:r>
            <w:r w:rsidR="00937597" w:rsidRPr="00937597">
              <w:rPr>
                <w:rFonts w:ascii="Simplified Arabic" w:hAnsi="Simplified Arabic" w:cs="Simplified Arabic"/>
                <w:b/>
                <w:bCs/>
                <w:noProof/>
                <w:webHidden/>
                <w:sz w:val="24"/>
                <w:szCs w:val="24"/>
                <w:rtl/>
              </w:rPr>
              <w:fldChar w:fldCharType="end"/>
            </w:r>
          </w:hyperlink>
        </w:p>
        <w:p w14:paraId="5865B999" w14:textId="33D3F69B" w:rsidR="00375176" w:rsidRPr="00E76D60" w:rsidRDefault="00375176">
          <w:pPr>
            <w:rPr>
              <w:sz w:val="24"/>
              <w:szCs w:val="24"/>
            </w:rPr>
          </w:pPr>
          <w:r w:rsidRPr="00937597">
            <w:rPr>
              <w:rFonts w:ascii="Simplified Arabic" w:hAnsi="Simplified Arabic" w:cs="Simplified Arabic"/>
              <w:b/>
              <w:bCs/>
              <w:noProof/>
              <w:sz w:val="24"/>
              <w:szCs w:val="24"/>
            </w:rPr>
            <w:fldChar w:fldCharType="end"/>
          </w:r>
        </w:p>
      </w:sdtContent>
    </w:sdt>
    <w:p w14:paraId="1CA9D6E6" w14:textId="0DD9BBE3" w:rsidR="00375176" w:rsidRPr="00375176" w:rsidRDefault="00375176" w:rsidP="00375176">
      <w:pPr>
        <w:rPr>
          <w:rtl/>
        </w:rPr>
      </w:pPr>
    </w:p>
    <w:p w14:paraId="063A1DF9" w14:textId="618D34BB" w:rsidR="00E236E1" w:rsidRPr="00D60EF8" w:rsidRDefault="000C2DAB" w:rsidP="00D60EF8">
      <w:pPr>
        <w:pStyle w:val="Heading1"/>
        <w:rPr>
          <w:rtl/>
        </w:rPr>
      </w:pPr>
      <w:bookmarkStart w:id="1" w:name="_Toc228909694"/>
      <w:r w:rsidRPr="00D60EF8">
        <w:rPr>
          <w:rtl/>
        </w:rPr>
        <w:lastRenderedPageBreak/>
        <w:t>القسم الأول: الإطار النظري للبحث</w:t>
      </w:r>
      <w:bookmarkEnd w:id="1"/>
    </w:p>
    <w:p w14:paraId="4630EA48" w14:textId="605BC1EB" w:rsidR="001F4909" w:rsidRPr="00375176" w:rsidRDefault="001F4909" w:rsidP="003D77A0">
      <w:pPr>
        <w:pStyle w:val="Heading2"/>
        <w:jc w:val="left"/>
      </w:pPr>
      <w:bookmarkStart w:id="2" w:name="_Toc228909695"/>
      <w:r w:rsidRPr="00375176">
        <w:rPr>
          <w:rtl/>
        </w:rPr>
        <w:t>المقدمة</w:t>
      </w:r>
      <w:bookmarkEnd w:id="2"/>
      <w:r w:rsidRPr="00375176">
        <w:rPr>
          <w:rtl/>
        </w:rPr>
        <w:t xml:space="preserve"> </w:t>
      </w:r>
    </w:p>
    <w:p w14:paraId="20F215E3" w14:textId="4AB48B07" w:rsidR="00AC7C7E" w:rsidRPr="00BE1085" w:rsidRDefault="00E04F98" w:rsidP="005F728F">
      <w:pPr>
        <w:pStyle w:val="NoSpacing"/>
        <w:rPr>
          <w:rFonts w:ascii="Simplified Arabic" w:hAnsi="Simplified Arabic" w:cs="Simplified Arabic"/>
          <w:sz w:val="28"/>
          <w:szCs w:val="28"/>
          <w:rtl/>
        </w:rPr>
      </w:pPr>
      <w:r w:rsidRPr="00BE1085">
        <w:rPr>
          <w:rFonts w:ascii="Simplified Arabic" w:hAnsi="Simplified Arabic" w:cs="Simplified Arabic"/>
          <w:sz w:val="28"/>
          <w:szCs w:val="28"/>
          <w:rtl/>
        </w:rPr>
        <w:t>يشهد قطاع الطيران المدني في جمهورية مصر العربية تحولاً استراتيجياً جوهرياً في الآونة الأخيرة، حيث تضع الدولة المصرية في مقدمة أولوياتها تطوير البنية التحتية للمطارات ورفع كفاءة الخدمات المقدمة بها كجزء من رؤية مصر 2030</w:t>
      </w:r>
      <w:r w:rsidR="005F728F">
        <w:rPr>
          <w:rFonts w:ascii="Simplified Arabic" w:hAnsi="Simplified Arabic" w:cs="Simplified Arabic" w:hint="cs"/>
          <w:sz w:val="28"/>
          <w:szCs w:val="28"/>
          <w:rtl/>
        </w:rPr>
        <w:t xml:space="preserve"> وذلك في عدة اتجاهات منها رفع كفاءة صالات الوصول والمغادرة ، رفع كفاءة نقل الحقائب (موضوع البحث ) ، ورفع كفاءة ممرات الهبوط والإقلاع وغيرها من الأشياء التي تخدم لوجيستيات المطار</w:t>
      </w:r>
      <w:r w:rsidRPr="00BE1085">
        <w:rPr>
          <w:rFonts w:ascii="Simplified Arabic" w:hAnsi="Simplified Arabic" w:cs="Simplified Arabic"/>
          <w:sz w:val="28"/>
          <w:szCs w:val="28"/>
          <w:rtl/>
        </w:rPr>
        <w:t>. وفي هذا السياق، برز توجه الدولة نحو تعزيز الشراكة مع القطاع الخاص</w:t>
      </w:r>
      <w:r w:rsidRPr="00BE1085">
        <w:rPr>
          <w:rFonts w:ascii="Simplified Arabic" w:hAnsi="Simplified Arabic" w:cs="Simplified Arabic"/>
          <w:sz w:val="28"/>
          <w:szCs w:val="28"/>
        </w:rPr>
        <w:t xml:space="preserve"> (Public-Private Partnership) </w:t>
      </w:r>
      <w:r w:rsidRPr="00BE1085">
        <w:rPr>
          <w:rFonts w:ascii="Simplified Arabic" w:hAnsi="Simplified Arabic" w:cs="Simplified Arabic"/>
          <w:sz w:val="28"/>
          <w:szCs w:val="28"/>
          <w:rtl/>
        </w:rPr>
        <w:t>كأداة فعالة لتحسين مستويات الجودة التشغيلية ونقل الخبرات التكنولوجية الحديثة (وزارة الطيران المدني 2023).</w:t>
      </w:r>
      <w:r w:rsidR="00AC7C7E" w:rsidRPr="00BE1085">
        <w:rPr>
          <w:rFonts w:ascii="Simplified Arabic" w:hAnsi="Simplified Arabic" w:cs="Simplified Arabic"/>
          <w:sz w:val="28"/>
          <w:szCs w:val="28"/>
          <w:rtl/>
        </w:rPr>
        <w:t xml:space="preserve"> </w:t>
      </w:r>
      <w:r w:rsidR="00AC7C7E" w:rsidRPr="00BE1085">
        <w:rPr>
          <w:rFonts w:ascii="Simplified Arabic" w:hAnsi="Simplified Arabic" w:cs="Simplified Arabic"/>
          <w:sz w:val="28"/>
          <w:szCs w:val="28"/>
        </w:rPr>
        <w:t>"</w:t>
      </w:r>
      <w:r w:rsidR="00AC7C7E" w:rsidRPr="00BE1085">
        <w:rPr>
          <w:rFonts w:ascii="Simplified Arabic" w:hAnsi="Simplified Arabic" w:cs="Simplified Arabic"/>
          <w:sz w:val="28"/>
          <w:szCs w:val="28"/>
          <w:rtl/>
        </w:rPr>
        <w:t>وفي ضوء سعي الدولة المصرية لتطوير قطاع الطيران، برز الاعتماد على الشراكة بين القطاعين العام والخاص</w:t>
      </w:r>
      <w:r w:rsidR="00AC7C7E" w:rsidRPr="00BE1085">
        <w:rPr>
          <w:rFonts w:ascii="Simplified Arabic" w:hAnsi="Simplified Arabic" w:cs="Simplified Arabic"/>
          <w:sz w:val="28"/>
          <w:szCs w:val="28"/>
        </w:rPr>
        <w:t xml:space="preserve"> (Public-Private </w:t>
      </w:r>
      <w:r w:rsidR="00245A5E" w:rsidRPr="00BE1085">
        <w:rPr>
          <w:rFonts w:ascii="Simplified Arabic" w:hAnsi="Simplified Arabic" w:cs="Simplified Arabic"/>
          <w:sz w:val="28"/>
          <w:szCs w:val="28"/>
        </w:rPr>
        <w:t>Partnership)</w:t>
      </w:r>
      <w:r w:rsidR="00245A5E" w:rsidRPr="00BE1085">
        <w:rPr>
          <w:rFonts w:ascii="Simplified Arabic" w:hAnsi="Simplified Arabic" w:cs="Simplified Arabic"/>
          <w:sz w:val="28"/>
          <w:szCs w:val="28"/>
          <w:rtl/>
        </w:rPr>
        <w:t xml:space="preserve"> كخيار</w:t>
      </w:r>
      <w:r w:rsidR="00AC7C7E" w:rsidRPr="00BE1085">
        <w:rPr>
          <w:rFonts w:ascii="Simplified Arabic" w:hAnsi="Simplified Arabic" w:cs="Simplified Arabic"/>
          <w:sz w:val="28"/>
          <w:szCs w:val="28"/>
          <w:rtl/>
        </w:rPr>
        <w:t xml:space="preserve"> استراتيجي لتطوير البنية التحتية والخدمية للمطارات. وتُعرف هذه الشراكة علمياً بأنها عقد تعاوني طويل الأمد يهدف إلى دمج كفاءة وابتكار القطاع الخاص مع الأهداف التنظيمية للقطاع العام، بما يضمن توزيعاً فعالاً للمخاطر والمسؤوليات</w:t>
      </w:r>
      <w:r w:rsidR="00AC7C7E" w:rsidRPr="00BE1085">
        <w:rPr>
          <w:rFonts w:ascii="Simplified Arabic" w:hAnsi="Simplified Arabic" w:cs="Simplified Arabic"/>
          <w:sz w:val="28"/>
          <w:szCs w:val="28"/>
        </w:rPr>
        <w:t xml:space="preserve"> (World Bank 2020)</w:t>
      </w:r>
      <w:r w:rsidR="00AC7C7E" w:rsidRPr="00BE1085">
        <w:rPr>
          <w:rFonts w:ascii="Simplified Arabic" w:hAnsi="Simplified Arabic" w:cs="Simplified Arabic"/>
          <w:sz w:val="28"/>
          <w:szCs w:val="28"/>
          <w:rtl/>
        </w:rPr>
        <w:t xml:space="preserve"> ، ويظهر أثر هذه الشراكة جلياً في رفع مستوى الخدمات </w:t>
      </w:r>
      <w:r w:rsidR="005F728F">
        <w:rPr>
          <w:rFonts w:ascii="Simplified Arabic" w:hAnsi="Simplified Arabic" w:cs="Simplified Arabic" w:hint="cs"/>
          <w:sz w:val="28"/>
          <w:szCs w:val="28"/>
          <w:rtl/>
        </w:rPr>
        <w:t>بالمطارات</w:t>
      </w:r>
      <w:r w:rsidR="00AC7C7E" w:rsidRPr="00BE1085">
        <w:rPr>
          <w:rFonts w:ascii="Simplified Arabic" w:hAnsi="Simplified Arabic" w:cs="Simplified Arabic"/>
          <w:sz w:val="28"/>
          <w:szCs w:val="28"/>
          <w:rtl/>
        </w:rPr>
        <w:t>، حيث تساهم في تحويل نموذج الإدارة من التركيز على المدخلات إلى التركيز على مخرجات الجودة ومؤشرات الأداء الرئيسية</w:t>
      </w:r>
      <w:r w:rsidR="00822E2A" w:rsidRPr="00BE1085">
        <w:rPr>
          <w:rFonts w:ascii="Simplified Arabic" w:hAnsi="Simplified Arabic" w:cs="Simplified Arabic"/>
          <w:sz w:val="28"/>
          <w:szCs w:val="28"/>
          <w:rtl/>
        </w:rPr>
        <w:t>(</w:t>
      </w:r>
      <w:r w:rsidR="00822E2A" w:rsidRPr="00BE1085">
        <w:rPr>
          <w:rFonts w:ascii="Simplified Arabic" w:hAnsi="Simplified Arabic" w:cs="Simplified Arabic"/>
          <w:sz w:val="28"/>
          <w:szCs w:val="28"/>
        </w:rPr>
        <w:t>KPIs</w:t>
      </w:r>
      <w:r w:rsidR="00822E2A" w:rsidRPr="00BE1085">
        <w:rPr>
          <w:rFonts w:ascii="Simplified Arabic" w:hAnsi="Simplified Arabic" w:cs="Simplified Arabic"/>
          <w:sz w:val="28"/>
          <w:szCs w:val="28"/>
          <w:rtl/>
        </w:rPr>
        <w:t>).</w:t>
      </w:r>
      <w:r w:rsidR="00AC7C7E" w:rsidRPr="00BE1085">
        <w:rPr>
          <w:rFonts w:ascii="Simplified Arabic" w:hAnsi="Simplified Arabic" w:cs="Simplified Arabic"/>
          <w:sz w:val="28"/>
          <w:szCs w:val="28"/>
        </w:rPr>
        <w:t xml:space="preserve"> </w:t>
      </w:r>
      <w:r w:rsidR="00822E2A" w:rsidRPr="00BE1085">
        <w:rPr>
          <w:rFonts w:ascii="Simplified Arabic" w:hAnsi="Simplified Arabic" w:cs="Simplified Arabic"/>
          <w:sz w:val="28"/>
          <w:szCs w:val="28"/>
          <w:rtl/>
          <w:lang w:bidi="ar-EG"/>
        </w:rPr>
        <w:t>إن</w:t>
      </w:r>
      <w:r w:rsidR="00AC7C7E" w:rsidRPr="00BE1085">
        <w:rPr>
          <w:rFonts w:ascii="Simplified Arabic" w:hAnsi="Simplified Arabic" w:cs="Simplified Arabic"/>
          <w:sz w:val="28"/>
          <w:szCs w:val="28"/>
          <w:rtl/>
        </w:rPr>
        <w:t xml:space="preserve"> هذا التوجه لا يستهدف فقط تحسين الكفاءة التشغيلية، بل يسعى بالأساس إلى تعزيز تجربة الراكب وتحقيق ميزة تنافسية للمطارات المصرية، مثل مطار الغردقة الدولي، في سوق الطيران العالمي</w:t>
      </w:r>
      <w:r w:rsidR="00AC7C7E" w:rsidRPr="00BE1085">
        <w:rPr>
          <w:rFonts w:ascii="Simplified Arabic" w:hAnsi="Simplified Arabic" w:cs="Simplified Arabic"/>
          <w:sz w:val="28"/>
          <w:szCs w:val="28"/>
        </w:rPr>
        <w:t xml:space="preserve"> (Henke et al. 2020)</w:t>
      </w:r>
      <w:r w:rsidR="00822E2A" w:rsidRPr="00BE1085">
        <w:rPr>
          <w:rFonts w:ascii="Simplified Arabic" w:hAnsi="Simplified Arabic" w:cs="Simplified Arabic"/>
          <w:sz w:val="28"/>
          <w:szCs w:val="28"/>
          <w:rtl/>
        </w:rPr>
        <w:t>.</w:t>
      </w:r>
    </w:p>
    <w:p w14:paraId="783CD696" w14:textId="25CD24D7" w:rsidR="00E04F98" w:rsidRPr="00BE1085" w:rsidRDefault="00E04F98" w:rsidP="00BE1085">
      <w:pPr>
        <w:pStyle w:val="NoSpacing"/>
        <w:rPr>
          <w:rFonts w:ascii="Simplified Arabic" w:hAnsi="Simplified Arabic" w:cs="Simplified Arabic"/>
          <w:sz w:val="28"/>
          <w:szCs w:val="28"/>
          <w:rtl/>
          <w:lang w:bidi="ar-EG"/>
        </w:rPr>
      </w:pPr>
      <w:r w:rsidRPr="00BE1085">
        <w:rPr>
          <w:rFonts w:ascii="Simplified Arabic" w:hAnsi="Simplified Arabic" w:cs="Simplified Arabic"/>
          <w:sz w:val="28"/>
          <w:szCs w:val="28"/>
          <w:lang w:bidi="ar-EG"/>
        </w:rPr>
        <w:t>"</w:t>
      </w:r>
      <w:r w:rsidRPr="00BE1085">
        <w:rPr>
          <w:rFonts w:ascii="Simplified Arabic" w:hAnsi="Simplified Arabic" w:cs="Simplified Arabic"/>
          <w:sz w:val="28"/>
          <w:szCs w:val="28"/>
          <w:rtl/>
        </w:rPr>
        <w:t>تعتبر جودة الخدمات في المطارات عاملاً حاسماً في تعزيز التنافسية وتشكيل الانطباع النهائي للمسافر</w:t>
      </w:r>
      <w:r w:rsidRPr="00BE1085">
        <w:rPr>
          <w:rFonts w:ascii="Simplified Arabic" w:hAnsi="Simplified Arabic" w:cs="Simplified Arabic"/>
          <w:sz w:val="28"/>
          <w:szCs w:val="28"/>
          <w:lang w:bidi="ar-EG"/>
        </w:rPr>
        <w:t xml:space="preserve"> (Kurniawan et al. 2017)</w:t>
      </w:r>
      <w:r w:rsidR="00BE1085" w:rsidRPr="00BE1085">
        <w:rPr>
          <w:rFonts w:ascii="Simplified Arabic" w:hAnsi="Simplified Arabic" w:cs="Simplified Arabic"/>
          <w:sz w:val="28"/>
          <w:szCs w:val="28"/>
          <w:rtl/>
          <w:lang w:bidi="ar-EG"/>
        </w:rPr>
        <w:t xml:space="preserve"> </w:t>
      </w:r>
      <w:r w:rsidRPr="00BE1085">
        <w:rPr>
          <w:rFonts w:ascii="Simplified Arabic" w:hAnsi="Simplified Arabic" w:cs="Simplified Arabic"/>
          <w:sz w:val="28"/>
          <w:szCs w:val="28"/>
          <w:rtl/>
          <w:lang w:bidi="ar-EG"/>
        </w:rPr>
        <w:t>، إذ ترتبط بشكل مباشر بدرجة رضا الركاب و</w:t>
      </w:r>
      <w:r w:rsidR="00B209B1" w:rsidRPr="00BE1085">
        <w:rPr>
          <w:rFonts w:ascii="Simplified Arabic" w:hAnsi="Simplified Arabic" w:cs="Simplified Arabic"/>
          <w:sz w:val="28"/>
          <w:szCs w:val="28"/>
          <w:rtl/>
          <w:lang w:bidi="ar-EG"/>
        </w:rPr>
        <w:t>ب</w:t>
      </w:r>
      <w:r w:rsidRPr="00BE1085">
        <w:rPr>
          <w:rFonts w:ascii="Simplified Arabic" w:hAnsi="Simplified Arabic" w:cs="Simplified Arabic"/>
          <w:sz w:val="28"/>
          <w:szCs w:val="28"/>
          <w:rtl/>
          <w:lang w:bidi="ar-EG"/>
        </w:rPr>
        <w:t xml:space="preserve">صورة المطار أمام العملاء / الركاب الداخليين والدوليين. </w:t>
      </w:r>
    </w:p>
    <w:p w14:paraId="22733CAF" w14:textId="66F6197A" w:rsidR="00822E2A" w:rsidRPr="00BE1085" w:rsidRDefault="00E04F98" w:rsidP="005F728F">
      <w:pPr>
        <w:pStyle w:val="NoSpacing"/>
        <w:jc w:val="both"/>
        <w:rPr>
          <w:rFonts w:ascii="Simplified Arabic" w:hAnsi="Simplified Arabic" w:cs="Simplified Arabic"/>
          <w:sz w:val="28"/>
          <w:szCs w:val="28"/>
          <w:rtl/>
        </w:rPr>
      </w:pPr>
      <w:r w:rsidRPr="00BE1085">
        <w:rPr>
          <w:rFonts w:ascii="Simplified Arabic" w:hAnsi="Simplified Arabic" w:cs="Simplified Arabic"/>
          <w:sz w:val="28"/>
          <w:szCs w:val="28"/>
          <w:rtl/>
        </w:rPr>
        <w:t xml:space="preserve">وتُعد خدمة استلام الحقائب أحد المحاور الرئيسية التي تسعى الدولة لتطويرها بالتعاون مع مشغلين متخصصين، نظراً لتأثيرها المباشر على زمن رحلة الراكب وتجربته النهائية. </w:t>
      </w:r>
      <w:r w:rsidR="00822E2A" w:rsidRPr="00BE1085">
        <w:rPr>
          <w:rFonts w:ascii="Simplified Arabic" w:hAnsi="Simplified Arabic" w:cs="Simplified Arabic"/>
          <w:sz w:val="28"/>
          <w:szCs w:val="28"/>
          <w:rtl/>
        </w:rPr>
        <w:t>ففي خدمات استلام الحقائب (</w:t>
      </w:r>
      <w:r w:rsidR="005F728F">
        <w:rPr>
          <w:rFonts w:ascii="Simplified Arabic" w:hAnsi="Simplified Arabic" w:cs="Simplified Arabic" w:hint="cs"/>
          <w:sz w:val="28"/>
          <w:szCs w:val="28"/>
          <w:rtl/>
        </w:rPr>
        <w:t>موضوع البحث</w:t>
      </w:r>
      <w:r w:rsidR="00822E2A" w:rsidRPr="00BE1085">
        <w:rPr>
          <w:rFonts w:ascii="Simplified Arabic" w:hAnsi="Simplified Arabic" w:cs="Simplified Arabic"/>
          <w:sz w:val="28"/>
          <w:szCs w:val="28"/>
          <w:rtl/>
        </w:rPr>
        <w:t>)، تتيح الشراكة مع القطاع الخاص جلب التكنولوجيات الحديثة وأنظمة المناولة الذكية التي تفتقر إليها الإدارة التقليدية، مما يؤدي إلى تقليص زمن الانتظار ورفع دقة التشغيل</w:t>
      </w:r>
      <w:r w:rsidR="00BE1085">
        <w:rPr>
          <w:rFonts w:ascii="Simplified Arabic" w:hAnsi="Simplified Arabic" w:cs="Simplified Arabic" w:hint="cs"/>
          <w:sz w:val="28"/>
          <w:szCs w:val="28"/>
          <w:rtl/>
        </w:rPr>
        <w:t xml:space="preserve"> </w:t>
      </w:r>
      <w:r w:rsidR="00822E2A" w:rsidRPr="00BE1085">
        <w:rPr>
          <w:rFonts w:ascii="Simplified Arabic" w:hAnsi="Simplified Arabic" w:cs="Simplified Arabic"/>
          <w:sz w:val="28"/>
          <w:szCs w:val="28"/>
        </w:rPr>
        <w:t xml:space="preserve"> (Graham 2018)</w:t>
      </w:r>
      <w:r w:rsidR="00822E2A" w:rsidRPr="00BE1085">
        <w:rPr>
          <w:rFonts w:ascii="Simplified Arabic" w:hAnsi="Simplified Arabic" w:cs="Simplified Arabic"/>
          <w:sz w:val="28"/>
          <w:szCs w:val="28"/>
          <w:rtl/>
        </w:rPr>
        <w:t xml:space="preserve"> </w:t>
      </w:r>
      <w:r w:rsidR="00822E2A" w:rsidRPr="00BE1085">
        <w:rPr>
          <w:rFonts w:ascii="Simplified Arabic" w:hAnsi="Simplified Arabic" w:cs="Simplified Arabic"/>
          <w:sz w:val="28"/>
          <w:szCs w:val="28"/>
        </w:rPr>
        <w:t xml:space="preserve"> </w:t>
      </w:r>
    </w:p>
    <w:p w14:paraId="35EF0238" w14:textId="7F2AA7C5" w:rsidR="00E04F98" w:rsidRPr="00BE1085" w:rsidRDefault="00E04F98" w:rsidP="00B209B1">
      <w:pPr>
        <w:pStyle w:val="NoSpacing"/>
        <w:jc w:val="both"/>
        <w:rPr>
          <w:rFonts w:ascii="Simplified Arabic" w:hAnsi="Simplified Arabic" w:cs="Simplified Arabic"/>
          <w:sz w:val="28"/>
          <w:szCs w:val="28"/>
          <w:rtl/>
          <w:lang w:bidi="ar-EG"/>
        </w:rPr>
      </w:pPr>
      <w:r w:rsidRPr="00BE1085">
        <w:rPr>
          <w:rFonts w:ascii="Simplified Arabic" w:hAnsi="Simplified Arabic" w:cs="Simplified Arabic"/>
          <w:sz w:val="28"/>
          <w:szCs w:val="28"/>
          <w:rtl/>
        </w:rPr>
        <w:t>إن كفاءة هذه الخدمة لا تعكس فقط التطور التقني للمطار، بل تمثل معياراً حاسماً للمنافسة في سوق النقل الجوي الإقليمي والدولي (الروبي وآخرون 2024).</w:t>
      </w:r>
      <w:r w:rsidRPr="00BE1085">
        <w:rPr>
          <w:rFonts w:ascii="Simplified Arabic" w:hAnsi="Simplified Arabic" w:cs="Simplified Arabic"/>
          <w:sz w:val="28"/>
          <w:szCs w:val="28"/>
          <w:rtl/>
          <w:lang w:bidi="ar-EG"/>
        </w:rPr>
        <w:t xml:space="preserve"> </w:t>
      </w:r>
      <w:r w:rsidR="00B209B1" w:rsidRPr="00BE1085">
        <w:rPr>
          <w:rFonts w:ascii="Simplified Arabic" w:hAnsi="Simplified Arabic" w:cs="Simplified Arabic"/>
          <w:sz w:val="28"/>
          <w:szCs w:val="28"/>
          <w:rtl/>
          <w:lang w:bidi="ar-EG"/>
        </w:rPr>
        <w:t xml:space="preserve">كما </w:t>
      </w:r>
      <w:r w:rsidRPr="00BE1085">
        <w:rPr>
          <w:rFonts w:ascii="Simplified Arabic" w:hAnsi="Simplified Arabic" w:cs="Simplified Arabic"/>
          <w:sz w:val="28"/>
          <w:szCs w:val="28"/>
          <w:rtl/>
          <w:lang w:bidi="ar-EG"/>
        </w:rPr>
        <w:t>تُعد من أكثر الخدمات تأثيرًا على تجربة المسافر النهائية نظرًا لارتباطها بالراحة والوقت والانطباع العام عن كفاءة التشغيل داخل المطار. وفي السنوات الأخيرة، شهدت بعض المطارات المصرية شكاوى متعددة تتعلق بتأخر تسليم الحقائب أو سوء إدارة سيرها، مما انعكس على انخفاض مستوى الرضا العام للركاب، وهو ما يستوجب دراسة تحليلية للوقوف على مسببات هذا الانخفاض ووضع مقترحات للتحسين والتطوير.</w:t>
      </w:r>
    </w:p>
    <w:p w14:paraId="3B2B4789" w14:textId="19865BD2" w:rsidR="00E04F98" w:rsidRPr="00BE1085" w:rsidRDefault="00E04F98" w:rsidP="005F728F">
      <w:pPr>
        <w:pStyle w:val="NoSpacing"/>
        <w:jc w:val="both"/>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 xml:space="preserve"> ومن هنا، يبرز مطار الغردقة الدولي كنموذج تطبيقي لدراسة أثر هذه الجهود التطويرية على رضا الركاب، خاصة في ظل التدفقات السياحية الكثيفة</w:t>
      </w:r>
      <w:r w:rsidR="005F728F">
        <w:rPr>
          <w:rFonts w:ascii="Simplified Arabic" w:hAnsi="Simplified Arabic" w:cs="Simplified Arabic" w:hint="cs"/>
          <w:sz w:val="28"/>
          <w:szCs w:val="28"/>
          <w:rtl/>
        </w:rPr>
        <w:t xml:space="preserve"> على مدينة الغردقة والتي تشهد نمواً ملحوظاً في اعداد الرحلات الجوية الوافدة بما يعزز مكانتها كأحد أهم الوجهات السياحية العالمية ، مما يتطلب</w:t>
      </w:r>
      <w:r w:rsidRPr="00BE1085">
        <w:rPr>
          <w:rFonts w:ascii="Simplified Arabic" w:hAnsi="Simplified Arabic" w:cs="Simplified Arabic"/>
          <w:sz w:val="28"/>
          <w:szCs w:val="28"/>
          <w:rtl/>
        </w:rPr>
        <w:t xml:space="preserve"> مرونة عالية في التعامل مع الأمتعة لضمان تقديم خدمة تليق بمكانة مصر السياحية</w:t>
      </w:r>
      <w:r w:rsidRPr="00BE1085">
        <w:rPr>
          <w:rFonts w:ascii="Simplified Arabic" w:hAnsi="Simplified Arabic" w:cs="Simplified Arabic"/>
          <w:sz w:val="28"/>
          <w:szCs w:val="28"/>
        </w:rPr>
        <w:t>."</w:t>
      </w:r>
    </w:p>
    <w:p w14:paraId="4BADA91D" w14:textId="5967E798" w:rsidR="00916F98" w:rsidRPr="00BE1085" w:rsidRDefault="00916F98" w:rsidP="00B209B1">
      <w:pPr>
        <w:pStyle w:val="NoSpacing"/>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 xml:space="preserve">وانطلاقًا من أهمية تطبيق منظومة المتابعة والتقييم </w:t>
      </w:r>
      <w:r w:rsidR="002574A9" w:rsidRPr="00BE1085">
        <w:rPr>
          <w:rFonts w:ascii="Simplified Arabic" w:hAnsi="Simplified Arabic" w:cs="Simplified Arabic"/>
          <w:sz w:val="28"/>
          <w:szCs w:val="28"/>
          <w:rtl/>
          <w:lang w:bidi="ar-EG"/>
        </w:rPr>
        <w:t>(</w:t>
      </w:r>
      <w:r w:rsidR="002574A9" w:rsidRPr="00BE1085">
        <w:rPr>
          <w:rFonts w:ascii="Simplified Arabic" w:hAnsi="Simplified Arabic" w:cs="Simplified Arabic"/>
          <w:sz w:val="28"/>
          <w:szCs w:val="28"/>
          <w:lang w:bidi="ar-EG"/>
        </w:rPr>
        <w:t>M&amp;E</w:t>
      </w:r>
      <w:r w:rsidR="000D4315" w:rsidRPr="00BE1085">
        <w:rPr>
          <w:rFonts w:ascii="Simplified Arabic" w:hAnsi="Simplified Arabic" w:cs="Simplified Arabic"/>
          <w:sz w:val="28"/>
          <w:szCs w:val="28"/>
          <w:lang w:bidi="ar-EG"/>
        </w:rPr>
        <w:t xml:space="preserve"> – Monitoring &amp; Evaluation</w:t>
      </w:r>
      <w:r w:rsidR="002574A9" w:rsidRPr="00BE1085">
        <w:rPr>
          <w:rFonts w:ascii="Simplified Arabic" w:hAnsi="Simplified Arabic" w:cs="Simplified Arabic"/>
          <w:sz w:val="28"/>
          <w:szCs w:val="28"/>
          <w:rtl/>
          <w:lang w:bidi="ar-EG"/>
        </w:rPr>
        <w:t>)</w:t>
      </w:r>
      <w:r w:rsidRPr="00BE1085">
        <w:rPr>
          <w:rFonts w:ascii="Simplified Arabic" w:hAnsi="Simplified Arabic" w:cs="Simplified Arabic"/>
          <w:sz w:val="28"/>
          <w:szCs w:val="28"/>
          <w:lang w:bidi="ar-EG"/>
        </w:rPr>
        <w:t xml:space="preserve"> </w:t>
      </w:r>
      <w:r w:rsidRPr="00BE1085">
        <w:rPr>
          <w:rFonts w:ascii="Simplified Arabic" w:hAnsi="Simplified Arabic" w:cs="Simplified Arabic"/>
          <w:sz w:val="28"/>
          <w:szCs w:val="28"/>
          <w:rtl/>
          <w:lang w:bidi="ar-EG"/>
        </w:rPr>
        <w:t xml:space="preserve">في تحسين جودة الخدمات، برزت الحاجة إلى استخدام معايير متابعة دقيقة ومؤشرات أداء موضوعية لقياس كفاءة خدمة استلام الحقائب، وتحديد جوانب القصور واقتراح حلول قابلة للتنفيذ. </w:t>
      </w:r>
    </w:p>
    <w:p w14:paraId="63F31EA2" w14:textId="30C71377" w:rsidR="003551B1" w:rsidRPr="00BE1085" w:rsidRDefault="000D4315" w:rsidP="00B209B1">
      <w:pPr>
        <w:pStyle w:val="NoSpacing"/>
        <w:jc w:val="both"/>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تسعى</w:t>
      </w:r>
      <w:r w:rsidR="00916F98" w:rsidRPr="00BE1085">
        <w:rPr>
          <w:rFonts w:ascii="Simplified Arabic" w:hAnsi="Simplified Arabic" w:cs="Simplified Arabic"/>
          <w:sz w:val="28"/>
          <w:szCs w:val="28"/>
          <w:rtl/>
          <w:lang w:bidi="ar-EG"/>
        </w:rPr>
        <w:t xml:space="preserve"> هذه الدراسة إلى </w:t>
      </w:r>
      <w:r w:rsidR="00B209B1" w:rsidRPr="00BE1085">
        <w:rPr>
          <w:rFonts w:ascii="Simplified Arabic" w:hAnsi="Simplified Arabic" w:cs="Simplified Arabic"/>
          <w:sz w:val="28"/>
          <w:szCs w:val="28"/>
          <w:rtl/>
          <w:lang w:bidi="ar-EG"/>
        </w:rPr>
        <w:t>تحديد</w:t>
      </w:r>
      <w:r w:rsidR="00916F98" w:rsidRPr="00BE1085">
        <w:rPr>
          <w:rFonts w:ascii="Simplified Arabic" w:hAnsi="Simplified Arabic" w:cs="Simplified Arabic"/>
          <w:sz w:val="28"/>
          <w:szCs w:val="28"/>
          <w:rtl/>
          <w:lang w:bidi="ar-EG"/>
        </w:rPr>
        <w:t xml:space="preserve"> </w:t>
      </w:r>
      <w:r w:rsidR="00B209B1" w:rsidRPr="00BE1085">
        <w:rPr>
          <w:rFonts w:ascii="Simplified Arabic" w:hAnsi="Simplified Arabic" w:cs="Simplified Arabic"/>
          <w:sz w:val="28"/>
          <w:szCs w:val="28"/>
          <w:rtl/>
          <w:lang w:bidi="ar-EG"/>
        </w:rPr>
        <w:t>الأسباب الجذرية</w:t>
      </w:r>
      <w:r w:rsidR="00916F98" w:rsidRPr="00BE1085">
        <w:rPr>
          <w:rFonts w:ascii="Simplified Arabic" w:hAnsi="Simplified Arabic" w:cs="Simplified Arabic"/>
          <w:sz w:val="28"/>
          <w:szCs w:val="28"/>
          <w:rtl/>
          <w:lang w:bidi="ar-EG"/>
        </w:rPr>
        <w:t xml:space="preserve"> </w:t>
      </w:r>
      <w:r w:rsidR="00B209B1" w:rsidRPr="00BE1085">
        <w:rPr>
          <w:rFonts w:ascii="Simplified Arabic" w:hAnsi="Simplified Arabic" w:cs="Simplified Arabic"/>
          <w:sz w:val="28"/>
          <w:szCs w:val="28"/>
          <w:rtl/>
          <w:lang w:bidi="ar-EG"/>
        </w:rPr>
        <w:t>ل</w:t>
      </w:r>
      <w:r w:rsidR="00916F98" w:rsidRPr="00BE1085">
        <w:rPr>
          <w:rFonts w:ascii="Simplified Arabic" w:hAnsi="Simplified Arabic" w:cs="Simplified Arabic"/>
          <w:sz w:val="28"/>
          <w:szCs w:val="28"/>
          <w:rtl/>
          <w:lang w:bidi="ar-EG"/>
        </w:rPr>
        <w:t>انخفاض نسبة رضا الركاب عن خدمة استلام الحقائب في مطار الغردقة الدولي</w:t>
      </w:r>
      <w:r w:rsidR="00E04F98" w:rsidRPr="00BE1085">
        <w:rPr>
          <w:rFonts w:ascii="Simplified Arabic" w:hAnsi="Simplified Arabic" w:cs="Simplified Arabic"/>
          <w:sz w:val="28"/>
          <w:szCs w:val="28"/>
          <w:rtl/>
          <w:lang w:bidi="ar-EG"/>
        </w:rPr>
        <w:t xml:space="preserve"> </w:t>
      </w:r>
      <w:r w:rsidR="00B209B1" w:rsidRPr="00BE1085">
        <w:rPr>
          <w:rFonts w:ascii="Simplified Arabic" w:hAnsi="Simplified Arabic" w:cs="Simplified Arabic"/>
          <w:sz w:val="28"/>
          <w:szCs w:val="28"/>
          <w:rtl/>
          <w:lang w:bidi="ar-EG"/>
        </w:rPr>
        <w:t>،</w:t>
      </w:r>
      <w:r w:rsidR="00916F98" w:rsidRPr="00BE1085">
        <w:rPr>
          <w:rFonts w:ascii="Simplified Arabic" w:hAnsi="Simplified Arabic" w:cs="Simplified Arabic"/>
          <w:sz w:val="28"/>
          <w:szCs w:val="28"/>
          <w:rtl/>
          <w:lang w:bidi="ar-EG"/>
        </w:rPr>
        <w:t xml:space="preserve"> كما تسعى إلى تحليل الوضع الراهن، وقياس الفجوات التشغيلية، وتقديم توصيات مبنية على البيانات لدعم عملية اتخاذ القرار وتحسين جودة الخدمة بما يتماشى مع التوجهات الدولية في إدارة المطارات.</w:t>
      </w:r>
    </w:p>
    <w:p w14:paraId="198E998A" w14:textId="62D2F127" w:rsidR="007E2AF6" w:rsidRPr="00375176" w:rsidRDefault="007E2AF6" w:rsidP="00375176">
      <w:pPr>
        <w:pStyle w:val="Heading3"/>
      </w:pPr>
      <w:bookmarkStart w:id="3" w:name="_Toc228909696"/>
      <w:r w:rsidRPr="00375176">
        <w:rPr>
          <w:rtl/>
        </w:rPr>
        <w:t>مشكلة البحث</w:t>
      </w:r>
      <w:bookmarkEnd w:id="3"/>
      <w:r w:rsidRPr="00375176">
        <w:rPr>
          <w:rtl/>
        </w:rPr>
        <w:t xml:space="preserve"> </w:t>
      </w:r>
    </w:p>
    <w:p w14:paraId="26199514" w14:textId="2A9061CA" w:rsidR="00916F98" w:rsidRPr="00BE1085" w:rsidRDefault="00916F98" w:rsidP="0013349E">
      <w:pPr>
        <w:pStyle w:val="NoSpacing"/>
        <w:rPr>
          <w:rFonts w:ascii="Simplified Arabic" w:hAnsi="Simplified Arabic" w:cs="Simplified Arabic"/>
          <w:sz w:val="28"/>
          <w:szCs w:val="28"/>
          <w:lang w:bidi="ar-EG"/>
        </w:rPr>
      </w:pPr>
      <w:r w:rsidRPr="00BE1085">
        <w:rPr>
          <w:rFonts w:ascii="Simplified Arabic" w:hAnsi="Simplified Arabic" w:cs="Simplified Arabic"/>
          <w:sz w:val="28"/>
          <w:szCs w:val="28"/>
          <w:rtl/>
          <w:lang w:bidi="ar-EG"/>
        </w:rPr>
        <w:t>على الرغم من الجهود المبذولة لتحسين جودة الخدمات المقدمة في المطارات المصرية، لا تزال شكاوى الركاب بشأن تأخر استلام الحقائب أو عدم انتظام عملية التسليم تمثل تحديًا مؤثرًا على مستوى الرضا العام.</w:t>
      </w:r>
      <w:r w:rsidR="00990F70" w:rsidRPr="00BE1085">
        <w:rPr>
          <w:rFonts w:ascii="Simplified Arabic" w:hAnsi="Simplified Arabic" w:cs="Simplified Arabic"/>
        </w:rPr>
        <w:t xml:space="preserve"> </w:t>
      </w:r>
      <w:r w:rsidR="00990F70" w:rsidRPr="00BE1085">
        <w:rPr>
          <w:rFonts w:ascii="Simplified Arabic" w:hAnsi="Simplified Arabic" w:cs="Simplified Arabic"/>
          <w:sz w:val="28"/>
          <w:szCs w:val="28"/>
          <w:lang w:bidi="ar-EG"/>
        </w:rPr>
        <w:t>"</w:t>
      </w:r>
      <w:r w:rsidR="00990F70" w:rsidRPr="00BE1085">
        <w:rPr>
          <w:rFonts w:ascii="Simplified Arabic" w:hAnsi="Simplified Arabic" w:cs="Simplified Arabic"/>
          <w:sz w:val="28"/>
          <w:szCs w:val="28"/>
          <w:rtl/>
        </w:rPr>
        <w:t>يؤدي القصور في خدمات الموظفين وطول فترات الانتظار عند سيور الحقائب إلى انخفاض حاد في احتمالية توصية المسافرين بالمطار</w:t>
      </w:r>
      <w:r w:rsidR="00990F70" w:rsidRPr="00BE1085">
        <w:rPr>
          <w:rFonts w:ascii="Simplified Arabic" w:hAnsi="Simplified Arabic" w:cs="Simplified Arabic"/>
          <w:sz w:val="28"/>
          <w:szCs w:val="28"/>
          <w:lang w:bidi="ar-EG"/>
        </w:rPr>
        <w:t xml:space="preserve"> (Halpern and Mwesiumo </w:t>
      </w:r>
      <w:r w:rsidR="0013349E" w:rsidRPr="00BE1085">
        <w:rPr>
          <w:rFonts w:ascii="Simplified Arabic" w:hAnsi="Simplified Arabic" w:cs="Simplified Arabic"/>
          <w:sz w:val="28"/>
          <w:szCs w:val="28"/>
          <w:lang w:bidi="ar-EG"/>
        </w:rPr>
        <w:t>2021)</w:t>
      </w:r>
      <w:r w:rsidR="0013349E" w:rsidRPr="00BE1085">
        <w:rPr>
          <w:rFonts w:ascii="Simplified Arabic" w:hAnsi="Simplified Arabic" w:cs="Simplified Arabic"/>
          <w:sz w:val="28"/>
          <w:szCs w:val="28"/>
          <w:rtl/>
          <w:lang w:bidi="ar-EG"/>
        </w:rPr>
        <w:t xml:space="preserve"> ،</w:t>
      </w:r>
      <w:r w:rsidRPr="00BE1085">
        <w:rPr>
          <w:rFonts w:ascii="Simplified Arabic" w:hAnsi="Simplified Arabic" w:cs="Simplified Arabic"/>
          <w:sz w:val="28"/>
          <w:szCs w:val="28"/>
          <w:rtl/>
          <w:lang w:bidi="ar-EG"/>
        </w:rPr>
        <w:t xml:space="preserve"> وتشير الملاحظات الأولية إلى وجود فجوات تشغيلية وإدارية في إدارة منظومة الحقائب، مما يستدعي دراسة تحليلية تعتمد على أدوات المتابعة والتقييم لإيجاد تفسير علمي لانخفاض مستوى الرضا في مطار الغردقة الدولي. ومن ثم تتمثل مشكلة البحث في</w:t>
      </w:r>
      <w:r w:rsidRPr="00BE1085">
        <w:rPr>
          <w:rFonts w:ascii="Simplified Arabic" w:hAnsi="Simplified Arabic" w:cs="Simplified Arabic"/>
          <w:sz w:val="28"/>
          <w:szCs w:val="28"/>
          <w:lang w:bidi="ar-EG"/>
        </w:rPr>
        <w:t>:</w:t>
      </w:r>
      <w:r w:rsidRPr="00BE1085">
        <w:rPr>
          <w:rFonts w:ascii="Simplified Arabic" w:hAnsi="Simplified Arabic" w:cs="Simplified Arabic"/>
          <w:sz w:val="28"/>
          <w:szCs w:val="28"/>
          <w:lang w:bidi="ar-EG"/>
        </w:rPr>
        <w:br/>
        <w:t>“</w:t>
      </w:r>
      <w:r w:rsidRPr="00BE1085">
        <w:rPr>
          <w:rFonts w:ascii="Simplified Arabic" w:hAnsi="Simplified Arabic" w:cs="Simplified Arabic"/>
          <w:sz w:val="28"/>
          <w:szCs w:val="28"/>
          <w:rtl/>
          <w:lang w:bidi="ar-EG"/>
        </w:rPr>
        <w:t>ما الأسباب الكامنة وراء انخفاض نسبة رضا الركاب عن خدمة استلام الحقائب بمطار الغردقة الدولي، وكيف يمكن تقييمها باستخدام معايير المتابعة والتقييم ومؤشرات الأداء الخاصة بالخدمة؟</w:t>
      </w:r>
      <w:r w:rsidRPr="00BE1085">
        <w:rPr>
          <w:rFonts w:ascii="Simplified Arabic" w:hAnsi="Simplified Arabic" w:cs="Simplified Arabic"/>
          <w:sz w:val="28"/>
          <w:szCs w:val="28"/>
          <w:lang w:bidi="ar-EG"/>
        </w:rPr>
        <w:t>”</w:t>
      </w:r>
    </w:p>
    <w:p w14:paraId="344F467B" w14:textId="225529BC" w:rsidR="001F4909" w:rsidRPr="00BE1085" w:rsidRDefault="001F4909" w:rsidP="00375176">
      <w:pPr>
        <w:pStyle w:val="Heading3"/>
        <w:rPr>
          <w:lang w:bidi="ar-EG"/>
        </w:rPr>
      </w:pPr>
      <w:bookmarkStart w:id="4" w:name="_Toc228909697"/>
      <w:r w:rsidRPr="00BE1085">
        <w:rPr>
          <w:rtl/>
          <w:lang w:bidi="ar-EG"/>
        </w:rPr>
        <w:t>أهداف</w:t>
      </w:r>
      <w:r w:rsidR="00EA455C" w:rsidRPr="00BE1085">
        <w:rPr>
          <w:rtl/>
          <w:lang w:bidi="ar-EG"/>
        </w:rPr>
        <w:t xml:space="preserve"> البحث</w:t>
      </w:r>
      <w:bookmarkEnd w:id="4"/>
      <w:r w:rsidR="00EA455C" w:rsidRPr="00BE1085">
        <w:rPr>
          <w:rtl/>
          <w:lang w:bidi="ar-EG"/>
        </w:rPr>
        <w:t xml:space="preserve"> </w:t>
      </w:r>
    </w:p>
    <w:p w14:paraId="3E43F6EB" w14:textId="77777777" w:rsidR="00186EB5" w:rsidRPr="00BE1085" w:rsidRDefault="00186EB5" w:rsidP="00186EB5">
      <w:pPr>
        <w:pStyle w:val="NoSpacing"/>
        <w:jc w:val="both"/>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 xml:space="preserve">يستهدف البحث تحقيق الأهداف التالية : </w:t>
      </w:r>
    </w:p>
    <w:p w14:paraId="50647607" w14:textId="77777777" w:rsidR="00186EB5" w:rsidRPr="00BE1085" w:rsidRDefault="00186EB5" w:rsidP="00186EB5">
      <w:pPr>
        <w:pStyle w:val="NoSpacing"/>
        <w:jc w:val="both"/>
        <w:rPr>
          <w:rFonts w:ascii="Simplified Arabic" w:hAnsi="Simplified Arabic" w:cs="Simplified Arabic"/>
          <w:b/>
          <w:bCs/>
          <w:sz w:val="28"/>
          <w:szCs w:val="28"/>
          <w:rtl/>
          <w:lang w:bidi="ar-EG"/>
        </w:rPr>
      </w:pPr>
      <w:r w:rsidRPr="00BE1085">
        <w:rPr>
          <w:rFonts w:ascii="Simplified Arabic" w:hAnsi="Simplified Arabic" w:cs="Simplified Arabic"/>
          <w:b/>
          <w:bCs/>
          <w:sz w:val="28"/>
          <w:szCs w:val="28"/>
          <w:rtl/>
          <w:lang w:bidi="ar-EG"/>
        </w:rPr>
        <w:t>الهدف الرئيسي</w:t>
      </w:r>
    </w:p>
    <w:p w14:paraId="3910D085" w14:textId="78330FF2" w:rsidR="00186EB5" w:rsidRPr="00BE1085" w:rsidRDefault="00186EB5" w:rsidP="00186EB5">
      <w:pPr>
        <w:pStyle w:val="NoSpacing"/>
        <w:jc w:val="both"/>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تقييم أسباب انخفاض رضا الركاب عن خدمة استلام الحقائب في مطار الغردقة الدولي من خلال تطبيق مؤشرات أداء ومعايير المتابعة والتقييم.</w:t>
      </w:r>
    </w:p>
    <w:p w14:paraId="413BAABA" w14:textId="2127A668" w:rsidR="00B248A6" w:rsidRPr="00BE1085" w:rsidRDefault="00B248A6" w:rsidP="00B248A6">
      <w:pPr>
        <w:pStyle w:val="NoSpacing"/>
        <w:rPr>
          <w:rFonts w:ascii="Simplified Arabic" w:hAnsi="Simplified Arabic" w:cs="Simplified Arabic"/>
          <w:sz w:val="28"/>
          <w:szCs w:val="28"/>
          <w:rtl/>
          <w:lang w:bidi="ar-EG"/>
        </w:rPr>
      </w:pPr>
      <w:r w:rsidRPr="00BE1085">
        <w:rPr>
          <w:rFonts w:ascii="Simplified Arabic" w:hAnsi="Simplified Arabic" w:cs="Simplified Arabic"/>
          <w:sz w:val="28"/>
          <w:szCs w:val="28"/>
          <w:lang w:bidi="ar-EG"/>
        </w:rPr>
        <w:t>"</w:t>
      </w:r>
      <w:r w:rsidRPr="00BE1085">
        <w:rPr>
          <w:rFonts w:ascii="Simplified Arabic" w:hAnsi="Simplified Arabic" w:cs="Simplified Arabic"/>
          <w:sz w:val="28"/>
          <w:szCs w:val="28"/>
          <w:rtl/>
        </w:rPr>
        <w:t xml:space="preserve">يعتمد تقييم أداء خدمة استلام الحقائب بمطار الغردقة الدولي في هذه الدراسة على المواءمة بين المعايير التنظيمية للإيكاو </w:t>
      </w:r>
      <w:r w:rsidRPr="00BE1085">
        <w:rPr>
          <w:rFonts w:ascii="Simplified Arabic" w:hAnsi="Simplified Arabic" w:cs="Simplified Arabic"/>
          <w:sz w:val="28"/>
          <w:szCs w:val="28"/>
          <w:rtl/>
          <w:lang w:bidi="ar-EG"/>
        </w:rPr>
        <w:t>(التي</w:t>
      </w:r>
      <w:r w:rsidRPr="00BE1085">
        <w:rPr>
          <w:rFonts w:ascii="Simplified Arabic" w:hAnsi="Simplified Arabic" w:cs="Simplified Arabic"/>
          <w:sz w:val="28"/>
          <w:szCs w:val="28"/>
          <w:rtl/>
        </w:rPr>
        <w:t xml:space="preserve"> تفرض سلاسة الإجراءات) والمؤشرات التشغيلية للإياتا </w:t>
      </w:r>
      <w:r w:rsidRPr="00BE1085">
        <w:rPr>
          <w:rFonts w:ascii="Simplified Arabic" w:hAnsi="Simplified Arabic" w:cs="Simplified Arabic"/>
          <w:sz w:val="28"/>
          <w:szCs w:val="28"/>
          <w:rtl/>
          <w:lang w:bidi="ar-EG"/>
        </w:rPr>
        <w:t>(التي</w:t>
      </w:r>
      <w:r w:rsidRPr="00BE1085">
        <w:rPr>
          <w:rFonts w:ascii="Simplified Arabic" w:hAnsi="Simplified Arabic" w:cs="Simplified Arabic"/>
          <w:sz w:val="28"/>
          <w:szCs w:val="28"/>
          <w:rtl/>
        </w:rPr>
        <w:t xml:space="preserve"> تقيس رضا العميل عن جودة الخدمة) ، وذلك باستخدام أدوات المتابعة والتقييم لضمان مطابقة الأداء المحلي للمواصفات الدولية</w:t>
      </w:r>
      <w:r w:rsidRPr="00BE1085">
        <w:rPr>
          <w:rFonts w:ascii="Simplified Arabic" w:hAnsi="Simplified Arabic" w:cs="Simplified Arabic"/>
          <w:sz w:val="28"/>
          <w:szCs w:val="28"/>
          <w:lang w:bidi="ar-EG"/>
        </w:rPr>
        <w:t>."</w:t>
      </w:r>
    </w:p>
    <w:p w14:paraId="551C6052" w14:textId="77777777" w:rsidR="00186EB5" w:rsidRPr="00BE1085" w:rsidRDefault="00186EB5" w:rsidP="00186EB5">
      <w:pPr>
        <w:pStyle w:val="NoSpacing"/>
        <w:jc w:val="both"/>
        <w:rPr>
          <w:rFonts w:ascii="Simplified Arabic" w:hAnsi="Simplified Arabic" w:cs="Simplified Arabic"/>
          <w:b/>
          <w:bCs/>
          <w:sz w:val="28"/>
          <w:szCs w:val="28"/>
          <w:rtl/>
          <w:lang w:bidi="ar-EG"/>
        </w:rPr>
      </w:pPr>
      <w:r w:rsidRPr="00BE1085">
        <w:rPr>
          <w:rFonts w:ascii="Simplified Arabic" w:hAnsi="Simplified Arabic" w:cs="Simplified Arabic"/>
          <w:b/>
          <w:bCs/>
          <w:sz w:val="28"/>
          <w:szCs w:val="28"/>
          <w:rtl/>
          <w:lang w:bidi="ar-EG"/>
        </w:rPr>
        <w:t>الأهداف الفرعية</w:t>
      </w:r>
    </w:p>
    <w:p w14:paraId="3CA81A1B" w14:textId="65D980BD" w:rsidR="00186EB5" w:rsidRPr="00BE1085" w:rsidRDefault="00511634" w:rsidP="009751E2">
      <w:pPr>
        <w:pStyle w:val="NoSpacing"/>
        <w:numPr>
          <w:ilvl w:val="0"/>
          <w:numId w:val="2"/>
        </w:num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رصد</w:t>
      </w:r>
      <w:r w:rsidR="00186EB5" w:rsidRPr="00BE1085">
        <w:rPr>
          <w:rFonts w:ascii="Simplified Arabic" w:hAnsi="Simplified Arabic" w:cs="Simplified Arabic"/>
          <w:sz w:val="28"/>
          <w:szCs w:val="28"/>
          <w:rtl/>
          <w:lang w:bidi="ar-EG"/>
        </w:rPr>
        <w:t xml:space="preserve"> المستوى الحالي لرضا الركاب ع</w:t>
      </w:r>
      <w:r w:rsidR="000D4315" w:rsidRPr="00BE1085">
        <w:rPr>
          <w:rFonts w:ascii="Simplified Arabic" w:hAnsi="Simplified Arabic" w:cs="Simplified Arabic"/>
          <w:sz w:val="28"/>
          <w:szCs w:val="28"/>
          <w:rtl/>
          <w:lang w:bidi="ar-EG"/>
        </w:rPr>
        <w:t xml:space="preserve">ن خدمة استلام الحقائب في المطار من خلال التقارير الدورية </w:t>
      </w:r>
    </w:p>
    <w:p w14:paraId="17FE625D" w14:textId="615BFC90" w:rsidR="00186EB5" w:rsidRPr="00BE1085" w:rsidRDefault="00186EB5" w:rsidP="009751E2">
      <w:pPr>
        <w:pStyle w:val="NoSpacing"/>
        <w:numPr>
          <w:ilvl w:val="0"/>
          <w:numId w:val="2"/>
        </w:numPr>
        <w:jc w:val="both"/>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lastRenderedPageBreak/>
        <w:t>تحديد العوامل التشغيلية والإدارية التي تسهم في انخفاض مستوى الرضا.</w:t>
      </w:r>
    </w:p>
    <w:p w14:paraId="15105A7C" w14:textId="226AD1DA" w:rsidR="00186EB5" w:rsidRPr="00BE1085" w:rsidRDefault="00186EB5" w:rsidP="009751E2">
      <w:pPr>
        <w:pStyle w:val="NoSpacing"/>
        <w:numPr>
          <w:ilvl w:val="0"/>
          <w:numId w:val="2"/>
        </w:numPr>
        <w:jc w:val="both"/>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تطوير إطار لمؤشرات الأداء الخاصة بخدمة استلام الحقائب وفق معايير المتابعة والتقييم.</w:t>
      </w:r>
    </w:p>
    <w:p w14:paraId="2F6C1293" w14:textId="0BCF8FCB" w:rsidR="00186EB5" w:rsidRPr="00BE1085" w:rsidRDefault="00186EB5" w:rsidP="009751E2">
      <w:pPr>
        <w:pStyle w:val="NoSpacing"/>
        <w:numPr>
          <w:ilvl w:val="0"/>
          <w:numId w:val="2"/>
        </w:numPr>
        <w:jc w:val="both"/>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تحليل البيانات المتعلقة بالأداء لتقييم كفاءة الخدمة وتحديد الفجوات.</w:t>
      </w:r>
    </w:p>
    <w:p w14:paraId="0D3BCE45" w14:textId="48DEBA22" w:rsidR="007E2AF6" w:rsidRDefault="00186EB5" w:rsidP="009751E2">
      <w:pPr>
        <w:pStyle w:val="NoSpacing"/>
        <w:numPr>
          <w:ilvl w:val="0"/>
          <w:numId w:val="2"/>
        </w:numPr>
        <w:jc w:val="both"/>
        <w:rPr>
          <w:rFonts w:ascii="Simplified Arabic" w:hAnsi="Simplified Arabic" w:cs="Simplified Arabic"/>
          <w:sz w:val="28"/>
          <w:szCs w:val="28"/>
          <w:lang w:bidi="ar-EG"/>
        </w:rPr>
      </w:pPr>
      <w:r w:rsidRPr="00BE1085">
        <w:rPr>
          <w:rFonts w:ascii="Simplified Arabic" w:hAnsi="Simplified Arabic" w:cs="Simplified Arabic"/>
          <w:sz w:val="28"/>
          <w:szCs w:val="28"/>
          <w:rtl/>
          <w:lang w:bidi="ar-EG"/>
        </w:rPr>
        <w:t>تقديم توصيات عملية قابلة للتطبيق لتحسين الخدمة ورفع مستوى رضا المسافرين.</w:t>
      </w:r>
    </w:p>
    <w:p w14:paraId="3221EB11" w14:textId="77777777" w:rsidR="00F0223C" w:rsidRPr="00BE1085" w:rsidRDefault="00F0223C" w:rsidP="00375176">
      <w:pPr>
        <w:pStyle w:val="Heading3"/>
        <w:rPr>
          <w:rtl/>
          <w:lang w:bidi="ar-EG"/>
        </w:rPr>
      </w:pPr>
      <w:bookmarkStart w:id="5" w:name="_Toc228909698"/>
      <w:r w:rsidRPr="00BE1085">
        <w:rPr>
          <w:rtl/>
          <w:lang w:bidi="ar-EG"/>
        </w:rPr>
        <w:t>تساؤلات البحث</w:t>
      </w:r>
      <w:bookmarkEnd w:id="5"/>
      <w:r w:rsidRPr="00BE1085">
        <w:rPr>
          <w:rtl/>
          <w:lang w:bidi="ar-EG"/>
        </w:rPr>
        <w:t xml:space="preserve">  </w:t>
      </w:r>
    </w:p>
    <w:p w14:paraId="5A43C550" w14:textId="77777777" w:rsidR="00F0223C" w:rsidRPr="00BE1085" w:rsidRDefault="00F0223C" w:rsidP="009751E2">
      <w:pPr>
        <w:pStyle w:val="NoSpacing"/>
        <w:numPr>
          <w:ilvl w:val="0"/>
          <w:numId w:val="2"/>
        </w:numPr>
        <w:jc w:val="both"/>
        <w:rPr>
          <w:rFonts w:ascii="Simplified Arabic" w:hAnsi="Simplified Arabic" w:cs="Simplified Arabic"/>
          <w:sz w:val="28"/>
          <w:szCs w:val="28"/>
          <w:lang w:bidi="ar-EG"/>
        </w:rPr>
      </w:pPr>
      <w:r w:rsidRPr="00BE1085">
        <w:rPr>
          <w:rFonts w:ascii="Simplified Arabic" w:hAnsi="Simplified Arabic" w:cs="Simplified Arabic"/>
          <w:sz w:val="28"/>
          <w:szCs w:val="28"/>
          <w:rtl/>
          <w:lang w:bidi="ar-EG"/>
        </w:rPr>
        <w:t>ما مستوى رضا الركاب الحالي عن خدمة استلام الحقائب في مطار الغردقة الدولي؟</w:t>
      </w:r>
    </w:p>
    <w:p w14:paraId="74F57B9B" w14:textId="77777777" w:rsidR="00F0223C" w:rsidRPr="00BE1085" w:rsidRDefault="00F0223C" w:rsidP="009751E2">
      <w:pPr>
        <w:pStyle w:val="NoSpacing"/>
        <w:numPr>
          <w:ilvl w:val="0"/>
          <w:numId w:val="2"/>
        </w:numPr>
        <w:jc w:val="both"/>
        <w:rPr>
          <w:rFonts w:ascii="Simplified Arabic" w:hAnsi="Simplified Arabic" w:cs="Simplified Arabic"/>
          <w:sz w:val="28"/>
          <w:szCs w:val="28"/>
          <w:lang w:bidi="ar-EG"/>
        </w:rPr>
      </w:pPr>
      <w:r w:rsidRPr="00BE1085">
        <w:rPr>
          <w:rFonts w:ascii="Simplified Arabic" w:hAnsi="Simplified Arabic" w:cs="Simplified Arabic"/>
          <w:sz w:val="28"/>
          <w:szCs w:val="28"/>
          <w:rtl/>
          <w:lang w:bidi="ar-EG"/>
        </w:rPr>
        <w:t>ما أبرز جوانب القصور التشغيلية أو الإدارية المؤثرة على فعالية الخدمة؟</w:t>
      </w:r>
    </w:p>
    <w:p w14:paraId="0893D895" w14:textId="77777777" w:rsidR="00F0223C" w:rsidRPr="00BE1085" w:rsidRDefault="00F0223C" w:rsidP="009751E2">
      <w:pPr>
        <w:pStyle w:val="NoSpacing"/>
        <w:numPr>
          <w:ilvl w:val="0"/>
          <w:numId w:val="2"/>
        </w:numPr>
        <w:jc w:val="both"/>
        <w:rPr>
          <w:rFonts w:ascii="Simplified Arabic" w:hAnsi="Simplified Arabic" w:cs="Simplified Arabic"/>
          <w:sz w:val="28"/>
          <w:szCs w:val="28"/>
          <w:lang w:bidi="ar-EG"/>
        </w:rPr>
      </w:pPr>
      <w:r w:rsidRPr="00BE1085">
        <w:rPr>
          <w:rFonts w:ascii="Simplified Arabic" w:hAnsi="Simplified Arabic" w:cs="Simplified Arabic"/>
          <w:sz w:val="28"/>
          <w:szCs w:val="28"/>
          <w:rtl/>
          <w:lang w:bidi="ar-EG"/>
        </w:rPr>
        <w:t>ما مؤشرات الأداء الرئيسية المناسبة لقياس كفاءة خدمة استلام الحقائب؟</w:t>
      </w:r>
    </w:p>
    <w:p w14:paraId="2AE87591" w14:textId="77777777" w:rsidR="00F0223C" w:rsidRPr="00BE1085" w:rsidRDefault="00F0223C" w:rsidP="009751E2">
      <w:pPr>
        <w:pStyle w:val="NoSpacing"/>
        <w:numPr>
          <w:ilvl w:val="0"/>
          <w:numId w:val="2"/>
        </w:numPr>
        <w:jc w:val="both"/>
        <w:rPr>
          <w:rFonts w:ascii="Simplified Arabic" w:hAnsi="Simplified Arabic" w:cs="Simplified Arabic"/>
          <w:sz w:val="28"/>
          <w:szCs w:val="28"/>
          <w:lang w:bidi="ar-EG"/>
        </w:rPr>
      </w:pPr>
      <w:r w:rsidRPr="00BE1085">
        <w:rPr>
          <w:rFonts w:ascii="Simplified Arabic" w:hAnsi="Simplified Arabic" w:cs="Simplified Arabic"/>
          <w:sz w:val="28"/>
          <w:szCs w:val="28"/>
          <w:rtl/>
          <w:lang w:bidi="ar-EG"/>
        </w:rPr>
        <w:t>كيف يمكن تطبيق منهجية المتابعة والتقييم لقياس أداء الخدمة وتحليل نتائجه؟</w:t>
      </w:r>
    </w:p>
    <w:p w14:paraId="23979234" w14:textId="485D06C2" w:rsidR="00F0223C" w:rsidRDefault="00F0223C" w:rsidP="009751E2">
      <w:pPr>
        <w:pStyle w:val="NoSpacing"/>
        <w:numPr>
          <w:ilvl w:val="0"/>
          <w:numId w:val="2"/>
        </w:numPr>
        <w:jc w:val="both"/>
        <w:rPr>
          <w:rFonts w:ascii="Simplified Arabic" w:hAnsi="Simplified Arabic" w:cs="Simplified Arabic"/>
          <w:sz w:val="28"/>
          <w:szCs w:val="28"/>
          <w:lang w:bidi="ar-EG"/>
        </w:rPr>
      </w:pPr>
      <w:r w:rsidRPr="00BE1085">
        <w:rPr>
          <w:rFonts w:ascii="Simplified Arabic" w:hAnsi="Simplified Arabic" w:cs="Simplified Arabic"/>
          <w:sz w:val="28"/>
          <w:szCs w:val="28"/>
          <w:rtl/>
          <w:lang w:bidi="ar-EG"/>
        </w:rPr>
        <w:t>ما التوصيات الممكنة لتحسين جودة الخدمة ورفع مستوى رضا الركاب؟</w:t>
      </w:r>
    </w:p>
    <w:p w14:paraId="41CEB235" w14:textId="1901739D" w:rsidR="007E2AF6" w:rsidRPr="00BE1085" w:rsidRDefault="000D4315" w:rsidP="00375176">
      <w:pPr>
        <w:pStyle w:val="Heading3"/>
        <w:rPr>
          <w:lang w:bidi="ar-EG"/>
        </w:rPr>
      </w:pPr>
      <w:bookmarkStart w:id="6" w:name="_Toc228909699"/>
      <w:r w:rsidRPr="00BE1085">
        <w:rPr>
          <w:rtl/>
          <w:lang w:bidi="ar-EG"/>
        </w:rPr>
        <w:t>أهمية البحث</w:t>
      </w:r>
      <w:bookmarkEnd w:id="6"/>
    </w:p>
    <w:p w14:paraId="6AA3A88B" w14:textId="70AB0389" w:rsidR="00595B12" w:rsidRPr="00BE1085" w:rsidRDefault="00595B12" w:rsidP="00B4424D">
      <w:pPr>
        <w:pStyle w:val="NoSpacing"/>
        <w:ind w:left="29"/>
        <w:rPr>
          <w:rFonts w:ascii="Simplified Arabic" w:hAnsi="Simplified Arabic" w:cs="Simplified Arabic"/>
          <w:sz w:val="28"/>
          <w:szCs w:val="28"/>
          <w:u w:val="single"/>
          <w:rtl/>
          <w:lang w:bidi="ar-EG"/>
        </w:rPr>
      </w:pPr>
      <w:r w:rsidRPr="00BE1085">
        <w:rPr>
          <w:rFonts w:ascii="Simplified Arabic" w:hAnsi="Simplified Arabic" w:cs="Simplified Arabic"/>
          <w:sz w:val="28"/>
          <w:szCs w:val="28"/>
          <w:u w:val="single"/>
          <w:rtl/>
          <w:lang w:bidi="ar-EG"/>
        </w:rPr>
        <w:t>أولًا: الأهمية النظرية</w:t>
      </w:r>
    </w:p>
    <w:p w14:paraId="26CB997D" w14:textId="1288865C" w:rsidR="00245A5E" w:rsidRPr="00BE1085" w:rsidRDefault="00245A5E" w:rsidP="00B4424D">
      <w:pPr>
        <w:pStyle w:val="NoSpacing"/>
        <w:ind w:left="29"/>
        <w:rPr>
          <w:rFonts w:ascii="Simplified Arabic" w:hAnsi="Simplified Arabic" w:cs="Simplified Arabic"/>
          <w:sz w:val="28"/>
          <w:szCs w:val="28"/>
          <w:lang w:bidi="ar-EG"/>
        </w:rPr>
      </w:pPr>
      <w:r w:rsidRPr="00BE1085">
        <w:rPr>
          <w:rFonts w:ascii="Simplified Arabic" w:hAnsi="Simplified Arabic" w:cs="Simplified Arabic"/>
          <w:sz w:val="28"/>
          <w:szCs w:val="28"/>
          <w:lang w:bidi="ar-EG"/>
        </w:rPr>
        <w:t>"</w:t>
      </w:r>
      <w:r w:rsidRPr="00BE1085">
        <w:rPr>
          <w:rFonts w:ascii="Simplified Arabic" w:hAnsi="Simplified Arabic" w:cs="Simplified Arabic"/>
          <w:sz w:val="28"/>
          <w:szCs w:val="28"/>
          <w:rtl/>
        </w:rPr>
        <w:t>تنبع الأهمية النظرية لهذا البحث من كونه يسهم في تعزيز المعرفة العلمية المتعلقة بجودة الخدمات في المطارات، وبوجه خاص خدمة استلام الحقائب؛ وهي خدمة حيوية تشير الأدبيات إلى أنها تمثل "لحظة الحقيقة" النهائية التي تشكل انطباع المسافر عن المطار</w:t>
      </w:r>
      <w:r w:rsidRPr="00BE1085">
        <w:rPr>
          <w:rFonts w:ascii="Simplified Arabic" w:hAnsi="Simplified Arabic" w:cs="Simplified Arabic"/>
          <w:sz w:val="28"/>
          <w:szCs w:val="28"/>
          <w:lang w:bidi="ar-EG"/>
        </w:rPr>
        <w:t xml:space="preserve"> (Graham 2018)</w:t>
      </w:r>
      <w:r w:rsidRPr="00BE1085">
        <w:rPr>
          <w:rFonts w:ascii="Simplified Arabic" w:hAnsi="Simplified Arabic" w:cs="Simplified Arabic"/>
          <w:sz w:val="28"/>
          <w:szCs w:val="28"/>
          <w:rtl/>
        </w:rPr>
        <w:t>، ومع ذلك لم تحظَ بالقدر الكافي من الدراسة في المكتبة العربية –وذلك على حد علم الباحثة- التي ركزت غالبيتها على الخدمات الجوية دون الأرضية (الروبي وآخرون 2024)</w:t>
      </w:r>
      <w:r w:rsidRPr="00BE1085">
        <w:rPr>
          <w:rFonts w:ascii="Simplified Arabic" w:hAnsi="Simplified Arabic" w:cs="Simplified Arabic"/>
          <w:sz w:val="28"/>
          <w:szCs w:val="28"/>
          <w:lang w:bidi="ar-EG"/>
        </w:rPr>
        <w:t>.</w:t>
      </w:r>
    </w:p>
    <w:p w14:paraId="6BCC13EB" w14:textId="77777777" w:rsidR="00245A5E" w:rsidRPr="00BE1085" w:rsidRDefault="00245A5E" w:rsidP="00B4424D">
      <w:pPr>
        <w:pStyle w:val="NoSpacing"/>
        <w:ind w:left="29"/>
        <w:rPr>
          <w:rFonts w:ascii="Simplified Arabic" w:hAnsi="Simplified Arabic" w:cs="Simplified Arabic"/>
          <w:sz w:val="28"/>
          <w:szCs w:val="28"/>
          <w:lang w:bidi="ar-EG"/>
        </w:rPr>
      </w:pPr>
      <w:r w:rsidRPr="00BE1085">
        <w:rPr>
          <w:rFonts w:ascii="Simplified Arabic" w:hAnsi="Simplified Arabic" w:cs="Simplified Arabic"/>
          <w:sz w:val="28"/>
          <w:szCs w:val="28"/>
          <w:rtl/>
        </w:rPr>
        <w:t>كما يضيف البحث إطارًا نظريًا يدمج بين معايير الاتحاد الدولي للنقل الجوي</w:t>
      </w:r>
      <w:r w:rsidRPr="00BE1085">
        <w:rPr>
          <w:rFonts w:ascii="Simplified Arabic" w:hAnsi="Simplified Arabic" w:cs="Simplified Arabic"/>
          <w:sz w:val="28"/>
          <w:szCs w:val="28"/>
          <w:lang w:bidi="ar-EG"/>
        </w:rPr>
        <w:t xml:space="preserve"> (IATA) </w:t>
      </w:r>
      <w:r w:rsidRPr="00BE1085">
        <w:rPr>
          <w:rFonts w:ascii="Simplified Arabic" w:hAnsi="Simplified Arabic" w:cs="Simplified Arabic"/>
          <w:sz w:val="28"/>
          <w:szCs w:val="28"/>
          <w:rtl/>
        </w:rPr>
        <w:t>ومفاهيم المتابعة والتقييم</w:t>
      </w:r>
      <w:r w:rsidRPr="00BE1085">
        <w:rPr>
          <w:rFonts w:ascii="Simplified Arabic" w:hAnsi="Simplified Arabic" w:cs="Simplified Arabic"/>
          <w:sz w:val="28"/>
          <w:szCs w:val="28"/>
          <w:lang w:bidi="ar-EG"/>
        </w:rPr>
        <w:t xml:space="preserve"> (M&amp;E)</w:t>
      </w:r>
      <w:r w:rsidRPr="00BE1085">
        <w:rPr>
          <w:rFonts w:ascii="Simplified Arabic" w:hAnsi="Simplified Arabic" w:cs="Simplified Arabic"/>
          <w:sz w:val="28"/>
          <w:szCs w:val="28"/>
          <w:rtl/>
        </w:rPr>
        <w:t>، مما يساعد في تحويل المفاهيم التشغيلية المجردة إلى مؤشرات أداء قياسية</w:t>
      </w:r>
      <w:r w:rsidRPr="00BE1085">
        <w:rPr>
          <w:rFonts w:ascii="Simplified Arabic" w:hAnsi="Simplified Arabic" w:cs="Simplified Arabic"/>
          <w:sz w:val="28"/>
          <w:szCs w:val="28"/>
          <w:lang w:bidi="ar-EG"/>
        </w:rPr>
        <w:t xml:space="preserve"> (KPIs) </w:t>
      </w:r>
      <w:r w:rsidRPr="00BE1085">
        <w:rPr>
          <w:rFonts w:ascii="Simplified Arabic" w:hAnsi="Simplified Arabic" w:cs="Simplified Arabic"/>
          <w:sz w:val="28"/>
          <w:szCs w:val="28"/>
          <w:rtl/>
        </w:rPr>
        <w:t>قابلة للقياس والتقييم العلمي</w:t>
      </w:r>
      <w:r w:rsidRPr="00BE1085">
        <w:rPr>
          <w:rFonts w:ascii="Simplified Arabic" w:hAnsi="Simplified Arabic" w:cs="Simplified Arabic"/>
          <w:sz w:val="28"/>
          <w:szCs w:val="28"/>
          <w:lang w:bidi="ar-EG"/>
        </w:rPr>
        <w:t xml:space="preserve"> (World Bank 2020). </w:t>
      </w:r>
      <w:r w:rsidRPr="00BE1085">
        <w:rPr>
          <w:rFonts w:ascii="Simplified Arabic" w:hAnsi="Simplified Arabic" w:cs="Simplified Arabic"/>
          <w:sz w:val="28"/>
          <w:szCs w:val="28"/>
          <w:rtl/>
        </w:rPr>
        <w:t>ويسهم البحث كذلك في إثراء دراسات النقل الجوي عبر تقديم تحليل معمّق للعلاقة التفاعلية بين مؤشرات الكفاءة الزمنية ومستوى الرضا النفسي للراكب، مما يوفر أساسًا نظريًا ومنهجيًا يمكن الاعتماد عليه في الدراسات المستقبلية التي تتناول جودة الخدمات اللوجستية في المرافق العامة</w:t>
      </w:r>
      <w:r w:rsidRPr="00BE1085">
        <w:rPr>
          <w:rFonts w:ascii="Simplified Arabic" w:hAnsi="Simplified Arabic" w:cs="Simplified Arabic"/>
          <w:sz w:val="28"/>
          <w:szCs w:val="28"/>
          <w:lang w:bidi="ar-EG"/>
        </w:rPr>
        <w:t xml:space="preserve"> (Kurniawan et al. 2017)."</w:t>
      </w:r>
    </w:p>
    <w:p w14:paraId="7F2C05D7" w14:textId="77777777" w:rsidR="00595B12" w:rsidRPr="00BE1085" w:rsidRDefault="00595B12" w:rsidP="00B4424D">
      <w:pPr>
        <w:pStyle w:val="NoSpacing"/>
        <w:ind w:left="29"/>
        <w:rPr>
          <w:rFonts w:ascii="Simplified Arabic" w:hAnsi="Simplified Arabic" w:cs="Simplified Arabic"/>
          <w:sz w:val="28"/>
          <w:szCs w:val="28"/>
          <w:u w:val="single"/>
          <w:rtl/>
          <w:lang w:bidi="ar-EG"/>
        </w:rPr>
      </w:pPr>
      <w:r w:rsidRPr="00BE1085">
        <w:rPr>
          <w:rFonts w:ascii="Simplified Arabic" w:hAnsi="Simplified Arabic" w:cs="Simplified Arabic"/>
          <w:sz w:val="28"/>
          <w:szCs w:val="28"/>
          <w:u w:val="single"/>
          <w:rtl/>
          <w:lang w:bidi="ar-EG"/>
        </w:rPr>
        <w:t>ثانيًا: الأهمية التطبيقية</w:t>
      </w:r>
    </w:p>
    <w:p w14:paraId="463210B7" w14:textId="4EFFB5FA" w:rsidR="000F20ED" w:rsidRPr="00BE1085" w:rsidRDefault="000F20ED" w:rsidP="00B4424D">
      <w:pPr>
        <w:pStyle w:val="NoSpacing"/>
        <w:ind w:left="29"/>
        <w:rPr>
          <w:rFonts w:ascii="Simplified Arabic" w:hAnsi="Simplified Arabic" w:cs="Simplified Arabic"/>
          <w:sz w:val="28"/>
          <w:szCs w:val="28"/>
          <w:lang w:bidi="ar-EG"/>
        </w:rPr>
      </w:pPr>
      <w:r w:rsidRPr="00BE1085">
        <w:rPr>
          <w:rFonts w:ascii="Simplified Arabic" w:hAnsi="Simplified Arabic" w:cs="Simplified Arabic"/>
          <w:sz w:val="28"/>
          <w:szCs w:val="28"/>
          <w:lang w:bidi="ar-EG"/>
        </w:rPr>
        <w:t>"</w:t>
      </w:r>
      <w:r w:rsidRPr="00BE1085">
        <w:rPr>
          <w:rFonts w:ascii="Simplified Arabic" w:hAnsi="Simplified Arabic" w:cs="Simplified Arabic"/>
          <w:sz w:val="28"/>
          <w:szCs w:val="28"/>
          <w:rtl/>
        </w:rPr>
        <w:t>تتبلور الأهمية التطبيقية لهذا البحث في قدرته على تقديم حلول عملية قائمة على الأدلة (</w:t>
      </w:r>
      <w:r w:rsidRPr="00BE1085">
        <w:rPr>
          <w:rFonts w:ascii="Simplified Arabic" w:hAnsi="Simplified Arabic" w:cs="Simplified Arabic"/>
          <w:sz w:val="28"/>
          <w:szCs w:val="28"/>
          <w:lang w:bidi="ar-EG"/>
        </w:rPr>
        <w:t>Evidence-based solutions</w:t>
      </w:r>
      <w:r w:rsidRPr="00BE1085">
        <w:rPr>
          <w:rFonts w:ascii="Simplified Arabic" w:hAnsi="Simplified Arabic" w:cs="Simplified Arabic"/>
          <w:sz w:val="28"/>
          <w:szCs w:val="28"/>
          <w:rtl/>
        </w:rPr>
        <w:t>)</w:t>
      </w:r>
      <w:r w:rsidRPr="00BE1085">
        <w:rPr>
          <w:rFonts w:ascii="Simplified Arabic" w:hAnsi="Simplified Arabic" w:cs="Simplified Arabic"/>
          <w:sz w:val="28"/>
          <w:szCs w:val="28"/>
          <w:lang w:bidi="ar-EG"/>
        </w:rPr>
        <w:t xml:space="preserve"> </w:t>
      </w:r>
      <w:r w:rsidRPr="00BE1085">
        <w:rPr>
          <w:rFonts w:ascii="Simplified Arabic" w:hAnsi="Simplified Arabic" w:cs="Simplified Arabic"/>
          <w:sz w:val="28"/>
          <w:szCs w:val="28"/>
          <w:rtl/>
          <w:lang w:bidi="ar-EG"/>
        </w:rPr>
        <w:t>لواحدة</w:t>
      </w:r>
      <w:r w:rsidRPr="00BE1085">
        <w:rPr>
          <w:rFonts w:ascii="Simplified Arabic" w:hAnsi="Simplified Arabic" w:cs="Simplified Arabic"/>
          <w:sz w:val="28"/>
          <w:szCs w:val="28"/>
          <w:rtl/>
        </w:rPr>
        <w:t xml:space="preserve"> من أكثر الخدمات تأثيراً في جودة تجربة المسافر، وهي خدمة استلام الحقائب. فوفقاً لتقارير الاتحاد الدولي للنقل الجوي</w:t>
      </w:r>
      <w:r w:rsidRPr="00BE1085">
        <w:rPr>
          <w:rFonts w:ascii="Simplified Arabic" w:hAnsi="Simplified Arabic" w:cs="Simplified Arabic"/>
          <w:sz w:val="28"/>
          <w:szCs w:val="28"/>
          <w:lang w:bidi="ar-EG"/>
        </w:rPr>
        <w:t xml:space="preserve"> (IATA 2023)</w:t>
      </w:r>
      <w:r w:rsidRPr="00BE1085">
        <w:rPr>
          <w:rFonts w:ascii="Simplified Arabic" w:hAnsi="Simplified Arabic" w:cs="Simplified Arabic"/>
          <w:sz w:val="28"/>
          <w:szCs w:val="28"/>
          <w:rtl/>
        </w:rPr>
        <w:t>، فإن كفاءة مناولة الأمتعة تعد المحدد الأول لولاء الراكب للمطار، مما يجعل نتائج هذا البحث أداة دعم لمتخذي القرار في قطاع الطيران المدني المصري من خلال</w:t>
      </w:r>
      <w:r w:rsidRPr="00BE1085">
        <w:rPr>
          <w:rFonts w:ascii="Simplified Arabic" w:hAnsi="Simplified Arabic" w:cs="Simplified Arabic"/>
          <w:sz w:val="28"/>
          <w:szCs w:val="28"/>
          <w:lang w:bidi="ar-EG"/>
        </w:rPr>
        <w:t>:</w:t>
      </w:r>
    </w:p>
    <w:p w14:paraId="09B80AEF" w14:textId="03A8800C" w:rsidR="000F20ED" w:rsidRPr="00BE1085" w:rsidRDefault="000F20ED" w:rsidP="009751E2">
      <w:pPr>
        <w:pStyle w:val="NoSpacing"/>
        <w:numPr>
          <w:ilvl w:val="0"/>
          <w:numId w:val="18"/>
        </w:numPr>
        <w:ind w:left="29"/>
        <w:rPr>
          <w:rFonts w:ascii="Simplified Arabic" w:hAnsi="Simplified Arabic" w:cs="Simplified Arabic"/>
          <w:sz w:val="28"/>
          <w:szCs w:val="28"/>
          <w:lang w:bidi="ar-EG"/>
        </w:rPr>
      </w:pPr>
      <w:r w:rsidRPr="00BE1085">
        <w:rPr>
          <w:rFonts w:ascii="Simplified Arabic" w:hAnsi="Simplified Arabic" w:cs="Simplified Arabic"/>
          <w:b/>
          <w:bCs/>
          <w:sz w:val="28"/>
          <w:szCs w:val="28"/>
          <w:rtl/>
        </w:rPr>
        <w:lastRenderedPageBreak/>
        <w:t>تحسين الكفاءة التشغيلية</w:t>
      </w:r>
      <w:r w:rsidRPr="00BE1085">
        <w:rPr>
          <w:rFonts w:ascii="Simplified Arabic" w:hAnsi="Simplified Arabic" w:cs="Simplified Arabic"/>
          <w:b/>
          <w:bCs/>
          <w:sz w:val="28"/>
          <w:szCs w:val="28"/>
          <w:lang w:bidi="ar-EG"/>
        </w:rPr>
        <w:t>:</w:t>
      </w:r>
      <w:r w:rsidRPr="00BE1085">
        <w:rPr>
          <w:rFonts w:ascii="Simplified Arabic" w:hAnsi="Simplified Arabic" w:cs="Simplified Arabic"/>
          <w:sz w:val="28"/>
          <w:szCs w:val="28"/>
          <w:lang w:bidi="ar-EG"/>
        </w:rPr>
        <w:t xml:space="preserve"> </w:t>
      </w:r>
      <w:r w:rsidRPr="00BE1085">
        <w:rPr>
          <w:rFonts w:ascii="Simplified Arabic" w:hAnsi="Simplified Arabic" w:cs="Simplified Arabic"/>
          <w:sz w:val="28"/>
          <w:szCs w:val="28"/>
          <w:rtl/>
        </w:rPr>
        <w:t>عبر تشخيص الفجوات في إجراءات المناولة الأرضية</w:t>
      </w:r>
      <w:r w:rsidRPr="00BE1085">
        <w:rPr>
          <w:rFonts w:ascii="Simplified Arabic" w:hAnsi="Simplified Arabic" w:cs="Simplified Arabic"/>
          <w:sz w:val="28"/>
          <w:szCs w:val="28"/>
          <w:lang w:bidi="ar-EG"/>
        </w:rPr>
        <w:t xml:space="preserve"> </w:t>
      </w:r>
      <w:r w:rsidRPr="00BE1085">
        <w:rPr>
          <w:rFonts w:ascii="Simplified Arabic" w:hAnsi="Simplified Arabic" w:cs="Simplified Arabic"/>
          <w:sz w:val="28"/>
          <w:szCs w:val="28"/>
          <w:rtl/>
          <w:lang w:bidi="ar-EG"/>
        </w:rPr>
        <w:t xml:space="preserve"> </w:t>
      </w:r>
      <w:r w:rsidRPr="00BE1085">
        <w:rPr>
          <w:rFonts w:ascii="Simplified Arabic" w:hAnsi="Simplified Arabic" w:cs="Simplified Arabic"/>
          <w:sz w:val="28"/>
          <w:szCs w:val="28"/>
          <w:rtl/>
        </w:rPr>
        <w:t>وتطوير اجراءات التشغيل القياسية</w:t>
      </w:r>
      <w:r w:rsidRPr="00BE1085">
        <w:rPr>
          <w:rFonts w:ascii="Simplified Arabic" w:hAnsi="Simplified Arabic" w:cs="Simplified Arabic"/>
          <w:sz w:val="28"/>
          <w:szCs w:val="28"/>
          <w:lang w:bidi="ar-EG"/>
        </w:rPr>
        <w:t xml:space="preserve">  </w:t>
      </w:r>
      <w:r w:rsidRPr="00BE1085">
        <w:rPr>
          <w:rFonts w:ascii="Simplified Arabic" w:hAnsi="Simplified Arabic" w:cs="Simplified Arabic"/>
          <w:sz w:val="28"/>
          <w:szCs w:val="28"/>
          <w:rtl/>
        </w:rPr>
        <w:t>لتقليل الهدر الزمني، وهو ما يتفق مع معايير التميز التشغيلي في المطارات الحديثة</w:t>
      </w:r>
      <w:r w:rsidRPr="00BE1085">
        <w:rPr>
          <w:rFonts w:ascii="Simplified Arabic" w:hAnsi="Simplified Arabic" w:cs="Simplified Arabic"/>
          <w:sz w:val="28"/>
          <w:szCs w:val="28"/>
          <w:lang w:bidi="ar-EG"/>
        </w:rPr>
        <w:t xml:space="preserve"> (Ashford et al. 2011).</w:t>
      </w:r>
    </w:p>
    <w:p w14:paraId="74882D1E" w14:textId="77777777" w:rsidR="000F20ED" w:rsidRPr="00BE1085" w:rsidRDefault="000F20ED" w:rsidP="009751E2">
      <w:pPr>
        <w:pStyle w:val="NoSpacing"/>
        <w:numPr>
          <w:ilvl w:val="0"/>
          <w:numId w:val="18"/>
        </w:numPr>
        <w:ind w:left="29"/>
        <w:rPr>
          <w:rFonts w:ascii="Simplified Arabic" w:hAnsi="Simplified Arabic" w:cs="Simplified Arabic"/>
          <w:sz w:val="28"/>
          <w:szCs w:val="28"/>
          <w:lang w:bidi="ar-EG"/>
        </w:rPr>
      </w:pPr>
      <w:r w:rsidRPr="00BE1085">
        <w:rPr>
          <w:rFonts w:ascii="Simplified Arabic" w:hAnsi="Simplified Arabic" w:cs="Simplified Arabic"/>
          <w:b/>
          <w:bCs/>
          <w:sz w:val="28"/>
          <w:szCs w:val="28"/>
          <w:rtl/>
        </w:rPr>
        <w:t>تفعيل القياس الكمي للجودة</w:t>
      </w:r>
      <w:r w:rsidRPr="00BE1085">
        <w:rPr>
          <w:rFonts w:ascii="Simplified Arabic" w:hAnsi="Simplified Arabic" w:cs="Simplified Arabic"/>
          <w:b/>
          <w:bCs/>
          <w:sz w:val="28"/>
          <w:szCs w:val="28"/>
          <w:lang w:bidi="ar-EG"/>
        </w:rPr>
        <w:t>:</w:t>
      </w:r>
      <w:r w:rsidRPr="00BE1085">
        <w:rPr>
          <w:rFonts w:ascii="Simplified Arabic" w:hAnsi="Simplified Arabic" w:cs="Simplified Arabic"/>
          <w:sz w:val="28"/>
          <w:szCs w:val="28"/>
          <w:lang w:bidi="ar-EG"/>
        </w:rPr>
        <w:t xml:space="preserve"> </w:t>
      </w:r>
      <w:r w:rsidRPr="00BE1085">
        <w:rPr>
          <w:rFonts w:ascii="Simplified Arabic" w:hAnsi="Simplified Arabic" w:cs="Simplified Arabic"/>
          <w:sz w:val="28"/>
          <w:szCs w:val="28"/>
          <w:rtl/>
        </w:rPr>
        <w:t>يتيح البحث تطبيق مؤشرات أداء رئيسية</w:t>
      </w:r>
      <w:r w:rsidRPr="00BE1085">
        <w:rPr>
          <w:rFonts w:ascii="Simplified Arabic" w:hAnsi="Simplified Arabic" w:cs="Simplified Arabic"/>
          <w:sz w:val="28"/>
          <w:szCs w:val="28"/>
          <w:lang w:bidi="ar-EG"/>
        </w:rPr>
        <w:t xml:space="preserve"> (KPIs) </w:t>
      </w:r>
      <w:r w:rsidRPr="00BE1085">
        <w:rPr>
          <w:rFonts w:ascii="Simplified Arabic" w:hAnsi="Simplified Arabic" w:cs="Simplified Arabic"/>
          <w:sz w:val="28"/>
          <w:szCs w:val="28"/>
          <w:rtl/>
        </w:rPr>
        <w:t xml:space="preserve">قابلة للقياس، مثل "زمن وصول أول حقيبة"، مما يسمح بالتحول من الإدارة الانطباعية إلى الإدارة بالنتائج وفق نموذج المتابعة والتقييم المستمر </w:t>
      </w:r>
      <w:r w:rsidRPr="00BE1085">
        <w:rPr>
          <w:rFonts w:ascii="Simplified Arabic" w:hAnsi="Simplified Arabic" w:cs="Simplified Arabic"/>
          <w:sz w:val="28"/>
          <w:szCs w:val="28"/>
          <w:lang w:bidi="ar-EG"/>
        </w:rPr>
        <w:t>(World Bank 2020).</w:t>
      </w:r>
    </w:p>
    <w:p w14:paraId="2737BDE1" w14:textId="77777777" w:rsidR="000F20ED" w:rsidRPr="00BE1085" w:rsidRDefault="000F20ED" w:rsidP="009751E2">
      <w:pPr>
        <w:pStyle w:val="NoSpacing"/>
        <w:numPr>
          <w:ilvl w:val="0"/>
          <w:numId w:val="18"/>
        </w:numPr>
        <w:ind w:left="29"/>
        <w:rPr>
          <w:rFonts w:ascii="Simplified Arabic" w:hAnsi="Simplified Arabic" w:cs="Simplified Arabic"/>
          <w:sz w:val="28"/>
          <w:szCs w:val="28"/>
          <w:lang w:bidi="ar-EG"/>
        </w:rPr>
      </w:pPr>
      <w:r w:rsidRPr="00BE1085">
        <w:rPr>
          <w:rFonts w:ascii="Simplified Arabic" w:hAnsi="Simplified Arabic" w:cs="Simplified Arabic"/>
          <w:b/>
          <w:bCs/>
          <w:sz w:val="28"/>
          <w:szCs w:val="28"/>
          <w:rtl/>
        </w:rPr>
        <w:t>تعزيز القوة الناعمة والتنافسية</w:t>
      </w:r>
      <w:r w:rsidRPr="00BE1085">
        <w:rPr>
          <w:rFonts w:ascii="Simplified Arabic" w:hAnsi="Simplified Arabic" w:cs="Simplified Arabic"/>
          <w:b/>
          <w:bCs/>
          <w:sz w:val="28"/>
          <w:szCs w:val="28"/>
          <w:lang w:bidi="ar-EG"/>
        </w:rPr>
        <w:t>:</w:t>
      </w:r>
      <w:r w:rsidRPr="00BE1085">
        <w:rPr>
          <w:rFonts w:ascii="Simplified Arabic" w:hAnsi="Simplified Arabic" w:cs="Simplified Arabic"/>
          <w:sz w:val="28"/>
          <w:szCs w:val="28"/>
          <w:lang w:bidi="ar-EG"/>
        </w:rPr>
        <w:t xml:space="preserve"> </w:t>
      </w:r>
      <w:r w:rsidRPr="00BE1085">
        <w:rPr>
          <w:rFonts w:ascii="Simplified Arabic" w:hAnsi="Simplified Arabic" w:cs="Simplified Arabic"/>
          <w:sz w:val="28"/>
          <w:szCs w:val="28"/>
          <w:rtl/>
        </w:rPr>
        <w:t>يسهم رفع مستوى رضا المسافرين في مطار الغردقة الدولي في تحسين الصورة الذهنية لمصر كوجهة سياحية عالمية، حيث تشير الدراسات إلى أن الانطباع الأخير للراكب عند سير الحقائب هو ما يرسخ في ذاكرته عن المطار</w:t>
      </w:r>
      <w:r w:rsidRPr="00BE1085">
        <w:rPr>
          <w:rFonts w:ascii="Simplified Arabic" w:hAnsi="Simplified Arabic" w:cs="Simplified Arabic"/>
          <w:sz w:val="28"/>
          <w:szCs w:val="28"/>
          <w:lang w:bidi="ar-EG"/>
        </w:rPr>
        <w:t xml:space="preserve"> (Halpern and Mwesiumo 2021).</w:t>
      </w:r>
    </w:p>
    <w:p w14:paraId="651396C6" w14:textId="0693049D" w:rsidR="008F3D66" w:rsidRPr="00375176" w:rsidRDefault="000F20ED" w:rsidP="00375176">
      <w:pPr>
        <w:pStyle w:val="NoSpacing"/>
        <w:ind w:left="29"/>
        <w:jc w:val="both"/>
        <w:rPr>
          <w:rFonts w:ascii="Simplified Arabic" w:hAnsi="Simplified Arabic" w:cs="Simplified Arabic"/>
          <w:sz w:val="28"/>
          <w:szCs w:val="28"/>
          <w:rtl/>
          <w:lang w:bidi="ar-EG"/>
        </w:rPr>
      </w:pPr>
      <w:r w:rsidRPr="00BE1085">
        <w:rPr>
          <w:rFonts w:ascii="Simplified Arabic" w:hAnsi="Simplified Arabic" w:cs="Simplified Arabic"/>
          <w:sz w:val="28"/>
          <w:szCs w:val="28"/>
          <w:rtl/>
        </w:rPr>
        <w:t xml:space="preserve">وبذلك، لا يقتصر البحث على التوصيف، بل يقدم خارطة طريق تنفيذية تدمج بين المتطلبات التشغيلية والمعايير الدولي </w:t>
      </w:r>
      <w:r w:rsidRPr="00BE1085">
        <w:rPr>
          <w:rFonts w:ascii="Simplified Arabic" w:hAnsi="Simplified Arabic" w:cs="Simplified Arabic"/>
          <w:sz w:val="28"/>
          <w:szCs w:val="28"/>
          <w:rtl/>
          <w:lang w:bidi="ar-EG"/>
        </w:rPr>
        <w:t>مما يجعله ذا قيمة للباحثين وصناع القرار على حد سواء.</w:t>
      </w:r>
      <w:r w:rsidR="00595B12" w:rsidRPr="00BE1085">
        <w:rPr>
          <w:rFonts w:ascii="Simplified Arabic" w:hAnsi="Simplified Arabic" w:cs="Simplified Arabic"/>
          <w:sz w:val="28"/>
          <w:szCs w:val="28"/>
          <w:rtl/>
          <w:lang w:bidi="ar-EG"/>
        </w:rPr>
        <w:t xml:space="preserve"> </w:t>
      </w:r>
    </w:p>
    <w:p w14:paraId="22D8AFAD" w14:textId="281D1D45" w:rsidR="00F61ED4" w:rsidRDefault="00F61ED4" w:rsidP="00375176">
      <w:pPr>
        <w:pStyle w:val="Heading3"/>
        <w:rPr>
          <w:lang w:bidi="ar-EG"/>
        </w:rPr>
      </w:pPr>
      <w:bookmarkStart w:id="7" w:name="_Toc228909700"/>
      <w:r w:rsidRPr="00375176">
        <w:rPr>
          <w:rStyle w:val="Heading3Char"/>
          <w:rtl/>
        </w:rPr>
        <w:t>المفاهيم البحثية</w:t>
      </w:r>
      <w:r w:rsidRPr="00BE1085">
        <w:rPr>
          <w:rtl/>
          <w:lang w:bidi="ar-EG"/>
        </w:rPr>
        <w:t xml:space="preserve">  :</w:t>
      </w:r>
      <w:bookmarkEnd w:id="7"/>
    </w:p>
    <w:p w14:paraId="7FF8B050" w14:textId="77777777" w:rsidR="008F3D66" w:rsidRPr="008F3D66" w:rsidRDefault="008F3D66" w:rsidP="008F3D66">
      <w:pPr>
        <w:pStyle w:val="NoSpacing"/>
        <w:ind w:left="720"/>
        <w:jc w:val="both"/>
        <w:rPr>
          <w:rFonts w:ascii="Simplified Arabic" w:hAnsi="Simplified Arabic" w:cs="Simplified Arabic"/>
          <w:b/>
          <w:bCs/>
          <w:sz w:val="20"/>
          <w:szCs w:val="20"/>
          <w:lang w:bidi="ar-EG"/>
        </w:rPr>
      </w:pPr>
    </w:p>
    <w:tbl>
      <w:tblPr>
        <w:tblStyle w:val="TableGrid"/>
        <w:bidiVisual/>
        <w:tblW w:w="10432" w:type="dxa"/>
        <w:tblInd w:w="-252" w:type="dxa"/>
        <w:tblLook w:val="04A0" w:firstRow="1" w:lastRow="0" w:firstColumn="1" w:lastColumn="0" w:noHBand="0" w:noVBand="1"/>
      </w:tblPr>
      <w:tblGrid>
        <w:gridCol w:w="10432"/>
      </w:tblGrid>
      <w:tr w:rsidR="00F61ED4" w:rsidRPr="00BE1085" w14:paraId="270A46E4" w14:textId="77777777" w:rsidTr="00B34AFC">
        <w:tc>
          <w:tcPr>
            <w:tcW w:w="10432" w:type="dxa"/>
          </w:tcPr>
          <w:p w14:paraId="6DD85078" w14:textId="77777777" w:rsidR="00F61ED4" w:rsidRPr="00BE1085" w:rsidRDefault="00F61ED4" w:rsidP="00B34AFC">
            <w:pPr>
              <w:rPr>
                <w:rFonts w:ascii="Simplified Arabic" w:hAnsi="Simplified Arabic" w:cs="Simplified Arabic"/>
                <w:b/>
                <w:bCs/>
                <w:sz w:val="28"/>
                <w:szCs w:val="28"/>
                <w:rtl/>
              </w:rPr>
            </w:pPr>
            <w:r w:rsidRPr="00BE1085">
              <w:rPr>
                <w:rFonts w:ascii="Simplified Arabic" w:hAnsi="Simplified Arabic" w:cs="Simplified Arabic"/>
                <w:b/>
                <w:bCs/>
                <w:sz w:val="28"/>
                <w:szCs w:val="28"/>
              </w:rPr>
              <w:t>ICAO (International Civil Aviation Organization)</w:t>
            </w:r>
          </w:p>
          <w:p w14:paraId="1E93F685" w14:textId="77777777" w:rsidR="00F61ED4" w:rsidRPr="00BE1085" w:rsidRDefault="00F61ED4" w:rsidP="00B34AFC">
            <w:pPr>
              <w:rPr>
                <w:rFonts w:ascii="Simplified Arabic" w:hAnsi="Simplified Arabic" w:cs="Simplified Arabic"/>
                <w:sz w:val="28"/>
                <w:szCs w:val="28"/>
                <w:rtl/>
              </w:rPr>
            </w:pPr>
            <w:r w:rsidRPr="00BE1085">
              <w:rPr>
                <w:rFonts w:ascii="Simplified Arabic" w:hAnsi="Simplified Arabic" w:cs="Simplified Arabic"/>
                <w:sz w:val="28"/>
                <w:szCs w:val="28"/>
                <w:rtl/>
              </w:rPr>
              <w:t>تُعرف منظمة</w:t>
            </w:r>
            <w:r w:rsidRPr="00BE1085">
              <w:rPr>
                <w:rFonts w:ascii="Simplified Arabic" w:hAnsi="Simplified Arabic" w:cs="Simplified Arabic"/>
                <w:sz w:val="28"/>
                <w:szCs w:val="28"/>
              </w:rPr>
              <w:t xml:space="preserve"> (ICAO) </w:t>
            </w:r>
            <w:r w:rsidRPr="00BE1085">
              <w:rPr>
                <w:rFonts w:ascii="Simplified Arabic" w:hAnsi="Simplified Arabic" w:cs="Simplified Arabic"/>
                <w:sz w:val="28"/>
                <w:szCs w:val="28"/>
                <w:rtl/>
              </w:rPr>
              <w:t xml:space="preserve">بأنها الوكالة الفنية التابعة للأمم المتحدة المنوط بها وضع القواعد والسياسات الدولية التي تضمن سلامة وأمن وكفاءة النقل الجوي. وتلعب دوراً محورياً في عملية </w:t>
            </w:r>
            <w:r w:rsidRPr="00BE1085">
              <w:rPr>
                <w:rFonts w:ascii="Simplified Arabic" w:hAnsi="Simplified Arabic" w:cs="Simplified Arabic"/>
                <w:b/>
                <w:bCs/>
                <w:sz w:val="28"/>
                <w:szCs w:val="28"/>
                <w:rtl/>
              </w:rPr>
              <w:t>المتابعة والتقييم</w:t>
            </w:r>
            <w:r w:rsidRPr="00BE1085">
              <w:rPr>
                <w:rFonts w:ascii="Simplified Arabic" w:hAnsi="Simplified Arabic" w:cs="Simplified Arabic"/>
                <w:sz w:val="28"/>
                <w:szCs w:val="28"/>
                <w:rtl/>
              </w:rPr>
              <w:t xml:space="preserve"> من خلال إجراء عمليات التدقيق الدوري</w:t>
            </w:r>
            <w:r w:rsidRPr="00BE1085">
              <w:rPr>
                <w:rFonts w:ascii="Simplified Arabic" w:hAnsi="Simplified Arabic" w:cs="Simplified Arabic"/>
                <w:sz w:val="28"/>
                <w:szCs w:val="28"/>
              </w:rPr>
              <w:t xml:space="preserve"> (Audits) </w:t>
            </w:r>
            <w:r w:rsidRPr="00BE1085">
              <w:rPr>
                <w:rFonts w:ascii="Simplified Arabic" w:hAnsi="Simplified Arabic" w:cs="Simplified Arabic"/>
                <w:sz w:val="28"/>
                <w:szCs w:val="28"/>
                <w:rtl/>
              </w:rPr>
              <w:t>للوقوف على مستويات التزام الدول الأعضاء بالملحق رقم (9) الخاص بـ "التسهيلات"، والذي يتضمن معايير انسيابية حركة الركاب والحقائب</w:t>
            </w:r>
            <w:r w:rsidRPr="00BE1085">
              <w:rPr>
                <w:rFonts w:ascii="Simplified Arabic" w:hAnsi="Simplified Arabic" w:cs="Simplified Arabic"/>
                <w:sz w:val="28"/>
                <w:szCs w:val="28"/>
              </w:rPr>
              <w:t xml:space="preserve"> (ICAO 2023)</w:t>
            </w:r>
          </w:p>
          <w:p w14:paraId="2D650796" w14:textId="77777777" w:rsidR="00F61ED4" w:rsidRPr="00BE1085" w:rsidRDefault="00F61ED4" w:rsidP="00B34AFC">
            <w:pPr>
              <w:rPr>
                <w:rFonts w:ascii="Simplified Arabic" w:hAnsi="Simplified Arabic" w:cs="Simplified Arabic"/>
                <w:sz w:val="28"/>
                <w:szCs w:val="28"/>
                <w:rtl/>
              </w:rPr>
            </w:pPr>
            <w:r w:rsidRPr="00BE1085">
              <w:rPr>
                <w:rFonts w:ascii="Simplified Arabic" w:hAnsi="Simplified Arabic" w:cs="Simplified Arabic"/>
                <w:sz w:val="28"/>
                <w:szCs w:val="28"/>
                <w:rtl/>
              </w:rPr>
              <w:t>منظمة الطيران المدني الدولي (الإيكاو) هي وكالة تابعة للأمم المتحدة تساعد 193 دولة على التعاون فيما بينها ومشاركة أجوائها لتحقيق المنفعة المتبادلة</w:t>
            </w:r>
            <w:r w:rsidRPr="00BE1085">
              <w:rPr>
                <w:rFonts w:ascii="Simplified Arabic" w:hAnsi="Simplified Arabic" w:cs="Simplified Arabic"/>
                <w:sz w:val="28"/>
                <w:szCs w:val="28"/>
              </w:rPr>
              <w:t>.</w:t>
            </w:r>
          </w:p>
          <w:p w14:paraId="17E0D2F9" w14:textId="77777777" w:rsidR="00F61ED4" w:rsidRPr="00BE1085" w:rsidRDefault="00F61ED4" w:rsidP="00B34AFC">
            <w:pPr>
              <w:rPr>
                <w:rFonts w:ascii="Simplified Arabic" w:hAnsi="Simplified Arabic" w:cs="Simplified Arabic"/>
                <w:sz w:val="28"/>
                <w:szCs w:val="28"/>
                <w:rtl/>
              </w:rPr>
            </w:pPr>
            <w:r w:rsidRPr="00BE1085">
              <w:rPr>
                <w:rFonts w:ascii="Simplified Arabic" w:hAnsi="Simplified Arabic" w:cs="Simplified Arabic"/>
                <w:sz w:val="28"/>
                <w:szCs w:val="28"/>
                <w:rtl/>
              </w:rPr>
              <w:t>تضع الإيكاو السياسات والقواعد، وتقوم بعمليات تدقيق للوقوف على مستويات الالتزام بالأحكام، وتجري دراسات وتحليلات، وتُقدم المساعدة وتبني القدرات للطيران من خلال العديد من الأنشطة الأخرى وتعاون دولها الأعضاء والجهات المعنية الأخرى</w:t>
            </w:r>
          </w:p>
        </w:tc>
      </w:tr>
      <w:tr w:rsidR="00F61ED4" w:rsidRPr="00BE1085" w14:paraId="603B0635" w14:textId="77777777" w:rsidTr="00B34AFC">
        <w:tc>
          <w:tcPr>
            <w:tcW w:w="10432" w:type="dxa"/>
          </w:tcPr>
          <w:p w14:paraId="504E67A7" w14:textId="77777777" w:rsidR="00F61ED4" w:rsidRPr="00BE1085" w:rsidRDefault="00F61ED4" w:rsidP="00B34AFC">
            <w:pPr>
              <w:rPr>
                <w:rFonts w:ascii="Simplified Arabic" w:hAnsi="Simplified Arabic" w:cs="Simplified Arabic"/>
                <w:b/>
                <w:bCs/>
                <w:sz w:val="28"/>
                <w:szCs w:val="28"/>
              </w:rPr>
            </w:pPr>
            <w:r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Pr>
              <w:t>IATA</w:t>
            </w:r>
            <w:r w:rsidRPr="00BE1085">
              <w:rPr>
                <w:rFonts w:ascii="Simplified Arabic" w:hAnsi="Simplified Arabic" w:cs="Simplified Arabic"/>
                <w:b/>
                <w:bCs/>
                <w:sz w:val="28"/>
                <w:szCs w:val="28"/>
                <w:rtl/>
              </w:rPr>
              <w:t xml:space="preserve">) : </w:t>
            </w:r>
            <w:r w:rsidRPr="00BE1085">
              <w:rPr>
                <w:rFonts w:ascii="Simplified Arabic" w:hAnsi="Simplified Arabic" w:cs="Simplified Arabic"/>
                <w:b/>
                <w:bCs/>
                <w:sz w:val="28"/>
                <w:szCs w:val="28"/>
              </w:rPr>
              <w:t>International Air Transport Association</w:t>
            </w:r>
          </w:p>
          <w:p w14:paraId="6AEB4ECD" w14:textId="5B64787A" w:rsidR="00D25886" w:rsidRPr="00BE1085" w:rsidRDefault="00F61ED4" w:rsidP="008F3D66">
            <w:pPr>
              <w:rPr>
                <w:rFonts w:ascii="Simplified Arabic" w:hAnsi="Simplified Arabic" w:cs="Simplified Arabic"/>
                <w:sz w:val="28"/>
                <w:szCs w:val="28"/>
                <w:rtl/>
              </w:rPr>
            </w:pPr>
            <w:r w:rsidRPr="00BE1085">
              <w:rPr>
                <w:rFonts w:ascii="Simplified Arabic" w:hAnsi="Simplified Arabic" w:cs="Simplified Arabic"/>
                <w:sz w:val="28"/>
                <w:szCs w:val="28"/>
                <w:rtl/>
              </w:rPr>
              <w:t>يُمثل الاتحاد الدولي للنقل الجوي</w:t>
            </w:r>
            <w:r w:rsidRPr="00BE1085">
              <w:rPr>
                <w:rFonts w:ascii="Simplified Arabic" w:hAnsi="Simplified Arabic" w:cs="Simplified Arabic"/>
                <w:sz w:val="28"/>
                <w:szCs w:val="28"/>
              </w:rPr>
              <w:t xml:space="preserve"> (IATA) </w:t>
            </w:r>
            <w:r w:rsidRPr="00BE1085">
              <w:rPr>
                <w:rFonts w:ascii="Simplified Arabic" w:hAnsi="Simplified Arabic" w:cs="Simplified Arabic"/>
                <w:sz w:val="28"/>
                <w:szCs w:val="28"/>
                <w:rtl/>
              </w:rPr>
              <w:t>المظلة التجارية لشركات الطيران العالمية، ويهدف إلى تطوير معايير تشغيلية تضمن جودة الخدمة واقتصاديتها. وفيما يخص جودة المطارات، يصدر الاتحاد "دليل مرجع الأمتعة</w:t>
            </w:r>
            <w:r w:rsidRPr="00BE1085">
              <w:rPr>
                <w:rFonts w:ascii="Simplified Arabic" w:hAnsi="Simplified Arabic" w:cs="Simplified Arabic"/>
                <w:sz w:val="28"/>
                <w:szCs w:val="28"/>
              </w:rPr>
              <w:t xml:space="preserve">" (Baggage Reference Manual) </w:t>
            </w:r>
            <w:r w:rsidRPr="00BE1085">
              <w:rPr>
                <w:rFonts w:ascii="Simplified Arabic" w:hAnsi="Simplified Arabic" w:cs="Simplified Arabic"/>
                <w:sz w:val="28"/>
                <w:szCs w:val="28"/>
                <w:rtl/>
              </w:rPr>
              <w:t xml:space="preserve"> الذي يحدد المعايير الكمية لقياس رضا الركاب، مثل معدل الأمتعة المفقودة وزمن الانتظار المستهدف عند السيور</w:t>
            </w:r>
            <w:r w:rsidRPr="00BE1085">
              <w:rPr>
                <w:rFonts w:ascii="Simplified Arabic" w:hAnsi="Simplified Arabic" w:cs="Simplified Arabic"/>
                <w:sz w:val="28"/>
                <w:szCs w:val="28"/>
              </w:rPr>
              <w:t xml:space="preserve"> (IATA 2023)</w:t>
            </w:r>
            <w:r w:rsidRPr="00BE1085">
              <w:rPr>
                <w:rFonts w:ascii="Simplified Arabic" w:hAnsi="Simplified Arabic" w:cs="Simplified Arabic"/>
                <w:sz w:val="28"/>
                <w:szCs w:val="28"/>
                <w:rtl/>
              </w:rPr>
              <w:t xml:space="preserve"> </w:t>
            </w:r>
          </w:p>
        </w:tc>
      </w:tr>
      <w:tr w:rsidR="00F61ED4" w:rsidRPr="00BE1085" w14:paraId="712C74A4" w14:textId="77777777" w:rsidTr="00B34AFC">
        <w:tc>
          <w:tcPr>
            <w:tcW w:w="10432" w:type="dxa"/>
          </w:tcPr>
          <w:p w14:paraId="536A0348" w14:textId="77777777" w:rsidR="00F61ED4" w:rsidRPr="00BE1085" w:rsidRDefault="00F61ED4" w:rsidP="00B34AFC">
            <w:pPr>
              <w:rPr>
                <w:rFonts w:ascii="Simplified Arabic" w:hAnsi="Simplified Arabic" w:cs="Simplified Arabic"/>
                <w:sz w:val="28"/>
                <w:szCs w:val="28"/>
              </w:rPr>
            </w:pPr>
            <w:r w:rsidRPr="00BE1085">
              <w:rPr>
                <w:rFonts w:ascii="Simplified Arabic" w:hAnsi="Simplified Arabic" w:cs="Simplified Arabic"/>
                <w:b/>
                <w:bCs/>
                <w:sz w:val="28"/>
                <w:szCs w:val="28"/>
              </w:rPr>
              <w:t xml:space="preserve">. </w:t>
            </w:r>
            <w:r w:rsidRPr="00BE1085">
              <w:rPr>
                <w:rFonts w:ascii="Simplified Arabic" w:hAnsi="Simplified Arabic" w:cs="Simplified Arabic"/>
                <w:b/>
                <w:bCs/>
                <w:sz w:val="28"/>
                <w:szCs w:val="28"/>
                <w:rtl/>
              </w:rPr>
              <w:t>رضا الركاب</w:t>
            </w:r>
            <w:r w:rsidRPr="00BE1085">
              <w:rPr>
                <w:rFonts w:ascii="Simplified Arabic" w:hAnsi="Simplified Arabic" w:cs="Simplified Arabic"/>
                <w:sz w:val="28"/>
                <w:szCs w:val="28"/>
                <w:rtl/>
              </w:rPr>
              <w:t xml:space="preserve"> </w:t>
            </w:r>
            <w:r w:rsidRPr="00BE1085">
              <w:rPr>
                <w:rFonts w:ascii="Simplified Arabic" w:hAnsi="Simplified Arabic" w:cs="Simplified Arabic"/>
                <w:b/>
                <w:bCs/>
                <w:sz w:val="28"/>
                <w:szCs w:val="28"/>
              </w:rPr>
              <w:t xml:space="preserve"> (Passenger/ customer Satisfaction)</w:t>
            </w:r>
            <w:r w:rsidRPr="00BE1085">
              <w:rPr>
                <w:rFonts w:ascii="Simplified Arabic" w:hAnsi="Simplified Arabic" w:cs="Simplified Arabic"/>
                <w:sz w:val="28"/>
                <w:szCs w:val="28"/>
                <w:rtl/>
              </w:rPr>
              <w:t xml:space="preserve"> </w:t>
            </w:r>
          </w:p>
          <w:p w14:paraId="250CCDCE" w14:textId="77777777" w:rsidR="00F61ED4" w:rsidRPr="00BE1085" w:rsidRDefault="00F61ED4" w:rsidP="00B34AFC">
            <w:pPr>
              <w:rPr>
                <w:rFonts w:ascii="Simplified Arabic" w:hAnsi="Simplified Arabic" w:cs="Simplified Arabic"/>
                <w:sz w:val="28"/>
                <w:szCs w:val="28"/>
              </w:rPr>
            </w:pPr>
            <w:r w:rsidRPr="00BE1085">
              <w:rPr>
                <w:rFonts w:ascii="Simplified Arabic" w:hAnsi="Simplified Arabic" w:cs="Simplified Arabic"/>
                <w:sz w:val="28"/>
                <w:szCs w:val="28"/>
                <w:rtl/>
              </w:rPr>
              <w:t>يشير رضا الركاب إلى مدى تطابق توقعات المسافر مع جودة الخدمة التي يتلقاها فعليًا داخل المطار</w:t>
            </w:r>
            <w:r w:rsidRPr="00BE1085">
              <w:rPr>
                <w:rFonts w:ascii="Simplified Arabic" w:hAnsi="Simplified Arabic" w:cs="Simplified Arabic"/>
                <w:sz w:val="28"/>
                <w:szCs w:val="28"/>
              </w:rPr>
              <w:t xml:space="preserve">. </w:t>
            </w:r>
          </w:p>
          <w:p w14:paraId="774019D8" w14:textId="73F0B11E" w:rsidR="008F3D66" w:rsidRPr="00BE1085" w:rsidRDefault="00F61ED4" w:rsidP="00375176">
            <w:pPr>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ويُعد رضا الركاب مؤشرًا رئيسيًا لنجاح المطار في تحقيق تجربة سفر إيجابية ، (</w:t>
            </w:r>
            <w:r w:rsidRPr="00BE1085">
              <w:rPr>
                <w:rFonts w:ascii="Simplified Arabic" w:hAnsi="Simplified Arabic" w:cs="Simplified Arabic"/>
                <w:sz w:val="28"/>
                <w:szCs w:val="28"/>
              </w:rPr>
              <w:t>Kotler &amp; Keller (Marketing Management)</w:t>
            </w:r>
            <w:r w:rsidRPr="00BE1085">
              <w:rPr>
                <w:rFonts w:ascii="Simplified Arabic" w:hAnsi="Simplified Arabic" w:cs="Simplified Arabic"/>
                <w:sz w:val="28"/>
                <w:szCs w:val="28"/>
                <w:rtl/>
              </w:rPr>
              <w:t xml:space="preserve"> - </w:t>
            </w:r>
            <w:r w:rsidRPr="00BE1085">
              <w:rPr>
                <w:rFonts w:ascii="Simplified Arabic" w:hAnsi="Simplified Arabic" w:cs="Simplified Arabic"/>
                <w:sz w:val="28"/>
                <w:szCs w:val="28"/>
              </w:rPr>
              <w:t>IATA Customer Experience Reports</w:t>
            </w:r>
            <w:r w:rsidRPr="00BE1085">
              <w:rPr>
                <w:rFonts w:ascii="Simplified Arabic" w:hAnsi="Simplified Arabic" w:cs="Simplified Arabic"/>
                <w:sz w:val="28"/>
                <w:szCs w:val="28"/>
                <w:rtl/>
              </w:rPr>
              <w:t>)</w:t>
            </w:r>
          </w:p>
        </w:tc>
      </w:tr>
      <w:tr w:rsidR="00F61ED4" w:rsidRPr="00BE1085" w14:paraId="5810D077" w14:textId="77777777" w:rsidTr="00B34AFC">
        <w:tc>
          <w:tcPr>
            <w:tcW w:w="10432" w:type="dxa"/>
          </w:tcPr>
          <w:p w14:paraId="5183BD79" w14:textId="77777777" w:rsidR="00F61ED4" w:rsidRPr="00BE1085" w:rsidRDefault="00F61ED4" w:rsidP="00B34AFC">
            <w:pPr>
              <w:rPr>
                <w:rFonts w:ascii="Simplified Arabic" w:hAnsi="Simplified Arabic" w:cs="Simplified Arabic"/>
                <w:b/>
                <w:bCs/>
                <w:sz w:val="28"/>
                <w:szCs w:val="28"/>
              </w:rPr>
            </w:pPr>
            <w:r w:rsidRPr="00BE1085">
              <w:rPr>
                <w:rFonts w:ascii="Simplified Arabic" w:hAnsi="Simplified Arabic" w:cs="Simplified Arabic"/>
                <w:b/>
                <w:bCs/>
                <w:sz w:val="28"/>
                <w:szCs w:val="28"/>
                <w:rtl/>
              </w:rPr>
              <w:lastRenderedPageBreak/>
              <w:t xml:space="preserve">خدمة استلام الحقائب </w:t>
            </w:r>
            <w:r w:rsidRPr="00BE1085">
              <w:rPr>
                <w:rFonts w:ascii="Simplified Arabic" w:hAnsi="Simplified Arabic" w:cs="Simplified Arabic"/>
                <w:b/>
                <w:bCs/>
                <w:sz w:val="28"/>
                <w:szCs w:val="28"/>
              </w:rPr>
              <w:t xml:space="preserve"> (Baggage Claim Service)</w:t>
            </w:r>
          </w:p>
          <w:p w14:paraId="4608BB93" w14:textId="77777777" w:rsidR="00F61ED4" w:rsidRPr="00BE1085" w:rsidRDefault="00F61ED4" w:rsidP="00B34AFC">
            <w:pPr>
              <w:rPr>
                <w:rFonts w:ascii="Simplified Arabic" w:hAnsi="Simplified Arabic" w:cs="Simplified Arabic"/>
                <w:sz w:val="28"/>
                <w:szCs w:val="28"/>
                <w:rtl/>
              </w:rPr>
            </w:pPr>
            <w:r w:rsidRPr="00BE1085">
              <w:rPr>
                <w:rFonts w:ascii="Simplified Arabic" w:hAnsi="Simplified Arabic" w:cs="Simplified Arabic"/>
                <w:sz w:val="28"/>
                <w:szCs w:val="28"/>
                <w:rtl/>
              </w:rPr>
              <w:t>هي العملية التي تشمل استلام حقائب الركاب من الطائرة، نقلها عبر السيور، وصولها إلى صالة الوصول، وتمكين المسافرين من استلامها بسهولة وفي الوقت المناسب ، (</w:t>
            </w:r>
            <w:r w:rsidRPr="00BE1085">
              <w:rPr>
                <w:rFonts w:ascii="Simplified Arabic" w:hAnsi="Simplified Arabic" w:cs="Simplified Arabic"/>
                <w:sz w:val="28"/>
                <w:szCs w:val="28"/>
              </w:rPr>
              <w:t>IATA (Baggage Reference Manual)</w:t>
            </w:r>
            <w:r w:rsidRPr="00BE1085">
              <w:rPr>
                <w:rFonts w:ascii="Simplified Arabic" w:hAnsi="Simplified Arabic" w:cs="Simplified Arabic"/>
                <w:sz w:val="28"/>
                <w:szCs w:val="28"/>
                <w:rtl/>
              </w:rPr>
              <w:t xml:space="preserve"> - </w:t>
            </w:r>
            <w:r w:rsidRPr="00BE1085">
              <w:rPr>
                <w:rFonts w:ascii="Simplified Arabic" w:hAnsi="Simplified Arabic" w:cs="Simplified Arabic"/>
                <w:sz w:val="28"/>
                <w:szCs w:val="28"/>
              </w:rPr>
              <w:t>Ashford et al.</w:t>
            </w:r>
            <w:r w:rsidRPr="00BE1085">
              <w:rPr>
                <w:rFonts w:ascii="Simplified Arabic" w:hAnsi="Simplified Arabic" w:cs="Simplified Arabic"/>
                <w:sz w:val="28"/>
                <w:szCs w:val="28"/>
                <w:rtl/>
              </w:rPr>
              <w:t>2011</w:t>
            </w:r>
            <w:r w:rsidRPr="00BE1085">
              <w:rPr>
                <w:rFonts w:ascii="Simplified Arabic" w:hAnsi="Simplified Arabic" w:cs="Simplified Arabic"/>
                <w:sz w:val="28"/>
                <w:szCs w:val="28"/>
              </w:rPr>
              <w:t>, Airport Operations</w:t>
            </w:r>
            <w:r w:rsidRPr="00BE1085">
              <w:rPr>
                <w:rFonts w:ascii="Simplified Arabic" w:hAnsi="Simplified Arabic" w:cs="Simplified Arabic"/>
                <w:sz w:val="28"/>
                <w:szCs w:val="28"/>
                <w:rtl/>
              </w:rPr>
              <w:t xml:space="preserve">).                   </w:t>
            </w:r>
          </w:p>
        </w:tc>
      </w:tr>
      <w:tr w:rsidR="00F61ED4" w:rsidRPr="00BE1085" w14:paraId="4630AD6B" w14:textId="77777777" w:rsidTr="00B34AFC">
        <w:tc>
          <w:tcPr>
            <w:tcW w:w="10432" w:type="dxa"/>
          </w:tcPr>
          <w:p w14:paraId="181A4BCF" w14:textId="77777777" w:rsidR="00F61ED4" w:rsidRPr="00BE1085" w:rsidRDefault="00F61ED4" w:rsidP="00B34AFC">
            <w:pPr>
              <w:rPr>
                <w:rFonts w:ascii="Simplified Arabic" w:hAnsi="Simplified Arabic" w:cs="Simplified Arabic"/>
                <w:b/>
                <w:bCs/>
                <w:sz w:val="28"/>
                <w:szCs w:val="28"/>
              </w:rPr>
            </w:pPr>
            <w:r w:rsidRPr="00BE1085">
              <w:rPr>
                <w:rFonts w:ascii="Simplified Arabic" w:hAnsi="Simplified Arabic" w:cs="Simplified Arabic"/>
                <w:b/>
                <w:bCs/>
                <w:sz w:val="28"/>
                <w:szCs w:val="28"/>
                <w:rtl/>
              </w:rPr>
              <w:t xml:space="preserve">منظومة مناولة الحقائب </w:t>
            </w:r>
            <w:r w:rsidRPr="00BE1085">
              <w:rPr>
                <w:rFonts w:ascii="Simplified Arabic" w:hAnsi="Simplified Arabic" w:cs="Simplified Arabic"/>
                <w:b/>
                <w:bCs/>
                <w:sz w:val="28"/>
                <w:szCs w:val="28"/>
              </w:rPr>
              <w:t xml:space="preserve"> (Baggage Handling System – BHS)</w:t>
            </w:r>
          </w:p>
          <w:p w14:paraId="43DB113A" w14:textId="77777777" w:rsidR="00F61ED4" w:rsidRPr="00BE1085" w:rsidRDefault="00F61ED4" w:rsidP="00B34AFC">
            <w:pPr>
              <w:rPr>
                <w:rFonts w:ascii="Simplified Arabic" w:hAnsi="Simplified Arabic" w:cs="Simplified Arabic"/>
                <w:sz w:val="28"/>
                <w:szCs w:val="28"/>
                <w:rtl/>
              </w:rPr>
            </w:pPr>
            <w:r w:rsidRPr="00BE1085">
              <w:rPr>
                <w:rFonts w:ascii="Simplified Arabic" w:hAnsi="Simplified Arabic" w:cs="Simplified Arabic"/>
                <w:sz w:val="28"/>
                <w:szCs w:val="28"/>
                <w:rtl/>
              </w:rPr>
              <w:t>هي الأجهزة والعمليات التي تضمن نقل الحقائب من الطائرة إلى صالة الوصول بشكل آمن ومنظم، وتشمل العمالة التشغيلية، عربات نقل الحقائب – مناطق التفريغ – السيور الناقلة – الإجراءات الأمنية ،         (</w:t>
            </w:r>
            <w:r w:rsidRPr="00BE1085">
              <w:rPr>
                <w:rFonts w:ascii="Simplified Arabic" w:hAnsi="Simplified Arabic" w:cs="Simplified Arabic"/>
                <w:sz w:val="28"/>
                <w:szCs w:val="28"/>
              </w:rPr>
              <w:t>Ashford, N., Mumayiz, S., &amp; Wright, P. (2011)</w:t>
            </w:r>
            <w:r w:rsidRPr="00BE1085">
              <w:rPr>
                <w:rFonts w:ascii="Simplified Arabic" w:hAnsi="Simplified Arabic" w:cs="Simplified Arabic"/>
                <w:sz w:val="28"/>
                <w:szCs w:val="28"/>
                <w:rtl/>
              </w:rPr>
              <w:t xml:space="preserve"> - </w:t>
            </w:r>
            <w:r w:rsidRPr="00BE1085">
              <w:rPr>
                <w:rFonts w:ascii="Simplified Arabic" w:hAnsi="Simplified Arabic" w:cs="Simplified Arabic"/>
                <w:sz w:val="28"/>
                <w:szCs w:val="28"/>
              </w:rPr>
              <w:t>IATA Baggage Handling Guidelines</w:t>
            </w:r>
            <w:r w:rsidRPr="00BE1085">
              <w:rPr>
                <w:rFonts w:ascii="Simplified Arabic" w:hAnsi="Simplified Arabic" w:cs="Simplified Arabic"/>
                <w:sz w:val="28"/>
                <w:szCs w:val="28"/>
                <w:rtl/>
              </w:rPr>
              <w:t>).</w:t>
            </w:r>
          </w:p>
        </w:tc>
      </w:tr>
      <w:tr w:rsidR="00F61ED4" w:rsidRPr="00BE1085" w14:paraId="31C36B43" w14:textId="77777777" w:rsidTr="00B34AFC">
        <w:tc>
          <w:tcPr>
            <w:tcW w:w="10432" w:type="dxa"/>
          </w:tcPr>
          <w:p w14:paraId="5479C96C" w14:textId="77777777" w:rsidR="00F61ED4" w:rsidRPr="00BE1085" w:rsidRDefault="00F61ED4" w:rsidP="00B34AFC">
            <w:pPr>
              <w:rPr>
                <w:rFonts w:ascii="Simplified Arabic" w:hAnsi="Simplified Arabic" w:cs="Simplified Arabic"/>
                <w:b/>
                <w:bCs/>
                <w:sz w:val="28"/>
                <w:szCs w:val="28"/>
                <w:rtl/>
              </w:rPr>
            </w:pPr>
            <w:r w:rsidRPr="00BE1085">
              <w:rPr>
                <w:rFonts w:ascii="Simplified Arabic" w:hAnsi="Simplified Arabic" w:cs="Simplified Arabic"/>
                <w:b/>
                <w:bCs/>
                <w:sz w:val="28"/>
                <w:szCs w:val="28"/>
                <w:rtl/>
              </w:rPr>
              <w:t>منطقة استلام الأمتعة (</w:t>
            </w:r>
            <w:r w:rsidRPr="00BE1085">
              <w:rPr>
                <w:rFonts w:ascii="Simplified Arabic" w:hAnsi="Simplified Arabic" w:cs="Simplified Arabic"/>
                <w:b/>
                <w:bCs/>
                <w:sz w:val="28"/>
                <w:szCs w:val="28"/>
              </w:rPr>
              <w:t>Baggage Claim Area</w:t>
            </w:r>
            <w:r w:rsidRPr="00BE1085">
              <w:rPr>
                <w:rFonts w:ascii="Simplified Arabic" w:hAnsi="Simplified Arabic" w:cs="Simplified Arabic"/>
                <w:b/>
                <w:bCs/>
                <w:sz w:val="28"/>
                <w:szCs w:val="28"/>
                <w:rtl/>
              </w:rPr>
              <w:t xml:space="preserve">) </w:t>
            </w:r>
          </w:p>
          <w:p w14:paraId="5F310F1F" w14:textId="77777777" w:rsidR="00F61ED4" w:rsidRPr="00BE1085" w:rsidRDefault="00F61ED4" w:rsidP="00B34AFC">
            <w:pPr>
              <w:rPr>
                <w:rFonts w:ascii="Simplified Arabic" w:hAnsi="Simplified Arabic" w:cs="Simplified Arabic"/>
                <w:sz w:val="28"/>
                <w:szCs w:val="28"/>
              </w:rPr>
            </w:pP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تُعرف منطقة استلام الأمتعة</w:t>
            </w:r>
            <w:r w:rsidRPr="00BE1085">
              <w:rPr>
                <w:rFonts w:ascii="Simplified Arabic" w:hAnsi="Simplified Arabic" w:cs="Simplified Arabic"/>
                <w:sz w:val="28"/>
                <w:szCs w:val="28"/>
              </w:rPr>
              <w:t xml:space="preserve"> (Baggage Claim Area) </w:t>
            </w:r>
            <w:r w:rsidRPr="00BE1085">
              <w:rPr>
                <w:rFonts w:ascii="Simplified Arabic" w:hAnsi="Simplified Arabic" w:cs="Simplified Arabic"/>
                <w:sz w:val="28"/>
                <w:szCs w:val="28"/>
                <w:rtl/>
              </w:rPr>
              <w:t>إجرائياً بأنها الحيز المكاني المخصص ضمن صالة الوصول بالمطار، والمجهز تقنياً بسيور ناقلة</w:t>
            </w:r>
            <w:r w:rsidRPr="00BE1085">
              <w:rPr>
                <w:rFonts w:ascii="Simplified Arabic" w:hAnsi="Simplified Arabic" w:cs="Simplified Arabic"/>
                <w:sz w:val="28"/>
                <w:szCs w:val="28"/>
              </w:rPr>
              <w:t xml:space="preserve"> (Conveyor Belts) </w:t>
            </w:r>
            <w:r w:rsidRPr="00BE1085">
              <w:rPr>
                <w:rFonts w:ascii="Simplified Arabic" w:hAnsi="Simplified Arabic" w:cs="Simplified Arabic"/>
                <w:sz w:val="28"/>
                <w:szCs w:val="28"/>
                <w:rtl/>
              </w:rPr>
              <w:t>أو منصات دوارة</w:t>
            </w:r>
            <w:r w:rsidRPr="00BE1085">
              <w:rPr>
                <w:rFonts w:ascii="Simplified Arabic" w:hAnsi="Simplified Arabic" w:cs="Simplified Arabic"/>
                <w:sz w:val="28"/>
                <w:szCs w:val="28"/>
              </w:rPr>
              <w:t xml:space="preserve"> (Carousels)</w:t>
            </w:r>
            <w:r w:rsidRPr="00BE1085">
              <w:rPr>
                <w:rFonts w:ascii="Simplified Arabic" w:hAnsi="Simplified Arabic" w:cs="Simplified Arabic"/>
                <w:sz w:val="28"/>
                <w:szCs w:val="28"/>
                <w:rtl/>
              </w:rPr>
              <w:t>، حيث تكتمل فيها عملية انتقال الحيازة القانونية والمادية للأمتعة من الناقل الجوي إلى المسافر</w:t>
            </w:r>
            <w:r w:rsidRPr="00BE1085">
              <w:rPr>
                <w:rFonts w:ascii="Simplified Arabic" w:hAnsi="Simplified Arabic" w:cs="Simplified Arabic"/>
                <w:sz w:val="28"/>
                <w:szCs w:val="28"/>
              </w:rPr>
              <w:t xml:space="preserve"> (Ashford et al. 2011). </w:t>
            </w:r>
            <w:r w:rsidRPr="00BE1085">
              <w:rPr>
                <w:rFonts w:ascii="Simplified Arabic" w:hAnsi="Simplified Arabic" w:cs="Simplified Arabic"/>
                <w:sz w:val="28"/>
                <w:szCs w:val="28"/>
                <w:rtl/>
              </w:rPr>
              <w:t xml:space="preserve"> وتُصنف هذه المنطقة كجزء حيوي من 'الجانب الأرضي</w:t>
            </w:r>
            <w:r w:rsidRPr="00BE1085">
              <w:rPr>
                <w:rFonts w:ascii="Simplified Arabic" w:hAnsi="Simplified Arabic" w:cs="Simplified Arabic"/>
                <w:sz w:val="28"/>
                <w:szCs w:val="28"/>
              </w:rPr>
              <w:t xml:space="preserve">' (Landside) </w:t>
            </w:r>
            <w:r w:rsidRPr="00BE1085">
              <w:rPr>
                <w:rFonts w:ascii="Simplified Arabic" w:hAnsi="Simplified Arabic" w:cs="Simplified Arabic"/>
                <w:sz w:val="28"/>
                <w:szCs w:val="28"/>
                <w:rtl/>
              </w:rPr>
              <w:t>للمطار، حيث يتم تصميمها وفقاً لمعايير هندسية تضمن تدفق الركاب ومنع التكدس، مع مراعاة المسافات الفاصلة بين السيور لضمان راحة المسافرين</w:t>
            </w:r>
            <w:r w:rsidRPr="00BE1085">
              <w:rPr>
                <w:rFonts w:ascii="Simplified Arabic" w:hAnsi="Simplified Arabic" w:cs="Simplified Arabic"/>
                <w:sz w:val="28"/>
                <w:szCs w:val="28"/>
              </w:rPr>
              <w:t xml:space="preserve"> (Kazda and Caves 2015).</w:t>
            </w:r>
          </w:p>
          <w:p w14:paraId="781DFEC3" w14:textId="77777777" w:rsidR="00F61ED4" w:rsidRPr="00BE1085" w:rsidRDefault="00F61ED4" w:rsidP="00B34AFC">
            <w:pPr>
              <w:rPr>
                <w:rFonts w:ascii="Simplified Arabic" w:hAnsi="Simplified Arabic" w:cs="Simplified Arabic"/>
                <w:sz w:val="28"/>
                <w:szCs w:val="28"/>
                <w:rtl/>
              </w:rPr>
            </w:pPr>
            <w:r w:rsidRPr="00BE1085">
              <w:rPr>
                <w:rFonts w:ascii="Simplified Arabic" w:hAnsi="Simplified Arabic" w:cs="Simplified Arabic"/>
                <w:sz w:val="28"/>
                <w:szCs w:val="28"/>
                <w:rtl/>
              </w:rPr>
              <w:t xml:space="preserve">ومن منظور </w:t>
            </w:r>
            <w:r w:rsidRPr="00BE1085">
              <w:rPr>
                <w:rFonts w:ascii="Simplified Arabic" w:hAnsi="Simplified Arabic" w:cs="Simplified Arabic"/>
                <w:b/>
                <w:bCs/>
                <w:sz w:val="28"/>
                <w:szCs w:val="28"/>
                <w:rtl/>
              </w:rPr>
              <w:t>المتابعة والتقييم</w:t>
            </w:r>
            <w:r w:rsidRPr="00BE1085">
              <w:rPr>
                <w:rFonts w:ascii="Simplified Arabic" w:hAnsi="Simplified Arabic" w:cs="Simplified Arabic"/>
                <w:sz w:val="28"/>
                <w:szCs w:val="28"/>
                <w:rtl/>
              </w:rPr>
              <w:t>، لا تُعد هذه المنطقة مجرد مكان فيزيائي، بل هي 'وحدة قياس تشغيلية' تخضع لمعايير زمنية صارمة حددها الاتحاد الدولي للنقل الجوي</w:t>
            </w:r>
            <w:r w:rsidRPr="00BE1085">
              <w:rPr>
                <w:rFonts w:ascii="Simplified Arabic" w:hAnsi="Simplified Arabic" w:cs="Simplified Arabic"/>
                <w:sz w:val="28"/>
                <w:szCs w:val="28"/>
              </w:rPr>
              <w:t xml:space="preserve"> (IATA)</w:t>
            </w:r>
            <w:r w:rsidRPr="00BE1085">
              <w:rPr>
                <w:rFonts w:ascii="Simplified Arabic" w:hAnsi="Simplified Arabic" w:cs="Simplified Arabic"/>
                <w:sz w:val="28"/>
                <w:szCs w:val="28"/>
                <w:rtl/>
              </w:rPr>
              <w:t>، حيث يُقاس كمال الخدمة فيها بمؤشرين: زمن وصول أول حقيبة</w:t>
            </w:r>
            <w:r w:rsidRPr="00BE1085">
              <w:rPr>
                <w:rFonts w:ascii="Simplified Arabic" w:hAnsi="Simplified Arabic" w:cs="Simplified Arabic"/>
                <w:sz w:val="28"/>
                <w:szCs w:val="28"/>
              </w:rPr>
              <w:t xml:space="preserve"> (First Bag Delivered) </w:t>
            </w:r>
            <w:r w:rsidRPr="00BE1085">
              <w:rPr>
                <w:rFonts w:ascii="Simplified Arabic" w:hAnsi="Simplified Arabic" w:cs="Simplified Arabic"/>
                <w:sz w:val="28"/>
                <w:szCs w:val="28"/>
                <w:rtl/>
              </w:rPr>
              <w:t>وزمن وصول آخر حقيبة</w:t>
            </w:r>
            <w:r w:rsidRPr="00BE1085">
              <w:rPr>
                <w:rFonts w:ascii="Simplified Arabic" w:hAnsi="Simplified Arabic" w:cs="Simplified Arabic"/>
                <w:sz w:val="28"/>
                <w:szCs w:val="28"/>
              </w:rPr>
              <w:t xml:space="preserve"> (Last Bag Delivered) </w:t>
            </w:r>
            <w:r w:rsidRPr="00BE1085">
              <w:rPr>
                <w:rFonts w:ascii="Simplified Arabic" w:hAnsi="Simplified Arabic" w:cs="Simplified Arabic"/>
                <w:sz w:val="28"/>
                <w:szCs w:val="28"/>
                <w:rtl/>
              </w:rPr>
              <w:t>إلى السير الناقل، وهو ما يحدد بدوره مستوى الرضا النهائي للراكب</w:t>
            </w:r>
            <w:r w:rsidRPr="00BE1085">
              <w:rPr>
                <w:rFonts w:ascii="Simplified Arabic" w:hAnsi="Simplified Arabic" w:cs="Simplified Arabic"/>
                <w:sz w:val="28"/>
                <w:szCs w:val="28"/>
              </w:rPr>
              <w:t xml:space="preserve"> (IATA 2023)."</w:t>
            </w:r>
          </w:p>
        </w:tc>
      </w:tr>
      <w:tr w:rsidR="00F61ED4" w:rsidRPr="00BE1085" w14:paraId="055AAA78" w14:textId="77777777" w:rsidTr="00B34AFC">
        <w:tc>
          <w:tcPr>
            <w:tcW w:w="10432" w:type="dxa"/>
          </w:tcPr>
          <w:p w14:paraId="30F6BCE3" w14:textId="77777777" w:rsidR="00F61ED4" w:rsidRPr="00BE1085" w:rsidRDefault="00F61ED4" w:rsidP="00B34AFC">
            <w:pPr>
              <w:rPr>
                <w:rFonts w:ascii="Simplified Arabic" w:hAnsi="Simplified Arabic" w:cs="Simplified Arabic"/>
                <w:sz w:val="28"/>
                <w:szCs w:val="28"/>
                <w:rtl/>
              </w:rPr>
            </w:pPr>
            <w:r w:rsidRPr="00BE1085">
              <w:rPr>
                <w:rFonts w:ascii="Simplified Arabic" w:hAnsi="Simplified Arabic" w:cs="Simplified Arabic"/>
                <w:b/>
                <w:bCs/>
                <w:sz w:val="28"/>
                <w:szCs w:val="28"/>
                <w:rtl/>
              </w:rPr>
              <w:t>زمن تسليم الحقائب</w:t>
            </w:r>
            <w:r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b/>
                <w:bCs/>
                <w:sz w:val="28"/>
                <w:szCs w:val="28"/>
              </w:rPr>
              <w:t>(Baggage Delivery Time)</w:t>
            </w:r>
          </w:p>
          <w:p w14:paraId="04B91840" w14:textId="77777777" w:rsidR="00F61ED4" w:rsidRPr="00BE1085" w:rsidRDefault="00F61ED4" w:rsidP="00B34AFC">
            <w:pPr>
              <w:rPr>
                <w:rFonts w:ascii="Simplified Arabic" w:hAnsi="Simplified Arabic" w:cs="Simplified Arabic"/>
                <w:sz w:val="28"/>
                <w:szCs w:val="28"/>
              </w:rPr>
            </w:pPr>
            <w:r w:rsidRPr="00BE1085">
              <w:rPr>
                <w:rFonts w:ascii="Simplified Arabic" w:hAnsi="Simplified Arabic" w:cs="Simplified Arabic"/>
                <w:sz w:val="28"/>
                <w:szCs w:val="28"/>
              </w:rPr>
              <w:t>"</w:t>
            </w:r>
            <w:r w:rsidRPr="00BE1085">
              <w:rPr>
                <w:rFonts w:ascii="Simplified Arabic" w:hAnsi="Simplified Arabic" w:cs="Simplified Arabic"/>
                <w:sz w:val="28"/>
                <w:szCs w:val="28"/>
                <w:rtl/>
              </w:rPr>
              <w:t>يُعرَّف زمن تسليم الحقائب إجرائياً بأنه الفاصل الزمني الممتد من لحظة وقوف الطائرة في الموقع المخصص لها وتوقف المحركات</w:t>
            </w:r>
            <w:r w:rsidRPr="00BE1085">
              <w:rPr>
                <w:rFonts w:ascii="Simplified Arabic" w:hAnsi="Simplified Arabic" w:cs="Simplified Arabic"/>
                <w:sz w:val="28"/>
                <w:szCs w:val="28"/>
              </w:rPr>
              <w:t xml:space="preserve"> (On-Chocks)</w:t>
            </w:r>
            <w:r w:rsidRPr="00BE1085">
              <w:rPr>
                <w:rFonts w:ascii="Simplified Arabic" w:hAnsi="Simplified Arabic" w:cs="Simplified Arabic"/>
                <w:sz w:val="28"/>
                <w:szCs w:val="28"/>
                <w:rtl/>
              </w:rPr>
              <w:t xml:space="preserve"> ، حتى لحظة ظهور أول وآخر حقيبة على السير الناقل في صالة الوصول</w:t>
            </w:r>
            <w:r w:rsidRPr="00BE1085">
              <w:rPr>
                <w:rFonts w:ascii="Simplified Arabic" w:hAnsi="Simplified Arabic" w:cs="Simplified Arabic"/>
                <w:sz w:val="28"/>
                <w:szCs w:val="28"/>
              </w:rPr>
              <w:t>IATA 2023)</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ويُصنف هذا الزمن كأحد أهم مؤشرات الأداء الرئيسية</w:t>
            </w:r>
            <w:r w:rsidRPr="00BE1085">
              <w:rPr>
                <w:rFonts w:ascii="Simplified Arabic" w:hAnsi="Simplified Arabic" w:cs="Simplified Arabic"/>
                <w:sz w:val="28"/>
                <w:szCs w:val="28"/>
              </w:rPr>
              <w:t xml:space="preserve"> (KPIs) </w:t>
            </w:r>
            <w:r w:rsidRPr="00BE1085">
              <w:rPr>
                <w:rFonts w:ascii="Simplified Arabic" w:hAnsi="Simplified Arabic" w:cs="Simplified Arabic"/>
                <w:sz w:val="28"/>
                <w:szCs w:val="28"/>
                <w:rtl/>
              </w:rPr>
              <w:t>لقياس الكفاءة التشغيلية للمطارات، حيث يرتبط بعلاقة عكسية مع رضا الركاب؛ فكلما زاد زمن الانتظار انخفضت معدلات الرضا بشكل ملحوظ</w:t>
            </w:r>
            <w:r w:rsidRPr="00BE1085">
              <w:rPr>
                <w:rFonts w:ascii="Simplified Arabic" w:hAnsi="Simplified Arabic" w:cs="Simplified Arabic"/>
                <w:sz w:val="28"/>
                <w:szCs w:val="28"/>
              </w:rPr>
              <w:t xml:space="preserve"> (Graham 2018).</w:t>
            </w:r>
          </w:p>
          <w:p w14:paraId="4BE4032D" w14:textId="77777777" w:rsidR="00F61ED4" w:rsidRPr="00BE1085" w:rsidRDefault="00F61ED4" w:rsidP="00B34AFC">
            <w:pPr>
              <w:rPr>
                <w:rFonts w:ascii="Simplified Arabic" w:hAnsi="Simplified Arabic" w:cs="Simplified Arabic"/>
                <w:sz w:val="28"/>
                <w:szCs w:val="28"/>
                <w:rtl/>
              </w:rPr>
            </w:pPr>
            <w:r w:rsidRPr="00BE1085">
              <w:rPr>
                <w:rFonts w:ascii="Simplified Arabic" w:hAnsi="Simplified Arabic" w:cs="Simplified Arabic"/>
                <w:sz w:val="28"/>
                <w:szCs w:val="28"/>
                <w:rtl/>
              </w:rPr>
              <w:t>وتعتمد المعايير الدولية الصادرة عن الاتحاد الدولي للنقل الجوي</w:t>
            </w:r>
            <w:r w:rsidRPr="00BE1085">
              <w:rPr>
                <w:rFonts w:ascii="Simplified Arabic" w:hAnsi="Simplified Arabic" w:cs="Simplified Arabic"/>
                <w:sz w:val="28"/>
                <w:szCs w:val="28"/>
              </w:rPr>
              <w:t xml:space="preserve"> (IATA) </w:t>
            </w:r>
            <w:r w:rsidRPr="00BE1085">
              <w:rPr>
                <w:rFonts w:ascii="Simplified Arabic" w:hAnsi="Simplified Arabic" w:cs="Simplified Arabic"/>
                <w:sz w:val="28"/>
                <w:szCs w:val="28"/>
                <w:rtl/>
              </w:rPr>
              <w:t>والمجلس الدولي للمطارات</w:t>
            </w:r>
            <w:r w:rsidRPr="00BE1085">
              <w:rPr>
                <w:rFonts w:ascii="Simplified Arabic" w:hAnsi="Simplified Arabic" w:cs="Simplified Arabic"/>
                <w:sz w:val="28"/>
                <w:szCs w:val="28"/>
              </w:rPr>
              <w:t xml:space="preserve"> (ACI) </w:t>
            </w:r>
            <w:r w:rsidRPr="00BE1085">
              <w:rPr>
                <w:rFonts w:ascii="Simplified Arabic" w:hAnsi="Simplified Arabic" w:cs="Simplified Arabic"/>
                <w:sz w:val="28"/>
                <w:szCs w:val="28"/>
                <w:rtl/>
              </w:rPr>
              <w:t xml:space="preserve">مستهدفات زمنية محددة لضمان جودة الخدمة؛ حيث يُنصح بأن تصل أول حقيبة خلال </w:t>
            </w:r>
            <w:r w:rsidRPr="00BE1085">
              <w:rPr>
                <w:rFonts w:ascii="Simplified Arabic" w:hAnsi="Simplified Arabic" w:cs="Simplified Arabic"/>
                <w:sz w:val="28"/>
                <w:szCs w:val="28"/>
              </w:rPr>
              <w:t xml:space="preserve">25 </w:t>
            </w:r>
            <w:r w:rsidRPr="00BE1085">
              <w:rPr>
                <w:rFonts w:ascii="Simplified Arabic" w:hAnsi="Simplified Arabic" w:cs="Simplified Arabic"/>
                <w:sz w:val="28"/>
                <w:szCs w:val="28"/>
                <w:rtl/>
              </w:rPr>
              <w:t>دقيقة، وآخر حقيبة خلال</w:t>
            </w:r>
            <w:r w:rsidRPr="00BE1085">
              <w:rPr>
                <w:rFonts w:ascii="Simplified Arabic" w:hAnsi="Simplified Arabic" w:cs="Simplified Arabic"/>
                <w:sz w:val="28"/>
                <w:szCs w:val="28"/>
              </w:rPr>
              <w:t xml:space="preserve">45 </w:t>
            </w:r>
            <w:r w:rsidRPr="00BE1085">
              <w:rPr>
                <w:rFonts w:ascii="Simplified Arabic" w:hAnsi="Simplified Arabic" w:cs="Simplified Arabic"/>
                <w:sz w:val="28"/>
                <w:szCs w:val="28"/>
                <w:rtl/>
              </w:rPr>
              <w:t xml:space="preserve"> دقيقة كحد أقصى للرحلات الدولية</w:t>
            </w:r>
            <w:r w:rsidRPr="00BE1085">
              <w:rPr>
                <w:rFonts w:ascii="Simplified Arabic" w:hAnsi="Simplified Arabic" w:cs="Simplified Arabic"/>
                <w:sz w:val="28"/>
                <w:szCs w:val="28"/>
              </w:rPr>
              <w:t xml:space="preserve"> .(IATA 2023) </w:t>
            </w:r>
            <w:r w:rsidRPr="00BE1085">
              <w:rPr>
                <w:rFonts w:ascii="Simplified Arabic" w:hAnsi="Simplified Arabic" w:cs="Simplified Arabic"/>
                <w:sz w:val="28"/>
                <w:szCs w:val="28"/>
                <w:rtl/>
              </w:rPr>
              <w:t xml:space="preserve">ومن منظور المتابعة والتقييم، يُعد قياس هذا الزمن أداة </w:t>
            </w:r>
            <w:r w:rsidRPr="00BE1085">
              <w:rPr>
                <w:rFonts w:ascii="Simplified Arabic" w:hAnsi="Simplified Arabic" w:cs="Simplified Arabic"/>
                <w:sz w:val="28"/>
                <w:szCs w:val="28"/>
                <w:rtl/>
              </w:rPr>
              <w:lastRenderedPageBreak/>
              <w:t xml:space="preserve">تشخيصية لتحديد كفاءة التنسيق بين إدارة المطار وشركات المناولة الأرضية </w:t>
            </w:r>
            <w:r w:rsidRPr="00BE1085">
              <w:rPr>
                <w:rFonts w:ascii="Simplified Arabic" w:hAnsi="Simplified Arabic" w:cs="Simplified Arabic"/>
                <w:sz w:val="28"/>
                <w:szCs w:val="28"/>
              </w:rPr>
              <w:t>(Ground Handlers)</w:t>
            </w:r>
            <w:r w:rsidRPr="00BE1085">
              <w:rPr>
                <w:rFonts w:ascii="Simplified Arabic" w:hAnsi="Simplified Arabic" w:cs="Simplified Arabic"/>
                <w:sz w:val="28"/>
                <w:szCs w:val="28"/>
                <w:rtl/>
              </w:rPr>
              <w:t xml:space="preserve"> ، كما يوفر بيانات كمية ضرورية لاتخاذ قرارات تحسين المسارات اللوجستية داخل المطار</w:t>
            </w:r>
            <w:r w:rsidRPr="00BE1085">
              <w:rPr>
                <w:rFonts w:ascii="Simplified Arabic" w:hAnsi="Simplified Arabic" w:cs="Simplified Arabic"/>
                <w:sz w:val="28"/>
                <w:szCs w:val="28"/>
              </w:rPr>
              <w:t xml:space="preserve"> (Ashford et al. 2011)."</w:t>
            </w:r>
            <w:r w:rsidRPr="00BE1085">
              <w:rPr>
                <w:rFonts w:ascii="Simplified Arabic" w:hAnsi="Simplified Arabic" w:cs="Simplified Arabic"/>
                <w:sz w:val="28"/>
                <w:szCs w:val="28"/>
                <w:rtl/>
              </w:rPr>
              <w:t xml:space="preserve"> </w:t>
            </w:r>
          </w:p>
        </w:tc>
      </w:tr>
      <w:tr w:rsidR="00F61ED4" w:rsidRPr="00BE1085" w14:paraId="5844BBA4" w14:textId="77777777" w:rsidTr="00B34AFC">
        <w:tc>
          <w:tcPr>
            <w:tcW w:w="10432" w:type="dxa"/>
          </w:tcPr>
          <w:p w14:paraId="024A7E43" w14:textId="77777777" w:rsidR="00F61ED4" w:rsidRPr="00BE1085" w:rsidRDefault="00F61ED4" w:rsidP="00B34AFC">
            <w:pPr>
              <w:rPr>
                <w:rFonts w:ascii="Simplified Arabic" w:hAnsi="Simplified Arabic" w:cs="Simplified Arabic"/>
                <w:b/>
                <w:bCs/>
                <w:sz w:val="28"/>
                <w:szCs w:val="28"/>
                <w:rtl/>
              </w:rPr>
            </w:pPr>
            <w:r w:rsidRPr="00BE1085">
              <w:rPr>
                <w:rFonts w:ascii="Simplified Arabic" w:hAnsi="Simplified Arabic" w:cs="Simplified Arabic"/>
                <w:b/>
                <w:bCs/>
                <w:sz w:val="28"/>
                <w:szCs w:val="28"/>
                <w:rtl/>
              </w:rPr>
              <w:lastRenderedPageBreak/>
              <w:t>جودة الخدمة بالمطار (</w:t>
            </w:r>
            <w:r w:rsidRPr="00BE1085">
              <w:rPr>
                <w:rFonts w:ascii="Simplified Arabic" w:hAnsi="Simplified Arabic" w:cs="Simplified Arabic"/>
                <w:b/>
                <w:bCs/>
                <w:sz w:val="28"/>
                <w:szCs w:val="28"/>
              </w:rPr>
              <w:t>Airport Service Quality</w:t>
            </w:r>
            <w:r w:rsidRPr="00BE1085">
              <w:rPr>
                <w:rFonts w:ascii="Simplified Arabic" w:hAnsi="Simplified Arabic" w:cs="Simplified Arabic"/>
                <w:b/>
                <w:bCs/>
                <w:sz w:val="28"/>
                <w:szCs w:val="28"/>
                <w:rtl/>
              </w:rPr>
              <w:t>)</w:t>
            </w:r>
          </w:p>
          <w:p w14:paraId="7EDA7A72" w14:textId="77777777" w:rsidR="00F61ED4" w:rsidRPr="00BE1085" w:rsidRDefault="00F61ED4" w:rsidP="00B34AFC">
            <w:pPr>
              <w:rPr>
                <w:rFonts w:ascii="Simplified Arabic" w:hAnsi="Simplified Arabic" w:cs="Simplified Arabic"/>
                <w:sz w:val="28"/>
                <w:szCs w:val="28"/>
              </w:rPr>
            </w:pP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تُعرف جودة الخدمة بالمطار</w:t>
            </w:r>
            <w:r w:rsidRPr="00BE1085">
              <w:rPr>
                <w:rFonts w:ascii="Simplified Arabic" w:hAnsi="Simplified Arabic" w:cs="Simplified Arabic"/>
                <w:sz w:val="28"/>
                <w:szCs w:val="28"/>
              </w:rPr>
              <w:t xml:space="preserve"> (ASQ) </w:t>
            </w:r>
            <w:r w:rsidRPr="00BE1085">
              <w:rPr>
                <w:rFonts w:ascii="Simplified Arabic" w:hAnsi="Simplified Arabic" w:cs="Simplified Arabic"/>
                <w:sz w:val="28"/>
                <w:szCs w:val="28"/>
                <w:rtl/>
              </w:rPr>
              <w:t>بأنها مقياس لمدى تطابق الخدمات والتسهيلات المادية المقدمة مع توقعات واحتياجات المسافرين والجهات التنظيمية</w:t>
            </w:r>
            <w:r w:rsidRPr="00BE1085">
              <w:rPr>
                <w:rFonts w:ascii="Simplified Arabic" w:hAnsi="Simplified Arabic" w:cs="Simplified Arabic"/>
                <w:sz w:val="28"/>
                <w:szCs w:val="28"/>
              </w:rPr>
              <w:t xml:space="preserve"> (Graham 2018). </w:t>
            </w:r>
            <w:r w:rsidRPr="00BE1085">
              <w:rPr>
                <w:rFonts w:ascii="Simplified Arabic" w:hAnsi="Simplified Arabic" w:cs="Simplified Arabic"/>
                <w:sz w:val="28"/>
                <w:szCs w:val="28"/>
                <w:rtl/>
              </w:rPr>
              <w:t>ولا تقتصر الجودة على الجانب التقني فقط، بل تمتد لتشمل 'الجودة المدركة</w:t>
            </w:r>
            <w:r w:rsidRPr="00BE1085">
              <w:rPr>
                <w:rFonts w:ascii="Simplified Arabic" w:hAnsi="Simplified Arabic" w:cs="Simplified Arabic"/>
                <w:sz w:val="28"/>
                <w:szCs w:val="28"/>
              </w:rPr>
              <w:t xml:space="preserve">' (Perceived Quality) </w:t>
            </w:r>
            <w:r w:rsidRPr="00BE1085">
              <w:rPr>
                <w:rFonts w:ascii="Simplified Arabic" w:hAnsi="Simplified Arabic" w:cs="Simplified Arabic"/>
                <w:sz w:val="28"/>
                <w:szCs w:val="28"/>
                <w:rtl/>
              </w:rPr>
              <w:t>التي تعتمد على الانطباع النفسي للراكب تجاه سرعة الإجراءات، وتوافر المعلومات، وكفاءة الموظفين</w:t>
            </w:r>
            <w:r w:rsidRPr="00BE1085">
              <w:rPr>
                <w:rFonts w:ascii="Simplified Arabic" w:hAnsi="Simplified Arabic" w:cs="Simplified Arabic"/>
                <w:sz w:val="28"/>
                <w:szCs w:val="28"/>
              </w:rPr>
              <w:t xml:space="preserve"> (Kurniawan et al. 2017).</w:t>
            </w:r>
          </w:p>
          <w:p w14:paraId="1E986AC5" w14:textId="77777777" w:rsidR="00F61ED4" w:rsidRPr="00BE1085" w:rsidRDefault="00F61ED4" w:rsidP="00B34AFC">
            <w:pPr>
              <w:rPr>
                <w:rFonts w:ascii="Simplified Arabic" w:hAnsi="Simplified Arabic" w:cs="Simplified Arabic"/>
                <w:sz w:val="28"/>
                <w:szCs w:val="28"/>
                <w:rtl/>
              </w:rPr>
            </w:pPr>
            <w:r w:rsidRPr="00BE1085">
              <w:rPr>
                <w:rFonts w:ascii="Simplified Arabic" w:hAnsi="Simplified Arabic" w:cs="Simplified Arabic"/>
                <w:sz w:val="28"/>
                <w:szCs w:val="28"/>
                <w:rtl/>
              </w:rPr>
              <w:t>ومن منظور الإدارة الحديثة للمطارات، يتم قياس الجودة من خلال نماذج متخصصة مثل نموذج</w:t>
            </w:r>
            <w:r w:rsidRPr="00BE1085">
              <w:rPr>
                <w:rFonts w:ascii="Simplified Arabic" w:hAnsi="Simplified Arabic" w:cs="Simplified Arabic"/>
                <w:sz w:val="28"/>
                <w:szCs w:val="28"/>
              </w:rPr>
              <w:t xml:space="preserve"> (SERVQUAL) </w:t>
            </w:r>
            <w:r w:rsidRPr="00BE1085">
              <w:rPr>
                <w:rFonts w:ascii="Simplified Arabic" w:hAnsi="Simplified Arabic" w:cs="Simplified Arabic"/>
                <w:sz w:val="28"/>
                <w:szCs w:val="28"/>
                <w:rtl/>
              </w:rPr>
              <w:t xml:space="preserve"> الذي يحلل الفجوة بين الخدمة المتوقعة والخدمة الفعلية، ونموذج</w:t>
            </w:r>
            <w:r w:rsidRPr="00BE1085">
              <w:rPr>
                <w:rFonts w:ascii="Simplified Arabic" w:hAnsi="Simplified Arabic" w:cs="Simplified Arabic"/>
                <w:sz w:val="28"/>
                <w:szCs w:val="28"/>
              </w:rPr>
              <w:t xml:space="preserve"> (ASQ) </w:t>
            </w:r>
            <w:r w:rsidRPr="00BE1085">
              <w:rPr>
                <w:rFonts w:ascii="Simplified Arabic" w:hAnsi="Simplified Arabic" w:cs="Simplified Arabic"/>
                <w:sz w:val="28"/>
                <w:szCs w:val="28"/>
                <w:rtl/>
              </w:rPr>
              <w:t>التابع للمجلس الدولي للمطارات</w:t>
            </w:r>
            <w:r w:rsidRPr="00BE1085">
              <w:rPr>
                <w:rFonts w:ascii="Simplified Arabic" w:hAnsi="Simplified Arabic" w:cs="Simplified Arabic"/>
                <w:sz w:val="28"/>
                <w:szCs w:val="28"/>
              </w:rPr>
              <w:t xml:space="preserve"> (ACI)</w:t>
            </w:r>
            <w:r w:rsidRPr="00BE1085">
              <w:rPr>
                <w:rFonts w:ascii="Simplified Arabic" w:hAnsi="Simplified Arabic" w:cs="Simplified Arabic"/>
                <w:sz w:val="28"/>
                <w:szCs w:val="28"/>
                <w:rtl/>
              </w:rPr>
              <w:t>، والذي يعتبر جودة الخدمة أداة استراتيجية لتحقيق الميزة التنافسية وزيادة الإيرادات غير الملاحية</w:t>
            </w:r>
            <w:r w:rsidRPr="00BE1085">
              <w:rPr>
                <w:rFonts w:ascii="Simplified Arabic" w:hAnsi="Simplified Arabic" w:cs="Simplified Arabic"/>
                <w:sz w:val="28"/>
                <w:szCs w:val="28"/>
              </w:rPr>
              <w:t xml:space="preserve"> (Halpern and Mwesiumo 2021). </w:t>
            </w:r>
            <w:r>
              <w:rPr>
                <w:rFonts w:ascii="Simplified Arabic" w:hAnsi="Simplified Arabic" w:cs="Simplified Arabic" w:hint="cs"/>
                <w:sz w:val="28"/>
                <w:szCs w:val="28"/>
                <w:rtl/>
              </w:rPr>
              <w:t xml:space="preserve"> </w:t>
            </w:r>
            <w:r w:rsidRPr="00BE1085">
              <w:rPr>
                <w:rFonts w:ascii="Simplified Arabic" w:hAnsi="Simplified Arabic" w:cs="Simplified Arabic"/>
                <w:sz w:val="28"/>
                <w:szCs w:val="28"/>
                <w:rtl/>
              </w:rPr>
              <w:t>وفي سياق المتابعة والتقييم، تُعد الجودة متغيراً قابلاً للقياس الكمي عبر مؤشرات الأداء</w:t>
            </w:r>
            <w:r w:rsidRPr="00BE1085">
              <w:rPr>
                <w:rFonts w:ascii="Simplified Arabic" w:hAnsi="Simplified Arabic" w:cs="Simplified Arabic"/>
                <w:sz w:val="28"/>
                <w:szCs w:val="28"/>
              </w:rPr>
              <w:t xml:space="preserve"> (KPIs) </w:t>
            </w:r>
            <w:r>
              <w:rPr>
                <w:rFonts w:ascii="Simplified Arabic" w:hAnsi="Simplified Arabic" w:cs="Simplified Arabic" w:hint="cs"/>
                <w:sz w:val="28"/>
                <w:szCs w:val="28"/>
                <w:rtl/>
              </w:rPr>
              <w:t xml:space="preserve"> </w:t>
            </w:r>
            <w:r w:rsidRPr="00BE1085">
              <w:rPr>
                <w:rFonts w:ascii="Simplified Arabic" w:hAnsi="Simplified Arabic" w:cs="Simplified Arabic"/>
                <w:sz w:val="28"/>
                <w:szCs w:val="28"/>
                <w:rtl/>
              </w:rPr>
              <w:t>التي تربط بين الكفاءة التشغيلية (مثل زمن تسليم الحقائب) وبين الرضا العام للمسافر</w:t>
            </w:r>
            <w:r w:rsidRPr="00BE1085">
              <w:rPr>
                <w:rFonts w:ascii="Simplified Arabic" w:hAnsi="Simplified Arabic" w:cs="Simplified Arabic"/>
                <w:sz w:val="28"/>
                <w:szCs w:val="28"/>
              </w:rPr>
              <w:t xml:space="preserve"> (Bogicevic et al. 2013)."</w:t>
            </w:r>
          </w:p>
        </w:tc>
      </w:tr>
      <w:tr w:rsidR="00F61ED4" w:rsidRPr="00BE1085" w14:paraId="7B992AA0" w14:textId="77777777" w:rsidTr="00B34AFC">
        <w:tc>
          <w:tcPr>
            <w:tcW w:w="10432" w:type="dxa"/>
          </w:tcPr>
          <w:p w14:paraId="5FDF65A2" w14:textId="77777777" w:rsidR="00F61ED4" w:rsidRPr="00BE1085" w:rsidRDefault="00F61ED4" w:rsidP="00B34AFC">
            <w:pPr>
              <w:rPr>
                <w:rFonts w:ascii="Simplified Arabic" w:hAnsi="Simplified Arabic" w:cs="Simplified Arabic"/>
                <w:b/>
                <w:bCs/>
                <w:sz w:val="28"/>
                <w:szCs w:val="28"/>
              </w:rPr>
            </w:pPr>
            <w:r w:rsidRPr="00BE1085">
              <w:rPr>
                <w:rFonts w:ascii="Simplified Arabic" w:hAnsi="Simplified Arabic" w:cs="Simplified Arabic"/>
                <w:b/>
                <w:bCs/>
                <w:sz w:val="28"/>
                <w:szCs w:val="28"/>
                <w:rtl/>
              </w:rPr>
              <w:t>شكاوى الركاب / العملاء (</w:t>
            </w:r>
            <w:r w:rsidRPr="00BE1085">
              <w:rPr>
                <w:rFonts w:ascii="Simplified Arabic" w:hAnsi="Simplified Arabic" w:cs="Simplified Arabic"/>
                <w:b/>
                <w:bCs/>
                <w:sz w:val="28"/>
                <w:szCs w:val="28"/>
              </w:rPr>
              <w:t>passenger / customer complaints</w:t>
            </w:r>
            <w:r w:rsidRPr="00BE1085">
              <w:rPr>
                <w:rFonts w:ascii="Simplified Arabic" w:hAnsi="Simplified Arabic" w:cs="Simplified Arabic"/>
                <w:b/>
                <w:bCs/>
                <w:sz w:val="28"/>
                <w:szCs w:val="28"/>
                <w:rtl/>
              </w:rPr>
              <w:t>)</w:t>
            </w:r>
          </w:p>
          <w:p w14:paraId="184AD6A3" w14:textId="77777777" w:rsidR="00F61ED4" w:rsidRPr="0023467D" w:rsidRDefault="00F61ED4" w:rsidP="00B34AFC">
            <w:pPr>
              <w:rPr>
                <w:rFonts w:ascii="Simplified Arabic" w:hAnsi="Simplified Arabic" w:cs="Simplified Arabic"/>
                <w:sz w:val="28"/>
                <w:szCs w:val="28"/>
              </w:rPr>
            </w:pPr>
            <w:r w:rsidRPr="0023467D">
              <w:rPr>
                <w:rFonts w:ascii="Simplified Arabic" w:hAnsi="Simplified Arabic" w:cs="Simplified Arabic"/>
                <w:sz w:val="28"/>
                <w:szCs w:val="28"/>
              </w:rPr>
              <w:t>"</w:t>
            </w:r>
            <w:r w:rsidRPr="0023467D">
              <w:rPr>
                <w:rFonts w:ascii="Simplified Arabic" w:hAnsi="Simplified Arabic" w:cs="Simplified Arabic"/>
                <w:sz w:val="28"/>
                <w:szCs w:val="28"/>
                <w:rtl/>
              </w:rPr>
              <w:t>تُعرف شكاوى الركاب علمياً بأنها التعبير الظاهري عن عدم الرضا الناتج عن وجود فجوة بين الخدمة المدركة والخدمة المتوقعة</w:t>
            </w:r>
            <w:r w:rsidRPr="0023467D">
              <w:rPr>
                <w:rFonts w:ascii="Simplified Arabic" w:hAnsi="Simplified Arabic" w:cs="Simplified Arabic"/>
                <w:sz w:val="28"/>
                <w:szCs w:val="28"/>
              </w:rPr>
              <w:t xml:space="preserve"> (Bell and Luddington 2006). </w:t>
            </w:r>
            <w:r w:rsidRPr="0023467D">
              <w:rPr>
                <w:rFonts w:ascii="Simplified Arabic" w:hAnsi="Simplified Arabic" w:cs="Simplified Arabic"/>
                <w:sz w:val="28"/>
                <w:szCs w:val="28"/>
                <w:rtl/>
              </w:rPr>
              <w:t>وفي سياق المطارات، تمثل الشكاوى آلية للتغذية المرتدة</w:t>
            </w:r>
            <w:r w:rsidRPr="0023467D">
              <w:rPr>
                <w:rFonts w:ascii="Simplified Arabic" w:hAnsi="Simplified Arabic" w:cs="Simplified Arabic"/>
                <w:sz w:val="28"/>
                <w:szCs w:val="28"/>
              </w:rPr>
              <w:t xml:space="preserve"> (Feedback Mechanism) </w:t>
            </w:r>
            <w:r w:rsidRPr="0023467D">
              <w:rPr>
                <w:rFonts w:ascii="Simplified Arabic" w:hAnsi="Simplified Arabic" w:cs="Simplified Arabic"/>
                <w:sz w:val="28"/>
                <w:szCs w:val="28"/>
                <w:rtl/>
              </w:rPr>
              <w:t xml:space="preserve"> تتيح للإدارة رصد نقاط الفشل التشغيلي في خدمات الوصول، مثل تأخر استلام الحقائب أو تعرضها للتلف</w:t>
            </w:r>
            <w:r w:rsidRPr="0023467D">
              <w:rPr>
                <w:rFonts w:ascii="Simplified Arabic" w:hAnsi="Simplified Arabic" w:cs="Simplified Arabic"/>
                <w:sz w:val="28"/>
                <w:szCs w:val="28"/>
              </w:rPr>
              <w:t xml:space="preserve"> (Halpern and Mwesiumo 2021).</w:t>
            </w:r>
          </w:p>
          <w:p w14:paraId="0A18FC71" w14:textId="77777777" w:rsidR="00F61ED4" w:rsidRPr="00BE1085" w:rsidRDefault="00F61ED4" w:rsidP="00B34AFC">
            <w:pPr>
              <w:rPr>
                <w:rFonts w:ascii="Simplified Arabic" w:hAnsi="Simplified Arabic" w:cs="Simplified Arabic"/>
                <w:sz w:val="28"/>
                <w:szCs w:val="28"/>
                <w:rtl/>
              </w:rPr>
            </w:pPr>
            <w:r w:rsidRPr="0023467D">
              <w:rPr>
                <w:rFonts w:ascii="Simplified Arabic" w:hAnsi="Simplified Arabic" w:cs="Simplified Arabic"/>
                <w:sz w:val="28"/>
                <w:szCs w:val="28"/>
                <w:rtl/>
              </w:rPr>
              <w:t>ومن منظور المتابعة والتقييم، تُصنف الشكاوى كـ 'مؤشرات أداء سلبية</w:t>
            </w:r>
            <w:r w:rsidRPr="0023467D">
              <w:rPr>
                <w:rFonts w:ascii="Simplified Arabic" w:hAnsi="Simplified Arabic" w:cs="Simplified Arabic"/>
                <w:sz w:val="28"/>
                <w:szCs w:val="28"/>
              </w:rPr>
              <w:t xml:space="preserve">' (Negative KPIs) </w:t>
            </w:r>
            <w:r w:rsidRPr="0023467D">
              <w:rPr>
                <w:rFonts w:ascii="Simplified Arabic" w:hAnsi="Simplified Arabic" w:cs="Simplified Arabic"/>
                <w:sz w:val="28"/>
                <w:szCs w:val="28"/>
                <w:rtl/>
              </w:rPr>
              <w:t>وكأداة تقييم تشاركية تسمح للمسافر بالمساهمة في تجويد الأداء. إن تحليل وتصنيف الشكاوى وفقاً للمعيار الدولي</w:t>
            </w:r>
            <w:r w:rsidRPr="0023467D">
              <w:rPr>
                <w:rFonts w:ascii="Simplified Arabic" w:hAnsi="Simplified Arabic" w:cs="Simplified Arabic"/>
                <w:sz w:val="28"/>
                <w:szCs w:val="28"/>
              </w:rPr>
              <w:t xml:space="preserve"> (ISO 10002) </w:t>
            </w:r>
            <w:r w:rsidRPr="0023467D">
              <w:rPr>
                <w:rFonts w:ascii="Simplified Arabic" w:hAnsi="Simplified Arabic" w:cs="Simplified Arabic"/>
                <w:sz w:val="28"/>
                <w:szCs w:val="28"/>
                <w:rtl/>
              </w:rPr>
              <w:t>يساعد المؤسسات الخدمية على تحديد الأسباب الجذرية للمشكلات</w:t>
            </w:r>
            <w:r w:rsidRPr="0023467D">
              <w:rPr>
                <w:rFonts w:ascii="Simplified Arabic" w:hAnsi="Simplified Arabic" w:cs="Simplified Arabic"/>
                <w:sz w:val="28"/>
                <w:szCs w:val="28"/>
              </w:rPr>
              <w:t xml:space="preserve"> (Root Cause Analysis)</w:t>
            </w:r>
            <w:r w:rsidRPr="0023467D">
              <w:rPr>
                <w:rFonts w:ascii="Simplified Arabic" w:hAnsi="Simplified Arabic" w:cs="Simplified Arabic"/>
                <w:sz w:val="28"/>
                <w:szCs w:val="28"/>
                <w:rtl/>
              </w:rPr>
              <w:t>، وتحويلها إلى فرص للتحسين المستمر، مما يقلل من تكلفة فقدان العملاء ويعزز الصورة الذهنية للمطار</w:t>
            </w:r>
            <w:r w:rsidRPr="00BE1085">
              <w:rPr>
                <w:rFonts w:ascii="Simplified Arabic" w:hAnsi="Simplified Arabic" w:cs="Simplified Arabic"/>
                <w:sz w:val="28"/>
                <w:szCs w:val="28"/>
              </w:rPr>
              <w:t xml:space="preserve"> (Sampson 1996)."</w:t>
            </w:r>
          </w:p>
        </w:tc>
      </w:tr>
      <w:tr w:rsidR="00F61ED4" w:rsidRPr="00BE1085" w14:paraId="6A5CB0A7" w14:textId="77777777" w:rsidTr="00B34AFC">
        <w:tc>
          <w:tcPr>
            <w:tcW w:w="10432" w:type="dxa"/>
          </w:tcPr>
          <w:p w14:paraId="3E054971" w14:textId="77777777" w:rsidR="00F61ED4" w:rsidRPr="00BE1085" w:rsidRDefault="00F61ED4" w:rsidP="00B34AFC">
            <w:pPr>
              <w:rPr>
                <w:rFonts w:ascii="Simplified Arabic" w:hAnsi="Simplified Arabic" w:cs="Simplified Arabic"/>
                <w:sz w:val="28"/>
                <w:szCs w:val="28"/>
              </w:rPr>
            </w:pPr>
            <w:r w:rsidRPr="00BE1085">
              <w:rPr>
                <w:rFonts w:ascii="Simplified Arabic" w:hAnsi="Simplified Arabic" w:cs="Simplified Arabic"/>
                <w:b/>
                <w:bCs/>
                <w:sz w:val="28"/>
                <w:szCs w:val="28"/>
                <w:rtl/>
              </w:rPr>
              <w:t>تجربة المسافر</w:t>
            </w:r>
            <w:r w:rsidRPr="00BE1085">
              <w:rPr>
                <w:rFonts w:ascii="Simplified Arabic" w:hAnsi="Simplified Arabic" w:cs="Simplified Arabic"/>
                <w:sz w:val="28"/>
                <w:szCs w:val="28"/>
              </w:rPr>
              <w:t xml:space="preserve"> </w:t>
            </w:r>
            <w:r w:rsidRPr="00BE1085">
              <w:rPr>
                <w:rFonts w:ascii="Simplified Arabic" w:hAnsi="Simplified Arabic" w:cs="Simplified Arabic"/>
                <w:b/>
                <w:bCs/>
                <w:sz w:val="28"/>
                <w:szCs w:val="28"/>
              </w:rPr>
              <w:t>(Passenger Experience – PAX )</w:t>
            </w:r>
          </w:p>
          <w:p w14:paraId="6BDF3DB4" w14:textId="77777777" w:rsidR="00F61ED4" w:rsidRPr="00BE1085" w:rsidRDefault="00F61ED4" w:rsidP="00B34AFC">
            <w:pPr>
              <w:rPr>
                <w:rFonts w:ascii="Simplified Arabic" w:hAnsi="Simplified Arabic" w:cs="Simplified Arabic"/>
                <w:sz w:val="28"/>
                <w:szCs w:val="28"/>
              </w:rPr>
            </w:pP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تُعرف تجربة المسافر</w:t>
            </w:r>
            <w:r w:rsidRPr="00BE1085">
              <w:rPr>
                <w:rFonts w:ascii="Simplified Arabic" w:hAnsi="Simplified Arabic" w:cs="Simplified Arabic"/>
                <w:sz w:val="28"/>
                <w:szCs w:val="28"/>
              </w:rPr>
              <w:t xml:space="preserve"> (PAX) </w:t>
            </w:r>
            <w:r w:rsidRPr="00BE1085">
              <w:rPr>
                <w:rFonts w:ascii="Simplified Arabic" w:hAnsi="Simplified Arabic" w:cs="Simplified Arabic"/>
                <w:sz w:val="28"/>
                <w:szCs w:val="28"/>
                <w:rtl/>
              </w:rPr>
              <w:t>بأنها المجموع التراكمي لجميع التفاعلات والارتباطات التي يمر بها الراكب مع مطار معين، بدءاً من لحظة الوصول إلى المطار وحتى مغادرته، وهي تشمل الجوانب الحسية، والعقلية، والوجدانية</w:t>
            </w:r>
            <w:r w:rsidRPr="00BE1085">
              <w:rPr>
                <w:rFonts w:ascii="Simplified Arabic" w:hAnsi="Simplified Arabic" w:cs="Simplified Arabic"/>
                <w:sz w:val="28"/>
                <w:szCs w:val="28"/>
              </w:rPr>
              <w:t xml:space="preserve"> (Fodness and Murray 2007) </w:t>
            </w:r>
            <w:r>
              <w:rPr>
                <w:rFonts w:ascii="Simplified Arabic" w:hAnsi="Simplified Arabic" w:cs="Simplified Arabic" w:hint="cs"/>
                <w:sz w:val="28"/>
                <w:szCs w:val="28"/>
                <w:rtl/>
              </w:rPr>
              <w:t xml:space="preserve"> </w:t>
            </w:r>
            <w:r w:rsidRPr="00BE1085">
              <w:rPr>
                <w:rFonts w:ascii="Simplified Arabic" w:hAnsi="Simplified Arabic" w:cs="Simplified Arabic"/>
                <w:sz w:val="28"/>
                <w:szCs w:val="28"/>
                <w:rtl/>
              </w:rPr>
              <w:t>ولا تقتصر التجربة على جودة الخدمة الفنية فحسب، بل تمتد لتشمل 'البيئة التشغيلية</w:t>
            </w:r>
            <w:r w:rsidRPr="00BE1085">
              <w:rPr>
                <w:rFonts w:ascii="Simplified Arabic" w:hAnsi="Simplified Arabic" w:cs="Simplified Arabic"/>
                <w:sz w:val="28"/>
                <w:szCs w:val="28"/>
              </w:rPr>
              <w:t xml:space="preserve">' (Servicescape) </w:t>
            </w:r>
            <w:r w:rsidRPr="00BE1085">
              <w:rPr>
                <w:rFonts w:ascii="Simplified Arabic" w:hAnsi="Simplified Arabic" w:cs="Simplified Arabic"/>
                <w:sz w:val="28"/>
                <w:szCs w:val="28"/>
                <w:rtl/>
              </w:rPr>
              <w:t>وتدفق الإجراءات ومدى سهولتها</w:t>
            </w:r>
            <w:r w:rsidRPr="00BE1085">
              <w:rPr>
                <w:rFonts w:ascii="Simplified Arabic" w:hAnsi="Simplified Arabic" w:cs="Simplified Arabic"/>
                <w:sz w:val="28"/>
                <w:szCs w:val="28"/>
              </w:rPr>
              <w:t xml:space="preserve"> (Graham 2018).</w:t>
            </w:r>
          </w:p>
          <w:p w14:paraId="6E4F116F" w14:textId="77777777" w:rsidR="00F61ED4" w:rsidRPr="0023467D" w:rsidRDefault="00F61ED4" w:rsidP="00B34AFC">
            <w:pPr>
              <w:rPr>
                <w:rFonts w:ascii="Simplified Arabic" w:hAnsi="Simplified Arabic" w:cs="Simplified Arabic"/>
                <w:sz w:val="28"/>
                <w:szCs w:val="28"/>
                <w:rtl/>
              </w:rPr>
            </w:pPr>
            <w:r>
              <w:rPr>
                <w:rFonts w:ascii="Simplified Arabic" w:hAnsi="Simplified Arabic" w:cs="Simplified Arabic" w:hint="cs"/>
                <w:sz w:val="28"/>
                <w:szCs w:val="28"/>
                <w:rtl/>
              </w:rPr>
              <w:t>وجدير بالذكر</w:t>
            </w:r>
            <w:r w:rsidRPr="0023467D">
              <w:rPr>
                <w:rFonts w:ascii="Simplified Arabic" w:hAnsi="Simplified Arabic" w:cs="Simplified Arabic"/>
                <w:sz w:val="28"/>
                <w:szCs w:val="28"/>
                <w:rtl/>
              </w:rPr>
              <w:t xml:space="preserve">، يتم تحليل تجربة المسافر من خلال سلسلة من </w:t>
            </w:r>
            <w:r w:rsidRPr="0023467D">
              <w:rPr>
                <w:rFonts w:ascii="Simplified Arabic" w:hAnsi="Simplified Arabic" w:cs="Simplified Arabic"/>
                <w:sz w:val="28"/>
                <w:szCs w:val="28"/>
              </w:rPr>
              <w:t>'</w:t>
            </w:r>
            <w:r w:rsidRPr="0023467D">
              <w:rPr>
                <w:rFonts w:ascii="Simplified Arabic" w:hAnsi="Simplified Arabic" w:cs="Simplified Arabic"/>
                <w:sz w:val="28"/>
                <w:szCs w:val="28"/>
                <w:rtl/>
              </w:rPr>
              <w:t>نقاط التلامس</w:t>
            </w:r>
            <w:r w:rsidRPr="0023467D">
              <w:rPr>
                <w:rFonts w:ascii="Simplified Arabic" w:hAnsi="Simplified Arabic" w:cs="Simplified Arabic"/>
                <w:sz w:val="28"/>
                <w:szCs w:val="28"/>
              </w:rPr>
              <w:t>' (Touchpoints)</w:t>
            </w:r>
            <w:r w:rsidRPr="0023467D">
              <w:rPr>
                <w:rFonts w:ascii="Simplified Arabic" w:hAnsi="Simplified Arabic" w:cs="Simplified Arabic"/>
                <w:sz w:val="28"/>
                <w:szCs w:val="28"/>
                <w:rtl/>
              </w:rPr>
              <w:t>، حيث تُعد خدمة استلام الحقائب نقطة التلامس الأخيرة والحاسمة</w:t>
            </w:r>
            <w:r w:rsidRPr="0023467D">
              <w:rPr>
                <w:rFonts w:ascii="Simplified Arabic" w:hAnsi="Simplified Arabic" w:cs="Simplified Arabic"/>
                <w:sz w:val="28"/>
                <w:szCs w:val="28"/>
              </w:rPr>
              <w:t xml:space="preserve"> (The Last Touchpoint) </w:t>
            </w:r>
            <w:r w:rsidRPr="0023467D">
              <w:rPr>
                <w:rFonts w:ascii="Simplified Arabic" w:hAnsi="Simplified Arabic" w:cs="Simplified Arabic"/>
                <w:sz w:val="28"/>
                <w:szCs w:val="28"/>
                <w:rtl/>
              </w:rPr>
              <w:t>التي تترك الأثر الأعمق في ذاكرة المسافر</w:t>
            </w:r>
            <w:r w:rsidRPr="0023467D">
              <w:rPr>
                <w:rFonts w:ascii="Simplified Arabic" w:hAnsi="Simplified Arabic" w:cs="Simplified Arabic"/>
                <w:sz w:val="28"/>
                <w:szCs w:val="28"/>
              </w:rPr>
              <w:t xml:space="preserve"> (Halpern and Mwesiumo 2021). </w:t>
            </w:r>
            <w:r w:rsidRPr="0023467D">
              <w:rPr>
                <w:rFonts w:ascii="Simplified Arabic" w:hAnsi="Simplified Arabic" w:cs="Simplified Arabic"/>
                <w:sz w:val="28"/>
                <w:szCs w:val="28"/>
                <w:rtl/>
              </w:rPr>
              <w:t xml:space="preserve">ومن منظور المتابعة والتقييم، تُقاس تجربة المسافر عبر أدوات </w:t>
            </w:r>
            <w:r w:rsidRPr="0023467D">
              <w:rPr>
                <w:rFonts w:ascii="Simplified Arabic" w:hAnsi="Simplified Arabic" w:cs="Simplified Arabic"/>
                <w:sz w:val="28"/>
                <w:szCs w:val="28"/>
                <w:rtl/>
              </w:rPr>
              <w:lastRenderedPageBreak/>
              <w:t>'صوت العميل</w:t>
            </w:r>
            <w:r w:rsidRPr="0023467D">
              <w:rPr>
                <w:rFonts w:ascii="Simplified Arabic" w:hAnsi="Simplified Arabic" w:cs="Simplified Arabic"/>
                <w:sz w:val="28"/>
                <w:szCs w:val="28"/>
              </w:rPr>
              <w:t xml:space="preserve">' (Voice of the Customer) </w:t>
            </w:r>
            <w:r w:rsidRPr="0023467D">
              <w:rPr>
                <w:rFonts w:ascii="Simplified Arabic" w:hAnsi="Simplified Arabic" w:cs="Simplified Arabic"/>
                <w:sz w:val="28"/>
                <w:szCs w:val="28"/>
                <w:rtl/>
              </w:rPr>
              <w:t>لتحويل المشاعر والانطباعات إلى بيانات كمية ونوعية تُستخدم في تطوير الخطط الاستراتيجية للمطار وتحسين صورته الذهنية</w:t>
            </w:r>
            <w:r w:rsidRPr="0023467D">
              <w:rPr>
                <w:rFonts w:ascii="Simplified Arabic" w:hAnsi="Simplified Arabic" w:cs="Simplified Arabic"/>
                <w:sz w:val="28"/>
                <w:szCs w:val="28"/>
              </w:rPr>
              <w:t xml:space="preserve"> (Kurniawan et al. 2017)."</w:t>
            </w:r>
          </w:p>
        </w:tc>
      </w:tr>
      <w:tr w:rsidR="00F61ED4" w:rsidRPr="00BE1085" w14:paraId="026ACC8F" w14:textId="77777777" w:rsidTr="00B34AFC">
        <w:tc>
          <w:tcPr>
            <w:tcW w:w="10432" w:type="dxa"/>
          </w:tcPr>
          <w:p w14:paraId="00F1F513" w14:textId="77777777" w:rsidR="00F61ED4" w:rsidRPr="00BE1085" w:rsidRDefault="00F61ED4" w:rsidP="00B34AFC">
            <w:pPr>
              <w:rPr>
                <w:rFonts w:ascii="Simplified Arabic" w:hAnsi="Simplified Arabic" w:cs="Simplified Arabic"/>
                <w:b/>
                <w:bCs/>
                <w:sz w:val="28"/>
                <w:szCs w:val="28"/>
              </w:rPr>
            </w:pPr>
            <w:r w:rsidRPr="00BE1085">
              <w:rPr>
                <w:rFonts w:ascii="Simplified Arabic" w:hAnsi="Simplified Arabic" w:cs="Simplified Arabic"/>
                <w:b/>
                <w:bCs/>
                <w:sz w:val="28"/>
                <w:szCs w:val="28"/>
                <w:rtl/>
              </w:rPr>
              <w:lastRenderedPageBreak/>
              <w:t>الفجوة التشغيلية (</w:t>
            </w:r>
            <w:r w:rsidRPr="00BE1085">
              <w:rPr>
                <w:rFonts w:ascii="Simplified Arabic" w:hAnsi="Simplified Arabic" w:cs="Simplified Arabic"/>
                <w:b/>
                <w:bCs/>
                <w:sz w:val="28"/>
                <w:szCs w:val="28"/>
              </w:rPr>
              <w:t>Operational Gap</w:t>
            </w:r>
            <w:r w:rsidRPr="00BE1085">
              <w:rPr>
                <w:rFonts w:ascii="Simplified Arabic" w:hAnsi="Simplified Arabic" w:cs="Simplified Arabic"/>
                <w:b/>
                <w:bCs/>
                <w:sz w:val="28"/>
                <w:szCs w:val="28"/>
                <w:rtl/>
              </w:rPr>
              <w:t>)</w:t>
            </w:r>
          </w:p>
          <w:p w14:paraId="5D539DC9" w14:textId="77777777" w:rsidR="00F61ED4" w:rsidRPr="00BE1085" w:rsidRDefault="00F61ED4" w:rsidP="00B34AFC">
            <w:pPr>
              <w:rPr>
                <w:rFonts w:ascii="Simplified Arabic" w:hAnsi="Simplified Arabic" w:cs="Simplified Arabic"/>
                <w:sz w:val="28"/>
                <w:szCs w:val="28"/>
              </w:rPr>
            </w:pP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تُعرف الفجوة التشغيلية بأنها الانحراف الكمي أو النوعي بين مستوى الأداء الحالي</w:t>
            </w:r>
            <w:r w:rsidRPr="00BE1085">
              <w:rPr>
                <w:rFonts w:ascii="Simplified Arabic" w:hAnsi="Simplified Arabic" w:cs="Simplified Arabic"/>
                <w:sz w:val="28"/>
                <w:szCs w:val="28"/>
              </w:rPr>
              <w:t xml:space="preserve"> (Actual Performance) </w:t>
            </w:r>
            <w:r w:rsidRPr="00BE1085">
              <w:rPr>
                <w:rFonts w:ascii="Simplified Arabic" w:hAnsi="Simplified Arabic" w:cs="Simplified Arabic"/>
                <w:sz w:val="28"/>
                <w:szCs w:val="28"/>
                <w:rtl/>
              </w:rPr>
              <w:t>وبين المعايير المستهدفة</w:t>
            </w:r>
            <w:r w:rsidRPr="00BE1085">
              <w:rPr>
                <w:rFonts w:ascii="Simplified Arabic" w:hAnsi="Simplified Arabic" w:cs="Simplified Arabic"/>
                <w:sz w:val="28"/>
                <w:szCs w:val="28"/>
              </w:rPr>
              <w:t xml:space="preserve"> (Target Benchmarks) </w:t>
            </w:r>
            <w:r w:rsidRPr="00BE1085">
              <w:rPr>
                <w:rFonts w:ascii="Simplified Arabic" w:hAnsi="Simplified Arabic" w:cs="Simplified Arabic"/>
                <w:sz w:val="28"/>
                <w:szCs w:val="28"/>
                <w:rtl/>
              </w:rPr>
              <w:t>أو التوقعات المحددة مسبقاً</w:t>
            </w:r>
            <w:r w:rsidRPr="00BE1085">
              <w:rPr>
                <w:rFonts w:ascii="Simplified Arabic" w:hAnsi="Simplified Arabic" w:cs="Simplified Arabic"/>
                <w:sz w:val="28"/>
                <w:szCs w:val="28"/>
              </w:rPr>
              <w:t xml:space="preserve"> (Slack et al. 2013). </w:t>
            </w:r>
            <w:r w:rsidRPr="00BE1085">
              <w:rPr>
                <w:rFonts w:ascii="Simplified Arabic" w:hAnsi="Simplified Arabic" w:cs="Simplified Arabic"/>
                <w:sz w:val="28"/>
                <w:szCs w:val="28"/>
                <w:rtl/>
              </w:rPr>
              <w:t>وفي بيئة المطارات، تظهر هذه الفجوة عندما يعجز النظام التشغيلي عن تلبية الطلب في الوقت المحدد، كأن يتجاوز زمن تسليم الحقائب المعيار الدولي (25-45 دقيقة)، مما يشير إلى خلل في تخصيص الموارد أو كفاءة العمليات</w:t>
            </w:r>
            <w:r w:rsidRPr="00BE1085">
              <w:rPr>
                <w:rFonts w:ascii="Simplified Arabic" w:hAnsi="Simplified Arabic" w:cs="Simplified Arabic"/>
                <w:sz w:val="28"/>
                <w:szCs w:val="28"/>
              </w:rPr>
              <w:t xml:space="preserve"> (Graham 2018).</w:t>
            </w:r>
          </w:p>
          <w:p w14:paraId="6BD91796" w14:textId="77777777" w:rsidR="00F61ED4" w:rsidRPr="00BE1085" w:rsidRDefault="00F61ED4" w:rsidP="00B34AFC">
            <w:pPr>
              <w:rPr>
                <w:rFonts w:ascii="Simplified Arabic" w:hAnsi="Simplified Arabic" w:cs="Simplified Arabic"/>
                <w:sz w:val="28"/>
                <w:szCs w:val="28"/>
                <w:rtl/>
              </w:rPr>
            </w:pPr>
            <w:r w:rsidRPr="0023467D">
              <w:rPr>
                <w:rFonts w:ascii="Simplified Arabic" w:hAnsi="Simplified Arabic" w:cs="Simplified Arabic"/>
                <w:sz w:val="28"/>
                <w:szCs w:val="28"/>
                <w:rtl/>
              </w:rPr>
              <w:t xml:space="preserve">وترتبط الفجوة التشغيلية ارتباطاً وثيقاً بـ </w:t>
            </w:r>
            <w:r w:rsidRPr="0023467D">
              <w:rPr>
                <w:rFonts w:ascii="Simplified Arabic" w:hAnsi="Simplified Arabic" w:cs="Simplified Arabic"/>
                <w:sz w:val="28"/>
                <w:szCs w:val="28"/>
              </w:rPr>
              <w:t>'</w:t>
            </w:r>
            <w:r w:rsidRPr="0023467D">
              <w:rPr>
                <w:rFonts w:ascii="Simplified Arabic" w:hAnsi="Simplified Arabic" w:cs="Simplified Arabic"/>
                <w:sz w:val="28"/>
                <w:szCs w:val="28"/>
                <w:rtl/>
              </w:rPr>
              <w:t>نموذج الفجوات الخمس</w:t>
            </w:r>
            <w:r w:rsidRPr="0023467D">
              <w:rPr>
                <w:rFonts w:ascii="Simplified Arabic" w:hAnsi="Simplified Arabic" w:cs="Simplified Arabic"/>
                <w:sz w:val="28"/>
                <w:szCs w:val="28"/>
              </w:rPr>
              <w:t>' (Parasuraman’s Service Quality Model)</w:t>
            </w:r>
            <w:r w:rsidRPr="0023467D">
              <w:rPr>
                <w:rFonts w:ascii="Simplified Arabic" w:hAnsi="Simplified Arabic" w:cs="Simplified Arabic"/>
                <w:sz w:val="28"/>
                <w:szCs w:val="28"/>
                <w:rtl/>
              </w:rPr>
              <w:t>، حيث تبرز 'فجوة الأداء' عندما لا تتطابق الخدمة المقدمة فعلياً مع المواصفات المخطط لها، وهو ما يؤثر مباشرة على جودة تجربة المسافر</w:t>
            </w:r>
            <w:r w:rsidRPr="0023467D">
              <w:rPr>
                <w:rFonts w:ascii="Simplified Arabic" w:hAnsi="Simplified Arabic" w:cs="Simplified Arabic"/>
                <w:sz w:val="28"/>
                <w:szCs w:val="28"/>
              </w:rPr>
              <w:t xml:space="preserve"> (Kotler and Keller 2016). </w:t>
            </w:r>
            <w:r w:rsidRPr="0023467D">
              <w:rPr>
                <w:rFonts w:ascii="Simplified Arabic" w:hAnsi="Simplified Arabic" w:cs="Simplified Arabic"/>
                <w:sz w:val="28"/>
                <w:szCs w:val="28"/>
                <w:rtl/>
              </w:rPr>
              <w:t>ومن منظور المتابعة والتقييم، يُعد تحليل الفجوات</w:t>
            </w:r>
            <w:r w:rsidRPr="0023467D">
              <w:rPr>
                <w:rFonts w:ascii="Simplified Arabic" w:hAnsi="Simplified Arabic" w:cs="Simplified Arabic"/>
                <w:sz w:val="28"/>
                <w:szCs w:val="28"/>
              </w:rPr>
              <w:t xml:space="preserve"> (Gap Analysis) </w:t>
            </w:r>
            <w:r w:rsidRPr="0023467D">
              <w:rPr>
                <w:rFonts w:ascii="Simplified Arabic" w:hAnsi="Simplified Arabic" w:cs="Simplified Arabic"/>
                <w:sz w:val="28"/>
                <w:szCs w:val="28"/>
                <w:rtl/>
              </w:rPr>
              <w:t>أداة تشخيصية أساسية لتحديد مكامن الضعف في سلسلة توريد الخدمة، مما</w:t>
            </w:r>
            <w:r w:rsidRPr="00BE1085">
              <w:rPr>
                <w:rFonts w:ascii="Simplified Arabic" w:hAnsi="Simplified Arabic" w:cs="Simplified Arabic"/>
                <w:sz w:val="28"/>
                <w:szCs w:val="28"/>
                <w:rtl/>
              </w:rPr>
              <w:t xml:space="preserve"> يسمح لصناع القرار بتوجيه الاستثمارات والتحسينات نحو العمليات الأكثر تأثيراً على رضا الركاب</w:t>
            </w:r>
            <w:r w:rsidRPr="00BE1085">
              <w:rPr>
                <w:rFonts w:ascii="Simplified Arabic" w:hAnsi="Simplified Arabic" w:cs="Simplified Arabic"/>
                <w:sz w:val="28"/>
                <w:szCs w:val="28"/>
              </w:rPr>
              <w:t xml:space="preserve"> (Kusek and Rist 2004)."</w:t>
            </w:r>
          </w:p>
        </w:tc>
      </w:tr>
      <w:tr w:rsidR="00F61ED4" w:rsidRPr="00BE1085" w14:paraId="2ED4C03C" w14:textId="77777777" w:rsidTr="00B34AFC">
        <w:tc>
          <w:tcPr>
            <w:tcW w:w="10432" w:type="dxa"/>
          </w:tcPr>
          <w:p w14:paraId="56362F30" w14:textId="77777777" w:rsidR="00F61ED4" w:rsidRPr="00BE1085" w:rsidRDefault="00F61ED4" w:rsidP="00B34AFC">
            <w:p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الشراكة مع القطاع الخاص : (</w:t>
            </w:r>
            <w:r w:rsidRPr="00BE1085">
              <w:rPr>
                <w:rFonts w:ascii="Simplified Arabic" w:hAnsi="Simplified Arabic" w:cs="Simplified Arabic"/>
                <w:b/>
                <w:bCs/>
                <w:sz w:val="28"/>
                <w:szCs w:val="28"/>
              </w:rPr>
              <w:t>Public-Private Partnership - PPP</w:t>
            </w:r>
            <w:r w:rsidRPr="00BE1085">
              <w:rPr>
                <w:rFonts w:ascii="Simplified Arabic" w:hAnsi="Simplified Arabic" w:cs="Simplified Arabic"/>
                <w:b/>
                <w:bCs/>
                <w:sz w:val="28"/>
                <w:szCs w:val="28"/>
                <w:rtl/>
              </w:rPr>
              <w:t>) :</w:t>
            </w:r>
          </w:p>
          <w:p w14:paraId="77BD28D7" w14:textId="77777777" w:rsidR="00F61ED4" w:rsidRPr="00BE1085" w:rsidRDefault="00F61ED4" w:rsidP="00B34AFC">
            <w:pPr>
              <w:rPr>
                <w:rFonts w:ascii="Simplified Arabic" w:hAnsi="Simplified Arabic" w:cs="Simplified Arabic"/>
                <w:sz w:val="28"/>
                <w:szCs w:val="28"/>
                <w:rtl/>
              </w:rPr>
            </w:pPr>
            <w:r w:rsidRPr="00BE1085">
              <w:rPr>
                <w:rFonts w:ascii="Simplified Arabic" w:hAnsi="Simplified Arabic" w:cs="Simplified Arabic"/>
                <w:sz w:val="28"/>
                <w:szCs w:val="28"/>
                <w:rtl/>
              </w:rPr>
              <w:t>يُعرف المفهوم العلمي للشراكة بين القطاعين العام والخاص (</w:t>
            </w:r>
            <w:r w:rsidRPr="00BE1085">
              <w:rPr>
                <w:rFonts w:ascii="Simplified Arabic" w:hAnsi="Simplified Arabic" w:cs="Simplified Arabic"/>
                <w:sz w:val="28"/>
                <w:szCs w:val="28"/>
              </w:rPr>
              <w:t>Public-Private Partnership - PPP</w:t>
            </w:r>
            <w:r w:rsidRPr="00BE1085">
              <w:rPr>
                <w:rFonts w:ascii="Simplified Arabic" w:hAnsi="Simplified Arabic" w:cs="Simplified Arabic"/>
                <w:sz w:val="28"/>
                <w:szCs w:val="28"/>
                <w:rtl/>
              </w:rPr>
              <w:t>) بأنها عقد طويل الأجل بين جهة حكومية وطرف من القطاع الخاص، لتقديم أصل أو خدمة عامة، حيث يتحمل الطرف الخاص مخاطر كبيرة ومسؤولية الإدارة، وتكافأ المكافأة بالتركيز على المخرجات (</w:t>
            </w:r>
            <w:r w:rsidRPr="00BE1085">
              <w:rPr>
                <w:rFonts w:ascii="Simplified Arabic" w:hAnsi="Simplified Arabic" w:cs="Simplified Arabic"/>
                <w:sz w:val="28"/>
                <w:szCs w:val="28"/>
              </w:rPr>
              <w:t>World Bank, 2020</w:t>
            </w:r>
            <w:r w:rsidRPr="00BE1085">
              <w:rPr>
                <w:rFonts w:ascii="Simplified Arabic" w:hAnsi="Simplified Arabic" w:cs="Simplified Arabic"/>
                <w:sz w:val="28"/>
                <w:szCs w:val="28"/>
                <w:rtl/>
              </w:rPr>
              <w:t>) ، في قطاع الطيران المدني</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لا تقتصر الشراكة على التمويل فقط، بل تمتد لتشمل الإدارة والتشغيل والابتكار التكنولوجي</w:t>
            </w:r>
            <w:r w:rsidRPr="00BE1085">
              <w:rPr>
                <w:rFonts w:ascii="Simplified Arabic" w:hAnsi="Simplified Arabic" w:cs="Simplified Arabic"/>
                <w:sz w:val="28"/>
                <w:szCs w:val="28"/>
              </w:rPr>
              <w:t>.</w:t>
            </w:r>
          </w:p>
        </w:tc>
      </w:tr>
      <w:tr w:rsidR="00F61ED4" w:rsidRPr="00BE1085" w14:paraId="04F038BA" w14:textId="77777777" w:rsidTr="00B34AFC">
        <w:tc>
          <w:tcPr>
            <w:tcW w:w="10432" w:type="dxa"/>
          </w:tcPr>
          <w:p w14:paraId="32DF88A7" w14:textId="77777777" w:rsidR="00F61ED4" w:rsidRPr="00BE1085" w:rsidRDefault="00F61ED4" w:rsidP="00B34AFC">
            <w:p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مجموعة المطار الدولي </w:t>
            </w:r>
            <w:r w:rsidRPr="00BE1085">
              <w:rPr>
                <w:rFonts w:ascii="Simplified Arabic" w:hAnsi="Simplified Arabic" w:cs="Simplified Arabic"/>
                <w:b/>
                <w:bCs/>
                <w:sz w:val="28"/>
                <w:szCs w:val="28"/>
              </w:rPr>
              <w:t xml:space="preserve"> (Airport International Group - AIG)</w:t>
            </w:r>
            <w:r w:rsidRPr="00BE1085">
              <w:rPr>
                <w:rFonts w:ascii="Simplified Arabic" w:hAnsi="Simplified Arabic" w:cs="Simplified Arabic"/>
                <w:b/>
                <w:bCs/>
                <w:sz w:val="28"/>
                <w:szCs w:val="28"/>
                <w:rtl/>
              </w:rPr>
              <w:t>:</w:t>
            </w:r>
          </w:p>
          <w:p w14:paraId="448A33C0" w14:textId="77777777" w:rsidR="00F61ED4" w:rsidRPr="00BE1085" w:rsidRDefault="00F61ED4" w:rsidP="00B34AFC">
            <w:pPr>
              <w:rPr>
                <w:rFonts w:ascii="Simplified Arabic" w:hAnsi="Simplified Arabic" w:cs="Simplified Arabic"/>
                <w:sz w:val="28"/>
                <w:szCs w:val="28"/>
                <w:rtl/>
              </w:rPr>
            </w:pPr>
            <w:r w:rsidRPr="00BE1085">
              <w:rPr>
                <w:rFonts w:ascii="Simplified Arabic" w:hAnsi="Simplified Arabic" w:cs="Simplified Arabic"/>
                <w:sz w:val="28"/>
                <w:szCs w:val="28"/>
                <w:rtl/>
              </w:rPr>
              <w:t xml:space="preserve">هي شركة أردنية بائتلاف دولي، تأسست خصيصاً لإدارة وتشغيل وتوسعة مطار الملكة علياء الدولي في العاصمة الأردنية عمان ، تُعد هذه المجموعة نموذجاً بارزاً لما يُعرف بـ </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الشراكة بين القطاعين العام والخاص (</w:t>
            </w:r>
            <w:r w:rsidRPr="00BE1085">
              <w:rPr>
                <w:rFonts w:ascii="Simplified Arabic" w:hAnsi="Simplified Arabic" w:cs="Simplified Arabic"/>
                <w:sz w:val="28"/>
                <w:szCs w:val="28"/>
              </w:rPr>
              <w:t>PPP</w:t>
            </w:r>
            <w:r w:rsidRPr="00BE1085">
              <w:rPr>
                <w:rFonts w:ascii="Simplified Arabic" w:hAnsi="Simplified Arabic" w:cs="Simplified Arabic"/>
                <w:sz w:val="28"/>
                <w:szCs w:val="28"/>
                <w:rtl/>
              </w:rPr>
              <w:t>)</w:t>
            </w:r>
          </w:p>
        </w:tc>
      </w:tr>
    </w:tbl>
    <w:p w14:paraId="28E8D525" w14:textId="77777777" w:rsidR="00F61ED4" w:rsidRPr="00D140BB" w:rsidRDefault="00F61ED4" w:rsidP="00B4424D">
      <w:pPr>
        <w:pStyle w:val="NoSpacing"/>
        <w:ind w:left="29"/>
        <w:jc w:val="both"/>
        <w:rPr>
          <w:rFonts w:ascii="Simplified Arabic" w:hAnsi="Simplified Arabic" w:cs="Simplified Arabic"/>
          <w:sz w:val="12"/>
          <w:szCs w:val="12"/>
          <w:rtl/>
          <w:lang w:bidi="ar-EG"/>
        </w:rPr>
      </w:pPr>
    </w:p>
    <w:p w14:paraId="3FC3DE77" w14:textId="3C96FC92" w:rsidR="00EA455C" w:rsidRPr="00BE1085" w:rsidRDefault="00D140BB" w:rsidP="00375176">
      <w:pPr>
        <w:pStyle w:val="Heading3"/>
        <w:rPr>
          <w:rtl/>
          <w:lang w:bidi="ar-EG"/>
        </w:rPr>
      </w:pPr>
      <w:bookmarkStart w:id="8" w:name="_Toc228909701"/>
      <w:r>
        <w:rPr>
          <w:rtl/>
          <w:lang w:bidi="ar-EG"/>
        </w:rPr>
        <w:t xml:space="preserve">حدود البحث </w:t>
      </w:r>
      <w:r>
        <w:rPr>
          <w:rFonts w:hint="cs"/>
          <w:rtl/>
          <w:lang w:bidi="ar-EG"/>
        </w:rPr>
        <w:t>:</w:t>
      </w:r>
      <w:bookmarkEnd w:id="8"/>
      <w:r>
        <w:rPr>
          <w:rFonts w:hint="cs"/>
          <w:rtl/>
          <w:lang w:bidi="ar-EG"/>
        </w:rPr>
        <w:t xml:space="preserve"> </w:t>
      </w:r>
    </w:p>
    <w:p w14:paraId="409FB6C9" w14:textId="77777777" w:rsidR="00DE6C55" w:rsidRPr="00BE1085" w:rsidRDefault="00DE6C55" w:rsidP="009751E2">
      <w:pPr>
        <w:pStyle w:val="ListParagraph"/>
        <w:numPr>
          <w:ilvl w:val="0"/>
          <w:numId w:val="4"/>
        </w:numPr>
        <w:spacing w:after="160"/>
        <w:ind w:left="30" w:right="-450"/>
        <w:rPr>
          <w:rFonts w:ascii="Simplified Arabic" w:hAnsi="Simplified Arabic" w:cs="Simplified Arabic"/>
          <w:sz w:val="28"/>
          <w:szCs w:val="28"/>
        </w:rPr>
      </w:pPr>
      <w:r w:rsidRPr="00BE1085">
        <w:rPr>
          <w:rFonts w:ascii="Simplified Arabic" w:hAnsi="Simplified Arabic" w:cs="Simplified Arabic"/>
          <w:sz w:val="28"/>
          <w:szCs w:val="28"/>
          <w:rtl/>
        </w:rPr>
        <w:t xml:space="preserve">الحدود الموضوعية (موضوع الدراسة) : تقتصر الدراسة على تقييم مستوى رضا الركاب عن خدمة استلام الحقائب في مطار الغردقة الدولي، وتحليل العوامل التشغيلية والإدارية المؤثرة على هذه الخدمة، وذلك من خلال تطبيق معايير المتابعة والتقييم ومؤشرات الأداء الخاصة بمنظومة مناولة الحقائب. </w:t>
      </w:r>
    </w:p>
    <w:p w14:paraId="4A340FF7" w14:textId="23697677" w:rsidR="00DE6C55" w:rsidRPr="00BE1085" w:rsidRDefault="00DE6C55" w:rsidP="009751E2">
      <w:pPr>
        <w:pStyle w:val="ListParagraph"/>
        <w:numPr>
          <w:ilvl w:val="0"/>
          <w:numId w:val="4"/>
        </w:numPr>
        <w:spacing w:after="160"/>
        <w:ind w:left="30" w:right="-180"/>
        <w:rPr>
          <w:rFonts w:ascii="Simplified Arabic" w:hAnsi="Simplified Arabic" w:cs="Simplified Arabic"/>
          <w:sz w:val="28"/>
          <w:szCs w:val="28"/>
        </w:rPr>
      </w:pPr>
      <w:r w:rsidRPr="00BE1085">
        <w:rPr>
          <w:rFonts w:ascii="Simplified Arabic" w:hAnsi="Simplified Arabic" w:cs="Simplified Arabic"/>
          <w:sz w:val="28"/>
          <w:szCs w:val="28"/>
          <w:rtl/>
        </w:rPr>
        <w:t xml:space="preserve">الحدود الزمانية : تتناول الدراسة فترة زمنية محددة تمتد </w:t>
      </w:r>
      <w:r w:rsidR="000D4315" w:rsidRPr="00BE1085">
        <w:rPr>
          <w:rFonts w:ascii="Simplified Arabic" w:hAnsi="Simplified Arabic" w:cs="Simplified Arabic"/>
          <w:sz w:val="28"/>
          <w:szCs w:val="28"/>
          <w:rtl/>
        </w:rPr>
        <w:t xml:space="preserve">سنة واحدة </w:t>
      </w:r>
      <w:r w:rsidRPr="00BE1085">
        <w:rPr>
          <w:rFonts w:ascii="Simplified Arabic" w:hAnsi="Simplified Arabic" w:cs="Simplified Arabic"/>
          <w:sz w:val="28"/>
          <w:szCs w:val="28"/>
          <w:rtl/>
        </w:rPr>
        <w:t>من</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 xml:space="preserve"> يناير 2025 حتى ديسمبر 2025 لجمع البيانات التشغيلية المتعلقة بأداء خدمة الحقائب</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 xml:space="preserve"> كما تم تنفيذ أدوات جمع البيانات الميدانية ( </w:t>
      </w:r>
      <w:r w:rsidR="0023467D">
        <w:rPr>
          <w:rFonts w:ascii="Simplified Arabic" w:hAnsi="Simplified Arabic" w:cs="Simplified Arabic" w:hint="cs"/>
          <w:sz w:val="28"/>
          <w:szCs w:val="28"/>
          <w:rtl/>
        </w:rPr>
        <w:t>نتائج استقصاء رأي الركاب</w:t>
      </w:r>
      <w:r w:rsidRPr="00BE1085">
        <w:rPr>
          <w:rFonts w:ascii="Simplified Arabic" w:hAnsi="Simplified Arabic" w:cs="Simplified Arabic"/>
          <w:sz w:val="28"/>
          <w:szCs w:val="28"/>
          <w:rtl/>
        </w:rPr>
        <w:t xml:space="preserve"> ) خلال نفس الفترة.</w:t>
      </w:r>
    </w:p>
    <w:p w14:paraId="4A55537E" w14:textId="77777777" w:rsidR="00DE6C55" w:rsidRPr="00BE1085" w:rsidRDefault="00DE6C55" w:rsidP="009751E2">
      <w:pPr>
        <w:pStyle w:val="ListParagraph"/>
        <w:numPr>
          <w:ilvl w:val="0"/>
          <w:numId w:val="4"/>
        </w:numPr>
        <w:spacing w:after="160"/>
        <w:ind w:left="30" w:right="-540"/>
        <w:rPr>
          <w:rFonts w:ascii="Simplified Arabic" w:hAnsi="Simplified Arabic" w:cs="Simplified Arabic"/>
          <w:sz w:val="28"/>
          <w:szCs w:val="28"/>
        </w:rPr>
      </w:pPr>
      <w:r w:rsidRPr="00BE1085">
        <w:rPr>
          <w:rFonts w:ascii="Simplified Arabic" w:hAnsi="Simplified Arabic" w:cs="Simplified Arabic"/>
          <w:sz w:val="28"/>
          <w:szCs w:val="28"/>
          <w:rtl/>
        </w:rPr>
        <w:t>الحدود المكانية : يتركز نطاق الدراسة في مطار الغردقة الدولي باعتباره حالة تطبيقية، مع التركيز على</w:t>
      </w:r>
      <w:r w:rsidRPr="00BE1085">
        <w:rPr>
          <w:rFonts w:ascii="Simplified Arabic" w:hAnsi="Simplified Arabic" w:cs="Simplified Arabic"/>
          <w:sz w:val="28"/>
          <w:szCs w:val="28"/>
        </w:rPr>
        <w:t>:</w:t>
      </w:r>
    </w:p>
    <w:p w14:paraId="4670DDAB" w14:textId="77777777" w:rsidR="00DE6C55" w:rsidRPr="00BE1085" w:rsidRDefault="00DE6C55" w:rsidP="009751E2">
      <w:pPr>
        <w:pStyle w:val="ListParagraph"/>
        <w:numPr>
          <w:ilvl w:val="1"/>
          <w:numId w:val="3"/>
        </w:numPr>
        <w:spacing w:after="0"/>
        <w:ind w:left="570"/>
        <w:rPr>
          <w:rFonts w:ascii="Simplified Arabic" w:hAnsi="Simplified Arabic" w:cs="Simplified Arabic"/>
          <w:sz w:val="28"/>
          <w:szCs w:val="28"/>
        </w:rPr>
      </w:pPr>
      <w:r w:rsidRPr="00BE1085">
        <w:rPr>
          <w:rFonts w:ascii="Simplified Arabic" w:hAnsi="Simplified Arabic" w:cs="Simplified Arabic"/>
          <w:sz w:val="28"/>
          <w:szCs w:val="28"/>
          <w:rtl/>
        </w:rPr>
        <w:lastRenderedPageBreak/>
        <w:t>صالات الوصول الدولية والداخلية</w:t>
      </w:r>
      <w:r w:rsidRPr="00BE1085">
        <w:rPr>
          <w:rFonts w:ascii="Simplified Arabic" w:hAnsi="Simplified Arabic" w:cs="Simplified Arabic"/>
          <w:sz w:val="28"/>
          <w:szCs w:val="28"/>
        </w:rPr>
        <w:t>.</w:t>
      </w:r>
    </w:p>
    <w:p w14:paraId="31C0165C" w14:textId="77777777" w:rsidR="00DE6C55" w:rsidRPr="00BE1085" w:rsidRDefault="00DE6C55" w:rsidP="009751E2">
      <w:pPr>
        <w:pStyle w:val="ListParagraph"/>
        <w:numPr>
          <w:ilvl w:val="1"/>
          <w:numId w:val="3"/>
        </w:numPr>
        <w:spacing w:after="0"/>
        <w:ind w:left="570"/>
        <w:rPr>
          <w:rFonts w:ascii="Simplified Arabic" w:hAnsi="Simplified Arabic" w:cs="Simplified Arabic"/>
          <w:sz w:val="28"/>
          <w:szCs w:val="28"/>
        </w:rPr>
      </w:pPr>
      <w:r w:rsidRPr="00BE1085">
        <w:rPr>
          <w:rFonts w:ascii="Simplified Arabic" w:hAnsi="Simplified Arabic" w:cs="Simplified Arabic"/>
          <w:sz w:val="28"/>
          <w:szCs w:val="28"/>
          <w:rtl/>
        </w:rPr>
        <w:t>مواقع التشغيل الخاصة بمنظومة مناولة الحقائب داخل المطار</w:t>
      </w:r>
      <w:r w:rsidRPr="00BE1085">
        <w:rPr>
          <w:rFonts w:ascii="Simplified Arabic" w:hAnsi="Simplified Arabic" w:cs="Simplified Arabic"/>
          <w:sz w:val="28"/>
          <w:szCs w:val="28"/>
        </w:rPr>
        <w:t>.</w:t>
      </w:r>
    </w:p>
    <w:p w14:paraId="3126A35C" w14:textId="77777777" w:rsidR="00DE6C55" w:rsidRPr="00BE1085" w:rsidRDefault="00DE6C55" w:rsidP="009751E2">
      <w:pPr>
        <w:pStyle w:val="ListParagraph"/>
        <w:numPr>
          <w:ilvl w:val="0"/>
          <w:numId w:val="4"/>
        </w:numPr>
        <w:spacing w:after="160"/>
        <w:ind w:left="30" w:right="-540"/>
        <w:rPr>
          <w:rFonts w:ascii="Simplified Arabic" w:hAnsi="Simplified Arabic" w:cs="Simplified Arabic"/>
          <w:sz w:val="28"/>
          <w:szCs w:val="28"/>
        </w:rPr>
      </w:pPr>
      <w:r w:rsidRPr="00BE1085">
        <w:rPr>
          <w:rFonts w:ascii="Simplified Arabic" w:hAnsi="Simplified Arabic" w:cs="Simplified Arabic"/>
          <w:sz w:val="28"/>
          <w:szCs w:val="28"/>
          <w:rtl/>
        </w:rPr>
        <w:t>الحدود البشرية (عينة الدراسة) تستهدف الدراسة الفئات التالية:</w:t>
      </w:r>
    </w:p>
    <w:p w14:paraId="3255D564" w14:textId="77777777" w:rsidR="00DE6C55" w:rsidRPr="00BE1085" w:rsidRDefault="00DE6C55" w:rsidP="009751E2">
      <w:pPr>
        <w:pStyle w:val="ListParagraph"/>
        <w:numPr>
          <w:ilvl w:val="1"/>
          <w:numId w:val="3"/>
        </w:numPr>
        <w:spacing w:after="0"/>
        <w:ind w:left="570"/>
        <w:rPr>
          <w:rFonts w:ascii="Simplified Arabic" w:hAnsi="Simplified Arabic" w:cs="Simplified Arabic"/>
          <w:sz w:val="28"/>
          <w:szCs w:val="28"/>
        </w:rPr>
      </w:pPr>
      <w:r w:rsidRPr="00BE1085">
        <w:rPr>
          <w:rFonts w:ascii="Simplified Arabic" w:hAnsi="Simplified Arabic" w:cs="Simplified Arabic"/>
          <w:sz w:val="28"/>
          <w:szCs w:val="28"/>
          <w:rtl/>
        </w:rPr>
        <w:t>الركاب المستخدمون لمطار الغردقة الدولي خلال الفترة المحددة، باعتبارهم المستفيد الأساسي من خدمة استلام الحقائب.</w:t>
      </w:r>
    </w:p>
    <w:p w14:paraId="5C82F875" w14:textId="55908171" w:rsidR="001F538E" w:rsidRPr="00375176" w:rsidRDefault="00DE6C55" w:rsidP="009751E2">
      <w:pPr>
        <w:pStyle w:val="ListParagraph"/>
        <w:numPr>
          <w:ilvl w:val="1"/>
          <w:numId w:val="3"/>
        </w:numPr>
        <w:spacing w:after="0"/>
        <w:ind w:left="570"/>
        <w:rPr>
          <w:rFonts w:ascii="Simplified Arabic" w:hAnsi="Simplified Arabic" w:cs="Simplified Arabic"/>
          <w:sz w:val="28"/>
          <w:szCs w:val="28"/>
          <w:rtl/>
        </w:rPr>
      </w:pPr>
      <w:r w:rsidRPr="00BE1085">
        <w:rPr>
          <w:rFonts w:ascii="Simplified Arabic" w:hAnsi="Simplified Arabic" w:cs="Simplified Arabic"/>
          <w:sz w:val="28"/>
          <w:szCs w:val="28"/>
          <w:rtl/>
        </w:rPr>
        <w:t>مسؤولو</w:t>
      </w:r>
      <w:r w:rsidR="00936492" w:rsidRPr="00BE1085">
        <w:rPr>
          <w:rFonts w:ascii="Simplified Arabic" w:hAnsi="Simplified Arabic" w:cs="Simplified Arabic"/>
          <w:sz w:val="28"/>
          <w:szCs w:val="28"/>
          <w:rtl/>
        </w:rPr>
        <w:t>ا</w:t>
      </w:r>
      <w:r w:rsidRPr="00BE1085">
        <w:rPr>
          <w:rFonts w:ascii="Simplified Arabic" w:hAnsi="Simplified Arabic" w:cs="Simplified Arabic"/>
          <w:sz w:val="28"/>
          <w:szCs w:val="28"/>
          <w:rtl/>
        </w:rPr>
        <w:t xml:space="preserve"> التشغيل والإدارة بالمطار الذين تتعلق مهامهم بجودة الخدمة ومراقبة الأداء.</w:t>
      </w:r>
    </w:p>
    <w:p w14:paraId="5279F911" w14:textId="24EF6E5B" w:rsidR="00EA455C" w:rsidRPr="00BE1085" w:rsidRDefault="00EA455C" w:rsidP="00375176">
      <w:pPr>
        <w:pStyle w:val="Heading3"/>
        <w:rPr>
          <w:rtl/>
          <w:lang w:bidi="ar-EG"/>
        </w:rPr>
      </w:pPr>
      <w:bookmarkStart w:id="9" w:name="_Toc228909702"/>
      <w:r w:rsidRPr="00BE1085">
        <w:rPr>
          <w:rtl/>
          <w:lang w:bidi="ar-EG"/>
        </w:rPr>
        <w:t>الدراسات السابقة</w:t>
      </w:r>
      <w:bookmarkEnd w:id="9"/>
      <w:r w:rsidRPr="00BE1085">
        <w:rPr>
          <w:rtl/>
          <w:lang w:bidi="ar-EG"/>
        </w:rPr>
        <w:t xml:space="preserve">  </w:t>
      </w:r>
    </w:p>
    <w:p w14:paraId="37788D59" w14:textId="77777777" w:rsidR="00706D4E" w:rsidRPr="00BE1085" w:rsidRDefault="00706D4E" w:rsidP="00706D4E">
      <w:pPr>
        <w:spacing w:line="360" w:lineRule="auto"/>
        <w:ind w:right="-540"/>
        <w:rPr>
          <w:rFonts w:ascii="Simplified Arabic" w:hAnsi="Simplified Arabic" w:cs="Simplified Arabic"/>
          <w:b/>
          <w:bCs/>
          <w:sz w:val="28"/>
          <w:szCs w:val="28"/>
          <w:u w:val="single"/>
        </w:rPr>
      </w:pPr>
      <w:r w:rsidRPr="00BE1085">
        <w:rPr>
          <w:rFonts w:ascii="Simplified Arabic" w:hAnsi="Simplified Arabic" w:cs="Simplified Arabic"/>
          <w:b/>
          <w:bCs/>
          <w:sz w:val="28"/>
          <w:szCs w:val="28"/>
          <w:u w:val="single"/>
          <w:rtl/>
        </w:rPr>
        <w:t xml:space="preserve">أولاً : الدراسات العربية : </w:t>
      </w:r>
    </w:p>
    <w:p w14:paraId="308C4270" w14:textId="3A44C5D5" w:rsidR="000D4315" w:rsidRPr="00BE1085" w:rsidRDefault="00706D4E" w:rsidP="009751E2">
      <w:pPr>
        <w:pStyle w:val="ListParagraph"/>
        <w:numPr>
          <w:ilvl w:val="0"/>
          <w:numId w:val="9"/>
        </w:numPr>
        <w:tabs>
          <w:tab w:val="clear" w:pos="360"/>
          <w:tab w:val="num" w:pos="120"/>
        </w:tabs>
        <w:ind w:left="30"/>
        <w:rPr>
          <w:rFonts w:ascii="Simplified Arabic" w:hAnsi="Simplified Arabic" w:cs="Simplified Arabic"/>
          <w:sz w:val="28"/>
          <w:szCs w:val="28"/>
        </w:rPr>
      </w:pPr>
      <w:r w:rsidRPr="00BE1085">
        <w:rPr>
          <w:rFonts w:ascii="Simplified Arabic" w:hAnsi="Simplified Arabic" w:cs="Simplified Arabic"/>
          <w:sz w:val="28"/>
          <w:szCs w:val="28"/>
          <w:rtl/>
        </w:rPr>
        <w:t>دراسة " الروبي وآخرون ،</w:t>
      </w:r>
      <w:r w:rsidR="00BC74B8">
        <w:rPr>
          <w:rFonts w:ascii="Simplified Arabic" w:hAnsi="Simplified Arabic" w:cs="Simplified Arabic" w:hint="cs"/>
          <w:sz w:val="28"/>
          <w:szCs w:val="28"/>
          <w:rtl/>
        </w:rPr>
        <w:t>(</w:t>
      </w:r>
      <w:r w:rsidRPr="00BE1085">
        <w:rPr>
          <w:rFonts w:ascii="Simplified Arabic" w:hAnsi="Simplified Arabic" w:cs="Simplified Arabic"/>
          <w:sz w:val="28"/>
          <w:szCs w:val="28"/>
          <w:rtl/>
        </w:rPr>
        <w:t xml:space="preserve"> 2024</w:t>
      </w:r>
      <w:r w:rsidR="00BC74B8">
        <w:rPr>
          <w:rFonts w:ascii="Simplified Arabic" w:hAnsi="Simplified Arabic" w:cs="Simplified Arabic" w:hint="cs"/>
          <w:sz w:val="28"/>
          <w:szCs w:val="28"/>
          <w:rtl/>
        </w:rPr>
        <w:t xml:space="preserve">) </w:t>
      </w:r>
      <w:r w:rsidRPr="00BE1085">
        <w:rPr>
          <w:rFonts w:ascii="Simplified Arabic" w:hAnsi="Simplified Arabic" w:cs="Simplified Arabic"/>
          <w:sz w:val="28"/>
          <w:szCs w:val="28"/>
          <w:rtl/>
        </w:rPr>
        <w:t>"</w:t>
      </w:r>
      <w:r w:rsidR="00BC74B8">
        <w:rPr>
          <w:rFonts w:ascii="Simplified Arabic" w:hAnsi="Simplified Arabic" w:cs="Simplified Arabic" w:hint="cs"/>
          <w:sz w:val="28"/>
          <w:szCs w:val="28"/>
          <w:rtl/>
        </w:rPr>
        <w:t xml:space="preserve"> بعنوان</w:t>
      </w:r>
      <w:r w:rsidRPr="00BE1085">
        <w:rPr>
          <w:rFonts w:ascii="Simplified Arabic" w:hAnsi="Simplified Arabic" w:cs="Simplified Arabic"/>
          <w:sz w:val="28"/>
          <w:szCs w:val="28"/>
          <w:rtl/>
        </w:rPr>
        <w:t xml:space="preserve"> تقييم الاستراتيجيات التشغيلية للمطارات المصرية وأثرها على تحسين القدرة التنافسية للمطارات الصغيرة والمتوسطة </w:t>
      </w:r>
      <w:r w:rsidR="000D4315" w:rsidRPr="00BE1085">
        <w:rPr>
          <w:rFonts w:ascii="Simplified Arabic" w:hAnsi="Simplified Arabic" w:cs="Simplified Arabic"/>
          <w:sz w:val="28"/>
          <w:szCs w:val="28"/>
          <w:rtl/>
        </w:rPr>
        <w:t>.</w:t>
      </w:r>
    </w:p>
    <w:p w14:paraId="77871B71" w14:textId="21FBCB7C" w:rsidR="00706D4E" w:rsidRPr="00BE1085" w:rsidRDefault="00706D4E" w:rsidP="0049762C">
      <w:pPr>
        <w:ind w:left="-90"/>
        <w:rPr>
          <w:rFonts w:ascii="Simplified Arabic" w:hAnsi="Simplified Arabic" w:cs="Simplified Arabic"/>
          <w:sz w:val="28"/>
          <w:szCs w:val="28"/>
        </w:rPr>
      </w:pPr>
      <w:r w:rsidRPr="00BE1085">
        <w:rPr>
          <w:rFonts w:ascii="Simplified Arabic" w:hAnsi="Simplified Arabic" w:cs="Simplified Arabic"/>
          <w:sz w:val="28"/>
          <w:szCs w:val="28"/>
          <w:rtl/>
        </w:rPr>
        <w:t xml:space="preserve">تهدف </w:t>
      </w:r>
      <w:r w:rsidR="0049762C" w:rsidRPr="00BE1085">
        <w:rPr>
          <w:rFonts w:ascii="Simplified Arabic" w:hAnsi="Simplified Arabic" w:cs="Simplified Arabic"/>
          <w:sz w:val="28"/>
          <w:szCs w:val="28"/>
          <w:rtl/>
        </w:rPr>
        <w:t xml:space="preserve">الدراسة </w:t>
      </w:r>
      <w:r w:rsidR="000D4315" w:rsidRPr="00BE1085">
        <w:rPr>
          <w:rFonts w:ascii="Simplified Arabic" w:hAnsi="Simplified Arabic" w:cs="Simplified Arabic"/>
          <w:sz w:val="28"/>
          <w:szCs w:val="28"/>
          <w:rtl/>
        </w:rPr>
        <w:t>إلى</w:t>
      </w:r>
      <w:r w:rsidRPr="00BE1085">
        <w:rPr>
          <w:rFonts w:ascii="Simplified Arabic" w:hAnsi="Simplified Arabic" w:cs="Simplified Arabic"/>
          <w:sz w:val="28"/>
          <w:szCs w:val="28"/>
          <w:rtl/>
        </w:rPr>
        <w:t xml:space="preserve"> تقييم الاستراتيجيات التشغيلية للمطارات المصرية الصغيرة والمتوسطة  ، ومقارنة هذه الاستراتيجيات بتلك الخاصة بالمطارات العالمية الرائدة، ودراسة تأثير هذه الاستراتيجيات على قدرتها التنافسية في الأسواق العالمية والمصرية. بالإضافة إلى ذلك، تضع الدراسة إطاراً يمكن للمطارات الصغيرة والمتوسطة تطبيقه لزيادة قدرتها التنافسية محلياً وعالمياً</w:t>
      </w:r>
      <w:r w:rsidRPr="00BE1085">
        <w:rPr>
          <w:rFonts w:ascii="Simplified Arabic" w:hAnsi="Simplified Arabic" w:cs="Simplified Arabic"/>
          <w:sz w:val="28"/>
          <w:szCs w:val="28"/>
        </w:rPr>
        <w:t>.</w:t>
      </w:r>
    </w:p>
    <w:p w14:paraId="1534BD82" w14:textId="7B80FBF1" w:rsidR="00706D4E" w:rsidRPr="00BE1085" w:rsidRDefault="00706D4E" w:rsidP="00AC5AEC">
      <w:pPr>
        <w:pStyle w:val="ListParagraph"/>
        <w:ind w:left="-60"/>
        <w:rPr>
          <w:rFonts w:ascii="Simplified Arabic" w:hAnsi="Simplified Arabic" w:cs="Simplified Arabic"/>
          <w:sz w:val="28"/>
          <w:szCs w:val="28"/>
          <w:rtl/>
        </w:rPr>
      </w:pPr>
      <w:r w:rsidRPr="00BE1085">
        <w:rPr>
          <w:rFonts w:ascii="Simplified Arabic" w:hAnsi="Simplified Arabic" w:cs="Simplified Arabic"/>
          <w:sz w:val="28"/>
          <w:szCs w:val="28"/>
          <w:rtl/>
        </w:rPr>
        <w:t>وقد اعتمدت على طريقة جمع البيانات الأولية وإجراء مقابلات منظمة وجهاً لوجه وعبر الهاتف مع 50 مديراً ومشرفاً يعملون في شركة ميناء القاهرة الجوي والشركة المصرية للمطارات في القاهرة. علاوة على ذلك، تم استخراج البيانات الثانوية من مواقع وزارة الطيران المدني والشركة المصرية القابضة للمطارات والملاحة الجوية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(EHCAAN)</w:t>
      </w:r>
      <w:r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لتقييم الاستراتيجيات التشغيلية للمطارات المصرية. استخدمت الدراسة أيضاً تحليل السلاسل الزمنية لاستكشاف تأثير المبادرات الحكومية على تدفق الركاب وحركة الطيران خلال الفترة من 2014 إلى 2022</w:t>
      </w:r>
      <w:r w:rsidRPr="00BE1085">
        <w:rPr>
          <w:rFonts w:ascii="Simplified Arabic" w:hAnsi="Simplified Arabic" w:cs="Simplified Arabic"/>
          <w:sz w:val="28"/>
          <w:szCs w:val="28"/>
        </w:rPr>
        <w:t>."</w:t>
      </w:r>
    </w:p>
    <w:p w14:paraId="2356D6A8" w14:textId="77777777" w:rsidR="00706D4E" w:rsidRPr="00BE1085" w:rsidRDefault="00706D4E" w:rsidP="00AC5AEC">
      <w:pPr>
        <w:pStyle w:val="ListParagraph"/>
        <w:ind w:left="-60"/>
        <w:rPr>
          <w:rFonts w:ascii="Simplified Arabic" w:hAnsi="Simplified Arabic" w:cs="Simplified Arabic"/>
          <w:sz w:val="28"/>
          <w:szCs w:val="28"/>
          <w:rtl/>
        </w:rPr>
      </w:pPr>
      <w:r w:rsidRPr="00BE1085">
        <w:rPr>
          <w:rFonts w:ascii="Simplified Arabic" w:hAnsi="Simplified Arabic" w:cs="Simplified Arabic"/>
          <w:sz w:val="28"/>
          <w:szCs w:val="28"/>
          <w:rtl/>
        </w:rPr>
        <w:t xml:space="preserve">وكانت اهم نتائج الدراسة بعدم قيام شركة ميناء القاهرة الجوي والشركة المصرية للمطارات بالتركيز على الرحلات القصيرة والداخلية بسبب استراتيجية وزارة السياحة والآثار لجذب المسافرين الدوليين. كما لا تقدم المطارات المصرية تأشيرات عبور، بل تصدر تأشيرات عند الوصول فقط للمواطنين الأمريكيين ومواطني منطقة شنغن. </w:t>
      </w:r>
    </w:p>
    <w:p w14:paraId="7284BB12" w14:textId="6D0EA283" w:rsidR="00467DF0" w:rsidRPr="00BE1085" w:rsidRDefault="00467DF0" w:rsidP="00BC74B8">
      <w:pPr>
        <w:pStyle w:val="ListParagraph"/>
        <w:numPr>
          <w:ilvl w:val="0"/>
          <w:numId w:val="9"/>
        </w:numPr>
        <w:tabs>
          <w:tab w:val="clear" w:pos="360"/>
          <w:tab w:val="num" w:pos="120"/>
        </w:tabs>
        <w:ind w:left="30"/>
        <w:rPr>
          <w:rFonts w:ascii="Simplified Arabic" w:hAnsi="Simplified Arabic" w:cs="Simplified Arabic"/>
          <w:sz w:val="28"/>
          <w:szCs w:val="28"/>
        </w:rPr>
      </w:pPr>
      <w:r w:rsidRPr="00BE1085">
        <w:rPr>
          <w:rFonts w:ascii="Simplified Arabic" w:hAnsi="Simplified Arabic" w:cs="Simplified Arabic"/>
          <w:sz w:val="28"/>
          <w:szCs w:val="28"/>
          <w:rtl/>
        </w:rPr>
        <w:t>دراسة " فرحات وآخروت ،</w:t>
      </w:r>
      <w:r w:rsidR="00BC74B8">
        <w:rPr>
          <w:rFonts w:ascii="Simplified Arabic" w:hAnsi="Simplified Arabic" w:cs="Simplified Arabic" w:hint="cs"/>
          <w:sz w:val="28"/>
          <w:szCs w:val="28"/>
          <w:rtl/>
        </w:rPr>
        <w:t>(</w:t>
      </w:r>
      <w:r w:rsidRPr="00BE1085">
        <w:rPr>
          <w:rFonts w:ascii="Simplified Arabic" w:hAnsi="Simplified Arabic" w:cs="Simplified Arabic"/>
          <w:sz w:val="28"/>
          <w:szCs w:val="28"/>
          <w:rtl/>
        </w:rPr>
        <w:t xml:space="preserve"> </w:t>
      </w:r>
      <w:r w:rsidR="00BC74B8">
        <w:rPr>
          <w:rFonts w:ascii="Simplified Arabic" w:hAnsi="Simplified Arabic" w:cs="Simplified Arabic" w:hint="cs"/>
          <w:sz w:val="28"/>
          <w:szCs w:val="28"/>
          <w:rtl/>
        </w:rPr>
        <w:t xml:space="preserve">2024) </w:t>
      </w:r>
      <w:r w:rsidRPr="00BE1085">
        <w:rPr>
          <w:rFonts w:ascii="Simplified Arabic" w:hAnsi="Simplified Arabic" w:cs="Simplified Arabic"/>
          <w:sz w:val="28"/>
          <w:szCs w:val="28"/>
          <w:rtl/>
        </w:rPr>
        <w:t>"</w:t>
      </w:r>
      <w:r w:rsidR="00BC74B8">
        <w:rPr>
          <w:rFonts w:ascii="Simplified Arabic" w:hAnsi="Simplified Arabic" w:cs="Simplified Arabic" w:hint="cs"/>
          <w:sz w:val="28"/>
          <w:szCs w:val="28"/>
          <w:rtl/>
        </w:rPr>
        <w:t xml:space="preserve"> بعنوان</w:t>
      </w:r>
      <w:r w:rsidRPr="00BE1085">
        <w:rPr>
          <w:rFonts w:ascii="Simplified Arabic" w:hAnsi="Simplified Arabic" w:cs="Simplified Arabic"/>
          <w:sz w:val="28"/>
          <w:szCs w:val="28"/>
          <w:rtl/>
        </w:rPr>
        <w:t xml:space="preserve"> دور الإقتصاد الأخضر في خلق مجتمعات مستدامة بالتطبيق على المطارات المصرية</w:t>
      </w:r>
      <w:r w:rsidR="000D4315" w:rsidRPr="00BE1085">
        <w:rPr>
          <w:rFonts w:ascii="Simplified Arabic" w:hAnsi="Simplified Arabic" w:cs="Simplified Arabic"/>
          <w:sz w:val="28"/>
          <w:szCs w:val="28"/>
          <w:rtl/>
        </w:rPr>
        <w:t>.</w:t>
      </w:r>
    </w:p>
    <w:p w14:paraId="69099AD9" w14:textId="3AAD3FE8" w:rsidR="00467DF0" w:rsidRPr="00BE1085" w:rsidRDefault="00DA604F" w:rsidP="00AC5AEC">
      <w:pPr>
        <w:pStyle w:val="ListParagraph"/>
        <w:ind w:left="-60"/>
        <w:rPr>
          <w:rFonts w:ascii="Simplified Arabic" w:hAnsi="Simplified Arabic" w:cs="Simplified Arabic"/>
          <w:sz w:val="28"/>
          <w:szCs w:val="28"/>
          <w:rtl/>
        </w:rPr>
      </w:pPr>
      <w:r w:rsidRPr="00BE1085">
        <w:rPr>
          <w:rFonts w:ascii="Simplified Arabic" w:hAnsi="Simplified Arabic" w:cs="Simplified Arabic"/>
          <w:sz w:val="28"/>
          <w:szCs w:val="28"/>
          <w:rtl/>
        </w:rPr>
        <w:t>ت</w:t>
      </w:r>
      <w:r w:rsidR="00467DF0" w:rsidRPr="00BE1085">
        <w:rPr>
          <w:rFonts w:ascii="Simplified Arabic" w:hAnsi="Simplified Arabic" w:cs="Simplified Arabic"/>
          <w:sz w:val="28"/>
          <w:szCs w:val="28"/>
          <w:rtl/>
        </w:rPr>
        <w:t xml:space="preserve">هدف </w:t>
      </w:r>
      <w:r w:rsidR="0049762C" w:rsidRPr="00BE1085">
        <w:rPr>
          <w:rFonts w:ascii="Simplified Arabic" w:hAnsi="Simplified Arabic" w:cs="Simplified Arabic"/>
          <w:sz w:val="28"/>
          <w:szCs w:val="28"/>
          <w:rtl/>
        </w:rPr>
        <w:t xml:space="preserve">الدراسة </w:t>
      </w:r>
      <w:r w:rsidR="00467DF0" w:rsidRPr="00BE1085">
        <w:rPr>
          <w:rFonts w:ascii="Simplified Arabic" w:hAnsi="Simplified Arabic" w:cs="Simplified Arabic"/>
          <w:sz w:val="28"/>
          <w:szCs w:val="28"/>
          <w:rtl/>
        </w:rPr>
        <w:t>إلى التعرف على دور الاقتصاد الأخضر في خلق مجتمعات مستدامة في المطارات المصرية</w:t>
      </w:r>
      <w:r w:rsidR="00467DF0" w:rsidRPr="00BE1085">
        <w:rPr>
          <w:rFonts w:ascii="Simplified Arabic" w:hAnsi="Simplified Arabic" w:cs="Simplified Arabic"/>
          <w:sz w:val="28"/>
          <w:szCs w:val="28"/>
        </w:rPr>
        <w:t> </w:t>
      </w:r>
      <w:r w:rsidR="00467DF0" w:rsidRPr="00BE1085">
        <w:rPr>
          <w:rFonts w:ascii="Simplified Arabic" w:hAnsi="Simplified Arabic" w:cs="Simplified Arabic"/>
          <w:sz w:val="28"/>
          <w:szCs w:val="28"/>
          <w:rtl/>
        </w:rPr>
        <w:t xml:space="preserve"> ، تحديد متطلبات التحول إلى الاقتصاد الأخضر في المطارات المصرية</w:t>
      </w:r>
      <w:r w:rsidR="00467DF0" w:rsidRPr="00BE1085">
        <w:rPr>
          <w:rFonts w:ascii="Simplified Arabic" w:hAnsi="Simplified Arabic" w:cs="Simplified Arabic"/>
          <w:sz w:val="28"/>
          <w:szCs w:val="28"/>
        </w:rPr>
        <w:t> </w:t>
      </w:r>
      <w:r w:rsidR="00467DF0" w:rsidRPr="00BE1085">
        <w:rPr>
          <w:rFonts w:ascii="Simplified Arabic" w:hAnsi="Simplified Arabic" w:cs="Simplified Arabic"/>
          <w:sz w:val="28"/>
          <w:szCs w:val="28"/>
          <w:rtl/>
        </w:rPr>
        <w:t xml:space="preserve"> ، توضيح العلاقة بين الاقتصاد الأخضر والمجتمعات المستدامة في المطارات المصرية</w:t>
      </w:r>
    </w:p>
    <w:p w14:paraId="308653AB" w14:textId="5F4A7ED5" w:rsidR="00467DF0" w:rsidRPr="00BE1085" w:rsidRDefault="00467DF0" w:rsidP="00AC5AEC">
      <w:pPr>
        <w:pStyle w:val="ListParagraph"/>
        <w:ind w:left="-60"/>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تم استخدام منهجية بحث وصفية تحليلية في البحث، حيث اعتمدت الدراسة على توزيع استبيان مكون من أربعة محاور على عينة عشوائية من الموظفين في المطارات المصرية، وقد تم جمع البيانات باستخدام برنامج</w:t>
      </w:r>
      <w:r w:rsidRPr="00BE1085">
        <w:rPr>
          <w:rFonts w:ascii="Simplified Arabic" w:hAnsi="Simplified Arabic" w:cs="Simplified Arabic"/>
          <w:sz w:val="28"/>
          <w:szCs w:val="28"/>
        </w:rPr>
        <w:t xml:space="preserve"> SPSS V.26 </w:t>
      </w:r>
      <w:r w:rsidR="00B34AFC">
        <w:rPr>
          <w:rFonts w:ascii="Simplified Arabic" w:hAnsi="Simplified Arabic" w:cs="Simplified Arabic" w:hint="cs"/>
          <w:sz w:val="28"/>
          <w:szCs w:val="28"/>
          <w:rtl/>
          <w:lang w:bidi="ar-EG"/>
        </w:rPr>
        <w:t xml:space="preserve"> </w:t>
      </w:r>
      <w:r w:rsidRPr="00BE1085">
        <w:rPr>
          <w:rFonts w:ascii="Simplified Arabic" w:hAnsi="Simplified Arabic" w:cs="Simplified Arabic"/>
          <w:sz w:val="28"/>
          <w:szCs w:val="28"/>
          <w:rtl/>
        </w:rPr>
        <w:t>لتحليلها إحصائياً. كما تضمن البحث إجراء استبيان لقياس آراء مختلف الأطراف المعنية بشأن دور الاقتصاد الأخضر في خلق مجتمعات مستدامة في المطارات</w:t>
      </w:r>
    </w:p>
    <w:p w14:paraId="2C44A2FC" w14:textId="69459591" w:rsidR="00467DF0" w:rsidRPr="00BE1085" w:rsidRDefault="00467DF0" w:rsidP="00AC5AEC">
      <w:pPr>
        <w:pStyle w:val="ListParagraph"/>
        <w:ind w:left="-60"/>
        <w:rPr>
          <w:rFonts w:ascii="Simplified Arabic" w:hAnsi="Simplified Arabic" w:cs="Simplified Arabic"/>
          <w:sz w:val="28"/>
          <w:szCs w:val="28"/>
          <w:rtl/>
        </w:rPr>
      </w:pPr>
      <w:r w:rsidRPr="00BE1085">
        <w:rPr>
          <w:rFonts w:ascii="Simplified Arabic" w:hAnsi="Simplified Arabic" w:cs="Simplified Arabic"/>
          <w:sz w:val="28"/>
          <w:szCs w:val="28"/>
          <w:rtl/>
        </w:rPr>
        <w:t>وتوصلت الدراسة الى النتائج الآتية : تواجه المطارات المصرية مشاكل تتعلق بقصور التنسيق بين الجهات المعنية، مما يعوق التحول نحو الاقتصاد الأخضر. كما يفتقر قطاع الطيران المدني إلى ميزات تنافسية، مما يتطلب إطلاق مشاريع جديدة تركز على التنمية المستدامة والطاقة المتجددة. يواجه التطبيق الفعلي لمتطلبات الاقتصاد الأخضر العديد من التحديات التي تؤثر على فعاليته. يسعى المطار الأخضر إلى تحسين كفاءة التشغيل وتلبية المسؤوليات الاجتماعية مع الحفاظ على البيئة. تشير هذه النتائج إلى ضرورة تعزيز الجهود نحو التحول إلى الاقتصاد الأخضر لضمان الاستدامة .</w:t>
      </w:r>
    </w:p>
    <w:p w14:paraId="5897DFDF" w14:textId="4F2C270A" w:rsidR="00DA604F" w:rsidRPr="00BE1085" w:rsidRDefault="00DA604F" w:rsidP="009751E2">
      <w:pPr>
        <w:pStyle w:val="ListParagraph"/>
        <w:numPr>
          <w:ilvl w:val="0"/>
          <w:numId w:val="9"/>
        </w:numPr>
        <w:tabs>
          <w:tab w:val="clear" w:pos="360"/>
          <w:tab w:val="num" w:pos="120"/>
        </w:tabs>
        <w:ind w:left="30"/>
        <w:rPr>
          <w:rFonts w:ascii="Simplified Arabic" w:hAnsi="Simplified Arabic" w:cs="Simplified Arabic"/>
          <w:sz w:val="28"/>
          <w:szCs w:val="28"/>
          <w:rtl/>
        </w:rPr>
      </w:pPr>
      <w:r w:rsidRPr="00BE1085">
        <w:rPr>
          <w:rFonts w:ascii="Simplified Arabic" w:hAnsi="Simplified Arabic" w:cs="Simplified Arabic"/>
          <w:sz w:val="28"/>
          <w:szCs w:val="28"/>
          <w:rtl/>
        </w:rPr>
        <w:t xml:space="preserve">دراسة " عبد الحميد ، </w:t>
      </w:r>
      <w:r w:rsidR="00377F90">
        <w:rPr>
          <w:rFonts w:ascii="Simplified Arabic" w:hAnsi="Simplified Arabic" w:cs="Simplified Arabic" w:hint="cs"/>
          <w:sz w:val="28"/>
          <w:szCs w:val="28"/>
          <w:rtl/>
        </w:rPr>
        <w:t>(</w:t>
      </w:r>
      <w:r w:rsidRPr="00BE1085">
        <w:rPr>
          <w:rFonts w:ascii="Simplified Arabic" w:hAnsi="Simplified Arabic" w:cs="Simplified Arabic"/>
          <w:sz w:val="28"/>
          <w:szCs w:val="28"/>
          <w:rtl/>
        </w:rPr>
        <w:t>2024</w:t>
      </w:r>
      <w:r w:rsidR="00377F90">
        <w:rPr>
          <w:rFonts w:ascii="Simplified Arabic" w:hAnsi="Simplified Arabic" w:cs="Simplified Arabic" w:hint="cs"/>
          <w:sz w:val="28"/>
          <w:szCs w:val="28"/>
          <w:rtl/>
        </w:rPr>
        <w:t>)</w:t>
      </w:r>
      <w:r w:rsidRPr="00BE1085">
        <w:rPr>
          <w:rFonts w:ascii="Simplified Arabic" w:hAnsi="Simplified Arabic" w:cs="Simplified Arabic"/>
          <w:sz w:val="28"/>
          <w:szCs w:val="28"/>
          <w:rtl/>
        </w:rPr>
        <w:t>"</w:t>
      </w:r>
      <w:r w:rsidR="00377F90">
        <w:rPr>
          <w:rFonts w:ascii="Simplified Arabic" w:hAnsi="Simplified Arabic" w:cs="Simplified Arabic" w:hint="cs"/>
          <w:sz w:val="28"/>
          <w:szCs w:val="28"/>
          <w:rtl/>
        </w:rPr>
        <w:t xml:space="preserve"> بعنوان</w:t>
      </w:r>
      <w:r w:rsidRPr="00BE1085">
        <w:rPr>
          <w:rFonts w:ascii="Simplified Arabic" w:hAnsi="Simplified Arabic" w:cs="Simplified Arabic"/>
          <w:sz w:val="28"/>
          <w:szCs w:val="28"/>
          <w:rtl/>
        </w:rPr>
        <w:t xml:space="preserve"> إنترنت الأشياء كأداة لتحسين أعمال شركات السياحة المصرية</w:t>
      </w:r>
      <w:r w:rsidR="0049762C" w:rsidRPr="00BE1085">
        <w:rPr>
          <w:rFonts w:ascii="Simplified Arabic" w:hAnsi="Simplified Arabic" w:cs="Simplified Arabic"/>
          <w:sz w:val="28"/>
          <w:szCs w:val="28"/>
          <w:rtl/>
        </w:rPr>
        <w:t>.</w:t>
      </w:r>
    </w:p>
    <w:p w14:paraId="55746632" w14:textId="4A74C168" w:rsidR="00DA604F" w:rsidRPr="00BE1085" w:rsidRDefault="0049762C" w:rsidP="00F5457E">
      <w:pPr>
        <w:pStyle w:val="ListParagraph"/>
        <w:ind w:left="-60"/>
        <w:rPr>
          <w:rFonts w:ascii="Simplified Arabic" w:hAnsi="Simplified Arabic" w:cs="Simplified Arabic"/>
          <w:sz w:val="28"/>
          <w:szCs w:val="28"/>
          <w:rtl/>
        </w:rPr>
      </w:pPr>
      <w:r w:rsidRPr="00BE1085">
        <w:rPr>
          <w:rFonts w:ascii="Simplified Arabic" w:hAnsi="Simplified Arabic" w:cs="Simplified Arabic"/>
          <w:sz w:val="28"/>
          <w:szCs w:val="28"/>
          <w:rtl/>
        </w:rPr>
        <w:t>تهدف</w:t>
      </w:r>
      <w:r w:rsidR="00DA604F"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الدراسة </w:t>
      </w:r>
      <w:r w:rsidR="00DA604F" w:rsidRPr="00BE1085">
        <w:rPr>
          <w:rFonts w:ascii="Simplified Arabic" w:hAnsi="Simplified Arabic" w:cs="Simplified Arabic"/>
          <w:sz w:val="28"/>
          <w:szCs w:val="28"/>
          <w:rtl/>
        </w:rPr>
        <w:t>إلى تسليط الضوء على الابتكارات المحتملة في مجالات تكنولوجيا الطيران وكيف يمكن أن تؤدي إلى تطوير مطارات أكثر ذكاءً وكفاءة وقد استخدم الباحث المنهج التحليلي حيث قام بتحليل ودراسة مجموعة من المعلومات والأدبيات السابقة حول تأثير تكنولوجيا إنترنت الأشياء على عمليات المطار وتجارب المسافرين. يشمل هذا المنهج مراجعة الأدبيات والدراسات السابقة، تحليل البيانات والتوجهات الحالية، واستخلاص النتائج بناءً على تلك التحليلات – وتوصلت الدراسة للنتائج الآتية :</w:t>
      </w:r>
      <w:r w:rsidR="00DA604F" w:rsidRPr="00BE1085">
        <w:rPr>
          <w:rFonts w:ascii="Simplified Arabic" w:hAnsi="Simplified Arabic" w:cs="Simplified Arabic"/>
          <w:sz w:val="28"/>
          <w:szCs w:val="28"/>
        </w:rPr>
        <w:t xml:space="preserve"> </w:t>
      </w:r>
      <w:r w:rsidR="00DA604F" w:rsidRPr="00BE1085">
        <w:rPr>
          <w:rFonts w:ascii="Simplified Arabic" w:hAnsi="Simplified Arabic" w:cs="Simplified Arabic"/>
          <w:sz w:val="28"/>
          <w:szCs w:val="28"/>
          <w:rtl/>
        </w:rPr>
        <w:t>تحسين الكفاءة التشغيلية (تقنيات إنترنت الأشياء يمكن أن تزيد من كفاءة العمليات في المطارات من خلال تقليل أوقات الانتظار وتحسين سير العمل</w:t>
      </w:r>
      <w:r w:rsidR="00DA604F" w:rsidRPr="00BE1085">
        <w:rPr>
          <w:rFonts w:ascii="Simplified Arabic" w:hAnsi="Simplified Arabic" w:cs="Simplified Arabic"/>
          <w:sz w:val="28"/>
          <w:szCs w:val="28"/>
        </w:rPr>
        <w:t>.</w:t>
      </w:r>
      <w:r w:rsidR="00DA604F" w:rsidRPr="00BE1085">
        <w:rPr>
          <w:rFonts w:ascii="Simplified Arabic" w:hAnsi="Simplified Arabic" w:cs="Simplified Arabic"/>
          <w:sz w:val="28"/>
          <w:szCs w:val="28"/>
          <w:rtl/>
        </w:rPr>
        <w:t>) ، تعزيز تجربة المسافرين (تساعد تطبيقات</w:t>
      </w:r>
      <w:r w:rsidR="00DA604F" w:rsidRPr="00BE1085">
        <w:rPr>
          <w:rFonts w:ascii="Simplified Arabic" w:hAnsi="Simplified Arabic" w:cs="Simplified Arabic"/>
          <w:sz w:val="28"/>
          <w:szCs w:val="28"/>
        </w:rPr>
        <w:t xml:space="preserve"> </w:t>
      </w:r>
      <w:r w:rsidR="0064055C" w:rsidRPr="00BE1085">
        <w:rPr>
          <w:rFonts w:ascii="Simplified Arabic" w:hAnsi="Simplified Arabic" w:cs="Simplified Arabic"/>
          <w:sz w:val="28"/>
          <w:szCs w:val="28"/>
          <w:rtl/>
        </w:rPr>
        <w:t xml:space="preserve"> (</w:t>
      </w:r>
      <w:r w:rsidR="0064055C" w:rsidRPr="00BE1085">
        <w:rPr>
          <w:rFonts w:ascii="Simplified Arabic" w:hAnsi="Simplified Arabic" w:cs="Simplified Arabic"/>
          <w:sz w:val="28"/>
          <w:szCs w:val="28"/>
        </w:rPr>
        <w:t>Internet Of Things</w:t>
      </w:r>
      <w:r w:rsidR="0064055C" w:rsidRPr="00BE1085">
        <w:rPr>
          <w:rFonts w:ascii="Simplified Arabic" w:hAnsi="Simplified Arabic" w:cs="Simplified Arabic"/>
          <w:sz w:val="28"/>
          <w:szCs w:val="28"/>
          <w:rtl/>
        </w:rPr>
        <w:t>)</w:t>
      </w:r>
      <w:r w:rsidR="0064055C" w:rsidRPr="00BE1085">
        <w:rPr>
          <w:rFonts w:ascii="Simplified Arabic" w:hAnsi="Simplified Arabic" w:cs="Simplified Arabic"/>
          <w:sz w:val="28"/>
          <w:szCs w:val="28"/>
        </w:rPr>
        <w:t xml:space="preserve">IOT </w:t>
      </w:r>
      <w:r w:rsidR="0064055C" w:rsidRPr="00BE1085">
        <w:rPr>
          <w:rFonts w:ascii="Simplified Arabic" w:hAnsi="Simplified Arabic" w:cs="Simplified Arabic"/>
          <w:sz w:val="28"/>
          <w:szCs w:val="28"/>
          <w:rtl/>
        </w:rPr>
        <w:t xml:space="preserve"> </w:t>
      </w:r>
      <w:r w:rsidR="00DA604F" w:rsidRPr="00BE1085">
        <w:rPr>
          <w:rFonts w:ascii="Simplified Arabic" w:hAnsi="Simplified Arabic" w:cs="Simplified Arabic"/>
          <w:sz w:val="28"/>
          <w:szCs w:val="28"/>
        </w:rPr>
        <w:t xml:space="preserve"> </w:t>
      </w:r>
      <w:r w:rsidR="00DA604F" w:rsidRPr="00BE1085">
        <w:rPr>
          <w:rFonts w:ascii="Simplified Arabic" w:hAnsi="Simplified Arabic" w:cs="Simplified Arabic"/>
          <w:sz w:val="28"/>
          <w:szCs w:val="28"/>
          <w:rtl/>
        </w:rPr>
        <w:t>في تقديم خدمات مخصصة للمسافرين، مثل تحديثات الرحلات والمعلومات عن المرافق مما يزيد من رضائهم</w:t>
      </w:r>
      <w:r w:rsidR="00DA604F" w:rsidRPr="00BE1085">
        <w:rPr>
          <w:rFonts w:ascii="Simplified Arabic" w:hAnsi="Simplified Arabic" w:cs="Simplified Arabic"/>
          <w:sz w:val="28"/>
          <w:szCs w:val="28"/>
        </w:rPr>
        <w:t>.</w:t>
      </w:r>
      <w:r w:rsidR="00DA604F" w:rsidRPr="00BE1085">
        <w:rPr>
          <w:rFonts w:ascii="Simplified Arabic" w:hAnsi="Simplified Arabic" w:cs="Simplified Arabic"/>
          <w:sz w:val="28"/>
          <w:szCs w:val="28"/>
          <w:rtl/>
        </w:rPr>
        <w:t>) ، زيادة الأمان والسلامة (تساهم أجهزة الاستشعار والأدوات الذكية في تعزيز مستوى الأمان بالمطار عبر مراقبة البيئات وإدارة المخاطر بكفاءة</w:t>
      </w:r>
      <w:r w:rsidR="00DA604F" w:rsidRPr="00BE1085">
        <w:rPr>
          <w:rFonts w:ascii="Simplified Arabic" w:hAnsi="Simplified Arabic" w:cs="Simplified Arabic"/>
          <w:sz w:val="28"/>
          <w:szCs w:val="28"/>
        </w:rPr>
        <w:t>.</w:t>
      </w:r>
      <w:r w:rsidR="00DA604F" w:rsidRPr="00BE1085">
        <w:rPr>
          <w:rFonts w:ascii="Simplified Arabic" w:hAnsi="Simplified Arabic" w:cs="Simplified Arabic"/>
          <w:sz w:val="28"/>
          <w:szCs w:val="28"/>
          <w:rtl/>
        </w:rPr>
        <w:t>) ، توفير تكاليف التشغيل (من خلال تحسين إدارة الموارد، يمكن لتطبيق</w:t>
      </w:r>
      <w:r w:rsidR="00DA604F" w:rsidRPr="00BE1085">
        <w:rPr>
          <w:rFonts w:ascii="Simplified Arabic" w:hAnsi="Simplified Arabic" w:cs="Simplified Arabic"/>
          <w:sz w:val="28"/>
          <w:szCs w:val="28"/>
        </w:rPr>
        <w:t xml:space="preserve"> </w:t>
      </w:r>
      <w:r w:rsidR="0064055C" w:rsidRPr="00BE1085">
        <w:rPr>
          <w:rFonts w:ascii="Simplified Arabic" w:hAnsi="Simplified Arabic" w:cs="Simplified Arabic"/>
          <w:sz w:val="28"/>
          <w:szCs w:val="28"/>
        </w:rPr>
        <w:t xml:space="preserve">IOT </w:t>
      </w:r>
      <w:r w:rsidR="00DA604F" w:rsidRPr="00BE1085">
        <w:rPr>
          <w:rFonts w:ascii="Simplified Arabic" w:hAnsi="Simplified Arabic" w:cs="Simplified Arabic"/>
          <w:sz w:val="28"/>
          <w:szCs w:val="28"/>
          <w:rtl/>
        </w:rPr>
        <w:t>أن يقلل من تكاليف التشغيل بالمطارات على المدى الطويل</w:t>
      </w:r>
      <w:r w:rsidR="00DA604F" w:rsidRPr="00BE1085">
        <w:rPr>
          <w:rFonts w:ascii="Simplified Arabic" w:hAnsi="Simplified Arabic" w:cs="Simplified Arabic"/>
          <w:sz w:val="28"/>
          <w:szCs w:val="28"/>
        </w:rPr>
        <w:t>.</w:t>
      </w:r>
      <w:r w:rsidR="00DA604F" w:rsidRPr="00BE1085">
        <w:rPr>
          <w:rFonts w:ascii="Simplified Arabic" w:hAnsi="Simplified Arabic" w:cs="Simplified Arabic"/>
          <w:sz w:val="28"/>
          <w:szCs w:val="28"/>
          <w:rtl/>
        </w:rPr>
        <w:t>) ، التحديات والمخاطر (تشير النتائج إلى وجود تحديات في التنفيذ مثل قضايا الأمان السيبراني وحاجة المطارات إلى بنية تحتية متطورة لدعم تطبيق تقنيات</w:t>
      </w:r>
      <w:r w:rsidR="00DA604F" w:rsidRPr="00BE1085">
        <w:rPr>
          <w:rFonts w:ascii="Simplified Arabic" w:hAnsi="Simplified Arabic" w:cs="Simplified Arabic"/>
          <w:sz w:val="28"/>
          <w:szCs w:val="28"/>
        </w:rPr>
        <w:t xml:space="preserve"> </w:t>
      </w:r>
      <w:r w:rsidR="0064055C" w:rsidRPr="00BE1085">
        <w:rPr>
          <w:rFonts w:ascii="Simplified Arabic" w:hAnsi="Simplified Arabic" w:cs="Simplified Arabic"/>
          <w:sz w:val="28"/>
          <w:szCs w:val="28"/>
        </w:rPr>
        <w:t xml:space="preserve">IOT </w:t>
      </w:r>
      <w:r w:rsidR="00DA604F" w:rsidRPr="00BE1085">
        <w:rPr>
          <w:rFonts w:ascii="Simplified Arabic" w:hAnsi="Simplified Arabic" w:cs="Simplified Arabic"/>
          <w:sz w:val="28"/>
          <w:szCs w:val="28"/>
          <w:rtl/>
        </w:rPr>
        <w:t>) ، التوجهات المستقبلية (تنبأت الدراسة بأن تقنيات إنترنت الأشياء ستستمر في تطوير بيئات المطار، مما يجعلها أكثر كفاءة واستجابة لمتطلبات المسافرين)</w:t>
      </w:r>
    </w:p>
    <w:p w14:paraId="6D81737D" w14:textId="256624DA" w:rsidR="00DA604F" w:rsidRPr="00BE1085" w:rsidRDefault="00DA604F" w:rsidP="00F5457E">
      <w:pPr>
        <w:pStyle w:val="ListParagraph"/>
        <w:ind w:left="-60"/>
        <w:rPr>
          <w:rFonts w:ascii="Simplified Arabic" w:hAnsi="Simplified Arabic" w:cs="Simplified Arabic"/>
          <w:sz w:val="28"/>
          <w:szCs w:val="28"/>
          <w:rtl/>
        </w:rPr>
      </w:pPr>
      <w:r w:rsidRPr="00BE1085">
        <w:rPr>
          <w:rFonts w:ascii="Simplified Arabic" w:hAnsi="Simplified Arabic" w:cs="Simplified Arabic"/>
          <w:sz w:val="28"/>
          <w:szCs w:val="28"/>
          <w:rtl/>
        </w:rPr>
        <w:t>هذه النتائج تشير إلى أهمية الاستثمارات في تكنولوجيا إنترنت الأشياء، لإحداث تغيير إيجابي في صناعة الطيران والمطارات.</w:t>
      </w:r>
    </w:p>
    <w:p w14:paraId="5F050CDC" w14:textId="5CBEAE50" w:rsidR="00DA604F" w:rsidRPr="00BE1085" w:rsidRDefault="00DA604F" w:rsidP="009751E2">
      <w:pPr>
        <w:pStyle w:val="ListParagraph"/>
        <w:numPr>
          <w:ilvl w:val="0"/>
          <w:numId w:val="9"/>
        </w:numPr>
        <w:tabs>
          <w:tab w:val="clear" w:pos="360"/>
          <w:tab w:val="num" w:pos="120"/>
        </w:tabs>
        <w:ind w:left="30"/>
        <w:rPr>
          <w:rFonts w:ascii="Simplified Arabic" w:hAnsi="Simplified Arabic" w:cs="Simplified Arabic"/>
          <w:sz w:val="28"/>
          <w:szCs w:val="28"/>
        </w:rPr>
      </w:pPr>
      <w:r w:rsidRPr="00BE1085">
        <w:rPr>
          <w:rFonts w:ascii="Simplified Arabic" w:hAnsi="Simplified Arabic" w:cs="Simplified Arabic"/>
          <w:sz w:val="28"/>
          <w:szCs w:val="28"/>
          <w:rtl/>
        </w:rPr>
        <w:t xml:space="preserve">دراسة " حسين وآخرون ، </w:t>
      </w:r>
      <w:r w:rsidR="00377F90">
        <w:rPr>
          <w:rFonts w:ascii="Simplified Arabic" w:hAnsi="Simplified Arabic" w:cs="Simplified Arabic" w:hint="cs"/>
          <w:sz w:val="28"/>
          <w:szCs w:val="28"/>
          <w:rtl/>
        </w:rPr>
        <w:t>(</w:t>
      </w:r>
      <w:r w:rsidRPr="00BE1085">
        <w:rPr>
          <w:rFonts w:ascii="Simplified Arabic" w:hAnsi="Simplified Arabic" w:cs="Simplified Arabic"/>
          <w:sz w:val="28"/>
          <w:szCs w:val="28"/>
          <w:rtl/>
        </w:rPr>
        <w:t>2020</w:t>
      </w:r>
      <w:r w:rsidR="00377F90">
        <w:rPr>
          <w:rFonts w:ascii="Simplified Arabic" w:hAnsi="Simplified Arabic" w:cs="Simplified Arabic" w:hint="cs"/>
          <w:sz w:val="28"/>
          <w:szCs w:val="28"/>
          <w:rtl/>
        </w:rPr>
        <w:t>)</w:t>
      </w:r>
      <w:r w:rsidRPr="00BE1085">
        <w:rPr>
          <w:rFonts w:ascii="Simplified Arabic" w:hAnsi="Simplified Arabic" w:cs="Simplified Arabic"/>
          <w:sz w:val="28"/>
          <w:szCs w:val="28"/>
          <w:rtl/>
        </w:rPr>
        <w:t>"</w:t>
      </w:r>
      <w:r w:rsidR="00377F90">
        <w:rPr>
          <w:rFonts w:ascii="Simplified Arabic" w:hAnsi="Simplified Arabic" w:cs="Simplified Arabic" w:hint="cs"/>
          <w:sz w:val="28"/>
          <w:szCs w:val="28"/>
          <w:rtl/>
        </w:rPr>
        <w:t xml:space="preserve"> بعنوان</w:t>
      </w:r>
      <w:r w:rsidRPr="00BE1085">
        <w:rPr>
          <w:rFonts w:ascii="Simplified Arabic" w:hAnsi="Simplified Arabic" w:cs="Simplified Arabic"/>
          <w:sz w:val="28"/>
          <w:szCs w:val="28"/>
          <w:rtl/>
        </w:rPr>
        <w:t xml:space="preserve"> تحسين جودة الخدمات بمطار برج العرب وفقاً لمتطلبات سكاي تراكس  </w:t>
      </w:r>
      <w:r w:rsidR="002666FC" w:rsidRPr="00BE1085">
        <w:rPr>
          <w:rFonts w:ascii="Simplified Arabic" w:hAnsi="Simplified Arabic" w:cs="Simplified Arabic"/>
          <w:sz w:val="28"/>
          <w:szCs w:val="28"/>
        </w:rPr>
        <w:t>.</w:t>
      </w:r>
    </w:p>
    <w:p w14:paraId="5FCB3F25" w14:textId="70045BA5" w:rsidR="00DA604F" w:rsidRPr="00BE1085" w:rsidRDefault="00DA604F" w:rsidP="00B83419">
      <w:pPr>
        <w:pStyle w:val="ListParagraph"/>
        <w:ind w:left="-60"/>
        <w:rPr>
          <w:rFonts w:ascii="Simplified Arabic" w:hAnsi="Simplified Arabic" w:cs="Simplified Arabic"/>
          <w:sz w:val="28"/>
          <w:szCs w:val="28"/>
          <w:rtl/>
        </w:rPr>
      </w:pPr>
      <w:r w:rsidRPr="00BE1085">
        <w:rPr>
          <w:rFonts w:ascii="Simplified Arabic" w:hAnsi="Simplified Arabic" w:cs="Simplified Arabic"/>
          <w:sz w:val="28"/>
          <w:szCs w:val="28"/>
          <w:rtl/>
        </w:rPr>
        <w:t xml:space="preserve">تهدف </w:t>
      </w:r>
      <w:r w:rsidR="002666FC" w:rsidRPr="00BE1085">
        <w:rPr>
          <w:rFonts w:ascii="Simplified Arabic" w:hAnsi="Simplified Arabic" w:cs="Simplified Arabic"/>
          <w:sz w:val="28"/>
          <w:szCs w:val="28"/>
          <w:rtl/>
        </w:rPr>
        <w:t>ال</w:t>
      </w:r>
      <w:r w:rsidRPr="00BE1085">
        <w:rPr>
          <w:rFonts w:ascii="Simplified Arabic" w:hAnsi="Simplified Arabic" w:cs="Simplified Arabic"/>
          <w:sz w:val="28"/>
          <w:szCs w:val="28"/>
          <w:rtl/>
        </w:rPr>
        <w:t>دراسة إلى تقييم مستوى الخدمات في مطار برج العرب الدولي وفقًا لمتطلبات "سكاي تراكس</w:t>
      </w:r>
      <w:r w:rsidRPr="00BE1085">
        <w:rPr>
          <w:rFonts w:ascii="Simplified Arabic" w:hAnsi="Simplified Arabic" w:cs="Simplified Arabic"/>
          <w:sz w:val="28"/>
          <w:szCs w:val="28"/>
        </w:rPr>
        <w:t>" .</w:t>
      </w:r>
      <w:r w:rsidRPr="00BE1085">
        <w:rPr>
          <w:rFonts w:ascii="Simplified Arabic" w:hAnsi="Simplified Arabic" w:cs="Simplified Arabic"/>
          <w:sz w:val="28"/>
          <w:szCs w:val="28"/>
          <w:rtl/>
        </w:rPr>
        <w:t xml:space="preserve"> يتم ذلك من خلال استطلاع آراء المسافرين حول طبيعة الخدمة المقدمة وتحديد متطلباتهم</w:t>
      </w:r>
      <w:r w:rsidRPr="00BE1085">
        <w:rPr>
          <w:rFonts w:ascii="Simplified Arabic" w:hAnsi="Simplified Arabic" w:cs="Simplified Arabic"/>
          <w:sz w:val="28"/>
          <w:szCs w:val="28"/>
        </w:rPr>
        <w:t> .</w:t>
      </w:r>
      <w:r w:rsidRPr="00BE1085">
        <w:rPr>
          <w:rFonts w:ascii="Simplified Arabic" w:hAnsi="Simplified Arabic" w:cs="Simplified Arabic"/>
          <w:sz w:val="28"/>
          <w:szCs w:val="28"/>
          <w:rtl/>
        </w:rPr>
        <w:t xml:space="preserve">كما تهدف الدراسة إلى مساعدة إدارة </w:t>
      </w:r>
      <w:r w:rsidRPr="00BE1085">
        <w:rPr>
          <w:rFonts w:ascii="Simplified Arabic" w:hAnsi="Simplified Arabic" w:cs="Simplified Arabic"/>
          <w:sz w:val="28"/>
          <w:szCs w:val="28"/>
          <w:rtl/>
        </w:rPr>
        <w:lastRenderedPageBreak/>
        <w:t>المطار في فهم احتياجات المسافرين والسعي لإرضائهم ، كما تركز الدراسة على تحسين جودة الخدمة المقدمة بمطار برج العرب وفقًا لمتطلبات "سكاي تراكس"</w:t>
      </w:r>
    </w:p>
    <w:p w14:paraId="13424583" w14:textId="77777777" w:rsidR="00DA604F" w:rsidRPr="00BE1085" w:rsidRDefault="00DA604F" w:rsidP="00B83419">
      <w:pPr>
        <w:pStyle w:val="ListParagraph"/>
        <w:ind w:left="-60"/>
        <w:rPr>
          <w:rFonts w:ascii="Simplified Arabic" w:hAnsi="Simplified Arabic" w:cs="Simplified Arabic"/>
          <w:sz w:val="28"/>
          <w:szCs w:val="28"/>
        </w:rPr>
      </w:pPr>
      <w:r w:rsidRPr="00BE1085">
        <w:rPr>
          <w:rFonts w:ascii="Simplified Arabic" w:hAnsi="Simplified Arabic" w:cs="Simplified Arabic"/>
          <w:sz w:val="28"/>
          <w:szCs w:val="28"/>
          <w:rtl/>
        </w:rPr>
        <w:t>اعتمدت هذه الدراسة على الدراسة النظرية والميدانية والمنهج الوصفي التحليلي القائم على استطلاع الرأي </w:t>
      </w:r>
      <w:r w:rsidRPr="00BE1085">
        <w:rPr>
          <w:rFonts w:ascii="Simplified Arabic" w:hAnsi="Simplified Arabic" w:cs="Simplified Arabic"/>
          <w:sz w:val="28"/>
          <w:szCs w:val="28"/>
        </w:rPr>
        <w:t xml:space="preserve">. </w:t>
      </w:r>
    </w:p>
    <w:p w14:paraId="7071689C" w14:textId="77777777" w:rsidR="00DA604F" w:rsidRPr="00BE1085" w:rsidRDefault="00DA604F" w:rsidP="00B83419">
      <w:pPr>
        <w:pStyle w:val="ListParagraph"/>
        <w:ind w:left="-60"/>
        <w:rPr>
          <w:rFonts w:ascii="Simplified Arabic" w:hAnsi="Simplified Arabic" w:cs="Simplified Arabic"/>
          <w:sz w:val="28"/>
          <w:szCs w:val="28"/>
          <w:rtl/>
        </w:rPr>
      </w:pPr>
      <w:r w:rsidRPr="00BE1085">
        <w:rPr>
          <w:rFonts w:ascii="Simplified Arabic" w:hAnsi="Simplified Arabic" w:cs="Simplified Arabic"/>
          <w:sz w:val="28"/>
          <w:szCs w:val="28"/>
          <w:rtl/>
        </w:rPr>
        <w:t>تم الاستعانة بالمنهج الكمي لدراسة وتحليل البيانات باستخدام المعدلات والنسب المئوية والاختبارات الإحصائية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تم جمع البيانات الأولية من خلال تصميم استمارة استقصاء و توزيعها على 262 فردًا من المسافرين في مطار برج العرب الدولي</w:t>
      </w:r>
    </w:p>
    <w:p w14:paraId="49C72773" w14:textId="7583ADC8" w:rsidR="00DA604F" w:rsidRPr="00BE1085" w:rsidRDefault="00DA604F" w:rsidP="00511634">
      <w:pPr>
        <w:pStyle w:val="ListParagraph"/>
        <w:ind w:left="-60"/>
        <w:rPr>
          <w:rFonts w:ascii="Simplified Arabic" w:hAnsi="Simplified Arabic" w:cs="Simplified Arabic"/>
          <w:sz w:val="28"/>
          <w:szCs w:val="28"/>
          <w:rtl/>
        </w:rPr>
      </w:pPr>
      <w:r w:rsidRPr="00BE1085">
        <w:rPr>
          <w:rFonts w:ascii="Simplified Arabic" w:hAnsi="Simplified Arabic" w:cs="Simplified Arabic"/>
          <w:sz w:val="28"/>
          <w:szCs w:val="28"/>
          <w:rtl/>
        </w:rPr>
        <w:t xml:space="preserve">وكانت اهم نتائج الدراسة </w:t>
      </w:r>
      <w:r w:rsidR="00511634">
        <w:rPr>
          <w:rFonts w:ascii="Simplified Arabic" w:hAnsi="Simplified Arabic" w:cs="Simplified Arabic" w:hint="cs"/>
          <w:sz w:val="28"/>
          <w:szCs w:val="28"/>
          <w:rtl/>
        </w:rPr>
        <w:t>عدم</w:t>
      </w:r>
      <w:r w:rsidRPr="00BE1085">
        <w:rPr>
          <w:rFonts w:ascii="Simplified Arabic" w:hAnsi="Simplified Arabic" w:cs="Simplified Arabic"/>
          <w:sz w:val="28"/>
          <w:szCs w:val="28"/>
          <w:rtl/>
        </w:rPr>
        <w:t xml:space="preserve"> وجود فروق ذات دلالة إحصائية فيما يتعلق بأراء المسافرين عن الخدمات المقدمة بمطار برج العرب وفقا ً للمستوى التعليمى أوالنوع أوالحالة الإجتماعية ، من أهم نتائج الدراسة  وجود فروق ذات دلالة إحصائية بين المسافرين وفقا ً للجنسية، لصالح الجنسية المصرية </w:t>
      </w:r>
    </w:p>
    <w:p w14:paraId="78414D80" w14:textId="1E4F63F5" w:rsidR="00DA604F" w:rsidRPr="00BE1085" w:rsidRDefault="005239CB" w:rsidP="009751E2">
      <w:pPr>
        <w:pStyle w:val="ListParagraph"/>
        <w:numPr>
          <w:ilvl w:val="0"/>
          <w:numId w:val="9"/>
        </w:numPr>
        <w:tabs>
          <w:tab w:val="clear" w:pos="360"/>
          <w:tab w:val="num" w:pos="120"/>
        </w:tabs>
        <w:ind w:left="30"/>
        <w:rPr>
          <w:rFonts w:ascii="Simplified Arabic" w:hAnsi="Simplified Arabic" w:cs="Simplified Arabic"/>
          <w:sz w:val="28"/>
          <w:szCs w:val="28"/>
        </w:rPr>
      </w:pPr>
      <w:r w:rsidRPr="00BE1085">
        <w:rPr>
          <w:rFonts w:ascii="Simplified Arabic" w:hAnsi="Simplified Arabic" w:cs="Simplified Arabic"/>
          <w:sz w:val="28"/>
          <w:szCs w:val="28"/>
          <w:rtl/>
        </w:rPr>
        <w:t xml:space="preserve">دراسة " صادق وآخرون ، </w:t>
      </w:r>
      <w:r w:rsidR="00377F90">
        <w:rPr>
          <w:rFonts w:ascii="Simplified Arabic" w:hAnsi="Simplified Arabic" w:cs="Simplified Arabic" w:hint="cs"/>
          <w:sz w:val="28"/>
          <w:szCs w:val="28"/>
          <w:rtl/>
        </w:rPr>
        <w:t>(</w:t>
      </w:r>
      <w:r w:rsidRPr="00BE1085">
        <w:rPr>
          <w:rFonts w:ascii="Simplified Arabic" w:hAnsi="Simplified Arabic" w:cs="Simplified Arabic"/>
          <w:sz w:val="28"/>
          <w:szCs w:val="28"/>
          <w:rtl/>
        </w:rPr>
        <w:t>2019</w:t>
      </w:r>
      <w:r w:rsidR="00377F90">
        <w:rPr>
          <w:rFonts w:ascii="Simplified Arabic" w:hAnsi="Simplified Arabic" w:cs="Simplified Arabic" w:hint="cs"/>
          <w:sz w:val="28"/>
          <w:szCs w:val="28"/>
          <w:rtl/>
        </w:rPr>
        <w:t>)</w:t>
      </w:r>
      <w:r w:rsidRPr="00BE1085">
        <w:rPr>
          <w:rFonts w:ascii="Simplified Arabic" w:hAnsi="Simplified Arabic" w:cs="Simplified Arabic"/>
          <w:sz w:val="28"/>
          <w:szCs w:val="28"/>
          <w:rtl/>
        </w:rPr>
        <w:t>"</w:t>
      </w:r>
      <w:r w:rsidR="00377F90">
        <w:rPr>
          <w:rFonts w:ascii="Simplified Arabic" w:hAnsi="Simplified Arabic" w:cs="Simplified Arabic" w:hint="cs"/>
          <w:sz w:val="28"/>
          <w:szCs w:val="28"/>
          <w:rtl/>
        </w:rPr>
        <w:t xml:space="preserve"> بعنوان</w:t>
      </w:r>
      <w:r w:rsidRPr="00BE1085">
        <w:rPr>
          <w:rFonts w:ascii="Simplified Arabic" w:hAnsi="Simplified Arabic" w:cs="Simplified Arabic"/>
          <w:sz w:val="28"/>
          <w:szCs w:val="28"/>
          <w:rtl/>
        </w:rPr>
        <w:t xml:space="preserve"> </w:t>
      </w:r>
      <w:r w:rsidR="00DA604F" w:rsidRPr="00BE1085">
        <w:rPr>
          <w:rFonts w:ascii="Simplified Arabic" w:hAnsi="Simplified Arabic" w:cs="Simplified Arabic"/>
          <w:sz w:val="28"/>
          <w:szCs w:val="28"/>
          <w:rtl/>
        </w:rPr>
        <w:t>تطوير استراتيجيات إدارة المخاطر بالتطبيق على مطار القاهرة الدولي</w:t>
      </w:r>
      <w:r w:rsidRPr="00BE1085">
        <w:rPr>
          <w:rFonts w:ascii="Simplified Arabic" w:hAnsi="Simplified Arabic" w:cs="Simplified Arabic"/>
          <w:sz w:val="28"/>
          <w:szCs w:val="28"/>
          <w:rtl/>
        </w:rPr>
        <w:t>.</w:t>
      </w:r>
    </w:p>
    <w:p w14:paraId="7C4728D3" w14:textId="26CF4723" w:rsidR="00DA604F" w:rsidRPr="00BE1085" w:rsidRDefault="00DA604F" w:rsidP="008369D0">
      <w:pPr>
        <w:pStyle w:val="ListParagraph"/>
        <w:ind w:left="-60"/>
        <w:rPr>
          <w:rFonts w:ascii="Simplified Arabic" w:hAnsi="Simplified Arabic" w:cs="Simplified Arabic"/>
          <w:sz w:val="28"/>
          <w:szCs w:val="28"/>
        </w:rPr>
      </w:pPr>
      <w:r w:rsidRPr="00BE1085">
        <w:rPr>
          <w:rFonts w:ascii="Simplified Arabic" w:hAnsi="Simplified Arabic" w:cs="Simplified Arabic"/>
          <w:sz w:val="28"/>
          <w:szCs w:val="28"/>
          <w:rtl/>
        </w:rPr>
        <w:t xml:space="preserve">تهدف </w:t>
      </w:r>
      <w:r w:rsidR="00560387" w:rsidRPr="00BE1085">
        <w:rPr>
          <w:rFonts w:ascii="Simplified Arabic" w:hAnsi="Simplified Arabic" w:cs="Simplified Arabic"/>
          <w:sz w:val="28"/>
          <w:szCs w:val="28"/>
          <w:rtl/>
        </w:rPr>
        <w:t>ال</w:t>
      </w:r>
      <w:r w:rsidRPr="00BE1085">
        <w:rPr>
          <w:rFonts w:ascii="Simplified Arabic" w:hAnsi="Simplified Arabic" w:cs="Simplified Arabic"/>
          <w:sz w:val="28"/>
          <w:szCs w:val="28"/>
          <w:rtl/>
        </w:rPr>
        <w:t>دراسة إلى تحقيق مستوى آمن من خلال دعم وتعزيز دور إدارة المخاطر واستكشاف ثقافة السلامة ، كما تعتمد الدراسة على المنهج الوصفي التحليلي من خلال مراجعة الدراسات النظرية المتعلقة بموضوع الدراسة، بالإضافة إلى إجراء دراسة ميدانية من خلال طريقة المسح </w:t>
      </w:r>
      <w:r w:rsidRPr="00BE1085">
        <w:rPr>
          <w:rFonts w:ascii="Simplified Arabic" w:hAnsi="Simplified Arabic" w:cs="Simplified Arabic"/>
          <w:sz w:val="28"/>
          <w:szCs w:val="28"/>
        </w:rPr>
        <w:t xml:space="preserve">. </w:t>
      </w:r>
    </w:p>
    <w:p w14:paraId="50F61446" w14:textId="77777777" w:rsidR="00DA604F" w:rsidRPr="00BE1085" w:rsidRDefault="00DA604F" w:rsidP="008369D0">
      <w:pPr>
        <w:pStyle w:val="ListParagraph"/>
        <w:ind w:left="-60"/>
        <w:rPr>
          <w:rFonts w:ascii="Simplified Arabic" w:hAnsi="Simplified Arabic" w:cs="Simplified Arabic"/>
          <w:sz w:val="28"/>
          <w:szCs w:val="28"/>
          <w:rtl/>
        </w:rPr>
      </w:pPr>
      <w:r w:rsidRPr="00BE1085">
        <w:rPr>
          <w:rFonts w:ascii="Simplified Arabic" w:hAnsi="Simplified Arabic" w:cs="Simplified Arabic"/>
          <w:sz w:val="28"/>
          <w:szCs w:val="28"/>
          <w:rtl/>
        </w:rPr>
        <w:t>تم توزيع استمارات استبيان على عينة من الموظفين العاملين في أقسام السلامة والأمن الصناعي وأمن المطار وعمليات الطيران والقسم الفني بمطار القاهرة الدولي، من أجل تحديد حالة إدارة المخاطر</w:t>
      </w:r>
    </w:p>
    <w:p w14:paraId="0B749162" w14:textId="77777777" w:rsidR="00DA604F" w:rsidRPr="00BE1085" w:rsidRDefault="00DA604F" w:rsidP="008369D0">
      <w:pPr>
        <w:pStyle w:val="ListParagraph"/>
        <w:ind w:left="-60"/>
        <w:rPr>
          <w:rFonts w:ascii="Simplified Arabic" w:hAnsi="Simplified Arabic" w:cs="Simplified Arabic"/>
          <w:sz w:val="28"/>
          <w:szCs w:val="28"/>
          <w:rtl/>
        </w:rPr>
      </w:pPr>
      <w:r w:rsidRPr="00BE1085">
        <w:rPr>
          <w:rFonts w:ascii="Simplified Arabic" w:hAnsi="Simplified Arabic" w:cs="Simplified Arabic"/>
          <w:sz w:val="28"/>
          <w:szCs w:val="28"/>
          <w:rtl/>
        </w:rPr>
        <w:t>وكانت من اهم نتائج الدراسة انه تُعتبر المخاطر الأمنية، مثل انتهاكات أمان الحواسيب وتسريب معلومات المطار والمخاطر الأمنية المرتبطة بأماكن العمل، من أبرز المخاطر التي تواجه بيئة العمل في مطار القاهرة الدولي،. كما تبرز الحاجة إلى تنسيق فعّال بين إدارة المخاطر والخبرة الخارجية.</w:t>
      </w:r>
    </w:p>
    <w:p w14:paraId="7AD85905" w14:textId="503B7E3B" w:rsidR="0044559F" w:rsidRPr="00BE1085" w:rsidRDefault="0044559F" w:rsidP="008C79CB">
      <w:pPr>
        <w:spacing w:after="0" w:line="360" w:lineRule="auto"/>
        <w:ind w:right="-540"/>
        <w:rPr>
          <w:rFonts w:ascii="Simplified Arabic" w:hAnsi="Simplified Arabic" w:cs="Simplified Arabic"/>
          <w:b/>
          <w:bCs/>
          <w:sz w:val="28"/>
          <w:szCs w:val="28"/>
          <w:u w:val="single"/>
          <w:rtl/>
        </w:rPr>
      </w:pPr>
      <w:r w:rsidRPr="00BE1085">
        <w:rPr>
          <w:rFonts w:ascii="Simplified Arabic" w:hAnsi="Simplified Arabic" w:cs="Simplified Arabic"/>
          <w:b/>
          <w:bCs/>
          <w:sz w:val="28"/>
          <w:szCs w:val="28"/>
          <w:u w:val="single"/>
          <w:rtl/>
        </w:rPr>
        <w:t xml:space="preserve">ثانياً : الدراسات الأجنبية : </w:t>
      </w:r>
    </w:p>
    <w:p w14:paraId="6F64CD69" w14:textId="62988571" w:rsidR="001F7DE1" w:rsidRPr="00BE1085" w:rsidRDefault="001F7DE1" w:rsidP="009751E2">
      <w:pPr>
        <w:pStyle w:val="ListParagraph"/>
        <w:numPr>
          <w:ilvl w:val="0"/>
          <w:numId w:val="9"/>
        </w:numPr>
        <w:tabs>
          <w:tab w:val="clear" w:pos="360"/>
          <w:tab w:val="num" w:pos="120"/>
        </w:tabs>
        <w:spacing w:after="0"/>
        <w:ind w:left="30"/>
        <w:rPr>
          <w:rFonts w:ascii="Simplified Arabic" w:hAnsi="Simplified Arabic" w:cs="Simplified Arabic"/>
          <w:sz w:val="28"/>
          <w:szCs w:val="28"/>
        </w:rPr>
      </w:pPr>
      <w:r w:rsidRPr="00BE1085">
        <w:rPr>
          <w:rFonts w:ascii="Simplified Arabic" w:hAnsi="Simplified Arabic" w:cs="Simplified Arabic"/>
          <w:sz w:val="28"/>
          <w:szCs w:val="28"/>
          <w:rtl/>
        </w:rPr>
        <w:t xml:space="preserve">دراسة " ثاكوريا وآخرون ، </w:t>
      </w:r>
      <w:r w:rsidR="00377F90">
        <w:rPr>
          <w:rFonts w:ascii="Simplified Arabic" w:hAnsi="Simplified Arabic" w:cs="Simplified Arabic" w:hint="cs"/>
          <w:sz w:val="28"/>
          <w:szCs w:val="28"/>
          <w:rtl/>
        </w:rPr>
        <w:t>(</w:t>
      </w:r>
      <w:r w:rsidRPr="00BE1085">
        <w:rPr>
          <w:rFonts w:ascii="Simplified Arabic" w:hAnsi="Simplified Arabic" w:cs="Simplified Arabic"/>
          <w:sz w:val="28"/>
          <w:szCs w:val="28"/>
          <w:rtl/>
        </w:rPr>
        <w:t>2025</w:t>
      </w:r>
      <w:r w:rsidR="00377F90">
        <w:rPr>
          <w:rFonts w:ascii="Simplified Arabic" w:hAnsi="Simplified Arabic" w:cs="Simplified Arabic" w:hint="cs"/>
          <w:sz w:val="28"/>
          <w:szCs w:val="28"/>
          <w:rtl/>
        </w:rPr>
        <w:t>)</w:t>
      </w:r>
      <w:r w:rsidRPr="00BE1085">
        <w:rPr>
          <w:rFonts w:ascii="Simplified Arabic" w:hAnsi="Simplified Arabic" w:cs="Simplified Arabic"/>
          <w:sz w:val="28"/>
          <w:szCs w:val="28"/>
          <w:rtl/>
        </w:rPr>
        <w:t xml:space="preserve"> "</w:t>
      </w:r>
      <w:r w:rsidR="00377F90">
        <w:rPr>
          <w:rFonts w:ascii="Simplified Arabic" w:hAnsi="Simplified Arabic" w:cs="Simplified Arabic" w:hint="cs"/>
          <w:sz w:val="28"/>
          <w:szCs w:val="28"/>
          <w:rtl/>
        </w:rPr>
        <w:t xml:space="preserve"> بعنوان</w:t>
      </w:r>
      <w:r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(Evaluation of Domestic Airport Service Quality in Nepal </w:t>
      </w:r>
      <w:r w:rsidR="008A7141" w:rsidRPr="00BE1085">
        <w:rPr>
          <w:rFonts w:ascii="Simplified Arabic" w:hAnsi="Simplified Arabic" w:cs="Simplified Arabic"/>
          <w:sz w:val="28"/>
          <w:szCs w:val="28"/>
        </w:rPr>
        <w:t>.</w:t>
      </w:r>
    </w:p>
    <w:p w14:paraId="09292EC2" w14:textId="7C04F561" w:rsidR="001F7DE1" w:rsidRPr="00BE1085" w:rsidRDefault="001F7DE1" w:rsidP="008C79CB">
      <w:pPr>
        <w:spacing w:after="0"/>
        <w:rPr>
          <w:rFonts w:ascii="Simplified Arabic" w:hAnsi="Simplified Arabic" w:cs="Simplified Arabic"/>
          <w:sz w:val="28"/>
          <w:szCs w:val="28"/>
          <w:rtl/>
        </w:rPr>
      </w:pPr>
      <w:r w:rsidRPr="00BE1085">
        <w:rPr>
          <w:rFonts w:ascii="Simplified Arabic" w:hAnsi="Simplified Arabic" w:cs="Simplified Arabic"/>
          <w:sz w:val="28"/>
          <w:szCs w:val="28"/>
          <w:rtl/>
          <w:lang w:bidi="ar-EG"/>
        </w:rPr>
        <w:t xml:space="preserve">استهدفت </w:t>
      </w:r>
      <w:r w:rsidR="008A7141" w:rsidRPr="00BE1085">
        <w:rPr>
          <w:rFonts w:ascii="Simplified Arabic" w:hAnsi="Simplified Arabic" w:cs="Simplified Arabic"/>
          <w:sz w:val="28"/>
          <w:szCs w:val="28"/>
          <w:rtl/>
          <w:lang w:bidi="ar-EG"/>
        </w:rPr>
        <w:t>ال</w:t>
      </w:r>
      <w:r w:rsidRPr="00BE1085">
        <w:rPr>
          <w:rFonts w:ascii="Simplified Arabic" w:hAnsi="Simplified Arabic" w:cs="Simplified Arabic"/>
          <w:sz w:val="28"/>
          <w:szCs w:val="28"/>
          <w:rtl/>
        </w:rPr>
        <w:t>دراسة إلى تقييم جودة خدمات المطارات المحلية في نيبال من خلال فهم توقعات ومسارات الركاب، واستكشاف العوامل التي تؤثر على رضاهم العام عن خدمات المطارات. اعتمدت الدراسة على استبيان مطبوعة تم توزيعها على الركاب خلال فترة من يناير إلى سبتمبر 2023، حيث قام الركاب بتقييم خدماتهم على مقياس من خمس نقاط. بعد جمع البيانات، تم استخدام تحليل العوامل التأكيدية (</w:t>
      </w:r>
      <w:r w:rsidRPr="00BE1085">
        <w:rPr>
          <w:rFonts w:ascii="Simplified Arabic" w:hAnsi="Simplified Arabic" w:cs="Simplified Arabic"/>
          <w:sz w:val="28"/>
          <w:szCs w:val="28"/>
        </w:rPr>
        <w:t>CFA : Confirmatory factor analysis</w:t>
      </w:r>
      <w:r w:rsidRPr="00BE1085">
        <w:rPr>
          <w:rFonts w:ascii="Simplified Arabic" w:hAnsi="Simplified Arabic" w:cs="Simplified Arabic"/>
          <w:sz w:val="28"/>
          <w:szCs w:val="28"/>
          <w:rtl/>
        </w:rPr>
        <w:t>) لتحديد العوامل الرئيسية التي تؤثر على رضا الركاب، حيث تم تحديد 15 عاملًا رئيسيًا ضمن ستة أبعاد رئيسية للجودة.</w:t>
      </w:r>
    </w:p>
    <w:p w14:paraId="26B462AA" w14:textId="6BFF828B" w:rsidR="001F7DE1" w:rsidRPr="00BE1085" w:rsidRDefault="001F7DE1" w:rsidP="00B4424D">
      <w:pPr>
        <w:spacing w:after="0"/>
        <w:rPr>
          <w:rFonts w:ascii="Simplified Arabic" w:hAnsi="Simplified Arabic" w:cs="Simplified Arabic"/>
          <w:sz w:val="28"/>
          <w:szCs w:val="28"/>
        </w:rPr>
      </w:pPr>
      <w:r w:rsidRPr="00BE1085">
        <w:rPr>
          <w:rFonts w:ascii="Simplified Arabic" w:hAnsi="Simplified Arabic" w:cs="Simplified Arabic"/>
          <w:sz w:val="28"/>
          <w:szCs w:val="28"/>
          <w:rtl/>
        </w:rPr>
        <w:t xml:space="preserve">أما عن النتائج الأهم، فتشير إلى وجود علاقة طردية بين أبعاد جودة الخدمة ورضا الركاب، مع تحديد نقاط القوة والضعف في خدمات بعض المطارات المحلية. وتبرز الدراسة أن بعض المطارات تواجه مستويات منخفضة من </w:t>
      </w:r>
      <w:r w:rsidRPr="00BE1085">
        <w:rPr>
          <w:rFonts w:ascii="Simplified Arabic" w:hAnsi="Simplified Arabic" w:cs="Simplified Arabic"/>
          <w:sz w:val="28"/>
          <w:szCs w:val="28"/>
          <w:rtl/>
        </w:rPr>
        <w:lastRenderedPageBreak/>
        <w:t>جودة الخدمة، الأمر الذي يتطلب تحسينات لرفع مستوى رضا الركاب وضمان استدامة النمو في قطاع الطيران المحلي في نيبال</w:t>
      </w:r>
    </w:p>
    <w:p w14:paraId="1037383A" w14:textId="31F6622F" w:rsidR="0044559F" w:rsidRPr="00BE1085" w:rsidRDefault="0044559F" w:rsidP="009751E2">
      <w:pPr>
        <w:pStyle w:val="ListParagraph"/>
        <w:numPr>
          <w:ilvl w:val="0"/>
          <w:numId w:val="9"/>
        </w:numPr>
        <w:tabs>
          <w:tab w:val="clear" w:pos="360"/>
          <w:tab w:val="num" w:pos="120"/>
        </w:tabs>
        <w:ind w:left="30"/>
        <w:rPr>
          <w:rFonts w:ascii="Simplified Arabic" w:hAnsi="Simplified Arabic" w:cs="Simplified Arabic"/>
          <w:sz w:val="28"/>
          <w:szCs w:val="28"/>
          <w:rtl/>
        </w:rPr>
      </w:pPr>
      <w:r w:rsidRPr="00BE1085">
        <w:rPr>
          <w:rFonts w:ascii="Simplified Arabic" w:hAnsi="Simplified Arabic" w:cs="Simplified Arabic"/>
          <w:sz w:val="28"/>
          <w:szCs w:val="28"/>
          <w:rtl/>
        </w:rPr>
        <w:t xml:space="preserve">دراسة " كاليستا ، </w:t>
      </w:r>
      <w:r w:rsidR="00014195">
        <w:rPr>
          <w:rFonts w:ascii="Simplified Arabic" w:hAnsi="Simplified Arabic" w:cs="Simplified Arabic" w:hint="cs"/>
          <w:sz w:val="28"/>
          <w:szCs w:val="28"/>
          <w:rtl/>
        </w:rPr>
        <w:t>(</w:t>
      </w:r>
      <w:r w:rsidR="00652E6F" w:rsidRPr="00BE1085">
        <w:rPr>
          <w:rFonts w:ascii="Simplified Arabic" w:hAnsi="Simplified Arabic" w:cs="Simplified Arabic"/>
          <w:sz w:val="28"/>
          <w:szCs w:val="28"/>
          <w:rtl/>
        </w:rPr>
        <w:t>2022</w:t>
      </w:r>
      <w:r w:rsidR="00014195">
        <w:rPr>
          <w:rFonts w:ascii="Simplified Arabic" w:hAnsi="Simplified Arabic" w:cs="Simplified Arabic" w:hint="cs"/>
          <w:sz w:val="28"/>
          <w:szCs w:val="28"/>
          <w:rtl/>
        </w:rPr>
        <w:t>)</w:t>
      </w:r>
      <w:r w:rsidR="00652E6F" w:rsidRPr="00BE1085">
        <w:rPr>
          <w:rFonts w:ascii="Simplified Arabic" w:hAnsi="Simplified Arabic" w:cs="Simplified Arabic"/>
          <w:sz w:val="28"/>
          <w:szCs w:val="28"/>
          <w:rtl/>
        </w:rPr>
        <w:t xml:space="preserve"> "</w:t>
      </w:r>
      <w:r w:rsidR="00014195">
        <w:rPr>
          <w:rFonts w:ascii="Simplified Arabic" w:hAnsi="Simplified Arabic" w:cs="Simplified Arabic" w:hint="cs"/>
          <w:sz w:val="28"/>
          <w:szCs w:val="28"/>
          <w:rtl/>
        </w:rPr>
        <w:t xml:space="preserve"> بعنوان</w:t>
      </w:r>
      <w:r w:rsidR="00652E6F" w:rsidRPr="00BE1085">
        <w:rPr>
          <w:rFonts w:ascii="Simplified Arabic" w:hAnsi="Simplified Arabic" w:cs="Simplified Arabic"/>
          <w:sz w:val="28"/>
          <w:szCs w:val="28"/>
          <w:rtl/>
        </w:rPr>
        <w:t xml:space="preserve"> – (</w:t>
      </w:r>
      <w:r w:rsidR="00652E6F" w:rsidRPr="00BE1085">
        <w:rPr>
          <w:rFonts w:ascii="Simplified Arabic" w:hAnsi="Simplified Arabic" w:cs="Simplified Arabic"/>
          <w:sz w:val="28"/>
          <w:szCs w:val="28"/>
        </w:rPr>
        <w:t xml:space="preserve">The Impact of Airport Service Quality on Passenger Satisfaction at the Hong Kong International Airport </w:t>
      </w:r>
      <w:r w:rsidR="008A7141" w:rsidRPr="00BE1085">
        <w:rPr>
          <w:rFonts w:ascii="Simplified Arabic" w:hAnsi="Simplified Arabic" w:cs="Simplified Arabic"/>
          <w:sz w:val="28"/>
          <w:szCs w:val="28"/>
          <w:rtl/>
        </w:rPr>
        <w:t>.</w:t>
      </w:r>
      <w:r w:rsidR="00652E6F" w:rsidRPr="00BE1085">
        <w:rPr>
          <w:rFonts w:ascii="Simplified Arabic" w:hAnsi="Simplified Arabic" w:cs="Simplified Arabic"/>
          <w:sz w:val="28"/>
          <w:szCs w:val="28"/>
          <w:rtl/>
        </w:rPr>
        <w:t>)</w:t>
      </w:r>
    </w:p>
    <w:p w14:paraId="59689E17" w14:textId="1CFC97A3" w:rsidR="0044559F" w:rsidRPr="00BE1085" w:rsidRDefault="0044559F" w:rsidP="008C79CB">
      <w:pPr>
        <w:spacing w:after="0"/>
        <w:rPr>
          <w:rFonts w:ascii="Simplified Arabic" w:hAnsi="Simplified Arabic" w:cs="Simplified Arabic"/>
          <w:sz w:val="28"/>
          <w:szCs w:val="28"/>
          <w:rtl/>
        </w:rPr>
      </w:pPr>
      <w:r w:rsidRPr="00BE1085">
        <w:rPr>
          <w:rFonts w:ascii="Simplified Arabic" w:hAnsi="Simplified Arabic" w:cs="Simplified Arabic"/>
          <w:sz w:val="28"/>
          <w:szCs w:val="28"/>
          <w:rtl/>
        </w:rPr>
        <w:t xml:space="preserve">استهدفت </w:t>
      </w:r>
      <w:r w:rsidR="008A7141" w:rsidRPr="00BE1085">
        <w:rPr>
          <w:rFonts w:ascii="Simplified Arabic" w:hAnsi="Simplified Arabic" w:cs="Simplified Arabic"/>
          <w:sz w:val="28"/>
          <w:szCs w:val="28"/>
          <w:rtl/>
        </w:rPr>
        <w:t>ال</w:t>
      </w:r>
      <w:r w:rsidRPr="00BE1085">
        <w:rPr>
          <w:rFonts w:ascii="Simplified Arabic" w:hAnsi="Simplified Arabic" w:cs="Simplified Arabic"/>
          <w:sz w:val="28"/>
          <w:szCs w:val="28"/>
          <w:rtl/>
        </w:rPr>
        <w:t>دراسة التحقيق في جودة الخدمات المقدمة في مطار هونغ كونغ الدولي عبر تحليل عوامل الأداء وتقييم مدى اتساقها وموثوقيتها وتأثيرها على رضا الركاب</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 xml:space="preserve"> وقد أوضحت الباحثة أنها تسعى إلى تقييم المتغيرات التي تعكس جودة خدمة المطار وما إذا كان الركاب راضين عنها ، كما اعتمدت على منهج استكشافي تسلسلي. في المرحلة الأولى، جُمعت بيانات نوعية من خلال مقابلات مع خبراء من إدارة المطارات والمؤسسات ذات الصلة بالطيران. وفي المرحلة الثانية، تم استكشاف الظواهر التي تم التوصل إليها من خلال النتائج النوعية بشكل كمي من خلال إجراء استبيان استهدف ركاب مطار هونغ كونغ الدولي</w:t>
      </w:r>
    </w:p>
    <w:p w14:paraId="1D85CBF9" w14:textId="5EFB3B26" w:rsidR="0044559F" w:rsidRPr="00BE1085" w:rsidRDefault="0044559F" w:rsidP="008C79CB">
      <w:pPr>
        <w:spacing w:after="0"/>
        <w:rPr>
          <w:rFonts w:ascii="Simplified Arabic" w:hAnsi="Simplified Arabic" w:cs="Simplified Arabic"/>
          <w:sz w:val="28"/>
          <w:szCs w:val="28"/>
        </w:rPr>
      </w:pPr>
      <w:r w:rsidRPr="00BE1085">
        <w:rPr>
          <w:rFonts w:ascii="Simplified Arabic" w:hAnsi="Simplified Arabic" w:cs="Simplified Arabic"/>
          <w:sz w:val="28"/>
          <w:szCs w:val="28"/>
          <w:rtl/>
        </w:rPr>
        <w:t>وكانت أهم نتائج البحث أن جودة خدمات المطارات لها ثلاثة أبعاد رئيسية، وهي: الوظيفة، والتواصل، وتحويل الخدمة . يؤثر كل بُعد من هذه الأبعاد إيجابًا على جودة خدمات المطار، والتي بدورها ترتبط إيجابًا برضا الركاب. وبالنظر إلى الأهمية المتزايدة لتوجهات المسافرين في المطارات الحديثة، فإن إيجاد طريقة فعّالة لفهم سمات جودة خدمات المطار وعلاقتها برضا المسافرين من شأنه أن يضع المطار في موقع متميز في ظلّ المنافسة الشديدة في هذا القطاع.</w:t>
      </w:r>
    </w:p>
    <w:p w14:paraId="5FE059A1" w14:textId="5A9469A5" w:rsidR="00C33707" w:rsidRPr="00BE1085" w:rsidRDefault="00C33707" w:rsidP="009751E2">
      <w:pPr>
        <w:pStyle w:val="ListParagraph"/>
        <w:numPr>
          <w:ilvl w:val="0"/>
          <w:numId w:val="9"/>
        </w:numPr>
        <w:tabs>
          <w:tab w:val="clear" w:pos="360"/>
          <w:tab w:val="num" w:pos="120"/>
        </w:tabs>
        <w:ind w:left="30"/>
        <w:rPr>
          <w:rFonts w:ascii="Simplified Arabic" w:hAnsi="Simplified Arabic" w:cs="Simplified Arabic"/>
          <w:sz w:val="28"/>
          <w:szCs w:val="28"/>
        </w:rPr>
      </w:pPr>
      <w:r w:rsidRPr="00BE1085">
        <w:rPr>
          <w:rFonts w:ascii="Simplified Arabic" w:hAnsi="Simplified Arabic" w:cs="Simplified Arabic"/>
          <w:sz w:val="28"/>
          <w:szCs w:val="28"/>
          <w:rtl/>
        </w:rPr>
        <w:t xml:space="preserve">دراسة " كومار ومينا ، </w:t>
      </w:r>
      <w:r w:rsidR="00014195">
        <w:rPr>
          <w:rFonts w:ascii="Simplified Arabic" w:hAnsi="Simplified Arabic" w:cs="Simplified Arabic" w:hint="cs"/>
          <w:sz w:val="28"/>
          <w:szCs w:val="28"/>
          <w:rtl/>
        </w:rPr>
        <w:t>(</w:t>
      </w:r>
      <w:r w:rsidRPr="00BE1085">
        <w:rPr>
          <w:rFonts w:ascii="Simplified Arabic" w:hAnsi="Simplified Arabic" w:cs="Simplified Arabic"/>
          <w:sz w:val="28"/>
          <w:szCs w:val="28"/>
          <w:rtl/>
        </w:rPr>
        <w:t>2022</w:t>
      </w:r>
      <w:r w:rsidR="00014195">
        <w:rPr>
          <w:rFonts w:ascii="Simplified Arabic" w:hAnsi="Simplified Arabic" w:cs="Simplified Arabic" w:hint="cs"/>
          <w:sz w:val="28"/>
          <w:szCs w:val="28"/>
          <w:rtl/>
        </w:rPr>
        <w:t>)</w:t>
      </w:r>
      <w:r w:rsidRPr="00BE1085">
        <w:rPr>
          <w:rFonts w:ascii="Simplified Arabic" w:hAnsi="Simplified Arabic" w:cs="Simplified Arabic"/>
          <w:sz w:val="28"/>
          <w:szCs w:val="28"/>
          <w:rtl/>
        </w:rPr>
        <w:t xml:space="preserve"> "</w:t>
      </w:r>
      <w:r w:rsidR="00014195">
        <w:rPr>
          <w:rFonts w:ascii="Simplified Arabic" w:hAnsi="Simplified Arabic" w:cs="Simplified Arabic" w:hint="cs"/>
          <w:sz w:val="28"/>
          <w:szCs w:val="28"/>
          <w:rtl/>
        </w:rPr>
        <w:t xml:space="preserve"> بعنوان</w:t>
      </w:r>
      <w:r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(Air passenger satisfact</w:t>
      </w:r>
      <w:r w:rsidR="008C79CB" w:rsidRPr="00BE1085">
        <w:rPr>
          <w:rFonts w:ascii="Simplified Arabic" w:hAnsi="Simplified Arabic" w:cs="Simplified Arabic"/>
          <w:sz w:val="28"/>
          <w:szCs w:val="28"/>
        </w:rPr>
        <w:t>ion and airport service quality</w:t>
      </w:r>
    </w:p>
    <w:p w14:paraId="3CDB5266" w14:textId="77777777" w:rsidR="00C33707" w:rsidRPr="00BE1085" w:rsidRDefault="00C33707" w:rsidP="00B4424D">
      <w:pPr>
        <w:spacing w:after="0"/>
        <w:rPr>
          <w:rFonts w:ascii="Simplified Arabic" w:hAnsi="Simplified Arabic" w:cs="Simplified Arabic"/>
          <w:sz w:val="28"/>
          <w:szCs w:val="28"/>
        </w:rPr>
      </w:pPr>
      <w:r w:rsidRPr="00BE1085">
        <w:rPr>
          <w:rFonts w:ascii="Simplified Arabic" w:hAnsi="Simplified Arabic" w:cs="Simplified Arabic"/>
          <w:sz w:val="28"/>
          <w:szCs w:val="28"/>
          <w:rtl/>
        </w:rPr>
        <w:t>تهدف الدراسة إلى تحليل العوامل التي تؤثر على رضا المسافرين عن خدمات المطارات في ولاية راجستان، الهند، بما في ذلك تحديد مدى تأثير عناصر مثل الأمن، إجراءات تسجيل الوصول، مرافق المطار، وبيئة المطار على مستوى رضا المسافرين. كما تسعى إلى استكشاف دور العوامل الديموغرافية في تشكيل مستوى الرضا</w:t>
      </w:r>
      <w:r w:rsidRPr="00BE1085">
        <w:rPr>
          <w:rFonts w:ascii="Simplified Arabic" w:hAnsi="Simplified Arabic" w:cs="Simplified Arabic"/>
          <w:sz w:val="28"/>
          <w:szCs w:val="28"/>
        </w:rPr>
        <w:t>.</w:t>
      </w:r>
    </w:p>
    <w:p w14:paraId="44F4F5E3" w14:textId="4418C678" w:rsidR="00C33707" w:rsidRPr="00BE1085" w:rsidRDefault="00C33707" w:rsidP="00B4424D">
      <w:pPr>
        <w:spacing w:after="0"/>
        <w:rPr>
          <w:rFonts w:ascii="Simplified Arabic" w:hAnsi="Simplified Arabic" w:cs="Simplified Arabic"/>
          <w:sz w:val="28"/>
          <w:szCs w:val="28"/>
        </w:rPr>
      </w:pPr>
      <w:r w:rsidRPr="00BE1085">
        <w:rPr>
          <w:rFonts w:ascii="Simplified Arabic" w:hAnsi="Simplified Arabic" w:cs="Simplified Arabic"/>
          <w:sz w:val="28"/>
          <w:szCs w:val="28"/>
          <w:rtl/>
        </w:rPr>
        <w:t>أما المنهج البحثي المستخدم فهو عبارة عن دراسة وصفية تعتمد على البيانات المجمعة من خلال استبيانات ذات مقياس ليكرت من 7 درجات، حيث تم توزيع 400 استبيان على مسافرين يواجهون تجارب سفر من مطارين اثنين (واحد دولي وواحد داخلي). وتم تحليل البيانات باستخدام برمجية</w:t>
      </w:r>
      <w:r w:rsidRPr="00BE1085">
        <w:rPr>
          <w:rFonts w:ascii="Simplified Arabic" w:hAnsi="Simplified Arabic" w:cs="Simplified Arabic"/>
          <w:sz w:val="28"/>
          <w:szCs w:val="28"/>
        </w:rPr>
        <w:t xml:space="preserve"> SPSS </w:t>
      </w:r>
      <w:r w:rsidRPr="00BE1085">
        <w:rPr>
          <w:rFonts w:ascii="Simplified Arabic" w:hAnsi="Simplified Arabic" w:cs="Simplified Arabic"/>
          <w:sz w:val="28"/>
          <w:szCs w:val="28"/>
          <w:rtl/>
        </w:rPr>
        <w:t>و</w:t>
      </w:r>
      <w:r w:rsidRPr="00BE1085">
        <w:rPr>
          <w:rFonts w:ascii="Simplified Arabic" w:hAnsi="Simplified Arabic" w:cs="Simplified Arabic"/>
          <w:sz w:val="28"/>
          <w:szCs w:val="28"/>
        </w:rPr>
        <w:t xml:space="preserve">AMOS </w:t>
      </w:r>
      <w:r w:rsidR="008A7141"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عبر نماذج تحليل العوامل التوكيدي والنمذجة بمعادلة هيكلية</w:t>
      </w:r>
      <w:r w:rsidRPr="00BE1085">
        <w:rPr>
          <w:rFonts w:ascii="Simplified Arabic" w:hAnsi="Simplified Arabic" w:cs="Simplified Arabic"/>
          <w:sz w:val="28"/>
          <w:szCs w:val="28"/>
        </w:rPr>
        <w:t xml:space="preserve"> (SEM) </w:t>
      </w:r>
      <w:r w:rsidRPr="00BE1085">
        <w:rPr>
          <w:rFonts w:ascii="Simplified Arabic" w:hAnsi="Simplified Arabic" w:cs="Simplified Arabic"/>
          <w:sz w:val="28"/>
          <w:szCs w:val="28"/>
          <w:rtl/>
        </w:rPr>
        <w:t>لضمان صحة وموثوقية النتائج</w:t>
      </w:r>
      <w:r w:rsidRPr="00BE1085">
        <w:rPr>
          <w:rFonts w:ascii="Simplified Arabic" w:hAnsi="Simplified Arabic" w:cs="Simplified Arabic"/>
          <w:sz w:val="28"/>
          <w:szCs w:val="28"/>
        </w:rPr>
        <w:t>.</w:t>
      </w:r>
    </w:p>
    <w:p w14:paraId="0489CF59" w14:textId="77777777" w:rsidR="00C33707" w:rsidRPr="00BE1085" w:rsidRDefault="00C33707" w:rsidP="00B4424D">
      <w:pPr>
        <w:spacing w:after="0"/>
        <w:rPr>
          <w:rFonts w:ascii="Simplified Arabic" w:hAnsi="Simplified Arabic" w:cs="Simplified Arabic"/>
          <w:sz w:val="28"/>
          <w:szCs w:val="28"/>
        </w:rPr>
      </w:pPr>
      <w:r w:rsidRPr="00BE1085">
        <w:rPr>
          <w:rFonts w:ascii="Simplified Arabic" w:hAnsi="Simplified Arabic" w:cs="Simplified Arabic"/>
          <w:sz w:val="28"/>
          <w:szCs w:val="28"/>
          <w:rtl/>
        </w:rPr>
        <w:t>ومن أهم النتائج التي توصلت إليها الدراسة</w:t>
      </w:r>
      <w:r w:rsidRPr="00BE1085">
        <w:rPr>
          <w:rFonts w:ascii="Simplified Arabic" w:hAnsi="Simplified Arabic" w:cs="Simplified Arabic"/>
          <w:sz w:val="28"/>
          <w:szCs w:val="28"/>
        </w:rPr>
        <w:t>:</w:t>
      </w:r>
    </w:p>
    <w:p w14:paraId="35E4408E" w14:textId="77777777" w:rsidR="00C33707" w:rsidRPr="00BE1085" w:rsidRDefault="00C33707" w:rsidP="009751E2">
      <w:pPr>
        <w:numPr>
          <w:ilvl w:val="0"/>
          <w:numId w:val="10"/>
        </w:numPr>
        <w:spacing w:after="0"/>
        <w:rPr>
          <w:rFonts w:ascii="Simplified Arabic" w:hAnsi="Simplified Arabic" w:cs="Simplified Arabic"/>
          <w:sz w:val="28"/>
          <w:szCs w:val="28"/>
        </w:rPr>
      </w:pPr>
      <w:r w:rsidRPr="00BE1085">
        <w:rPr>
          <w:rFonts w:ascii="Simplified Arabic" w:hAnsi="Simplified Arabic" w:cs="Simplified Arabic"/>
          <w:sz w:val="28"/>
          <w:szCs w:val="28"/>
          <w:rtl/>
        </w:rPr>
        <w:t>وجود علاقة إيجابية ومهمة إحصائيًا بين عناصر الخدمة (مثل الأمن، إجراءات تسجيل الوصول، المرافق وبيئة المطار) ورضا المسافرين</w:t>
      </w:r>
      <w:r w:rsidRPr="00BE1085">
        <w:rPr>
          <w:rFonts w:ascii="Simplified Arabic" w:hAnsi="Simplified Arabic" w:cs="Simplified Arabic"/>
          <w:sz w:val="28"/>
          <w:szCs w:val="28"/>
        </w:rPr>
        <w:t>.</w:t>
      </w:r>
    </w:p>
    <w:p w14:paraId="108D5C68" w14:textId="77777777" w:rsidR="00C33707" w:rsidRPr="00BE1085" w:rsidRDefault="00C33707" w:rsidP="009751E2">
      <w:pPr>
        <w:numPr>
          <w:ilvl w:val="0"/>
          <w:numId w:val="10"/>
        </w:numPr>
        <w:spacing w:after="0"/>
        <w:rPr>
          <w:rFonts w:ascii="Simplified Arabic" w:hAnsi="Simplified Arabic" w:cs="Simplified Arabic"/>
          <w:sz w:val="28"/>
          <w:szCs w:val="28"/>
        </w:rPr>
      </w:pPr>
      <w:r w:rsidRPr="00BE1085">
        <w:rPr>
          <w:rFonts w:ascii="Simplified Arabic" w:hAnsi="Simplified Arabic" w:cs="Simplified Arabic"/>
          <w:sz w:val="28"/>
          <w:szCs w:val="28"/>
          <w:rtl/>
        </w:rPr>
        <w:t>تبين أن بيئة المطار وخدمات الوصول حصدت أعلى معدلات رضا</w:t>
      </w:r>
      <w:r w:rsidRPr="00BE1085">
        <w:rPr>
          <w:rFonts w:ascii="Simplified Arabic" w:hAnsi="Simplified Arabic" w:cs="Simplified Arabic"/>
          <w:sz w:val="28"/>
          <w:szCs w:val="28"/>
        </w:rPr>
        <w:t>.</w:t>
      </w:r>
    </w:p>
    <w:p w14:paraId="1A1ECCF0" w14:textId="77777777" w:rsidR="00C33707" w:rsidRPr="00BE1085" w:rsidRDefault="00C33707" w:rsidP="009751E2">
      <w:pPr>
        <w:numPr>
          <w:ilvl w:val="0"/>
          <w:numId w:val="10"/>
        </w:numPr>
        <w:spacing w:after="0"/>
        <w:rPr>
          <w:rFonts w:ascii="Simplified Arabic" w:hAnsi="Simplified Arabic" w:cs="Simplified Arabic"/>
          <w:sz w:val="28"/>
          <w:szCs w:val="28"/>
        </w:rPr>
      </w:pPr>
      <w:r w:rsidRPr="00BE1085">
        <w:rPr>
          <w:rFonts w:ascii="Simplified Arabic" w:hAnsi="Simplified Arabic" w:cs="Simplified Arabic"/>
          <w:sz w:val="28"/>
          <w:szCs w:val="28"/>
          <w:rtl/>
        </w:rPr>
        <w:t>أظهرت النتائج أن المسافرين المنتظمين كانوا أكثر رضا عن الخدمات المقدمة</w:t>
      </w:r>
      <w:r w:rsidRPr="00BE1085">
        <w:rPr>
          <w:rFonts w:ascii="Simplified Arabic" w:hAnsi="Simplified Arabic" w:cs="Simplified Arabic"/>
          <w:sz w:val="28"/>
          <w:szCs w:val="28"/>
        </w:rPr>
        <w:t>.</w:t>
      </w:r>
    </w:p>
    <w:p w14:paraId="2AA8CDC8" w14:textId="77777777" w:rsidR="00C33707" w:rsidRPr="00BE1085" w:rsidRDefault="00C33707" w:rsidP="009751E2">
      <w:pPr>
        <w:numPr>
          <w:ilvl w:val="0"/>
          <w:numId w:val="10"/>
        </w:numPr>
        <w:spacing w:after="0"/>
        <w:rPr>
          <w:rFonts w:ascii="Simplified Arabic" w:hAnsi="Simplified Arabic" w:cs="Simplified Arabic"/>
          <w:sz w:val="28"/>
          <w:szCs w:val="28"/>
        </w:rPr>
      </w:pPr>
      <w:r w:rsidRPr="00BE1085">
        <w:rPr>
          <w:rFonts w:ascii="Simplified Arabic" w:hAnsi="Simplified Arabic" w:cs="Simplified Arabic"/>
          <w:sz w:val="28"/>
          <w:szCs w:val="28"/>
          <w:rtl/>
        </w:rPr>
        <w:t>كانت إجراءات الوصول أقل رضا مقارنة بعناصر أخرى، مما يبرز أهمية تحسينها</w:t>
      </w:r>
      <w:r w:rsidRPr="00BE1085">
        <w:rPr>
          <w:rFonts w:ascii="Simplified Arabic" w:hAnsi="Simplified Arabic" w:cs="Simplified Arabic"/>
          <w:sz w:val="28"/>
          <w:szCs w:val="28"/>
        </w:rPr>
        <w:t>.</w:t>
      </w:r>
    </w:p>
    <w:p w14:paraId="0B2EAF37" w14:textId="3E774A61" w:rsidR="00043972" w:rsidRPr="00BE1085" w:rsidRDefault="00C33707" w:rsidP="00B4424D">
      <w:pPr>
        <w:spacing w:after="0"/>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أما بالنسبة للبعد المكاني، فالدراسة تركز على مطارين في ولاية راجستان، الهند، وتحديدًا على مطار راجستان الداخلي (راجياشطور) مقابل مطار دولي، مع الإشارة إلى أن النتائج قد لا تكون قابلة للتعميم خارج هذه المناطق</w:t>
      </w:r>
    </w:p>
    <w:p w14:paraId="0F3FD46E" w14:textId="1EFC2165" w:rsidR="00043972" w:rsidRPr="00BE1085" w:rsidRDefault="00043972" w:rsidP="009751E2">
      <w:pPr>
        <w:pStyle w:val="ListParagraph"/>
        <w:numPr>
          <w:ilvl w:val="0"/>
          <w:numId w:val="9"/>
        </w:numPr>
        <w:tabs>
          <w:tab w:val="clear" w:pos="360"/>
          <w:tab w:val="num" w:pos="120"/>
        </w:tabs>
        <w:ind w:left="30"/>
        <w:rPr>
          <w:rFonts w:ascii="Simplified Arabic" w:hAnsi="Simplified Arabic" w:cs="Simplified Arabic"/>
          <w:sz w:val="28"/>
          <w:szCs w:val="28"/>
        </w:rPr>
      </w:pPr>
      <w:r w:rsidRPr="00BE1085">
        <w:rPr>
          <w:rFonts w:ascii="Simplified Arabic" w:hAnsi="Simplified Arabic" w:cs="Simplified Arabic"/>
          <w:sz w:val="28"/>
          <w:szCs w:val="28"/>
          <w:rtl/>
        </w:rPr>
        <w:t xml:space="preserve">دراسة " هالبرنا ومويسيومو ، </w:t>
      </w:r>
      <w:r w:rsidR="006A3F95">
        <w:rPr>
          <w:rFonts w:ascii="Simplified Arabic" w:hAnsi="Simplified Arabic" w:cs="Simplified Arabic" w:hint="cs"/>
          <w:sz w:val="28"/>
          <w:szCs w:val="28"/>
          <w:rtl/>
        </w:rPr>
        <w:t>(</w:t>
      </w:r>
      <w:r w:rsidRPr="00BE1085">
        <w:rPr>
          <w:rFonts w:ascii="Simplified Arabic" w:hAnsi="Simplified Arabic" w:cs="Simplified Arabic"/>
          <w:sz w:val="28"/>
          <w:szCs w:val="28"/>
          <w:rtl/>
        </w:rPr>
        <w:t>2021</w:t>
      </w:r>
      <w:r w:rsidR="006A3F95">
        <w:rPr>
          <w:rFonts w:ascii="Simplified Arabic" w:hAnsi="Simplified Arabic" w:cs="Simplified Arabic" w:hint="cs"/>
          <w:sz w:val="28"/>
          <w:szCs w:val="28"/>
          <w:rtl/>
        </w:rPr>
        <w:t>)</w:t>
      </w:r>
      <w:r w:rsidRPr="00BE1085">
        <w:rPr>
          <w:rFonts w:ascii="Simplified Arabic" w:hAnsi="Simplified Arabic" w:cs="Simplified Arabic"/>
          <w:sz w:val="28"/>
          <w:szCs w:val="28"/>
          <w:rtl/>
        </w:rPr>
        <w:t xml:space="preserve"> "</w:t>
      </w:r>
      <w:r w:rsidR="006A3F95">
        <w:rPr>
          <w:rFonts w:ascii="Simplified Arabic" w:hAnsi="Simplified Arabic" w:cs="Simplified Arabic" w:hint="cs"/>
          <w:sz w:val="28"/>
          <w:szCs w:val="28"/>
          <w:rtl/>
        </w:rPr>
        <w:t xml:space="preserve"> بعنوان</w:t>
      </w:r>
      <w:r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(Airport service quality and passenger satisfaction: The impact of service failure on the likelihood of promoting an airport online )</w:t>
      </w:r>
    </w:p>
    <w:p w14:paraId="108C47C2" w14:textId="3EC1882D" w:rsidR="00043972" w:rsidRPr="00BE1085" w:rsidRDefault="00043972" w:rsidP="00B4424D">
      <w:pPr>
        <w:spacing w:after="0"/>
        <w:rPr>
          <w:rFonts w:ascii="Simplified Arabic" w:hAnsi="Simplified Arabic" w:cs="Simplified Arabic"/>
          <w:sz w:val="28"/>
          <w:szCs w:val="28"/>
          <w:rtl/>
        </w:rPr>
      </w:pPr>
      <w:r w:rsidRPr="00BE1085">
        <w:rPr>
          <w:rFonts w:ascii="Simplified Arabic" w:hAnsi="Simplified Arabic" w:cs="Simplified Arabic"/>
          <w:sz w:val="28"/>
          <w:szCs w:val="28"/>
          <w:rtl/>
        </w:rPr>
        <w:t xml:space="preserve">استهدفت </w:t>
      </w:r>
      <w:r w:rsidR="008A7141" w:rsidRPr="00BE1085">
        <w:rPr>
          <w:rFonts w:ascii="Simplified Arabic" w:hAnsi="Simplified Arabic" w:cs="Simplified Arabic"/>
          <w:sz w:val="28"/>
          <w:szCs w:val="28"/>
          <w:rtl/>
        </w:rPr>
        <w:t>ال</w:t>
      </w:r>
      <w:r w:rsidRPr="00BE1085">
        <w:rPr>
          <w:rFonts w:ascii="Simplified Arabic" w:hAnsi="Simplified Arabic" w:cs="Simplified Arabic"/>
          <w:sz w:val="28"/>
          <w:szCs w:val="28"/>
          <w:rtl/>
        </w:rPr>
        <w:t xml:space="preserve">دراسة أثر فشل خدمات المطارات على مدى احتمال ترويج الركاب للمطار عبر الإنترنت، حيث هدفت إلى معرفة كيف تؤثر الأعطال في خدمات معينة على تقييمات الركاب واحتمالية توصيتهم بالمطار. استخدمت الدراسة نموذج الت </w:t>
      </w:r>
      <w:r w:rsidRPr="00BE1085">
        <w:rPr>
          <w:rFonts w:ascii="Simplified Arabic" w:hAnsi="Simplified Arabic" w:cs="Simplified Arabic"/>
          <w:sz w:val="28"/>
          <w:szCs w:val="28"/>
        </w:rPr>
        <w:t>Heinz</w:t>
      </w:r>
      <w:r w:rsidRPr="00BE1085">
        <w:rPr>
          <w:rFonts w:ascii="Simplified Arabic" w:hAnsi="Simplified Arabic" w:cs="Simplified Arabic"/>
          <w:sz w:val="28"/>
          <w:szCs w:val="28"/>
          <w:rtl/>
        </w:rPr>
        <w:t xml:space="preserve"> اللوجستي متعدد التصنيفات لتحليل أكثر من 2200 تقييم عبر الإنترنت من الركاب حول العالم، حيث تعتبر هذه التقييمات مؤشراً على رضا أو عدم رضا الركاب، وتحدد مدى تأثير فشل الخدمات على رغبتهم في التوصية بالمطار.</w:t>
      </w:r>
    </w:p>
    <w:p w14:paraId="70A98629" w14:textId="77777777" w:rsidR="00043972" w:rsidRPr="00BE1085" w:rsidRDefault="00043972" w:rsidP="00B4424D">
      <w:pPr>
        <w:spacing w:after="0"/>
        <w:rPr>
          <w:rFonts w:ascii="Simplified Arabic" w:hAnsi="Simplified Arabic" w:cs="Simplified Arabic"/>
          <w:sz w:val="28"/>
          <w:szCs w:val="28"/>
          <w:rtl/>
        </w:rPr>
      </w:pPr>
      <w:r w:rsidRPr="00BE1085">
        <w:rPr>
          <w:rFonts w:ascii="Simplified Arabic" w:hAnsi="Simplified Arabic" w:cs="Simplified Arabic"/>
          <w:sz w:val="28"/>
          <w:szCs w:val="28"/>
          <w:rtl/>
        </w:rPr>
        <w:t>وتوصلت نتائج الدراسة إلى الآتي :</w:t>
      </w:r>
    </w:p>
    <w:p w14:paraId="328CC4F0" w14:textId="77777777" w:rsidR="00043972" w:rsidRPr="00BE1085" w:rsidRDefault="00043972" w:rsidP="009751E2">
      <w:pPr>
        <w:pStyle w:val="ListParagraph"/>
        <w:numPr>
          <w:ilvl w:val="1"/>
          <w:numId w:val="9"/>
        </w:numPr>
        <w:tabs>
          <w:tab w:val="clear" w:pos="1080"/>
          <w:tab w:val="num" w:pos="934"/>
        </w:tabs>
        <w:spacing w:after="0"/>
        <w:ind w:left="844"/>
        <w:rPr>
          <w:rFonts w:ascii="Simplified Arabic" w:hAnsi="Simplified Arabic" w:cs="Simplified Arabic"/>
          <w:sz w:val="28"/>
          <w:szCs w:val="28"/>
          <w:rtl/>
        </w:rPr>
      </w:pPr>
      <w:r w:rsidRPr="00BE1085">
        <w:rPr>
          <w:rFonts w:ascii="Simplified Arabic" w:hAnsi="Simplified Arabic" w:cs="Simplified Arabic"/>
          <w:sz w:val="28"/>
          <w:szCs w:val="28"/>
          <w:rtl/>
        </w:rPr>
        <w:t>أن الفشل في خدمات التي يقوم بها الموظفين وطول فترات الانتظار (صفوف الانتظار) يأتيان في مقدمة العوامل التي تقلل بشكل كبير من احتمالية أن يكون الركاب مروجين للمطار بشكل إيجابي.</w:t>
      </w:r>
    </w:p>
    <w:p w14:paraId="5D6BF058" w14:textId="77777777" w:rsidR="00043972" w:rsidRPr="00BE1085" w:rsidRDefault="00043972" w:rsidP="009751E2">
      <w:pPr>
        <w:pStyle w:val="ListParagraph"/>
        <w:numPr>
          <w:ilvl w:val="1"/>
          <w:numId w:val="9"/>
        </w:numPr>
        <w:tabs>
          <w:tab w:val="clear" w:pos="1080"/>
          <w:tab w:val="num" w:pos="934"/>
        </w:tabs>
        <w:spacing w:after="0"/>
        <w:ind w:left="844"/>
        <w:rPr>
          <w:rFonts w:ascii="Simplified Arabic" w:hAnsi="Simplified Arabic" w:cs="Simplified Arabic"/>
          <w:sz w:val="28"/>
          <w:szCs w:val="28"/>
          <w:rtl/>
        </w:rPr>
      </w:pPr>
      <w:r w:rsidRPr="00BE1085">
        <w:rPr>
          <w:rFonts w:ascii="Simplified Arabic" w:hAnsi="Simplified Arabic" w:cs="Simplified Arabic"/>
          <w:sz w:val="28"/>
          <w:szCs w:val="28"/>
          <w:rtl/>
        </w:rPr>
        <w:t>أن الفشل في خدمات التسوق وخدمة الواي فاي لها تأثير أقل على ترويج الركاب للمطار.</w:t>
      </w:r>
    </w:p>
    <w:p w14:paraId="10F052E9" w14:textId="77777777" w:rsidR="00043972" w:rsidRPr="00BE1085" w:rsidRDefault="00043972" w:rsidP="009751E2">
      <w:pPr>
        <w:pStyle w:val="ListParagraph"/>
        <w:numPr>
          <w:ilvl w:val="1"/>
          <w:numId w:val="9"/>
        </w:numPr>
        <w:tabs>
          <w:tab w:val="clear" w:pos="1080"/>
          <w:tab w:val="num" w:pos="934"/>
        </w:tabs>
        <w:spacing w:after="0"/>
        <w:ind w:left="844"/>
        <w:rPr>
          <w:rFonts w:ascii="Simplified Arabic" w:hAnsi="Simplified Arabic" w:cs="Simplified Arabic"/>
          <w:sz w:val="28"/>
          <w:szCs w:val="28"/>
          <w:rtl/>
        </w:rPr>
      </w:pPr>
      <w:r w:rsidRPr="00BE1085">
        <w:rPr>
          <w:rFonts w:ascii="Simplified Arabic" w:hAnsi="Simplified Arabic" w:cs="Simplified Arabic"/>
          <w:sz w:val="28"/>
          <w:szCs w:val="28"/>
          <w:rtl/>
        </w:rPr>
        <w:t>أن أي فشل في جانب من خدمات المطار يؤثر سلباً على قدرة الركاب على التوصية به.</w:t>
      </w:r>
    </w:p>
    <w:p w14:paraId="6709BE26" w14:textId="36CACC96" w:rsidR="00B34AFC" w:rsidRPr="00BE1085" w:rsidRDefault="00043972" w:rsidP="000222F9">
      <w:pPr>
        <w:spacing w:after="0"/>
        <w:rPr>
          <w:rFonts w:ascii="Simplified Arabic" w:hAnsi="Simplified Arabic" w:cs="Simplified Arabic"/>
          <w:sz w:val="28"/>
          <w:szCs w:val="28"/>
          <w:rtl/>
        </w:rPr>
      </w:pPr>
      <w:r w:rsidRPr="00BE1085">
        <w:rPr>
          <w:rFonts w:ascii="Simplified Arabic" w:hAnsi="Simplified Arabic" w:cs="Simplified Arabic"/>
          <w:sz w:val="28"/>
          <w:szCs w:val="28"/>
          <w:rtl/>
        </w:rPr>
        <w:t>تمثل هذه الدراسة أهمية كبيرة لصناع القرار في قطاع الطيران والمطارات؛ لأنها تبرز أهمية تحسين جميع خدمات المطار لتفادي الفشل وتقديم تجربة مرضية للركاب، مما يساعد على زيادة التوصية الإيجابية وزيادة الزيارات المتكررة للمطار.</w:t>
      </w:r>
    </w:p>
    <w:p w14:paraId="324B54ED" w14:textId="193AAC08" w:rsidR="00294114" w:rsidRPr="00BE1085" w:rsidRDefault="00294114" w:rsidP="009751E2">
      <w:pPr>
        <w:pStyle w:val="ListParagraph"/>
        <w:numPr>
          <w:ilvl w:val="0"/>
          <w:numId w:val="9"/>
        </w:numPr>
        <w:tabs>
          <w:tab w:val="clear" w:pos="360"/>
          <w:tab w:val="num" w:pos="120"/>
        </w:tabs>
        <w:ind w:left="30"/>
        <w:rPr>
          <w:rFonts w:ascii="Simplified Arabic" w:hAnsi="Simplified Arabic" w:cs="Simplified Arabic"/>
          <w:sz w:val="28"/>
          <w:szCs w:val="28"/>
        </w:rPr>
      </w:pPr>
      <w:r w:rsidRPr="00BE1085">
        <w:rPr>
          <w:rFonts w:ascii="Simplified Arabic" w:hAnsi="Simplified Arabic" w:cs="Simplified Arabic"/>
          <w:sz w:val="28"/>
          <w:szCs w:val="28"/>
          <w:rtl/>
        </w:rPr>
        <w:t xml:space="preserve">دراسة " حجازي وفوزي ، </w:t>
      </w:r>
      <w:r w:rsidR="000222F9">
        <w:rPr>
          <w:rFonts w:ascii="Simplified Arabic" w:hAnsi="Simplified Arabic" w:cs="Simplified Arabic" w:hint="cs"/>
          <w:sz w:val="28"/>
          <w:szCs w:val="28"/>
          <w:rtl/>
        </w:rPr>
        <w:t>(</w:t>
      </w:r>
      <w:r w:rsidRPr="00BE1085">
        <w:rPr>
          <w:rFonts w:ascii="Simplified Arabic" w:hAnsi="Simplified Arabic" w:cs="Simplified Arabic"/>
          <w:sz w:val="28"/>
          <w:szCs w:val="28"/>
          <w:rtl/>
        </w:rPr>
        <w:t>2021</w:t>
      </w:r>
      <w:r w:rsidR="000222F9">
        <w:rPr>
          <w:rFonts w:ascii="Simplified Arabic" w:hAnsi="Simplified Arabic" w:cs="Simplified Arabic" w:hint="cs"/>
          <w:sz w:val="28"/>
          <w:szCs w:val="28"/>
          <w:rtl/>
        </w:rPr>
        <w:t>)</w:t>
      </w:r>
      <w:r w:rsidRPr="00BE1085">
        <w:rPr>
          <w:rFonts w:ascii="Simplified Arabic" w:hAnsi="Simplified Arabic" w:cs="Simplified Arabic"/>
          <w:sz w:val="28"/>
          <w:szCs w:val="28"/>
          <w:rtl/>
        </w:rPr>
        <w:t xml:space="preserve"> "</w:t>
      </w:r>
      <w:r w:rsidR="00B25B69">
        <w:rPr>
          <w:rFonts w:ascii="Simplified Arabic" w:hAnsi="Simplified Arabic" w:cs="Simplified Arabic" w:hint="cs"/>
          <w:sz w:val="28"/>
          <w:szCs w:val="28"/>
          <w:rtl/>
        </w:rPr>
        <w:t xml:space="preserve"> بعنوان</w:t>
      </w:r>
      <w:r w:rsidRPr="00BE1085">
        <w:rPr>
          <w:rFonts w:ascii="Simplified Arabic" w:hAnsi="Simplified Arabic" w:cs="Simplified Arabic"/>
          <w:sz w:val="28"/>
          <w:szCs w:val="28"/>
          <w:rtl/>
        </w:rPr>
        <w:t xml:space="preserve"> – (</w:t>
      </w:r>
      <w:r w:rsidR="00FE35DC" w:rsidRPr="00BE1085">
        <w:rPr>
          <w:rFonts w:ascii="Simplified Arabic" w:hAnsi="Simplified Arabic" w:cs="Simplified Arabic"/>
          <w:sz w:val="28"/>
          <w:szCs w:val="28"/>
        </w:rPr>
        <w:t>Passengers’ Satisfaction Of The Service Quality At Saudi International Airports</w:t>
      </w:r>
      <w:r w:rsidRPr="00BE1085">
        <w:rPr>
          <w:rFonts w:ascii="Simplified Arabic" w:hAnsi="Simplified Arabic" w:cs="Simplified Arabic"/>
          <w:sz w:val="28"/>
          <w:szCs w:val="28"/>
        </w:rPr>
        <w:t xml:space="preserve">  </w:t>
      </w:r>
      <w:r w:rsidR="00FE35DC" w:rsidRPr="00BE1085">
        <w:rPr>
          <w:rFonts w:ascii="Simplified Arabic" w:hAnsi="Simplified Arabic" w:cs="Simplified Arabic"/>
          <w:sz w:val="28"/>
          <w:szCs w:val="28"/>
          <w:rtl/>
        </w:rPr>
        <w:t>)</w:t>
      </w:r>
    </w:p>
    <w:p w14:paraId="455D2DB7" w14:textId="5E379432" w:rsidR="00294114" w:rsidRPr="00BE1085" w:rsidRDefault="00294114" w:rsidP="008C79CB">
      <w:pPr>
        <w:spacing w:after="0"/>
        <w:rPr>
          <w:rFonts w:ascii="Simplified Arabic" w:hAnsi="Simplified Arabic" w:cs="Simplified Arabic"/>
          <w:sz w:val="28"/>
          <w:szCs w:val="28"/>
          <w:rtl/>
        </w:rPr>
      </w:pPr>
      <w:r w:rsidRPr="00BE1085">
        <w:rPr>
          <w:rFonts w:ascii="Simplified Arabic" w:hAnsi="Simplified Arabic" w:cs="Simplified Arabic"/>
          <w:sz w:val="28"/>
          <w:szCs w:val="28"/>
          <w:rtl/>
        </w:rPr>
        <w:t xml:space="preserve">استهدفت </w:t>
      </w:r>
      <w:r w:rsidR="008A7141" w:rsidRPr="00BE1085">
        <w:rPr>
          <w:rFonts w:ascii="Simplified Arabic" w:hAnsi="Simplified Arabic" w:cs="Simplified Arabic"/>
          <w:sz w:val="28"/>
          <w:szCs w:val="28"/>
          <w:rtl/>
        </w:rPr>
        <w:t>ال</w:t>
      </w:r>
      <w:r w:rsidRPr="00BE1085">
        <w:rPr>
          <w:rFonts w:ascii="Simplified Arabic" w:hAnsi="Simplified Arabic" w:cs="Simplified Arabic"/>
          <w:sz w:val="28"/>
          <w:szCs w:val="28"/>
          <w:rtl/>
        </w:rPr>
        <w:t xml:space="preserve">دراسة العلاقة بين رضا الركاب وعوامل جودة الخدمة في المطارات السعودية. اعتمدت الدراسة على عينات من ثلاثة مطارات دولية رئيسية في المملكة العربية السعودية. وُجد أن جودة الخدمات تُقيّم من خلال أربعة وأربعين عاملًا. صُمم استبيان إلكتروني لفحص أهم عوامل جودة الخدمة هذه. ركزت الدراسة على دراسة العلاقة بين عوامل جودة الخدمة ورضا الركاب. حُللت البيانات باستخدام التحليل الوصفي، واختبار </w:t>
      </w:r>
      <w:r w:rsidRPr="00BE1085">
        <w:rPr>
          <w:rFonts w:ascii="Simplified Arabic" w:hAnsi="Simplified Arabic" w:cs="Simplified Arabic"/>
          <w:sz w:val="28"/>
          <w:szCs w:val="28"/>
        </w:rPr>
        <w:t>t</w:t>
      </w:r>
      <w:r w:rsidRPr="00BE1085">
        <w:rPr>
          <w:rFonts w:ascii="Simplified Arabic" w:hAnsi="Simplified Arabic" w:cs="Simplified Arabic"/>
          <w:sz w:val="28"/>
          <w:szCs w:val="28"/>
          <w:rtl/>
        </w:rPr>
        <w:t xml:space="preserve"> لعينة واحدة، وتحليل التباين </w:t>
      </w:r>
      <w:r w:rsidRPr="00BE1085">
        <w:rPr>
          <w:rFonts w:ascii="Simplified Arabic" w:hAnsi="Simplified Arabic" w:cs="Simplified Arabic"/>
          <w:sz w:val="28"/>
          <w:szCs w:val="28"/>
        </w:rPr>
        <w:t>ANOVA.</w:t>
      </w:r>
      <w:r w:rsidR="008A7141"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كشفت النتائج عن وجود ثمانية عوامل لجودة خدمة المطارات مرتبطة ارتباطًا إيجابيًا برضا الركاب؛ كفاءة موظفي تسجيل الوصول، سهولة الوصول إلى المطار، الراحة في صالة المغادرة، لوحات معلومات الرحلات، لطف موظفي المطار، مسافة المشي في مبنى الركاب، وقت الانتظار عند تسجيل الوصول، وكمية وجودة مطاعم الوجبات الخفيفة. بخلاف ذلك، لا توجد علاقة بين سرعة استلام الأمتعة ورضا المسافرين. يمكن للأبحاث تقييم كل من التوقعات والتصورات حول جودة الخدمة في مطار واحد. كما يمكن للأبحاث المستقبلية تضمين العوامل المتبقية للتحقق من علاقتها برضا المسافرين</w:t>
      </w:r>
    </w:p>
    <w:p w14:paraId="0FB85F8E" w14:textId="7238D80F" w:rsidR="00FE35DC" w:rsidRPr="00BE1085" w:rsidRDefault="00FE35DC" w:rsidP="009751E2">
      <w:pPr>
        <w:pStyle w:val="ListParagraph"/>
        <w:numPr>
          <w:ilvl w:val="0"/>
          <w:numId w:val="9"/>
        </w:numPr>
        <w:tabs>
          <w:tab w:val="clear" w:pos="360"/>
          <w:tab w:val="num" w:pos="120"/>
        </w:tabs>
        <w:ind w:left="30"/>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 xml:space="preserve">دراسة " بولوت وأيدوجان ، </w:t>
      </w:r>
      <w:r w:rsidR="008023C0">
        <w:rPr>
          <w:rFonts w:ascii="Simplified Arabic" w:hAnsi="Simplified Arabic" w:cs="Simplified Arabic" w:hint="cs"/>
          <w:sz w:val="28"/>
          <w:szCs w:val="28"/>
          <w:rtl/>
        </w:rPr>
        <w:t>(</w:t>
      </w:r>
      <w:r w:rsidRPr="00BE1085">
        <w:rPr>
          <w:rFonts w:ascii="Simplified Arabic" w:hAnsi="Simplified Arabic" w:cs="Simplified Arabic"/>
          <w:sz w:val="28"/>
          <w:szCs w:val="28"/>
          <w:rtl/>
        </w:rPr>
        <w:t>2020</w:t>
      </w:r>
      <w:r w:rsidR="008023C0">
        <w:rPr>
          <w:rFonts w:ascii="Simplified Arabic" w:hAnsi="Simplified Arabic" w:cs="Simplified Arabic" w:hint="cs"/>
          <w:sz w:val="28"/>
          <w:szCs w:val="28"/>
          <w:rtl/>
        </w:rPr>
        <w:t>)</w:t>
      </w:r>
      <w:r w:rsidRPr="00BE1085">
        <w:rPr>
          <w:rFonts w:ascii="Simplified Arabic" w:hAnsi="Simplified Arabic" w:cs="Simplified Arabic"/>
          <w:sz w:val="28"/>
          <w:szCs w:val="28"/>
          <w:rtl/>
        </w:rPr>
        <w:t xml:space="preserve"> "</w:t>
      </w:r>
      <w:r w:rsidR="008023C0">
        <w:rPr>
          <w:rFonts w:ascii="Simplified Arabic" w:hAnsi="Simplified Arabic" w:cs="Simplified Arabic" w:hint="cs"/>
          <w:sz w:val="28"/>
          <w:szCs w:val="28"/>
          <w:rtl/>
        </w:rPr>
        <w:t xml:space="preserve"> بعنوان</w:t>
      </w:r>
      <w:r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Airport Service Quality: A Reconceptualization And A Practical Application On The Non-Aeronautical Services </w:t>
      </w:r>
      <w:r w:rsidRPr="00BE1085">
        <w:rPr>
          <w:rFonts w:ascii="Simplified Arabic" w:hAnsi="Simplified Arabic" w:cs="Simplified Arabic"/>
          <w:sz w:val="28"/>
          <w:szCs w:val="28"/>
          <w:rtl/>
        </w:rPr>
        <w:t>)</w:t>
      </w:r>
    </w:p>
    <w:p w14:paraId="47EFCDE8" w14:textId="4DDA5194" w:rsidR="00294114" w:rsidRPr="00BE1085" w:rsidRDefault="00FE35DC" w:rsidP="00B4424D">
      <w:pPr>
        <w:spacing w:after="0"/>
        <w:rPr>
          <w:rFonts w:ascii="Simplified Arabic" w:hAnsi="Simplified Arabic" w:cs="Simplified Arabic"/>
          <w:sz w:val="28"/>
          <w:szCs w:val="28"/>
          <w:rtl/>
        </w:rPr>
      </w:pPr>
      <w:r w:rsidRPr="00BE1085">
        <w:rPr>
          <w:rFonts w:ascii="Simplified Arabic" w:hAnsi="Simplified Arabic" w:cs="Simplified Arabic"/>
          <w:sz w:val="28"/>
          <w:szCs w:val="28"/>
          <w:rtl/>
        </w:rPr>
        <w:t xml:space="preserve">استهدفت </w:t>
      </w:r>
      <w:r w:rsidR="00E50316" w:rsidRPr="00BE1085">
        <w:rPr>
          <w:rFonts w:ascii="Simplified Arabic" w:hAnsi="Simplified Arabic" w:cs="Simplified Arabic"/>
          <w:sz w:val="28"/>
          <w:szCs w:val="28"/>
          <w:rtl/>
        </w:rPr>
        <w:t>ال</w:t>
      </w:r>
      <w:r w:rsidRPr="00BE1085">
        <w:rPr>
          <w:rFonts w:ascii="Simplified Arabic" w:hAnsi="Simplified Arabic" w:cs="Simplified Arabic"/>
          <w:sz w:val="28"/>
          <w:szCs w:val="28"/>
          <w:rtl/>
        </w:rPr>
        <w:t xml:space="preserve">دراسة </w:t>
      </w:r>
      <w:r w:rsidR="00294114" w:rsidRPr="00BE1085">
        <w:rPr>
          <w:rFonts w:ascii="Simplified Arabic" w:hAnsi="Simplified Arabic" w:cs="Simplified Arabic"/>
          <w:sz w:val="28"/>
          <w:szCs w:val="28"/>
          <w:rtl/>
        </w:rPr>
        <w:t>طرح نهج موسع لتحسين جوانب جودة خدمات المطارات في فرص الأعمال غير الجوية. نظرًا لتزايد عدد المطارات، يُفضّل المسافرون المطارات التي تُقدّم خدمات أفضل أو أكثر مقارنةً بغيرها. ولكشف جوانب جودة خدمات المطارات (</w:t>
      </w:r>
      <w:r w:rsidR="00294114" w:rsidRPr="00BE1085">
        <w:rPr>
          <w:rFonts w:ascii="Simplified Arabic" w:hAnsi="Simplified Arabic" w:cs="Simplified Arabic"/>
          <w:sz w:val="28"/>
          <w:szCs w:val="28"/>
        </w:rPr>
        <w:t>ASQ : Airport Service Quality</w:t>
      </w:r>
      <w:r w:rsidR="00294114" w:rsidRPr="00BE1085">
        <w:rPr>
          <w:rFonts w:ascii="Simplified Arabic" w:hAnsi="Simplified Arabic" w:cs="Simplified Arabic"/>
          <w:sz w:val="28"/>
          <w:szCs w:val="28"/>
          <w:rtl/>
        </w:rPr>
        <w:t>)، أجرينا، بالتعاون مع خبراء إدارة الجودة، دراسة نوعية طرحت ستة أبعاد مهمة لتقييم فعّال لجودة خدمات المطارات. واستنادًا إلى نتائج الدراسة النوعية، صممنا استبيانًا خاصًا بالقطاع، وأُجريت بياناته التجريبية على أكثر من 250 مسافرًا من خلال استطلاع رأي مباشر. تُقدّم نتائج الاستطلاع أداة تقييم عملية لمديري المطارات لجمع المُدخلات الاستراتيجية حول خططهم الاستراتيجية وآثارها على الجودة. كما تُساهم النتائج في إثراء الأدبيات من خلال تقديم فهم شامل لجودة خدمات المطارات.</w:t>
      </w:r>
    </w:p>
    <w:p w14:paraId="6CBB8BE8" w14:textId="75092084" w:rsidR="00887977" w:rsidRPr="00BE1085" w:rsidRDefault="00887977" w:rsidP="009751E2">
      <w:pPr>
        <w:pStyle w:val="ListParagraph"/>
        <w:numPr>
          <w:ilvl w:val="0"/>
          <w:numId w:val="9"/>
        </w:numPr>
        <w:tabs>
          <w:tab w:val="clear" w:pos="360"/>
          <w:tab w:val="num" w:pos="120"/>
        </w:tabs>
        <w:ind w:left="30"/>
        <w:rPr>
          <w:rFonts w:ascii="Simplified Arabic" w:hAnsi="Simplified Arabic" w:cs="Simplified Arabic"/>
          <w:sz w:val="28"/>
          <w:szCs w:val="28"/>
        </w:rPr>
      </w:pPr>
      <w:r w:rsidRPr="00BE1085">
        <w:rPr>
          <w:rFonts w:ascii="Simplified Arabic" w:hAnsi="Simplified Arabic" w:cs="Simplified Arabic"/>
          <w:sz w:val="28"/>
          <w:szCs w:val="28"/>
          <w:rtl/>
        </w:rPr>
        <w:t xml:space="preserve">دراسة " كورنياوان وآخرون ، </w:t>
      </w:r>
      <w:r w:rsidR="00F527AD">
        <w:rPr>
          <w:rFonts w:ascii="Simplified Arabic" w:hAnsi="Simplified Arabic" w:cs="Simplified Arabic" w:hint="cs"/>
          <w:sz w:val="28"/>
          <w:szCs w:val="28"/>
          <w:rtl/>
        </w:rPr>
        <w:t>(</w:t>
      </w:r>
      <w:r w:rsidRPr="00BE1085">
        <w:rPr>
          <w:rFonts w:ascii="Simplified Arabic" w:hAnsi="Simplified Arabic" w:cs="Simplified Arabic"/>
          <w:sz w:val="28"/>
          <w:szCs w:val="28"/>
          <w:rtl/>
        </w:rPr>
        <w:t>2017</w:t>
      </w:r>
      <w:r w:rsidR="00F527AD">
        <w:rPr>
          <w:rFonts w:ascii="Simplified Arabic" w:hAnsi="Simplified Arabic" w:cs="Simplified Arabic" w:hint="cs"/>
          <w:sz w:val="28"/>
          <w:szCs w:val="28"/>
          <w:rtl/>
        </w:rPr>
        <w:t>)</w:t>
      </w:r>
      <w:r w:rsidRPr="00BE1085">
        <w:rPr>
          <w:rFonts w:ascii="Simplified Arabic" w:hAnsi="Simplified Arabic" w:cs="Simplified Arabic"/>
          <w:sz w:val="28"/>
          <w:szCs w:val="28"/>
          <w:rtl/>
        </w:rPr>
        <w:t xml:space="preserve"> "</w:t>
      </w:r>
      <w:r w:rsidR="00F527AD">
        <w:rPr>
          <w:rFonts w:ascii="Simplified Arabic" w:hAnsi="Simplified Arabic" w:cs="Simplified Arabic" w:hint="cs"/>
          <w:sz w:val="28"/>
          <w:szCs w:val="28"/>
          <w:rtl/>
        </w:rPr>
        <w:t xml:space="preserve"> بعنوان</w:t>
      </w:r>
      <w:r w:rsidRPr="00BE1085">
        <w:rPr>
          <w:rFonts w:ascii="Simplified Arabic" w:hAnsi="Simplified Arabic" w:cs="Simplified Arabic"/>
          <w:sz w:val="28"/>
          <w:szCs w:val="28"/>
          <w:rtl/>
        </w:rPr>
        <w:t xml:space="preserve"> </w:t>
      </w:r>
      <w:r w:rsidR="00DA038C" w:rsidRPr="00BE1085">
        <w:rPr>
          <w:rFonts w:ascii="Simplified Arabic" w:hAnsi="Simplified Arabic" w:cs="Simplified Arabic"/>
          <w:sz w:val="28"/>
          <w:szCs w:val="28"/>
        </w:rPr>
        <w:t>(Passengers’ Perspective toward Airport Service Quality (ASQ) - Case Study at Soekarno-Hatta International Airport)</w:t>
      </w:r>
    </w:p>
    <w:p w14:paraId="2E7B0DE0" w14:textId="2829854D" w:rsidR="00294114" w:rsidRPr="00BE1085" w:rsidRDefault="00595B12" w:rsidP="00B4424D">
      <w:pPr>
        <w:spacing w:after="0"/>
        <w:rPr>
          <w:rFonts w:ascii="Simplified Arabic" w:hAnsi="Simplified Arabic" w:cs="Simplified Arabic"/>
          <w:sz w:val="28"/>
          <w:szCs w:val="28"/>
          <w:rtl/>
        </w:rPr>
      </w:pPr>
      <w:r w:rsidRPr="00BE1085">
        <w:rPr>
          <w:rFonts w:ascii="Simplified Arabic" w:hAnsi="Simplified Arabic" w:cs="Simplified Arabic"/>
          <w:sz w:val="28"/>
          <w:szCs w:val="28"/>
          <w:rtl/>
          <w:lang w:bidi="ar-EG"/>
        </w:rPr>
        <w:t xml:space="preserve">استهدفت </w:t>
      </w:r>
      <w:r w:rsidR="002E5369" w:rsidRPr="00BE1085">
        <w:rPr>
          <w:rFonts w:ascii="Simplified Arabic" w:hAnsi="Simplified Arabic" w:cs="Simplified Arabic"/>
          <w:sz w:val="28"/>
          <w:szCs w:val="28"/>
          <w:rtl/>
          <w:lang w:bidi="ar-EG"/>
        </w:rPr>
        <w:t>ال</w:t>
      </w:r>
      <w:r w:rsidRPr="00BE1085">
        <w:rPr>
          <w:rFonts w:ascii="Simplified Arabic" w:hAnsi="Simplified Arabic" w:cs="Simplified Arabic"/>
          <w:sz w:val="28"/>
          <w:szCs w:val="28"/>
          <w:rtl/>
        </w:rPr>
        <w:t xml:space="preserve">دراسة </w:t>
      </w:r>
      <w:r w:rsidR="00294114" w:rsidRPr="00BE1085">
        <w:rPr>
          <w:rFonts w:ascii="Simplified Arabic" w:hAnsi="Simplified Arabic" w:cs="Simplified Arabic"/>
          <w:sz w:val="28"/>
          <w:szCs w:val="28"/>
          <w:rtl/>
        </w:rPr>
        <w:t>إلى تحليل وجهة نظر الركاب حول جودة خدمات النقل داخل مطار سوكارنو-هاتاتا الدولي</w:t>
      </w:r>
      <w:r w:rsidR="002E5369" w:rsidRPr="00BE1085">
        <w:rPr>
          <w:rFonts w:ascii="Simplified Arabic" w:hAnsi="Simplified Arabic" w:cs="Simplified Arabic"/>
          <w:sz w:val="28"/>
          <w:szCs w:val="28"/>
          <w:rtl/>
        </w:rPr>
        <w:t xml:space="preserve"> – اندونسيا </w:t>
      </w:r>
      <w:r w:rsidR="00294114" w:rsidRPr="00BE1085">
        <w:rPr>
          <w:rFonts w:ascii="Simplified Arabic" w:hAnsi="Simplified Arabic" w:cs="Simplified Arabic"/>
          <w:sz w:val="28"/>
          <w:szCs w:val="28"/>
          <w:rtl/>
        </w:rPr>
        <w:t>، خاصة نظام التحرك بين المباني</w:t>
      </w:r>
      <w:r w:rsidR="00294114" w:rsidRPr="00BE1085">
        <w:rPr>
          <w:rFonts w:ascii="Simplified Arabic" w:hAnsi="Simplified Arabic" w:cs="Simplified Arabic"/>
          <w:sz w:val="28"/>
          <w:szCs w:val="28"/>
        </w:rPr>
        <w:t xml:space="preserve"> (People Mover System)</w:t>
      </w:r>
      <w:r w:rsidR="00294114" w:rsidRPr="00BE1085">
        <w:rPr>
          <w:rFonts w:ascii="Simplified Arabic" w:hAnsi="Simplified Arabic" w:cs="Simplified Arabic"/>
          <w:sz w:val="28"/>
          <w:szCs w:val="28"/>
          <w:rtl/>
        </w:rPr>
        <w:t>، بهدف تحسين مستوى الخدمة وزيادة رضا المسافرين من خلال تقليل الفجوات بين توقعاتهم وتجاربهم الفعلية. تعتمد الدراسة على منهجية دراسة الحالة، حيث تم جمع البيانات باستخدام استبيانات (</w:t>
      </w:r>
      <w:r w:rsidR="00294114" w:rsidRPr="00BE1085">
        <w:rPr>
          <w:rFonts w:ascii="Simplified Arabic" w:hAnsi="Simplified Arabic" w:cs="Simplified Arabic"/>
          <w:sz w:val="28"/>
          <w:szCs w:val="28"/>
        </w:rPr>
        <w:t>Servqual method and Kano Model approach</w:t>
      </w:r>
      <w:r w:rsidR="00294114" w:rsidRPr="00BE1085">
        <w:rPr>
          <w:rFonts w:ascii="Simplified Arabic" w:hAnsi="Simplified Arabic" w:cs="Simplified Arabic"/>
          <w:sz w:val="28"/>
          <w:szCs w:val="28"/>
          <w:rtl/>
        </w:rPr>
        <w:t>) ومقابلات مباشرة مع الركاب، بالإضافة إلى تحليل الفجوات بين ما يتوقعه الركاب وما يقدمه المطار من خدمات</w:t>
      </w:r>
      <w:r w:rsidR="00294114" w:rsidRPr="00BE1085">
        <w:rPr>
          <w:rFonts w:ascii="Simplified Arabic" w:hAnsi="Simplified Arabic" w:cs="Simplified Arabic"/>
          <w:sz w:val="28"/>
          <w:szCs w:val="28"/>
        </w:rPr>
        <w:t>.</w:t>
      </w:r>
    </w:p>
    <w:p w14:paraId="41D01FF1" w14:textId="6295E539" w:rsidR="00294114" w:rsidRPr="00BE1085" w:rsidRDefault="00294114" w:rsidP="00B4424D">
      <w:pPr>
        <w:spacing w:after="0"/>
        <w:rPr>
          <w:rFonts w:ascii="Simplified Arabic" w:hAnsi="Simplified Arabic" w:cs="Simplified Arabic"/>
          <w:sz w:val="28"/>
          <w:szCs w:val="28"/>
          <w:rtl/>
        </w:rPr>
      </w:pPr>
      <w:r w:rsidRPr="00BE1085">
        <w:rPr>
          <w:rFonts w:ascii="Simplified Arabic" w:hAnsi="Simplified Arabic" w:cs="Simplified Arabic"/>
          <w:sz w:val="28"/>
          <w:szCs w:val="28"/>
          <w:rtl/>
        </w:rPr>
        <w:t xml:space="preserve">وتوصلت النتائج إلى أن هناك فجوة كبيرة في بعض خصائص الخدمة، خاصة الدقة في مواعيد القطارات، وتوفير المعلومات عن الجداول الزمنية، وأمان النظام، وأن تحسين هذه الجوانب يتطلب تطوير نظم التشغيل وتوفير خدمات أكثر موثوقية وسرعة. كما أكدت الدراسة على أهمية فهم توقعات الركاب وتحقيق التوازن بين جودة الخدمة المقدمة واحتياجات المسافرين لرفع مستوى رضاهم وتعزيز جودة خدمات المطار بشكل عام </w:t>
      </w:r>
      <w:r w:rsidRPr="00BE1085">
        <w:rPr>
          <w:rFonts w:ascii="Simplified Arabic" w:hAnsi="Simplified Arabic" w:cs="Simplified Arabic"/>
          <w:sz w:val="28"/>
          <w:szCs w:val="28"/>
        </w:rPr>
        <w:t>.</w:t>
      </w:r>
    </w:p>
    <w:p w14:paraId="1F809EB6" w14:textId="3B501CC1" w:rsidR="007E3F8E" w:rsidRPr="00BE1085" w:rsidRDefault="007E3F8E" w:rsidP="00B4424D">
      <w:pPr>
        <w:spacing w:after="0"/>
        <w:jc w:val="both"/>
        <w:rPr>
          <w:rFonts w:ascii="Simplified Arabic" w:eastAsia="Times New Roman" w:hAnsi="Simplified Arabic" w:cs="Simplified Arabic"/>
          <w:b/>
          <w:bCs/>
          <w:sz w:val="28"/>
          <w:szCs w:val="28"/>
          <w:u w:val="single"/>
          <w:rtl/>
        </w:rPr>
      </w:pPr>
      <w:r w:rsidRPr="00BE1085">
        <w:rPr>
          <w:rFonts w:ascii="Simplified Arabic" w:eastAsia="Times New Roman" w:hAnsi="Simplified Arabic" w:cs="Simplified Arabic"/>
          <w:b/>
          <w:bCs/>
          <w:sz w:val="28"/>
          <w:szCs w:val="28"/>
          <w:u w:val="single"/>
          <w:rtl/>
        </w:rPr>
        <w:t>التعليق على الدراسات السابقة مع التنويه عن الفجوات البحثية:</w:t>
      </w:r>
    </w:p>
    <w:p w14:paraId="0B6BE046" w14:textId="1FC0136C" w:rsidR="006731AB" w:rsidRPr="00BE1085" w:rsidRDefault="006731AB" w:rsidP="00B4424D">
      <w:pPr>
        <w:spacing w:after="0"/>
        <w:rPr>
          <w:rFonts w:ascii="Simplified Arabic" w:hAnsi="Simplified Arabic" w:cs="Simplified Arabic"/>
          <w:sz w:val="28"/>
          <w:szCs w:val="28"/>
          <w:rtl/>
        </w:rPr>
      </w:pPr>
      <w:r w:rsidRPr="00BE1085">
        <w:rPr>
          <w:rFonts w:ascii="Simplified Arabic" w:hAnsi="Simplified Arabic" w:cs="Simplified Arabic"/>
          <w:sz w:val="28"/>
          <w:szCs w:val="28"/>
          <w:rtl/>
        </w:rPr>
        <w:t xml:space="preserve">على الرغم من كثرة الدراسات التي تناولت جودة الخدمات في المطارات، إلا أنها ركزت في معظمها على الخدمات العامة، أو مؤشرات السلامة، أو التحول الرقمي، أو الاستدامة، دون أن تتناول تحديدًا </w:t>
      </w:r>
      <w:r w:rsidR="00511634">
        <w:rPr>
          <w:rFonts w:ascii="Simplified Arabic" w:hAnsi="Simplified Arabic" w:cs="Simplified Arabic" w:hint="cs"/>
          <w:sz w:val="28"/>
          <w:szCs w:val="28"/>
          <w:rtl/>
        </w:rPr>
        <w:t>"</w:t>
      </w:r>
      <w:r w:rsidRPr="00BE1085">
        <w:rPr>
          <w:rFonts w:ascii="Simplified Arabic" w:hAnsi="Simplified Arabic" w:cs="Simplified Arabic"/>
          <w:sz w:val="28"/>
          <w:szCs w:val="28"/>
          <w:rtl/>
        </w:rPr>
        <w:t>خدمة استلام الحقائب</w:t>
      </w:r>
      <w:r w:rsidR="00511634">
        <w:rPr>
          <w:rFonts w:ascii="Simplified Arabic" w:hAnsi="Simplified Arabic" w:cs="Simplified Arabic" w:hint="cs"/>
          <w:sz w:val="28"/>
          <w:szCs w:val="28"/>
          <w:rtl/>
        </w:rPr>
        <w:t>"</w:t>
      </w:r>
      <w:r w:rsidRPr="00BE1085">
        <w:rPr>
          <w:rFonts w:ascii="Simplified Arabic" w:hAnsi="Simplified Arabic" w:cs="Simplified Arabic"/>
          <w:sz w:val="28"/>
          <w:szCs w:val="28"/>
          <w:rtl/>
        </w:rPr>
        <w:t xml:space="preserve"> بوصفها </w:t>
      </w:r>
      <w:r w:rsidR="00BA4AC7" w:rsidRPr="00BE1085">
        <w:rPr>
          <w:rFonts w:ascii="Simplified Arabic" w:hAnsi="Simplified Arabic" w:cs="Simplified Arabic"/>
          <w:sz w:val="28"/>
          <w:szCs w:val="28"/>
          <w:rtl/>
        </w:rPr>
        <w:t xml:space="preserve">من </w:t>
      </w:r>
      <w:r w:rsidRPr="00BE1085">
        <w:rPr>
          <w:rFonts w:ascii="Simplified Arabic" w:hAnsi="Simplified Arabic" w:cs="Simplified Arabic"/>
          <w:sz w:val="28"/>
          <w:szCs w:val="28"/>
          <w:rtl/>
        </w:rPr>
        <w:t>أحد أهم عناصر تجربة الركاب و</w:t>
      </w:r>
      <w:r w:rsidR="00BA4AC7" w:rsidRPr="00BE1085">
        <w:rPr>
          <w:rFonts w:ascii="Simplified Arabic" w:hAnsi="Simplified Arabic" w:cs="Simplified Arabic"/>
          <w:sz w:val="28"/>
          <w:szCs w:val="28"/>
          <w:rtl/>
        </w:rPr>
        <w:t xml:space="preserve">من </w:t>
      </w:r>
      <w:r w:rsidRPr="00BE1085">
        <w:rPr>
          <w:rFonts w:ascii="Simplified Arabic" w:hAnsi="Simplified Arabic" w:cs="Simplified Arabic"/>
          <w:sz w:val="28"/>
          <w:szCs w:val="28"/>
          <w:rtl/>
        </w:rPr>
        <w:t>أكثرها تأثيرًا في رضاهم. كما لم تستخدم أي من الدراسات السابقة - عربية أو أجنبية - إطارًا للمتابعة والتقييم أو مؤشرات أداء تشغيلية لقياس جودة هذه الخدمة، ولم تُجرَ أي دراسة تطبيقية على مطار الغردقة الدولي رغم أهميته</w:t>
      </w:r>
      <w:r w:rsidR="002E5369" w:rsidRPr="00BE1085">
        <w:rPr>
          <w:rFonts w:ascii="Simplified Arabic" w:hAnsi="Simplified Arabic" w:cs="Simplified Arabic"/>
          <w:sz w:val="28"/>
          <w:szCs w:val="28"/>
          <w:rtl/>
        </w:rPr>
        <w:t xml:space="preserve"> وذلك على حد علم الباحثة</w:t>
      </w:r>
      <w:r w:rsidRPr="00BE1085">
        <w:rPr>
          <w:rFonts w:ascii="Simplified Arabic" w:hAnsi="Simplified Arabic" w:cs="Simplified Arabic"/>
          <w:sz w:val="28"/>
          <w:szCs w:val="28"/>
          <w:rtl/>
        </w:rPr>
        <w:t>. ومن ثمّ تأتي هذه الدراسة لسد هذه الفجوة من خلال تحليل أسباب انخفاض رضا الركاب عن خدمة استلام الحقائب باستخدام مؤشرات الأداء ومعايير المتابعة والتقييم في حالة تطبيقية على مطار الغردقة الدولي</w:t>
      </w:r>
      <w:r w:rsidRPr="00BE1085">
        <w:rPr>
          <w:rFonts w:ascii="Simplified Arabic" w:hAnsi="Simplified Arabic" w:cs="Simplified Arabic"/>
          <w:sz w:val="28"/>
          <w:szCs w:val="28"/>
        </w:rPr>
        <w:t>.”</w:t>
      </w:r>
    </w:p>
    <w:p w14:paraId="1A8D63D8" w14:textId="4E7B8CF9" w:rsidR="00D51924" w:rsidRPr="00BE1085" w:rsidRDefault="00D51924" w:rsidP="009751E2">
      <w:pPr>
        <w:pStyle w:val="ListParagraph"/>
        <w:numPr>
          <w:ilvl w:val="0"/>
          <w:numId w:val="14"/>
        </w:numPr>
        <w:spacing w:after="0"/>
        <w:rPr>
          <w:rFonts w:ascii="Simplified Arabic" w:hAnsi="Simplified Arabic" w:cs="Simplified Arabic"/>
          <w:sz w:val="28"/>
          <w:szCs w:val="28"/>
        </w:rPr>
      </w:pPr>
      <w:r w:rsidRPr="00BE1085">
        <w:rPr>
          <w:rFonts w:ascii="Simplified Arabic" w:hAnsi="Simplified Arabic" w:cs="Simplified Arabic"/>
          <w:sz w:val="28"/>
          <w:szCs w:val="28"/>
          <w:rtl/>
        </w:rPr>
        <w:t>على الرغم من تنوع الدراسات السابقة—العربية والأجنبية—وتناولها لجودة الخدمات في المطارات من زوايا متعددة مثل</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الاستراتيجيات التشغيلية، الاقتصاد الأخضر، تقنيات إنترنت الأشياء، إدارة المخاطر، مؤشرات جودة </w:t>
      </w:r>
      <w:r w:rsidRPr="00BE1085">
        <w:rPr>
          <w:rFonts w:ascii="Simplified Arabic" w:hAnsi="Simplified Arabic" w:cs="Simplified Arabic"/>
          <w:sz w:val="28"/>
          <w:szCs w:val="28"/>
          <w:rtl/>
        </w:rPr>
        <w:lastRenderedPageBreak/>
        <w:t>الخدمات، ورضا الركاب بصورة عامة، إلا أنّ التحليل المتأني لهذه الدراسات يكشف عن مجموعة من القصور أو الفجوات التي لم تتناولها أي دراسة بشكل مباشر، وتشكل بدورها الأساس المنطقي لإجراء البحث الحالي. ويمكن تلخيص هذه الفجوة في النقاط التالية</w:t>
      </w:r>
      <w:r w:rsidRPr="00BE1085">
        <w:rPr>
          <w:rFonts w:ascii="Simplified Arabic" w:hAnsi="Simplified Arabic" w:cs="Simplified Arabic"/>
          <w:sz w:val="28"/>
          <w:szCs w:val="28"/>
        </w:rPr>
        <w:t>:</w:t>
      </w:r>
    </w:p>
    <w:p w14:paraId="3D3C10BD" w14:textId="77777777" w:rsidR="00D51924" w:rsidRPr="00BE1085" w:rsidRDefault="00D51924" w:rsidP="00B4424D">
      <w:pPr>
        <w:spacing w:after="0"/>
        <w:rPr>
          <w:rFonts w:ascii="Simplified Arabic" w:hAnsi="Simplified Arabic" w:cs="Simplified Arabic"/>
          <w:b/>
          <w:bCs/>
          <w:sz w:val="28"/>
          <w:szCs w:val="28"/>
        </w:rPr>
      </w:pPr>
      <w:r w:rsidRPr="00BE1085">
        <w:rPr>
          <w:rFonts w:ascii="Simplified Arabic" w:hAnsi="Simplified Arabic" w:cs="Simplified Arabic"/>
          <w:b/>
          <w:bCs/>
          <w:sz w:val="28"/>
          <w:szCs w:val="28"/>
          <w:rtl/>
        </w:rPr>
        <w:t>أولاً: الفجوات في الدراسات العربية</w:t>
      </w:r>
    </w:p>
    <w:p w14:paraId="445AF023" w14:textId="77777777" w:rsidR="00D51924" w:rsidRPr="00BE1085" w:rsidRDefault="00D51924" w:rsidP="009751E2">
      <w:pPr>
        <w:numPr>
          <w:ilvl w:val="0"/>
          <w:numId w:val="11"/>
        </w:numPr>
        <w:spacing w:after="0"/>
        <w:rPr>
          <w:rFonts w:ascii="Simplified Arabic" w:hAnsi="Simplified Arabic" w:cs="Simplified Arabic"/>
          <w:sz w:val="28"/>
          <w:szCs w:val="28"/>
        </w:rPr>
      </w:pPr>
      <w:r w:rsidRPr="00BE1085">
        <w:rPr>
          <w:rFonts w:ascii="Simplified Arabic" w:hAnsi="Simplified Arabic" w:cs="Simplified Arabic"/>
          <w:sz w:val="28"/>
          <w:szCs w:val="28"/>
          <w:rtl/>
        </w:rPr>
        <w:t>غياب دراسات متخصصة تُقيّم خدمة استلام الحقائب تحديدًا في المطارات المصرية</w:t>
      </w:r>
      <w:r w:rsidRPr="00BE1085">
        <w:rPr>
          <w:rFonts w:ascii="Simplified Arabic" w:hAnsi="Simplified Arabic" w:cs="Simplified Arabic"/>
          <w:sz w:val="28"/>
          <w:szCs w:val="28"/>
        </w:rPr>
        <w:br/>
      </w:r>
      <w:r w:rsidRPr="00BE1085">
        <w:rPr>
          <w:rFonts w:ascii="Simplified Arabic" w:hAnsi="Simplified Arabic" w:cs="Simplified Arabic"/>
          <w:sz w:val="28"/>
          <w:szCs w:val="28"/>
          <w:rtl/>
        </w:rPr>
        <w:t>جميع الدراسات العربية تناولت جودة الخدمات بالمطارات بشكل عام (مثل مطار برج العرب أو القاهرة) أو ركّزت على موضوعات أخرى مثل المخاطر، الاستدامة، الاقتصاد الأخضر، أو الاستراتيجيات التشغيلية، دون أي دراسة متعمقة حول خدمة مناولة وتسليم الحقائب باعتبارها أحد أكثر نقاط الاحتكاك تأثيرًا في رضا الركاب</w:t>
      </w:r>
      <w:r w:rsidRPr="00BE1085">
        <w:rPr>
          <w:rFonts w:ascii="Simplified Arabic" w:hAnsi="Simplified Arabic" w:cs="Simplified Arabic"/>
          <w:sz w:val="28"/>
          <w:szCs w:val="28"/>
        </w:rPr>
        <w:t>.</w:t>
      </w:r>
    </w:p>
    <w:p w14:paraId="6FBB4182" w14:textId="5ECFBFC9" w:rsidR="00D51924" w:rsidRPr="00BE1085" w:rsidRDefault="00D51924" w:rsidP="009751E2">
      <w:pPr>
        <w:numPr>
          <w:ilvl w:val="0"/>
          <w:numId w:val="11"/>
        </w:numPr>
        <w:spacing w:after="0"/>
        <w:rPr>
          <w:rFonts w:ascii="Simplified Arabic" w:hAnsi="Simplified Arabic" w:cs="Simplified Arabic"/>
          <w:sz w:val="28"/>
          <w:szCs w:val="28"/>
        </w:rPr>
      </w:pPr>
      <w:r w:rsidRPr="00BE1085">
        <w:rPr>
          <w:rFonts w:ascii="Simplified Arabic" w:hAnsi="Simplified Arabic" w:cs="Simplified Arabic"/>
          <w:sz w:val="28"/>
          <w:szCs w:val="28"/>
          <w:rtl/>
        </w:rPr>
        <w:t>عدم استخدام منهجيات المتابعة والتقييم</w:t>
      </w:r>
      <w:r w:rsidR="008E606B"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008E606B" w:rsidRPr="00BE1085">
        <w:rPr>
          <w:rFonts w:ascii="Simplified Arabic" w:hAnsi="Simplified Arabic" w:cs="Simplified Arabic"/>
          <w:sz w:val="28"/>
          <w:szCs w:val="28"/>
          <w:lang w:bidi="ar-EG"/>
        </w:rPr>
        <w:t>M&amp;E – Monitoring &amp; Evaluation</w:t>
      </w:r>
      <w:r w:rsidR="008E606B" w:rsidRPr="00BE1085">
        <w:rPr>
          <w:rFonts w:ascii="Simplified Arabic" w:hAnsi="Simplified Arabic" w:cs="Simplified Arabic"/>
          <w:sz w:val="28"/>
          <w:szCs w:val="28"/>
          <w:rtl/>
          <w:lang w:bidi="ar-EG"/>
        </w:rPr>
        <w:t>)</w:t>
      </w:r>
      <w:r w:rsidR="008E606B" w:rsidRPr="00BE1085">
        <w:rPr>
          <w:rFonts w:ascii="Simplified Arabic" w:hAnsi="Simplified Arabic" w:cs="Simplified Arabic"/>
          <w:sz w:val="28"/>
          <w:szCs w:val="28"/>
          <w:lang w:bidi="ar-EG"/>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أو مؤشرات الأداء</w:t>
      </w:r>
      <w:r w:rsidRPr="00BE1085">
        <w:rPr>
          <w:rFonts w:ascii="Simplified Arabic" w:hAnsi="Simplified Arabic" w:cs="Simplified Arabic"/>
          <w:sz w:val="28"/>
          <w:szCs w:val="28"/>
        </w:rPr>
        <w:t xml:space="preserve"> (KPIs</w:t>
      </w:r>
      <w:r w:rsidR="008E606B" w:rsidRPr="00BE1085">
        <w:rPr>
          <w:rFonts w:ascii="Simplified Arabic" w:hAnsi="Simplified Arabic" w:cs="Simplified Arabic"/>
          <w:sz w:val="28"/>
          <w:szCs w:val="28"/>
        </w:rPr>
        <w:t>- Key Performance Indicators</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في تقييم خدمات المطار</w:t>
      </w:r>
      <w:r w:rsidRPr="00BE1085">
        <w:rPr>
          <w:rFonts w:ascii="Simplified Arabic" w:hAnsi="Simplified Arabic" w:cs="Simplified Arabic"/>
          <w:sz w:val="28"/>
          <w:szCs w:val="28"/>
        </w:rPr>
        <w:br/>
      </w:r>
      <w:r w:rsidRPr="00BE1085">
        <w:rPr>
          <w:rFonts w:ascii="Simplified Arabic" w:hAnsi="Simplified Arabic" w:cs="Simplified Arabic"/>
          <w:sz w:val="28"/>
          <w:szCs w:val="28"/>
          <w:rtl/>
        </w:rPr>
        <w:t>ركزت الدراسات على الاستبيانات والتحليل الوصفي، لكنها لم تعتمد إطارًا لقياس الأداء التشغيلي مثل</w:t>
      </w:r>
      <w:r w:rsidRPr="00BE1085">
        <w:rPr>
          <w:rFonts w:ascii="Simplified Arabic" w:hAnsi="Simplified Arabic" w:cs="Simplified Arabic"/>
          <w:sz w:val="28"/>
          <w:szCs w:val="28"/>
        </w:rPr>
        <w:t>:</w:t>
      </w:r>
      <w:r w:rsidR="008C79CB" w:rsidRPr="00BE1085">
        <w:rPr>
          <w:rFonts w:ascii="Simplified Arabic" w:hAnsi="Simplified Arabic" w:cs="Simplified Arabic"/>
          <w:sz w:val="28"/>
          <w:szCs w:val="28"/>
          <w:rtl/>
        </w:rPr>
        <w:t xml:space="preserve"> زمن تسليم أول حقيبة - زمن تسليم آخر حقيبة - نسبة الحقائب المتأخرة أو المفقودة - سرعة الاستجابة للشكاوى ، وهذه المؤشرات هي جوهر الدراسة الحالية</w:t>
      </w:r>
      <w:r w:rsidR="008C79CB" w:rsidRPr="00BE1085">
        <w:rPr>
          <w:rFonts w:ascii="Simplified Arabic" w:hAnsi="Simplified Arabic" w:cs="Simplified Arabic"/>
          <w:sz w:val="28"/>
          <w:szCs w:val="28"/>
        </w:rPr>
        <w:t>.</w:t>
      </w:r>
    </w:p>
    <w:p w14:paraId="0E444127" w14:textId="707AAC15" w:rsidR="00D51924" w:rsidRPr="00BE1085" w:rsidRDefault="00D51924" w:rsidP="009751E2">
      <w:pPr>
        <w:numPr>
          <w:ilvl w:val="0"/>
          <w:numId w:val="11"/>
        </w:numPr>
        <w:spacing w:after="0"/>
        <w:rPr>
          <w:rFonts w:ascii="Simplified Arabic" w:hAnsi="Simplified Arabic" w:cs="Simplified Arabic"/>
          <w:sz w:val="28"/>
          <w:szCs w:val="28"/>
        </w:rPr>
      </w:pPr>
      <w:r w:rsidRPr="00BE1085">
        <w:rPr>
          <w:rFonts w:ascii="Simplified Arabic" w:hAnsi="Simplified Arabic" w:cs="Simplified Arabic"/>
          <w:sz w:val="28"/>
          <w:szCs w:val="28"/>
          <w:rtl/>
        </w:rPr>
        <w:t>غياب التطبيق على مطار الغردقة الدولي رغم أهميته السياحية</w:t>
      </w:r>
      <w:r w:rsidR="008C79CB" w:rsidRPr="00BE1085">
        <w:rPr>
          <w:rFonts w:ascii="Simplified Arabic" w:hAnsi="Simplified Arabic" w:cs="Simplified Arabic"/>
          <w:sz w:val="28"/>
          <w:szCs w:val="28"/>
          <w:rtl/>
        </w:rPr>
        <w:t xml:space="preserve"> : ركزت بعض الدراسات على القاهرة أو برج العرب، لكن لم تُجرَ أي دراسة - حتى بين الدراسات الأجنبية - تتناول حالة تطبيقية على مطار الغردقة الدولي تحديدًا، رغم أنه من أكثر المطارات ازدحامًا من حيث السياحة الدولية</w:t>
      </w:r>
      <w:r w:rsidR="008C79CB" w:rsidRPr="00BE1085">
        <w:rPr>
          <w:rFonts w:ascii="Simplified Arabic" w:hAnsi="Simplified Arabic" w:cs="Simplified Arabic"/>
          <w:sz w:val="28"/>
          <w:szCs w:val="28"/>
        </w:rPr>
        <w:t>.</w:t>
      </w:r>
    </w:p>
    <w:p w14:paraId="4B932B86" w14:textId="51E36002" w:rsidR="00D51924" w:rsidRPr="00BE1085" w:rsidRDefault="00D51924" w:rsidP="009751E2">
      <w:pPr>
        <w:numPr>
          <w:ilvl w:val="0"/>
          <w:numId w:val="11"/>
        </w:numPr>
        <w:spacing w:after="0"/>
        <w:rPr>
          <w:rFonts w:ascii="Simplified Arabic" w:hAnsi="Simplified Arabic" w:cs="Simplified Arabic"/>
          <w:sz w:val="28"/>
          <w:szCs w:val="28"/>
        </w:rPr>
      </w:pPr>
      <w:r w:rsidRPr="00BE1085">
        <w:rPr>
          <w:rFonts w:ascii="Simplified Arabic" w:hAnsi="Simplified Arabic" w:cs="Simplified Arabic"/>
          <w:sz w:val="28"/>
          <w:szCs w:val="28"/>
          <w:rtl/>
        </w:rPr>
        <w:t>عدم الربط بين الأداء التشغيلي الفعلي ورضا الركاب</w:t>
      </w:r>
      <w:r w:rsidR="000B51EB" w:rsidRPr="00BE1085">
        <w:rPr>
          <w:rFonts w:ascii="Simplified Arabic" w:hAnsi="Simplified Arabic" w:cs="Simplified Arabic"/>
          <w:sz w:val="28"/>
          <w:szCs w:val="28"/>
          <w:rtl/>
        </w:rPr>
        <w:t xml:space="preserve"> : كل الدراسات اعتمدت على آراء الركاب أو الموظفين، دون مزجها مع بيانات تشغيلية فعلية مثل زمن تفريغ الحقائب من الطائرة، كفاءة السيور، الطاقة الاستيعابية، وتأثيرها المباشر على الرضا</w:t>
      </w:r>
      <w:r w:rsidR="000B51EB" w:rsidRPr="00BE1085">
        <w:rPr>
          <w:rFonts w:ascii="Simplified Arabic" w:hAnsi="Simplified Arabic" w:cs="Simplified Arabic"/>
          <w:sz w:val="28"/>
          <w:szCs w:val="28"/>
        </w:rPr>
        <w:t>.</w:t>
      </w:r>
    </w:p>
    <w:p w14:paraId="67F98187" w14:textId="77777777" w:rsidR="00D51924" w:rsidRPr="00BE1085" w:rsidRDefault="00D51924" w:rsidP="00B4424D">
      <w:pPr>
        <w:spacing w:after="0"/>
        <w:rPr>
          <w:rFonts w:ascii="Simplified Arabic" w:hAnsi="Simplified Arabic" w:cs="Simplified Arabic"/>
          <w:b/>
          <w:bCs/>
          <w:sz w:val="28"/>
          <w:szCs w:val="28"/>
        </w:rPr>
      </w:pPr>
      <w:r w:rsidRPr="00BE1085">
        <w:rPr>
          <w:rFonts w:ascii="Simplified Arabic" w:hAnsi="Simplified Arabic" w:cs="Simplified Arabic"/>
          <w:b/>
          <w:bCs/>
          <w:sz w:val="28"/>
          <w:szCs w:val="28"/>
          <w:rtl/>
        </w:rPr>
        <w:t>ثانيًا: الفجوات في الدراسات الأجنبية</w:t>
      </w:r>
    </w:p>
    <w:p w14:paraId="69EB0DAE" w14:textId="1C478D99" w:rsidR="00D51924" w:rsidRPr="00BE1085" w:rsidRDefault="00D51924" w:rsidP="009751E2">
      <w:pPr>
        <w:numPr>
          <w:ilvl w:val="0"/>
          <w:numId w:val="12"/>
        </w:numPr>
        <w:spacing w:after="0"/>
        <w:rPr>
          <w:rFonts w:ascii="Simplified Arabic" w:hAnsi="Simplified Arabic" w:cs="Simplified Arabic"/>
          <w:sz w:val="28"/>
          <w:szCs w:val="28"/>
        </w:rPr>
      </w:pPr>
      <w:r w:rsidRPr="00BE1085">
        <w:rPr>
          <w:rFonts w:ascii="Simplified Arabic" w:hAnsi="Simplified Arabic" w:cs="Simplified Arabic"/>
          <w:sz w:val="28"/>
          <w:szCs w:val="28"/>
          <w:rtl/>
        </w:rPr>
        <w:t>ركّزت غالبية الدراسات الأجنبية على جودة الخدمات الشاملة وليس على “خدمة استلام الحقائب” كخدمة منفصلة</w:t>
      </w:r>
      <w:r w:rsidR="000B51EB" w:rsidRPr="00BE1085">
        <w:rPr>
          <w:rFonts w:ascii="Simplified Arabic" w:hAnsi="Simplified Arabic" w:cs="Simplified Arabic"/>
          <w:sz w:val="28"/>
          <w:szCs w:val="28"/>
          <w:rtl/>
        </w:rPr>
        <w:t xml:space="preserve"> ، حتى وإن تطرقت بعض الدراسات إلى خدمات الوصول، إلا أنها لم تُجرِ تحليلًا متخصصًا لخدمة المناولة</w:t>
      </w:r>
      <w:r w:rsidR="000B51EB" w:rsidRPr="00BE1085">
        <w:rPr>
          <w:rFonts w:ascii="Simplified Arabic" w:hAnsi="Simplified Arabic" w:cs="Simplified Arabic"/>
          <w:sz w:val="28"/>
          <w:szCs w:val="28"/>
        </w:rPr>
        <w:t xml:space="preserve"> (Baggage Handling Service)</w:t>
      </w:r>
      <w:r w:rsidR="000B51EB" w:rsidRPr="00BE1085">
        <w:rPr>
          <w:rFonts w:ascii="Simplified Arabic" w:hAnsi="Simplified Arabic" w:cs="Simplified Arabic"/>
          <w:sz w:val="28"/>
          <w:szCs w:val="28"/>
          <w:rtl/>
        </w:rPr>
        <w:t>، إلا بصورة عامة أو ضمن عوامل أخرى</w:t>
      </w:r>
      <w:r w:rsidR="000B51EB" w:rsidRPr="00BE1085">
        <w:rPr>
          <w:rFonts w:ascii="Simplified Arabic" w:hAnsi="Simplified Arabic" w:cs="Simplified Arabic"/>
          <w:sz w:val="28"/>
          <w:szCs w:val="28"/>
        </w:rPr>
        <w:t>.</w:t>
      </w:r>
    </w:p>
    <w:p w14:paraId="67F0EFDD" w14:textId="2FD6E04C" w:rsidR="00D51924" w:rsidRPr="00BE1085" w:rsidRDefault="00D51924" w:rsidP="009751E2">
      <w:pPr>
        <w:numPr>
          <w:ilvl w:val="0"/>
          <w:numId w:val="12"/>
        </w:numPr>
        <w:spacing w:after="0"/>
        <w:rPr>
          <w:rFonts w:ascii="Simplified Arabic" w:hAnsi="Simplified Arabic" w:cs="Simplified Arabic"/>
          <w:sz w:val="28"/>
          <w:szCs w:val="28"/>
        </w:rPr>
      </w:pPr>
      <w:r w:rsidRPr="00BE1085">
        <w:rPr>
          <w:rFonts w:ascii="Simplified Arabic" w:hAnsi="Simplified Arabic" w:cs="Simplified Arabic"/>
          <w:sz w:val="28"/>
          <w:szCs w:val="28"/>
          <w:rtl/>
        </w:rPr>
        <w:t>قلة الدراسات التي دمجت بين تحليل مؤشرات الأداء التشغيلية وتحليل رضا الركاب</w:t>
      </w:r>
      <w:r w:rsidRPr="00BE1085">
        <w:rPr>
          <w:rFonts w:ascii="Simplified Arabic" w:hAnsi="Simplified Arabic" w:cs="Simplified Arabic"/>
          <w:sz w:val="28"/>
          <w:szCs w:val="28"/>
        </w:rPr>
        <w:br/>
      </w:r>
      <w:r w:rsidRPr="00BE1085">
        <w:rPr>
          <w:rFonts w:ascii="Simplified Arabic" w:hAnsi="Simplified Arabic" w:cs="Simplified Arabic"/>
          <w:sz w:val="28"/>
          <w:szCs w:val="28"/>
          <w:rtl/>
        </w:rPr>
        <w:t>أغلب الدراسات اعتمدت تحليل العوامل، النمذجة الهيكلية، أو التقييمات الإلكترونية، دون ربطها بمؤشرات أداء تشغيلية كمية مثل</w:t>
      </w:r>
      <w:r w:rsidRPr="00BE1085">
        <w:rPr>
          <w:rFonts w:ascii="Simplified Arabic" w:hAnsi="Simplified Arabic" w:cs="Simplified Arabic"/>
          <w:sz w:val="28"/>
          <w:szCs w:val="28"/>
        </w:rPr>
        <w:t xml:space="preserve"> KPIs </w:t>
      </w:r>
      <w:r w:rsidRPr="00BE1085">
        <w:rPr>
          <w:rFonts w:ascii="Simplified Arabic" w:hAnsi="Simplified Arabic" w:cs="Simplified Arabic"/>
          <w:sz w:val="28"/>
          <w:szCs w:val="28"/>
          <w:rtl/>
        </w:rPr>
        <w:t>الخاصة بالحقائب</w:t>
      </w:r>
      <w:r w:rsidRPr="00BE1085">
        <w:rPr>
          <w:rFonts w:ascii="Simplified Arabic" w:hAnsi="Simplified Arabic" w:cs="Simplified Arabic"/>
          <w:sz w:val="28"/>
          <w:szCs w:val="28"/>
        </w:rPr>
        <w:t>.</w:t>
      </w:r>
      <w:r w:rsidRPr="00BE1085">
        <w:rPr>
          <w:rFonts w:ascii="Simplified Arabic" w:hAnsi="Simplified Arabic" w:cs="Simplified Arabic"/>
          <w:sz w:val="28"/>
          <w:szCs w:val="28"/>
        </w:rPr>
        <w:br/>
      </w:r>
      <w:r w:rsidRPr="00BE1085">
        <w:rPr>
          <w:rFonts w:ascii="Simplified Arabic" w:hAnsi="Simplified Arabic" w:cs="Simplified Arabic"/>
          <w:b/>
          <w:bCs/>
          <w:sz w:val="28"/>
          <w:szCs w:val="28"/>
          <w:rtl/>
        </w:rPr>
        <w:t>ثالثًا: الفجوة التي تستهدف الدراسة الحالية سدّها</w:t>
      </w:r>
    </w:p>
    <w:p w14:paraId="212EECFE" w14:textId="50B4015D" w:rsidR="00D51924" w:rsidRPr="00BE1085" w:rsidRDefault="00D51924" w:rsidP="00B4424D">
      <w:pPr>
        <w:spacing w:after="0"/>
        <w:rPr>
          <w:rFonts w:ascii="Simplified Arabic" w:hAnsi="Simplified Arabic" w:cs="Simplified Arabic"/>
          <w:sz w:val="28"/>
          <w:szCs w:val="28"/>
        </w:rPr>
      </w:pPr>
      <w:r w:rsidRPr="00BE1085">
        <w:rPr>
          <w:rFonts w:ascii="Simplified Arabic" w:hAnsi="Simplified Arabic" w:cs="Simplified Arabic"/>
          <w:sz w:val="28"/>
          <w:szCs w:val="28"/>
          <w:rtl/>
        </w:rPr>
        <w:t xml:space="preserve">بناءً على ما سبق، تتحدد الفجوة البحثية الحقيقية التي تسعى </w:t>
      </w:r>
      <w:r w:rsidR="007E3F8E" w:rsidRPr="00BE1085">
        <w:rPr>
          <w:rFonts w:ascii="Simplified Arabic" w:hAnsi="Simplified Arabic" w:cs="Simplified Arabic"/>
          <w:sz w:val="28"/>
          <w:szCs w:val="28"/>
          <w:rtl/>
        </w:rPr>
        <w:t>هذه الدراسة</w:t>
      </w:r>
      <w:r w:rsidRPr="00BE1085">
        <w:rPr>
          <w:rFonts w:ascii="Simplified Arabic" w:hAnsi="Simplified Arabic" w:cs="Simplified Arabic"/>
          <w:sz w:val="28"/>
          <w:szCs w:val="28"/>
          <w:rtl/>
        </w:rPr>
        <w:t xml:space="preserve"> إلى سدّها فيما يلي</w:t>
      </w:r>
      <w:r w:rsidRPr="00BE1085">
        <w:rPr>
          <w:rFonts w:ascii="Simplified Arabic" w:hAnsi="Simplified Arabic" w:cs="Simplified Arabic"/>
          <w:sz w:val="28"/>
          <w:szCs w:val="28"/>
        </w:rPr>
        <w:t>:</w:t>
      </w:r>
    </w:p>
    <w:p w14:paraId="2046A1D8" w14:textId="4B9F9297" w:rsidR="00D51924" w:rsidRPr="00BE1085" w:rsidRDefault="00D51924" w:rsidP="009751E2">
      <w:pPr>
        <w:pStyle w:val="ListParagraph"/>
        <w:numPr>
          <w:ilvl w:val="0"/>
          <w:numId w:val="15"/>
        </w:numPr>
        <w:spacing w:after="0"/>
        <w:rPr>
          <w:rFonts w:ascii="Simplified Arabic" w:hAnsi="Simplified Arabic" w:cs="Simplified Arabic"/>
          <w:sz w:val="28"/>
          <w:szCs w:val="28"/>
        </w:rPr>
      </w:pPr>
      <w:r w:rsidRPr="00BE1085">
        <w:rPr>
          <w:rFonts w:ascii="Simplified Arabic" w:hAnsi="Simplified Arabic" w:cs="Simplified Arabic"/>
          <w:sz w:val="28"/>
          <w:szCs w:val="28"/>
          <w:rtl/>
        </w:rPr>
        <w:lastRenderedPageBreak/>
        <w:t>عدم وجود دراسة عربية أو أجنبية تناولت بشكل مباشر ومنهجي أسباب انخفاض رضا الركاب عن "خدمة استلام الحقائب" في المطارات المصرية، مع تطبيق أدوات المتابعة والتقييم ومؤشرات الأداء التشغيلية على حالة تطبيقية في مطار الغردقة الدولي تحديدًا</w:t>
      </w:r>
      <w:r w:rsidRPr="00BE1085">
        <w:rPr>
          <w:rFonts w:ascii="Simplified Arabic" w:hAnsi="Simplified Arabic" w:cs="Simplified Arabic"/>
          <w:sz w:val="28"/>
          <w:szCs w:val="28"/>
        </w:rPr>
        <w:t>.</w:t>
      </w:r>
    </w:p>
    <w:p w14:paraId="50BB9F94" w14:textId="63E338E6" w:rsidR="00D51924" w:rsidRPr="00BE1085" w:rsidRDefault="00D51924" w:rsidP="009751E2">
      <w:pPr>
        <w:pStyle w:val="ListParagraph"/>
        <w:numPr>
          <w:ilvl w:val="0"/>
          <w:numId w:val="15"/>
        </w:numPr>
        <w:spacing w:after="0"/>
        <w:rPr>
          <w:rFonts w:ascii="Simplified Arabic" w:hAnsi="Simplified Arabic" w:cs="Simplified Arabic"/>
          <w:sz w:val="28"/>
          <w:szCs w:val="28"/>
        </w:rPr>
      </w:pPr>
      <w:r w:rsidRPr="00BE1085">
        <w:rPr>
          <w:rFonts w:ascii="Simplified Arabic" w:hAnsi="Simplified Arabic" w:cs="Simplified Arabic"/>
          <w:sz w:val="28"/>
          <w:szCs w:val="28"/>
          <w:rtl/>
        </w:rPr>
        <w:t>كما لم تُجرِ أي دراسة سابقة دمجًا حقيقيًا بين الانطباعات</w:t>
      </w:r>
      <w:r w:rsidRPr="00BE1085">
        <w:rPr>
          <w:rFonts w:ascii="Simplified Arabic" w:hAnsi="Simplified Arabic" w:cs="Simplified Arabic"/>
          <w:sz w:val="28"/>
          <w:szCs w:val="28"/>
        </w:rPr>
        <w:t xml:space="preserve"> (Perception Data) </w:t>
      </w:r>
      <w:r w:rsidRPr="00BE1085">
        <w:rPr>
          <w:rFonts w:ascii="Simplified Arabic" w:hAnsi="Simplified Arabic" w:cs="Simplified Arabic"/>
          <w:sz w:val="28"/>
          <w:szCs w:val="28"/>
          <w:rtl/>
        </w:rPr>
        <w:t>والبيانات التشغيلية الفعلية</w:t>
      </w:r>
      <w:r w:rsidRPr="00BE1085">
        <w:rPr>
          <w:rFonts w:ascii="Simplified Arabic" w:hAnsi="Simplified Arabic" w:cs="Simplified Arabic"/>
          <w:sz w:val="28"/>
          <w:szCs w:val="28"/>
        </w:rPr>
        <w:t xml:space="preserve"> (Operational Data) </w:t>
      </w:r>
      <w:r w:rsidRPr="00BE1085">
        <w:rPr>
          <w:rFonts w:ascii="Simplified Arabic" w:hAnsi="Simplified Arabic" w:cs="Simplified Arabic"/>
          <w:sz w:val="28"/>
          <w:szCs w:val="28"/>
          <w:rtl/>
        </w:rPr>
        <w:t>لتحليل جذور مشكلات تسليم الحقائب</w:t>
      </w:r>
      <w:r w:rsidR="004A127F" w:rsidRPr="00BE1085">
        <w:rPr>
          <w:rFonts w:ascii="Simplified Arabic" w:hAnsi="Simplified Arabic" w:cs="Simplified Arabic"/>
          <w:sz w:val="28"/>
          <w:szCs w:val="28"/>
          <w:rtl/>
        </w:rPr>
        <w:t xml:space="preserve"> وذلك على حد علم الباحثة.</w:t>
      </w:r>
    </w:p>
    <w:p w14:paraId="48E5CEE0" w14:textId="021F50B5" w:rsidR="00D51924" w:rsidRPr="00BE1085" w:rsidRDefault="00D51924" w:rsidP="009751E2">
      <w:pPr>
        <w:pStyle w:val="ListParagraph"/>
        <w:numPr>
          <w:ilvl w:val="0"/>
          <w:numId w:val="15"/>
        </w:numPr>
        <w:spacing w:after="0"/>
        <w:rPr>
          <w:rFonts w:ascii="Simplified Arabic" w:hAnsi="Simplified Arabic" w:cs="Simplified Arabic"/>
          <w:sz w:val="28"/>
          <w:szCs w:val="28"/>
        </w:rPr>
      </w:pPr>
      <w:r w:rsidRPr="00BE1085">
        <w:rPr>
          <w:rFonts w:ascii="Simplified Arabic" w:hAnsi="Simplified Arabic" w:cs="Simplified Arabic"/>
          <w:sz w:val="28"/>
          <w:szCs w:val="28"/>
          <w:rtl/>
        </w:rPr>
        <w:t>و</w:t>
      </w:r>
      <w:r w:rsidR="00481848" w:rsidRPr="00BE1085">
        <w:rPr>
          <w:rFonts w:ascii="Simplified Arabic" w:hAnsi="Simplified Arabic" w:cs="Simplified Arabic"/>
          <w:sz w:val="28"/>
          <w:szCs w:val="28"/>
          <w:rtl/>
        </w:rPr>
        <w:t xml:space="preserve">على حد علم الباحثة </w:t>
      </w:r>
      <w:r w:rsidRPr="00BE1085">
        <w:rPr>
          <w:rFonts w:ascii="Simplified Arabic" w:hAnsi="Simplified Arabic" w:cs="Simplified Arabic"/>
          <w:sz w:val="28"/>
          <w:szCs w:val="28"/>
          <w:rtl/>
        </w:rPr>
        <w:t xml:space="preserve">لم تعتمد أي دراسة </w:t>
      </w:r>
      <w:r w:rsidR="00195E6F" w:rsidRPr="00BE1085">
        <w:rPr>
          <w:rFonts w:ascii="Simplified Arabic" w:hAnsi="Simplified Arabic" w:cs="Simplified Arabic"/>
          <w:sz w:val="28"/>
          <w:szCs w:val="28"/>
          <w:rtl/>
        </w:rPr>
        <w:t>من الدراسات</w:t>
      </w:r>
      <w:r w:rsidRPr="00BE1085">
        <w:rPr>
          <w:rFonts w:ascii="Simplified Arabic" w:hAnsi="Simplified Arabic" w:cs="Simplified Arabic"/>
          <w:sz w:val="28"/>
          <w:szCs w:val="28"/>
          <w:rtl/>
        </w:rPr>
        <w:t xml:space="preserve"> إطارًا متكاملًا يجمع بين</w:t>
      </w:r>
      <w:r w:rsidRPr="00BE1085">
        <w:rPr>
          <w:rFonts w:ascii="Simplified Arabic" w:hAnsi="Simplified Arabic" w:cs="Simplified Arabic"/>
          <w:sz w:val="28"/>
          <w:szCs w:val="28"/>
        </w:rPr>
        <w:t>:</w:t>
      </w:r>
    </w:p>
    <w:p w14:paraId="1B000359" w14:textId="262D7A85" w:rsidR="00FF17D7" w:rsidRPr="0023467D" w:rsidRDefault="00081C6E" w:rsidP="009751E2">
      <w:pPr>
        <w:numPr>
          <w:ilvl w:val="0"/>
          <w:numId w:val="13"/>
        </w:numPr>
        <w:tabs>
          <w:tab w:val="num" w:pos="720"/>
        </w:tabs>
        <w:spacing w:after="0"/>
        <w:rPr>
          <w:rFonts w:ascii="Simplified Arabic" w:hAnsi="Simplified Arabic" w:cs="Simplified Arabic"/>
          <w:sz w:val="28"/>
          <w:szCs w:val="28"/>
        </w:rPr>
      </w:pPr>
      <w:r>
        <w:rPr>
          <w:rFonts w:ascii="Simplified Arabic" w:hAnsi="Simplified Arabic" w:cs="Simplified Arabic" w:hint="cs"/>
          <w:sz w:val="28"/>
          <w:szCs w:val="28"/>
          <w:rtl/>
          <w:lang w:bidi="ar-EG"/>
        </w:rPr>
        <w:t>م</w:t>
      </w:r>
      <w:r w:rsidR="00D51924" w:rsidRPr="00BE1085">
        <w:rPr>
          <w:rFonts w:ascii="Simplified Arabic" w:hAnsi="Simplified Arabic" w:cs="Simplified Arabic"/>
          <w:sz w:val="28"/>
          <w:szCs w:val="28"/>
          <w:rtl/>
        </w:rPr>
        <w:t>ؤشرات الأداء</w:t>
      </w:r>
      <w:r w:rsidR="00D51924" w:rsidRPr="00BE1085">
        <w:rPr>
          <w:rFonts w:ascii="Simplified Arabic" w:hAnsi="Simplified Arabic" w:cs="Simplified Arabic"/>
          <w:sz w:val="28"/>
          <w:szCs w:val="28"/>
        </w:rPr>
        <w:t xml:space="preserve"> (KPIs) </w:t>
      </w:r>
      <w:r w:rsidR="00D51924" w:rsidRPr="00BE1085">
        <w:rPr>
          <w:rFonts w:ascii="Simplified Arabic" w:hAnsi="Simplified Arabic" w:cs="Simplified Arabic"/>
          <w:sz w:val="28"/>
          <w:szCs w:val="28"/>
          <w:rtl/>
        </w:rPr>
        <w:t>وفق معايير</w:t>
      </w:r>
      <w:r w:rsidR="0023467D">
        <w:rPr>
          <w:rFonts w:ascii="Simplified Arabic" w:hAnsi="Simplified Arabic" w:cs="Simplified Arabic" w:hint="cs"/>
          <w:sz w:val="28"/>
          <w:szCs w:val="28"/>
          <w:rtl/>
        </w:rPr>
        <w:t xml:space="preserve"> (</w:t>
      </w:r>
      <w:r w:rsidR="0023467D" w:rsidRPr="0023467D">
        <w:rPr>
          <w:rFonts w:ascii="Simplified Arabic" w:hAnsi="Simplified Arabic" w:cs="Simplified Arabic"/>
          <w:sz w:val="28"/>
          <w:szCs w:val="28"/>
        </w:rPr>
        <w:t>IATA - International Air Transport Association</w:t>
      </w:r>
      <w:r w:rsidR="0023467D">
        <w:rPr>
          <w:rFonts w:ascii="Simplified Arabic" w:hAnsi="Simplified Arabic" w:cs="Simplified Arabic" w:hint="cs"/>
          <w:sz w:val="28"/>
          <w:szCs w:val="28"/>
          <w:rtl/>
        </w:rPr>
        <w:t xml:space="preserve">) </w:t>
      </w:r>
    </w:p>
    <w:p w14:paraId="7D8435DE" w14:textId="77777777" w:rsidR="00081C6E" w:rsidRDefault="00FF17D7" w:rsidP="00081C6E">
      <w:pPr>
        <w:spacing w:after="0"/>
        <w:ind w:left="720"/>
        <w:rPr>
          <w:rFonts w:ascii="Simplified Arabic" w:hAnsi="Simplified Arabic" w:cs="Simplified Arabic"/>
          <w:sz w:val="28"/>
          <w:szCs w:val="28"/>
          <w:lang w:bidi="ar-EG"/>
        </w:rPr>
      </w:pPr>
      <w:r w:rsidRPr="00BE1085">
        <w:rPr>
          <w:rFonts w:ascii="Simplified Arabic" w:hAnsi="Simplified Arabic" w:cs="Simplified Arabic"/>
          <w:sz w:val="28"/>
          <w:szCs w:val="28"/>
          <w:rtl/>
          <w:lang w:bidi="ar-EG"/>
        </w:rPr>
        <w:t>م</w:t>
      </w:r>
      <w:r w:rsidRPr="00BE1085">
        <w:rPr>
          <w:rFonts w:ascii="Simplified Arabic" w:hAnsi="Simplified Arabic" w:cs="Simplified Arabic"/>
          <w:sz w:val="28"/>
          <w:szCs w:val="28"/>
          <w:rtl/>
        </w:rPr>
        <w:t>عايير جودة الخدمات في المطارات وفقاً لـ</w:t>
      </w:r>
      <w:r w:rsidRPr="00BE1085">
        <w:rPr>
          <w:rFonts w:ascii="Simplified Arabic" w:hAnsi="Simplified Arabic" w:cs="Simplified Arabic"/>
          <w:sz w:val="28"/>
          <w:szCs w:val="28"/>
        </w:rPr>
        <w:t xml:space="preserve"> IATA </w:t>
      </w:r>
      <w:r w:rsidRPr="00BE1085">
        <w:rPr>
          <w:rFonts w:ascii="Simplified Arabic" w:hAnsi="Simplified Arabic" w:cs="Simplified Arabic"/>
          <w:sz w:val="28"/>
          <w:szCs w:val="28"/>
          <w:rtl/>
        </w:rPr>
        <w:t>ترتكز على </w:t>
      </w:r>
      <w:r w:rsidRPr="00BE1085">
        <w:rPr>
          <w:rStyle w:val="Strong"/>
          <w:rFonts w:ascii="Simplified Arabic" w:hAnsi="Simplified Arabic" w:cs="Simplified Arabic"/>
          <w:b w:val="0"/>
          <w:bCs w:val="0"/>
          <w:sz w:val="28"/>
          <w:szCs w:val="28"/>
          <w:rtl/>
        </w:rPr>
        <w:t>السلامة</w:t>
      </w:r>
      <w:r w:rsidRPr="00BE1085">
        <w:rPr>
          <w:rFonts w:ascii="Simplified Arabic" w:hAnsi="Simplified Arabic" w:cs="Simplified Arabic"/>
          <w:b/>
          <w:bCs/>
          <w:sz w:val="28"/>
          <w:szCs w:val="28"/>
          <w:rtl/>
        </w:rPr>
        <w:t> و</w:t>
      </w:r>
      <w:r w:rsidRPr="00BE1085">
        <w:rPr>
          <w:rStyle w:val="Strong"/>
          <w:rFonts w:ascii="Simplified Arabic" w:hAnsi="Simplified Arabic" w:cs="Simplified Arabic"/>
          <w:b w:val="0"/>
          <w:bCs w:val="0"/>
          <w:sz w:val="28"/>
          <w:szCs w:val="28"/>
          <w:rtl/>
        </w:rPr>
        <w:t>الكفاءة</w:t>
      </w:r>
      <w:r w:rsidRPr="00BE1085">
        <w:rPr>
          <w:rStyle w:val="Strong"/>
          <w:rFonts w:ascii="Simplified Arabic" w:hAnsi="Simplified Arabic" w:cs="Simplified Arabic"/>
          <w:sz w:val="28"/>
          <w:szCs w:val="28"/>
          <w:rtl/>
        </w:rPr>
        <w:t xml:space="preserve"> </w:t>
      </w:r>
      <w:r w:rsidRPr="00BE1085">
        <w:rPr>
          <w:rStyle w:val="Strong"/>
          <w:rFonts w:ascii="Simplified Arabic" w:hAnsi="Simplified Arabic" w:cs="Simplified Arabic"/>
          <w:b w:val="0"/>
          <w:bCs w:val="0"/>
          <w:sz w:val="28"/>
          <w:szCs w:val="28"/>
          <w:rtl/>
        </w:rPr>
        <w:t>التشغيلية</w:t>
      </w:r>
      <w:r w:rsidRPr="00BE1085">
        <w:rPr>
          <w:rFonts w:ascii="Simplified Arabic" w:hAnsi="Simplified Arabic" w:cs="Simplified Arabic"/>
          <w:b/>
          <w:bCs/>
          <w:sz w:val="28"/>
          <w:szCs w:val="28"/>
          <w:rtl/>
        </w:rPr>
        <w:t> و</w:t>
      </w:r>
      <w:r w:rsidRPr="00BE1085">
        <w:rPr>
          <w:rStyle w:val="Strong"/>
          <w:rFonts w:ascii="Simplified Arabic" w:hAnsi="Simplified Arabic" w:cs="Simplified Arabic"/>
          <w:b w:val="0"/>
          <w:bCs w:val="0"/>
          <w:sz w:val="28"/>
          <w:szCs w:val="28"/>
          <w:rtl/>
        </w:rPr>
        <w:t>تجربة المسافر</w:t>
      </w:r>
      <w:r w:rsidRPr="00BE1085">
        <w:rPr>
          <w:rFonts w:ascii="Simplified Arabic" w:hAnsi="Simplified Arabic" w:cs="Simplified Arabic"/>
          <w:b/>
          <w:bCs/>
          <w:color w:val="0A0A0A"/>
          <w:sz w:val="28"/>
          <w:szCs w:val="28"/>
          <w:shd w:val="clear" w:color="auto" w:fill="FFFFFF"/>
          <w:rtl/>
        </w:rPr>
        <w:t>،</w:t>
      </w:r>
      <w:r w:rsidRPr="00BE1085">
        <w:rPr>
          <w:rFonts w:ascii="Simplified Arabic" w:hAnsi="Simplified Arabic" w:cs="Simplified Arabic"/>
          <w:color w:val="0A0A0A"/>
          <w:sz w:val="28"/>
          <w:szCs w:val="28"/>
          <w:shd w:val="clear" w:color="auto" w:fill="FFFFFF"/>
          <w:rtl/>
        </w:rPr>
        <w:t xml:space="preserve"> وتُطبق عبر برامج مثل </w:t>
      </w:r>
      <w:hyperlink r:id="rId9" w:history="1">
        <w:r w:rsidRPr="00BE1085">
          <w:rPr>
            <w:rStyle w:val="Hyperlink"/>
            <w:rFonts w:ascii="Simplified Arabic" w:hAnsi="Simplified Arabic" w:cs="Simplified Arabic"/>
            <w:sz w:val="28"/>
            <w:szCs w:val="28"/>
            <w:shd w:val="clear" w:color="auto" w:fill="FFFFFF"/>
          </w:rPr>
          <w:t>IOSA</w:t>
        </w:r>
      </w:hyperlink>
      <w:r w:rsidRPr="00BE1085">
        <w:rPr>
          <w:rStyle w:val="Strong"/>
          <w:rFonts w:ascii="Simplified Arabic" w:hAnsi="Simplified Arabic" w:cs="Simplified Arabic"/>
          <w:b w:val="0"/>
          <w:bCs w:val="0"/>
          <w:color w:val="0A0A0A"/>
          <w:sz w:val="28"/>
          <w:szCs w:val="28"/>
          <w:shd w:val="clear" w:color="auto" w:fill="FFFFFF"/>
        </w:rPr>
        <w:t>( IATA Operational Safety Audit)</w:t>
      </w:r>
      <w:r w:rsidRPr="00BE1085">
        <w:rPr>
          <w:rStyle w:val="Strong"/>
          <w:rFonts w:ascii="Simplified Arabic" w:hAnsi="Simplified Arabic" w:cs="Simplified Arabic"/>
          <w:color w:val="0A0A0A"/>
          <w:sz w:val="28"/>
          <w:szCs w:val="28"/>
          <w:shd w:val="clear" w:color="auto" w:fill="FFFFFF"/>
          <w:rtl/>
          <w:lang w:bidi="ar-EG"/>
        </w:rPr>
        <w:t xml:space="preserve"> </w:t>
      </w:r>
      <w:r w:rsidRPr="00BE1085">
        <w:rPr>
          <w:rFonts w:ascii="Simplified Arabic" w:hAnsi="Simplified Arabic" w:cs="Simplified Arabic"/>
          <w:color w:val="0A0A0A"/>
          <w:sz w:val="28"/>
          <w:szCs w:val="28"/>
          <w:shd w:val="clear" w:color="auto" w:fill="FFFFFF"/>
        </w:rPr>
        <w:t> </w:t>
      </w:r>
      <w:r w:rsidRPr="00BE1085">
        <w:rPr>
          <w:rFonts w:ascii="Simplified Arabic" w:hAnsi="Simplified Arabic" w:cs="Simplified Arabic"/>
          <w:color w:val="0A0A0A"/>
          <w:sz w:val="28"/>
          <w:szCs w:val="28"/>
          <w:shd w:val="clear" w:color="auto" w:fill="FFFFFF"/>
          <w:rtl/>
        </w:rPr>
        <w:t>لتدقيق عمليات شركات الطيران</w:t>
      </w:r>
      <w:r w:rsidRPr="00BE1085">
        <w:rPr>
          <w:rFonts w:ascii="Simplified Arabic" w:hAnsi="Simplified Arabic" w:cs="Simplified Arabic"/>
          <w:b/>
          <w:bCs/>
          <w:color w:val="0A0A0A"/>
          <w:sz w:val="28"/>
          <w:szCs w:val="28"/>
          <w:shd w:val="clear" w:color="auto" w:fill="FFFFFF"/>
          <w:rtl/>
        </w:rPr>
        <w:t>، و</w:t>
      </w:r>
      <w:r w:rsidRPr="00BE1085">
        <w:rPr>
          <w:rStyle w:val="Strong"/>
          <w:rFonts w:ascii="Simplified Arabic" w:hAnsi="Simplified Arabic" w:cs="Simplified Arabic"/>
          <w:b w:val="0"/>
          <w:bCs w:val="0"/>
          <w:color w:val="0A0A0A"/>
          <w:sz w:val="28"/>
          <w:szCs w:val="28"/>
          <w:shd w:val="clear" w:color="auto" w:fill="FFFFFF"/>
          <w:rtl/>
        </w:rPr>
        <w:t>معايير إدارة الجودة</w:t>
      </w:r>
      <w:r w:rsidRPr="00BE1085">
        <w:rPr>
          <w:rStyle w:val="Strong"/>
          <w:rFonts w:ascii="Simplified Arabic" w:hAnsi="Simplified Arabic" w:cs="Simplified Arabic"/>
          <w:b w:val="0"/>
          <w:bCs w:val="0"/>
          <w:color w:val="0A0A0A"/>
          <w:sz w:val="28"/>
          <w:szCs w:val="28"/>
          <w:shd w:val="clear" w:color="auto" w:fill="FFFFFF"/>
        </w:rPr>
        <w:t xml:space="preserve"> </w:t>
      </w:r>
      <w:r w:rsidRPr="00BE1085">
        <w:rPr>
          <w:rStyle w:val="Strong"/>
          <w:rFonts w:ascii="Simplified Arabic" w:hAnsi="Simplified Arabic" w:cs="Simplified Arabic"/>
          <w:b w:val="0"/>
          <w:bCs w:val="0"/>
          <w:color w:val="0A0A0A"/>
          <w:sz w:val="28"/>
          <w:szCs w:val="28"/>
          <w:shd w:val="clear" w:color="auto" w:fill="FFFFFF"/>
          <w:rtl/>
          <w:lang w:bidi="ar-EG"/>
        </w:rPr>
        <w:t xml:space="preserve">  </w:t>
      </w:r>
      <w:r w:rsidRPr="00BE1085">
        <w:rPr>
          <w:rStyle w:val="Strong"/>
          <w:rFonts w:ascii="Simplified Arabic" w:hAnsi="Simplified Arabic" w:cs="Simplified Arabic"/>
          <w:b w:val="0"/>
          <w:bCs w:val="0"/>
          <w:color w:val="0A0A0A"/>
          <w:sz w:val="28"/>
          <w:szCs w:val="28"/>
          <w:shd w:val="clear" w:color="auto" w:fill="FFFFFF"/>
        </w:rPr>
        <w:t>(QMS)</w:t>
      </w:r>
      <w:r w:rsidRPr="00BE1085">
        <w:rPr>
          <w:rStyle w:val="Strong"/>
          <w:rFonts w:ascii="Simplified Arabic" w:hAnsi="Simplified Arabic" w:cs="Simplified Arabic"/>
          <w:b w:val="0"/>
          <w:bCs w:val="0"/>
          <w:color w:val="0A0A0A"/>
          <w:sz w:val="28"/>
          <w:szCs w:val="28"/>
          <w:shd w:val="clear" w:color="auto" w:fill="FFFFFF"/>
          <w:rtl/>
        </w:rPr>
        <w:t xml:space="preserve"> </w:t>
      </w:r>
      <w:r w:rsidRPr="00BE1085">
        <w:rPr>
          <w:rFonts w:ascii="Simplified Arabic" w:hAnsi="Simplified Arabic" w:cs="Simplified Arabic"/>
          <w:b/>
          <w:bCs/>
          <w:color w:val="0A0A0A"/>
          <w:sz w:val="28"/>
          <w:szCs w:val="28"/>
          <w:shd w:val="clear" w:color="auto" w:fill="FFFFFF"/>
        </w:rPr>
        <w:t> </w:t>
      </w:r>
      <w:r w:rsidRPr="00BE1085">
        <w:rPr>
          <w:rFonts w:ascii="Simplified Arabic" w:hAnsi="Simplified Arabic" w:cs="Simplified Arabic"/>
          <w:color w:val="0A0A0A"/>
          <w:sz w:val="28"/>
          <w:szCs w:val="28"/>
          <w:shd w:val="clear" w:color="auto" w:fill="FFFFFF"/>
          <w:rtl/>
        </w:rPr>
        <w:t>للمطارات وهيئات الطيران، مع التركيز على تحسين إجراءات تسجيل الوصول والمناولة الأرضية، وتطبيق تقنيات حديثة مثل </w:t>
      </w:r>
      <w:r w:rsidRPr="00BE1085">
        <w:rPr>
          <w:rStyle w:val="Strong"/>
          <w:rFonts w:ascii="Simplified Arabic" w:hAnsi="Simplified Arabic" w:cs="Simplified Arabic"/>
          <w:b w:val="0"/>
          <w:bCs w:val="0"/>
          <w:color w:val="0A0A0A"/>
          <w:sz w:val="28"/>
          <w:szCs w:val="28"/>
          <w:shd w:val="clear" w:color="auto" w:fill="FFFFFF"/>
          <w:rtl/>
        </w:rPr>
        <w:t>التعرف البيومتري</w:t>
      </w:r>
      <w:r w:rsidRPr="00BE1085">
        <w:rPr>
          <w:rFonts w:ascii="Simplified Arabic" w:hAnsi="Simplified Arabic" w:cs="Simplified Arabic"/>
          <w:color w:val="0A0A0A"/>
          <w:sz w:val="28"/>
          <w:szCs w:val="28"/>
          <w:shd w:val="clear" w:color="auto" w:fill="FFFFFF"/>
          <w:rtl/>
        </w:rPr>
        <w:t>، بالإضافة إلى</w:t>
      </w:r>
      <w:r w:rsidRPr="00BE1085">
        <w:rPr>
          <w:rFonts w:ascii="Simplified Arabic" w:hAnsi="Simplified Arabic" w:cs="Simplified Arabic"/>
          <w:b/>
          <w:bCs/>
          <w:color w:val="0A0A0A"/>
          <w:sz w:val="28"/>
          <w:szCs w:val="28"/>
          <w:shd w:val="clear" w:color="auto" w:fill="FFFFFF"/>
          <w:rtl/>
        </w:rPr>
        <w:t> </w:t>
      </w:r>
      <w:r w:rsidRPr="00BE1085">
        <w:rPr>
          <w:rStyle w:val="Strong"/>
          <w:rFonts w:ascii="Simplified Arabic" w:hAnsi="Simplified Arabic" w:cs="Simplified Arabic"/>
          <w:b w:val="0"/>
          <w:bCs w:val="0"/>
          <w:color w:val="0A0A0A"/>
          <w:sz w:val="28"/>
          <w:szCs w:val="28"/>
          <w:shd w:val="clear" w:color="auto" w:fill="FFFFFF"/>
          <w:rtl/>
        </w:rPr>
        <w:t>الاستدامة</w:t>
      </w:r>
      <w:r w:rsidRPr="00BE1085">
        <w:rPr>
          <w:rFonts w:ascii="Simplified Arabic" w:hAnsi="Simplified Arabic" w:cs="Simplified Arabic"/>
          <w:b/>
          <w:bCs/>
          <w:color w:val="0A0A0A"/>
          <w:sz w:val="28"/>
          <w:szCs w:val="28"/>
          <w:shd w:val="clear" w:color="auto" w:fill="FFFFFF"/>
          <w:rtl/>
        </w:rPr>
        <w:t> و</w:t>
      </w:r>
      <w:r w:rsidRPr="00BE1085">
        <w:rPr>
          <w:rStyle w:val="Strong"/>
          <w:rFonts w:ascii="Simplified Arabic" w:hAnsi="Simplified Arabic" w:cs="Simplified Arabic"/>
          <w:b w:val="0"/>
          <w:bCs w:val="0"/>
          <w:color w:val="0A0A0A"/>
          <w:sz w:val="28"/>
          <w:szCs w:val="28"/>
          <w:shd w:val="clear" w:color="auto" w:fill="FFFFFF"/>
          <w:rtl/>
        </w:rPr>
        <w:t>إدارة المخاطر</w:t>
      </w:r>
      <w:r w:rsidRPr="00BE1085">
        <w:rPr>
          <w:rFonts w:ascii="Simplified Arabic" w:hAnsi="Simplified Arabic" w:cs="Simplified Arabic"/>
          <w:color w:val="0A0A0A"/>
          <w:sz w:val="28"/>
          <w:szCs w:val="28"/>
          <w:shd w:val="clear" w:color="auto" w:fill="FFFFFF"/>
          <w:rtl/>
        </w:rPr>
        <w:t> لضمان تجربة سفر سلسة وموحدة عالمياً</w:t>
      </w:r>
      <w:r w:rsidRPr="00BE1085">
        <w:rPr>
          <w:rFonts w:ascii="Simplified Arabic" w:hAnsi="Simplified Arabic" w:cs="Simplified Arabic"/>
          <w:color w:val="0A0A0A"/>
          <w:sz w:val="28"/>
          <w:szCs w:val="28"/>
          <w:shd w:val="clear" w:color="auto" w:fill="FFFFFF"/>
        </w:rPr>
        <w:t>.</w:t>
      </w:r>
      <w:r w:rsidRPr="00BE1085">
        <w:rPr>
          <w:rStyle w:val="vkekvd"/>
          <w:rFonts w:ascii="Simplified Arabic" w:hAnsi="Simplified Arabic" w:cs="Simplified Arabic"/>
          <w:color w:val="0A0A0A"/>
          <w:sz w:val="28"/>
          <w:szCs w:val="28"/>
          <w:shd w:val="clear" w:color="auto" w:fill="FFFFFF"/>
        </w:rPr>
        <w:t> </w:t>
      </w:r>
    </w:p>
    <w:p w14:paraId="333E469C" w14:textId="399AA8BC" w:rsidR="00D51924" w:rsidRPr="00BE1085" w:rsidRDefault="00481848" w:rsidP="009751E2">
      <w:pPr>
        <w:numPr>
          <w:ilvl w:val="0"/>
          <w:numId w:val="13"/>
        </w:numPr>
        <w:tabs>
          <w:tab w:val="num" w:pos="720"/>
        </w:tabs>
        <w:spacing w:after="0"/>
        <w:rPr>
          <w:rFonts w:ascii="Simplified Arabic" w:hAnsi="Simplified Arabic" w:cs="Simplified Arabic"/>
          <w:sz w:val="28"/>
          <w:szCs w:val="28"/>
        </w:rPr>
      </w:pPr>
      <w:r w:rsidRPr="00BE1085">
        <w:rPr>
          <w:rFonts w:ascii="Simplified Arabic" w:hAnsi="Simplified Arabic" w:cs="Simplified Arabic"/>
          <w:sz w:val="28"/>
          <w:szCs w:val="28"/>
          <w:rtl/>
        </w:rPr>
        <w:t>معايير جودة الخدمات بالمطارات طبقاً للمجلس الوطني للمطارات (</w:t>
      </w:r>
      <w:r w:rsidRPr="00BE1085">
        <w:rPr>
          <w:rFonts w:ascii="Simplified Arabic" w:hAnsi="Simplified Arabic" w:cs="Simplified Arabic"/>
          <w:sz w:val="28"/>
          <w:szCs w:val="28"/>
        </w:rPr>
        <w:t>ACI</w:t>
      </w:r>
      <w:r w:rsidR="00081C6E">
        <w:rPr>
          <w:rFonts w:ascii="Simplified Arabic" w:hAnsi="Simplified Arabic" w:cs="Simplified Arabic"/>
          <w:sz w:val="28"/>
          <w:szCs w:val="28"/>
        </w:rPr>
        <w:t xml:space="preserve"> - </w:t>
      </w:r>
      <w:r w:rsidR="00081C6E" w:rsidRPr="00BE1085">
        <w:rPr>
          <w:rFonts w:ascii="Simplified Arabic" w:hAnsi="Simplified Arabic" w:cs="Simplified Arabic"/>
          <w:sz w:val="28"/>
          <w:szCs w:val="28"/>
        </w:rPr>
        <w:t>Airports Council International</w:t>
      </w:r>
      <w:r w:rsidRPr="00BE1085">
        <w:rPr>
          <w:rFonts w:ascii="Simplified Arabic" w:hAnsi="Simplified Arabic" w:cs="Simplified Arabic"/>
          <w:sz w:val="28"/>
          <w:szCs w:val="28"/>
          <w:rtl/>
        </w:rPr>
        <w:t xml:space="preserve">) </w:t>
      </w:r>
      <w:r w:rsidR="00081C6E">
        <w:rPr>
          <w:rFonts w:ascii="Simplified Arabic" w:hAnsi="Simplified Arabic" w:cs="Simplified Arabic" w:hint="cs"/>
          <w:sz w:val="28"/>
          <w:szCs w:val="28"/>
          <w:rtl/>
        </w:rPr>
        <w:t xml:space="preserve">والتي </w:t>
      </w:r>
      <w:r w:rsidRPr="00BE1085">
        <w:rPr>
          <w:rFonts w:ascii="Simplified Arabic" w:hAnsi="Simplified Arabic" w:cs="Simplified Arabic"/>
          <w:sz w:val="28"/>
          <w:szCs w:val="28"/>
          <w:rtl/>
        </w:rPr>
        <w:t>تتمحور حول برنامج </w:t>
      </w:r>
      <w:hyperlink r:id="rId10" w:history="1">
        <w:r w:rsidRPr="00BE1085">
          <w:rPr>
            <w:rFonts w:ascii="Simplified Arabic" w:hAnsi="Simplified Arabic" w:cs="Simplified Arabic"/>
            <w:sz w:val="28"/>
            <w:szCs w:val="28"/>
            <w:rtl/>
          </w:rPr>
          <w:t>جودة خدمات المطارات</w:t>
        </w:r>
        <w:r w:rsidRPr="00BE1085">
          <w:rPr>
            <w:rFonts w:ascii="Simplified Arabic" w:hAnsi="Simplified Arabic" w:cs="Simplified Arabic"/>
            <w:sz w:val="28"/>
            <w:szCs w:val="28"/>
          </w:rPr>
          <w:t xml:space="preserve"> (ASQ- Airport Service Quality)</w:t>
        </w:r>
      </w:hyperlink>
      <w:r w:rsidRPr="00BE1085">
        <w:rPr>
          <w:rFonts w:ascii="Simplified Arabic" w:hAnsi="Simplified Arabic" w:cs="Simplified Arabic"/>
          <w:sz w:val="28"/>
          <w:szCs w:val="28"/>
          <w:rtl/>
        </w:rPr>
        <w:t>، والذي يقيس رضا المسافرين عبر استطلاعات رأي شاملة تغطي مرافق المطار، نظافة المباني، سلوك الموظفين، أوقات الانتظار، سهولة التنقل، وتوافر الخدمات التجارية، بهدف مساعدة المطارات على تحسين أدائها وتوفير تجربة استثنائية، وتُعد هذه المعايير دليلاً عالمياً للتميز في خدمة العملاء</w:t>
      </w:r>
      <w:r w:rsidRPr="00BE1085">
        <w:rPr>
          <w:rFonts w:ascii="Simplified Arabic" w:hAnsi="Simplified Arabic" w:cs="Simplified Arabic"/>
          <w:sz w:val="28"/>
          <w:szCs w:val="28"/>
        </w:rPr>
        <w:t>. </w:t>
      </w:r>
      <w:r w:rsidR="00FF17D7" w:rsidRPr="00BE1085">
        <w:rPr>
          <w:rFonts w:ascii="Simplified Arabic" w:hAnsi="Simplified Arabic" w:cs="Simplified Arabic"/>
          <w:sz w:val="28"/>
          <w:szCs w:val="28"/>
          <w:rtl/>
        </w:rPr>
        <w:t xml:space="preserve"> </w:t>
      </w:r>
    </w:p>
    <w:p w14:paraId="7727A356" w14:textId="6635DEEA" w:rsidR="00D51924" w:rsidRPr="00BE1085" w:rsidRDefault="00D51924" w:rsidP="009751E2">
      <w:pPr>
        <w:numPr>
          <w:ilvl w:val="0"/>
          <w:numId w:val="13"/>
        </w:numPr>
        <w:tabs>
          <w:tab w:val="num" w:pos="720"/>
        </w:tabs>
        <w:spacing w:after="0"/>
        <w:rPr>
          <w:rFonts w:ascii="Simplified Arabic" w:hAnsi="Simplified Arabic" w:cs="Simplified Arabic"/>
          <w:sz w:val="28"/>
          <w:szCs w:val="28"/>
        </w:rPr>
      </w:pPr>
      <w:r w:rsidRPr="00BE1085">
        <w:rPr>
          <w:rFonts w:ascii="Simplified Arabic" w:hAnsi="Simplified Arabic" w:cs="Simplified Arabic"/>
          <w:sz w:val="28"/>
          <w:szCs w:val="28"/>
          <w:rtl/>
        </w:rPr>
        <w:t>المتابعة والتقييم</w:t>
      </w:r>
      <w:r w:rsidR="00FF17D7" w:rsidRPr="00BE1085">
        <w:rPr>
          <w:rFonts w:ascii="Simplified Arabic" w:hAnsi="Simplified Arabic" w:cs="Simplified Arabic"/>
          <w:sz w:val="28"/>
          <w:szCs w:val="28"/>
          <w:rtl/>
          <w:lang w:bidi="ar-EG"/>
        </w:rPr>
        <w:t xml:space="preserve"> (</w:t>
      </w:r>
      <w:r w:rsidR="00FF17D7" w:rsidRPr="00BE1085">
        <w:rPr>
          <w:rFonts w:ascii="Simplified Arabic" w:hAnsi="Simplified Arabic" w:cs="Simplified Arabic"/>
          <w:sz w:val="28"/>
          <w:szCs w:val="28"/>
          <w:lang w:bidi="ar-EG"/>
        </w:rPr>
        <w:t>Monitoring &amp; Evaluation</w:t>
      </w:r>
      <w:r w:rsidR="00FF17D7" w:rsidRPr="00BE1085">
        <w:rPr>
          <w:rFonts w:ascii="Simplified Arabic" w:hAnsi="Simplified Arabic" w:cs="Simplified Arabic"/>
          <w:sz w:val="28"/>
          <w:szCs w:val="28"/>
          <w:rtl/>
          <w:lang w:bidi="ar-EG"/>
        </w:rPr>
        <w:t>)</w:t>
      </w:r>
    </w:p>
    <w:p w14:paraId="46B2242F" w14:textId="77777777" w:rsidR="00D51924" w:rsidRPr="00BE1085" w:rsidRDefault="00D51924" w:rsidP="009751E2">
      <w:pPr>
        <w:numPr>
          <w:ilvl w:val="0"/>
          <w:numId w:val="13"/>
        </w:numPr>
        <w:tabs>
          <w:tab w:val="num" w:pos="720"/>
        </w:tabs>
        <w:spacing w:after="0"/>
        <w:rPr>
          <w:rFonts w:ascii="Simplified Arabic" w:hAnsi="Simplified Arabic" w:cs="Simplified Arabic"/>
          <w:sz w:val="28"/>
          <w:szCs w:val="28"/>
        </w:rPr>
      </w:pPr>
      <w:r w:rsidRPr="00BE1085">
        <w:rPr>
          <w:rFonts w:ascii="Simplified Arabic" w:hAnsi="Simplified Arabic" w:cs="Simplified Arabic"/>
          <w:sz w:val="28"/>
          <w:szCs w:val="28"/>
          <w:rtl/>
        </w:rPr>
        <w:t>تحليل رضا الركاب</w:t>
      </w:r>
    </w:p>
    <w:p w14:paraId="10FEE746" w14:textId="1075759B" w:rsidR="00AA3317" w:rsidRPr="00375176" w:rsidRDefault="00D51924" w:rsidP="009751E2">
      <w:pPr>
        <w:numPr>
          <w:ilvl w:val="0"/>
          <w:numId w:val="13"/>
        </w:numPr>
        <w:spacing w:after="0"/>
        <w:rPr>
          <w:rFonts w:ascii="Simplified Arabic" w:hAnsi="Simplified Arabic" w:cs="Simplified Arabic"/>
          <w:sz w:val="28"/>
          <w:szCs w:val="28"/>
          <w:rtl/>
        </w:rPr>
      </w:pPr>
      <w:r w:rsidRPr="00BE1085">
        <w:rPr>
          <w:rFonts w:ascii="Simplified Arabic" w:hAnsi="Simplified Arabic" w:cs="Simplified Arabic"/>
          <w:sz w:val="28"/>
          <w:szCs w:val="28"/>
          <w:rtl/>
        </w:rPr>
        <w:t xml:space="preserve">أسباب انخفاض جودة الخدمة في </w:t>
      </w:r>
      <w:r w:rsidR="00481848" w:rsidRPr="00BE1085">
        <w:rPr>
          <w:rFonts w:ascii="Simplified Arabic" w:hAnsi="Simplified Arabic" w:cs="Simplified Arabic"/>
          <w:sz w:val="28"/>
          <w:szCs w:val="28"/>
          <w:rtl/>
        </w:rPr>
        <w:t xml:space="preserve">منطقة إستلام الأمتعة </w:t>
      </w:r>
      <w:r w:rsidRPr="00BE1085">
        <w:rPr>
          <w:rFonts w:ascii="Simplified Arabic" w:hAnsi="Simplified Arabic" w:cs="Simplified Arabic"/>
          <w:sz w:val="28"/>
          <w:szCs w:val="28"/>
        </w:rPr>
        <w:t xml:space="preserve"> (Baggage Claim Area)</w:t>
      </w:r>
    </w:p>
    <w:p w14:paraId="392F4385" w14:textId="77777777" w:rsidR="00D140BB" w:rsidRPr="00BE1085" w:rsidRDefault="00D140BB" w:rsidP="00375176">
      <w:pPr>
        <w:pStyle w:val="Heading3"/>
        <w:rPr>
          <w:rtl/>
          <w:lang w:bidi="ar-EG"/>
        </w:rPr>
      </w:pPr>
      <w:bookmarkStart w:id="10" w:name="_Toc228909703"/>
      <w:r w:rsidRPr="00BE1085">
        <w:rPr>
          <w:rtl/>
          <w:lang w:bidi="ar-EG"/>
        </w:rPr>
        <w:t>منهج البحث</w:t>
      </w:r>
      <w:bookmarkEnd w:id="10"/>
      <w:r w:rsidRPr="00BE1085">
        <w:rPr>
          <w:rtl/>
          <w:lang w:bidi="ar-EG"/>
        </w:rPr>
        <w:t xml:space="preserve">  </w:t>
      </w:r>
    </w:p>
    <w:p w14:paraId="653E1E1B" w14:textId="77777777" w:rsidR="00D140BB" w:rsidRPr="00BE1085" w:rsidRDefault="00D140BB" w:rsidP="00D140BB">
      <w:pPr>
        <w:spacing w:after="0"/>
        <w:ind w:right="-540"/>
        <w:rPr>
          <w:rFonts w:ascii="Simplified Arabic" w:hAnsi="Simplified Arabic" w:cs="Simplified Arabic"/>
          <w:sz w:val="28"/>
          <w:szCs w:val="28"/>
        </w:rPr>
      </w:pPr>
      <w:r w:rsidRPr="00BE1085">
        <w:rPr>
          <w:rFonts w:ascii="Simplified Arabic" w:hAnsi="Simplified Arabic" w:cs="Simplified Arabic"/>
          <w:sz w:val="28"/>
          <w:szCs w:val="28"/>
          <w:rtl/>
        </w:rPr>
        <w:t>يعتمد البحث على منهجية مختلطة</w:t>
      </w:r>
      <w:r w:rsidRPr="00BE1085">
        <w:rPr>
          <w:rFonts w:ascii="Simplified Arabic" w:hAnsi="Simplified Arabic" w:cs="Simplified Arabic"/>
          <w:sz w:val="28"/>
          <w:szCs w:val="28"/>
        </w:rPr>
        <w:t xml:space="preserve"> (Mixed Methods) </w:t>
      </w:r>
      <w:r w:rsidRPr="00BE1085">
        <w:rPr>
          <w:rFonts w:ascii="Simplified Arabic" w:hAnsi="Simplified Arabic" w:cs="Simplified Arabic"/>
          <w:sz w:val="28"/>
          <w:szCs w:val="28"/>
          <w:rtl/>
        </w:rPr>
        <w:t>تجمع بين الأدوات الكمية والكيفية لتحقيق تقييم شامل</w:t>
      </w:r>
      <w:r w:rsidRPr="00BE1085">
        <w:rPr>
          <w:rFonts w:ascii="Simplified Arabic" w:hAnsi="Simplified Arabic" w:cs="Simplified Arabic"/>
          <w:sz w:val="28"/>
          <w:szCs w:val="28"/>
        </w:rPr>
        <w:t>:</w:t>
      </w:r>
    </w:p>
    <w:p w14:paraId="1B15D504" w14:textId="77777777" w:rsidR="00D140BB" w:rsidRPr="00BE1085" w:rsidRDefault="00D140BB" w:rsidP="009751E2">
      <w:pPr>
        <w:numPr>
          <w:ilvl w:val="0"/>
          <w:numId w:val="6"/>
        </w:numPr>
        <w:spacing w:after="0"/>
        <w:ind w:right="-547"/>
        <w:rPr>
          <w:rFonts w:ascii="Simplified Arabic" w:hAnsi="Simplified Arabic" w:cs="Simplified Arabic"/>
          <w:sz w:val="28"/>
          <w:szCs w:val="28"/>
        </w:rPr>
      </w:pPr>
      <w:r w:rsidRPr="00BE1085">
        <w:rPr>
          <w:rFonts w:ascii="Simplified Arabic" w:hAnsi="Simplified Arabic" w:cs="Simplified Arabic"/>
          <w:sz w:val="28"/>
          <w:szCs w:val="28"/>
          <w:rtl/>
        </w:rPr>
        <w:t>جمع البيانات الكمية من خلال</w:t>
      </w:r>
      <w:r w:rsidRPr="00BE1085">
        <w:rPr>
          <w:rFonts w:ascii="Simplified Arabic" w:hAnsi="Simplified Arabic" w:cs="Simplified Arabic"/>
          <w:sz w:val="28"/>
          <w:szCs w:val="28"/>
        </w:rPr>
        <w:t>:</w:t>
      </w:r>
    </w:p>
    <w:p w14:paraId="2F99C0D0" w14:textId="77777777" w:rsidR="00D140BB" w:rsidRPr="00BE1085" w:rsidRDefault="00D140BB" w:rsidP="009751E2">
      <w:pPr>
        <w:numPr>
          <w:ilvl w:val="1"/>
          <w:numId w:val="5"/>
        </w:numPr>
        <w:tabs>
          <w:tab w:val="num" w:pos="1440"/>
        </w:tabs>
        <w:spacing w:after="0"/>
        <w:ind w:right="-547"/>
        <w:rPr>
          <w:rFonts w:ascii="Simplified Arabic" w:hAnsi="Simplified Arabic" w:cs="Simplified Arabic"/>
          <w:sz w:val="28"/>
          <w:szCs w:val="28"/>
        </w:rPr>
      </w:pPr>
      <w:r w:rsidRPr="00BE1085">
        <w:rPr>
          <w:rFonts w:ascii="Simplified Arabic" w:hAnsi="Simplified Arabic" w:cs="Simplified Arabic"/>
          <w:sz w:val="28"/>
          <w:szCs w:val="28"/>
          <w:rtl/>
        </w:rPr>
        <w:t>تقارير تحليل استبيانات رضا الركاب لحساب متوسطات الرضا ومؤشرات الأداء</w:t>
      </w:r>
      <w:r w:rsidRPr="00BE1085">
        <w:rPr>
          <w:rFonts w:ascii="Simplified Arabic" w:hAnsi="Simplified Arabic" w:cs="Simplified Arabic"/>
          <w:sz w:val="28"/>
          <w:szCs w:val="28"/>
        </w:rPr>
        <w:t>.</w:t>
      </w:r>
    </w:p>
    <w:p w14:paraId="3886B48B" w14:textId="77777777" w:rsidR="00D140BB" w:rsidRDefault="00D140BB" w:rsidP="009751E2">
      <w:pPr>
        <w:numPr>
          <w:ilvl w:val="1"/>
          <w:numId w:val="5"/>
        </w:numPr>
        <w:tabs>
          <w:tab w:val="num" w:pos="1440"/>
        </w:tabs>
        <w:spacing w:after="0"/>
        <w:ind w:right="-547"/>
        <w:rPr>
          <w:rFonts w:ascii="Simplified Arabic" w:hAnsi="Simplified Arabic" w:cs="Simplified Arabic"/>
          <w:sz w:val="28"/>
          <w:szCs w:val="28"/>
        </w:rPr>
      </w:pPr>
      <w:r w:rsidRPr="00AE103A">
        <w:rPr>
          <w:rFonts w:ascii="Simplified Arabic" w:hAnsi="Simplified Arabic" w:cs="Simplified Arabic"/>
          <w:sz w:val="28"/>
          <w:szCs w:val="28"/>
          <w:rtl/>
        </w:rPr>
        <w:t xml:space="preserve">بيانات تشغيلية من ادارة الجودة  (متوسط زمن التسليم لأول حقيبة وآخر حقيبة، </w:t>
      </w:r>
      <w:r>
        <w:rPr>
          <w:rFonts w:ascii="Simplified Arabic" w:hAnsi="Simplified Arabic" w:cs="Simplified Arabic" w:hint="cs"/>
          <w:sz w:val="28"/>
          <w:szCs w:val="28"/>
          <w:rtl/>
        </w:rPr>
        <w:t>)</w:t>
      </w:r>
    </w:p>
    <w:p w14:paraId="22C90F31" w14:textId="77777777" w:rsidR="00D140BB" w:rsidRPr="00AE103A" w:rsidRDefault="00D140BB" w:rsidP="009751E2">
      <w:pPr>
        <w:numPr>
          <w:ilvl w:val="0"/>
          <w:numId w:val="7"/>
        </w:numPr>
        <w:tabs>
          <w:tab w:val="num" w:pos="1440"/>
        </w:tabs>
        <w:spacing w:after="0"/>
        <w:ind w:right="-547"/>
        <w:rPr>
          <w:rFonts w:ascii="Simplified Arabic" w:hAnsi="Simplified Arabic" w:cs="Simplified Arabic"/>
          <w:sz w:val="28"/>
          <w:szCs w:val="28"/>
        </w:rPr>
      </w:pPr>
      <w:r w:rsidRPr="00AE103A">
        <w:rPr>
          <w:rFonts w:ascii="Simplified Arabic" w:hAnsi="Simplified Arabic" w:cs="Simplified Arabic"/>
          <w:sz w:val="28"/>
          <w:szCs w:val="28"/>
          <w:rtl/>
        </w:rPr>
        <w:t>جمع البيانات الكيفية عبر</w:t>
      </w:r>
      <w:r w:rsidRPr="00AE103A">
        <w:rPr>
          <w:rFonts w:ascii="Simplified Arabic" w:hAnsi="Simplified Arabic" w:cs="Simplified Arabic"/>
          <w:sz w:val="28"/>
          <w:szCs w:val="28"/>
        </w:rPr>
        <w:t>:</w:t>
      </w:r>
    </w:p>
    <w:p w14:paraId="16588459" w14:textId="77777777" w:rsidR="00D140BB" w:rsidRPr="00BE1085" w:rsidRDefault="00D140BB" w:rsidP="009751E2">
      <w:pPr>
        <w:numPr>
          <w:ilvl w:val="1"/>
          <w:numId w:val="5"/>
        </w:numPr>
        <w:tabs>
          <w:tab w:val="num" w:pos="1440"/>
        </w:tabs>
        <w:spacing w:after="0"/>
        <w:ind w:right="-547"/>
        <w:rPr>
          <w:rFonts w:ascii="Simplified Arabic" w:hAnsi="Simplified Arabic" w:cs="Simplified Arabic"/>
          <w:sz w:val="28"/>
          <w:szCs w:val="28"/>
        </w:rPr>
      </w:pPr>
      <w:r w:rsidRPr="00BE1085">
        <w:rPr>
          <w:rFonts w:ascii="Simplified Arabic" w:hAnsi="Simplified Arabic" w:cs="Simplified Arabic"/>
          <w:sz w:val="28"/>
          <w:szCs w:val="28"/>
          <w:rtl/>
        </w:rPr>
        <w:t>ملاحظات ميدانية مباشرة لسير عملية استلام الحقائب</w:t>
      </w:r>
      <w:r w:rsidRPr="00BE1085">
        <w:rPr>
          <w:rFonts w:ascii="Simplified Arabic" w:hAnsi="Simplified Arabic" w:cs="Simplified Arabic"/>
          <w:sz w:val="28"/>
          <w:szCs w:val="28"/>
        </w:rPr>
        <w:t>.</w:t>
      </w:r>
    </w:p>
    <w:p w14:paraId="5CDA10FD" w14:textId="77777777" w:rsidR="00D140BB" w:rsidRPr="00BE1085" w:rsidRDefault="00D140BB" w:rsidP="009751E2">
      <w:pPr>
        <w:numPr>
          <w:ilvl w:val="0"/>
          <w:numId w:val="8"/>
        </w:numPr>
        <w:spacing w:after="0"/>
        <w:ind w:right="-547"/>
        <w:rPr>
          <w:rFonts w:ascii="Simplified Arabic" w:hAnsi="Simplified Arabic" w:cs="Simplified Arabic"/>
          <w:sz w:val="28"/>
          <w:szCs w:val="28"/>
        </w:rPr>
      </w:pPr>
      <w:r w:rsidRPr="00BE1085">
        <w:rPr>
          <w:rFonts w:ascii="Simplified Arabic" w:hAnsi="Simplified Arabic" w:cs="Simplified Arabic"/>
          <w:sz w:val="28"/>
          <w:szCs w:val="28"/>
          <w:rtl/>
        </w:rPr>
        <w:t>تحليل البيانات باستخدام</w:t>
      </w:r>
      <w:r w:rsidRPr="00BE1085">
        <w:rPr>
          <w:rFonts w:ascii="Simplified Arabic" w:hAnsi="Simplified Arabic" w:cs="Simplified Arabic"/>
          <w:sz w:val="28"/>
          <w:szCs w:val="28"/>
        </w:rPr>
        <w:t>:</w:t>
      </w:r>
    </w:p>
    <w:p w14:paraId="34CA9EC4" w14:textId="77777777" w:rsidR="00D140BB" w:rsidRPr="00BE1085" w:rsidRDefault="00D140BB" w:rsidP="009751E2">
      <w:pPr>
        <w:numPr>
          <w:ilvl w:val="1"/>
          <w:numId w:val="5"/>
        </w:numPr>
        <w:tabs>
          <w:tab w:val="num" w:pos="1440"/>
        </w:tabs>
        <w:spacing w:after="0"/>
        <w:ind w:right="-547"/>
        <w:rPr>
          <w:rFonts w:ascii="Simplified Arabic" w:hAnsi="Simplified Arabic" w:cs="Simplified Arabic"/>
          <w:sz w:val="28"/>
          <w:szCs w:val="28"/>
        </w:rPr>
      </w:pPr>
      <w:r w:rsidRPr="00BE1085">
        <w:rPr>
          <w:rFonts w:ascii="Simplified Arabic" w:hAnsi="Simplified Arabic" w:cs="Simplified Arabic"/>
          <w:sz w:val="28"/>
          <w:szCs w:val="28"/>
          <w:rtl/>
        </w:rPr>
        <w:lastRenderedPageBreak/>
        <w:t>مؤشرات الأداء الرئيسية</w:t>
      </w:r>
      <w:r w:rsidRPr="00BE1085">
        <w:rPr>
          <w:rFonts w:ascii="Simplified Arabic" w:hAnsi="Simplified Arabic" w:cs="Simplified Arabic"/>
          <w:sz w:val="28"/>
          <w:szCs w:val="28"/>
        </w:rPr>
        <w:t xml:space="preserve"> KPI </w:t>
      </w:r>
      <w:r w:rsidRPr="00BE1085">
        <w:rPr>
          <w:rFonts w:ascii="Simplified Arabic" w:hAnsi="Simplified Arabic" w:cs="Simplified Arabic"/>
          <w:sz w:val="28"/>
          <w:szCs w:val="28"/>
          <w:rtl/>
        </w:rPr>
        <w:t>الخاصة بخدمات الحقائب</w:t>
      </w:r>
      <w:r w:rsidRPr="00BE1085">
        <w:rPr>
          <w:rFonts w:ascii="Simplified Arabic" w:hAnsi="Simplified Arabic" w:cs="Simplified Arabic"/>
          <w:sz w:val="28"/>
          <w:szCs w:val="28"/>
        </w:rPr>
        <w:t>.</w:t>
      </w:r>
    </w:p>
    <w:p w14:paraId="5C398B69" w14:textId="77777777" w:rsidR="00D140BB" w:rsidRPr="00BE1085" w:rsidRDefault="00D140BB" w:rsidP="009751E2">
      <w:pPr>
        <w:numPr>
          <w:ilvl w:val="1"/>
          <w:numId w:val="5"/>
        </w:numPr>
        <w:tabs>
          <w:tab w:val="num" w:pos="1440"/>
        </w:tabs>
        <w:spacing w:after="0"/>
        <w:ind w:right="-547"/>
        <w:rPr>
          <w:rFonts w:ascii="Simplified Arabic" w:hAnsi="Simplified Arabic" w:cs="Simplified Arabic"/>
          <w:sz w:val="28"/>
          <w:szCs w:val="28"/>
        </w:rPr>
      </w:pPr>
      <w:r>
        <w:rPr>
          <w:rFonts w:ascii="Simplified Arabic" w:hAnsi="Simplified Arabic" w:cs="Simplified Arabic" w:hint="cs"/>
          <w:sz w:val="28"/>
          <w:szCs w:val="28"/>
          <w:rtl/>
        </w:rPr>
        <w:t>الادوات الإحصائية</w:t>
      </w:r>
    </w:p>
    <w:p w14:paraId="26A61C8E" w14:textId="77777777" w:rsidR="00D140BB" w:rsidRPr="00BE1085" w:rsidRDefault="00D140BB" w:rsidP="009751E2">
      <w:pPr>
        <w:numPr>
          <w:ilvl w:val="0"/>
          <w:numId w:val="9"/>
        </w:numPr>
        <w:spacing w:after="0"/>
        <w:ind w:right="-547"/>
        <w:rPr>
          <w:rFonts w:ascii="Simplified Arabic" w:hAnsi="Simplified Arabic" w:cs="Simplified Arabic"/>
          <w:sz w:val="28"/>
          <w:szCs w:val="28"/>
          <w:rtl/>
        </w:rPr>
      </w:pPr>
      <w:r w:rsidRPr="00BE1085">
        <w:rPr>
          <w:rFonts w:ascii="Simplified Arabic" w:hAnsi="Simplified Arabic" w:cs="Simplified Arabic"/>
          <w:sz w:val="28"/>
          <w:szCs w:val="28"/>
          <w:rtl/>
        </w:rPr>
        <w:t>استخلاص التوصيات وربط النتائج بأهداف تحسين الخدمة</w:t>
      </w:r>
      <w:r w:rsidRPr="00BE1085">
        <w:rPr>
          <w:rFonts w:ascii="Simplified Arabic" w:hAnsi="Simplified Arabic" w:cs="Simplified Arabic"/>
          <w:sz w:val="28"/>
          <w:szCs w:val="28"/>
        </w:rPr>
        <w:t>.</w:t>
      </w:r>
    </w:p>
    <w:p w14:paraId="61F75D16" w14:textId="339D8374" w:rsidR="00E76D60" w:rsidRDefault="00E76D60" w:rsidP="00E76D60">
      <w:pPr>
        <w:pStyle w:val="Heading3"/>
        <w:rPr>
          <w:rtl/>
          <w:lang w:bidi="ar-EG"/>
        </w:rPr>
      </w:pPr>
      <w:bookmarkStart w:id="11" w:name="_Toc228909704"/>
      <w:r>
        <w:rPr>
          <w:rFonts w:hint="cs"/>
          <w:rtl/>
          <w:lang w:bidi="ar-EG"/>
        </w:rPr>
        <w:t>خطة الدراسة</w:t>
      </w:r>
      <w:bookmarkEnd w:id="11"/>
    </w:p>
    <w:tbl>
      <w:tblPr>
        <w:tblStyle w:val="TableGrid"/>
        <w:bidiVisual/>
        <w:tblW w:w="0" w:type="auto"/>
        <w:tblLook w:val="04A0" w:firstRow="1" w:lastRow="0" w:firstColumn="1" w:lastColumn="0" w:noHBand="0" w:noVBand="1"/>
      </w:tblPr>
      <w:tblGrid>
        <w:gridCol w:w="10019"/>
      </w:tblGrid>
      <w:tr w:rsidR="00E76D60" w:rsidRPr="00BE1085" w14:paraId="246C99C8" w14:textId="77777777" w:rsidTr="00A816AC">
        <w:tc>
          <w:tcPr>
            <w:tcW w:w="10019" w:type="dxa"/>
          </w:tcPr>
          <w:p w14:paraId="0D9190CC" w14:textId="77777777" w:rsidR="00E76D60" w:rsidRPr="00BE1085" w:rsidRDefault="00E76D60" w:rsidP="00A816AC">
            <w:pPr>
              <w:rPr>
                <w:rFonts w:ascii="Simplified Arabic" w:hAnsi="Simplified Arabic" w:cs="Simplified Arabic"/>
                <w:sz w:val="28"/>
                <w:szCs w:val="28"/>
                <w:rtl/>
                <w:lang w:bidi="ar-EG"/>
              </w:rPr>
            </w:pPr>
            <w:r w:rsidRPr="00BE1085">
              <w:rPr>
                <w:rFonts w:ascii="Simplified Arabic" w:hAnsi="Simplified Arabic" w:cs="Simplified Arabic"/>
                <w:b/>
                <w:bCs/>
                <w:color w:val="000000" w:themeColor="text1"/>
                <w:sz w:val="36"/>
                <w:szCs w:val="36"/>
                <w:rtl/>
              </w:rPr>
              <w:t>القسم الأول: الإطار النظري للبحث</w:t>
            </w:r>
          </w:p>
        </w:tc>
      </w:tr>
      <w:tr w:rsidR="00E76D60" w:rsidRPr="00BE1085" w14:paraId="41D6E786" w14:textId="77777777" w:rsidTr="00A816AC">
        <w:tc>
          <w:tcPr>
            <w:tcW w:w="10019" w:type="dxa"/>
          </w:tcPr>
          <w:p w14:paraId="755465EB" w14:textId="77777777" w:rsidR="00E76D60" w:rsidRPr="00BE1085" w:rsidRDefault="00E76D60" w:rsidP="00A816AC">
            <w:pPr>
              <w:ind w:left="720"/>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المقدمة</w:t>
            </w:r>
          </w:p>
        </w:tc>
      </w:tr>
      <w:tr w:rsidR="00E76D60" w:rsidRPr="00BE1085" w14:paraId="0E1BC4B2" w14:textId="77777777" w:rsidTr="00A816AC">
        <w:tc>
          <w:tcPr>
            <w:tcW w:w="10019" w:type="dxa"/>
          </w:tcPr>
          <w:p w14:paraId="6C7CE2F5" w14:textId="77777777" w:rsidR="00E76D60" w:rsidRPr="00BE1085" w:rsidRDefault="00E76D60" w:rsidP="00A816AC">
            <w:pPr>
              <w:ind w:left="720"/>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مشكلة البحث</w:t>
            </w:r>
          </w:p>
        </w:tc>
      </w:tr>
      <w:tr w:rsidR="00E76D60" w:rsidRPr="00BE1085" w14:paraId="22BBDCC0" w14:textId="77777777" w:rsidTr="00A816AC">
        <w:tc>
          <w:tcPr>
            <w:tcW w:w="10019" w:type="dxa"/>
          </w:tcPr>
          <w:p w14:paraId="5A55A586" w14:textId="77777777" w:rsidR="00E76D60" w:rsidRPr="00BE1085" w:rsidRDefault="00E76D60" w:rsidP="00A816AC">
            <w:pPr>
              <w:ind w:left="720"/>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أهداف البحث</w:t>
            </w:r>
          </w:p>
        </w:tc>
      </w:tr>
      <w:tr w:rsidR="00E76D60" w:rsidRPr="00BE1085" w14:paraId="3C69EF58" w14:textId="77777777" w:rsidTr="00A816AC">
        <w:tc>
          <w:tcPr>
            <w:tcW w:w="10019" w:type="dxa"/>
          </w:tcPr>
          <w:p w14:paraId="1C1067C7" w14:textId="7C48A572" w:rsidR="00E76D60" w:rsidRPr="00BE1085" w:rsidRDefault="00C24060" w:rsidP="00A816AC">
            <w:pPr>
              <w:ind w:left="720"/>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 xml:space="preserve">تساؤلات </w:t>
            </w:r>
            <w:r w:rsidR="00E76D60" w:rsidRPr="00BE1085">
              <w:rPr>
                <w:rFonts w:ascii="Simplified Arabic" w:hAnsi="Simplified Arabic" w:cs="Simplified Arabic"/>
                <w:sz w:val="28"/>
                <w:szCs w:val="28"/>
                <w:rtl/>
                <w:lang w:bidi="ar-EG"/>
              </w:rPr>
              <w:t>البحث</w:t>
            </w:r>
          </w:p>
        </w:tc>
      </w:tr>
      <w:tr w:rsidR="00E76D60" w:rsidRPr="00BE1085" w14:paraId="48852CA0" w14:textId="77777777" w:rsidTr="00A816AC">
        <w:tc>
          <w:tcPr>
            <w:tcW w:w="10019" w:type="dxa"/>
          </w:tcPr>
          <w:p w14:paraId="470FE9B2" w14:textId="5ED63B2F" w:rsidR="00E76D60" w:rsidRPr="00BE1085" w:rsidRDefault="00C24060" w:rsidP="00C24060">
            <w:pPr>
              <w:ind w:left="720"/>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 xml:space="preserve">أهمية </w:t>
            </w:r>
            <w:r w:rsidR="00E76D60" w:rsidRPr="00BE1085">
              <w:rPr>
                <w:rFonts w:ascii="Simplified Arabic" w:hAnsi="Simplified Arabic" w:cs="Simplified Arabic"/>
                <w:sz w:val="28"/>
                <w:szCs w:val="28"/>
                <w:rtl/>
                <w:lang w:bidi="ar-EG"/>
              </w:rPr>
              <w:t>البحث</w:t>
            </w:r>
            <w:r w:rsidRPr="00BE1085">
              <w:rPr>
                <w:rFonts w:ascii="Simplified Arabic" w:hAnsi="Simplified Arabic" w:cs="Simplified Arabic"/>
                <w:sz w:val="28"/>
                <w:szCs w:val="28"/>
                <w:rtl/>
                <w:lang w:bidi="ar-EG"/>
              </w:rPr>
              <w:t xml:space="preserve"> </w:t>
            </w:r>
          </w:p>
        </w:tc>
      </w:tr>
      <w:tr w:rsidR="00E76D60" w:rsidRPr="00BE1085" w14:paraId="07E12686" w14:textId="77777777" w:rsidTr="00A816AC">
        <w:tc>
          <w:tcPr>
            <w:tcW w:w="10019" w:type="dxa"/>
          </w:tcPr>
          <w:p w14:paraId="380DE399" w14:textId="0FF42092" w:rsidR="00E76D60" w:rsidRPr="00BE1085" w:rsidRDefault="00C24060" w:rsidP="00C24060">
            <w:pPr>
              <w:ind w:left="720"/>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 xml:space="preserve">المفاهيم البحثية </w:t>
            </w:r>
          </w:p>
        </w:tc>
      </w:tr>
      <w:tr w:rsidR="00E76D60" w:rsidRPr="00BE1085" w14:paraId="159A588D" w14:textId="77777777" w:rsidTr="00A816AC">
        <w:tc>
          <w:tcPr>
            <w:tcW w:w="10019" w:type="dxa"/>
          </w:tcPr>
          <w:p w14:paraId="638F9029" w14:textId="3701FB8E" w:rsidR="00E76D60" w:rsidRPr="00BE1085" w:rsidRDefault="00C24060" w:rsidP="00C24060">
            <w:pPr>
              <w:ind w:left="720"/>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 xml:space="preserve">حدود البحث </w:t>
            </w:r>
          </w:p>
        </w:tc>
      </w:tr>
      <w:tr w:rsidR="00E76D60" w:rsidRPr="00BE1085" w14:paraId="10695A2A" w14:textId="77777777" w:rsidTr="00A816AC">
        <w:tc>
          <w:tcPr>
            <w:tcW w:w="10019" w:type="dxa"/>
          </w:tcPr>
          <w:p w14:paraId="5D43E307" w14:textId="75A91E93" w:rsidR="00E76D60" w:rsidRPr="00BE1085" w:rsidRDefault="00C24060" w:rsidP="00A816AC">
            <w:pPr>
              <w:ind w:left="720"/>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الدراسات السابقة</w:t>
            </w:r>
          </w:p>
        </w:tc>
      </w:tr>
      <w:tr w:rsidR="00E76D60" w:rsidRPr="00BE1085" w14:paraId="12CA6F86" w14:textId="77777777" w:rsidTr="00A816AC">
        <w:tc>
          <w:tcPr>
            <w:tcW w:w="10019" w:type="dxa"/>
          </w:tcPr>
          <w:p w14:paraId="34B4AFD6" w14:textId="4FC1E97A" w:rsidR="00E76D60" w:rsidRPr="00BE1085" w:rsidRDefault="00C24060" w:rsidP="00A816AC">
            <w:pPr>
              <w:ind w:left="720"/>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منهج البحث</w:t>
            </w:r>
          </w:p>
        </w:tc>
      </w:tr>
      <w:tr w:rsidR="00E76D60" w:rsidRPr="00BE1085" w14:paraId="5B27CCD6" w14:textId="77777777" w:rsidTr="00A816AC">
        <w:tc>
          <w:tcPr>
            <w:tcW w:w="10019" w:type="dxa"/>
          </w:tcPr>
          <w:p w14:paraId="7B2525CB" w14:textId="77777777" w:rsidR="00E76D60" w:rsidRPr="00BE1085" w:rsidRDefault="00E76D60" w:rsidP="00A816AC">
            <w:pPr>
              <w:ind w:left="720"/>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خطة الدراسة</w:t>
            </w:r>
          </w:p>
        </w:tc>
      </w:tr>
      <w:tr w:rsidR="00E76D60" w:rsidRPr="00BE1085" w14:paraId="516A802C" w14:textId="77777777" w:rsidTr="00A816AC">
        <w:tc>
          <w:tcPr>
            <w:tcW w:w="10019" w:type="dxa"/>
          </w:tcPr>
          <w:p w14:paraId="20EA23C2" w14:textId="77777777" w:rsidR="00E76D60" w:rsidRPr="00BE1085" w:rsidRDefault="00E76D60" w:rsidP="00A816AC">
            <w:pPr>
              <w:rPr>
                <w:rFonts w:ascii="Simplified Arabic" w:hAnsi="Simplified Arabic" w:cs="Simplified Arabic"/>
                <w:sz w:val="28"/>
                <w:szCs w:val="28"/>
                <w:rtl/>
                <w:lang w:bidi="ar-EG"/>
              </w:rPr>
            </w:pPr>
            <w:r w:rsidRPr="00BE1085">
              <w:rPr>
                <w:rFonts w:ascii="Simplified Arabic" w:hAnsi="Simplified Arabic" w:cs="Simplified Arabic"/>
                <w:b/>
                <w:bCs/>
                <w:color w:val="000000" w:themeColor="text1"/>
                <w:sz w:val="36"/>
                <w:szCs w:val="36"/>
                <w:rtl/>
              </w:rPr>
              <w:t>القسم الثاني: الإطار التطبيقي</w:t>
            </w:r>
          </w:p>
        </w:tc>
      </w:tr>
      <w:tr w:rsidR="00E76D60" w:rsidRPr="00BE1085" w14:paraId="649095C0" w14:textId="77777777" w:rsidTr="00A816AC">
        <w:tc>
          <w:tcPr>
            <w:tcW w:w="10019" w:type="dxa"/>
          </w:tcPr>
          <w:p w14:paraId="7DC408BF" w14:textId="77777777" w:rsidR="00E76D60" w:rsidRPr="00BE1085" w:rsidRDefault="00E76D60" w:rsidP="00A816AC">
            <w:pPr>
              <w:rPr>
                <w:rFonts w:ascii="Simplified Arabic" w:hAnsi="Simplified Arabic" w:cs="Simplified Arabic"/>
                <w:b/>
                <w:bCs/>
                <w:color w:val="000000" w:themeColor="text1"/>
                <w:sz w:val="36"/>
                <w:szCs w:val="36"/>
                <w:rtl/>
              </w:rPr>
            </w:pPr>
            <w:r>
              <w:rPr>
                <w:rFonts w:ascii="Simplified Arabic" w:hAnsi="Simplified Arabic" w:cs="Simplified Arabic" w:hint="cs"/>
                <w:b/>
                <w:bCs/>
                <w:color w:val="000000" w:themeColor="text1"/>
                <w:sz w:val="36"/>
                <w:szCs w:val="36"/>
                <w:rtl/>
              </w:rPr>
              <w:t>المبحث</w:t>
            </w:r>
            <w:r w:rsidRPr="00BE1085">
              <w:rPr>
                <w:rFonts w:ascii="Simplified Arabic" w:hAnsi="Simplified Arabic" w:cs="Simplified Arabic"/>
                <w:b/>
                <w:bCs/>
                <w:color w:val="000000" w:themeColor="text1"/>
                <w:sz w:val="36"/>
                <w:szCs w:val="36"/>
                <w:rtl/>
              </w:rPr>
              <w:t xml:space="preserve"> الأول : النقل الجوي وإدارة المطارات</w:t>
            </w:r>
          </w:p>
        </w:tc>
      </w:tr>
      <w:tr w:rsidR="00E76D60" w:rsidRPr="00BE1085" w14:paraId="302FF2EF" w14:textId="77777777" w:rsidTr="00A816AC">
        <w:tc>
          <w:tcPr>
            <w:tcW w:w="10019" w:type="dxa"/>
          </w:tcPr>
          <w:p w14:paraId="36352743" w14:textId="77777777" w:rsidR="00E76D60" w:rsidRPr="00BE1085" w:rsidRDefault="00E76D60" w:rsidP="00A816AC">
            <w:pPr>
              <w:rPr>
                <w:rFonts w:ascii="Simplified Arabic" w:hAnsi="Simplified Arabic" w:cs="Simplified Arabic"/>
                <w:b/>
                <w:bCs/>
                <w:color w:val="000000" w:themeColor="text1"/>
                <w:sz w:val="36"/>
                <w:szCs w:val="36"/>
                <w:rtl/>
              </w:rPr>
            </w:pPr>
            <w:r>
              <w:rPr>
                <w:rFonts w:ascii="Simplified Arabic" w:hAnsi="Simplified Arabic" w:cs="Simplified Arabic" w:hint="cs"/>
                <w:b/>
                <w:bCs/>
                <w:color w:val="000000" w:themeColor="text1"/>
                <w:sz w:val="36"/>
                <w:szCs w:val="36"/>
                <w:rtl/>
              </w:rPr>
              <w:t>المبحث</w:t>
            </w:r>
            <w:r w:rsidRPr="00BE1085">
              <w:rPr>
                <w:rFonts w:ascii="Simplified Arabic" w:hAnsi="Simplified Arabic" w:cs="Simplified Arabic"/>
                <w:b/>
                <w:bCs/>
                <w:color w:val="000000" w:themeColor="text1"/>
                <w:sz w:val="36"/>
                <w:szCs w:val="36"/>
                <w:rtl/>
              </w:rPr>
              <w:t xml:space="preserve"> الثاني: التجارب الدولية في المطارات " خدمة استلام الحقائب " </w:t>
            </w:r>
          </w:p>
        </w:tc>
      </w:tr>
      <w:tr w:rsidR="00E76D60" w:rsidRPr="00BE1085" w14:paraId="24775366" w14:textId="77777777" w:rsidTr="00A816AC">
        <w:tc>
          <w:tcPr>
            <w:tcW w:w="10019" w:type="dxa"/>
          </w:tcPr>
          <w:p w14:paraId="25AE22BC" w14:textId="77777777" w:rsidR="00E76D60" w:rsidRPr="00BE1085" w:rsidRDefault="00E76D60" w:rsidP="00A816AC">
            <w:pPr>
              <w:rPr>
                <w:rFonts w:ascii="Simplified Arabic" w:hAnsi="Simplified Arabic" w:cs="Simplified Arabic"/>
                <w:sz w:val="28"/>
                <w:szCs w:val="28"/>
                <w:rtl/>
                <w:lang w:bidi="ar-EG"/>
              </w:rPr>
            </w:pPr>
            <w:r>
              <w:rPr>
                <w:rFonts w:ascii="Simplified Arabic" w:hAnsi="Simplified Arabic" w:cs="Simplified Arabic" w:hint="cs"/>
                <w:b/>
                <w:bCs/>
                <w:color w:val="000000" w:themeColor="text1"/>
                <w:sz w:val="36"/>
                <w:szCs w:val="36"/>
                <w:rtl/>
              </w:rPr>
              <w:t>المبحث</w:t>
            </w:r>
            <w:r w:rsidRPr="00BE1085">
              <w:rPr>
                <w:rFonts w:ascii="Simplified Arabic" w:hAnsi="Simplified Arabic" w:cs="Simplified Arabic"/>
                <w:b/>
                <w:bCs/>
                <w:color w:val="000000" w:themeColor="text1"/>
                <w:sz w:val="36"/>
                <w:szCs w:val="36"/>
                <w:rtl/>
              </w:rPr>
              <w:t xml:space="preserve"> الثالث: الدراسة التطبيقية/ الميدانية</w:t>
            </w:r>
          </w:p>
        </w:tc>
      </w:tr>
      <w:tr w:rsidR="00E76D60" w:rsidRPr="00BE1085" w14:paraId="6488DB8A" w14:textId="77777777" w:rsidTr="00A816AC">
        <w:tc>
          <w:tcPr>
            <w:tcW w:w="10019" w:type="dxa"/>
          </w:tcPr>
          <w:p w14:paraId="7FC931CF" w14:textId="77777777" w:rsidR="00E76D60" w:rsidRPr="00E76D60" w:rsidRDefault="00E76D60" w:rsidP="00E76D60">
            <w:pPr>
              <w:rPr>
                <w:rFonts w:ascii="Simplified Arabic" w:hAnsi="Simplified Arabic" w:cs="Simplified Arabic"/>
                <w:b/>
                <w:bCs/>
                <w:color w:val="000000" w:themeColor="text1"/>
                <w:sz w:val="36"/>
                <w:szCs w:val="36"/>
                <w:rtl/>
              </w:rPr>
            </w:pPr>
            <w:r w:rsidRPr="00E76D60">
              <w:rPr>
                <w:rFonts w:ascii="Simplified Arabic" w:hAnsi="Simplified Arabic" w:cs="Simplified Arabic"/>
                <w:b/>
                <w:bCs/>
                <w:color w:val="000000" w:themeColor="text1"/>
                <w:sz w:val="36"/>
                <w:szCs w:val="36"/>
                <w:rtl/>
              </w:rPr>
              <w:t>نتائج البحث (المستخلصة من الدراسة النظرية والميدانية)</w:t>
            </w:r>
          </w:p>
        </w:tc>
      </w:tr>
      <w:tr w:rsidR="00E76D60" w:rsidRPr="00BE1085" w14:paraId="54022147" w14:textId="77777777" w:rsidTr="00A816AC">
        <w:tc>
          <w:tcPr>
            <w:tcW w:w="10019" w:type="dxa"/>
          </w:tcPr>
          <w:p w14:paraId="715B3B62" w14:textId="77777777" w:rsidR="00E76D60" w:rsidRPr="00E76D60" w:rsidRDefault="00E76D60" w:rsidP="00E76D60">
            <w:pPr>
              <w:rPr>
                <w:rFonts w:ascii="Simplified Arabic" w:hAnsi="Simplified Arabic" w:cs="Simplified Arabic"/>
                <w:b/>
                <w:bCs/>
                <w:color w:val="000000" w:themeColor="text1"/>
                <w:sz w:val="36"/>
                <w:szCs w:val="36"/>
                <w:rtl/>
              </w:rPr>
            </w:pPr>
            <w:r w:rsidRPr="00E76D60">
              <w:rPr>
                <w:rFonts w:ascii="Simplified Arabic" w:hAnsi="Simplified Arabic" w:cs="Simplified Arabic"/>
                <w:b/>
                <w:bCs/>
                <w:color w:val="000000" w:themeColor="text1"/>
                <w:sz w:val="36"/>
                <w:szCs w:val="36"/>
                <w:rtl/>
              </w:rPr>
              <w:t xml:space="preserve">توصيات البحث </w:t>
            </w:r>
          </w:p>
        </w:tc>
      </w:tr>
      <w:tr w:rsidR="00E76D60" w:rsidRPr="00BE1085" w14:paraId="15027903" w14:textId="77777777" w:rsidTr="00A816AC">
        <w:tc>
          <w:tcPr>
            <w:tcW w:w="10019" w:type="dxa"/>
          </w:tcPr>
          <w:p w14:paraId="70C3723D" w14:textId="77777777" w:rsidR="00E76D60" w:rsidRPr="00E76D60" w:rsidRDefault="00E76D60" w:rsidP="00E76D60">
            <w:pPr>
              <w:rPr>
                <w:rFonts w:ascii="Simplified Arabic" w:hAnsi="Simplified Arabic" w:cs="Simplified Arabic"/>
                <w:b/>
                <w:bCs/>
                <w:color w:val="000000" w:themeColor="text1"/>
                <w:sz w:val="36"/>
                <w:szCs w:val="36"/>
                <w:rtl/>
              </w:rPr>
            </w:pPr>
            <w:r w:rsidRPr="00E76D60">
              <w:rPr>
                <w:rFonts w:ascii="Simplified Arabic" w:hAnsi="Simplified Arabic" w:cs="Simplified Arabic" w:hint="cs"/>
                <w:b/>
                <w:bCs/>
                <w:color w:val="000000" w:themeColor="text1"/>
                <w:sz w:val="36"/>
                <w:szCs w:val="36"/>
                <w:rtl/>
              </w:rPr>
              <w:t>المراجع</w:t>
            </w:r>
          </w:p>
        </w:tc>
      </w:tr>
    </w:tbl>
    <w:p w14:paraId="3CC8C15F" w14:textId="77777777" w:rsidR="00E76D60" w:rsidRPr="00E76D60" w:rsidRDefault="00E76D60" w:rsidP="00E76D60">
      <w:pPr>
        <w:rPr>
          <w:rtl/>
          <w:lang w:bidi="ar-EG"/>
        </w:rPr>
      </w:pPr>
    </w:p>
    <w:p w14:paraId="38BF9404" w14:textId="346E3609" w:rsidR="00AA3317" w:rsidRDefault="00AA3317" w:rsidP="00AA3317">
      <w:pPr>
        <w:spacing w:after="0"/>
        <w:rPr>
          <w:rFonts w:ascii="Simplified Arabic" w:hAnsi="Simplified Arabic" w:cs="Simplified Arabic"/>
          <w:sz w:val="28"/>
          <w:szCs w:val="28"/>
          <w:rtl/>
        </w:rPr>
      </w:pPr>
    </w:p>
    <w:p w14:paraId="031BC726" w14:textId="55C4014D" w:rsidR="00AA3317" w:rsidRDefault="00AA3317" w:rsidP="00AA3317">
      <w:pPr>
        <w:spacing w:after="0"/>
        <w:rPr>
          <w:rFonts w:ascii="Simplified Arabic" w:hAnsi="Simplified Arabic" w:cs="Simplified Arabic"/>
          <w:sz w:val="28"/>
          <w:szCs w:val="28"/>
          <w:rtl/>
        </w:rPr>
      </w:pPr>
    </w:p>
    <w:p w14:paraId="5B72CC46" w14:textId="16A70C64" w:rsidR="00AA3317" w:rsidRDefault="00AA3317" w:rsidP="00AA3317">
      <w:pPr>
        <w:spacing w:after="0"/>
        <w:rPr>
          <w:rFonts w:ascii="Simplified Arabic" w:hAnsi="Simplified Arabic" w:cs="Simplified Arabic"/>
          <w:sz w:val="28"/>
          <w:szCs w:val="28"/>
          <w:rtl/>
        </w:rPr>
      </w:pPr>
    </w:p>
    <w:p w14:paraId="21932714" w14:textId="7B5EF19A" w:rsidR="00AE103A" w:rsidRDefault="00AE103A" w:rsidP="00AA3317">
      <w:pPr>
        <w:spacing w:after="0"/>
        <w:rPr>
          <w:rFonts w:ascii="Simplified Arabic" w:hAnsi="Simplified Arabic" w:cs="Simplified Arabic"/>
          <w:sz w:val="28"/>
          <w:szCs w:val="28"/>
          <w:rtl/>
        </w:rPr>
      </w:pPr>
    </w:p>
    <w:p w14:paraId="10295244" w14:textId="470978C4" w:rsidR="00EB7DB8" w:rsidRPr="00BE1085" w:rsidRDefault="00E536BF" w:rsidP="00375176">
      <w:pPr>
        <w:pStyle w:val="Heading1"/>
        <w:rPr>
          <w:rtl/>
        </w:rPr>
      </w:pPr>
      <w:bookmarkStart w:id="12" w:name="_Toc228909705"/>
      <w:r w:rsidRPr="00BE1085">
        <w:rPr>
          <w:rtl/>
        </w:rPr>
        <w:lastRenderedPageBreak/>
        <w:t>القسم الثاني :</w:t>
      </w:r>
      <w:r w:rsidR="00EB7DB8" w:rsidRPr="00BE1085">
        <w:rPr>
          <w:rtl/>
        </w:rPr>
        <w:t>الإطار التطبيقي</w:t>
      </w:r>
      <w:bookmarkEnd w:id="12"/>
    </w:p>
    <w:p w14:paraId="40E3616A" w14:textId="365EEEEE" w:rsidR="00E536BF" w:rsidRPr="00BE1085" w:rsidRDefault="00537DB4" w:rsidP="00375176">
      <w:pPr>
        <w:pStyle w:val="Heading1"/>
        <w:rPr>
          <w:rtl/>
        </w:rPr>
      </w:pPr>
      <w:bookmarkStart w:id="13" w:name="_Toc228909706"/>
      <w:r>
        <w:rPr>
          <w:rFonts w:hint="cs"/>
          <w:rtl/>
        </w:rPr>
        <w:t>المبحث</w:t>
      </w:r>
      <w:r w:rsidR="00EB7DB8" w:rsidRPr="00BE1085">
        <w:rPr>
          <w:rtl/>
        </w:rPr>
        <w:t xml:space="preserve"> الأول : </w:t>
      </w:r>
      <w:r w:rsidR="00E536BF" w:rsidRPr="00BE1085">
        <w:rPr>
          <w:rtl/>
        </w:rPr>
        <w:t>النقل الجوي وإدارة المطارات</w:t>
      </w:r>
      <w:bookmarkEnd w:id="13"/>
    </w:p>
    <w:p w14:paraId="68C148AF" w14:textId="215BBEDA" w:rsidR="002E154E" w:rsidRPr="00BE1085" w:rsidRDefault="002E154E" w:rsidP="009751E2">
      <w:pPr>
        <w:pStyle w:val="Heading3"/>
        <w:numPr>
          <w:ilvl w:val="0"/>
          <w:numId w:val="66"/>
        </w:numPr>
        <w:rPr>
          <w:rtl/>
        </w:rPr>
      </w:pPr>
      <w:bookmarkStart w:id="14" w:name="_Toc228909707"/>
      <w:r w:rsidRPr="00BE1085">
        <w:rPr>
          <w:rtl/>
        </w:rPr>
        <w:t>توصيف المطارات المصرية</w:t>
      </w:r>
      <w:bookmarkEnd w:id="14"/>
      <w:r w:rsidRPr="00BE1085">
        <w:rPr>
          <w:rtl/>
        </w:rPr>
        <w:t xml:space="preserve"> </w:t>
      </w:r>
    </w:p>
    <w:p w14:paraId="61161350" w14:textId="37317CDE" w:rsidR="00B4424D" w:rsidRPr="00BE1085" w:rsidRDefault="00B4424D" w:rsidP="00B4424D">
      <w:pPr>
        <w:rPr>
          <w:rFonts w:ascii="Simplified Arabic" w:hAnsi="Simplified Arabic" w:cs="Simplified Arabic"/>
          <w:sz w:val="28"/>
          <w:szCs w:val="28"/>
          <w:rtl/>
        </w:rPr>
      </w:pPr>
      <w:r w:rsidRPr="00BE1085">
        <w:rPr>
          <w:rFonts w:ascii="Simplified Arabic" w:hAnsi="Simplified Arabic" w:cs="Simplified Arabic"/>
          <w:sz w:val="28"/>
          <w:szCs w:val="28"/>
          <w:rtl/>
        </w:rPr>
        <w:t>"تُصنف المطارات المصرية كأصول استراتيجية ضمن البنية التحتية القومية، حيث تلعب دوراً مزدوجاً كبوابات دولية لدعم قطاع السياحة وكعناصر محورية في شبكة النقل واللوجستيات الوطنية (وزارة الطيران المدني 2023). وتخضع إدارة وتشغيل هذه المطارات لمنظومة مؤسسية تقودها الشركة المصرية القابضة للمطارات والملاحة الجوية (</w:t>
      </w:r>
      <w:r w:rsidRPr="00BE1085">
        <w:rPr>
          <w:rFonts w:ascii="Simplified Arabic" w:hAnsi="Simplified Arabic" w:cs="Simplified Arabic"/>
          <w:sz w:val="28"/>
          <w:szCs w:val="28"/>
        </w:rPr>
        <w:t>EHCAAN</w:t>
      </w:r>
      <w:r w:rsidRPr="00BE1085">
        <w:rPr>
          <w:rFonts w:ascii="Simplified Arabic" w:hAnsi="Simplified Arabic" w:cs="Simplified Arabic"/>
          <w:sz w:val="28"/>
          <w:szCs w:val="28"/>
          <w:rtl/>
        </w:rPr>
        <w:t>) والتي تعمل كمظلة إدارية لشركات تخصصية تضمن فصل الجوانب التشغيلية للمطارات الإقليمية عن مطار العاصمة (شركة ميناء القاهرة الجوي) (الروبي وآخرون 2024).</w:t>
      </w:r>
    </w:p>
    <w:p w14:paraId="3A367758" w14:textId="65AFB444" w:rsidR="00B4424D" w:rsidRPr="00BE1085" w:rsidRDefault="00B4424D" w:rsidP="00B4424D">
      <w:pPr>
        <w:rPr>
          <w:rFonts w:ascii="Simplified Arabic" w:hAnsi="Simplified Arabic" w:cs="Simplified Arabic"/>
          <w:sz w:val="28"/>
          <w:szCs w:val="28"/>
          <w:rtl/>
        </w:rPr>
      </w:pPr>
      <w:r w:rsidRPr="00BE1085">
        <w:rPr>
          <w:rFonts w:ascii="Simplified Arabic" w:hAnsi="Simplified Arabic" w:cs="Simplified Arabic"/>
          <w:sz w:val="28"/>
          <w:szCs w:val="28"/>
          <w:rtl/>
        </w:rPr>
        <w:t>ومن منظور تنظيمي، يتم تصنيف المطارات المصرية وفقاً للمعايير الدولية الصادرة عن منظمة الطيران المدني الدولي (</w:t>
      </w:r>
      <w:r w:rsidRPr="00BE1085">
        <w:rPr>
          <w:rFonts w:ascii="Simplified Arabic" w:hAnsi="Simplified Arabic" w:cs="Simplified Arabic"/>
          <w:sz w:val="28"/>
          <w:szCs w:val="28"/>
        </w:rPr>
        <w:t>ICAO</w:t>
      </w:r>
      <w:r w:rsidRPr="00BE1085">
        <w:rPr>
          <w:rFonts w:ascii="Simplified Arabic" w:hAnsi="Simplified Arabic" w:cs="Simplified Arabic"/>
          <w:sz w:val="28"/>
          <w:szCs w:val="28"/>
          <w:rtl/>
        </w:rPr>
        <w:t>) إلى فئتين رئيستين:</w:t>
      </w:r>
    </w:p>
    <w:p w14:paraId="0281C2CD" w14:textId="71C0763A" w:rsidR="00B4424D" w:rsidRPr="00BE1085" w:rsidRDefault="00B4424D" w:rsidP="00AE6151">
      <w:pPr>
        <w:rPr>
          <w:rFonts w:ascii="Simplified Arabic" w:hAnsi="Simplified Arabic" w:cs="Simplified Arabic"/>
          <w:sz w:val="28"/>
          <w:szCs w:val="28"/>
          <w:rtl/>
        </w:rPr>
      </w:pPr>
      <w:r w:rsidRPr="00BE1085">
        <w:rPr>
          <w:rFonts w:ascii="Simplified Arabic" w:hAnsi="Simplified Arabic" w:cs="Simplified Arabic"/>
          <w:sz w:val="28"/>
          <w:szCs w:val="28"/>
          <w:rtl/>
        </w:rPr>
        <w:t xml:space="preserve">المطارات الدولية: وهي مرافق مجهزة لاستقبال الحركة الجوية العابرة للحدود، وتخضع لرقابة صارمة فيما يخص معايير التسهيلات والأمن </w:t>
      </w:r>
      <w:r w:rsidRPr="00BE1085">
        <w:rPr>
          <w:rFonts w:ascii="Simplified Arabic" w:hAnsi="Simplified Arabic" w:cs="Simplified Arabic"/>
          <w:sz w:val="28"/>
          <w:szCs w:val="28"/>
        </w:rPr>
        <w:t>(Annex 9)</w:t>
      </w:r>
      <w:r w:rsidRPr="00BE1085">
        <w:rPr>
          <w:rFonts w:ascii="Simplified Arabic" w:hAnsi="Simplified Arabic" w:cs="Simplified Arabic"/>
          <w:sz w:val="28"/>
          <w:szCs w:val="28"/>
          <w:rtl/>
        </w:rPr>
        <w:t xml:space="preserve">، ومن أبرزها مطارات القاهرة والغردقة وشرم الشيخ </w:t>
      </w:r>
      <w:r w:rsidR="00AE6151" w:rsidRPr="00BE1085">
        <w:rPr>
          <w:rFonts w:ascii="Simplified Arabic" w:hAnsi="Simplified Arabic" w:cs="Simplified Arabic"/>
          <w:sz w:val="28"/>
          <w:szCs w:val="28"/>
          <w:rtl/>
        </w:rPr>
        <w:t>الأسكندرية – الأقصر – أسوان – سوهاج و</w:t>
      </w:r>
      <w:r w:rsidRPr="00BE1085">
        <w:rPr>
          <w:rFonts w:ascii="Simplified Arabic" w:hAnsi="Simplified Arabic" w:cs="Simplified Arabic"/>
          <w:sz w:val="28"/>
          <w:szCs w:val="28"/>
          <w:rtl/>
        </w:rPr>
        <w:t>التي تمثل الثقل الأكبر في حركة الركاب الدولية (</w:t>
      </w:r>
      <w:r w:rsidRPr="00BE1085">
        <w:rPr>
          <w:rFonts w:ascii="Simplified Arabic" w:hAnsi="Simplified Arabic" w:cs="Simplified Arabic"/>
          <w:sz w:val="28"/>
          <w:szCs w:val="28"/>
        </w:rPr>
        <w:t>ICAO 2023</w:t>
      </w:r>
      <w:r w:rsidRPr="00BE1085">
        <w:rPr>
          <w:rFonts w:ascii="Simplified Arabic" w:hAnsi="Simplified Arabic" w:cs="Simplified Arabic"/>
          <w:sz w:val="28"/>
          <w:szCs w:val="28"/>
          <w:rtl/>
          <w:lang w:bidi="ar-EG"/>
        </w:rPr>
        <w:t>).</w:t>
      </w:r>
    </w:p>
    <w:p w14:paraId="6D285622" w14:textId="5FA27F76" w:rsidR="00B4424D" w:rsidRPr="00BE1085" w:rsidRDefault="00B4424D" w:rsidP="00AE6151">
      <w:pPr>
        <w:rPr>
          <w:rFonts w:ascii="Simplified Arabic" w:hAnsi="Simplified Arabic" w:cs="Simplified Arabic"/>
          <w:sz w:val="28"/>
          <w:szCs w:val="28"/>
          <w:rtl/>
          <w:lang w:bidi="ar-EG"/>
        </w:rPr>
      </w:pPr>
      <w:r w:rsidRPr="00BE1085">
        <w:rPr>
          <w:rFonts w:ascii="Simplified Arabic" w:hAnsi="Simplified Arabic" w:cs="Simplified Arabic"/>
          <w:sz w:val="28"/>
          <w:szCs w:val="28"/>
          <w:rtl/>
        </w:rPr>
        <w:t>المطارات الداخلية والإقليمية: وتهدف بشكل أساسي إلى تعزيز الربط الجوي المحلي ودعم التن</w:t>
      </w:r>
      <w:r w:rsidR="00AE6151" w:rsidRPr="00BE1085">
        <w:rPr>
          <w:rFonts w:ascii="Simplified Arabic" w:hAnsi="Simplified Arabic" w:cs="Simplified Arabic"/>
          <w:sz w:val="28"/>
          <w:szCs w:val="28"/>
          <w:rtl/>
        </w:rPr>
        <w:t>مية العمرانية الجديدة، مثل مطارات</w:t>
      </w:r>
      <w:r w:rsidRPr="00BE1085">
        <w:rPr>
          <w:rFonts w:ascii="Simplified Arabic" w:hAnsi="Simplified Arabic" w:cs="Simplified Arabic"/>
          <w:sz w:val="28"/>
          <w:szCs w:val="28"/>
          <w:rtl/>
        </w:rPr>
        <w:t xml:space="preserve"> سفنكس </w:t>
      </w:r>
      <w:r w:rsidR="00AE6151" w:rsidRPr="00BE1085">
        <w:rPr>
          <w:rFonts w:ascii="Simplified Arabic" w:hAnsi="Simplified Arabic" w:cs="Simplified Arabic"/>
          <w:sz w:val="28"/>
          <w:szCs w:val="28"/>
          <w:rtl/>
        </w:rPr>
        <w:t xml:space="preserve">،العلمين ، أسيوط ، طابا </w:t>
      </w:r>
      <w:r w:rsidRPr="00BE1085">
        <w:rPr>
          <w:rFonts w:ascii="Simplified Arabic" w:hAnsi="Simplified Arabic" w:cs="Simplified Arabic"/>
          <w:sz w:val="28"/>
          <w:szCs w:val="28"/>
          <w:rtl/>
        </w:rPr>
        <w:t>، وتدار وفقاً لمتطلبات التشغيل الوطنية</w:t>
      </w:r>
      <w:r w:rsidR="00AE6151" w:rsidRPr="00BE1085">
        <w:rPr>
          <w:rFonts w:ascii="Simplified Arabic" w:hAnsi="Simplified Arabic" w:cs="Simplified Arabic"/>
          <w:sz w:val="28"/>
          <w:szCs w:val="28"/>
          <w:rtl/>
        </w:rPr>
        <w:t xml:space="preserve"> (</w:t>
      </w:r>
      <w:r w:rsidR="00AE6151" w:rsidRPr="00BE1085">
        <w:rPr>
          <w:rFonts w:ascii="Simplified Arabic" w:hAnsi="Simplified Arabic" w:cs="Simplified Arabic"/>
          <w:sz w:val="28"/>
          <w:szCs w:val="28"/>
        </w:rPr>
        <w:t>EAA 2022</w:t>
      </w:r>
      <w:r w:rsidR="00AE6151" w:rsidRPr="00BE1085">
        <w:rPr>
          <w:rFonts w:ascii="Simplified Arabic" w:hAnsi="Simplified Arabic" w:cs="Simplified Arabic"/>
          <w:sz w:val="28"/>
          <w:szCs w:val="28"/>
          <w:rtl/>
        </w:rPr>
        <w:t>)</w:t>
      </w:r>
      <w:r w:rsidR="00AE6151" w:rsidRPr="00BE1085">
        <w:rPr>
          <w:rFonts w:ascii="Simplified Arabic" w:hAnsi="Simplified Arabic" w:cs="Simplified Arabic"/>
          <w:sz w:val="28"/>
          <w:szCs w:val="28"/>
        </w:rPr>
        <w:t>.</w:t>
      </w:r>
    </w:p>
    <w:p w14:paraId="5A782CC1" w14:textId="7412C81B" w:rsidR="0028189B" w:rsidRPr="00BE1085" w:rsidRDefault="00E536BF" w:rsidP="00AE6151">
      <w:pPr>
        <w:rPr>
          <w:rFonts w:ascii="Simplified Arabic" w:hAnsi="Simplified Arabic" w:cs="Simplified Arabic"/>
          <w:sz w:val="28"/>
          <w:szCs w:val="28"/>
          <w:rtl/>
        </w:rPr>
      </w:pPr>
      <w:r w:rsidRPr="00BE1085">
        <w:rPr>
          <w:rFonts w:ascii="Simplified Arabic" w:hAnsi="Simplified Arabic" w:cs="Simplified Arabic"/>
          <w:sz w:val="28"/>
          <w:szCs w:val="28"/>
          <w:rtl/>
        </w:rPr>
        <w:t>تُعدّ المطارات المصرية أحد المكونات الحيوية للبنية التحتية الوطنية، وتدار من خلال الشركة المصرية القابضة للمطارات والملاحة الجوية</w:t>
      </w:r>
      <w:r w:rsidRPr="00BE1085">
        <w:rPr>
          <w:rFonts w:ascii="Simplified Arabic" w:hAnsi="Simplified Arabic" w:cs="Simplified Arabic"/>
          <w:sz w:val="28"/>
          <w:szCs w:val="28"/>
        </w:rPr>
        <w:t xml:space="preserve"> (EHCAAN) </w:t>
      </w:r>
      <w:r w:rsidRPr="00BE1085">
        <w:rPr>
          <w:rFonts w:ascii="Simplified Arabic" w:hAnsi="Simplified Arabic" w:cs="Simplified Arabic"/>
          <w:sz w:val="28"/>
          <w:szCs w:val="28"/>
          <w:rtl/>
        </w:rPr>
        <w:t xml:space="preserve"> والشركات التابعة لها، وعلى رأسها</w:t>
      </w:r>
      <w:r w:rsidR="0028189B" w:rsidRPr="00BE1085">
        <w:rPr>
          <w:rFonts w:ascii="Simplified Arabic" w:hAnsi="Simplified Arabic" w:cs="Simplified Arabic"/>
          <w:sz w:val="28"/>
          <w:szCs w:val="28"/>
          <w:rtl/>
        </w:rPr>
        <w:t>:</w:t>
      </w:r>
    </w:p>
    <w:p w14:paraId="2E1AC9BB" w14:textId="1CE79E7E" w:rsidR="0028189B" w:rsidRPr="00BE1085" w:rsidRDefault="00E536BF" w:rsidP="0028189B">
      <w:pPr>
        <w:ind w:left="720"/>
        <w:rPr>
          <w:rFonts w:ascii="Simplified Arabic" w:hAnsi="Simplified Arabic" w:cs="Simplified Arabic"/>
          <w:sz w:val="28"/>
          <w:szCs w:val="28"/>
          <w:rtl/>
          <w:lang w:bidi="ar-EG"/>
        </w:rPr>
      </w:pPr>
      <w:r w:rsidRPr="00BE1085">
        <w:rPr>
          <w:rFonts w:ascii="Simplified Arabic" w:hAnsi="Simplified Arabic" w:cs="Simplified Arabic"/>
          <w:sz w:val="28"/>
          <w:szCs w:val="28"/>
          <w:rtl/>
        </w:rPr>
        <w:t>الشركة المصرية للمطارات</w:t>
      </w:r>
      <w:r w:rsidRPr="00BE1085">
        <w:rPr>
          <w:rFonts w:ascii="Simplified Arabic" w:hAnsi="Simplified Arabic" w:cs="Simplified Arabic"/>
          <w:sz w:val="28"/>
          <w:szCs w:val="28"/>
        </w:rPr>
        <w:t xml:space="preserve"> (EAC</w:t>
      </w:r>
      <w:r w:rsidR="0028189B" w:rsidRPr="00BE1085">
        <w:rPr>
          <w:rFonts w:ascii="Simplified Arabic" w:hAnsi="Simplified Arabic" w:cs="Simplified Arabic"/>
          <w:sz w:val="28"/>
          <w:szCs w:val="28"/>
        </w:rPr>
        <w:t xml:space="preserve"> – Egyptian Airports Company</w:t>
      </w:r>
      <w:r w:rsidRPr="00BE1085">
        <w:rPr>
          <w:rFonts w:ascii="Simplified Arabic" w:hAnsi="Simplified Arabic" w:cs="Simplified Arabic"/>
          <w:sz w:val="28"/>
          <w:szCs w:val="28"/>
        </w:rPr>
        <w:t xml:space="preserve">) </w:t>
      </w:r>
      <w:r w:rsidR="0028189B" w:rsidRPr="00BE1085">
        <w:rPr>
          <w:rFonts w:ascii="Simplified Arabic" w:hAnsi="Simplified Arabic" w:cs="Simplified Arabic"/>
          <w:sz w:val="28"/>
          <w:szCs w:val="28"/>
          <w:rtl/>
          <w:lang w:bidi="ar-EG"/>
        </w:rPr>
        <w:t xml:space="preserve"> </w:t>
      </w:r>
    </w:p>
    <w:p w14:paraId="3EDE51F6" w14:textId="15C0FCBF" w:rsidR="00511634" w:rsidRPr="00BE1085" w:rsidRDefault="00E536BF" w:rsidP="00511634">
      <w:pPr>
        <w:ind w:left="720"/>
        <w:rPr>
          <w:rFonts w:ascii="Simplified Arabic" w:hAnsi="Simplified Arabic" w:cs="Simplified Arabic"/>
          <w:sz w:val="28"/>
          <w:szCs w:val="28"/>
          <w:rtl/>
        </w:rPr>
      </w:pPr>
      <w:r w:rsidRPr="00BE1085">
        <w:rPr>
          <w:rFonts w:ascii="Simplified Arabic" w:hAnsi="Simplified Arabic" w:cs="Simplified Arabic"/>
          <w:sz w:val="28"/>
          <w:szCs w:val="28"/>
          <w:rtl/>
        </w:rPr>
        <w:t>شركة ميناء القاهرة الجوي</w:t>
      </w:r>
      <w:r w:rsidRPr="00BE1085">
        <w:rPr>
          <w:rFonts w:ascii="Simplified Arabic" w:hAnsi="Simplified Arabic" w:cs="Simplified Arabic"/>
          <w:sz w:val="28"/>
          <w:szCs w:val="28"/>
        </w:rPr>
        <w:t xml:space="preserve"> (CAC</w:t>
      </w:r>
      <w:r w:rsidR="0028189B" w:rsidRPr="00BE1085">
        <w:rPr>
          <w:rFonts w:ascii="Simplified Arabic" w:hAnsi="Simplified Arabic" w:cs="Simplified Arabic"/>
          <w:sz w:val="28"/>
          <w:szCs w:val="28"/>
        </w:rPr>
        <w:t>- Cairo Airport Company</w:t>
      </w:r>
      <w:r w:rsidRPr="00BE1085">
        <w:rPr>
          <w:rFonts w:ascii="Simplified Arabic" w:hAnsi="Simplified Arabic" w:cs="Simplified Arabic"/>
          <w:sz w:val="28"/>
          <w:szCs w:val="28"/>
        </w:rPr>
        <w:t>)</w:t>
      </w:r>
      <w:r w:rsidR="0028189B"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w:t>
      </w:r>
    </w:p>
    <w:p w14:paraId="1862B34D" w14:textId="77777777" w:rsidR="00B940AF" w:rsidRPr="00BE1085" w:rsidRDefault="00B940AF" w:rsidP="00375176">
      <w:pPr>
        <w:pStyle w:val="Heading3"/>
      </w:pPr>
      <w:bookmarkStart w:id="15" w:name="_Toc228909708"/>
      <w:r w:rsidRPr="00BE1085">
        <w:rPr>
          <w:rtl/>
        </w:rPr>
        <w:t>توصيف مطار الغردقة الدولي :</w:t>
      </w:r>
      <w:bookmarkEnd w:id="15"/>
    </w:p>
    <w:p w14:paraId="0BD86301" w14:textId="32D21AC8" w:rsidR="003A323A" w:rsidRPr="00BE1085" w:rsidRDefault="003A323A" w:rsidP="003A323A">
      <w:pPr>
        <w:spacing w:after="0"/>
        <w:ind w:left="360"/>
        <w:rPr>
          <w:rFonts w:ascii="Simplified Arabic" w:hAnsi="Simplified Arabic" w:cs="Simplified Arabic"/>
          <w:sz w:val="28"/>
          <w:szCs w:val="28"/>
          <w:rtl/>
        </w:rPr>
      </w:pPr>
      <w:r w:rsidRPr="00BE1085">
        <w:rPr>
          <w:rFonts w:ascii="Simplified Arabic" w:hAnsi="Simplified Arabic" w:cs="Simplified Arabic"/>
          <w:sz w:val="28"/>
          <w:szCs w:val="28"/>
        </w:rPr>
        <w:t>"</w:t>
      </w:r>
      <w:r w:rsidRPr="00BE1085">
        <w:rPr>
          <w:rFonts w:ascii="Simplified Arabic" w:hAnsi="Simplified Arabic" w:cs="Simplified Arabic"/>
          <w:sz w:val="28"/>
          <w:szCs w:val="28"/>
          <w:rtl/>
        </w:rPr>
        <w:t>يحتل مطار الغردقة الدولي مكانة استراتيجية كأحد أهم المطارات السياحية في جمهورية مصر العربية، حيث يعد البوابة اللوجستية الرئيسية لإقليم البحر الأحمر</w:t>
      </w:r>
      <w:r w:rsidR="00511634">
        <w:rPr>
          <w:rFonts w:ascii="Simplified Arabic" w:hAnsi="Simplified Arabic" w:cs="Simplified Arabic" w:hint="cs"/>
          <w:sz w:val="28"/>
          <w:szCs w:val="28"/>
          <w:rtl/>
        </w:rPr>
        <w:t xml:space="preserve">، </w:t>
      </w:r>
      <w:r w:rsidR="00511634" w:rsidRPr="00BE1085">
        <w:rPr>
          <w:rFonts w:ascii="Simplified Arabic" w:hAnsi="Simplified Arabic" w:cs="Simplified Arabic"/>
          <w:sz w:val="28"/>
          <w:szCs w:val="28"/>
          <w:rtl/>
        </w:rPr>
        <w:t>ويقع المطار على بعد 5 كم تقريبًا من وسط مدينة الغردقة بمحافظة البحر الأحمر، ويمتاز بموقعه الحيوي في قلب منطقة تعد من أشهر المقاصد السياحية عالميًا</w:t>
      </w:r>
      <w:r w:rsidRPr="00BE1085">
        <w:rPr>
          <w:rFonts w:ascii="Simplified Arabic" w:hAnsi="Simplified Arabic" w:cs="Simplified Arabic"/>
          <w:sz w:val="28"/>
          <w:szCs w:val="28"/>
          <w:rtl/>
        </w:rPr>
        <w:t xml:space="preserve">. ويخضع المطار إدارياً لإشراف </w:t>
      </w:r>
      <w:r w:rsidRPr="00BE1085">
        <w:rPr>
          <w:rFonts w:ascii="Simplified Arabic" w:hAnsi="Simplified Arabic" w:cs="Simplified Arabic"/>
          <w:b/>
          <w:bCs/>
          <w:sz w:val="28"/>
          <w:szCs w:val="28"/>
          <w:rtl/>
        </w:rPr>
        <w:t>الشركة المصرية للمطارات</w:t>
      </w:r>
      <w:r w:rsidRPr="00BE1085">
        <w:rPr>
          <w:rFonts w:ascii="Simplified Arabic" w:hAnsi="Simplified Arabic" w:cs="Simplified Arabic"/>
          <w:b/>
          <w:bCs/>
          <w:sz w:val="28"/>
          <w:szCs w:val="28"/>
        </w:rPr>
        <w:t xml:space="preserve"> (EAC)</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المنبثقة عن </w:t>
      </w:r>
      <w:r w:rsidRPr="00BE1085">
        <w:rPr>
          <w:rFonts w:ascii="Simplified Arabic" w:hAnsi="Simplified Arabic" w:cs="Simplified Arabic"/>
          <w:b/>
          <w:bCs/>
          <w:sz w:val="28"/>
          <w:szCs w:val="28"/>
          <w:rtl/>
        </w:rPr>
        <w:t>الشركة المصرية القابضة للمطارات والملاحة الجوية</w:t>
      </w:r>
      <w:r w:rsidRPr="00BE1085">
        <w:rPr>
          <w:rFonts w:ascii="Simplified Arabic" w:hAnsi="Simplified Arabic" w:cs="Simplified Arabic"/>
          <w:b/>
          <w:bCs/>
          <w:sz w:val="28"/>
          <w:szCs w:val="28"/>
        </w:rPr>
        <w:t xml:space="preserve"> (EHCAAN)</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(وزارة الطيران المدني 2023). وتكمن الأهمية التشغيلية للمطار في اعتماده الكثيف على حركة الطيران العارض</w:t>
      </w:r>
      <w:r w:rsidRPr="00BE1085">
        <w:rPr>
          <w:rFonts w:ascii="Simplified Arabic" w:hAnsi="Simplified Arabic" w:cs="Simplified Arabic"/>
          <w:sz w:val="28"/>
          <w:szCs w:val="28"/>
        </w:rPr>
        <w:t xml:space="preserve"> (Charter) </w:t>
      </w:r>
      <w:r w:rsidRPr="00BE1085">
        <w:rPr>
          <w:rFonts w:ascii="Simplified Arabic" w:hAnsi="Simplified Arabic" w:cs="Simplified Arabic"/>
          <w:sz w:val="28"/>
          <w:szCs w:val="28"/>
          <w:rtl/>
        </w:rPr>
        <w:t xml:space="preserve">والرحلات الدولية المباشرة من أوروبا، مما يجعله عرضة </w:t>
      </w:r>
      <w:r w:rsidRPr="00BE1085">
        <w:rPr>
          <w:rFonts w:ascii="Simplified Arabic" w:hAnsi="Simplified Arabic" w:cs="Simplified Arabic"/>
          <w:sz w:val="28"/>
          <w:szCs w:val="28"/>
          <w:rtl/>
        </w:rPr>
        <w:lastRenderedPageBreak/>
        <w:t>لتقلبات الطلب الموسمية التي تضع ضغوطاً متزايدة على أنظمة المتابعة والتقييم بالمطار (الروبي وآخرون 2024)</w:t>
      </w:r>
    </w:p>
    <w:p w14:paraId="22D0756A" w14:textId="4886D410" w:rsidR="00C479C7" w:rsidRPr="00BE1085" w:rsidRDefault="00C479C7" w:rsidP="009751E2">
      <w:pPr>
        <w:pStyle w:val="ListParagraph"/>
        <w:numPr>
          <w:ilvl w:val="0"/>
          <w:numId w:val="17"/>
        </w:numPr>
        <w:spacing w:after="0"/>
        <w:ind w:left="304"/>
        <w:rPr>
          <w:rFonts w:ascii="Simplified Arabic" w:hAnsi="Simplified Arabic" w:cs="Simplified Arabic"/>
          <w:b/>
          <w:bCs/>
          <w:sz w:val="28"/>
          <w:szCs w:val="28"/>
        </w:rPr>
      </w:pPr>
      <w:r w:rsidRPr="00BE1085">
        <w:rPr>
          <w:rFonts w:ascii="Simplified Arabic" w:hAnsi="Simplified Arabic" w:cs="Simplified Arabic"/>
          <w:b/>
          <w:bCs/>
          <w:sz w:val="28"/>
          <w:szCs w:val="28"/>
          <w:rtl/>
        </w:rPr>
        <w:t>البنية التحتية لمطار الغردقة الدولي :</w:t>
      </w:r>
    </w:p>
    <w:p w14:paraId="03A40E0A" w14:textId="632E016A" w:rsidR="00AD6081" w:rsidRPr="00BE1085" w:rsidRDefault="00AD6081" w:rsidP="00AD6081">
      <w:pPr>
        <w:pStyle w:val="ListParagraph"/>
        <w:spacing w:after="0"/>
        <w:ind w:left="304"/>
        <w:rPr>
          <w:rFonts w:ascii="Simplified Arabic" w:hAnsi="Simplified Arabic" w:cs="Simplified Arabic"/>
          <w:sz w:val="28"/>
          <w:szCs w:val="28"/>
          <w:rtl/>
        </w:rPr>
      </w:pPr>
      <w:r w:rsidRPr="00BE1085">
        <w:rPr>
          <w:rFonts w:ascii="Simplified Arabic" w:hAnsi="Simplified Arabic" w:cs="Simplified Arabic"/>
          <w:sz w:val="28"/>
          <w:szCs w:val="28"/>
          <w:rtl/>
        </w:rPr>
        <w:t>يستند المطار إلى بنية تحتية متطورة تهدف إلى استيعاب النمو المطرد في حركة المسافرين، وتتمثل في:</w:t>
      </w:r>
    </w:p>
    <w:p w14:paraId="76F92A47" w14:textId="4321E268" w:rsidR="00AD6081" w:rsidRPr="00BE1085" w:rsidRDefault="00AD6081" w:rsidP="009751E2">
      <w:pPr>
        <w:pStyle w:val="NormalWeb"/>
        <w:numPr>
          <w:ilvl w:val="0"/>
          <w:numId w:val="16"/>
        </w:numPr>
        <w:tabs>
          <w:tab w:val="right" w:pos="844"/>
        </w:tabs>
        <w:bidi/>
        <w:spacing w:before="0" w:beforeAutospacing="0" w:after="0" w:afterAutospacing="0"/>
        <w:ind w:left="394"/>
        <w:rPr>
          <w:rFonts w:ascii="Simplified Arabic" w:eastAsiaTheme="minorHAnsi" w:hAnsi="Simplified Arabic" w:cs="Simplified Arabic"/>
          <w:sz w:val="28"/>
          <w:szCs w:val="28"/>
          <w:u w:val="single"/>
          <w:rtl/>
        </w:rPr>
      </w:pPr>
      <w:r w:rsidRPr="00BE1085">
        <w:rPr>
          <w:rFonts w:ascii="Simplified Arabic" w:eastAsiaTheme="minorHAnsi" w:hAnsi="Simplified Arabic" w:cs="Simplified Arabic"/>
          <w:sz w:val="28"/>
          <w:szCs w:val="28"/>
          <w:u w:val="single"/>
          <w:rtl/>
        </w:rPr>
        <w:t>مباني وصالات الركاب :</w:t>
      </w:r>
    </w:p>
    <w:p w14:paraId="39D9E05F" w14:textId="064C663D" w:rsidR="00C479C7" w:rsidRPr="00BE1085" w:rsidRDefault="00AD6081" w:rsidP="00143120">
      <w:pPr>
        <w:pStyle w:val="ListParagraph"/>
        <w:spacing w:after="0"/>
        <w:ind w:left="304"/>
        <w:rPr>
          <w:rFonts w:ascii="Simplified Arabic" w:hAnsi="Simplified Arabic" w:cs="Simplified Arabic"/>
          <w:sz w:val="28"/>
          <w:szCs w:val="28"/>
          <w:rtl/>
        </w:rPr>
      </w:pPr>
      <w:r w:rsidRPr="00BE1085">
        <w:rPr>
          <w:rFonts w:ascii="Simplified Arabic" w:hAnsi="Simplified Arabic" w:cs="Simplified Arabic"/>
          <w:sz w:val="28"/>
          <w:szCs w:val="28"/>
          <w:rtl/>
        </w:rPr>
        <w:t>يضم المطار مبنى ركاب دولي حديث (</w:t>
      </w:r>
      <w:r w:rsidRPr="00BE1085">
        <w:rPr>
          <w:rFonts w:ascii="Simplified Arabic" w:hAnsi="Simplified Arabic" w:cs="Simplified Arabic"/>
          <w:sz w:val="28"/>
          <w:szCs w:val="28"/>
        </w:rPr>
        <w:t>Terminal 1</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تم افتتاحه في عام 2014 بسعة تشغيلية تقديرية تتجاوز 7.5 مليون راكب سنويًا، ـكما يتضمن مبنى الركاب القديم (</w:t>
      </w:r>
      <w:r w:rsidRPr="00BE1085">
        <w:rPr>
          <w:rFonts w:ascii="Simplified Arabic" w:hAnsi="Simplified Arabic" w:cs="Simplified Arabic"/>
          <w:sz w:val="28"/>
          <w:szCs w:val="28"/>
        </w:rPr>
        <w:t>Terminal 2</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جزءًا من العمليات الموسمية الداخلية والدولية حسب كثافة الحركة وفق معايير منظمة الطيران المدني الدولي (</w:t>
      </w:r>
      <w:r w:rsidRPr="00BE1085">
        <w:rPr>
          <w:rFonts w:ascii="Simplified Arabic" w:hAnsi="Simplified Arabic" w:cs="Simplified Arabic"/>
          <w:sz w:val="28"/>
          <w:szCs w:val="28"/>
        </w:rPr>
        <w:t>ICAO 2023</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p>
    <w:p w14:paraId="23E61DAD" w14:textId="77777777" w:rsidR="009D4931" w:rsidRPr="00BE1085" w:rsidRDefault="00C479C7" w:rsidP="009751E2">
      <w:pPr>
        <w:pStyle w:val="NormalWeb"/>
        <w:numPr>
          <w:ilvl w:val="0"/>
          <w:numId w:val="16"/>
        </w:numPr>
        <w:tabs>
          <w:tab w:val="right" w:pos="844"/>
        </w:tabs>
        <w:bidi/>
        <w:spacing w:before="0" w:beforeAutospacing="0" w:after="0" w:afterAutospacing="0"/>
        <w:ind w:left="394"/>
        <w:rPr>
          <w:rFonts w:ascii="Simplified Arabic" w:eastAsiaTheme="minorHAnsi" w:hAnsi="Simplified Arabic" w:cs="Simplified Arabic"/>
          <w:sz w:val="28"/>
          <w:szCs w:val="28"/>
          <w:u w:val="single"/>
        </w:rPr>
      </w:pPr>
      <w:r w:rsidRPr="00BE1085">
        <w:rPr>
          <w:rFonts w:ascii="Simplified Arabic" w:eastAsiaTheme="minorHAnsi" w:hAnsi="Simplified Arabic" w:cs="Simplified Arabic"/>
          <w:sz w:val="28"/>
          <w:szCs w:val="28"/>
          <w:u w:val="single"/>
          <w:rtl/>
        </w:rPr>
        <w:t xml:space="preserve">ممرات الإقلاع والهبوط : </w:t>
      </w:r>
    </w:p>
    <w:p w14:paraId="06C5E504" w14:textId="3EDFE92F" w:rsidR="009D4931" w:rsidRPr="00BE1085" w:rsidRDefault="009D4931" w:rsidP="00C621E0">
      <w:pPr>
        <w:pStyle w:val="NormalWeb"/>
        <w:tabs>
          <w:tab w:val="right" w:pos="844"/>
        </w:tabs>
        <w:bidi/>
        <w:spacing w:before="0" w:beforeAutospacing="0" w:after="0" w:afterAutospacing="0"/>
        <w:ind w:left="29"/>
        <w:rPr>
          <w:rFonts w:ascii="Simplified Arabic" w:eastAsiaTheme="minorHAnsi" w:hAnsi="Simplified Arabic" w:cs="Simplified Arabic"/>
          <w:sz w:val="28"/>
          <w:szCs w:val="28"/>
          <w:u w:val="single"/>
          <w:rtl/>
        </w:rPr>
      </w:pPr>
      <w:r w:rsidRPr="00BE1085">
        <w:rPr>
          <w:rFonts w:ascii="Simplified Arabic" w:eastAsiaTheme="minorHAnsi" w:hAnsi="Simplified Arabic" w:cs="Simplified Arabic"/>
          <w:sz w:val="28"/>
          <w:szCs w:val="28"/>
        </w:rPr>
        <w:t>"</w:t>
      </w:r>
      <w:r w:rsidRPr="00BE1085">
        <w:rPr>
          <w:rFonts w:ascii="Simplified Arabic" w:eastAsiaTheme="minorHAnsi" w:hAnsi="Simplified Arabic" w:cs="Simplified Arabic"/>
          <w:sz w:val="28"/>
          <w:szCs w:val="28"/>
          <w:rtl/>
        </w:rPr>
        <w:t>تُشكل ممرات الإقلاع والهبوط وساحات الانتظار العصب العملياتي للمطار، حيث يتم تصميمها وتجهيزها لضمان أعلى مستويات السلامة والكفاءة وفقاً للمعايير التقنية الدولية. وتتمثل المكونات الرئيسية لهذه البنية في مطار الغردقة فيما يلي</w:t>
      </w:r>
      <w:r w:rsidRPr="00BE1085">
        <w:rPr>
          <w:rFonts w:ascii="Simplified Arabic" w:eastAsiaTheme="minorHAnsi" w:hAnsi="Simplified Arabic" w:cs="Simplified Arabic"/>
          <w:sz w:val="28"/>
          <w:szCs w:val="28"/>
        </w:rPr>
        <w:t>:</w:t>
      </w:r>
    </w:p>
    <w:p w14:paraId="2CA83D30" w14:textId="2BB127AC" w:rsidR="009D4931" w:rsidRPr="00BE1085" w:rsidRDefault="009D4931" w:rsidP="00C621E0">
      <w:pPr>
        <w:pStyle w:val="NormalWeb"/>
        <w:tabs>
          <w:tab w:val="right" w:pos="844"/>
        </w:tabs>
        <w:bidi/>
        <w:spacing w:before="0" w:beforeAutospacing="0" w:after="0" w:afterAutospacing="0"/>
        <w:ind w:left="29"/>
        <w:rPr>
          <w:rFonts w:ascii="Simplified Arabic" w:eastAsiaTheme="minorHAnsi" w:hAnsi="Simplified Arabic" w:cs="Simplified Arabic"/>
          <w:sz w:val="28"/>
          <w:szCs w:val="28"/>
          <w:rtl/>
        </w:rPr>
      </w:pPr>
      <w:r w:rsidRPr="00BE1085">
        <w:rPr>
          <w:rFonts w:ascii="Simplified Arabic" w:eastAsiaTheme="minorHAnsi" w:hAnsi="Simplified Arabic" w:cs="Simplified Arabic"/>
          <w:b/>
          <w:bCs/>
          <w:sz w:val="28"/>
          <w:szCs w:val="28"/>
          <w:rtl/>
        </w:rPr>
        <w:t>المدرج الرئيسي</w:t>
      </w:r>
      <w:r w:rsidRPr="00BE1085">
        <w:rPr>
          <w:rFonts w:ascii="Simplified Arabic" w:eastAsiaTheme="minorHAnsi" w:hAnsi="Simplified Arabic" w:cs="Simplified Arabic"/>
          <w:b/>
          <w:bCs/>
          <w:sz w:val="28"/>
          <w:szCs w:val="28"/>
        </w:rPr>
        <w:t xml:space="preserve"> (Main Runway)</w:t>
      </w:r>
      <w:r w:rsidRPr="00BE1085">
        <w:rPr>
          <w:rFonts w:ascii="Simplified Arabic" w:eastAsiaTheme="minorHAnsi" w:hAnsi="Simplified Arabic" w:cs="Simplified Arabic"/>
          <w:sz w:val="28"/>
          <w:szCs w:val="28"/>
        </w:rPr>
        <w:t xml:space="preserve"> </w:t>
      </w:r>
      <w:r w:rsidR="00C621E0" w:rsidRPr="00BE1085">
        <w:rPr>
          <w:rFonts w:ascii="Simplified Arabic" w:eastAsiaTheme="minorHAnsi" w:hAnsi="Simplified Arabic" w:cs="Simplified Arabic"/>
          <w:b/>
          <w:bCs/>
          <w:sz w:val="28"/>
          <w:szCs w:val="28"/>
        </w:rPr>
        <w:t>:</w:t>
      </w:r>
      <w:r w:rsidR="00C621E0" w:rsidRPr="00BE1085">
        <w:rPr>
          <w:rFonts w:ascii="Simplified Arabic" w:eastAsiaTheme="minorHAnsi" w:hAnsi="Simplified Arabic" w:cs="Simplified Arabic"/>
          <w:b/>
          <w:bCs/>
          <w:sz w:val="28"/>
          <w:szCs w:val="28"/>
          <w:rtl/>
        </w:rPr>
        <w:t xml:space="preserve">: </w:t>
      </w:r>
      <w:r w:rsidRPr="00BE1085">
        <w:rPr>
          <w:rFonts w:ascii="Simplified Arabic" w:eastAsiaTheme="minorHAnsi" w:hAnsi="Simplified Arabic" w:cs="Simplified Arabic"/>
          <w:sz w:val="28"/>
          <w:szCs w:val="28"/>
          <w:rtl/>
        </w:rPr>
        <w:t>تم تصميم المدرج ليكون قادراً على استيعاب الطائرات ذات البدن العريض</w:t>
      </w:r>
      <w:r w:rsidRPr="00BE1085">
        <w:rPr>
          <w:rFonts w:ascii="Simplified Arabic" w:eastAsiaTheme="minorHAnsi" w:hAnsi="Simplified Arabic" w:cs="Simplified Arabic"/>
          <w:sz w:val="28"/>
          <w:szCs w:val="28"/>
        </w:rPr>
        <w:t xml:space="preserve"> (Wide-body Aircraft)</w:t>
      </w:r>
      <w:r w:rsidRPr="00BE1085">
        <w:rPr>
          <w:rFonts w:ascii="Simplified Arabic" w:eastAsiaTheme="minorHAnsi" w:hAnsi="Simplified Arabic" w:cs="Simplified Arabic"/>
          <w:sz w:val="28"/>
          <w:szCs w:val="28"/>
          <w:rtl/>
        </w:rPr>
        <w:t>، وهو ما يتماشى مع متطلبات النقل الجوي الحديث التي تفرضها أحجام الحركة السياحية الكثيفة</w:t>
      </w:r>
      <w:r w:rsidRPr="00BE1085">
        <w:rPr>
          <w:rFonts w:ascii="Simplified Arabic" w:eastAsiaTheme="minorHAnsi" w:hAnsi="Simplified Arabic" w:cs="Simplified Arabic"/>
          <w:sz w:val="28"/>
          <w:szCs w:val="28"/>
        </w:rPr>
        <w:t xml:space="preserve"> (Ashford et al. 2011).</w:t>
      </w:r>
    </w:p>
    <w:p w14:paraId="32F45B89" w14:textId="279B3902" w:rsidR="009D4931" w:rsidRPr="00BE1085" w:rsidRDefault="009D4931" w:rsidP="00C24060">
      <w:pPr>
        <w:pStyle w:val="NormalWeb"/>
        <w:tabs>
          <w:tab w:val="right" w:pos="844"/>
        </w:tabs>
        <w:bidi/>
        <w:spacing w:before="0" w:beforeAutospacing="0" w:after="0" w:afterAutospacing="0"/>
        <w:ind w:left="29"/>
        <w:rPr>
          <w:rFonts w:ascii="Simplified Arabic" w:eastAsiaTheme="minorHAnsi" w:hAnsi="Simplified Arabic" w:cs="Simplified Arabic"/>
          <w:sz w:val="28"/>
          <w:szCs w:val="28"/>
          <w:rtl/>
        </w:rPr>
      </w:pPr>
      <w:r w:rsidRPr="00BE1085">
        <w:rPr>
          <w:rFonts w:ascii="Simplified Arabic" w:eastAsiaTheme="minorHAnsi" w:hAnsi="Simplified Arabic" w:cs="Simplified Arabic"/>
          <w:b/>
          <w:bCs/>
          <w:sz w:val="28"/>
          <w:szCs w:val="28"/>
          <w:rtl/>
        </w:rPr>
        <w:t>المساعدات الملاحية وأنظمة الإضاءة:</w:t>
      </w:r>
      <w:r w:rsidRPr="00BE1085">
        <w:rPr>
          <w:rFonts w:ascii="Simplified Arabic" w:eastAsiaTheme="minorHAnsi" w:hAnsi="Simplified Arabic" w:cs="Simplified Arabic"/>
          <w:sz w:val="28"/>
          <w:szCs w:val="28"/>
          <w:rtl/>
        </w:rPr>
        <w:t xml:space="preserve"> تخضع أنظمة الإضاءة ومساعدات الهبوط في المطار للمعايير الواردة في الملحق رقم </w:t>
      </w:r>
      <w:r w:rsidRPr="00BE1085">
        <w:rPr>
          <w:rFonts w:ascii="Simplified Arabic" w:eastAsiaTheme="minorHAnsi" w:hAnsi="Simplified Arabic" w:cs="Simplified Arabic"/>
          <w:sz w:val="28"/>
          <w:szCs w:val="28"/>
        </w:rPr>
        <w:t xml:space="preserve">(Annex 14) </w:t>
      </w:r>
      <w:r w:rsidR="00C24060">
        <w:rPr>
          <w:rFonts w:ascii="Simplified Arabic" w:eastAsiaTheme="minorHAnsi" w:hAnsi="Simplified Arabic" w:cs="Simplified Arabic" w:hint="cs"/>
          <w:sz w:val="28"/>
          <w:szCs w:val="28"/>
          <w:rtl/>
        </w:rPr>
        <w:t xml:space="preserve"> </w:t>
      </w:r>
      <w:r w:rsidRPr="00BE1085">
        <w:rPr>
          <w:rFonts w:ascii="Simplified Arabic" w:eastAsiaTheme="minorHAnsi" w:hAnsi="Simplified Arabic" w:cs="Simplified Arabic"/>
          <w:sz w:val="28"/>
          <w:szCs w:val="28"/>
          <w:rtl/>
        </w:rPr>
        <w:t>الصادر عن منظمة الطيران المدني الدولي</w:t>
      </w:r>
      <w:r w:rsidRPr="00BE1085">
        <w:rPr>
          <w:rFonts w:ascii="Simplified Arabic" w:eastAsiaTheme="minorHAnsi" w:hAnsi="Simplified Arabic" w:cs="Simplified Arabic"/>
          <w:sz w:val="28"/>
          <w:szCs w:val="28"/>
        </w:rPr>
        <w:t xml:space="preserve"> (ICAO)</w:t>
      </w:r>
      <w:r w:rsidRPr="00BE1085">
        <w:rPr>
          <w:rFonts w:ascii="Simplified Arabic" w:eastAsiaTheme="minorHAnsi" w:hAnsi="Simplified Arabic" w:cs="Simplified Arabic"/>
          <w:sz w:val="28"/>
          <w:szCs w:val="28"/>
          <w:rtl/>
        </w:rPr>
        <w:t>، والتي تضمن دقة عمليات الهبوط والإقلاع في مختلف الظروف الجوية، مما يقلل من احتمالات تأخير الرحلات الناتج عن عوامل الرؤية</w:t>
      </w:r>
      <w:r w:rsidRPr="00BE1085">
        <w:rPr>
          <w:rFonts w:ascii="Simplified Arabic" w:eastAsiaTheme="minorHAnsi" w:hAnsi="Simplified Arabic" w:cs="Simplified Arabic"/>
          <w:sz w:val="28"/>
          <w:szCs w:val="28"/>
        </w:rPr>
        <w:t xml:space="preserve"> (ICAO 2023).</w:t>
      </w:r>
    </w:p>
    <w:p w14:paraId="1D45EA1B" w14:textId="36844E34" w:rsidR="009D4931" w:rsidRPr="00BE1085" w:rsidRDefault="009D4931" w:rsidP="00C621E0">
      <w:pPr>
        <w:pStyle w:val="NormalWeb"/>
        <w:tabs>
          <w:tab w:val="right" w:pos="844"/>
        </w:tabs>
        <w:bidi/>
        <w:spacing w:before="0" w:beforeAutospacing="0" w:after="0" w:afterAutospacing="0"/>
        <w:ind w:left="34"/>
        <w:rPr>
          <w:rFonts w:ascii="Simplified Arabic" w:eastAsiaTheme="minorHAnsi" w:hAnsi="Simplified Arabic" w:cs="Simplified Arabic"/>
          <w:sz w:val="28"/>
          <w:szCs w:val="28"/>
        </w:rPr>
      </w:pPr>
      <w:r w:rsidRPr="00BE1085">
        <w:rPr>
          <w:rFonts w:ascii="Simplified Arabic" w:eastAsiaTheme="minorHAnsi" w:hAnsi="Simplified Arabic" w:cs="Simplified Arabic"/>
          <w:sz w:val="28"/>
          <w:szCs w:val="28"/>
          <w:rtl/>
        </w:rPr>
        <w:t xml:space="preserve">ساحات انتظار الطائرات </w:t>
      </w:r>
      <w:r w:rsidR="00C621E0" w:rsidRPr="00BE1085">
        <w:rPr>
          <w:rFonts w:ascii="Simplified Arabic" w:eastAsiaTheme="minorHAnsi" w:hAnsi="Simplified Arabic" w:cs="Simplified Arabic"/>
          <w:sz w:val="28"/>
          <w:szCs w:val="28"/>
          <w:rtl/>
        </w:rPr>
        <w:t>(</w:t>
      </w:r>
      <w:r w:rsidR="00C621E0" w:rsidRPr="00BE1085">
        <w:rPr>
          <w:rFonts w:ascii="Simplified Arabic" w:eastAsiaTheme="minorHAnsi" w:hAnsi="Simplified Arabic" w:cs="Simplified Arabic"/>
          <w:sz w:val="28"/>
          <w:szCs w:val="28"/>
        </w:rPr>
        <w:t>Apron Areas</w:t>
      </w:r>
      <w:r w:rsidR="00C621E0" w:rsidRPr="00BE1085">
        <w:rPr>
          <w:rFonts w:ascii="Simplified Arabic" w:eastAsiaTheme="minorHAnsi" w:hAnsi="Simplified Arabic" w:cs="Simplified Arabic"/>
          <w:sz w:val="28"/>
          <w:szCs w:val="28"/>
          <w:rtl/>
        </w:rPr>
        <w:t xml:space="preserve">) </w:t>
      </w:r>
      <w:r w:rsidRPr="00BE1085">
        <w:rPr>
          <w:rFonts w:ascii="Simplified Arabic" w:eastAsiaTheme="minorHAnsi" w:hAnsi="Simplified Arabic" w:cs="Simplified Arabic"/>
          <w:sz w:val="28"/>
          <w:szCs w:val="28"/>
        </w:rPr>
        <w:t xml:space="preserve">: </w:t>
      </w:r>
      <w:r w:rsidRPr="00BE1085">
        <w:rPr>
          <w:rFonts w:ascii="Simplified Arabic" w:eastAsiaTheme="minorHAnsi" w:hAnsi="Simplified Arabic" w:cs="Simplified Arabic"/>
          <w:sz w:val="28"/>
          <w:szCs w:val="28"/>
          <w:rtl/>
        </w:rPr>
        <w:t>تمتاز هذه الساحات بسعة استيعابية مرتفعة صُممت خصيصاً لتتناسب مع نمط 'التشغيل السياحي المكثف' الذي يتسم بوجود ذروات تشغيلية متزامنة، وهو ما يتطلب إدارة فعالة للمساحات لضمان انسيابية حركة الطائرات والمعدات الأرضية (</w:t>
      </w:r>
      <w:r w:rsidRPr="00BE1085">
        <w:rPr>
          <w:rFonts w:ascii="Simplified Arabic" w:eastAsiaTheme="minorHAnsi" w:hAnsi="Simplified Arabic" w:cs="Simplified Arabic"/>
          <w:sz w:val="28"/>
          <w:szCs w:val="28"/>
        </w:rPr>
        <w:t>Kazda and Caves 2015)</w:t>
      </w:r>
    </w:p>
    <w:p w14:paraId="6D50ACBF" w14:textId="46469A35" w:rsidR="00C621E0" w:rsidRPr="00BE1085" w:rsidRDefault="00C621E0" w:rsidP="007F5E9F">
      <w:pPr>
        <w:pStyle w:val="NormalWeb"/>
        <w:tabs>
          <w:tab w:val="right" w:pos="844"/>
        </w:tabs>
        <w:bidi/>
        <w:spacing w:before="0" w:beforeAutospacing="0" w:after="0" w:afterAutospacing="0"/>
        <w:ind w:left="30"/>
        <w:rPr>
          <w:rFonts w:ascii="Simplified Arabic" w:eastAsiaTheme="minorHAnsi" w:hAnsi="Simplified Arabic" w:cs="Simplified Arabic"/>
          <w:sz w:val="28"/>
          <w:szCs w:val="28"/>
          <w:rtl/>
        </w:rPr>
      </w:pPr>
      <w:r w:rsidRPr="00BE1085">
        <w:rPr>
          <w:rFonts w:ascii="Simplified Arabic" w:eastAsiaTheme="minorHAnsi" w:hAnsi="Simplified Arabic" w:cs="Simplified Arabic"/>
          <w:sz w:val="28"/>
          <w:szCs w:val="28"/>
        </w:rPr>
        <w:t>"</w:t>
      </w:r>
      <w:r w:rsidRPr="00BE1085">
        <w:rPr>
          <w:rFonts w:ascii="Simplified Arabic" w:eastAsiaTheme="minorHAnsi" w:hAnsi="Simplified Arabic" w:cs="Simplified Arabic"/>
          <w:sz w:val="28"/>
          <w:szCs w:val="28"/>
          <w:rtl/>
        </w:rPr>
        <w:t>تُعد أنظمة مناولة الأمتعة</w:t>
      </w:r>
      <w:r w:rsidRPr="00BE1085">
        <w:rPr>
          <w:rFonts w:ascii="Simplified Arabic" w:eastAsiaTheme="minorHAnsi" w:hAnsi="Simplified Arabic" w:cs="Simplified Arabic"/>
          <w:sz w:val="28"/>
          <w:szCs w:val="28"/>
        </w:rPr>
        <w:t xml:space="preserve"> (BHS) </w:t>
      </w:r>
      <w:r w:rsidRPr="00BE1085">
        <w:rPr>
          <w:rFonts w:ascii="Simplified Arabic" w:eastAsiaTheme="minorHAnsi" w:hAnsi="Simplified Arabic" w:cs="Simplified Arabic"/>
          <w:sz w:val="28"/>
          <w:szCs w:val="28"/>
          <w:rtl/>
        </w:rPr>
        <w:t>الشريان اللوجستي للمطار، وهي منظومة تقنية معقدة تهدف إلى إدارة تدفق الحقائب من نقطة التسجيل إلى الطائرة، ومن الطائرة إلى صالة الوصول، بدقة وسرعة وبأقل تدخل بشري ممكن</w:t>
      </w:r>
      <w:r w:rsidRPr="00BE1085">
        <w:rPr>
          <w:rFonts w:ascii="Simplified Arabic" w:eastAsiaTheme="minorHAnsi" w:hAnsi="Simplified Arabic" w:cs="Simplified Arabic"/>
          <w:sz w:val="28"/>
          <w:szCs w:val="28"/>
        </w:rPr>
        <w:t xml:space="preserve"> (Ashford et al. 2011). </w:t>
      </w:r>
      <w:r w:rsidR="00511634">
        <w:rPr>
          <w:rFonts w:ascii="Simplified Arabic" w:eastAsiaTheme="minorHAnsi" w:hAnsi="Simplified Arabic" w:cs="Simplified Arabic" w:hint="cs"/>
          <w:sz w:val="28"/>
          <w:szCs w:val="28"/>
          <w:rtl/>
        </w:rPr>
        <w:t xml:space="preserve"> </w:t>
      </w:r>
      <w:r w:rsidRPr="00BE1085">
        <w:rPr>
          <w:rFonts w:ascii="Simplified Arabic" w:eastAsiaTheme="minorHAnsi" w:hAnsi="Simplified Arabic" w:cs="Simplified Arabic"/>
          <w:sz w:val="28"/>
          <w:szCs w:val="28"/>
          <w:rtl/>
        </w:rPr>
        <w:t>وتتجسد كفاءة هذه المنظومة في مطار الغردقة الدولي من خلال المكونات التالية</w:t>
      </w:r>
      <w:r w:rsidRPr="00BE1085">
        <w:rPr>
          <w:rFonts w:ascii="Simplified Arabic" w:eastAsiaTheme="minorHAnsi" w:hAnsi="Simplified Arabic" w:cs="Simplified Arabic"/>
          <w:sz w:val="28"/>
          <w:szCs w:val="28"/>
        </w:rPr>
        <w:t>:</w:t>
      </w:r>
    </w:p>
    <w:p w14:paraId="5E322165" w14:textId="6A1402A0" w:rsidR="00C621E0" w:rsidRPr="00BE1085" w:rsidRDefault="00C621E0" w:rsidP="009751E2">
      <w:pPr>
        <w:pStyle w:val="NormalWeb"/>
        <w:numPr>
          <w:ilvl w:val="0"/>
          <w:numId w:val="16"/>
        </w:numPr>
        <w:tabs>
          <w:tab w:val="right" w:pos="844"/>
        </w:tabs>
        <w:bidi/>
        <w:spacing w:before="0" w:beforeAutospacing="0" w:after="0" w:afterAutospacing="0"/>
        <w:ind w:left="570"/>
        <w:rPr>
          <w:rFonts w:ascii="Simplified Arabic" w:eastAsiaTheme="minorHAnsi" w:hAnsi="Simplified Arabic" w:cs="Simplified Arabic"/>
          <w:sz w:val="28"/>
          <w:szCs w:val="28"/>
          <w:rtl/>
        </w:rPr>
      </w:pPr>
      <w:r w:rsidRPr="00BE1085">
        <w:rPr>
          <w:rFonts w:ascii="Simplified Arabic" w:eastAsiaTheme="minorHAnsi" w:hAnsi="Simplified Arabic" w:cs="Simplified Arabic"/>
          <w:sz w:val="28"/>
          <w:szCs w:val="28"/>
          <w:rtl/>
        </w:rPr>
        <w:t>الفرز الآلي</w:t>
      </w:r>
      <w:r w:rsidRPr="00BE1085">
        <w:rPr>
          <w:rFonts w:ascii="Simplified Arabic" w:eastAsiaTheme="minorHAnsi" w:hAnsi="Simplified Arabic" w:cs="Simplified Arabic"/>
          <w:sz w:val="28"/>
          <w:szCs w:val="28"/>
        </w:rPr>
        <w:t xml:space="preserve"> (Automated Sorting): </w:t>
      </w:r>
      <w:r w:rsidRPr="00BE1085">
        <w:rPr>
          <w:rFonts w:ascii="Simplified Arabic" w:eastAsiaTheme="minorHAnsi" w:hAnsi="Simplified Arabic" w:cs="Simplified Arabic"/>
          <w:sz w:val="28"/>
          <w:szCs w:val="28"/>
          <w:rtl/>
        </w:rPr>
        <w:t>يعتمد المطار على تقنيات الفرز الآلي التي تستخدم رموز الاستجابة السريعة</w:t>
      </w:r>
      <w:r w:rsidRPr="00BE1085">
        <w:rPr>
          <w:rFonts w:ascii="Simplified Arabic" w:eastAsiaTheme="minorHAnsi" w:hAnsi="Simplified Arabic" w:cs="Simplified Arabic"/>
          <w:sz w:val="28"/>
          <w:szCs w:val="28"/>
        </w:rPr>
        <w:t xml:space="preserve"> (Barcodes) </w:t>
      </w:r>
      <w:r w:rsidRPr="00BE1085">
        <w:rPr>
          <w:rFonts w:ascii="Simplified Arabic" w:eastAsiaTheme="minorHAnsi" w:hAnsi="Simplified Arabic" w:cs="Simplified Arabic"/>
          <w:sz w:val="28"/>
          <w:szCs w:val="28"/>
          <w:rtl/>
        </w:rPr>
        <w:t>أو تقنية</w:t>
      </w:r>
      <w:r w:rsidRPr="00BE1085">
        <w:rPr>
          <w:rFonts w:ascii="Simplified Arabic" w:eastAsiaTheme="minorHAnsi" w:hAnsi="Simplified Arabic" w:cs="Simplified Arabic"/>
          <w:sz w:val="28"/>
          <w:szCs w:val="28"/>
        </w:rPr>
        <w:t xml:space="preserve"> (RFID) </w:t>
      </w:r>
      <w:r w:rsidRPr="00BE1085">
        <w:rPr>
          <w:rFonts w:ascii="Simplified Arabic" w:eastAsiaTheme="minorHAnsi" w:hAnsi="Simplified Arabic" w:cs="Simplified Arabic"/>
          <w:sz w:val="28"/>
          <w:szCs w:val="28"/>
          <w:rtl/>
        </w:rPr>
        <w:t>لضمان توجيه كل حقيبة إلى رحلتها الصحيحة أو السير المخصص لها في صالة الوصول، مما يقلل من نسبة الأخطاء البشرية وفقدان الأمتعة</w:t>
      </w:r>
      <w:r w:rsidRPr="00BE1085">
        <w:rPr>
          <w:rFonts w:ascii="Simplified Arabic" w:eastAsiaTheme="minorHAnsi" w:hAnsi="Simplified Arabic" w:cs="Simplified Arabic"/>
          <w:sz w:val="28"/>
          <w:szCs w:val="28"/>
        </w:rPr>
        <w:t xml:space="preserve"> (IATA 2023).</w:t>
      </w:r>
    </w:p>
    <w:p w14:paraId="377D0DC1" w14:textId="13D95682" w:rsidR="00C621E0" w:rsidRPr="00BE1085" w:rsidRDefault="00C621E0" w:rsidP="009751E2">
      <w:pPr>
        <w:pStyle w:val="NormalWeb"/>
        <w:numPr>
          <w:ilvl w:val="0"/>
          <w:numId w:val="16"/>
        </w:numPr>
        <w:tabs>
          <w:tab w:val="right" w:pos="844"/>
        </w:tabs>
        <w:bidi/>
        <w:spacing w:before="0" w:beforeAutospacing="0" w:after="0" w:afterAutospacing="0"/>
        <w:ind w:left="570"/>
        <w:rPr>
          <w:rFonts w:ascii="Simplified Arabic" w:eastAsiaTheme="minorHAnsi" w:hAnsi="Simplified Arabic" w:cs="Simplified Arabic"/>
          <w:sz w:val="28"/>
          <w:szCs w:val="28"/>
          <w:rtl/>
        </w:rPr>
      </w:pPr>
      <w:r w:rsidRPr="00BE1085">
        <w:rPr>
          <w:rFonts w:ascii="Simplified Arabic" w:eastAsiaTheme="minorHAnsi" w:hAnsi="Simplified Arabic" w:cs="Simplified Arabic"/>
          <w:sz w:val="28"/>
          <w:szCs w:val="28"/>
          <w:rtl/>
        </w:rPr>
        <w:lastRenderedPageBreak/>
        <w:t>أجهزة التفتيش بالأشعة</w:t>
      </w:r>
      <w:r w:rsidRPr="00BE1085">
        <w:rPr>
          <w:rFonts w:ascii="Simplified Arabic" w:eastAsiaTheme="minorHAnsi" w:hAnsi="Simplified Arabic" w:cs="Simplified Arabic"/>
          <w:sz w:val="28"/>
          <w:szCs w:val="28"/>
        </w:rPr>
        <w:t xml:space="preserve"> (X-Ray Screening): </w:t>
      </w:r>
      <w:r w:rsidRPr="00BE1085">
        <w:rPr>
          <w:rFonts w:ascii="Simplified Arabic" w:eastAsiaTheme="minorHAnsi" w:hAnsi="Simplified Arabic" w:cs="Simplified Arabic"/>
          <w:sz w:val="28"/>
          <w:szCs w:val="28"/>
          <w:rtl/>
        </w:rPr>
        <w:t>تدمج الأنظمة الحديثة أجهزة التفتيش الأمني ضمن سير العمل</w:t>
      </w:r>
      <w:r w:rsidRPr="00BE1085">
        <w:rPr>
          <w:rFonts w:ascii="Simplified Arabic" w:eastAsiaTheme="minorHAnsi" w:hAnsi="Simplified Arabic" w:cs="Simplified Arabic"/>
          <w:sz w:val="28"/>
          <w:szCs w:val="28"/>
        </w:rPr>
        <w:t xml:space="preserve"> (In-line Screening) </w:t>
      </w:r>
      <w:r w:rsidRPr="00BE1085">
        <w:rPr>
          <w:rFonts w:ascii="Simplified Arabic" w:eastAsiaTheme="minorHAnsi" w:hAnsi="Simplified Arabic" w:cs="Simplified Arabic"/>
          <w:sz w:val="28"/>
          <w:szCs w:val="28"/>
          <w:rtl/>
        </w:rPr>
        <w:t>لضمان فحص 100% من الأمتعة دون تعقيد تدفق الحركة، وهو ما يتماشى مع معايير السلامة الصادرة عن منظمة</w:t>
      </w:r>
      <w:r w:rsidRPr="00BE1085">
        <w:rPr>
          <w:rFonts w:ascii="Simplified Arabic" w:eastAsiaTheme="minorHAnsi" w:hAnsi="Simplified Arabic" w:cs="Simplified Arabic"/>
          <w:sz w:val="28"/>
          <w:szCs w:val="28"/>
        </w:rPr>
        <w:t xml:space="preserve"> (ICAO 2023).</w:t>
      </w:r>
    </w:p>
    <w:p w14:paraId="40C0A6B4" w14:textId="3BC30A2C" w:rsidR="00C621E0" w:rsidRPr="00BE1085" w:rsidRDefault="00C621E0" w:rsidP="009751E2">
      <w:pPr>
        <w:pStyle w:val="NormalWeb"/>
        <w:numPr>
          <w:ilvl w:val="0"/>
          <w:numId w:val="16"/>
        </w:numPr>
        <w:tabs>
          <w:tab w:val="right" w:pos="844"/>
        </w:tabs>
        <w:bidi/>
        <w:spacing w:before="0" w:beforeAutospacing="0" w:after="0" w:afterAutospacing="0"/>
        <w:ind w:left="570"/>
        <w:rPr>
          <w:rFonts w:ascii="Simplified Arabic" w:eastAsiaTheme="minorHAnsi" w:hAnsi="Simplified Arabic" w:cs="Simplified Arabic"/>
          <w:sz w:val="28"/>
          <w:szCs w:val="28"/>
          <w:rtl/>
        </w:rPr>
      </w:pPr>
      <w:r w:rsidRPr="00BE1085">
        <w:rPr>
          <w:rFonts w:ascii="Simplified Arabic" w:eastAsiaTheme="minorHAnsi" w:hAnsi="Simplified Arabic" w:cs="Simplified Arabic"/>
          <w:sz w:val="28"/>
          <w:szCs w:val="28"/>
          <w:rtl/>
        </w:rPr>
        <w:t>سيور نقل الحقائب</w:t>
      </w:r>
      <w:r w:rsidRPr="00BE1085">
        <w:rPr>
          <w:rFonts w:ascii="Simplified Arabic" w:eastAsiaTheme="minorHAnsi" w:hAnsi="Simplified Arabic" w:cs="Simplified Arabic"/>
          <w:sz w:val="28"/>
          <w:szCs w:val="28"/>
        </w:rPr>
        <w:t xml:space="preserve"> (Conveyor Belts): </w:t>
      </w:r>
      <w:r w:rsidRPr="00BE1085">
        <w:rPr>
          <w:rFonts w:ascii="Simplified Arabic" w:eastAsiaTheme="minorHAnsi" w:hAnsi="Simplified Arabic" w:cs="Simplified Arabic"/>
          <w:sz w:val="28"/>
          <w:szCs w:val="28"/>
          <w:rtl/>
        </w:rPr>
        <w:t>تم تصميم سيور الاستلام في صالة الوصول لتستوعب أحمالاً كبيرة وتعمل بسرعات منظمة تضمن وصول الحقيبة للمسافر في الزمن المستهدف، مع مراعاة المعايير الهندسية للمساحات لضمان راحة الركاب أثناء الانتظار</w:t>
      </w:r>
      <w:r w:rsidRPr="00BE1085">
        <w:rPr>
          <w:rFonts w:ascii="Simplified Arabic" w:eastAsiaTheme="minorHAnsi" w:hAnsi="Simplified Arabic" w:cs="Simplified Arabic"/>
          <w:sz w:val="28"/>
          <w:szCs w:val="28"/>
        </w:rPr>
        <w:t xml:space="preserve"> (Kazda and Caves 2015).</w:t>
      </w:r>
    </w:p>
    <w:p w14:paraId="7F8FDA31" w14:textId="66C7614E" w:rsidR="00C621E0" w:rsidRPr="00BE1085" w:rsidRDefault="00C621E0" w:rsidP="009751E2">
      <w:pPr>
        <w:pStyle w:val="NormalWeb"/>
        <w:numPr>
          <w:ilvl w:val="0"/>
          <w:numId w:val="16"/>
        </w:numPr>
        <w:tabs>
          <w:tab w:val="right" w:pos="844"/>
        </w:tabs>
        <w:bidi/>
        <w:spacing w:before="0" w:beforeAutospacing="0" w:after="0" w:afterAutospacing="0"/>
        <w:ind w:left="570"/>
        <w:rPr>
          <w:rFonts w:ascii="Simplified Arabic" w:eastAsiaTheme="minorHAnsi" w:hAnsi="Simplified Arabic" w:cs="Simplified Arabic"/>
          <w:sz w:val="28"/>
          <w:szCs w:val="28"/>
        </w:rPr>
      </w:pPr>
      <w:r w:rsidRPr="00BE1085">
        <w:rPr>
          <w:rFonts w:ascii="Simplified Arabic" w:eastAsiaTheme="minorHAnsi" w:hAnsi="Simplified Arabic" w:cs="Simplified Arabic"/>
          <w:sz w:val="28"/>
          <w:szCs w:val="28"/>
          <w:rtl/>
        </w:rPr>
        <w:t xml:space="preserve">نظم المراقبة والتحكم </w:t>
      </w:r>
      <w:r w:rsidRPr="00BE1085">
        <w:rPr>
          <w:rFonts w:ascii="Simplified Arabic" w:eastAsiaTheme="minorHAnsi" w:hAnsi="Simplified Arabic" w:cs="Simplified Arabic"/>
          <w:sz w:val="28"/>
          <w:szCs w:val="28"/>
        </w:rPr>
        <w:t>BHS Control Systems)</w:t>
      </w:r>
      <w:r w:rsidR="000B51EB" w:rsidRPr="00BE1085">
        <w:rPr>
          <w:rFonts w:ascii="Simplified Arabic" w:eastAsiaTheme="minorHAnsi" w:hAnsi="Simplified Arabic" w:cs="Simplified Arabic"/>
          <w:sz w:val="28"/>
          <w:szCs w:val="28"/>
          <w:rtl/>
        </w:rPr>
        <w:t xml:space="preserve">)  </w:t>
      </w:r>
      <w:r w:rsidRPr="00BE1085">
        <w:rPr>
          <w:rFonts w:ascii="Simplified Arabic" w:eastAsiaTheme="minorHAnsi" w:hAnsi="Simplified Arabic" w:cs="Simplified Arabic"/>
          <w:sz w:val="28"/>
          <w:szCs w:val="28"/>
          <w:rtl/>
        </w:rPr>
        <w:t>تتيح هذه النظم مراقبة حركة كل حقيبة لحظياً عبر شاشات التحكم، مما يسمح بالتدخل السريع في حالة وجود أ</w:t>
      </w:r>
      <w:r w:rsidR="00D90CD0" w:rsidRPr="00BE1085">
        <w:rPr>
          <w:rFonts w:ascii="Simplified Arabic" w:eastAsiaTheme="minorHAnsi" w:hAnsi="Simplified Arabic" w:cs="Simplified Arabic"/>
          <w:sz w:val="28"/>
          <w:szCs w:val="28"/>
          <w:rtl/>
        </w:rPr>
        <w:t xml:space="preserve">ي عطل فني أو اختناق في المسارات </w:t>
      </w:r>
      <w:r w:rsidR="00D90CD0" w:rsidRPr="00BE1085">
        <w:rPr>
          <w:rFonts w:ascii="Simplified Arabic" w:eastAsiaTheme="minorHAnsi" w:hAnsi="Simplified Arabic" w:cs="Simplified Arabic"/>
          <w:sz w:val="28"/>
          <w:szCs w:val="28"/>
        </w:rPr>
        <w:t>Graham 2018)</w:t>
      </w:r>
      <w:r w:rsidR="00D90CD0" w:rsidRPr="00BE1085">
        <w:rPr>
          <w:rFonts w:ascii="Simplified Arabic" w:eastAsiaTheme="minorHAnsi" w:hAnsi="Simplified Arabic" w:cs="Simplified Arabic"/>
          <w:sz w:val="28"/>
          <w:szCs w:val="28"/>
          <w:rtl/>
        </w:rPr>
        <w:t>).</w:t>
      </w:r>
    </w:p>
    <w:p w14:paraId="134CECD5" w14:textId="77777777" w:rsidR="00520374" w:rsidRPr="00BE1085" w:rsidRDefault="00520374" w:rsidP="007F5E9F">
      <w:pPr>
        <w:pStyle w:val="NormalWeb"/>
        <w:bidi/>
        <w:spacing w:before="0" w:beforeAutospacing="0" w:after="0" w:afterAutospacing="0"/>
        <w:rPr>
          <w:rFonts w:ascii="Simplified Arabic" w:hAnsi="Simplified Arabic" w:cs="Simplified Arabic"/>
          <w:sz w:val="28"/>
          <w:szCs w:val="28"/>
        </w:rPr>
      </w:pPr>
      <w:r w:rsidRPr="00BE1085">
        <w:rPr>
          <w:rFonts w:ascii="Simplified Arabic" w:hAnsi="Simplified Arabic" w:cs="Simplified Arabic"/>
          <w:sz w:val="28"/>
          <w:szCs w:val="28"/>
          <w:rtl/>
        </w:rPr>
        <w:t>مع ذلك، تشهد الخدمة في بعض الفترات تحديات تشغيلية تؤثر في</w:t>
      </w:r>
      <w:r w:rsidRPr="00BE1085">
        <w:rPr>
          <w:rFonts w:ascii="Simplified Arabic" w:hAnsi="Simplified Arabic" w:cs="Simplified Arabic"/>
          <w:b/>
          <w:bCs/>
          <w:sz w:val="28"/>
          <w:szCs w:val="28"/>
          <w:rtl/>
        </w:rPr>
        <w:t xml:space="preserve"> </w:t>
      </w:r>
      <w:r w:rsidRPr="00BE1085">
        <w:rPr>
          <w:rStyle w:val="Strong"/>
          <w:rFonts w:ascii="Simplified Arabic" w:hAnsi="Simplified Arabic" w:cs="Simplified Arabic"/>
          <w:b w:val="0"/>
          <w:bCs w:val="0"/>
          <w:sz w:val="28"/>
          <w:szCs w:val="28"/>
          <w:rtl/>
        </w:rPr>
        <w:t>زمن استلام الحقائب</w:t>
      </w:r>
      <w:r w:rsidRPr="00BE1085">
        <w:rPr>
          <w:rFonts w:ascii="Simplified Arabic" w:hAnsi="Simplified Arabic" w:cs="Simplified Arabic"/>
          <w:sz w:val="28"/>
          <w:szCs w:val="28"/>
          <w:rtl/>
        </w:rPr>
        <w:t xml:space="preserve"> ورضا الركاب، مما يجعلها محورًا أساسيًا للدراسة الحالية</w:t>
      </w:r>
    </w:p>
    <w:p w14:paraId="5B06B09C" w14:textId="137D1E1D" w:rsidR="00E80268" w:rsidRPr="00BE1085" w:rsidRDefault="00E80268" w:rsidP="009751E2">
      <w:pPr>
        <w:pStyle w:val="ListParagraph"/>
        <w:numPr>
          <w:ilvl w:val="0"/>
          <w:numId w:val="17"/>
        </w:numPr>
        <w:spacing w:after="0"/>
        <w:ind w:left="304"/>
        <w:rPr>
          <w:rFonts w:ascii="Simplified Arabic" w:hAnsi="Simplified Arabic" w:cs="Simplified Arabic"/>
          <w:b/>
          <w:bCs/>
          <w:sz w:val="28"/>
          <w:szCs w:val="28"/>
        </w:rPr>
      </w:pPr>
      <w:r w:rsidRPr="00BE1085">
        <w:rPr>
          <w:rFonts w:ascii="Simplified Arabic" w:hAnsi="Simplified Arabic" w:cs="Simplified Arabic"/>
          <w:b/>
          <w:bCs/>
          <w:sz w:val="28"/>
          <w:szCs w:val="28"/>
          <w:rtl/>
        </w:rPr>
        <w:t>الخدمات المقدمة للركاب</w:t>
      </w:r>
    </w:p>
    <w:p w14:paraId="133339A6" w14:textId="6109247B" w:rsidR="00B70513" w:rsidRPr="00BE1085" w:rsidRDefault="00B70513" w:rsidP="00B70513">
      <w:pPr>
        <w:pStyle w:val="ListParagraph"/>
        <w:spacing w:after="0"/>
        <w:ind w:left="34"/>
        <w:rPr>
          <w:rFonts w:ascii="Simplified Arabic" w:hAnsi="Simplified Arabic" w:cs="Simplified Arabic"/>
          <w:sz w:val="28"/>
          <w:szCs w:val="28"/>
        </w:rPr>
      </w:pP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تُصنف الخدمات في المطارات الحديثة إلى فئتين رئيستين تتكاملان معاً لتشكيل 'تجربة المسافر</w:t>
      </w:r>
      <w:r w:rsidRPr="00BE1085">
        <w:rPr>
          <w:rFonts w:ascii="Simplified Arabic" w:hAnsi="Simplified Arabic" w:cs="Simplified Arabic"/>
          <w:sz w:val="28"/>
          <w:szCs w:val="28"/>
        </w:rPr>
        <w:t xml:space="preserve">' (Passenger Experience). </w:t>
      </w:r>
      <w:r w:rsidRPr="00BE1085">
        <w:rPr>
          <w:rFonts w:ascii="Simplified Arabic" w:hAnsi="Simplified Arabic" w:cs="Simplified Arabic"/>
          <w:sz w:val="28"/>
          <w:szCs w:val="28"/>
          <w:rtl/>
        </w:rPr>
        <w:t xml:space="preserve"> ويتم تقييم كفاءة هذه الخدمات بناءً على قدرتها على تحقيق التوازن بين المتطلبات الأمنية والراحة التشغيلية</w:t>
      </w:r>
      <w:r w:rsidRPr="00BE1085">
        <w:rPr>
          <w:rFonts w:ascii="Simplified Arabic" w:hAnsi="Simplified Arabic" w:cs="Simplified Arabic"/>
          <w:sz w:val="28"/>
          <w:szCs w:val="28"/>
        </w:rPr>
        <w:t xml:space="preserve"> (Graham 2018).</w:t>
      </w:r>
    </w:p>
    <w:p w14:paraId="2F375033" w14:textId="0A5E934F" w:rsidR="00B70513" w:rsidRPr="00BE1085" w:rsidRDefault="00B70513" w:rsidP="009751E2">
      <w:pPr>
        <w:pStyle w:val="ListParagraph"/>
        <w:numPr>
          <w:ilvl w:val="0"/>
          <w:numId w:val="63"/>
        </w:numPr>
        <w:spacing w:after="0"/>
        <w:rPr>
          <w:rFonts w:ascii="Simplified Arabic" w:hAnsi="Simplified Arabic" w:cs="Simplified Arabic"/>
          <w:b/>
          <w:bCs/>
          <w:sz w:val="28"/>
          <w:szCs w:val="28"/>
        </w:rPr>
      </w:pPr>
      <w:r w:rsidRPr="00BE1085">
        <w:rPr>
          <w:rFonts w:ascii="Simplified Arabic" w:hAnsi="Simplified Arabic" w:cs="Simplified Arabic"/>
          <w:b/>
          <w:bCs/>
          <w:sz w:val="28"/>
          <w:szCs w:val="28"/>
          <w:rtl/>
        </w:rPr>
        <w:t>الخدمات الأساسية والتشغيلية</w:t>
      </w:r>
      <w:r w:rsidRPr="00BE1085">
        <w:rPr>
          <w:rFonts w:ascii="Simplified Arabic" w:hAnsi="Simplified Arabic" w:cs="Simplified Arabic"/>
          <w:b/>
          <w:bCs/>
          <w:sz w:val="28"/>
          <w:szCs w:val="28"/>
        </w:rPr>
        <w:t xml:space="preserve"> (Core Airport Services)</w:t>
      </w:r>
    </w:p>
    <w:p w14:paraId="780C8586" w14:textId="77777777" w:rsidR="00B70513" w:rsidRPr="00BE1085" w:rsidRDefault="00B70513" w:rsidP="00B70513">
      <w:pPr>
        <w:pStyle w:val="ListParagraph"/>
        <w:spacing w:after="0"/>
        <w:ind w:left="34"/>
        <w:rPr>
          <w:rFonts w:ascii="Simplified Arabic" w:hAnsi="Simplified Arabic" w:cs="Simplified Arabic"/>
          <w:sz w:val="28"/>
          <w:szCs w:val="28"/>
        </w:rPr>
      </w:pPr>
      <w:r w:rsidRPr="00BE1085">
        <w:rPr>
          <w:rFonts w:ascii="Simplified Arabic" w:hAnsi="Simplified Arabic" w:cs="Simplified Arabic"/>
          <w:sz w:val="28"/>
          <w:szCs w:val="28"/>
          <w:rtl/>
        </w:rPr>
        <w:t>تمثل هذه الخدمات العمود الفقري لعملية النقل الجوي، وهي خدمات غير اختيارية تهدف إلى ضمان سلامة وانسيابية حركة الركاب</w:t>
      </w:r>
      <w:r w:rsidRPr="00BE1085">
        <w:rPr>
          <w:rFonts w:ascii="Simplified Arabic" w:hAnsi="Simplified Arabic" w:cs="Simplified Arabic"/>
          <w:sz w:val="28"/>
          <w:szCs w:val="28"/>
        </w:rPr>
        <w:t xml:space="preserve"> (ICAO 2023):</w:t>
      </w:r>
    </w:p>
    <w:p w14:paraId="136B4D15" w14:textId="77777777" w:rsidR="00B70513" w:rsidRPr="00BE1085" w:rsidRDefault="00B70513" w:rsidP="009751E2">
      <w:pPr>
        <w:pStyle w:val="ListParagraph"/>
        <w:numPr>
          <w:ilvl w:val="0"/>
          <w:numId w:val="19"/>
        </w:numPr>
        <w:spacing w:after="0"/>
        <w:rPr>
          <w:rFonts w:ascii="Simplified Arabic" w:hAnsi="Simplified Arabic" w:cs="Simplified Arabic"/>
          <w:sz w:val="28"/>
          <w:szCs w:val="28"/>
        </w:rPr>
      </w:pPr>
      <w:r w:rsidRPr="00BE1085">
        <w:rPr>
          <w:rFonts w:ascii="Simplified Arabic" w:hAnsi="Simplified Arabic" w:cs="Simplified Arabic"/>
          <w:b/>
          <w:bCs/>
          <w:sz w:val="28"/>
          <w:szCs w:val="28"/>
          <w:rtl/>
        </w:rPr>
        <w:t>إجراءات الوصول والمغادرة</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تشمل مناطق الجوازات والجمارك، وتخضع لمعايير 'التسهيلات</w:t>
      </w:r>
      <w:r w:rsidRPr="00BE1085">
        <w:rPr>
          <w:rFonts w:ascii="Simplified Arabic" w:hAnsi="Simplified Arabic" w:cs="Simplified Arabic"/>
          <w:sz w:val="28"/>
          <w:szCs w:val="28"/>
        </w:rPr>
        <w:t xml:space="preserve">' (Facilitation) </w:t>
      </w:r>
      <w:r w:rsidRPr="00BE1085">
        <w:rPr>
          <w:rFonts w:ascii="Simplified Arabic" w:hAnsi="Simplified Arabic" w:cs="Simplified Arabic"/>
          <w:sz w:val="28"/>
          <w:szCs w:val="28"/>
          <w:rtl/>
        </w:rPr>
        <w:t>الدولية لتقليل زمن الانتظار</w:t>
      </w:r>
      <w:r w:rsidRPr="00BE1085">
        <w:rPr>
          <w:rFonts w:ascii="Simplified Arabic" w:hAnsi="Simplified Arabic" w:cs="Simplified Arabic"/>
          <w:sz w:val="28"/>
          <w:szCs w:val="28"/>
        </w:rPr>
        <w:t xml:space="preserve"> (Annex 9).</w:t>
      </w:r>
    </w:p>
    <w:p w14:paraId="1678EB95" w14:textId="77777777" w:rsidR="00B70513" w:rsidRPr="00BE1085" w:rsidRDefault="00B70513" w:rsidP="009751E2">
      <w:pPr>
        <w:pStyle w:val="ListParagraph"/>
        <w:numPr>
          <w:ilvl w:val="0"/>
          <w:numId w:val="19"/>
        </w:numPr>
        <w:spacing w:after="0"/>
        <w:rPr>
          <w:rFonts w:ascii="Simplified Arabic" w:hAnsi="Simplified Arabic" w:cs="Simplified Arabic"/>
          <w:sz w:val="28"/>
          <w:szCs w:val="28"/>
        </w:rPr>
      </w:pPr>
      <w:r w:rsidRPr="00BE1085">
        <w:rPr>
          <w:rFonts w:ascii="Simplified Arabic" w:hAnsi="Simplified Arabic" w:cs="Simplified Arabic"/>
          <w:b/>
          <w:bCs/>
          <w:sz w:val="28"/>
          <w:szCs w:val="28"/>
          <w:rtl/>
        </w:rPr>
        <w:t>الأمن والسلامة</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تعتمد على أنظمة مراقبة وبوابات صعود حديثة مطابقة لبروتوكولات منظمة</w:t>
      </w:r>
      <w:r w:rsidRPr="00BE1085">
        <w:rPr>
          <w:rFonts w:ascii="Simplified Arabic" w:hAnsi="Simplified Arabic" w:cs="Simplified Arabic"/>
          <w:sz w:val="28"/>
          <w:szCs w:val="28"/>
        </w:rPr>
        <w:t xml:space="preserve"> (ICAO)</w:t>
      </w:r>
      <w:r w:rsidRPr="00BE1085">
        <w:rPr>
          <w:rFonts w:ascii="Simplified Arabic" w:hAnsi="Simplified Arabic" w:cs="Simplified Arabic"/>
          <w:sz w:val="28"/>
          <w:szCs w:val="28"/>
          <w:rtl/>
        </w:rPr>
        <w:t>، مما يعزز ثقة المسافر في البيئة التشغيلية</w:t>
      </w:r>
      <w:r w:rsidRPr="00BE1085">
        <w:rPr>
          <w:rFonts w:ascii="Simplified Arabic" w:hAnsi="Simplified Arabic" w:cs="Simplified Arabic"/>
          <w:sz w:val="28"/>
          <w:szCs w:val="28"/>
        </w:rPr>
        <w:t xml:space="preserve"> (IATA 2023).</w:t>
      </w:r>
    </w:p>
    <w:p w14:paraId="37F27B83" w14:textId="77777777" w:rsidR="00B70513" w:rsidRPr="00BE1085" w:rsidRDefault="00B70513" w:rsidP="009751E2">
      <w:pPr>
        <w:pStyle w:val="ListParagraph"/>
        <w:numPr>
          <w:ilvl w:val="0"/>
          <w:numId w:val="19"/>
        </w:numPr>
        <w:spacing w:after="0"/>
        <w:rPr>
          <w:rFonts w:ascii="Simplified Arabic" w:hAnsi="Simplified Arabic" w:cs="Simplified Arabic"/>
          <w:sz w:val="28"/>
          <w:szCs w:val="28"/>
        </w:rPr>
      </w:pPr>
      <w:r w:rsidRPr="00BE1085">
        <w:rPr>
          <w:rFonts w:ascii="Simplified Arabic" w:hAnsi="Simplified Arabic" w:cs="Simplified Arabic"/>
          <w:b/>
          <w:bCs/>
          <w:sz w:val="28"/>
          <w:szCs w:val="28"/>
          <w:rtl/>
        </w:rPr>
        <w:t>الخدمات اللوجستية الداخلية</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تشمل وسائل النقل داخل المطار لضمان سهولة الانتقال بين الصالات، وهو ما يعد جزءاً حيوياً من 'التصميم الشامل' للمطار</w:t>
      </w:r>
      <w:r w:rsidRPr="00BE1085">
        <w:rPr>
          <w:rFonts w:ascii="Simplified Arabic" w:hAnsi="Simplified Arabic" w:cs="Simplified Arabic"/>
          <w:sz w:val="28"/>
          <w:szCs w:val="28"/>
        </w:rPr>
        <w:t xml:space="preserve"> (Ashford et al. 2011).</w:t>
      </w:r>
    </w:p>
    <w:p w14:paraId="6C7915E5" w14:textId="1963C9AD" w:rsidR="00B70513" w:rsidRPr="00BE1085" w:rsidRDefault="00B70513" w:rsidP="009751E2">
      <w:pPr>
        <w:pStyle w:val="ListParagraph"/>
        <w:numPr>
          <w:ilvl w:val="0"/>
          <w:numId w:val="63"/>
        </w:numPr>
        <w:spacing w:after="0"/>
        <w:rPr>
          <w:rFonts w:ascii="Simplified Arabic" w:hAnsi="Simplified Arabic" w:cs="Simplified Arabic"/>
          <w:b/>
          <w:bCs/>
          <w:sz w:val="28"/>
          <w:szCs w:val="28"/>
        </w:rPr>
      </w:pPr>
      <w:r w:rsidRPr="00BE1085">
        <w:rPr>
          <w:rFonts w:ascii="Simplified Arabic" w:hAnsi="Simplified Arabic" w:cs="Simplified Arabic"/>
          <w:b/>
          <w:bCs/>
          <w:sz w:val="28"/>
          <w:szCs w:val="28"/>
          <w:rtl/>
        </w:rPr>
        <w:t>الخدمات التجارية وغير الملاحية</w:t>
      </w:r>
      <w:r w:rsidRPr="00BE1085">
        <w:rPr>
          <w:rFonts w:ascii="Simplified Arabic" w:hAnsi="Simplified Arabic" w:cs="Simplified Arabic"/>
          <w:b/>
          <w:bCs/>
          <w:sz w:val="28"/>
          <w:szCs w:val="28"/>
        </w:rPr>
        <w:t xml:space="preserve"> (Non-Aeronautical Services)</w:t>
      </w:r>
    </w:p>
    <w:p w14:paraId="7C49F311" w14:textId="77777777" w:rsidR="00B70513" w:rsidRPr="00BE1085" w:rsidRDefault="00B70513" w:rsidP="00B70513">
      <w:pPr>
        <w:pStyle w:val="ListParagraph"/>
        <w:spacing w:after="0"/>
        <w:ind w:left="34"/>
        <w:rPr>
          <w:rFonts w:ascii="Simplified Arabic" w:hAnsi="Simplified Arabic" w:cs="Simplified Arabic"/>
          <w:sz w:val="28"/>
          <w:szCs w:val="28"/>
        </w:rPr>
      </w:pPr>
      <w:r w:rsidRPr="00BE1085">
        <w:rPr>
          <w:rFonts w:ascii="Simplified Arabic" w:hAnsi="Simplified Arabic" w:cs="Simplified Arabic"/>
          <w:sz w:val="28"/>
          <w:szCs w:val="28"/>
          <w:rtl/>
        </w:rPr>
        <w:t>تُعد هذه الخدمات مصدراً رئيسياً لتعظيم ربحية المطارات، كما أنها تساهم في رفع مستوى الرضا المدرك عبر تحويل زمن الانتظار إلى تجربة إيجابية</w:t>
      </w:r>
      <w:r w:rsidRPr="00BE1085">
        <w:rPr>
          <w:rFonts w:ascii="Simplified Arabic" w:hAnsi="Simplified Arabic" w:cs="Simplified Arabic"/>
          <w:sz w:val="28"/>
          <w:szCs w:val="28"/>
        </w:rPr>
        <w:t xml:space="preserve"> (Halpern and Mwesiumo 2021):</w:t>
      </w:r>
    </w:p>
    <w:p w14:paraId="3BFEBD33" w14:textId="77777777" w:rsidR="00B70513" w:rsidRPr="00BE1085" w:rsidRDefault="00B70513" w:rsidP="009751E2">
      <w:pPr>
        <w:pStyle w:val="ListParagraph"/>
        <w:numPr>
          <w:ilvl w:val="0"/>
          <w:numId w:val="20"/>
        </w:numPr>
        <w:spacing w:after="0"/>
        <w:rPr>
          <w:rFonts w:ascii="Simplified Arabic" w:hAnsi="Simplified Arabic" w:cs="Simplified Arabic"/>
          <w:sz w:val="28"/>
          <w:szCs w:val="28"/>
        </w:rPr>
      </w:pPr>
      <w:r w:rsidRPr="00BE1085">
        <w:rPr>
          <w:rFonts w:ascii="Simplified Arabic" w:hAnsi="Simplified Arabic" w:cs="Simplified Arabic"/>
          <w:b/>
          <w:bCs/>
          <w:sz w:val="28"/>
          <w:szCs w:val="28"/>
          <w:rtl/>
        </w:rPr>
        <w:t>الخدمات الاستهلاكية</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وتتمثل في الأسواق الحرة</w:t>
      </w:r>
      <w:r w:rsidRPr="00BE1085">
        <w:rPr>
          <w:rFonts w:ascii="Simplified Arabic" w:hAnsi="Simplified Arabic" w:cs="Simplified Arabic"/>
          <w:sz w:val="28"/>
          <w:szCs w:val="28"/>
        </w:rPr>
        <w:t xml:space="preserve"> (Duty-Free)</w:t>
      </w:r>
      <w:r w:rsidRPr="00BE1085">
        <w:rPr>
          <w:rFonts w:ascii="Simplified Arabic" w:hAnsi="Simplified Arabic" w:cs="Simplified Arabic"/>
          <w:sz w:val="28"/>
          <w:szCs w:val="28"/>
          <w:rtl/>
        </w:rPr>
        <w:t>، المطاعم، والكافتيريات، والتي توفر تنوعاً يتناسب مع الخلفيات الثقافية المختلفة للسياح الوافدين لمطار الغردقة</w:t>
      </w:r>
      <w:r w:rsidRPr="00BE1085">
        <w:rPr>
          <w:rFonts w:ascii="Simplified Arabic" w:hAnsi="Simplified Arabic" w:cs="Simplified Arabic"/>
          <w:sz w:val="28"/>
          <w:szCs w:val="28"/>
        </w:rPr>
        <w:t>.</w:t>
      </w:r>
    </w:p>
    <w:p w14:paraId="41F8FD53" w14:textId="26F3F159" w:rsidR="00B70513" w:rsidRPr="00BE1085" w:rsidRDefault="00B70513" w:rsidP="009751E2">
      <w:pPr>
        <w:pStyle w:val="ListParagraph"/>
        <w:numPr>
          <w:ilvl w:val="0"/>
          <w:numId w:val="20"/>
        </w:numPr>
        <w:spacing w:after="0"/>
        <w:rPr>
          <w:rFonts w:ascii="Simplified Arabic" w:hAnsi="Simplified Arabic" w:cs="Simplified Arabic"/>
          <w:sz w:val="28"/>
          <w:szCs w:val="28"/>
        </w:rPr>
      </w:pPr>
      <w:r w:rsidRPr="00BE1085">
        <w:rPr>
          <w:rFonts w:ascii="Simplified Arabic" w:hAnsi="Simplified Arabic" w:cs="Simplified Arabic"/>
          <w:b/>
          <w:bCs/>
          <w:sz w:val="28"/>
          <w:szCs w:val="28"/>
          <w:rtl/>
        </w:rPr>
        <w:lastRenderedPageBreak/>
        <w:t>خدمات الرفاهية والاتصال</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تشمل صالات كبار الزوار</w:t>
      </w:r>
      <w:r w:rsidRPr="00BE1085">
        <w:rPr>
          <w:rFonts w:ascii="Simplified Arabic" w:hAnsi="Simplified Arabic" w:cs="Simplified Arabic"/>
          <w:sz w:val="28"/>
          <w:szCs w:val="28"/>
        </w:rPr>
        <w:t xml:space="preserve"> (VIP Lounges)</w:t>
      </w:r>
      <w:r w:rsidRPr="00BE1085">
        <w:rPr>
          <w:rFonts w:ascii="Simplified Arabic" w:hAnsi="Simplified Arabic" w:cs="Simplified Arabic"/>
          <w:sz w:val="28"/>
          <w:szCs w:val="28"/>
          <w:rtl/>
        </w:rPr>
        <w:t>، الخدمات البنكية، وتوافر شبكة الواي فاي، وهي مؤشرات حاسمة في استبيانات جودة الخدمة العالمية</w:t>
      </w:r>
      <w:r w:rsidRPr="00BE1085">
        <w:rPr>
          <w:rFonts w:ascii="Simplified Arabic" w:hAnsi="Simplified Arabic" w:cs="Simplified Arabic"/>
          <w:sz w:val="28"/>
          <w:szCs w:val="28"/>
        </w:rPr>
        <w:t xml:space="preserve"> (ASQ) (ACI 2022).</w:t>
      </w:r>
    </w:p>
    <w:p w14:paraId="41B6D50F" w14:textId="3027D908" w:rsidR="001F163E" w:rsidRPr="00BE1085" w:rsidRDefault="001F163E" w:rsidP="00375176">
      <w:pPr>
        <w:pStyle w:val="Heading3"/>
      </w:pPr>
      <w:bookmarkStart w:id="16" w:name="_Toc228909709"/>
      <w:r w:rsidRPr="00BE1085">
        <w:rPr>
          <w:rtl/>
        </w:rPr>
        <w:t>إدارة المطارات :</w:t>
      </w:r>
      <w:bookmarkEnd w:id="16"/>
    </w:p>
    <w:p w14:paraId="201656B1" w14:textId="0925D3C5" w:rsidR="000B51EB" w:rsidRPr="00BE1085" w:rsidRDefault="000B51EB" w:rsidP="00796BA0">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تُعرف إدارة المطارات بأنها عملية التنسيق المتكامل بين الموارد المادية والبشرية والتقنية لضمان تقديم خدمات نقل جوي آمنة وكفوءة ومربحة</w:t>
      </w:r>
      <w:r w:rsidRPr="00BE1085">
        <w:rPr>
          <w:rFonts w:ascii="Simplified Arabic" w:hAnsi="Simplified Arabic" w:cs="Simplified Arabic"/>
          <w:sz w:val="28"/>
          <w:szCs w:val="28"/>
        </w:rPr>
        <w:t xml:space="preserve"> (Graham 2018). </w:t>
      </w:r>
      <w:r w:rsidRPr="00BE1085">
        <w:rPr>
          <w:rFonts w:ascii="Simplified Arabic" w:hAnsi="Simplified Arabic" w:cs="Simplified Arabic"/>
          <w:sz w:val="28"/>
          <w:szCs w:val="28"/>
          <w:rtl/>
        </w:rPr>
        <w:t>ويتجاوز مفهوم إدارة المطارات الحديثة مجرد تشغيل المرافق، ليمتد إلى إدارة 'سلسلة القيمة</w:t>
      </w:r>
      <w:r w:rsidRPr="00BE1085">
        <w:rPr>
          <w:rFonts w:ascii="Simplified Arabic" w:hAnsi="Simplified Arabic" w:cs="Simplified Arabic"/>
          <w:sz w:val="28"/>
          <w:szCs w:val="28"/>
        </w:rPr>
        <w:t xml:space="preserve">' (Value Chain) </w:t>
      </w:r>
      <w:r w:rsidRPr="00BE1085">
        <w:rPr>
          <w:rFonts w:ascii="Simplified Arabic" w:hAnsi="Simplified Arabic" w:cs="Simplified Arabic"/>
          <w:sz w:val="28"/>
          <w:szCs w:val="28"/>
          <w:rtl/>
        </w:rPr>
        <w:t xml:space="preserve">التي تضمن انسيابية حركة المسافرين والأمتعة والطائرات في بيئة تتسم بالتعقيد العالي والاعتماد المتبادل بين </w:t>
      </w:r>
      <w:r w:rsidR="00796BA0" w:rsidRPr="00BE1085">
        <w:rPr>
          <w:rFonts w:ascii="Simplified Arabic" w:hAnsi="Simplified Arabic" w:cs="Simplified Arabic"/>
          <w:sz w:val="28"/>
          <w:szCs w:val="28"/>
          <w:rtl/>
        </w:rPr>
        <w:t xml:space="preserve">أصحاب المصلحة   </w:t>
      </w:r>
      <w:r w:rsidRPr="00BE1085">
        <w:rPr>
          <w:rFonts w:ascii="Simplified Arabic" w:hAnsi="Simplified Arabic" w:cs="Simplified Arabic"/>
          <w:sz w:val="28"/>
          <w:szCs w:val="28"/>
          <w:rtl/>
        </w:rPr>
        <w:t>(</w:t>
      </w:r>
      <w:r w:rsidRPr="00BE1085">
        <w:rPr>
          <w:rFonts w:ascii="Simplified Arabic" w:eastAsiaTheme="minorHAnsi" w:hAnsi="Simplified Arabic" w:cs="Simplified Arabic"/>
          <w:sz w:val="28"/>
          <w:szCs w:val="28"/>
        </w:rPr>
        <w:t xml:space="preserve"> </w:t>
      </w:r>
      <w:r w:rsidRPr="00BE1085">
        <w:rPr>
          <w:rFonts w:ascii="Simplified Arabic" w:hAnsi="Simplified Arabic" w:cs="Simplified Arabic"/>
          <w:sz w:val="28"/>
          <w:szCs w:val="28"/>
        </w:rPr>
        <w:t>Ashford et al. 2011</w:t>
      </w:r>
      <w:r w:rsidRPr="00BE1085">
        <w:rPr>
          <w:rFonts w:ascii="Simplified Arabic" w:hAnsi="Simplified Arabic" w:cs="Simplified Arabic"/>
          <w:sz w:val="28"/>
          <w:szCs w:val="28"/>
          <w:rtl/>
        </w:rPr>
        <w:t>)</w:t>
      </w:r>
      <w:r w:rsidR="00796BA0" w:rsidRPr="00BE1085">
        <w:rPr>
          <w:rFonts w:ascii="Simplified Arabic" w:hAnsi="Simplified Arabic" w:cs="Simplified Arabic"/>
          <w:sz w:val="28"/>
          <w:szCs w:val="28"/>
          <w:rtl/>
        </w:rPr>
        <w:t>.</w:t>
      </w:r>
    </w:p>
    <w:p w14:paraId="24A8764D" w14:textId="45659C6E" w:rsidR="000B51EB" w:rsidRPr="00BE1085" w:rsidRDefault="000B51EB" w:rsidP="000B51EB">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وتستند إدارة المطارات الفعالة إلى الامتثال للأطر التنظيمية الدولية التي تضعها منظمة الطيران المدني الدولي</w:t>
      </w:r>
      <w:r w:rsidRPr="00BE1085">
        <w:rPr>
          <w:rFonts w:ascii="Simplified Arabic" w:hAnsi="Simplified Arabic" w:cs="Simplified Arabic"/>
          <w:sz w:val="28"/>
          <w:szCs w:val="28"/>
        </w:rPr>
        <w:t xml:space="preserve"> (ICAO) </w:t>
      </w:r>
      <w:r w:rsidRPr="00BE1085">
        <w:rPr>
          <w:rFonts w:ascii="Simplified Arabic" w:hAnsi="Simplified Arabic" w:cs="Simplified Arabic"/>
          <w:sz w:val="28"/>
          <w:szCs w:val="28"/>
          <w:rtl/>
        </w:rPr>
        <w:t>لضمان المعايير الفنية، والاتحاد الدولي للنقل الجوي</w:t>
      </w:r>
      <w:r w:rsidRPr="00BE1085">
        <w:rPr>
          <w:rFonts w:ascii="Simplified Arabic" w:hAnsi="Simplified Arabic" w:cs="Simplified Arabic"/>
          <w:sz w:val="28"/>
          <w:szCs w:val="28"/>
        </w:rPr>
        <w:t xml:space="preserve"> (IATA) </w:t>
      </w:r>
      <w:r w:rsidRPr="00BE1085">
        <w:rPr>
          <w:rFonts w:ascii="Simplified Arabic" w:hAnsi="Simplified Arabic" w:cs="Simplified Arabic"/>
          <w:sz w:val="28"/>
          <w:szCs w:val="28"/>
          <w:rtl/>
        </w:rPr>
        <w:t>لضمان المعايير التشغيلية والتجارية، والمجلس الدولي للمطارات</w:t>
      </w:r>
      <w:r w:rsidRPr="00BE1085">
        <w:rPr>
          <w:rFonts w:ascii="Simplified Arabic" w:hAnsi="Simplified Arabic" w:cs="Simplified Arabic"/>
          <w:sz w:val="28"/>
          <w:szCs w:val="28"/>
        </w:rPr>
        <w:t xml:space="preserve"> (ACI) </w:t>
      </w:r>
      <w:r w:rsidRPr="00BE1085">
        <w:rPr>
          <w:rFonts w:ascii="Simplified Arabic" w:hAnsi="Simplified Arabic" w:cs="Simplified Arabic"/>
          <w:sz w:val="28"/>
          <w:szCs w:val="28"/>
          <w:rtl/>
        </w:rPr>
        <w:t>لتعزيز جودة الخدمة</w:t>
      </w:r>
      <w:r w:rsidRPr="00BE1085">
        <w:rPr>
          <w:rFonts w:ascii="Simplified Arabic" w:hAnsi="Simplified Arabic" w:cs="Simplified Arabic"/>
          <w:sz w:val="28"/>
          <w:szCs w:val="28"/>
        </w:rPr>
        <w:t xml:space="preserve"> (IATA 2023).</w:t>
      </w:r>
    </w:p>
    <w:p w14:paraId="41E90813" w14:textId="6156C06B" w:rsidR="000B51EB" w:rsidRPr="00BE1085" w:rsidRDefault="000B51EB" w:rsidP="009E3399">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وتتجلى حوكمة المطارات من خلال تطبيق الدورة الإدارية المتكاملة، والتي تُعد الركيزة</w:t>
      </w:r>
      <w:r w:rsidR="009E3399" w:rsidRPr="00BE1085">
        <w:rPr>
          <w:rFonts w:ascii="Simplified Arabic" w:hAnsi="Simplified Arabic" w:cs="Simplified Arabic"/>
          <w:sz w:val="28"/>
          <w:szCs w:val="28"/>
          <w:rtl/>
        </w:rPr>
        <w:t xml:space="preserve"> الأساسية لنظم المتابعة والتقييم وتتضمن : </w:t>
      </w:r>
    </w:p>
    <w:p w14:paraId="04315ED7" w14:textId="41B04ABB" w:rsidR="000B51EB" w:rsidRPr="00AA3317" w:rsidRDefault="000B51EB" w:rsidP="00BB42B8">
      <w:pPr>
        <w:pStyle w:val="NormalWeb"/>
        <w:bidi/>
        <w:spacing w:before="0" w:beforeAutospacing="0" w:after="0" w:afterAutospacing="0"/>
        <w:rPr>
          <w:rFonts w:ascii="Simplified Arabic" w:hAnsi="Simplified Arabic" w:cs="Simplified Arabic"/>
          <w:sz w:val="28"/>
          <w:szCs w:val="28"/>
          <w:rtl/>
        </w:rPr>
      </w:pPr>
      <w:r w:rsidRPr="00AA3317">
        <w:rPr>
          <w:rFonts w:ascii="Simplified Arabic" w:hAnsi="Simplified Arabic" w:cs="Simplified Arabic"/>
          <w:sz w:val="28"/>
          <w:szCs w:val="28"/>
          <w:rtl/>
        </w:rPr>
        <w:t>التخطيط</w:t>
      </w:r>
      <w:r w:rsidRPr="00AA3317">
        <w:rPr>
          <w:rFonts w:ascii="Simplified Arabic" w:hAnsi="Simplified Arabic" w:cs="Simplified Arabic"/>
          <w:sz w:val="28"/>
          <w:szCs w:val="28"/>
        </w:rPr>
        <w:t xml:space="preserve"> (Planning): </w:t>
      </w:r>
      <w:r w:rsidRPr="00AA3317">
        <w:rPr>
          <w:rFonts w:ascii="Simplified Arabic" w:hAnsi="Simplified Arabic" w:cs="Simplified Arabic"/>
          <w:sz w:val="28"/>
          <w:szCs w:val="28"/>
          <w:rtl/>
        </w:rPr>
        <w:t>وضع المستهدفات الاستراتيجية والتشغيلية، مثل تحديد السعة ال</w:t>
      </w:r>
      <w:r w:rsidR="00BB42B8" w:rsidRPr="00AA3317">
        <w:rPr>
          <w:rFonts w:ascii="Simplified Arabic" w:hAnsi="Simplified Arabic" w:cs="Simplified Arabic"/>
          <w:sz w:val="28"/>
          <w:szCs w:val="28"/>
          <w:rtl/>
        </w:rPr>
        <w:t>استيعابية وزمن الانتظار المستهدف.</w:t>
      </w:r>
    </w:p>
    <w:p w14:paraId="067EFBC9" w14:textId="5CFB04C9" w:rsidR="000B51EB" w:rsidRPr="00AA3317" w:rsidRDefault="000B51EB" w:rsidP="000B51EB">
      <w:pPr>
        <w:pStyle w:val="NormalWeb"/>
        <w:bidi/>
        <w:spacing w:before="0" w:beforeAutospacing="0" w:after="0" w:afterAutospacing="0"/>
        <w:rPr>
          <w:rFonts w:ascii="Simplified Arabic" w:hAnsi="Simplified Arabic" w:cs="Simplified Arabic"/>
          <w:sz w:val="28"/>
          <w:szCs w:val="28"/>
          <w:rtl/>
        </w:rPr>
      </w:pPr>
      <w:r w:rsidRPr="00AA3317">
        <w:rPr>
          <w:rFonts w:ascii="Simplified Arabic" w:hAnsi="Simplified Arabic" w:cs="Simplified Arabic"/>
          <w:sz w:val="28"/>
          <w:szCs w:val="28"/>
          <w:rtl/>
        </w:rPr>
        <w:t>التنظيم</w:t>
      </w:r>
      <w:r w:rsidRPr="00AA3317">
        <w:rPr>
          <w:rFonts w:ascii="Simplified Arabic" w:hAnsi="Simplified Arabic" w:cs="Simplified Arabic"/>
          <w:sz w:val="28"/>
          <w:szCs w:val="28"/>
        </w:rPr>
        <w:t xml:space="preserve"> (Organizing): </w:t>
      </w:r>
      <w:r w:rsidRPr="00AA3317">
        <w:rPr>
          <w:rFonts w:ascii="Simplified Arabic" w:hAnsi="Simplified Arabic" w:cs="Simplified Arabic"/>
          <w:sz w:val="28"/>
          <w:szCs w:val="28"/>
          <w:rtl/>
        </w:rPr>
        <w:t>توزيع الأدوار بين إدارة المطار وشركات المناولة الأرضية</w:t>
      </w:r>
      <w:r w:rsidRPr="00AA3317">
        <w:rPr>
          <w:rFonts w:ascii="Simplified Arabic" w:hAnsi="Simplified Arabic" w:cs="Simplified Arabic"/>
          <w:sz w:val="28"/>
          <w:szCs w:val="28"/>
        </w:rPr>
        <w:t xml:space="preserve"> (Ground Handlers) </w:t>
      </w:r>
      <w:r w:rsidRPr="00AA3317">
        <w:rPr>
          <w:rFonts w:ascii="Simplified Arabic" w:hAnsi="Simplified Arabic" w:cs="Simplified Arabic"/>
          <w:sz w:val="28"/>
          <w:szCs w:val="28"/>
          <w:rtl/>
        </w:rPr>
        <w:t>لضمان تكامل الأداء</w:t>
      </w:r>
      <w:r w:rsidRPr="00AA3317">
        <w:rPr>
          <w:rFonts w:ascii="Simplified Arabic" w:hAnsi="Simplified Arabic" w:cs="Simplified Arabic"/>
          <w:sz w:val="28"/>
          <w:szCs w:val="28"/>
        </w:rPr>
        <w:t>.</w:t>
      </w:r>
    </w:p>
    <w:p w14:paraId="7218BF9A" w14:textId="284612A5" w:rsidR="000B51EB" w:rsidRPr="00BE1085" w:rsidRDefault="000B51EB" w:rsidP="000B51EB">
      <w:pPr>
        <w:pStyle w:val="NormalWeb"/>
        <w:bidi/>
        <w:spacing w:before="0" w:beforeAutospacing="0" w:after="0" w:afterAutospacing="0"/>
        <w:rPr>
          <w:rFonts w:ascii="Simplified Arabic" w:hAnsi="Simplified Arabic" w:cs="Simplified Arabic"/>
          <w:sz w:val="28"/>
          <w:szCs w:val="28"/>
          <w:rtl/>
        </w:rPr>
      </w:pPr>
      <w:r w:rsidRPr="00AA3317">
        <w:rPr>
          <w:rFonts w:ascii="Simplified Arabic" w:hAnsi="Simplified Arabic" w:cs="Simplified Arabic"/>
          <w:sz w:val="28"/>
          <w:szCs w:val="28"/>
          <w:rtl/>
        </w:rPr>
        <w:t>التوجيه</w:t>
      </w:r>
      <w:r w:rsidRPr="00AA3317">
        <w:rPr>
          <w:rFonts w:ascii="Simplified Arabic" w:hAnsi="Simplified Arabic" w:cs="Simplified Arabic"/>
          <w:sz w:val="28"/>
          <w:szCs w:val="28"/>
        </w:rPr>
        <w:t xml:space="preserve"> (Leading): </w:t>
      </w:r>
      <w:r w:rsidRPr="00AA3317">
        <w:rPr>
          <w:rFonts w:ascii="Simplified Arabic" w:hAnsi="Simplified Arabic" w:cs="Simplified Arabic"/>
          <w:sz w:val="28"/>
          <w:szCs w:val="28"/>
          <w:rtl/>
        </w:rPr>
        <w:t>قيادة الكوادر البشرية وتحفيزها نحو تحقيق معايير الجودة والتميز في الخدمة</w:t>
      </w:r>
      <w:r w:rsidRPr="00AA3317">
        <w:rPr>
          <w:rFonts w:ascii="Simplified Arabic" w:hAnsi="Simplified Arabic" w:cs="Simplified Arabic"/>
          <w:sz w:val="28"/>
          <w:szCs w:val="28"/>
        </w:rPr>
        <w:t>.</w:t>
      </w:r>
    </w:p>
    <w:p w14:paraId="29862D5E" w14:textId="5B294ECF" w:rsidR="000B51EB" w:rsidRPr="00BE1085" w:rsidRDefault="000B51EB" w:rsidP="000B51EB">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الرقابة والتقييم</w:t>
      </w:r>
      <w:r w:rsidRPr="00BE1085">
        <w:rPr>
          <w:rFonts w:ascii="Simplified Arabic" w:hAnsi="Simplified Arabic" w:cs="Simplified Arabic"/>
          <w:sz w:val="28"/>
          <w:szCs w:val="28"/>
        </w:rPr>
        <w:t xml:space="preserve"> (Controlling &amp; Evaluation): </w:t>
      </w:r>
      <w:r w:rsidRPr="00BE1085">
        <w:rPr>
          <w:rFonts w:ascii="Simplified Arabic" w:hAnsi="Simplified Arabic" w:cs="Simplified Arabic"/>
          <w:sz w:val="28"/>
          <w:szCs w:val="28"/>
          <w:rtl/>
        </w:rPr>
        <w:t>وهي المرحلة التي يركز عليها البحث الحالي، حيث يتم قياس الأداء الفعلي مقابل المخطط، وتحديد الفجوات التشغيلية لاتخاذ القرارات التصحيحية</w:t>
      </w:r>
      <w:r w:rsidR="00BB42B8"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(Kusek and Rist 2004).</w:t>
      </w:r>
    </w:p>
    <w:p w14:paraId="1EFE01C0" w14:textId="3D6EB729" w:rsidR="000B51EB" w:rsidRPr="00BE1085" w:rsidRDefault="000B51EB" w:rsidP="009E3399">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وبناءً عليه، فإن إدارة المطارات لم تعد تقتصر على 'التشغيل' فحسب، بل أصبحت ترتكز على 'إدارة الأداء المستندة إلى النتائج</w:t>
      </w:r>
      <w:r w:rsidR="009E3399" w:rsidRPr="00BE1085">
        <w:rPr>
          <w:rFonts w:ascii="Simplified Arabic" w:hAnsi="Simplified Arabic" w:cs="Simplified Arabic"/>
          <w:sz w:val="28"/>
          <w:szCs w:val="28"/>
          <w:rtl/>
        </w:rPr>
        <w:t xml:space="preserve"> </w:t>
      </w:r>
      <w:r w:rsidR="009E3399" w:rsidRPr="00BE1085">
        <w:rPr>
          <w:rFonts w:ascii="Simplified Arabic" w:hAnsi="Simplified Arabic" w:cs="Simplified Arabic"/>
          <w:sz w:val="28"/>
          <w:szCs w:val="28"/>
        </w:rPr>
        <w:t>Results-Based Management)</w:t>
      </w:r>
      <w:r w:rsidR="009E3399"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حيث يُعد رضا المسافر المؤشر النهائي لنجاح المنظومة الإدارية ككل</w:t>
      </w:r>
      <w:r w:rsidR="009E3399" w:rsidRPr="00BE1085">
        <w:rPr>
          <w:rFonts w:ascii="Simplified Arabic" w:hAnsi="Simplified Arabic" w:cs="Simplified Arabic"/>
          <w:sz w:val="28"/>
          <w:szCs w:val="28"/>
          <w:rtl/>
        </w:rPr>
        <w:t xml:space="preserve"> (</w:t>
      </w:r>
      <w:r w:rsidR="009E3399" w:rsidRPr="00BE1085">
        <w:rPr>
          <w:rFonts w:ascii="Simplified Arabic" w:hAnsi="Simplified Arabic" w:cs="Simplified Arabic"/>
          <w:sz w:val="28"/>
          <w:szCs w:val="28"/>
        </w:rPr>
        <w:t>Halpern and Mwesiumo 2021</w:t>
      </w:r>
      <w:r w:rsidR="009E3399"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r w:rsidR="009E3399" w:rsidRPr="00BE1085">
        <w:rPr>
          <w:rFonts w:ascii="Simplified Arabic" w:hAnsi="Simplified Arabic" w:cs="Simplified Arabic"/>
          <w:sz w:val="28"/>
          <w:szCs w:val="28"/>
          <w:rtl/>
        </w:rPr>
        <w:t>.</w:t>
      </w:r>
    </w:p>
    <w:p w14:paraId="48B6680B" w14:textId="4773BDA5" w:rsidR="00FD7503" w:rsidRPr="00BE1085" w:rsidRDefault="003A123C" w:rsidP="009751E2">
      <w:pPr>
        <w:pStyle w:val="ListParagraph"/>
        <w:numPr>
          <w:ilvl w:val="0"/>
          <w:numId w:val="17"/>
        </w:numPr>
        <w:spacing w:after="0"/>
        <w:ind w:left="304"/>
        <w:rPr>
          <w:rFonts w:ascii="Simplified Arabic" w:hAnsi="Simplified Arabic" w:cs="Simplified Arabic"/>
          <w:b/>
          <w:bCs/>
          <w:sz w:val="28"/>
          <w:szCs w:val="28"/>
        </w:rPr>
      </w:pPr>
      <w:r w:rsidRPr="00BE1085">
        <w:rPr>
          <w:rFonts w:ascii="Simplified Arabic" w:hAnsi="Simplified Arabic" w:cs="Simplified Arabic"/>
          <w:b/>
          <w:bCs/>
          <w:sz w:val="28"/>
          <w:szCs w:val="28"/>
          <w:rtl/>
        </w:rPr>
        <w:t>أولاً: مرحلة التخطيط</w:t>
      </w:r>
      <w:r w:rsidR="00FD7503" w:rsidRPr="00BE1085">
        <w:rPr>
          <w:rFonts w:ascii="Simplified Arabic" w:hAnsi="Simplified Arabic" w:cs="Simplified Arabic"/>
          <w:b/>
          <w:bCs/>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b/>
          <w:bCs/>
          <w:sz w:val="28"/>
          <w:szCs w:val="28"/>
        </w:rPr>
        <w:t>(Planning)</w:t>
      </w:r>
      <w:r w:rsidR="00FD7503" w:rsidRPr="00BE1085">
        <w:rPr>
          <w:rFonts w:ascii="Simplified Arabic" w:hAnsi="Simplified Arabic" w:cs="Simplified Arabic"/>
          <w:b/>
          <w:bCs/>
          <w:sz w:val="28"/>
          <w:szCs w:val="28"/>
          <w:rtl/>
        </w:rPr>
        <w:t xml:space="preserve"> :</w:t>
      </w:r>
    </w:p>
    <w:p w14:paraId="41051FF0" w14:textId="051C0066" w:rsidR="0040674C" w:rsidRPr="00BE1085" w:rsidRDefault="0040674C" w:rsidP="0040674C">
      <w:pPr>
        <w:spacing w:after="0"/>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"تُعد عملية التخطيط في المطارات بمثابة الركيزة الاستراتيجية التي تضمن استدامة التشغيل وكفاءة استغلال الأصول المادية والبشرية. وهي عملية مستمرة تهدف إلى تقليل الفجوة بين الطاقة الاستيعابية المتاحة والطلب المتغير على خدمات النقل الجوي </w:t>
      </w:r>
      <w:r w:rsidRPr="00BE1085">
        <w:rPr>
          <w:rFonts w:ascii="Simplified Arabic" w:hAnsi="Simplified Arabic" w:cs="Simplified Arabic"/>
          <w:sz w:val="28"/>
          <w:szCs w:val="28"/>
        </w:rPr>
        <w:t>Ashford et al. 2011)</w:t>
      </w:r>
      <w:r w:rsidRPr="00BE1085">
        <w:rPr>
          <w:rFonts w:ascii="Simplified Arabic" w:hAnsi="Simplified Arabic" w:cs="Simplified Arabic"/>
          <w:sz w:val="28"/>
          <w:szCs w:val="28"/>
          <w:rtl/>
        </w:rPr>
        <w:t>) .</w:t>
      </w:r>
    </w:p>
    <w:p w14:paraId="319B3800" w14:textId="2DCA9958" w:rsidR="0040674C" w:rsidRDefault="0040674C" w:rsidP="0040674C">
      <w:pPr>
        <w:spacing w:after="0"/>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تقسيم أبعاد التخطيط المؤصلة علمياً في مطار الغردقة الدولي إلى ما يلي:</w:t>
      </w:r>
    </w:p>
    <w:p w14:paraId="50699418" w14:textId="7BD6074B" w:rsidR="004A3E6E" w:rsidRDefault="004A3E6E" w:rsidP="0040674C">
      <w:pPr>
        <w:spacing w:after="0"/>
        <w:ind w:left="-56"/>
        <w:rPr>
          <w:rFonts w:ascii="Simplified Arabic" w:hAnsi="Simplified Arabic" w:cs="Simplified Arabic"/>
          <w:sz w:val="28"/>
          <w:szCs w:val="28"/>
          <w:rtl/>
        </w:rPr>
      </w:pPr>
    </w:p>
    <w:p w14:paraId="20525EC6" w14:textId="06430D7F" w:rsidR="004A3E6E" w:rsidRPr="00BE1085" w:rsidRDefault="004A3E6E" w:rsidP="00375176">
      <w:pPr>
        <w:spacing w:after="0"/>
        <w:rPr>
          <w:rFonts w:ascii="Simplified Arabic" w:hAnsi="Simplified Arabic" w:cs="Simplified Arabic"/>
          <w:sz w:val="28"/>
          <w:szCs w:val="28"/>
          <w:rtl/>
        </w:rPr>
      </w:pPr>
    </w:p>
    <w:p w14:paraId="2AC01ECF" w14:textId="2D4914AF" w:rsidR="0040674C" w:rsidRPr="00BE1085" w:rsidRDefault="0040674C" w:rsidP="009751E2">
      <w:pPr>
        <w:pStyle w:val="ListParagraph"/>
        <w:numPr>
          <w:ilvl w:val="0"/>
          <w:numId w:val="21"/>
        </w:numPr>
        <w:spacing w:after="0"/>
        <w:rPr>
          <w:rFonts w:ascii="Simplified Arabic" w:hAnsi="Simplified Arabic" w:cs="Simplified Arabic"/>
          <w:b/>
          <w:bCs/>
          <w:sz w:val="28"/>
          <w:szCs w:val="28"/>
          <w:rtl/>
        </w:rPr>
      </w:pPr>
      <w:r w:rsidRPr="00BE1085">
        <w:rPr>
          <w:rFonts w:ascii="Simplified Arabic" w:hAnsi="Simplified Arabic" w:cs="Simplified Arabic"/>
          <w:b/>
          <w:bCs/>
          <w:sz w:val="28"/>
          <w:szCs w:val="28"/>
          <w:rtl/>
        </w:rPr>
        <w:lastRenderedPageBreak/>
        <w:t>التخطيط الاستراتيجي وتطوير البنية التحتية</w:t>
      </w:r>
    </w:p>
    <w:p w14:paraId="276AB7A1" w14:textId="68208C81" w:rsidR="0040674C" w:rsidRPr="00BE1085" w:rsidRDefault="0040674C" w:rsidP="0040674C">
      <w:pPr>
        <w:spacing w:after="0"/>
        <w:ind w:left="-56"/>
        <w:rPr>
          <w:rFonts w:ascii="Simplified Arabic" w:hAnsi="Simplified Arabic" w:cs="Simplified Arabic"/>
          <w:sz w:val="28"/>
          <w:szCs w:val="28"/>
        </w:rPr>
      </w:pPr>
      <w:r w:rsidRPr="00BE1085">
        <w:rPr>
          <w:rFonts w:ascii="Simplified Arabic" w:hAnsi="Simplified Arabic" w:cs="Simplified Arabic"/>
          <w:sz w:val="28"/>
          <w:szCs w:val="28"/>
          <w:rtl/>
        </w:rPr>
        <w:t>يتضمن تحديد الأهداف بعيدة المدى وتطوير المرافق لتتواكب مع المعايير الدولية الصادرة عن منظمة الطيران المدني الدولي (</w:t>
      </w:r>
      <w:r w:rsidRPr="00BE1085">
        <w:rPr>
          <w:rFonts w:ascii="Simplified Arabic" w:hAnsi="Simplified Arabic" w:cs="Simplified Arabic"/>
          <w:sz w:val="28"/>
          <w:szCs w:val="28"/>
        </w:rPr>
        <w:t>ICAO</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ويشمل ذلك تخطيط السعة لصالات الوصول واستلام الأمتعة لضمان عدم حدوث اختناقات تشغيلية خلال ذروة المواسم السياحية (</w:t>
      </w:r>
      <w:r w:rsidRPr="00BE1085">
        <w:rPr>
          <w:rFonts w:ascii="Simplified Arabic" w:hAnsi="Simplified Arabic" w:cs="Simplified Arabic"/>
          <w:sz w:val="28"/>
          <w:szCs w:val="28"/>
        </w:rPr>
        <w:t>Graham 2018</w:t>
      </w:r>
      <w:r w:rsidRPr="00BE1085">
        <w:rPr>
          <w:rFonts w:ascii="Simplified Arabic" w:hAnsi="Simplified Arabic" w:cs="Simplified Arabic"/>
          <w:sz w:val="28"/>
          <w:szCs w:val="28"/>
          <w:rtl/>
        </w:rPr>
        <w:t>).</w:t>
      </w:r>
    </w:p>
    <w:p w14:paraId="355B994C" w14:textId="161CBE26" w:rsidR="0040674C" w:rsidRPr="00BE1085" w:rsidRDefault="0040674C" w:rsidP="009751E2">
      <w:pPr>
        <w:pStyle w:val="ListParagraph"/>
        <w:numPr>
          <w:ilvl w:val="0"/>
          <w:numId w:val="21"/>
        </w:numPr>
        <w:spacing w:after="0"/>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التخطيط التشغيلي وتخصيص الموارد</w:t>
      </w:r>
    </w:p>
    <w:p w14:paraId="378F9AD0" w14:textId="6F682D96" w:rsidR="0040674C" w:rsidRPr="00BE1085" w:rsidRDefault="0040674C" w:rsidP="00E97FBD">
      <w:pPr>
        <w:spacing w:after="0"/>
        <w:ind w:left="-56"/>
        <w:rPr>
          <w:rFonts w:ascii="Simplified Arabic" w:hAnsi="Simplified Arabic" w:cs="Simplified Arabic"/>
          <w:sz w:val="28"/>
          <w:szCs w:val="28"/>
          <w:rtl/>
        </w:rPr>
      </w:pPr>
      <w:r w:rsidRPr="00BE1085">
        <w:rPr>
          <w:rFonts w:ascii="Simplified Arabic" w:hAnsi="Simplified Arabic" w:cs="Simplified Arabic"/>
          <w:sz w:val="28"/>
          <w:szCs w:val="28"/>
          <w:rtl/>
        </w:rPr>
        <w:t>يركز على الإدارة اليومية للحركة الجوية والركاب، حيث يتم وضع جداول زمنية دقيقة تربط بين موعد وصول الطائرة وتوافر الأطقم البشرية في مناطق 'الجوازات، الأمن، والمناولة الأرضية'. ويُعد التخطيط الدقيق لزمن الدوران (</w:t>
      </w:r>
      <w:r w:rsidRPr="00BE1085">
        <w:rPr>
          <w:rFonts w:ascii="Simplified Arabic" w:hAnsi="Simplified Arabic" w:cs="Simplified Arabic"/>
          <w:sz w:val="28"/>
          <w:szCs w:val="28"/>
        </w:rPr>
        <w:t>Turnaround Time</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حاسماً في تقليص زمن انتظار الحقائب على السيور (</w:t>
      </w:r>
      <w:r w:rsidRPr="00BE1085">
        <w:rPr>
          <w:rFonts w:ascii="Simplified Arabic" w:hAnsi="Simplified Arabic" w:cs="Simplified Arabic"/>
          <w:sz w:val="28"/>
          <w:szCs w:val="28"/>
        </w:rPr>
        <w:t>IATA 2023</w:t>
      </w:r>
      <w:r w:rsidRPr="00BE1085">
        <w:rPr>
          <w:rFonts w:ascii="Simplified Arabic" w:hAnsi="Simplified Arabic" w:cs="Simplified Arabic"/>
          <w:sz w:val="28"/>
          <w:szCs w:val="28"/>
          <w:rtl/>
        </w:rPr>
        <w:t>).</w:t>
      </w:r>
    </w:p>
    <w:p w14:paraId="1B32EF03" w14:textId="5438172B" w:rsidR="0040674C" w:rsidRPr="00BE1085" w:rsidRDefault="0040674C" w:rsidP="009751E2">
      <w:pPr>
        <w:pStyle w:val="ListParagraph"/>
        <w:numPr>
          <w:ilvl w:val="0"/>
          <w:numId w:val="21"/>
        </w:numPr>
        <w:spacing w:after="0"/>
        <w:rPr>
          <w:rFonts w:ascii="Simplified Arabic" w:hAnsi="Simplified Arabic" w:cs="Simplified Arabic"/>
          <w:b/>
          <w:bCs/>
          <w:sz w:val="28"/>
          <w:szCs w:val="28"/>
          <w:rtl/>
        </w:rPr>
      </w:pPr>
      <w:r w:rsidRPr="00BE1085">
        <w:rPr>
          <w:rFonts w:ascii="Simplified Arabic" w:hAnsi="Simplified Arabic" w:cs="Simplified Arabic"/>
          <w:b/>
          <w:bCs/>
          <w:sz w:val="28"/>
          <w:szCs w:val="28"/>
          <w:rtl/>
        </w:rPr>
        <w:t>تخطيط الطوارئ والاستجاب</w:t>
      </w:r>
      <w:r w:rsidR="00E97FBD" w:rsidRPr="00BE1085">
        <w:rPr>
          <w:rFonts w:ascii="Simplified Arabic" w:hAnsi="Simplified Arabic" w:cs="Simplified Arabic"/>
          <w:b/>
          <w:bCs/>
          <w:sz w:val="28"/>
          <w:szCs w:val="28"/>
          <w:rtl/>
        </w:rPr>
        <w:t>ة للأزمات</w:t>
      </w:r>
    </w:p>
    <w:p w14:paraId="2B8A83FE" w14:textId="06EE2541" w:rsidR="0040674C" w:rsidRPr="00BE1085" w:rsidRDefault="0040674C" w:rsidP="002B5145">
      <w:pPr>
        <w:spacing w:after="0"/>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يؤصل العلم الإداري للمطارات ضرورة وجود خطط بديلة للتعامل مع المتغيرات غير المتوقعة (مثل أعطال سيور الحقائب أو تأخر الرحلات). وتعتبر هذه الخطط جزءاً من نظام 'إدارة السلامة الذي تفرضه المعايير الدولية لضمان استمرارية الخدمة تحت الضغط </w:t>
      </w:r>
      <w:r w:rsidR="002B5145" w:rsidRPr="00BE1085">
        <w:rPr>
          <w:rFonts w:ascii="Simplified Arabic" w:hAnsi="Simplified Arabic" w:cs="Simplified Arabic"/>
          <w:sz w:val="28"/>
          <w:szCs w:val="28"/>
          <w:rtl/>
        </w:rPr>
        <w:t>(</w:t>
      </w:r>
      <w:r w:rsidR="002B5145" w:rsidRPr="00BE1085">
        <w:rPr>
          <w:rFonts w:ascii="Simplified Arabic" w:hAnsi="Simplified Arabic" w:cs="Simplified Arabic"/>
          <w:sz w:val="28"/>
          <w:szCs w:val="28"/>
        </w:rPr>
        <w:t>ICAO 2023</w:t>
      </w:r>
      <w:r w:rsidR="002B5145" w:rsidRPr="00BE1085">
        <w:rPr>
          <w:rFonts w:ascii="Simplified Arabic" w:hAnsi="Simplified Arabic" w:cs="Simplified Arabic"/>
          <w:sz w:val="28"/>
          <w:szCs w:val="28"/>
          <w:rtl/>
        </w:rPr>
        <w:t>).</w:t>
      </w:r>
    </w:p>
    <w:p w14:paraId="7BF671E6" w14:textId="6B4CAA52" w:rsidR="0040674C" w:rsidRPr="00BE1085" w:rsidRDefault="0040674C" w:rsidP="009751E2">
      <w:pPr>
        <w:pStyle w:val="ListParagraph"/>
        <w:numPr>
          <w:ilvl w:val="0"/>
          <w:numId w:val="21"/>
        </w:numPr>
        <w:spacing w:after="0"/>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التخطيط المالي والمشاريع التطويرية</w:t>
      </w:r>
    </w:p>
    <w:p w14:paraId="74543518" w14:textId="1C359489" w:rsidR="00AA3317" w:rsidRDefault="0040674C" w:rsidP="00AA3317">
      <w:pPr>
        <w:spacing w:after="0"/>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يهدف إلى تحقيق التوازن بين التكاليف التشغيلية وبين الاستثمار في التقنيات الحديثة (مثل أنظمة الفرز الآلي للحقائب). ويشير خبراء الاقتصاد الإداري إلى أن التخطيط المالي السليم هو الذي يوجه الميزانيات نحو تحسين </w:t>
      </w:r>
      <w:r w:rsidR="002B5145" w:rsidRPr="00BE1085">
        <w:rPr>
          <w:rFonts w:ascii="Simplified Arabic" w:hAnsi="Simplified Arabic" w:cs="Simplified Arabic"/>
          <w:sz w:val="28"/>
          <w:szCs w:val="28"/>
          <w:rtl/>
        </w:rPr>
        <w:t>ن</w:t>
      </w:r>
      <w:r w:rsidRPr="00BE1085">
        <w:rPr>
          <w:rFonts w:ascii="Simplified Arabic" w:hAnsi="Simplified Arabic" w:cs="Simplified Arabic"/>
          <w:sz w:val="28"/>
          <w:szCs w:val="28"/>
          <w:rtl/>
        </w:rPr>
        <w:t>قاط التلامس</w:t>
      </w:r>
      <w:r w:rsidR="002B5145"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ذات الأثر الأكبر على رضا الركاب</w:t>
      </w:r>
      <w:r w:rsidR="00AA3317">
        <w:rPr>
          <w:rFonts w:ascii="Simplified Arabic" w:hAnsi="Simplified Arabic" w:cs="Simplified Arabic" w:hint="cs"/>
          <w:sz w:val="28"/>
          <w:szCs w:val="28"/>
          <w:rtl/>
        </w:rPr>
        <w:t xml:space="preserve"> (</w:t>
      </w:r>
      <w:r w:rsidR="00AA3317">
        <w:rPr>
          <w:rFonts w:ascii="Simplified Arabic" w:hAnsi="Simplified Arabic" w:cs="Simplified Arabic"/>
          <w:sz w:val="28"/>
          <w:szCs w:val="28"/>
        </w:rPr>
        <w:t>Halpern and Mwesiumo 2021</w:t>
      </w:r>
      <w:r w:rsidR="00AA3317">
        <w:rPr>
          <w:rFonts w:ascii="Simplified Arabic" w:hAnsi="Simplified Arabic" w:cs="Simplified Arabic" w:hint="cs"/>
          <w:sz w:val="28"/>
          <w:szCs w:val="28"/>
          <w:rtl/>
        </w:rPr>
        <w:t>).</w:t>
      </w:r>
      <w:r w:rsidRPr="00BE1085">
        <w:rPr>
          <w:rFonts w:ascii="Simplified Arabic" w:hAnsi="Simplified Arabic" w:cs="Simplified Arabic"/>
          <w:sz w:val="28"/>
          <w:szCs w:val="28"/>
          <w:rtl/>
        </w:rPr>
        <w:t xml:space="preserve"> </w:t>
      </w:r>
    </w:p>
    <w:p w14:paraId="70A3329C" w14:textId="493E4119" w:rsidR="003A123C" w:rsidRPr="00BE1085" w:rsidRDefault="003A123C" w:rsidP="00AA3317">
      <w:pPr>
        <w:spacing w:after="0"/>
        <w:ind w:left="-56"/>
        <w:rPr>
          <w:rFonts w:ascii="Simplified Arabic" w:hAnsi="Simplified Arabic" w:cs="Simplified Arabic"/>
          <w:b/>
          <w:bCs/>
          <w:sz w:val="28"/>
          <w:szCs w:val="28"/>
        </w:rPr>
      </w:pPr>
      <w:r w:rsidRPr="00BE1085">
        <w:rPr>
          <w:rFonts w:ascii="Simplified Arabic" w:hAnsi="Simplified Arabic" w:cs="Simplified Arabic"/>
          <w:b/>
          <w:bCs/>
          <w:sz w:val="28"/>
          <w:szCs w:val="28"/>
          <w:rtl/>
        </w:rPr>
        <w:t>ثانيًا: مرحلة التنظيم</w:t>
      </w:r>
      <w:r w:rsidR="005843F8" w:rsidRPr="00BE1085">
        <w:rPr>
          <w:rFonts w:ascii="Simplified Arabic" w:hAnsi="Simplified Arabic" w:cs="Simplified Arabic"/>
          <w:b/>
          <w:bCs/>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b/>
          <w:bCs/>
          <w:sz w:val="28"/>
          <w:szCs w:val="28"/>
        </w:rPr>
        <w:t>(Organizing)</w:t>
      </w:r>
    </w:p>
    <w:p w14:paraId="39538AD3" w14:textId="2E00D852" w:rsidR="00A43613" w:rsidRPr="00BE1085" w:rsidRDefault="00A43613" w:rsidP="00A43613">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تُعرف عملية التنظيم في المطارات بأنها الإطار الذي يحدد كيفية توزيع المهام، وتفويض السلطات، وتنسيق الأنشطة بين مختلف الإدارات والجهات الخارجية لضمان تحقيق الأهداف الاستراتيجية</w:t>
      </w:r>
      <w:r w:rsidRPr="00BE1085">
        <w:rPr>
          <w:rFonts w:ascii="Simplified Arabic" w:hAnsi="Simplified Arabic" w:cs="Simplified Arabic"/>
          <w:sz w:val="28"/>
          <w:szCs w:val="28"/>
        </w:rPr>
        <w:t xml:space="preserve"> (Graham 2018) </w:t>
      </w:r>
      <w:r w:rsidRPr="00BE1085">
        <w:rPr>
          <w:rFonts w:ascii="Simplified Arabic" w:hAnsi="Simplified Arabic" w:cs="Simplified Arabic"/>
          <w:sz w:val="28"/>
          <w:szCs w:val="28"/>
          <w:rtl/>
        </w:rPr>
        <w:t>، وفي بيئة المطار يتجاوز التنظيم مجرد رسم الهياكل الإدارية ليصل إلى إدارة 'منظومة الخدمات المتكاملة' التي يشترك فيها فاعلون متعددون</w:t>
      </w:r>
      <w:r w:rsidRPr="00BE1085">
        <w:rPr>
          <w:rFonts w:ascii="Simplified Arabic" w:hAnsi="Simplified Arabic" w:cs="Simplified Arabic"/>
          <w:sz w:val="28"/>
          <w:szCs w:val="28"/>
        </w:rPr>
        <w:t xml:space="preserve"> (Ashford et al. 2011).</w:t>
      </w:r>
    </w:p>
    <w:p w14:paraId="39264A3B" w14:textId="49DA9C22" w:rsidR="00A43613" w:rsidRPr="00BE1085" w:rsidRDefault="00A43613" w:rsidP="00A43613">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ويمكن تقسيم أبعاد التنظيم في مطار المطارات المصرية إلى ما يلي</w:t>
      </w:r>
      <w:r w:rsidRPr="00BE1085">
        <w:rPr>
          <w:rFonts w:ascii="Simplified Arabic" w:hAnsi="Simplified Arabic" w:cs="Simplified Arabic"/>
          <w:sz w:val="28"/>
          <w:szCs w:val="28"/>
        </w:rPr>
        <w:t>:</w:t>
      </w:r>
    </w:p>
    <w:p w14:paraId="0CFA91DA" w14:textId="17D662B8" w:rsidR="00A43613" w:rsidRPr="00BE1085" w:rsidRDefault="00A43613" w:rsidP="009751E2">
      <w:pPr>
        <w:pStyle w:val="NormalWeb"/>
        <w:numPr>
          <w:ilvl w:val="0"/>
          <w:numId w:val="21"/>
        </w:numPr>
        <w:bidi/>
        <w:spacing w:before="0" w:beforeAutospacing="0" w:after="0" w:afterAutospacing="0"/>
        <w:rPr>
          <w:rFonts w:ascii="Simplified Arabic" w:eastAsiaTheme="minorHAnsi" w:hAnsi="Simplified Arabic" w:cs="Simplified Arabic"/>
          <w:b/>
          <w:bCs/>
          <w:sz w:val="28"/>
          <w:szCs w:val="28"/>
          <w:rtl/>
        </w:rPr>
      </w:pPr>
      <w:r w:rsidRPr="00BE1085">
        <w:rPr>
          <w:rFonts w:ascii="Simplified Arabic" w:eastAsiaTheme="minorHAnsi" w:hAnsi="Simplified Arabic" w:cs="Simplified Arabic"/>
          <w:b/>
          <w:bCs/>
          <w:sz w:val="28"/>
          <w:szCs w:val="28"/>
          <w:rtl/>
        </w:rPr>
        <w:t>الهيكلة الإدارية والوصف الوظيفي</w:t>
      </w:r>
    </w:p>
    <w:p w14:paraId="154D00EA" w14:textId="1F38AB78" w:rsidR="00A43613" w:rsidRPr="00BE1085" w:rsidRDefault="00A43613" w:rsidP="00A43613">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تعتمد كفاءة المطار على وجود هيكل تنظيمي مرن يحدد بوضوح خطوط السلطة والمسؤولية. ويشمل ذلك إعداد بطاقات وصف وظيفي</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دقيقة تحدد الكفاءات المطلوبة لكل دور، خاصة في الوظائف المرتبطة مباشرة برضا الركاب مثل مشرفي صالات الوصول وفنيين مناولة الأمتعة</w:t>
      </w:r>
      <w:r w:rsidRPr="00BE1085">
        <w:rPr>
          <w:rFonts w:ascii="Simplified Arabic" w:hAnsi="Simplified Arabic" w:cs="Simplified Arabic"/>
          <w:sz w:val="28"/>
          <w:szCs w:val="28"/>
        </w:rPr>
        <w:t xml:space="preserve"> (Halpern and Mwesiumo 2021).</w:t>
      </w:r>
    </w:p>
    <w:p w14:paraId="4628D81D" w14:textId="6DE0A133" w:rsidR="00A43613" w:rsidRPr="00BE1085" w:rsidRDefault="00A43613" w:rsidP="009751E2">
      <w:pPr>
        <w:pStyle w:val="NormalWeb"/>
        <w:numPr>
          <w:ilvl w:val="0"/>
          <w:numId w:val="21"/>
        </w:numPr>
        <w:bidi/>
        <w:spacing w:before="0" w:beforeAutospacing="0" w:after="0" w:afterAutospacing="0"/>
        <w:rPr>
          <w:rFonts w:ascii="Simplified Arabic" w:hAnsi="Simplified Arabic" w:cs="Simplified Arabic"/>
          <w:sz w:val="28"/>
          <w:szCs w:val="28"/>
          <w:rtl/>
        </w:rPr>
      </w:pPr>
      <w:r w:rsidRPr="00BE1085">
        <w:rPr>
          <w:rFonts w:ascii="Simplified Arabic" w:eastAsiaTheme="minorHAnsi" w:hAnsi="Simplified Arabic" w:cs="Simplified Arabic"/>
          <w:b/>
          <w:bCs/>
          <w:sz w:val="28"/>
          <w:szCs w:val="28"/>
          <w:rtl/>
        </w:rPr>
        <w:t>هندسة العمليات وتدفق المخرجات</w:t>
      </w:r>
      <w:r w:rsidRPr="00BE1085">
        <w:rPr>
          <w:rFonts w:ascii="Simplified Arabic" w:hAnsi="Simplified Arabic" w:cs="Simplified Arabic"/>
          <w:sz w:val="28"/>
          <w:szCs w:val="28"/>
        </w:rPr>
        <w:t xml:space="preserve"> </w:t>
      </w:r>
      <w:r w:rsidRPr="00BE1085">
        <w:rPr>
          <w:rFonts w:ascii="Simplified Arabic" w:eastAsiaTheme="minorHAnsi" w:hAnsi="Simplified Arabic" w:cs="Simplified Arabic"/>
          <w:b/>
          <w:bCs/>
          <w:sz w:val="28"/>
          <w:szCs w:val="28"/>
        </w:rPr>
        <w:t>(Process Mapping)</w:t>
      </w:r>
    </w:p>
    <w:p w14:paraId="657ABD96" w14:textId="337F44E5" w:rsidR="00A43613" w:rsidRPr="00BE1085" w:rsidRDefault="00A43613" w:rsidP="00A43613">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يتضمن التنظيم تحديد مسارات العمليات</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بدقة، بدءاً من مدخلات العملية (مثل وصول الطائرة) وصولاً إلى المخرجات النهائية (مثل استلام الراكب لحقيبته). ويؤدي وضوح هذه المسارات إلى تقليل التداخل والازدواجية، مما يسهم في تسريع 'زمن دورة الخدمة</w:t>
      </w:r>
      <w:r w:rsidRPr="00BE1085">
        <w:rPr>
          <w:rFonts w:ascii="Simplified Arabic" w:hAnsi="Simplified Arabic" w:cs="Simplified Arabic"/>
          <w:sz w:val="28"/>
          <w:szCs w:val="28"/>
        </w:rPr>
        <w:t xml:space="preserve"> (Kazda and Caves 2015).</w:t>
      </w:r>
    </w:p>
    <w:p w14:paraId="30C80726" w14:textId="1B695C8D" w:rsidR="00A43613" w:rsidRPr="00BE1085" w:rsidRDefault="00A43613" w:rsidP="009751E2">
      <w:pPr>
        <w:pStyle w:val="NormalWeb"/>
        <w:numPr>
          <w:ilvl w:val="0"/>
          <w:numId w:val="21"/>
        </w:numPr>
        <w:bidi/>
        <w:spacing w:before="0" w:beforeAutospacing="0" w:after="0" w:afterAutospacing="0"/>
        <w:rPr>
          <w:rFonts w:ascii="Simplified Arabic" w:hAnsi="Simplified Arabic" w:cs="Simplified Arabic"/>
          <w:sz w:val="28"/>
          <w:szCs w:val="28"/>
          <w:rtl/>
        </w:rPr>
      </w:pPr>
      <w:r w:rsidRPr="00BE1085">
        <w:rPr>
          <w:rFonts w:ascii="Simplified Arabic" w:eastAsiaTheme="minorHAnsi" w:hAnsi="Simplified Arabic" w:cs="Simplified Arabic"/>
          <w:b/>
          <w:bCs/>
          <w:sz w:val="28"/>
          <w:szCs w:val="28"/>
          <w:rtl/>
        </w:rPr>
        <w:lastRenderedPageBreak/>
        <w:t>التنسيق مع أصحاب المصلحة</w:t>
      </w:r>
      <w:r w:rsidRPr="00BE1085">
        <w:rPr>
          <w:rFonts w:ascii="Simplified Arabic" w:eastAsiaTheme="minorHAnsi" w:hAnsi="Simplified Arabic" w:cs="Simplified Arabic"/>
          <w:b/>
          <w:bCs/>
          <w:sz w:val="28"/>
          <w:szCs w:val="28"/>
        </w:rPr>
        <w:t xml:space="preserve"> (Stakeholder Coordination)</w:t>
      </w:r>
    </w:p>
    <w:p w14:paraId="28AB688C" w14:textId="5FB47635" w:rsidR="00A43613" w:rsidRPr="00BE1085" w:rsidRDefault="00A43613" w:rsidP="00833FE0">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يُعد المطار بيئة 'متعددة المنظمات'، حيث يتطلب النجاح تشغيل تكتل من الجهات المستقلة. ويؤصل العلم الإداري للمطارات لضرورة وجود لجان تنسيقية</w:t>
      </w:r>
      <w:r w:rsidRPr="00BE1085">
        <w:rPr>
          <w:rFonts w:ascii="Simplified Arabic" w:hAnsi="Simplified Arabic" w:cs="Simplified Arabic"/>
          <w:sz w:val="28"/>
          <w:szCs w:val="28"/>
        </w:rPr>
        <w:t xml:space="preserve"> (Airport </w:t>
      </w:r>
      <w:r w:rsidR="00833FE0" w:rsidRPr="00BE1085">
        <w:rPr>
          <w:rFonts w:ascii="Simplified Arabic" w:hAnsi="Simplified Arabic" w:cs="Simplified Arabic"/>
          <w:sz w:val="28"/>
          <w:szCs w:val="28"/>
        </w:rPr>
        <w:t>Steering</w:t>
      </w:r>
      <w:r w:rsidRPr="00BE1085">
        <w:rPr>
          <w:rFonts w:ascii="Simplified Arabic" w:hAnsi="Simplified Arabic" w:cs="Simplified Arabic"/>
          <w:sz w:val="28"/>
          <w:szCs w:val="28"/>
        </w:rPr>
        <w:t xml:space="preserve"> Committees) </w:t>
      </w:r>
      <w:r w:rsidRPr="00BE1085">
        <w:rPr>
          <w:rFonts w:ascii="Simplified Arabic" w:hAnsi="Simplified Arabic" w:cs="Simplified Arabic"/>
          <w:sz w:val="28"/>
          <w:szCs w:val="28"/>
          <w:rtl/>
        </w:rPr>
        <w:t>تضم</w:t>
      </w:r>
      <w:r w:rsidRPr="00BE1085">
        <w:rPr>
          <w:rFonts w:ascii="Simplified Arabic" w:hAnsi="Simplified Arabic" w:cs="Simplified Arabic"/>
          <w:sz w:val="28"/>
          <w:szCs w:val="28"/>
        </w:rPr>
        <w:t>:</w:t>
      </w:r>
      <w:r w:rsidR="00833FE0" w:rsidRPr="00BE1085">
        <w:rPr>
          <w:rFonts w:ascii="Simplified Arabic" w:hAnsi="Simplified Arabic" w:cs="Simplified Arabic"/>
          <w:sz w:val="28"/>
          <w:szCs w:val="28"/>
          <w:rtl/>
        </w:rPr>
        <w:t xml:space="preserve"> الجهات العاملة بالمطار مثل : </w:t>
      </w:r>
      <w:r w:rsidRPr="00BE1085">
        <w:rPr>
          <w:rFonts w:ascii="Simplified Arabic" w:hAnsi="Simplified Arabic" w:cs="Simplified Arabic"/>
          <w:sz w:val="28"/>
          <w:szCs w:val="28"/>
          <w:rtl/>
        </w:rPr>
        <w:t>شركات الطيران ومقدمي الخدمات الأرضية</w:t>
      </w:r>
      <w:r w:rsidR="00833FE0" w:rsidRPr="00BE1085">
        <w:rPr>
          <w:rFonts w:ascii="Simplified Arabic" w:hAnsi="Simplified Arabic" w:cs="Simplified Arabic"/>
          <w:sz w:val="28"/>
          <w:szCs w:val="28"/>
          <w:rtl/>
          <w:lang w:bidi="ar-EG"/>
        </w:rPr>
        <w:t xml:space="preserve"> وأمن الموانئ </w:t>
      </w:r>
      <w:r w:rsidRPr="00BE1085">
        <w:rPr>
          <w:rFonts w:ascii="Simplified Arabic" w:hAnsi="Simplified Arabic" w:cs="Simplified Arabic"/>
          <w:sz w:val="28"/>
          <w:szCs w:val="28"/>
          <w:rtl/>
        </w:rPr>
        <w:t xml:space="preserve"> لضمان سرعة تفريغ ونقل الأمتعة</w:t>
      </w:r>
      <w:r w:rsidR="00833FE0" w:rsidRPr="00BE1085">
        <w:rPr>
          <w:rFonts w:ascii="Simplified Arabic" w:hAnsi="Simplified Arabic" w:cs="Simplified Arabic"/>
          <w:sz w:val="28"/>
          <w:szCs w:val="28"/>
          <w:rtl/>
        </w:rPr>
        <w:t xml:space="preserve"> و</w:t>
      </w:r>
      <w:r w:rsidRPr="00BE1085">
        <w:rPr>
          <w:rFonts w:ascii="Simplified Arabic" w:hAnsi="Simplified Arabic" w:cs="Simplified Arabic"/>
          <w:sz w:val="28"/>
          <w:szCs w:val="28"/>
          <w:rtl/>
        </w:rPr>
        <w:t>الجهات السيادية (الجوازات والجمارك) لضمان انسيابية تدفق الركاب دون إخلال بالمعايير الأمنية</w:t>
      </w:r>
      <w:r w:rsidRPr="00BE1085">
        <w:rPr>
          <w:rFonts w:ascii="Simplified Arabic" w:hAnsi="Simplified Arabic" w:cs="Simplified Arabic"/>
          <w:sz w:val="28"/>
          <w:szCs w:val="28"/>
        </w:rPr>
        <w:t xml:space="preserve"> (ICAO 2023).</w:t>
      </w:r>
      <w:r w:rsidR="00833FE0" w:rsidRPr="00BE1085">
        <w:rPr>
          <w:rFonts w:ascii="Simplified Arabic" w:hAnsi="Simplified Arabic" w:cs="Simplified Arabic"/>
          <w:sz w:val="28"/>
          <w:szCs w:val="28"/>
          <w:rtl/>
        </w:rPr>
        <w:t>و</w:t>
      </w:r>
      <w:r w:rsidRPr="00BE1085">
        <w:rPr>
          <w:rFonts w:ascii="Simplified Arabic" w:hAnsi="Simplified Arabic" w:cs="Simplified Arabic"/>
          <w:sz w:val="28"/>
          <w:szCs w:val="28"/>
          <w:rtl/>
        </w:rPr>
        <w:t>المستأجرون ومقدمو الخدمات التجارية لضمان جودة الخدمات التكميلية</w:t>
      </w:r>
      <w:r w:rsidR="00833FE0" w:rsidRPr="00BE1085">
        <w:rPr>
          <w:rFonts w:ascii="Simplified Arabic" w:hAnsi="Simplified Arabic" w:cs="Simplified Arabic"/>
          <w:sz w:val="28"/>
          <w:szCs w:val="28"/>
          <w:rtl/>
        </w:rPr>
        <w:t xml:space="preserve"> ، </w:t>
      </w:r>
      <w:r w:rsidRPr="00BE1085">
        <w:rPr>
          <w:rFonts w:ascii="Simplified Arabic" w:hAnsi="Simplified Arabic" w:cs="Simplified Arabic"/>
          <w:sz w:val="28"/>
          <w:szCs w:val="28"/>
          <w:rtl/>
        </w:rPr>
        <w:t>وتعد الاجتماعات الدورية</w:t>
      </w:r>
      <w:r w:rsidR="00833FE0" w:rsidRPr="00BE1085">
        <w:rPr>
          <w:rFonts w:ascii="Simplified Arabic" w:hAnsi="Simplified Arabic" w:cs="Simplified Arabic"/>
          <w:sz w:val="28"/>
          <w:szCs w:val="28"/>
          <w:rtl/>
        </w:rPr>
        <w:t>من ال</w:t>
      </w:r>
      <w:r w:rsidRPr="00BE1085">
        <w:rPr>
          <w:rFonts w:ascii="Simplified Arabic" w:hAnsi="Simplified Arabic" w:cs="Simplified Arabic"/>
          <w:sz w:val="28"/>
          <w:szCs w:val="28"/>
          <w:rtl/>
        </w:rPr>
        <w:t xml:space="preserve">أدوات </w:t>
      </w:r>
      <w:r w:rsidR="00833FE0" w:rsidRPr="00BE1085">
        <w:rPr>
          <w:rFonts w:ascii="Simplified Arabic" w:hAnsi="Simplified Arabic" w:cs="Simplified Arabic"/>
          <w:sz w:val="28"/>
          <w:szCs w:val="28"/>
          <w:rtl/>
        </w:rPr>
        <w:t>ال</w:t>
      </w:r>
      <w:r w:rsidRPr="00BE1085">
        <w:rPr>
          <w:rFonts w:ascii="Simplified Arabic" w:hAnsi="Simplified Arabic" w:cs="Simplified Arabic"/>
          <w:sz w:val="28"/>
          <w:szCs w:val="28"/>
          <w:rtl/>
        </w:rPr>
        <w:t xml:space="preserve">تنظيمية </w:t>
      </w:r>
      <w:r w:rsidR="00833FE0" w:rsidRPr="00BE1085">
        <w:rPr>
          <w:rFonts w:ascii="Simplified Arabic" w:hAnsi="Simplified Arabic" w:cs="Simplified Arabic"/>
          <w:sz w:val="28"/>
          <w:szCs w:val="28"/>
          <w:rtl/>
        </w:rPr>
        <w:t>ال</w:t>
      </w:r>
      <w:r w:rsidRPr="00BE1085">
        <w:rPr>
          <w:rFonts w:ascii="Simplified Arabic" w:hAnsi="Simplified Arabic" w:cs="Simplified Arabic"/>
          <w:sz w:val="28"/>
          <w:szCs w:val="28"/>
          <w:rtl/>
        </w:rPr>
        <w:t>جوهرية لضمان استدامة الأعمال وتوحيد الرؤية حول معايير الجودة</w:t>
      </w:r>
      <w:r w:rsidRPr="00BE1085">
        <w:rPr>
          <w:rFonts w:ascii="Simplified Arabic" w:hAnsi="Simplified Arabic" w:cs="Simplified Arabic"/>
          <w:sz w:val="28"/>
          <w:szCs w:val="28"/>
        </w:rPr>
        <w:t xml:space="preserve"> (IATA 2023).</w:t>
      </w:r>
    </w:p>
    <w:p w14:paraId="52D67EA7" w14:textId="2D505CCA" w:rsidR="00A43613" w:rsidRPr="00BE1085" w:rsidRDefault="00A43613" w:rsidP="009751E2">
      <w:pPr>
        <w:pStyle w:val="NormalWeb"/>
        <w:numPr>
          <w:ilvl w:val="0"/>
          <w:numId w:val="21"/>
        </w:numPr>
        <w:bidi/>
        <w:spacing w:before="0" w:beforeAutospacing="0" w:after="0" w:afterAutospacing="0"/>
        <w:rPr>
          <w:rFonts w:ascii="Simplified Arabic" w:eastAsiaTheme="minorHAnsi" w:hAnsi="Simplified Arabic" w:cs="Simplified Arabic"/>
          <w:b/>
          <w:bCs/>
          <w:sz w:val="28"/>
          <w:szCs w:val="28"/>
          <w:rtl/>
        </w:rPr>
      </w:pPr>
      <w:r w:rsidRPr="00BE1085">
        <w:rPr>
          <w:rFonts w:ascii="Simplified Arabic" w:eastAsiaTheme="minorHAnsi" w:hAnsi="Simplified Arabic" w:cs="Simplified Arabic"/>
          <w:b/>
          <w:bCs/>
          <w:sz w:val="28"/>
          <w:szCs w:val="28"/>
          <w:rtl/>
        </w:rPr>
        <w:t>التنظيم المكاني واللوجستي</w:t>
      </w:r>
    </w:p>
    <w:p w14:paraId="7E46DE42" w14:textId="7B2DBF0D" w:rsidR="00A43613" w:rsidRPr="00BE1085" w:rsidRDefault="00A43613" w:rsidP="00A43613">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يشمل توزيع الموارد المادية (مثل تخصيص السيور الناقلة لرحلات محددة) بناءً على حجم الكثافة المتوقعة، وهو ما يقلل من الفوضى التنظيمية في صالات الوصول</w:t>
      </w:r>
      <w:r w:rsidRPr="00BE1085">
        <w:rPr>
          <w:rFonts w:ascii="Simplified Arabic" w:hAnsi="Simplified Arabic" w:cs="Simplified Arabic"/>
          <w:sz w:val="28"/>
          <w:szCs w:val="28"/>
        </w:rPr>
        <w:t xml:space="preserve"> (Graham 2018).</w:t>
      </w:r>
    </w:p>
    <w:p w14:paraId="79B875EE" w14:textId="63E01AF5" w:rsidR="003A123C" w:rsidRPr="00BE1085" w:rsidRDefault="003A123C" w:rsidP="009751E2">
      <w:pPr>
        <w:pStyle w:val="ListParagraph"/>
        <w:numPr>
          <w:ilvl w:val="0"/>
          <w:numId w:val="17"/>
        </w:numPr>
        <w:spacing w:after="0"/>
        <w:ind w:left="304"/>
        <w:rPr>
          <w:rFonts w:ascii="Simplified Arabic" w:hAnsi="Simplified Arabic" w:cs="Simplified Arabic"/>
          <w:b/>
          <w:bCs/>
          <w:sz w:val="28"/>
          <w:szCs w:val="28"/>
        </w:rPr>
      </w:pPr>
      <w:r w:rsidRPr="00BE1085">
        <w:rPr>
          <w:rFonts w:ascii="Simplified Arabic" w:hAnsi="Simplified Arabic" w:cs="Simplified Arabic"/>
          <w:b/>
          <w:bCs/>
          <w:sz w:val="28"/>
          <w:szCs w:val="28"/>
          <w:rtl/>
        </w:rPr>
        <w:t>ثالثًا: مرحلة التوجيه</w:t>
      </w:r>
      <w:r w:rsidR="005843F8" w:rsidRPr="00BE1085">
        <w:rPr>
          <w:rFonts w:ascii="Simplified Arabic" w:hAnsi="Simplified Arabic" w:cs="Simplified Arabic"/>
          <w:b/>
          <w:bCs/>
          <w:sz w:val="28"/>
          <w:szCs w:val="28"/>
          <w:rtl/>
        </w:rPr>
        <w:t xml:space="preserve"> </w:t>
      </w:r>
      <w:r w:rsidRPr="00BE1085">
        <w:rPr>
          <w:rFonts w:ascii="Simplified Arabic" w:hAnsi="Simplified Arabic" w:cs="Simplified Arabic"/>
          <w:b/>
          <w:bCs/>
          <w:sz w:val="28"/>
          <w:szCs w:val="28"/>
        </w:rPr>
        <w:t xml:space="preserve"> (Leading/Directing)</w:t>
      </w:r>
    </w:p>
    <w:p w14:paraId="0A120AE0" w14:textId="51FD9A0B" w:rsidR="00C20045" w:rsidRPr="00BE1085" w:rsidRDefault="00C20045" w:rsidP="00C20045">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تُعرف عملية التوجيه في المطارات بأنها الوظيفة الإدارية الحركية التي تضمن تنفيذ المهام التشغيلية وفقاً للمعايير المخططة، من خلال التأثير في سلوك الأفراد والجماعات وتنسيق جهودهم لتحقيق الكفاءة في نقاط التلامس مع الركاب</w:t>
      </w:r>
      <w:r w:rsidRPr="00BE1085">
        <w:rPr>
          <w:rFonts w:ascii="Simplified Arabic" w:hAnsi="Simplified Arabic" w:cs="Simplified Arabic"/>
          <w:sz w:val="28"/>
          <w:szCs w:val="28"/>
        </w:rPr>
        <w:t xml:space="preserve"> (Graham 2018). </w:t>
      </w:r>
      <w:r w:rsidRPr="00BE1085">
        <w:rPr>
          <w:rFonts w:ascii="Simplified Arabic" w:hAnsi="Simplified Arabic" w:cs="Simplified Arabic"/>
          <w:sz w:val="28"/>
          <w:szCs w:val="28"/>
          <w:rtl/>
        </w:rPr>
        <w:t>وفي بيئة مطار الغردقة الدولي، تكتسب هذه المرحلة أهمية خاصة نظراً للطبيعة المتغيرة لحركة الطيران السياحي التي تتطلب استجابة فورية وتوجيهاً مرناً (الروبي وآخرون 2024)</w:t>
      </w:r>
      <w:r w:rsidRPr="00BE1085">
        <w:rPr>
          <w:rFonts w:ascii="Simplified Arabic" w:hAnsi="Simplified Arabic" w:cs="Simplified Arabic"/>
          <w:sz w:val="28"/>
          <w:szCs w:val="28"/>
        </w:rPr>
        <w:t>.</w:t>
      </w:r>
    </w:p>
    <w:p w14:paraId="0AAE1334" w14:textId="469A8347" w:rsidR="00C20045" w:rsidRPr="00BE1085" w:rsidRDefault="00C20045" w:rsidP="00C20045">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ويمكن تقسيم أبعاد التوجيه إلى ما يلي</w:t>
      </w:r>
      <w:r w:rsidRPr="00BE1085">
        <w:rPr>
          <w:rFonts w:ascii="Simplified Arabic" w:hAnsi="Simplified Arabic" w:cs="Simplified Arabic"/>
          <w:sz w:val="28"/>
          <w:szCs w:val="28"/>
        </w:rPr>
        <w:t>:</w:t>
      </w:r>
    </w:p>
    <w:p w14:paraId="5323721A" w14:textId="40ED9893" w:rsidR="00C20045" w:rsidRPr="00BE1085" w:rsidRDefault="00C20045" w:rsidP="009751E2">
      <w:pPr>
        <w:pStyle w:val="NormalWeb"/>
        <w:numPr>
          <w:ilvl w:val="0"/>
          <w:numId w:val="21"/>
        </w:numPr>
        <w:bidi/>
        <w:spacing w:before="0" w:beforeAutospacing="0" w:after="0" w:afterAutospacing="0"/>
        <w:rPr>
          <w:rFonts w:ascii="Simplified Arabic" w:hAnsi="Simplified Arabic" w:cs="Simplified Arabic"/>
          <w:sz w:val="28"/>
          <w:szCs w:val="28"/>
          <w:rtl/>
        </w:rPr>
      </w:pPr>
      <w:r w:rsidRPr="00BE1085">
        <w:rPr>
          <w:rFonts w:ascii="Simplified Arabic" w:eastAsiaTheme="minorHAnsi" w:hAnsi="Simplified Arabic" w:cs="Simplified Arabic"/>
          <w:b/>
          <w:bCs/>
          <w:sz w:val="28"/>
          <w:szCs w:val="28"/>
          <w:rtl/>
        </w:rPr>
        <w:t>الإشراف التشغيلي المباشر</w:t>
      </w:r>
      <w:r w:rsidRPr="00BE1085">
        <w:rPr>
          <w:rFonts w:ascii="Simplified Arabic" w:eastAsiaTheme="minorHAnsi" w:hAnsi="Simplified Arabic" w:cs="Simplified Arabic"/>
          <w:b/>
          <w:bCs/>
          <w:sz w:val="28"/>
          <w:szCs w:val="28"/>
        </w:rPr>
        <w:t xml:space="preserve"> (Operational Supervision</w:t>
      </w:r>
      <w:r w:rsidRPr="00BE1085">
        <w:rPr>
          <w:rFonts w:ascii="Simplified Arabic" w:hAnsi="Simplified Arabic" w:cs="Simplified Arabic"/>
          <w:sz w:val="28"/>
          <w:szCs w:val="28"/>
        </w:rPr>
        <w:t>)</w:t>
      </w:r>
    </w:p>
    <w:p w14:paraId="7059DB17" w14:textId="52376076" w:rsidR="00C20045" w:rsidRPr="00BE1085" w:rsidRDefault="00C20045" w:rsidP="00C20045">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يتضمن التوجيه الميداني لعمليات وأنشطة التشغيل بالمطار، حيث يشرف المديرون المناوبون على تسلسل العمليات في وجود قيادة ميدانية تضمن الالتزام بالجدول الزمني</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مما يقلل من احتمالات حدوث فجوات في الأداء</w:t>
      </w:r>
      <w:r w:rsidRPr="00BE1085">
        <w:rPr>
          <w:rFonts w:ascii="Simplified Arabic" w:hAnsi="Simplified Arabic" w:cs="Simplified Arabic"/>
          <w:sz w:val="28"/>
          <w:szCs w:val="28"/>
        </w:rPr>
        <w:t xml:space="preserve"> (IATA 2023).</w:t>
      </w:r>
    </w:p>
    <w:p w14:paraId="4236E8E8" w14:textId="3248AA2D" w:rsidR="00C20045" w:rsidRPr="00BE1085" w:rsidRDefault="00C20045" w:rsidP="009751E2">
      <w:pPr>
        <w:pStyle w:val="NormalWeb"/>
        <w:numPr>
          <w:ilvl w:val="0"/>
          <w:numId w:val="21"/>
        </w:numPr>
        <w:bidi/>
        <w:spacing w:before="0" w:beforeAutospacing="0" w:after="0" w:afterAutospacing="0"/>
        <w:rPr>
          <w:rFonts w:ascii="Simplified Arabic" w:eastAsiaTheme="minorHAnsi" w:hAnsi="Simplified Arabic" w:cs="Simplified Arabic"/>
          <w:b/>
          <w:bCs/>
          <w:sz w:val="28"/>
          <w:szCs w:val="28"/>
          <w:rtl/>
        </w:rPr>
      </w:pPr>
      <w:r w:rsidRPr="00BE1085">
        <w:rPr>
          <w:rFonts w:ascii="Simplified Arabic" w:eastAsiaTheme="minorHAnsi" w:hAnsi="Simplified Arabic" w:cs="Simplified Arabic"/>
          <w:b/>
          <w:bCs/>
          <w:sz w:val="28"/>
          <w:szCs w:val="28"/>
          <w:rtl/>
        </w:rPr>
        <w:t>القيادة التحفيزية وإدارة الأداء البشري</w:t>
      </w:r>
    </w:p>
    <w:p w14:paraId="2B6402DE" w14:textId="0A4C01F3" w:rsidR="00C20045" w:rsidRPr="00BE1085" w:rsidRDefault="00C20045" w:rsidP="00414ABA">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تعتمد جودة الخدمة بالمطار بشكل أساسي على العنصر البشري. لذا، يشمل التوجيه تحفيز العاملين في الخطوط الأمامية (مثل موظفي خدمة الركاب والأمن) للالتزام بمعايير الضيافة والاحترافية. ويشير</w:t>
      </w:r>
      <w:r w:rsidRPr="00BE1085">
        <w:rPr>
          <w:rFonts w:ascii="Simplified Arabic" w:hAnsi="Simplified Arabic" w:cs="Simplified Arabic"/>
          <w:sz w:val="28"/>
          <w:szCs w:val="28"/>
        </w:rPr>
        <w:t xml:space="preserve"> (Halpern and Mwesiumo 2021) </w:t>
      </w:r>
      <w:r w:rsidRPr="00BE1085">
        <w:rPr>
          <w:rFonts w:ascii="Simplified Arabic" w:hAnsi="Simplified Arabic" w:cs="Simplified Arabic"/>
          <w:sz w:val="28"/>
          <w:szCs w:val="28"/>
          <w:rtl/>
        </w:rPr>
        <w:t xml:space="preserve"> إلى أن الروح المعنوية العالية للعاملين تنعكس مباشرة على قدرة المطار على امتصاص ضغوط الذروة التشغيلية</w:t>
      </w:r>
      <w:r w:rsidRPr="00BE1085">
        <w:rPr>
          <w:rFonts w:ascii="Simplified Arabic" w:hAnsi="Simplified Arabic" w:cs="Simplified Arabic"/>
          <w:sz w:val="28"/>
          <w:szCs w:val="28"/>
        </w:rPr>
        <w:t>.</w:t>
      </w:r>
    </w:p>
    <w:p w14:paraId="36CEBC77" w14:textId="13E66E73" w:rsidR="00C20045" w:rsidRPr="00BE1085" w:rsidRDefault="00C20045" w:rsidP="009751E2">
      <w:pPr>
        <w:pStyle w:val="NormalWeb"/>
        <w:numPr>
          <w:ilvl w:val="0"/>
          <w:numId w:val="21"/>
        </w:numPr>
        <w:bidi/>
        <w:spacing w:before="0" w:beforeAutospacing="0" w:after="0" w:afterAutospacing="0"/>
        <w:rPr>
          <w:rFonts w:ascii="Simplified Arabic" w:eastAsiaTheme="minorHAnsi" w:hAnsi="Simplified Arabic" w:cs="Simplified Arabic"/>
          <w:b/>
          <w:bCs/>
          <w:sz w:val="28"/>
          <w:szCs w:val="28"/>
          <w:rtl/>
        </w:rPr>
      </w:pPr>
      <w:r w:rsidRPr="00BE1085">
        <w:rPr>
          <w:rFonts w:ascii="Simplified Arabic" w:eastAsiaTheme="minorHAnsi" w:hAnsi="Simplified Arabic" w:cs="Simplified Arabic"/>
          <w:b/>
          <w:bCs/>
          <w:sz w:val="28"/>
          <w:szCs w:val="28"/>
          <w:rtl/>
        </w:rPr>
        <w:t>الاتصال التزامني والتنسيق الميداني</w:t>
      </w:r>
    </w:p>
    <w:p w14:paraId="6F751CE8" w14:textId="489ACEC5" w:rsidR="00C20045" w:rsidRPr="00BE1085" w:rsidRDefault="00C20045" w:rsidP="00C20045">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t>يُعد التوجيه 'عملية اتصال مستمرة'؛ حيث تتطلب إدارة صالات الوصول قنوات اتصال مفتوحة ولحظية بين إدارة المطار، شركات الطيران، والجهات السيادية. وتعتبر الاجتماعات التنسيقية القصيرة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قبل فترات الذروة أداة توجيهية فعالة لتوحيد الجهود وضمان انسيابية حركة المسافرين</w:t>
      </w:r>
      <w:r w:rsidRPr="00BE1085">
        <w:rPr>
          <w:rFonts w:ascii="Simplified Arabic" w:hAnsi="Simplified Arabic" w:cs="Simplified Arabic"/>
          <w:sz w:val="28"/>
          <w:szCs w:val="28"/>
        </w:rPr>
        <w:t xml:space="preserve"> (Ashford et al. 2011).</w:t>
      </w:r>
    </w:p>
    <w:p w14:paraId="7AE2F234" w14:textId="02D7851C" w:rsidR="00C20045" w:rsidRPr="00BE1085" w:rsidRDefault="00C20045" w:rsidP="009751E2">
      <w:pPr>
        <w:pStyle w:val="NormalWeb"/>
        <w:numPr>
          <w:ilvl w:val="0"/>
          <w:numId w:val="21"/>
        </w:numPr>
        <w:bidi/>
        <w:spacing w:before="0" w:beforeAutospacing="0" w:after="0" w:afterAutospacing="0"/>
        <w:rPr>
          <w:rFonts w:ascii="Simplified Arabic" w:eastAsiaTheme="minorHAnsi" w:hAnsi="Simplified Arabic" w:cs="Simplified Arabic"/>
          <w:b/>
          <w:bCs/>
          <w:sz w:val="28"/>
          <w:szCs w:val="28"/>
          <w:rtl/>
        </w:rPr>
      </w:pPr>
      <w:r w:rsidRPr="00BE1085">
        <w:rPr>
          <w:rFonts w:ascii="Simplified Arabic" w:eastAsiaTheme="minorHAnsi" w:hAnsi="Simplified Arabic" w:cs="Simplified Arabic"/>
          <w:b/>
          <w:bCs/>
          <w:sz w:val="28"/>
          <w:szCs w:val="28"/>
          <w:rtl/>
        </w:rPr>
        <w:t>إدارة الأزمات والقرار اللحظي</w:t>
      </w:r>
      <w:r w:rsidR="007E2358" w:rsidRPr="00BE1085">
        <w:rPr>
          <w:rFonts w:ascii="Simplified Arabic" w:eastAsiaTheme="minorHAnsi" w:hAnsi="Simplified Arabic" w:cs="Simplified Arabic"/>
          <w:b/>
          <w:bCs/>
          <w:sz w:val="28"/>
          <w:szCs w:val="28"/>
          <w:rtl/>
        </w:rPr>
        <w:t xml:space="preserve"> </w:t>
      </w:r>
      <w:r w:rsidRPr="00BE1085">
        <w:rPr>
          <w:rFonts w:ascii="Simplified Arabic" w:eastAsiaTheme="minorHAnsi" w:hAnsi="Simplified Arabic" w:cs="Simplified Arabic"/>
          <w:b/>
          <w:bCs/>
          <w:sz w:val="28"/>
          <w:szCs w:val="28"/>
        </w:rPr>
        <w:t xml:space="preserve"> (Real-time Decision Making)</w:t>
      </w:r>
    </w:p>
    <w:p w14:paraId="662BE30D" w14:textId="07C8005E" w:rsidR="003A123C" w:rsidRPr="00BE1085" w:rsidRDefault="00C20045" w:rsidP="007E2358">
      <w:pPr>
        <w:pStyle w:val="NormalWeb"/>
        <w:bidi/>
        <w:spacing w:before="0" w:beforeAutospacing="0" w:after="0" w:afterAutospacing="0"/>
        <w:rPr>
          <w:rFonts w:ascii="Simplified Arabic" w:hAnsi="Simplified Arabic" w:cs="Simplified Arabic"/>
          <w:sz w:val="28"/>
          <w:szCs w:val="28"/>
        </w:rPr>
      </w:pPr>
      <w:r w:rsidRPr="00BE1085">
        <w:rPr>
          <w:rFonts w:ascii="Simplified Arabic" w:hAnsi="Simplified Arabic" w:cs="Simplified Arabic"/>
          <w:sz w:val="28"/>
          <w:szCs w:val="28"/>
          <w:rtl/>
        </w:rPr>
        <w:lastRenderedPageBreak/>
        <w:t xml:space="preserve">في حالات الأعطال الفنية </w:t>
      </w:r>
      <w:r w:rsidR="007E2358" w:rsidRPr="00BE1085">
        <w:rPr>
          <w:rFonts w:ascii="Simplified Arabic" w:hAnsi="Simplified Arabic" w:cs="Simplified Arabic"/>
          <w:sz w:val="28"/>
          <w:szCs w:val="28"/>
          <w:rtl/>
        </w:rPr>
        <w:t>لأي من أنظمة التشغيل بالمطار</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أو الازدحام المفاجئ، ينتقل التوجيه إلى مرحلة 'إدارة الأزمات التشغيلية'. وهنا تبرز أهمية اتخاذ قرارات سريعة لإعادة توجيه الموارد البشرية أو فتح مسارات بديلة، وهو ما يسمى بـ 'الإدارة التكيفية' التي تمنع تفاقم المشكلات وتحولها إلى شكاوى رسمية</w:t>
      </w:r>
      <w:r w:rsidRPr="00BE1085">
        <w:rPr>
          <w:rFonts w:ascii="Simplified Arabic" w:hAnsi="Simplified Arabic" w:cs="Simplified Arabic"/>
          <w:sz w:val="28"/>
          <w:szCs w:val="28"/>
        </w:rPr>
        <w:t xml:space="preserve"> (Kazda and Caves 2015).</w:t>
      </w:r>
    </w:p>
    <w:p w14:paraId="3CB25D7D" w14:textId="08C1C047" w:rsidR="003A123C" w:rsidRPr="00BE1085" w:rsidRDefault="003A123C" w:rsidP="009751E2">
      <w:pPr>
        <w:pStyle w:val="ListParagraph"/>
        <w:numPr>
          <w:ilvl w:val="0"/>
          <w:numId w:val="17"/>
        </w:numPr>
        <w:spacing w:after="0"/>
        <w:ind w:left="304"/>
        <w:rPr>
          <w:rFonts w:ascii="Simplified Arabic" w:hAnsi="Simplified Arabic" w:cs="Simplified Arabic"/>
          <w:b/>
          <w:bCs/>
          <w:sz w:val="28"/>
          <w:szCs w:val="28"/>
        </w:rPr>
      </w:pPr>
      <w:r w:rsidRPr="00BE1085">
        <w:rPr>
          <w:rFonts w:ascii="Simplified Arabic" w:hAnsi="Simplified Arabic" w:cs="Simplified Arabic"/>
          <w:b/>
          <w:bCs/>
          <w:sz w:val="28"/>
          <w:szCs w:val="28"/>
          <w:rtl/>
        </w:rPr>
        <w:t>رابعًا: مرحلة الرقابة</w:t>
      </w:r>
      <w:r w:rsidR="00307C1D" w:rsidRPr="00BE1085">
        <w:rPr>
          <w:rFonts w:ascii="Simplified Arabic" w:hAnsi="Simplified Arabic" w:cs="Simplified Arabic"/>
          <w:b/>
          <w:bCs/>
          <w:sz w:val="28"/>
          <w:szCs w:val="28"/>
          <w:rtl/>
        </w:rPr>
        <w:t xml:space="preserve"> </w:t>
      </w:r>
      <w:r w:rsidRPr="00BE1085">
        <w:rPr>
          <w:rFonts w:ascii="Simplified Arabic" w:hAnsi="Simplified Arabic" w:cs="Simplified Arabic"/>
          <w:b/>
          <w:bCs/>
          <w:sz w:val="28"/>
          <w:szCs w:val="28"/>
        </w:rPr>
        <w:t xml:space="preserve"> (Controlling)</w:t>
      </w:r>
    </w:p>
    <w:p w14:paraId="499E5AE8" w14:textId="648478C7" w:rsidR="007E2358" w:rsidRPr="00BE1085" w:rsidRDefault="007E2358" w:rsidP="007E2358">
      <w:pPr>
        <w:pStyle w:val="NormalWeb"/>
        <w:bidi/>
        <w:spacing w:before="0" w:beforeAutospacing="0" w:after="0" w:afterAutospacing="0"/>
        <w:rPr>
          <w:rFonts w:ascii="Simplified Arabic" w:hAnsi="Simplified Arabic" w:cs="Simplified Arabic"/>
          <w:sz w:val="28"/>
          <w:szCs w:val="28"/>
        </w:rPr>
      </w:pPr>
      <w:r w:rsidRPr="00BE1085">
        <w:rPr>
          <w:rFonts w:ascii="Simplified Arabic" w:hAnsi="Simplified Arabic" w:cs="Simplified Arabic"/>
          <w:sz w:val="28"/>
          <w:szCs w:val="28"/>
        </w:rPr>
        <w:t>"</w:t>
      </w:r>
      <w:r w:rsidRPr="00BE1085">
        <w:rPr>
          <w:rFonts w:ascii="Simplified Arabic" w:hAnsi="Simplified Arabic" w:cs="Simplified Arabic"/>
          <w:sz w:val="28"/>
          <w:szCs w:val="28"/>
          <w:rtl/>
        </w:rPr>
        <w:t xml:space="preserve">تُعد الرقابة الوظيفة الإدارية النهائية والحاكمة التي تضمن تطابق الأداء الفعلي مع الأهداف المخططة والمعايير الدولية. وفي بيئة المطارات، تتحول الرقابة من مجرد 'تفتيش' إلى نظام متكامل لـ </w:t>
      </w:r>
      <w:r w:rsidRPr="00BE1085">
        <w:rPr>
          <w:rFonts w:ascii="Simplified Arabic" w:hAnsi="Simplified Arabic" w:cs="Simplified Arabic"/>
          <w:b/>
          <w:bCs/>
          <w:sz w:val="28"/>
          <w:szCs w:val="28"/>
        </w:rPr>
        <w:t>'</w:t>
      </w:r>
      <w:r w:rsidRPr="00BE1085">
        <w:rPr>
          <w:rFonts w:ascii="Simplified Arabic" w:hAnsi="Simplified Arabic" w:cs="Simplified Arabic"/>
          <w:b/>
          <w:bCs/>
          <w:sz w:val="28"/>
          <w:szCs w:val="28"/>
          <w:rtl/>
        </w:rPr>
        <w:t>إدارة الأداء</w:t>
      </w:r>
      <w:r w:rsidRPr="00BE1085">
        <w:rPr>
          <w:rFonts w:ascii="Simplified Arabic" w:hAnsi="Simplified Arabic" w:cs="Simplified Arabic"/>
          <w:b/>
          <w:bCs/>
          <w:sz w:val="28"/>
          <w:szCs w:val="28"/>
        </w:rPr>
        <w:t>' (Performance Management)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 يهدف إلى الكشف المبكر عن الانحرافات التشغيلية ومعالجتها</w:t>
      </w:r>
      <w:r w:rsidRPr="00BE1085">
        <w:rPr>
          <w:rFonts w:ascii="Simplified Arabic" w:hAnsi="Simplified Arabic" w:cs="Simplified Arabic"/>
          <w:sz w:val="28"/>
          <w:szCs w:val="28"/>
        </w:rPr>
        <w:t xml:space="preserve"> (Graham 2018).</w:t>
      </w:r>
    </w:p>
    <w:p w14:paraId="5B12566A" w14:textId="12A09A86" w:rsidR="007E2358" w:rsidRPr="00BE1085" w:rsidRDefault="007E2358" w:rsidP="007E2358">
      <w:pPr>
        <w:pStyle w:val="NormalWeb"/>
        <w:bidi/>
        <w:spacing w:before="0" w:beforeAutospacing="0" w:after="0" w:afterAutospacing="0"/>
        <w:rPr>
          <w:rFonts w:ascii="Simplified Arabic" w:hAnsi="Simplified Arabic" w:cs="Simplified Arabic"/>
          <w:sz w:val="28"/>
          <w:szCs w:val="28"/>
        </w:rPr>
      </w:pPr>
      <w:r w:rsidRPr="00BE1085">
        <w:rPr>
          <w:rFonts w:ascii="Simplified Arabic" w:hAnsi="Simplified Arabic" w:cs="Simplified Arabic"/>
          <w:sz w:val="28"/>
          <w:szCs w:val="28"/>
          <w:rtl/>
        </w:rPr>
        <w:t>ويمكن تقسيم أبعاد الرقابة إلى ما يلي</w:t>
      </w:r>
      <w:r w:rsidRPr="00BE1085">
        <w:rPr>
          <w:rFonts w:ascii="Simplified Arabic" w:hAnsi="Simplified Arabic" w:cs="Simplified Arabic"/>
          <w:sz w:val="28"/>
          <w:szCs w:val="28"/>
        </w:rPr>
        <w:t>:</w:t>
      </w:r>
    </w:p>
    <w:p w14:paraId="6989FC11" w14:textId="196FCD97" w:rsidR="007E2358" w:rsidRPr="00BE1085" w:rsidRDefault="007E2358" w:rsidP="009751E2">
      <w:pPr>
        <w:pStyle w:val="NormalWeb"/>
        <w:numPr>
          <w:ilvl w:val="0"/>
          <w:numId w:val="21"/>
        </w:numPr>
        <w:bidi/>
        <w:spacing w:before="0" w:beforeAutospacing="0" w:after="0" w:afterAutospacing="0"/>
        <w:rPr>
          <w:rFonts w:ascii="Simplified Arabic" w:hAnsi="Simplified Arabic" w:cs="Simplified Arabic"/>
          <w:b/>
          <w:bCs/>
          <w:sz w:val="28"/>
          <w:szCs w:val="28"/>
        </w:rPr>
      </w:pPr>
      <w:r w:rsidRPr="00BE1085">
        <w:rPr>
          <w:rFonts w:ascii="Simplified Arabic" w:eastAsiaTheme="minorHAnsi" w:hAnsi="Simplified Arabic" w:cs="Simplified Arabic"/>
          <w:b/>
          <w:bCs/>
          <w:sz w:val="28"/>
          <w:szCs w:val="28"/>
          <w:rtl/>
        </w:rPr>
        <w:t>الرقابة القائمة على مؤشرات الأد</w:t>
      </w:r>
      <w:r w:rsidRPr="00BE1085">
        <w:rPr>
          <w:rFonts w:ascii="Simplified Arabic" w:hAnsi="Simplified Arabic" w:cs="Simplified Arabic"/>
          <w:b/>
          <w:bCs/>
          <w:sz w:val="28"/>
          <w:szCs w:val="28"/>
          <w:rtl/>
        </w:rPr>
        <w:t>اء</w:t>
      </w:r>
      <w:r w:rsidRPr="00BE1085">
        <w:rPr>
          <w:rFonts w:ascii="Simplified Arabic" w:eastAsiaTheme="minorHAnsi" w:hAnsi="Simplified Arabic" w:cs="Simplified Arabic"/>
          <w:b/>
          <w:bCs/>
          <w:sz w:val="28"/>
          <w:szCs w:val="28"/>
        </w:rPr>
        <w:t xml:space="preserve"> (KPI-Based Control)</w:t>
      </w:r>
    </w:p>
    <w:p w14:paraId="6D981707" w14:textId="5760A39A" w:rsidR="007E2358" w:rsidRPr="00BE1085" w:rsidRDefault="007E2358" w:rsidP="007E2358">
      <w:pPr>
        <w:pStyle w:val="NormalWeb"/>
        <w:bidi/>
        <w:spacing w:before="0" w:beforeAutospacing="0" w:after="0" w:afterAutospacing="0"/>
        <w:rPr>
          <w:rFonts w:ascii="Simplified Arabic" w:hAnsi="Simplified Arabic" w:cs="Simplified Arabic"/>
          <w:sz w:val="28"/>
          <w:szCs w:val="28"/>
        </w:rPr>
      </w:pPr>
      <w:r w:rsidRPr="00BE1085">
        <w:rPr>
          <w:rFonts w:ascii="Simplified Arabic" w:hAnsi="Simplified Arabic" w:cs="Simplified Arabic"/>
          <w:sz w:val="28"/>
          <w:szCs w:val="28"/>
          <w:rtl/>
        </w:rPr>
        <w:t xml:space="preserve">تعتمد المطارات على قياسات زمنية دقيقة للعديد من الخدمات المقدمة للركاب سواء داخل مبنى الركاب او في جانب الحقل الجوي ، وعلى سبيل المثال خدمة وصول الحقائب تكون المؤشرات المعيارية الخاصة بها : </w:t>
      </w:r>
    </w:p>
    <w:p w14:paraId="7EB8553C" w14:textId="77777777" w:rsidR="007E2358" w:rsidRPr="00BE1085" w:rsidRDefault="007E2358" w:rsidP="009751E2">
      <w:pPr>
        <w:pStyle w:val="NormalWeb"/>
        <w:numPr>
          <w:ilvl w:val="0"/>
          <w:numId w:val="22"/>
        </w:numPr>
        <w:bidi/>
        <w:spacing w:before="0" w:beforeAutospacing="0" w:after="0" w:afterAutospacing="0"/>
        <w:rPr>
          <w:rFonts w:ascii="Simplified Arabic" w:hAnsi="Simplified Arabic" w:cs="Simplified Arabic"/>
          <w:sz w:val="28"/>
          <w:szCs w:val="28"/>
        </w:rPr>
      </w:pPr>
      <w:r w:rsidRPr="00BE1085">
        <w:rPr>
          <w:rFonts w:ascii="Simplified Arabic" w:hAnsi="Simplified Arabic" w:cs="Simplified Arabic"/>
          <w:sz w:val="28"/>
          <w:szCs w:val="28"/>
          <w:rtl/>
        </w:rPr>
        <w:t>زمن تسليم أول حقيبة</w:t>
      </w:r>
      <w:r w:rsidRPr="00BE1085">
        <w:rPr>
          <w:rFonts w:ascii="Simplified Arabic" w:hAnsi="Simplified Arabic" w:cs="Simplified Arabic"/>
          <w:sz w:val="28"/>
          <w:szCs w:val="28"/>
        </w:rPr>
        <w:t xml:space="preserve"> (First Bag Delivered - FBT): </w:t>
      </w:r>
      <w:r w:rsidRPr="00BE1085">
        <w:rPr>
          <w:rFonts w:ascii="Simplified Arabic" w:hAnsi="Simplified Arabic" w:cs="Simplified Arabic"/>
          <w:sz w:val="28"/>
          <w:szCs w:val="28"/>
          <w:rtl/>
        </w:rPr>
        <w:t>والذي يجب ألا يتجاوز 25 دقيقة من توقف المحركات</w:t>
      </w:r>
      <w:r w:rsidRPr="00BE1085">
        <w:rPr>
          <w:rFonts w:ascii="Simplified Arabic" w:hAnsi="Simplified Arabic" w:cs="Simplified Arabic"/>
          <w:sz w:val="28"/>
          <w:szCs w:val="28"/>
        </w:rPr>
        <w:t>.</w:t>
      </w:r>
    </w:p>
    <w:p w14:paraId="6D5BCD06" w14:textId="2E1967DA" w:rsidR="007E2358" w:rsidRPr="00BE1085" w:rsidRDefault="007E2358" w:rsidP="009751E2">
      <w:pPr>
        <w:pStyle w:val="NormalWeb"/>
        <w:numPr>
          <w:ilvl w:val="0"/>
          <w:numId w:val="22"/>
        </w:numPr>
        <w:bidi/>
        <w:spacing w:before="0" w:beforeAutospacing="0" w:after="0" w:afterAutospacing="0"/>
        <w:rPr>
          <w:rFonts w:ascii="Simplified Arabic" w:hAnsi="Simplified Arabic" w:cs="Simplified Arabic"/>
          <w:sz w:val="28"/>
          <w:szCs w:val="28"/>
        </w:rPr>
      </w:pPr>
      <w:r w:rsidRPr="00BE1085">
        <w:rPr>
          <w:rFonts w:ascii="Simplified Arabic" w:hAnsi="Simplified Arabic" w:cs="Simplified Arabic"/>
          <w:sz w:val="28"/>
          <w:szCs w:val="28"/>
          <w:rtl/>
        </w:rPr>
        <w:t>زمن تسليم آخر حقيبة</w:t>
      </w:r>
      <w:r w:rsidRPr="00BE1085">
        <w:rPr>
          <w:rFonts w:ascii="Simplified Arabic" w:hAnsi="Simplified Arabic" w:cs="Simplified Arabic"/>
          <w:sz w:val="28"/>
          <w:szCs w:val="28"/>
        </w:rPr>
        <w:t xml:space="preserve"> (Last Bag Delivered - LBT): </w:t>
      </w:r>
      <w:r w:rsidRPr="00BE1085">
        <w:rPr>
          <w:rFonts w:ascii="Simplified Arabic" w:hAnsi="Simplified Arabic" w:cs="Simplified Arabic"/>
          <w:sz w:val="28"/>
          <w:szCs w:val="28"/>
          <w:rtl/>
        </w:rPr>
        <w:t xml:space="preserve">والذي يجب ألا يتجاوز 45 دقيقة </w:t>
      </w:r>
      <w:r w:rsidRPr="00BE1085">
        <w:rPr>
          <w:rFonts w:ascii="Simplified Arabic" w:hAnsi="Simplified Arabic" w:cs="Simplified Arabic"/>
          <w:sz w:val="28"/>
          <w:szCs w:val="28"/>
        </w:rPr>
        <w:t>(IATA 2023)</w:t>
      </w:r>
      <w:r w:rsidRPr="00BE1085">
        <w:rPr>
          <w:rFonts w:ascii="Simplified Arabic" w:hAnsi="Simplified Arabic" w:cs="Simplified Arabic"/>
          <w:sz w:val="28"/>
          <w:szCs w:val="28"/>
          <w:rtl/>
        </w:rPr>
        <w:t xml:space="preserve"> </w:t>
      </w:r>
    </w:p>
    <w:p w14:paraId="00AADC02" w14:textId="2358632D" w:rsidR="007E2358" w:rsidRPr="00BE1085" w:rsidRDefault="007E2358" w:rsidP="003943AB">
      <w:pPr>
        <w:pStyle w:val="NormalWeb"/>
        <w:bidi/>
        <w:spacing w:before="0" w:beforeAutospacing="0" w:after="0" w:afterAutospacing="0"/>
        <w:rPr>
          <w:rFonts w:ascii="Simplified Arabic" w:hAnsi="Simplified Arabic" w:cs="Simplified Arabic"/>
          <w:sz w:val="28"/>
          <w:szCs w:val="28"/>
        </w:rPr>
      </w:pP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إن أي حياد عن هذه الأرقام يُعد مؤشراً على فشل في سلسلة التوريد التشغيلية</w:t>
      </w:r>
      <w:r w:rsidR="003943AB" w:rsidRPr="00BE1085">
        <w:rPr>
          <w:rFonts w:ascii="Simplified Arabic" w:hAnsi="Simplified Arabic" w:cs="Simplified Arabic"/>
          <w:sz w:val="28"/>
          <w:szCs w:val="28"/>
          <w:rtl/>
        </w:rPr>
        <w:t xml:space="preserve"> لهذه الخدمة و</w:t>
      </w:r>
      <w:r w:rsidRPr="00BE1085">
        <w:rPr>
          <w:rFonts w:ascii="Simplified Arabic" w:hAnsi="Simplified Arabic" w:cs="Simplified Arabic"/>
          <w:sz w:val="28"/>
          <w:szCs w:val="28"/>
          <w:rtl/>
        </w:rPr>
        <w:t>يتطلب تدخلاً تقييمياً فورياً</w:t>
      </w:r>
      <w:r w:rsidRPr="00BE1085">
        <w:rPr>
          <w:rFonts w:ascii="Simplified Arabic" w:hAnsi="Simplified Arabic" w:cs="Simplified Arabic"/>
          <w:sz w:val="28"/>
          <w:szCs w:val="28"/>
        </w:rPr>
        <w:t xml:space="preserve"> (Ashford et al. 2011).</w:t>
      </w:r>
    </w:p>
    <w:p w14:paraId="35C6D9EC" w14:textId="57553F56" w:rsidR="007E2358" w:rsidRPr="00BE1085" w:rsidRDefault="007E2358" w:rsidP="009751E2">
      <w:pPr>
        <w:pStyle w:val="NormalWeb"/>
        <w:numPr>
          <w:ilvl w:val="0"/>
          <w:numId w:val="21"/>
        </w:numPr>
        <w:bidi/>
        <w:spacing w:before="0" w:beforeAutospacing="0" w:after="0" w:afterAutospacing="0"/>
        <w:rPr>
          <w:rFonts w:ascii="Simplified Arabic" w:eastAsiaTheme="minorHAnsi" w:hAnsi="Simplified Arabic" w:cs="Simplified Arabic"/>
          <w:b/>
          <w:bCs/>
          <w:sz w:val="28"/>
          <w:szCs w:val="28"/>
        </w:rPr>
      </w:pPr>
      <w:r w:rsidRPr="00BE1085">
        <w:rPr>
          <w:rFonts w:ascii="Simplified Arabic" w:hAnsi="Simplified Arabic" w:cs="Simplified Arabic"/>
          <w:b/>
          <w:bCs/>
          <w:sz w:val="28"/>
          <w:szCs w:val="28"/>
          <w:rtl/>
        </w:rPr>
        <w:t>تقييم جودة الخدمة وصوت العميل</w:t>
      </w:r>
      <w:r w:rsidR="00B46C31" w:rsidRPr="00BE1085">
        <w:rPr>
          <w:rFonts w:ascii="Simplified Arabic" w:hAnsi="Simplified Arabic" w:cs="Simplified Arabic"/>
          <w:b/>
          <w:bCs/>
          <w:sz w:val="28"/>
          <w:szCs w:val="28"/>
          <w:rtl/>
        </w:rPr>
        <w:t xml:space="preserve"> </w:t>
      </w:r>
      <w:r w:rsidRPr="00BE1085">
        <w:rPr>
          <w:rFonts w:ascii="Simplified Arabic" w:hAnsi="Simplified Arabic" w:cs="Simplified Arabic"/>
          <w:b/>
          <w:bCs/>
          <w:sz w:val="28"/>
          <w:szCs w:val="28"/>
        </w:rPr>
        <w:t xml:space="preserve"> </w:t>
      </w:r>
      <w:r w:rsidRPr="00BE1085">
        <w:rPr>
          <w:rFonts w:ascii="Simplified Arabic" w:eastAsiaTheme="minorHAnsi" w:hAnsi="Simplified Arabic" w:cs="Simplified Arabic"/>
          <w:b/>
          <w:bCs/>
          <w:sz w:val="28"/>
          <w:szCs w:val="28"/>
        </w:rPr>
        <w:t>(ASQ &amp; Feedback)</w:t>
      </w:r>
    </w:p>
    <w:p w14:paraId="28A2F81F" w14:textId="10733A47" w:rsidR="007E2358" w:rsidRPr="00BE1085" w:rsidRDefault="007E2358" w:rsidP="00892753">
      <w:pPr>
        <w:pStyle w:val="NormalWeb"/>
        <w:bidi/>
        <w:spacing w:before="0" w:beforeAutospacing="0" w:after="0" w:afterAutospacing="0"/>
        <w:rPr>
          <w:rFonts w:ascii="Simplified Arabic" w:hAnsi="Simplified Arabic" w:cs="Simplified Arabic"/>
          <w:sz w:val="28"/>
          <w:szCs w:val="28"/>
        </w:rPr>
      </w:pPr>
      <w:r w:rsidRPr="00BE1085">
        <w:rPr>
          <w:rFonts w:ascii="Simplified Arabic" w:hAnsi="Simplified Arabic" w:cs="Simplified Arabic"/>
          <w:sz w:val="28"/>
          <w:szCs w:val="28"/>
          <w:rtl/>
        </w:rPr>
        <w:t>تشمل الرقابة تحليل البيانات النوعية والكمية المستمدة من تقارير الشكاوى</w:t>
      </w:r>
      <w:r w:rsidR="00892753" w:rsidRPr="00BE1085">
        <w:rPr>
          <w:rFonts w:ascii="Simplified Arabic" w:hAnsi="Simplified Arabic" w:cs="Simplified Arabic"/>
          <w:sz w:val="28"/>
          <w:szCs w:val="28"/>
          <w:rtl/>
        </w:rPr>
        <w:t xml:space="preserve"> ، </w:t>
      </w:r>
      <w:r w:rsidRPr="00BE1085">
        <w:rPr>
          <w:rFonts w:ascii="Simplified Arabic" w:hAnsi="Simplified Arabic" w:cs="Simplified Arabic"/>
          <w:sz w:val="28"/>
          <w:szCs w:val="28"/>
          <w:rtl/>
        </w:rPr>
        <w:t>و</w:t>
      </w:r>
      <w:r w:rsidR="00B46C31" w:rsidRPr="00BE1085">
        <w:rPr>
          <w:rFonts w:ascii="Simplified Arabic" w:hAnsi="Simplified Arabic" w:cs="Simplified Arabic"/>
          <w:sz w:val="28"/>
          <w:szCs w:val="28"/>
          <w:rtl/>
        </w:rPr>
        <w:t xml:space="preserve">على سبيل المثال </w:t>
      </w:r>
      <w:r w:rsidRPr="00BE1085">
        <w:rPr>
          <w:rFonts w:ascii="Simplified Arabic" w:hAnsi="Simplified Arabic" w:cs="Simplified Arabic"/>
          <w:sz w:val="28"/>
          <w:szCs w:val="28"/>
          <w:rtl/>
        </w:rPr>
        <w:t>يشير</w:t>
      </w:r>
      <w:r w:rsidRPr="00BE1085">
        <w:rPr>
          <w:rFonts w:ascii="Simplified Arabic" w:hAnsi="Simplified Arabic" w:cs="Simplified Arabic"/>
          <w:sz w:val="28"/>
          <w:szCs w:val="28"/>
        </w:rPr>
        <w:t xml:space="preserve"> (Halpern and Mwesiumo 2021) </w:t>
      </w:r>
      <w:r w:rsidR="00B46C31"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إلى أن مراقبة </w:t>
      </w:r>
      <w:r w:rsidR="00B46C31" w:rsidRPr="00BE1085">
        <w:rPr>
          <w:rFonts w:ascii="Simplified Arabic" w:hAnsi="Simplified Arabic" w:cs="Simplified Arabic"/>
          <w:sz w:val="28"/>
          <w:szCs w:val="28"/>
          <w:rtl/>
        </w:rPr>
        <w:t>آ</w:t>
      </w:r>
      <w:r w:rsidRPr="00BE1085">
        <w:rPr>
          <w:rFonts w:ascii="Simplified Arabic" w:hAnsi="Simplified Arabic" w:cs="Simplified Arabic"/>
          <w:sz w:val="28"/>
          <w:szCs w:val="28"/>
          <w:rtl/>
        </w:rPr>
        <w:t>داء شركات المناولة الأرضية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ومقارنتها بالمعايير العالمية هي جوهر عملية الرقابة لضمان عدم تأثر سمعة المطار بقصور جهات خارجية</w:t>
      </w:r>
      <w:r w:rsidRPr="00BE1085">
        <w:rPr>
          <w:rFonts w:ascii="Simplified Arabic" w:hAnsi="Simplified Arabic" w:cs="Simplified Arabic"/>
          <w:sz w:val="28"/>
          <w:szCs w:val="28"/>
        </w:rPr>
        <w:t>.</w:t>
      </w:r>
    </w:p>
    <w:p w14:paraId="0F1583D9" w14:textId="54C6F255" w:rsidR="007E2358" w:rsidRPr="00BE1085" w:rsidRDefault="007E2358" w:rsidP="009751E2">
      <w:pPr>
        <w:pStyle w:val="NormalWeb"/>
        <w:numPr>
          <w:ilvl w:val="0"/>
          <w:numId w:val="21"/>
        </w:numPr>
        <w:bidi/>
        <w:spacing w:before="0" w:beforeAutospacing="0" w:after="0" w:afterAutospacing="0"/>
        <w:rPr>
          <w:rFonts w:ascii="Simplified Arabic" w:hAnsi="Simplified Arabic" w:cs="Simplified Arabic"/>
          <w:b/>
          <w:bCs/>
          <w:sz w:val="28"/>
          <w:szCs w:val="28"/>
        </w:rPr>
      </w:pPr>
      <w:r w:rsidRPr="00BE1085">
        <w:rPr>
          <w:rFonts w:ascii="Simplified Arabic" w:hAnsi="Simplified Arabic" w:cs="Simplified Arabic"/>
          <w:b/>
          <w:bCs/>
          <w:sz w:val="28"/>
          <w:szCs w:val="28"/>
          <w:rtl/>
        </w:rPr>
        <w:t>الرقابة الامتثالية والسلامة</w:t>
      </w:r>
      <w:r w:rsidRPr="00BE1085">
        <w:rPr>
          <w:rFonts w:ascii="Simplified Arabic" w:hAnsi="Simplified Arabic" w:cs="Simplified Arabic"/>
          <w:b/>
          <w:bCs/>
          <w:sz w:val="28"/>
          <w:szCs w:val="28"/>
        </w:rPr>
        <w:t xml:space="preserve"> (Compliance Control)</w:t>
      </w:r>
    </w:p>
    <w:p w14:paraId="476FD35B" w14:textId="7CAB1E4D" w:rsidR="007E2358" w:rsidRPr="00BE1085" w:rsidRDefault="007E2358" w:rsidP="00B46C31">
      <w:pPr>
        <w:pStyle w:val="NormalWeb"/>
        <w:bidi/>
        <w:spacing w:before="0" w:beforeAutospacing="0" w:after="0" w:afterAutospacing="0"/>
        <w:rPr>
          <w:rFonts w:ascii="Simplified Arabic" w:hAnsi="Simplified Arabic" w:cs="Simplified Arabic"/>
          <w:sz w:val="28"/>
          <w:szCs w:val="28"/>
        </w:rPr>
      </w:pPr>
      <w:r w:rsidRPr="00BE1085">
        <w:rPr>
          <w:rFonts w:ascii="Simplified Arabic" w:hAnsi="Simplified Arabic" w:cs="Simplified Arabic"/>
          <w:sz w:val="28"/>
          <w:szCs w:val="28"/>
          <w:rtl/>
        </w:rPr>
        <w:t>تخضع العمليات الرقابية في المطار لمتطلبات منظمة الطيران المدني الدولي</w:t>
      </w:r>
      <w:r w:rsidRPr="00BE1085">
        <w:rPr>
          <w:rFonts w:ascii="Simplified Arabic" w:hAnsi="Simplified Arabic" w:cs="Simplified Arabic"/>
          <w:sz w:val="28"/>
          <w:szCs w:val="28"/>
        </w:rPr>
        <w:t xml:space="preserve"> (ICAO) </w:t>
      </w:r>
      <w:r w:rsidRPr="00BE1085">
        <w:rPr>
          <w:rFonts w:ascii="Simplified Arabic" w:hAnsi="Simplified Arabic" w:cs="Simplified Arabic"/>
          <w:sz w:val="28"/>
          <w:szCs w:val="28"/>
          <w:rtl/>
        </w:rPr>
        <w:t>والوكالة الأوروبية لسلامة الطيران</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خاصة فيما يتعلق بسلامة المعدات في ساحة الطائرات. وتعتبر التفتيشات الدورية</w:t>
      </w:r>
      <w:r w:rsidRPr="00BE1085">
        <w:rPr>
          <w:rFonts w:ascii="Simplified Arabic" w:hAnsi="Simplified Arabic" w:cs="Simplified Arabic"/>
          <w:sz w:val="28"/>
          <w:szCs w:val="28"/>
        </w:rPr>
        <w:t xml:space="preserve"> (Audits) </w:t>
      </w:r>
      <w:r w:rsidRPr="00BE1085">
        <w:rPr>
          <w:rFonts w:ascii="Simplified Arabic" w:hAnsi="Simplified Arabic" w:cs="Simplified Arabic"/>
          <w:sz w:val="28"/>
          <w:szCs w:val="28"/>
          <w:rtl/>
        </w:rPr>
        <w:t>أداة رقابية تضمن الالتزام بالمعايير الأمنية والتشغيلية الصارمة</w:t>
      </w:r>
      <w:r w:rsidRPr="00BE1085">
        <w:rPr>
          <w:rFonts w:ascii="Simplified Arabic" w:hAnsi="Simplified Arabic" w:cs="Simplified Arabic"/>
          <w:sz w:val="28"/>
          <w:szCs w:val="28"/>
        </w:rPr>
        <w:t xml:space="preserve"> (ICAO 2023).</w:t>
      </w:r>
    </w:p>
    <w:p w14:paraId="280C1464" w14:textId="59DD98D9" w:rsidR="007E2358" w:rsidRPr="00BE1085" w:rsidRDefault="007E2358" w:rsidP="009751E2">
      <w:pPr>
        <w:pStyle w:val="NormalWeb"/>
        <w:numPr>
          <w:ilvl w:val="0"/>
          <w:numId w:val="21"/>
        </w:numPr>
        <w:bidi/>
        <w:spacing w:before="0" w:beforeAutospacing="0" w:after="0" w:afterAutospacing="0"/>
        <w:rPr>
          <w:rFonts w:ascii="Simplified Arabic" w:hAnsi="Simplified Arabic" w:cs="Simplified Arabic"/>
          <w:b/>
          <w:bCs/>
          <w:sz w:val="28"/>
          <w:szCs w:val="28"/>
        </w:rPr>
      </w:pPr>
      <w:r w:rsidRPr="00BE1085">
        <w:rPr>
          <w:rFonts w:ascii="Simplified Arabic" w:hAnsi="Simplified Arabic" w:cs="Simplified Arabic"/>
          <w:b/>
          <w:bCs/>
          <w:sz w:val="28"/>
          <w:szCs w:val="28"/>
          <w:rtl/>
        </w:rPr>
        <w:t>الإجراءات التصحيحية والتغذية العكسية</w:t>
      </w:r>
      <w:r w:rsidRPr="00BE1085">
        <w:rPr>
          <w:rFonts w:ascii="Simplified Arabic" w:hAnsi="Simplified Arabic" w:cs="Simplified Arabic"/>
          <w:b/>
          <w:bCs/>
          <w:sz w:val="28"/>
          <w:szCs w:val="28"/>
        </w:rPr>
        <w:t xml:space="preserve"> (Corrective Actions)</w:t>
      </w:r>
    </w:p>
    <w:p w14:paraId="5866C1D4" w14:textId="7DC889E3" w:rsidR="007E2358" w:rsidRPr="00BE1085" w:rsidRDefault="007E2358" w:rsidP="00892753">
      <w:pPr>
        <w:pStyle w:val="NormalWeb"/>
        <w:bidi/>
        <w:spacing w:before="0" w:beforeAutospacing="0" w:after="0" w:afterAutospacing="0"/>
        <w:rPr>
          <w:rFonts w:ascii="Simplified Arabic" w:hAnsi="Simplified Arabic" w:cs="Simplified Arabic"/>
          <w:sz w:val="28"/>
          <w:szCs w:val="28"/>
        </w:rPr>
      </w:pPr>
      <w:r w:rsidRPr="00BE1085">
        <w:rPr>
          <w:rFonts w:ascii="Simplified Arabic" w:hAnsi="Simplified Arabic" w:cs="Simplified Arabic"/>
          <w:sz w:val="28"/>
          <w:szCs w:val="28"/>
          <w:rtl/>
        </w:rPr>
        <w:t xml:space="preserve">لا تنتهي الرقابة برصد </w:t>
      </w:r>
      <w:r w:rsidR="00B46C31" w:rsidRPr="00BE1085">
        <w:rPr>
          <w:rFonts w:ascii="Simplified Arabic" w:hAnsi="Simplified Arabic" w:cs="Simplified Arabic"/>
          <w:sz w:val="28"/>
          <w:szCs w:val="28"/>
          <w:rtl/>
        </w:rPr>
        <w:t>عدم التطابق</w:t>
      </w:r>
      <w:r w:rsidRPr="00BE1085">
        <w:rPr>
          <w:rFonts w:ascii="Simplified Arabic" w:hAnsi="Simplified Arabic" w:cs="Simplified Arabic"/>
          <w:sz w:val="28"/>
          <w:szCs w:val="28"/>
          <w:rtl/>
        </w:rPr>
        <w:t xml:space="preserve">، بل بتقديم </w:t>
      </w:r>
      <w:r w:rsidR="00B46C31" w:rsidRPr="00BE1085">
        <w:rPr>
          <w:rFonts w:ascii="Simplified Arabic" w:hAnsi="Simplified Arabic" w:cs="Simplified Arabic"/>
          <w:sz w:val="28"/>
          <w:szCs w:val="28"/>
          <w:rtl/>
        </w:rPr>
        <w:t>أسباب</w:t>
      </w:r>
      <w:r w:rsidRPr="00BE1085">
        <w:rPr>
          <w:rFonts w:ascii="Simplified Arabic" w:hAnsi="Simplified Arabic" w:cs="Simplified Arabic"/>
          <w:sz w:val="28"/>
          <w:szCs w:val="28"/>
          <w:rtl/>
        </w:rPr>
        <w:t xml:space="preserve"> جذرية</w:t>
      </w:r>
      <w:r w:rsidR="00B46C31" w:rsidRPr="00BE1085">
        <w:rPr>
          <w:rFonts w:ascii="Simplified Arabic" w:hAnsi="Simplified Arabic" w:cs="Simplified Arabic"/>
          <w:sz w:val="28"/>
          <w:szCs w:val="28"/>
          <w:rtl/>
        </w:rPr>
        <w:t xml:space="preserve"> وأفعال تصحيحية لعلاج الأسباب الجذرية كما هو معمول به في</w:t>
      </w:r>
      <w:r w:rsidRPr="00BE1085">
        <w:rPr>
          <w:rFonts w:ascii="Simplified Arabic" w:hAnsi="Simplified Arabic" w:cs="Simplified Arabic"/>
          <w:sz w:val="28"/>
          <w:szCs w:val="28"/>
          <w:rtl/>
        </w:rPr>
        <w:t xml:space="preserve"> نماذج التحسين المستمر</w:t>
      </w:r>
      <w:r w:rsidRPr="00BE1085">
        <w:rPr>
          <w:rFonts w:ascii="Simplified Arabic" w:hAnsi="Simplified Arabic" w:cs="Simplified Arabic"/>
          <w:sz w:val="28"/>
          <w:szCs w:val="28"/>
        </w:rPr>
        <w:t xml:space="preserve"> </w:t>
      </w:r>
      <w:r w:rsidR="00B46C31" w:rsidRPr="00BE1085">
        <w:rPr>
          <w:rFonts w:ascii="Simplified Arabic" w:hAnsi="Simplified Arabic" w:cs="Simplified Arabic"/>
          <w:sz w:val="28"/>
          <w:szCs w:val="28"/>
          <w:rtl/>
        </w:rPr>
        <w:t>(</w:t>
      </w:r>
      <w:r w:rsidRPr="00BE1085">
        <w:rPr>
          <w:rFonts w:ascii="Simplified Arabic" w:hAnsi="Simplified Arabic" w:cs="Simplified Arabic"/>
          <w:sz w:val="28"/>
          <w:szCs w:val="28"/>
          <w:rtl/>
        </w:rPr>
        <w:t>مثل دورة</w:t>
      </w:r>
      <w:r w:rsidR="00B46C31"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PDCA</w:t>
      </w:r>
      <w:r w:rsidR="00B46C31"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 حيث تؤدي نتائج الرقابة إلى قرارات استراتيجية </w:t>
      </w:r>
      <w:r w:rsidR="00892753" w:rsidRPr="00BE1085">
        <w:rPr>
          <w:rFonts w:ascii="Simplified Arabic" w:hAnsi="Simplified Arabic" w:cs="Simplified Arabic"/>
          <w:sz w:val="28"/>
          <w:szCs w:val="28"/>
          <w:rtl/>
        </w:rPr>
        <w:t>على سبيل ال</w:t>
      </w:r>
      <w:r w:rsidRPr="00BE1085">
        <w:rPr>
          <w:rFonts w:ascii="Simplified Arabic" w:hAnsi="Simplified Arabic" w:cs="Simplified Arabic"/>
          <w:sz w:val="28"/>
          <w:szCs w:val="28"/>
          <w:rtl/>
        </w:rPr>
        <w:t>مث</w:t>
      </w:r>
      <w:r w:rsidR="00892753" w:rsidRPr="00BE1085">
        <w:rPr>
          <w:rFonts w:ascii="Simplified Arabic" w:hAnsi="Simplified Arabic" w:cs="Simplified Arabic"/>
          <w:sz w:val="28"/>
          <w:szCs w:val="28"/>
          <w:rtl/>
        </w:rPr>
        <w:t>ا</w:t>
      </w:r>
      <w:r w:rsidRPr="00BE1085">
        <w:rPr>
          <w:rFonts w:ascii="Simplified Arabic" w:hAnsi="Simplified Arabic" w:cs="Simplified Arabic"/>
          <w:sz w:val="28"/>
          <w:szCs w:val="28"/>
          <w:rtl/>
        </w:rPr>
        <w:t>ل</w:t>
      </w:r>
      <w:r w:rsidRPr="00BE1085">
        <w:rPr>
          <w:rFonts w:ascii="Simplified Arabic" w:hAnsi="Simplified Arabic" w:cs="Simplified Arabic"/>
          <w:sz w:val="28"/>
          <w:szCs w:val="28"/>
        </w:rPr>
        <w:t>:</w:t>
      </w:r>
      <w:r w:rsidR="00892753" w:rsidRPr="00BE1085">
        <w:rPr>
          <w:rFonts w:ascii="Simplified Arabic" w:hAnsi="Simplified Arabic" w:cs="Simplified Arabic"/>
          <w:sz w:val="28"/>
          <w:szCs w:val="28"/>
          <w:rtl/>
        </w:rPr>
        <w:t xml:space="preserve"> تحديث الأنظمة ، اعادة هندسة العمليات ، تنمية رأس المال البشري لسد</w:t>
      </w:r>
      <w:r w:rsidRPr="00BE1085">
        <w:rPr>
          <w:rFonts w:ascii="Simplified Arabic" w:hAnsi="Simplified Arabic" w:cs="Simplified Arabic"/>
          <w:sz w:val="28"/>
          <w:szCs w:val="28"/>
          <w:rtl/>
        </w:rPr>
        <w:t xml:space="preserve"> فجوات المهارات</w:t>
      </w:r>
      <w:r w:rsidRPr="00BE1085">
        <w:rPr>
          <w:rFonts w:ascii="Simplified Arabic" w:hAnsi="Simplified Arabic" w:cs="Simplified Arabic"/>
          <w:sz w:val="28"/>
          <w:szCs w:val="28"/>
        </w:rPr>
        <w:t xml:space="preserve"> (Kusek and Rist 2004).</w:t>
      </w:r>
    </w:p>
    <w:p w14:paraId="68D6CF0F" w14:textId="2738A129" w:rsidR="00EB7DB8" w:rsidRPr="00BE1085" w:rsidRDefault="007E2358" w:rsidP="00892753">
      <w:pPr>
        <w:pStyle w:val="NormalWeb"/>
        <w:bidi/>
        <w:spacing w:before="0" w:beforeAutospacing="0" w:after="0" w:afterAutospacing="0"/>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 xml:space="preserve">ومن منظور </w:t>
      </w:r>
      <w:r w:rsidRPr="00BE1085">
        <w:rPr>
          <w:rFonts w:ascii="Simplified Arabic" w:hAnsi="Simplified Arabic" w:cs="Simplified Arabic"/>
          <w:b/>
          <w:bCs/>
          <w:sz w:val="28"/>
          <w:szCs w:val="28"/>
          <w:rtl/>
        </w:rPr>
        <w:t>المتابعة والتقييم</w:t>
      </w:r>
      <w:r w:rsidRPr="00BE1085">
        <w:rPr>
          <w:rFonts w:ascii="Simplified Arabic" w:hAnsi="Simplified Arabic" w:cs="Simplified Arabic"/>
          <w:sz w:val="28"/>
          <w:szCs w:val="28"/>
          <w:rtl/>
        </w:rPr>
        <w:t xml:space="preserve">، تمثل الرقابة 'مرآة الأداء'؛ فهي التي تحول البيانات التشغيلية الصماء إلى معلومات تدعم اتخاذ القرار. </w:t>
      </w:r>
      <w:r w:rsidR="00892753" w:rsidRPr="00BE1085">
        <w:rPr>
          <w:rFonts w:ascii="Simplified Arabic" w:hAnsi="Simplified Arabic" w:cs="Simplified Arabic"/>
          <w:sz w:val="28"/>
          <w:szCs w:val="28"/>
          <w:rtl/>
        </w:rPr>
        <w:t>فهذه الدراسة</w:t>
      </w:r>
      <w:r w:rsidRPr="00BE1085">
        <w:rPr>
          <w:rFonts w:ascii="Simplified Arabic" w:hAnsi="Simplified Arabic" w:cs="Simplified Arabic"/>
          <w:sz w:val="28"/>
          <w:szCs w:val="28"/>
          <w:rtl/>
        </w:rPr>
        <w:t xml:space="preserve"> في جوهرها عملية 'تقييم رقابي لاحق' تهدف إلى كشف الفجوة بين المعايير الدولية والواقع المحلي لتقديم توصيات تصحيحية ملموسة</w:t>
      </w:r>
      <w:r w:rsidRPr="00BE1085">
        <w:rPr>
          <w:rFonts w:ascii="Simplified Arabic" w:hAnsi="Simplified Arabic" w:cs="Simplified Arabic"/>
          <w:sz w:val="28"/>
          <w:szCs w:val="28"/>
        </w:rPr>
        <w:t xml:space="preserve"> (World Bank 2020)."</w:t>
      </w:r>
    </w:p>
    <w:p w14:paraId="6C8041F8" w14:textId="01E9796D" w:rsidR="006B0EF6" w:rsidRPr="00BE1085" w:rsidRDefault="00EB7DB8" w:rsidP="00892753">
      <w:pPr>
        <w:pStyle w:val="ListParagraph"/>
        <w:ind w:left="-56"/>
        <w:jc w:val="both"/>
        <w:rPr>
          <w:rFonts w:ascii="Simplified Arabic" w:hAnsi="Simplified Arabic" w:cs="Simplified Arabic"/>
          <w:sz w:val="28"/>
          <w:szCs w:val="28"/>
        </w:rPr>
      </w:pPr>
      <w:r w:rsidRPr="00BE1085">
        <w:rPr>
          <w:rFonts w:ascii="Simplified Arabic" w:hAnsi="Simplified Arabic" w:cs="Simplified Arabic"/>
          <w:sz w:val="28"/>
          <w:szCs w:val="28"/>
          <w:rtl/>
        </w:rPr>
        <w:t>تُعد إدارة المطارات منظومة متكاملة تعتمد على التخطيط السليم، والتنظيم الدقيق، والتوجيه الفعّال، والرقابة المستمرة لضمان تقديم خدمة آمنة، سريعة، وذات جودة عالية للركاب. وتبرز أهمية هذه المنظومة بشكل خاص في الخدمات الحساسة مثل استلام الأمتعة</w:t>
      </w:r>
      <w:r w:rsidR="00892753" w:rsidRPr="00BE1085">
        <w:rPr>
          <w:rFonts w:ascii="Simplified Arabic" w:hAnsi="Simplified Arabic" w:cs="Simplified Arabic"/>
          <w:sz w:val="28"/>
          <w:szCs w:val="28"/>
          <w:rtl/>
        </w:rPr>
        <w:t xml:space="preserve"> (الخدمة محل الدراسة)</w:t>
      </w:r>
      <w:r w:rsidRPr="00BE1085">
        <w:rPr>
          <w:rFonts w:ascii="Simplified Arabic" w:hAnsi="Simplified Arabic" w:cs="Simplified Arabic"/>
          <w:sz w:val="28"/>
          <w:szCs w:val="28"/>
          <w:rtl/>
        </w:rPr>
        <w:t>، التي تُعد محورًا أساسيًا لرضا المسافرين ومؤشرًا مباشرًا على كفاءة تشغيل المطار</w:t>
      </w:r>
      <w:r w:rsidR="006B0EF6" w:rsidRPr="00BE1085">
        <w:rPr>
          <w:rFonts w:ascii="Simplified Arabic" w:hAnsi="Simplified Arabic" w:cs="Simplified Arabic"/>
          <w:sz w:val="28"/>
          <w:szCs w:val="28"/>
          <w:rtl/>
        </w:rPr>
        <w:t>.</w:t>
      </w:r>
    </w:p>
    <w:p w14:paraId="5A1EC1E4" w14:textId="6089BED2" w:rsidR="006B0EF6" w:rsidRPr="00BE1085" w:rsidRDefault="006B0EF6" w:rsidP="00375176">
      <w:pPr>
        <w:pStyle w:val="Heading3"/>
      </w:pPr>
      <w:bookmarkStart w:id="17" w:name="_Toc228909710"/>
      <w:r w:rsidRPr="00BE1085">
        <w:rPr>
          <w:rtl/>
          <w:lang w:bidi="ar-EG"/>
        </w:rPr>
        <w:t>جودة الخدمات المقدمة بالمطارات</w:t>
      </w:r>
      <w:r w:rsidRPr="00BE1085">
        <w:rPr>
          <w:rtl/>
        </w:rPr>
        <w:t>:</w:t>
      </w:r>
      <w:bookmarkEnd w:id="17"/>
    </w:p>
    <w:p w14:paraId="38EB5294" w14:textId="4FB3FB95" w:rsidR="00D774D4" w:rsidRPr="00BE1085" w:rsidRDefault="00D774D4" w:rsidP="00D774D4">
      <w:pPr>
        <w:pStyle w:val="NormalWeb"/>
        <w:tabs>
          <w:tab w:val="right" w:pos="844"/>
        </w:tabs>
        <w:bidi/>
        <w:spacing w:before="0" w:beforeAutospacing="0" w:after="0" w:afterAutospacing="0"/>
        <w:ind w:left="30"/>
        <w:rPr>
          <w:rFonts w:ascii="Simplified Arabic" w:eastAsiaTheme="minorHAnsi" w:hAnsi="Simplified Arabic" w:cs="Simplified Arabic"/>
          <w:sz w:val="28"/>
          <w:szCs w:val="28"/>
          <w:rtl/>
        </w:rPr>
      </w:pPr>
      <w:r w:rsidRPr="00BE1085">
        <w:rPr>
          <w:rFonts w:ascii="Simplified Arabic" w:eastAsiaTheme="minorHAnsi" w:hAnsi="Simplified Arabic" w:cs="Simplified Arabic"/>
          <w:sz w:val="28"/>
          <w:szCs w:val="28"/>
        </w:rPr>
        <w:t>"</w:t>
      </w:r>
      <w:r w:rsidRPr="00BE1085">
        <w:rPr>
          <w:rFonts w:ascii="Simplified Arabic" w:eastAsiaTheme="minorHAnsi" w:hAnsi="Simplified Arabic" w:cs="Simplified Arabic"/>
          <w:sz w:val="28"/>
          <w:szCs w:val="28"/>
          <w:rtl/>
        </w:rPr>
        <w:t>تُعد جودة الخدمة بالمطارات مفهوماً متعدد الأبعاد، يتجاوز مجرد تقديم التسهيلات المادية ليصل إلى إدارة التوقعات النفسية والزمنية للركاب. وتُعرف إجرائياً بأنها مدى التطابق بين الخدمة المدركة</w:t>
      </w:r>
      <w:r w:rsidRPr="00BE1085">
        <w:rPr>
          <w:rFonts w:ascii="Simplified Arabic" w:eastAsiaTheme="minorHAnsi" w:hAnsi="Simplified Arabic" w:cs="Simplified Arabic"/>
          <w:sz w:val="28"/>
          <w:szCs w:val="28"/>
        </w:rPr>
        <w:t xml:space="preserve"> (Perceived Service) </w:t>
      </w:r>
      <w:r w:rsidRPr="00BE1085">
        <w:rPr>
          <w:rFonts w:ascii="Simplified Arabic" w:eastAsiaTheme="minorHAnsi" w:hAnsi="Simplified Arabic" w:cs="Simplified Arabic"/>
          <w:sz w:val="28"/>
          <w:szCs w:val="28"/>
          <w:rtl/>
        </w:rPr>
        <w:t xml:space="preserve"> والخدمة المتوقعة </w:t>
      </w:r>
      <w:r w:rsidRPr="00BE1085">
        <w:rPr>
          <w:rFonts w:ascii="Simplified Arabic" w:eastAsiaTheme="minorHAnsi" w:hAnsi="Simplified Arabic" w:cs="Simplified Arabic"/>
          <w:sz w:val="28"/>
          <w:szCs w:val="28"/>
        </w:rPr>
        <w:t xml:space="preserve"> (Expected Service)</w:t>
      </w:r>
      <w:r w:rsidRPr="00BE1085">
        <w:rPr>
          <w:rFonts w:ascii="Simplified Arabic" w:eastAsiaTheme="minorHAnsi" w:hAnsi="Simplified Arabic" w:cs="Simplified Arabic"/>
          <w:sz w:val="28"/>
          <w:szCs w:val="28"/>
          <w:rtl/>
        </w:rPr>
        <w:t>، وهو ما يؤصل له نموذج</w:t>
      </w:r>
      <w:r w:rsidRPr="00BE1085">
        <w:rPr>
          <w:rFonts w:ascii="Simplified Arabic" w:eastAsiaTheme="minorHAnsi" w:hAnsi="Simplified Arabic" w:cs="Simplified Arabic"/>
          <w:sz w:val="28"/>
          <w:szCs w:val="28"/>
        </w:rPr>
        <w:t xml:space="preserve"> SERVQUAL </w:t>
      </w:r>
      <w:r w:rsidRPr="00BE1085">
        <w:rPr>
          <w:rFonts w:ascii="Simplified Arabic" w:eastAsiaTheme="minorHAnsi" w:hAnsi="Simplified Arabic" w:cs="Simplified Arabic"/>
          <w:sz w:val="28"/>
          <w:szCs w:val="28"/>
          <w:rtl/>
        </w:rPr>
        <w:t xml:space="preserve"> الشهير الذي وضعه </w:t>
      </w:r>
      <w:r w:rsidRPr="00BE1085">
        <w:rPr>
          <w:rFonts w:ascii="Simplified Arabic" w:eastAsiaTheme="minorHAnsi" w:hAnsi="Simplified Arabic" w:cs="Simplified Arabic"/>
          <w:sz w:val="28"/>
          <w:szCs w:val="28"/>
        </w:rPr>
        <w:t xml:space="preserve"> (Parasuraman et al. 1988)</w:t>
      </w:r>
      <w:r w:rsidRPr="00BE1085">
        <w:rPr>
          <w:rFonts w:ascii="Simplified Arabic" w:eastAsiaTheme="minorHAnsi" w:hAnsi="Simplified Arabic" w:cs="Simplified Arabic"/>
          <w:sz w:val="28"/>
          <w:szCs w:val="28"/>
          <w:rtl/>
        </w:rPr>
        <w:t>، والذي يرتكز على خمسة أبعاد: الملموسية، والاعتمادية، والاستجابة، والضمان، والتعاطف</w:t>
      </w:r>
      <w:r w:rsidRPr="00BE1085">
        <w:rPr>
          <w:rFonts w:ascii="Simplified Arabic" w:eastAsiaTheme="minorHAnsi" w:hAnsi="Simplified Arabic" w:cs="Simplified Arabic"/>
          <w:sz w:val="28"/>
          <w:szCs w:val="28"/>
        </w:rPr>
        <w:t>."</w:t>
      </w:r>
    </w:p>
    <w:p w14:paraId="36CBDAE6" w14:textId="77777777" w:rsidR="00D774D4" w:rsidRPr="00BE1085" w:rsidRDefault="00D774D4" w:rsidP="009751E2">
      <w:pPr>
        <w:pStyle w:val="NormalWeb"/>
        <w:numPr>
          <w:ilvl w:val="0"/>
          <w:numId w:val="21"/>
        </w:numPr>
        <w:tabs>
          <w:tab w:val="right" w:pos="844"/>
        </w:tabs>
        <w:bidi/>
        <w:spacing w:before="0" w:beforeAutospacing="0" w:after="0" w:afterAutospacing="0"/>
        <w:rPr>
          <w:rFonts w:ascii="Simplified Arabic" w:eastAsiaTheme="minorHAnsi" w:hAnsi="Simplified Arabic" w:cs="Simplified Arabic"/>
          <w:b/>
          <w:bCs/>
          <w:sz w:val="28"/>
          <w:szCs w:val="28"/>
          <w:rtl/>
        </w:rPr>
      </w:pPr>
      <w:r w:rsidRPr="00BE1085">
        <w:rPr>
          <w:rFonts w:ascii="Simplified Arabic" w:eastAsiaTheme="minorHAnsi" w:hAnsi="Simplified Arabic" w:cs="Simplified Arabic"/>
          <w:b/>
          <w:bCs/>
          <w:sz w:val="28"/>
          <w:szCs w:val="28"/>
          <w:rtl/>
        </w:rPr>
        <w:t>أولاً: الأطر النظرية والمعايير الدولية</w:t>
      </w:r>
    </w:p>
    <w:p w14:paraId="295BD904" w14:textId="6A3EE431" w:rsidR="00D774D4" w:rsidRPr="00BE1085" w:rsidRDefault="00D774D4" w:rsidP="00D774D4">
      <w:pPr>
        <w:pStyle w:val="NormalWeb"/>
        <w:tabs>
          <w:tab w:val="right" w:pos="844"/>
        </w:tabs>
        <w:bidi/>
        <w:spacing w:before="0" w:beforeAutospacing="0" w:after="0" w:afterAutospacing="0"/>
        <w:ind w:left="30"/>
        <w:rPr>
          <w:rFonts w:ascii="Simplified Arabic" w:eastAsiaTheme="minorHAnsi" w:hAnsi="Simplified Arabic" w:cs="Simplified Arabic"/>
          <w:sz w:val="28"/>
          <w:szCs w:val="28"/>
          <w:rtl/>
        </w:rPr>
      </w:pPr>
      <w:r w:rsidRPr="00BE1085">
        <w:rPr>
          <w:rFonts w:ascii="Simplified Arabic" w:eastAsiaTheme="minorHAnsi" w:hAnsi="Simplified Arabic" w:cs="Simplified Arabic"/>
          <w:sz w:val="28"/>
          <w:szCs w:val="28"/>
          <w:rtl/>
        </w:rPr>
        <w:t>تستند جودة خدمات المطارات إلى معايير مؤسسية صارمة تصدر عن المجلس الدولي للمطارات</w:t>
      </w:r>
      <w:r w:rsidRPr="00BE1085">
        <w:rPr>
          <w:rFonts w:ascii="Simplified Arabic" w:eastAsiaTheme="minorHAnsi" w:hAnsi="Simplified Arabic" w:cs="Simplified Arabic"/>
          <w:sz w:val="28"/>
          <w:szCs w:val="28"/>
        </w:rPr>
        <w:t xml:space="preserve"> (ACI) </w:t>
      </w:r>
      <w:r w:rsidRPr="00BE1085">
        <w:rPr>
          <w:rFonts w:ascii="Simplified Arabic" w:eastAsiaTheme="minorHAnsi" w:hAnsi="Simplified Arabic" w:cs="Simplified Arabic"/>
          <w:sz w:val="28"/>
          <w:szCs w:val="28"/>
          <w:rtl/>
        </w:rPr>
        <w:t xml:space="preserve"> عبر برنامج </w:t>
      </w:r>
      <w:r w:rsidRPr="00BE1085">
        <w:rPr>
          <w:rFonts w:ascii="Simplified Arabic" w:eastAsiaTheme="minorHAnsi" w:hAnsi="Simplified Arabic" w:cs="Simplified Arabic"/>
          <w:sz w:val="28"/>
          <w:szCs w:val="28"/>
        </w:rPr>
        <w:t xml:space="preserve"> (ASQ)</w:t>
      </w:r>
      <w:r w:rsidRPr="00BE1085">
        <w:rPr>
          <w:rFonts w:ascii="Simplified Arabic" w:eastAsiaTheme="minorHAnsi" w:hAnsi="Simplified Arabic" w:cs="Simplified Arabic"/>
          <w:sz w:val="28"/>
          <w:szCs w:val="28"/>
          <w:rtl/>
        </w:rPr>
        <w:t>، ومنظمة الطيران المدني الدولي</w:t>
      </w:r>
      <w:r w:rsidRPr="00BE1085">
        <w:rPr>
          <w:rFonts w:ascii="Simplified Arabic" w:eastAsiaTheme="minorHAnsi" w:hAnsi="Simplified Arabic" w:cs="Simplified Arabic"/>
          <w:sz w:val="28"/>
          <w:szCs w:val="28"/>
        </w:rPr>
        <w:t xml:space="preserve"> (ICAO) </w:t>
      </w:r>
      <w:r w:rsidRPr="00BE1085">
        <w:rPr>
          <w:rFonts w:ascii="Simplified Arabic" w:eastAsiaTheme="minorHAnsi" w:hAnsi="Simplified Arabic" w:cs="Simplified Arabic"/>
          <w:sz w:val="28"/>
          <w:szCs w:val="28"/>
          <w:rtl/>
        </w:rPr>
        <w:t>عبر ملحق التسهيلات</w:t>
      </w:r>
      <w:r w:rsidRPr="00BE1085">
        <w:rPr>
          <w:rFonts w:ascii="Simplified Arabic" w:eastAsiaTheme="minorHAnsi" w:hAnsi="Simplified Arabic" w:cs="Simplified Arabic"/>
          <w:sz w:val="28"/>
          <w:szCs w:val="28"/>
        </w:rPr>
        <w:t xml:space="preserve"> (Annex 9) </w:t>
      </w:r>
      <w:r w:rsidRPr="00BE1085">
        <w:rPr>
          <w:rFonts w:ascii="Simplified Arabic" w:eastAsiaTheme="minorHAnsi" w:hAnsi="Simplified Arabic" w:cs="Simplified Arabic"/>
          <w:sz w:val="28"/>
          <w:szCs w:val="28"/>
          <w:rtl/>
        </w:rPr>
        <w:t xml:space="preserve"> وتهدف هذه المعايير إلى تحويل العمليات التشغيلية الصماء إلى تجربة سفر سلسة تعزز من القوة التنافسية للمطار</w:t>
      </w:r>
      <w:r w:rsidRPr="00BE1085">
        <w:rPr>
          <w:rFonts w:ascii="Simplified Arabic" w:eastAsiaTheme="minorHAnsi" w:hAnsi="Simplified Arabic" w:cs="Simplified Arabic"/>
          <w:sz w:val="28"/>
          <w:szCs w:val="28"/>
        </w:rPr>
        <w:t xml:space="preserve"> (Graham 2018)</w:t>
      </w:r>
      <w:r w:rsidRPr="00BE1085">
        <w:rPr>
          <w:rFonts w:ascii="Simplified Arabic" w:eastAsiaTheme="minorHAnsi" w:hAnsi="Simplified Arabic" w:cs="Simplified Arabic"/>
          <w:sz w:val="28"/>
          <w:szCs w:val="28"/>
          <w:rtl/>
        </w:rPr>
        <w:t>.</w:t>
      </w:r>
    </w:p>
    <w:p w14:paraId="43A144C5" w14:textId="77777777" w:rsidR="00D774D4" w:rsidRPr="00BE1085" w:rsidRDefault="00D774D4" w:rsidP="009751E2">
      <w:pPr>
        <w:pStyle w:val="NormalWeb"/>
        <w:numPr>
          <w:ilvl w:val="0"/>
          <w:numId w:val="21"/>
        </w:numPr>
        <w:tabs>
          <w:tab w:val="right" w:pos="844"/>
        </w:tabs>
        <w:bidi/>
        <w:spacing w:before="0" w:beforeAutospacing="0" w:after="0" w:afterAutospacing="0"/>
        <w:rPr>
          <w:rFonts w:ascii="Simplified Arabic" w:eastAsiaTheme="minorHAnsi" w:hAnsi="Simplified Arabic" w:cs="Simplified Arabic"/>
          <w:b/>
          <w:bCs/>
          <w:sz w:val="28"/>
          <w:szCs w:val="28"/>
          <w:rtl/>
        </w:rPr>
      </w:pPr>
      <w:r w:rsidRPr="00BE1085">
        <w:rPr>
          <w:rFonts w:ascii="Simplified Arabic" w:eastAsiaTheme="minorHAnsi" w:hAnsi="Simplified Arabic" w:cs="Simplified Arabic"/>
          <w:b/>
          <w:bCs/>
          <w:sz w:val="28"/>
          <w:szCs w:val="28"/>
          <w:rtl/>
        </w:rPr>
        <w:t>ثانياً: التصنيف الهيكلي للخدمات ومؤشرات جودتها</w:t>
      </w:r>
    </w:p>
    <w:p w14:paraId="29DD3DE7" w14:textId="25DD7E96" w:rsidR="00D774D4" w:rsidRPr="00BE1085" w:rsidRDefault="00D774D4" w:rsidP="00B15BA4">
      <w:pPr>
        <w:pStyle w:val="NormalWeb"/>
        <w:bidi/>
        <w:spacing w:before="0" w:beforeAutospacing="0" w:after="0" w:afterAutospacing="0"/>
        <w:rPr>
          <w:rFonts w:ascii="Simplified Arabic" w:hAnsi="Simplified Arabic" w:cs="Simplified Arabic"/>
          <w:sz w:val="28"/>
          <w:szCs w:val="28"/>
          <w:rtl/>
        </w:rPr>
      </w:pPr>
      <w:r w:rsidRPr="00BE1085">
        <w:rPr>
          <w:rFonts w:ascii="Simplified Arabic" w:eastAsiaTheme="minorHAnsi" w:hAnsi="Simplified Arabic" w:cs="Simplified Arabic"/>
          <w:sz w:val="28"/>
          <w:szCs w:val="28"/>
          <w:rtl/>
        </w:rPr>
        <w:t>وفقاً لتصنيفات</w:t>
      </w:r>
      <w:r w:rsidRPr="00BE1085">
        <w:rPr>
          <w:rFonts w:ascii="Simplified Arabic" w:eastAsiaTheme="minorHAnsi" w:hAnsi="Simplified Arabic" w:cs="Simplified Arabic"/>
          <w:sz w:val="28"/>
          <w:szCs w:val="28"/>
        </w:rPr>
        <w:t xml:space="preserve"> (ACI) </w:t>
      </w:r>
      <w:r w:rsidRPr="00BE1085">
        <w:rPr>
          <w:rFonts w:ascii="Simplified Arabic" w:eastAsiaTheme="minorHAnsi" w:hAnsi="Simplified Arabic" w:cs="Simplified Arabic"/>
          <w:sz w:val="28"/>
          <w:szCs w:val="28"/>
          <w:rtl/>
        </w:rPr>
        <w:t>و</w:t>
      </w:r>
      <w:r w:rsidRPr="00BE1085">
        <w:rPr>
          <w:rFonts w:ascii="Simplified Arabic" w:eastAsiaTheme="minorHAnsi" w:hAnsi="Simplified Arabic" w:cs="Simplified Arabic"/>
          <w:sz w:val="28"/>
          <w:szCs w:val="28"/>
        </w:rPr>
        <w:t>(Skytrax)</w:t>
      </w:r>
      <w:r w:rsidRPr="00BE1085">
        <w:rPr>
          <w:rFonts w:ascii="Simplified Arabic" w:eastAsiaTheme="minorHAnsi" w:hAnsi="Simplified Arabic" w:cs="Simplified Arabic"/>
          <w:sz w:val="28"/>
          <w:szCs w:val="28"/>
          <w:rtl/>
        </w:rPr>
        <w:t>، تنقسم خدمات المطارات إلى منظومة متكاملة تخضع لمؤشرات أداء كمية ونوعية</w:t>
      </w:r>
      <w:r w:rsidRPr="00BE1085">
        <w:rPr>
          <w:rFonts w:ascii="Simplified Arabic" w:eastAsiaTheme="minorHAnsi" w:hAnsi="Simplified Arabic" w:cs="Simplified Arabic"/>
          <w:sz w:val="28"/>
          <w:szCs w:val="28"/>
        </w:rPr>
        <w:t xml:space="preserve"> (Kurniawan et al. 2017):</w:t>
      </w:r>
      <w:r w:rsidR="00B15BA4" w:rsidRPr="00BE1085">
        <w:rPr>
          <w:rFonts w:ascii="Simplified Arabic" w:eastAsiaTheme="minorHAnsi" w:hAnsi="Simplified Arabic" w:cs="Simplified Arabic"/>
          <w:sz w:val="28"/>
          <w:szCs w:val="28"/>
          <w:rtl/>
        </w:rPr>
        <w:t xml:space="preserve">، </w:t>
      </w:r>
      <w:r w:rsidR="00B15BA4" w:rsidRPr="00BE1085">
        <w:rPr>
          <w:rFonts w:ascii="Simplified Arabic" w:hAnsi="Simplified Arabic" w:cs="Simplified Arabic"/>
          <w:sz w:val="28"/>
          <w:szCs w:val="28"/>
          <w:rtl/>
        </w:rPr>
        <w:t>وتُستخدم هذه المعايير كمرجع لتقييم الأداء والمقارنة المرجعية</w:t>
      </w:r>
      <w:r w:rsidR="00B15BA4" w:rsidRPr="00BE1085">
        <w:rPr>
          <w:rFonts w:ascii="Simplified Arabic" w:hAnsi="Simplified Arabic" w:cs="Simplified Arabic"/>
          <w:sz w:val="28"/>
          <w:szCs w:val="28"/>
        </w:rPr>
        <w:t xml:space="preserve"> (Benchmarking).</w:t>
      </w:r>
      <w:r w:rsidR="00B15BA4" w:rsidRPr="00BE1085">
        <w:rPr>
          <w:rFonts w:ascii="Simplified Arabic" w:hAnsi="Simplified Arabic" w:cs="Simplified Arabic"/>
          <w:sz w:val="28"/>
          <w:szCs w:val="28"/>
          <w:rtl/>
        </w:rPr>
        <w:t xml:space="preserve">: </w:t>
      </w:r>
    </w:p>
    <w:p w14:paraId="3A6EF696" w14:textId="499F8C6D" w:rsidR="00D774D4" w:rsidRPr="00BE1085" w:rsidRDefault="00D774D4" w:rsidP="009751E2">
      <w:pPr>
        <w:pStyle w:val="NormalWeb"/>
        <w:numPr>
          <w:ilvl w:val="0"/>
          <w:numId w:val="23"/>
        </w:numPr>
        <w:tabs>
          <w:tab w:val="right" w:pos="844"/>
        </w:tabs>
        <w:bidi/>
        <w:spacing w:before="0" w:beforeAutospacing="0" w:after="0" w:afterAutospacing="0"/>
        <w:rPr>
          <w:rFonts w:ascii="Simplified Arabic" w:eastAsiaTheme="minorHAnsi" w:hAnsi="Simplified Arabic" w:cs="Simplified Arabic"/>
          <w:b/>
          <w:bCs/>
          <w:sz w:val="28"/>
          <w:szCs w:val="28"/>
          <w:rtl/>
        </w:rPr>
      </w:pPr>
      <w:r w:rsidRPr="00BE1085">
        <w:rPr>
          <w:rFonts w:ascii="Simplified Arabic" w:eastAsiaTheme="minorHAnsi" w:hAnsi="Simplified Arabic" w:cs="Simplified Arabic"/>
          <w:b/>
          <w:bCs/>
          <w:sz w:val="28"/>
          <w:szCs w:val="28"/>
          <w:rtl/>
        </w:rPr>
        <w:t>خدمات الركاب</w:t>
      </w:r>
      <w:r w:rsidRPr="00BE1085">
        <w:rPr>
          <w:rFonts w:ascii="Simplified Arabic" w:eastAsiaTheme="minorHAnsi" w:hAnsi="Simplified Arabic" w:cs="Simplified Arabic"/>
          <w:b/>
          <w:bCs/>
          <w:sz w:val="28"/>
          <w:szCs w:val="28"/>
        </w:rPr>
        <w:t xml:space="preserve"> </w:t>
      </w:r>
      <w:r w:rsidR="00006D9D" w:rsidRPr="00BE1085">
        <w:rPr>
          <w:rFonts w:ascii="Simplified Arabic" w:eastAsiaTheme="minorHAnsi" w:hAnsi="Simplified Arabic" w:cs="Simplified Arabic"/>
          <w:b/>
          <w:bCs/>
          <w:sz w:val="28"/>
          <w:szCs w:val="28"/>
        </w:rPr>
        <w:t xml:space="preserve"> : </w:t>
      </w:r>
      <w:r w:rsidRPr="00BE1085">
        <w:rPr>
          <w:rFonts w:ascii="Simplified Arabic" w:eastAsiaTheme="minorHAnsi" w:hAnsi="Simplified Arabic" w:cs="Simplified Arabic"/>
          <w:b/>
          <w:bCs/>
          <w:sz w:val="28"/>
          <w:szCs w:val="28"/>
        </w:rPr>
        <w:t xml:space="preserve">(Passenger </w:t>
      </w:r>
      <w:r w:rsidR="00006D9D" w:rsidRPr="00BE1085">
        <w:rPr>
          <w:rFonts w:ascii="Simplified Arabic" w:eastAsiaTheme="minorHAnsi" w:hAnsi="Simplified Arabic" w:cs="Simplified Arabic"/>
          <w:b/>
          <w:bCs/>
          <w:sz w:val="28"/>
          <w:szCs w:val="28"/>
        </w:rPr>
        <w:t xml:space="preserve">Serveries </w:t>
      </w:r>
      <w:r w:rsidRPr="00BE1085">
        <w:rPr>
          <w:rFonts w:ascii="Simplified Arabic" w:eastAsiaTheme="minorHAnsi" w:hAnsi="Simplified Arabic" w:cs="Simplified Arabic"/>
          <w:b/>
          <w:bCs/>
          <w:sz w:val="28"/>
          <w:szCs w:val="28"/>
        </w:rPr>
        <w:t>)</w:t>
      </w:r>
    </w:p>
    <w:p w14:paraId="0B77C050" w14:textId="7B4CC4DD" w:rsidR="00D774D4" w:rsidRPr="00BE1085" w:rsidRDefault="00D774D4" w:rsidP="009751E2">
      <w:pPr>
        <w:pStyle w:val="NormalWeb"/>
        <w:numPr>
          <w:ilvl w:val="1"/>
          <w:numId w:val="25"/>
        </w:numPr>
        <w:tabs>
          <w:tab w:val="right" w:pos="844"/>
        </w:tabs>
        <w:bidi/>
        <w:spacing w:before="0" w:beforeAutospacing="0" w:after="0" w:afterAutospacing="0"/>
        <w:rPr>
          <w:rFonts w:ascii="Simplified Arabic" w:eastAsiaTheme="minorHAnsi" w:hAnsi="Simplified Arabic" w:cs="Simplified Arabic"/>
          <w:sz w:val="28"/>
          <w:szCs w:val="28"/>
          <w:rtl/>
        </w:rPr>
      </w:pPr>
      <w:r w:rsidRPr="00BE1085">
        <w:rPr>
          <w:rFonts w:ascii="Simplified Arabic" w:eastAsiaTheme="minorHAnsi" w:hAnsi="Simplified Arabic" w:cs="Simplified Arabic"/>
          <w:sz w:val="28"/>
          <w:szCs w:val="28"/>
          <w:rtl/>
        </w:rPr>
        <w:t>إجراءات السفر والشحن: تُقاس بكفاءة الموظفين وزمن الانتظار وتعدد الوسائط (الذاتي والتقليدي)</w:t>
      </w:r>
      <w:r w:rsidRPr="00BE1085">
        <w:rPr>
          <w:rFonts w:ascii="Simplified Arabic" w:eastAsiaTheme="minorHAnsi" w:hAnsi="Simplified Arabic" w:cs="Simplified Arabic"/>
          <w:sz w:val="28"/>
          <w:szCs w:val="28"/>
        </w:rPr>
        <w:t>.</w:t>
      </w:r>
    </w:p>
    <w:p w14:paraId="497D5318" w14:textId="183CDA5A" w:rsidR="00D774D4" w:rsidRPr="00BE1085" w:rsidRDefault="00D774D4" w:rsidP="009751E2">
      <w:pPr>
        <w:pStyle w:val="NormalWeb"/>
        <w:numPr>
          <w:ilvl w:val="1"/>
          <w:numId w:val="25"/>
        </w:numPr>
        <w:tabs>
          <w:tab w:val="right" w:pos="844"/>
        </w:tabs>
        <w:bidi/>
        <w:spacing w:before="0" w:beforeAutospacing="0" w:after="0" w:afterAutospacing="0"/>
        <w:rPr>
          <w:rFonts w:ascii="Simplified Arabic" w:eastAsiaTheme="minorHAnsi" w:hAnsi="Simplified Arabic" w:cs="Simplified Arabic"/>
          <w:sz w:val="28"/>
          <w:szCs w:val="28"/>
          <w:rtl/>
        </w:rPr>
      </w:pPr>
      <w:r w:rsidRPr="00BE1085">
        <w:rPr>
          <w:rFonts w:ascii="Simplified Arabic" w:eastAsiaTheme="minorHAnsi" w:hAnsi="Simplified Arabic" w:cs="Simplified Arabic"/>
          <w:sz w:val="28"/>
          <w:szCs w:val="28"/>
          <w:rtl/>
        </w:rPr>
        <w:t>الفحص الأمني والجوازات: تركز المعايير هنا على التوازن الصعب بين صرامة التدقيق وسرعة التدفق</w:t>
      </w:r>
      <w:r w:rsidRPr="00BE1085">
        <w:rPr>
          <w:rFonts w:ascii="Simplified Arabic" w:eastAsiaTheme="minorHAnsi" w:hAnsi="Simplified Arabic" w:cs="Simplified Arabic"/>
          <w:sz w:val="28"/>
          <w:szCs w:val="28"/>
        </w:rPr>
        <w:t xml:space="preserve"> </w:t>
      </w:r>
      <w:r w:rsidR="00006D9D" w:rsidRPr="00BE1085">
        <w:rPr>
          <w:rFonts w:ascii="Simplified Arabic" w:eastAsiaTheme="minorHAnsi" w:hAnsi="Simplified Arabic" w:cs="Simplified Arabic"/>
          <w:sz w:val="28"/>
          <w:szCs w:val="28"/>
          <w:rtl/>
          <w:lang w:bidi="ar-EG"/>
        </w:rPr>
        <w:t xml:space="preserve">، </w:t>
      </w:r>
      <w:r w:rsidRPr="00BE1085">
        <w:rPr>
          <w:rFonts w:ascii="Simplified Arabic" w:eastAsiaTheme="minorHAnsi" w:hAnsi="Simplified Arabic" w:cs="Simplified Arabic"/>
          <w:sz w:val="28"/>
          <w:szCs w:val="28"/>
          <w:rtl/>
        </w:rPr>
        <w:t>مع مراعاة التعامل المهني</w:t>
      </w:r>
      <w:r w:rsidRPr="00BE1085">
        <w:rPr>
          <w:rFonts w:ascii="Simplified Arabic" w:eastAsiaTheme="minorHAnsi" w:hAnsi="Simplified Arabic" w:cs="Simplified Arabic"/>
          <w:sz w:val="28"/>
          <w:szCs w:val="28"/>
        </w:rPr>
        <w:t xml:space="preserve"> (ICAO 2023).</w:t>
      </w:r>
    </w:p>
    <w:p w14:paraId="1412E82E" w14:textId="6B057A97" w:rsidR="00006D9D" w:rsidRPr="00BE1085" w:rsidRDefault="00D774D4" w:rsidP="009751E2">
      <w:pPr>
        <w:pStyle w:val="NormalWeb"/>
        <w:numPr>
          <w:ilvl w:val="0"/>
          <w:numId w:val="24"/>
        </w:numPr>
        <w:tabs>
          <w:tab w:val="right" w:pos="844"/>
        </w:tabs>
        <w:bidi/>
        <w:spacing w:before="0" w:beforeAutospacing="0" w:after="0" w:afterAutospacing="0"/>
        <w:ind w:left="390"/>
        <w:rPr>
          <w:rFonts w:ascii="Simplified Arabic" w:eastAsiaTheme="minorHAnsi" w:hAnsi="Simplified Arabic" w:cs="Simplified Arabic"/>
          <w:sz w:val="28"/>
          <w:szCs w:val="28"/>
          <w:rtl/>
        </w:rPr>
      </w:pPr>
      <w:r w:rsidRPr="00BE1085">
        <w:rPr>
          <w:rFonts w:ascii="Simplified Arabic" w:eastAsiaTheme="minorHAnsi" w:hAnsi="Simplified Arabic" w:cs="Simplified Arabic"/>
          <w:b/>
          <w:bCs/>
          <w:sz w:val="28"/>
          <w:szCs w:val="28"/>
          <w:rtl/>
        </w:rPr>
        <w:t>خدمة استلام الحقائب (محور الدراسة)</w:t>
      </w:r>
      <w:r w:rsidRPr="00BE1085">
        <w:rPr>
          <w:rFonts w:ascii="Simplified Arabic" w:eastAsiaTheme="minorHAnsi" w:hAnsi="Simplified Arabic" w:cs="Simplified Arabic"/>
          <w:b/>
          <w:bCs/>
          <w:sz w:val="28"/>
          <w:szCs w:val="28"/>
        </w:rPr>
        <w:t>:</w:t>
      </w:r>
      <w:r w:rsidR="00006D9D" w:rsidRPr="00BE1085">
        <w:rPr>
          <w:rFonts w:ascii="Simplified Arabic" w:eastAsiaTheme="minorHAnsi" w:hAnsi="Simplified Arabic" w:cs="Simplified Arabic"/>
          <w:sz w:val="28"/>
          <w:szCs w:val="28"/>
          <w:rtl/>
        </w:rPr>
        <w:t xml:space="preserve"> تُعد هذه الخدمة 'المؤشر الختامي' لجودة الرحلة. وتعتمد المعايير الدولية لـ</w:t>
      </w:r>
      <w:r w:rsidR="00006D9D" w:rsidRPr="00BE1085">
        <w:rPr>
          <w:rFonts w:ascii="Simplified Arabic" w:eastAsiaTheme="minorHAnsi" w:hAnsi="Simplified Arabic" w:cs="Simplified Arabic"/>
          <w:sz w:val="28"/>
          <w:szCs w:val="28"/>
        </w:rPr>
        <w:t xml:space="preserve"> (IATA) </w:t>
      </w:r>
      <w:r w:rsidR="00006D9D" w:rsidRPr="00BE1085">
        <w:rPr>
          <w:rFonts w:ascii="Simplified Arabic" w:eastAsiaTheme="minorHAnsi" w:hAnsi="Simplified Arabic" w:cs="Simplified Arabic"/>
          <w:sz w:val="28"/>
          <w:szCs w:val="28"/>
          <w:rtl/>
        </w:rPr>
        <w:t>و</w:t>
      </w:r>
      <w:r w:rsidR="00006D9D" w:rsidRPr="00BE1085">
        <w:rPr>
          <w:rFonts w:ascii="Simplified Arabic" w:eastAsiaTheme="minorHAnsi" w:hAnsi="Simplified Arabic" w:cs="Simplified Arabic"/>
          <w:sz w:val="28"/>
          <w:szCs w:val="28"/>
        </w:rPr>
        <w:t xml:space="preserve"> (ACI) </w:t>
      </w:r>
      <w:r w:rsidR="00006D9D" w:rsidRPr="00BE1085">
        <w:rPr>
          <w:rFonts w:ascii="Simplified Arabic" w:eastAsiaTheme="minorHAnsi" w:hAnsi="Simplified Arabic" w:cs="Simplified Arabic"/>
          <w:sz w:val="28"/>
          <w:szCs w:val="28"/>
          <w:rtl/>
        </w:rPr>
        <w:t>على قياس زمن تسليم أول حقيبة</w:t>
      </w:r>
      <w:r w:rsidR="00006D9D" w:rsidRPr="00BE1085">
        <w:rPr>
          <w:rFonts w:ascii="Simplified Arabic" w:eastAsiaTheme="minorHAnsi" w:hAnsi="Simplified Arabic" w:cs="Simplified Arabic"/>
          <w:sz w:val="28"/>
          <w:szCs w:val="28"/>
        </w:rPr>
        <w:t xml:space="preserve"> (FBT) </w:t>
      </w:r>
      <w:r w:rsidR="00006D9D" w:rsidRPr="00BE1085">
        <w:rPr>
          <w:rFonts w:ascii="Simplified Arabic" w:eastAsiaTheme="minorHAnsi" w:hAnsi="Simplified Arabic" w:cs="Simplified Arabic"/>
          <w:sz w:val="28"/>
          <w:szCs w:val="28"/>
          <w:rtl/>
        </w:rPr>
        <w:t>و آخر حقيبة</w:t>
      </w:r>
      <w:r w:rsidR="00006D9D" w:rsidRPr="00BE1085">
        <w:rPr>
          <w:rFonts w:ascii="Simplified Arabic" w:eastAsiaTheme="minorHAnsi" w:hAnsi="Simplified Arabic" w:cs="Simplified Arabic"/>
          <w:sz w:val="28"/>
          <w:szCs w:val="28"/>
        </w:rPr>
        <w:t xml:space="preserve"> (LBT)</w:t>
      </w:r>
      <w:r w:rsidR="00006D9D" w:rsidRPr="00BE1085">
        <w:rPr>
          <w:rFonts w:ascii="Simplified Arabic" w:eastAsiaTheme="minorHAnsi" w:hAnsi="Simplified Arabic" w:cs="Simplified Arabic"/>
          <w:sz w:val="28"/>
          <w:szCs w:val="28"/>
          <w:rtl/>
        </w:rPr>
        <w:t>، بالإضافة إلى مؤشر 'معدل الأمتعة التي لم يتم التعامل معها بشكل صحيح</w:t>
      </w:r>
      <w:r w:rsidR="00006D9D" w:rsidRPr="00BE1085">
        <w:rPr>
          <w:rFonts w:ascii="Simplified Arabic" w:eastAsiaTheme="minorHAnsi" w:hAnsi="Simplified Arabic" w:cs="Simplified Arabic"/>
          <w:sz w:val="28"/>
          <w:szCs w:val="28"/>
        </w:rPr>
        <w:t>(IATA 2023).</w:t>
      </w:r>
    </w:p>
    <w:p w14:paraId="4C04A25B" w14:textId="00815F57" w:rsidR="00272BBA" w:rsidRPr="00BE1085" w:rsidRDefault="00272BBA" w:rsidP="009751E2">
      <w:pPr>
        <w:pStyle w:val="NormalWeb"/>
        <w:numPr>
          <w:ilvl w:val="0"/>
          <w:numId w:val="24"/>
        </w:numPr>
        <w:tabs>
          <w:tab w:val="right" w:pos="844"/>
        </w:tabs>
        <w:bidi/>
        <w:spacing w:before="0" w:beforeAutospacing="0" w:after="0" w:afterAutospacing="0"/>
        <w:ind w:left="390"/>
        <w:rPr>
          <w:rFonts w:ascii="Simplified Arabic" w:eastAsiaTheme="minorHAnsi" w:hAnsi="Simplified Arabic" w:cs="Simplified Arabic"/>
          <w:sz w:val="28"/>
          <w:szCs w:val="28"/>
          <w:rtl/>
        </w:rPr>
      </w:pPr>
      <w:r w:rsidRPr="00BE1085">
        <w:rPr>
          <w:rFonts w:ascii="Simplified Arabic" w:eastAsiaTheme="minorHAnsi" w:hAnsi="Simplified Arabic" w:cs="Simplified Arabic"/>
          <w:b/>
          <w:bCs/>
          <w:sz w:val="28"/>
          <w:szCs w:val="28"/>
          <w:rtl/>
        </w:rPr>
        <w:lastRenderedPageBreak/>
        <w:t>الخدمات البيئية والمعلوماتية</w:t>
      </w:r>
      <w:r w:rsidRPr="00BE1085">
        <w:rPr>
          <w:rFonts w:ascii="Simplified Arabic" w:eastAsiaTheme="minorHAnsi" w:hAnsi="Simplified Arabic" w:cs="Simplified Arabic"/>
          <w:sz w:val="28"/>
          <w:szCs w:val="28"/>
        </w:rPr>
        <w:t>:</w:t>
      </w:r>
      <w:r w:rsidRPr="00BE1085">
        <w:rPr>
          <w:rFonts w:ascii="Simplified Arabic" w:eastAsiaTheme="minorHAnsi" w:hAnsi="Simplified Arabic" w:cs="Simplified Arabic"/>
          <w:sz w:val="28"/>
          <w:szCs w:val="28"/>
          <w:rtl/>
        </w:rPr>
        <w:t xml:space="preserve"> تشمل نظافة المرافق، وتوافر أماكن الجلوس، ودقة الشاشات اللحظية، وسهولة الاتصال بالإنترنت</w:t>
      </w:r>
      <w:r w:rsidR="00B15BA4" w:rsidRPr="00BE1085">
        <w:rPr>
          <w:rFonts w:ascii="Simplified Arabic" w:eastAsiaTheme="minorHAnsi" w:hAnsi="Simplified Arabic" w:cs="Simplified Arabic"/>
          <w:sz w:val="28"/>
          <w:szCs w:val="28"/>
          <w:rtl/>
        </w:rPr>
        <w:t xml:space="preserve"> </w:t>
      </w:r>
      <w:r w:rsidRPr="00BE1085">
        <w:rPr>
          <w:rFonts w:ascii="Simplified Arabic" w:eastAsiaTheme="minorHAnsi" w:hAnsi="Simplified Arabic" w:cs="Simplified Arabic"/>
          <w:sz w:val="28"/>
          <w:szCs w:val="28"/>
        </w:rPr>
        <w:t xml:space="preserve"> (Wi-Fi)</w:t>
      </w:r>
      <w:r w:rsidRPr="00BE1085">
        <w:rPr>
          <w:rFonts w:ascii="Simplified Arabic" w:eastAsiaTheme="minorHAnsi" w:hAnsi="Simplified Arabic" w:cs="Simplified Arabic"/>
          <w:sz w:val="28"/>
          <w:szCs w:val="28"/>
          <w:rtl/>
        </w:rPr>
        <w:t>،</w:t>
      </w:r>
      <w:r w:rsidR="00B15BA4" w:rsidRPr="00BE1085">
        <w:rPr>
          <w:rFonts w:ascii="Simplified Arabic" w:eastAsiaTheme="minorHAnsi" w:hAnsi="Simplified Arabic" w:cs="Simplified Arabic"/>
          <w:sz w:val="28"/>
          <w:szCs w:val="28"/>
          <w:rtl/>
        </w:rPr>
        <w:t xml:space="preserve"> خدمة الارشاد والتوجيه ، وخدمة ذوي الهمم ،</w:t>
      </w:r>
      <w:r w:rsidRPr="00BE1085">
        <w:rPr>
          <w:rFonts w:ascii="Simplified Arabic" w:eastAsiaTheme="minorHAnsi" w:hAnsi="Simplified Arabic" w:cs="Simplified Arabic"/>
          <w:sz w:val="28"/>
          <w:szCs w:val="28"/>
          <w:rtl/>
        </w:rPr>
        <w:t xml:space="preserve"> وهي عوامل تؤثر بشكل مباشر على مستوى </w:t>
      </w:r>
      <w:r w:rsidR="00B15BA4" w:rsidRPr="00BE1085">
        <w:rPr>
          <w:rFonts w:ascii="Simplified Arabic" w:eastAsiaTheme="minorHAnsi" w:hAnsi="Simplified Arabic" w:cs="Simplified Arabic"/>
          <w:sz w:val="28"/>
          <w:szCs w:val="28"/>
          <w:rtl/>
        </w:rPr>
        <w:t>الرضا</w:t>
      </w:r>
      <w:r w:rsidRPr="00BE1085">
        <w:rPr>
          <w:rFonts w:ascii="Simplified Arabic" w:eastAsiaTheme="minorHAnsi" w:hAnsi="Simplified Arabic" w:cs="Simplified Arabic"/>
          <w:sz w:val="28"/>
          <w:szCs w:val="28"/>
          <w:rtl/>
        </w:rPr>
        <w:t xml:space="preserve"> لدى المسافر</w:t>
      </w:r>
      <w:r w:rsidRPr="00BE1085">
        <w:rPr>
          <w:rFonts w:ascii="Simplified Arabic" w:eastAsiaTheme="minorHAnsi" w:hAnsi="Simplified Arabic" w:cs="Simplified Arabic"/>
          <w:sz w:val="28"/>
          <w:szCs w:val="28"/>
        </w:rPr>
        <w:t xml:space="preserve"> (Bogicevic et al. 2013).</w:t>
      </w:r>
    </w:p>
    <w:p w14:paraId="37AA7E11" w14:textId="77777777" w:rsidR="00272BBA" w:rsidRPr="00BE1085" w:rsidRDefault="00272BBA" w:rsidP="009751E2">
      <w:pPr>
        <w:pStyle w:val="NormalWeb"/>
        <w:numPr>
          <w:ilvl w:val="0"/>
          <w:numId w:val="24"/>
        </w:numPr>
        <w:tabs>
          <w:tab w:val="right" w:pos="844"/>
        </w:tabs>
        <w:bidi/>
        <w:spacing w:before="0" w:beforeAutospacing="0" w:after="0" w:afterAutospacing="0"/>
        <w:ind w:left="390"/>
        <w:rPr>
          <w:rFonts w:ascii="Simplified Arabic" w:eastAsiaTheme="minorHAnsi" w:hAnsi="Simplified Arabic" w:cs="Simplified Arabic"/>
          <w:sz w:val="28"/>
          <w:szCs w:val="28"/>
          <w:rtl/>
        </w:rPr>
      </w:pPr>
      <w:r w:rsidRPr="00BE1085">
        <w:rPr>
          <w:rFonts w:ascii="Simplified Arabic" w:eastAsiaTheme="minorHAnsi" w:hAnsi="Simplified Arabic" w:cs="Simplified Arabic"/>
          <w:b/>
          <w:bCs/>
          <w:sz w:val="28"/>
          <w:szCs w:val="28"/>
          <w:rtl/>
        </w:rPr>
        <w:t>الخدمات التجارية وغير الملاحية:</w:t>
      </w:r>
      <w:r w:rsidRPr="00BE1085">
        <w:rPr>
          <w:rFonts w:ascii="Simplified Arabic" w:eastAsiaTheme="minorHAnsi" w:hAnsi="Simplified Arabic" w:cs="Simplified Arabic"/>
          <w:sz w:val="28"/>
          <w:szCs w:val="28"/>
          <w:rtl/>
        </w:rPr>
        <w:t xml:space="preserve"> تؤصل الدراسات الحديثة لأهمية التنوع السعري وجودة المعروض في الأسواق الحرة والمطاعم كأداة لرفع الرضا العام وتحويل المطار من مجرد 'محطة عبور' إلى 'وجهة استهلاكية</w:t>
      </w:r>
      <w:r w:rsidRPr="00BE1085">
        <w:rPr>
          <w:rFonts w:ascii="Simplified Arabic" w:eastAsiaTheme="minorHAnsi" w:hAnsi="Simplified Arabic" w:cs="Simplified Arabic"/>
          <w:sz w:val="28"/>
          <w:szCs w:val="28"/>
        </w:rPr>
        <w:t>' (Halpern and Mwesiumo 2021).</w:t>
      </w:r>
    </w:p>
    <w:p w14:paraId="12540F05" w14:textId="77777777" w:rsidR="00D774D4" w:rsidRPr="00BE1085" w:rsidRDefault="00D774D4" w:rsidP="009751E2">
      <w:pPr>
        <w:pStyle w:val="NormalWeb"/>
        <w:numPr>
          <w:ilvl w:val="0"/>
          <w:numId w:val="21"/>
        </w:numPr>
        <w:tabs>
          <w:tab w:val="right" w:pos="844"/>
        </w:tabs>
        <w:bidi/>
        <w:spacing w:before="0" w:beforeAutospacing="0" w:after="0" w:afterAutospacing="0"/>
        <w:rPr>
          <w:rFonts w:ascii="Simplified Arabic" w:eastAsiaTheme="minorHAnsi" w:hAnsi="Simplified Arabic" w:cs="Simplified Arabic"/>
          <w:b/>
          <w:bCs/>
          <w:sz w:val="28"/>
          <w:szCs w:val="28"/>
          <w:rtl/>
        </w:rPr>
      </w:pPr>
      <w:r w:rsidRPr="00BE1085">
        <w:rPr>
          <w:rFonts w:ascii="Simplified Arabic" w:eastAsiaTheme="minorHAnsi" w:hAnsi="Simplified Arabic" w:cs="Simplified Arabic"/>
          <w:b/>
          <w:bCs/>
          <w:sz w:val="28"/>
          <w:szCs w:val="28"/>
          <w:rtl/>
        </w:rPr>
        <w:t>ثالثاً: الخلاصة والتطبيق على مطار الغردقة</w:t>
      </w:r>
    </w:p>
    <w:p w14:paraId="16AF7429" w14:textId="78F89673" w:rsidR="00704EDB" w:rsidRPr="00BE1085" w:rsidRDefault="00D774D4" w:rsidP="004C59B0">
      <w:pPr>
        <w:pStyle w:val="NormalWeb"/>
        <w:tabs>
          <w:tab w:val="right" w:pos="844"/>
        </w:tabs>
        <w:bidi/>
        <w:spacing w:before="0" w:beforeAutospacing="0" w:after="0" w:afterAutospacing="0"/>
        <w:ind w:left="30"/>
        <w:rPr>
          <w:rFonts w:ascii="Simplified Arabic" w:eastAsiaTheme="minorHAnsi" w:hAnsi="Simplified Arabic" w:cs="Simplified Arabic"/>
          <w:sz w:val="28"/>
          <w:szCs w:val="28"/>
          <w:rtl/>
        </w:rPr>
      </w:pPr>
      <w:r w:rsidRPr="00BE1085">
        <w:rPr>
          <w:rFonts w:ascii="Simplified Arabic" w:eastAsiaTheme="minorHAnsi" w:hAnsi="Simplified Arabic" w:cs="Simplified Arabic"/>
          <w:sz w:val="28"/>
          <w:szCs w:val="28"/>
          <w:rtl/>
        </w:rPr>
        <w:t>إن جودة الخدمات بالمطارات هي منظومة 'سلسلة'؛ أي أن انقطاع الجودة في حلقة واحدة (مثل تأخر الحقائب) يؤدي إلى تدهور تقييم المنظومة ككل في ذهن الراكب. وبالنسبة لمطار سياحي مثل مطار الغردقة، فإن تحسين خدمة استلام الأمتعة يعد ضرورة استراتيجية، حيث إنها تمثل 'الانطباع النهائي' الذي يصطحبه السائح معه، مما يؤثر على قراره بالعودة أو التوصية بالمقصد السياحي (الروبي وآخرون 2024).</w:t>
      </w:r>
    </w:p>
    <w:p w14:paraId="3591A4BA" w14:textId="77777777" w:rsidR="00081C6E" w:rsidRPr="00081C6E" w:rsidRDefault="00081C6E" w:rsidP="006B0EF6">
      <w:pPr>
        <w:jc w:val="center"/>
        <w:rPr>
          <w:rFonts w:ascii="Simplified Arabic" w:hAnsi="Simplified Arabic" w:cs="Simplified Arabic"/>
          <w:b/>
          <w:bCs/>
          <w:color w:val="000000" w:themeColor="text1"/>
          <w:sz w:val="20"/>
          <w:szCs w:val="20"/>
          <w:rtl/>
        </w:rPr>
      </w:pPr>
    </w:p>
    <w:p w14:paraId="4DD66CEE" w14:textId="77777777" w:rsidR="004A008D" w:rsidRDefault="004A008D" w:rsidP="006B0EF6">
      <w:pPr>
        <w:jc w:val="center"/>
        <w:rPr>
          <w:rFonts w:ascii="Simplified Arabic" w:hAnsi="Simplified Arabic" w:cs="Simplified Arabic"/>
          <w:b/>
          <w:bCs/>
          <w:color w:val="000000" w:themeColor="text1"/>
          <w:sz w:val="36"/>
          <w:szCs w:val="36"/>
          <w:rtl/>
        </w:rPr>
      </w:pPr>
    </w:p>
    <w:p w14:paraId="491257DE" w14:textId="6FDC3AC0" w:rsidR="006B0EF6" w:rsidRPr="00BE1085" w:rsidRDefault="00537DB4" w:rsidP="00E27F3F">
      <w:pPr>
        <w:pStyle w:val="Heading2"/>
        <w:rPr>
          <w:rtl/>
        </w:rPr>
      </w:pPr>
      <w:bookmarkStart w:id="18" w:name="_Toc228909711"/>
      <w:r>
        <w:rPr>
          <w:rtl/>
        </w:rPr>
        <w:t>المبحث</w:t>
      </w:r>
      <w:r w:rsidR="006B0EF6" w:rsidRPr="00BE1085">
        <w:rPr>
          <w:rtl/>
        </w:rPr>
        <w:t xml:space="preserve"> الثاني: التجارب الدولية في المطارات " خدمة استلام الحقائب "</w:t>
      </w:r>
      <w:bookmarkEnd w:id="18"/>
    </w:p>
    <w:p w14:paraId="1B56B9CD" w14:textId="4D2DBDCA" w:rsidR="00B35DD8" w:rsidRPr="00BE1085" w:rsidRDefault="00B35DD8" w:rsidP="00B35DD8">
      <w:pPr>
        <w:pStyle w:val="ListParagraph"/>
        <w:ind w:left="-56"/>
        <w:jc w:val="both"/>
        <w:rPr>
          <w:rFonts w:ascii="Simplified Arabic" w:hAnsi="Simplified Arabic" w:cs="Simplified Arabic"/>
          <w:sz w:val="28"/>
          <w:szCs w:val="28"/>
          <w:rtl/>
        </w:rPr>
      </w:pPr>
      <w:r w:rsidRPr="00BE1085">
        <w:rPr>
          <w:rFonts w:ascii="Simplified Arabic" w:hAnsi="Simplified Arabic" w:cs="Simplified Arabic"/>
          <w:sz w:val="28"/>
          <w:szCs w:val="28"/>
          <w:rtl/>
        </w:rPr>
        <w:t>تُعد خدمة استلام الحقائب من أهم عناصر تجربة الراكب عند الوصول، وقد أولت المطارات العالمية المتقدمة اهتمامًا بالغًا بتطوير هذه الخدمة لما لها من تأثير مباشر على مستوى الرضا والانطباع العام عن المطار. وفيما يلي عرض لأهم التجارب الدولية الرائدة في هذا المجال.</w:t>
      </w:r>
    </w:p>
    <w:p w14:paraId="6ED6D45C" w14:textId="6BCA481B" w:rsidR="00B35DD8" w:rsidRPr="00E27F3F" w:rsidRDefault="00B35DD8" w:rsidP="00E27F3F">
      <w:pPr>
        <w:pStyle w:val="Heading4"/>
        <w:rPr>
          <w:rtl/>
        </w:rPr>
      </w:pPr>
      <w:r w:rsidRPr="00E27F3F">
        <w:rPr>
          <w:rtl/>
        </w:rPr>
        <w:t xml:space="preserve">أولاً : </w:t>
      </w:r>
      <w:r w:rsidR="00990E94" w:rsidRPr="00E27F3F">
        <w:rPr>
          <w:rtl/>
        </w:rPr>
        <w:t xml:space="preserve">بعض </w:t>
      </w:r>
      <w:r w:rsidRPr="00E27F3F">
        <w:rPr>
          <w:rtl/>
        </w:rPr>
        <w:t>التجارب العربية :</w:t>
      </w:r>
    </w:p>
    <w:p w14:paraId="6E117030" w14:textId="37E27F28" w:rsidR="00582DE4" w:rsidRPr="00BE1085" w:rsidRDefault="00582DE4" w:rsidP="00B35DD8">
      <w:pPr>
        <w:pStyle w:val="ListParagraph"/>
        <w:ind w:left="-56"/>
        <w:jc w:val="both"/>
        <w:rPr>
          <w:rFonts w:ascii="Simplified Arabic" w:hAnsi="Simplified Arabic" w:cs="Simplified Arabic"/>
          <w:sz w:val="28"/>
          <w:szCs w:val="28"/>
          <w:rtl/>
        </w:rPr>
      </w:pPr>
      <w:r w:rsidRPr="00BE1085">
        <w:rPr>
          <w:rFonts w:ascii="Simplified Arabic" w:hAnsi="Simplified Arabic" w:cs="Simplified Arabic"/>
          <w:sz w:val="28"/>
          <w:szCs w:val="28"/>
          <w:rtl/>
        </w:rPr>
        <w:t>شهدت العديد من الدول العربية خلال السنوات الأخيرة تطورًا ملحوظًا في إدارة وتشغيل خدمات المطارات، ولا سيما خدمة استلام الحقائب، باعتبارها أحد أهم مؤشرات جودة الخدمة ورضا المسافرين. وفيما يلي أبرز هذه التجارب:</w:t>
      </w:r>
    </w:p>
    <w:p w14:paraId="7E877AE9" w14:textId="409E5DD3" w:rsidR="00B35DD8" w:rsidRPr="00BE1085" w:rsidRDefault="00B35DD8" w:rsidP="009751E2">
      <w:pPr>
        <w:pStyle w:val="ListParagraph"/>
        <w:numPr>
          <w:ilvl w:val="0"/>
          <w:numId w:val="14"/>
        </w:numPr>
        <w:jc w:val="both"/>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مطار دبي الدولي – الإمارات العربية المتحدة</w:t>
      </w:r>
      <w:r w:rsidR="004F3A20" w:rsidRPr="00BE1085">
        <w:rPr>
          <w:rFonts w:ascii="Simplified Arabic" w:hAnsi="Simplified Arabic" w:cs="Simplified Arabic"/>
          <w:b/>
          <w:bCs/>
          <w:sz w:val="28"/>
          <w:szCs w:val="28"/>
          <w:rtl/>
        </w:rPr>
        <w:t xml:space="preserve"> - نماذج التميز الإداري :</w:t>
      </w:r>
    </w:p>
    <w:p w14:paraId="3E0A88EA" w14:textId="7F7DE7AD" w:rsidR="003214B7" w:rsidRPr="00BE1085" w:rsidRDefault="003214B7" w:rsidP="00546AD0">
      <w:pPr>
        <w:pStyle w:val="ListParagraph"/>
        <w:ind w:left="-56"/>
        <w:rPr>
          <w:rFonts w:ascii="Simplified Arabic" w:hAnsi="Simplified Arabic" w:cs="Simplified Arabic"/>
          <w:sz w:val="28"/>
          <w:szCs w:val="28"/>
          <w:rtl/>
          <w:lang w:bidi="ar-EG"/>
        </w:rPr>
      </w:pPr>
      <w:r w:rsidRPr="00BE1085">
        <w:rPr>
          <w:rFonts w:ascii="Simplified Arabic" w:hAnsi="Simplified Arabic" w:cs="Simplified Arabic"/>
          <w:sz w:val="28"/>
          <w:szCs w:val="28"/>
          <w:rtl/>
        </w:rPr>
        <w:t>"تُعد تجربة مطار دبي الدولي</w:t>
      </w:r>
      <w:r w:rsidR="00546AD0"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نموذجاً إقليمياً وعالمياً رائداً في تطويع التكنولوجيا المتقدمة لخدمة العمليات الأرضية، وخاصة في منظومة مناولة الأمتعة</w:t>
      </w:r>
      <w:r w:rsidR="001620F2" w:rsidRPr="00BE1085">
        <w:rPr>
          <w:rFonts w:ascii="Simplified Arabic" w:hAnsi="Simplified Arabic" w:cs="Simplified Arabic"/>
          <w:sz w:val="28"/>
          <w:szCs w:val="28"/>
          <w:rtl/>
        </w:rPr>
        <w:t xml:space="preserve"> </w:t>
      </w:r>
      <w:r w:rsidR="001620F2" w:rsidRPr="00BE1085">
        <w:rPr>
          <w:rFonts w:ascii="Simplified Arabic" w:hAnsi="Simplified Arabic" w:cs="Simplified Arabic"/>
          <w:sz w:val="28"/>
          <w:szCs w:val="28"/>
        </w:rPr>
        <w:t>(Dubai Airports 2023)</w:t>
      </w:r>
      <w:r w:rsidRPr="00BE1085">
        <w:rPr>
          <w:rFonts w:ascii="Simplified Arabic" w:hAnsi="Simplified Arabic" w:cs="Simplified Arabic"/>
          <w:sz w:val="28"/>
          <w:szCs w:val="28"/>
          <w:rtl/>
        </w:rPr>
        <w:t xml:space="preserve">. وتستند هذه التجربة إلى فلسفة 'الابتكار التشغيلي' التي تهدف إلى تقليص زمن دورة الخدمة إلى أدنى مستوياتها العالمية </w:t>
      </w:r>
      <w:r w:rsidRPr="00BE1085">
        <w:rPr>
          <w:rFonts w:ascii="Simplified Arabic" w:hAnsi="Simplified Arabic" w:cs="Simplified Arabic"/>
          <w:sz w:val="28"/>
          <w:szCs w:val="28"/>
        </w:rPr>
        <w:t>Graham 2018)</w:t>
      </w:r>
      <w:r w:rsidRPr="00BE1085">
        <w:rPr>
          <w:rFonts w:ascii="Simplified Arabic" w:hAnsi="Simplified Arabic" w:cs="Simplified Arabic"/>
          <w:sz w:val="28"/>
          <w:szCs w:val="28"/>
          <w:rtl/>
        </w:rPr>
        <w:t>)</w:t>
      </w:r>
      <w:r w:rsidRPr="00BE1085">
        <w:rPr>
          <w:rFonts w:ascii="Simplified Arabic" w:hAnsi="Simplified Arabic" w:cs="Simplified Arabic"/>
          <w:sz w:val="28"/>
          <w:szCs w:val="28"/>
          <w:rtl/>
          <w:lang w:bidi="ar-EG"/>
        </w:rPr>
        <w:t>.</w:t>
      </w:r>
    </w:p>
    <w:p w14:paraId="09D664D9" w14:textId="31545ACF" w:rsidR="003214B7" w:rsidRPr="00BE1085" w:rsidRDefault="003214B7" w:rsidP="003214B7">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تأصيل مرتكزات النجاح في تجربة مطار دبي فيما يلي:</w:t>
      </w:r>
    </w:p>
    <w:p w14:paraId="00E792FB" w14:textId="272C2546" w:rsidR="003214B7" w:rsidRPr="00BE1085" w:rsidRDefault="003214B7"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الأتمتة الكاملة والذكاء الاصطناعي </w:t>
      </w:r>
      <w:r w:rsidRPr="00BE1085">
        <w:rPr>
          <w:rFonts w:ascii="Simplified Arabic" w:hAnsi="Simplified Arabic" w:cs="Simplified Arabic"/>
          <w:b/>
          <w:bCs/>
          <w:sz w:val="28"/>
          <w:szCs w:val="28"/>
        </w:rPr>
        <w:t>Automation &amp; AI)</w:t>
      </w:r>
      <w:r w:rsidRPr="00BE1085">
        <w:rPr>
          <w:rFonts w:ascii="Simplified Arabic" w:hAnsi="Simplified Arabic" w:cs="Simplified Arabic"/>
          <w:b/>
          <w:bCs/>
          <w:sz w:val="28"/>
          <w:szCs w:val="28"/>
          <w:rtl/>
        </w:rPr>
        <w:t>)</w:t>
      </w:r>
    </w:p>
    <w:p w14:paraId="0EA3DA2D" w14:textId="4D757949" w:rsidR="003214B7" w:rsidRPr="00BE1085" w:rsidRDefault="001620F2" w:rsidP="001620F2">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ويشير تقرير مطارات دبي السنوي</w:t>
      </w:r>
      <w:r w:rsidRPr="00BE1085">
        <w:rPr>
          <w:rFonts w:ascii="Simplified Arabic" w:hAnsi="Simplified Arabic" w:cs="Simplified Arabic"/>
          <w:sz w:val="28"/>
          <w:szCs w:val="28"/>
        </w:rPr>
        <w:t xml:space="preserve"> (Dubai Airports 2023)</w:t>
      </w:r>
      <w:r w:rsidRPr="00BE1085">
        <w:rPr>
          <w:rFonts w:ascii="Simplified Arabic" w:hAnsi="Simplified Arabic" w:cs="Simplified Arabic"/>
          <w:sz w:val="28"/>
          <w:szCs w:val="28"/>
          <w:rtl/>
        </w:rPr>
        <w:t xml:space="preserve"> بإمتلاك المطار </w:t>
      </w:r>
      <w:r w:rsidR="003214B7" w:rsidRPr="00BE1085">
        <w:rPr>
          <w:rFonts w:ascii="Simplified Arabic" w:hAnsi="Simplified Arabic" w:cs="Simplified Arabic"/>
          <w:sz w:val="28"/>
          <w:szCs w:val="28"/>
          <w:rtl/>
        </w:rPr>
        <w:t>أحد أضخم وأعقد أنظمة مناولة الحقائب(</w:t>
      </w:r>
      <w:r w:rsidR="003214B7" w:rsidRPr="00BE1085">
        <w:rPr>
          <w:rFonts w:ascii="Simplified Arabic" w:hAnsi="Simplified Arabic" w:cs="Simplified Arabic"/>
          <w:sz w:val="28"/>
          <w:szCs w:val="28"/>
        </w:rPr>
        <w:t>BHS</w:t>
      </w:r>
      <w:r w:rsidR="003214B7" w:rsidRPr="00BE1085">
        <w:rPr>
          <w:rFonts w:ascii="Simplified Arabic" w:hAnsi="Simplified Arabic" w:cs="Simplified Arabic"/>
          <w:sz w:val="28"/>
          <w:szCs w:val="28"/>
          <w:rtl/>
        </w:rPr>
        <w:t>)</w:t>
      </w:r>
      <w:r w:rsidR="003214B7" w:rsidRPr="00BE1085">
        <w:rPr>
          <w:rFonts w:ascii="Simplified Arabic" w:hAnsi="Simplified Arabic" w:cs="Simplified Arabic"/>
          <w:sz w:val="28"/>
          <w:szCs w:val="28"/>
        </w:rPr>
        <w:t xml:space="preserve"> </w:t>
      </w:r>
      <w:r w:rsidR="003214B7" w:rsidRPr="00BE1085">
        <w:rPr>
          <w:rFonts w:ascii="Simplified Arabic" w:hAnsi="Simplified Arabic" w:cs="Simplified Arabic"/>
          <w:sz w:val="28"/>
          <w:szCs w:val="28"/>
          <w:rtl/>
        </w:rPr>
        <w:t xml:space="preserve"> في العالم، حيث يمتد لمسافات تتجاوز 175 كم في بعض المباني. وتعتمد القوة التشغيلية للمطار </w:t>
      </w:r>
      <w:r w:rsidR="003214B7" w:rsidRPr="00BE1085">
        <w:rPr>
          <w:rFonts w:ascii="Simplified Arabic" w:hAnsi="Simplified Arabic" w:cs="Simplified Arabic"/>
          <w:sz w:val="28"/>
          <w:szCs w:val="28"/>
          <w:rtl/>
        </w:rPr>
        <w:lastRenderedPageBreak/>
        <w:t xml:space="preserve">على دمج خوارزميات الذكاء الاصطناعي للتنبؤ بالأعطال قبل وقوعها </w:t>
      </w:r>
      <w:r w:rsidR="003214B7" w:rsidRPr="00BE1085">
        <w:rPr>
          <w:rFonts w:ascii="Simplified Arabic" w:hAnsi="Simplified Arabic" w:cs="Simplified Arabic"/>
          <w:sz w:val="28"/>
          <w:szCs w:val="28"/>
        </w:rPr>
        <w:t>Predictive Maintenance)</w:t>
      </w:r>
      <w:r w:rsidR="003214B7" w:rsidRPr="00BE1085">
        <w:rPr>
          <w:rFonts w:ascii="Simplified Arabic" w:hAnsi="Simplified Arabic" w:cs="Simplified Arabic"/>
          <w:sz w:val="28"/>
          <w:szCs w:val="28"/>
          <w:rtl/>
        </w:rPr>
        <w:t>) ، مما يضمن استمرارية الخدمة بنسبة توافر تقترب من 99.9% (</w:t>
      </w:r>
      <w:r w:rsidR="003214B7" w:rsidRPr="00BE1085">
        <w:rPr>
          <w:rFonts w:ascii="Simplified Arabic" w:hAnsi="Simplified Arabic" w:cs="Simplified Arabic"/>
          <w:sz w:val="28"/>
          <w:szCs w:val="28"/>
        </w:rPr>
        <w:t xml:space="preserve"> Dubai Airports 2023</w:t>
      </w:r>
      <w:r w:rsidR="003214B7" w:rsidRPr="00BE1085">
        <w:rPr>
          <w:rFonts w:ascii="Simplified Arabic" w:hAnsi="Simplified Arabic" w:cs="Simplified Arabic"/>
          <w:sz w:val="28"/>
          <w:szCs w:val="28"/>
          <w:rtl/>
        </w:rPr>
        <w:t>) .</w:t>
      </w:r>
    </w:p>
    <w:p w14:paraId="3EF59EA7" w14:textId="388B2CF5" w:rsidR="003214B7" w:rsidRPr="00BE1085" w:rsidRDefault="003214B7"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التفوق على المعايير الدولية</w:t>
      </w:r>
      <w:r w:rsidR="00216FCF" w:rsidRPr="00BE1085">
        <w:rPr>
          <w:rFonts w:ascii="Simplified Arabic" w:hAnsi="Simplified Arabic" w:cs="Simplified Arabic"/>
          <w:b/>
          <w:bCs/>
          <w:sz w:val="28"/>
          <w:szCs w:val="28"/>
          <w:rtl/>
        </w:rPr>
        <w:t xml:space="preserve"> (</w:t>
      </w:r>
      <w:r w:rsidR="00216FCF" w:rsidRPr="00BE1085">
        <w:rPr>
          <w:rFonts w:ascii="Simplified Arabic" w:hAnsi="Simplified Arabic" w:cs="Simplified Arabic"/>
          <w:b/>
          <w:bCs/>
          <w:sz w:val="28"/>
          <w:szCs w:val="28"/>
        </w:rPr>
        <w:t>Exceeding Benchmarks</w:t>
      </w:r>
      <w:r w:rsidR="00216FCF"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tl/>
        </w:rPr>
        <w:t xml:space="preserve"> </w:t>
      </w:r>
    </w:p>
    <w:p w14:paraId="3F176A16" w14:textId="234FFECA" w:rsidR="003214B7" w:rsidRPr="00BE1085" w:rsidRDefault="003214B7" w:rsidP="00216FCF">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بينما تحدد منظمة </w:t>
      </w:r>
      <w:r w:rsidR="00216FCF" w:rsidRPr="00BE1085">
        <w:rPr>
          <w:rFonts w:ascii="Simplified Arabic" w:hAnsi="Simplified Arabic" w:cs="Simplified Arabic"/>
          <w:sz w:val="28"/>
          <w:szCs w:val="28"/>
          <w:rtl/>
        </w:rPr>
        <w:t>(</w:t>
      </w:r>
      <w:r w:rsidR="00216FCF" w:rsidRPr="00BE1085">
        <w:rPr>
          <w:rFonts w:ascii="Simplified Arabic" w:hAnsi="Simplified Arabic" w:cs="Simplified Arabic"/>
          <w:sz w:val="28"/>
          <w:szCs w:val="28"/>
        </w:rPr>
        <w:t>IATA</w:t>
      </w:r>
      <w:r w:rsidR="00216FCF"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زمن 25 دقيقة لأول حقيبة، نجح مطار دبي في خفض هذا المعدل ليصل إلى 20 دقيقة في المتوسط، </w:t>
      </w:r>
      <w:r w:rsidR="00216FCF" w:rsidRPr="00BE1085">
        <w:rPr>
          <w:rFonts w:ascii="Simplified Arabic" w:hAnsi="Simplified Arabic" w:cs="Simplified Arabic"/>
          <w:sz w:val="28"/>
          <w:szCs w:val="28"/>
          <w:rtl/>
        </w:rPr>
        <w:t>وهو ما يُعرف بـ الأداء المتفوق (</w:t>
      </w:r>
      <w:r w:rsidR="00216FCF" w:rsidRPr="00BE1085">
        <w:rPr>
          <w:rFonts w:ascii="Simplified Arabic" w:hAnsi="Simplified Arabic" w:cs="Simplified Arabic"/>
          <w:sz w:val="28"/>
          <w:szCs w:val="28"/>
        </w:rPr>
        <w:t xml:space="preserve"> Outperformance</w:t>
      </w:r>
      <w:r w:rsidR="00216FCF"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ويتحقق ذلك من خلال الربط اللحظي بين بيانات حركة الطائرات </w:t>
      </w:r>
      <w:r w:rsidR="00216FCF" w:rsidRPr="00BE1085">
        <w:rPr>
          <w:rFonts w:ascii="Simplified Arabic" w:hAnsi="Simplified Arabic" w:cs="Simplified Arabic"/>
          <w:sz w:val="28"/>
          <w:szCs w:val="28"/>
          <w:rtl/>
        </w:rPr>
        <w:t>(</w:t>
      </w:r>
      <w:r w:rsidR="00216FCF" w:rsidRPr="00BE1085">
        <w:rPr>
          <w:rFonts w:ascii="Simplified Arabic" w:hAnsi="Simplified Arabic" w:cs="Simplified Arabic"/>
          <w:sz w:val="28"/>
          <w:szCs w:val="28"/>
        </w:rPr>
        <w:t>Flight Data</w:t>
      </w:r>
      <w:r w:rsidR="00216FCF"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وأنظمة توجيه الحقائب الآلية </w:t>
      </w:r>
      <w:r w:rsidR="00216FCF" w:rsidRPr="00BE1085">
        <w:rPr>
          <w:rFonts w:ascii="Simplified Arabic" w:hAnsi="Simplified Arabic" w:cs="Simplified Arabic"/>
          <w:sz w:val="28"/>
          <w:szCs w:val="28"/>
          <w:rtl/>
        </w:rPr>
        <w:t>(</w:t>
      </w:r>
      <w:r w:rsidR="00216FCF" w:rsidRPr="00BE1085">
        <w:rPr>
          <w:rFonts w:ascii="Simplified Arabic" w:hAnsi="Simplified Arabic" w:cs="Simplified Arabic"/>
          <w:sz w:val="28"/>
          <w:szCs w:val="28"/>
        </w:rPr>
        <w:t>Kazda and Caves 2015</w:t>
      </w:r>
      <w:r w:rsidR="00216FCF" w:rsidRPr="00BE1085">
        <w:rPr>
          <w:rFonts w:ascii="Simplified Arabic" w:hAnsi="Simplified Arabic" w:cs="Simplified Arabic"/>
          <w:sz w:val="28"/>
          <w:szCs w:val="28"/>
          <w:rtl/>
        </w:rPr>
        <w:t>).</w:t>
      </w:r>
    </w:p>
    <w:p w14:paraId="004DA8BC" w14:textId="32C792CF" w:rsidR="003214B7" w:rsidRPr="00BE1085" w:rsidRDefault="003214B7"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التكامل المؤسسي واتفاقيات مستوى الخدمة</w:t>
      </w:r>
      <w:r w:rsidR="00216FCF" w:rsidRPr="00BE1085">
        <w:rPr>
          <w:rFonts w:ascii="Simplified Arabic" w:hAnsi="Simplified Arabic" w:cs="Simplified Arabic"/>
          <w:b/>
          <w:bCs/>
          <w:sz w:val="28"/>
          <w:szCs w:val="28"/>
          <w:rtl/>
        </w:rPr>
        <w:t xml:space="preserve"> (</w:t>
      </w:r>
      <w:r w:rsidR="00216FCF" w:rsidRPr="00BE1085">
        <w:rPr>
          <w:rFonts w:ascii="Simplified Arabic" w:hAnsi="Simplified Arabic" w:cs="Simplified Arabic"/>
          <w:b/>
          <w:bCs/>
          <w:sz w:val="28"/>
          <w:szCs w:val="28"/>
        </w:rPr>
        <w:t>SLA Integration</w:t>
      </w:r>
      <w:r w:rsidR="00216FCF"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tl/>
        </w:rPr>
        <w:t xml:space="preserve"> </w:t>
      </w:r>
    </w:p>
    <w:p w14:paraId="73ED8ACC" w14:textId="1B3EC58D" w:rsidR="003214B7" w:rsidRDefault="003214B7" w:rsidP="007650B1">
      <w:pPr>
        <w:pStyle w:val="ListParagraph"/>
        <w:ind w:left="-56"/>
        <w:rPr>
          <w:rFonts w:ascii="Simplified Arabic" w:hAnsi="Simplified Arabic" w:cs="Simplified Arabic"/>
          <w:sz w:val="28"/>
          <w:szCs w:val="28"/>
          <w:rtl/>
          <w:lang w:bidi="ar-EG"/>
        </w:rPr>
      </w:pPr>
      <w:r w:rsidRPr="00BE1085">
        <w:rPr>
          <w:rFonts w:ascii="Simplified Arabic" w:hAnsi="Simplified Arabic" w:cs="Simplified Arabic"/>
          <w:sz w:val="28"/>
          <w:szCs w:val="28"/>
          <w:rtl/>
        </w:rPr>
        <w:t xml:space="preserve">يعتمد مطار دبي نموذجاً فريداً في التنسيق بين 'مؤسسة مطارات دبي' وشركات المناولة الأرضية (مثل دناتا). ويتم تأصيل هذا التكامل من خلال اتفاقيات مستوى الخدمة </w:t>
      </w:r>
      <w:r w:rsidR="00216FCF" w:rsidRPr="00BE1085">
        <w:rPr>
          <w:rFonts w:ascii="Simplified Arabic" w:hAnsi="Simplified Arabic" w:cs="Simplified Arabic"/>
          <w:sz w:val="28"/>
          <w:szCs w:val="28"/>
          <w:rtl/>
        </w:rPr>
        <w:t>(</w:t>
      </w:r>
      <w:r w:rsidR="00216FCF" w:rsidRPr="00BE1085">
        <w:rPr>
          <w:rFonts w:ascii="Simplified Arabic" w:hAnsi="Simplified Arabic" w:cs="Simplified Arabic"/>
          <w:b/>
          <w:bCs/>
          <w:sz w:val="28"/>
          <w:szCs w:val="28"/>
        </w:rPr>
        <w:t>S</w:t>
      </w:r>
      <w:r w:rsidR="00216FCF" w:rsidRPr="00BE1085">
        <w:rPr>
          <w:rFonts w:ascii="Simplified Arabic" w:hAnsi="Simplified Arabic" w:cs="Simplified Arabic"/>
          <w:sz w:val="28"/>
          <w:szCs w:val="28"/>
        </w:rPr>
        <w:t xml:space="preserve">ervice </w:t>
      </w:r>
      <w:r w:rsidR="00216FCF" w:rsidRPr="00BE1085">
        <w:rPr>
          <w:rFonts w:ascii="Simplified Arabic" w:hAnsi="Simplified Arabic" w:cs="Simplified Arabic"/>
          <w:b/>
          <w:bCs/>
          <w:sz w:val="28"/>
          <w:szCs w:val="28"/>
        </w:rPr>
        <w:t>L</w:t>
      </w:r>
      <w:r w:rsidR="00216FCF" w:rsidRPr="00BE1085">
        <w:rPr>
          <w:rFonts w:ascii="Simplified Arabic" w:hAnsi="Simplified Arabic" w:cs="Simplified Arabic"/>
          <w:sz w:val="28"/>
          <w:szCs w:val="28"/>
        </w:rPr>
        <w:t xml:space="preserve">evel </w:t>
      </w:r>
      <w:r w:rsidR="00216FCF" w:rsidRPr="00BE1085">
        <w:rPr>
          <w:rFonts w:ascii="Simplified Arabic" w:hAnsi="Simplified Arabic" w:cs="Simplified Arabic"/>
          <w:b/>
          <w:bCs/>
          <w:sz w:val="28"/>
          <w:szCs w:val="28"/>
        </w:rPr>
        <w:t>A</w:t>
      </w:r>
      <w:r w:rsidR="00216FCF" w:rsidRPr="00BE1085">
        <w:rPr>
          <w:rFonts w:ascii="Simplified Arabic" w:hAnsi="Simplified Arabic" w:cs="Simplified Arabic"/>
          <w:sz w:val="28"/>
          <w:szCs w:val="28"/>
        </w:rPr>
        <w:t>greements</w:t>
      </w:r>
      <w:r w:rsidR="00216FCF"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الصارمة التي تفرض غرامات أو مكافآت بناءً على تحقيق المستهدفات الزمنية، مما يحول المتابعة والتقييم إلى أداة تحفيزية وليست رقابية فقط</w:t>
      </w:r>
      <w:r w:rsidR="00216FCF" w:rsidRPr="00BE1085">
        <w:rPr>
          <w:rFonts w:ascii="Simplified Arabic" w:hAnsi="Simplified Arabic" w:cs="Simplified Arabic"/>
          <w:sz w:val="28"/>
          <w:szCs w:val="28"/>
          <w:rtl/>
          <w:lang w:bidi="ar-EG"/>
        </w:rPr>
        <w:t xml:space="preserve"> (</w:t>
      </w:r>
      <w:r w:rsidR="00216FCF" w:rsidRPr="00BE1085">
        <w:rPr>
          <w:rFonts w:ascii="Simplified Arabic" w:hAnsi="Simplified Arabic" w:cs="Simplified Arabic"/>
          <w:sz w:val="28"/>
          <w:szCs w:val="28"/>
        </w:rPr>
        <w:t>Halpern and Mwesiumo 2021</w:t>
      </w:r>
      <w:r w:rsidR="00216FCF" w:rsidRPr="00BE1085">
        <w:rPr>
          <w:rFonts w:ascii="Simplified Arabic" w:hAnsi="Simplified Arabic" w:cs="Simplified Arabic"/>
          <w:sz w:val="28"/>
          <w:szCs w:val="28"/>
          <w:rtl/>
          <w:lang w:bidi="ar-EG"/>
        </w:rPr>
        <w:t>)</w:t>
      </w:r>
    </w:p>
    <w:p w14:paraId="7AF2BB94" w14:textId="51650BF8" w:rsidR="003214B7" w:rsidRPr="00BE1085" w:rsidRDefault="003214B7"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الأثر الاستراتيجي والصورة الذهنية</w:t>
      </w:r>
      <w:r w:rsidR="00407F5C" w:rsidRPr="00BE1085">
        <w:rPr>
          <w:rFonts w:ascii="Simplified Arabic" w:hAnsi="Simplified Arabic" w:cs="Simplified Arabic"/>
          <w:b/>
          <w:bCs/>
          <w:sz w:val="28"/>
          <w:szCs w:val="28"/>
          <w:rtl/>
        </w:rPr>
        <w:t xml:space="preserve"> (</w:t>
      </w:r>
      <w:r w:rsidR="00407F5C" w:rsidRPr="00BE1085">
        <w:rPr>
          <w:rFonts w:ascii="Simplified Arabic" w:hAnsi="Simplified Arabic" w:cs="Simplified Arabic"/>
          <w:b/>
          <w:bCs/>
          <w:sz w:val="28"/>
          <w:szCs w:val="28"/>
        </w:rPr>
        <w:t>Brand Equity</w:t>
      </w:r>
      <w:r w:rsidR="00407F5C"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tl/>
        </w:rPr>
        <w:t xml:space="preserve"> </w:t>
      </w:r>
    </w:p>
    <w:p w14:paraId="6DE14F27" w14:textId="669C3147" w:rsidR="003214B7" w:rsidRPr="00BE1085" w:rsidRDefault="003214B7" w:rsidP="00B461F1">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ساهم الالتزام بجودة خدمة الحقائب في تعزيز 'العلامة التجارية' للمطار كأكثر مطارات العالم ازدحاماً وحفاظاً على جودة الخدمة في آن واحد. ويُعد هذا الأثر مادة غنية للقياس المرجعي</w:t>
      </w:r>
      <w:r w:rsidR="00B461F1" w:rsidRPr="00BE1085">
        <w:rPr>
          <w:rFonts w:ascii="Simplified Arabic" w:hAnsi="Simplified Arabic" w:cs="Simplified Arabic"/>
          <w:sz w:val="28"/>
          <w:szCs w:val="28"/>
          <w:rtl/>
        </w:rPr>
        <w:t xml:space="preserve"> (</w:t>
      </w:r>
      <w:r w:rsidR="00B461F1" w:rsidRPr="00BE1085">
        <w:rPr>
          <w:rFonts w:ascii="Simplified Arabic" w:hAnsi="Simplified Arabic" w:cs="Simplified Arabic"/>
          <w:sz w:val="28"/>
          <w:szCs w:val="28"/>
        </w:rPr>
        <w:t>Benchmarking</w:t>
      </w:r>
      <w:r w:rsidR="00B461F1"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للمطارات </w:t>
      </w:r>
      <w:r w:rsidR="00B461F1" w:rsidRPr="00BE1085">
        <w:rPr>
          <w:rFonts w:ascii="Simplified Arabic" w:hAnsi="Simplified Arabic" w:cs="Simplified Arabic"/>
          <w:sz w:val="28"/>
          <w:szCs w:val="28"/>
          <w:rtl/>
        </w:rPr>
        <w:t>المحيطة</w:t>
      </w:r>
      <w:r w:rsidRPr="00BE1085">
        <w:rPr>
          <w:rFonts w:ascii="Simplified Arabic" w:hAnsi="Simplified Arabic" w:cs="Simplified Arabic"/>
          <w:sz w:val="28"/>
          <w:szCs w:val="28"/>
          <w:rtl/>
        </w:rPr>
        <w:t xml:space="preserve"> (الروبي وآخرون 2024).</w:t>
      </w:r>
    </w:p>
    <w:p w14:paraId="4410405A" w14:textId="1732012D" w:rsidR="003214B7" w:rsidRPr="00BE1085" w:rsidRDefault="003214B7" w:rsidP="00B461F1">
      <w:pPr>
        <w:pStyle w:val="ListParagraph"/>
        <w:ind w:left="-56"/>
        <w:jc w:val="both"/>
        <w:rPr>
          <w:rFonts w:ascii="Simplified Arabic" w:hAnsi="Simplified Arabic" w:cs="Simplified Arabic"/>
          <w:sz w:val="28"/>
          <w:szCs w:val="28"/>
          <w:rtl/>
        </w:rPr>
      </w:pPr>
      <w:r w:rsidRPr="00BE1085">
        <w:rPr>
          <w:rFonts w:ascii="Simplified Arabic" w:hAnsi="Simplified Arabic" w:cs="Simplified Arabic"/>
          <w:sz w:val="28"/>
          <w:szCs w:val="28"/>
          <w:rtl/>
        </w:rPr>
        <w:t xml:space="preserve">توضح تجربة </w:t>
      </w:r>
      <w:r w:rsidR="00B461F1" w:rsidRPr="00BE1085">
        <w:rPr>
          <w:rFonts w:ascii="Simplified Arabic" w:hAnsi="Simplified Arabic" w:cs="Simplified Arabic"/>
          <w:sz w:val="28"/>
          <w:szCs w:val="28"/>
          <w:rtl/>
        </w:rPr>
        <w:t xml:space="preserve">مطار </w:t>
      </w:r>
      <w:r w:rsidRPr="00BE1085">
        <w:rPr>
          <w:rFonts w:ascii="Simplified Arabic" w:hAnsi="Simplified Arabic" w:cs="Simplified Arabic"/>
          <w:sz w:val="28"/>
          <w:szCs w:val="28"/>
          <w:rtl/>
        </w:rPr>
        <w:t>دبي أن الوصول لمستويات رضا ركاب مرتفعة يتطلب نظاماً رقمياً للمتابعة</w:t>
      </w:r>
      <w:r w:rsidR="00B461F1" w:rsidRPr="00BE1085">
        <w:rPr>
          <w:rFonts w:ascii="Simplified Arabic" w:hAnsi="Simplified Arabic" w:cs="Simplified Arabic"/>
          <w:sz w:val="28"/>
          <w:szCs w:val="28"/>
          <w:rtl/>
        </w:rPr>
        <w:t xml:space="preserve"> (</w:t>
      </w:r>
      <w:r w:rsidR="00B461F1" w:rsidRPr="00BE1085">
        <w:rPr>
          <w:rFonts w:ascii="Simplified Arabic" w:hAnsi="Simplified Arabic" w:cs="Simplified Arabic"/>
          <w:sz w:val="28"/>
          <w:szCs w:val="28"/>
        </w:rPr>
        <w:t>Real-time Dash boarding</w:t>
      </w:r>
      <w:r w:rsidR="00B461F1"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يسمح لمتخذي القرار برؤية حركة كل حقيبة وتدفق الركاب لحظة بلحظة، وهو الدرس المستفاد الذي يمكن تطبيقه لتطوير العمليات بمطار الغردقة</w:t>
      </w:r>
      <w:r w:rsidR="00B461F1" w:rsidRPr="00BE1085">
        <w:rPr>
          <w:rFonts w:ascii="Simplified Arabic" w:hAnsi="Simplified Arabic" w:cs="Simplified Arabic"/>
          <w:sz w:val="28"/>
          <w:szCs w:val="28"/>
          <w:rtl/>
        </w:rPr>
        <w:t xml:space="preserve"> الدولي (</w:t>
      </w:r>
      <w:r w:rsidR="00B461F1" w:rsidRPr="00BE1085">
        <w:rPr>
          <w:rFonts w:ascii="Simplified Arabic" w:hAnsi="Simplified Arabic" w:cs="Simplified Arabic"/>
          <w:sz w:val="28"/>
          <w:szCs w:val="28"/>
        </w:rPr>
        <w:t>World Bank 2020</w:t>
      </w:r>
      <w:r w:rsidR="00B461F1" w:rsidRPr="00BE1085">
        <w:rPr>
          <w:rFonts w:ascii="Simplified Arabic" w:hAnsi="Simplified Arabic" w:cs="Simplified Arabic"/>
          <w:sz w:val="28"/>
          <w:szCs w:val="28"/>
          <w:rtl/>
        </w:rPr>
        <w:t>)</w:t>
      </w:r>
    </w:p>
    <w:p w14:paraId="6F90A201" w14:textId="4BC4EF03" w:rsidR="00B35DD8" w:rsidRPr="00BE1085" w:rsidRDefault="00B35DD8" w:rsidP="009751E2">
      <w:pPr>
        <w:pStyle w:val="ListParagraph"/>
        <w:numPr>
          <w:ilvl w:val="0"/>
          <w:numId w:val="14"/>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المملكة العربية السعودية</w:t>
      </w:r>
      <w:r w:rsidR="004F3A20" w:rsidRPr="00BE1085">
        <w:rPr>
          <w:rFonts w:ascii="Simplified Arabic" w:hAnsi="Simplified Arabic" w:cs="Simplified Arabic"/>
          <w:b/>
          <w:bCs/>
          <w:sz w:val="28"/>
          <w:szCs w:val="28"/>
          <w:rtl/>
        </w:rPr>
        <w:t xml:space="preserve"> – الحوكمة التنظيمية ونظم المتابعة والتقييم المبني على النتائج:</w:t>
      </w:r>
    </w:p>
    <w:p w14:paraId="3290A4FE" w14:textId="23486E1A" w:rsidR="00546AD0" w:rsidRPr="00BE1085" w:rsidRDefault="00546AD0" w:rsidP="00D97523">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"تُقدم تجربة المملكة العربية السعودية نموذجاً فريداً في التحول من الإدارة التشغيلية التقليدية إلى </w:t>
      </w:r>
      <w:r w:rsidR="00D97523" w:rsidRPr="00BE1085">
        <w:rPr>
          <w:rFonts w:ascii="Simplified Arabic" w:hAnsi="Simplified Arabic" w:cs="Simplified Arabic"/>
          <w:sz w:val="28"/>
          <w:szCs w:val="28"/>
          <w:rtl/>
        </w:rPr>
        <w:t>ا</w:t>
      </w:r>
      <w:r w:rsidRPr="00BE1085">
        <w:rPr>
          <w:rFonts w:ascii="Simplified Arabic" w:hAnsi="Simplified Arabic" w:cs="Simplified Arabic"/>
          <w:sz w:val="28"/>
          <w:szCs w:val="28"/>
          <w:rtl/>
        </w:rPr>
        <w:t>لإدارة القائمة على الأداء (</w:t>
      </w:r>
      <w:r w:rsidRPr="00BE1085">
        <w:rPr>
          <w:rFonts w:ascii="Simplified Arabic" w:hAnsi="Simplified Arabic" w:cs="Simplified Arabic"/>
          <w:sz w:val="28"/>
          <w:szCs w:val="28"/>
        </w:rPr>
        <w:t>Performance-Based Management</w:t>
      </w:r>
      <w:r w:rsidRPr="00BE1085">
        <w:rPr>
          <w:rFonts w:ascii="Simplified Arabic" w:hAnsi="Simplified Arabic" w:cs="Simplified Arabic"/>
          <w:sz w:val="28"/>
          <w:szCs w:val="28"/>
          <w:rtl/>
        </w:rPr>
        <w:t>)، وذلك ضمن إطار رؤية 2030 التي جعلت من جودة تجربة المسافر ركيزة استراتيجية لتطوير قطاع الطيران  (</w:t>
      </w:r>
      <w:r w:rsidRPr="00BE1085">
        <w:rPr>
          <w:rFonts w:ascii="Simplified Arabic" w:hAnsi="Simplified Arabic" w:cs="Simplified Arabic"/>
          <w:sz w:val="28"/>
          <w:szCs w:val="28"/>
        </w:rPr>
        <w:t>GACA 2023</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وتستند هذه التجربة إلى تفعيل الدور الرقابي للهيئة العامة للطيران المدني </w:t>
      </w:r>
      <w:r w:rsidRPr="00BE1085">
        <w:rPr>
          <w:rFonts w:ascii="Simplified Arabic" w:hAnsi="Simplified Arabic" w:cs="Simplified Arabic"/>
          <w:sz w:val="28"/>
          <w:szCs w:val="28"/>
          <w:rtl/>
          <w:lang w:bidi="ar-EG"/>
        </w:rPr>
        <w:t>(</w:t>
      </w:r>
      <w:r w:rsidRPr="00BE1085">
        <w:rPr>
          <w:rFonts w:ascii="Simplified Arabic" w:hAnsi="Simplified Arabic" w:cs="Simplified Arabic"/>
          <w:sz w:val="28"/>
          <w:szCs w:val="28"/>
          <w:lang w:bidi="ar-EG"/>
        </w:rPr>
        <w:t>GACA</w:t>
      </w:r>
      <w:r w:rsidRPr="00BE1085">
        <w:rPr>
          <w:rFonts w:ascii="Simplified Arabic" w:hAnsi="Simplified Arabic" w:cs="Simplified Arabic"/>
          <w:sz w:val="28"/>
          <w:szCs w:val="28"/>
          <w:rtl/>
          <w:lang w:bidi="ar-EG"/>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كمنظم ومراقب للأداء التشغيلي (</w:t>
      </w:r>
      <w:r w:rsidRPr="00BE1085">
        <w:rPr>
          <w:rFonts w:ascii="Simplified Arabic" w:hAnsi="Simplified Arabic" w:cs="Simplified Arabic"/>
          <w:sz w:val="28"/>
          <w:szCs w:val="28"/>
        </w:rPr>
        <w:t>Graham 2018</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p>
    <w:p w14:paraId="6261622E" w14:textId="53A4A150" w:rsidR="00546AD0" w:rsidRPr="00BE1085" w:rsidRDefault="00546AD0" w:rsidP="00407F5C">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تأصيل الملامح الجوهرية لهذه التجربة فيما يلي:</w:t>
      </w:r>
    </w:p>
    <w:p w14:paraId="4D007BEA" w14:textId="1F309BC9" w:rsidR="00546AD0" w:rsidRPr="00BE1085" w:rsidRDefault="00546AD0"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حوكمة مؤشرات الأداء</w:t>
      </w:r>
      <w:r w:rsidR="00E2204B" w:rsidRPr="00BE1085">
        <w:rPr>
          <w:rFonts w:ascii="Simplified Arabic" w:hAnsi="Simplified Arabic" w:cs="Simplified Arabic"/>
          <w:b/>
          <w:bCs/>
          <w:sz w:val="28"/>
          <w:szCs w:val="28"/>
          <w:rtl/>
        </w:rPr>
        <w:t xml:space="preserve"> (</w:t>
      </w:r>
      <w:r w:rsidR="00E2204B" w:rsidRPr="00BE1085">
        <w:rPr>
          <w:rFonts w:ascii="Simplified Arabic" w:hAnsi="Simplified Arabic" w:cs="Simplified Arabic"/>
          <w:b/>
          <w:bCs/>
          <w:sz w:val="28"/>
          <w:szCs w:val="28"/>
        </w:rPr>
        <w:t>KPIs Governance</w:t>
      </w:r>
      <w:r w:rsidR="00E2204B"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tl/>
        </w:rPr>
        <w:t xml:space="preserve"> </w:t>
      </w:r>
    </w:p>
    <w:p w14:paraId="308068FA" w14:textId="3AF5202B" w:rsidR="00546AD0" w:rsidRPr="00BE1085" w:rsidRDefault="00546AD0" w:rsidP="00D97523">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اعتمدت المملكة برنامجاً شاملاً لتقييم جودة خدمات المطارات، حيث تم تحويل المعايير الدولية لـ </w:t>
      </w:r>
      <w:r w:rsidR="00D97523" w:rsidRPr="00BE1085">
        <w:rPr>
          <w:rFonts w:ascii="Simplified Arabic" w:hAnsi="Simplified Arabic" w:cs="Simplified Arabic"/>
          <w:sz w:val="28"/>
          <w:szCs w:val="28"/>
          <w:rtl/>
        </w:rPr>
        <w:t>(</w:t>
      </w:r>
      <w:r w:rsidR="00D97523" w:rsidRPr="00BE1085">
        <w:rPr>
          <w:rFonts w:ascii="Simplified Arabic" w:hAnsi="Simplified Arabic" w:cs="Simplified Arabic"/>
          <w:sz w:val="28"/>
          <w:szCs w:val="28"/>
        </w:rPr>
        <w:t>IATA</w:t>
      </w:r>
      <w:r w:rsidR="00D97523" w:rsidRPr="00BE1085">
        <w:rPr>
          <w:rFonts w:ascii="Simplified Arabic" w:hAnsi="Simplified Arabic" w:cs="Simplified Arabic"/>
          <w:sz w:val="28"/>
          <w:szCs w:val="28"/>
          <w:rtl/>
        </w:rPr>
        <w:t>) و (</w:t>
      </w:r>
      <w:r w:rsidR="00D97523" w:rsidRPr="00BE1085">
        <w:rPr>
          <w:rFonts w:ascii="Simplified Arabic" w:hAnsi="Simplified Arabic" w:cs="Simplified Arabic"/>
          <w:sz w:val="28"/>
          <w:szCs w:val="28"/>
        </w:rPr>
        <w:t>ACI</w:t>
      </w:r>
      <w:r w:rsidR="00D97523"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إلى مستهدفات وطنية إلزامية. ويشمل ذلك الرقابة الدقيقة على زمن تسليم أول حقيبة وآخر حقيبة، مع إصدار تقارير دورية تعلن فيها ترتيب المطارات بناءً على التزامها بهذه الأزمنة، مما خلق بيئة تنافسية لرفع الجودة (الروبي وآخرون 2024).</w:t>
      </w:r>
    </w:p>
    <w:p w14:paraId="4947FE0F" w14:textId="7E3C9483" w:rsidR="00546AD0" w:rsidRPr="00BE1085" w:rsidRDefault="00546AD0"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الاستثمار في التكنولوجيا والذكاء التشغيلي</w:t>
      </w:r>
    </w:p>
    <w:p w14:paraId="6116D761" w14:textId="1E034889" w:rsidR="00546AD0" w:rsidRPr="00BE1085" w:rsidRDefault="00546AD0" w:rsidP="004B5D6C">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 xml:space="preserve">شهدت المطارات المحورية (مثل مطار الملك عبد العزيز الدولي بجدة ومطار الملك خالد بالرياض) طفرة في أنظمة مناولة الأمتعة </w:t>
      </w:r>
      <w:r w:rsidR="00D97523" w:rsidRPr="00BE1085">
        <w:rPr>
          <w:rFonts w:ascii="Simplified Arabic" w:hAnsi="Simplified Arabic" w:cs="Simplified Arabic"/>
          <w:sz w:val="28"/>
          <w:szCs w:val="28"/>
          <w:rtl/>
        </w:rPr>
        <w:t>(</w:t>
      </w:r>
      <w:r w:rsidR="00D97523" w:rsidRPr="00BE1085">
        <w:rPr>
          <w:rFonts w:ascii="Simplified Arabic" w:hAnsi="Simplified Arabic" w:cs="Simplified Arabic"/>
          <w:sz w:val="28"/>
          <w:szCs w:val="28"/>
        </w:rPr>
        <w:t>BHS</w:t>
      </w:r>
      <w:r w:rsidR="00D97523"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المدمجة بتقنيات الفرز الذكي والتتبع اللحظي. هذا الاستثمار التقني يهدف إلى تقليل 'الفجوة التشغيلية' الناتجة عن تزايد أعداد المعتمرين والحجاج والركاب، وضمان تدفق الحقائب بانسيابية عالية</w:t>
      </w:r>
      <w:r w:rsidR="00D97523" w:rsidRPr="00BE1085">
        <w:rPr>
          <w:rFonts w:ascii="Simplified Arabic" w:hAnsi="Simplified Arabic" w:cs="Simplified Arabic"/>
          <w:sz w:val="28"/>
          <w:szCs w:val="28"/>
          <w:rtl/>
        </w:rPr>
        <w:t xml:space="preserve"> (</w:t>
      </w:r>
      <w:r w:rsidR="00D97523" w:rsidRPr="00BE1085">
        <w:rPr>
          <w:rFonts w:ascii="Simplified Arabic" w:hAnsi="Simplified Arabic" w:cs="Simplified Arabic"/>
          <w:sz w:val="28"/>
          <w:szCs w:val="28"/>
        </w:rPr>
        <w:t>Kazda and Caves 2015</w:t>
      </w:r>
      <w:r w:rsidR="00D97523" w:rsidRPr="00BE1085">
        <w:rPr>
          <w:rFonts w:ascii="Simplified Arabic" w:hAnsi="Simplified Arabic" w:cs="Simplified Arabic"/>
          <w:sz w:val="28"/>
          <w:szCs w:val="28"/>
          <w:rtl/>
        </w:rPr>
        <w:t>)</w:t>
      </w:r>
      <w:r w:rsidR="004B5D6C" w:rsidRPr="00BE1085">
        <w:rPr>
          <w:rFonts w:ascii="Simplified Arabic" w:hAnsi="Simplified Arabic" w:cs="Simplified Arabic"/>
          <w:sz w:val="28"/>
          <w:szCs w:val="28"/>
          <w:rtl/>
        </w:rPr>
        <w:t>.</w:t>
      </w:r>
    </w:p>
    <w:p w14:paraId="445186EB" w14:textId="47D1E121" w:rsidR="00546AD0" w:rsidRPr="00BE1085" w:rsidRDefault="00546AD0"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ربط الأداء بالمساءلة</w:t>
      </w:r>
      <w:r w:rsidR="004B5D6C" w:rsidRPr="00BE1085">
        <w:rPr>
          <w:rFonts w:ascii="Simplified Arabic" w:hAnsi="Simplified Arabic" w:cs="Simplified Arabic"/>
          <w:b/>
          <w:bCs/>
          <w:sz w:val="28"/>
          <w:szCs w:val="28"/>
          <w:rtl/>
          <w:lang w:bidi="ar-EG"/>
        </w:rPr>
        <w:t xml:space="preserve"> (</w:t>
      </w:r>
      <w:r w:rsidR="004B5D6C" w:rsidRPr="00BE1085">
        <w:rPr>
          <w:rFonts w:ascii="Simplified Arabic" w:hAnsi="Simplified Arabic" w:cs="Simplified Arabic"/>
          <w:b/>
          <w:bCs/>
          <w:sz w:val="28"/>
          <w:szCs w:val="28"/>
          <w:lang w:bidi="ar-EG"/>
        </w:rPr>
        <w:t>Accountability Linkage</w:t>
      </w:r>
      <w:r w:rsidR="004B5D6C" w:rsidRPr="00BE1085">
        <w:rPr>
          <w:rFonts w:ascii="Simplified Arabic" w:hAnsi="Simplified Arabic" w:cs="Simplified Arabic"/>
          <w:b/>
          <w:bCs/>
          <w:sz w:val="28"/>
          <w:szCs w:val="28"/>
          <w:rtl/>
          <w:lang w:bidi="ar-EG"/>
        </w:rPr>
        <w:t>)</w:t>
      </w:r>
      <w:r w:rsidRPr="00BE1085">
        <w:rPr>
          <w:rFonts w:ascii="Simplified Arabic" w:hAnsi="Simplified Arabic" w:cs="Simplified Arabic"/>
          <w:b/>
          <w:bCs/>
          <w:sz w:val="28"/>
          <w:szCs w:val="28"/>
          <w:rtl/>
        </w:rPr>
        <w:t xml:space="preserve"> </w:t>
      </w:r>
    </w:p>
    <w:p w14:paraId="6D461DAC" w14:textId="31348837" w:rsidR="00546AD0" w:rsidRPr="00BE1085" w:rsidRDefault="00546AD0" w:rsidP="004B5D6C">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تأصلت التجربة السعودية في ربط نتائج مؤشرات الأداء بتقييم الشركات المشغلة ومزودي خدمات المناولة الأرضية. هذا الربط يحول المتابعة والتقييم من مجرد </w:t>
      </w:r>
      <w:r w:rsidR="004B5D6C" w:rsidRPr="00BE1085">
        <w:rPr>
          <w:rFonts w:ascii="Simplified Arabic" w:hAnsi="Simplified Arabic" w:cs="Simplified Arabic"/>
          <w:sz w:val="28"/>
          <w:szCs w:val="28"/>
          <w:rtl/>
        </w:rPr>
        <w:t>آ</w:t>
      </w:r>
      <w:r w:rsidRPr="00BE1085">
        <w:rPr>
          <w:rFonts w:ascii="Simplified Arabic" w:hAnsi="Simplified Arabic" w:cs="Simplified Arabic"/>
          <w:sz w:val="28"/>
          <w:szCs w:val="28"/>
          <w:rtl/>
        </w:rPr>
        <w:t xml:space="preserve">داة لرصد البيانات إلى آلية لاتخاذ قرارات إدارية حاسمة، مثل تجديد العقود أو فرض جزاءات عند الإخفاق في تحقيق مستهدفات رضا المسافرين </w:t>
      </w:r>
      <w:r w:rsidR="004B5D6C" w:rsidRPr="00BE1085">
        <w:rPr>
          <w:rFonts w:ascii="Simplified Arabic" w:hAnsi="Simplified Arabic" w:cs="Simplified Arabic"/>
          <w:sz w:val="28"/>
          <w:szCs w:val="28"/>
          <w:rtl/>
        </w:rPr>
        <w:t>(</w:t>
      </w:r>
      <w:r w:rsidR="004B5D6C" w:rsidRPr="00BE1085">
        <w:rPr>
          <w:rFonts w:ascii="Simplified Arabic" w:hAnsi="Simplified Arabic" w:cs="Simplified Arabic"/>
          <w:sz w:val="28"/>
          <w:szCs w:val="28"/>
        </w:rPr>
        <w:t>World Bank 2020</w:t>
      </w:r>
      <w:r w:rsidR="004B5D6C" w:rsidRPr="00BE1085">
        <w:rPr>
          <w:rFonts w:ascii="Simplified Arabic" w:hAnsi="Simplified Arabic" w:cs="Simplified Arabic"/>
          <w:sz w:val="28"/>
          <w:szCs w:val="28"/>
          <w:rtl/>
        </w:rPr>
        <w:t>)</w:t>
      </w:r>
      <w:r w:rsidR="004B5D6C" w:rsidRPr="00BE1085">
        <w:rPr>
          <w:rFonts w:ascii="Simplified Arabic" w:hAnsi="Simplified Arabic" w:cs="Simplified Arabic"/>
          <w:sz w:val="28"/>
          <w:szCs w:val="28"/>
        </w:rPr>
        <w:t>.</w:t>
      </w:r>
    </w:p>
    <w:p w14:paraId="35ED49EB" w14:textId="52EE4DB7" w:rsidR="00546AD0" w:rsidRPr="00BE1085" w:rsidRDefault="00546AD0"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التحول الرقمي في إدارة الشكاوى </w:t>
      </w:r>
      <w:r w:rsidRPr="00BE1085">
        <w:rPr>
          <w:rFonts w:ascii="Simplified Arabic" w:hAnsi="Simplified Arabic" w:cs="Simplified Arabic"/>
          <w:b/>
          <w:bCs/>
          <w:sz w:val="28"/>
          <w:szCs w:val="28"/>
        </w:rPr>
        <w:t>Feedback Digitization</w:t>
      </w:r>
    </w:p>
    <w:p w14:paraId="14B075CC" w14:textId="2A34F035" w:rsidR="00546AD0" w:rsidRPr="00BE1085" w:rsidRDefault="00546AD0" w:rsidP="00CE7F39">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قامت المملكة بتفعيل منصات إلكترونية فورية لاستقبال شكاوى الركاب المتعلقة بالأمتعة، مما سمح بجمع بيانات ضخمة </w:t>
      </w:r>
      <w:r w:rsidR="00CE7F39" w:rsidRPr="00BE1085">
        <w:rPr>
          <w:rFonts w:ascii="Simplified Arabic" w:hAnsi="Simplified Arabic" w:cs="Simplified Arabic"/>
          <w:sz w:val="28"/>
          <w:szCs w:val="28"/>
          <w:rtl/>
        </w:rPr>
        <w:t>(</w:t>
      </w:r>
      <w:r w:rsidR="00CE7F39" w:rsidRPr="00BE1085">
        <w:rPr>
          <w:rFonts w:ascii="Simplified Arabic" w:hAnsi="Simplified Arabic" w:cs="Simplified Arabic"/>
          <w:sz w:val="28"/>
          <w:szCs w:val="28"/>
        </w:rPr>
        <w:t>Big Data</w:t>
      </w:r>
      <w:r w:rsidR="00CE7F39"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تساعد في التحليل الجذري للمشكلات </w:t>
      </w:r>
      <w:r w:rsidR="00CE7F39"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هذا النظام يوفر تغذية عكسية فورية للإدارة للتدخل السريع في حالات التأخير الجماعي للحقائب</w:t>
      </w:r>
      <w:r w:rsidR="00CE7F39" w:rsidRPr="00BE1085">
        <w:rPr>
          <w:rFonts w:ascii="Simplified Arabic" w:hAnsi="Simplified Arabic" w:cs="Simplified Arabic"/>
          <w:sz w:val="28"/>
          <w:szCs w:val="28"/>
          <w:rtl/>
        </w:rPr>
        <w:t xml:space="preserve"> (</w:t>
      </w:r>
      <w:r w:rsidR="00CE7F39" w:rsidRPr="00BE1085">
        <w:rPr>
          <w:rFonts w:ascii="Simplified Arabic" w:hAnsi="Simplified Arabic" w:cs="Simplified Arabic"/>
          <w:sz w:val="28"/>
          <w:szCs w:val="28"/>
        </w:rPr>
        <w:t>Halpern and Mwesiumo 2021</w:t>
      </w:r>
      <w:r w:rsidR="00CE7F39" w:rsidRPr="00BE1085">
        <w:rPr>
          <w:rFonts w:ascii="Simplified Arabic" w:hAnsi="Simplified Arabic" w:cs="Simplified Arabic"/>
          <w:sz w:val="28"/>
          <w:szCs w:val="28"/>
          <w:rtl/>
        </w:rPr>
        <w:t>).</w:t>
      </w:r>
    </w:p>
    <w:p w14:paraId="26886D06" w14:textId="3207D857" w:rsidR="00223FBA" w:rsidRPr="00BE1085" w:rsidRDefault="00223FBA" w:rsidP="009751E2">
      <w:pPr>
        <w:pStyle w:val="ListParagraph"/>
        <w:numPr>
          <w:ilvl w:val="0"/>
          <w:numId w:val="14"/>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دولة قطر</w:t>
      </w:r>
      <w:r w:rsidR="004F3A20" w:rsidRPr="00BE1085">
        <w:rPr>
          <w:rFonts w:ascii="Simplified Arabic" w:hAnsi="Simplified Arabic" w:cs="Simplified Arabic"/>
          <w:b/>
          <w:bCs/>
          <w:sz w:val="28"/>
          <w:szCs w:val="28"/>
          <w:rtl/>
        </w:rPr>
        <w:t>: الهندسة اللوجيستية المتكاملة وتكنولوجيا التتبع الذكي :</w:t>
      </w:r>
    </w:p>
    <w:p w14:paraId="5A4F615E" w14:textId="2628A08D" w:rsidR="00C10161" w:rsidRPr="00BE1085" w:rsidRDefault="00451BFF" w:rsidP="00451BFF">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يشير تقرير مطار حمد الدولي التشغيلي </w:t>
      </w:r>
      <w:r w:rsidRPr="00BE1085">
        <w:rPr>
          <w:rFonts w:ascii="Simplified Arabic" w:hAnsi="Simplified Arabic" w:cs="Simplified Arabic"/>
          <w:sz w:val="28"/>
          <w:szCs w:val="28"/>
        </w:rPr>
        <w:t xml:space="preserve"> (Hamad International Airport 2023)</w:t>
      </w:r>
      <w:r w:rsidRPr="00BE1085">
        <w:rPr>
          <w:rFonts w:ascii="Simplified Arabic" w:hAnsi="Simplified Arabic" w:cs="Simplified Arabic"/>
          <w:sz w:val="28"/>
          <w:szCs w:val="28"/>
          <w:rtl/>
        </w:rPr>
        <w:t xml:space="preserve">ان تصنيف </w:t>
      </w:r>
      <w:r w:rsidR="00C10161" w:rsidRPr="00BE1085">
        <w:rPr>
          <w:rFonts w:ascii="Simplified Arabic" w:hAnsi="Simplified Arabic" w:cs="Simplified Arabic"/>
          <w:sz w:val="28"/>
          <w:szCs w:val="28"/>
          <w:rtl/>
        </w:rPr>
        <w:t>تجربة مطار حمد الدولي (</w:t>
      </w:r>
      <w:r w:rsidR="00C10161" w:rsidRPr="00BE1085">
        <w:rPr>
          <w:rFonts w:ascii="Simplified Arabic" w:hAnsi="Simplified Arabic" w:cs="Simplified Arabic"/>
          <w:sz w:val="28"/>
          <w:szCs w:val="28"/>
        </w:rPr>
        <w:t>Hamad International Airport</w:t>
      </w:r>
      <w:r w:rsidR="00C10161" w:rsidRPr="00BE1085">
        <w:rPr>
          <w:rFonts w:ascii="Simplified Arabic" w:hAnsi="Simplified Arabic" w:cs="Simplified Arabic"/>
          <w:sz w:val="28"/>
          <w:szCs w:val="28"/>
          <w:rtl/>
        </w:rPr>
        <w:t>) كمعيار عالمي (</w:t>
      </w:r>
      <w:r w:rsidR="00C10161" w:rsidRPr="00BE1085">
        <w:rPr>
          <w:rFonts w:ascii="Simplified Arabic" w:hAnsi="Simplified Arabic" w:cs="Simplified Arabic"/>
          <w:sz w:val="28"/>
          <w:szCs w:val="28"/>
        </w:rPr>
        <w:t>Global Benchmark</w:t>
      </w:r>
      <w:r w:rsidR="00C10161" w:rsidRPr="00BE1085">
        <w:rPr>
          <w:rFonts w:ascii="Simplified Arabic" w:hAnsi="Simplified Arabic" w:cs="Simplified Arabic"/>
          <w:sz w:val="28"/>
          <w:szCs w:val="28"/>
          <w:rtl/>
        </w:rPr>
        <w:t>)</w:t>
      </w:r>
      <w:r w:rsidR="00C10161" w:rsidRPr="00BE1085">
        <w:rPr>
          <w:rFonts w:ascii="Simplified Arabic" w:hAnsi="Simplified Arabic" w:cs="Simplified Arabic"/>
          <w:sz w:val="28"/>
          <w:szCs w:val="28"/>
        </w:rPr>
        <w:t xml:space="preserve"> </w:t>
      </w:r>
      <w:r w:rsidR="00C10161" w:rsidRPr="00BE1085">
        <w:rPr>
          <w:rFonts w:ascii="Simplified Arabic" w:hAnsi="Simplified Arabic" w:cs="Simplified Arabic"/>
          <w:sz w:val="28"/>
          <w:szCs w:val="28"/>
          <w:rtl/>
        </w:rPr>
        <w:t xml:space="preserve"> في الكفاءة التشغيلية، حيث نجح المطار في دمج التكنولوجيا الفائقة مع التصميم المعماري لخدمة التدفقات البشرية واللوجستية. وتستند هذه التجربة إلى رؤية تشغيلية تضع 'موثوقية الأمتعة' (</w:t>
      </w:r>
      <w:r w:rsidR="00C10161" w:rsidRPr="00BE1085">
        <w:rPr>
          <w:rFonts w:ascii="Simplified Arabic" w:hAnsi="Simplified Arabic" w:cs="Simplified Arabic"/>
          <w:sz w:val="28"/>
          <w:szCs w:val="28"/>
        </w:rPr>
        <w:t>Baggage Reliability</w:t>
      </w:r>
      <w:r w:rsidR="00C10161" w:rsidRPr="00BE1085">
        <w:rPr>
          <w:rFonts w:ascii="Simplified Arabic" w:hAnsi="Simplified Arabic" w:cs="Simplified Arabic"/>
          <w:sz w:val="28"/>
          <w:szCs w:val="28"/>
          <w:rtl/>
        </w:rPr>
        <w:t>)</w:t>
      </w:r>
      <w:r w:rsidR="00C10161" w:rsidRPr="00BE1085">
        <w:rPr>
          <w:rFonts w:ascii="Simplified Arabic" w:hAnsi="Simplified Arabic" w:cs="Simplified Arabic"/>
          <w:sz w:val="28"/>
          <w:szCs w:val="28"/>
        </w:rPr>
        <w:t xml:space="preserve"> </w:t>
      </w:r>
      <w:r w:rsidR="00C10161" w:rsidRPr="00BE1085">
        <w:rPr>
          <w:rFonts w:ascii="Simplified Arabic" w:hAnsi="Simplified Arabic" w:cs="Simplified Arabic"/>
          <w:sz w:val="28"/>
          <w:szCs w:val="28"/>
          <w:rtl/>
        </w:rPr>
        <w:t>كأحد الركائز الأساسية لجودة الخدمة الشاملة (</w:t>
      </w:r>
      <w:r w:rsidR="00C10161" w:rsidRPr="00BE1085">
        <w:rPr>
          <w:rFonts w:ascii="Simplified Arabic" w:hAnsi="Simplified Arabic" w:cs="Simplified Arabic"/>
          <w:sz w:val="28"/>
          <w:szCs w:val="28"/>
        </w:rPr>
        <w:t>Graham 2018</w:t>
      </w:r>
      <w:r w:rsidR="00C10161" w:rsidRPr="00BE1085">
        <w:rPr>
          <w:rFonts w:ascii="Simplified Arabic" w:hAnsi="Simplified Arabic" w:cs="Simplified Arabic"/>
          <w:sz w:val="28"/>
          <w:szCs w:val="28"/>
          <w:rtl/>
        </w:rPr>
        <w:t>)</w:t>
      </w:r>
      <w:r w:rsidR="00C10161" w:rsidRPr="00BE1085">
        <w:rPr>
          <w:rFonts w:ascii="Simplified Arabic" w:hAnsi="Simplified Arabic" w:cs="Simplified Arabic"/>
          <w:sz w:val="28"/>
          <w:szCs w:val="28"/>
        </w:rPr>
        <w:t>.</w:t>
      </w:r>
    </w:p>
    <w:p w14:paraId="58FAAE53" w14:textId="7D46E321" w:rsidR="00C10161" w:rsidRPr="00BE1085" w:rsidRDefault="00C10161" w:rsidP="00C10161">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تأصيل مرتكزات النجاح في التجربة القطرية فيما يلي:</w:t>
      </w:r>
    </w:p>
    <w:p w14:paraId="23FE9BA4" w14:textId="4D745BA2" w:rsidR="00C10161" w:rsidRPr="00BE1085" w:rsidRDefault="00C10161"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الأتمتة الكاملة والقدرة الاستيعابية الفائقة</w:t>
      </w:r>
    </w:p>
    <w:p w14:paraId="652632F5" w14:textId="2C5E65C7" w:rsidR="00C10161" w:rsidRPr="00BE1085" w:rsidRDefault="00C10161" w:rsidP="00FF52A2">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يضم مطار حمد الدولي أحد أكثر أنظمة مناولة الأمتعة</w:t>
      </w:r>
      <w:r w:rsidR="00FF52A2" w:rsidRPr="00BE1085">
        <w:rPr>
          <w:rFonts w:ascii="Simplified Arabic" w:hAnsi="Simplified Arabic" w:cs="Simplified Arabic"/>
          <w:sz w:val="28"/>
          <w:szCs w:val="28"/>
          <w:rtl/>
        </w:rPr>
        <w:t xml:space="preserve"> (</w:t>
      </w:r>
      <w:r w:rsidR="00FF52A2" w:rsidRPr="00BE1085">
        <w:rPr>
          <w:rFonts w:ascii="Simplified Arabic" w:hAnsi="Simplified Arabic" w:cs="Simplified Arabic"/>
          <w:sz w:val="28"/>
          <w:szCs w:val="28"/>
        </w:rPr>
        <w:t>BHS</w:t>
      </w:r>
      <w:r w:rsidR="00FF52A2"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تطوراً في العالم، حيث صُمم ليتعامل مع أكثر من 19,000 حقيبة في الساعة بدقة تناهز 100%. وتعتمد هذه المنظمة على تكنولوجيا 'الفرز الآلي عالي السرعة' التي تضمن انتقال الحقائب من الطائرة إلى سيور الوصول في أزمنة قياسية، مما يقلص من احتمالات الخطأ البشري</w:t>
      </w:r>
      <w:r w:rsidR="00FF52A2" w:rsidRPr="00BE1085">
        <w:rPr>
          <w:rFonts w:ascii="Simplified Arabic" w:hAnsi="Simplified Arabic" w:cs="Simplified Arabic"/>
          <w:sz w:val="28"/>
          <w:szCs w:val="28"/>
          <w:rtl/>
        </w:rPr>
        <w:t xml:space="preserve"> (</w:t>
      </w:r>
      <w:r w:rsidR="00FF52A2" w:rsidRPr="00BE1085">
        <w:rPr>
          <w:rFonts w:ascii="Simplified Arabic" w:hAnsi="Simplified Arabic" w:cs="Simplified Arabic"/>
          <w:sz w:val="28"/>
          <w:szCs w:val="28"/>
        </w:rPr>
        <w:t>IATA 2023</w:t>
      </w:r>
      <w:r w:rsidR="00FF52A2"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p>
    <w:p w14:paraId="057DC689" w14:textId="6ADF6BB7" w:rsidR="00C10161" w:rsidRPr="00BE1085" w:rsidRDefault="00C10161"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تكنولوجيا التتبع الذكي</w:t>
      </w:r>
      <w:r w:rsidR="00FF52A2" w:rsidRPr="00BE1085">
        <w:rPr>
          <w:rFonts w:ascii="Simplified Arabic" w:hAnsi="Simplified Arabic" w:cs="Simplified Arabic"/>
          <w:b/>
          <w:bCs/>
          <w:sz w:val="28"/>
          <w:szCs w:val="28"/>
          <w:rtl/>
        </w:rPr>
        <w:t xml:space="preserve"> (</w:t>
      </w:r>
      <w:r w:rsidR="00FF52A2" w:rsidRPr="00BE1085">
        <w:rPr>
          <w:rFonts w:ascii="Simplified Arabic" w:hAnsi="Simplified Arabic" w:cs="Simplified Arabic"/>
          <w:b/>
          <w:bCs/>
          <w:sz w:val="28"/>
          <w:szCs w:val="28"/>
        </w:rPr>
        <w:t>RFID &amp; Real-time Tracking</w:t>
      </w:r>
      <w:r w:rsidR="00FF52A2" w:rsidRPr="00BE1085">
        <w:rPr>
          <w:rFonts w:ascii="Simplified Arabic" w:hAnsi="Simplified Arabic" w:cs="Simplified Arabic"/>
          <w:b/>
          <w:bCs/>
          <w:sz w:val="28"/>
          <w:szCs w:val="28"/>
          <w:rtl/>
        </w:rPr>
        <w:t>)</w:t>
      </w:r>
    </w:p>
    <w:p w14:paraId="4A8E3F69" w14:textId="0CCB3AFA" w:rsidR="00C10161" w:rsidRPr="00BE1085" w:rsidRDefault="00C10161" w:rsidP="00C92A78">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تأصلت التجربة القطرية في </w:t>
      </w:r>
      <w:r w:rsidR="00FF52A2" w:rsidRPr="00BE1085">
        <w:rPr>
          <w:rFonts w:ascii="Simplified Arabic" w:hAnsi="Simplified Arabic" w:cs="Simplified Arabic"/>
          <w:sz w:val="28"/>
          <w:szCs w:val="28"/>
          <w:rtl/>
        </w:rPr>
        <w:t>ت</w:t>
      </w:r>
      <w:r w:rsidRPr="00BE1085">
        <w:rPr>
          <w:rFonts w:ascii="Simplified Arabic" w:hAnsi="Simplified Arabic" w:cs="Simplified Arabic"/>
          <w:sz w:val="28"/>
          <w:szCs w:val="28"/>
          <w:rtl/>
        </w:rPr>
        <w:t xml:space="preserve">تبني تقنية 'تحديد الهوية بموجات الراديو' </w:t>
      </w:r>
      <w:r w:rsidR="00FF52A2" w:rsidRPr="00BE1085">
        <w:rPr>
          <w:rFonts w:ascii="Simplified Arabic" w:hAnsi="Simplified Arabic" w:cs="Simplified Arabic"/>
          <w:sz w:val="28"/>
          <w:szCs w:val="28"/>
          <w:rtl/>
        </w:rPr>
        <w:t>(</w:t>
      </w:r>
      <w:r w:rsidR="00FF52A2" w:rsidRPr="00BE1085">
        <w:rPr>
          <w:rFonts w:ascii="Simplified Arabic" w:hAnsi="Simplified Arabic" w:cs="Simplified Arabic"/>
          <w:sz w:val="28"/>
          <w:szCs w:val="28"/>
        </w:rPr>
        <w:t>RFID :</w:t>
      </w:r>
      <w:r w:rsidR="00FF52A2" w:rsidRPr="00BE1085">
        <w:rPr>
          <w:rFonts w:ascii="Simplified Arabic" w:hAnsi="Simplified Arabic" w:cs="Simplified Arabic"/>
          <w:b/>
          <w:bCs/>
        </w:rPr>
        <w:t xml:space="preserve"> </w:t>
      </w:r>
      <w:r w:rsidR="00FF52A2" w:rsidRPr="00BE1085">
        <w:rPr>
          <w:rFonts w:ascii="Simplified Arabic" w:hAnsi="Simplified Arabic" w:cs="Simplified Arabic"/>
          <w:sz w:val="28"/>
          <w:szCs w:val="28"/>
        </w:rPr>
        <w:t xml:space="preserve">Radio Frequency Identification </w:t>
      </w:r>
      <w:r w:rsidR="00FF52A2"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00FF52A2"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والباركود الذكي لتتبع الحقائب في كل مرحلة من مراحل الرحلة. هذا النظام يتيح للإدارة مراقبة مسار كل حقيبة لحظياً، مما يسهل عملية 'المتابعة والتقييم' الفورية وتحديد مواضع الاختناق </w:t>
      </w:r>
      <w:r w:rsidR="00FF52A2" w:rsidRPr="00BE1085">
        <w:rPr>
          <w:rFonts w:ascii="Simplified Arabic" w:hAnsi="Simplified Arabic" w:cs="Simplified Arabic"/>
          <w:sz w:val="28"/>
          <w:szCs w:val="28"/>
          <w:rtl/>
        </w:rPr>
        <w:t>(</w:t>
      </w:r>
      <w:r w:rsidR="00FF52A2" w:rsidRPr="00BE1085">
        <w:rPr>
          <w:rFonts w:ascii="Simplified Arabic" w:hAnsi="Simplified Arabic" w:cs="Simplified Arabic"/>
          <w:sz w:val="28"/>
          <w:szCs w:val="28"/>
        </w:rPr>
        <w:t>Bottlenecks</w:t>
      </w:r>
      <w:r w:rsidR="00FF52A2"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قبل أن تؤثر على زمن الاستلام النهائي</w:t>
      </w:r>
      <w:r w:rsidR="00FF52A2" w:rsidRPr="00BE1085">
        <w:rPr>
          <w:rFonts w:ascii="Simplified Arabic" w:hAnsi="Simplified Arabic" w:cs="Simplified Arabic"/>
          <w:sz w:val="28"/>
          <w:szCs w:val="28"/>
          <w:rtl/>
        </w:rPr>
        <w:t xml:space="preserve"> (</w:t>
      </w:r>
      <w:r w:rsidR="00FF52A2" w:rsidRPr="00BE1085">
        <w:rPr>
          <w:rFonts w:ascii="Simplified Arabic" w:hAnsi="Simplified Arabic" w:cs="Simplified Arabic"/>
          <w:sz w:val="28"/>
          <w:szCs w:val="28"/>
        </w:rPr>
        <w:t>Ashford et al. 2011</w:t>
      </w:r>
      <w:r w:rsidR="00FF52A2" w:rsidRPr="00BE1085">
        <w:rPr>
          <w:rFonts w:ascii="Simplified Arabic" w:hAnsi="Simplified Arabic" w:cs="Simplified Arabic"/>
          <w:sz w:val="28"/>
          <w:szCs w:val="28"/>
          <w:rtl/>
        </w:rPr>
        <w:t>).</w:t>
      </w:r>
    </w:p>
    <w:p w14:paraId="4E238173" w14:textId="4EEB67D3" w:rsidR="00C10161" w:rsidRPr="00BE1085" w:rsidRDefault="00C10161"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التكامل الهيكلي والتشغيلي</w:t>
      </w:r>
    </w:p>
    <w:p w14:paraId="3D195461" w14:textId="3B08D3A5" w:rsidR="00C10161" w:rsidRPr="00BE1085" w:rsidRDefault="00C10161" w:rsidP="00C92A78">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 xml:space="preserve">تنفرد التجربة القطرية بنموذج التكامل التام بين (مطار حمد الدولي) و(الخطوط الجوية القطرية) و(شركة القطرية لخدمات الطيران </w:t>
      </w:r>
      <w:r w:rsidR="00C92A78"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هذا التكامل يضمن توحيد 'مؤشرات الأداء الرئيسية' </w:t>
      </w:r>
      <w:r w:rsidR="00C92A78" w:rsidRPr="00BE1085">
        <w:rPr>
          <w:rFonts w:ascii="Simplified Arabic" w:hAnsi="Simplified Arabic" w:cs="Simplified Arabic"/>
          <w:sz w:val="28"/>
          <w:szCs w:val="28"/>
          <w:rtl/>
        </w:rPr>
        <w:t>(</w:t>
      </w:r>
      <w:r w:rsidR="00C92A78" w:rsidRPr="00BE1085">
        <w:rPr>
          <w:rFonts w:ascii="Simplified Arabic" w:hAnsi="Simplified Arabic" w:cs="Simplified Arabic"/>
          <w:sz w:val="28"/>
          <w:szCs w:val="28"/>
        </w:rPr>
        <w:t>KPIs</w:t>
      </w:r>
      <w:r w:rsidR="00C92A78"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وتقليل زمن التنسيق بين الجهات المختلفة، مما يؤدي إلى تسريع عملية تفريغ ونقل الأمتعة فور توقف الطائرة</w:t>
      </w:r>
      <w:r w:rsidR="00C92A78" w:rsidRPr="00BE1085">
        <w:rPr>
          <w:rFonts w:ascii="Simplified Arabic" w:hAnsi="Simplified Arabic" w:cs="Simplified Arabic"/>
          <w:sz w:val="28"/>
          <w:szCs w:val="28"/>
          <w:rtl/>
        </w:rPr>
        <w:t xml:space="preserve"> (</w:t>
      </w:r>
      <w:r w:rsidR="00C92A78" w:rsidRPr="00BE1085">
        <w:rPr>
          <w:rFonts w:ascii="Simplified Arabic" w:hAnsi="Simplified Arabic" w:cs="Simplified Arabic"/>
          <w:sz w:val="28"/>
          <w:szCs w:val="28"/>
        </w:rPr>
        <w:t>Halpern and Mwesiumo 2021</w:t>
      </w:r>
      <w:r w:rsidR="00C92A78" w:rsidRPr="00BE1085">
        <w:rPr>
          <w:rFonts w:ascii="Simplified Arabic" w:hAnsi="Simplified Arabic" w:cs="Simplified Arabic"/>
          <w:sz w:val="28"/>
          <w:szCs w:val="28"/>
          <w:rtl/>
        </w:rPr>
        <w:t>)</w:t>
      </w:r>
      <w:r w:rsidR="00C92A78" w:rsidRPr="00BE1085">
        <w:rPr>
          <w:rFonts w:ascii="Simplified Arabic" w:hAnsi="Simplified Arabic" w:cs="Simplified Arabic"/>
          <w:sz w:val="28"/>
          <w:szCs w:val="28"/>
        </w:rPr>
        <w:t>.</w:t>
      </w:r>
    </w:p>
    <w:p w14:paraId="0FC6DF70" w14:textId="08759D72" w:rsidR="00C10161" w:rsidRPr="00BE1085" w:rsidRDefault="00C10161"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العمارة التشغيلية وتقليل المسافات</w:t>
      </w:r>
      <w:r w:rsidR="003A7710" w:rsidRPr="00BE1085">
        <w:rPr>
          <w:rFonts w:ascii="Simplified Arabic" w:hAnsi="Simplified Arabic" w:cs="Simplified Arabic"/>
          <w:b/>
          <w:bCs/>
          <w:sz w:val="28"/>
          <w:szCs w:val="28"/>
          <w:rtl/>
        </w:rPr>
        <w:t xml:space="preserve"> (</w:t>
      </w:r>
      <w:r w:rsidR="003A7710" w:rsidRPr="00BE1085">
        <w:rPr>
          <w:rFonts w:ascii="Simplified Arabic" w:hAnsi="Simplified Arabic" w:cs="Simplified Arabic"/>
          <w:b/>
          <w:bCs/>
          <w:sz w:val="28"/>
          <w:szCs w:val="28"/>
        </w:rPr>
        <w:t>Operational Architecture</w:t>
      </w:r>
      <w:r w:rsidR="003A7710" w:rsidRPr="00BE1085">
        <w:rPr>
          <w:rFonts w:ascii="Simplified Arabic" w:hAnsi="Simplified Arabic" w:cs="Simplified Arabic"/>
          <w:b/>
          <w:bCs/>
          <w:sz w:val="28"/>
          <w:szCs w:val="28"/>
          <w:rtl/>
        </w:rPr>
        <w:t>)</w:t>
      </w:r>
      <w:r w:rsidR="006501A5" w:rsidRPr="00BE1085">
        <w:rPr>
          <w:rFonts w:ascii="Simplified Arabic" w:hAnsi="Simplified Arabic" w:cs="Simplified Arabic"/>
          <w:b/>
          <w:bCs/>
          <w:sz w:val="28"/>
          <w:szCs w:val="28"/>
          <w:rtl/>
        </w:rPr>
        <w:t xml:space="preserve"> :</w:t>
      </w:r>
    </w:p>
    <w:p w14:paraId="23953E66" w14:textId="3CFCCAD4" w:rsidR="00C10161" w:rsidRPr="00BE1085" w:rsidRDefault="00C10161" w:rsidP="00C92A78">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تم تصميم صالات الوصول هندسياً لتقليل 'المسافة الحرجة' التي يقطعها المسافر من بوابات الجوازات إلى مناطق استلام الحقائب، مع مراعاة التوزيع الذكي للسيور الناقلة لتجنب الازدحام. هذا التصميم يساهم في تحقيق التوازن بين سرعة إنهاء إجراءات الراكب وسرعة وصول حقيبته، مما يحقق الرضا الأقصى</w:t>
      </w:r>
      <w:r w:rsidR="00C92A78" w:rsidRPr="00BE1085">
        <w:rPr>
          <w:rFonts w:ascii="Simplified Arabic" w:hAnsi="Simplified Arabic" w:cs="Simplified Arabic"/>
          <w:sz w:val="28"/>
          <w:szCs w:val="28"/>
          <w:rtl/>
          <w:lang w:bidi="ar-EG"/>
        </w:rPr>
        <w:t xml:space="preserve"> (</w:t>
      </w:r>
      <w:r w:rsidR="00C92A78" w:rsidRPr="00BE1085">
        <w:rPr>
          <w:rFonts w:ascii="Simplified Arabic" w:hAnsi="Simplified Arabic" w:cs="Simplified Arabic"/>
          <w:sz w:val="28"/>
          <w:szCs w:val="28"/>
          <w:lang w:bidi="ar-EG"/>
        </w:rPr>
        <w:t>Kazda and Caves 2015</w:t>
      </w:r>
      <w:r w:rsidR="00C92A78" w:rsidRPr="00BE1085">
        <w:rPr>
          <w:rFonts w:ascii="Simplified Arabic" w:hAnsi="Simplified Arabic" w:cs="Simplified Arabic"/>
          <w:sz w:val="28"/>
          <w:szCs w:val="28"/>
          <w:rtl/>
          <w:lang w:bidi="ar-EG"/>
        </w:rPr>
        <w:t>)</w:t>
      </w:r>
      <w:r w:rsidR="00C92A78" w:rsidRPr="00BE1085">
        <w:rPr>
          <w:rFonts w:ascii="Simplified Arabic" w:hAnsi="Simplified Arabic" w:cs="Simplified Arabic"/>
          <w:sz w:val="28"/>
          <w:szCs w:val="28"/>
          <w:lang w:bidi="ar-EG"/>
        </w:rPr>
        <w:t>.</w:t>
      </w:r>
    </w:p>
    <w:p w14:paraId="3DA22F44" w14:textId="7E7BFA57" w:rsidR="00223FBA" w:rsidRPr="00BE1085" w:rsidRDefault="00223FBA" w:rsidP="009751E2">
      <w:pPr>
        <w:pStyle w:val="ListParagraph"/>
        <w:numPr>
          <w:ilvl w:val="0"/>
          <w:numId w:val="14"/>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المملكة الأردنية الهاشمية</w:t>
      </w:r>
      <w:r w:rsidR="004F3A20" w:rsidRPr="00BE1085">
        <w:rPr>
          <w:rFonts w:ascii="Simplified Arabic" w:hAnsi="Simplified Arabic" w:cs="Simplified Arabic"/>
          <w:b/>
          <w:bCs/>
          <w:sz w:val="28"/>
          <w:szCs w:val="28"/>
          <w:rtl/>
        </w:rPr>
        <w:t xml:space="preserve"> – الشراكة بين القطاعين العام والخاص </w:t>
      </w:r>
      <w:r w:rsidR="00421E57" w:rsidRPr="00BE1085">
        <w:rPr>
          <w:rFonts w:ascii="Simplified Arabic" w:hAnsi="Simplified Arabic" w:cs="Simplified Arabic"/>
          <w:b/>
          <w:bCs/>
          <w:sz w:val="28"/>
          <w:szCs w:val="28"/>
          <w:rtl/>
        </w:rPr>
        <w:t>وأثره على كفاءة الخدمات:</w:t>
      </w:r>
    </w:p>
    <w:p w14:paraId="7A594C97" w14:textId="41DF31B9" w:rsidR="00C92A78" w:rsidRPr="00BE1085" w:rsidRDefault="00C92A78" w:rsidP="00A8490F">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"تُمثل تجربة مطار الملكة علياء الدولي نموذجاً ناجحاً لتحويل المطارات الإقليمية عبر عقود التشغيل والإدارة الدولية </w:t>
      </w:r>
      <w:r w:rsidR="00957E49" w:rsidRPr="00BE1085">
        <w:rPr>
          <w:rFonts w:ascii="Simplified Arabic" w:hAnsi="Simplified Arabic" w:cs="Simplified Arabic"/>
          <w:sz w:val="28"/>
          <w:szCs w:val="28"/>
          <w:rtl/>
        </w:rPr>
        <w:t>(</w:t>
      </w:r>
      <w:r w:rsidR="00957E49" w:rsidRPr="00BE1085">
        <w:rPr>
          <w:rFonts w:ascii="Simplified Arabic" w:hAnsi="Simplified Arabic" w:cs="Simplified Arabic"/>
          <w:sz w:val="28"/>
          <w:szCs w:val="28"/>
        </w:rPr>
        <w:t>PPP</w:t>
      </w:r>
      <w:r w:rsidR="00957E49"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 حيث أدى دخول 'مجموعة المطار الدولي' </w:t>
      </w:r>
      <w:r w:rsidR="00957E49" w:rsidRPr="00BE1085">
        <w:rPr>
          <w:rFonts w:ascii="Simplified Arabic" w:hAnsi="Simplified Arabic" w:cs="Simplified Arabic"/>
          <w:sz w:val="28"/>
          <w:szCs w:val="28"/>
          <w:rtl/>
        </w:rPr>
        <w:t>(</w:t>
      </w:r>
      <w:r w:rsidR="00957E49" w:rsidRPr="00BE1085">
        <w:rPr>
          <w:rFonts w:ascii="Simplified Arabic" w:hAnsi="Simplified Arabic" w:cs="Simplified Arabic"/>
          <w:sz w:val="28"/>
          <w:szCs w:val="28"/>
        </w:rPr>
        <w:t>AIG</w:t>
      </w:r>
      <w:r w:rsidR="00183CE1" w:rsidRPr="00BE1085">
        <w:rPr>
          <w:rFonts w:ascii="Simplified Arabic" w:hAnsi="Simplified Arabic" w:cs="Simplified Arabic"/>
          <w:sz w:val="28"/>
          <w:szCs w:val="28"/>
        </w:rPr>
        <w:t xml:space="preserve"> : Airport International Group</w:t>
      </w:r>
      <w:r w:rsidR="00957E49" w:rsidRPr="00BE1085">
        <w:rPr>
          <w:rFonts w:ascii="Simplified Arabic" w:hAnsi="Simplified Arabic" w:cs="Simplified Arabic"/>
          <w:sz w:val="28"/>
          <w:szCs w:val="28"/>
          <w:rtl/>
        </w:rPr>
        <w:t>)</w:t>
      </w:r>
      <w:r w:rsidR="00237BBE" w:rsidRPr="00BE1085">
        <w:rPr>
          <w:rFonts w:ascii="Simplified Arabic" w:hAnsi="Simplified Arabic" w:cs="Simplified Arabic"/>
          <w:sz w:val="28"/>
          <w:szCs w:val="28"/>
          <w:rtl/>
        </w:rPr>
        <w:t xml:space="preserve"> </w:t>
      </w:r>
      <w:r w:rsidR="00A8490F" w:rsidRPr="00BE1085">
        <w:rPr>
          <w:rFonts w:ascii="Simplified Arabic" w:hAnsi="Simplified Arabic" w:cs="Simplified Arabic"/>
          <w:sz w:val="28"/>
          <w:szCs w:val="28"/>
          <w:rtl/>
        </w:rPr>
        <w:t xml:space="preserve">- </w:t>
      </w:r>
      <w:r w:rsidR="00237BBE" w:rsidRPr="00BE1085">
        <w:rPr>
          <w:rFonts w:ascii="Simplified Arabic" w:hAnsi="Simplified Arabic" w:cs="Simplified Arabic"/>
          <w:sz w:val="28"/>
          <w:szCs w:val="28"/>
          <w:rtl/>
        </w:rPr>
        <w:t>هي شركة أردنية بائتلاف دولي، تأسست خصيصاً لإدارة وتشغيل وتوسعة مطار الملكة علياء الدولي في العاصمة الأردنية عمان</w:t>
      </w:r>
      <w:r w:rsidR="00A8490F"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ك</w:t>
      </w:r>
      <w:r w:rsidR="00957E49" w:rsidRPr="00BE1085">
        <w:rPr>
          <w:rFonts w:ascii="Simplified Arabic" w:hAnsi="Simplified Arabic" w:cs="Simplified Arabic"/>
          <w:sz w:val="28"/>
          <w:szCs w:val="28"/>
          <w:rtl/>
        </w:rPr>
        <w:t>م</w:t>
      </w:r>
      <w:r w:rsidRPr="00BE1085">
        <w:rPr>
          <w:rFonts w:ascii="Simplified Arabic" w:hAnsi="Simplified Arabic" w:cs="Simplified Arabic"/>
          <w:sz w:val="28"/>
          <w:szCs w:val="28"/>
          <w:rtl/>
        </w:rPr>
        <w:t>شغل استراتيجي إلى نقلة نوعية في معايير الجودة والامتثال للمتطلبات الدولية</w:t>
      </w:r>
      <w:r w:rsidR="00957E49" w:rsidRPr="00BE1085">
        <w:rPr>
          <w:rFonts w:ascii="Simplified Arabic" w:hAnsi="Simplified Arabic" w:cs="Simplified Arabic"/>
          <w:sz w:val="28"/>
          <w:szCs w:val="28"/>
          <w:rtl/>
        </w:rPr>
        <w:t xml:space="preserve"> (</w:t>
      </w:r>
      <w:r w:rsidR="00957E49" w:rsidRPr="00BE1085">
        <w:rPr>
          <w:rFonts w:ascii="Simplified Arabic" w:hAnsi="Simplified Arabic" w:cs="Simplified Arabic"/>
          <w:sz w:val="28"/>
          <w:szCs w:val="28"/>
        </w:rPr>
        <w:t>World Bank 2020</w:t>
      </w:r>
      <w:r w:rsidR="00957E49"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وتستند هذه التجربة إلى مبدأ 'التحسين المستمر للمرافق القائمة' بالتوازي مع رفع كفاءة العنصر البشري.</w:t>
      </w:r>
    </w:p>
    <w:p w14:paraId="7227D9E1" w14:textId="7940EB87" w:rsidR="00C92A78" w:rsidRPr="00BE1085" w:rsidRDefault="00C92A78" w:rsidP="00957E49">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تأصيل مرتكزات النجاح في التجربة الأردنية فيما يلي:</w:t>
      </w:r>
    </w:p>
    <w:p w14:paraId="7DDE8E10" w14:textId="66331C67" w:rsidR="00C92A78" w:rsidRPr="00BE1085" w:rsidRDefault="00C92A78"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تحديث البنية التحتية اللوجستية</w:t>
      </w:r>
      <w:r w:rsidR="00D224AA" w:rsidRPr="00BE1085">
        <w:rPr>
          <w:rFonts w:ascii="Simplified Arabic" w:hAnsi="Simplified Arabic" w:cs="Simplified Arabic"/>
          <w:b/>
          <w:bCs/>
          <w:sz w:val="28"/>
          <w:szCs w:val="28"/>
          <w:rtl/>
        </w:rPr>
        <w:t xml:space="preserve"> (</w:t>
      </w:r>
      <w:r w:rsidR="00D224AA" w:rsidRPr="00BE1085">
        <w:rPr>
          <w:rFonts w:ascii="Simplified Arabic" w:hAnsi="Simplified Arabic" w:cs="Simplified Arabic"/>
          <w:b/>
          <w:bCs/>
          <w:sz w:val="28"/>
          <w:szCs w:val="28"/>
        </w:rPr>
        <w:t>Logistical Retrofitting</w:t>
      </w:r>
      <w:r w:rsidR="00D224AA"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tl/>
        </w:rPr>
        <w:t xml:space="preserve"> </w:t>
      </w:r>
    </w:p>
    <w:p w14:paraId="4A941746" w14:textId="16A3C360" w:rsidR="00C92A78" w:rsidRPr="00BE1085" w:rsidRDefault="00451BFF" w:rsidP="00451BFF">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يشير التقرير التشغيلي السنوي لمجموعة المطار الدولي</w:t>
      </w:r>
      <w:r w:rsidRPr="00BE1085">
        <w:rPr>
          <w:rFonts w:ascii="Simplified Arabic" w:hAnsi="Simplified Arabic" w:cs="Simplified Arabic"/>
          <w:sz w:val="28"/>
          <w:szCs w:val="28"/>
        </w:rPr>
        <w:t xml:space="preserve"> (Airport International Group 2023)</w:t>
      </w:r>
      <w:r w:rsidRPr="00BE1085">
        <w:rPr>
          <w:rFonts w:ascii="Simplified Arabic" w:hAnsi="Simplified Arabic" w:cs="Simplified Arabic"/>
          <w:sz w:val="28"/>
          <w:szCs w:val="28"/>
          <w:rtl/>
        </w:rPr>
        <w:t xml:space="preserve"> بتركيز مطار الملكة علياء الدولي </w:t>
      </w:r>
      <w:r w:rsidR="00C92A78" w:rsidRPr="00BE1085">
        <w:rPr>
          <w:rFonts w:ascii="Simplified Arabic" w:hAnsi="Simplified Arabic" w:cs="Simplified Arabic"/>
          <w:sz w:val="28"/>
          <w:szCs w:val="28"/>
          <w:rtl/>
        </w:rPr>
        <w:t xml:space="preserve">على تحديث أنظمة سيور الأمتعة </w:t>
      </w:r>
      <w:r w:rsidR="00D224AA" w:rsidRPr="00BE1085">
        <w:rPr>
          <w:rFonts w:ascii="Simplified Arabic" w:hAnsi="Simplified Arabic" w:cs="Simplified Arabic"/>
          <w:sz w:val="28"/>
          <w:szCs w:val="28"/>
          <w:rtl/>
        </w:rPr>
        <w:t>(</w:t>
      </w:r>
      <w:r w:rsidR="00D224AA" w:rsidRPr="00BE1085">
        <w:rPr>
          <w:rFonts w:ascii="Simplified Arabic" w:hAnsi="Simplified Arabic" w:cs="Simplified Arabic"/>
          <w:sz w:val="28"/>
          <w:szCs w:val="28"/>
        </w:rPr>
        <w:t>Baggage Conveyor Systems</w:t>
      </w:r>
      <w:r w:rsidR="00D224AA" w:rsidRPr="00BE1085">
        <w:rPr>
          <w:rFonts w:ascii="Simplified Arabic" w:hAnsi="Simplified Arabic" w:cs="Simplified Arabic"/>
          <w:sz w:val="28"/>
          <w:szCs w:val="28"/>
          <w:rtl/>
        </w:rPr>
        <w:t xml:space="preserve">) </w:t>
      </w:r>
      <w:r w:rsidR="00C92A78" w:rsidRPr="00BE1085">
        <w:rPr>
          <w:rFonts w:ascii="Simplified Arabic" w:hAnsi="Simplified Arabic" w:cs="Simplified Arabic"/>
          <w:sz w:val="28"/>
          <w:szCs w:val="28"/>
          <w:rtl/>
        </w:rPr>
        <w:t xml:space="preserve">لتتوافق مع الزيادة المطردة في أعداد المسافرين. ويشير </w:t>
      </w:r>
      <w:r w:rsidR="00D224AA" w:rsidRPr="00BE1085">
        <w:rPr>
          <w:rFonts w:ascii="Simplified Arabic" w:hAnsi="Simplified Arabic" w:cs="Simplified Arabic"/>
          <w:sz w:val="28"/>
          <w:szCs w:val="28"/>
          <w:rtl/>
        </w:rPr>
        <w:t>(</w:t>
      </w:r>
      <w:r w:rsidR="00D224AA" w:rsidRPr="00BE1085">
        <w:rPr>
          <w:rFonts w:ascii="Simplified Arabic" w:hAnsi="Simplified Arabic" w:cs="Simplified Arabic"/>
          <w:sz w:val="28"/>
          <w:szCs w:val="28"/>
        </w:rPr>
        <w:t>Ashford et al. 2011</w:t>
      </w:r>
      <w:r w:rsidR="00D224AA" w:rsidRPr="00BE1085">
        <w:rPr>
          <w:rFonts w:ascii="Simplified Arabic" w:hAnsi="Simplified Arabic" w:cs="Simplified Arabic"/>
          <w:sz w:val="28"/>
          <w:szCs w:val="28"/>
          <w:rtl/>
        </w:rPr>
        <w:t xml:space="preserve">) </w:t>
      </w:r>
      <w:r w:rsidR="00C92A78" w:rsidRPr="00BE1085">
        <w:rPr>
          <w:rFonts w:ascii="Simplified Arabic" w:hAnsi="Simplified Arabic" w:cs="Simplified Arabic"/>
          <w:sz w:val="28"/>
          <w:szCs w:val="28"/>
          <w:rtl/>
        </w:rPr>
        <w:t xml:space="preserve">إلى أن تحديث الأنظمة الميكانيكية والكهربائية للمناولة يعد استثماراً حرجاً لتقليل فترات </w:t>
      </w:r>
      <w:r w:rsidR="00D224AA" w:rsidRPr="00BE1085">
        <w:rPr>
          <w:rFonts w:ascii="Simplified Arabic" w:hAnsi="Simplified Arabic" w:cs="Simplified Arabic"/>
          <w:sz w:val="28"/>
          <w:szCs w:val="28"/>
          <w:rtl/>
        </w:rPr>
        <w:t>التعطل (</w:t>
      </w:r>
      <w:r w:rsidR="00D224AA" w:rsidRPr="00BE1085">
        <w:rPr>
          <w:rFonts w:ascii="Simplified Arabic" w:hAnsi="Simplified Arabic" w:cs="Simplified Arabic"/>
          <w:sz w:val="28"/>
          <w:szCs w:val="28"/>
        </w:rPr>
        <w:t>Break down time</w:t>
      </w:r>
      <w:r w:rsidR="00D224AA" w:rsidRPr="00BE1085">
        <w:rPr>
          <w:rFonts w:ascii="Simplified Arabic" w:hAnsi="Simplified Arabic" w:cs="Simplified Arabic"/>
          <w:sz w:val="28"/>
          <w:szCs w:val="28"/>
          <w:rtl/>
        </w:rPr>
        <w:t>)</w:t>
      </w:r>
      <w:r w:rsidR="00C92A78" w:rsidRPr="00BE1085">
        <w:rPr>
          <w:rFonts w:ascii="Simplified Arabic" w:hAnsi="Simplified Arabic" w:cs="Simplified Arabic"/>
          <w:sz w:val="28"/>
          <w:szCs w:val="28"/>
        </w:rPr>
        <w:t xml:space="preserve"> </w:t>
      </w:r>
      <w:r w:rsidR="00C92A78" w:rsidRPr="00BE1085">
        <w:rPr>
          <w:rFonts w:ascii="Simplified Arabic" w:hAnsi="Simplified Arabic" w:cs="Simplified Arabic"/>
          <w:sz w:val="28"/>
          <w:szCs w:val="28"/>
          <w:rtl/>
        </w:rPr>
        <w:t>وضمان انسيابية تدفق الحقائب من ساحة الطائرات إلى صالات الوصول.</w:t>
      </w:r>
    </w:p>
    <w:p w14:paraId="2E4DAB01" w14:textId="3FF5287F" w:rsidR="00C92A78" w:rsidRPr="00BE1085" w:rsidRDefault="00C92A78"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تعزيز التنسيق البيني</w:t>
      </w:r>
      <w:r w:rsidR="0023681B" w:rsidRPr="00BE1085">
        <w:rPr>
          <w:rFonts w:ascii="Simplified Arabic" w:hAnsi="Simplified Arabic" w:cs="Simplified Arabic"/>
          <w:b/>
          <w:bCs/>
          <w:sz w:val="28"/>
          <w:szCs w:val="28"/>
          <w:rtl/>
        </w:rPr>
        <w:t xml:space="preserve"> (</w:t>
      </w:r>
      <w:r w:rsidR="0023681B" w:rsidRPr="00BE1085">
        <w:rPr>
          <w:rFonts w:ascii="Simplified Arabic" w:hAnsi="Simplified Arabic" w:cs="Simplified Arabic"/>
          <w:b/>
          <w:bCs/>
          <w:sz w:val="28"/>
          <w:szCs w:val="28"/>
        </w:rPr>
        <w:t>Inter-Agency Coordination</w:t>
      </w:r>
      <w:r w:rsidR="0023681B"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tl/>
        </w:rPr>
        <w:t xml:space="preserve"> </w:t>
      </w:r>
    </w:p>
    <w:p w14:paraId="1F3F56A8" w14:textId="538667B9" w:rsidR="00C92A78" w:rsidRPr="00BE1085" w:rsidRDefault="00C92A78" w:rsidP="00304FF6">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تأصلت التجربة الأردنية في بناء بروتوكولات تعاون متطورة بين إدارة المطار وشركات المناولة الأرضية (مثل الملكية الأردنية للشحن والخدمات). هذا التنسيق يهدف إلى توحيد لغة العمل الميداني، مما يسهم في سرعة اتخاذ القرار عند حدوث اختناقات تشغيلية في منطقة الفرز </w:t>
      </w:r>
      <w:r w:rsidR="00842040" w:rsidRPr="00BE1085">
        <w:rPr>
          <w:rFonts w:ascii="Simplified Arabic" w:hAnsi="Simplified Arabic" w:cs="Simplified Arabic"/>
          <w:sz w:val="28"/>
          <w:szCs w:val="28"/>
          <w:rtl/>
        </w:rPr>
        <w:t>(</w:t>
      </w:r>
      <w:r w:rsidR="00842040" w:rsidRPr="00BE1085">
        <w:rPr>
          <w:rFonts w:ascii="Simplified Arabic" w:hAnsi="Simplified Arabic" w:cs="Simplified Arabic"/>
          <w:sz w:val="28"/>
          <w:szCs w:val="28"/>
        </w:rPr>
        <w:t>Graham 2018</w:t>
      </w:r>
      <w:r w:rsidR="00842040" w:rsidRPr="00BE1085">
        <w:rPr>
          <w:rFonts w:ascii="Simplified Arabic" w:hAnsi="Simplified Arabic" w:cs="Simplified Arabic"/>
          <w:sz w:val="28"/>
          <w:szCs w:val="28"/>
          <w:rtl/>
        </w:rPr>
        <w:t>).</w:t>
      </w:r>
    </w:p>
    <w:p w14:paraId="5BEC3B47" w14:textId="286D1F74" w:rsidR="00C92A78" w:rsidRPr="00BE1085" w:rsidRDefault="00C92A78"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الرقابة الزمنية خلال الذروة </w:t>
      </w:r>
      <w:r w:rsidR="00304FF6" w:rsidRPr="00BE1085">
        <w:rPr>
          <w:rFonts w:ascii="Simplified Arabic" w:hAnsi="Simplified Arabic" w:cs="Simplified Arabic"/>
          <w:b/>
          <w:bCs/>
          <w:sz w:val="28"/>
          <w:szCs w:val="28"/>
          <w:rtl/>
        </w:rPr>
        <w:t>(</w:t>
      </w:r>
      <w:r w:rsidR="00304FF6" w:rsidRPr="00BE1085">
        <w:rPr>
          <w:rFonts w:ascii="Simplified Arabic" w:hAnsi="Simplified Arabic" w:cs="Simplified Arabic"/>
          <w:b/>
          <w:bCs/>
          <w:sz w:val="28"/>
          <w:szCs w:val="28"/>
        </w:rPr>
        <w:t>Peak-Hour Monitoring</w:t>
      </w:r>
      <w:r w:rsidR="00304FF6" w:rsidRPr="00BE1085">
        <w:rPr>
          <w:rFonts w:ascii="Simplified Arabic" w:hAnsi="Simplified Arabic" w:cs="Simplified Arabic"/>
          <w:b/>
          <w:bCs/>
          <w:sz w:val="28"/>
          <w:szCs w:val="28"/>
          <w:rtl/>
        </w:rPr>
        <w:t>)</w:t>
      </w:r>
    </w:p>
    <w:p w14:paraId="0B5B50F6" w14:textId="0A90FAFB" w:rsidR="00C92A78" w:rsidRPr="00BE1085" w:rsidRDefault="00C92A78" w:rsidP="002C01F0">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اعتمد المطار نظاماً دقيقاً لمراقبة أزمنة تسليم الحقائب، مع التركيز المكثف على 'فترات الذروة'</w:t>
      </w:r>
      <w:r w:rsidR="00AD39E2" w:rsidRPr="00BE1085">
        <w:rPr>
          <w:rFonts w:ascii="Simplified Arabic" w:hAnsi="Simplified Arabic" w:cs="Simplified Arabic"/>
          <w:sz w:val="28"/>
          <w:szCs w:val="28"/>
          <w:rtl/>
        </w:rPr>
        <w:t xml:space="preserve"> (</w:t>
      </w:r>
      <w:r w:rsidR="00AD39E2" w:rsidRPr="00BE1085">
        <w:rPr>
          <w:rFonts w:ascii="Simplified Arabic" w:hAnsi="Simplified Arabic" w:cs="Simplified Arabic"/>
          <w:sz w:val="28"/>
          <w:szCs w:val="28"/>
        </w:rPr>
        <w:t>Peak Periods</w:t>
      </w:r>
      <w:r w:rsidR="00AD39E2"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00AD39E2"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ويُعد هذا التوجه متوافقاً مع معايير </w:t>
      </w:r>
      <w:r w:rsidR="00AD39E2" w:rsidRPr="00BE1085">
        <w:rPr>
          <w:rFonts w:ascii="Simplified Arabic" w:hAnsi="Simplified Arabic" w:cs="Simplified Arabic"/>
          <w:sz w:val="28"/>
          <w:szCs w:val="28"/>
          <w:rtl/>
        </w:rPr>
        <w:t>(</w:t>
      </w:r>
      <w:r w:rsidR="00AD39E2" w:rsidRPr="00BE1085">
        <w:rPr>
          <w:rFonts w:ascii="Simplified Arabic" w:hAnsi="Simplified Arabic" w:cs="Simplified Arabic"/>
          <w:sz w:val="28"/>
          <w:szCs w:val="28"/>
        </w:rPr>
        <w:t>IATA</w:t>
      </w:r>
      <w:r w:rsidR="00AD39E2"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التي تؤكد على أن جودة المطار تُقاس بقدرته على الصمود خلال فترات الضغط العالي وليس خلال أوقات التشغيل العادية فقط</w:t>
      </w:r>
      <w:r w:rsidR="00AD39E2" w:rsidRPr="00BE1085">
        <w:rPr>
          <w:rFonts w:ascii="Simplified Arabic" w:hAnsi="Simplified Arabic" w:cs="Simplified Arabic"/>
          <w:sz w:val="28"/>
          <w:szCs w:val="28"/>
          <w:rtl/>
        </w:rPr>
        <w:t xml:space="preserve"> (</w:t>
      </w:r>
      <w:r w:rsidR="00AD39E2" w:rsidRPr="00BE1085">
        <w:rPr>
          <w:rFonts w:ascii="Simplified Arabic" w:hAnsi="Simplified Arabic" w:cs="Simplified Arabic"/>
          <w:sz w:val="28"/>
          <w:szCs w:val="28"/>
        </w:rPr>
        <w:t>IATA 2023</w:t>
      </w:r>
      <w:r w:rsidR="00AD39E2"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p>
    <w:p w14:paraId="493DB200" w14:textId="0FBAC232" w:rsidR="00C92A78" w:rsidRPr="00BE1085" w:rsidRDefault="00C92A78"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الاستثمار في رأس المال البشري</w:t>
      </w:r>
      <w:r w:rsidR="00EF560E" w:rsidRPr="00BE1085">
        <w:rPr>
          <w:rFonts w:ascii="Simplified Arabic" w:hAnsi="Simplified Arabic" w:cs="Simplified Arabic"/>
          <w:b/>
          <w:bCs/>
          <w:sz w:val="28"/>
          <w:szCs w:val="28"/>
          <w:rtl/>
        </w:rPr>
        <w:t xml:space="preserve"> (</w:t>
      </w:r>
      <w:r w:rsidR="00EF560E" w:rsidRPr="00BE1085">
        <w:rPr>
          <w:rFonts w:ascii="Simplified Arabic" w:hAnsi="Simplified Arabic" w:cs="Simplified Arabic"/>
          <w:b/>
          <w:bCs/>
          <w:sz w:val="28"/>
          <w:szCs w:val="28"/>
        </w:rPr>
        <w:t>Human Capital Investment</w:t>
      </w:r>
      <w:r w:rsidR="00EF560E"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tl/>
        </w:rPr>
        <w:t xml:space="preserve"> </w:t>
      </w:r>
      <w:r w:rsidR="00EF560E" w:rsidRPr="00BE1085">
        <w:rPr>
          <w:rFonts w:ascii="Simplified Arabic" w:hAnsi="Simplified Arabic" w:cs="Simplified Arabic"/>
          <w:b/>
          <w:bCs/>
          <w:sz w:val="28"/>
          <w:szCs w:val="28"/>
          <w:rtl/>
        </w:rPr>
        <w:t>:</w:t>
      </w:r>
    </w:p>
    <w:p w14:paraId="3290BFEE" w14:textId="25FB3095" w:rsidR="00223FBA" w:rsidRPr="00BE1085" w:rsidRDefault="00C92A78" w:rsidP="00403E96">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شملت التجربة برامج تدريبية متخصصة للعاملين في صالات الوصول، ركزت على 'إدارة تجربة المسافر'</w:t>
      </w:r>
      <w:r w:rsidR="002C01F0" w:rsidRPr="00BE1085">
        <w:rPr>
          <w:rFonts w:ascii="Simplified Arabic" w:hAnsi="Simplified Arabic" w:cs="Simplified Arabic"/>
          <w:sz w:val="28"/>
          <w:szCs w:val="28"/>
          <w:rtl/>
        </w:rPr>
        <w:t xml:space="preserve"> (</w:t>
      </w:r>
      <w:r w:rsidR="002C01F0" w:rsidRPr="00BE1085">
        <w:rPr>
          <w:rFonts w:ascii="Simplified Arabic" w:hAnsi="Simplified Arabic" w:cs="Simplified Arabic"/>
          <w:sz w:val="28"/>
          <w:szCs w:val="28"/>
        </w:rPr>
        <w:t>Customer Experience Management</w:t>
      </w:r>
      <w:r w:rsidR="002C01F0"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ويؤكد</w:t>
      </w:r>
      <w:r w:rsidR="002C01F0" w:rsidRPr="00BE1085">
        <w:rPr>
          <w:rFonts w:ascii="Simplified Arabic" w:hAnsi="Simplified Arabic" w:cs="Simplified Arabic"/>
          <w:sz w:val="28"/>
          <w:szCs w:val="28"/>
          <w:rtl/>
        </w:rPr>
        <w:t xml:space="preserve"> (</w:t>
      </w:r>
      <w:r w:rsidR="002C01F0" w:rsidRPr="00BE1085">
        <w:rPr>
          <w:rFonts w:ascii="Simplified Arabic" w:hAnsi="Simplified Arabic" w:cs="Simplified Arabic"/>
          <w:sz w:val="28"/>
          <w:szCs w:val="28"/>
        </w:rPr>
        <w:t>Halpern and Mwesiumo 2021</w:t>
      </w:r>
      <w:r w:rsidR="002C01F0"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أن تدريب الموظفين على مهارات التواصل وسرعة الاستجابة يقلل من حدة التوتر لدى المسافرين في حال حدوث تأخير تقني خارج عن الإرادة.</w:t>
      </w:r>
    </w:p>
    <w:p w14:paraId="438E86D4" w14:textId="3139E086" w:rsidR="00223FBA" w:rsidRPr="00BE1085" w:rsidRDefault="00223FBA" w:rsidP="009751E2">
      <w:pPr>
        <w:pStyle w:val="ListParagraph"/>
        <w:numPr>
          <w:ilvl w:val="0"/>
          <w:numId w:val="14"/>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المملكة المغربية</w:t>
      </w:r>
      <w:r w:rsidR="009A7262" w:rsidRPr="00BE1085">
        <w:rPr>
          <w:rFonts w:ascii="Simplified Arabic" w:hAnsi="Simplified Arabic" w:cs="Simplified Arabic"/>
          <w:b/>
          <w:bCs/>
          <w:sz w:val="28"/>
          <w:szCs w:val="28"/>
          <w:rtl/>
        </w:rPr>
        <w:t xml:space="preserve"> – التحول الرقمي وتطبيق معايير التميز الإقليمي :</w:t>
      </w:r>
    </w:p>
    <w:p w14:paraId="48941B4D" w14:textId="0772E8A3" w:rsidR="00D103E6" w:rsidRPr="00BE1085" w:rsidRDefault="00D103E6" w:rsidP="00A47282">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"تُعد تجربة المملكة المغربية، المتمثلة في إدارة المكتب الوطني للمطارات </w:t>
      </w:r>
      <w:r w:rsidR="00C85ECD" w:rsidRPr="00BE1085">
        <w:rPr>
          <w:rFonts w:ascii="Simplified Arabic" w:hAnsi="Simplified Arabic" w:cs="Simplified Arabic"/>
          <w:sz w:val="28"/>
          <w:szCs w:val="28"/>
          <w:rtl/>
        </w:rPr>
        <w:t>(</w:t>
      </w:r>
      <w:r w:rsidR="00C85ECD" w:rsidRPr="00BE1085">
        <w:rPr>
          <w:rFonts w:ascii="Simplified Arabic" w:hAnsi="Simplified Arabic" w:cs="Simplified Arabic"/>
          <w:sz w:val="28"/>
          <w:szCs w:val="28"/>
        </w:rPr>
        <w:t xml:space="preserve"> (</w:t>
      </w:r>
      <w:r w:rsidR="00C85ECD" w:rsidRPr="00BE1085">
        <w:rPr>
          <w:rFonts w:ascii="Simplified Arabic" w:hAnsi="Simplified Arabic" w:cs="Simplified Arabic"/>
          <w:b/>
          <w:bCs/>
          <w:sz w:val="28"/>
          <w:szCs w:val="28"/>
        </w:rPr>
        <w:t>O</w:t>
      </w:r>
      <w:r w:rsidR="00C85ECD" w:rsidRPr="00BE1085">
        <w:rPr>
          <w:rFonts w:ascii="Simplified Arabic" w:hAnsi="Simplified Arabic" w:cs="Simplified Arabic"/>
          <w:sz w:val="28"/>
          <w:szCs w:val="28"/>
        </w:rPr>
        <w:t xml:space="preserve">ffice </w:t>
      </w:r>
      <w:r w:rsidR="00C85ECD" w:rsidRPr="00BE1085">
        <w:rPr>
          <w:rFonts w:ascii="Simplified Arabic" w:hAnsi="Simplified Arabic" w:cs="Simplified Arabic"/>
          <w:b/>
          <w:bCs/>
          <w:sz w:val="28"/>
          <w:szCs w:val="28"/>
        </w:rPr>
        <w:t>N</w:t>
      </w:r>
      <w:r w:rsidR="00C85ECD" w:rsidRPr="00BE1085">
        <w:rPr>
          <w:rFonts w:ascii="Simplified Arabic" w:hAnsi="Simplified Arabic" w:cs="Simplified Arabic"/>
          <w:sz w:val="28"/>
          <w:szCs w:val="28"/>
        </w:rPr>
        <w:t xml:space="preserve">ational </w:t>
      </w:r>
      <w:r w:rsidR="00C85ECD" w:rsidRPr="00BE1085">
        <w:rPr>
          <w:rFonts w:ascii="Simplified Arabic" w:hAnsi="Simplified Arabic" w:cs="Simplified Arabic"/>
          <w:b/>
          <w:bCs/>
          <w:sz w:val="28"/>
          <w:szCs w:val="28"/>
        </w:rPr>
        <w:t>D</w:t>
      </w:r>
      <w:r w:rsidR="00C85ECD" w:rsidRPr="00BE1085">
        <w:rPr>
          <w:rFonts w:ascii="Simplified Arabic" w:hAnsi="Simplified Arabic" w:cs="Simplified Arabic"/>
          <w:sz w:val="28"/>
          <w:szCs w:val="28"/>
        </w:rPr>
        <w:t xml:space="preserve">es </w:t>
      </w:r>
      <w:r w:rsidR="00C85ECD" w:rsidRPr="00BE1085">
        <w:rPr>
          <w:rFonts w:ascii="Simplified Arabic" w:hAnsi="Simplified Arabic" w:cs="Simplified Arabic"/>
          <w:b/>
          <w:bCs/>
          <w:sz w:val="28"/>
          <w:szCs w:val="28"/>
        </w:rPr>
        <w:t>A</w:t>
      </w:r>
      <w:r w:rsidR="00C85ECD" w:rsidRPr="00BE1085">
        <w:rPr>
          <w:rFonts w:ascii="Simplified Arabic" w:hAnsi="Simplified Arabic" w:cs="Simplified Arabic"/>
          <w:sz w:val="28"/>
          <w:szCs w:val="28"/>
        </w:rPr>
        <w:t xml:space="preserve">éroports - ONDA) </w:t>
      </w:r>
      <w:r w:rsidR="00CA70A6" w:rsidRPr="00BE1085">
        <w:rPr>
          <w:rFonts w:ascii="Simplified Arabic" w:hAnsi="Simplified Arabic" w:cs="Simplified Arabic"/>
          <w:sz w:val="28"/>
          <w:szCs w:val="28"/>
          <w:rtl/>
        </w:rPr>
        <w:t xml:space="preserve"> - </w:t>
      </w:r>
      <w:r w:rsidR="00C85ECD" w:rsidRPr="00BE1085">
        <w:rPr>
          <w:rFonts w:ascii="Simplified Arabic" w:hAnsi="Simplified Arabic" w:cs="Simplified Arabic"/>
          <w:sz w:val="28"/>
          <w:szCs w:val="28"/>
          <w:rtl/>
        </w:rPr>
        <w:t>هو المؤسسة العمومية المغربية المسؤول الأول والوحيد عن إدارة وتشغيل وتطوير جميع المطارات المدنية في المملكة المغربية</w:t>
      </w:r>
      <w:r w:rsidR="00CA70A6"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 نموذجاً متميزاً في دول شمال أفريقيا للتحول نحو 'المطارات الذكية'. وقد </w:t>
      </w:r>
      <w:r w:rsidR="00A47282" w:rsidRPr="00BE1085">
        <w:rPr>
          <w:rFonts w:ascii="Simplified Arabic" w:hAnsi="Simplified Arabic" w:cs="Simplified Arabic"/>
          <w:sz w:val="28"/>
          <w:szCs w:val="28"/>
          <w:rtl/>
        </w:rPr>
        <w:t>أشار التقرير السنوي لأنشطة المكتب الوطني للمطارات</w:t>
      </w:r>
      <w:r w:rsidR="00A47282" w:rsidRPr="00BE1085">
        <w:rPr>
          <w:rFonts w:ascii="Simplified Arabic" w:hAnsi="Simplified Arabic" w:cs="Simplified Arabic"/>
          <w:sz w:val="28"/>
          <w:szCs w:val="28"/>
        </w:rPr>
        <w:t xml:space="preserve"> (ONDA 2023) </w:t>
      </w:r>
      <w:r w:rsidR="00A47282" w:rsidRPr="00BE1085">
        <w:rPr>
          <w:rFonts w:ascii="Simplified Arabic" w:hAnsi="Simplified Arabic" w:cs="Simplified Arabic"/>
          <w:sz w:val="28"/>
          <w:szCs w:val="28"/>
          <w:rtl/>
        </w:rPr>
        <w:t xml:space="preserve">أن </w:t>
      </w:r>
      <w:r w:rsidRPr="00BE1085">
        <w:rPr>
          <w:rFonts w:ascii="Simplified Arabic" w:hAnsi="Simplified Arabic" w:cs="Simplified Arabic"/>
          <w:sz w:val="28"/>
          <w:szCs w:val="28"/>
          <w:rtl/>
        </w:rPr>
        <w:t xml:space="preserve">هذه التجربة </w:t>
      </w:r>
      <w:r w:rsidR="00A47282" w:rsidRPr="00BE1085">
        <w:rPr>
          <w:rFonts w:ascii="Simplified Arabic" w:hAnsi="Simplified Arabic" w:cs="Simplified Arabic"/>
          <w:sz w:val="28"/>
          <w:szCs w:val="28"/>
          <w:rtl/>
        </w:rPr>
        <w:t xml:space="preserve">ارتكزت </w:t>
      </w:r>
      <w:r w:rsidRPr="00BE1085">
        <w:rPr>
          <w:rFonts w:ascii="Simplified Arabic" w:hAnsi="Simplified Arabic" w:cs="Simplified Arabic"/>
          <w:sz w:val="28"/>
          <w:szCs w:val="28"/>
          <w:rtl/>
        </w:rPr>
        <w:t>على تحديث العمليات التشغيلية في مطار محمد الخامس الدولي ليتماشى مع المعايير الدولية الصا</w:t>
      </w:r>
      <w:r w:rsidR="00CA70A6" w:rsidRPr="00BE1085">
        <w:rPr>
          <w:rFonts w:ascii="Simplified Arabic" w:hAnsi="Simplified Arabic" w:cs="Simplified Arabic"/>
          <w:sz w:val="28"/>
          <w:szCs w:val="28"/>
          <w:rtl/>
        </w:rPr>
        <w:t>درة عن المجلس الدولي للمطارات (</w:t>
      </w:r>
      <w:r w:rsidR="00CA70A6" w:rsidRPr="00BE1085">
        <w:rPr>
          <w:rFonts w:ascii="Simplified Arabic" w:hAnsi="Simplified Arabic" w:cs="Simplified Arabic"/>
          <w:sz w:val="28"/>
          <w:szCs w:val="28"/>
        </w:rPr>
        <w:t>ACI</w:t>
      </w:r>
      <w:r w:rsidR="00CA70A6"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مما عزز من مكانته كمركز لوجستي إقليمي</w:t>
      </w:r>
      <w:r w:rsidR="00CA70A6" w:rsidRPr="00BE1085">
        <w:rPr>
          <w:rFonts w:ascii="Simplified Arabic" w:hAnsi="Simplified Arabic" w:cs="Simplified Arabic"/>
          <w:sz w:val="28"/>
          <w:szCs w:val="28"/>
          <w:rtl/>
        </w:rPr>
        <w:t xml:space="preserve"> (</w:t>
      </w:r>
      <w:r w:rsidR="00CA70A6" w:rsidRPr="00BE1085">
        <w:rPr>
          <w:rFonts w:ascii="Simplified Arabic" w:hAnsi="Simplified Arabic" w:cs="Simplified Arabic"/>
          <w:sz w:val="28"/>
          <w:szCs w:val="28"/>
        </w:rPr>
        <w:t>HUB</w:t>
      </w:r>
      <w:r w:rsidR="00CA70A6" w:rsidRPr="00BE1085">
        <w:rPr>
          <w:rFonts w:ascii="Simplified Arabic" w:hAnsi="Simplified Arabic" w:cs="Simplified Arabic"/>
          <w:sz w:val="28"/>
          <w:szCs w:val="28"/>
          <w:rtl/>
        </w:rPr>
        <w:t>)</w:t>
      </w:r>
      <w:r w:rsidRPr="00BE1085">
        <w:rPr>
          <w:rFonts w:ascii="Simplified Arabic" w:hAnsi="Simplified Arabic" w:cs="Simplified Arabic"/>
          <w:sz w:val="28"/>
          <w:szCs w:val="28"/>
          <w:rtl/>
        </w:rPr>
        <w:t xml:space="preserve"> يربط بين أفريقيا وأوروبا</w:t>
      </w:r>
      <w:r w:rsidR="00CA70A6" w:rsidRPr="00BE1085">
        <w:rPr>
          <w:rFonts w:ascii="Simplified Arabic" w:hAnsi="Simplified Arabic" w:cs="Simplified Arabic"/>
          <w:sz w:val="28"/>
          <w:szCs w:val="28"/>
          <w:rtl/>
          <w:lang w:bidi="ar-EG"/>
        </w:rPr>
        <w:t xml:space="preserve"> (</w:t>
      </w:r>
      <w:r w:rsidR="00CA70A6" w:rsidRPr="00BE1085">
        <w:rPr>
          <w:rFonts w:ascii="Simplified Arabic" w:hAnsi="Simplified Arabic" w:cs="Simplified Arabic"/>
          <w:sz w:val="28"/>
          <w:szCs w:val="28"/>
          <w:lang w:bidi="ar-EG"/>
        </w:rPr>
        <w:t>Graham 2018</w:t>
      </w:r>
      <w:r w:rsidR="00CA70A6" w:rsidRPr="00BE1085">
        <w:rPr>
          <w:rFonts w:ascii="Simplified Arabic" w:hAnsi="Simplified Arabic" w:cs="Simplified Arabic"/>
          <w:sz w:val="28"/>
          <w:szCs w:val="28"/>
          <w:rtl/>
          <w:lang w:bidi="ar-EG"/>
        </w:rPr>
        <w:t>).</w:t>
      </w:r>
    </w:p>
    <w:p w14:paraId="0D84699F" w14:textId="28FB7B87" w:rsidR="00D103E6" w:rsidRDefault="00D103E6" w:rsidP="00CA70A6">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تأصيل المرتكزات الأساسية للنجاح المغربي فيما يلي:</w:t>
      </w:r>
    </w:p>
    <w:p w14:paraId="52BEA875" w14:textId="5B409A75" w:rsidR="00E27F3F" w:rsidRDefault="00E27F3F" w:rsidP="00CA70A6">
      <w:pPr>
        <w:pStyle w:val="ListParagraph"/>
        <w:ind w:left="-56"/>
        <w:rPr>
          <w:rFonts w:ascii="Simplified Arabic" w:hAnsi="Simplified Arabic" w:cs="Simplified Arabic"/>
          <w:sz w:val="28"/>
          <w:szCs w:val="28"/>
          <w:rtl/>
        </w:rPr>
      </w:pPr>
    </w:p>
    <w:p w14:paraId="587269F5" w14:textId="6AC2FF89" w:rsidR="00E27F3F" w:rsidRDefault="00E27F3F" w:rsidP="00CA70A6">
      <w:pPr>
        <w:pStyle w:val="ListParagraph"/>
        <w:ind w:left="-56"/>
        <w:rPr>
          <w:rFonts w:ascii="Simplified Arabic" w:hAnsi="Simplified Arabic" w:cs="Simplified Arabic"/>
          <w:sz w:val="28"/>
          <w:szCs w:val="28"/>
          <w:rtl/>
        </w:rPr>
      </w:pPr>
    </w:p>
    <w:p w14:paraId="55D22B92" w14:textId="77777777" w:rsidR="00E27F3F" w:rsidRDefault="00E27F3F" w:rsidP="00CA70A6">
      <w:pPr>
        <w:pStyle w:val="ListParagraph"/>
        <w:ind w:left="-56"/>
        <w:rPr>
          <w:rFonts w:ascii="Simplified Arabic" w:hAnsi="Simplified Arabic" w:cs="Simplified Arabic"/>
          <w:sz w:val="28"/>
          <w:szCs w:val="28"/>
          <w:rtl/>
        </w:rPr>
      </w:pPr>
    </w:p>
    <w:p w14:paraId="2BD4BB3A" w14:textId="1C8FB4D3" w:rsidR="00D103E6" w:rsidRPr="00BE1085" w:rsidRDefault="00D103E6"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تحديث نظم مناولة الأمتعة </w:t>
      </w:r>
      <w:r w:rsidR="00EF560E" w:rsidRPr="00BE1085">
        <w:rPr>
          <w:rFonts w:ascii="Simplified Arabic" w:hAnsi="Simplified Arabic" w:cs="Simplified Arabic"/>
          <w:b/>
          <w:bCs/>
          <w:sz w:val="28"/>
          <w:szCs w:val="28"/>
          <w:rtl/>
        </w:rPr>
        <w:t>(</w:t>
      </w:r>
      <w:r w:rsidR="00EF560E" w:rsidRPr="00BE1085">
        <w:rPr>
          <w:rFonts w:ascii="Simplified Arabic" w:hAnsi="Simplified Arabic" w:cs="Simplified Arabic"/>
          <w:b/>
          <w:bCs/>
          <w:sz w:val="28"/>
          <w:szCs w:val="28"/>
        </w:rPr>
        <w:t>BHS Modernization</w:t>
      </w:r>
      <w:r w:rsidR="00EF560E" w:rsidRPr="00BE1085">
        <w:rPr>
          <w:rFonts w:ascii="Simplified Arabic" w:hAnsi="Simplified Arabic" w:cs="Simplified Arabic"/>
          <w:b/>
          <w:bCs/>
          <w:sz w:val="28"/>
          <w:szCs w:val="28"/>
          <w:rtl/>
        </w:rPr>
        <w:t>) :</w:t>
      </w:r>
    </w:p>
    <w:p w14:paraId="1C7E8BE7" w14:textId="0272B280" w:rsidR="00D103E6" w:rsidRPr="00BE1085" w:rsidRDefault="00D103E6" w:rsidP="00BA6CA2">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قام المكتب الوطني للمطارات بإدخال أنظمة آلية متطورة لفرز وتتبع الحقائب، تهدف إلى تقليص 'زمن الدوران'</w:t>
      </w:r>
      <w:r w:rsidR="00EF560E" w:rsidRPr="00BE1085">
        <w:rPr>
          <w:rFonts w:ascii="Simplified Arabic" w:hAnsi="Simplified Arabic" w:cs="Simplified Arabic"/>
          <w:sz w:val="28"/>
          <w:szCs w:val="28"/>
          <w:rtl/>
        </w:rPr>
        <w:t xml:space="preserve"> (</w:t>
      </w:r>
      <w:r w:rsidR="00EF560E" w:rsidRPr="00BE1085">
        <w:rPr>
          <w:rFonts w:ascii="Simplified Arabic" w:hAnsi="Simplified Arabic" w:cs="Simplified Arabic"/>
          <w:sz w:val="28"/>
          <w:szCs w:val="28"/>
        </w:rPr>
        <w:t>Turnaround Time</w:t>
      </w:r>
      <w:r w:rsidR="00EF560E"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وتحسين دقة التوجيه. ويؤصل العلم الإداري للمطارات لضرورة وجود توافق بين سعة نظام الحقائب وبين نمو حركة الركاب لتجنب الاختناقات في صالات الوصول </w:t>
      </w:r>
      <w:r w:rsidR="008D44FC" w:rsidRPr="00BE1085">
        <w:rPr>
          <w:rFonts w:ascii="Simplified Arabic" w:hAnsi="Simplified Arabic" w:cs="Simplified Arabic"/>
          <w:sz w:val="28"/>
          <w:szCs w:val="28"/>
          <w:rtl/>
        </w:rPr>
        <w:t>(</w:t>
      </w:r>
      <w:r w:rsidR="008D44FC" w:rsidRPr="00BE1085">
        <w:rPr>
          <w:rFonts w:ascii="Simplified Arabic" w:hAnsi="Simplified Arabic" w:cs="Simplified Arabic"/>
          <w:sz w:val="28"/>
          <w:szCs w:val="28"/>
        </w:rPr>
        <w:t>Ashford et al. 2011</w:t>
      </w:r>
      <w:r w:rsidR="008D44FC"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p>
    <w:p w14:paraId="3DC9E958" w14:textId="6A2DD60C" w:rsidR="00D103E6" w:rsidRPr="00BE1085" w:rsidRDefault="00D103E6"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الامتثال لبرامج جودة الخدمة </w:t>
      </w:r>
      <w:r w:rsidR="00BA6CA2" w:rsidRPr="00BE1085">
        <w:rPr>
          <w:rFonts w:ascii="Simplified Arabic" w:hAnsi="Simplified Arabic" w:cs="Simplified Arabic"/>
          <w:b/>
          <w:bCs/>
          <w:sz w:val="28"/>
          <w:szCs w:val="28"/>
          <w:rtl/>
        </w:rPr>
        <w:t>(</w:t>
      </w:r>
      <w:r w:rsidR="00BA6CA2" w:rsidRPr="00BE1085">
        <w:rPr>
          <w:rFonts w:ascii="Simplified Arabic" w:hAnsi="Simplified Arabic" w:cs="Simplified Arabic"/>
          <w:b/>
          <w:bCs/>
          <w:sz w:val="28"/>
          <w:szCs w:val="28"/>
        </w:rPr>
        <w:t>ACI ASQ Accreditation</w:t>
      </w:r>
      <w:r w:rsidR="00BA6CA2" w:rsidRPr="00BE1085">
        <w:rPr>
          <w:rFonts w:ascii="Simplified Arabic" w:hAnsi="Simplified Arabic" w:cs="Simplified Arabic"/>
          <w:b/>
          <w:bCs/>
          <w:sz w:val="28"/>
          <w:szCs w:val="28"/>
          <w:rtl/>
        </w:rPr>
        <w:t>) :</w:t>
      </w:r>
    </w:p>
    <w:p w14:paraId="3E167AC4" w14:textId="0FABD34A" w:rsidR="00D103E6" w:rsidRPr="00BE1085" w:rsidRDefault="00D103E6" w:rsidP="00CA66E1">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تأصلت التجربة المغربية في الانضمام لبرنامج 'جودة خدمات المطار' </w:t>
      </w:r>
      <w:r w:rsidR="00BA6CA2" w:rsidRPr="00BE1085">
        <w:rPr>
          <w:rFonts w:ascii="Simplified Arabic" w:hAnsi="Simplified Arabic" w:cs="Simplified Arabic"/>
          <w:sz w:val="28"/>
          <w:szCs w:val="28"/>
          <w:rtl/>
        </w:rPr>
        <w:t>(</w:t>
      </w:r>
      <w:r w:rsidR="00BA6CA2" w:rsidRPr="00BE1085">
        <w:rPr>
          <w:rFonts w:ascii="Simplified Arabic" w:hAnsi="Simplified Arabic" w:cs="Simplified Arabic"/>
          <w:sz w:val="28"/>
          <w:szCs w:val="28"/>
        </w:rPr>
        <w:t>ASQ</w:t>
      </w:r>
      <w:r w:rsidR="00BA6CA2"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التابع للمجلس الدولي للمطارات. هذا الالتزام يفرض على إدارة المطار تطبيق معايير صارمة في قياس أداء الخدمات الأساسية، وفي مقدمتها 'زمن استلام الأمتعة'، مما يسمح بالمقارنة المرجعية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مع المطارات العالمية المنافسة </w:t>
      </w:r>
      <w:r w:rsidR="00BA6CA2" w:rsidRPr="00BE1085">
        <w:rPr>
          <w:rFonts w:ascii="Simplified Arabic" w:hAnsi="Simplified Arabic" w:cs="Simplified Arabic"/>
          <w:sz w:val="28"/>
          <w:szCs w:val="28"/>
          <w:rtl/>
        </w:rPr>
        <w:t>(</w:t>
      </w:r>
      <w:r w:rsidR="00BA6CA2" w:rsidRPr="00BE1085">
        <w:rPr>
          <w:rFonts w:ascii="Simplified Arabic" w:hAnsi="Simplified Arabic" w:cs="Simplified Arabic"/>
          <w:sz w:val="28"/>
          <w:szCs w:val="28"/>
        </w:rPr>
        <w:t>ACI 2022</w:t>
      </w:r>
      <w:r w:rsidR="00BA6CA2" w:rsidRPr="00BE1085">
        <w:rPr>
          <w:rFonts w:ascii="Simplified Arabic" w:hAnsi="Simplified Arabic" w:cs="Simplified Arabic"/>
          <w:sz w:val="28"/>
          <w:szCs w:val="28"/>
          <w:rtl/>
        </w:rPr>
        <w:t>)</w:t>
      </w:r>
    </w:p>
    <w:p w14:paraId="7F708917" w14:textId="7430857C" w:rsidR="00D103E6" w:rsidRPr="00BE1085" w:rsidRDefault="00D103E6"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القياس الدوري وتغذية المتابعة والتقييم</w:t>
      </w:r>
      <w:r w:rsidR="00CA66E1" w:rsidRPr="00BE1085">
        <w:rPr>
          <w:rFonts w:ascii="Simplified Arabic" w:hAnsi="Simplified Arabic" w:cs="Simplified Arabic"/>
          <w:b/>
          <w:bCs/>
          <w:sz w:val="28"/>
          <w:szCs w:val="28"/>
          <w:rtl/>
          <w:lang w:bidi="ar-EG"/>
        </w:rPr>
        <w:t xml:space="preserve"> (</w:t>
      </w:r>
      <w:r w:rsidR="00CA66E1" w:rsidRPr="00BE1085">
        <w:rPr>
          <w:rFonts w:ascii="Simplified Arabic" w:hAnsi="Simplified Arabic" w:cs="Simplified Arabic"/>
          <w:b/>
          <w:bCs/>
          <w:sz w:val="28"/>
          <w:szCs w:val="28"/>
          <w:lang w:bidi="ar-EG"/>
        </w:rPr>
        <w:t>M&amp;E Loops</w:t>
      </w:r>
      <w:r w:rsidR="00CA66E1" w:rsidRPr="00BE1085">
        <w:rPr>
          <w:rFonts w:ascii="Simplified Arabic" w:hAnsi="Simplified Arabic" w:cs="Simplified Arabic"/>
          <w:b/>
          <w:bCs/>
          <w:sz w:val="28"/>
          <w:szCs w:val="28"/>
          <w:rtl/>
          <w:lang w:bidi="ar-EG"/>
        </w:rPr>
        <w:t xml:space="preserve">) : </w:t>
      </w:r>
    </w:p>
    <w:p w14:paraId="3CE7165B" w14:textId="4F7B57A6" w:rsidR="00D103E6" w:rsidRPr="00BE1085" w:rsidRDefault="00D103E6" w:rsidP="007650B1">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تعتمد المطارات المغربية نظاماً دورياً لاستطلاع آراء الركاب</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يركز على 'تجربة الوصول'. وتُعد هذه البيانات مدخلاً أساسياً لنظام المتابعة والتقييم لتحديد مواطن القصور في التنسيق بين المطار وشركات المناولة، واتخاذ قرارات فورية لتحسين انسيابية الخدمة </w:t>
      </w:r>
      <w:r w:rsidR="00D60750" w:rsidRPr="00BE1085">
        <w:rPr>
          <w:rFonts w:ascii="Simplified Arabic" w:hAnsi="Simplified Arabic" w:cs="Simplified Arabic"/>
          <w:sz w:val="28"/>
          <w:szCs w:val="28"/>
          <w:rtl/>
        </w:rPr>
        <w:t>(</w:t>
      </w:r>
      <w:r w:rsidR="00D60750" w:rsidRPr="00BE1085">
        <w:rPr>
          <w:rFonts w:ascii="Simplified Arabic" w:hAnsi="Simplified Arabic" w:cs="Simplified Arabic"/>
          <w:sz w:val="28"/>
          <w:szCs w:val="28"/>
        </w:rPr>
        <w:t>Halpern and Mwesiumo 2021</w:t>
      </w:r>
      <w:r w:rsidR="00D60750"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p>
    <w:p w14:paraId="0851658C" w14:textId="77A107F3" w:rsidR="00D103E6" w:rsidRPr="00BE1085" w:rsidRDefault="00D103E6"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الهندسة الفراغية وإدارة التدفق</w:t>
      </w:r>
      <w:r w:rsidR="003668EE" w:rsidRPr="00BE1085">
        <w:rPr>
          <w:rFonts w:ascii="Simplified Arabic" w:hAnsi="Simplified Arabic" w:cs="Simplified Arabic"/>
          <w:b/>
          <w:bCs/>
          <w:sz w:val="28"/>
          <w:szCs w:val="28"/>
          <w:rtl/>
        </w:rPr>
        <w:t xml:space="preserve"> (</w:t>
      </w:r>
      <w:r w:rsidR="003668EE" w:rsidRPr="00BE1085">
        <w:rPr>
          <w:rFonts w:ascii="Simplified Arabic" w:hAnsi="Simplified Arabic" w:cs="Simplified Arabic"/>
          <w:b/>
          <w:bCs/>
          <w:sz w:val="28"/>
          <w:szCs w:val="28"/>
        </w:rPr>
        <w:t>Crowd Management</w:t>
      </w:r>
      <w:r w:rsidR="003668EE" w:rsidRPr="00BE1085">
        <w:rPr>
          <w:rFonts w:ascii="Simplified Arabic" w:hAnsi="Simplified Arabic" w:cs="Simplified Arabic"/>
          <w:b/>
          <w:bCs/>
          <w:sz w:val="28"/>
          <w:szCs w:val="28"/>
          <w:rtl/>
        </w:rPr>
        <w:t xml:space="preserve">) : </w:t>
      </w:r>
      <w:r w:rsidRPr="00BE1085">
        <w:rPr>
          <w:rFonts w:ascii="Simplified Arabic" w:hAnsi="Simplified Arabic" w:cs="Simplified Arabic"/>
          <w:b/>
          <w:bCs/>
          <w:sz w:val="28"/>
          <w:szCs w:val="28"/>
          <w:rtl/>
        </w:rPr>
        <w:t xml:space="preserve"> </w:t>
      </w:r>
    </w:p>
    <w:p w14:paraId="6044AECD" w14:textId="5423EE7F" w:rsidR="00D103E6" w:rsidRPr="00BE1085" w:rsidRDefault="00D103E6" w:rsidP="003668EE">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شملت التجربة تحسين التصميم الداخلي لصالات الوصول</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لضمان توزيع الركاب بشكل متوازن حول سيور استلام الحقائب، وتقليل تداخل المسارات. ويشير</w:t>
      </w:r>
      <w:r w:rsidR="003668EE" w:rsidRPr="00BE1085">
        <w:rPr>
          <w:rFonts w:ascii="Simplified Arabic" w:hAnsi="Simplified Arabic" w:cs="Simplified Arabic"/>
          <w:sz w:val="28"/>
          <w:szCs w:val="28"/>
          <w:rtl/>
        </w:rPr>
        <w:t xml:space="preserve"> (</w:t>
      </w:r>
      <w:r w:rsidR="003668EE" w:rsidRPr="00BE1085">
        <w:rPr>
          <w:rFonts w:ascii="Simplified Arabic" w:hAnsi="Simplified Arabic" w:cs="Simplified Arabic"/>
          <w:sz w:val="28"/>
          <w:szCs w:val="28"/>
        </w:rPr>
        <w:t>Kazda and Caves 2015</w:t>
      </w:r>
      <w:r w:rsidR="003668EE"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إلى أن 'التصميم </w:t>
      </w:r>
      <w:r w:rsidR="003668EE" w:rsidRPr="00BE1085">
        <w:rPr>
          <w:rFonts w:ascii="Simplified Arabic" w:hAnsi="Simplified Arabic" w:cs="Simplified Arabic"/>
          <w:sz w:val="28"/>
          <w:szCs w:val="28"/>
          <w:rtl/>
        </w:rPr>
        <w:t>الهندسي</w:t>
      </w:r>
      <w:r w:rsidRPr="00BE1085">
        <w:rPr>
          <w:rFonts w:ascii="Simplified Arabic" w:hAnsi="Simplified Arabic" w:cs="Simplified Arabic"/>
          <w:sz w:val="28"/>
          <w:szCs w:val="28"/>
          <w:rtl/>
        </w:rPr>
        <w:t xml:space="preserve"> للصالات يساهم في تقليل الإجهاد النفسي للمسافر ويحسن من تصوره العام لسرعة الخدمة.</w:t>
      </w:r>
    </w:p>
    <w:p w14:paraId="495C0A79" w14:textId="030963BB" w:rsidR="00AB1C03" w:rsidRPr="00BE1085" w:rsidRDefault="00AB1C03" w:rsidP="009751E2">
      <w:pPr>
        <w:pStyle w:val="ListParagraph"/>
        <w:numPr>
          <w:ilvl w:val="0"/>
          <w:numId w:val="14"/>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جمهورية تونس</w:t>
      </w:r>
      <w:r w:rsidR="009A7262" w:rsidRPr="00BE1085">
        <w:rPr>
          <w:rFonts w:ascii="Simplified Arabic" w:hAnsi="Simplified Arabic" w:cs="Simplified Arabic"/>
          <w:b/>
          <w:bCs/>
          <w:sz w:val="28"/>
          <w:szCs w:val="28"/>
          <w:rtl/>
        </w:rPr>
        <w:t xml:space="preserve"> – إدارة التحسين في ظل القيود التشغيلية والتنسيق المؤسسي بين الاجهزة الرقابية والخدمية : </w:t>
      </w:r>
    </w:p>
    <w:p w14:paraId="44FE4681" w14:textId="327BD136" w:rsidR="003668EE" w:rsidRPr="00BE1085" w:rsidRDefault="003668EE" w:rsidP="003668EE">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"تُعد تجربة ديوان الطيران المدني والمطارات (</w:t>
      </w:r>
      <w:r w:rsidRPr="00BE1085">
        <w:rPr>
          <w:rFonts w:ascii="Simplified Arabic" w:hAnsi="Simplified Arabic" w:cs="Simplified Arabic"/>
          <w:sz w:val="28"/>
          <w:szCs w:val="28"/>
        </w:rPr>
        <w:t xml:space="preserve">OACA : </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في تونس نموذجاً للعمل على رفع كفاءة المطارات التقليدية من خلال تحسين إجراءات العمل (</w:t>
      </w:r>
      <w:r w:rsidRPr="00BE1085">
        <w:rPr>
          <w:rFonts w:ascii="Simplified Arabic" w:hAnsi="Simplified Arabic" w:cs="Simplified Arabic"/>
          <w:sz w:val="28"/>
          <w:szCs w:val="28"/>
        </w:rPr>
        <w:t>SOPs : Standard Operating Procedures</w:t>
      </w:r>
      <w:r w:rsidRPr="00BE1085">
        <w:rPr>
          <w:rFonts w:ascii="Simplified Arabic" w:hAnsi="Simplified Arabic" w:cs="Simplified Arabic"/>
          <w:sz w:val="28"/>
          <w:szCs w:val="28"/>
          <w:rtl/>
          <w:lang w:bidi="ar-EG"/>
        </w:rPr>
        <w:t xml:space="preserve"> ) </w:t>
      </w:r>
      <w:r w:rsidRPr="00BE1085">
        <w:rPr>
          <w:rFonts w:ascii="Simplified Arabic" w:hAnsi="Simplified Arabic" w:cs="Simplified Arabic"/>
          <w:sz w:val="28"/>
          <w:szCs w:val="28"/>
          <w:rtl/>
        </w:rPr>
        <w:t>وتعزيز التنسيق البيني. وتركز هذه التجربة على إدارة 'نقاط الاختناق' في صالات الوصول لضمان انسيابية حركة المسافرين والحقائب (</w:t>
      </w:r>
      <w:r w:rsidRPr="00BE1085">
        <w:rPr>
          <w:rFonts w:ascii="Simplified Arabic" w:hAnsi="Simplified Arabic" w:cs="Simplified Arabic"/>
          <w:sz w:val="28"/>
          <w:szCs w:val="28"/>
        </w:rPr>
        <w:t>Graham 2018</w:t>
      </w:r>
      <w:r w:rsidRPr="00BE1085">
        <w:rPr>
          <w:rFonts w:ascii="Simplified Arabic" w:hAnsi="Simplified Arabic" w:cs="Simplified Arabic"/>
          <w:sz w:val="28"/>
          <w:szCs w:val="28"/>
          <w:rtl/>
        </w:rPr>
        <w:t>)</w:t>
      </w:r>
    </w:p>
    <w:p w14:paraId="5E697B42" w14:textId="0B09F6EE" w:rsidR="003668EE" w:rsidRPr="00BE1085" w:rsidRDefault="003668EE" w:rsidP="00941BC2">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تأصيل الملامح الأساسية للتجربة التونسية فيما يلي:</w:t>
      </w:r>
    </w:p>
    <w:p w14:paraId="0FAA68B3" w14:textId="236E5117" w:rsidR="003668EE" w:rsidRPr="00BE1085" w:rsidRDefault="003668EE"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هندسة إجراءات استلام الأمتعة </w:t>
      </w:r>
      <w:r w:rsidR="00B456C1" w:rsidRPr="00BE1085">
        <w:rPr>
          <w:rFonts w:ascii="Simplified Arabic" w:hAnsi="Simplified Arabic" w:cs="Simplified Arabic"/>
          <w:b/>
          <w:bCs/>
          <w:sz w:val="28"/>
          <w:szCs w:val="28"/>
          <w:rtl/>
        </w:rPr>
        <w:t>(</w:t>
      </w:r>
      <w:r w:rsidR="00B456C1" w:rsidRPr="00BE1085">
        <w:rPr>
          <w:rFonts w:ascii="Simplified Arabic" w:hAnsi="Simplified Arabic" w:cs="Simplified Arabic"/>
          <w:b/>
          <w:bCs/>
          <w:sz w:val="28"/>
          <w:szCs w:val="28"/>
        </w:rPr>
        <w:t>Baggage Process Re-engineering</w:t>
      </w:r>
      <w:r w:rsidR="00B456C1" w:rsidRPr="00BE1085">
        <w:rPr>
          <w:rFonts w:ascii="Simplified Arabic" w:hAnsi="Simplified Arabic" w:cs="Simplified Arabic"/>
          <w:b/>
          <w:bCs/>
          <w:sz w:val="28"/>
          <w:szCs w:val="28"/>
          <w:rtl/>
        </w:rPr>
        <w:t xml:space="preserve">) : </w:t>
      </w:r>
    </w:p>
    <w:p w14:paraId="10626889" w14:textId="2675C92C" w:rsidR="003668EE" w:rsidRPr="00BE1085" w:rsidRDefault="003668EE" w:rsidP="00A47282">
      <w:pPr>
        <w:pStyle w:val="ListParagraph"/>
        <w:ind w:left="-56"/>
        <w:rPr>
          <w:rFonts w:ascii="Simplified Arabic" w:hAnsi="Simplified Arabic" w:cs="Simplified Arabic"/>
          <w:b/>
          <w:bCs/>
          <w:sz w:val="28"/>
          <w:szCs w:val="28"/>
          <w:rtl/>
        </w:rPr>
      </w:pPr>
      <w:r w:rsidRPr="00BE1085">
        <w:rPr>
          <w:rFonts w:ascii="Simplified Arabic" w:hAnsi="Simplified Arabic" w:cs="Simplified Arabic"/>
          <w:sz w:val="28"/>
          <w:szCs w:val="28"/>
          <w:rtl/>
        </w:rPr>
        <w:t xml:space="preserve">ركز مطار تونس قرطاج على تقليل 'زمن الانتظار الميت' </w:t>
      </w:r>
      <w:r w:rsidR="00B456C1" w:rsidRPr="00BE1085">
        <w:rPr>
          <w:rFonts w:ascii="Simplified Arabic" w:hAnsi="Simplified Arabic" w:cs="Simplified Arabic"/>
          <w:sz w:val="28"/>
          <w:szCs w:val="28"/>
          <w:rtl/>
        </w:rPr>
        <w:t>(</w:t>
      </w:r>
      <w:r w:rsidR="00B456C1" w:rsidRPr="00BE1085">
        <w:rPr>
          <w:rFonts w:ascii="Simplified Arabic" w:hAnsi="Simplified Arabic" w:cs="Simplified Arabic"/>
          <w:sz w:val="28"/>
          <w:szCs w:val="28"/>
        </w:rPr>
        <w:t>Idle Time</w:t>
      </w:r>
      <w:r w:rsidR="00B456C1"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بين وصول الطائرة ووضع أول حقيبة على السير. </w:t>
      </w:r>
      <w:r w:rsidR="00A47282" w:rsidRPr="00BE1085">
        <w:rPr>
          <w:rFonts w:ascii="Simplified Arabic" w:hAnsi="Simplified Arabic" w:cs="Simplified Arabic"/>
          <w:sz w:val="28"/>
          <w:szCs w:val="28"/>
          <w:rtl/>
        </w:rPr>
        <w:t>ويشير التقرير السنوي لنشاط ديوان الطيران المدني والمطارات</w:t>
      </w:r>
      <w:r w:rsidR="00A47282" w:rsidRPr="00BE1085">
        <w:rPr>
          <w:rFonts w:ascii="Simplified Arabic" w:hAnsi="Simplified Arabic" w:cs="Simplified Arabic"/>
          <w:sz w:val="28"/>
          <w:szCs w:val="28"/>
        </w:rPr>
        <w:t xml:space="preserve"> (OACA 2023) </w:t>
      </w:r>
      <w:r w:rsidR="00A47282" w:rsidRPr="00BE1085">
        <w:rPr>
          <w:rFonts w:ascii="Simplified Arabic" w:hAnsi="Simplified Arabic" w:cs="Simplified Arabic"/>
          <w:sz w:val="28"/>
          <w:szCs w:val="28"/>
          <w:rtl/>
        </w:rPr>
        <w:t xml:space="preserve"> إلى أن مراجعة المسارات اللوجستية في ساحة الطائرات</w:t>
      </w:r>
      <w:r w:rsidR="00A47282" w:rsidRPr="00BE1085">
        <w:rPr>
          <w:rFonts w:ascii="Simplified Arabic" w:hAnsi="Simplified Arabic" w:cs="Simplified Arabic"/>
          <w:sz w:val="28"/>
          <w:szCs w:val="28"/>
        </w:rPr>
        <w:t xml:space="preserve"> (Airside) </w:t>
      </w:r>
      <w:r w:rsidR="00A47282" w:rsidRPr="00BE1085">
        <w:rPr>
          <w:rFonts w:ascii="Simplified Arabic" w:hAnsi="Simplified Arabic" w:cs="Simplified Arabic"/>
          <w:sz w:val="28"/>
          <w:szCs w:val="28"/>
          <w:rtl/>
        </w:rPr>
        <w:t>ساهمت في تسريع تدفق عربات الحقائب نحو صالات الوصول، مما أدى لتحسن نسبي في مؤشرات زمن الانتظار المسجلة دورياً</w:t>
      </w:r>
      <w:r w:rsidR="00A47282" w:rsidRPr="00BE1085">
        <w:rPr>
          <w:rFonts w:ascii="Simplified Arabic" w:hAnsi="Simplified Arabic" w:cs="Simplified Arabic"/>
          <w:sz w:val="28"/>
          <w:szCs w:val="28"/>
        </w:rPr>
        <w:t>.</w:t>
      </w:r>
      <w:r w:rsidR="00A47282" w:rsidRPr="00BE1085">
        <w:rPr>
          <w:rFonts w:ascii="Simplified Arabic" w:hAnsi="Simplified Arabic" w:cs="Simplified Arabic"/>
          <w:sz w:val="28"/>
          <w:szCs w:val="28"/>
          <w:rtl/>
        </w:rPr>
        <w:t xml:space="preserve"> </w:t>
      </w:r>
      <w:r w:rsidRPr="00BE1085">
        <w:rPr>
          <w:rFonts w:ascii="Simplified Arabic" w:hAnsi="Simplified Arabic" w:cs="Simplified Arabic"/>
          <w:b/>
          <w:bCs/>
          <w:sz w:val="28"/>
          <w:szCs w:val="28"/>
          <w:rtl/>
        </w:rPr>
        <w:t>التنسيق التكاملي بين الجمارك والمناولة</w:t>
      </w:r>
      <w:r w:rsidR="00B456C1" w:rsidRPr="00BE1085">
        <w:rPr>
          <w:rFonts w:ascii="Simplified Arabic" w:hAnsi="Simplified Arabic" w:cs="Simplified Arabic"/>
          <w:b/>
          <w:bCs/>
          <w:sz w:val="28"/>
          <w:szCs w:val="28"/>
          <w:rtl/>
        </w:rPr>
        <w:t xml:space="preserve"> (</w:t>
      </w:r>
      <w:r w:rsidR="00B456C1" w:rsidRPr="00BE1085">
        <w:rPr>
          <w:rFonts w:ascii="Simplified Arabic" w:hAnsi="Simplified Arabic" w:cs="Simplified Arabic"/>
          <w:b/>
          <w:bCs/>
          <w:sz w:val="28"/>
          <w:szCs w:val="28"/>
        </w:rPr>
        <w:t>Inter-agency Alignment</w:t>
      </w:r>
      <w:r w:rsidR="00B456C1" w:rsidRPr="00BE1085">
        <w:rPr>
          <w:rFonts w:ascii="Simplified Arabic" w:hAnsi="Simplified Arabic" w:cs="Simplified Arabic"/>
          <w:b/>
          <w:bCs/>
          <w:sz w:val="28"/>
          <w:szCs w:val="28"/>
          <w:rtl/>
        </w:rPr>
        <w:t xml:space="preserve">) : </w:t>
      </w:r>
      <w:r w:rsidRPr="00BE1085">
        <w:rPr>
          <w:rFonts w:ascii="Simplified Arabic" w:hAnsi="Simplified Arabic" w:cs="Simplified Arabic"/>
          <w:b/>
          <w:bCs/>
          <w:sz w:val="28"/>
          <w:szCs w:val="28"/>
          <w:rtl/>
        </w:rPr>
        <w:t xml:space="preserve"> </w:t>
      </w:r>
    </w:p>
    <w:p w14:paraId="7F21CEA3" w14:textId="6F14F654" w:rsidR="003668EE" w:rsidRPr="00BE1085" w:rsidRDefault="003668EE" w:rsidP="009A7262">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تأصلت التجربة التونسية في خلق قنوات اتصال مباشرة بين إدارة الجمارك وشركات المناولة الأرضية (مثل الخطوط التونسية الفنية). هذا التنسيق يهدف إلى تسريع عمليات التفتيش والرقابة دون الإخلال بالتدفق الزمني للحقائب، وهو ما يتماشى مع توصيات منظمة الطيران المدني الدولي </w:t>
      </w:r>
      <w:r w:rsidRPr="00BE1085">
        <w:rPr>
          <w:rFonts w:ascii="Simplified Arabic" w:hAnsi="Simplified Arabic" w:cs="Simplified Arabic"/>
          <w:sz w:val="28"/>
          <w:szCs w:val="28"/>
        </w:rPr>
        <w:t xml:space="preserve">ICAO </w:t>
      </w:r>
      <w:r w:rsidR="0080735C" w:rsidRPr="00BE1085">
        <w:rPr>
          <w:rFonts w:ascii="Simplified Arabic" w:hAnsi="Simplified Arabic" w:cs="Simplified Arabic"/>
          <w:sz w:val="28"/>
          <w:szCs w:val="28"/>
          <w:rtl/>
        </w:rPr>
        <w:t xml:space="preserve"> </w:t>
      </w:r>
      <w:r w:rsidR="009A7262" w:rsidRPr="00BE1085">
        <w:rPr>
          <w:rFonts w:ascii="Simplified Arabic" w:hAnsi="Simplified Arabic" w:cs="Simplified Arabic"/>
          <w:sz w:val="28"/>
          <w:szCs w:val="28"/>
          <w:rtl/>
        </w:rPr>
        <w:t>في ملحق التسهيلات (</w:t>
      </w:r>
      <w:r w:rsidR="009A7262" w:rsidRPr="00BE1085">
        <w:rPr>
          <w:rFonts w:ascii="Simplified Arabic" w:hAnsi="Simplified Arabic" w:cs="Simplified Arabic"/>
          <w:sz w:val="28"/>
          <w:szCs w:val="28"/>
        </w:rPr>
        <w:t>ICAO 2023 - Annex 9</w:t>
      </w:r>
      <w:r w:rsidR="009A7262" w:rsidRPr="00BE1085">
        <w:rPr>
          <w:rFonts w:ascii="Simplified Arabic" w:hAnsi="Simplified Arabic" w:cs="Simplified Arabic"/>
          <w:sz w:val="28"/>
          <w:szCs w:val="28"/>
          <w:rtl/>
        </w:rPr>
        <w:t>).</w:t>
      </w:r>
    </w:p>
    <w:p w14:paraId="4F013029" w14:textId="3171D3CB" w:rsidR="003668EE" w:rsidRPr="00BE1085" w:rsidRDefault="003668EE"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استخدام الاستبيانات كأداة للمتابعة والتقييم </w:t>
      </w:r>
    </w:p>
    <w:p w14:paraId="0A722307" w14:textId="1669B6D3" w:rsidR="00760C7D" w:rsidRPr="00BE1085" w:rsidRDefault="00760C7D" w:rsidP="00760C7D">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اعتمد المطار نظاماً لاستطلاع رضا المسافرين يركز بشكل خاص على 'خدمات الوصول</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ويشير تقرير الأنشطة والآفاق</w:t>
      </w:r>
      <w:r w:rsidRPr="00BE1085">
        <w:rPr>
          <w:rFonts w:ascii="Simplified Arabic" w:hAnsi="Simplified Arabic" w:cs="Simplified Arabic"/>
          <w:sz w:val="28"/>
          <w:szCs w:val="28"/>
        </w:rPr>
        <w:t xml:space="preserve"> (OACA 2023) </w:t>
      </w:r>
      <w:r w:rsidRPr="00BE1085">
        <w:rPr>
          <w:rFonts w:ascii="Simplified Arabic" w:hAnsi="Simplified Arabic" w:cs="Simplified Arabic"/>
          <w:sz w:val="28"/>
          <w:szCs w:val="28"/>
          <w:rtl/>
        </w:rPr>
        <w:t>إلى أن نتائج هذه الاستبيانات تُعد مدخلاً أساسياً لاتخاذ قرارات تحسينية، مثل إعادة توزيع الموظفين في صالات الوصول خلال ساعات الذروة، ومعالجة شكاوى تأخر الحقائب عبر قنوات تواصل أسرع مع الركاب</w:t>
      </w:r>
    </w:p>
    <w:p w14:paraId="00007484" w14:textId="054F37E5" w:rsidR="003668EE" w:rsidRPr="00BE1085" w:rsidRDefault="003668EE" w:rsidP="009751E2">
      <w:pPr>
        <w:pStyle w:val="ListParagraph"/>
        <w:numPr>
          <w:ilvl w:val="0"/>
          <w:numId w:val="26"/>
        </w:numPr>
        <w:rPr>
          <w:rFonts w:ascii="Simplified Arabic" w:hAnsi="Simplified Arabic" w:cs="Simplified Arabic"/>
          <w:sz w:val="28"/>
          <w:szCs w:val="28"/>
          <w:rtl/>
        </w:rPr>
      </w:pPr>
      <w:r w:rsidRPr="00BE1085">
        <w:rPr>
          <w:rFonts w:ascii="Simplified Arabic" w:hAnsi="Simplified Arabic" w:cs="Simplified Arabic"/>
          <w:b/>
          <w:bCs/>
          <w:sz w:val="28"/>
          <w:szCs w:val="28"/>
          <w:rtl/>
        </w:rPr>
        <w:t>إدارة استرداد الخدمة</w:t>
      </w:r>
      <w:r w:rsidR="0080735C" w:rsidRPr="00BE1085">
        <w:rPr>
          <w:rFonts w:ascii="Simplified Arabic" w:hAnsi="Simplified Arabic" w:cs="Simplified Arabic"/>
          <w:b/>
          <w:bCs/>
          <w:sz w:val="28"/>
          <w:szCs w:val="28"/>
          <w:rtl/>
          <w:lang w:bidi="ar-EG"/>
        </w:rPr>
        <w:t xml:space="preserve"> (</w:t>
      </w:r>
      <w:r w:rsidR="0080735C" w:rsidRPr="00BE1085">
        <w:rPr>
          <w:rFonts w:ascii="Simplified Arabic" w:hAnsi="Simplified Arabic" w:cs="Simplified Arabic"/>
          <w:b/>
          <w:bCs/>
          <w:sz w:val="28"/>
          <w:szCs w:val="28"/>
          <w:lang w:bidi="ar-EG"/>
        </w:rPr>
        <w:t>Service Recovery Management</w:t>
      </w:r>
      <w:r w:rsidR="0080735C" w:rsidRPr="00BE1085">
        <w:rPr>
          <w:rFonts w:ascii="Simplified Arabic" w:hAnsi="Simplified Arabic" w:cs="Simplified Arabic"/>
          <w:b/>
          <w:bCs/>
          <w:sz w:val="28"/>
          <w:szCs w:val="28"/>
          <w:rtl/>
          <w:lang w:bidi="ar-EG"/>
        </w:rPr>
        <w:t xml:space="preserve">) : </w:t>
      </w:r>
      <w:r w:rsidRPr="00BE1085">
        <w:rPr>
          <w:rFonts w:ascii="Simplified Arabic" w:hAnsi="Simplified Arabic" w:cs="Simplified Arabic"/>
          <w:b/>
          <w:bCs/>
          <w:sz w:val="28"/>
          <w:szCs w:val="28"/>
          <w:rtl/>
        </w:rPr>
        <w:t xml:space="preserve"> </w:t>
      </w:r>
    </w:p>
    <w:p w14:paraId="4B5DFD36" w14:textId="0DAE798C" w:rsidR="003668EE" w:rsidRPr="00BE1085" w:rsidRDefault="003668EE" w:rsidP="004F3A20">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شملت التجربة تحسين منظومة معالجة شكاوى فقد وتأخر الحقائب</w:t>
      </w:r>
      <w:r w:rsidR="004F3A20" w:rsidRPr="00BE1085">
        <w:rPr>
          <w:rFonts w:ascii="Simplified Arabic" w:hAnsi="Simplified Arabic" w:cs="Simplified Arabic"/>
          <w:sz w:val="28"/>
          <w:szCs w:val="28"/>
          <w:rtl/>
        </w:rPr>
        <w:t xml:space="preserve"> (</w:t>
      </w:r>
      <w:r w:rsidR="004F3A20" w:rsidRPr="00BE1085">
        <w:rPr>
          <w:rFonts w:ascii="Simplified Arabic" w:hAnsi="Simplified Arabic" w:cs="Simplified Arabic"/>
          <w:sz w:val="28"/>
          <w:szCs w:val="28"/>
        </w:rPr>
        <w:t>Lost &amp; Found</w:t>
      </w:r>
      <w:r w:rsidR="004F3A20"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من خلال تسريع إجراءات المطالبة والتعويض. ويؤصل هذا التوجه لمفهوم 'استرداد الخدمة'، حيث إن سرعة وكفاءة معالجة المشكلة تعيد بناء ثقة المسافر في المطار حتى في حال وقوع خطأ تشغيلي </w:t>
      </w:r>
      <w:r w:rsidR="004F3A20" w:rsidRPr="00BE1085">
        <w:rPr>
          <w:rFonts w:ascii="Simplified Arabic" w:hAnsi="Simplified Arabic" w:cs="Simplified Arabic"/>
          <w:sz w:val="28"/>
          <w:szCs w:val="28"/>
          <w:rtl/>
        </w:rPr>
        <w:t>(</w:t>
      </w:r>
      <w:r w:rsidR="004F3A20" w:rsidRPr="00BE1085">
        <w:rPr>
          <w:rFonts w:ascii="Simplified Arabic" w:hAnsi="Simplified Arabic" w:cs="Simplified Arabic"/>
          <w:sz w:val="28"/>
          <w:szCs w:val="28"/>
        </w:rPr>
        <w:t>IATA 2023</w:t>
      </w:r>
      <w:r w:rsidR="004F3A20"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p>
    <w:p w14:paraId="68C3A001" w14:textId="122108DE" w:rsidR="00AB1C03" w:rsidRPr="00BE1085" w:rsidRDefault="00AB1C03" w:rsidP="009751E2">
      <w:pPr>
        <w:pStyle w:val="ListParagraph"/>
        <w:numPr>
          <w:ilvl w:val="0"/>
          <w:numId w:val="14"/>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مملكة البحرين</w:t>
      </w:r>
      <w:r w:rsidR="004F3A20" w:rsidRPr="00BE1085">
        <w:rPr>
          <w:rFonts w:ascii="Simplified Arabic" w:hAnsi="Simplified Arabic" w:cs="Simplified Arabic"/>
          <w:b/>
          <w:bCs/>
          <w:sz w:val="28"/>
          <w:szCs w:val="28"/>
          <w:rtl/>
        </w:rPr>
        <w:t xml:space="preserve"> </w:t>
      </w:r>
      <w:r w:rsidR="009A7262" w:rsidRPr="00BE1085">
        <w:rPr>
          <w:rFonts w:ascii="Simplified Arabic" w:hAnsi="Simplified Arabic" w:cs="Simplified Arabic"/>
          <w:b/>
          <w:bCs/>
          <w:sz w:val="28"/>
          <w:szCs w:val="28"/>
          <w:rtl/>
        </w:rPr>
        <w:t xml:space="preserve">- </w:t>
      </w:r>
      <w:r w:rsidR="004F3A20" w:rsidRPr="00BE1085">
        <w:rPr>
          <w:rFonts w:ascii="Simplified Arabic" w:hAnsi="Simplified Arabic" w:cs="Simplified Arabic"/>
          <w:b/>
          <w:bCs/>
          <w:sz w:val="28"/>
          <w:szCs w:val="28"/>
          <w:rtl/>
        </w:rPr>
        <w:t>الأتمتة الشاملة والتحول الرقمي</w:t>
      </w:r>
      <w:r w:rsidR="009A7262" w:rsidRPr="00BE1085">
        <w:rPr>
          <w:rFonts w:ascii="Simplified Arabic" w:hAnsi="Simplified Arabic" w:cs="Simplified Arabic"/>
          <w:b/>
          <w:bCs/>
          <w:sz w:val="28"/>
          <w:szCs w:val="28"/>
          <w:rtl/>
        </w:rPr>
        <w:t xml:space="preserve"> في تجربة المسافر:</w:t>
      </w:r>
    </w:p>
    <w:p w14:paraId="68EEDD95" w14:textId="33EA79CF" w:rsidR="009A7262" w:rsidRPr="00BE1085" w:rsidRDefault="009A7262" w:rsidP="00886C64">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w:t>
      </w:r>
      <w:r w:rsidR="00886C64" w:rsidRPr="00BE1085">
        <w:rPr>
          <w:rFonts w:ascii="Simplified Arabic" w:hAnsi="Simplified Arabic" w:cs="Simplified Arabic"/>
          <w:sz w:val="28"/>
          <w:szCs w:val="28"/>
          <w:rtl/>
        </w:rPr>
        <w:t>تُمثل تجربة مطار البحرين الدولي</w:t>
      </w:r>
      <w:r w:rsidR="00D657AC"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قفزة نوعية في إدارة العمليات المطارية بمنطقة الخليج العربي، حيث استندت عملية التطوير الشاملة للمبنى الجديد إلى مفهوم المطار الذكي الذي يدمج بين كفاءة الأداء التشغيلي ورفاهية المسافر. وتعتبر هذه التجربة نموذجاً في استغلال المساحات والتكنولوجيا لتقليل نقاط الاحتكاك </w:t>
      </w:r>
      <w:r w:rsidR="00886C64"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في صالات الوصول </w:t>
      </w:r>
      <w:r w:rsidR="00886C64" w:rsidRPr="00BE1085">
        <w:rPr>
          <w:rFonts w:ascii="Simplified Arabic" w:hAnsi="Simplified Arabic" w:cs="Simplified Arabic"/>
          <w:sz w:val="28"/>
          <w:szCs w:val="28"/>
          <w:rtl/>
        </w:rPr>
        <w:t>(</w:t>
      </w:r>
      <w:r w:rsidR="00886C64" w:rsidRPr="00BE1085">
        <w:rPr>
          <w:rFonts w:ascii="Simplified Arabic" w:hAnsi="Simplified Arabic" w:cs="Simplified Arabic"/>
          <w:sz w:val="28"/>
          <w:szCs w:val="28"/>
        </w:rPr>
        <w:t>Graham 2018</w:t>
      </w:r>
      <w:r w:rsidR="00886C64" w:rsidRPr="00BE1085">
        <w:rPr>
          <w:rFonts w:ascii="Simplified Arabic" w:hAnsi="Simplified Arabic" w:cs="Simplified Arabic"/>
          <w:sz w:val="28"/>
          <w:szCs w:val="28"/>
          <w:rtl/>
        </w:rPr>
        <w:t>).</w:t>
      </w:r>
    </w:p>
    <w:p w14:paraId="541EA2EE" w14:textId="6DE8FAAE" w:rsidR="009A7262" w:rsidRPr="00BE1085" w:rsidRDefault="009A7262" w:rsidP="00886C64">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تأصيل المرتكزات الأساسية للنجاح البحريني فيما يلي:</w:t>
      </w:r>
    </w:p>
    <w:p w14:paraId="365D6F3C" w14:textId="6DEDE78E" w:rsidR="009A7262" w:rsidRPr="00BE1085" w:rsidRDefault="009A7262"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الجيل الجديد من نظم مناولة الأمتعة</w:t>
      </w:r>
      <w:r w:rsidR="00886C64" w:rsidRPr="00BE1085">
        <w:rPr>
          <w:rFonts w:ascii="Simplified Arabic" w:hAnsi="Simplified Arabic" w:cs="Simplified Arabic"/>
          <w:b/>
          <w:bCs/>
          <w:sz w:val="28"/>
          <w:szCs w:val="28"/>
          <w:rtl/>
        </w:rPr>
        <w:t xml:space="preserve"> (</w:t>
      </w:r>
      <w:r w:rsidR="00886C64" w:rsidRPr="00BE1085">
        <w:rPr>
          <w:rFonts w:ascii="Simplified Arabic" w:hAnsi="Simplified Arabic" w:cs="Simplified Arabic"/>
          <w:b/>
          <w:bCs/>
          <w:sz w:val="28"/>
          <w:szCs w:val="28"/>
        </w:rPr>
        <w:t>BHS Modernization</w:t>
      </w:r>
      <w:r w:rsidR="00886C64"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tl/>
        </w:rPr>
        <w:t xml:space="preserve"> </w:t>
      </w:r>
      <w:r w:rsidR="00403E90" w:rsidRPr="00BE1085">
        <w:rPr>
          <w:rFonts w:ascii="Simplified Arabic" w:hAnsi="Simplified Arabic" w:cs="Simplified Arabic"/>
          <w:b/>
          <w:bCs/>
          <w:sz w:val="28"/>
          <w:szCs w:val="28"/>
          <w:rtl/>
        </w:rPr>
        <w:t>:</w:t>
      </w:r>
    </w:p>
    <w:p w14:paraId="678955F9" w14:textId="32CBC40C" w:rsidR="00760C7D" w:rsidRPr="00BE1085" w:rsidRDefault="00760C7D" w:rsidP="00760C7D">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ضم مطار البحرين نظاماً متطوراً لمناولة الحقائب صُمم ليعالج ما يقرب من </w:t>
      </w:r>
      <w:r w:rsidRPr="00BE1085">
        <w:rPr>
          <w:rFonts w:ascii="Simplified Arabic" w:hAnsi="Simplified Arabic" w:cs="Simplified Arabic"/>
          <w:sz w:val="28"/>
          <w:szCs w:val="28"/>
        </w:rPr>
        <w:t xml:space="preserve">4,700 </w:t>
      </w:r>
      <w:r w:rsidRPr="00BE1085">
        <w:rPr>
          <w:rFonts w:ascii="Simplified Arabic" w:hAnsi="Simplified Arabic" w:cs="Simplified Arabic"/>
          <w:sz w:val="28"/>
          <w:szCs w:val="28"/>
          <w:rtl/>
        </w:rPr>
        <w:t xml:space="preserve"> حقيبة في الساعة بدقة متناهية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ويشير التقرير التشغيلي السنوي</w:t>
      </w:r>
      <w:r w:rsidRPr="00BE1085">
        <w:rPr>
          <w:rFonts w:ascii="Simplified Arabic" w:hAnsi="Simplified Arabic" w:cs="Simplified Arabic"/>
          <w:sz w:val="28"/>
          <w:szCs w:val="28"/>
        </w:rPr>
        <w:t xml:space="preserve"> (Bahrain Airport Company 2023) </w:t>
      </w:r>
      <w:r w:rsidRPr="00BE1085">
        <w:rPr>
          <w:rFonts w:ascii="Simplified Arabic" w:hAnsi="Simplified Arabic" w:cs="Simplified Arabic"/>
          <w:sz w:val="28"/>
          <w:szCs w:val="28"/>
          <w:rtl/>
        </w:rPr>
        <w:t>إلى أن هذا النظام المعتمد على تكنولوجيا الفرز الآلي يضمن سرعة انتقال الأمتعة من الطائرة إلى السيور، مما يقلص زمن الانتظار الفعلي للمسافرين إلى مستويات قياسية عالمية</w:t>
      </w:r>
      <w:r w:rsidRPr="00BE1085">
        <w:rPr>
          <w:rFonts w:ascii="Simplified Arabic" w:hAnsi="Simplified Arabic" w:cs="Simplified Arabic"/>
          <w:sz w:val="28"/>
          <w:szCs w:val="28"/>
        </w:rPr>
        <w:t>.</w:t>
      </w:r>
    </w:p>
    <w:p w14:paraId="168208EF" w14:textId="345CE5E4" w:rsidR="009A7262" w:rsidRPr="00BE1085" w:rsidRDefault="009A7262"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الإدارة المعتمدة على البيانات (</w:t>
      </w:r>
      <w:r w:rsidRPr="00BE1085">
        <w:rPr>
          <w:rFonts w:ascii="Simplified Arabic" w:hAnsi="Simplified Arabic" w:cs="Simplified Arabic"/>
          <w:b/>
          <w:bCs/>
          <w:sz w:val="28"/>
          <w:szCs w:val="28"/>
        </w:rPr>
        <w:t>Data-Driven Management)</w:t>
      </w:r>
    </w:p>
    <w:p w14:paraId="52A9DF25" w14:textId="7E793B45" w:rsidR="009A7262" w:rsidRPr="00BE1085" w:rsidRDefault="009A7262" w:rsidP="009B5A17">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تأصلت التجربة </w:t>
      </w:r>
      <w:r w:rsidR="00C56A76" w:rsidRPr="00BE1085">
        <w:rPr>
          <w:rFonts w:ascii="Simplified Arabic" w:hAnsi="Simplified Arabic" w:cs="Simplified Arabic"/>
          <w:sz w:val="28"/>
          <w:szCs w:val="28"/>
          <w:rtl/>
        </w:rPr>
        <w:t>البحرينية في تطبيق مؤشرات آداء ر</w:t>
      </w:r>
      <w:r w:rsidRPr="00BE1085">
        <w:rPr>
          <w:rFonts w:ascii="Simplified Arabic" w:hAnsi="Simplified Arabic" w:cs="Simplified Arabic"/>
          <w:sz w:val="28"/>
          <w:szCs w:val="28"/>
          <w:rtl/>
        </w:rPr>
        <w:t>قمية دقيقة لمراقبة خدمات الوصول لحظياً. ويشمل ذلك استخدام شاشات رقمية تفاعلية لا تكتفي بتوجيه الركاب إلى سيور الأمتعة فحسب، بل تعرض أيضاً 'الزمن المتوقع' لوصول الحقائب، مما يساهم في إدارة توقعات الركاب وتقليل القلق المرتبط بفترة الانتظار</w:t>
      </w:r>
      <w:r w:rsidR="00A21A39" w:rsidRPr="00BE1085">
        <w:rPr>
          <w:rFonts w:ascii="Simplified Arabic" w:hAnsi="Simplified Arabic" w:cs="Simplified Arabic"/>
          <w:sz w:val="28"/>
          <w:szCs w:val="28"/>
          <w:rtl/>
        </w:rPr>
        <w:t xml:space="preserve"> (</w:t>
      </w:r>
      <w:r w:rsidR="00A21A39" w:rsidRPr="00BE1085">
        <w:rPr>
          <w:rFonts w:ascii="Simplified Arabic" w:hAnsi="Simplified Arabic" w:cs="Simplified Arabic"/>
          <w:sz w:val="28"/>
          <w:szCs w:val="28"/>
        </w:rPr>
        <w:t>Halpern and Mwesiumo 2021</w:t>
      </w:r>
      <w:r w:rsidR="00A21A39" w:rsidRPr="00BE1085">
        <w:rPr>
          <w:rFonts w:ascii="Simplified Arabic" w:hAnsi="Simplified Arabic" w:cs="Simplified Arabic"/>
          <w:sz w:val="28"/>
          <w:szCs w:val="28"/>
          <w:rtl/>
        </w:rPr>
        <w:t>).</w:t>
      </w:r>
    </w:p>
    <w:p w14:paraId="59E270AC" w14:textId="4F80E981" w:rsidR="009A7262" w:rsidRPr="00BE1085" w:rsidRDefault="009A7262"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الربط التقني بين التشغيل وإدارة الشكاوى</w:t>
      </w:r>
    </w:p>
    <w:p w14:paraId="67E6AEE2" w14:textId="1A7E3728" w:rsidR="004A2204" w:rsidRPr="00BE1085" w:rsidRDefault="004A2204" w:rsidP="004A2204">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اعتمد المطار نموذجاً متقدماً يربط بين نظم تشغيل المطار</w:t>
      </w:r>
      <w:r w:rsidRPr="00BE1085">
        <w:rPr>
          <w:rFonts w:ascii="Simplified Arabic" w:hAnsi="Simplified Arabic" w:cs="Simplified Arabic"/>
          <w:sz w:val="28"/>
          <w:szCs w:val="28"/>
        </w:rPr>
        <w:t xml:space="preserve"> (AOS : Airport Operating System) </w:t>
      </w:r>
      <w:r w:rsidRPr="00BE1085">
        <w:rPr>
          <w:rFonts w:ascii="Simplified Arabic" w:hAnsi="Simplified Arabic" w:cs="Simplified Arabic"/>
          <w:sz w:val="28"/>
          <w:szCs w:val="28"/>
          <w:rtl/>
        </w:rPr>
        <w:t>ومنصة إدارة علاقات العملاء</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 ويشير تقرير الاستدامة والتشغيل</w:t>
      </w:r>
      <w:r w:rsidRPr="00BE1085">
        <w:rPr>
          <w:rFonts w:ascii="Simplified Arabic" w:hAnsi="Simplified Arabic" w:cs="Simplified Arabic"/>
          <w:sz w:val="28"/>
          <w:szCs w:val="28"/>
        </w:rPr>
        <w:t xml:space="preserve"> (Bahrain Airport Company 2023) </w:t>
      </w:r>
      <w:r w:rsidRPr="00BE1085">
        <w:rPr>
          <w:rFonts w:ascii="Simplified Arabic" w:hAnsi="Simplified Arabic" w:cs="Simplified Arabic"/>
          <w:sz w:val="28"/>
          <w:szCs w:val="28"/>
          <w:rtl/>
        </w:rPr>
        <w:t xml:space="preserve"> إلى أن هذا الربط يتيح لفريق المتابعة والتقييم رصد أي تأخير في 'زمن تسليم أول حقيبة</w:t>
      </w:r>
      <w:r w:rsidRPr="00BE1085">
        <w:rPr>
          <w:rFonts w:ascii="Simplified Arabic" w:hAnsi="Simplified Arabic" w:cs="Simplified Arabic"/>
          <w:sz w:val="28"/>
          <w:szCs w:val="28"/>
        </w:rPr>
        <w:t xml:space="preserve">' (FBT) </w:t>
      </w:r>
      <w:r w:rsidRPr="00BE1085">
        <w:rPr>
          <w:rFonts w:ascii="Simplified Arabic" w:hAnsi="Simplified Arabic" w:cs="Simplified Arabic"/>
          <w:sz w:val="28"/>
          <w:szCs w:val="28"/>
          <w:rtl/>
        </w:rPr>
        <w:t xml:space="preserve"> وربطه فوراً بشكاوى المسافرين، مما يوفر قاعدة بيانات ضخمة لتحليل 'الأسباب الجذرية' للاختناقات التشغيلية واتخاذ إجراءات تصحيحية فورية (</w:t>
      </w:r>
      <w:r w:rsidRPr="00BE1085">
        <w:rPr>
          <w:rFonts w:ascii="Simplified Arabic" w:hAnsi="Simplified Arabic" w:cs="Simplified Arabic"/>
          <w:sz w:val="28"/>
          <w:szCs w:val="28"/>
        </w:rPr>
        <w:t>IATA 2023</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p>
    <w:p w14:paraId="3DCC9BB7" w14:textId="01216E98" w:rsidR="009A7262" w:rsidRPr="00BE1085" w:rsidRDefault="009A7262" w:rsidP="009751E2">
      <w:pPr>
        <w:pStyle w:val="ListParagraph"/>
        <w:numPr>
          <w:ilvl w:val="0"/>
          <w:numId w:val="26"/>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الانسيابية الهيكلية وتجربة الوصول </w:t>
      </w:r>
      <w:r w:rsidR="009B5A17" w:rsidRPr="00BE1085">
        <w:rPr>
          <w:rFonts w:ascii="Simplified Arabic" w:hAnsi="Simplified Arabic" w:cs="Simplified Arabic"/>
          <w:b/>
          <w:bCs/>
          <w:sz w:val="28"/>
          <w:szCs w:val="28"/>
          <w:rtl/>
        </w:rPr>
        <w:t>(</w:t>
      </w:r>
      <w:r w:rsidR="009B5A17" w:rsidRPr="00BE1085">
        <w:rPr>
          <w:rFonts w:ascii="Simplified Arabic" w:hAnsi="Simplified Arabic" w:cs="Simplified Arabic"/>
          <w:b/>
          <w:bCs/>
          <w:sz w:val="28"/>
          <w:szCs w:val="28"/>
        </w:rPr>
        <w:t>Passenger Flow Efficiency</w:t>
      </w:r>
      <w:r w:rsidR="009B5A17" w:rsidRPr="00BE1085">
        <w:rPr>
          <w:rFonts w:ascii="Simplified Arabic" w:hAnsi="Simplified Arabic" w:cs="Simplified Arabic"/>
          <w:b/>
          <w:bCs/>
          <w:sz w:val="28"/>
          <w:szCs w:val="28"/>
          <w:rtl/>
        </w:rPr>
        <w:t>) :</w:t>
      </w:r>
    </w:p>
    <w:p w14:paraId="40E62DF2" w14:textId="0FBF4CB8" w:rsidR="009A7262" w:rsidRPr="00BE1085" w:rsidRDefault="009A7262" w:rsidP="000D459C">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تم تصميم صالات الوصول في مطار البحرين لضمان تدفق طبيعي ومنظم للركاب من منطقة الجوازات إلى منطقة استلام الأمتعة، مع تقليل التداخل بين الركاب الواصلين والمغادرين. ويشير </w:t>
      </w:r>
      <w:r w:rsidR="000D459C" w:rsidRPr="00BE1085">
        <w:rPr>
          <w:rFonts w:ascii="Simplified Arabic" w:hAnsi="Simplified Arabic" w:cs="Simplified Arabic"/>
          <w:sz w:val="28"/>
          <w:szCs w:val="28"/>
          <w:rtl/>
        </w:rPr>
        <w:t>(</w:t>
      </w:r>
      <w:r w:rsidR="000D459C" w:rsidRPr="00BE1085">
        <w:rPr>
          <w:rFonts w:ascii="Simplified Arabic" w:hAnsi="Simplified Arabic" w:cs="Simplified Arabic"/>
          <w:sz w:val="28"/>
          <w:szCs w:val="28"/>
        </w:rPr>
        <w:t>Kazda and Caves 2015</w:t>
      </w:r>
      <w:r w:rsidR="000D459C"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000D459C"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إلى أن 'الوضوح البصري' للوحات الإرشادية والشاشات الرقمية يعد عاملاً حاسماً في تحسين الانطباع العام عن سرعة وكفاءة المطار.</w:t>
      </w:r>
    </w:p>
    <w:p w14:paraId="0E97D207" w14:textId="77777777" w:rsidR="000370F6" w:rsidRPr="00BE1085" w:rsidRDefault="000370F6" w:rsidP="000370F6">
      <w:pPr>
        <w:pStyle w:val="ListParagraph"/>
        <w:ind w:left="-56"/>
        <w:rPr>
          <w:rFonts w:ascii="Simplified Arabic" w:hAnsi="Simplified Arabic" w:cs="Simplified Arabic"/>
          <w:b/>
          <w:bCs/>
          <w:sz w:val="28"/>
          <w:szCs w:val="28"/>
          <w:u w:val="single"/>
        </w:rPr>
      </w:pPr>
      <w:r w:rsidRPr="00BE1085">
        <w:rPr>
          <w:rFonts w:ascii="Simplified Arabic" w:hAnsi="Simplified Arabic" w:cs="Simplified Arabic"/>
          <w:b/>
          <w:bCs/>
          <w:sz w:val="28"/>
          <w:szCs w:val="28"/>
          <w:u w:val="single"/>
          <w:rtl/>
        </w:rPr>
        <w:t>الدروس المستفادة من التجارب العربية</w:t>
      </w:r>
    </w:p>
    <w:p w14:paraId="7264DA49" w14:textId="075BFA23" w:rsidR="006A34D0" w:rsidRPr="00BE1085" w:rsidRDefault="006A34D0" w:rsidP="006A34D0">
      <w:pPr>
        <w:pStyle w:val="ListParagraph"/>
        <w:ind w:left="-56"/>
        <w:rPr>
          <w:rFonts w:ascii="Simplified Arabic" w:hAnsi="Simplified Arabic" w:cs="Simplified Arabic"/>
          <w:sz w:val="28"/>
          <w:szCs w:val="28"/>
        </w:rPr>
      </w:pPr>
      <w:r w:rsidRPr="00BE1085">
        <w:rPr>
          <w:rFonts w:ascii="Simplified Arabic" w:hAnsi="Simplified Arabic" w:cs="Simplified Arabic"/>
          <w:sz w:val="28"/>
          <w:szCs w:val="28"/>
          <w:rtl/>
        </w:rPr>
        <w:t xml:space="preserve">من خلال استعراض التجارب الرائدة لكل من (الإمارات، السعودية، قطر، الأردن، المغرب، تونس، والبحرين)، يمكننا استخلاص </w:t>
      </w:r>
      <w:r w:rsidRPr="00BE1085">
        <w:rPr>
          <w:rFonts w:ascii="Simplified Arabic" w:hAnsi="Simplified Arabic" w:cs="Simplified Arabic"/>
          <w:b/>
          <w:bCs/>
          <w:sz w:val="28"/>
          <w:szCs w:val="28"/>
          <w:rtl/>
        </w:rPr>
        <w:t>مجموعة من الدروس المستفادة</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التي تشكل إطاراً عملياً لتحسين جودة خدمة استلام الحقائب في المطارات</w:t>
      </w:r>
      <w:r w:rsidRPr="00BE1085">
        <w:rPr>
          <w:rFonts w:ascii="Simplified Arabic" w:hAnsi="Simplified Arabic" w:cs="Simplified Arabic"/>
          <w:sz w:val="28"/>
          <w:szCs w:val="28"/>
        </w:rPr>
        <w:t>.</w:t>
      </w:r>
    </w:p>
    <w:p w14:paraId="107652FF" w14:textId="0787A465" w:rsidR="006A34D0" w:rsidRPr="00BE1085" w:rsidRDefault="006A34D0" w:rsidP="009751E2">
      <w:pPr>
        <w:pStyle w:val="ListParagraph"/>
        <w:numPr>
          <w:ilvl w:val="0"/>
          <w:numId w:val="31"/>
        </w:numPr>
        <w:rPr>
          <w:rFonts w:ascii="Simplified Arabic" w:hAnsi="Simplified Arabic" w:cs="Simplified Arabic"/>
          <w:b/>
          <w:bCs/>
          <w:sz w:val="28"/>
          <w:szCs w:val="28"/>
        </w:rPr>
      </w:pPr>
      <w:r w:rsidRPr="00BE1085">
        <w:rPr>
          <w:rFonts w:ascii="Simplified Arabic" w:hAnsi="Simplified Arabic" w:cs="Simplified Arabic"/>
          <w:b/>
          <w:bCs/>
          <w:sz w:val="28"/>
          <w:szCs w:val="28"/>
          <w:rtl/>
        </w:rPr>
        <w:lastRenderedPageBreak/>
        <w:t>المحور التكنولوجي والرقمنة (الذكاء التشغيلي)</w:t>
      </w:r>
    </w:p>
    <w:p w14:paraId="265AC14D" w14:textId="77777777" w:rsidR="006A34D0" w:rsidRPr="00BE1085" w:rsidRDefault="006A34D0" w:rsidP="009751E2">
      <w:pPr>
        <w:pStyle w:val="ListParagraph"/>
        <w:numPr>
          <w:ilvl w:val="0"/>
          <w:numId w:val="27"/>
        </w:numPr>
        <w:tabs>
          <w:tab w:val="clear" w:pos="360"/>
          <w:tab w:val="num" w:pos="480"/>
        </w:tabs>
        <w:ind w:left="750"/>
        <w:rPr>
          <w:rFonts w:ascii="Simplified Arabic" w:hAnsi="Simplified Arabic" w:cs="Simplified Arabic"/>
          <w:sz w:val="28"/>
          <w:szCs w:val="28"/>
        </w:rPr>
      </w:pPr>
      <w:r w:rsidRPr="00BE1085">
        <w:rPr>
          <w:rFonts w:ascii="Simplified Arabic" w:hAnsi="Simplified Arabic" w:cs="Simplified Arabic"/>
          <w:b/>
          <w:bCs/>
          <w:sz w:val="28"/>
          <w:szCs w:val="28"/>
          <w:rtl/>
        </w:rPr>
        <w:t>أتمتة أنظمة المناولة</w:t>
      </w:r>
      <w:r w:rsidRPr="00BE1085">
        <w:rPr>
          <w:rFonts w:ascii="Simplified Arabic" w:hAnsi="Simplified Arabic" w:cs="Simplified Arabic"/>
          <w:b/>
          <w:bCs/>
          <w:sz w:val="28"/>
          <w:szCs w:val="28"/>
        </w:rPr>
        <w:t xml:space="preserve"> (BHS):</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الاستثمار في أنظمة فرز آلي عالية السرعة (كما في تجربة قطر ودبي) لتقليل التدخل البشري وتقليص زمن وصول الحقائب للسير</w:t>
      </w:r>
      <w:r w:rsidRPr="00BE1085">
        <w:rPr>
          <w:rFonts w:ascii="Simplified Arabic" w:hAnsi="Simplified Arabic" w:cs="Simplified Arabic"/>
          <w:sz w:val="28"/>
          <w:szCs w:val="28"/>
        </w:rPr>
        <w:t>.</w:t>
      </w:r>
    </w:p>
    <w:p w14:paraId="02B67773" w14:textId="77777777" w:rsidR="006A34D0" w:rsidRPr="00BE1085" w:rsidRDefault="006A34D0" w:rsidP="009751E2">
      <w:pPr>
        <w:pStyle w:val="ListParagraph"/>
        <w:numPr>
          <w:ilvl w:val="0"/>
          <w:numId w:val="27"/>
        </w:numPr>
        <w:tabs>
          <w:tab w:val="clear" w:pos="360"/>
          <w:tab w:val="num" w:pos="480"/>
        </w:tabs>
        <w:ind w:left="750"/>
        <w:rPr>
          <w:rFonts w:ascii="Simplified Arabic" w:hAnsi="Simplified Arabic" w:cs="Simplified Arabic"/>
          <w:sz w:val="28"/>
          <w:szCs w:val="28"/>
        </w:rPr>
      </w:pPr>
      <w:r w:rsidRPr="00BE1085">
        <w:rPr>
          <w:rFonts w:ascii="Simplified Arabic" w:hAnsi="Simplified Arabic" w:cs="Simplified Arabic"/>
          <w:b/>
          <w:bCs/>
          <w:sz w:val="28"/>
          <w:szCs w:val="28"/>
          <w:rtl/>
        </w:rPr>
        <w:t>تبني تقنية</w:t>
      </w:r>
      <w:r w:rsidRPr="00BE1085">
        <w:rPr>
          <w:rFonts w:ascii="Simplified Arabic" w:hAnsi="Simplified Arabic" w:cs="Simplified Arabic"/>
          <w:b/>
          <w:bCs/>
          <w:sz w:val="28"/>
          <w:szCs w:val="28"/>
        </w:rPr>
        <w:t xml:space="preserve"> RFID:</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التحول من الباركود التقليدي إلى تتبع الحقائب بموجات الراديو لضمان دقة تتبع تصل إلى 100% والامتثال لقرار</w:t>
      </w:r>
      <w:r w:rsidRPr="00BE1085">
        <w:rPr>
          <w:rFonts w:ascii="Simplified Arabic" w:hAnsi="Simplified Arabic" w:cs="Simplified Arabic"/>
          <w:sz w:val="28"/>
          <w:szCs w:val="28"/>
        </w:rPr>
        <w:t xml:space="preserve"> (IATA 753).</w:t>
      </w:r>
    </w:p>
    <w:p w14:paraId="2D112D67" w14:textId="77777777" w:rsidR="006A34D0" w:rsidRPr="00BE1085" w:rsidRDefault="006A34D0" w:rsidP="009751E2">
      <w:pPr>
        <w:pStyle w:val="ListParagraph"/>
        <w:numPr>
          <w:ilvl w:val="0"/>
          <w:numId w:val="27"/>
        </w:numPr>
        <w:tabs>
          <w:tab w:val="clear" w:pos="360"/>
          <w:tab w:val="num" w:pos="480"/>
        </w:tabs>
        <w:ind w:left="750"/>
        <w:rPr>
          <w:rFonts w:ascii="Simplified Arabic" w:hAnsi="Simplified Arabic" w:cs="Simplified Arabic"/>
          <w:sz w:val="28"/>
          <w:szCs w:val="28"/>
        </w:rPr>
      </w:pPr>
      <w:r w:rsidRPr="00BE1085">
        <w:rPr>
          <w:rFonts w:ascii="Simplified Arabic" w:hAnsi="Simplified Arabic" w:cs="Simplified Arabic"/>
          <w:b/>
          <w:bCs/>
          <w:sz w:val="28"/>
          <w:szCs w:val="28"/>
          <w:rtl/>
        </w:rPr>
        <w:t>الشفافية المعلوماتية</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استخدام الشاشات الرقمية لإعلام الركاب بـ "الزمن المتوقع" لوصول الحقيبة (تجربة البحرين)، مما يقلل من قلق الانتظار ويحسن الانطباع العام</w:t>
      </w:r>
      <w:r w:rsidRPr="00BE1085">
        <w:rPr>
          <w:rFonts w:ascii="Simplified Arabic" w:hAnsi="Simplified Arabic" w:cs="Simplified Arabic"/>
          <w:sz w:val="28"/>
          <w:szCs w:val="28"/>
        </w:rPr>
        <w:t>.</w:t>
      </w:r>
    </w:p>
    <w:p w14:paraId="478D2D52" w14:textId="0824B2EA" w:rsidR="006A34D0" w:rsidRPr="00BE1085" w:rsidRDefault="006A34D0" w:rsidP="009751E2">
      <w:pPr>
        <w:pStyle w:val="ListParagraph"/>
        <w:numPr>
          <w:ilvl w:val="0"/>
          <w:numId w:val="27"/>
        </w:numPr>
        <w:tabs>
          <w:tab w:val="clear" w:pos="360"/>
          <w:tab w:val="num" w:pos="750"/>
        </w:tabs>
        <w:ind w:left="750"/>
        <w:rPr>
          <w:rFonts w:ascii="Simplified Arabic" w:hAnsi="Simplified Arabic" w:cs="Simplified Arabic"/>
          <w:sz w:val="28"/>
          <w:szCs w:val="28"/>
        </w:rPr>
      </w:pPr>
      <w:r w:rsidRPr="00BE1085">
        <w:rPr>
          <w:rFonts w:ascii="Simplified Arabic" w:hAnsi="Simplified Arabic" w:cs="Simplified Arabic"/>
          <w:b/>
          <w:bCs/>
          <w:sz w:val="28"/>
          <w:szCs w:val="28"/>
          <w:rtl/>
        </w:rPr>
        <w:t>التنبؤ بالأعطال</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استخدام الذكاء الاصطناعي لمراقبة الحالة الفنية للسيور والتدخل الوقائي قبل حدوث عطل مفاجئ (تجربة دبي)</w:t>
      </w:r>
      <w:r w:rsidRPr="00BE1085">
        <w:rPr>
          <w:rFonts w:ascii="Simplified Arabic" w:hAnsi="Simplified Arabic" w:cs="Simplified Arabic"/>
          <w:sz w:val="28"/>
          <w:szCs w:val="28"/>
        </w:rPr>
        <w:t>.</w:t>
      </w:r>
    </w:p>
    <w:p w14:paraId="0E1077B0" w14:textId="2F15D781" w:rsidR="006A34D0" w:rsidRPr="00BE1085" w:rsidRDefault="006A34D0" w:rsidP="009751E2">
      <w:pPr>
        <w:pStyle w:val="ListParagraph"/>
        <w:numPr>
          <w:ilvl w:val="0"/>
          <w:numId w:val="31"/>
        </w:numPr>
        <w:rPr>
          <w:rFonts w:ascii="Simplified Arabic" w:hAnsi="Simplified Arabic" w:cs="Simplified Arabic"/>
          <w:b/>
          <w:bCs/>
          <w:sz w:val="28"/>
          <w:szCs w:val="28"/>
        </w:rPr>
      </w:pPr>
      <w:r w:rsidRPr="00BE1085">
        <w:rPr>
          <w:rFonts w:ascii="Simplified Arabic" w:hAnsi="Simplified Arabic" w:cs="Simplified Arabic"/>
          <w:b/>
          <w:bCs/>
          <w:sz w:val="28"/>
          <w:szCs w:val="28"/>
          <w:rtl/>
        </w:rPr>
        <w:t>المحور الإداري والحوكمة (إدارة الأداء)</w:t>
      </w:r>
    </w:p>
    <w:p w14:paraId="28CC46B3" w14:textId="7F15E0F8" w:rsidR="006A34D0" w:rsidRPr="00BE1085" w:rsidRDefault="006A34D0" w:rsidP="009751E2">
      <w:pPr>
        <w:pStyle w:val="ListParagraph"/>
        <w:numPr>
          <w:ilvl w:val="0"/>
          <w:numId w:val="28"/>
        </w:numPr>
        <w:rPr>
          <w:rFonts w:ascii="Simplified Arabic" w:hAnsi="Simplified Arabic" w:cs="Simplified Arabic"/>
          <w:sz w:val="28"/>
          <w:szCs w:val="28"/>
        </w:rPr>
      </w:pPr>
      <w:r w:rsidRPr="00BE1085">
        <w:rPr>
          <w:rFonts w:ascii="Simplified Arabic" w:hAnsi="Simplified Arabic" w:cs="Simplified Arabic"/>
          <w:b/>
          <w:bCs/>
          <w:sz w:val="28"/>
          <w:szCs w:val="28"/>
          <w:rtl/>
        </w:rPr>
        <w:t>تفعيل مؤشرات الأداء</w:t>
      </w:r>
      <w:r w:rsidRPr="00BE1085">
        <w:rPr>
          <w:rFonts w:ascii="Simplified Arabic" w:hAnsi="Simplified Arabic" w:cs="Simplified Arabic"/>
          <w:b/>
          <w:bCs/>
          <w:sz w:val="28"/>
          <w:szCs w:val="28"/>
        </w:rPr>
        <w:t xml:space="preserve"> (KPIs):</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الاعتماد على قياسات زمنية صارمة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(زمن أول حقيبة</w:t>
      </w:r>
      <w:r w:rsidRPr="00BE1085">
        <w:rPr>
          <w:rFonts w:ascii="Simplified Arabic" w:hAnsi="Simplified Arabic" w:cs="Simplified Arabic"/>
          <w:sz w:val="28"/>
          <w:szCs w:val="28"/>
        </w:rPr>
        <w:t xml:space="preserve"> FBT </w:t>
      </w:r>
      <w:r w:rsidRPr="00BE1085">
        <w:rPr>
          <w:rFonts w:ascii="Simplified Arabic" w:hAnsi="Simplified Arabic" w:cs="Simplified Arabic"/>
          <w:sz w:val="28"/>
          <w:szCs w:val="28"/>
          <w:rtl/>
        </w:rPr>
        <w:t>وزمن آخر حقيبة</w:t>
      </w:r>
      <w:r w:rsidRPr="00BE1085">
        <w:rPr>
          <w:rFonts w:ascii="Simplified Arabic" w:hAnsi="Simplified Arabic" w:cs="Simplified Arabic"/>
          <w:sz w:val="28"/>
          <w:szCs w:val="28"/>
        </w:rPr>
        <w:t xml:space="preserve"> LBT</w:t>
      </w:r>
      <w:r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وجعلها معلنة لتعزيز التنافسية (تجربة السعودية)</w:t>
      </w:r>
      <w:r w:rsidRPr="00BE1085">
        <w:rPr>
          <w:rFonts w:ascii="Simplified Arabic" w:hAnsi="Simplified Arabic" w:cs="Simplified Arabic"/>
          <w:sz w:val="28"/>
          <w:szCs w:val="28"/>
        </w:rPr>
        <w:t>.</w:t>
      </w:r>
    </w:p>
    <w:p w14:paraId="05174ECA" w14:textId="39F48092" w:rsidR="006A34D0" w:rsidRPr="00BE1085" w:rsidRDefault="006A34D0" w:rsidP="009751E2">
      <w:pPr>
        <w:pStyle w:val="ListParagraph"/>
        <w:numPr>
          <w:ilvl w:val="0"/>
          <w:numId w:val="28"/>
        </w:numPr>
        <w:rPr>
          <w:rFonts w:ascii="Simplified Arabic" w:hAnsi="Simplified Arabic" w:cs="Simplified Arabic"/>
          <w:sz w:val="28"/>
          <w:szCs w:val="28"/>
        </w:rPr>
      </w:pPr>
      <w:r w:rsidRPr="00BE1085">
        <w:rPr>
          <w:rFonts w:ascii="Simplified Arabic" w:hAnsi="Simplified Arabic" w:cs="Simplified Arabic"/>
          <w:b/>
          <w:bCs/>
          <w:sz w:val="28"/>
          <w:szCs w:val="28"/>
          <w:rtl/>
        </w:rPr>
        <w:t>حوكمة العلاقة مع شركات المناولة</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ربط تجديد عقود شركات المناولة الأرضية بمدى تحقيقها لمستهدفات جودة الخدمة</w:t>
      </w:r>
      <w:r w:rsidRPr="00BE1085">
        <w:rPr>
          <w:rFonts w:ascii="Simplified Arabic" w:hAnsi="Simplified Arabic" w:cs="Simplified Arabic"/>
          <w:sz w:val="28"/>
          <w:szCs w:val="28"/>
        </w:rPr>
        <w:t xml:space="preserve"> (SLAs)</w:t>
      </w:r>
      <w:r w:rsidRPr="00BE1085">
        <w:rPr>
          <w:rFonts w:ascii="Simplified Arabic" w:hAnsi="Simplified Arabic" w:cs="Simplified Arabic"/>
          <w:sz w:val="28"/>
          <w:szCs w:val="28"/>
          <w:rtl/>
        </w:rPr>
        <w:t>، وتحويلها من علاقة تعاقدية إلى شراكة استراتيجية (تجربة دبي والأردن)</w:t>
      </w:r>
      <w:r w:rsidRPr="00BE1085">
        <w:rPr>
          <w:rFonts w:ascii="Simplified Arabic" w:hAnsi="Simplified Arabic" w:cs="Simplified Arabic"/>
          <w:sz w:val="28"/>
          <w:szCs w:val="28"/>
        </w:rPr>
        <w:t>.</w:t>
      </w:r>
    </w:p>
    <w:p w14:paraId="6A36523A" w14:textId="305DDEAB" w:rsidR="006A34D0" w:rsidRPr="00BE1085" w:rsidRDefault="006A34D0" w:rsidP="009751E2">
      <w:pPr>
        <w:pStyle w:val="ListParagraph"/>
        <w:numPr>
          <w:ilvl w:val="0"/>
          <w:numId w:val="31"/>
        </w:numPr>
        <w:rPr>
          <w:rFonts w:ascii="Simplified Arabic" w:hAnsi="Simplified Arabic" w:cs="Simplified Arabic"/>
          <w:b/>
          <w:bCs/>
          <w:sz w:val="28"/>
          <w:szCs w:val="28"/>
        </w:rPr>
      </w:pPr>
      <w:r w:rsidRPr="00BE1085">
        <w:rPr>
          <w:rFonts w:ascii="Simplified Arabic" w:hAnsi="Simplified Arabic" w:cs="Simplified Arabic"/>
          <w:b/>
          <w:bCs/>
          <w:sz w:val="28"/>
          <w:szCs w:val="28"/>
          <w:rtl/>
        </w:rPr>
        <w:t>المحور الهيكلي والتنسيقي (هندسة العمليات)</w:t>
      </w:r>
    </w:p>
    <w:p w14:paraId="40FD79C6" w14:textId="77777777" w:rsidR="006A34D0" w:rsidRPr="00BE1085" w:rsidRDefault="006A34D0" w:rsidP="009751E2">
      <w:pPr>
        <w:pStyle w:val="ListParagraph"/>
        <w:numPr>
          <w:ilvl w:val="0"/>
          <w:numId w:val="29"/>
        </w:numPr>
        <w:rPr>
          <w:rFonts w:ascii="Simplified Arabic" w:hAnsi="Simplified Arabic" w:cs="Simplified Arabic"/>
          <w:sz w:val="28"/>
          <w:szCs w:val="28"/>
        </w:rPr>
      </w:pPr>
      <w:r w:rsidRPr="00BE1085">
        <w:rPr>
          <w:rFonts w:ascii="Simplified Arabic" w:hAnsi="Simplified Arabic" w:cs="Simplified Arabic"/>
          <w:b/>
          <w:bCs/>
          <w:sz w:val="28"/>
          <w:szCs w:val="28"/>
          <w:rtl/>
        </w:rPr>
        <w:t>التكامل المؤسسي</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الربط التقني واللوجستي الكامل بين إدارة المطار، الناقل الوطني، والجمارك لضمان انسيابية التدفق (تجربة قطر وتونس)</w:t>
      </w:r>
      <w:r w:rsidRPr="00BE1085">
        <w:rPr>
          <w:rFonts w:ascii="Simplified Arabic" w:hAnsi="Simplified Arabic" w:cs="Simplified Arabic"/>
          <w:sz w:val="28"/>
          <w:szCs w:val="28"/>
        </w:rPr>
        <w:t>.</w:t>
      </w:r>
    </w:p>
    <w:p w14:paraId="573580B0" w14:textId="77777777" w:rsidR="006A34D0" w:rsidRPr="00BE1085" w:rsidRDefault="006A34D0" w:rsidP="009751E2">
      <w:pPr>
        <w:pStyle w:val="ListParagraph"/>
        <w:numPr>
          <w:ilvl w:val="0"/>
          <w:numId w:val="29"/>
        </w:numPr>
        <w:rPr>
          <w:rFonts w:ascii="Simplified Arabic" w:hAnsi="Simplified Arabic" w:cs="Simplified Arabic"/>
          <w:sz w:val="28"/>
          <w:szCs w:val="28"/>
        </w:rPr>
      </w:pPr>
      <w:r w:rsidRPr="00BE1085">
        <w:rPr>
          <w:rFonts w:ascii="Simplified Arabic" w:hAnsi="Simplified Arabic" w:cs="Simplified Arabic"/>
          <w:b/>
          <w:bCs/>
          <w:sz w:val="28"/>
          <w:szCs w:val="28"/>
          <w:rtl/>
        </w:rPr>
        <w:t>التصميم المرتكز على الراكب</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مراعاة تقليل المسافات الجغرافية بين بوابات الوصول ومنطقة استلام الأمتعة في التصميمات المعمارية (تجربة قطر والبحرين)</w:t>
      </w:r>
      <w:r w:rsidRPr="00BE1085">
        <w:rPr>
          <w:rFonts w:ascii="Simplified Arabic" w:hAnsi="Simplified Arabic" w:cs="Simplified Arabic"/>
          <w:sz w:val="28"/>
          <w:szCs w:val="28"/>
        </w:rPr>
        <w:t>.</w:t>
      </w:r>
    </w:p>
    <w:p w14:paraId="442B0FE9" w14:textId="01497FDE" w:rsidR="006A34D0" w:rsidRPr="00BE1085" w:rsidRDefault="006A34D0" w:rsidP="009751E2">
      <w:pPr>
        <w:pStyle w:val="ListParagraph"/>
        <w:numPr>
          <w:ilvl w:val="0"/>
          <w:numId w:val="29"/>
        </w:numPr>
        <w:rPr>
          <w:rFonts w:ascii="Simplified Arabic" w:hAnsi="Simplified Arabic" w:cs="Simplified Arabic"/>
          <w:sz w:val="28"/>
          <w:szCs w:val="28"/>
        </w:rPr>
      </w:pPr>
      <w:r w:rsidRPr="00BE1085">
        <w:rPr>
          <w:rFonts w:ascii="Simplified Arabic" w:hAnsi="Simplified Arabic" w:cs="Simplified Arabic"/>
          <w:b/>
          <w:bCs/>
          <w:sz w:val="28"/>
          <w:szCs w:val="28"/>
          <w:rtl/>
        </w:rPr>
        <w:t>إدارة فترات الذروة</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تخصيص موارد بشرية ومعدات إضافية مرنة يتم توجيهها فوراً لسد النقص أثناء المواسم السياحية (تجربة الأردن ومصر)</w:t>
      </w:r>
      <w:r w:rsidRPr="00BE1085">
        <w:rPr>
          <w:rFonts w:ascii="Simplified Arabic" w:hAnsi="Simplified Arabic" w:cs="Simplified Arabic"/>
          <w:sz w:val="28"/>
          <w:szCs w:val="28"/>
        </w:rPr>
        <w:t>.</w:t>
      </w:r>
    </w:p>
    <w:p w14:paraId="430E4977" w14:textId="02824ACC" w:rsidR="006A34D0" w:rsidRPr="00BE1085" w:rsidRDefault="006A34D0" w:rsidP="009751E2">
      <w:pPr>
        <w:pStyle w:val="ListParagraph"/>
        <w:numPr>
          <w:ilvl w:val="0"/>
          <w:numId w:val="31"/>
        </w:numPr>
        <w:rPr>
          <w:rFonts w:ascii="Simplified Arabic" w:hAnsi="Simplified Arabic" w:cs="Simplified Arabic"/>
          <w:b/>
          <w:bCs/>
          <w:sz w:val="28"/>
          <w:szCs w:val="28"/>
        </w:rPr>
      </w:pPr>
      <w:r w:rsidRPr="00BE1085">
        <w:rPr>
          <w:rFonts w:ascii="Simplified Arabic" w:hAnsi="Simplified Arabic" w:cs="Simplified Arabic"/>
          <w:b/>
          <w:bCs/>
          <w:sz w:val="28"/>
          <w:szCs w:val="28"/>
          <w:rtl/>
        </w:rPr>
        <w:t>المحور البشري وخدمة العملاء (استرداد الخدمة)</w:t>
      </w:r>
    </w:p>
    <w:p w14:paraId="162542AF" w14:textId="25A4ECB3" w:rsidR="006A34D0" w:rsidRPr="00BE1085" w:rsidRDefault="006A34D0" w:rsidP="009751E2">
      <w:pPr>
        <w:pStyle w:val="ListParagraph"/>
        <w:numPr>
          <w:ilvl w:val="0"/>
          <w:numId w:val="30"/>
        </w:numPr>
        <w:rPr>
          <w:rFonts w:ascii="Simplified Arabic" w:hAnsi="Simplified Arabic" w:cs="Simplified Arabic"/>
          <w:sz w:val="28"/>
          <w:szCs w:val="28"/>
        </w:rPr>
      </w:pPr>
      <w:r w:rsidRPr="00BE1085">
        <w:rPr>
          <w:rFonts w:ascii="Simplified Arabic" w:hAnsi="Simplified Arabic" w:cs="Simplified Arabic"/>
          <w:b/>
          <w:bCs/>
          <w:sz w:val="28"/>
          <w:szCs w:val="28"/>
          <w:rtl/>
        </w:rPr>
        <w:t>التدريب التخصصي</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الاستثمار في تدريب موظفي "المفقودات والمعثورات</w:t>
      </w:r>
      <w:r w:rsidRPr="00BE1085">
        <w:rPr>
          <w:rFonts w:ascii="Simplified Arabic" w:hAnsi="Simplified Arabic" w:cs="Simplified Arabic"/>
          <w:sz w:val="28"/>
          <w:szCs w:val="28"/>
        </w:rPr>
        <w:t xml:space="preserve">" (Lost &amp; Found) </w:t>
      </w:r>
      <w:r w:rsidRPr="00BE1085">
        <w:rPr>
          <w:rFonts w:ascii="Simplified Arabic" w:hAnsi="Simplified Arabic" w:cs="Simplified Arabic"/>
          <w:sz w:val="28"/>
          <w:szCs w:val="28"/>
          <w:rtl/>
        </w:rPr>
        <w:t xml:space="preserve">على مهارات التواصل السريع لامتصاص غضب الركاب عند حدوث تأخير </w:t>
      </w:r>
      <w:r w:rsidR="00CA5DCD"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تجربة تونس</w:t>
      </w:r>
      <w:r w:rsidRPr="00BE1085">
        <w:rPr>
          <w:rFonts w:ascii="Simplified Arabic" w:hAnsi="Simplified Arabic" w:cs="Simplified Arabic"/>
          <w:sz w:val="28"/>
          <w:szCs w:val="28"/>
        </w:rPr>
        <w:t>.</w:t>
      </w:r>
    </w:p>
    <w:p w14:paraId="638C61AF" w14:textId="30D31FCA" w:rsidR="006A34D0" w:rsidRPr="00BE1085" w:rsidRDefault="006A34D0" w:rsidP="009751E2">
      <w:pPr>
        <w:pStyle w:val="ListParagraph"/>
        <w:numPr>
          <w:ilvl w:val="0"/>
          <w:numId w:val="30"/>
        </w:numPr>
        <w:rPr>
          <w:rFonts w:ascii="Simplified Arabic" w:hAnsi="Simplified Arabic" w:cs="Simplified Arabic"/>
          <w:sz w:val="28"/>
          <w:szCs w:val="28"/>
        </w:rPr>
      </w:pPr>
      <w:r w:rsidRPr="00BE1085">
        <w:rPr>
          <w:rFonts w:ascii="Simplified Arabic" w:hAnsi="Simplified Arabic" w:cs="Simplified Arabic"/>
          <w:b/>
          <w:bCs/>
          <w:sz w:val="28"/>
          <w:szCs w:val="28"/>
          <w:rtl/>
        </w:rPr>
        <w:t>رقمنة منظومة الشكاوى</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توفير قنوات إلكترونية فورية</w:t>
      </w:r>
      <w:r w:rsidRPr="00BE1085">
        <w:rPr>
          <w:rFonts w:ascii="Simplified Arabic" w:hAnsi="Simplified Arabic" w:cs="Simplified Arabic"/>
          <w:sz w:val="28"/>
          <w:szCs w:val="28"/>
        </w:rPr>
        <w:t xml:space="preserve"> (QR Codes) </w:t>
      </w:r>
      <w:r w:rsidRPr="00BE1085">
        <w:rPr>
          <w:rFonts w:ascii="Simplified Arabic" w:hAnsi="Simplified Arabic" w:cs="Simplified Arabic"/>
          <w:sz w:val="28"/>
          <w:szCs w:val="28"/>
          <w:rtl/>
        </w:rPr>
        <w:t>داخل صالة الوصول لتقديم الشكاوى، مما يوفر بيانات ضخمة للتحليل والتطوير (تجربة السعودية والمغرب)</w:t>
      </w:r>
      <w:r w:rsidRPr="00BE1085">
        <w:rPr>
          <w:rFonts w:ascii="Simplified Arabic" w:hAnsi="Simplified Arabic" w:cs="Simplified Arabic"/>
          <w:sz w:val="28"/>
          <w:szCs w:val="28"/>
        </w:rPr>
        <w:t>.</w:t>
      </w:r>
    </w:p>
    <w:p w14:paraId="1B8C677E" w14:textId="249AF3AF" w:rsidR="006A34D0" w:rsidRPr="00BE1085" w:rsidRDefault="006A34D0" w:rsidP="00CA5DCD">
      <w:pPr>
        <w:pStyle w:val="ListParagraph"/>
        <w:ind w:left="-56"/>
        <w:rPr>
          <w:rFonts w:ascii="Simplified Arabic" w:hAnsi="Simplified Arabic" w:cs="Simplified Arabic"/>
          <w:b/>
          <w:bCs/>
          <w:sz w:val="28"/>
          <w:szCs w:val="28"/>
        </w:rPr>
      </w:pPr>
      <w:r w:rsidRPr="00BE1085">
        <w:rPr>
          <w:rFonts w:ascii="Simplified Arabic" w:hAnsi="Simplified Arabic" w:cs="Simplified Arabic"/>
          <w:b/>
          <w:bCs/>
          <w:sz w:val="28"/>
          <w:szCs w:val="28"/>
          <w:rtl/>
        </w:rPr>
        <w:t xml:space="preserve">الخلاصة التطبيقية </w:t>
      </w:r>
      <w:r w:rsidR="00CA5DCD" w:rsidRPr="00BE1085">
        <w:rPr>
          <w:rFonts w:ascii="Simplified Arabic" w:hAnsi="Simplified Arabic" w:cs="Simplified Arabic"/>
          <w:b/>
          <w:bCs/>
          <w:sz w:val="28"/>
          <w:szCs w:val="28"/>
          <w:rtl/>
        </w:rPr>
        <w:t xml:space="preserve">: </w:t>
      </w:r>
    </w:p>
    <w:p w14:paraId="515252FE" w14:textId="594491E6" w:rsidR="006A34D0" w:rsidRPr="00BE1085" w:rsidRDefault="006A34D0" w:rsidP="00CA5DCD">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إن الدرس الأهم المستفاد هو أن </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التكنولوجيا وحدها لا تكفي</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 فالنجاح في دبي وقطر والسعودية جاء نتيجة دمج التكنولوجيا المتطورة مع حوكمة إدارية صارمة وتنسيق ميداني فعال</w:t>
      </w:r>
      <w:r w:rsidRPr="00BE1085">
        <w:rPr>
          <w:rFonts w:ascii="Simplified Arabic" w:hAnsi="Simplified Arabic" w:cs="Simplified Arabic"/>
          <w:sz w:val="28"/>
          <w:szCs w:val="28"/>
        </w:rPr>
        <w:t>.</w:t>
      </w:r>
    </w:p>
    <w:p w14:paraId="00A9F18B" w14:textId="7CC83515" w:rsidR="00582DE4" w:rsidRPr="00BE1085" w:rsidRDefault="00582DE4" w:rsidP="00E27F3F">
      <w:pPr>
        <w:pStyle w:val="Heading4"/>
        <w:rPr>
          <w:rtl/>
        </w:rPr>
      </w:pPr>
      <w:r w:rsidRPr="00BE1085">
        <w:rPr>
          <w:rtl/>
        </w:rPr>
        <w:lastRenderedPageBreak/>
        <w:t xml:space="preserve">ثانياً : </w:t>
      </w:r>
      <w:r w:rsidR="00990E94" w:rsidRPr="00BE1085">
        <w:rPr>
          <w:rtl/>
        </w:rPr>
        <w:t xml:space="preserve">بعض </w:t>
      </w:r>
      <w:r w:rsidRPr="00BE1085">
        <w:rPr>
          <w:rtl/>
        </w:rPr>
        <w:t>التجارب العالمية :</w:t>
      </w:r>
    </w:p>
    <w:p w14:paraId="0F07653A" w14:textId="66B4C409" w:rsidR="000370F6" w:rsidRPr="00BE1085" w:rsidRDefault="000370F6" w:rsidP="009751E2">
      <w:pPr>
        <w:pStyle w:val="ListParagraph"/>
        <w:numPr>
          <w:ilvl w:val="0"/>
          <w:numId w:val="14"/>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مطار شانغي الدولي – سنغافورة</w:t>
      </w:r>
      <w:r w:rsidRPr="00BE1085">
        <w:rPr>
          <w:rFonts w:ascii="Simplified Arabic" w:hAnsi="Simplified Arabic" w:cs="Simplified Arabic"/>
          <w:b/>
          <w:bCs/>
          <w:sz w:val="28"/>
          <w:szCs w:val="28"/>
        </w:rPr>
        <w:t xml:space="preserve"> </w:t>
      </w:r>
      <w:r w:rsidR="001C1D6E" w:rsidRPr="00BE1085">
        <w:rPr>
          <w:rFonts w:ascii="Simplified Arabic" w:hAnsi="Simplified Arabic" w:cs="Simplified Arabic"/>
          <w:b/>
          <w:bCs/>
          <w:sz w:val="28"/>
          <w:szCs w:val="28"/>
          <w:rtl/>
        </w:rPr>
        <w:t xml:space="preserve"> – الصفر أخطاء والسرعة المتناهية : </w:t>
      </w:r>
    </w:p>
    <w:p w14:paraId="739B20B6" w14:textId="11D0ABBD" w:rsidR="001C1D6E" w:rsidRPr="00BE1085" w:rsidRDefault="001C1D6E" w:rsidP="00817120">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"يُصنف مطار شانغي سنغافورة كأفضل مطار في العالم وفقاً لتقييمات</w:t>
      </w:r>
      <w:r w:rsidR="00817120" w:rsidRPr="00BE1085">
        <w:rPr>
          <w:rFonts w:ascii="Simplified Arabic" w:hAnsi="Simplified Arabic" w:cs="Simplified Arabic"/>
          <w:sz w:val="28"/>
          <w:szCs w:val="28"/>
          <w:rtl/>
        </w:rPr>
        <w:t xml:space="preserve"> (</w:t>
      </w:r>
      <w:r w:rsidR="00817120" w:rsidRPr="00BE1085">
        <w:rPr>
          <w:rFonts w:ascii="Simplified Arabic" w:hAnsi="Simplified Arabic" w:cs="Simplified Arabic"/>
          <w:sz w:val="28"/>
          <w:szCs w:val="28"/>
        </w:rPr>
        <w:t>SKYTRAX</w:t>
      </w:r>
      <w:r w:rsidR="00817120"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لسنوات متتالية، ويعود ذلك إلى قدرته الفائقة على إدارة العمليات الأرضية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بدقة جراحية. وتؤصل تجربة شانغي لمفهوم 'الكفاءة المتزامنة' ، حيث يتم الربط اللحظي بين حركة الطائرة وتدفق الأمتعة وتوقعات الركاب </w:t>
      </w:r>
      <w:r w:rsidR="00817120" w:rsidRPr="00BE1085">
        <w:rPr>
          <w:rFonts w:ascii="Simplified Arabic" w:hAnsi="Simplified Arabic" w:cs="Simplified Arabic"/>
          <w:sz w:val="28"/>
          <w:szCs w:val="28"/>
          <w:rtl/>
        </w:rPr>
        <w:t>(</w:t>
      </w:r>
      <w:r w:rsidR="00817120" w:rsidRPr="00BE1085">
        <w:rPr>
          <w:rFonts w:ascii="Simplified Arabic" w:hAnsi="Simplified Arabic" w:cs="Simplified Arabic"/>
          <w:sz w:val="28"/>
          <w:szCs w:val="28"/>
        </w:rPr>
        <w:t>Graham 2018</w:t>
      </w:r>
      <w:r w:rsidR="00817120"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p>
    <w:p w14:paraId="1A437AE3" w14:textId="5D3528A3" w:rsidR="001C1D6E" w:rsidRPr="00BE1085" w:rsidRDefault="001C1D6E" w:rsidP="001C1D6E">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تحليل مرتكزات التفوق في تجربة شانغي فيما يلي:</w:t>
      </w:r>
    </w:p>
    <w:p w14:paraId="29CE14A8" w14:textId="5D7003B7" w:rsidR="001C1D6E" w:rsidRPr="00BE1085" w:rsidRDefault="001C1D6E" w:rsidP="009751E2">
      <w:pPr>
        <w:pStyle w:val="ListParagraph"/>
        <w:numPr>
          <w:ilvl w:val="0"/>
          <w:numId w:val="32"/>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الأنظمة الآلية عالية السرعة </w:t>
      </w:r>
      <w:r w:rsidRPr="00BE1085">
        <w:rPr>
          <w:rFonts w:ascii="Simplified Arabic" w:hAnsi="Simplified Arabic" w:cs="Simplified Arabic"/>
          <w:b/>
          <w:bCs/>
          <w:sz w:val="28"/>
          <w:szCs w:val="28"/>
        </w:rPr>
        <w:t>High-Speed BHS</w:t>
      </w:r>
    </w:p>
    <w:p w14:paraId="15C7E710" w14:textId="24549578" w:rsidR="004A2204" w:rsidRPr="00BE1085" w:rsidRDefault="004A2204" w:rsidP="004A2204">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يستخدم مطار شانغي نظام مناولة أمتعة</w:t>
      </w:r>
      <w:r w:rsidRPr="00BE1085">
        <w:rPr>
          <w:rFonts w:ascii="Simplified Arabic" w:hAnsi="Simplified Arabic" w:cs="Simplified Arabic"/>
          <w:sz w:val="28"/>
          <w:szCs w:val="28"/>
        </w:rPr>
        <w:t xml:space="preserve"> (BHS) </w:t>
      </w:r>
      <w:r w:rsidRPr="00BE1085">
        <w:rPr>
          <w:rFonts w:ascii="Simplified Arabic" w:hAnsi="Simplified Arabic" w:cs="Simplified Arabic"/>
          <w:sz w:val="28"/>
          <w:szCs w:val="28"/>
          <w:rtl/>
        </w:rPr>
        <w:t xml:space="preserve">يُعد الأكثر تعقيداً وكفاءة، حيث يعتمد على عربات آلية مستقلة وفرز ذكي يضمن وصول الحقيبة إلى السير في زمن قياسي يتراوح بين </w:t>
      </w:r>
      <w:r w:rsidRPr="00BE1085">
        <w:rPr>
          <w:rFonts w:ascii="Simplified Arabic" w:hAnsi="Simplified Arabic" w:cs="Simplified Arabic"/>
          <w:sz w:val="28"/>
          <w:szCs w:val="28"/>
        </w:rPr>
        <w:t xml:space="preserve">10 </w:t>
      </w:r>
      <w:r w:rsidRPr="00BE1085">
        <w:rPr>
          <w:rFonts w:ascii="Simplified Arabic" w:hAnsi="Simplified Arabic" w:cs="Simplified Arabic"/>
          <w:sz w:val="28"/>
          <w:szCs w:val="28"/>
          <w:rtl/>
        </w:rPr>
        <w:t>إلى 15 دقيقة فقط</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ويشير التتقرير السنوي لمجموعة مطار شانغي</w:t>
      </w:r>
      <w:r w:rsidRPr="00BE1085">
        <w:rPr>
          <w:rFonts w:ascii="Simplified Arabic" w:hAnsi="Simplified Arabic" w:cs="Simplified Arabic"/>
          <w:sz w:val="28"/>
          <w:szCs w:val="28"/>
        </w:rPr>
        <w:t xml:space="preserve"> (Changi Airport Group 2023) </w:t>
      </w:r>
      <w:r w:rsidRPr="00BE1085">
        <w:rPr>
          <w:rFonts w:ascii="Simplified Arabic" w:hAnsi="Simplified Arabic" w:cs="Simplified Arabic"/>
          <w:sz w:val="28"/>
          <w:szCs w:val="28"/>
          <w:rtl/>
        </w:rPr>
        <w:t>إلى أن الاستثمار في 'الروبوتات التشغيلية' لتفريغ وتحميل الأمتعة ساهم في خفض الجهد البدني للعاملين ورفع سرعة الاستلام بنسبة تتجاوز المعايير التقليدية للاتحاد الدولي للنقل الجوي</w:t>
      </w:r>
      <w:r w:rsidRPr="00BE1085">
        <w:rPr>
          <w:rFonts w:ascii="Simplified Arabic" w:hAnsi="Simplified Arabic" w:cs="Simplified Arabic"/>
          <w:sz w:val="28"/>
          <w:szCs w:val="28"/>
        </w:rPr>
        <w:t xml:space="preserve"> (IATA)</w:t>
      </w:r>
    </w:p>
    <w:p w14:paraId="743B824D" w14:textId="6B7F5D9D" w:rsidR="001C1D6E" w:rsidRPr="00BE1085" w:rsidRDefault="001C1D6E" w:rsidP="009751E2">
      <w:pPr>
        <w:pStyle w:val="ListParagraph"/>
        <w:numPr>
          <w:ilvl w:val="0"/>
          <w:numId w:val="32"/>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الشفافية المعلوماتية والرقمنة </w:t>
      </w:r>
      <w:r w:rsidRPr="00BE1085">
        <w:rPr>
          <w:rFonts w:ascii="Simplified Arabic" w:hAnsi="Simplified Arabic" w:cs="Simplified Arabic"/>
          <w:b/>
          <w:bCs/>
          <w:sz w:val="28"/>
          <w:szCs w:val="28"/>
        </w:rPr>
        <w:t>Digital Visibility</w:t>
      </w:r>
    </w:p>
    <w:p w14:paraId="445864AF" w14:textId="2B219DBC" w:rsidR="001C1D6E" w:rsidRPr="00BE1085" w:rsidRDefault="001C1D6E" w:rsidP="0039731E">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تأصلت تجربة شانغي في تمكين الراكب من "رؤية" أمتعته رقمياً. عبر تطبيق </w:t>
      </w:r>
      <w:r w:rsidR="0039731E" w:rsidRPr="00BE1085">
        <w:rPr>
          <w:rFonts w:ascii="Simplified Arabic" w:hAnsi="Simplified Arabic" w:cs="Simplified Arabic"/>
          <w:sz w:val="28"/>
          <w:szCs w:val="28"/>
          <w:rtl/>
        </w:rPr>
        <w:t>(</w:t>
      </w:r>
      <w:r w:rsidR="0039731E" w:rsidRPr="00BE1085">
        <w:rPr>
          <w:rFonts w:ascii="Simplified Arabic" w:hAnsi="Simplified Arabic" w:cs="Simplified Arabic"/>
          <w:sz w:val="28"/>
          <w:szCs w:val="28"/>
        </w:rPr>
        <w:t>I Changi</w:t>
      </w:r>
      <w:r w:rsidR="0039731E"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والشاشات التفاعلية، يتابع المسافر حالة حقيبته لحظياً، مما يحول وقت الانتظار من تجربة سلبية مقلقة إلى تجربة معلوماتية مريحة. ويشير</w:t>
      </w:r>
      <w:r w:rsidR="0039731E" w:rsidRPr="00BE1085">
        <w:rPr>
          <w:rFonts w:ascii="Simplified Arabic" w:hAnsi="Simplified Arabic" w:cs="Simplified Arabic"/>
          <w:sz w:val="28"/>
          <w:szCs w:val="28"/>
          <w:rtl/>
        </w:rPr>
        <w:t xml:space="preserve"> (</w:t>
      </w:r>
      <w:r w:rsidR="0039731E" w:rsidRPr="00BE1085">
        <w:rPr>
          <w:rFonts w:ascii="Simplified Arabic" w:hAnsi="Simplified Arabic" w:cs="Simplified Arabic"/>
          <w:sz w:val="28"/>
          <w:szCs w:val="28"/>
        </w:rPr>
        <w:t>Halpern and Mwesiumo 2021</w:t>
      </w:r>
      <w:r w:rsidR="0039731E"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إلى أن 'التدفق المعلوماتي' لا يقل أهمية عن 'التدفق المادي' للحقائب في رفع مستويات الرضا.</w:t>
      </w:r>
    </w:p>
    <w:p w14:paraId="0E1B70A2" w14:textId="539FB8CD" w:rsidR="001C1D6E" w:rsidRPr="00BE1085" w:rsidRDefault="001C1D6E" w:rsidP="009751E2">
      <w:pPr>
        <w:pStyle w:val="ListParagraph"/>
        <w:numPr>
          <w:ilvl w:val="0"/>
          <w:numId w:val="32"/>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حوكمة مؤشرات الأداء الصارمة </w:t>
      </w:r>
      <w:r w:rsidRPr="00BE1085">
        <w:rPr>
          <w:rFonts w:ascii="Simplified Arabic" w:hAnsi="Simplified Arabic" w:cs="Simplified Arabic"/>
          <w:b/>
          <w:bCs/>
          <w:sz w:val="28"/>
          <w:szCs w:val="28"/>
        </w:rPr>
        <w:t>Rigorous KPIs</w:t>
      </w:r>
    </w:p>
    <w:p w14:paraId="6E1F848D" w14:textId="77777777" w:rsidR="004A2204" w:rsidRPr="00BE1085" w:rsidRDefault="004A2204" w:rsidP="004A2204">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تطبق إدارة مطار شانغي نظام</w:t>
      </w:r>
      <w:r w:rsidRPr="00BE1085">
        <w:rPr>
          <w:rFonts w:ascii="Simplified Arabic" w:hAnsi="Simplified Arabic" w:cs="Simplified Arabic"/>
          <w:sz w:val="28"/>
          <w:szCs w:val="28"/>
        </w:rPr>
        <w:t xml:space="preserve"> (SLA) </w:t>
      </w:r>
      <w:r w:rsidRPr="00BE1085">
        <w:rPr>
          <w:rFonts w:ascii="Simplified Arabic" w:hAnsi="Simplified Arabic" w:cs="Simplified Arabic"/>
          <w:sz w:val="28"/>
          <w:szCs w:val="28"/>
          <w:rtl/>
        </w:rPr>
        <w:t>هو الأقوى عالمياً مع شركات المناولة الأرضية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مثل</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ويشير تقرير التميز والابتكار</w:t>
      </w:r>
      <w:r w:rsidRPr="00BE1085">
        <w:rPr>
          <w:rFonts w:ascii="Simplified Arabic" w:hAnsi="Simplified Arabic" w:cs="Simplified Arabic"/>
          <w:sz w:val="28"/>
          <w:szCs w:val="28"/>
        </w:rPr>
        <w:t xml:space="preserve"> (Changi Airport Group 2023) </w:t>
      </w:r>
      <w:r w:rsidRPr="00BE1085">
        <w:rPr>
          <w:rFonts w:ascii="Simplified Arabic" w:hAnsi="Simplified Arabic" w:cs="Simplified Arabic"/>
          <w:sz w:val="28"/>
          <w:szCs w:val="28"/>
          <w:rtl/>
        </w:rPr>
        <w:t xml:space="preserve">إلى أن كل مرحلة من مراحل وصول الأمتعة تخضع لمراقبة رقمية، حيث يتم تحليل أي تأخير يتجاوز الثواني المعدودة كـ 'حالة خلل' </w:t>
      </w:r>
    </w:p>
    <w:p w14:paraId="4F89999C" w14:textId="71553D59" w:rsidR="001C1D6E" w:rsidRPr="00BE1085" w:rsidRDefault="001C1D6E" w:rsidP="004A2204">
      <w:pPr>
        <w:pStyle w:val="ListParagraph"/>
        <w:ind w:left="-56"/>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التكامل اللوجستي الذكي </w:t>
      </w:r>
      <w:r w:rsidRPr="00BE1085">
        <w:rPr>
          <w:rFonts w:ascii="Simplified Arabic" w:hAnsi="Simplified Arabic" w:cs="Simplified Arabic"/>
          <w:b/>
          <w:bCs/>
          <w:sz w:val="28"/>
          <w:szCs w:val="28"/>
        </w:rPr>
        <w:t>Logistics Integration</w:t>
      </w:r>
    </w:p>
    <w:p w14:paraId="7B37DC2B" w14:textId="20E72E02" w:rsidR="001C1D6E" w:rsidRPr="00BE1085" w:rsidRDefault="001C1D6E" w:rsidP="00517153">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يستخدم المطار أنظمة تتبع ذكية تضمن عدم ضياع أي حقيبة، مع وجود "أنظمة استرداد" (</w:t>
      </w:r>
      <w:r w:rsidRPr="00BE1085">
        <w:rPr>
          <w:rFonts w:ascii="Simplified Arabic" w:hAnsi="Simplified Arabic" w:cs="Simplified Arabic"/>
          <w:sz w:val="28"/>
          <w:szCs w:val="28"/>
        </w:rPr>
        <w:t xml:space="preserve">Backup Systems) </w:t>
      </w:r>
      <w:r w:rsidR="00517153"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تعمل فورياً في حال تعطل أي سير، مما يضمن تدفقاً لا ينقطع للأمتعة. وهذا يتماشى مع متطلبات قرار </w:t>
      </w:r>
      <w:r w:rsidR="00517153" w:rsidRPr="00BE1085">
        <w:rPr>
          <w:rFonts w:ascii="Simplified Arabic" w:hAnsi="Simplified Arabic" w:cs="Simplified Arabic"/>
          <w:sz w:val="28"/>
          <w:szCs w:val="28"/>
          <w:rtl/>
        </w:rPr>
        <w:t xml:space="preserve"> (</w:t>
      </w:r>
      <w:r w:rsidR="00517153" w:rsidRPr="00BE1085">
        <w:rPr>
          <w:rFonts w:ascii="Simplified Arabic" w:hAnsi="Simplified Arabic" w:cs="Simplified Arabic"/>
          <w:sz w:val="28"/>
          <w:szCs w:val="28"/>
        </w:rPr>
        <w:t>IATA 753</w:t>
      </w:r>
      <w:r w:rsidR="00517153"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00517153" w:rsidRPr="00BE1085">
        <w:rPr>
          <w:rFonts w:ascii="Simplified Arabic" w:hAnsi="Simplified Arabic" w:cs="Simplified Arabic"/>
          <w:sz w:val="28"/>
          <w:szCs w:val="28"/>
          <w:rtl/>
        </w:rPr>
        <w:t>بشأن التتبع الشامل (</w:t>
      </w:r>
      <w:r w:rsidR="00517153" w:rsidRPr="00BE1085">
        <w:rPr>
          <w:rFonts w:ascii="Simplified Arabic" w:hAnsi="Simplified Arabic" w:cs="Simplified Arabic"/>
          <w:sz w:val="28"/>
          <w:szCs w:val="28"/>
        </w:rPr>
        <w:t>IATA 2023</w:t>
      </w:r>
      <w:r w:rsidR="00517153" w:rsidRPr="00BE1085">
        <w:rPr>
          <w:rFonts w:ascii="Simplified Arabic" w:hAnsi="Simplified Arabic" w:cs="Simplified Arabic"/>
          <w:sz w:val="28"/>
          <w:szCs w:val="28"/>
          <w:rtl/>
        </w:rPr>
        <w:t>).</w:t>
      </w:r>
    </w:p>
    <w:p w14:paraId="797EBAED" w14:textId="69ABC239" w:rsidR="00784C2A" w:rsidRPr="00BE1085" w:rsidRDefault="00784C2A" w:rsidP="009751E2">
      <w:pPr>
        <w:pStyle w:val="ListParagraph"/>
        <w:numPr>
          <w:ilvl w:val="0"/>
          <w:numId w:val="14"/>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مطار إنشيون الدولي – كوريا الجنوبية</w:t>
      </w:r>
    </w:p>
    <w:p w14:paraId="3A288DB1" w14:textId="31D2068F" w:rsidR="00517153" w:rsidRPr="00BE1085" w:rsidRDefault="00120245" w:rsidP="00120245">
      <w:pPr>
        <w:rPr>
          <w:rFonts w:ascii="Simplified Arabic" w:hAnsi="Simplified Arabic" w:cs="Simplified Arabic"/>
          <w:sz w:val="28"/>
          <w:szCs w:val="28"/>
          <w:rtl/>
        </w:rPr>
      </w:pPr>
      <w:r w:rsidRPr="00BE1085">
        <w:rPr>
          <w:rFonts w:ascii="Simplified Arabic" w:hAnsi="Simplified Arabic" w:cs="Simplified Arabic"/>
          <w:sz w:val="28"/>
          <w:szCs w:val="28"/>
          <w:rtl/>
          <w:lang w:bidi="ar-EG"/>
        </w:rPr>
        <w:t xml:space="preserve">يشير تقرير </w:t>
      </w:r>
      <w:r w:rsidRPr="00BE1085">
        <w:rPr>
          <w:rFonts w:ascii="Simplified Arabic" w:hAnsi="Simplified Arabic" w:cs="Simplified Arabic"/>
          <w:sz w:val="28"/>
          <w:szCs w:val="28"/>
        </w:rPr>
        <w:t>(Incheon International Airport Corporation ,2023)</w:t>
      </w:r>
      <w:r w:rsidRPr="00BE1085">
        <w:rPr>
          <w:rFonts w:ascii="Simplified Arabic" w:hAnsi="Simplified Arabic" w:cs="Simplified Arabic"/>
          <w:sz w:val="28"/>
          <w:szCs w:val="28"/>
          <w:rtl/>
        </w:rPr>
        <w:t xml:space="preserve"> ان </w:t>
      </w:r>
      <w:r w:rsidR="00517153" w:rsidRPr="00BE1085">
        <w:rPr>
          <w:rFonts w:ascii="Simplified Arabic" w:hAnsi="Simplified Arabic" w:cs="Simplified Arabic"/>
          <w:sz w:val="28"/>
          <w:szCs w:val="28"/>
          <w:rtl/>
        </w:rPr>
        <w:t xml:space="preserve"> مطار إنشيون أحد أكثر المطارات دقة في العالم، حيث يحقق معدل خطأ في مناولة الأمتعة يقل عن 0.0001% (أقل من حقيبة واحدة لكل مليون حقيبة) وهو ما يتجاوز المعايير العالمية بمسافات شاسعة. وتؤصل تجربة إنشيون لمفهوم 'الإدارة الاستباقية' </w:t>
      </w:r>
      <w:r w:rsidR="0067606A" w:rsidRPr="00BE1085">
        <w:rPr>
          <w:rFonts w:ascii="Simplified Arabic" w:hAnsi="Simplified Arabic" w:cs="Simplified Arabic"/>
          <w:sz w:val="28"/>
          <w:szCs w:val="28"/>
          <w:rtl/>
        </w:rPr>
        <w:lastRenderedPageBreak/>
        <w:t>(</w:t>
      </w:r>
      <w:r w:rsidR="0067606A" w:rsidRPr="00BE1085">
        <w:rPr>
          <w:rFonts w:ascii="Simplified Arabic" w:hAnsi="Simplified Arabic" w:cs="Simplified Arabic"/>
          <w:sz w:val="28"/>
          <w:szCs w:val="28"/>
        </w:rPr>
        <w:t>Proactive Management</w:t>
      </w:r>
      <w:r w:rsidR="0067606A" w:rsidRPr="00BE1085">
        <w:rPr>
          <w:rFonts w:ascii="Simplified Arabic" w:hAnsi="Simplified Arabic" w:cs="Simplified Arabic"/>
          <w:sz w:val="28"/>
          <w:szCs w:val="28"/>
          <w:rtl/>
        </w:rPr>
        <w:t xml:space="preserve">) ، </w:t>
      </w:r>
      <w:r w:rsidR="00517153" w:rsidRPr="00BE1085">
        <w:rPr>
          <w:rFonts w:ascii="Simplified Arabic" w:hAnsi="Simplified Arabic" w:cs="Simplified Arabic"/>
          <w:sz w:val="28"/>
          <w:szCs w:val="28"/>
          <w:rtl/>
        </w:rPr>
        <w:t>حيث يتم التنبؤ بالتدفقات التشغيلية ومعالجتها قبل حدوث أي تكدس</w:t>
      </w:r>
      <w:r w:rsidR="0067606A" w:rsidRPr="00BE1085">
        <w:rPr>
          <w:rFonts w:ascii="Simplified Arabic" w:hAnsi="Simplified Arabic" w:cs="Simplified Arabic"/>
          <w:sz w:val="28"/>
          <w:szCs w:val="28"/>
          <w:rtl/>
        </w:rPr>
        <w:t xml:space="preserve"> (</w:t>
      </w:r>
      <w:r w:rsidR="0067606A" w:rsidRPr="00BE1085">
        <w:rPr>
          <w:rFonts w:ascii="Simplified Arabic" w:hAnsi="Simplified Arabic" w:cs="Simplified Arabic"/>
          <w:sz w:val="28"/>
          <w:szCs w:val="28"/>
        </w:rPr>
        <w:t>Graham 2018</w:t>
      </w:r>
      <w:r w:rsidR="0067606A" w:rsidRPr="00BE1085">
        <w:rPr>
          <w:rFonts w:ascii="Simplified Arabic" w:hAnsi="Simplified Arabic" w:cs="Simplified Arabic"/>
          <w:sz w:val="28"/>
          <w:szCs w:val="28"/>
          <w:rtl/>
        </w:rPr>
        <w:t>)</w:t>
      </w:r>
      <w:r w:rsidR="00517153" w:rsidRPr="00BE1085">
        <w:rPr>
          <w:rFonts w:ascii="Simplified Arabic" w:hAnsi="Simplified Arabic" w:cs="Simplified Arabic"/>
          <w:sz w:val="28"/>
          <w:szCs w:val="28"/>
        </w:rPr>
        <w:t>.</w:t>
      </w:r>
    </w:p>
    <w:p w14:paraId="19F51544" w14:textId="1B0B28A7" w:rsidR="00517153" w:rsidRPr="00BE1085" w:rsidRDefault="00517153" w:rsidP="00517153">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تحليل مرتكزات التفوق في تجربة إنشيون فيما يلي:</w:t>
      </w:r>
    </w:p>
    <w:p w14:paraId="6A3D973C" w14:textId="59BDF51C" w:rsidR="00517153" w:rsidRPr="00BE1085" w:rsidRDefault="00517153" w:rsidP="009751E2">
      <w:pPr>
        <w:pStyle w:val="ListParagraph"/>
        <w:numPr>
          <w:ilvl w:val="0"/>
          <w:numId w:val="33"/>
        </w:numPr>
        <w:ind w:left="750"/>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نظام مناولة الأمتعة المتطور </w:t>
      </w:r>
      <w:r w:rsidR="0067606A" w:rsidRPr="00BE1085">
        <w:rPr>
          <w:rFonts w:ascii="Simplified Arabic" w:hAnsi="Simplified Arabic" w:cs="Simplified Arabic"/>
          <w:b/>
          <w:bCs/>
          <w:sz w:val="28"/>
          <w:szCs w:val="28"/>
          <w:rtl/>
        </w:rPr>
        <w:t>(</w:t>
      </w:r>
      <w:r w:rsidR="0067606A" w:rsidRPr="00BE1085">
        <w:rPr>
          <w:rFonts w:ascii="Simplified Arabic" w:hAnsi="Simplified Arabic" w:cs="Simplified Arabic"/>
          <w:b/>
          <w:bCs/>
          <w:sz w:val="28"/>
          <w:szCs w:val="28"/>
        </w:rPr>
        <w:t>BHS</w:t>
      </w:r>
      <w:r w:rsidR="0067606A"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Pr>
        <w:t xml:space="preserve"> </w:t>
      </w:r>
      <w:r w:rsidRPr="00BE1085">
        <w:rPr>
          <w:rFonts w:ascii="Simplified Arabic" w:hAnsi="Simplified Arabic" w:cs="Simplified Arabic"/>
          <w:b/>
          <w:bCs/>
          <w:sz w:val="28"/>
          <w:szCs w:val="28"/>
          <w:rtl/>
        </w:rPr>
        <w:t>والفرز الذكي</w:t>
      </w:r>
    </w:p>
    <w:p w14:paraId="3F10C3A4" w14:textId="19DC6ADB" w:rsidR="00517153" w:rsidRPr="00BE1085" w:rsidRDefault="00517153" w:rsidP="00A55771">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يعتمد المطار على نظام مناولة يمتد لمسافات تتجاوز 100 كم، ويتميز بقدرته على فرز الحقائب باستخدام تكنولوجيا تحديد الهوية بموجات الراديو </w:t>
      </w:r>
      <w:r w:rsidR="0067606A" w:rsidRPr="00BE1085">
        <w:rPr>
          <w:rFonts w:ascii="Simplified Arabic" w:hAnsi="Simplified Arabic" w:cs="Simplified Arabic"/>
          <w:sz w:val="28"/>
          <w:szCs w:val="28"/>
          <w:rtl/>
        </w:rPr>
        <w:t>(</w:t>
      </w:r>
      <w:r w:rsidR="0067606A" w:rsidRPr="00BE1085">
        <w:rPr>
          <w:rFonts w:ascii="Simplified Arabic" w:hAnsi="Simplified Arabic" w:cs="Simplified Arabic"/>
          <w:sz w:val="28"/>
          <w:szCs w:val="28"/>
        </w:rPr>
        <w:t>RFID</w:t>
      </w:r>
      <w:r w:rsidR="0067606A"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بشكل كامل. </w:t>
      </w:r>
      <w:r w:rsidR="00DA3BD7" w:rsidRPr="00BE1085">
        <w:rPr>
          <w:rFonts w:ascii="Simplified Arabic" w:hAnsi="Simplified Arabic" w:cs="Simplified Arabic"/>
          <w:sz w:val="28"/>
          <w:szCs w:val="28"/>
          <w:rtl/>
        </w:rPr>
        <w:t>ويشير (</w:t>
      </w:r>
      <w:r w:rsidR="00DA3BD7" w:rsidRPr="00BE1085">
        <w:rPr>
          <w:rFonts w:ascii="Simplified Arabic" w:hAnsi="Simplified Arabic" w:cs="Simplified Arabic"/>
          <w:sz w:val="28"/>
          <w:szCs w:val="28"/>
        </w:rPr>
        <w:t>Ashford et al. 2011</w:t>
      </w:r>
      <w:r w:rsidR="00DA3BD7" w:rsidRPr="00BE1085">
        <w:rPr>
          <w:rFonts w:ascii="Simplified Arabic" w:hAnsi="Simplified Arabic" w:cs="Simplified Arabic"/>
          <w:sz w:val="28"/>
          <w:szCs w:val="28"/>
          <w:rtl/>
        </w:rPr>
        <w:t xml:space="preserve">) الى </w:t>
      </w:r>
      <w:r w:rsidRPr="00BE1085">
        <w:rPr>
          <w:rFonts w:ascii="Simplified Arabic" w:hAnsi="Simplified Arabic" w:cs="Simplified Arabic"/>
          <w:sz w:val="28"/>
          <w:szCs w:val="28"/>
          <w:rtl/>
        </w:rPr>
        <w:t>ضرورة وجود نظام فرز 'غير مركزي' يسمح بتحويل مسار الحقائب آلياً في حال تعطل أي جزء من السير، مما يضمن وصول الأمتعة لصالة الوصول في زمن قياسي</w:t>
      </w:r>
      <w:r w:rsidRPr="00BE1085">
        <w:rPr>
          <w:rFonts w:ascii="Simplified Arabic" w:hAnsi="Simplified Arabic" w:cs="Simplified Arabic"/>
          <w:sz w:val="28"/>
          <w:szCs w:val="28"/>
        </w:rPr>
        <w:t>.</w:t>
      </w:r>
    </w:p>
    <w:p w14:paraId="012E465F" w14:textId="2BC594D1" w:rsidR="00517153" w:rsidRPr="00BE1085" w:rsidRDefault="00517153" w:rsidP="009751E2">
      <w:pPr>
        <w:pStyle w:val="ListParagraph"/>
        <w:numPr>
          <w:ilvl w:val="0"/>
          <w:numId w:val="33"/>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تكنولوجيا التوأم الرقمي</w:t>
      </w:r>
      <w:r w:rsidR="00002D92" w:rsidRPr="00BE1085">
        <w:rPr>
          <w:rFonts w:ascii="Simplified Arabic" w:hAnsi="Simplified Arabic" w:cs="Simplified Arabic"/>
          <w:b/>
          <w:bCs/>
          <w:sz w:val="28"/>
          <w:szCs w:val="28"/>
          <w:rtl/>
        </w:rPr>
        <w:t xml:space="preserve"> (</w:t>
      </w:r>
      <w:r w:rsidR="00002D92" w:rsidRPr="00BE1085">
        <w:rPr>
          <w:rFonts w:ascii="Simplified Arabic" w:hAnsi="Simplified Arabic" w:cs="Simplified Arabic"/>
          <w:b/>
          <w:bCs/>
          <w:sz w:val="28"/>
          <w:szCs w:val="28"/>
        </w:rPr>
        <w:t>Digital Twin</w:t>
      </w:r>
      <w:r w:rsidR="00002D92"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Pr>
        <w:t xml:space="preserve"> </w:t>
      </w:r>
      <w:r w:rsidRPr="00BE1085">
        <w:rPr>
          <w:rFonts w:ascii="Simplified Arabic" w:hAnsi="Simplified Arabic" w:cs="Simplified Arabic"/>
          <w:b/>
          <w:bCs/>
          <w:sz w:val="28"/>
          <w:szCs w:val="28"/>
          <w:rtl/>
        </w:rPr>
        <w:t>والمراقبة اللحظية</w:t>
      </w:r>
    </w:p>
    <w:p w14:paraId="41A7050B" w14:textId="6ED84392" w:rsidR="00517153" w:rsidRDefault="00517153" w:rsidP="00A55771">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تنفرد تجربة إنشيون باستخدام تقنية 'التوأم الرقمي'، وهي محاكاة افتراضية حية لكل حركة داخل المطار. تتيح هذه التقنية لفريق المتابعة والتقييم رؤية 'مواقع الاختناق' في منطقة سير الحقائب قبل وقوعها، وتوجيه فرق العمل ميدانياً لسد الثغرات. ويشير </w:t>
      </w:r>
      <w:r w:rsidR="00DA3BD7" w:rsidRPr="00BE1085">
        <w:rPr>
          <w:rFonts w:ascii="Simplified Arabic" w:hAnsi="Simplified Arabic" w:cs="Simplified Arabic"/>
          <w:sz w:val="28"/>
          <w:szCs w:val="28"/>
          <w:rtl/>
        </w:rPr>
        <w:t>(</w:t>
      </w:r>
      <w:r w:rsidR="00DA3BD7" w:rsidRPr="00BE1085">
        <w:rPr>
          <w:rFonts w:ascii="Simplified Arabic" w:hAnsi="Simplified Arabic" w:cs="Simplified Arabic"/>
          <w:sz w:val="28"/>
          <w:szCs w:val="28"/>
        </w:rPr>
        <w:t>Halpern and Mwesiumo 2021</w:t>
      </w:r>
      <w:r w:rsidR="00DA3BD7"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إلى أن الانتقال من 'رد الفعل' إلى 'التنبؤ' هو السر الحقيقي وراء رضا المسافرين المرتفع في كوريا الجنوبية.</w:t>
      </w:r>
    </w:p>
    <w:p w14:paraId="79A52056" w14:textId="77777777" w:rsidR="00CA758E" w:rsidRPr="00BE1085" w:rsidRDefault="00CA758E" w:rsidP="00A55771">
      <w:pPr>
        <w:pStyle w:val="ListParagraph"/>
        <w:ind w:left="-56"/>
        <w:rPr>
          <w:rFonts w:ascii="Simplified Arabic" w:hAnsi="Simplified Arabic" w:cs="Simplified Arabic"/>
          <w:sz w:val="28"/>
          <w:szCs w:val="28"/>
          <w:rtl/>
        </w:rPr>
      </w:pPr>
    </w:p>
    <w:p w14:paraId="3F795A6D" w14:textId="52252AA4" w:rsidR="00517153" w:rsidRPr="00BE1085" w:rsidRDefault="00517153" w:rsidP="009751E2">
      <w:pPr>
        <w:pStyle w:val="ListParagraph"/>
        <w:numPr>
          <w:ilvl w:val="0"/>
          <w:numId w:val="33"/>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كفاءة الربط بين العمليات الجوية والأرضية</w:t>
      </w:r>
    </w:p>
    <w:p w14:paraId="5DA1F4E7" w14:textId="74DFE192" w:rsidR="00517153" w:rsidRPr="00BE1085" w:rsidRDefault="00517153" w:rsidP="00446E7D">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تأصلت تجربة إنشيون في تحقيق تكامل تقني بين بيانات وصول الطائرات</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وبين أنظمة تفريغ الأمتعة. يتم توجيه عربات الحقائب إلى الطائرة قبل توقف محركاتها بلحظات، مما يقلص زمن</w:t>
      </w:r>
      <w:r w:rsidR="00A55771" w:rsidRPr="00BE1085">
        <w:rPr>
          <w:rFonts w:ascii="Simplified Arabic" w:hAnsi="Simplified Arabic" w:cs="Simplified Arabic"/>
          <w:sz w:val="28"/>
          <w:szCs w:val="28"/>
          <w:rtl/>
        </w:rPr>
        <w:t xml:space="preserve"> (</w:t>
      </w:r>
      <w:r w:rsidR="00A55771" w:rsidRPr="00BE1085">
        <w:rPr>
          <w:rFonts w:ascii="Simplified Arabic" w:hAnsi="Simplified Arabic" w:cs="Simplified Arabic"/>
          <w:sz w:val="28"/>
          <w:szCs w:val="28"/>
        </w:rPr>
        <w:t xml:space="preserve">FBT </w:t>
      </w:r>
      <w:r w:rsidR="00A55771" w:rsidRPr="00BE1085">
        <w:rPr>
          <w:rFonts w:ascii="Simplified Arabic" w:hAnsi="Simplified Arabic" w:cs="Simplified Arabic"/>
          <w:sz w:val="28"/>
          <w:szCs w:val="28"/>
          <w:rtl/>
        </w:rPr>
        <w:t xml:space="preserve"> أول حقيبة)</w:t>
      </w:r>
      <w:r w:rsidRPr="00BE1085">
        <w:rPr>
          <w:rFonts w:ascii="Simplified Arabic" w:hAnsi="Simplified Arabic" w:cs="Simplified Arabic"/>
          <w:sz w:val="28"/>
          <w:szCs w:val="28"/>
          <w:rtl/>
        </w:rPr>
        <w:t xml:space="preserve"> ليصل غالباً إلى أقل من 12 دقيقة. هذا الالتزام الزمني الصارم يتم مراقبته عبر مؤشرات أداء مرتبطة بنظام حوافز للموظفين وشركات المناولة</w:t>
      </w:r>
      <w:r w:rsidR="000472DC" w:rsidRPr="00BE1085">
        <w:rPr>
          <w:rFonts w:ascii="Simplified Arabic" w:hAnsi="Simplified Arabic" w:cs="Simplified Arabic"/>
          <w:sz w:val="28"/>
          <w:szCs w:val="28"/>
          <w:rtl/>
        </w:rPr>
        <w:t xml:space="preserve"> (</w:t>
      </w:r>
      <w:r w:rsidR="000472DC" w:rsidRPr="00BE1085">
        <w:rPr>
          <w:rFonts w:ascii="Simplified Arabic" w:hAnsi="Simplified Arabic" w:cs="Simplified Arabic"/>
          <w:sz w:val="28"/>
          <w:szCs w:val="28"/>
        </w:rPr>
        <w:t>IATA 2023</w:t>
      </w:r>
      <w:r w:rsidR="000472DC"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p>
    <w:p w14:paraId="293D19BC" w14:textId="59F7AEDF" w:rsidR="00517153" w:rsidRPr="00BE1085" w:rsidRDefault="00517153" w:rsidP="009751E2">
      <w:pPr>
        <w:pStyle w:val="ListParagraph"/>
        <w:numPr>
          <w:ilvl w:val="0"/>
          <w:numId w:val="33"/>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هندسة صالات الوصول وتجربة المسافر </w:t>
      </w:r>
      <w:r w:rsidRPr="00BE1085">
        <w:rPr>
          <w:rFonts w:ascii="Simplified Arabic" w:hAnsi="Simplified Arabic" w:cs="Simplified Arabic"/>
          <w:b/>
          <w:bCs/>
          <w:sz w:val="28"/>
          <w:szCs w:val="28"/>
        </w:rPr>
        <w:t>User Experience</w:t>
      </w:r>
    </w:p>
    <w:p w14:paraId="1B9EDDC0" w14:textId="2350621B" w:rsidR="00517153" w:rsidRPr="00BE1085" w:rsidRDefault="00517153" w:rsidP="00446E7D">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تم تصميم منطقة استلام الحقائب في مطار إنشيون لتكون 'منطقة راحة' وليس مجرد منطقة انتظار؛ حيث تتوفر شاشات عرض فائقة الوضوح توضح مسار الحقيبة من الطائرة حتى السير، مع توفير خدمات دعم فوري بجانب كل سير. ويؤكد</w:t>
      </w:r>
      <w:r w:rsidR="00446E7D" w:rsidRPr="00BE1085">
        <w:rPr>
          <w:rFonts w:ascii="Simplified Arabic" w:hAnsi="Simplified Arabic" w:cs="Simplified Arabic"/>
          <w:sz w:val="28"/>
          <w:szCs w:val="28"/>
          <w:rtl/>
          <w:lang w:bidi="ar-EG"/>
        </w:rPr>
        <w:t xml:space="preserve"> (</w:t>
      </w:r>
      <w:r w:rsidR="00446E7D" w:rsidRPr="00BE1085">
        <w:rPr>
          <w:rFonts w:ascii="Simplified Arabic" w:hAnsi="Simplified Arabic" w:cs="Simplified Arabic"/>
          <w:sz w:val="28"/>
          <w:szCs w:val="28"/>
          <w:lang w:bidi="ar-EG"/>
        </w:rPr>
        <w:t>Kazda and Caves 2015</w:t>
      </w:r>
      <w:r w:rsidR="00446E7D" w:rsidRPr="00BE1085">
        <w:rPr>
          <w:rFonts w:ascii="Simplified Arabic" w:hAnsi="Simplified Arabic" w:cs="Simplified Arabic"/>
          <w:sz w:val="28"/>
          <w:szCs w:val="28"/>
          <w:rtl/>
          <w:lang w:bidi="ar-EG"/>
        </w:rPr>
        <w:t xml:space="preserve">) </w:t>
      </w:r>
      <w:r w:rsidRPr="00BE1085">
        <w:rPr>
          <w:rFonts w:ascii="Simplified Arabic" w:hAnsi="Simplified Arabic" w:cs="Simplified Arabic"/>
          <w:sz w:val="28"/>
          <w:szCs w:val="28"/>
          <w:rtl/>
        </w:rPr>
        <w:t>أن توفير 'المعلومة اللحظية' للمسافر يقلل من شعوره بالوقت الفعلي للانتظار بنسبة تصل إلى 20%.</w:t>
      </w:r>
    </w:p>
    <w:p w14:paraId="3400A44C" w14:textId="77777777" w:rsidR="00784C2A" w:rsidRPr="00BE1085" w:rsidRDefault="00784C2A" w:rsidP="009751E2">
      <w:pPr>
        <w:pStyle w:val="ListParagraph"/>
        <w:numPr>
          <w:ilvl w:val="0"/>
          <w:numId w:val="14"/>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مطار أمستردام سخيبول – هولندا</w:t>
      </w:r>
      <w:r w:rsidRPr="00BE1085">
        <w:rPr>
          <w:rFonts w:ascii="Simplified Arabic" w:hAnsi="Simplified Arabic" w:cs="Simplified Arabic"/>
          <w:b/>
          <w:bCs/>
          <w:sz w:val="28"/>
          <w:szCs w:val="28"/>
        </w:rPr>
        <w:t xml:space="preserve"> (Amsterdam Schiphol Airport)</w:t>
      </w:r>
    </w:p>
    <w:p w14:paraId="6CA9DBF5" w14:textId="56697D11" w:rsidR="00144DA7" w:rsidRPr="00BE1085" w:rsidRDefault="00144DA7" w:rsidP="00144DA7">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يشير تقرير مطار سخيبول التشغيلي (</w:t>
      </w:r>
      <w:r w:rsidRPr="00BE1085">
        <w:rPr>
          <w:rFonts w:ascii="Simplified Arabic" w:hAnsi="Simplified Arabic" w:cs="Simplified Arabic"/>
          <w:sz w:val="28"/>
          <w:szCs w:val="28"/>
        </w:rPr>
        <w:t>Schiphol Group 2023</w:t>
      </w:r>
      <w:r w:rsidRPr="00BE1085">
        <w:rPr>
          <w:rFonts w:ascii="Simplified Arabic" w:hAnsi="Simplified Arabic" w:cs="Simplified Arabic"/>
          <w:sz w:val="28"/>
          <w:szCs w:val="28"/>
          <w:rtl/>
        </w:rPr>
        <w:t>) ان المطار يعد أحد المختبرات العالمية لتطوير تقنيات مناولة الأمتعة، حيث يتبنى استراتيجية 'التشغيل الذكي' التي توازن بين سرعة الخدمة وكفاءة استهلاك الموارد. وتؤصل تجربة سخيبول لمفهوم 'إدارة الأداء القائم على البيانات اللحظية (</w:t>
      </w:r>
      <w:r w:rsidRPr="00BE1085">
        <w:rPr>
          <w:rFonts w:ascii="Simplified Arabic" w:hAnsi="Simplified Arabic" w:cs="Simplified Arabic"/>
          <w:sz w:val="28"/>
          <w:szCs w:val="28"/>
        </w:rPr>
        <w:t>Real-time Performance Management</w:t>
      </w:r>
      <w:r w:rsidRPr="00BE1085">
        <w:rPr>
          <w:rFonts w:ascii="Simplified Arabic" w:hAnsi="Simplified Arabic" w:cs="Simplified Arabic"/>
          <w:sz w:val="28"/>
          <w:szCs w:val="28"/>
          <w:rtl/>
        </w:rPr>
        <w:t>)، مما يجعله مرجعاً للمطارات التي تسعى لخفض التكاليف التشغيلية دون المساس بجودة تجربة المسافر (</w:t>
      </w:r>
      <w:r w:rsidR="0067606A" w:rsidRPr="00BE1085">
        <w:rPr>
          <w:rFonts w:ascii="Simplified Arabic" w:hAnsi="Simplified Arabic" w:cs="Simplified Arabic"/>
          <w:sz w:val="28"/>
          <w:szCs w:val="28"/>
        </w:rPr>
        <w:t>Graham 2018</w:t>
      </w:r>
      <w:r w:rsidRPr="00BE1085">
        <w:rPr>
          <w:rFonts w:ascii="Simplified Arabic" w:hAnsi="Simplified Arabic" w:cs="Simplified Arabic"/>
          <w:sz w:val="28"/>
          <w:szCs w:val="28"/>
          <w:rtl/>
        </w:rPr>
        <w:t>)</w:t>
      </w:r>
    </w:p>
    <w:p w14:paraId="79577CA3" w14:textId="2B047D83" w:rsidR="00144DA7" w:rsidRPr="00BE1085" w:rsidRDefault="00144DA7" w:rsidP="00144DA7">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ويمكن تحليل مرتكزات التفوق في تجربة سخيبول فيما يلي:</w:t>
      </w:r>
    </w:p>
    <w:p w14:paraId="2C557333" w14:textId="2F4CD26A" w:rsidR="00144DA7" w:rsidRPr="00BE1085" w:rsidRDefault="00144DA7" w:rsidP="009751E2">
      <w:pPr>
        <w:pStyle w:val="ListParagraph"/>
        <w:numPr>
          <w:ilvl w:val="0"/>
          <w:numId w:val="33"/>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نظام إدارة أداء الحقائب </w:t>
      </w:r>
      <w:r w:rsidRPr="00BE1085">
        <w:rPr>
          <w:rFonts w:ascii="Simplified Arabic" w:hAnsi="Simplified Arabic" w:cs="Simplified Arabic"/>
          <w:b/>
          <w:bCs/>
          <w:sz w:val="28"/>
          <w:szCs w:val="28"/>
        </w:rPr>
        <w:t>Baggage Performance Management</w:t>
      </w:r>
    </w:p>
    <w:p w14:paraId="2C958BF6" w14:textId="7EF1D4D1" w:rsidR="00144DA7" w:rsidRPr="00BE1085" w:rsidRDefault="00144DA7" w:rsidP="000A544A">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يستخدم المطار منصة رقمية مركزية تراقب 'دورة حياة الحقيبة' منذ لحظة وصول الطائرة وحتى استلام المسافر لها. ويشير تقرير مطار سخيبول التشغيلي</w:t>
      </w:r>
      <w:r w:rsidR="001C313E" w:rsidRPr="00BE1085">
        <w:rPr>
          <w:rFonts w:ascii="Simplified Arabic" w:hAnsi="Simplified Arabic" w:cs="Simplified Arabic"/>
          <w:sz w:val="28"/>
          <w:szCs w:val="28"/>
          <w:rtl/>
        </w:rPr>
        <w:t xml:space="preserve"> (</w:t>
      </w:r>
      <w:r w:rsidR="001C313E" w:rsidRPr="00BE1085">
        <w:rPr>
          <w:rFonts w:ascii="Simplified Arabic" w:hAnsi="Simplified Arabic" w:cs="Simplified Arabic"/>
          <w:sz w:val="28"/>
          <w:szCs w:val="28"/>
        </w:rPr>
        <w:t>Schiphol Group 2023</w:t>
      </w:r>
      <w:r w:rsidR="001C313E"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إلى أن تطبيق هذا النظام ساهم في تقليل 'الأخطاء التشغيلية' بنسبة ملحوظة، من خلال توفير تنبيهات مبكرة لأي خلل في تدفق السيور، مما يسمح بالتدخل التصحيحي قبل تأثر زمن </w:t>
      </w:r>
      <w:r w:rsidR="001C313E" w:rsidRPr="00BE1085">
        <w:rPr>
          <w:rFonts w:ascii="Simplified Arabic" w:hAnsi="Simplified Arabic" w:cs="Simplified Arabic"/>
          <w:sz w:val="28"/>
          <w:szCs w:val="28"/>
          <w:rtl/>
        </w:rPr>
        <w:t>استلام الحقائب</w:t>
      </w:r>
      <w:r w:rsidRPr="00BE1085">
        <w:rPr>
          <w:rFonts w:ascii="Simplified Arabic" w:hAnsi="Simplified Arabic" w:cs="Simplified Arabic"/>
          <w:sz w:val="28"/>
          <w:szCs w:val="28"/>
          <w:rtl/>
        </w:rPr>
        <w:t xml:space="preserve"> النهائي </w:t>
      </w:r>
      <w:r w:rsidR="001C313E" w:rsidRPr="00BE1085">
        <w:rPr>
          <w:rFonts w:ascii="Simplified Arabic" w:hAnsi="Simplified Arabic" w:cs="Simplified Arabic"/>
          <w:sz w:val="28"/>
          <w:szCs w:val="28"/>
          <w:rtl/>
        </w:rPr>
        <w:t>.</w:t>
      </w:r>
    </w:p>
    <w:p w14:paraId="002731DD" w14:textId="7701A532" w:rsidR="00144DA7" w:rsidRPr="00BE1085" w:rsidRDefault="00144DA7" w:rsidP="009751E2">
      <w:pPr>
        <w:pStyle w:val="ListParagraph"/>
        <w:numPr>
          <w:ilvl w:val="0"/>
          <w:numId w:val="33"/>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الأتمتة المتقدمة وتقليل التدخل البشري</w:t>
      </w:r>
    </w:p>
    <w:p w14:paraId="4F49C7DE" w14:textId="5813E4D3" w:rsidR="00CA758E" w:rsidRPr="00C153E6" w:rsidRDefault="00144DA7" w:rsidP="00C153E6">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اعتمد سخيبول على 'السيور الذكية' والروبوتات في مراحل الفرز، مما قلل من الاعتماد على العنصر البشري في المهام الشاقة والمكررة. </w:t>
      </w:r>
      <w:r w:rsidR="001C313E" w:rsidRPr="00BE1085">
        <w:rPr>
          <w:rFonts w:ascii="Simplified Arabic" w:hAnsi="Simplified Arabic" w:cs="Simplified Arabic"/>
          <w:sz w:val="28"/>
          <w:szCs w:val="28"/>
          <w:rtl/>
        </w:rPr>
        <w:t>ويؤكد (</w:t>
      </w:r>
      <w:r w:rsidR="001C313E" w:rsidRPr="00BE1085">
        <w:rPr>
          <w:rFonts w:ascii="Simplified Arabic" w:hAnsi="Simplified Arabic" w:cs="Simplified Arabic"/>
          <w:sz w:val="28"/>
          <w:szCs w:val="28"/>
        </w:rPr>
        <w:t>Ashford et al. 2011</w:t>
      </w:r>
      <w:r w:rsidR="001C313E" w:rsidRPr="00BE1085">
        <w:rPr>
          <w:rFonts w:ascii="Simplified Arabic" w:hAnsi="Simplified Arabic" w:cs="Simplified Arabic"/>
          <w:sz w:val="28"/>
          <w:szCs w:val="28"/>
          <w:rtl/>
        </w:rPr>
        <w:t xml:space="preserve">)على </w:t>
      </w:r>
      <w:r w:rsidRPr="00BE1085">
        <w:rPr>
          <w:rFonts w:ascii="Simplified Arabic" w:hAnsi="Simplified Arabic" w:cs="Simplified Arabic"/>
          <w:sz w:val="28"/>
          <w:szCs w:val="28"/>
          <w:rtl/>
        </w:rPr>
        <w:t>ضرورة الأتمتة في المطارات ذات الكثافة العالية لضمان استمرارية الأداء</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وتقليل الإصابات المهنية، وهو ما انعكس في انخفاض معدلات توقف السيور المفاجئة في المطار الهولندي.</w:t>
      </w:r>
    </w:p>
    <w:p w14:paraId="63AF9556" w14:textId="66F678B1" w:rsidR="00144DA7" w:rsidRPr="00BE1085" w:rsidRDefault="00144DA7" w:rsidP="009751E2">
      <w:pPr>
        <w:pStyle w:val="ListParagraph"/>
        <w:numPr>
          <w:ilvl w:val="0"/>
          <w:numId w:val="33"/>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الشراكة التعاقدية وتقييم الأداء الدوري</w:t>
      </w:r>
    </w:p>
    <w:p w14:paraId="5668BC65" w14:textId="4C2E9470" w:rsidR="00144DA7" w:rsidRPr="00BE1085" w:rsidRDefault="00144DA7" w:rsidP="001620F2">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تأصلت التجربة في نموذج 'الإدارة التشاركية'؛ حيث لا تُعامل شركات المناولة كجهات خارجية، بل كشركاء في 'منظومة النجاح'. يتم عقد اجتماعات تقييم دورية بناءً على مؤشرات أداء مشتركة، مما يضمن توافق أهداف شركات المناولة مع رؤية المطار في سرعة تسليم الأمتعة </w:t>
      </w:r>
      <w:r w:rsidR="001620F2" w:rsidRPr="00BE1085">
        <w:rPr>
          <w:rFonts w:ascii="Simplified Arabic" w:hAnsi="Simplified Arabic" w:cs="Simplified Arabic"/>
          <w:sz w:val="28"/>
          <w:szCs w:val="28"/>
          <w:rtl/>
        </w:rPr>
        <w:t>(</w:t>
      </w:r>
      <w:r w:rsidR="001620F2" w:rsidRPr="00BE1085">
        <w:rPr>
          <w:rFonts w:ascii="Simplified Arabic" w:hAnsi="Simplified Arabic" w:cs="Simplified Arabic"/>
          <w:sz w:val="28"/>
          <w:szCs w:val="28"/>
        </w:rPr>
        <w:t>Halpern and Mwesiumo 2021</w:t>
      </w:r>
      <w:r w:rsidR="001620F2" w:rsidRPr="00BE1085">
        <w:rPr>
          <w:rFonts w:ascii="Simplified Arabic" w:hAnsi="Simplified Arabic" w:cs="Simplified Arabic"/>
          <w:sz w:val="28"/>
          <w:szCs w:val="28"/>
          <w:rtl/>
        </w:rPr>
        <w:t>) .</w:t>
      </w:r>
    </w:p>
    <w:p w14:paraId="0B10519A" w14:textId="2CD17C11" w:rsidR="00144DA7" w:rsidRPr="00BE1085" w:rsidRDefault="00144DA7" w:rsidP="009751E2">
      <w:pPr>
        <w:pStyle w:val="ListParagraph"/>
        <w:numPr>
          <w:ilvl w:val="0"/>
          <w:numId w:val="33"/>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الاستدامة وكفاءة الطاقة</w:t>
      </w:r>
    </w:p>
    <w:p w14:paraId="54C01265" w14:textId="513E1952" w:rsidR="00144DA7" w:rsidRPr="00BE1085" w:rsidRDefault="00144DA7" w:rsidP="001620F2">
      <w:pPr>
        <w:pStyle w:val="ListParagraph"/>
        <w:ind w:left="-56"/>
        <w:rPr>
          <w:rFonts w:ascii="Simplified Arabic" w:hAnsi="Simplified Arabic" w:cs="Simplified Arabic"/>
          <w:sz w:val="28"/>
          <w:szCs w:val="28"/>
          <w:rtl/>
          <w:lang w:bidi="ar-EG"/>
        </w:rPr>
      </w:pPr>
      <w:r w:rsidRPr="00BE1085">
        <w:rPr>
          <w:rFonts w:ascii="Simplified Arabic" w:hAnsi="Simplified Arabic" w:cs="Simplified Arabic"/>
          <w:sz w:val="28"/>
          <w:szCs w:val="28"/>
          <w:rtl/>
        </w:rPr>
        <w:t xml:space="preserve">يُعد سخيبول رائداً في استخدام محركات السيور الموفرة للطاقة </w:t>
      </w:r>
      <w:r w:rsidR="001620F2" w:rsidRPr="00BE1085">
        <w:rPr>
          <w:rFonts w:ascii="Simplified Arabic" w:hAnsi="Simplified Arabic" w:cs="Simplified Arabic"/>
          <w:sz w:val="28"/>
          <w:szCs w:val="28"/>
          <w:rtl/>
        </w:rPr>
        <w:t>(</w:t>
      </w:r>
      <w:r w:rsidR="001620F2" w:rsidRPr="00BE1085">
        <w:rPr>
          <w:rFonts w:ascii="Simplified Arabic" w:hAnsi="Simplified Arabic" w:cs="Simplified Arabic"/>
          <w:sz w:val="28"/>
          <w:szCs w:val="28"/>
        </w:rPr>
        <w:t>Green BHS</w:t>
      </w:r>
      <w:r w:rsidR="001620F2" w:rsidRPr="00BE1085">
        <w:rPr>
          <w:rFonts w:ascii="Simplified Arabic" w:hAnsi="Simplified Arabic" w:cs="Simplified Arabic"/>
          <w:sz w:val="28"/>
          <w:szCs w:val="28"/>
          <w:rtl/>
        </w:rPr>
        <w:t>)</w:t>
      </w:r>
      <w:r w:rsidRPr="00BE1085">
        <w:rPr>
          <w:rFonts w:ascii="Simplified Arabic" w:hAnsi="Simplified Arabic" w:cs="Simplified Arabic"/>
          <w:sz w:val="28"/>
          <w:szCs w:val="28"/>
          <w:rtl/>
        </w:rPr>
        <w:t xml:space="preserve">، والتي تعمل بنظام 'الاستشعار عند الطلب' </w:t>
      </w:r>
      <w:r w:rsidR="001620F2" w:rsidRPr="00BE1085">
        <w:rPr>
          <w:rFonts w:ascii="Simplified Arabic" w:hAnsi="Simplified Arabic" w:cs="Simplified Arabic"/>
          <w:sz w:val="28"/>
          <w:szCs w:val="28"/>
          <w:rtl/>
        </w:rPr>
        <w:t>(</w:t>
      </w:r>
      <w:r w:rsidR="001620F2" w:rsidRPr="00BE1085">
        <w:rPr>
          <w:rFonts w:ascii="Simplified Arabic" w:hAnsi="Simplified Arabic" w:cs="Simplified Arabic"/>
          <w:sz w:val="28"/>
          <w:szCs w:val="28"/>
        </w:rPr>
        <w:t>On-demand Sensing</w:t>
      </w:r>
      <w:r w:rsidR="001620F2" w:rsidRPr="00BE1085">
        <w:rPr>
          <w:rFonts w:ascii="Simplified Arabic" w:hAnsi="Simplified Arabic" w:cs="Simplified Arabic"/>
          <w:sz w:val="28"/>
          <w:szCs w:val="28"/>
          <w:rtl/>
        </w:rPr>
        <w:t>)</w:t>
      </w:r>
      <w:r w:rsidRPr="00BE1085">
        <w:rPr>
          <w:rFonts w:ascii="Simplified Arabic" w:hAnsi="Simplified Arabic" w:cs="Simplified Arabic"/>
          <w:sz w:val="28"/>
          <w:szCs w:val="28"/>
          <w:rtl/>
        </w:rPr>
        <w:t>، بحيث تتوقف السيور تلقائياً في حال عدم وجود حقائب، مما يقلل التكاليف التشغيلية والانبعاثات الكربونية، وهو توج</w:t>
      </w:r>
      <w:r w:rsidR="001620F2" w:rsidRPr="00BE1085">
        <w:rPr>
          <w:rFonts w:ascii="Simplified Arabic" w:hAnsi="Simplified Arabic" w:cs="Simplified Arabic"/>
          <w:sz w:val="28"/>
          <w:szCs w:val="28"/>
          <w:rtl/>
        </w:rPr>
        <w:t>ه يدعمه المجلس الدولي للمطارات (</w:t>
      </w:r>
      <w:r w:rsidR="001620F2" w:rsidRPr="00BE1085">
        <w:rPr>
          <w:rFonts w:ascii="Simplified Arabic" w:hAnsi="Simplified Arabic" w:cs="Simplified Arabic"/>
          <w:sz w:val="28"/>
          <w:szCs w:val="28"/>
        </w:rPr>
        <w:t>ACI 2022</w:t>
      </w:r>
      <w:r w:rsidR="001620F2" w:rsidRPr="00BE1085">
        <w:rPr>
          <w:rFonts w:ascii="Simplified Arabic" w:hAnsi="Simplified Arabic" w:cs="Simplified Arabic"/>
          <w:sz w:val="28"/>
          <w:szCs w:val="28"/>
          <w:rtl/>
        </w:rPr>
        <w:t>)</w:t>
      </w:r>
      <w:r w:rsidR="001620F2" w:rsidRPr="00BE1085">
        <w:rPr>
          <w:rFonts w:ascii="Simplified Arabic" w:hAnsi="Simplified Arabic" w:cs="Simplified Arabic"/>
          <w:sz w:val="28"/>
          <w:szCs w:val="28"/>
        </w:rPr>
        <w:t>.</w:t>
      </w:r>
    </w:p>
    <w:p w14:paraId="4CB5E5E0" w14:textId="77777777" w:rsidR="00784C2A" w:rsidRPr="00BE1085" w:rsidRDefault="00784C2A" w:rsidP="009751E2">
      <w:pPr>
        <w:pStyle w:val="ListParagraph"/>
        <w:numPr>
          <w:ilvl w:val="0"/>
          <w:numId w:val="14"/>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مطار هيثرو الدولي – المملكة المتحدة</w:t>
      </w:r>
      <w:r w:rsidRPr="00BE1085">
        <w:rPr>
          <w:rFonts w:ascii="Simplified Arabic" w:hAnsi="Simplified Arabic" w:cs="Simplified Arabic"/>
          <w:b/>
          <w:bCs/>
          <w:sz w:val="28"/>
          <w:szCs w:val="28"/>
        </w:rPr>
        <w:t xml:space="preserve"> (Heathrow Airport)</w:t>
      </w:r>
    </w:p>
    <w:p w14:paraId="63DA98B4" w14:textId="095E500F" w:rsidR="000A544A" w:rsidRPr="00BE1085" w:rsidRDefault="000A544A" w:rsidP="006220F1">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"يُعد مطار هيثرو أحد أكثر المطارات ازدحاماً في العالم، مما فرض عليه تطوير بنية تحتية لوجستية قادرة على إدارة تدفقات هائلة من الأمتعة عبر محطات متعددة. وتؤصل تجربة هيثرو لمفهوم 'المرونة التنبؤية' (</w:t>
      </w:r>
      <w:r w:rsidRPr="00BE1085">
        <w:rPr>
          <w:rFonts w:ascii="Simplified Arabic" w:hAnsi="Simplified Arabic" w:cs="Simplified Arabic"/>
          <w:sz w:val="28"/>
          <w:szCs w:val="28"/>
        </w:rPr>
        <w:t>Predictive Resilience</w:t>
      </w:r>
      <w:r w:rsidRPr="00BE1085">
        <w:rPr>
          <w:rFonts w:ascii="Simplified Arabic" w:hAnsi="Simplified Arabic" w:cs="Simplified Arabic"/>
          <w:sz w:val="28"/>
          <w:szCs w:val="28"/>
          <w:rtl/>
        </w:rPr>
        <w:t>)، التي تسمح للمطار باستباق الأزمات التشغيلية قبل وقوعها في صالات الوصول (</w:t>
      </w:r>
      <w:r w:rsidRPr="00BE1085">
        <w:rPr>
          <w:rFonts w:ascii="Simplified Arabic" w:hAnsi="Simplified Arabic" w:cs="Simplified Arabic"/>
          <w:sz w:val="28"/>
          <w:szCs w:val="28"/>
        </w:rPr>
        <w:t>Graham 2018</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p>
    <w:p w14:paraId="14CC702F" w14:textId="78A0BAF8" w:rsidR="000A544A" w:rsidRPr="00BE1085" w:rsidRDefault="000A544A" w:rsidP="006220F1">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تحليل مرتكزات التفوق في تجربة هيثرو فيما يلي:</w:t>
      </w:r>
    </w:p>
    <w:p w14:paraId="01F872FA" w14:textId="4F3EC392" w:rsidR="000A544A" w:rsidRPr="00BE1085" w:rsidRDefault="000A544A" w:rsidP="009751E2">
      <w:pPr>
        <w:pStyle w:val="ListParagraph"/>
        <w:numPr>
          <w:ilvl w:val="0"/>
          <w:numId w:val="33"/>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تكامل النظم اللوجستية الضخمة </w:t>
      </w:r>
      <w:r w:rsidRPr="00BE1085">
        <w:rPr>
          <w:rFonts w:ascii="Simplified Arabic" w:hAnsi="Simplified Arabic" w:cs="Simplified Arabic"/>
          <w:b/>
          <w:bCs/>
          <w:sz w:val="28"/>
          <w:szCs w:val="28"/>
        </w:rPr>
        <w:t>Integrated Mega-BHS</w:t>
      </w:r>
    </w:p>
    <w:p w14:paraId="71EEDA21" w14:textId="36E5C150" w:rsidR="000A544A" w:rsidRPr="00BE1085" w:rsidRDefault="000A544A" w:rsidP="006220F1">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يمتلك مطار هيثرو (خاصة في مبنى المسافرين رقم 5 و2) أحد أكبر أنظمة مناولة الحقائب المؤتمتة عالمياً، والذي يعتمد على 'نظام الناقل الفردي' </w:t>
      </w:r>
      <w:r w:rsidR="006220F1" w:rsidRPr="00BE1085">
        <w:rPr>
          <w:rFonts w:ascii="Simplified Arabic" w:hAnsi="Simplified Arabic" w:cs="Simplified Arabic"/>
          <w:sz w:val="28"/>
          <w:szCs w:val="28"/>
          <w:rtl/>
        </w:rPr>
        <w:t>(</w:t>
      </w:r>
      <w:r w:rsidR="006220F1" w:rsidRPr="00BE1085">
        <w:rPr>
          <w:rFonts w:ascii="Simplified Arabic" w:hAnsi="Simplified Arabic" w:cs="Simplified Arabic"/>
          <w:sz w:val="28"/>
          <w:szCs w:val="28"/>
        </w:rPr>
        <w:t>ICS</w:t>
      </w:r>
      <w:r w:rsidR="006220F1"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لضمان دقة التتبع. ويشير تقرير مطار هيثرو التشغيلي </w:t>
      </w:r>
      <w:r w:rsidR="006220F1" w:rsidRPr="00BE1085">
        <w:rPr>
          <w:rFonts w:ascii="Simplified Arabic" w:hAnsi="Simplified Arabic" w:cs="Simplified Arabic"/>
          <w:sz w:val="28"/>
          <w:szCs w:val="28"/>
          <w:rtl/>
        </w:rPr>
        <w:t>(</w:t>
      </w:r>
      <w:r w:rsidR="006220F1" w:rsidRPr="00BE1085">
        <w:rPr>
          <w:rFonts w:ascii="Simplified Arabic" w:hAnsi="Simplified Arabic" w:cs="Simplified Arabic"/>
          <w:sz w:val="28"/>
          <w:szCs w:val="28"/>
        </w:rPr>
        <w:t>Heathrow Airport Holdings 2023</w:t>
      </w:r>
      <w:r w:rsidR="006220F1"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إلى أن هذا النظام يقلل من احتمالات الخطأ في التوجيه </w:t>
      </w:r>
      <w:r w:rsidR="006220F1" w:rsidRPr="00BE1085">
        <w:rPr>
          <w:rFonts w:ascii="Simplified Arabic" w:hAnsi="Simplified Arabic" w:cs="Simplified Arabic"/>
          <w:sz w:val="28"/>
          <w:szCs w:val="28"/>
          <w:rtl/>
        </w:rPr>
        <w:t>(</w:t>
      </w:r>
      <w:r w:rsidR="006220F1" w:rsidRPr="00BE1085">
        <w:rPr>
          <w:rFonts w:ascii="Simplified Arabic" w:hAnsi="Simplified Arabic" w:cs="Simplified Arabic"/>
          <w:sz w:val="28"/>
          <w:szCs w:val="28"/>
        </w:rPr>
        <w:t>Mishandling</w:t>
      </w:r>
      <w:r w:rsidR="006220F1"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إلى أدنى مستوياتها التاريخية، رغم التعامل مع عشرات الملايين من الحقائب سنوياً.</w:t>
      </w:r>
    </w:p>
    <w:p w14:paraId="73331F51" w14:textId="2B7B1251" w:rsidR="000A544A" w:rsidRPr="00BE1085" w:rsidRDefault="000A544A" w:rsidP="009751E2">
      <w:pPr>
        <w:pStyle w:val="ListParagraph"/>
        <w:numPr>
          <w:ilvl w:val="0"/>
          <w:numId w:val="33"/>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lastRenderedPageBreak/>
        <w:t xml:space="preserve">حوكمة مؤشرات الأداء الزمنية </w:t>
      </w:r>
      <w:r w:rsidRPr="00BE1085">
        <w:rPr>
          <w:rFonts w:ascii="Simplified Arabic" w:hAnsi="Simplified Arabic" w:cs="Simplified Arabic"/>
          <w:b/>
          <w:bCs/>
          <w:sz w:val="28"/>
          <w:szCs w:val="28"/>
        </w:rPr>
        <w:t>Time-Based KPIs</w:t>
      </w:r>
    </w:p>
    <w:p w14:paraId="00680146" w14:textId="420BF39B" w:rsidR="000A544A" w:rsidRPr="00BE1085" w:rsidRDefault="000A544A" w:rsidP="006220F1">
      <w:pPr>
        <w:pStyle w:val="ListParagraph"/>
        <w:spacing w:after="0"/>
        <w:ind w:left="-58"/>
        <w:rPr>
          <w:rFonts w:ascii="Simplified Arabic" w:hAnsi="Simplified Arabic" w:cs="Simplified Arabic"/>
          <w:sz w:val="28"/>
          <w:szCs w:val="28"/>
          <w:rtl/>
        </w:rPr>
      </w:pPr>
      <w:r w:rsidRPr="00BE1085">
        <w:rPr>
          <w:rFonts w:ascii="Simplified Arabic" w:hAnsi="Simplified Arabic" w:cs="Simplified Arabic"/>
          <w:sz w:val="28"/>
          <w:szCs w:val="28"/>
          <w:rtl/>
        </w:rPr>
        <w:t>تأصلت التجربة في هيثرو في تحويل الجودة إلى أرقام قابلة للقياس والرقابة اللحظية، من خلال مؤشرين أساسيين:</w:t>
      </w:r>
    </w:p>
    <w:p w14:paraId="3D4CED04" w14:textId="45A49E2B" w:rsidR="000A544A" w:rsidRPr="00BE1085" w:rsidRDefault="000A544A" w:rsidP="006220F1">
      <w:pPr>
        <w:pStyle w:val="ListParagraph"/>
        <w:spacing w:after="0"/>
        <w:ind w:left="-58"/>
        <w:rPr>
          <w:rFonts w:ascii="Simplified Arabic" w:hAnsi="Simplified Arabic" w:cs="Simplified Arabic"/>
          <w:sz w:val="28"/>
          <w:szCs w:val="28"/>
          <w:rtl/>
        </w:rPr>
      </w:pPr>
      <w:r w:rsidRPr="00BE1085">
        <w:rPr>
          <w:rFonts w:ascii="Simplified Arabic" w:hAnsi="Simplified Arabic" w:cs="Simplified Arabic"/>
          <w:sz w:val="28"/>
          <w:szCs w:val="28"/>
        </w:rPr>
        <w:t xml:space="preserve">First Bag Time (FBT) </w:t>
      </w:r>
      <w:r w:rsidR="006220F1"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قياس الزمن منذ توقف الطائرة حتى وصول أول حقيبة للسير.</w:t>
      </w:r>
    </w:p>
    <w:p w14:paraId="4B2D82C7" w14:textId="303D7AF6" w:rsidR="000A544A" w:rsidRPr="00BE1085" w:rsidRDefault="000A544A" w:rsidP="006220F1">
      <w:pPr>
        <w:pStyle w:val="ListParagraph"/>
        <w:spacing w:after="0"/>
        <w:ind w:left="-58"/>
        <w:rPr>
          <w:rFonts w:ascii="Simplified Arabic" w:hAnsi="Simplified Arabic" w:cs="Simplified Arabic"/>
          <w:sz w:val="28"/>
          <w:szCs w:val="28"/>
          <w:rtl/>
        </w:rPr>
      </w:pPr>
      <w:r w:rsidRPr="00BE1085">
        <w:rPr>
          <w:rFonts w:ascii="Simplified Arabic" w:hAnsi="Simplified Arabic" w:cs="Simplified Arabic"/>
          <w:sz w:val="28"/>
          <w:szCs w:val="28"/>
        </w:rPr>
        <w:t xml:space="preserve">Last Bag Time (LBT) </w:t>
      </w:r>
      <w:r w:rsidR="006220F1"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قياس الزمن حتى وصول آخر حقيبة، لضمان عدم تأخر أي مسافر بشكل استثنائي.</w:t>
      </w:r>
    </w:p>
    <w:p w14:paraId="6B318AA5" w14:textId="435BF5D9" w:rsidR="000A544A" w:rsidRPr="00BE1085" w:rsidRDefault="000A544A" w:rsidP="006220F1">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ويؤكد</w:t>
      </w:r>
      <w:r w:rsidR="006220F1" w:rsidRPr="00BE1085">
        <w:rPr>
          <w:rFonts w:ascii="Simplified Arabic" w:hAnsi="Simplified Arabic" w:cs="Simplified Arabic"/>
          <w:sz w:val="28"/>
          <w:szCs w:val="28"/>
          <w:rtl/>
        </w:rPr>
        <w:t xml:space="preserve"> (</w:t>
      </w:r>
      <w:r w:rsidR="006220F1" w:rsidRPr="00BE1085">
        <w:rPr>
          <w:rFonts w:ascii="Simplified Arabic" w:hAnsi="Simplified Arabic" w:cs="Simplified Arabic"/>
          <w:sz w:val="28"/>
          <w:szCs w:val="28"/>
        </w:rPr>
        <w:t>Ashford et al. 2011</w:t>
      </w:r>
      <w:r w:rsidR="006220F1"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أن هذه المؤشرات هي المحرك الأساسي لشركات المناولة الأرضية لتحسين أدائها الميداني والالتزام بمعايير جودة الخدمة المتفق عليها.</w:t>
      </w:r>
    </w:p>
    <w:p w14:paraId="66A0C750" w14:textId="79EB0C9D" w:rsidR="000A544A" w:rsidRPr="00BE1085" w:rsidRDefault="000A544A" w:rsidP="009751E2">
      <w:pPr>
        <w:pStyle w:val="ListParagraph"/>
        <w:numPr>
          <w:ilvl w:val="0"/>
          <w:numId w:val="33"/>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التحليلات التنبؤية وإدارة الذروة (</w:t>
      </w:r>
      <w:r w:rsidRPr="00BE1085">
        <w:rPr>
          <w:rFonts w:ascii="Simplified Arabic" w:hAnsi="Simplified Arabic" w:cs="Simplified Arabic"/>
          <w:b/>
          <w:bCs/>
          <w:sz w:val="28"/>
          <w:szCs w:val="28"/>
        </w:rPr>
        <w:t>Predictive Analytics)</w:t>
      </w:r>
    </w:p>
    <w:p w14:paraId="64CF9930" w14:textId="7990167F" w:rsidR="000A544A" w:rsidRPr="00BE1085" w:rsidRDefault="000A544A" w:rsidP="00C46248">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 xml:space="preserve">استخدم هيثرو تقنيات 'البيانات الضخمة' لتحليل جداول الرحلات والتنبؤ بأوقات الذروة التي قد تشهد ضغطاً على السيور. ويشير تقرير التميز والابتكار </w:t>
      </w:r>
      <w:r w:rsidR="00C46248" w:rsidRPr="00BE1085">
        <w:rPr>
          <w:rFonts w:ascii="Simplified Arabic" w:hAnsi="Simplified Arabic" w:cs="Simplified Arabic"/>
          <w:sz w:val="28"/>
          <w:szCs w:val="28"/>
          <w:rtl/>
        </w:rPr>
        <w:t>(</w:t>
      </w:r>
      <w:r w:rsidR="00C46248" w:rsidRPr="00BE1085">
        <w:rPr>
          <w:rFonts w:ascii="Simplified Arabic" w:hAnsi="Simplified Arabic" w:cs="Simplified Arabic"/>
          <w:sz w:val="28"/>
          <w:szCs w:val="28"/>
        </w:rPr>
        <w:t>Heathrow Airport Holdings 2023</w:t>
      </w:r>
      <w:r w:rsidR="00C46248"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إلى أن هذه التحليلات تسمح للإدارة بتوزيع الموارد البشرية والمعدات بشكل استباقي، مما يضمن ثبات سرعة استلام الحقائب حتى في أكثر الأيام ازدحاماً خلال فترات العطلات الدولية.</w:t>
      </w:r>
    </w:p>
    <w:p w14:paraId="0B34C1D9" w14:textId="453DF102" w:rsidR="000A544A" w:rsidRPr="00BE1085" w:rsidRDefault="000A544A" w:rsidP="009751E2">
      <w:pPr>
        <w:pStyle w:val="ListParagraph"/>
        <w:numPr>
          <w:ilvl w:val="0"/>
          <w:numId w:val="33"/>
        </w:numPr>
        <w:rPr>
          <w:rFonts w:ascii="Simplified Arabic" w:hAnsi="Simplified Arabic" w:cs="Simplified Arabic"/>
          <w:b/>
          <w:bCs/>
          <w:sz w:val="28"/>
          <w:szCs w:val="28"/>
          <w:rtl/>
        </w:rPr>
      </w:pPr>
      <w:r w:rsidRPr="00BE1085">
        <w:rPr>
          <w:rFonts w:ascii="Simplified Arabic" w:hAnsi="Simplified Arabic" w:cs="Simplified Arabic"/>
          <w:b/>
          <w:bCs/>
          <w:sz w:val="28"/>
          <w:szCs w:val="28"/>
          <w:rtl/>
        </w:rPr>
        <w:t>نظام استرداد الخدمة الرقمي (</w:t>
      </w:r>
      <w:r w:rsidRPr="00BE1085">
        <w:rPr>
          <w:rFonts w:ascii="Simplified Arabic" w:hAnsi="Simplified Arabic" w:cs="Simplified Arabic"/>
          <w:b/>
          <w:bCs/>
          <w:sz w:val="28"/>
          <w:szCs w:val="28"/>
        </w:rPr>
        <w:t>Digital Service Recovery)</w:t>
      </w:r>
    </w:p>
    <w:p w14:paraId="66D2720F" w14:textId="4E894244" w:rsidR="000A544A" w:rsidRPr="00BE1085" w:rsidRDefault="000A544A" w:rsidP="00C46248">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شملت التجربة توفير منصات إلكترونية فورية للتبليغ عن الأمتعة المتأخرة، مما يتيح للمسافر مغادرة المطار مع تتبع حالة حقيبته رقمياً. ويشير</w:t>
      </w:r>
      <w:r w:rsidR="00C46248" w:rsidRPr="00BE1085">
        <w:rPr>
          <w:rFonts w:ascii="Simplified Arabic" w:hAnsi="Simplified Arabic" w:cs="Simplified Arabic"/>
          <w:sz w:val="28"/>
          <w:szCs w:val="28"/>
          <w:rtl/>
        </w:rPr>
        <w:t xml:space="preserve"> (</w:t>
      </w:r>
      <w:r w:rsidR="00C46248" w:rsidRPr="00BE1085">
        <w:rPr>
          <w:rFonts w:ascii="Simplified Arabic" w:hAnsi="Simplified Arabic" w:cs="Simplified Arabic"/>
          <w:sz w:val="28"/>
          <w:szCs w:val="28"/>
        </w:rPr>
        <w:t>Halpern and Mwesiumo 2021</w:t>
      </w:r>
      <w:r w:rsidR="00C46248"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إلى أن رقمنة نظام الشكاوى تحسن من 'الصورة الذهنية' للمطار، حيث يشعر المسافر بالشفافية والاهتمام، مما يرفع من تقييم جودة الخدمة </w:t>
      </w:r>
      <w:r w:rsidR="00C46248" w:rsidRPr="00BE1085">
        <w:rPr>
          <w:rFonts w:ascii="Simplified Arabic" w:hAnsi="Simplified Arabic" w:cs="Simplified Arabic"/>
          <w:sz w:val="28"/>
          <w:szCs w:val="28"/>
          <w:rtl/>
        </w:rPr>
        <w:t>(</w:t>
      </w:r>
      <w:r w:rsidR="00C46248" w:rsidRPr="00BE1085">
        <w:rPr>
          <w:rFonts w:ascii="Simplified Arabic" w:hAnsi="Simplified Arabic" w:cs="Simplified Arabic"/>
          <w:sz w:val="28"/>
          <w:szCs w:val="28"/>
        </w:rPr>
        <w:t>ASQ</w:t>
      </w:r>
      <w:r w:rsidR="00C46248"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التي يمنحها المجلس الدولي للمطارات </w:t>
      </w:r>
      <w:r w:rsidR="00C46248" w:rsidRPr="00BE1085">
        <w:rPr>
          <w:rFonts w:ascii="Simplified Arabic" w:hAnsi="Simplified Arabic" w:cs="Simplified Arabic"/>
          <w:sz w:val="28"/>
          <w:szCs w:val="28"/>
          <w:rtl/>
        </w:rPr>
        <w:t>(</w:t>
      </w:r>
      <w:r w:rsidR="00C46248" w:rsidRPr="00BE1085">
        <w:rPr>
          <w:rFonts w:ascii="Simplified Arabic" w:hAnsi="Simplified Arabic" w:cs="Simplified Arabic"/>
          <w:sz w:val="28"/>
          <w:szCs w:val="28"/>
        </w:rPr>
        <w:t>ACI</w:t>
      </w:r>
      <w:r w:rsidR="00C46248" w:rsidRPr="00BE1085">
        <w:rPr>
          <w:rFonts w:ascii="Simplified Arabic" w:hAnsi="Simplified Arabic" w:cs="Simplified Arabic"/>
          <w:sz w:val="28"/>
          <w:szCs w:val="28"/>
          <w:rtl/>
        </w:rPr>
        <w:t>).</w:t>
      </w:r>
    </w:p>
    <w:p w14:paraId="3774DD2C" w14:textId="77777777" w:rsidR="00616A87" w:rsidRPr="00BE1085" w:rsidRDefault="00616A87" w:rsidP="009751E2">
      <w:pPr>
        <w:pStyle w:val="ListParagraph"/>
        <w:numPr>
          <w:ilvl w:val="0"/>
          <w:numId w:val="14"/>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مطار هونغ كونغ الدولي</w:t>
      </w:r>
      <w:r w:rsidRPr="00BE1085">
        <w:rPr>
          <w:rFonts w:ascii="Simplified Arabic" w:hAnsi="Simplified Arabic" w:cs="Simplified Arabic"/>
          <w:b/>
          <w:bCs/>
          <w:sz w:val="28"/>
          <w:szCs w:val="28"/>
        </w:rPr>
        <w:t xml:space="preserve"> (Hong Kong International Airport)</w:t>
      </w:r>
    </w:p>
    <w:p w14:paraId="37B1BD6E" w14:textId="00652CB5" w:rsidR="00A911E3" w:rsidRPr="00BE1085" w:rsidRDefault="00A911E3" w:rsidP="00A911E3">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Pr>
        <w:t>"</w:t>
      </w:r>
      <w:r w:rsidRPr="00BE1085">
        <w:rPr>
          <w:rFonts w:ascii="Simplified Arabic" w:hAnsi="Simplified Arabic" w:cs="Simplified Arabic"/>
          <w:sz w:val="28"/>
          <w:szCs w:val="28"/>
          <w:rtl/>
        </w:rPr>
        <w:t xml:space="preserve">يُعد مطار هونغ كونغ الدولي أحد أكثر المطارات كفاءة في العالم، حيث يتبنى استراتيجية 'الجودة الشاملة' التي تدمج بين دقة الأنظمة الميكانيكية وذكاء الأنظمة البرمجية. وتؤصل تجربة هونغ كونغ لمفهوم </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 xml:space="preserve">التوازن التشغيلي </w:t>
      </w:r>
      <w:r w:rsidRPr="00BE1085">
        <w:rPr>
          <w:rFonts w:ascii="Simplified Arabic" w:hAnsi="Simplified Arabic" w:cs="Simplified Arabic"/>
          <w:sz w:val="28"/>
          <w:szCs w:val="28"/>
        </w:rPr>
        <w:t>' (Operational Equilibrium)</w:t>
      </w:r>
      <w:r w:rsidRPr="00BE1085">
        <w:rPr>
          <w:rFonts w:ascii="Simplified Arabic" w:hAnsi="Simplified Arabic" w:cs="Simplified Arabic"/>
          <w:sz w:val="28"/>
          <w:szCs w:val="28"/>
          <w:rtl/>
        </w:rPr>
        <w:t>، الذي يضمن عدم التضحية بدقة الفرز في سبيل السرعة، والعكس صحيح</w:t>
      </w:r>
      <w:r w:rsidRPr="00BE1085">
        <w:rPr>
          <w:rFonts w:ascii="Simplified Arabic" w:hAnsi="Simplified Arabic" w:cs="Simplified Arabic"/>
          <w:sz w:val="28"/>
          <w:szCs w:val="28"/>
        </w:rPr>
        <w:t xml:space="preserve"> (Graham 2018).</w:t>
      </w:r>
    </w:p>
    <w:p w14:paraId="13EACCA4" w14:textId="0F8C2F5A" w:rsidR="00A911E3" w:rsidRPr="00BE1085" w:rsidRDefault="00A911E3" w:rsidP="00A911E3">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تحليل مرتكزات التفوق في تجربة هونغ كونغ فيما يلي</w:t>
      </w:r>
      <w:r w:rsidRPr="00BE1085">
        <w:rPr>
          <w:rFonts w:ascii="Simplified Arabic" w:hAnsi="Simplified Arabic" w:cs="Simplified Arabic"/>
          <w:sz w:val="28"/>
          <w:szCs w:val="28"/>
        </w:rPr>
        <w:t>:</w:t>
      </w:r>
    </w:p>
    <w:p w14:paraId="477F89B5" w14:textId="77777777" w:rsidR="00A911E3" w:rsidRPr="00BE1085" w:rsidRDefault="00A911E3" w:rsidP="009751E2">
      <w:pPr>
        <w:pStyle w:val="ListParagraph"/>
        <w:numPr>
          <w:ilvl w:val="0"/>
          <w:numId w:val="33"/>
        </w:numPr>
        <w:rPr>
          <w:rFonts w:ascii="Simplified Arabic" w:hAnsi="Simplified Arabic" w:cs="Simplified Arabic"/>
          <w:b/>
          <w:bCs/>
          <w:sz w:val="28"/>
          <w:szCs w:val="28"/>
        </w:rPr>
      </w:pPr>
      <w:r w:rsidRPr="00BE1085">
        <w:rPr>
          <w:rFonts w:ascii="Simplified Arabic" w:hAnsi="Simplified Arabic" w:cs="Simplified Arabic"/>
          <w:b/>
          <w:bCs/>
          <w:sz w:val="28"/>
          <w:szCs w:val="28"/>
          <w:rtl/>
        </w:rPr>
        <w:t>أنظمة الفرز الدقيقة وتقليص الأخطاء</w:t>
      </w:r>
      <w:r w:rsidRPr="00BE1085">
        <w:rPr>
          <w:rFonts w:ascii="Simplified Arabic" w:hAnsi="Simplified Arabic" w:cs="Simplified Arabic"/>
          <w:b/>
          <w:bCs/>
          <w:sz w:val="28"/>
          <w:szCs w:val="28"/>
        </w:rPr>
        <w:t xml:space="preserve"> (Precision Sorting)</w:t>
      </w:r>
    </w:p>
    <w:p w14:paraId="02D2BD9F" w14:textId="1A275F65" w:rsidR="00A911E3" w:rsidRPr="00BE1085" w:rsidRDefault="00A911E3" w:rsidP="00A911E3">
      <w:pPr>
        <w:pStyle w:val="ListParagraph"/>
        <w:ind w:left="-56"/>
        <w:rPr>
          <w:rFonts w:ascii="Simplified Arabic" w:hAnsi="Simplified Arabic" w:cs="Simplified Arabic"/>
          <w:sz w:val="28"/>
          <w:szCs w:val="28"/>
        </w:rPr>
      </w:pPr>
      <w:r w:rsidRPr="00BE1085">
        <w:rPr>
          <w:rFonts w:ascii="Simplified Arabic" w:hAnsi="Simplified Arabic" w:cs="Simplified Arabic"/>
          <w:sz w:val="28"/>
          <w:szCs w:val="28"/>
          <w:rtl/>
        </w:rPr>
        <w:t>اعتمد المطار على الجيل الثالث من أنظمة مناولة الأمتعة</w:t>
      </w:r>
      <w:r w:rsidRPr="00BE1085">
        <w:rPr>
          <w:rFonts w:ascii="Simplified Arabic" w:hAnsi="Simplified Arabic" w:cs="Simplified Arabic"/>
          <w:sz w:val="28"/>
          <w:szCs w:val="28"/>
        </w:rPr>
        <w:t xml:space="preserve"> (BHS) </w:t>
      </w:r>
      <w:r w:rsidRPr="00BE1085">
        <w:rPr>
          <w:rFonts w:ascii="Simplified Arabic" w:hAnsi="Simplified Arabic" w:cs="Simplified Arabic"/>
          <w:sz w:val="28"/>
          <w:szCs w:val="28"/>
          <w:rtl/>
        </w:rPr>
        <w:t>التي تستخدم تقنية 'الناقل الذكي' لضمان توجيه كل حقيبة إلى رحلتها الصحيحة بدقة متناهية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ويشير تقرير هيئة مطار هونغ كونغ</w:t>
      </w:r>
      <w:r w:rsidRPr="00BE1085">
        <w:rPr>
          <w:rFonts w:ascii="Simplified Arabic" w:hAnsi="Simplified Arabic" w:cs="Simplified Arabic"/>
          <w:sz w:val="28"/>
          <w:szCs w:val="28"/>
        </w:rPr>
        <w:t xml:space="preserve"> (Airport Authority Hong Kong 2023) </w:t>
      </w:r>
      <w:r w:rsidR="00227E45"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إلى أن أتمتة عمليات الفرز بنسبة كاملة تقريباً قد قضت على 'الأخطاء البشرية' في التوجيه، مما حافظ على معدلات أمتعة مفقودة</w:t>
      </w:r>
      <w:r w:rsidRPr="00BE1085">
        <w:rPr>
          <w:rFonts w:ascii="Simplified Arabic" w:hAnsi="Simplified Arabic" w:cs="Simplified Arabic"/>
          <w:sz w:val="28"/>
          <w:szCs w:val="28"/>
        </w:rPr>
        <w:t xml:space="preserve"> (Mishandled Baggage) </w:t>
      </w:r>
      <w:r w:rsidRPr="00BE1085">
        <w:rPr>
          <w:rFonts w:ascii="Simplified Arabic" w:hAnsi="Simplified Arabic" w:cs="Simplified Arabic"/>
          <w:sz w:val="28"/>
          <w:szCs w:val="28"/>
          <w:rtl/>
        </w:rPr>
        <w:t xml:space="preserve"> تُعد من بين الأدنى عالمياً</w:t>
      </w:r>
      <w:r w:rsidRPr="00BE1085">
        <w:rPr>
          <w:rFonts w:ascii="Simplified Arabic" w:hAnsi="Simplified Arabic" w:cs="Simplified Arabic"/>
          <w:sz w:val="28"/>
          <w:szCs w:val="28"/>
        </w:rPr>
        <w:t>.</w:t>
      </w:r>
    </w:p>
    <w:p w14:paraId="4BFB0549" w14:textId="3669BEC9" w:rsidR="00A911E3" w:rsidRPr="00BE1085" w:rsidRDefault="00A911E3" w:rsidP="009751E2">
      <w:pPr>
        <w:pStyle w:val="ListParagraph"/>
        <w:numPr>
          <w:ilvl w:val="0"/>
          <w:numId w:val="33"/>
        </w:numPr>
        <w:rPr>
          <w:rFonts w:ascii="Simplified Arabic" w:hAnsi="Simplified Arabic" w:cs="Simplified Arabic"/>
          <w:b/>
          <w:bCs/>
          <w:sz w:val="28"/>
          <w:szCs w:val="28"/>
        </w:rPr>
      </w:pPr>
      <w:r w:rsidRPr="00BE1085">
        <w:rPr>
          <w:rFonts w:ascii="Simplified Arabic" w:hAnsi="Simplified Arabic" w:cs="Simplified Arabic"/>
          <w:b/>
          <w:bCs/>
          <w:sz w:val="28"/>
          <w:szCs w:val="28"/>
          <w:rtl/>
        </w:rPr>
        <w:t>الرقابة اللحظية والتحليل الزمني</w:t>
      </w:r>
      <w:r w:rsidRPr="00BE1085">
        <w:rPr>
          <w:rFonts w:ascii="Simplified Arabic" w:hAnsi="Simplified Arabic" w:cs="Simplified Arabic"/>
          <w:b/>
          <w:bCs/>
          <w:sz w:val="28"/>
          <w:szCs w:val="28"/>
        </w:rPr>
        <w:t xml:space="preserve"> (Real-Time Monitoring)</w:t>
      </w:r>
    </w:p>
    <w:p w14:paraId="7806AA57" w14:textId="77777777" w:rsidR="00A911E3" w:rsidRPr="00BE1085" w:rsidRDefault="00A911E3" w:rsidP="00A911E3">
      <w:pPr>
        <w:pStyle w:val="ListParagraph"/>
        <w:ind w:left="-56"/>
        <w:rPr>
          <w:rFonts w:ascii="Simplified Arabic" w:hAnsi="Simplified Arabic" w:cs="Simplified Arabic"/>
          <w:sz w:val="28"/>
          <w:szCs w:val="28"/>
        </w:rPr>
      </w:pPr>
      <w:r w:rsidRPr="00BE1085">
        <w:rPr>
          <w:rFonts w:ascii="Simplified Arabic" w:hAnsi="Simplified Arabic" w:cs="Simplified Arabic"/>
          <w:sz w:val="28"/>
          <w:szCs w:val="28"/>
          <w:rtl/>
        </w:rPr>
        <w:t>تأصلت التجربة في هونغ كونغ في إنشاء 'مركز تحكم متكامل' يراقب زمن تسليم الحقائب منذ لحظة خروجها من الطائرة وحتى وصولها للسير في صالة الوصول. ويؤكد</w:t>
      </w:r>
      <w:r w:rsidRPr="00BE1085">
        <w:rPr>
          <w:rFonts w:ascii="Simplified Arabic" w:hAnsi="Simplified Arabic" w:cs="Simplified Arabic"/>
          <w:sz w:val="28"/>
          <w:szCs w:val="28"/>
        </w:rPr>
        <w:t xml:space="preserve"> (Ashford et al. 2011) </w:t>
      </w:r>
      <w:r w:rsidRPr="00BE1085">
        <w:rPr>
          <w:rFonts w:ascii="Simplified Arabic" w:hAnsi="Simplified Arabic" w:cs="Simplified Arabic"/>
          <w:sz w:val="28"/>
          <w:szCs w:val="28"/>
          <w:rtl/>
        </w:rPr>
        <w:t xml:space="preserve">أن 'المراقبة اللحظية' تسمح </w:t>
      </w:r>
      <w:r w:rsidRPr="00BE1085">
        <w:rPr>
          <w:rFonts w:ascii="Simplified Arabic" w:hAnsi="Simplified Arabic" w:cs="Simplified Arabic"/>
          <w:sz w:val="28"/>
          <w:szCs w:val="28"/>
          <w:rtl/>
        </w:rPr>
        <w:lastRenderedPageBreak/>
        <w:t>للإدارة بالتدخل الفوري عند رصد أي تباطؤ في التدفق، وهو ما يضمن بقاء أزمنة الانتظار ضمن النطاق المسموح به دولياً</w:t>
      </w:r>
      <w:r w:rsidRPr="00BE1085">
        <w:rPr>
          <w:rFonts w:ascii="Simplified Arabic" w:hAnsi="Simplified Arabic" w:cs="Simplified Arabic"/>
          <w:sz w:val="28"/>
          <w:szCs w:val="28"/>
        </w:rPr>
        <w:t>.</w:t>
      </w:r>
    </w:p>
    <w:p w14:paraId="5E40D852" w14:textId="77777777" w:rsidR="00227E45" w:rsidRPr="00BE1085" w:rsidRDefault="00227E45" w:rsidP="009751E2">
      <w:pPr>
        <w:pStyle w:val="ListParagraph"/>
        <w:numPr>
          <w:ilvl w:val="0"/>
          <w:numId w:val="33"/>
        </w:numPr>
        <w:rPr>
          <w:rFonts w:ascii="Simplified Arabic" w:hAnsi="Simplified Arabic" w:cs="Simplified Arabic"/>
          <w:b/>
          <w:bCs/>
          <w:sz w:val="28"/>
          <w:szCs w:val="28"/>
        </w:rPr>
      </w:pPr>
      <w:r w:rsidRPr="00BE1085">
        <w:rPr>
          <w:rFonts w:ascii="Simplified Arabic" w:hAnsi="Simplified Arabic" w:cs="Simplified Arabic"/>
          <w:b/>
          <w:bCs/>
          <w:sz w:val="28"/>
          <w:szCs w:val="28"/>
          <w:rtl/>
        </w:rPr>
        <w:t>الربط بين جودة الأداء ورضا الركاب</w:t>
      </w:r>
      <w:r w:rsidRPr="00BE1085">
        <w:rPr>
          <w:rFonts w:ascii="Simplified Arabic" w:hAnsi="Simplified Arabic" w:cs="Simplified Arabic"/>
          <w:b/>
          <w:bCs/>
          <w:sz w:val="28"/>
          <w:szCs w:val="28"/>
        </w:rPr>
        <w:t xml:space="preserve"> (Performance-Satisfaction Linkage)</w:t>
      </w:r>
    </w:p>
    <w:p w14:paraId="78B7A0B8" w14:textId="77777777" w:rsidR="00227E45" w:rsidRPr="00BE1085" w:rsidRDefault="00227E45" w:rsidP="00227E45">
      <w:pPr>
        <w:pStyle w:val="ListParagraph"/>
        <w:ind w:left="-56"/>
        <w:rPr>
          <w:rFonts w:ascii="Simplified Arabic" w:hAnsi="Simplified Arabic" w:cs="Simplified Arabic"/>
          <w:sz w:val="28"/>
          <w:szCs w:val="28"/>
        </w:rPr>
      </w:pPr>
      <w:r w:rsidRPr="00BE1085">
        <w:rPr>
          <w:rFonts w:ascii="Simplified Arabic" w:hAnsi="Simplified Arabic" w:cs="Simplified Arabic"/>
          <w:sz w:val="28"/>
          <w:szCs w:val="28"/>
          <w:rtl/>
        </w:rPr>
        <w:t>تنفرد تجربة هونغ كونغ بالربط المنهجي بين البيانات التشغيلية (الزمن والدقة) وبين نتائج استبيانات رضا الركاب</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ويشير تقرير التميز التشغيلي</w:t>
      </w:r>
      <w:r w:rsidRPr="00BE1085">
        <w:rPr>
          <w:rFonts w:ascii="Simplified Arabic" w:hAnsi="Simplified Arabic" w:cs="Simplified Arabic"/>
          <w:sz w:val="28"/>
          <w:szCs w:val="28"/>
        </w:rPr>
        <w:t xml:space="preserve"> (Airport Authority Hong Kong 2023) </w:t>
      </w:r>
      <w:r w:rsidRPr="00BE1085">
        <w:rPr>
          <w:rFonts w:ascii="Simplified Arabic" w:hAnsi="Simplified Arabic" w:cs="Simplified Arabic"/>
          <w:sz w:val="28"/>
          <w:szCs w:val="28"/>
          <w:rtl/>
        </w:rPr>
        <w:t>إلى أن تحليل 'الفجوة' بين الأداء الفعلي وتوقعات المسافرين هو المحرك الأساسي لعمليات التطوير، حيث يتم تحويل ملاحظات الركاب إلى مستهدفات فنية يتم إلزام شركات المناولة بها</w:t>
      </w:r>
      <w:r w:rsidRPr="00BE1085">
        <w:rPr>
          <w:rFonts w:ascii="Simplified Arabic" w:hAnsi="Simplified Arabic" w:cs="Simplified Arabic"/>
          <w:sz w:val="28"/>
          <w:szCs w:val="28"/>
        </w:rPr>
        <w:t>.</w:t>
      </w:r>
    </w:p>
    <w:p w14:paraId="118F666D" w14:textId="1AE96B91" w:rsidR="00227E45" w:rsidRPr="00BE1085" w:rsidRDefault="00227E45" w:rsidP="009751E2">
      <w:pPr>
        <w:pStyle w:val="ListParagraph"/>
        <w:numPr>
          <w:ilvl w:val="0"/>
          <w:numId w:val="33"/>
        </w:numPr>
        <w:rPr>
          <w:rFonts w:ascii="Simplified Arabic" w:hAnsi="Simplified Arabic" w:cs="Simplified Arabic"/>
          <w:b/>
          <w:bCs/>
          <w:sz w:val="28"/>
          <w:szCs w:val="28"/>
        </w:rPr>
      </w:pPr>
      <w:r w:rsidRPr="00BE1085">
        <w:rPr>
          <w:rFonts w:ascii="Simplified Arabic" w:hAnsi="Simplified Arabic" w:cs="Simplified Arabic"/>
          <w:b/>
          <w:bCs/>
          <w:sz w:val="28"/>
          <w:szCs w:val="28"/>
          <w:rtl/>
        </w:rPr>
        <w:t>التحسين المستمر القائم على المتابعة والتقييم</w:t>
      </w:r>
    </w:p>
    <w:p w14:paraId="45592070" w14:textId="328F6EBA" w:rsidR="00227E45" w:rsidRPr="00BE1085" w:rsidRDefault="00227E45" w:rsidP="00227E45">
      <w:pPr>
        <w:pStyle w:val="ListParagraph"/>
        <w:ind w:left="-56"/>
        <w:rPr>
          <w:rFonts w:ascii="Simplified Arabic" w:hAnsi="Simplified Arabic" w:cs="Simplified Arabic"/>
          <w:sz w:val="28"/>
          <w:szCs w:val="28"/>
        </w:rPr>
      </w:pPr>
      <w:r w:rsidRPr="00BE1085">
        <w:rPr>
          <w:rFonts w:ascii="Simplified Arabic" w:hAnsi="Simplified Arabic" w:cs="Simplified Arabic"/>
          <w:sz w:val="28"/>
          <w:szCs w:val="28"/>
          <w:rtl/>
        </w:rPr>
        <w:t>تأصلت فلسفة المطار في مبدأ 'كايزن</w:t>
      </w:r>
      <w:r w:rsidRPr="00BE1085">
        <w:rPr>
          <w:rFonts w:ascii="Simplified Arabic" w:hAnsi="Simplified Arabic" w:cs="Simplified Arabic"/>
          <w:sz w:val="28"/>
          <w:szCs w:val="28"/>
        </w:rPr>
        <w:t xml:space="preserve">' (Kaizen) </w:t>
      </w:r>
      <w:r w:rsidRPr="00BE1085">
        <w:rPr>
          <w:rFonts w:ascii="Simplified Arabic" w:hAnsi="Simplified Arabic" w:cs="Simplified Arabic"/>
          <w:sz w:val="28"/>
          <w:szCs w:val="28"/>
          <w:rtl/>
        </w:rPr>
        <w:t>للتحسين المستمر؛ حيث يتم تحليل بيانات الأداء سنوياً لإجراء تحديثات في البنية التحتية أو في إجراءات العمل. ويشير</w:t>
      </w:r>
      <w:r w:rsidRPr="00BE1085">
        <w:rPr>
          <w:rFonts w:ascii="Simplified Arabic" w:hAnsi="Simplified Arabic" w:cs="Simplified Arabic"/>
          <w:sz w:val="28"/>
          <w:szCs w:val="28"/>
        </w:rPr>
        <w:t xml:space="preserve"> (Halpern and Mwesiumo 2021) </w:t>
      </w:r>
      <w:r w:rsidRPr="00BE1085">
        <w:rPr>
          <w:rFonts w:ascii="Simplified Arabic" w:hAnsi="Simplified Arabic" w:cs="Simplified Arabic"/>
          <w:sz w:val="28"/>
          <w:szCs w:val="28"/>
          <w:rtl/>
        </w:rPr>
        <w:t xml:space="preserve"> إلى أن المتابعة والتقييم ليست مجرد أداة رقابية في هونغ كونغ، بل هي أساس 'التخطيط الاستراتيجي' لضمان الحفاظ على مراكز المطار المتقدمة في تصنيفات جودة الخدمة العالمية</w:t>
      </w:r>
      <w:r w:rsidRPr="00BE1085">
        <w:rPr>
          <w:rFonts w:ascii="Simplified Arabic" w:hAnsi="Simplified Arabic" w:cs="Simplified Arabic"/>
          <w:sz w:val="28"/>
          <w:szCs w:val="28"/>
        </w:rPr>
        <w:t>.</w:t>
      </w:r>
    </w:p>
    <w:p w14:paraId="29DD3367" w14:textId="5899D1DA" w:rsidR="00616A87" w:rsidRPr="00BE1085" w:rsidRDefault="00616A87" w:rsidP="009751E2">
      <w:pPr>
        <w:pStyle w:val="ListParagraph"/>
        <w:numPr>
          <w:ilvl w:val="0"/>
          <w:numId w:val="14"/>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تجربة مطارات الولايات المتحدة</w:t>
      </w:r>
      <w:r w:rsidRPr="00BE1085">
        <w:rPr>
          <w:rFonts w:ascii="Simplified Arabic" w:hAnsi="Simplified Arabic" w:cs="Simplified Arabic"/>
          <w:b/>
          <w:bCs/>
          <w:sz w:val="28"/>
          <w:szCs w:val="28"/>
        </w:rPr>
        <w:t xml:space="preserve"> </w:t>
      </w:r>
      <w:r w:rsidRPr="00BE1085">
        <w:rPr>
          <w:rFonts w:ascii="Simplified Arabic" w:hAnsi="Simplified Arabic" w:cs="Simplified Arabic"/>
          <w:b/>
          <w:bCs/>
          <w:sz w:val="28"/>
          <w:szCs w:val="28"/>
          <w:rtl/>
        </w:rPr>
        <w:t>مثل</w:t>
      </w:r>
      <w:r w:rsidR="00274F46" w:rsidRPr="00BE1085">
        <w:rPr>
          <w:rFonts w:ascii="Simplified Arabic" w:hAnsi="Simplified Arabic" w:cs="Simplified Arabic"/>
          <w:b/>
          <w:bCs/>
          <w:sz w:val="28"/>
          <w:szCs w:val="28"/>
          <w:rtl/>
        </w:rPr>
        <w:t>(</w:t>
      </w:r>
      <w:r w:rsidR="00274F46" w:rsidRPr="00BE1085">
        <w:rPr>
          <w:rFonts w:ascii="Simplified Arabic" w:hAnsi="Simplified Arabic" w:cs="Simplified Arabic"/>
          <w:b/>
          <w:bCs/>
          <w:sz w:val="28"/>
          <w:szCs w:val="28"/>
        </w:rPr>
        <w:t>Atlanta – JFK</w:t>
      </w:r>
      <w:r w:rsidR="00274F46" w:rsidRPr="00BE1085">
        <w:rPr>
          <w:rFonts w:ascii="Simplified Arabic" w:hAnsi="Simplified Arabic" w:cs="Simplified Arabic"/>
          <w:b/>
          <w:bCs/>
          <w:sz w:val="28"/>
          <w:szCs w:val="28"/>
          <w:rtl/>
        </w:rPr>
        <w:t>)</w:t>
      </w:r>
    </w:p>
    <w:p w14:paraId="565585F0" w14:textId="3C2076D7" w:rsidR="00227E45" w:rsidRPr="00BE1085" w:rsidRDefault="00227E45" w:rsidP="00227E45">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تعد المطارات الأمريكية الكبرى</w:t>
      </w:r>
      <w:r w:rsidRPr="00BE1085">
        <w:rPr>
          <w:rFonts w:ascii="Simplified Arabic" w:hAnsi="Simplified Arabic" w:cs="Simplified Arabic"/>
          <w:sz w:val="28"/>
          <w:szCs w:val="28"/>
        </w:rPr>
        <w:t xml:space="preserve"> (Mega-Hubs) </w:t>
      </w:r>
      <w:r w:rsidRPr="00BE1085">
        <w:rPr>
          <w:rFonts w:ascii="Simplified Arabic" w:hAnsi="Simplified Arabic" w:cs="Simplified Arabic"/>
          <w:sz w:val="28"/>
          <w:szCs w:val="28"/>
          <w:rtl/>
        </w:rPr>
        <w:t xml:space="preserve">مختبراً عالمياً لإدارة التعقيدات التشغيلية الناتجة عن تعدد شركات الطيران وتداخل الصلاحيات. وتؤصل التجربة الأمريكية لمفهوم </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تكامل سلاسل القيمة</w:t>
      </w:r>
      <w:r w:rsidRPr="00BE1085">
        <w:rPr>
          <w:rFonts w:ascii="Simplified Arabic" w:hAnsi="Simplified Arabic" w:cs="Simplified Arabic"/>
          <w:sz w:val="28"/>
          <w:szCs w:val="28"/>
        </w:rPr>
        <w:t>' (Value Chain Integration)</w:t>
      </w:r>
      <w:r w:rsidRPr="00BE1085">
        <w:rPr>
          <w:rFonts w:ascii="Simplified Arabic" w:hAnsi="Simplified Arabic" w:cs="Simplified Arabic"/>
          <w:sz w:val="28"/>
          <w:szCs w:val="28"/>
          <w:rtl/>
        </w:rPr>
        <w:t>، حيث لا تُعد جودة خدمة الحقائب مسؤولية المطار وحده، بل هي نتاج تنسيق تقني وقانوني بين المطار، شركات الطيران، والجهات التنظيمية</w:t>
      </w:r>
      <w:r w:rsidRPr="00BE1085">
        <w:rPr>
          <w:rFonts w:ascii="Simplified Arabic" w:hAnsi="Simplified Arabic" w:cs="Simplified Arabic"/>
          <w:sz w:val="28"/>
          <w:szCs w:val="28"/>
        </w:rPr>
        <w:t xml:space="preserve"> (Graham 2018).</w:t>
      </w:r>
    </w:p>
    <w:p w14:paraId="447BF14B" w14:textId="356C4FB5" w:rsidR="00227E45" w:rsidRPr="00BE1085" w:rsidRDefault="00227E45" w:rsidP="00227E45">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ويمكن تحليل مرتكزات التفوق في التجربة الأمريكية فيما يلي</w:t>
      </w:r>
      <w:r w:rsidRPr="00BE1085">
        <w:rPr>
          <w:rFonts w:ascii="Simplified Arabic" w:hAnsi="Simplified Arabic" w:cs="Simplified Arabic"/>
          <w:sz w:val="28"/>
          <w:szCs w:val="28"/>
        </w:rPr>
        <w:t>:</w:t>
      </w:r>
    </w:p>
    <w:p w14:paraId="39F15FF9" w14:textId="68586A21" w:rsidR="00227E45" w:rsidRPr="00BE1085" w:rsidRDefault="00227E45" w:rsidP="009751E2">
      <w:pPr>
        <w:pStyle w:val="ListParagraph"/>
        <w:numPr>
          <w:ilvl w:val="0"/>
          <w:numId w:val="33"/>
        </w:numPr>
        <w:rPr>
          <w:rFonts w:ascii="Simplified Arabic" w:hAnsi="Simplified Arabic" w:cs="Simplified Arabic"/>
          <w:b/>
          <w:bCs/>
          <w:sz w:val="28"/>
          <w:szCs w:val="28"/>
        </w:rPr>
      </w:pPr>
      <w:r w:rsidRPr="00BE1085">
        <w:rPr>
          <w:rFonts w:ascii="Simplified Arabic" w:hAnsi="Simplified Arabic" w:cs="Simplified Arabic"/>
          <w:b/>
          <w:bCs/>
          <w:sz w:val="28"/>
          <w:szCs w:val="28"/>
          <w:rtl/>
        </w:rPr>
        <w:t>تقليص زمن الانتظار عبر "المرونة التشغيلية</w:t>
      </w:r>
      <w:r w:rsidRPr="00BE1085">
        <w:rPr>
          <w:rFonts w:ascii="Simplified Arabic" w:hAnsi="Simplified Arabic" w:cs="Simplified Arabic"/>
          <w:b/>
          <w:bCs/>
          <w:sz w:val="28"/>
          <w:szCs w:val="28"/>
        </w:rPr>
        <w:t>" (Operational Agility)</w:t>
      </w:r>
    </w:p>
    <w:p w14:paraId="7BFBA2E1" w14:textId="7325764E" w:rsidR="00227E45" w:rsidRPr="00BE1085" w:rsidRDefault="00227E45" w:rsidP="00227E45">
      <w:pPr>
        <w:pStyle w:val="ListParagraph"/>
        <w:ind w:left="-56"/>
        <w:rPr>
          <w:rFonts w:ascii="Simplified Arabic" w:hAnsi="Simplified Arabic" w:cs="Simplified Arabic"/>
          <w:sz w:val="28"/>
          <w:szCs w:val="28"/>
        </w:rPr>
      </w:pPr>
      <w:r w:rsidRPr="00BE1085">
        <w:rPr>
          <w:rFonts w:ascii="Simplified Arabic" w:hAnsi="Simplified Arabic" w:cs="Simplified Arabic"/>
          <w:sz w:val="28"/>
          <w:szCs w:val="28"/>
          <w:rtl/>
        </w:rPr>
        <w:t>ركزت مطارات مثل (أتلانتا) -الذي يعد الأكثر ازدحاماً في العالم- على تحسين المسارات الأرضية لعربات الحقائب لتقليل الزمن البيني. ويؤكد</w:t>
      </w:r>
      <w:r w:rsidRPr="00BE1085">
        <w:rPr>
          <w:rFonts w:ascii="Simplified Arabic" w:hAnsi="Simplified Arabic" w:cs="Simplified Arabic"/>
          <w:sz w:val="28"/>
          <w:szCs w:val="28"/>
        </w:rPr>
        <w:t xml:space="preserve"> (Ashford et al. 2011) </w:t>
      </w:r>
      <w:r w:rsidRPr="00BE1085">
        <w:rPr>
          <w:rFonts w:ascii="Simplified Arabic" w:hAnsi="Simplified Arabic" w:cs="Simplified Arabic"/>
          <w:sz w:val="28"/>
          <w:szCs w:val="28"/>
          <w:rtl/>
        </w:rPr>
        <w:t>أن تخطيط الحقل الجوي في المطارات الأمريكية يعتمد على نماذج محاكاة متطورة تضمن وصول الحقائب للسير قبل وصول المسافر من البوابات البعيدة، مما يحقق توازناً زمنياً يقلل من الشعور بالانتظار</w:t>
      </w:r>
    </w:p>
    <w:p w14:paraId="621C7E9D" w14:textId="77777777" w:rsidR="00227E45" w:rsidRPr="00BE1085" w:rsidRDefault="00227E45" w:rsidP="009751E2">
      <w:pPr>
        <w:pStyle w:val="ListParagraph"/>
        <w:numPr>
          <w:ilvl w:val="0"/>
          <w:numId w:val="33"/>
        </w:numPr>
        <w:rPr>
          <w:rFonts w:ascii="Simplified Arabic" w:hAnsi="Simplified Arabic" w:cs="Simplified Arabic"/>
          <w:b/>
          <w:bCs/>
          <w:sz w:val="28"/>
          <w:szCs w:val="28"/>
        </w:rPr>
      </w:pPr>
      <w:r w:rsidRPr="00BE1085">
        <w:rPr>
          <w:rFonts w:ascii="Simplified Arabic" w:hAnsi="Simplified Arabic" w:cs="Simplified Arabic"/>
          <w:b/>
          <w:bCs/>
          <w:sz w:val="28"/>
          <w:szCs w:val="28"/>
          <w:rtl/>
        </w:rPr>
        <w:t>الرقمنة التفاعلية وإخطارات الهواتف الذكية</w:t>
      </w:r>
      <w:r w:rsidRPr="00BE1085">
        <w:rPr>
          <w:rFonts w:ascii="Simplified Arabic" w:hAnsi="Simplified Arabic" w:cs="Simplified Arabic"/>
          <w:b/>
          <w:bCs/>
          <w:sz w:val="28"/>
          <w:szCs w:val="28"/>
        </w:rPr>
        <w:t xml:space="preserve"> (Push Notifications)</w:t>
      </w:r>
    </w:p>
    <w:p w14:paraId="7A324511" w14:textId="252C2713" w:rsidR="00227E45" w:rsidRDefault="00227E45" w:rsidP="00227E45">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تأصلت التجربة الأمريكية في نقل "قوة المعلومة" إلى يد المسافر؛ حيث تلتزم شركات الطيران الكبرى</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مثل</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Delta &amp; American Airlines</w:t>
      </w:r>
      <w:r w:rsidRPr="00BE1085">
        <w:rPr>
          <w:rFonts w:ascii="Simplified Arabic" w:hAnsi="Simplified Arabic" w:cs="Simplified Arabic"/>
          <w:sz w:val="28"/>
          <w:szCs w:val="28"/>
          <w:rtl/>
        </w:rPr>
        <w:t>) بإرسال إخطارات لحظية للمسافر عبر تطبيقاتها بمجرد مسح الحقيبة ضوئياً عند وصولها لصالة الاستلام</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ويشير تقرير التكنولوجيا في الطيران</w:t>
      </w:r>
      <w:r w:rsidRPr="00BE1085">
        <w:rPr>
          <w:rFonts w:ascii="Simplified Arabic" w:hAnsi="Simplified Arabic" w:cs="Simplified Arabic"/>
          <w:sz w:val="28"/>
          <w:szCs w:val="28"/>
        </w:rPr>
        <w:t xml:space="preserve"> (SITA 2023) </w:t>
      </w:r>
      <w:r w:rsidRPr="00BE1085">
        <w:rPr>
          <w:rFonts w:ascii="Simplified Arabic" w:hAnsi="Simplified Arabic" w:cs="Simplified Arabic"/>
          <w:sz w:val="28"/>
          <w:szCs w:val="28"/>
          <w:rtl/>
        </w:rPr>
        <w:t>إلى أن هذه الشفافية الرقمية قللت من الازدحام العشوائي حول السيور، حيث لا يتجه المسافر للسير إلا عند التأكد من وصول حقيبته فعلياً</w:t>
      </w:r>
      <w:r w:rsidRPr="00BE1085">
        <w:rPr>
          <w:rFonts w:ascii="Simplified Arabic" w:hAnsi="Simplified Arabic" w:cs="Simplified Arabic"/>
          <w:sz w:val="28"/>
          <w:szCs w:val="28"/>
        </w:rPr>
        <w:t>.</w:t>
      </w:r>
    </w:p>
    <w:p w14:paraId="29E3BD13" w14:textId="115C7D86" w:rsidR="00C153E6" w:rsidRDefault="00C153E6" w:rsidP="00227E45">
      <w:pPr>
        <w:pStyle w:val="ListParagraph"/>
        <w:ind w:left="-56"/>
        <w:rPr>
          <w:rFonts w:ascii="Simplified Arabic" w:hAnsi="Simplified Arabic" w:cs="Simplified Arabic"/>
          <w:sz w:val="28"/>
          <w:szCs w:val="28"/>
          <w:rtl/>
        </w:rPr>
      </w:pPr>
    </w:p>
    <w:p w14:paraId="24482911" w14:textId="77777777" w:rsidR="00C153E6" w:rsidRPr="00BE1085" w:rsidRDefault="00C153E6" w:rsidP="00227E45">
      <w:pPr>
        <w:pStyle w:val="ListParagraph"/>
        <w:ind w:left="-56"/>
        <w:rPr>
          <w:rFonts w:ascii="Simplified Arabic" w:hAnsi="Simplified Arabic" w:cs="Simplified Arabic"/>
          <w:sz w:val="28"/>
          <w:szCs w:val="28"/>
        </w:rPr>
      </w:pPr>
    </w:p>
    <w:p w14:paraId="73BDD55A" w14:textId="77777777" w:rsidR="008C330F" w:rsidRPr="00BE1085" w:rsidRDefault="008C330F" w:rsidP="009751E2">
      <w:pPr>
        <w:pStyle w:val="ListParagraph"/>
        <w:numPr>
          <w:ilvl w:val="0"/>
          <w:numId w:val="33"/>
        </w:numPr>
        <w:rPr>
          <w:rFonts w:ascii="Simplified Arabic" w:hAnsi="Simplified Arabic" w:cs="Simplified Arabic"/>
          <w:b/>
          <w:bCs/>
          <w:sz w:val="28"/>
          <w:szCs w:val="28"/>
        </w:rPr>
      </w:pPr>
      <w:r w:rsidRPr="00BE1085">
        <w:rPr>
          <w:rFonts w:ascii="Simplified Arabic" w:hAnsi="Simplified Arabic" w:cs="Simplified Arabic"/>
          <w:b/>
          <w:bCs/>
          <w:sz w:val="28"/>
          <w:szCs w:val="28"/>
          <w:rtl/>
        </w:rPr>
        <w:lastRenderedPageBreak/>
        <w:t>نموذج المسؤولية المشتركة</w:t>
      </w:r>
      <w:r w:rsidRPr="00BE1085">
        <w:rPr>
          <w:rFonts w:ascii="Simplified Arabic" w:hAnsi="Simplified Arabic" w:cs="Simplified Arabic"/>
          <w:b/>
          <w:bCs/>
          <w:sz w:val="28"/>
          <w:szCs w:val="28"/>
        </w:rPr>
        <w:t xml:space="preserve"> (Shared Responsibility Model)</w:t>
      </w:r>
    </w:p>
    <w:p w14:paraId="54AEC1B9" w14:textId="2549D19E" w:rsidR="008C330F" w:rsidRPr="00BE1085" w:rsidRDefault="008C330F" w:rsidP="008C330F">
      <w:pPr>
        <w:pStyle w:val="ListParagraph"/>
        <w:ind w:left="-56"/>
        <w:rPr>
          <w:rFonts w:ascii="Simplified Arabic" w:hAnsi="Simplified Arabic" w:cs="Simplified Arabic"/>
          <w:sz w:val="28"/>
          <w:szCs w:val="28"/>
        </w:rPr>
      </w:pPr>
      <w:r w:rsidRPr="00BE1085">
        <w:rPr>
          <w:rFonts w:ascii="Simplified Arabic" w:hAnsi="Simplified Arabic" w:cs="Simplified Arabic"/>
          <w:sz w:val="28"/>
          <w:szCs w:val="28"/>
          <w:rtl/>
        </w:rPr>
        <w:t>تنفرد التجربة الأمريكية بنظام تعاقدي يُشرك شركات الطيران في ملكية وتشغيل أنظمة الحقائب</w:t>
      </w:r>
      <w:r w:rsidRPr="00BE1085">
        <w:rPr>
          <w:rFonts w:ascii="Simplified Arabic" w:hAnsi="Simplified Arabic" w:cs="Simplified Arabic"/>
          <w:sz w:val="28"/>
          <w:szCs w:val="28"/>
        </w:rPr>
        <w:t xml:space="preserve"> (BHS) </w:t>
      </w:r>
      <w:r w:rsidRPr="00BE1085">
        <w:rPr>
          <w:rFonts w:ascii="Simplified Arabic" w:hAnsi="Simplified Arabic" w:cs="Simplified Arabic"/>
          <w:sz w:val="28"/>
          <w:szCs w:val="28"/>
          <w:rtl/>
        </w:rPr>
        <w:t>في بعض الأحيان، أو يجعلها مسؤولة بشكل مباشر عن جودة الخدمة أمام المسافر. ويشير</w:t>
      </w:r>
      <w:r w:rsidRPr="00BE1085">
        <w:rPr>
          <w:rFonts w:ascii="Simplified Arabic" w:hAnsi="Simplified Arabic" w:cs="Simplified Arabic"/>
          <w:sz w:val="28"/>
          <w:szCs w:val="28"/>
        </w:rPr>
        <w:t xml:space="preserve"> (Halpern and Mwesiumo 2021) </w:t>
      </w:r>
      <w:r w:rsidRPr="00BE1085">
        <w:rPr>
          <w:rFonts w:ascii="Simplified Arabic" w:hAnsi="Simplified Arabic" w:cs="Simplified Arabic"/>
          <w:sz w:val="28"/>
          <w:szCs w:val="28"/>
          <w:rtl/>
        </w:rPr>
        <w:t xml:space="preserve"> إلى أن هذا 'التكامل التعاقدي' يضمن أن تضع شركة الطيران معايير جودة تتناسب مع سمعتها التجارية، مما ينعكس إيجاباً على الأداء الكلي للمطار</w:t>
      </w:r>
      <w:r w:rsidRPr="00BE1085">
        <w:rPr>
          <w:rFonts w:ascii="Simplified Arabic" w:hAnsi="Simplified Arabic" w:cs="Simplified Arabic"/>
          <w:sz w:val="28"/>
          <w:szCs w:val="28"/>
        </w:rPr>
        <w:t>.</w:t>
      </w:r>
    </w:p>
    <w:p w14:paraId="764BBCB9" w14:textId="77777777" w:rsidR="008C330F" w:rsidRPr="00BE1085" w:rsidRDefault="008C330F" w:rsidP="009751E2">
      <w:pPr>
        <w:pStyle w:val="ListParagraph"/>
        <w:numPr>
          <w:ilvl w:val="0"/>
          <w:numId w:val="33"/>
        </w:numPr>
        <w:rPr>
          <w:rFonts w:ascii="Simplified Arabic" w:hAnsi="Simplified Arabic" w:cs="Simplified Arabic"/>
          <w:b/>
          <w:bCs/>
          <w:sz w:val="28"/>
          <w:szCs w:val="28"/>
        </w:rPr>
      </w:pPr>
      <w:r w:rsidRPr="00BE1085">
        <w:rPr>
          <w:rFonts w:ascii="Simplified Arabic" w:hAnsi="Simplified Arabic" w:cs="Simplified Arabic"/>
          <w:b/>
          <w:bCs/>
          <w:sz w:val="28"/>
          <w:szCs w:val="28"/>
          <w:rtl/>
        </w:rPr>
        <w:t>إدارة الأمن والتدفق اللوجستي</w:t>
      </w:r>
      <w:r w:rsidRPr="00BE1085">
        <w:rPr>
          <w:rFonts w:ascii="Simplified Arabic" w:hAnsi="Simplified Arabic" w:cs="Simplified Arabic"/>
          <w:b/>
          <w:bCs/>
          <w:sz w:val="28"/>
          <w:szCs w:val="28"/>
        </w:rPr>
        <w:t xml:space="preserve"> (Security-Baggage Integration)</w:t>
      </w:r>
    </w:p>
    <w:p w14:paraId="31517E80" w14:textId="51D74F40" w:rsidR="008C330F" w:rsidRPr="00BE1085" w:rsidRDefault="008C330F" w:rsidP="00435273">
      <w:pPr>
        <w:pStyle w:val="ListParagraph"/>
        <w:ind w:left="-56"/>
        <w:rPr>
          <w:rFonts w:ascii="Simplified Arabic" w:hAnsi="Simplified Arabic" w:cs="Simplified Arabic"/>
          <w:sz w:val="28"/>
          <w:szCs w:val="28"/>
          <w:rtl/>
        </w:rPr>
      </w:pPr>
      <w:r w:rsidRPr="00BE1085">
        <w:rPr>
          <w:rFonts w:ascii="Simplified Arabic" w:hAnsi="Simplified Arabic" w:cs="Simplified Arabic"/>
          <w:sz w:val="28"/>
          <w:szCs w:val="28"/>
          <w:rtl/>
        </w:rPr>
        <w:t>تأصلت التجربة في الربط التقني بين إجراءات الفحص الأمني</w:t>
      </w:r>
      <w:r w:rsidRPr="00BE1085">
        <w:rPr>
          <w:rFonts w:ascii="Simplified Arabic" w:hAnsi="Simplified Arabic" w:cs="Simplified Arabic"/>
          <w:sz w:val="28"/>
          <w:szCs w:val="28"/>
        </w:rPr>
        <w:t xml:space="preserve"> (TSA</w:t>
      </w:r>
      <w:r w:rsidR="00435273" w:rsidRPr="00BE1085">
        <w:rPr>
          <w:rFonts w:ascii="Simplified Arabic" w:hAnsi="Simplified Arabic" w:cs="Simplified Arabic"/>
          <w:sz w:val="28"/>
          <w:szCs w:val="28"/>
        </w:rPr>
        <w:t xml:space="preserve"> : Transportation Security Administration </w:t>
      </w:r>
      <w:r w:rsidRPr="00BE1085">
        <w:rPr>
          <w:rFonts w:ascii="Simplified Arabic" w:hAnsi="Simplified Arabic" w:cs="Simplified Arabic"/>
          <w:sz w:val="28"/>
          <w:szCs w:val="28"/>
        </w:rPr>
        <w:t>)</w:t>
      </w:r>
      <w:r w:rsidR="00435273"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وبين سيور الوصول</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ويشير التقرير التشغيلي لإدارة أمن النقل</w:t>
      </w:r>
      <w:r w:rsidRPr="00BE1085">
        <w:rPr>
          <w:rFonts w:ascii="Simplified Arabic" w:hAnsi="Simplified Arabic" w:cs="Simplified Arabic"/>
          <w:sz w:val="28"/>
          <w:szCs w:val="28"/>
        </w:rPr>
        <w:t xml:space="preserve"> (TSA 2023) </w:t>
      </w:r>
      <w:r w:rsidRPr="00BE1085">
        <w:rPr>
          <w:rFonts w:ascii="Simplified Arabic" w:hAnsi="Simplified Arabic" w:cs="Simplified Arabic"/>
          <w:sz w:val="28"/>
          <w:szCs w:val="28"/>
          <w:rtl/>
        </w:rPr>
        <w:t>إلى أن استخدام أجهزة الفحص المقطعي</w:t>
      </w:r>
      <w:r w:rsidRPr="00BE1085">
        <w:rPr>
          <w:rFonts w:ascii="Simplified Arabic" w:hAnsi="Simplified Arabic" w:cs="Simplified Arabic"/>
          <w:sz w:val="28"/>
          <w:szCs w:val="28"/>
        </w:rPr>
        <w:t xml:space="preserve"> (CT</w:t>
      </w:r>
      <w:r w:rsidR="00435273" w:rsidRPr="00BE1085">
        <w:rPr>
          <w:rFonts w:ascii="Simplified Arabic" w:hAnsi="Simplified Arabic" w:cs="Simplified Arabic"/>
          <w:sz w:val="28"/>
          <w:szCs w:val="28"/>
        </w:rPr>
        <w:t xml:space="preserve"> : Computed Tomography</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عالية السرعة مكنت المطارات من فحص آلاف الحقائب دون تعطيل تدفقها نحو صالات الاستلام، مما يحل المعضلة التقليدية بين 'الأمن' و 'السرعة</w:t>
      </w:r>
      <w:r w:rsidRPr="00BE1085">
        <w:rPr>
          <w:rFonts w:ascii="Simplified Arabic" w:hAnsi="Simplified Arabic" w:cs="Simplified Arabic"/>
          <w:sz w:val="28"/>
          <w:szCs w:val="28"/>
        </w:rPr>
        <w:t>'</w:t>
      </w:r>
    </w:p>
    <w:p w14:paraId="74368731" w14:textId="37AD253F" w:rsidR="00733D5A" w:rsidRPr="00BE1085" w:rsidRDefault="00733D5A" w:rsidP="00F10A54">
      <w:pPr>
        <w:pStyle w:val="ListParagraph"/>
        <w:ind w:left="-56"/>
        <w:rPr>
          <w:rFonts w:ascii="Simplified Arabic" w:hAnsi="Simplified Arabic" w:cs="Simplified Arabic"/>
          <w:b/>
          <w:bCs/>
          <w:sz w:val="28"/>
          <w:szCs w:val="28"/>
          <w:u w:val="single"/>
          <w:rtl/>
        </w:rPr>
      </w:pPr>
      <w:r w:rsidRPr="00BE1085">
        <w:rPr>
          <w:rFonts w:ascii="Simplified Arabic" w:hAnsi="Simplified Arabic" w:cs="Simplified Arabic"/>
          <w:b/>
          <w:bCs/>
          <w:sz w:val="28"/>
          <w:szCs w:val="28"/>
          <w:u w:val="single"/>
          <w:rtl/>
        </w:rPr>
        <w:t xml:space="preserve">الدروس المستفادة من التجارب </w:t>
      </w:r>
      <w:r w:rsidR="00F10A54" w:rsidRPr="00BE1085">
        <w:rPr>
          <w:rFonts w:ascii="Simplified Arabic" w:hAnsi="Simplified Arabic" w:cs="Simplified Arabic"/>
          <w:b/>
          <w:bCs/>
          <w:sz w:val="28"/>
          <w:szCs w:val="28"/>
          <w:u w:val="single"/>
          <w:rtl/>
        </w:rPr>
        <w:t>العالمية:</w:t>
      </w:r>
    </w:p>
    <w:p w14:paraId="67D3BC87" w14:textId="66AEEA66" w:rsidR="00435273" w:rsidRPr="00BE1085" w:rsidRDefault="00435273" w:rsidP="00435273">
      <w:pPr>
        <w:pStyle w:val="ListParagraph"/>
        <w:ind w:left="-56"/>
        <w:rPr>
          <w:rFonts w:ascii="Simplified Arabic" w:hAnsi="Simplified Arabic" w:cs="Simplified Arabic"/>
          <w:sz w:val="28"/>
          <w:szCs w:val="28"/>
        </w:rPr>
      </w:pPr>
      <w:r w:rsidRPr="00BE1085">
        <w:rPr>
          <w:rFonts w:ascii="Simplified Arabic" w:hAnsi="Simplified Arabic" w:cs="Simplified Arabic"/>
          <w:sz w:val="28"/>
          <w:szCs w:val="28"/>
          <w:rtl/>
        </w:rPr>
        <w:t xml:space="preserve">بناءً على الاستعراض التفصيلي لتجارب المطارات الرائدة عالمياً (شنغهاي، إنشيون، هيثرو، هونغ كونغ، وأتلانتا)، يمكن تلخيص </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مصفوفة الدروس المستفادة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في خمسة محاور استراتيجية تشكل خارطة طريق لتحسين جودة خدمة استلام الحقائب في أي مطار دولي</w:t>
      </w:r>
      <w:r w:rsidRPr="00BE1085">
        <w:rPr>
          <w:rFonts w:ascii="Simplified Arabic" w:hAnsi="Simplified Arabic" w:cs="Simplified Arabic"/>
          <w:sz w:val="28"/>
          <w:szCs w:val="28"/>
        </w:rPr>
        <w:t>:</w:t>
      </w:r>
    </w:p>
    <w:p w14:paraId="40F470EB" w14:textId="62D90B6C" w:rsidR="00435273" w:rsidRPr="00BE1085" w:rsidRDefault="00435273" w:rsidP="009751E2">
      <w:pPr>
        <w:pStyle w:val="ListParagraph"/>
        <w:numPr>
          <w:ilvl w:val="1"/>
          <w:numId w:val="35"/>
        </w:numPr>
        <w:rPr>
          <w:rFonts w:ascii="Simplified Arabic" w:hAnsi="Simplified Arabic" w:cs="Simplified Arabic"/>
          <w:b/>
          <w:bCs/>
          <w:sz w:val="28"/>
          <w:szCs w:val="28"/>
        </w:rPr>
      </w:pPr>
      <w:r w:rsidRPr="00BE1085">
        <w:rPr>
          <w:rFonts w:ascii="Simplified Arabic" w:hAnsi="Simplified Arabic" w:cs="Simplified Arabic"/>
          <w:b/>
          <w:bCs/>
          <w:sz w:val="28"/>
          <w:szCs w:val="28"/>
          <w:rtl/>
        </w:rPr>
        <w:t>محور "الذكاء التشغيلي</w:t>
      </w:r>
      <w:r w:rsidRPr="00BE1085">
        <w:rPr>
          <w:rFonts w:ascii="Simplified Arabic" w:hAnsi="Simplified Arabic" w:cs="Simplified Arabic"/>
          <w:b/>
          <w:bCs/>
          <w:sz w:val="28"/>
          <w:szCs w:val="28"/>
        </w:rPr>
        <w:t>" (Operational Intelligence)</w:t>
      </w:r>
    </w:p>
    <w:p w14:paraId="7C9CB418" w14:textId="77777777" w:rsidR="00435273" w:rsidRPr="00BE1085" w:rsidRDefault="00435273" w:rsidP="009751E2">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الأتمتة الكاملة</w:t>
      </w:r>
      <w:r w:rsidRPr="00BE1085">
        <w:rPr>
          <w:rFonts w:ascii="Simplified Arabic" w:hAnsi="Simplified Arabic" w:cs="Simplified Arabic"/>
          <w:sz w:val="28"/>
          <w:szCs w:val="28"/>
        </w:rPr>
        <w:t xml:space="preserve"> (BHS): </w:t>
      </w:r>
      <w:r w:rsidRPr="00BE1085">
        <w:rPr>
          <w:rFonts w:ascii="Simplified Arabic" w:hAnsi="Simplified Arabic" w:cs="Simplified Arabic"/>
          <w:sz w:val="28"/>
          <w:szCs w:val="28"/>
          <w:rtl/>
        </w:rPr>
        <w:t>الاستثمار في أنظمة فرز آلية عالية السرعة تقلل التدخل البشري إلى أدنى مستوياته، مما يقضي على الأخطاء البشرية في توجيه الأمتعة (تجربة شنغهاي وإنشيون)</w:t>
      </w:r>
      <w:r w:rsidRPr="00BE1085">
        <w:rPr>
          <w:rFonts w:ascii="Simplified Arabic" w:hAnsi="Simplified Arabic" w:cs="Simplified Arabic"/>
          <w:sz w:val="28"/>
          <w:szCs w:val="28"/>
        </w:rPr>
        <w:t>.</w:t>
      </w:r>
    </w:p>
    <w:p w14:paraId="22B5FCEC" w14:textId="46E94630" w:rsidR="00435273" w:rsidRPr="00BE1085" w:rsidRDefault="00435273" w:rsidP="009751E2">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التتبع بتقنية</w:t>
      </w:r>
      <w:r w:rsidRPr="00BE1085">
        <w:rPr>
          <w:rFonts w:ascii="Simplified Arabic" w:hAnsi="Simplified Arabic" w:cs="Simplified Arabic"/>
          <w:sz w:val="28"/>
          <w:szCs w:val="28"/>
        </w:rPr>
        <w:t xml:space="preserve"> RFID: </w:t>
      </w:r>
      <w:r w:rsidRPr="00BE1085">
        <w:rPr>
          <w:rFonts w:ascii="Simplified Arabic" w:hAnsi="Simplified Arabic" w:cs="Simplified Arabic"/>
          <w:sz w:val="28"/>
          <w:szCs w:val="28"/>
          <w:rtl/>
        </w:rPr>
        <w:t xml:space="preserve">الانتقال من الباركود التقليدي إلى التتبع بموجات الراديو لضمان دقة تتبع لحظية بنسبة تقترب من </w:t>
      </w:r>
      <w:r w:rsidRPr="00BE1085">
        <w:rPr>
          <w:rFonts w:ascii="Simplified Arabic" w:hAnsi="Simplified Arabic" w:cs="Simplified Arabic"/>
          <w:sz w:val="28"/>
          <w:szCs w:val="28"/>
        </w:rPr>
        <w:t>100% (</w:t>
      </w:r>
      <w:r w:rsidRPr="00BE1085">
        <w:rPr>
          <w:rFonts w:ascii="Simplified Arabic" w:hAnsi="Simplified Arabic" w:cs="Simplified Arabic"/>
          <w:sz w:val="28"/>
          <w:szCs w:val="28"/>
          <w:rtl/>
        </w:rPr>
        <w:t>تجربة دبي وقطر</w:t>
      </w:r>
      <w:r w:rsidRPr="00BE1085">
        <w:rPr>
          <w:rFonts w:ascii="Simplified Arabic" w:hAnsi="Simplified Arabic" w:cs="Simplified Arabic"/>
          <w:sz w:val="28"/>
          <w:szCs w:val="28"/>
        </w:rPr>
        <w:t>.</w:t>
      </w:r>
    </w:p>
    <w:p w14:paraId="42893E0B" w14:textId="42D4E770" w:rsidR="00435273" w:rsidRPr="00BE1085" w:rsidRDefault="00435273" w:rsidP="009751E2">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التوأم الرقمي</w:t>
      </w:r>
      <w:r w:rsidRPr="00BE1085">
        <w:rPr>
          <w:rFonts w:ascii="Simplified Arabic" w:hAnsi="Simplified Arabic" w:cs="Simplified Arabic"/>
          <w:sz w:val="28"/>
          <w:szCs w:val="28"/>
        </w:rPr>
        <w:t xml:space="preserve"> (Digital Twin): </w:t>
      </w:r>
      <w:r w:rsidRPr="00BE1085">
        <w:rPr>
          <w:rFonts w:ascii="Simplified Arabic" w:hAnsi="Simplified Arabic" w:cs="Simplified Arabic"/>
          <w:sz w:val="28"/>
          <w:szCs w:val="28"/>
          <w:rtl/>
        </w:rPr>
        <w:t>استخدام المحاكاة الافتراضية للتنبؤ بالاختناقات قبل وقوعها وتوجيه الفرق الميدانية استباقياً (تجربة إنشيون)</w:t>
      </w:r>
      <w:r w:rsidRPr="00BE1085">
        <w:rPr>
          <w:rFonts w:ascii="Simplified Arabic" w:hAnsi="Simplified Arabic" w:cs="Simplified Arabic"/>
          <w:sz w:val="28"/>
          <w:szCs w:val="28"/>
        </w:rPr>
        <w:t>.</w:t>
      </w:r>
    </w:p>
    <w:p w14:paraId="261DF61A" w14:textId="7A98F7E1" w:rsidR="00435273" w:rsidRPr="00BE1085" w:rsidRDefault="00435273" w:rsidP="009751E2">
      <w:pPr>
        <w:pStyle w:val="ListParagraph"/>
        <w:numPr>
          <w:ilvl w:val="1"/>
          <w:numId w:val="35"/>
        </w:numPr>
        <w:rPr>
          <w:rFonts w:ascii="Simplified Arabic" w:hAnsi="Simplified Arabic" w:cs="Simplified Arabic"/>
          <w:b/>
          <w:bCs/>
          <w:sz w:val="28"/>
          <w:szCs w:val="28"/>
        </w:rPr>
      </w:pPr>
      <w:r w:rsidRPr="00BE1085">
        <w:rPr>
          <w:rFonts w:ascii="Simplified Arabic" w:hAnsi="Simplified Arabic" w:cs="Simplified Arabic"/>
          <w:b/>
          <w:bCs/>
          <w:sz w:val="28"/>
          <w:szCs w:val="28"/>
          <w:rtl/>
        </w:rPr>
        <w:t>محور "الحوكمة والقياس</w:t>
      </w:r>
      <w:r w:rsidRPr="00BE1085">
        <w:rPr>
          <w:rFonts w:ascii="Simplified Arabic" w:hAnsi="Simplified Arabic" w:cs="Simplified Arabic"/>
          <w:b/>
          <w:bCs/>
          <w:sz w:val="28"/>
          <w:szCs w:val="28"/>
        </w:rPr>
        <w:t>" (Governance &amp; Metrics)</w:t>
      </w:r>
    </w:p>
    <w:p w14:paraId="66770F92" w14:textId="3D166378" w:rsidR="00435273" w:rsidRPr="00BE1085" w:rsidRDefault="00435273" w:rsidP="009751E2">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المؤشرات الزمنية الصارمة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تبني معايير قياسية عالمية مثل زمن أول حقيبة</w:t>
      </w:r>
      <w:r w:rsidRPr="00BE1085">
        <w:rPr>
          <w:rFonts w:ascii="Simplified Arabic" w:hAnsi="Simplified Arabic" w:cs="Simplified Arabic"/>
          <w:sz w:val="28"/>
          <w:szCs w:val="28"/>
        </w:rPr>
        <w:t xml:space="preserve"> (FBT) </w:t>
      </w:r>
      <w:r w:rsidRPr="00BE1085">
        <w:rPr>
          <w:rFonts w:ascii="Simplified Arabic" w:hAnsi="Simplified Arabic" w:cs="Simplified Arabic"/>
          <w:sz w:val="28"/>
          <w:szCs w:val="28"/>
          <w:rtl/>
        </w:rPr>
        <w:t>وزمن آخر حقيبة</w:t>
      </w:r>
      <w:r w:rsidRPr="00BE1085">
        <w:rPr>
          <w:rFonts w:ascii="Simplified Arabic" w:hAnsi="Simplified Arabic" w:cs="Simplified Arabic"/>
          <w:sz w:val="28"/>
          <w:szCs w:val="28"/>
        </w:rPr>
        <w:t xml:space="preserve"> (LBT)</w:t>
      </w:r>
      <w:r w:rsidRPr="00BE1085">
        <w:rPr>
          <w:rFonts w:ascii="Simplified Arabic" w:hAnsi="Simplified Arabic" w:cs="Simplified Arabic"/>
          <w:sz w:val="28"/>
          <w:szCs w:val="28"/>
          <w:rtl/>
        </w:rPr>
        <w:t>، وجعلها معلنة لتعزيز الشفافية (تجربة هيثرو والسعودية</w:t>
      </w:r>
      <w:r w:rsidR="00960AE4">
        <w:rPr>
          <w:rFonts w:ascii="Simplified Arabic" w:hAnsi="Simplified Arabic" w:cs="Simplified Arabic" w:hint="cs"/>
          <w:sz w:val="28"/>
          <w:szCs w:val="28"/>
          <w:rtl/>
        </w:rPr>
        <w:t xml:space="preserve"> ).</w:t>
      </w:r>
    </w:p>
    <w:p w14:paraId="009D42DD" w14:textId="77777777" w:rsidR="00435273" w:rsidRPr="00BE1085" w:rsidRDefault="00435273" w:rsidP="009751E2">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اتفاقيات مستوى الخدمة</w:t>
      </w:r>
      <w:r w:rsidRPr="00BE1085">
        <w:rPr>
          <w:rFonts w:ascii="Simplified Arabic" w:hAnsi="Simplified Arabic" w:cs="Simplified Arabic"/>
          <w:sz w:val="28"/>
          <w:szCs w:val="28"/>
        </w:rPr>
        <w:t xml:space="preserve"> (SLAs): </w:t>
      </w:r>
      <w:r w:rsidRPr="00BE1085">
        <w:rPr>
          <w:rFonts w:ascii="Simplified Arabic" w:hAnsi="Simplified Arabic" w:cs="Simplified Arabic"/>
          <w:sz w:val="28"/>
          <w:szCs w:val="28"/>
          <w:rtl/>
        </w:rPr>
        <w:t>ربط عقود شركات المناولة الأرضية بمستهدفات أداء كمية ونوعية، مع فرض جزاءات عند التأخير (تجربة هونغ كونغ والأردن)</w:t>
      </w:r>
      <w:r w:rsidRPr="00BE1085">
        <w:rPr>
          <w:rFonts w:ascii="Simplified Arabic" w:hAnsi="Simplified Arabic" w:cs="Simplified Arabic"/>
          <w:sz w:val="28"/>
          <w:szCs w:val="28"/>
        </w:rPr>
        <w:t>.</w:t>
      </w:r>
    </w:p>
    <w:p w14:paraId="18FF80EC" w14:textId="03F1EEF0" w:rsidR="00435273" w:rsidRDefault="00435273" w:rsidP="009751E2">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المركزية الرقابية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وجود "غرفة عمليات مشتركة</w:t>
      </w:r>
      <w:r w:rsidRPr="00BE1085">
        <w:rPr>
          <w:rFonts w:ascii="Simplified Arabic" w:hAnsi="Simplified Arabic" w:cs="Simplified Arabic"/>
          <w:sz w:val="28"/>
          <w:szCs w:val="28"/>
        </w:rPr>
        <w:t xml:space="preserve">" (AOCC) </w:t>
      </w:r>
      <w:r w:rsidRPr="00BE1085">
        <w:rPr>
          <w:rFonts w:ascii="Simplified Arabic" w:hAnsi="Simplified Arabic" w:cs="Simplified Arabic"/>
          <w:sz w:val="28"/>
          <w:szCs w:val="28"/>
          <w:rtl/>
        </w:rPr>
        <w:t>تجمع المطار والجمارك وشركات الطيران في منصة بيانات واحدة (تجربة المغرب والبحرين)</w:t>
      </w:r>
      <w:r w:rsidRPr="00BE1085">
        <w:rPr>
          <w:rFonts w:ascii="Simplified Arabic" w:hAnsi="Simplified Arabic" w:cs="Simplified Arabic"/>
          <w:sz w:val="28"/>
          <w:szCs w:val="28"/>
        </w:rPr>
        <w:t>.</w:t>
      </w:r>
    </w:p>
    <w:p w14:paraId="7368192B" w14:textId="0FBEE02F" w:rsidR="00C153E6" w:rsidRDefault="00C153E6" w:rsidP="00C153E6">
      <w:pPr>
        <w:rPr>
          <w:rFonts w:ascii="Simplified Arabic" w:hAnsi="Simplified Arabic" w:cs="Simplified Arabic"/>
          <w:sz w:val="28"/>
          <w:szCs w:val="28"/>
          <w:rtl/>
        </w:rPr>
      </w:pPr>
    </w:p>
    <w:p w14:paraId="28AB296B" w14:textId="77777777" w:rsidR="00C153E6" w:rsidRPr="00C153E6" w:rsidRDefault="00C153E6" w:rsidP="00C153E6">
      <w:pPr>
        <w:rPr>
          <w:rFonts w:ascii="Simplified Arabic" w:hAnsi="Simplified Arabic" w:cs="Simplified Arabic"/>
          <w:sz w:val="28"/>
          <w:szCs w:val="28"/>
        </w:rPr>
      </w:pPr>
    </w:p>
    <w:p w14:paraId="1D01AD46" w14:textId="0B853609" w:rsidR="00435273" w:rsidRPr="00BE1085" w:rsidRDefault="00435273" w:rsidP="009751E2">
      <w:pPr>
        <w:pStyle w:val="ListParagraph"/>
        <w:numPr>
          <w:ilvl w:val="1"/>
          <w:numId w:val="35"/>
        </w:numPr>
        <w:rPr>
          <w:rFonts w:ascii="Simplified Arabic" w:hAnsi="Simplified Arabic" w:cs="Simplified Arabic"/>
          <w:b/>
          <w:bCs/>
          <w:sz w:val="28"/>
          <w:szCs w:val="28"/>
        </w:rPr>
      </w:pPr>
      <w:r w:rsidRPr="00BE1085">
        <w:rPr>
          <w:rFonts w:ascii="Simplified Arabic" w:hAnsi="Simplified Arabic" w:cs="Simplified Arabic"/>
          <w:b/>
          <w:bCs/>
          <w:sz w:val="28"/>
          <w:szCs w:val="28"/>
          <w:rtl/>
        </w:rPr>
        <w:lastRenderedPageBreak/>
        <w:t>محور "تمكين المسافر</w:t>
      </w:r>
      <w:r w:rsidRPr="00BE1085">
        <w:rPr>
          <w:rFonts w:ascii="Simplified Arabic" w:hAnsi="Simplified Arabic" w:cs="Simplified Arabic"/>
          <w:b/>
          <w:bCs/>
          <w:sz w:val="28"/>
          <w:szCs w:val="28"/>
        </w:rPr>
        <w:t>" (Passenger Empowerment)</w:t>
      </w:r>
    </w:p>
    <w:p w14:paraId="646115DB" w14:textId="77777777" w:rsidR="00435273" w:rsidRPr="00BE1085" w:rsidRDefault="00435273" w:rsidP="009751E2">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الشفافية المعلوماتية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توفير معلومات لحظية للراكب عبر تطبيقات الهواتف الذكية أو الشاشات الرقمية حول "موقع الحقيبة" و"الزمن المتوقع للوصول" (تجربة أمستردام والبحرين)</w:t>
      </w:r>
      <w:r w:rsidRPr="00BE1085">
        <w:rPr>
          <w:rFonts w:ascii="Simplified Arabic" w:hAnsi="Simplified Arabic" w:cs="Simplified Arabic"/>
          <w:sz w:val="28"/>
          <w:szCs w:val="28"/>
        </w:rPr>
        <w:t>.</w:t>
      </w:r>
    </w:p>
    <w:p w14:paraId="7B905653" w14:textId="77777777" w:rsidR="00435273" w:rsidRPr="00BE1085" w:rsidRDefault="00435273" w:rsidP="009751E2">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إدارة التوقعات</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إرسال إخطارات</w:t>
      </w:r>
      <w:r w:rsidRPr="00BE1085">
        <w:rPr>
          <w:rFonts w:ascii="Simplified Arabic" w:hAnsi="Simplified Arabic" w:cs="Simplified Arabic"/>
          <w:sz w:val="28"/>
          <w:szCs w:val="28"/>
        </w:rPr>
        <w:t xml:space="preserve"> (Push Notifications) </w:t>
      </w:r>
      <w:r w:rsidRPr="00BE1085">
        <w:rPr>
          <w:rFonts w:ascii="Simplified Arabic" w:hAnsi="Simplified Arabic" w:cs="Simplified Arabic"/>
          <w:sz w:val="28"/>
          <w:szCs w:val="28"/>
          <w:rtl/>
        </w:rPr>
        <w:t>للركاب بمجرد وصول حقائبهم للسير، مما يقلل التكدس العشوائي حول السيور (تجربة المطارات الأمريكية)</w:t>
      </w:r>
      <w:r w:rsidRPr="00BE1085">
        <w:rPr>
          <w:rFonts w:ascii="Simplified Arabic" w:hAnsi="Simplified Arabic" w:cs="Simplified Arabic"/>
          <w:sz w:val="28"/>
          <w:szCs w:val="28"/>
        </w:rPr>
        <w:t>.</w:t>
      </w:r>
    </w:p>
    <w:p w14:paraId="74123589" w14:textId="0E986C84" w:rsidR="00435273" w:rsidRPr="00BE1085" w:rsidRDefault="00435273" w:rsidP="009751E2">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أنظمة الشكاوى الفورية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تفعيل الـ </w:t>
      </w:r>
      <w:r w:rsidRPr="00BE1085">
        <w:rPr>
          <w:rFonts w:ascii="Simplified Arabic" w:hAnsi="Simplified Arabic" w:cs="Simplified Arabic"/>
          <w:sz w:val="28"/>
          <w:szCs w:val="28"/>
        </w:rPr>
        <w:t xml:space="preserve">QR Codes </w:t>
      </w:r>
      <w:r w:rsidRPr="00BE1085">
        <w:rPr>
          <w:rFonts w:ascii="Simplified Arabic" w:hAnsi="Simplified Arabic" w:cs="Simplified Arabic"/>
          <w:sz w:val="28"/>
          <w:szCs w:val="28"/>
          <w:rtl/>
        </w:rPr>
        <w:t>في صالات الوصول لجمع التغذية الراجعة اللحظية ومعالجة مشكلات التأخير فوراً (تجربة السعودية وتونس)</w:t>
      </w:r>
      <w:r w:rsidRPr="00BE1085">
        <w:rPr>
          <w:rFonts w:ascii="Simplified Arabic" w:hAnsi="Simplified Arabic" w:cs="Simplified Arabic"/>
          <w:sz w:val="28"/>
          <w:szCs w:val="28"/>
        </w:rPr>
        <w:t>.</w:t>
      </w:r>
    </w:p>
    <w:p w14:paraId="799CB796" w14:textId="705B4EB2" w:rsidR="00435273" w:rsidRPr="00BE1085" w:rsidRDefault="00435273" w:rsidP="009751E2">
      <w:pPr>
        <w:pStyle w:val="ListParagraph"/>
        <w:numPr>
          <w:ilvl w:val="1"/>
          <w:numId w:val="35"/>
        </w:numPr>
        <w:rPr>
          <w:rFonts w:ascii="Simplified Arabic" w:hAnsi="Simplified Arabic" w:cs="Simplified Arabic"/>
          <w:b/>
          <w:bCs/>
          <w:sz w:val="28"/>
          <w:szCs w:val="28"/>
        </w:rPr>
      </w:pPr>
      <w:r w:rsidRPr="00BE1085">
        <w:rPr>
          <w:rFonts w:ascii="Simplified Arabic" w:hAnsi="Simplified Arabic" w:cs="Simplified Arabic"/>
          <w:b/>
          <w:bCs/>
          <w:sz w:val="28"/>
          <w:szCs w:val="28"/>
          <w:rtl/>
        </w:rPr>
        <w:t>محور "التصميم المرتكز على الكفاءة</w:t>
      </w:r>
      <w:r w:rsidRPr="00BE1085">
        <w:rPr>
          <w:rFonts w:ascii="Simplified Arabic" w:hAnsi="Simplified Arabic" w:cs="Simplified Arabic"/>
          <w:b/>
          <w:bCs/>
          <w:sz w:val="28"/>
          <w:szCs w:val="28"/>
        </w:rPr>
        <w:t>" (Efficiency-Driven Design)</w:t>
      </w:r>
    </w:p>
    <w:p w14:paraId="0C3BE836" w14:textId="77777777" w:rsidR="00435273" w:rsidRPr="00BE1085" w:rsidRDefault="00435273" w:rsidP="009751E2">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تقليل المسافات الحرجية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تصميم صالات الوصول هندسياً لتقليل المسافة التي يقطعها المسافر من البوابة إلى السير، لضمان توازن زمن وصول الراكب مع زمن وصول حقيبته (تجربة قطر وشانغي)</w:t>
      </w:r>
      <w:r w:rsidRPr="00BE1085">
        <w:rPr>
          <w:rFonts w:ascii="Simplified Arabic" w:hAnsi="Simplified Arabic" w:cs="Simplified Arabic"/>
          <w:sz w:val="28"/>
          <w:szCs w:val="28"/>
        </w:rPr>
        <w:t>.</w:t>
      </w:r>
    </w:p>
    <w:p w14:paraId="2E8427FD" w14:textId="2DEDF518" w:rsidR="00211A20" w:rsidRPr="00C153E6" w:rsidRDefault="00435273" w:rsidP="00C153E6">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المرونة الهيكلية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توفير سيور احتياطية وأنظمة "استرداد الخدمة" التي تعمل تلقائياً عند تعطل أي جزء من النظام لضمان استمرارية التدفق (تجربة هيثرو)</w:t>
      </w:r>
      <w:r w:rsidRPr="00BE1085">
        <w:rPr>
          <w:rFonts w:ascii="Simplified Arabic" w:hAnsi="Simplified Arabic" w:cs="Simplified Arabic"/>
          <w:sz w:val="28"/>
          <w:szCs w:val="28"/>
        </w:rPr>
        <w:t>.</w:t>
      </w:r>
    </w:p>
    <w:p w14:paraId="61A01D9E" w14:textId="027D3018" w:rsidR="00435273" w:rsidRPr="00BE1085" w:rsidRDefault="00435273" w:rsidP="009751E2">
      <w:pPr>
        <w:pStyle w:val="ListParagraph"/>
        <w:numPr>
          <w:ilvl w:val="1"/>
          <w:numId w:val="35"/>
        </w:numPr>
        <w:rPr>
          <w:rFonts w:ascii="Simplified Arabic" w:hAnsi="Simplified Arabic" w:cs="Simplified Arabic"/>
          <w:b/>
          <w:bCs/>
          <w:sz w:val="28"/>
          <w:szCs w:val="28"/>
        </w:rPr>
      </w:pPr>
      <w:r w:rsidRPr="00BE1085">
        <w:rPr>
          <w:rFonts w:ascii="Simplified Arabic" w:hAnsi="Simplified Arabic" w:cs="Simplified Arabic"/>
          <w:b/>
          <w:bCs/>
          <w:sz w:val="28"/>
          <w:szCs w:val="28"/>
          <w:rtl/>
        </w:rPr>
        <w:t>محور "الاستدامة والابتكار</w:t>
      </w:r>
      <w:r w:rsidRPr="00BE1085">
        <w:rPr>
          <w:rFonts w:ascii="Simplified Arabic" w:hAnsi="Simplified Arabic" w:cs="Simplified Arabic"/>
          <w:b/>
          <w:bCs/>
          <w:sz w:val="28"/>
          <w:szCs w:val="28"/>
        </w:rPr>
        <w:t>" (Sustainability &amp; Innovation)</w:t>
      </w:r>
    </w:p>
    <w:p w14:paraId="569D249E" w14:textId="77777777" w:rsidR="00435273" w:rsidRPr="00BE1085" w:rsidRDefault="00435273" w:rsidP="009751E2">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السيور الخضراء</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استخدام أنظمة مناولة موفرة للطاقة تعمل بنظام الاستشعار عند الطلب فقط</w:t>
      </w:r>
      <w:r w:rsidRPr="00BE1085">
        <w:rPr>
          <w:rFonts w:ascii="Simplified Arabic" w:hAnsi="Simplified Arabic" w:cs="Simplified Arabic"/>
          <w:sz w:val="28"/>
          <w:szCs w:val="28"/>
        </w:rPr>
        <w:t xml:space="preserve"> (On-demand)</w:t>
      </w:r>
      <w:r w:rsidRPr="00BE1085">
        <w:rPr>
          <w:rFonts w:ascii="Simplified Arabic" w:hAnsi="Simplified Arabic" w:cs="Simplified Arabic"/>
          <w:sz w:val="28"/>
          <w:szCs w:val="28"/>
          <w:rtl/>
        </w:rPr>
        <w:t>، مما يقلل التكاليف التشغيلية (تجربة مطار سخيبول)</w:t>
      </w:r>
      <w:r w:rsidRPr="00BE1085">
        <w:rPr>
          <w:rFonts w:ascii="Simplified Arabic" w:hAnsi="Simplified Arabic" w:cs="Simplified Arabic"/>
          <w:sz w:val="28"/>
          <w:szCs w:val="28"/>
        </w:rPr>
        <w:t>.</w:t>
      </w:r>
    </w:p>
    <w:p w14:paraId="4576D807" w14:textId="07EAD68C" w:rsidR="00435273" w:rsidRPr="00BE1085" w:rsidRDefault="00435273" w:rsidP="009751E2">
      <w:pPr>
        <w:pStyle w:val="ListParagraph"/>
        <w:numPr>
          <w:ilvl w:val="0"/>
          <w:numId w:val="34"/>
        </w:numPr>
        <w:tabs>
          <w:tab w:val="clear" w:pos="720"/>
        </w:tabs>
        <w:ind w:left="300"/>
        <w:rPr>
          <w:rFonts w:ascii="Simplified Arabic" w:hAnsi="Simplified Arabic" w:cs="Simplified Arabic"/>
          <w:sz w:val="28"/>
          <w:szCs w:val="28"/>
        </w:rPr>
      </w:pPr>
      <w:r w:rsidRPr="00BE1085">
        <w:rPr>
          <w:rFonts w:ascii="Simplified Arabic" w:hAnsi="Simplified Arabic" w:cs="Simplified Arabic"/>
          <w:sz w:val="28"/>
          <w:szCs w:val="28"/>
          <w:rtl/>
        </w:rPr>
        <w:t>الفحص الأمني المتطور</w:t>
      </w:r>
      <w:r w:rsidRPr="00BE1085">
        <w:rPr>
          <w:rFonts w:ascii="Simplified Arabic" w:hAnsi="Simplified Arabic" w:cs="Simplified Arabic"/>
          <w:sz w:val="28"/>
          <w:szCs w:val="28"/>
        </w:rPr>
        <w:t xml:space="preserve"> (CT): </w:t>
      </w:r>
      <w:r w:rsidRPr="00BE1085">
        <w:rPr>
          <w:rFonts w:ascii="Simplified Arabic" w:hAnsi="Simplified Arabic" w:cs="Simplified Arabic"/>
          <w:sz w:val="28"/>
          <w:szCs w:val="28"/>
          <w:rtl/>
        </w:rPr>
        <w:t>دمج أجهزة الفحص المقطعي ثلاثي الأبعاد لتسريع عمليات التفتيش دون تعطيل انسيابية الحقائب نحو الصالة (تجربة المطارات الأمريكية)</w:t>
      </w:r>
      <w:r w:rsidRPr="00BE1085">
        <w:rPr>
          <w:rFonts w:ascii="Simplified Arabic" w:hAnsi="Simplified Arabic" w:cs="Simplified Arabic"/>
          <w:sz w:val="28"/>
          <w:szCs w:val="28"/>
        </w:rPr>
        <w:t>.</w:t>
      </w:r>
    </w:p>
    <w:p w14:paraId="7B4A6BF1" w14:textId="424148CD" w:rsidR="00435273" w:rsidRPr="00BE1085" w:rsidRDefault="00435273" w:rsidP="00435273">
      <w:pPr>
        <w:pStyle w:val="ListParagraph"/>
        <w:ind w:left="-56"/>
        <w:rPr>
          <w:rFonts w:ascii="Simplified Arabic" w:hAnsi="Simplified Arabic" w:cs="Simplified Arabic"/>
          <w:b/>
          <w:bCs/>
          <w:sz w:val="28"/>
          <w:szCs w:val="28"/>
        </w:rPr>
      </w:pPr>
      <w:r w:rsidRPr="00BE1085">
        <w:rPr>
          <w:rFonts w:ascii="Simplified Arabic" w:hAnsi="Simplified Arabic" w:cs="Simplified Arabic"/>
          <w:b/>
          <w:bCs/>
          <w:sz w:val="28"/>
          <w:szCs w:val="28"/>
          <w:rtl/>
        </w:rPr>
        <w:t>الخلاصة التطبيقية</w:t>
      </w:r>
      <w:r w:rsidRPr="00BE1085">
        <w:rPr>
          <w:rFonts w:ascii="Simplified Arabic" w:hAnsi="Simplified Arabic" w:cs="Simplified Arabic"/>
          <w:b/>
          <w:bCs/>
          <w:sz w:val="28"/>
          <w:szCs w:val="28"/>
        </w:rPr>
        <w:t>:</w:t>
      </w:r>
    </w:p>
    <w:p w14:paraId="087AB6B6" w14:textId="14CAF2B2" w:rsidR="00435273" w:rsidRPr="00BE1085" w:rsidRDefault="00435273" w:rsidP="00C61BF9">
      <w:pPr>
        <w:pStyle w:val="ListParagraph"/>
        <w:ind w:left="-56"/>
        <w:rPr>
          <w:rFonts w:ascii="Simplified Arabic" w:hAnsi="Simplified Arabic" w:cs="Simplified Arabic"/>
          <w:sz w:val="28"/>
          <w:szCs w:val="28"/>
        </w:rPr>
      </w:pPr>
      <w:r w:rsidRPr="00BE1085">
        <w:rPr>
          <w:rFonts w:ascii="Simplified Arabic" w:hAnsi="Simplified Arabic" w:cs="Simplified Arabic"/>
          <w:sz w:val="28"/>
          <w:szCs w:val="28"/>
          <w:rtl/>
        </w:rPr>
        <w:t>الدرس الجوهري هو أن التكنولوجيا هي "المحرك"، لكن الحوكمة والقياس هما "الوقود". لا يمكن لأي مطار تحقيق قفزة في الجودة بالاعتماد على السيور الحديثة فقط، بل يجب دمجها مع نظام رقابة صارم</w:t>
      </w:r>
      <w:r w:rsidRPr="00BE1085">
        <w:rPr>
          <w:rFonts w:ascii="Simplified Arabic" w:hAnsi="Simplified Arabic" w:cs="Simplified Arabic"/>
          <w:sz w:val="28"/>
          <w:szCs w:val="28"/>
        </w:rPr>
        <w:t xml:space="preserve"> (KPIs) </w:t>
      </w:r>
      <w:r w:rsidR="00C61BF9"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ونظام معلوماتي يشرك المسافر في المعرفة اللحظية بحالة حقيبته</w:t>
      </w:r>
      <w:r w:rsidRPr="00BE1085">
        <w:rPr>
          <w:rFonts w:ascii="Simplified Arabic" w:hAnsi="Simplified Arabic" w:cs="Simplified Arabic"/>
          <w:sz w:val="28"/>
          <w:szCs w:val="28"/>
        </w:rPr>
        <w:t>.</w:t>
      </w:r>
    </w:p>
    <w:p w14:paraId="1EBF0AFD" w14:textId="77777777" w:rsidR="00B35DD8" w:rsidRPr="00081C6E" w:rsidRDefault="00B35DD8" w:rsidP="00B35DD8">
      <w:pPr>
        <w:pStyle w:val="ListParagraph"/>
        <w:ind w:left="-56"/>
        <w:jc w:val="both"/>
        <w:rPr>
          <w:rFonts w:ascii="Simplified Arabic" w:hAnsi="Simplified Arabic" w:cs="Simplified Arabic"/>
          <w:sz w:val="10"/>
          <w:szCs w:val="10"/>
          <w:rtl/>
        </w:rPr>
      </w:pPr>
    </w:p>
    <w:p w14:paraId="499036EB" w14:textId="77777777" w:rsidR="001C787C" w:rsidRDefault="001C787C" w:rsidP="00032D25">
      <w:pPr>
        <w:jc w:val="center"/>
        <w:rPr>
          <w:rFonts w:ascii="Simplified Arabic" w:hAnsi="Simplified Arabic" w:cs="Simplified Arabic"/>
          <w:b/>
          <w:bCs/>
          <w:color w:val="000000" w:themeColor="text1"/>
          <w:sz w:val="36"/>
          <w:szCs w:val="36"/>
          <w:u w:val="single"/>
          <w:rtl/>
        </w:rPr>
      </w:pPr>
    </w:p>
    <w:p w14:paraId="2AB8DA8B" w14:textId="77777777" w:rsidR="001C787C" w:rsidRDefault="001C787C" w:rsidP="00032D25">
      <w:pPr>
        <w:jc w:val="center"/>
        <w:rPr>
          <w:rFonts w:ascii="Simplified Arabic" w:hAnsi="Simplified Arabic" w:cs="Simplified Arabic"/>
          <w:b/>
          <w:bCs/>
          <w:color w:val="000000" w:themeColor="text1"/>
          <w:sz w:val="36"/>
          <w:szCs w:val="36"/>
          <w:u w:val="single"/>
          <w:rtl/>
        </w:rPr>
      </w:pPr>
    </w:p>
    <w:p w14:paraId="0779B3B7" w14:textId="77777777" w:rsidR="00C153E6" w:rsidRDefault="00C153E6" w:rsidP="0098695D">
      <w:pPr>
        <w:pStyle w:val="Heading2"/>
        <w:rPr>
          <w:rtl/>
        </w:rPr>
      </w:pPr>
    </w:p>
    <w:p w14:paraId="275530A9" w14:textId="1D14D094" w:rsidR="00C153E6" w:rsidRDefault="00C153E6" w:rsidP="00C153E6">
      <w:pPr>
        <w:pStyle w:val="Heading2"/>
        <w:jc w:val="left"/>
        <w:rPr>
          <w:rtl/>
        </w:rPr>
      </w:pPr>
    </w:p>
    <w:p w14:paraId="429290A3" w14:textId="7F81F263" w:rsidR="00C153E6" w:rsidRDefault="00C153E6" w:rsidP="00C153E6">
      <w:pPr>
        <w:rPr>
          <w:rtl/>
          <w:lang w:bidi="ar-EG"/>
        </w:rPr>
      </w:pPr>
    </w:p>
    <w:p w14:paraId="373CAF62" w14:textId="77777777" w:rsidR="00C153E6" w:rsidRPr="00C153E6" w:rsidRDefault="00C153E6" w:rsidP="00C153E6">
      <w:pPr>
        <w:rPr>
          <w:rtl/>
          <w:lang w:bidi="ar-EG"/>
        </w:rPr>
      </w:pPr>
    </w:p>
    <w:p w14:paraId="37BB0090" w14:textId="3D528FCF" w:rsidR="00C153E6" w:rsidRPr="00C153E6" w:rsidRDefault="009A1C45" w:rsidP="00C153E6">
      <w:pPr>
        <w:pStyle w:val="Heading2"/>
        <w:rPr>
          <w:rtl/>
        </w:rPr>
      </w:pPr>
      <w:bookmarkStart w:id="19" w:name="_Toc228909712"/>
      <w:r w:rsidRPr="00E27F3F">
        <w:rPr>
          <w:rFonts w:hint="cs"/>
          <w:rtl/>
        </w:rPr>
        <w:lastRenderedPageBreak/>
        <w:t>المبحث الثالث</w:t>
      </w:r>
      <w:r w:rsidR="001938CF" w:rsidRPr="00E27F3F">
        <w:rPr>
          <w:rtl/>
        </w:rPr>
        <w:t xml:space="preserve">: </w:t>
      </w:r>
      <w:r w:rsidR="00032D25" w:rsidRPr="00E27F3F">
        <w:rPr>
          <w:rtl/>
        </w:rPr>
        <w:t>الدراسة التطبيقية وتقييم الأداء التشغيلي بمطار الغردقة الدولي</w:t>
      </w:r>
      <w:bookmarkEnd w:id="19"/>
    </w:p>
    <w:p w14:paraId="1C64653B" w14:textId="0F41665A" w:rsidR="0014507B" w:rsidRDefault="00032D25" w:rsidP="00197ED9">
      <w:pPr>
        <w:spacing w:line="276" w:lineRule="auto"/>
        <w:ind w:left="-240" w:right="-180"/>
        <w:rPr>
          <w:rFonts w:ascii="Simplified Arabic" w:hAnsi="Simplified Arabic" w:cs="Simplified Arabic"/>
          <w:sz w:val="28"/>
          <w:szCs w:val="28"/>
          <w:rtl/>
        </w:rPr>
      </w:pPr>
      <w:r w:rsidRPr="00BE1085">
        <w:rPr>
          <w:rFonts w:ascii="Simplified Arabic" w:hAnsi="Simplified Arabic" w:cs="Simplified Arabic"/>
          <w:sz w:val="28"/>
          <w:szCs w:val="28"/>
          <w:rtl/>
        </w:rPr>
        <w:t xml:space="preserve">يهدف هذا </w:t>
      </w:r>
      <w:r w:rsidR="00537DB4">
        <w:rPr>
          <w:rFonts w:ascii="Simplified Arabic" w:hAnsi="Simplified Arabic" w:cs="Simplified Arabic"/>
          <w:sz w:val="28"/>
          <w:szCs w:val="28"/>
          <w:rtl/>
        </w:rPr>
        <w:t>المبحث</w:t>
      </w:r>
      <w:r w:rsidRPr="00BE1085">
        <w:rPr>
          <w:rFonts w:ascii="Simplified Arabic" w:hAnsi="Simplified Arabic" w:cs="Simplified Arabic"/>
          <w:sz w:val="28"/>
          <w:szCs w:val="28"/>
          <w:rtl/>
        </w:rPr>
        <w:t xml:space="preserve"> إلى الانتقال من الإطار النظري والمقارنات الدولية إلى الواقع التطبيقي داخل مطار الغردقة الدولي، وذلك من خلال تقييم مستوى جودة الخدمات المقدمة للمسافرين (خدمة استلام الأمتعة). </w:t>
      </w:r>
      <w:r w:rsidR="00197ED9">
        <w:rPr>
          <w:rFonts w:ascii="Simplified Arabic" w:hAnsi="Simplified Arabic" w:cs="Simplified Arabic" w:hint="cs"/>
          <w:sz w:val="28"/>
          <w:szCs w:val="28"/>
          <w:rtl/>
        </w:rPr>
        <w:t>و</w:t>
      </w:r>
      <w:r w:rsidRPr="00BE1085">
        <w:rPr>
          <w:rFonts w:ascii="Simplified Arabic" w:hAnsi="Simplified Arabic" w:cs="Simplified Arabic"/>
          <w:sz w:val="28"/>
          <w:szCs w:val="28"/>
          <w:rtl/>
        </w:rPr>
        <w:t>ترتكز</w:t>
      </w:r>
      <w:r w:rsidR="00197ED9">
        <w:rPr>
          <w:rFonts w:ascii="Simplified Arabic" w:hAnsi="Simplified Arabic" w:cs="Simplified Arabic" w:hint="cs"/>
          <w:sz w:val="28"/>
          <w:szCs w:val="28"/>
          <w:rtl/>
        </w:rPr>
        <w:t xml:space="preserve"> هذه الدراسة</w:t>
      </w:r>
      <w:r w:rsidRPr="00BE1085">
        <w:rPr>
          <w:rFonts w:ascii="Simplified Arabic" w:hAnsi="Simplified Arabic" w:cs="Simplified Arabic"/>
          <w:sz w:val="28"/>
          <w:szCs w:val="28"/>
          <w:rtl/>
        </w:rPr>
        <w:t xml:space="preserve"> بشكل أساسي على</w:t>
      </w:r>
      <w:r w:rsidR="00197ED9">
        <w:rPr>
          <w:rFonts w:ascii="Simplified Arabic" w:hAnsi="Simplified Arabic" w:cs="Simplified Arabic" w:hint="cs"/>
          <w:sz w:val="28"/>
          <w:szCs w:val="28"/>
          <w:rtl/>
        </w:rPr>
        <w:t xml:space="preserve"> </w:t>
      </w:r>
      <w:r w:rsidRPr="00BE1085">
        <w:rPr>
          <w:rFonts w:ascii="Simplified Arabic" w:hAnsi="Simplified Arabic" w:cs="Simplified Arabic"/>
          <w:sz w:val="28"/>
          <w:szCs w:val="28"/>
          <w:rtl/>
        </w:rPr>
        <w:t>التحليل الرقمي لتقارير الأداء الفعلي</w:t>
      </w:r>
      <w:r w:rsidRPr="00BE1085">
        <w:rPr>
          <w:rFonts w:ascii="Simplified Arabic" w:hAnsi="Simplified Arabic" w:cs="Simplified Arabic"/>
          <w:sz w:val="28"/>
          <w:szCs w:val="28"/>
        </w:rPr>
        <w:t xml:space="preserve"> (Process Capability Reports) </w:t>
      </w:r>
      <w:r w:rsidR="00197ED9">
        <w:rPr>
          <w:rFonts w:ascii="Simplified Arabic" w:hAnsi="Simplified Arabic" w:cs="Simplified Arabic" w:hint="cs"/>
          <w:sz w:val="28"/>
          <w:szCs w:val="28"/>
          <w:rtl/>
        </w:rPr>
        <w:t xml:space="preserve">(بيانات أولية) </w:t>
      </w:r>
      <w:r w:rsidRPr="00BE1085">
        <w:rPr>
          <w:rFonts w:ascii="Simplified Arabic" w:hAnsi="Simplified Arabic" w:cs="Simplified Arabic"/>
          <w:sz w:val="28"/>
          <w:szCs w:val="28"/>
          <w:rtl/>
        </w:rPr>
        <w:t>والنتائج المستخلصة من نظام استطلاع رأي المسافرين الرقمي (خلال النصف الثاني لعام 2025 ) الصادرة داخل الشركة المصرية للمطارات</w:t>
      </w:r>
      <w:r w:rsidR="00197ED9">
        <w:rPr>
          <w:rFonts w:ascii="Simplified Arabic" w:hAnsi="Simplified Arabic" w:cs="Simplified Arabic" w:hint="cs"/>
          <w:sz w:val="28"/>
          <w:szCs w:val="28"/>
          <w:rtl/>
        </w:rPr>
        <w:t xml:space="preserve"> (بيانات ثانوية)</w:t>
      </w:r>
      <w:r w:rsidRPr="00BE1085">
        <w:rPr>
          <w:rFonts w:ascii="Simplified Arabic" w:hAnsi="Simplified Arabic" w:cs="Simplified Arabic"/>
          <w:sz w:val="28"/>
          <w:szCs w:val="28"/>
          <w:rtl/>
        </w:rPr>
        <w:t>.</w:t>
      </w:r>
    </w:p>
    <w:p w14:paraId="56D864E0" w14:textId="7264F30F" w:rsidR="00081C6E" w:rsidRPr="00081C6E" w:rsidRDefault="00081C6E" w:rsidP="009751E2">
      <w:pPr>
        <w:pStyle w:val="Heading3"/>
        <w:numPr>
          <w:ilvl w:val="0"/>
          <w:numId w:val="68"/>
        </w:numPr>
        <w:rPr>
          <w:rtl/>
          <w:lang w:bidi="ar-EG"/>
        </w:rPr>
      </w:pPr>
      <w:bookmarkStart w:id="20" w:name="_Toc228909713"/>
      <w:r w:rsidRPr="00BE1085">
        <w:rPr>
          <w:rtl/>
          <w:lang w:bidi="ar-EG"/>
        </w:rPr>
        <w:t xml:space="preserve">تحقيق أهداف الدراسة واختبار ما ورد بها من تساؤلات حسب تسلسها مدعماً </w:t>
      </w:r>
      <w:r>
        <w:rPr>
          <w:rFonts w:hint="cs"/>
          <w:rtl/>
          <w:lang w:bidi="ar-EG"/>
        </w:rPr>
        <w:t>ب</w:t>
      </w:r>
      <w:r w:rsidRPr="00BE1085">
        <w:rPr>
          <w:rtl/>
          <w:lang w:bidi="ar-EG"/>
        </w:rPr>
        <w:t>النتائج التحليلية</w:t>
      </w:r>
      <w:bookmarkEnd w:id="20"/>
      <w:r w:rsidRPr="00BE1085">
        <w:rPr>
          <w:rtl/>
          <w:lang w:bidi="ar-EG"/>
        </w:rPr>
        <w:t xml:space="preserve"> </w:t>
      </w:r>
    </w:p>
    <w:p w14:paraId="339D9A75" w14:textId="184CC062" w:rsidR="00032D25" w:rsidRPr="00BE1085" w:rsidRDefault="00032D25" w:rsidP="00A111DE">
      <w:pPr>
        <w:spacing w:line="276" w:lineRule="auto"/>
        <w:ind w:left="-240" w:right="-360"/>
        <w:rPr>
          <w:rFonts w:ascii="Simplified Arabic" w:hAnsi="Simplified Arabic" w:cs="Simplified Arabic"/>
          <w:sz w:val="28"/>
          <w:szCs w:val="28"/>
          <w:rtl/>
        </w:rPr>
      </w:pPr>
      <w:r w:rsidRPr="00BE1085">
        <w:rPr>
          <w:rFonts w:ascii="Simplified Arabic" w:hAnsi="Simplified Arabic" w:cs="Simplified Arabic"/>
          <w:sz w:val="28"/>
          <w:szCs w:val="28"/>
          <w:rtl/>
        </w:rPr>
        <w:t xml:space="preserve">تقوم الشركة المصرية للمطارات بتنفيذ استقصاء لآراء الركاب بشكل دوري بعدة لغات </w:t>
      </w:r>
      <w:r w:rsidR="00E22E69" w:rsidRPr="00BE1085">
        <w:rPr>
          <w:rFonts w:ascii="Simplified Arabic" w:hAnsi="Simplified Arabic" w:cs="Simplified Arabic"/>
          <w:sz w:val="28"/>
          <w:szCs w:val="28"/>
          <w:rtl/>
        </w:rPr>
        <w:t>(العربية، والإنجليزية، والألمانية، والروسية، والإيطالية، والبولندية، واليابانية، والإسبانية، والفرنسية) طبقاً</w:t>
      </w:r>
      <w:r w:rsidRPr="00BE1085">
        <w:rPr>
          <w:rFonts w:ascii="Simplified Arabic" w:hAnsi="Simplified Arabic" w:cs="Simplified Arabic"/>
          <w:sz w:val="28"/>
          <w:szCs w:val="28"/>
          <w:rtl/>
        </w:rPr>
        <w:t xml:space="preserve"> لجنسيات الركاب القادمين والمسافرين من خلال استمارة </w:t>
      </w:r>
      <w:r w:rsidR="00E22E69" w:rsidRPr="00BE1085">
        <w:rPr>
          <w:rFonts w:ascii="Simplified Arabic" w:hAnsi="Simplified Arabic" w:cs="Simplified Arabic"/>
          <w:sz w:val="28"/>
          <w:szCs w:val="28"/>
          <w:rtl/>
        </w:rPr>
        <w:t>الكترونية متوفرة من خلال شاشات رقمية في اماكن تواجد الركاب بالمطارات التابعة</w:t>
      </w:r>
      <w:r w:rsidR="00EF560A" w:rsidRPr="00BE1085">
        <w:rPr>
          <w:rFonts w:ascii="Simplified Arabic" w:hAnsi="Simplified Arabic" w:cs="Simplified Arabic"/>
          <w:sz w:val="28"/>
          <w:szCs w:val="28"/>
          <w:rtl/>
        </w:rPr>
        <w:t xml:space="preserve"> للشركة المصرية للمطارات</w:t>
      </w:r>
      <w:r w:rsidR="00E22E69" w:rsidRPr="00BE1085">
        <w:rPr>
          <w:rFonts w:ascii="Simplified Arabic" w:hAnsi="Simplified Arabic" w:cs="Simplified Arabic"/>
          <w:sz w:val="28"/>
          <w:szCs w:val="28"/>
          <w:rtl/>
        </w:rPr>
        <w:t xml:space="preserve"> ، وتعتمد المقابلة على استطلاع رأي الركاب المسافرين والقادمين عبر برنامج رقمي ، تم تصميم هذا البرنامج بواسطة إدارة التنسيق والإحصاء التحليلي بقطاع المطارات، وتمت برمجته بواسطة إدارة النظم والبرمجة بقطاع تكنولوجيا المعلومات والاتصالات بالشركة المصرية للمطارات.</w:t>
      </w:r>
    </w:p>
    <w:p w14:paraId="739436C7" w14:textId="14CF9954" w:rsidR="0014507B" w:rsidRPr="009563A0" w:rsidRDefault="00032D25" w:rsidP="009751E2">
      <w:pPr>
        <w:pStyle w:val="ListParagraph"/>
        <w:numPr>
          <w:ilvl w:val="0"/>
          <w:numId w:val="71"/>
        </w:numPr>
        <w:ind w:left="0"/>
        <w:rPr>
          <w:rFonts w:ascii="Simplified Arabic" w:hAnsi="Simplified Arabic" w:cs="Simplified Arabic"/>
          <w:b/>
          <w:bCs/>
          <w:sz w:val="28"/>
          <w:szCs w:val="28"/>
        </w:rPr>
      </w:pPr>
      <w:r w:rsidRPr="009563A0">
        <w:rPr>
          <w:rFonts w:ascii="Simplified Arabic" w:hAnsi="Simplified Arabic" w:cs="Simplified Arabic"/>
          <w:b/>
          <w:bCs/>
          <w:sz w:val="28"/>
          <w:szCs w:val="28"/>
          <w:rtl/>
        </w:rPr>
        <w:t xml:space="preserve">المنهجية </w:t>
      </w:r>
      <w:r w:rsidR="00E22E69" w:rsidRPr="009563A0">
        <w:rPr>
          <w:rFonts w:ascii="Simplified Arabic" w:hAnsi="Simplified Arabic" w:cs="Simplified Arabic"/>
          <w:b/>
          <w:bCs/>
          <w:sz w:val="28"/>
          <w:szCs w:val="28"/>
          <w:rtl/>
        </w:rPr>
        <w:t>المستخدمة في تقرير الآداء الفعلي للنصف الثاني من عام 2025 لمطار الغردقة الدولي:</w:t>
      </w:r>
    </w:p>
    <w:p w14:paraId="123ED76B" w14:textId="3231627F" w:rsidR="00695DB3" w:rsidRDefault="00695DB3" w:rsidP="00695DB3">
      <w:pPr>
        <w:spacing w:after="0" w:line="276" w:lineRule="auto"/>
        <w:ind w:left="-245" w:right="90"/>
        <w:rPr>
          <w:rFonts w:ascii="Simplified Arabic" w:hAnsi="Simplified Arabic" w:cs="Simplified Arabic"/>
          <w:sz w:val="28"/>
          <w:szCs w:val="28"/>
          <w:rtl/>
        </w:rPr>
      </w:pPr>
      <w:r w:rsidRPr="00695DB3">
        <w:rPr>
          <w:rFonts w:ascii="Simplified Arabic" w:hAnsi="Simplified Arabic" w:cs="Simplified Arabic"/>
          <w:sz w:val="28"/>
          <w:szCs w:val="28"/>
          <w:rtl/>
        </w:rPr>
        <w:t xml:space="preserve">اعتمدت </w:t>
      </w:r>
      <w:r>
        <w:rPr>
          <w:rFonts w:ascii="Simplified Arabic" w:hAnsi="Simplified Arabic" w:cs="Simplified Arabic" w:hint="cs"/>
          <w:sz w:val="28"/>
          <w:szCs w:val="28"/>
          <w:rtl/>
        </w:rPr>
        <w:t xml:space="preserve">العملية الإحصائية </w:t>
      </w:r>
      <w:r w:rsidRPr="00695DB3">
        <w:rPr>
          <w:rFonts w:ascii="Simplified Arabic" w:hAnsi="Simplified Arabic" w:cs="Simplified Arabic"/>
          <w:sz w:val="28"/>
          <w:szCs w:val="28"/>
          <w:rtl/>
        </w:rPr>
        <w:t>على مقياس ليكرت الخماسي</w:t>
      </w:r>
      <w:r>
        <w:rPr>
          <w:rFonts w:ascii="Simplified Arabic" w:hAnsi="Simplified Arabic" w:cs="Simplified Arabic" w:hint="cs"/>
          <w:sz w:val="28"/>
          <w:szCs w:val="28"/>
          <w:rtl/>
        </w:rPr>
        <w:t xml:space="preserve"> </w:t>
      </w:r>
      <w:r w:rsidRPr="00695DB3">
        <w:rPr>
          <w:rFonts w:ascii="Simplified Arabic" w:hAnsi="Simplified Arabic" w:cs="Simplified Arabic"/>
          <w:sz w:val="28"/>
          <w:szCs w:val="28"/>
          <w:rtl/>
        </w:rPr>
        <w:t xml:space="preserve"> لضمان التوافق مع المعايير الدولية في قياس رضا المسافرين، </w:t>
      </w:r>
      <w:r w:rsidRPr="00695DB3">
        <w:rPr>
          <w:rFonts w:ascii="Simplified Arabic" w:hAnsi="Simplified Arabic" w:cs="Simplified Arabic" w:hint="cs"/>
          <w:sz w:val="28"/>
          <w:szCs w:val="28"/>
          <w:rtl/>
        </w:rPr>
        <w:t>(ه</w:t>
      </w:r>
      <w:r w:rsidRPr="00695DB3">
        <w:rPr>
          <w:rFonts w:ascii="Simplified Arabic" w:hAnsi="Simplified Arabic" w:cs="Simplified Arabic"/>
          <w:sz w:val="28"/>
          <w:szCs w:val="28"/>
          <w:rtl/>
        </w:rPr>
        <w:t xml:space="preserve">ذا المقياس هو المعتمد في استبيانات </w:t>
      </w:r>
      <w:r w:rsidRPr="00695DB3">
        <w:rPr>
          <w:rFonts w:ascii="Simplified Arabic" w:hAnsi="Simplified Arabic" w:cs="Simplified Arabic"/>
          <w:b/>
          <w:bCs/>
          <w:sz w:val="28"/>
          <w:szCs w:val="28"/>
          <w:rtl/>
        </w:rPr>
        <w:t>برنامج جودة خدمات المطار</w:t>
      </w:r>
      <w:r w:rsidRPr="00695DB3">
        <w:rPr>
          <w:rFonts w:ascii="Simplified Arabic" w:hAnsi="Simplified Arabic" w:cs="Simplified Arabic"/>
          <w:b/>
          <w:bCs/>
          <w:sz w:val="28"/>
          <w:szCs w:val="28"/>
        </w:rPr>
        <w:t xml:space="preserve"> (ASQ)</w:t>
      </w:r>
      <w:r w:rsidRPr="00695DB3">
        <w:rPr>
          <w:rFonts w:ascii="Simplified Arabic" w:hAnsi="Simplified Arabic" w:cs="Simplified Arabic"/>
          <w:sz w:val="28"/>
          <w:szCs w:val="28"/>
        </w:rPr>
        <w:t xml:space="preserve"> </w:t>
      </w:r>
      <w:r w:rsidRPr="00695DB3">
        <w:rPr>
          <w:rFonts w:ascii="Simplified Arabic" w:hAnsi="Simplified Arabic" w:cs="Simplified Arabic"/>
          <w:sz w:val="28"/>
          <w:szCs w:val="28"/>
          <w:rtl/>
        </w:rPr>
        <w:t>التابع للمجلس الدولي للمطارات</w:t>
      </w:r>
      <w:r w:rsidRPr="00695DB3">
        <w:rPr>
          <w:rFonts w:ascii="Simplified Arabic" w:hAnsi="Simplified Arabic" w:cs="Simplified Arabic"/>
          <w:sz w:val="28"/>
          <w:szCs w:val="28"/>
        </w:rPr>
        <w:t xml:space="preserve"> (ACI)</w:t>
      </w:r>
      <w:r w:rsidRPr="00695DB3">
        <w:rPr>
          <w:rFonts w:ascii="Simplified Arabic" w:hAnsi="Simplified Arabic" w:cs="Simplified Arabic" w:hint="cs"/>
          <w:sz w:val="28"/>
          <w:szCs w:val="28"/>
          <w:rtl/>
        </w:rPr>
        <w:t>)</w:t>
      </w:r>
      <w:r>
        <w:rPr>
          <w:rFonts w:ascii="Simplified Arabic" w:hAnsi="Simplified Arabic" w:cs="Simplified Arabic" w:hint="cs"/>
          <w:i/>
          <w:iCs/>
          <w:sz w:val="28"/>
          <w:szCs w:val="28"/>
          <w:rtl/>
        </w:rPr>
        <w:t xml:space="preserve"> ، </w:t>
      </w:r>
      <w:r w:rsidRPr="00695DB3">
        <w:rPr>
          <w:rFonts w:ascii="Simplified Arabic" w:hAnsi="Simplified Arabic" w:cs="Simplified Arabic"/>
          <w:sz w:val="28"/>
          <w:szCs w:val="28"/>
          <w:rtl/>
        </w:rPr>
        <w:t>حيث استهدفت العملية حصصاً</w:t>
      </w:r>
      <w:r w:rsidRPr="00695DB3">
        <w:rPr>
          <w:rFonts w:ascii="Simplified Arabic" w:hAnsi="Simplified Arabic" w:cs="Simplified Arabic"/>
          <w:sz w:val="28"/>
          <w:szCs w:val="28"/>
        </w:rPr>
        <w:t xml:space="preserve"> (Quotes) </w:t>
      </w:r>
      <w:r w:rsidRPr="00695DB3">
        <w:rPr>
          <w:rFonts w:ascii="Simplified Arabic" w:hAnsi="Simplified Arabic" w:cs="Simplified Arabic"/>
          <w:sz w:val="28"/>
          <w:szCs w:val="28"/>
          <w:rtl/>
        </w:rPr>
        <w:t>محددة لكل جنسية بما يضمن تمثيلاً دقيقاً للتوزيع الديموغرافي للدول المستهدفة، وقد شملت المقابلات إجمالي 6686 مسافراً. وإلى جانب أسئلة الرأي التي تقيس جودة الخدمات وفق المقياس المذكور، تضمنت الاستمارة أسئلة تعريفية تهدف إلى تحليل الخصائص الديموغرافية للمبحوثين، مما يتيح ربط انطباعاتهم بخصائص سفرهم الفعلية، وهو ما يضفي على التحليل الإحصائي شمولية ودقة أكبر في رصد فجوات الجودة وتحديد أولويات التطوير</w:t>
      </w:r>
      <w:r w:rsidRPr="00695DB3">
        <w:rPr>
          <w:rFonts w:ascii="Simplified Arabic" w:hAnsi="Simplified Arabic" w:cs="Simplified Arabic"/>
          <w:sz w:val="28"/>
          <w:szCs w:val="28"/>
        </w:rPr>
        <w:t>."</w:t>
      </w:r>
    </w:p>
    <w:p w14:paraId="78EFBCFE" w14:textId="42A78F5B" w:rsidR="00E22E69" w:rsidRPr="00BE1085" w:rsidRDefault="00E22E69" w:rsidP="009751E2">
      <w:pPr>
        <w:pStyle w:val="ListParagraph"/>
        <w:numPr>
          <w:ilvl w:val="1"/>
          <w:numId w:val="48"/>
        </w:numPr>
        <w:spacing w:after="0"/>
        <w:ind w:left="-60" w:hanging="300"/>
        <w:rPr>
          <w:rFonts w:ascii="Simplified Arabic" w:hAnsi="Simplified Arabic" w:cs="Simplified Arabic"/>
          <w:b/>
          <w:bCs/>
          <w:sz w:val="28"/>
          <w:szCs w:val="28"/>
        </w:rPr>
      </w:pPr>
      <w:r w:rsidRPr="00BE1085">
        <w:rPr>
          <w:rFonts w:ascii="Simplified Arabic" w:hAnsi="Simplified Arabic" w:cs="Simplified Arabic"/>
          <w:b/>
          <w:bCs/>
          <w:sz w:val="28"/>
          <w:szCs w:val="28"/>
          <w:rtl/>
        </w:rPr>
        <w:t>محتويات المقابلة</w:t>
      </w:r>
      <w:r w:rsidR="006F1C34" w:rsidRPr="00BE1085">
        <w:rPr>
          <w:rFonts w:ascii="Simplified Arabic" w:hAnsi="Simplified Arabic" w:cs="Simplified Arabic"/>
          <w:b/>
          <w:bCs/>
          <w:sz w:val="28"/>
          <w:szCs w:val="28"/>
          <w:rtl/>
        </w:rPr>
        <w:t xml:space="preserve"> </w:t>
      </w:r>
      <w:r w:rsidRPr="00BE1085">
        <w:rPr>
          <w:rFonts w:ascii="Simplified Arabic" w:hAnsi="Simplified Arabic" w:cs="Simplified Arabic"/>
          <w:b/>
          <w:bCs/>
          <w:sz w:val="28"/>
          <w:szCs w:val="28"/>
        </w:rPr>
        <w:t xml:space="preserve"> </w:t>
      </w:r>
      <w:r w:rsidR="006F1C34" w:rsidRPr="00BE1085">
        <w:rPr>
          <w:rFonts w:ascii="Simplified Arabic" w:hAnsi="Simplified Arabic" w:cs="Simplified Arabic"/>
          <w:b/>
          <w:bCs/>
          <w:sz w:val="28"/>
          <w:szCs w:val="28"/>
          <w:rtl/>
        </w:rPr>
        <w:t>:</w:t>
      </w:r>
    </w:p>
    <w:p w14:paraId="203259DB" w14:textId="57446876" w:rsidR="00E22E69" w:rsidRPr="00BE1085" w:rsidRDefault="00E22E69" w:rsidP="009751E2">
      <w:pPr>
        <w:pStyle w:val="ListParagraph"/>
        <w:numPr>
          <w:ilvl w:val="0"/>
          <w:numId w:val="47"/>
        </w:numPr>
        <w:tabs>
          <w:tab w:val="clear" w:pos="720"/>
        </w:tabs>
        <w:spacing w:after="0"/>
        <w:ind w:left="-150" w:right="-360"/>
        <w:rPr>
          <w:rFonts w:ascii="Simplified Arabic" w:hAnsi="Simplified Arabic" w:cs="Simplified Arabic"/>
          <w:sz w:val="28"/>
          <w:szCs w:val="28"/>
        </w:rPr>
      </w:pPr>
      <w:r w:rsidRPr="00BE1085">
        <w:rPr>
          <w:rFonts w:ascii="Simplified Arabic" w:hAnsi="Simplified Arabic" w:cs="Simplified Arabic"/>
          <w:sz w:val="28"/>
          <w:szCs w:val="28"/>
          <w:rtl/>
        </w:rPr>
        <w:t>معلومات المسافر التي يتم توفيرها هي كالتالي</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 xml:space="preserve"> العمر – الجنس – الجنسية .</w:t>
      </w:r>
    </w:p>
    <w:p w14:paraId="7CD1B19B" w14:textId="77777777" w:rsidR="00E22E69" w:rsidRPr="00BE1085" w:rsidRDefault="00E22E69" w:rsidP="009751E2">
      <w:pPr>
        <w:pStyle w:val="ListParagraph"/>
        <w:numPr>
          <w:ilvl w:val="0"/>
          <w:numId w:val="47"/>
        </w:numPr>
        <w:tabs>
          <w:tab w:val="clear" w:pos="720"/>
        </w:tabs>
        <w:spacing w:after="0"/>
        <w:ind w:left="-150" w:right="-360"/>
        <w:rPr>
          <w:rFonts w:ascii="Simplified Arabic" w:hAnsi="Simplified Arabic" w:cs="Simplified Arabic"/>
          <w:sz w:val="28"/>
          <w:szCs w:val="28"/>
        </w:rPr>
      </w:pPr>
      <w:r w:rsidRPr="00BE1085">
        <w:rPr>
          <w:rFonts w:ascii="Simplified Arabic" w:hAnsi="Simplified Arabic" w:cs="Simplified Arabic"/>
          <w:sz w:val="28"/>
          <w:szCs w:val="28"/>
          <w:rtl/>
        </w:rPr>
        <w:t>علاوة على ذلك، تم تصميم أسئلة استرشادية إضافية للحصول على معلومات تكميلية حول ظروف السفر</w:t>
      </w:r>
      <w:r w:rsidRPr="00BE1085">
        <w:rPr>
          <w:rFonts w:ascii="Simplified Arabic" w:hAnsi="Simplified Arabic" w:cs="Simplified Arabic"/>
          <w:sz w:val="28"/>
          <w:szCs w:val="28"/>
        </w:rPr>
        <w:t>:</w:t>
      </w:r>
    </w:p>
    <w:p w14:paraId="1397930E" w14:textId="77777777" w:rsidR="00E22E69" w:rsidRPr="00BE1085" w:rsidRDefault="00E22E69" w:rsidP="009751E2">
      <w:pPr>
        <w:numPr>
          <w:ilvl w:val="0"/>
          <w:numId w:val="46"/>
        </w:numPr>
        <w:spacing w:after="0"/>
        <w:ind w:left="480" w:right="-360"/>
        <w:rPr>
          <w:rFonts w:ascii="Simplified Arabic" w:hAnsi="Simplified Arabic" w:cs="Simplified Arabic"/>
          <w:sz w:val="28"/>
          <w:szCs w:val="28"/>
        </w:rPr>
      </w:pPr>
      <w:r w:rsidRPr="00BE1085">
        <w:rPr>
          <w:rFonts w:ascii="Simplified Arabic" w:hAnsi="Simplified Arabic" w:cs="Simplified Arabic"/>
          <w:sz w:val="28"/>
          <w:szCs w:val="28"/>
          <w:rtl/>
        </w:rPr>
        <w:t>المسافرون المرافقون لأشخاص من ذوي الاحتياجات الخاصة</w:t>
      </w:r>
      <w:r w:rsidRPr="00BE1085">
        <w:rPr>
          <w:rFonts w:ascii="Simplified Arabic" w:hAnsi="Simplified Arabic" w:cs="Simplified Arabic"/>
          <w:sz w:val="28"/>
          <w:szCs w:val="28"/>
        </w:rPr>
        <w:t>.</w:t>
      </w:r>
    </w:p>
    <w:p w14:paraId="38F12A6C" w14:textId="596C2894" w:rsidR="00E22E69" w:rsidRPr="00BE1085" w:rsidRDefault="00E22E69" w:rsidP="009751E2">
      <w:pPr>
        <w:numPr>
          <w:ilvl w:val="0"/>
          <w:numId w:val="46"/>
        </w:numPr>
        <w:spacing w:after="0"/>
        <w:ind w:left="480" w:right="-360"/>
        <w:rPr>
          <w:rFonts w:ascii="Simplified Arabic" w:hAnsi="Simplified Arabic" w:cs="Simplified Arabic"/>
          <w:sz w:val="28"/>
          <w:szCs w:val="28"/>
        </w:rPr>
      </w:pPr>
      <w:r w:rsidRPr="00BE1085">
        <w:rPr>
          <w:rFonts w:ascii="Simplified Arabic" w:hAnsi="Simplified Arabic" w:cs="Simplified Arabic"/>
          <w:sz w:val="28"/>
          <w:szCs w:val="28"/>
          <w:rtl/>
        </w:rPr>
        <w:lastRenderedPageBreak/>
        <w:t>المعوقات أو الصعوبات التي واجهت المسافر في الطريق إلى المطار</w:t>
      </w:r>
      <w:r w:rsidRPr="00BE1085">
        <w:rPr>
          <w:rFonts w:ascii="Simplified Arabic" w:hAnsi="Simplified Arabic" w:cs="Simplified Arabic"/>
          <w:sz w:val="28"/>
          <w:szCs w:val="28"/>
        </w:rPr>
        <w:t>.</w:t>
      </w:r>
    </w:p>
    <w:p w14:paraId="255D89C3" w14:textId="570631C6" w:rsidR="006F1C34" w:rsidRPr="00BE1085" w:rsidRDefault="006F1C34" w:rsidP="009751E2">
      <w:pPr>
        <w:pStyle w:val="ListParagraph"/>
        <w:numPr>
          <w:ilvl w:val="0"/>
          <w:numId w:val="46"/>
        </w:numPr>
        <w:spacing w:after="0"/>
        <w:ind w:left="-150" w:right="-90"/>
        <w:rPr>
          <w:rFonts w:ascii="Simplified Arabic" w:hAnsi="Simplified Arabic" w:cs="Simplified Arabic"/>
          <w:sz w:val="28"/>
          <w:szCs w:val="28"/>
        </w:rPr>
      </w:pPr>
      <w:r w:rsidRPr="00BE1085">
        <w:rPr>
          <w:rFonts w:ascii="Simplified Arabic" w:hAnsi="Simplified Arabic" w:cs="Simplified Arabic"/>
          <w:sz w:val="28"/>
          <w:szCs w:val="28"/>
          <w:rtl/>
        </w:rPr>
        <w:t xml:space="preserve">تغطي أسئلة الرأي كافة جوانب رحلة المسافر داخل مبنى الركاب، بدءاً من مواقف سيارات المطار وصولاً إلى صالات المغادرة للمسافرين المغادرين، ومن صالة الوصول إلى مرحلة تسليم الأمتعة للمسافرين القادمين. يتم فحص آراء المسافرين بناءً على إجمالي 13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بنداً، يتكون كل بند منها من 4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إلى 9 أسئلة فرعية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ويتضمن كل بند سؤالاً عاماً حول </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الرأي الإجمالي</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لتحديد الشعور العام للمسافرين تجاه ذلك البند بوضوح وسهولة</w:t>
      </w:r>
    </w:p>
    <w:p w14:paraId="5EFBBD61" w14:textId="57D4809B" w:rsidR="006F1C34" w:rsidRPr="00BE1085" w:rsidRDefault="006F1C34" w:rsidP="009751E2">
      <w:pPr>
        <w:pStyle w:val="ListParagraph"/>
        <w:numPr>
          <w:ilvl w:val="1"/>
          <w:numId w:val="48"/>
        </w:numPr>
        <w:spacing w:after="0"/>
        <w:ind w:left="-60" w:right="-360" w:hanging="300"/>
        <w:rPr>
          <w:rFonts w:ascii="Simplified Arabic" w:hAnsi="Simplified Arabic" w:cs="Simplified Arabic"/>
          <w:b/>
          <w:bCs/>
          <w:sz w:val="28"/>
          <w:szCs w:val="28"/>
          <w:rtl/>
        </w:rPr>
      </w:pPr>
      <w:r w:rsidRPr="00BE1085">
        <w:rPr>
          <w:rFonts w:ascii="Simplified Arabic" w:hAnsi="Simplified Arabic" w:cs="Simplified Arabic"/>
          <w:b/>
          <w:bCs/>
          <w:sz w:val="28"/>
          <w:szCs w:val="28"/>
          <w:rtl/>
        </w:rPr>
        <w:t>أسلوب إجراء المقابلات :</w:t>
      </w:r>
    </w:p>
    <w:p w14:paraId="23B06235" w14:textId="4C468AF6" w:rsidR="006F1C34" w:rsidRPr="00BE1085" w:rsidRDefault="006F1C34" w:rsidP="009751E2">
      <w:pPr>
        <w:pStyle w:val="ListParagraph"/>
        <w:numPr>
          <w:ilvl w:val="0"/>
          <w:numId w:val="46"/>
        </w:numPr>
        <w:tabs>
          <w:tab w:val="clear" w:pos="1800"/>
        </w:tabs>
        <w:spacing w:after="0"/>
        <w:ind w:left="-150" w:right="-90"/>
        <w:rPr>
          <w:rFonts w:ascii="Simplified Arabic" w:hAnsi="Simplified Arabic" w:cs="Simplified Arabic"/>
          <w:sz w:val="28"/>
          <w:szCs w:val="28"/>
        </w:rPr>
      </w:pPr>
      <w:r w:rsidRPr="00BE1085">
        <w:rPr>
          <w:rFonts w:ascii="Simplified Arabic" w:hAnsi="Simplified Arabic" w:cs="Simplified Arabic"/>
          <w:sz w:val="28"/>
          <w:szCs w:val="28"/>
          <w:rtl/>
        </w:rPr>
        <w:t>تُجرى المقابلة في صالات المغادرة، وذلك بمجرد انتهاء المسافرين من إجراءات تسجيل الوصول وانتظارهم للصعود إلى الطائرة. لا تُجرى أي مقابلات في صالة الوصول فيما يتعلق بالركاب القادمين، نظراً لصعوبة استطلاع آراء الأشخاص في هذه المرحلة؛ حيث يكون جل تركيز المسافرين القادمين هو التوجه مباشرة نحو مخرج المطار. وبناءً على ذلك، نفترض أن الأشخاص المستعدين للصعود إلى الطائرة قد خاضوا بالفعل تجربة الرحلة داخل مبنى الركاب عند وصولهم، وبالتالي يمكنهم إبداء آرائهم حوله.</w:t>
      </w:r>
    </w:p>
    <w:p w14:paraId="7C38E179" w14:textId="19A896A6" w:rsidR="006F1C34" w:rsidRPr="00BE1085" w:rsidRDefault="006F1C34" w:rsidP="009751E2">
      <w:pPr>
        <w:pStyle w:val="ListParagraph"/>
        <w:numPr>
          <w:ilvl w:val="1"/>
          <w:numId w:val="48"/>
        </w:numPr>
        <w:spacing w:after="0"/>
        <w:ind w:left="-60" w:right="-360" w:hanging="300"/>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التحليل والنتائج : </w:t>
      </w:r>
    </w:p>
    <w:p w14:paraId="2D2EC66F" w14:textId="77777777" w:rsidR="006F1C34" w:rsidRPr="00BE1085" w:rsidRDefault="006F1C34" w:rsidP="009751E2">
      <w:pPr>
        <w:pStyle w:val="ListParagraph"/>
        <w:numPr>
          <w:ilvl w:val="0"/>
          <w:numId w:val="46"/>
        </w:numPr>
        <w:tabs>
          <w:tab w:val="clear" w:pos="1800"/>
        </w:tabs>
        <w:spacing w:after="0"/>
        <w:ind w:left="-150" w:right="-360"/>
        <w:rPr>
          <w:rFonts w:ascii="Simplified Arabic" w:hAnsi="Simplified Arabic" w:cs="Simplified Arabic"/>
          <w:sz w:val="28"/>
          <w:szCs w:val="28"/>
          <w:rtl/>
        </w:rPr>
      </w:pPr>
      <w:r w:rsidRPr="00BE1085">
        <w:rPr>
          <w:rFonts w:ascii="Simplified Arabic" w:hAnsi="Simplified Arabic" w:cs="Simplified Arabic"/>
          <w:sz w:val="28"/>
          <w:szCs w:val="28"/>
          <w:rtl/>
        </w:rPr>
        <w:t>يوفر تحليل النتائج ثلاثة أنواع من المخرجات:</w:t>
      </w:r>
    </w:p>
    <w:p w14:paraId="767F6451" w14:textId="77777777" w:rsidR="006F1C34" w:rsidRPr="00BE1085" w:rsidRDefault="006F1C34" w:rsidP="009751E2">
      <w:pPr>
        <w:numPr>
          <w:ilvl w:val="0"/>
          <w:numId w:val="46"/>
        </w:numPr>
        <w:spacing w:after="0"/>
        <w:ind w:left="480" w:right="-360"/>
        <w:rPr>
          <w:rFonts w:ascii="Simplified Arabic" w:hAnsi="Simplified Arabic" w:cs="Simplified Arabic"/>
          <w:sz w:val="28"/>
          <w:szCs w:val="28"/>
          <w:rtl/>
        </w:rPr>
      </w:pPr>
      <w:r w:rsidRPr="00BE1085">
        <w:rPr>
          <w:rFonts w:ascii="Simplified Arabic" w:hAnsi="Simplified Arabic" w:cs="Simplified Arabic"/>
          <w:sz w:val="28"/>
          <w:szCs w:val="28"/>
          <w:rtl/>
        </w:rPr>
        <w:t>التصنيف العام للمسافرين الذين تمت مقابلتهم.</w:t>
      </w:r>
    </w:p>
    <w:p w14:paraId="10386905" w14:textId="77777777" w:rsidR="006F1C34" w:rsidRPr="00BE1085" w:rsidRDefault="006F1C34" w:rsidP="009751E2">
      <w:pPr>
        <w:numPr>
          <w:ilvl w:val="0"/>
          <w:numId w:val="46"/>
        </w:numPr>
        <w:spacing w:after="0"/>
        <w:ind w:left="480" w:right="-360"/>
        <w:rPr>
          <w:rFonts w:ascii="Simplified Arabic" w:hAnsi="Simplified Arabic" w:cs="Simplified Arabic"/>
          <w:sz w:val="28"/>
          <w:szCs w:val="28"/>
          <w:rtl/>
        </w:rPr>
      </w:pPr>
      <w:r w:rsidRPr="00BE1085">
        <w:rPr>
          <w:rFonts w:ascii="Simplified Arabic" w:hAnsi="Simplified Arabic" w:cs="Simplified Arabic"/>
          <w:sz w:val="28"/>
          <w:szCs w:val="28"/>
          <w:rtl/>
        </w:rPr>
        <w:t>النتائج الإجمالية التي تعرض الرأي لكل بند والأسئلة الفرعية التابعة له.</w:t>
      </w:r>
    </w:p>
    <w:p w14:paraId="5F21A661" w14:textId="77777777" w:rsidR="006F1C34" w:rsidRPr="00BE1085" w:rsidRDefault="006F1C34" w:rsidP="009751E2">
      <w:pPr>
        <w:numPr>
          <w:ilvl w:val="0"/>
          <w:numId w:val="46"/>
        </w:numPr>
        <w:spacing w:after="0"/>
        <w:ind w:left="480" w:right="-360"/>
        <w:rPr>
          <w:rFonts w:ascii="Simplified Arabic" w:hAnsi="Simplified Arabic" w:cs="Simplified Arabic"/>
          <w:sz w:val="28"/>
          <w:szCs w:val="28"/>
          <w:rtl/>
        </w:rPr>
      </w:pPr>
      <w:r w:rsidRPr="00BE1085">
        <w:rPr>
          <w:rFonts w:ascii="Simplified Arabic" w:hAnsi="Simplified Arabic" w:cs="Simplified Arabic"/>
          <w:sz w:val="28"/>
          <w:szCs w:val="28"/>
          <w:rtl/>
        </w:rPr>
        <w:t>النتائج المشروطة التي تعرض الآراء الإجمالية حسب العمر، والجنس، والجنسية.</w:t>
      </w:r>
    </w:p>
    <w:p w14:paraId="381DC63B" w14:textId="2623E83F" w:rsidR="002A762B" w:rsidRPr="00387EF1" w:rsidRDefault="002A762B" w:rsidP="009751E2">
      <w:pPr>
        <w:pStyle w:val="ListParagraph"/>
        <w:numPr>
          <w:ilvl w:val="0"/>
          <w:numId w:val="70"/>
        </w:numPr>
        <w:ind w:left="90"/>
        <w:rPr>
          <w:rFonts w:ascii="Simplified Arabic" w:hAnsi="Simplified Arabic" w:cs="Simplified Arabic"/>
          <w:b/>
          <w:bCs/>
          <w:sz w:val="28"/>
          <w:szCs w:val="28"/>
          <w:rtl/>
        </w:rPr>
      </w:pPr>
      <w:r w:rsidRPr="00387EF1">
        <w:rPr>
          <w:rFonts w:ascii="Simplified Arabic" w:hAnsi="Simplified Arabic" w:cs="Simplified Arabic"/>
          <w:b/>
          <w:bCs/>
          <w:sz w:val="28"/>
          <w:szCs w:val="28"/>
          <w:rtl/>
        </w:rPr>
        <w:t>تصنيف الأشخاص طبقاً لنتائج تقرير الآداء الفعلي للنصف الثاني من عام 2025 لمطار الغردقة الدولي.</w:t>
      </w:r>
    </w:p>
    <w:p w14:paraId="6D8E0074" w14:textId="56C3184F" w:rsidR="002A762B" w:rsidRPr="00BE1085" w:rsidRDefault="002A762B" w:rsidP="00197ED9">
      <w:pPr>
        <w:rPr>
          <w:rFonts w:ascii="Simplified Arabic" w:hAnsi="Simplified Arabic" w:cs="Simplified Arabic"/>
          <w:sz w:val="28"/>
          <w:szCs w:val="28"/>
          <w:rtl/>
        </w:rPr>
      </w:pPr>
      <w:r w:rsidRPr="00BE1085">
        <w:rPr>
          <w:rFonts w:ascii="Simplified Arabic" w:hAnsi="Simplified Arabic" w:cs="Simplified Arabic"/>
          <w:sz w:val="28"/>
          <w:szCs w:val="28"/>
          <w:rtl/>
        </w:rPr>
        <w:t>يستعرض هذا الجزء بالتفصيل تصنيف الأشخاص الذين تمت مقابلتهم.</w:t>
      </w:r>
    </w:p>
    <w:p w14:paraId="7BB45EF8" w14:textId="209D280E" w:rsidR="002A762B" w:rsidRPr="00BE1085" w:rsidRDefault="002A762B" w:rsidP="009751E2">
      <w:pPr>
        <w:pStyle w:val="ListParagraph"/>
        <w:numPr>
          <w:ilvl w:val="0"/>
          <w:numId w:val="49"/>
        </w:numPr>
        <w:ind w:left="30"/>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معلومات عامة : </w:t>
      </w:r>
    </w:p>
    <w:p w14:paraId="585DDEB4" w14:textId="5BF323FA" w:rsidR="002A762B" w:rsidRPr="00BE1085" w:rsidRDefault="002A762B" w:rsidP="009751E2">
      <w:pPr>
        <w:pStyle w:val="ListParagraph"/>
        <w:numPr>
          <w:ilvl w:val="0"/>
          <w:numId w:val="50"/>
        </w:numPr>
        <w:tabs>
          <w:tab w:val="clear" w:pos="1800"/>
        </w:tabs>
        <w:ind w:left="390"/>
        <w:rPr>
          <w:rFonts w:ascii="Simplified Arabic" w:hAnsi="Simplified Arabic" w:cs="Simplified Arabic"/>
          <w:sz w:val="28"/>
          <w:szCs w:val="28"/>
          <w:rtl/>
        </w:rPr>
      </w:pPr>
      <w:r w:rsidRPr="00BE1085">
        <w:rPr>
          <w:rFonts w:ascii="Simplified Arabic" w:hAnsi="Simplified Arabic" w:cs="Simplified Arabic"/>
          <w:sz w:val="28"/>
          <w:szCs w:val="28"/>
          <w:rtl/>
        </w:rPr>
        <w:t>إجمالي عدد الأشخاص: 6686</w:t>
      </w:r>
      <w:r w:rsidRPr="00BE1085">
        <w:rPr>
          <w:rFonts w:ascii="Simplified Arabic" w:hAnsi="Simplified Arabic" w:cs="Simplified Arabic"/>
          <w:noProof/>
        </w:rPr>
        <w:t xml:space="preserve"> </w:t>
      </w:r>
    </w:p>
    <w:p w14:paraId="33C32F3C" w14:textId="4C8147A8" w:rsidR="002A762B" w:rsidRPr="00BE1085" w:rsidRDefault="002A762B" w:rsidP="009751E2">
      <w:pPr>
        <w:pStyle w:val="ListParagraph"/>
        <w:numPr>
          <w:ilvl w:val="0"/>
          <w:numId w:val="50"/>
        </w:numPr>
        <w:tabs>
          <w:tab w:val="clear" w:pos="1800"/>
        </w:tabs>
        <w:ind w:left="390"/>
        <w:rPr>
          <w:rFonts w:ascii="Simplified Arabic" w:hAnsi="Simplified Arabic" w:cs="Simplified Arabic"/>
          <w:sz w:val="28"/>
          <w:szCs w:val="28"/>
          <w:rtl/>
        </w:rPr>
      </w:pPr>
      <w:r w:rsidRPr="00BE1085">
        <w:rPr>
          <w:rFonts w:ascii="Simplified Arabic" w:hAnsi="Simplified Arabic" w:cs="Simplified Arabic"/>
          <w:sz w:val="28"/>
          <w:szCs w:val="28"/>
          <w:rtl/>
        </w:rPr>
        <w:t>نسبة النساء: 19.7%</w:t>
      </w:r>
    </w:p>
    <w:p w14:paraId="7CD7B911" w14:textId="494704E7" w:rsidR="002A762B" w:rsidRPr="00BE1085" w:rsidRDefault="002A762B" w:rsidP="009751E2">
      <w:pPr>
        <w:pStyle w:val="ListParagraph"/>
        <w:numPr>
          <w:ilvl w:val="0"/>
          <w:numId w:val="50"/>
        </w:numPr>
        <w:tabs>
          <w:tab w:val="clear" w:pos="1800"/>
        </w:tabs>
        <w:ind w:left="390"/>
        <w:rPr>
          <w:rFonts w:ascii="Simplified Arabic" w:hAnsi="Simplified Arabic" w:cs="Simplified Arabic"/>
          <w:sz w:val="28"/>
          <w:szCs w:val="28"/>
          <w:rtl/>
        </w:rPr>
      </w:pPr>
      <w:r w:rsidRPr="00BE1085">
        <w:rPr>
          <w:rFonts w:ascii="Simplified Arabic" w:hAnsi="Simplified Arabic" w:cs="Simplified Arabic"/>
          <w:sz w:val="28"/>
          <w:szCs w:val="28"/>
          <w:rtl/>
        </w:rPr>
        <w:t>نسبة الرجال: 41.7%</w:t>
      </w:r>
    </w:p>
    <w:p w14:paraId="05C8C147" w14:textId="7AE3C44C" w:rsidR="0014507B" w:rsidRPr="00BE1085" w:rsidRDefault="002A762B" w:rsidP="009751E2">
      <w:pPr>
        <w:pStyle w:val="ListParagraph"/>
        <w:numPr>
          <w:ilvl w:val="0"/>
          <w:numId w:val="50"/>
        </w:numPr>
        <w:tabs>
          <w:tab w:val="clear" w:pos="1800"/>
        </w:tabs>
        <w:ind w:left="390"/>
        <w:rPr>
          <w:rFonts w:ascii="Simplified Arabic" w:hAnsi="Simplified Arabic" w:cs="Simplified Arabic"/>
          <w:sz w:val="28"/>
          <w:szCs w:val="28"/>
          <w:rtl/>
        </w:rPr>
      </w:pPr>
      <w:r w:rsidRPr="00BE1085">
        <w:rPr>
          <w:rFonts w:ascii="Simplified Arabic" w:hAnsi="Simplified Arabic" w:cs="Simplified Arabic"/>
          <w:sz w:val="28"/>
          <w:szCs w:val="28"/>
          <w:rtl/>
        </w:rPr>
        <w:t>لم يتم التحديد (بيانات غير مكتملة): 38.6%</w:t>
      </w:r>
    </w:p>
    <w:p w14:paraId="51098014" w14:textId="229FD6E5" w:rsidR="00DF34F0" w:rsidRPr="00BE1085" w:rsidRDefault="00DF34F0" w:rsidP="009751E2">
      <w:pPr>
        <w:pStyle w:val="ListParagraph"/>
        <w:numPr>
          <w:ilvl w:val="0"/>
          <w:numId w:val="49"/>
        </w:numPr>
        <w:ind w:left="30"/>
        <w:rPr>
          <w:rFonts w:ascii="Simplified Arabic" w:hAnsi="Simplified Arabic" w:cs="Simplified Arabic"/>
          <w:b/>
          <w:bCs/>
          <w:sz w:val="28"/>
          <w:szCs w:val="28"/>
        </w:rPr>
      </w:pPr>
      <w:r w:rsidRPr="00BE1085">
        <w:rPr>
          <w:rFonts w:ascii="Simplified Arabic" w:hAnsi="Simplified Arabic" w:cs="Simplified Arabic"/>
          <w:b/>
          <w:bCs/>
          <w:sz w:val="28"/>
          <w:szCs w:val="28"/>
          <w:rtl/>
        </w:rPr>
        <w:t xml:space="preserve">العمر : </w:t>
      </w:r>
    </w:p>
    <w:p w14:paraId="748370A1" w14:textId="5218FE92" w:rsidR="00DF34F0" w:rsidRPr="00BE1085" w:rsidRDefault="002D3916" w:rsidP="009751E2">
      <w:pPr>
        <w:pStyle w:val="ListParagraph"/>
        <w:numPr>
          <w:ilvl w:val="0"/>
          <w:numId w:val="50"/>
        </w:numPr>
        <w:tabs>
          <w:tab w:val="clear" w:pos="1800"/>
        </w:tabs>
        <w:ind w:left="390"/>
        <w:rPr>
          <w:rFonts w:ascii="Simplified Arabic" w:hAnsi="Simplified Arabic" w:cs="Simplified Arabic"/>
          <w:sz w:val="28"/>
          <w:szCs w:val="28"/>
        </w:rPr>
      </w:pPr>
      <w:r w:rsidRPr="00BE1085">
        <w:rPr>
          <w:rFonts w:ascii="Simplified Arabic" w:hAnsi="Simplified Arabic" w:cs="Simplified Arabic"/>
          <w:sz w:val="28"/>
          <w:szCs w:val="28"/>
          <w:rtl/>
        </w:rPr>
        <w:t>(15.4 %)</w:t>
      </w:r>
      <w:r w:rsidR="00DF34F0" w:rsidRPr="00BE1085">
        <w:rPr>
          <w:rFonts w:ascii="Simplified Arabic" w:hAnsi="Simplified Arabic" w:cs="Simplified Arabic"/>
          <w:sz w:val="28"/>
          <w:szCs w:val="28"/>
          <w:rtl/>
        </w:rPr>
        <w:t xml:space="preserve"> من الأشخاص تتراوح أعمارهم بين </w:t>
      </w:r>
      <w:r w:rsidR="00DF34F0" w:rsidRPr="00BE1085">
        <w:rPr>
          <w:rFonts w:ascii="Simplified Arabic" w:hAnsi="Simplified Arabic" w:cs="Simplified Arabic"/>
          <w:sz w:val="28"/>
          <w:szCs w:val="28"/>
        </w:rPr>
        <w:t xml:space="preserve">35 </w:t>
      </w:r>
      <w:r w:rsidR="00DF34F0" w:rsidRPr="00BE1085">
        <w:rPr>
          <w:rFonts w:ascii="Simplified Arabic" w:hAnsi="Simplified Arabic" w:cs="Simplified Arabic"/>
          <w:sz w:val="28"/>
          <w:szCs w:val="28"/>
          <w:rtl/>
        </w:rPr>
        <w:t>إلى 44 عاماً</w:t>
      </w:r>
      <w:r w:rsidR="00DF34F0" w:rsidRPr="00BE1085">
        <w:rPr>
          <w:rFonts w:ascii="Simplified Arabic" w:hAnsi="Simplified Arabic" w:cs="Simplified Arabic"/>
          <w:sz w:val="28"/>
          <w:szCs w:val="28"/>
        </w:rPr>
        <w:t>.</w:t>
      </w:r>
    </w:p>
    <w:p w14:paraId="7184C9DF" w14:textId="03E3CA1D" w:rsidR="00DF34F0" w:rsidRPr="00BE1085" w:rsidRDefault="002D3916" w:rsidP="009751E2">
      <w:pPr>
        <w:pStyle w:val="ListParagraph"/>
        <w:numPr>
          <w:ilvl w:val="0"/>
          <w:numId w:val="50"/>
        </w:numPr>
        <w:tabs>
          <w:tab w:val="clear" w:pos="1800"/>
        </w:tabs>
        <w:ind w:left="390"/>
        <w:rPr>
          <w:rFonts w:ascii="Simplified Arabic" w:hAnsi="Simplified Arabic" w:cs="Simplified Arabic"/>
          <w:sz w:val="28"/>
          <w:szCs w:val="28"/>
        </w:rPr>
      </w:pPr>
      <w:r w:rsidRPr="00BE1085">
        <w:rPr>
          <w:rFonts w:ascii="Simplified Arabic" w:hAnsi="Simplified Arabic" w:cs="Simplified Arabic"/>
          <w:sz w:val="28"/>
          <w:szCs w:val="28"/>
          <w:rtl/>
        </w:rPr>
        <w:t>(33.8 %)</w:t>
      </w:r>
      <w:r w:rsidR="00DF34F0" w:rsidRPr="00BE1085">
        <w:rPr>
          <w:rFonts w:ascii="Simplified Arabic" w:hAnsi="Simplified Arabic" w:cs="Simplified Arabic"/>
          <w:sz w:val="28"/>
          <w:szCs w:val="28"/>
        </w:rPr>
        <w:t xml:space="preserve"> </w:t>
      </w:r>
      <w:r w:rsidR="00DF34F0" w:rsidRPr="00BE1085">
        <w:rPr>
          <w:rFonts w:ascii="Simplified Arabic" w:hAnsi="Simplified Arabic" w:cs="Simplified Arabic"/>
          <w:sz w:val="28"/>
          <w:szCs w:val="28"/>
          <w:rtl/>
        </w:rPr>
        <w:t xml:space="preserve"> من الأشخاص أعمارهم أقل من 34 عاماً</w:t>
      </w:r>
      <w:r w:rsidR="00DF34F0" w:rsidRPr="00BE1085">
        <w:rPr>
          <w:rFonts w:ascii="Simplified Arabic" w:hAnsi="Simplified Arabic" w:cs="Simplified Arabic"/>
          <w:sz w:val="28"/>
          <w:szCs w:val="28"/>
        </w:rPr>
        <w:t>.</w:t>
      </w:r>
    </w:p>
    <w:p w14:paraId="0E4153BF" w14:textId="1FE552B4" w:rsidR="00DF34F0" w:rsidRPr="00BE1085" w:rsidRDefault="002D3916" w:rsidP="009751E2">
      <w:pPr>
        <w:pStyle w:val="ListParagraph"/>
        <w:numPr>
          <w:ilvl w:val="0"/>
          <w:numId w:val="50"/>
        </w:numPr>
        <w:tabs>
          <w:tab w:val="clear" w:pos="1800"/>
        </w:tabs>
        <w:ind w:left="390"/>
        <w:rPr>
          <w:rFonts w:ascii="Simplified Arabic" w:hAnsi="Simplified Arabic" w:cs="Simplified Arabic"/>
          <w:sz w:val="28"/>
          <w:szCs w:val="28"/>
        </w:rPr>
      </w:pPr>
      <w:r w:rsidRPr="00BE1085">
        <w:rPr>
          <w:rFonts w:ascii="Simplified Arabic" w:hAnsi="Simplified Arabic" w:cs="Simplified Arabic"/>
          <w:sz w:val="28"/>
          <w:szCs w:val="28"/>
          <w:rtl/>
        </w:rPr>
        <w:t>(19.4 %)</w:t>
      </w:r>
      <w:r w:rsidR="00DF34F0" w:rsidRPr="00BE1085">
        <w:rPr>
          <w:rFonts w:ascii="Simplified Arabic" w:hAnsi="Simplified Arabic" w:cs="Simplified Arabic"/>
          <w:sz w:val="28"/>
          <w:szCs w:val="28"/>
        </w:rPr>
        <w:t xml:space="preserve"> </w:t>
      </w:r>
      <w:r w:rsidR="00DF34F0" w:rsidRPr="00BE1085">
        <w:rPr>
          <w:rFonts w:ascii="Simplified Arabic" w:hAnsi="Simplified Arabic" w:cs="Simplified Arabic"/>
          <w:sz w:val="28"/>
          <w:szCs w:val="28"/>
          <w:rtl/>
        </w:rPr>
        <w:t xml:space="preserve"> من الأشخاص أعمارهم أكبر من 45 عاماً</w:t>
      </w:r>
      <w:r w:rsidR="00DF34F0" w:rsidRPr="00BE1085">
        <w:rPr>
          <w:rFonts w:ascii="Simplified Arabic" w:hAnsi="Simplified Arabic" w:cs="Simplified Arabic"/>
          <w:sz w:val="28"/>
          <w:szCs w:val="28"/>
        </w:rPr>
        <w:t>.</w:t>
      </w:r>
    </w:p>
    <w:p w14:paraId="7B3670DE" w14:textId="41C599B6" w:rsidR="00DF34F0" w:rsidRPr="00BE1085" w:rsidRDefault="002D3916" w:rsidP="009751E2">
      <w:pPr>
        <w:pStyle w:val="ListParagraph"/>
        <w:numPr>
          <w:ilvl w:val="0"/>
          <w:numId w:val="50"/>
        </w:numPr>
        <w:tabs>
          <w:tab w:val="clear" w:pos="1800"/>
        </w:tabs>
        <w:ind w:left="390"/>
        <w:rPr>
          <w:rFonts w:ascii="Simplified Arabic" w:hAnsi="Simplified Arabic" w:cs="Simplified Arabic"/>
          <w:sz w:val="28"/>
          <w:szCs w:val="28"/>
        </w:rPr>
      </w:pPr>
      <w:r w:rsidRPr="00BE1085">
        <w:rPr>
          <w:rFonts w:ascii="Simplified Arabic" w:hAnsi="Simplified Arabic" w:cs="Simplified Arabic"/>
          <w:sz w:val="28"/>
          <w:szCs w:val="28"/>
          <w:rtl/>
        </w:rPr>
        <w:t>(27.1 %)</w:t>
      </w:r>
      <w:r w:rsidR="00DF34F0" w:rsidRPr="00BE1085">
        <w:rPr>
          <w:rFonts w:ascii="Simplified Arabic" w:hAnsi="Simplified Arabic" w:cs="Simplified Arabic"/>
          <w:sz w:val="28"/>
          <w:szCs w:val="28"/>
          <w:rtl/>
        </w:rPr>
        <w:t xml:space="preserve"> من الأشخاص تقع أعمارهم في الفئة العمرية ما بين </w:t>
      </w:r>
      <w:r w:rsidR="00DF34F0" w:rsidRPr="00BE1085">
        <w:rPr>
          <w:rFonts w:ascii="Simplified Arabic" w:hAnsi="Simplified Arabic" w:cs="Simplified Arabic"/>
          <w:sz w:val="28"/>
          <w:szCs w:val="28"/>
        </w:rPr>
        <w:t xml:space="preserve">25 </w:t>
      </w:r>
      <w:r w:rsidR="00DF34F0" w:rsidRPr="00BE1085">
        <w:rPr>
          <w:rFonts w:ascii="Simplified Arabic" w:hAnsi="Simplified Arabic" w:cs="Simplified Arabic"/>
          <w:sz w:val="28"/>
          <w:szCs w:val="28"/>
          <w:rtl/>
        </w:rPr>
        <w:t>إلى 44 عاماً</w:t>
      </w:r>
      <w:r w:rsidR="00DF34F0" w:rsidRPr="00BE1085">
        <w:rPr>
          <w:rFonts w:ascii="Simplified Arabic" w:hAnsi="Simplified Arabic" w:cs="Simplified Arabic"/>
          <w:sz w:val="28"/>
          <w:szCs w:val="28"/>
        </w:rPr>
        <w:t>.</w:t>
      </w:r>
    </w:p>
    <w:p w14:paraId="07D32A97" w14:textId="4FEF0BDF" w:rsidR="003B6B62" w:rsidRPr="00387EF1" w:rsidRDefault="002D3916" w:rsidP="009751E2">
      <w:pPr>
        <w:pStyle w:val="ListParagraph"/>
        <w:numPr>
          <w:ilvl w:val="0"/>
          <w:numId w:val="50"/>
        </w:numPr>
        <w:tabs>
          <w:tab w:val="clear" w:pos="1800"/>
        </w:tabs>
        <w:ind w:left="390"/>
        <w:rPr>
          <w:rFonts w:ascii="Simplified Arabic" w:hAnsi="Simplified Arabic" w:cs="Simplified Arabic"/>
          <w:sz w:val="28"/>
          <w:szCs w:val="28"/>
          <w:rtl/>
        </w:rPr>
      </w:pPr>
      <w:r w:rsidRPr="00BE1085">
        <w:rPr>
          <w:rFonts w:ascii="Simplified Arabic" w:hAnsi="Simplified Arabic" w:cs="Simplified Arabic"/>
          <w:sz w:val="28"/>
          <w:szCs w:val="28"/>
          <w:rtl/>
        </w:rPr>
        <w:t xml:space="preserve">(31.4 %) </w:t>
      </w:r>
      <w:r w:rsidR="00DF34F0" w:rsidRPr="00BE1085">
        <w:rPr>
          <w:rFonts w:ascii="Simplified Arabic" w:hAnsi="Simplified Arabic" w:cs="Simplified Arabic"/>
          <w:sz w:val="28"/>
          <w:szCs w:val="28"/>
          <w:rtl/>
        </w:rPr>
        <w:t xml:space="preserve"> </w:t>
      </w:r>
      <w:r w:rsidR="00DF34F0" w:rsidRPr="00BE1085">
        <w:rPr>
          <w:rFonts w:ascii="Simplified Arabic" w:hAnsi="Simplified Arabic" w:cs="Simplified Arabic"/>
          <w:sz w:val="28"/>
          <w:szCs w:val="28"/>
        </w:rPr>
        <w:t xml:space="preserve"> </w:t>
      </w:r>
      <w:r w:rsidR="00DF34F0" w:rsidRPr="00BE1085">
        <w:rPr>
          <w:rFonts w:ascii="Simplified Arabic" w:hAnsi="Simplified Arabic" w:cs="Simplified Arabic"/>
          <w:sz w:val="28"/>
          <w:szCs w:val="28"/>
          <w:rtl/>
        </w:rPr>
        <w:t>لم يتم تحديد أعمارهم (بيانات مفقودة)</w:t>
      </w:r>
      <w:r w:rsidR="00DF34F0" w:rsidRPr="00BE1085">
        <w:rPr>
          <w:rFonts w:ascii="Simplified Arabic" w:hAnsi="Simplified Arabic" w:cs="Simplified Arabic"/>
          <w:sz w:val="28"/>
          <w:szCs w:val="28"/>
        </w:rPr>
        <w:t>.</w:t>
      </w:r>
    </w:p>
    <w:p w14:paraId="78132B4A" w14:textId="00EC645E" w:rsidR="00DF34F0" w:rsidRPr="00BE1085" w:rsidRDefault="00DF34F0" w:rsidP="00DF34F0">
      <w:pPr>
        <w:ind w:left="30"/>
        <w:rPr>
          <w:rFonts w:ascii="Simplified Arabic" w:hAnsi="Simplified Arabic" w:cs="Simplified Arabic"/>
          <w:b/>
          <w:bCs/>
          <w:sz w:val="28"/>
          <w:szCs w:val="28"/>
          <w:rtl/>
        </w:rPr>
      </w:pPr>
      <w:r w:rsidRPr="00BE1085">
        <w:rPr>
          <w:rFonts w:ascii="Simplified Arabic" w:hAnsi="Simplified Arabic" w:cs="Simplified Arabic"/>
          <w:b/>
          <w:bCs/>
          <w:sz w:val="28"/>
          <w:szCs w:val="28"/>
          <w:rtl/>
        </w:rPr>
        <w:lastRenderedPageBreak/>
        <w:t xml:space="preserve">وترى الباحثة ما يلي : </w:t>
      </w:r>
    </w:p>
    <w:p w14:paraId="3DF1010D" w14:textId="5F4218DF" w:rsidR="00DF34F0" w:rsidRPr="00BE1085" w:rsidRDefault="00DF34F0" w:rsidP="009751E2">
      <w:pPr>
        <w:pStyle w:val="ListParagraph"/>
        <w:numPr>
          <w:ilvl w:val="0"/>
          <w:numId w:val="50"/>
        </w:numPr>
        <w:tabs>
          <w:tab w:val="clear" w:pos="1800"/>
        </w:tabs>
        <w:ind w:left="390"/>
        <w:rPr>
          <w:rFonts w:ascii="Simplified Arabic" w:hAnsi="Simplified Arabic" w:cs="Simplified Arabic"/>
          <w:sz w:val="28"/>
          <w:szCs w:val="28"/>
        </w:rPr>
      </w:pPr>
      <w:r w:rsidRPr="00BE1085">
        <w:rPr>
          <w:rFonts w:ascii="Simplified Arabic" w:hAnsi="Simplified Arabic" w:cs="Simplified Arabic"/>
          <w:sz w:val="28"/>
          <w:szCs w:val="28"/>
          <w:rtl/>
        </w:rPr>
        <w:t>غلبة فئة الشباب</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نلاحظ أن الكتلة الأكبر من المسافرين أكثر من ثلث العينة بنسبة </w:t>
      </w:r>
      <w:r w:rsidR="0067391D" w:rsidRPr="00BE1085">
        <w:rPr>
          <w:rFonts w:ascii="Simplified Arabic" w:hAnsi="Simplified Arabic" w:cs="Simplified Arabic"/>
          <w:sz w:val="28"/>
          <w:szCs w:val="28"/>
          <w:rtl/>
        </w:rPr>
        <w:t>(33.8 %)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هم من الشباب تحت سن </w:t>
      </w:r>
      <w:r w:rsidRPr="00BE1085">
        <w:rPr>
          <w:rFonts w:ascii="Simplified Arabic" w:hAnsi="Simplified Arabic" w:cs="Simplified Arabic"/>
          <w:sz w:val="28"/>
          <w:szCs w:val="28"/>
        </w:rPr>
        <w:t xml:space="preserve">34 </w:t>
      </w:r>
      <w:r w:rsidRPr="00BE1085">
        <w:rPr>
          <w:rFonts w:ascii="Simplified Arabic" w:hAnsi="Simplified Arabic" w:cs="Simplified Arabic"/>
          <w:sz w:val="28"/>
          <w:szCs w:val="28"/>
          <w:rtl/>
        </w:rPr>
        <w:t>عاماً</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هذه الفئة عادة ما ت</w:t>
      </w:r>
      <w:r w:rsidR="0067391D" w:rsidRPr="00BE1085">
        <w:rPr>
          <w:rFonts w:ascii="Simplified Arabic" w:hAnsi="Simplified Arabic" w:cs="Simplified Arabic"/>
          <w:sz w:val="28"/>
          <w:szCs w:val="28"/>
          <w:rtl/>
        </w:rPr>
        <w:t>كون أكثر استخداماً للتكنولوجيا.</w:t>
      </w:r>
    </w:p>
    <w:p w14:paraId="61C22FB4" w14:textId="4FF664F9" w:rsidR="00DF34F0" w:rsidRPr="00BE1085" w:rsidRDefault="00DF34F0" w:rsidP="009751E2">
      <w:pPr>
        <w:pStyle w:val="ListParagraph"/>
        <w:numPr>
          <w:ilvl w:val="0"/>
          <w:numId w:val="50"/>
        </w:numPr>
        <w:tabs>
          <w:tab w:val="clear" w:pos="1800"/>
        </w:tabs>
        <w:ind w:left="390"/>
        <w:rPr>
          <w:rFonts w:ascii="Simplified Arabic" w:hAnsi="Simplified Arabic" w:cs="Simplified Arabic"/>
          <w:sz w:val="28"/>
          <w:szCs w:val="28"/>
        </w:rPr>
      </w:pPr>
      <w:r w:rsidRPr="00BE1085">
        <w:rPr>
          <w:rFonts w:ascii="Simplified Arabic" w:hAnsi="Simplified Arabic" w:cs="Simplified Arabic"/>
          <w:sz w:val="28"/>
          <w:szCs w:val="28"/>
          <w:rtl/>
        </w:rPr>
        <w:t>الفئة المنتجة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المسافرون في سن العمل والنشاط</w:t>
      </w:r>
      <w:r w:rsidR="00182D62">
        <w:rPr>
          <w:rFonts w:ascii="Simplified Arabic" w:hAnsi="Simplified Arabic" w:cs="Simplified Arabic" w:hint="cs"/>
          <w:sz w:val="28"/>
          <w:szCs w:val="28"/>
          <w:rtl/>
        </w:rPr>
        <w:t xml:space="preserve"> </w:t>
      </w:r>
      <w:r w:rsidR="0067391D" w:rsidRPr="00BE1085">
        <w:rPr>
          <w:rFonts w:ascii="Simplified Arabic" w:hAnsi="Simplified Arabic" w:cs="Simplified Arabic"/>
          <w:sz w:val="28"/>
          <w:szCs w:val="28"/>
          <w:rtl/>
        </w:rPr>
        <w:t>(من 25 حتى 44 عام)</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يمثلون نسبة كبيرة أيضاً</w:t>
      </w:r>
      <w:r w:rsidRPr="00BE1085">
        <w:rPr>
          <w:rFonts w:ascii="Simplified Arabic" w:hAnsi="Simplified Arabic" w:cs="Simplified Arabic"/>
          <w:sz w:val="28"/>
          <w:szCs w:val="28"/>
        </w:rPr>
        <w:t xml:space="preserve"> (27.1%)</w:t>
      </w:r>
      <w:r w:rsidRPr="00BE1085">
        <w:rPr>
          <w:rFonts w:ascii="Simplified Arabic" w:hAnsi="Simplified Arabic" w:cs="Simplified Arabic"/>
          <w:sz w:val="28"/>
          <w:szCs w:val="28"/>
          <w:rtl/>
        </w:rPr>
        <w:t>، وهم غالباً ما يسافرون لأغراض العمل أو السياحة العائلية، وتوقعاتهم بشأن سرعة الخدمة تكون مرتفعة جداً</w:t>
      </w:r>
      <w:r w:rsidRPr="00BE1085">
        <w:rPr>
          <w:rFonts w:ascii="Simplified Arabic" w:hAnsi="Simplified Arabic" w:cs="Simplified Arabic"/>
          <w:sz w:val="28"/>
          <w:szCs w:val="28"/>
        </w:rPr>
        <w:t>.</w:t>
      </w:r>
    </w:p>
    <w:p w14:paraId="71AD0060" w14:textId="25031EA3" w:rsidR="00DF34F0" w:rsidRPr="00BE1085" w:rsidRDefault="00DF34F0" w:rsidP="009751E2">
      <w:pPr>
        <w:pStyle w:val="ListParagraph"/>
        <w:numPr>
          <w:ilvl w:val="0"/>
          <w:numId w:val="50"/>
        </w:numPr>
        <w:tabs>
          <w:tab w:val="clear" w:pos="1800"/>
        </w:tabs>
        <w:ind w:left="390"/>
        <w:rPr>
          <w:rFonts w:ascii="Simplified Arabic" w:hAnsi="Simplified Arabic" w:cs="Simplified Arabic"/>
          <w:sz w:val="28"/>
          <w:szCs w:val="28"/>
        </w:rPr>
      </w:pPr>
      <w:r w:rsidRPr="00BE1085">
        <w:rPr>
          <w:rFonts w:ascii="Simplified Arabic" w:hAnsi="Simplified Arabic" w:cs="Simplified Arabic"/>
          <w:sz w:val="28"/>
          <w:szCs w:val="28"/>
          <w:rtl/>
        </w:rPr>
        <w:t>تحدي البيانات المفقودة</w:t>
      </w:r>
      <w:r w:rsidR="0067391D"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xml:space="preserve"> ارتفاع نسبة </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لم يتم التحديد</w:t>
      </w:r>
      <w:r w:rsidRPr="00BE1085">
        <w:rPr>
          <w:rFonts w:ascii="Simplified Arabic" w:hAnsi="Simplified Arabic" w:cs="Simplified Arabic"/>
          <w:sz w:val="28"/>
          <w:szCs w:val="28"/>
        </w:rPr>
        <w:t xml:space="preserve">" (31.4%) </w:t>
      </w:r>
      <w:r w:rsidRPr="00BE1085">
        <w:rPr>
          <w:rFonts w:ascii="Simplified Arabic" w:hAnsi="Simplified Arabic" w:cs="Simplified Arabic"/>
          <w:sz w:val="28"/>
          <w:szCs w:val="28"/>
          <w:rtl/>
        </w:rPr>
        <w:t>يؤكد الحاجة إلى تحسين طريقة جمع البيانات لضمان دقة النتائج، حيث أن ثلث العينة تقريباً غير مصنف عمرياً، مما قد يؤثر على دقة القرارات المبنية على هذه الإحصائية</w:t>
      </w:r>
      <w:r w:rsidRPr="00BE1085">
        <w:rPr>
          <w:rFonts w:ascii="Simplified Arabic" w:hAnsi="Simplified Arabic" w:cs="Simplified Arabic"/>
          <w:sz w:val="28"/>
          <w:szCs w:val="28"/>
        </w:rPr>
        <w:t>.</w:t>
      </w:r>
    </w:p>
    <w:p w14:paraId="3125A0D1" w14:textId="03BB28F0" w:rsidR="0067391D" w:rsidRDefault="00C24060" w:rsidP="009751E2">
      <w:pPr>
        <w:pStyle w:val="ListParagraph"/>
        <w:numPr>
          <w:ilvl w:val="0"/>
          <w:numId w:val="49"/>
        </w:numPr>
        <w:ind w:left="30"/>
        <w:rPr>
          <w:rFonts w:ascii="Simplified Arabic" w:hAnsi="Simplified Arabic" w:cs="Simplified Arabic"/>
          <w:b/>
          <w:bCs/>
          <w:sz w:val="28"/>
          <w:szCs w:val="28"/>
        </w:rPr>
      </w:pPr>
      <w:r w:rsidRPr="00BE1085">
        <w:rPr>
          <w:rFonts w:ascii="Simplified Arabic" w:hAnsi="Simplified Arabic" w:cs="Simplified Arabic"/>
          <w:noProof/>
          <w:sz w:val="32"/>
          <w:szCs w:val="32"/>
          <w:rtl/>
        </w:rPr>
        <mc:AlternateContent>
          <mc:Choice Requires="wps">
            <w:drawing>
              <wp:anchor distT="0" distB="0" distL="114300" distR="114300" simplePos="0" relativeHeight="251661312" behindDoc="0" locked="0" layoutInCell="1" allowOverlap="1" wp14:anchorId="0BDEF7FC" wp14:editId="057AE4C0">
                <wp:simplePos x="0" y="0"/>
                <wp:positionH relativeFrom="column">
                  <wp:posOffset>742950</wp:posOffset>
                </wp:positionH>
                <wp:positionV relativeFrom="paragraph">
                  <wp:posOffset>247650</wp:posOffset>
                </wp:positionV>
                <wp:extent cx="5029200" cy="3429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5029200" cy="342900"/>
                        </a:xfrm>
                        <a:prstGeom prst="rect">
                          <a:avLst/>
                        </a:prstGeom>
                        <a:solidFill>
                          <a:sysClr val="window" lastClr="FFFFFF"/>
                        </a:solidFill>
                        <a:ln w="6350">
                          <a:solidFill>
                            <a:prstClr val="black"/>
                          </a:solidFill>
                        </a:ln>
                      </wps:spPr>
                      <wps:txbx>
                        <w:txbxContent>
                          <w:p w14:paraId="1EED6D99" w14:textId="63F4BA72" w:rsidR="00C24060" w:rsidRPr="00C24060" w:rsidRDefault="00C24060" w:rsidP="00C24060">
                            <w:pPr>
                              <w:rPr>
                                <w:rFonts w:ascii="Simplified Arabic" w:hAnsi="Simplified Arabic" w:cs="Simplified Arabic"/>
                                <w:sz w:val="28"/>
                                <w:szCs w:val="28"/>
                              </w:rPr>
                            </w:pPr>
                            <w:r>
                              <w:rPr>
                                <w:rFonts w:asciiTheme="majorBidi" w:hAnsiTheme="majorBidi" w:cstheme="majorBidi" w:hint="cs"/>
                                <w:sz w:val="28"/>
                                <w:szCs w:val="28"/>
                                <w:rtl/>
                                <w:lang w:bidi="ar-EG"/>
                              </w:rPr>
                              <w:t>جدول</w:t>
                            </w:r>
                            <w:r w:rsidRPr="003B6B62">
                              <w:rPr>
                                <w:rFonts w:asciiTheme="majorBidi" w:hAnsiTheme="majorBidi" w:cstheme="majorBidi"/>
                                <w:sz w:val="28"/>
                                <w:szCs w:val="28"/>
                                <w:rtl/>
                                <w:lang w:bidi="ar-EG"/>
                              </w:rPr>
                              <w:t xml:space="preserve"> رقم </w:t>
                            </w:r>
                            <w:r>
                              <w:rPr>
                                <w:rFonts w:asciiTheme="majorBidi" w:hAnsiTheme="majorBidi" w:cstheme="majorBidi" w:hint="cs"/>
                                <w:sz w:val="28"/>
                                <w:szCs w:val="28"/>
                                <w:rtl/>
                                <w:lang w:bidi="ar-EG"/>
                              </w:rPr>
                              <w:t>(1/2)</w:t>
                            </w:r>
                            <w:r w:rsidRPr="003B6B62">
                              <w:rPr>
                                <w:rFonts w:asciiTheme="majorBidi" w:hAnsiTheme="majorBidi" w:cstheme="majorBidi"/>
                                <w:sz w:val="28"/>
                                <w:szCs w:val="28"/>
                                <w:lang w:bidi="ar-EG"/>
                              </w:rPr>
                              <w:t xml:space="preserve">  : </w:t>
                            </w:r>
                            <w:r w:rsidRPr="003B6B62">
                              <w:rPr>
                                <w:rFonts w:ascii="Simplified Arabic" w:hAnsi="Simplified Arabic" w:cs="Simplified Arabic" w:hint="cs"/>
                                <w:sz w:val="28"/>
                                <w:szCs w:val="28"/>
                                <w:rtl/>
                              </w:rPr>
                              <w:t xml:space="preserve">جدول </w:t>
                            </w:r>
                            <w:r>
                              <w:rPr>
                                <w:rFonts w:ascii="Simplified Arabic" w:hAnsi="Simplified Arabic" w:cs="Simplified Arabic" w:hint="cs"/>
                                <w:sz w:val="28"/>
                                <w:szCs w:val="28"/>
                                <w:rtl/>
                              </w:rPr>
                              <w:t>نسب الجنسيات.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EF7FC" id="Text Box 9" o:spid="_x0000_s1029" type="#_x0000_t202" style="position:absolute;left:0;text-align:left;margin-left:58.5pt;margin-top:19.5pt;width:396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U8VgIAALkEAAAOAAAAZHJzL2Uyb0RvYy54bWysVE1vGjEQvVfqf7B8LwsE0oKyRDQRVaUo&#10;iQRVzsbrDat6Pa5t2KW/vs9eICTpqSoHM54Zz8ebN3t13daa7ZTzFZmcD3p9zpSRVFTmOec/VotP&#10;XzjzQZhCaDIq53vl+fXs44erxk7VkDakC+UYghg/bWzONyHYaZZ5uVG18D2yysBYkqtFwNU9Z4UT&#10;DaLXOhv2+5dZQ66wjqTyHtrbzshnKX5ZKhkeytKrwHTOUVtIp0vnOp7Z7EpMn52wm0oeyhD/UEUt&#10;KoOkp1C3Igi2ddW7UHUlHXkqQ09SnVFZVlKlHtDNoP+mm+VGWJV6ATjenmDy/y+svN89OlYVOZ9w&#10;ZkSNEa1UG9hXatkkotNYP4XT0sIttFBjyke9hzI23Zaujv9oh8EOnPcnbGMwCeW4P5xgYJxJ2C5G&#10;wwlkhM9eXlvnwzdFNYtCzh1mlyAVuzsfOtejS0zmSVfFotI6Xfb+Rju2Exgz2FFQw5kWPkCZ80X6&#10;HbK9eqYNa3J+eTHup0yvbDHXKeZaC/nzfQRUrw2aiCB1YEQptOs2QXpxBGpNxR74Oer4561cVAh/&#10;hwofhQPhgAuWKDzgKDWhJjpInG3I/f6bPvqDB7By1oDAOfe/tsIpNP7dgCGTwWgUGZ8uo/HnIS7u&#10;3LI+t5htfUMAb4B1tTKJ0T/oo1g6qp+wa/OYFSZhJHLnPBzFm9CtFXZVqvk8OYHjVoQ7s7Qyho6T&#10;irCu2ifh7GHOAQy5pyPVxfTNuDvf+NLQfBuorBIXIs4dqgf4sR+JTYddjgt4fk9eL1+c2R8AAAD/&#10;/wMAUEsDBBQABgAIAAAAIQBUPg8s2gAAAAkBAAAPAAAAZHJzL2Rvd25yZXYueG1sTE9BTsMwELwj&#10;8QdrkbhRu1SCJsSpEBJHhAgc4Oba28QlXkexm4a+nu0JTjujGc3OVJs59GLCMflIGpYLBQLJRuep&#10;1fDx/nyzBpGyIWf6SKjhBxNs6suLypQuHukNpya3gkMolUZDl/NQSplsh8GkRRyQWNvFMZjMdGyl&#10;G82Rw0Mvb5W6k8F44g+dGfCpQ/vdHIIGR5+R7Jd/OXlqrC9Or+u9nbS+vpofH0BknPOfGc71uTrU&#10;3GkbD+SS6Jkv73lL1rAq+LKhUGewZbBSIOtK/l9Q/wIAAP//AwBQSwECLQAUAAYACAAAACEAtoM4&#10;kv4AAADhAQAAEwAAAAAAAAAAAAAAAAAAAAAAW0NvbnRlbnRfVHlwZXNdLnhtbFBLAQItABQABgAI&#10;AAAAIQA4/SH/1gAAAJQBAAALAAAAAAAAAAAAAAAAAC8BAABfcmVscy8ucmVsc1BLAQItABQABgAI&#10;AAAAIQANaWU8VgIAALkEAAAOAAAAAAAAAAAAAAAAAC4CAABkcnMvZTJvRG9jLnhtbFBLAQItABQA&#10;BgAIAAAAIQBUPg8s2gAAAAkBAAAPAAAAAAAAAAAAAAAAALAEAABkcnMvZG93bnJldi54bWxQSwUG&#10;AAAAAAQABADzAAAAtwUAAAAA&#10;" fillcolor="window" strokeweight=".5pt">
                <v:textbox>
                  <w:txbxContent>
                    <w:p w14:paraId="1EED6D99" w14:textId="63F4BA72" w:rsidR="00C24060" w:rsidRPr="00C24060" w:rsidRDefault="00C24060" w:rsidP="00C24060">
                      <w:pPr>
                        <w:rPr>
                          <w:rFonts w:ascii="Simplified Arabic" w:hAnsi="Simplified Arabic" w:cs="Simplified Arabic"/>
                          <w:sz w:val="28"/>
                          <w:szCs w:val="28"/>
                        </w:rPr>
                      </w:pPr>
                      <w:r>
                        <w:rPr>
                          <w:rFonts w:asciiTheme="majorBidi" w:hAnsiTheme="majorBidi" w:cstheme="majorBidi" w:hint="cs"/>
                          <w:sz w:val="28"/>
                          <w:szCs w:val="28"/>
                          <w:rtl/>
                          <w:lang w:bidi="ar-EG"/>
                        </w:rPr>
                        <w:t>جدول</w:t>
                      </w:r>
                      <w:r w:rsidRPr="003B6B62">
                        <w:rPr>
                          <w:rFonts w:asciiTheme="majorBidi" w:hAnsiTheme="majorBidi" w:cstheme="majorBidi"/>
                          <w:sz w:val="28"/>
                          <w:szCs w:val="28"/>
                          <w:rtl/>
                          <w:lang w:bidi="ar-EG"/>
                        </w:rPr>
                        <w:t xml:space="preserve"> رقم </w:t>
                      </w:r>
                      <w:r>
                        <w:rPr>
                          <w:rFonts w:asciiTheme="majorBidi" w:hAnsiTheme="majorBidi" w:cstheme="majorBidi" w:hint="cs"/>
                          <w:sz w:val="28"/>
                          <w:szCs w:val="28"/>
                          <w:rtl/>
                          <w:lang w:bidi="ar-EG"/>
                        </w:rPr>
                        <w:t>(1/2)</w:t>
                      </w:r>
                      <w:r w:rsidRPr="003B6B62">
                        <w:rPr>
                          <w:rFonts w:asciiTheme="majorBidi" w:hAnsiTheme="majorBidi" w:cstheme="majorBidi"/>
                          <w:sz w:val="28"/>
                          <w:szCs w:val="28"/>
                          <w:lang w:bidi="ar-EG"/>
                        </w:rPr>
                        <w:t xml:space="preserve">  : </w:t>
                      </w:r>
                      <w:r w:rsidRPr="003B6B62">
                        <w:rPr>
                          <w:rFonts w:ascii="Simplified Arabic" w:hAnsi="Simplified Arabic" w:cs="Simplified Arabic" w:hint="cs"/>
                          <w:sz w:val="28"/>
                          <w:szCs w:val="28"/>
                          <w:rtl/>
                        </w:rPr>
                        <w:t xml:space="preserve">جدول </w:t>
                      </w:r>
                      <w:r>
                        <w:rPr>
                          <w:rFonts w:ascii="Simplified Arabic" w:hAnsi="Simplified Arabic" w:cs="Simplified Arabic" w:hint="cs"/>
                          <w:sz w:val="28"/>
                          <w:szCs w:val="28"/>
                          <w:rtl/>
                        </w:rPr>
                        <w:t>نسب الجنسيات.</w:t>
                      </w:r>
                    </w:p>
                  </w:txbxContent>
                </v:textbox>
              </v:shape>
            </w:pict>
          </mc:Fallback>
        </mc:AlternateContent>
      </w:r>
      <w:r w:rsidR="0067391D" w:rsidRPr="00BE1085">
        <w:rPr>
          <w:rFonts w:ascii="Simplified Arabic" w:hAnsi="Simplified Arabic" w:cs="Simplified Arabic"/>
          <w:b/>
          <w:bCs/>
          <w:sz w:val="28"/>
          <w:szCs w:val="28"/>
          <w:rtl/>
        </w:rPr>
        <w:t xml:space="preserve">الجنسيات في كافة المطارات : </w:t>
      </w:r>
    </w:p>
    <w:p w14:paraId="2EFB0069" w14:textId="77777777" w:rsidR="00C24060" w:rsidRPr="00BE1085" w:rsidRDefault="00C24060" w:rsidP="00C24060">
      <w:pPr>
        <w:pStyle w:val="ListParagraph"/>
        <w:ind w:left="30"/>
        <w:rPr>
          <w:rFonts w:ascii="Simplified Arabic" w:hAnsi="Simplified Arabic" w:cs="Simplified Arabic"/>
          <w:b/>
          <w:bCs/>
          <w:sz w:val="28"/>
          <w:szCs w:val="28"/>
        </w:rPr>
      </w:pPr>
    </w:p>
    <w:tbl>
      <w:tblPr>
        <w:tblStyle w:val="TableGrid"/>
        <w:bidiVisual/>
        <w:tblW w:w="0" w:type="auto"/>
        <w:jc w:val="center"/>
        <w:tblLook w:val="04A0" w:firstRow="1" w:lastRow="0" w:firstColumn="1" w:lastColumn="0" w:noHBand="0" w:noVBand="1"/>
      </w:tblPr>
      <w:tblGrid>
        <w:gridCol w:w="2037"/>
        <w:gridCol w:w="2070"/>
        <w:gridCol w:w="2430"/>
        <w:gridCol w:w="2709"/>
      </w:tblGrid>
      <w:tr w:rsidR="0067391D" w:rsidRPr="00BE1085" w14:paraId="56E11745" w14:textId="77777777" w:rsidTr="0067391D">
        <w:trPr>
          <w:jc w:val="center"/>
        </w:trPr>
        <w:tc>
          <w:tcPr>
            <w:tcW w:w="2037" w:type="dxa"/>
            <w:vAlign w:val="center"/>
          </w:tcPr>
          <w:p w14:paraId="50953DAC" w14:textId="47BB7329" w:rsidR="0067391D" w:rsidRPr="00BE1085" w:rsidRDefault="0067391D" w:rsidP="0067391D">
            <w:pPr>
              <w:ind w:left="30"/>
              <w:jc w:val="center"/>
              <w:rPr>
                <w:rFonts w:ascii="Simplified Arabic" w:hAnsi="Simplified Arabic" w:cs="Simplified Arabic"/>
                <w:sz w:val="28"/>
                <w:szCs w:val="28"/>
                <w:rtl/>
              </w:rPr>
            </w:pPr>
            <w:r w:rsidRPr="00BE1085">
              <w:rPr>
                <w:rFonts w:ascii="Simplified Arabic" w:hAnsi="Simplified Arabic" w:cs="Simplified Arabic"/>
                <w:sz w:val="28"/>
                <w:szCs w:val="28"/>
                <w:rtl/>
              </w:rPr>
              <w:t>الألمانية: 10.9%</w:t>
            </w:r>
          </w:p>
        </w:tc>
        <w:tc>
          <w:tcPr>
            <w:tcW w:w="2070" w:type="dxa"/>
            <w:vAlign w:val="center"/>
          </w:tcPr>
          <w:p w14:paraId="086BC548" w14:textId="01B95B10" w:rsidR="0067391D" w:rsidRPr="00BE1085" w:rsidRDefault="0067391D" w:rsidP="0067391D">
            <w:pPr>
              <w:ind w:left="30"/>
              <w:jc w:val="center"/>
              <w:rPr>
                <w:rFonts w:ascii="Simplified Arabic" w:hAnsi="Simplified Arabic" w:cs="Simplified Arabic"/>
                <w:sz w:val="28"/>
                <w:szCs w:val="28"/>
                <w:rtl/>
              </w:rPr>
            </w:pPr>
            <w:r w:rsidRPr="00BE1085">
              <w:rPr>
                <w:rFonts w:ascii="Simplified Arabic" w:hAnsi="Simplified Arabic" w:cs="Simplified Arabic"/>
                <w:sz w:val="28"/>
                <w:szCs w:val="28"/>
                <w:rtl/>
              </w:rPr>
              <w:t>الإنجليزية: 2.8%</w:t>
            </w:r>
          </w:p>
        </w:tc>
        <w:tc>
          <w:tcPr>
            <w:tcW w:w="2430" w:type="dxa"/>
            <w:vAlign w:val="center"/>
          </w:tcPr>
          <w:p w14:paraId="297C0DCF" w14:textId="5F86CB68" w:rsidR="0067391D" w:rsidRPr="00BE1085" w:rsidRDefault="0067391D" w:rsidP="0067391D">
            <w:pPr>
              <w:ind w:left="30"/>
              <w:jc w:val="center"/>
              <w:rPr>
                <w:rFonts w:ascii="Simplified Arabic" w:hAnsi="Simplified Arabic" w:cs="Simplified Arabic"/>
                <w:sz w:val="28"/>
                <w:szCs w:val="28"/>
                <w:rtl/>
              </w:rPr>
            </w:pPr>
            <w:r w:rsidRPr="00BE1085">
              <w:rPr>
                <w:rFonts w:ascii="Simplified Arabic" w:hAnsi="Simplified Arabic" w:cs="Simplified Arabic"/>
                <w:sz w:val="28"/>
                <w:szCs w:val="28"/>
                <w:rtl/>
              </w:rPr>
              <w:t>البولندية: 2.8%</w:t>
            </w:r>
          </w:p>
        </w:tc>
        <w:tc>
          <w:tcPr>
            <w:tcW w:w="2709" w:type="dxa"/>
            <w:vAlign w:val="center"/>
          </w:tcPr>
          <w:p w14:paraId="172A8FF3" w14:textId="707BE5A6" w:rsidR="0067391D" w:rsidRPr="00BE1085" w:rsidRDefault="0067391D" w:rsidP="0067391D">
            <w:pPr>
              <w:ind w:left="30"/>
              <w:jc w:val="center"/>
              <w:rPr>
                <w:rFonts w:ascii="Simplified Arabic" w:hAnsi="Simplified Arabic" w:cs="Simplified Arabic"/>
                <w:sz w:val="28"/>
                <w:szCs w:val="28"/>
                <w:rtl/>
              </w:rPr>
            </w:pPr>
            <w:r w:rsidRPr="00BE1085">
              <w:rPr>
                <w:rFonts w:ascii="Simplified Arabic" w:hAnsi="Simplified Arabic" w:cs="Simplified Arabic"/>
                <w:sz w:val="28"/>
                <w:szCs w:val="28"/>
                <w:rtl/>
              </w:rPr>
              <w:t>التشيكية: 2.3%</w:t>
            </w:r>
          </w:p>
        </w:tc>
      </w:tr>
      <w:tr w:rsidR="0067391D" w:rsidRPr="00BE1085" w14:paraId="12F7D06A" w14:textId="77777777" w:rsidTr="0067391D">
        <w:trPr>
          <w:jc w:val="center"/>
        </w:trPr>
        <w:tc>
          <w:tcPr>
            <w:tcW w:w="2037" w:type="dxa"/>
            <w:vAlign w:val="center"/>
          </w:tcPr>
          <w:p w14:paraId="1446A289" w14:textId="57E5F00A" w:rsidR="0067391D" w:rsidRPr="00BE1085" w:rsidRDefault="0067391D" w:rsidP="0067391D">
            <w:pPr>
              <w:ind w:left="30"/>
              <w:jc w:val="center"/>
              <w:rPr>
                <w:rFonts w:ascii="Simplified Arabic" w:hAnsi="Simplified Arabic" w:cs="Simplified Arabic"/>
                <w:sz w:val="28"/>
                <w:szCs w:val="28"/>
                <w:rtl/>
              </w:rPr>
            </w:pPr>
            <w:r w:rsidRPr="00BE1085">
              <w:rPr>
                <w:rFonts w:ascii="Simplified Arabic" w:hAnsi="Simplified Arabic" w:cs="Simplified Arabic"/>
                <w:sz w:val="28"/>
                <w:szCs w:val="28"/>
                <w:rtl/>
              </w:rPr>
              <w:t>الفرنسية: 1.5%</w:t>
            </w:r>
          </w:p>
        </w:tc>
        <w:tc>
          <w:tcPr>
            <w:tcW w:w="2070" w:type="dxa"/>
            <w:vAlign w:val="center"/>
          </w:tcPr>
          <w:p w14:paraId="74D62DE5" w14:textId="78BFE517" w:rsidR="0067391D" w:rsidRPr="00BE1085" w:rsidRDefault="0067391D" w:rsidP="0067391D">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tl/>
              </w:rPr>
              <w:t>السويسرية: 1.2%</w:t>
            </w:r>
          </w:p>
        </w:tc>
        <w:tc>
          <w:tcPr>
            <w:tcW w:w="2430" w:type="dxa"/>
            <w:vAlign w:val="center"/>
          </w:tcPr>
          <w:p w14:paraId="57AB9902" w14:textId="537261AE" w:rsidR="0067391D" w:rsidRPr="00BE1085" w:rsidRDefault="0067391D" w:rsidP="0067391D">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tl/>
              </w:rPr>
              <w:t>الإيطالية: 0.7%</w:t>
            </w:r>
          </w:p>
        </w:tc>
        <w:tc>
          <w:tcPr>
            <w:tcW w:w="2709" w:type="dxa"/>
            <w:vAlign w:val="center"/>
          </w:tcPr>
          <w:p w14:paraId="6D19D470" w14:textId="5CD7D292" w:rsidR="0067391D" w:rsidRPr="00BE1085" w:rsidRDefault="0067391D" w:rsidP="0067391D">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tl/>
              </w:rPr>
              <w:t>جنسيات أخرى: 77.8%</w:t>
            </w:r>
          </w:p>
        </w:tc>
      </w:tr>
    </w:tbl>
    <w:p w14:paraId="62ED99B0" w14:textId="70585D9F" w:rsidR="0098695D" w:rsidRDefault="00C24060" w:rsidP="0067391D">
      <w:pPr>
        <w:ind w:left="30"/>
        <w:rPr>
          <w:rFonts w:ascii="Simplified Arabic" w:hAnsi="Simplified Arabic" w:cs="Simplified Arabic"/>
          <w:b/>
          <w:bCs/>
          <w:sz w:val="28"/>
          <w:szCs w:val="28"/>
          <w:rtl/>
        </w:rPr>
      </w:pPr>
      <w:r w:rsidRPr="00BE1085">
        <w:rPr>
          <w:rFonts w:ascii="Simplified Arabic" w:hAnsi="Simplified Arabic" w:cs="Simplified Arabic"/>
          <w:noProof/>
          <w:sz w:val="32"/>
          <w:szCs w:val="32"/>
          <w:rtl/>
        </w:rPr>
        <mc:AlternateContent>
          <mc:Choice Requires="wps">
            <w:drawing>
              <wp:anchor distT="0" distB="0" distL="114300" distR="114300" simplePos="0" relativeHeight="251659264" behindDoc="0" locked="0" layoutInCell="1" allowOverlap="1" wp14:anchorId="5F0C3620" wp14:editId="44A67933">
                <wp:simplePos x="0" y="0"/>
                <wp:positionH relativeFrom="column">
                  <wp:posOffset>676275</wp:posOffset>
                </wp:positionH>
                <wp:positionV relativeFrom="paragraph">
                  <wp:posOffset>13970</wp:posOffset>
                </wp:positionV>
                <wp:extent cx="5029200" cy="3429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029200" cy="342900"/>
                        </a:xfrm>
                        <a:prstGeom prst="rect">
                          <a:avLst/>
                        </a:prstGeom>
                        <a:solidFill>
                          <a:sysClr val="window" lastClr="FFFFFF"/>
                        </a:solidFill>
                        <a:ln w="6350">
                          <a:solidFill>
                            <a:prstClr val="black"/>
                          </a:solidFill>
                        </a:ln>
                      </wps:spPr>
                      <wps:txbx>
                        <w:txbxContent>
                          <w:p w14:paraId="09699061" w14:textId="646C3618" w:rsidR="000222F9" w:rsidRPr="003B6B62" w:rsidRDefault="000222F9" w:rsidP="00AA12C8">
                            <w:pPr>
                              <w:rPr>
                                <w:rFonts w:asciiTheme="majorBidi" w:hAnsiTheme="majorBidi" w:cstheme="majorBidi"/>
                                <w:sz w:val="28"/>
                                <w:szCs w:val="28"/>
                                <w:lang w:bidi="ar-EG"/>
                              </w:rPr>
                            </w:pPr>
                            <w:r>
                              <w:rPr>
                                <w:rFonts w:asciiTheme="majorBidi" w:hAnsiTheme="majorBidi" w:cstheme="majorBidi" w:hint="cs"/>
                                <w:sz w:val="28"/>
                                <w:szCs w:val="28"/>
                                <w:rtl/>
                                <w:lang w:bidi="ar-EG"/>
                              </w:rPr>
                              <w:t xml:space="preserve">المصدر : </w:t>
                            </w:r>
                            <w:r w:rsidRPr="00AA12C8">
                              <w:rPr>
                                <w:rFonts w:asciiTheme="majorBidi" w:hAnsiTheme="majorBidi" w:cstheme="majorBidi"/>
                                <w:sz w:val="28"/>
                                <w:szCs w:val="28"/>
                                <w:rtl/>
                              </w:rPr>
                              <w:t>تقرير الآداء الفعلي للنصف الثاني من عام 2025 لمطار الغردقة الدولي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C3620" id="Text Box 2" o:spid="_x0000_s1030" type="#_x0000_t202" style="position:absolute;left:0;text-align:left;margin-left:53.25pt;margin-top:1.1pt;width:39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F7VQIAALkEAAAOAAAAZHJzL2Uyb0RvYy54bWysVE1vGjEQvVfqf7B8LwsbSBuUJaJEVJVQ&#10;EimpcjZeb1jV63Ftwy799X32AvnqqSoHM54Zz8ebN3t51TWa7ZTzNZmCjwZDzpSRVNbmqeA/Hpaf&#10;vnDmgzCl0GRUwffK86vZxw+XrZ2qnDakS+UYghg/bW3BNyHYaZZ5uVGN8AOyysBYkWtEwNU9ZaUT&#10;LaI3OsuHw/OsJVdaR1J5D+11b+SzFL+qlAy3VeVVYLrgqC2k06VzHc9sdimmT07YTS0PZYh/qKIR&#10;tUHSU6hrEQTbuvpdqKaWjjxVYSCpyaiqaqlSD+hmNHzTzf1GWJV6ATjenmDy/y+svNndOVaXBc85&#10;M6LBiB5UF9hX6lge0Wmtn8Lp3sItdFBjyke9hzI23VWuif9oh8EOnPcnbGMwCeVkmF9gYJxJ2M7G&#10;+QVkhM+eX1vnwzdFDYtCwR1mlyAVu5UPvevRJSbzpOtyWWudLnu/0I7tBMYMdpTUcqaFD1AWfJl+&#10;h2yvnmnD2oKfn02GKdMrW8x1irnWQv58HwHVa4MmIkg9GFEK3bpLkI6PQK2p3AM/Rz3/vJXLGuFX&#10;qPBOOBAOuGCJwi2OShNqooPE2Ybc77/poz94ACtnLQhccP9rK5xC498NGHIxGo8j49NlPPmc4+Je&#10;WtYvLWbbLAjgjbCuViYx+gd9FCtHzSN2bR6zwiSMRO6Ch6O4CP1aYVelms+TEzhuRViZeytj6Dip&#10;COtD9yicPcw5gCE3dKS6mL4Zd+8bXxqabwNVdeJCxLlH9QA/9iOx6bDLcQFf3pPX8xdn9gcAAP//&#10;AwBQSwMEFAAGAAgAAAAhAAAsctvbAAAACAEAAA8AAABkcnMvZG93bnJldi54bWxMj8FOwzAQRO9I&#10;/IO1SNyoQ6RGaYhTISSOCBE4lJtrbxOXeB3Fbhr69SwnOD7NaPZtvV38IGacoguk4H6VgUAywTrq&#10;FHy8P9+VIGLSZPUQCBV8Y4Rtc31V68qGM73h3KZO8AjFSivoUxorKaPp0eu4CiMSZ4cweZ0Yp07a&#10;SZ953A8yz7JCeu2IL/R6xKcezVd78gos7QKZT/dycdQat7m8lkczK3V7szw+gEi4pL8y/OqzOjTs&#10;tA8nslEMzFmx5qqCPAfBebkpmfcK1kUOsqnl/weaHwAAAP//AwBQSwECLQAUAAYACAAAACEAtoM4&#10;kv4AAADhAQAAEwAAAAAAAAAAAAAAAAAAAAAAW0NvbnRlbnRfVHlwZXNdLnhtbFBLAQItABQABgAI&#10;AAAAIQA4/SH/1gAAAJQBAAALAAAAAAAAAAAAAAAAAC8BAABfcmVscy8ucmVsc1BLAQItABQABgAI&#10;AAAAIQBdHVF7VQIAALkEAAAOAAAAAAAAAAAAAAAAAC4CAABkcnMvZTJvRG9jLnhtbFBLAQItABQA&#10;BgAIAAAAIQAALHLb2wAAAAgBAAAPAAAAAAAAAAAAAAAAAK8EAABkcnMvZG93bnJldi54bWxQSwUG&#10;AAAAAAQABADzAAAAtwUAAAAA&#10;" fillcolor="window" strokeweight=".5pt">
                <v:textbox>
                  <w:txbxContent>
                    <w:p w14:paraId="09699061" w14:textId="646C3618" w:rsidR="000222F9" w:rsidRPr="003B6B62" w:rsidRDefault="000222F9" w:rsidP="00AA12C8">
                      <w:pPr>
                        <w:rPr>
                          <w:rFonts w:asciiTheme="majorBidi" w:hAnsiTheme="majorBidi" w:cstheme="majorBidi"/>
                          <w:sz w:val="28"/>
                          <w:szCs w:val="28"/>
                          <w:lang w:bidi="ar-EG"/>
                        </w:rPr>
                      </w:pPr>
                      <w:r>
                        <w:rPr>
                          <w:rFonts w:asciiTheme="majorBidi" w:hAnsiTheme="majorBidi" w:cstheme="majorBidi" w:hint="cs"/>
                          <w:sz w:val="28"/>
                          <w:szCs w:val="28"/>
                          <w:rtl/>
                          <w:lang w:bidi="ar-EG"/>
                        </w:rPr>
                        <w:t xml:space="preserve">المصدر : </w:t>
                      </w:r>
                      <w:r w:rsidRPr="00AA12C8">
                        <w:rPr>
                          <w:rFonts w:asciiTheme="majorBidi" w:hAnsiTheme="majorBidi" w:cstheme="majorBidi"/>
                          <w:sz w:val="28"/>
                          <w:szCs w:val="28"/>
                          <w:rtl/>
                        </w:rPr>
                        <w:t>تقرير الآداء الفعلي للنصف الثاني من عام 2025 لمطار الغردقة الدولي</w:t>
                      </w:r>
                    </w:p>
                  </w:txbxContent>
                </v:textbox>
              </v:shape>
            </w:pict>
          </mc:Fallback>
        </mc:AlternateContent>
      </w:r>
    </w:p>
    <w:p w14:paraId="432353D4" w14:textId="44336A46" w:rsidR="0067391D" w:rsidRPr="00BE1085" w:rsidRDefault="0067391D" w:rsidP="0067391D">
      <w:pPr>
        <w:ind w:left="30"/>
        <w:rPr>
          <w:rFonts w:ascii="Simplified Arabic" w:hAnsi="Simplified Arabic" w:cs="Simplified Arabic"/>
          <w:b/>
          <w:bCs/>
          <w:sz w:val="28"/>
          <w:szCs w:val="28"/>
          <w:rtl/>
        </w:rPr>
      </w:pPr>
      <w:r w:rsidRPr="00BE1085">
        <w:rPr>
          <w:rFonts w:ascii="Simplified Arabic" w:hAnsi="Simplified Arabic" w:cs="Simplified Arabic"/>
          <w:b/>
          <w:bCs/>
          <w:sz w:val="28"/>
          <w:szCs w:val="28"/>
          <w:rtl/>
        </w:rPr>
        <w:t xml:space="preserve">وترى الباحثة ما يلي : </w:t>
      </w:r>
    </w:p>
    <w:p w14:paraId="1D9A3AC4" w14:textId="207059A8" w:rsidR="00AA7B27" w:rsidRPr="00B216B5" w:rsidRDefault="0067391D" w:rsidP="009751E2">
      <w:pPr>
        <w:pStyle w:val="ListParagraph"/>
        <w:numPr>
          <w:ilvl w:val="0"/>
          <w:numId w:val="50"/>
        </w:numPr>
        <w:tabs>
          <w:tab w:val="clear" w:pos="1800"/>
        </w:tabs>
        <w:ind w:left="390"/>
        <w:rPr>
          <w:rFonts w:ascii="Simplified Arabic" w:hAnsi="Simplified Arabic" w:cs="Simplified Arabic"/>
          <w:sz w:val="28"/>
          <w:szCs w:val="28"/>
          <w:rtl/>
        </w:rPr>
      </w:pPr>
      <w:r w:rsidRPr="00BE1085">
        <w:rPr>
          <w:rFonts w:ascii="Simplified Arabic" w:hAnsi="Simplified Arabic" w:cs="Simplified Arabic"/>
          <w:sz w:val="28"/>
          <w:szCs w:val="28"/>
          <w:rtl/>
        </w:rPr>
        <w:t>السوق الألماني هو القائد</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 تلاحظ أن الجنسية الألمانية هي النسبة الأكبر المحددة</w:t>
      </w:r>
      <w:r w:rsidRPr="00BE1085">
        <w:rPr>
          <w:rFonts w:ascii="Simplified Arabic" w:hAnsi="Simplified Arabic" w:cs="Simplified Arabic"/>
          <w:sz w:val="28"/>
          <w:szCs w:val="28"/>
        </w:rPr>
        <w:t xml:space="preserve"> (</w:t>
      </w:r>
      <w:r w:rsidR="00DD4901" w:rsidRPr="00BE1085">
        <w:rPr>
          <w:rFonts w:ascii="Simplified Arabic" w:hAnsi="Simplified Arabic" w:cs="Simplified Arabic"/>
          <w:sz w:val="28"/>
          <w:szCs w:val="28"/>
        </w:rPr>
        <w:t>10.9 %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ومن المعروف إحصائياً أن السائح الألماني يولي أهمية قصوى لـ </w:t>
      </w:r>
      <w:r w:rsidRPr="00BE1085">
        <w:rPr>
          <w:rFonts w:ascii="Simplified Arabic" w:hAnsi="Simplified Arabic" w:cs="Simplified Arabic"/>
          <w:sz w:val="28"/>
          <w:szCs w:val="28"/>
        </w:rPr>
        <w:t>"</w:t>
      </w:r>
      <w:r w:rsidRPr="00BE1085">
        <w:rPr>
          <w:rFonts w:ascii="Simplified Arabic" w:hAnsi="Simplified Arabic" w:cs="Simplified Arabic"/>
          <w:sz w:val="28"/>
          <w:szCs w:val="28"/>
          <w:rtl/>
        </w:rPr>
        <w:t>النظام والدقة الزمنية</w:t>
      </w:r>
      <w:r w:rsidR="005B5A81" w:rsidRPr="00BE1085">
        <w:rPr>
          <w:rFonts w:ascii="Simplified Arabic" w:hAnsi="Simplified Arabic" w:cs="Simplified Arabic"/>
          <w:sz w:val="28"/>
          <w:szCs w:val="28"/>
          <w:rtl/>
        </w:rPr>
        <w:t xml:space="preserve"> وقيمة الوقت" ،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 هذا يعزز من فرضية الدراسة؛ فالتأخير في تسليم الحقائب يؤثر مباشرة على رضا هذه الفئة التي تمثل القوة الضاربة للسياحة في الغردقة</w:t>
      </w:r>
      <w:r w:rsidRPr="00BE1085">
        <w:rPr>
          <w:rFonts w:ascii="Simplified Arabic" w:hAnsi="Simplified Arabic" w:cs="Simplified Arabic"/>
          <w:sz w:val="28"/>
          <w:szCs w:val="28"/>
        </w:rPr>
        <w:t>.</w:t>
      </w:r>
    </w:p>
    <w:p w14:paraId="38DF9582" w14:textId="5462081D" w:rsidR="003B6B62" w:rsidRPr="00B216B5" w:rsidRDefault="009753F7" w:rsidP="00B216B5">
      <w:pPr>
        <w:rPr>
          <w:rFonts w:ascii="Simplified Arabic" w:hAnsi="Simplified Arabic" w:cs="Simplified Arabic"/>
          <w:b/>
          <w:bCs/>
          <w:sz w:val="28"/>
          <w:szCs w:val="28"/>
        </w:rPr>
      </w:pPr>
      <w:r w:rsidRPr="00B216B5">
        <w:rPr>
          <w:rFonts w:ascii="Simplified Arabic" w:hAnsi="Simplified Arabic" w:cs="Simplified Arabic"/>
          <w:b/>
          <w:bCs/>
          <w:sz w:val="28"/>
          <w:szCs w:val="28"/>
          <w:rtl/>
        </w:rPr>
        <w:t>(في هذا الجزء من الدراسة سيتم الاجابة على التساؤل الأول وهو : ما مستوى رضا الركاب الحالي عن خدمة استلام الحقائب في مطار الغردقة الدولي؟)</w:t>
      </w:r>
    </w:p>
    <w:p w14:paraId="6BD7ABB0" w14:textId="3325F7EE" w:rsidR="00081C6E" w:rsidRPr="00B216B5" w:rsidRDefault="00387EF1" w:rsidP="009751E2">
      <w:pPr>
        <w:pStyle w:val="ListParagraph"/>
        <w:numPr>
          <w:ilvl w:val="0"/>
          <w:numId w:val="69"/>
        </w:numPr>
        <w:tabs>
          <w:tab w:val="clear" w:pos="1800"/>
          <w:tab w:val="num" w:pos="1440"/>
        </w:tabs>
        <w:ind w:left="360"/>
        <w:rPr>
          <w:rFonts w:ascii="Simplified Arabic" w:hAnsi="Simplified Arabic" w:cs="Simplified Arabic"/>
          <w:b/>
          <w:bCs/>
          <w:sz w:val="28"/>
          <w:szCs w:val="28"/>
        </w:rPr>
      </w:pPr>
      <w:bookmarkStart w:id="21" w:name="_Toc228573590"/>
      <w:r>
        <w:rPr>
          <w:rFonts w:ascii="Simplified Arabic" w:hAnsi="Simplified Arabic" w:cs="Simplified Arabic" w:hint="cs"/>
          <w:b/>
          <w:bCs/>
          <w:sz w:val="28"/>
          <w:szCs w:val="28"/>
          <w:rtl/>
        </w:rPr>
        <w:t xml:space="preserve">نسبة رضا الركاب عن خدمة </w:t>
      </w:r>
      <w:r w:rsidR="00DD4901" w:rsidRPr="00B216B5">
        <w:rPr>
          <w:rFonts w:ascii="Simplified Arabic" w:hAnsi="Simplified Arabic" w:cs="Simplified Arabic"/>
          <w:b/>
          <w:bCs/>
          <w:sz w:val="28"/>
          <w:szCs w:val="28"/>
          <w:rtl/>
        </w:rPr>
        <w:t>تسليم الحقائب</w:t>
      </w:r>
      <w:r w:rsidR="00DD4901" w:rsidRPr="00B216B5">
        <w:rPr>
          <w:rFonts w:ascii="Simplified Arabic" w:hAnsi="Simplified Arabic" w:cs="Simplified Arabic"/>
          <w:b/>
          <w:bCs/>
          <w:sz w:val="28"/>
          <w:szCs w:val="28"/>
        </w:rPr>
        <w:t xml:space="preserve"> </w:t>
      </w:r>
      <w:r w:rsidR="00DD4901" w:rsidRPr="00B216B5">
        <w:rPr>
          <w:rFonts w:ascii="Simplified Arabic" w:hAnsi="Simplified Arabic" w:cs="Simplified Arabic"/>
          <w:b/>
          <w:bCs/>
          <w:sz w:val="28"/>
          <w:szCs w:val="28"/>
          <w:rtl/>
        </w:rPr>
        <w:t xml:space="preserve"> طبقاً </w:t>
      </w:r>
      <w:r w:rsidR="004B5F5D" w:rsidRPr="00B216B5">
        <w:rPr>
          <w:rFonts w:ascii="Simplified Arabic" w:hAnsi="Simplified Arabic" w:cs="Simplified Arabic"/>
          <w:b/>
          <w:bCs/>
          <w:sz w:val="28"/>
          <w:szCs w:val="28"/>
          <w:rtl/>
        </w:rPr>
        <w:t>ل</w:t>
      </w:r>
      <w:r w:rsidR="00DD4901" w:rsidRPr="00B216B5">
        <w:rPr>
          <w:rFonts w:ascii="Simplified Arabic" w:hAnsi="Simplified Arabic" w:cs="Simplified Arabic"/>
          <w:b/>
          <w:bCs/>
          <w:sz w:val="28"/>
          <w:szCs w:val="28"/>
          <w:rtl/>
        </w:rPr>
        <w:t>نتائج تقرير الآداء الفعلي للنصف الثاني من عام 2025 لمطار الغردقة الدولي:</w:t>
      </w:r>
      <w:bookmarkEnd w:id="21"/>
      <w:r w:rsidR="00081C6E" w:rsidRPr="00B216B5">
        <w:rPr>
          <w:rFonts w:ascii="Simplified Arabic" w:hAnsi="Simplified Arabic" w:cs="Simplified Arabic" w:hint="cs"/>
          <w:b/>
          <w:bCs/>
          <w:sz w:val="28"/>
          <w:szCs w:val="28"/>
          <w:rtl/>
        </w:rPr>
        <w:t xml:space="preserve"> </w:t>
      </w:r>
    </w:p>
    <w:p w14:paraId="723AA9DB" w14:textId="77777777" w:rsidR="00DD4901" w:rsidRPr="00BE1085" w:rsidRDefault="00DD4901" w:rsidP="009751E2">
      <w:pPr>
        <w:pStyle w:val="ListParagraph"/>
        <w:numPr>
          <w:ilvl w:val="0"/>
          <w:numId w:val="50"/>
        </w:numPr>
        <w:tabs>
          <w:tab w:val="clear" w:pos="1800"/>
        </w:tabs>
        <w:ind w:left="390"/>
        <w:rPr>
          <w:rFonts w:ascii="Simplified Arabic" w:hAnsi="Simplified Arabic" w:cs="Simplified Arabic"/>
          <w:sz w:val="28"/>
          <w:szCs w:val="28"/>
        </w:rPr>
      </w:pPr>
      <w:r w:rsidRPr="00BE1085">
        <w:rPr>
          <w:rFonts w:ascii="Simplified Arabic" w:hAnsi="Simplified Arabic" w:cs="Simplified Arabic"/>
          <w:sz w:val="28"/>
          <w:szCs w:val="28"/>
          <w:rtl/>
        </w:rPr>
        <w:t>فيما يخص الرأي العام الإجمالي: 93.6% "راضون في المتوسط</w:t>
      </w:r>
      <w:r w:rsidRPr="00BE1085">
        <w:rPr>
          <w:rFonts w:ascii="Simplified Arabic" w:hAnsi="Simplified Arabic" w:cs="Simplified Arabic"/>
          <w:sz w:val="28"/>
          <w:szCs w:val="28"/>
        </w:rPr>
        <w:t>"</w:t>
      </w:r>
    </w:p>
    <w:p w14:paraId="5B02471B" w14:textId="03EDD67A" w:rsidR="00DD4901" w:rsidRDefault="00DD4901" w:rsidP="009751E2">
      <w:pPr>
        <w:pStyle w:val="ListParagraph"/>
        <w:numPr>
          <w:ilvl w:val="0"/>
          <w:numId w:val="50"/>
        </w:numPr>
        <w:tabs>
          <w:tab w:val="clear" w:pos="1800"/>
        </w:tabs>
        <w:ind w:left="390"/>
        <w:rPr>
          <w:rFonts w:ascii="Simplified Arabic" w:hAnsi="Simplified Arabic" w:cs="Simplified Arabic"/>
          <w:sz w:val="28"/>
          <w:szCs w:val="28"/>
        </w:rPr>
      </w:pPr>
      <w:r w:rsidRPr="00BE1085">
        <w:rPr>
          <w:rFonts w:ascii="Simplified Arabic" w:hAnsi="Simplified Arabic" w:cs="Simplified Arabic"/>
          <w:sz w:val="28"/>
          <w:szCs w:val="28"/>
          <w:rtl/>
        </w:rPr>
        <w:t>حصلت خدمة تسليم الحقائب على متوسط قدره</w:t>
      </w:r>
      <w:r w:rsidRPr="00BE1085">
        <w:rPr>
          <w:rFonts w:ascii="Simplified Arabic" w:hAnsi="Simplified Arabic" w:cs="Simplified Arabic"/>
          <w:sz w:val="28"/>
          <w:szCs w:val="28"/>
        </w:rPr>
        <w:t xml:space="preserve"> (93.6%) </w:t>
      </w:r>
      <w:r w:rsidRPr="00BE1085">
        <w:rPr>
          <w:rFonts w:ascii="Simplified Arabic" w:hAnsi="Simplified Arabic" w:cs="Simplified Arabic"/>
          <w:sz w:val="28"/>
          <w:szCs w:val="28"/>
          <w:rtl/>
        </w:rPr>
        <w:t>من الأشخاص "الراضين" عن كل بند من البنود، بينما يشعر حوالي</w:t>
      </w:r>
      <w:r w:rsidRPr="00BE1085">
        <w:rPr>
          <w:rFonts w:ascii="Simplified Arabic" w:hAnsi="Simplified Arabic" w:cs="Simplified Arabic"/>
          <w:sz w:val="28"/>
          <w:szCs w:val="28"/>
        </w:rPr>
        <w:t xml:space="preserve"> (6.4%) "</w:t>
      </w:r>
      <w:r w:rsidRPr="00BE1085">
        <w:rPr>
          <w:rFonts w:ascii="Simplified Arabic" w:hAnsi="Simplified Arabic" w:cs="Simplified Arabic"/>
          <w:sz w:val="28"/>
          <w:szCs w:val="28"/>
          <w:rtl/>
        </w:rPr>
        <w:t>بعدم الرضا" كمتوسط لكل سؤال فرعي أيضاً</w:t>
      </w:r>
      <w:r w:rsidRPr="00BE1085">
        <w:rPr>
          <w:rFonts w:ascii="Simplified Arabic" w:hAnsi="Simplified Arabic" w:cs="Simplified Arabic"/>
          <w:sz w:val="28"/>
          <w:szCs w:val="28"/>
        </w:rPr>
        <w:t>.</w:t>
      </w:r>
    </w:p>
    <w:p w14:paraId="5649AB69" w14:textId="58994DA1" w:rsidR="0098695D" w:rsidRDefault="0098695D" w:rsidP="0098695D">
      <w:pPr>
        <w:rPr>
          <w:rFonts w:ascii="Simplified Arabic" w:hAnsi="Simplified Arabic" w:cs="Simplified Arabic"/>
          <w:sz w:val="28"/>
          <w:szCs w:val="28"/>
          <w:rtl/>
        </w:rPr>
      </w:pPr>
    </w:p>
    <w:p w14:paraId="0C43F97A" w14:textId="18DE9D0A" w:rsidR="0098695D" w:rsidRDefault="0098695D" w:rsidP="0098695D">
      <w:pPr>
        <w:rPr>
          <w:rFonts w:ascii="Simplified Arabic" w:hAnsi="Simplified Arabic" w:cs="Simplified Arabic"/>
          <w:sz w:val="28"/>
          <w:szCs w:val="28"/>
          <w:rtl/>
        </w:rPr>
      </w:pPr>
    </w:p>
    <w:p w14:paraId="2F3B5A62" w14:textId="25D6807C" w:rsidR="0098695D" w:rsidRDefault="0098695D" w:rsidP="0098695D">
      <w:pPr>
        <w:rPr>
          <w:rFonts w:ascii="Simplified Arabic" w:hAnsi="Simplified Arabic" w:cs="Simplified Arabic"/>
          <w:sz w:val="28"/>
          <w:szCs w:val="28"/>
          <w:rtl/>
        </w:rPr>
      </w:pPr>
    </w:p>
    <w:p w14:paraId="310BC96C" w14:textId="77B2CE29" w:rsidR="00C24060" w:rsidRDefault="00C24060" w:rsidP="0098695D">
      <w:pPr>
        <w:rPr>
          <w:rFonts w:ascii="Simplified Arabic" w:hAnsi="Simplified Arabic" w:cs="Simplified Arabic"/>
          <w:sz w:val="28"/>
          <w:szCs w:val="28"/>
          <w:rtl/>
        </w:rPr>
      </w:pPr>
      <w:r>
        <w:rPr>
          <w:rFonts w:ascii="Simplified Arabic" w:hAnsi="Simplified Arabic" w:cs="Simplified Arabic"/>
          <w:noProof/>
          <w:sz w:val="28"/>
          <w:szCs w:val="28"/>
        </w:rPr>
        <w:lastRenderedPageBreak/>
        <mc:AlternateContent>
          <mc:Choice Requires="wps">
            <w:drawing>
              <wp:anchor distT="0" distB="0" distL="114300" distR="114300" simplePos="0" relativeHeight="251663360" behindDoc="0" locked="0" layoutInCell="1" allowOverlap="1" wp14:anchorId="09C1ADDB" wp14:editId="39523607">
                <wp:simplePos x="0" y="0"/>
                <wp:positionH relativeFrom="column">
                  <wp:posOffset>209550</wp:posOffset>
                </wp:positionH>
                <wp:positionV relativeFrom="paragraph">
                  <wp:posOffset>133349</wp:posOffset>
                </wp:positionV>
                <wp:extent cx="5867400" cy="37147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5867400" cy="371475"/>
                        </a:xfrm>
                        <a:prstGeom prst="rect">
                          <a:avLst/>
                        </a:prstGeom>
                        <a:solidFill>
                          <a:schemeClr val="lt1"/>
                        </a:solidFill>
                        <a:ln w="6350">
                          <a:solidFill>
                            <a:prstClr val="black"/>
                          </a:solidFill>
                        </a:ln>
                      </wps:spPr>
                      <wps:txbx>
                        <w:txbxContent>
                          <w:p w14:paraId="1583DFAA" w14:textId="18EAD9C6" w:rsidR="00C24060" w:rsidRDefault="00C24060" w:rsidP="00C24060">
                            <w:r>
                              <w:rPr>
                                <w:rFonts w:asciiTheme="majorBidi" w:hAnsiTheme="majorBidi" w:cstheme="majorBidi" w:hint="cs"/>
                                <w:sz w:val="28"/>
                                <w:szCs w:val="28"/>
                                <w:rtl/>
                                <w:lang w:bidi="ar-EG"/>
                              </w:rPr>
                              <w:t>جدول</w:t>
                            </w:r>
                            <w:r w:rsidRPr="003B6B62">
                              <w:rPr>
                                <w:rFonts w:asciiTheme="majorBidi" w:hAnsiTheme="majorBidi" w:cstheme="majorBidi"/>
                                <w:sz w:val="28"/>
                                <w:szCs w:val="28"/>
                                <w:rtl/>
                                <w:lang w:bidi="ar-EG"/>
                              </w:rPr>
                              <w:t xml:space="preserve"> رقم </w:t>
                            </w:r>
                            <w:r>
                              <w:rPr>
                                <w:rFonts w:asciiTheme="majorBidi" w:hAnsiTheme="majorBidi" w:cstheme="majorBidi" w:hint="cs"/>
                                <w:sz w:val="28"/>
                                <w:szCs w:val="28"/>
                                <w:rtl/>
                                <w:lang w:bidi="ar-EG"/>
                              </w:rPr>
                              <w:t>(2/2)</w:t>
                            </w:r>
                            <w:r w:rsidRPr="003B6B62">
                              <w:rPr>
                                <w:rFonts w:asciiTheme="majorBidi" w:hAnsiTheme="majorBidi" w:cstheme="majorBidi"/>
                                <w:sz w:val="28"/>
                                <w:szCs w:val="28"/>
                                <w:lang w:bidi="ar-EG"/>
                              </w:rPr>
                              <w:t xml:space="preserve">  : </w:t>
                            </w:r>
                            <w:r w:rsidRPr="003B6B62">
                              <w:rPr>
                                <w:rFonts w:ascii="Simplified Arabic" w:hAnsi="Simplified Arabic" w:cs="Simplified Arabic" w:hint="cs"/>
                                <w:sz w:val="28"/>
                                <w:szCs w:val="28"/>
                                <w:rtl/>
                              </w:rPr>
                              <w:t xml:space="preserve">جدول نسب </w:t>
                            </w:r>
                            <w:r>
                              <w:rPr>
                                <w:rFonts w:ascii="Simplified Arabic" w:hAnsi="Simplified Arabic" w:cs="Simplified Arabic" w:hint="cs"/>
                                <w:sz w:val="28"/>
                                <w:szCs w:val="28"/>
                                <w:rtl/>
                              </w:rPr>
                              <w:t>الرضا وعدم الرضا عن خدمة استلام الحقائب"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C1ADDB" id="Text Box 10" o:spid="_x0000_s1031" type="#_x0000_t202" style="position:absolute;left:0;text-align:left;margin-left:16.5pt;margin-top:10.5pt;width:462pt;height:29.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OPTQIAAKoEAAAOAAAAZHJzL2Uyb0RvYy54bWysVE1v2zAMvQ/YfxB0X+20+eiCOkXWIsOA&#10;oi2QDj0rslwbk0VNUmJ3v35Pyme7nYZdFIp8fiIfyVxd961mG+V8Q6bgg7OcM2UklY15Kfj3p8Wn&#10;S858EKYUmowq+Kvy/Hr28cNVZ6fqnGrSpXIMJMZPO1vwOgQ7zTIva9UKf0ZWGQQrcq0IuLqXrHSi&#10;A3urs/M8H2cdudI6ksp7eG+3QT5L/FWlZHioKq8C0wVHbiGdLp2reGazKzF9ccLWjdylIf4hi1Y0&#10;Bo8eqG5FEGztmj+o2kY68lSFM0ltRlXVSJVqQDWD/F01y1pYlWqBON4eZPL/j1bebx4da0r0DvIY&#10;0aJHT6oP7Av1DC7o01k/BWxpAQw9/MDu/R7OWHZfuTb+oiCGOKheD+pGNgnn6HI8GeYIScQuJoPh&#10;ZBRpsuPX1vnwVVHLolFwh+4lUcXmzoctdA+Jj3nSTblotE6XODHqRju2Eei1DilHkL9BacO6go8v&#10;RnkifhOL1IfvV1rIH7v0TlDg0wY5R022tUcr9Ks+aZgKip4Vla+Qy9F24LyViwb0d8KHR+EwYZAB&#10;WxMecFSakBPtLM5qcr/+5o94NB5RzjpMbMH9z7VwijP9zWAkPg+GQ9CGdBmOJue4uNPI6jRi1u0N&#10;QagB9tPKZEZ80HuzctQ+Y7nm8VWEhJF4u+Bhb96E7R5hOaWazxMIQ21FuDNLKyN1bEyU9al/Fs7u&#10;2howEPe0n20xfdfdLTZ+aWi+DlQ1qfVHVXfyYyHS8OyWN27c6T2hjn8xs98AAAD//wMAUEsDBBQA&#10;BgAIAAAAIQABs1tY3QAAAAgBAAAPAAAAZHJzL2Rvd25yZXYueG1sTI/BTsMwEETvSPyDtUjcqNNW&#10;pUmaTQWocOFEQZzd2LWtxnZku2n4e5YTPe2uZjT7ptlOrmejiskGjzCfFcCU74K0XiN8fb4+lMBS&#10;Fl6KPniF8KMSbNvbm0bUMlz8hxr3WTMK8akWCCbnoeY8dUY5kWZhUJ60Y4hOZDqj5jKKC4W7ni+K&#10;4pE7YT19MGJQL0Z1p/3ZIeyedaW7UkSzK6W14/R9fNdviPd309MGWFZT/jfDHz6hQ0tMh3D2MrEe&#10;YbmkKhlhMadJerVa03JAWFcr4G3Drwu0vwAAAP//AwBQSwECLQAUAAYACAAAACEAtoM4kv4AAADh&#10;AQAAEwAAAAAAAAAAAAAAAAAAAAAAW0NvbnRlbnRfVHlwZXNdLnhtbFBLAQItABQABgAIAAAAIQA4&#10;/SH/1gAAAJQBAAALAAAAAAAAAAAAAAAAAC8BAABfcmVscy8ucmVsc1BLAQItABQABgAIAAAAIQAp&#10;EIOPTQIAAKoEAAAOAAAAAAAAAAAAAAAAAC4CAABkcnMvZTJvRG9jLnhtbFBLAQItABQABgAIAAAA&#10;IQABs1tY3QAAAAgBAAAPAAAAAAAAAAAAAAAAAKcEAABkcnMvZG93bnJldi54bWxQSwUGAAAAAAQA&#10;BADzAAAAsQUAAAAA&#10;" fillcolor="white [3201]" strokeweight=".5pt">
                <v:textbox>
                  <w:txbxContent>
                    <w:p w14:paraId="1583DFAA" w14:textId="18EAD9C6" w:rsidR="00C24060" w:rsidRDefault="00C24060" w:rsidP="00C24060">
                      <w:r>
                        <w:rPr>
                          <w:rFonts w:asciiTheme="majorBidi" w:hAnsiTheme="majorBidi" w:cstheme="majorBidi" w:hint="cs"/>
                          <w:sz w:val="28"/>
                          <w:szCs w:val="28"/>
                          <w:rtl/>
                          <w:lang w:bidi="ar-EG"/>
                        </w:rPr>
                        <w:t>جدول</w:t>
                      </w:r>
                      <w:r w:rsidRPr="003B6B62">
                        <w:rPr>
                          <w:rFonts w:asciiTheme="majorBidi" w:hAnsiTheme="majorBidi" w:cstheme="majorBidi"/>
                          <w:sz w:val="28"/>
                          <w:szCs w:val="28"/>
                          <w:rtl/>
                          <w:lang w:bidi="ar-EG"/>
                        </w:rPr>
                        <w:t xml:space="preserve"> رقم </w:t>
                      </w:r>
                      <w:r>
                        <w:rPr>
                          <w:rFonts w:asciiTheme="majorBidi" w:hAnsiTheme="majorBidi" w:cstheme="majorBidi" w:hint="cs"/>
                          <w:sz w:val="28"/>
                          <w:szCs w:val="28"/>
                          <w:rtl/>
                          <w:lang w:bidi="ar-EG"/>
                        </w:rPr>
                        <w:t>(2/2)</w:t>
                      </w:r>
                      <w:r w:rsidRPr="003B6B62">
                        <w:rPr>
                          <w:rFonts w:asciiTheme="majorBidi" w:hAnsiTheme="majorBidi" w:cstheme="majorBidi"/>
                          <w:sz w:val="28"/>
                          <w:szCs w:val="28"/>
                          <w:lang w:bidi="ar-EG"/>
                        </w:rPr>
                        <w:t xml:space="preserve">  : </w:t>
                      </w:r>
                      <w:r w:rsidRPr="003B6B62">
                        <w:rPr>
                          <w:rFonts w:ascii="Simplified Arabic" w:hAnsi="Simplified Arabic" w:cs="Simplified Arabic" w:hint="cs"/>
                          <w:sz w:val="28"/>
                          <w:szCs w:val="28"/>
                          <w:rtl/>
                        </w:rPr>
                        <w:t xml:space="preserve">جدول نسب </w:t>
                      </w:r>
                      <w:r>
                        <w:rPr>
                          <w:rFonts w:ascii="Simplified Arabic" w:hAnsi="Simplified Arabic" w:cs="Simplified Arabic" w:hint="cs"/>
                          <w:sz w:val="28"/>
                          <w:szCs w:val="28"/>
                          <w:rtl/>
                        </w:rPr>
                        <w:t>الرضا وعدم الرضا عن خدمة استلام الحقائب"</w:t>
                      </w:r>
                    </w:p>
                  </w:txbxContent>
                </v:textbox>
              </v:shape>
            </w:pict>
          </mc:Fallback>
        </mc:AlternateContent>
      </w:r>
    </w:p>
    <w:p w14:paraId="294C5188" w14:textId="1D19893E" w:rsidR="00C24060" w:rsidRPr="0098695D" w:rsidRDefault="00C24060" w:rsidP="0098695D">
      <w:pPr>
        <w:rPr>
          <w:rFonts w:ascii="Simplified Arabic" w:hAnsi="Simplified Arabic" w:cs="Simplified Arabic"/>
          <w:sz w:val="28"/>
          <w:szCs w:val="28"/>
        </w:rPr>
      </w:pPr>
    </w:p>
    <w:tbl>
      <w:tblPr>
        <w:tblStyle w:val="TableGrid"/>
        <w:bidiVisual/>
        <w:tblW w:w="0" w:type="auto"/>
        <w:jc w:val="center"/>
        <w:tblLook w:val="04A0" w:firstRow="1" w:lastRow="0" w:firstColumn="1" w:lastColumn="0" w:noHBand="0" w:noVBand="1"/>
      </w:tblPr>
      <w:tblGrid>
        <w:gridCol w:w="3719"/>
        <w:gridCol w:w="2430"/>
        <w:gridCol w:w="2700"/>
      </w:tblGrid>
      <w:tr w:rsidR="00DD4901" w:rsidRPr="00BE1085" w14:paraId="12EAE2AF" w14:textId="77777777" w:rsidTr="00DD4901">
        <w:trPr>
          <w:jc w:val="center"/>
        </w:trPr>
        <w:tc>
          <w:tcPr>
            <w:tcW w:w="3719" w:type="dxa"/>
            <w:vAlign w:val="center"/>
          </w:tcPr>
          <w:p w14:paraId="67BADC2E" w14:textId="4AB29F27" w:rsidR="00DD4901" w:rsidRPr="00BE1085" w:rsidRDefault="00DD4901" w:rsidP="00DD4901">
            <w:pPr>
              <w:pStyle w:val="ListParagraph"/>
              <w:ind w:left="0"/>
              <w:jc w:val="center"/>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البند</w:t>
            </w:r>
          </w:p>
        </w:tc>
        <w:tc>
          <w:tcPr>
            <w:tcW w:w="2430" w:type="dxa"/>
            <w:vAlign w:val="center"/>
          </w:tcPr>
          <w:p w14:paraId="069DD1D1" w14:textId="7A67D004"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tl/>
              </w:rPr>
              <w:t>نسبة الرضا</w:t>
            </w:r>
          </w:p>
        </w:tc>
        <w:tc>
          <w:tcPr>
            <w:tcW w:w="2700" w:type="dxa"/>
            <w:vAlign w:val="center"/>
          </w:tcPr>
          <w:p w14:paraId="6F86F120" w14:textId="0C152296"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tl/>
              </w:rPr>
              <w:t>نسبة عدم الرضا</w:t>
            </w:r>
          </w:p>
        </w:tc>
      </w:tr>
      <w:tr w:rsidR="00DD4901" w:rsidRPr="00BE1085" w14:paraId="23ABA012" w14:textId="77777777" w:rsidTr="00DD4901">
        <w:trPr>
          <w:jc w:val="center"/>
        </w:trPr>
        <w:tc>
          <w:tcPr>
            <w:tcW w:w="3719" w:type="dxa"/>
            <w:vAlign w:val="center"/>
          </w:tcPr>
          <w:p w14:paraId="5806FC09" w14:textId="2A4E78B7"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tl/>
              </w:rPr>
              <w:t>العلامات الإرشادية واللوحات</w:t>
            </w:r>
          </w:p>
        </w:tc>
        <w:tc>
          <w:tcPr>
            <w:tcW w:w="2430" w:type="dxa"/>
            <w:vAlign w:val="center"/>
          </w:tcPr>
          <w:p w14:paraId="1EFFC268" w14:textId="3A5BB877" w:rsidR="00DD4901" w:rsidRPr="00BE1085" w:rsidRDefault="00DD4901" w:rsidP="00DD4901">
            <w:pPr>
              <w:pStyle w:val="ListParagraph"/>
              <w:ind w:left="0"/>
              <w:jc w:val="center"/>
              <w:rPr>
                <w:rFonts w:ascii="Simplified Arabic" w:hAnsi="Simplified Arabic" w:cs="Simplified Arabic"/>
                <w:sz w:val="28"/>
                <w:szCs w:val="28"/>
              </w:rPr>
            </w:pPr>
            <w:r w:rsidRPr="00BE1085">
              <w:rPr>
                <w:rFonts w:ascii="Simplified Arabic" w:hAnsi="Simplified Arabic" w:cs="Simplified Arabic"/>
                <w:sz w:val="28"/>
                <w:szCs w:val="28"/>
              </w:rPr>
              <w:t>94.7 %</w:t>
            </w:r>
          </w:p>
        </w:tc>
        <w:tc>
          <w:tcPr>
            <w:tcW w:w="2700" w:type="dxa"/>
            <w:vAlign w:val="center"/>
          </w:tcPr>
          <w:p w14:paraId="54D1E127" w14:textId="410DA7EF"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Pr>
              <w:t>5.3 %</w:t>
            </w:r>
          </w:p>
        </w:tc>
      </w:tr>
      <w:tr w:rsidR="00DD4901" w:rsidRPr="00BE1085" w14:paraId="3AD51424" w14:textId="77777777" w:rsidTr="00DD4901">
        <w:trPr>
          <w:jc w:val="center"/>
        </w:trPr>
        <w:tc>
          <w:tcPr>
            <w:tcW w:w="3719" w:type="dxa"/>
            <w:vAlign w:val="center"/>
          </w:tcPr>
          <w:p w14:paraId="0A289CCC" w14:textId="690ADCA5"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tl/>
              </w:rPr>
              <w:t>النظافة</w:t>
            </w:r>
          </w:p>
        </w:tc>
        <w:tc>
          <w:tcPr>
            <w:tcW w:w="2430" w:type="dxa"/>
            <w:vAlign w:val="center"/>
          </w:tcPr>
          <w:p w14:paraId="5313F1CF" w14:textId="1F8DD896"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Pr>
              <w:t>93.5 %</w:t>
            </w:r>
          </w:p>
        </w:tc>
        <w:tc>
          <w:tcPr>
            <w:tcW w:w="2700" w:type="dxa"/>
            <w:vAlign w:val="center"/>
          </w:tcPr>
          <w:p w14:paraId="3F3078C7" w14:textId="5282A75F"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Pr>
              <w:t>6.5 %</w:t>
            </w:r>
          </w:p>
        </w:tc>
      </w:tr>
      <w:tr w:rsidR="00DD4901" w:rsidRPr="00BE1085" w14:paraId="75153C89" w14:textId="77777777" w:rsidTr="00DD4901">
        <w:trPr>
          <w:jc w:val="center"/>
        </w:trPr>
        <w:tc>
          <w:tcPr>
            <w:tcW w:w="3719" w:type="dxa"/>
            <w:vAlign w:val="center"/>
          </w:tcPr>
          <w:p w14:paraId="1B88A5A8" w14:textId="50EE5788"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tl/>
              </w:rPr>
              <w:t>توفر عربات الحقائب</w:t>
            </w:r>
          </w:p>
        </w:tc>
        <w:tc>
          <w:tcPr>
            <w:tcW w:w="2430" w:type="dxa"/>
            <w:vAlign w:val="center"/>
          </w:tcPr>
          <w:p w14:paraId="6447EF40" w14:textId="11E2F9C4"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Pr>
              <w:t>93.3 %</w:t>
            </w:r>
          </w:p>
        </w:tc>
        <w:tc>
          <w:tcPr>
            <w:tcW w:w="2700" w:type="dxa"/>
            <w:vAlign w:val="center"/>
          </w:tcPr>
          <w:p w14:paraId="36B2668F" w14:textId="74F9D7B7"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Pr>
              <w:t>6.7 %</w:t>
            </w:r>
          </w:p>
        </w:tc>
      </w:tr>
      <w:tr w:rsidR="00DD4901" w:rsidRPr="00BE1085" w14:paraId="2ECD6444" w14:textId="77777777" w:rsidTr="00956FAB">
        <w:trPr>
          <w:jc w:val="center"/>
        </w:trPr>
        <w:tc>
          <w:tcPr>
            <w:tcW w:w="3719" w:type="dxa"/>
            <w:shd w:val="clear" w:color="auto" w:fill="F2F2F2" w:themeFill="background1" w:themeFillShade="F2"/>
            <w:vAlign w:val="center"/>
          </w:tcPr>
          <w:p w14:paraId="059AB2C2" w14:textId="573CEDB0"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tl/>
              </w:rPr>
              <w:t>زمن الإنتظار</w:t>
            </w:r>
          </w:p>
        </w:tc>
        <w:tc>
          <w:tcPr>
            <w:tcW w:w="2430" w:type="dxa"/>
            <w:shd w:val="clear" w:color="auto" w:fill="F2F2F2" w:themeFill="background1" w:themeFillShade="F2"/>
            <w:vAlign w:val="center"/>
          </w:tcPr>
          <w:p w14:paraId="1AC86CA8" w14:textId="76F143FA"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Pr>
              <w:t>92.8 %</w:t>
            </w:r>
          </w:p>
        </w:tc>
        <w:tc>
          <w:tcPr>
            <w:tcW w:w="2700" w:type="dxa"/>
            <w:shd w:val="clear" w:color="auto" w:fill="F2F2F2" w:themeFill="background1" w:themeFillShade="F2"/>
            <w:vAlign w:val="center"/>
          </w:tcPr>
          <w:p w14:paraId="15FD3B01" w14:textId="37B87C37" w:rsidR="00DD4901" w:rsidRPr="00BE1085" w:rsidRDefault="00DD4901" w:rsidP="00DD4901">
            <w:pPr>
              <w:pStyle w:val="ListParagraph"/>
              <w:ind w:left="0"/>
              <w:jc w:val="center"/>
              <w:rPr>
                <w:rFonts w:ascii="Simplified Arabic" w:hAnsi="Simplified Arabic" w:cs="Simplified Arabic"/>
                <w:sz w:val="28"/>
                <w:szCs w:val="28"/>
                <w:rtl/>
              </w:rPr>
            </w:pPr>
            <w:r w:rsidRPr="00BE1085">
              <w:rPr>
                <w:rFonts w:ascii="Simplified Arabic" w:hAnsi="Simplified Arabic" w:cs="Simplified Arabic"/>
                <w:sz w:val="28"/>
                <w:szCs w:val="28"/>
              </w:rPr>
              <w:t>7.2 %</w:t>
            </w:r>
          </w:p>
        </w:tc>
      </w:tr>
    </w:tbl>
    <w:p w14:paraId="4808BF6D" w14:textId="63ABD1DA" w:rsidR="00AA12C8" w:rsidRDefault="00AA12C8" w:rsidP="00C24060">
      <w:pPr>
        <w:tabs>
          <w:tab w:val="left" w:pos="3615"/>
        </w:tabs>
        <w:rPr>
          <w:rFonts w:ascii="Simplified Arabic" w:hAnsi="Simplified Arabic" w:cs="Simplified Arabic"/>
          <w:sz w:val="28"/>
          <w:szCs w:val="28"/>
          <w:rtl/>
        </w:rPr>
      </w:pPr>
      <w:r w:rsidRPr="00BE1085">
        <w:rPr>
          <w:rFonts w:ascii="Simplified Arabic" w:hAnsi="Simplified Arabic" w:cs="Simplified Arabic"/>
          <w:noProof/>
          <w:sz w:val="32"/>
          <w:szCs w:val="32"/>
          <w:rtl/>
        </w:rPr>
        <mc:AlternateContent>
          <mc:Choice Requires="wps">
            <w:drawing>
              <wp:anchor distT="0" distB="0" distL="114300" distR="114300" simplePos="0" relativeHeight="251656192" behindDoc="0" locked="0" layoutInCell="1" allowOverlap="1" wp14:anchorId="4E8334DD" wp14:editId="451604F1">
                <wp:simplePos x="0" y="0"/>
                <wp:positionH relativeFrom="column">
                  <wp:posOffset>676275</wp:posOffset>
                </wp:positionH>
                <wp:positionV relativeFrom="paragraph">
                  <wp:posOffset>145415</wp:posOffset>
                </wp:positionV>
                <wp:extent cx="5029200" cy="3238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5029200" cy="323850"/>
                        </a:xfrm>
                        <a:prstGeom prst="rect">
                          <a:avLst/>
                        </a:prstGeom>
                        <a:solidFill>
                          <a:sysClr val="window" lastClr="FFFFFF"/>
                        </a:solidFill>
                        <a:ln w="6350">
                          <a:solidFill>
                            <a:prstClr val="black"/>
                          </a:solidFill>
                        </a:ln>
                      </wps:spPr>
                      <wps:txbx>
                        <w:txbxContent>
                          <w:p w14:paraId="0AF8F534" w14:textId="639538BC" w:rsidR="000222F9" w:rsidRPr="003B6B62" w:rsidRDefault="000222F9" w:rsidP="00AA12C8">
                            <w:pPr>
                              <w:rPr>
                                <w:rFonts w:asciiTheme="majorBidi" w:hAnsiTheme="majorBidi" w:cstheme="majorBidi"/>
                                <w:sz w:val="28"/>
                                <w:szCs w:val="28"/>
                                <w:lang w:bidi="ar-EG"/>
                              </w:rPr>
                            </w:pPr>
                            <w:r>
                              <w:rPr>
                                <w:rFonts w:asciiTheme="majorBidi" w:hAnsiTheme="majorBidi" w:cstheme="majorBidi" w:hint="cs"/>
                                <w:sz w:val="28"/>
                                <w:szCs w:val="28"/>
                                <w:rtl/>
                                <w:lang w:bidi="ar-EG"/>
                              </w:rPr>
                              <w:t xml:space="preserve">المصدر : </w:t>
                            </w:r>
                            <w:r w:rsidRPr="00AA12C8">
                              <w:rPr>
                                <w:rFonts w:asciiTheme="majorBidi" w:hAnsiTheme="majorBidi" w:cstheme="majorBidi"/>
                                <w:sz w:val="28"/>
                                <w:szCs w:val="28"/>
                                <w:rtl/>
                              </w:rPr>
                              <w:t>تقرير الآداء الفعلي للنصف الثاني من عام 2025 لمطار الغردقة الدولي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334DD" id="Text Box 1" o:spid="_x0000_s1032" type="#_x0000_t202" style="position:absolute;left:0;text-align:left;margin-left:53.25pt;margin-top:11.45pt;width:396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dssVQIAALkEAAAOAAAAZHJzL2Uyb0RvYy54bWysVE1v2zAMvQ/YfxB0X52vdq0Rp8haZBhQ&#10;tAXSoWdFlmNjsqhJSuzs1+9J+WjX7jQsB4UiqUfykfT0um812yrnGzIFH54NOFNGUtmYdcG/Py0+&#10;XXLmgzCl0GRUwXfK8+vZxw/TzuZqRDXpUjkGEOPzzha8DsHmWeZlrVrhz8gqA2NFrhUBV7fOSic6&#10;oLc6Gw0GF1lHrrSOpPIe2tu9kc8SflUpGR6qyqvAdMGRW0inS+cqntlsKvK1E7Zu5CEN8Q9ZtKIx&#10;CHqCuhVBsI1r3kG1jXTkqQpnktqMqqqRKtWAaoaDN9Usa2FVqgXkeHuiyf8/WHm/fXSsKdE7zoxo&#10;0aIn1Qf2hXo2jOx01udwWlq4hR7q6HnQeyhj0X3l2viPchjs4Hl34jaCSSjPB6MrNIwzCdt4NL48&#10;T+RnL6+t8+GropZFoeAOvUuUiu2dD4gI16NLDOZJN+Wi0Tpddv5GO7YVaDOmo6SOMy18gLLgi/SL&#10;SQPij2fasK7gF2Pk8g4yxjphrrSQP94jAE8bwEaS9mREKfSrPlF6cSRqReUO/Dnaz5+3ctEA/g4Z&#10;PgqHgQMvWKLwgKPShJzoIHFWk/v1N330xxzAylmHAS64/7kRTqHwbwYTcjWcTOLEp8vk/PMIF/fa&#10;snptMZv2hkAepgDZJTH6B30UK0ftM3ZtHqPCJIxE7IKHo3gT9muFXZVqPk9OmHErwp1ZWhmhI8eR&#10;1qf+WTh76HPAhNzTcdRF/qbde9/40tB8E6hq0ixEnvesHujHfqT+HnY5LuDre/J6+eLMfgMAAP//&#10;AwBQSwMEFAAGAAgAAAAhANy9CG7cAAAACQEAAA8AAABkcnMvZG93bnJldi54bWxMj8FOwzAMhu9I&#10;vENkJG4spYjRdk0nhMQRIQoHuGWJaTMap2qyruzpMSc4/van35/r7eIHMeMUXSAF16sMBJIJ1lGn&#10;4O318aoAEZMmq4dAqOAbI2yb87NaVzYc6QXnNnWCSyhWWkGf0lhJGU2PXsdVGJF49xkmrxPHqZN2&#10;0kcu94PMs2wtvXbEF3o94kOP5qs9eAWW3gOZD/d0ctQaV56ei72Zlbq8WO43IBIu6Q+GX31Wh4ad&#10;duFANoqBc7a+ZVRBnpcgGCjKggc7BXc3Jcimlv8/aH4AAAD//wMAUEsBAi0AFAAGAAgAAAAhALaD&#10;OJL+AAAA4QEAABMAAAAAAAAAAAAAAAAAAAAAAFtDb250ZW50X1R5cGVzXS54bWxQSwECLQAUAAYA&#10;CAAAACEAOP0h/9YAAACUAQAACwAAAAAAAAAAAAAAAAAvAQAAX3JlbHMvLnJlbHNQSwECLQAUAAYA&#10;CAAAACEAlQ3bLFUCAAC5BAAADgAAAAAAAAAAAAAAAAAuAgAAZHJzL2Uyb0RvYy54bWxQSwECLQAU&#10;AAYACAAAACEA3L0IbtwAAAAJAQAADwAAAAAAAAAAAAAAAACvBAAAZHJzL2Rvd25yZXYueG1sUEsF&#10;BgAAAAAEAAQA8wAAALgFAAAAAA==&#10;" fillcolor="window" strokeweight=".5pt">
                <v:textbox>
                  <w:txbxContent>
                    <w:p w14:paraId="0AF8F534" w14:textId="639538BC" w:rsidR="000222F9" w:rsidRPr="003B6B62" w:rsidRDefault="000222F9" w:rsidP="00AA12C8">
                      <w:pPr>
                        <w:rPr>
                          <w:rFonts w:asciiTheme="majorBidi" w:hAnsiTheme="majorBidi" w:cstheme="majorBidi"/>
                          <w:sz w:val="28"/>
                          <w:szCs w:val="28"/>
                          <w:lang w:bidi="ar-EG"/>
                        </w:rPr>
                      </w:pPr>
                      <w:r>
                        <w:rPr>
                          <w:rFonts w:asciiTheme="majorBidi" w:hAnsiTheme="majorBidi" w:cstheme="majorBidi" w:hint="cs"/>
                          <w:sz w:val="28"/>
                          <w:szCs w:val="28"/>
                          <w:rtl/>
                          <w:lang w:bidi="ar-EG"/>
                        </w:rPr>
                        <w:t xml:space="preserve">المصدر : </w:t>
                      </w:r>
                      <w:r w:rsidRPr="00AA12C8">
                        <w:rPr>
                          <w:rFonts w:asciiTheme="majorBidi" w:hAnsiTheme="majorBidi" w:cstheme="majorBidi"/>
                          <w:sz w:val="28"/>
                          <w:szCs w:val="28"/>
                          <w:rtl/>
                        </w:rPr>
                        <w:t>تقرير الآداء الفعلي للنصف الثاني من عام 2025 لمطار الغردقة الدولي</w:t>
                      </w:r>
                    </w:p>
                  </w:txbxContent>
                </v:textbox>
              </v:shape>
            </w:pict>
          </mc:Fallback>
        </mc:AlternateContent>
      </w:r>
    </w:p>
    <w:p w14:paraId="5DD4486B" w14:textId="77777777" w:rsidR="00AA12C8" w:rsidRDefault="00AA12C8" w:rsidP="00DD4901">
      <w:pPr>
        <w:ind w:left="30"/>
        <w:rPr>
          <w:rFonts w:ascii="Simplified Arabic" w:hAnsi="Simplified Arabic" w:cs="Simplified Arabic"/>
          <w:sz w:val="28"/>
          <w:szCs w:val="28"/>
          <w:rtl/>
        </w:rPr>
      </w:pPr>
    </w:p>
    <w:p w14:paraId="7345B555" w14:textId="289E594B" w:rsidR="00DD4901" w:rsidRPr="00BE1085" w:rsidRDefault="00956FAB" w:rsidP="00DD4901">
      <w:pPr>
        <w:ind w:left="30"/>
        <w:rPr>
          <w:rFonts w:ascii="Simplified Arabic" w:hAnsi="Simplified Arabic" w:cs="Simplified Arabic"/>
          <w:b/>
          <w:bCs/>
          <w:sz w:val="28"/>
          <w:szCs w:val="28"/>
          <w:rtl/>
          <w:lang w:bidi="ar-EG"/>
        </w:rPr>
      </w:pPr>
      <w:r w:rsidRPr="00BE1085">
        <w:rPr>
          <w:rFonts w:ascii="Simplified Arabic" w:hAnsi="Simplified Arabic" w:cs="Simplified Arabic"/>
          <w:b/>
          <w:bCs/>
          <w:sz w:val="28"/>
          <w:szCs w:val="28"/>
          <w:rtl/>
          <w:lang w:bidi="ar-EG"/>
        </w:rPr>
        <w:t xml:space="preserve">وترى الباحثة ما يلي : </w:t>
      </w:r>
    </w:p>
    <w:p w14:paraId="544A7D7B" w14:textId="2F57CB57" w:rsidR="00DD4901" w:rsidRPr="00BE1085" w:rsidRDefault="00DD4901" w:rsidP="009751E2">
      <w:pPr>
        <w:pStyle w:val="ListParagraph"/>
        <w:numPr>
          <w:ilvl w:val="0"/>
          <w:numId w:val="50"/>
        </w:numPr>
        <w:tabs>
          <w:tab w:val="clear" w:pos="1800"/>
        </w:tabs>
        <w:ind w:left="390"/>
        <w:rPr>
          <w:rFonts w:ascii="Simplified Arabic" w:hAnsi="Simplified Arabic" w:cs="Simplified Arabic"/>
          <w:sz w:val="28"/>
          <w:szCs w:val="28"/>
        </w:rPr>
      </w:pPr>
      <w:r w:rsidRPr="00BE1085">
        <w:rPr>
          <w:rFonts w:ascii="Simplified Arabic" w:hAnsi="Simplified Arabic" w:cs="Simplified Arabic"/>
          <w:sz w:val="28"/>
          <w:szCs w:val="28"/>
          <w:rtl/>
        </w:rPr>
        <w:t>زمن الانتظار هو "نقطة الضعف" النسبية</w:t>
      </w:r>
      <w:r w:rsidRPr="00BE1085">
        <w:rPr>
          <w:rFonts w:ascii="Simplified Arabic" w:hAnsi="Simplified Arabic" w:cs="Simplified Arabic"/>
          <w:sz w:val="28"/>
          <w:szCs w:val="28"/>
        </w:rPr>
        <w:t xml:space="preserve">: </w:t>
      </w:r>
      <w:r w:rsidR="00764E53" w:rsidRPr="00BE1085">
        <w:rPr>
          <w:rFonts w:ascii="Simplified Arabic" w:hAnsi="Simplified Arabic" w:cs="Simplified Arabic"/>
          <w:sz w:val="28"/>
          <w:szCs w:val="28"/>
          <w:rtl/>
        </w:rPr>
        <w:t xml:space="preserve"> </w:t>
      </w:r>
      <w:r w:rsidR="00E97E74" w:rsidRPr="00BE1085">
        <w:rPr>
          <w:rFonts w:ascii="Simplified Arabic" w:hAnsi="Simplified Arabic" w:cs="Simplified Arabic"/>
          <w:sz w:val="28"/>
          <w:szCs w:val="28"/>
          <w:rtl/>
        </w:rPr>
        <w:t xml:space="preserve">حيث </w:t>
      </w:r>
      <w:r w:rsidR="00764E53" w:rsidRPr="00BE1085">
        <w:rPr>
          <w:rFonts w:ascii="Simplified Arabic" w:hAnsi="Simplified Arabic" w:cs="Simplified Arabic"/>
          <w:sz w:val="28"/>
          <w:szCs w:val="28"/>
          <w:rtl/>
        </w:rPr>
        <w:t>ت</w:t>
      </w:r>
      <w:r w:rsidRPr="00BE1085">
        <w:rPr>
          <w:rFonts w:ascii="Simplified Arabic" w:hAnsi="Simplified Arabic" w:cs="Simplified Arabic"/>
          <w:sz w:val="28"/>
          <w:szCs w:val="28"/>
          <w:rtl/>
        </w:rPr>
        <w:t>لاحظ أن "زمن الانتظار" سجل أدنى نسبة رضا</w:t>
      </w:r>
      <w:r w:rsidRPr="00BE1085">
        <w:rPr>
          <w:rFonts w:ascii="Simplified Arabic" w:hAnsi="Simplified Arabic" w:cs="Simplified Arabic"/>
          <w:sz w:val="28"/>
          <w:szCs w:val="28"/>
        </w:rPr>
        <w:t xml:space="preserve"> (92.8%) </w:t>
      </w:r>
      <w:r w:rsidR="00764E53"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وأعلى نسبة عدم رضا</w:t>
      </w:r>
      <w:r w:rsidRPr="00BE1085">
        <w:rPr>
          <w:rFonts w:ascii="Simplified Arabic" w:hAnsi="Simplified Arabic" w:cs="Simplified Arabic"/>
          <w:sz w:val="28"/>
          <w:szCs w:val="28"/>
        </w:rPr>
        <w:t xml:space="preserve"> (7.2%) </w:t>
      </w:r>
      <w:r w:rsidRPr="00BE1085">
        <w:rPr>
          <w:rFonts w:ascii="Simplified Arabic" w:hAnsi="Simplified Arabic" w:cs="Simplified Arabic"/>
          <w:sz w:val="28"/>
          <w:szCs w:val="28"/>
          <w:rtl/>
        </w:rPr>
        <w:t xml:space="preserve">مقارنة بالبنود الأخرى. </w:t>
      </w:r>
      <w:r w:rsidR="00764E53" w:rsidRPr="00BE1085">
        <w:rPr>
          <w:rFonts w:ascii="Simplified Arabic" w:hAnsi="Simplified Arabic" w:cs="Simplified Arabic"/>
          <w:sz w:val="28"/>
          <w:szCs w:val="28"/>
          <w:rtl/>
        </w:rPr>
        <w:t xml:space="preserve">هذا يعزز من فرضية الدراسة </w:t>
      </w:r>
      <w:r w:rsidRPr="00BE1085">
        <w:rPr>
          <w:rFonts w:ascii="Simplified Arabic" w:hAnsi="Simplified Arabic" w:cs="Simplified Arabic"/>
          <w:sz w:val="28"/>
          <w:szCs w:val="28"/>
          <w:rtl/>
        </w:rPr>
        <w:t>؛ فالمسافر أكثر حساسية تجاه "الوقت" منه تجاه "النظافة" أو "العلامات</w:t>
      </w:r>
      <w:r w:rsidRPr="00BE1085">
        <w:rPr>
          <w:rFonts w:ascii="Simplified Arabic" w:hAnsi="Simplified Arabic" w:cs="Simplified Arabic"/>
          <w:sz w:val="28"/>
          <w:szCs w:val="28"/>
        </w:rPr>
        <w:t>".</w:t>
      </w:r>
    </w:p>
    <w:p w14:paraId="43D495D7" w14:textId="4FC90618" w:rsidR="00C96308" w:rsidRPr="00BE1085" w:rsidRDefault="00C96308" w:rsidP="009751E2">
      <w:pPr>
        <w:pStyle w:val="ListParagraph"/>
        <w:numPr>
          <w:ilvl w:val="0"/>
          <w:numId w:val="50"/>
        </w:numPr>
        <w:tabs>
          <w:tab w:val="clear" w:pos="1800"/>
        </w:tabs>
        <w:ind w:left="390"/>
        <w:rPr>
          <w:rFonts w:ascii="Simplified Arabic" w:hAnsi="Simplified Arabic" w:cs="Simplified Arabic"/>
          <w:sz w:val="28"/>
          <w:szCs w:val="28"/>
          <w:rtl/>
        </w:rPr>
      </w:pPr>
      <w:r w:rsidRPr="00BE1085">
        <w:rPr>
          <w:rFonts w:ascii="Simplified Arabic" w:hAnsi="Simplified Arabic" w:cs="Simplified Arabic"/>
          <w:sz w:val="28"/>
          <w:szCs w:val="28"/>
          <w:rtl/>
        </w:rPr>
        <w:t xml:space="preserve">يُظهر التحليل الدقيق للفجوة الإحصائية في نتائج استطلاع الرأي حياداً ملموساً عن معايير التميز العالمية </w:t>
      </w:r>
      <w:r w:rsidR="00EF560A" w:rsidRPr="00BE1085">
        <w:rPr>
          <w:rFonts w:ascii="Simplified Arabic" w:hAnsi="Simplified Arabic" w:cs="Simplified Arabic"/>
          <w:sz w:val="28"/>
          <w:szCs w:val="28"/>
          <w:rtl/>
          <w:lang w:bidi="ar-EG"/>
        </w:rPr>
        <w:t>(</w:t>
      </w:r>
      <w:r w:rsidR="00EF560A" w:rsidRPr="00BE1085">
        <w:rPr>
          <w:rFonts w:ascii="Simplified Arabic" w:hAnsi="Simplified Arabic" w:cs="Simplified Arabic"/>
          <w:sz w:val="28"/>
          <w:szCs w:val="28"/>
          <w:lang w:bidi="ar-EG"/>
        </w:rPr>
        <w:t>Star Standard - 5</w:t>
      </w:r>
      <w:r w:rsidR="00EF560A" w:rsidRPr="00BE1085">
        <w:rPr>
          <w:rFonts w:ascii="Simplified Arabic" w:hAnsi="Simplified Arabic" w:cs="Simplified Arabic"/>
          <w:sz w:val="28"/>
          <w:szCs w:val="28"/>
          <w:rtl/>
          <w:lang w:bidi="ar-EG"/>
        </w:rPr>
        <w:t xml:space="preserve">) </w:t>
      </w:r>
      <w:r w:rsidRPr="00BE1085">
        <w:rPr>
          <w:rFonts w:ascii="Simplified Arabic" w:hAnsi="Simplified Arabic" w:cs="Simplified Arabic"/>
          <w:sz w:val="28"/>
          <w:szCs w:val="28"/>
          <w:rtl/>
        </w:rPr>
        <w:t>؛ فبالرغم من تحقيق نسبة رضا عامة مرتفعة بلغت 92.8%، إلا أن تسجيل نسبة 7.2% لعدم الرضا عن 'زمن الانتظار' يمثل تجاوزاً لـ 'حد الأمان التشغيلي' المسموح به عالمياً والذي يجب ألا يتخطى حاجز الـ 5%.</w:t>
      </w:r>
    </w:p>
    <w:p w14:paraId="38F975C9" w14:textId="64BDF6FC" w:rsidR="00C96308" w:rsidRPr="00BE1085" w:rsidRDefault="00C96308" w:rsidP="009751E2">
      <w:pPr>
        <w:pStyle w:val="ListParagraph"/>
        <w:numPr>
          <w:ilvl w:val="0"/>
          <w:numId w:val="50"/>
        </w:numPr>
        <w:tabs>
          <w:tab w:val="clear" w:pos="1800"/>
        </w:tabs>
        <w:ind w:left="390"/>
        <w:rPr>
          <w:rFonts w:ascii="Simplified Arabic" w:hAnsi="Simplified Arabic" w:cs="Simplified Arabic"/>
          <w:sz w:val="28"/>
          <w:szCs w:val="28"/>
        </w:rPr>
      </w:pPr>
      <w:r w:rsidRPr="00BE1085">
        <w:rPr>
          <w:rFonts w:ascii="Simplified Arabic" w:hAnsi="Simplified Arabic" w:cs="Simplified Arabic"/>
          <w:sz w:val="28"/>
          <w:szCs w:val="28"/>
          <w:rtl/>
        </w:rPr>
        <w:t xml:space="preserve">ويستند هذا التحليل إلى ما أكده </w:t>
      </w:r>
      <w:r w:rsidR="00EF560A" w:rsidRPr="00BE1085">
        <w:rPr>
          <w:rFonts w:ascii="Simplified Arabic" w:hAnsi="Simplified Arabic" w:cs="Simplified Arabic"/>
          <w:sz w:val="28"/>
          <w:szCs w:val="28"/>
          <w:rtl/>
        </w:rPr>
        <w:t xml:space="preserve"> (</w:t>
      </w:r>
      <w:r w:rsidR="00EF560A" w:rsidRPr="00BE1085">
        <w:rPr>
          <w:rFonts w:ascii="Simplified Arabic" w:hAnsi="Simplified Arabic" w:cs="Simplified Arabic"/>
          <w:sz w:val="28"/>
          <w:szCs w:val="28"/>
        </w:rPr>
        <w:t>Fodness and Murray, 2007</w:t>
      </w:r>
      <w:r w:rsidR="00EF560A"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في دراسات جودة خدمات المطارات، من أن للمسافرين 'عتبة تحمل زمنية'</w:t>
      </w:r>
      <w:r w:rsidR="00EF560A" w:rsidRPr="00BE1085">
        <w:rPr>
          <w:rFonts w:ascii="Simplified Arabic" w:hAnsi="Simplified Arabic" w:cs="Simplified Arabic"/>
          <w:sz w:val="28"/>
          <w:szCs w:val="28"/>
          <w:rtl/>
        </w:rPr>
        <w:t xml:space="preserve"> (</w:t>
      </w:r>
      <w:r w:rsidR="00EF560A" w:rsidRPr="00BE1085">
        <w:rPr>
          <w:rFonts w:ascii="Simplified Arabic" w:hAnsi="Simplified Arabic" w:cs="Simplified Arabic"/>
          <w:sz w:val="28"/>
          <w:szCs w:val="28"/>
        </w:rPr>
        <w:t>Time Tolerance Threshold</w:t>
      </w:r>
      <w:r w:rsidR="00EF560A"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بمجرد تجاوزها، يتولد شعور سلبي تراكمي تجاه التجربة الكلية، وهو شعور لا يمكن ترميمه أو محوه عبر جودة الخدمات الأخرى كالنظافة أو الرفاهية. وبناءً عليه، فإن هذا القصور يستوجب تدخلاً فورياً وإجراءات تصحيحية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تهدف إلى الانتقال من منهجية 'إدارة المتاح' إلى استراتيجية 'التحسين المستمر'</w:t>
      </w:r>
      <w:r w:rsidR="00EF560A" w:rsidRPr="00BE1085">
        <w:rPr>
          <w:rFonts w:ascii="Simplified Arabic" w:hAnsi="Simplified Arabic" w:cs="Simplified Arabic"/>
          <w:sz w:val="28"/>
          <w:szCs w:val="28"/>
          <w:rtl/>
        </w:rPr>
        <w:t xml:space="preserve"> (</w:t>
      </w:r>
      <w:r w:rsidR="00EF560A" w:rsidRPr="00BE1085">
        <w:rPr>
          <w:rFonts w:ascii="Simplified Arabic" w:hAnsi="Simplified Arabic" w:cs="Simplified Arabic"/>
          <w:sz w:val="28"/>
          <w:szCs w:val="28"/>
        </w:rPr>
        <w:t>Kaizen</w:t>
      </w:r>
      <w:r w:rsidR="00EF560A"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tl/>
        </w:rPr>
        <w:t>، وذلك عبر تبني حلول تقنية مبتكرة قادرة على تعويض القصور التشغيلي وتقليص الفجوة الزمنية للوصول إلى معدلات الرضا المستهدفة</w:t>
      </w:r>
    </w:p>
    <w:p w14:paraId="4EA56B0A" w14:textId="2A3E2488" w:rsidR="00E97E74" w:rsidRPr="00BE1085" w:rsidRDefault="00E97E74" w:rsidP="009751E2">
      <w:pPr>
        <w:pStyle w:val="ListParagraph"/>
        <w:numPr>
          <w:ilvl w:val="0"/>
          <w:numId w:val="50"/>
        </w:numPr>
        <w:tabs>
          <w:tab w:val="clear" w:pos="1800"/>
        </w:tabs>
        <w:ind w:left="390"/>
        <w:rPr>
          <w:rFonts w:ascii="Simplified Arabic" w:hAnsi="Simplified Arabic" w:cs="Simplified Arabic"/>
          <w:sz w:val="28"/>
          <w:szCs w:val="28"/>
          <w:rtl/>
        </w:rPr>
      </w:pPr>
      <w:r w:rsidRPr="00BE1085">
        <w:rPr>
          <w:rFonts w:ascii="Simplified Arabic" w:hAnsi="Simplified Arabic" w:cs="Simplified Arabic"/>
          <w:sz w:val="28"/>
          <w:szCs w:val="28"/>
          <w:rtl/>
        </w:rPr>
        <w:t>تحليل " نسبة عدم الرضا (</w:t>
      </w:r>
      <w:r w:rsidRPr="00BE1085">
        <w:rPr>
          <w:rFonts w:ascii="Simplified Arabic" w:hAnsi="Simplified Arabic" w:cs="Simplified Arabic"/>
          <w:sz w:val="28"/>
          <w:szCs w:val="28"/>
        </w:rPr>
        <w:t>7.2 %</w:t>
      </w:r>
      <w:r w:rsidRPr="00BE1085">
        <w:rPr>
          <w:rFonts w:ascii="Simplified Arabic" w:hAnsi="Simplified Arabic" w:cs="Simplified Arabic"/>
          <w:sz w:val="28"/>
          <w:szCs w:val="28"/>
          <w:rtl/>
        </w:rPr>
        <w:t>)" :</w:t>
      </w:r>
    </w:p>
    <w:p w14:paraId="48EC2347" w14:textId="77777777" w:rsidR="00E97E74" w:rsidRPr="00BE1085" w:rsidRDefault="00E97E74" w:rsidP="009751E2">
      <w:pPr>
        <w:pStyle w:val="ListParagraph"/>
        <w:numPr>
          <w:ilvl w:val="1"/>
          <w:numId w:val="50"/>
        </w:numPr>
        <w:tabs>
          <w:tab w:val="clear" w:pos="2520"/>
          <w:tab w:val="num" w:pos="2370"/>
        </w:tabs>
        <w:ind w:left="840"/>
        <w:rPr>
          <w:rFonts w:ascii="Simplified Arabic" w:hAnsi="Simplified Arabic" w:cs="Simplified Arabic"/>
          <w:sz w:val="28"/>
          <w:szCs w:val="28"/>
          <w:rtl/>
        </w:rPr>
      </w:pPr>
      <w:r w:rsidRPr="00BE1085">
        <w:rPr>
          <w:rFonts w:ascii="Simplified Arabic" w:hAnsi="Simplified Arabic" w:cs="Simplified Arabic"/>
          <w:sz w:val="28"/>
          <w:szCs w:val="28"/>
          <w:rtl/>
        </w:rPr>
        <w:t>إحصائياً: في عينة الـ 6686 مسافراً، نسبة 7.2% تعني أن هناك حوالي 481 مسافراً غادروا المطار بانطباع سلبي تماماً عن خدمة الحقائب.</w:t>
      </w:r>
    </w:p>
    <w:p w14:paraId="15CA6B51" w14:textId="39D83D2A" w:rsidR="00E97E74" w:rsidRPr="00BE1085" w:rsidRDefault="00E97E74" w:rsidP="009751E2">
      <w:pPr>
        <w:pStyle w:val="ListParagraph"/>
        <w:numPr>
          <w:ilvl w:val="1"/>
          <w:numId w:val="50"/>
        </w:numPr>
        <w:tabs>
          <w:tab w:val="clear" w:pos="2520"/>
          <w:tab w:val="num" w:pos="2370"/>
        </w:tabs>
        <w:ind w:left="840"/>
        <w:rPr>
          <w:rFonts w:ascii="Simplified Arabic" w:hAnsi="Simplified Arabic" w:cs="Simplified Arabic"/>
          <w:sz w:val="28"/>
          <w:szCs w:val="28"/>
        </w:rPr>
      </w:pPr>
      <w:r w:rsidRPr="00BE1085">
        <w:rPr>
          <w:rFonts w:ascii="Simplified Arabic" w:hAnsi="Simplified Arabic" w:cs="Simplified Arabic"/>
          <w:sz w:val="28"/>
          <w:szCs w:val="28"/>
          <w:rtl/>
        </w:rPr>
        <w:t>الأثر التراكمي: هؤلاء يمثلون مصدراً لـ "الدعاية السلبية"، وفي عصر التواصل الاجتماعي، فإن 5% من غير الراضين قادرون على التأثير في الصورة الذهنية للمطار عالمياً</w:t>
      </w:r>
      <w:r w:rsidR="00C96308" w:rsidRPr="00BE1085">
        <w:rPr>
          <w:rFonts w:ascii="Simplified Arabic" w:hAnsi="Simplified Arabic" w:cs="Simplified Arabic"/>
          <w:sz w:val="28"/>
          <w:szCs w:val="28"/>
          <w:rtl/>
        </w:rPr>
        <w:t>.</w:t>
      </w:r>
    </w:p>
    <w:p w14:paraId="743CD5EA" w14:textId="52EF6CE9" w:rsidR="009753F7" w:rsidRPr="009753F7" w:rsidRDefault="00DD4901" w:rsidP="009751E2">
      <w:pPr>
        <w:pStyle w:val="ListParagraph"/>
        <w:numPr>
          <w:ilvl w:val="0"/>
          <w:numId w:val="50"/>
        </w:numPr>
        <w:tabs>
          <w:tab w:val="clear" w:pos="1800"/>
        </w:tabs>
        <w:ind w:left="30"/>
        <w:rPr>
          <w:rFonts w:ascii="Simplified Arabic" w:hAnsi="Simplified Arabic" w:cs="Simplified Arabic"/>
          <w:sz w:val="28"/>
          <w:szCs w:val="28"/>
          <w:rtl/>
        </w:rPr>
      </w:pPr>
      <w:r w:rsidRPr="00BE1085">
        <w:rPr>
          <w:rFonts w:ascii="Simplified Arabic" w:hAnsi="Simplified Arabic" w:cs="Simplified Arabic"/>
          <w:sz w:val="28"/>
          <w:szCs w:val="28"/>
          <w:rtl/>
        </w:rPr>
        <w:lastRenderedPageBreak/>
        <w:t>مفارقة العربات والنظافة</w:t>
      </w:r>
      <w:r w:rsidRPr="00BE1085">
        <w:rPr>
          <w:rFonts w:ascii="Simplified Arabic" w:hAnsi="Simplified Arabic" w:cs="Simplified Arabic"/>
          <w:sz w:val="28"/>
          <w:szCs w:val="28"/>
        </w:rPr>
        <w:t>:</w:t>
      </w:r>
      <w:r w:rsidR="00C96308"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تو</w:t>
      </w:r>
      <w:r w:rsidR="00C96308" w:rsidRPr="00BE1085">
        <w:rPr>
          <w:rFonts w:ascii="Simplified Arabic" w:hAnsi="Simplified Arabic" w:cs="Simplified Arabic"/>
          <w:sz w:val="28"/>
          <w:szCs w:val="28"/>
          <w:rtl/>
        </w:rPr>
        <w:t>ا</w:t>
      </w:r>
      <w:r w:rsidRPr="00BE1085">
        <w:rPr>
          <w:rFonts w:ascii="Simplified Arabic" w:hAnsi="Simplified Arabic" w:cs="Simplified Arabic"/>
          <w:sz w:val="28"/>
          <w:szCs w:val="28"/>
          <w:rtl/>
        </w:rPr>
        <w:t xml:space="preserve">فر العربات والنظافة حصلت على نسب رضا جيدة، مما يعني أن "الجانب المادي" للمطار جيد، والمشكلة </w:t>
      </w:r>
      <w:r w:rsidR="00C96308" w:rsidRPr="00BE1085">
        <w:rPr>
          <w:rFonts w:ascii="Simplified Arabic" w:hAnsi="Simplified Arabic" w:cs="Simplified Arabic"/>
          <w:sz w:val="28"/>
          <w:szCs w:val="28"/>
          <w:rtl/>
        </w:rPr>
        <w:t xml:space="preserve">يمكن ان </w:t>
      </w:r>
      <w:r w:rsidRPr="00BE1085">
        <w:rPr>
          <w:rFonts w:ascii="Simplified Arabic" w:hAnsi="Simplified Arabic" w:cs="Simplified Arabic"/>
          <w:sz w:val="28"/>
          <w:szCs w:val="28"/>
          <w:rtl/>
        </w:rPr>
        <w:t>تكمن في "الجانب الإجرائي/الزمني</w:t>
      </w:r>
      <w:r w:rsidR="00C96308" w:rsidRPr="00BE1085">
        <w:rPr>
          <w:rFonts w:ascii="Simplified Arabic" w:hAnsi="Simplified Arabic" w:cs="Simplified Arabic"/>
          <w:sz w:val="28"/>
          <w:szCs w:val="28"/>
        </w:rPr>
        <w:t xml:space="preserve">" </w:t>
      </w:r>
    </w:p>
    <w:p w14:paraId="10A7B59D" w14:textId="77778701" w:rsidR="009753F7" w:rsidRPr="00B216B5" w:rsidRDefault="009753F7" w:rsidP="00B216B5">
      <w:pPr>
        <w:rPr>
          <w:rFonts w:ascii="Simplified Arabic" w:hAnsi="Simplified Arabic" w:cs="Simplified Arabic"/>
          <w:b/>
          <w:bCs/>
          <w:sz w:val="28"/>
          <w:szCs w:val="28"/>
          <w:rtl/>
        </w:rPr>
      </w:pPr>
      <w:bookmarkStart w:id="22" w:name="_Toc228573591"/>
      <w:r w:rsidRPr="00B216B5">
        <w:rPr>
          <w:rFonts w:ascii="Simplified Arabic" w:hAnsi="Simplified Arabic" w:cs="Simplified Arabic"/>
          <w:b/>
          <w:bCs/>
          <w:sz w:val="28"/>
          <w:szCs w:val="28"/>
          <w:rtl/>
        </w:rPr>
        <w:t xml:space="preserve">سيعتمد أيضاً </w:t>
      </w:r>
      <w:r w:rsidR="00537DB4" w:rsidRPr="00B216B5">
        <w:rPr>
          <w:rFonts w:ascii="Simplified Arabic" w:hAnsi="Simplified Arabic" w:cs="Simplified Arabic"/>
          <w:b/>
          <w:bCs/>
          <w:sz w:val="28"/>
          <w:szCs w:val="28"/>
          <w:rtl/>
        </w:rPr>
        <w:t>المبحث</w:t>
      </w:r>
      <w:r w:rsidRPr="00B216B5">
        <w:rPr>
          <w:rFonts w:ascii="Simplified Arabic" w:hAnsi="Simplified Arabic" w:cs="Simplified Arabic"/>
          <w:b/>
          <w:bCs/>
          <w:sz w:val="28"/>
          <w:szCs w:val="28"/>
          <w:rtl/>
        </w:rPr>
        <w:t xml:space="preserve"> التطبيقي للدراسة حول قياسات خدمة استلام الحقائب بمطار الغردقة الدولي وفق هيكل علمي يربط بين "الواقع الحالي" و"النموذج المأمول"، وذلك من خلال الخطوات التالية :</w:t>
      </w:r>
      <w:bookmarkEnd w:id="22"/>
    </w:p>
    <w:p w14:paraId="0CEF05EE" w14:textId="77777777" w:rsidR="009753F7" w:rsidRPr="00BE1085" w:rsidRDefault="009753F7" w:rsidP="009751E2">
      <w:pPr>
        <w:pStyle w:val="ListParagraph"/>
        <w:numPr>
          <w:ilvl w:val="0"/>
          <w:numId w:val="36"/>
        </w:numPr>
        <w:tabs>
          <w:tab w:val="clear" w:pos="720"/>
          <w:tab w:val="num" w:pos="570"/>
        </w:tabs>
        <w:ind w:left="30"/>
        <w:rPr>
          <w:rFonts w:ascii="Simplified Arabic" w:hAnsi="Simplified Arabic" w:cs="Simplified Arabic"/>
          <w:b/>
          <w:bCs/>
          <w:sz w:val="28"/>
          <w:szCs w:val="28"/>
          <w:u w:val="single"/>
          <w:rtl/>
          <w:lang w:bidi="ar-EG"/>
        </w:rPr>
      </w:pPr>
      <w:r w:rsidRPr="00BE1085">
        <w:rPr>
          <w:rFonts w:ascii="Simplified Arabic" w:hAnsi="Simplified Arabic" w:cs="Simplified Arabic"/>
          <w:b/>
          <w:bCs/>
          <w:sz w:val="28"/>
          <w:szCs w:val="28"/>
          <w:u w:val="single"/>
          <w:rtl/>
          <w:lang w:bidi="ar-EG"/>
        </w:rPr>
        <w:t xml:space="preserve"> تحليل الوضع الراهن : </w:t>
      </w:r>
    </w:p>
    <w:p w14:paraId="48C33049" w14:textId="77777777" w:rsidR="009753F7" w:rsidRPr="00BE1085" w:rsidRDefault="009753F7" w:rsidP="009753F7">
      <w:pPr>
        <w:spacing w:after="0" w:line="259" w:lineRule="auto"/>
        <w:ind w:left="-240"/>
        <w:rPr>
          <w:rFonts w:ascii="Simplified Arabic" w:hAnsi="Simplified Arabic" w:cs="Simplified Arabic"/>
          <w:b/>
          <w:bCs/>
          <w:sz w:val="28"/>
          <w:szCs w:val="28"/>
        </w:rPr>
      </w:pPr>
      <w:r w:rsidRPr="00BE1085">
        <w:rPr>
          <w:rFonts w:ascii="Simplified Arabic" w:hAnsi="Simplified Arabic" w:cs="Simplified Arabic"/>
          <w:b/>
          <w:bCs/>
          <w:sz w:val="28"/>
          <w:szCs w:val="28"/>
          <w:rtl/>
        </w:rPr>
        <w:t xml:space="preserve">أولاً: توصيف البنية التحتية </w:t>
      </w:r>
      <w:r w:rsidRPr="00BE1085">
        <w:rPr>
          <w:rFonts w:ascii="Simplified Arabic" w:hAnsi="Simplified Arabic" w:cs="Simplified Arabic"/>
          <w:b/>
          <w:bCs/>
          <w:sz w:val="28"/>
          <w:szCs w:val="28"/>
        </w:rPr>
        <w:t xml:space="preserve"> (Infrastructure Audit)</w:t>
      </w:r>
    </w:p>
    <w:p w14:paraId="03203C89" w14:textId="77777777" w:rsidR="009753F7" w:rsidRPr="00BE1085" w:rsidRDefault="009753F7" w:rsidP="009753F7">
      <w:pPr>
        <w:spacing w:after="0" w:line="259" w:lineRule="auto"/>
        <w:ind w:left="-240"/>
        <w:rPr>
          <w:rFonts w:ascii="Simplified Arabic" w:hAnsi="Simplified Arabic" w:cs="Simplified Arabic"/>
          <w:sz w:val="28"/>
          <w:szCs w:val="28"/>
        </w:rPr>
      </w:pPr>
      <w:r w:rsidRPr="00BE1085">
        <w:rPr>
          <w:rFonts w:ascii="Simplified Arabic" w:hAnsi="Simplified Arabic" w:cs="Simplified Arabic"/>
          <w:sz w:val="28"/>
          <w:szCs w:val="28"/>
          <w:rtl/>
        </w:rPr>
        <w:t>يعتبر مطار الغردقة من المطارات التي شهدت تطويراً كبيراً، ولكن التحدي يكمن في "كفاءة التشغيل" تحت ضغط المواسم السياحية</w:t>
      </w:r>
      <w:r w:rsidRPr="00BE1085">
        <w:rPr>
          <w:rFonts w:ascii="Simplified Arabic" w:hAnsi="Simplified Arabic" w:cs="Simplified Arabic"/>
          <w:sz w:val="28"/>
          <w:szCs w:val="28"/>
        </w:rPr>
        <w:t>.</w:t>
      </w:r>
    </w:p>
    <w:p w14:paraId="06BF0959" w14:textId="77777777" w:rsidR="009753F7" w:rsidRPr="00BE1085" w:rsidRDefault="009753F7" w:rsidP="009751E2">
      <w:pPr>
        <w:numPr>
          <w:ilvl w:val="0"/>
          <w:numId w:val="38"/>
        </w:numPr>
        <w:tabs>
          <w:tab w:val="clear" w:pos="720"/>
        </w:tabs>
        <w:spacing w:after="0" w:line="259" w:lineRule="auto"/>
        <w:ind w:left="390"/>
        <w:rPr>
          <w:rFonts w:ascii="Simplified Arabic" w:hAnsi="Simplified Arabic" w:cs="Simplified Arabic"/>
          <w:sz w:val="28"/>
          <w:szCs w:val="28"/>
        </w:rPr>
      </w:pPr>
      <w:r w:rsidRPr="00BE1085">
        <w:rPr>
          <w:rFonts w:ascii="Simplified Arabic" w:hAnsi="Simplified Arabic" w:cs="Simplified Arabic"/>
          <w:b/>
          <w:bCs/>
          <w:sz w:val="28"/>
          <w:szCs w:val="28"/>
          <w:rtl/>
        </w:rPr>
        <w:t>نوع السيور المستخدمة</w:t>
      </w:r>
      <w:r w:rsidRPr="00BE1085">
        <w:rPr>
          <w:rFonts w:ascii="Simplified Arabic" w:hAnsi="Simplified Arabic" w:cs="Simplified Arabic"/>
          <w:b/>
          <w:bCs/>
          <w:sz w:val="28"/>
          <w:szCs w:val="28"/>
        </w:rPr>
        <w:t xml:space="preserve"> (Conveyor Systems):</w:t>
      </w:r>
    </w:p>
    <w:p w14:paraId="69D649F0" w14:textId="77777777" w:rsidR="009753F7" w:rsidRPr="00033B3A" w:rsidRDefault="009753F7" w:rsidP="009751E2">
      <w:pPr>
        <w:numPr>
          <w:ilvl w:val="0"/>
          <w:numId w:val="37"/>
        </w:numPr>
        <w:spacing w:after="0" w:line="259" w:lineRule="auto"/>
        <w:rPr>
          <w:rFonts w:ascii="Simplified Arabic" w:hAnsi="Simplified Arabic" w:cs="Simplified Arabic"/>
          <w:sz w:val="28"/>
          <w:szCs w:val="28"/>
        </w:rPr>
      </w:pPr>
      <w:r w:rsidRPr="00BE1085">
        <w:rPr>
          <w:rFonts w:ascii="Simplified Arabic" w:hAnsi="Simplified Arabic" w:cs="Simplified Arabic"/>
          <w:sz w:val="28"/>
          <w:szCs w:val="28"/>
          <w:rtl/>
        </w:rPr>
        <w:t>يستخدم المطار أنظمة سيور دائرية</w:t>
      </w:r>
      <w:r w:rsidRPr="00BE1085">
        <w:rPr>
          <w:rFonts w:ascii="Simplified Arabic" w:hAnsi="Simplified Arabic" w:cs="Simplified Arabic"/>
          <w:sz w:val="28"/>
          <w:szCs w:val="28"/>
        </w:rPr>
        <w:t xml:space="preserve"> (Carousels) </w:t>
      </w:r>
      <w:r w:rsidRPr="00BE1085">
        <w:rPr>
          <w:rFonts w:ascii="Simplified Arabic" w:hAnsi="Simplified Arabic" w:cs="Simplified Arabic"/>
          <w:sz w:val="28"/>
          <w:szCs w:val="28"/>
          <w:rtl/>
        </w:rPr>
        <w:t xml:space="preserve">من </w:t>
      </w:r>
      <w:r w:rsidRPr="00033B3A">
        <w:rPr>
          <w:rFonts w:ascii="Simplified Arabic" w:hAnsi="Simplified Arabic" w:cs="Simplified Arabic"/>
          <w:sz w:val="28"/>
          <w:szCs w:val="28"/>
          <w:rtl/>
        </w:rPr>
        <w:t xml:space="preserve">نوع </w:t>
      </w:r>
      <w:r w:rsidRPr="00033B3A">
        <w:rPr>
          <w:rFonts w:ascii="Simplified Arabic" w:hAnsi="Simplified Arabic" w:cs="Simplified Arabic"/>
          <w:sz w:val="28"/>
          <w:szCs w:val="28"/>
        </w:rPr>
        <w:t xml:space="preserve">Flat-bed </w:t>
      </w:r>
      <w:r w:rsidRPr="00033B3A">
        <w:rPr>
          <w:rFonts w:ascii="Simplified Arabic" w:hAnsi="Simplified Arabic" w:cs="Simplified Arabic"/>
          <w:sz w:val="28"/>
          <w:szCs w:val="28"/>
          <w:rtl/>
        </w:rPr>
        <w:t xml:space="preserve"> أو </w:t>
      </w:r>
      <w:r w:rsidRPr="00033B3A">
        <w:rPr>
          <w:rFonts w:ascii="Simplified Arabic" w:hAnsi="Simplified Arabic" w:cs="Simplified Arabic"/>
          <w:sz w:val="28"/>
          <w:szCs w:val="28"/>
        </w:rPr>
        <w:t>Tilted-slat.</w:t>
      </w:r>
    </w:p>
    <w:p w14:paraId="5CDF6C45" w14:textId="77777777" w:rsidR="009753F7" w:rsidRPr="00BE1085" w:rsidRDefault="009753F7" w:rsidP="009751E2">
      <w:pPr>
        <w:numPr>
          <w:ilvl w:val="0"/>
          <w:numId w:val="37"/>
        </w:numPr>
        <w:spacing w:after="0" w:line="259" w:lineRule="auto"/>
        <w:rPr>
          <w:rFonts w:ascii="Simplified Arabic" w:hAnsi="Simplified Arabic" w:cs="Simplified Arabic"/>
          <w:sz w:val="28"/>
          <w:szCs w:val="28"/>
        </w:rPr>
      </w:pPr>
      <w:r w:rsidRPr="00BE1085">
        <w:rPr>
          <w:rFonts w:ascii="Simplified Arabic" w:hAnsi="Simplified Arabic" w:cs="Simplified Arabic"/>
          <w:sz w:val="28"/>
          <w:szCs w:val="28"/>
          <w:rtl/>
        </w:rPr>
        <w:t>في صالة الوصول، تتوفر سيور ميكانيكية تقليدية مرتبطة بمنطقة تفريغ الأمتعة الخلفية</w:t>
      </w:r>
      <w:r w:rsidRPr="00BE1085">
        <w:rPr>
          <w:rFonts w:ascii="Simplified Arabic" w:hAnsi="Simplified Arabic" w:cs="Simplified Arabic"/>
          <w:sz w:val="28"/>
          <w:szCs w:val="28"/>
        </w:rPr>
        <w:t>.</w:t>
      </w:r>
    </w:p>
    <w:p w14:paraId="024979CC" w14:textId="77777777" w:rsidR="009753F7" w:rsidRPr="00BE1085" w:rsidRDefault="009753F7" w:rsidP="009751E2">
      <w:pPr>
        <w:numPr>
          <w:ilvl w:val="0"/>
          <w:numId w:val="38"/>
        </w:numPr>
        <w:tabs>
          <w:tab w:val="clear" w:pos="720"/>
          <w:tab w:val="num" w:pos="660"/>
        </w:tabs>
        <w:spacing w:after="0" w:line="259" w:lineRule="auto"/>
        <w:ind w:left="390"/>
        <w:rPr>
          <w:rFonts w:ascii="Simplified Arabic" w:hAnsi="Simplified Arabic" w:cs="Simplified Arabic"/>
          <w:b/>
          <w:bCs/>
          <w:sz w:val="28"/>
          <w:szCs w:val="28"/>
        </w:rPr>
      </w:pPr>
      <w:r w:rsidRPr="00BE1085">
        <w:rPr>
          <w:rFonts w:ascii="Simplified Arabic" w:hAnsi="Simplified Arabic" w:cs="Simplified Arabic"/>
          <w:b/>
          <w:bCs/>
          <w:sz w:val="28"/>
          <w:szCs w:val="28"/>
          <w:rtl/>
        </w:rPr>
        <w:t>عدد السيور وطاقتها الاستيعابية</w:t>
      </w:r>
      <w:r w:rsidRPr="00BE1085">
        <w:rPr>
          <w:rFonts w:ascii="Simplified Arabic" w:hAnsi="Simplified Arabic" w:cs="Simplified Arabic"/>
          <w:b/>
          <w:bCs/>
          <w:sz w:val="28"/>
          <w:szCs w:val="28"/>
        </w:rPr>
        <w:t>:</w:t>
      </w:r>
    </w:p>
    <w:p w14:paraId="57D23BB5" w14:textId="77777777" w:rsidR="009753F7" w:rsidRPr="00BE1085" w:rsidRDefault="009753F7" w:rsidP="009751E2">
      <w:pPr>
        <w:numPr>
          <w:ilvl w:val="0"/>
          <w:numId w:val="37"/>
        </w:numPr>
        <w:spacing w:after="0" w:line="259" w:lineRule="auto"/>
        <w:rPr>
          <w:rFonts w:ascii="Simplified Arabic" w:hAnsi="Simplified Arabic" w:cs="Simplified Arabic"/>
          <w:sz w:val="28"/>
          <w:szCs w:val="28"/>
        </w:rPr>
      </w:pPr>
      <w:r w:rsidRPr="00BE1085">
        <w:rPr>
          <w:rFonts w:ascii="Simplified Arabic" w:hAnsi="Simplified Arabic" w:cs="Simplified Arabic"/>
          <w:sz w:val="28"/>
          <w:szCs w:val="28"/>
          <w:rtl/>
        </w:rPr>
        <w:t>المبنى رقم 1 (الجديد)</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يمتلك سعة استيعابية أكبر تصل إلى </w:t>
      </w:r>
      <w:r w:rsidRPr="00BE1085">
        <w:rPr>
          <w:rFonts w:ascii="Simplified Arabic" w:hAnsi="Simplified Arabic" w:cs="Simplified Arabic"/>
          <w:sz w:val="28"/>
          <w:szCs w:val="28"/>
        </w:rPr>
        <w:t xml:space="preserve">8-10 </w:t>
      </w:r>
      <w:r w:rsidRPr="00BE1085">
        <w:rPr>
          <w:rFonts w:ascii="Simplified Arabic" w:hAnsi="Simplified Arabic" w:cs="Simplified Arabic"/>
          <w:sz w:val="28"/>
          <w:szCs w:val="28"/>
          <w:rtl/>
        </w:rPr>
        <w:t xml:space="preserve"> سيور وصول، مصممة لاستيعاب كثافة الرحلات الدولية العريضة</w:t>
      </w:r>
      <w:r w:rsidRPr="00BE1085">
        <w:rPr>
          <w:rFonts w:ascii="Simplified Arabic" w:hAnsi="Simplified Arabic" w:cs="Simplified Arabic"/>
          <w:sz w:val="28"/>
          <w:szCs w:val="28"/>
        </w:rPr>
        <w:t xml:space="preserve"> (Wide-body).</w:t>
      </w:r>
    </w:p>
    <w:p w14:paraId="37497C3A" w14:textId="77777777" w:rsidR="009753F7" w:rsidRPr="00BE1085" w:rsidRDefault="009753F7" w:rsidP="009751E2">
      <w:pPr>
        <w:numPr>
          <w:ilvl w:val="0"/>
          <w:numId w:val="37"/>
        </w:numPr>
        <w:spacing w:after="0" w:line="259" w:lineRule="auto"/>
        <w:rPr>
          <w:rFonts w:ascii="Simplified Arabic" w:hAnsi="Simplified Arabic" w:cs="Simplified Arabic"/>
          <w:sz w:val="28"/>
          <w:szCs w:val="28"/>
        </w:rPr>
      </w:pPr>
      <w:r w:rsidRPr="00BE1085">
        <w:rPr>
          <w:rFonts w:ascii="Simplified Arabic" w:hAnsi="Simplified Arabic" w:cs="Simplified Arabic"/>
          <w:sz w:val="28"/>
          <w:szCs w:val="28"/>
          <w:rtl/>
        </w:rPr>
        <w:t>المبنى رقم 2 (القديم)</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يضم عدداً أقل من السيور، وغالباً ما يشهد تكدساً عند وصول أكثر من رحلة "شارتر" في وقت واحد</w:t>
      </w:r>
      <w:r w:rsidRPr="00BE1085">
        <w:rPr>
          <w:rFonts w:ascii="Simplified Arabic" w:hAnsi="Simplified Arabic" w:cs="Simplified Arabic"/>
          <w:sz w:val="28"/>
          <w:szCs w:val="28"/>
        </w:rPr>
        <w:t>.</w:t>
      </w:r>
    </w:p>
    <w:p w14:paraId="192F9603" w14:textId="77777777" w:rsidR="009753F7" w:rsidRPr="00BE1085" w:rsidRDefault="009753F7" w:rsidP="009751E2">
      <w:pPr>
        <w:numPr>
          <w:ilvl w:val="0"/>
          <w:numId w:val="38"/>
        </w:numPr>
        <w:tabs>
          <w:tab w:val="clear" w:pos="720"/>
          <w:tab w:val="num" w:pos="660"/>
        </w:tabs>
        <w:spacing w:after="0" w:line="259" w:lineRule="auto"/>
        <w:ind w:left="390"/>
        <w:rPr>
          <w:rFonts w:ascii="Simplified Arabic" w:hAnsi="Simplified Arabic" w:cs="Simplified Arabic"/>
          <w:b/>
          <w:bCs/>
          <w:sz w:val="28"/>
          <w:szCs w:val="28"/>
        </w:rPr>
      </w:pPr>
      <w:r w:rsidRPr="00BE1085">
        <w:rPr>
          <w:rFonts w:ascii="Simplified Arabic" w:hAnsi="Simplified Arabic" w:cs="Simplified Arabic"/>
          <w:b/>
          <w:bCs/>
          <w:sz w:val="28"/>
          <w:szCs w:val="28"/>
          <w:rtl/>
        </w:rPr>
        <w:t>التكنولوجيا المتوفرة</w:t>
      </w:r>
      <w:r w:rsidRPr="00BE1085">
        <w:rPr>
          <w:rFonts w:ascii="Simplified Arabic" w:hAnsi="Simplified Arabic" w:cs="Simplified Arabic"/>
          <w:b/>
          <w:bCs/>
          <w:sz w:val="28"/>
          <w:szCs w:val="28"/>
        </w:rPr>
        <w:t xml:space="preserve"> (Barcode vs. RFID):</w:t>
      </w:r>
    </w:p>
    <w:p w14:paraId="519ABBDE" w14:textId="77777777" w:rsidR="009753F7" w:rsidRPr="00BE1085" w:rsidRDefault="009753F7" w:rsidP="009751E2">
      <w:pPr>
        <w:numPr>
          <w:ilvl w:val="0"/>
          <w:numId w:val="37"/>
        </w:numPr>
        <w:spacing w:after="0" w:line="259" w:lineRule="auto"/>
        <w:rPr>
          <w:rFonts w:ascii="Simplified Arabic" w:hAnsi="Simplified Arabic" w:cs="Simplified Arabic"/>
          <w:sz w:val="28"/>
          <w:szCs w:val="28"/>
        </w:rPr>
      </w:pPr>
      <w:r w:rsidRPr="00BE1085">
        <w:rPr>
          <w:rFonts w:ascii="Simplified Arabic" w:hAnsi="Simplified Arabic" w:cs="Simplified Arabic"/>
          <w:b/>
          <w:bCs/>
          <w:sz w:val="28"/>
          <w:szCs w:val="28"/>
          <w:rtl/>
        </w:rPr>
        <w:t>الواقع الحالي</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الاعتماد الكلي على الباركود التقليدي</w:t>
      </w:r>
      <w:r w:rsidRPr="00BE1085">
        <w:rPr>
          <w:rFonts w:ascii="Simplified Arabic" w:hAnsi="Simplified Arabic" w:cs="Simplified Arabic"/>
          <w:sz w:val="28"/>
          <w:szCs w:val="28"/>
        </w:rPr>
        <w:t xml:space="preserve"> (Optical Barcode). </w:t>
      </w:r>
      <w:r w:rsidRPr="00BE1085">
        <w:rPr>
          <w:rFonts w:ascii="Simplified Arabic" w:hAnsi="Simplified Arabic" w:cs="Simplified Arabic"/>
          <w:sz w:val="28"/>
          <w:szCs w:val="28"/>
          <w:rtl/>
        </w:rPr>
        <w:t>يتم مسح الحقائب يدوياً أو عبر قارئات ثابتة في مراحل معينة</w:t>
      </w:r>
      <w:r w:rsidRPr="00BE1085">
        <w:rPr>
          <w:rFonts w:ascii="Simplified Arabic" w:hAnsi="Simplified Arabic" w:cs="Simplified Arabic"/>
          <w:sz w:val="28"/>
          <w:szCs w:val="28"/>
        </w:rPr>
        <w:t>.</w:t>
      </w:r>
    </w:p>
    <w:p w14:paraId="38261821" w14:textId="77777777" w:rsidR="009753F7" w:rsidRPr="00BE1085" w:rsidRDefault="009753F7" w:rsidP="009751E2">
      <w:pPr>
        <w:numPr>
          <w:ilvl w:val="0"/>
          <w:numId w:val="37"/>
        </w:numPr>
        <w:spacing w:after="0" w:line="259" w:lineRule="auto"/>
        <w:rPr>
          <w:rFonts w:ascii="Simplified Arabic" w:hAnsi="Simplified Arabic" w:cs="Simplified Arabic"/>
          <w:sz w:val="28"/>
          <w:szCs w:val="28"/>
        </w:rPr>
      </w:pPr>
      <w:r w:rsidRPr="00BE1085">
        <w:rPr>
          <w:rFonts w:ascii="Simplified Arabic" w:hAnsi="Simplified Arabic" w:cs="Simplified Arabic"/>
          <w:b/>
          <w:bCs/>
          <w:sz w:val="28"/>
          <w:szCs w:val="28"/>
          <w:rtl/>
        </w:rPr>
        <w:t>التحدي</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لا يوجد نظام </w:t>
      </w:r>
      <w:r w:rsidRPr="00BE1085">
        <w:rPr>
          <w:rFonts w:ascii="Simplified Arabic" w:hAnsi="Simplified Arabic" w:cs="Simplified Arabic"/>
          <w:sz w:val="28"/>
          <w:szCs w:val="28"/>
        </w:rPr>
        <w:t xml:space="preserve">RFID </w:t>
      </w:r>
      <w:r w:rsidRPr="00BE1085">
        <w:rPr>
          <w:rFonts w:ascii="Simplified Arabic" w:hAnsi="Simplified Arabic" w:cs="Simplified Arabic"/>
          <w:sz w:val="28"/>
          <w:szCs w:val="28"/>
          <w:rtl/>
        </w:rPr>
        <w:t xml:space="preserve"> مفعل بشكل شامل لتتبع الحقيبة لحظياً</w:t>
      </w:r>
      <w:r w:rsidRPr="00BE1085">
        <w:rPr>
          <w:rFonts w:ascii="Simplified Arabic" w:hAnsi="Simplified Arabic" w:cs="Simplified Arabic"/>
          <w:sz w:val="28"/>
          <w:szCs w:val="28"/>
        </w:rPr>
        <w:t xml:space="preserve"> (Real-time tracking) </w:t>
      </w:r>
      <w:r w:rsidRPr="00BE1085">
        <w:rPr>
          <w:rFonts w:ascii="Simplified Arabic" w:hAnsi="Simplified Arabic" w:cs="Simplified Arabic"/>
          <w:sz w:val="28"/>
          <w:szCs w:val="28"/>
          <w:rtl/>
        </w:rPr>
        <w:t>من قِبل الراكب، مما يجعل "الرؤية المعلوماتية" للمسافر غائبة حتى لحظة ظهور الحقيبة على السير</w:t>
      </w:r>
      <w:r w:rsidRPr="00BE1085">
        <w:rPr>
          <w:rFonts w:ascii="Simplified Arabic" w:hAnsi="Simplified Arabic" w:cs="Simplified Arabic"/>
          <w:sz w:val="28"/>
          <w:szCs w:val="28"/>
        </w:rPr>
        <w:t>.</w:t>
      </w:r>
    </w:p>
    <w:p w14:paraId="287873B8" w14:textId="77777777" w:rsidR="009753F7" w:rsidRPr="00BE1085" w:rsidRDefault="009753F7" w:rsidP="009753F7">
      <w:pPr>
        <w:spacing w:after="0" w:line="259" w:lineRule="auto"/>
        <w:ind w:left="-240"/>
        <w:rPr>
          <w:rFonts w:ascii="Simplified Arabic" w:hAnsi="Simplified Arabic" w:cs="Simplified Arabic"/>
          <w:b/>
          <w:bCs/>
          <w:sz w:val="28"/>
          <w:szCs w:val="28"/>
        </w:rPr>
      </w:pPr>
      <w:r w:rsidRPr="00BE1085">
        <w:rPr>
          <w:rFonts w:ascii="Simplified Arabic" w:hAnsi="Simplified Arabic" w:cs="Simplified Arabic"/>
          <w:b/>
          <w:bCs/>
          <w:sz w:val="28"/>
          <w:szCs w:val="28"/>
          <w:rtl/>
        </w:rPr>
        <w:t>ثانياً: تحليل العمليات</w:t>
      </w:r>
      <w:r w:rsidRPr="00BE1085">
        <w:rPr>
          <w:rFonts w:ascii="Simplified Arabic" w:hAnsi="Simplified Arabic" w:cs="Simplified Arabic"/>
          <w:b/>
          <w:bCs/>
          <w:sz w:val="28"/>
          <w:szCs w:val="28"/>
        </w:rPr>
        <w:t xml:space="preserve"> (Process Mapping)</w:t>
      </w:r>
    </w:p>
    <w:p w14:paraId="2FFC297E" w14:textId="77777777" w:rsidR="009753F7" w:rsidRPr="00BE1085" w:rsidRDefault="009753F7" w:rsidP="009753F7">
      <w:pPr>
        <w:spacing w:after="0" w:line="259" w:lineRule="auto"/>
        <w:ind w:left="-240"/>
        <w:rPr>
          <w:rFonts w:ascii="Simplified Arabic" w:hAnsi="Simplified Arabic" w:cs="Simplified Arabic"/>
          <w:sz w:val="28"/>
          <w:szCs w:val="28"/>
        </w:rPr>
      </w:pPr>
      <w:r w:rsidRPr="00BE1085">
        <w:rPr>
          <w:rFonts w:ascii="Simplified Arabic" w:hAnsi="Simplified Arabic" w:cs="Simplified Arabic"/>
          <w:sz w:val="28"/>
          <w:szCs w:val="28"/>
          <w:rtl/>
        </w:rPr>
        <w:t>يمكن رسم مسار الحقيبة في مطار الغردقة (من الطائرة إلى السائح) عبر المراحل التالية، مع تحديد معوقات التدفق</w:t>
      </w:r>
      <w:r w:rsidRPr="00BE1085">
        <w:rPr>
          <w:rFonts w:ascii="Simplified Arabic" w:hAnsi="Simplified Arabic" w:cs="Simplified Arabic"/>
          <w:sz w:val="28"/>
          <w:szCs w:val="28"/>
        </w:rPr>
        <w:t>:</w:t>
      </w:r>
    </w:p>
    <w:p w14:paraId="77D0A3D5" w14:textId="77777777" w:rsidR="009753F7" w:rsidRPr="00BE1085" w:rsidRDefault="009753F7" w:rsidP="009751E2">
      <w:pPr>
        <w:pStyle w:val="ListParagraph"/>
        <w:numPr>
          <w:ilvl w:val="0"/>
          <w:numId w:val="42"/>
        </w:numPr>
        <w:spacing w:after="0" w:line="259" w:lineRule="auto"/>
        <w:ind w:left="390"/>
        <w:rPr>
          <w:rFonts w:ascii="Simplified Arabic" w:hAnsi="Simplified Arabic" w:cs="Simplified Arabic"/>
          <w:b/>
          <w:bCs/>
          <w:sz w:val="28"/>
          <w:szCs w:val="28"/>
        </w:rPr>
      </w:pPr>
      <w:r w:rsidRPr="00BE1085">
        <w:rPr>
          <w:rFonts w:ascii="Simplified Arabic" w:hAnsi="Simplified Arabic" w:cs="Simplified Arabic"/>
          <w:b/>
          <w:bCs/>
          <w:sz w:val="28"/>
          <w:szCs w:val="28"/>
          <w:rtl/>
        </w:rPr>
        <w:t>مرحلة التفريغ والنقل</w:t>
      </w:r>
      <w:r w:rsidRPr="00BE1085">
        <w:rPr>
          <w:rFonts w:ascii="Simplified Arabic" w:hAnsi="Simplified Arabic" w:cs="Simplified Arabic"/>
          <w:b/>
          <w:bCs/>
          <w:sz w:val="28"/>
          <w:szCs w:val="28"/>
        </w:rPr>
        <w:t xml:space="preserve"> (Unloading &amp; Ramp Transfer) </w:t>
      </w:r>
    </w:p>
    <w:p w14:paraId="1A2A1326" w14:textId="77777777" w:rsidR="009753F7" w:rsidRPr="00BE1085" w:rsidRDefault="009753F7" w:rsidP="009751E2">
      <w:pPr>
        <w:numPr>
          <w:ilvl w:val="0"/>
          <w:numId w:val="37"/>
        </w:numPr>
        <w:spacing w:after="0" w:line="259" w:lineRule="auto"/>
        <w:rPr>
          <w:rFonts w:ascii="Simplified Arabic" w:hAnsi="Simplified Arabic" w:cs="Simplified Arabic"/>
          <w:sz w:val="28"/>
          <w:szCs w:val="28"/>
        </w:rPr>
      </w:pPr>
      <w:r w:rsidRPr="00BE1085">
        <w:rPr>
          <w:rFonts w:ascii="Simplified Arabic" w:hAnsi="Simplified Arabic" w:cs="Simplified Arabic"/>
          <w:b/>
          <w:bCs/>
          <w:sz w:val="28"/>
          <w:szCs w:val="28"/>
          <w:rtl/>
        </w:rPr>
        <w:t>المسار</w:t>
      </w:r>
      <w:r w:rsidRPr="00BE1085">
        <w:rPr>
          <w:rFonts w:ascii="Simplified Arabic" w:hAnsi="Simplified Arabic" w:cs="Simplified Arabic"/>
          <w:b/>
          <w:bCs/>
          <w:sz w:val="28"/>
          <w:szCs w:val="28"/>
        </w:rPr>
        <w:t xml:space="preserve">: </w:t>
      </w:r>
      <w:r w:rsidRPr="00BE1085">
        <w:rPr>
          <w:rFonts w:ascii="Simplified Arabic" w:hAnsi="Simplified Arabic" w:cs="Simplified Arabic"/>
          <w:sz w:val="28"/>
          <w:szCs w:val="28"/>
          <w:rtl/>
        </w:rPr>
        <w:t>تبدأ بمجرد توقف الطائرة؛ يقوم عمال المناولة الأرضية (مثل مصر للطيران أو سويس بورت) بتفريغ الحقائب على عربات النقل</w:t>
      </w:r>
      <w:r w:rsidRPr="00BE1085">
        <w:rPr>
          <w:rFonts w:ascii="Simplified Arabic" w:hAnsi="Simplified Arabic" w:cs="Simplified Arabic"/>
          <w:sz w:val="28"/>
          <w:szCs w:val="28"/>
        </w:rPr>
        <w:t xml:space="preserve"> (Trolleys).</w:t>
      </w:r>
    </w:p>
    <w:p w14:paraId="5B2D5A84" w14:textId="3922FBBD" w:rsidR="009753F7" w:rsidRDefault="009753F7" w:rsidP="009751E2">
      <w:pPr>
        <w:numPr>
          <w:ilvl w:val="0"/>
          <w:numId w:val="37"/>
        </w:numPr>
        <w:spacing w:after="0" w:line="259" w:lineRule="auto"/>
        <w:rPr>
          <w:rFonts w:ascii="Simplified Arabic" w:hAnsi="Simplified Arabic" w:cs="Simplified Arabic"/>
          <w:sz w:val="28"/>
          <w:szCs w:val="28"/>
        </w:rPr>
      </w:pPr>
      <w:r w:rsidRPr="00BE1085">
        <w:rPr>
          <w:rFonts w:ascii="Simplified Arabic" w:hAnsi="Simplified Arabic" w:cs="Simplified Arabic"/>
          <w:b/>
          <w:bCs/>
          <w:sz w:val="28"/>
          <w:szCs w:val="28"/>
          <w:rtl/>
        </w:rPr>
        <w:t>نقطة الاختناق</w:t>
      </w:r>
      <w:r w:rsidRPr="00BE1085">
        <w:rPr>
          <w:rFonts w:ascii="Simplified Arabic" w:hAnsi="Simplified Arabic" w:cs="Simplified Arabic"/>
          <w:b/>
          <w:bCs/>
          <w:sz w:val="28"/>
          <w:szCs w:val="28"/>
        </w:rPr>
        <w:t xml:space="preserve"> (Bottleneck</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نقص عدد "جرارات الأمتعة" أو العمالة خلال ساعات الذروة</w:t>
      </w:r>
      <w:r w:rsidRPr="00BE1085">
        <w:rPr>
          <w:rFonts w:ascii="Simplified Arabic" w:hAnsi="Simplified Arabic" w:cs="Simplified Arabic"/>
          <w:sz w:val="28"/>
          <w:szCs w:val="28"/>
        </w:rPr>
        <w:t xml:space="preserve"> (Peak Hours)</w:t>
      </w:r>
      <w:r w:rsidRPr="00BE1085">
        <w:rPr>
          <w:rFonts w:ascii="Simplified Arabic" w:hAnsi="Simplified Arabic" w:cs="Simplified Arabic"/>
          <w:sz w:val="28"/>
          <w:szCs w:val="28"/>
          <w:rtl/>
        </w:rPr>
        <w:t>، مما يؤدي لتأخر أول حقيبة</w:t>
      </w:r>
      <w:r w:rsidRPr="00BE1085">
        <w:rPr>
          <w:rFonts w:ascii="Simplified Arabic" w:hAnsi="Simplified Arabic" w:cs="Simplified Arabic"/>
          <w:sz w:val="28"/>
          <w:szCs w:val="28"/>
        </w:rPr>
        <w:t xml:space="preserve"> (FBT) </w:t>
      </w:r>
      <w:r w:rsidRPr="00BE1085">
        <w:rPr>
          <w:rFonts w:ascii="Simplified Arabic" w:hAnsi="Simplified Arabic" w:cs="Simplified Arabic"/>
          <w:sz w:val="28"/>
          <w:szCs w:val="28"/>
          <w:rtl/>
        </w:rPr>
        <w:t>عن الوصول للمبنى</w:t>
      </w:r>
      <w:r w:rsidRPr="00BE1085">
        <w:rPr>
          <w:rFonts w:ascii="Simplified Arabic" w:hAnsi="Simplified Arabic" w:cs="Simplified Arabic"/>
          <w:sz w:val="28"/>
          <w:szCs w:val="28"/>
        </w:rPr>
        <w:t>.</w:t>
      </w:r>
    </w:p>
    <w:p w14:paraId="75F65F41" w14:textId="77777777" w:rsidR="009753F7" w:rsidRPr="00BE1085" w:rsidRDefault="009753F7" w:rsidP="009751E2">
      <w:pPr>
        <w:pStyle w:val="ListParagraph"/>
        <w:numPr>
          <w:ilvl w:val="0"/>
          <w:numId w:val="42"/>
        </w:numPr>
        <w:spacing w:after="0" w:line="259" w:lineRule="auto"/>
        <w:ind w:left="390"/>
        <w:rPr>
          <w:rFonts w:ascii="Simplified Arabic" w:hAnsi="Simplified Arabic" w:cs="Simplified Arabic"/>
          <w:b/>
          <w:bCs/>
          <w:sz w:val="28"/>
          <w:szCs w:val="28"/>
        </w:rPr>
      </w:pPr>
      <w:r w:rsidRPr="00BE1085">
        <w:rPr>
          <w:rFonts w:ascii="Simplified Arabic" w:hAnsi="Simplified Arabic" w:cs="Simplified Arabic"/>
          <w:b/>
          <w:bCs/>
          <w:sz w:val="28"/>
          <w:szCs w:val="28"/>
          <w:rtl/>
        </w:rPr>
        <w:lastRenderedPageBreak/>
        <w:t>مرحلة الإدخال والفرز الأولي</w:t>
      </w:r>
      <w:r w:rsidRPr="00BE1085">
        <w:rPr>
          <w:rFonts w:ascii="Simplified Arabic" w:hAnsi="Simplified Arabic" w:cs="Simplified Arabic"/>
          <w:b/>
          <w:bCs/>
          <w:sz w:val="28"/>
          <w:szCs w:val="28"/>
        </w:rPr>
        <w:t xml:space="preserve"> (Induction)</w:t>
      </w:r>
    </w:p>
    <w:p w14:paraId="07B130A3" w14:textId="77777777" w:rsidR="009753F7" w:rsidRPr="00BE1085" w:rsidRDefault="009753F7" w:rsidP="009751E2">
      <w:pPr>
        <w:numPr>
          <w:ilvl w:val="0"/>
          <w:numId w:val="39"/>
        </w:numPr>
        <w:spacing w:after="0" w:line="259" w:lineRule="auto"/>
        <w:rPr>
          <w:rFonts w:ascii="Simplified Arabic" w:hAnsi="Simplified Arabic" w:cs="Simplified Arabic"/>
          <w:sz w:val="28"/>
          <w:szCs w:val="28"/>
        </w:rPr>
      </w:pPr>
      <w:r w:rsidRPr="00BE1085">
        <w:rPr>
          <w:rFonts w:ascii="Simplified Arabic" w:hAnsi="Simplified Arabic" w:cs="Simplified Arabic"/>
          <w:b/>
          <w:bCs/>
          <w:sz w:val="28"/>
          <w:szCs w:val="28"/>
          <w:rtl/>
        </w:rPr>
        <w:t>المسار</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وصول العربات إلى منطقة "التغذية" خلف السيور، حيث يتم وضع الحقائب يدوياً على السير الناقل</w:t>
      </w:r>
      <w:r w:rsidRPr="00BE1085">
        <w:rPr>
          <w:rFonts w:ascii="Simplified Arabic" w:hAnsi="Simplified Arabic" w:cs="Simplified Arabic"/>
          <w:sz w:val="28"/>
          <w:szCs w:val="28"/>
        </w:rPr>
        <w:t>.</w:t>
      </w:r>
    </w:p>
    <w:p w14:paraId="33A37F9C" w14:textId="77777777" w:rsidR="009753F7" w:rsidRPr="00BE1085" w:rsidRDefault="009753F7" w:rsidP="009751E2">
      <w:pPr>
        <w:numPr>
          <w:ilvl w:val="0"/>
          <w:numId w:val="39"/>
        </w:numPr>
        <w:spacing w:after="0" w:line="259" w:lineRule="auto"/>
        <w:rPr>
          <w:rFonts w:ascii="Simplified Arabic" w:hAnsi="Simplified Arabic" w:cs="Simplified Arabic"/>
          <w:sz w:val="28"/>
          <w:szCs w:val="28"/>
        </w:rPr>
      </w:pPr>
      <w:r w:rsidRPr="00BE1085">
        <w:rPr>
          <w:rFonts w:ascii="Simplified Arabic" w:hAnsi="Simplified Arabic" w:cs="Simplified Arabic"/>
          <w:b/>
          <w:bCs/>
          <w:sz w:val="28"/>
          <w:szCs w:val="28"/>
          <w:rtl/>
        </w:rPr>
        <w:t>نقطة الاختناق</w:t>
      </w:r>
      <w:r w:rsidRPr="00BE1085">
        <w:rPr>
          <w:rFonts w:ascii="Simplified Arabic" w:hAnsi="Simplified Arabic" w:cs="Simplified Arabic"/>
          <w:b/>
          <w:bCs/>
          <w:sz w:val="28"/>
          <w:szCs w:val="28"/>
        </w:rPr>
        <w:t xml:space="preserve"> (Bottleneck):</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ضيق مساحة منطقة "التفريغ الخلفي" في بعض الصالات، مما يسبب تداخلاً بين أمتعة رحلتين مختلفتين على نفس السير</w:t>
      </w:r>
      <w:r w:rsidRPr="00BE1085">
        <w:rPr>
          <w:rFonts w:ascii="Simplified Arabic" w:hAnsi="Simplified Arabic" w:cs="Simplified Arabic"/>
          <w:sz w:val="28"/>
          <w:szCs w:val="28"/>
        </w:rPr>
        <w:t>.</w:t>
      </w:r>
    </w:p>
    <w:p w14:paraId="22634576" w14:textId="77777777" w:rsidR="009753F7" w:rsidRPr="00BE1085" w:rsidRDefault="009753F7" w:rsidP="009751E2">
      <w:pPr>
        <w:pStyle w:val="ListParagraph"/>
        <w:numPr>
          <w:ilvl w:val="0"/>
          <w:numId w:val="42"/>
        </w:numPr>
        <w:spacing w:after="0" w:line="259" w:lineRule="auto"/>
        <w:ind w:left="390"/>
        <w:rPr>
          <w:rFonts w:ascii="Simplified Arabic" w:hAnsi="Simplified Arabic" w:cs="Simplified Arabic"/>
          <w:b/>
          <w:bCs/>
          <w:sz w:val="28"/>
          <w:szCs w:val="28"/>
        </w:rPr>
      </w:pPr>
      <w:r w:rsidRPr="00BE1085">
        <w:rPr>
          <w:rFonts w:ascii="Simplified Arabic" w:hAnsi="Simplified Arabic" w:cs="Simplified Arabic"/>
          <w:b/>
          <w:bCs/>
          <w:sz w:val="28"/>
          <w:szCs w:val="28"/>
          <w:rtl/>
        </w:rPr>
        <w:t>مرحلة الرقابة الجمركية والأمنية</w:t>
      </w:r>
      <w:r w:rsidRPr="00BE1085">
        <w:rPr>
          <w:rFonts w:ascii="Simplified Arabic" w:hAnsi="Simplified Arabic" w:cs="Simplified Arabic"/>
          <w:b/>
          <w:bCs/>
          <w:sz w:val="28"/>
          <w:szCs w:val="28"/>
        </w:rPr>
        <w:t xml:space="preserve"> (Security &amp; Customs Screening)</w:t>
      </w:r>
    </w:p>
    <w:p w14:paraId="556C85C6" w14:textId="77777777" w:rsidR="009753F7" w:rsidRPr="00BE1085" w:rsidRDefault="009753F7" w:rsidP="009751E2">
      <w:pPr>
        <w:numPr>
          <w:ilvl w:val="0"/>
          <w:numId w:val="40"/>
        </w:numPr>
        <w:spacing w:after="0" w:line="259" w:lineRule="auto"/>
        <w:rPr>
          <w:rFonts w:ascii="Simplified Arabic" w:hAnsi="Simplified Arabic" w:cs="Simplified Arabic"/>
          <w:sz w:val="28"/>
          <w:szCs w:val="28"/>
        </w:rPr>
      </w:pPr>
      <w:r w:rsidRPr="00BE1085">
        <w:rPr>
          <w:rFonts w:ascii="Simplified Arabic" w:hAnsi="Simplified Arabic" w:cs="Simplified Arabic"/>
          <w:b/>
          <w:bCs/>
          <w:sz w:val="28"/>
          <w:szCs w:val="28"/>
          <w:rtl/>
        </w:rPr>
        <w:t>المسار</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تمر الحقائب عبر أجهزة</w:t>
      </w:r>
      <w:r w:rsidRPr="00BE1085">
        <w:rPr>
          <w:rFonts w:ascii="Simplified Arabic" w:hAnsi="Simplified Arabic" w:cs="Simplified Arabic"/>
          <w:sz w:val="28"/>
          <w:szCs w:val="28"/>
        </w:rPr>
        <w:t xml:space="preserve"> (X-ray) </w:t>
      </w:r>
      <w:r w:rsidRPr="00BE1085">
        <w:rPr>
          <w:rFonts w:ascii="Simplified Arabic" w:hAnsi="Simplified Arabic" w:cs="Simplified Arabic"/>
          <w:sz w:val="28"/>
          <w:szCs w:val="28"/>
          <w:rtl/>
        </w:rPr>
        <w:t>قبل ظهورها على السير العام (في بعض الحالات التشغيلية)</w:t>
      </w:r>
      <w:r w:rsidRPr="00BE1085">
        <w:rPr>
          <w:rFonts w:ascii="Simplified Arabic" w:hAnsi="Simplified Arabic" w:cs="Simplified Arabic"/>
          <w:sz w:val="28"/>
          <w:szCs w:val="28"/>
        </w:rPr>
        <w:t>.</w:t>
      </w:r>
    </w:p>
    <w:p w14:paraId="3F54E8D4" w14:textId="77777777" w:rsidR="009753F7" w:rsidRPr="00BE1085" w:rsidRDefault="009753F7" w:rsidP="009751E2">
      <w:pPr>
        <w:numPr>
          <w:ilvl w:val="0"/>
          <w:numId w:val="40"/>
        </w:numPr>
        <w:spacing w:after="0" w:line="259" w:lineRule="auto"/>
        <w:rPr>
          <w:rFonts w:ascii="Simplified Arabic" w:hAnsi="Simplified Arabic" w:cs="Simplified Arabic"/>
          <w:sz w:val="28"/>
          <w:szCs w:val="28"/>
        </w:rPr>
      </w:pPr>
      <w:r w:rsidRPr="00BE1085">
        <w:rPr>
          <w:rFonts w:ascii="Simplified Arabic" w:hAnsi="Simplified Arabic" w:cs="Simplified Arabic"/>
          <w:b/>
          <w:bCs/>
          <w:sz w:val="28"/>
          <w:szCs w:val="28"/>
          <w:rtl/>
        </w:rPr>
        <w:t>نقطة الاختناق</w:t>
      </w:r>
      <w:r w:rsidRPr="00BE1085">
        <w:rPr>
          <w:rFonts w:ascii="Simplified Arabic" w:hAnsi="Simplified Arabic" w:cs="Simplified Arabic"/>
          <w:b/>
          <w:bCs/>
          <w:sz w:val="28"/>
          <w:szCs w:val="28"/>
        </w:rPr>
        <w:t xml:space="preserve"> (Bottleneck):</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إذا اشتبه جهاز الفحص في حقيبة، يتم إيقاف السير أو سحب الحقيبة يدوياً، مما يعطل انسيابية وصول بقية الحقائب للركاب المنتظرين</w:t>
      </w:r>
      <w:r w:rsidRPr="00BE1085">
        <w:rPr>
          <w:rFonts w:ascii="Simplified Arabic" w:hAnsi="Simplified Arabic" w:cs="Simplified Arabic"/>
          <w:sz w:val="28"/>
          <w:szCs w:val="28"/>
        </w:rPr>
        <w:t>.</w:t>
      </w:r>
    </w:p>
    <w:p w14:paraId="3774D612" w14:textId="77777777" w:rsidR="009753F7" w:rsidRPr="00BE1085" w:rsidRDefault="009753F7" w:rsidP="009751E2">
      <w:pPr>
        <w:pStyle w:val="ListParagraph"/>
        <w:numPr>
          <w:ilvl w:val="0"/>
          <w:numId w:val="42"/>
        </w:numPr>
        <w:spacing w:after="0" w:line="259" w:lineRule="auto"/>
        <w:ind w:left="390"/>
        <w:rPr>
          <w:rFonts w:ascii="Simplified Arabic" w:hAnsi="Simplified Arabic" w:cs="Simplified Arabic"/>
          <w:b/>
          <w:bCs/>
          <w:sz w:val="28"/>
          <w:szCs w:val="28"/>
        </w:rPr>
      </w:pPr>
      <w:r w:rsidRPr="00BE1085">
        <w:rPr>
          <w:rFonts w:ascii="Simplified Arabic" w:hAnsi="Simplified Arabic" w:cs="Simplified Arabic"/>
          <w:b/>
          <w:bCs/>
          <w:sz w:val="28"/>
          <w:szCs w:val="28"/>
          <w:rtl/>
        </w:rPr>
        <w:t>مرحلة الاستلام النهائي</w:t>
      </w:r>
      <w:r w:rsidRPr="00BE1085">
        <w:rPr>
          <w:rFonts w:ascii="Simplified Arabic" w:hAnsi="Simplified Arabic" w:cs="Simplified Arabic"/>
          <w:b/>
          <w:bCs/>
          <w:sz w:val="28"/>
          <w:szCs w:val="28"/>
        </w:rPr>
        <w:t xml:space="preserve"> (Reclaim)</w:t>
      </w:r>
    </w:p>
    <w:p w14:paraId="18454E34" w14:textId="77777777" w:rsidR="009753F7" w:rsidRPr="00BE1085" w:rsidRDefault="009753F7" w:rsidP="009751E2">
      <w:pPr>
        <w:numPr>
          <w:ilvl w:val="0"/>
          <w:numId w:val="41"/>
        </w:numPr>
        <w:spacing w:after="0" w:line="259" w:lineRule="auto"/>
        <w:rPr>
          <w:rFonts w:ascii="Simplified Arabic" w:hAnsi="Simplified Arabic" w:cs="Simplified Arabic"/>
          <w:sz w:val="28"/>
          <w:szCs w:val="28"/>
        </w:rPr>
      </w:pPr>
      <w:r w:rsidRPr="00BE1085">
        <w:rPr>
          <w:rFonts w:ascii="Simplified Arabic" w:hAnsi="Simplified Arabic" w:cs="Simplified Arabic"/>
          <w:b/>
          <w:bCs/>
          <w:sz w:val="28"/>
          <w:szCs w:val="28"/>
          <w:rtl/>
        </w:rPr>
        <w:t>المسار</w:t>
      </w:r>
      <w:r w:rsidRPr="00BE1085">
        <w:rPr>
          <w:rFonts w:ascii="Simplified Arabic" w:hAnsi="Simplified Arabic" w:cs="Simplified Arabic"/>
          <w:b/>
          <w:bCs/>
          <w:sz w:val="28"/>
          <w:szCs w:val="28"/>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ظهور الحقيبة على السير الدائري أمام السائح</w:t>
      </w:r>
      <w:r w:rsidRPr="00BE1085">
        <w:rPr>
          <w:rFonts w:ascii="Simplified Arabic" w:hAnsi="Simplified Arabic" w:cs="Simplified Arabic"/>
          <w:sz w:val="28"/>
          <w:szCs w:val="28"/>
        </w:rPr>
        <w:t>.</w:t>
      </w:r>
    </w:p>
    <w:p w14:paraId="35D5D651" w14:textId="77777777" w:rsidR="009753F7" w:rsidRPr="00BE1085" w:rsidRDefault="009753F7" w:rsidP="009751E2">
      <w:pPr>
        <w:numPr>
          <w:ilvl w:val="0"/>
          <w:numId w:val="41"/>
        </w:numPr>
        <w:spacing w:after="0" w:line="259" w:lineRule="auto"/>
        <w:rPr>
          <w:rFonts w:ascii="Simplified Arabic" w:hAnsi="Simplified Arabic" w:cs="Simplified Arabic"/>
          <w:sz w:val="28"/>
          <w:szCs w:val="28"/>
        </w:rPr>
      </w:pPr>
      <w:r w:rsidRPr="00BE1085">
        <w:rPr>
          <w:rFonts w:ascii="Simplified Arabic" w:hAnsi="Simplified Arabic" w:cs="Simplified Arabic"/>
          <w:b/>
          <w:bCs/>
          <w:sz w:val="28"/>
          <w:szCs w:val="28"/>
          <w:rtl/>
        </w:rPr>
        <w:t>نقطة الاختناق</w:t>
      </w:r>
      <w:r w:rsidRPr="00BE1085">
        <w:rPr>
          <w:rFonts w:ascii="Simplified Arabic" w:hAnsi="Simplified Arabic" w:cs="Simplified Arabic"/>
          <w:b/>
          <w:bCs/>
          <w:sz w:val="28"/>
          <w:szCs w:val="28"/>
        </w:rPr>
        <w:t xml:space="preserve"> (Bottleneck):</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التكدس البشري حول السير بسبب عدم وجود "مناطق انتظار مريحة" أو "معلومات دقيقة" عن موعد وصول الحقائب، مما يخلق حالة من الفوضى البصرية تمنع الركاب من رؤية حقائبهم بسهولة</w:t>
      </w:r>
      <w:r w:rsidRPr="00BE1085">
        <w:rPr>
          <w:rFonts w:ascii="Simplified Arabic" w:hAnsi="Simplified Arabic" w:cs="Simplified Arabic"/>
          <w:sz w:val="28"/>
          <w:szCs w:val="28"/>
        </w:rPr>
        <w:t>.</w:t>
      </w:r>
    </w:p>
    <w:p w14:paraId="678BA875" w14:textId="77777777" w:rsidR="009753F7" w:rsidRPr="00BE1085" w:rsidRDefault="009753F7" w:rsidP="009753F7">
      <w:pPr>
        <w:spacing w:after="0" w:line="259" w:lineRule="auto"/>
        <w:ind w:left="-240"/>
        <w:rPr>
          <w:rFonts w:ascii="Simplified Arabic" w:hAnsi="Simplified Arabic" w:cs="Simplified Arabic"/>
          <w:b/>
          <w:bCs/>
          <w:sz w:val="28"/>
          <w:szCs w:val="28"/>
        </w:rPr>
      </w:pPr>
      <w:r w:rsidRPr="00BE1085">
        <w:rPr>
          <w:rFonts w:ascii="Simplified Arabic" w:hAnsi="Simplified Arabic" w:cs="Simplified Arabic"/>
          <w:b/>
          <w:bCs/>
          <w:sz w:val="28"/>
          <w:szCs w:val="28"/>
          <w:rtl/>
        </w:rPr>
        <w:t xml:space="preserve">ثالثاً: قياس الآداء الفعلي : </w:t>
      </w:r>
    </w:p>
    <w:p w14:paraId="73CA71D5" w14:textId="77777777" w:rsidR="009753F7" w:rsidRPr="00BE1085" w:rsidRDefault="009753F7" w:rsidP="009753F7">
      <w:pPr>
        <w:ind w:left="-240"/>
        <w:rPr>
          <w:rFonts w:ascii="Simplified Arabic" w:hAnsi="Simplified Arabic" w:cs="Simplified Arabic"/>
          <w:sz w:val="28"/>
          <w:szCs w:val="28"/>
          <w:rtl/>
        </w:rPr>
      </w:pPr>
      <w:r w:rsidRPr="00BE1085">
        <w:rPr>
          <w:rFonts w:ascii="Simplified Arabic" w:hAnsi="Simplified Arabic" w:cs="Simplified Arabic"/>
          <w:sz w:val="28"/>
          <w:szCs w:val="28"/>
          <w:rtl/>
        </w:rPr>
        <w:t xml:space="preserve">بناءً على سجلات المتابعة الميدانية والتدقيق اللحظي الذي قام به مسؤولوا الجودة بمطار الغردقة الدولي خلال فترات الذروة التشغيلية، وكانت البيانات التي تم رصدها لعدد 103 رحلة طيران خلال الفترة من فبراير 2025 حتى ابريل 2025،وتم استخلاص القياسات الحقيقية التالية لتحليل كفاءة منظومة الأمتعة : </w:t>
      </w:r>
    </w:p>
    <w:p w14:paraId="387DF6B5" w14:textId="77777777" w:rsidR="009753F7" w:rsidRPr="00BE1085" w:rsidRDefault="009753F7" w:rsidP="009751E2">
      <w:pPr>
        <w:pStyle w:val="ListParagraph"/>
        <w:numPr>
          <w:ilvl w:val="0"/>
          <w:numId w:val="17"/>
        </w:numPr>
        <w:ind w:left="90"/>
        <w:rPr>
          <w:rFonts w:ascii="Simplified Arabic" w:hAnsi="Simplified Arabic" w:cs="Simplified Arabic"/>
          <w:sz w:val="28"/>
          <w:szCs w:val="28"/>
          <w:lang w:bidi="ar-EG"/>
        </w:rPr>
      </w:pPr>
      <w:r w:rsidRPr="00BE1085">
        <w:rPr>
          <w:rFonts w:ascii="Simplified Arabic" w:hAnsi="Simplified Arabic" w:cs="Simplified Arabic"/>
          <w:sz w:val="28"/>
          <w:szCs w:val="28"/>
          <w:rtl/>
        </w:rPr>
        <w:t xml:space="preserve">متوسط زمن وصول أول حقيبة لعدد 103 رحلة </w:t>
      </w:r>
      <w:r w:rsidRPr="00BE1085">
        <w:rPr>
          <w:rFonts w:ascii="Simplified Arabic" w:hAnsi="Simplified Arabic" w:cs="Simplified Arabic"/>
          <w:sz w:val="28"/>
          <w:szCs w:val="28"/>
          <w:lang w:bidi="ar-EG"/>
        </w:rPr>
        <w:t xml:space="preserve"> (First Bag Time - FBT):</w:t>
      </w:r>
    </w:p>
    <w:p w14:paraId="536E612F" w14:textId="77777777" w:rsidR="009753F7" w:rsidRPr="00BE1085" w:rsidRDefault="009753F7" w:rsidP="009751E2">
      <w:pPr>
        <w:numPr>
          <w:ilvl w:val="0"/>
          <w:numId w:val="43"/>
        </w:numPr>
        <w:rPr>
          <w:rFonts w:ascii="Simplified Arabic" w:hAnsi="Simplified Arabic" w:cs="Simplified Arabic"/>
          <w:sz w:val="28"/>
          <w:szCs w:val="28"/>
        </w:rPr>
      </w:pPr>
      <w:r w:rsidRPr="00BE1085">
        <w:rPr>
          <w:rFonts w:ascii="Simplified Arabic" w:hAnsi="Simplified Arabic" w:cs="Simplified Arabic"/>
          <w:sz w:val="28"/>
          <w:szCs w:val="28"/>
          <w:rtl/>
        </w:rPr>
        <w:t>متوسط الوقت المستغرق لوصول اول حقيبة خلال الفترة المشار اليها:  (</w:t>
      </w:r>
      <w:r w:rsidRPr="00BE1085">
        <w:rPr>
          <w:rFonts w:ascii="Simplified Arabic" w:hAnsi="Simplified Arabic" w:cs="Simplified Arabic"/>
          <w:sz w:val="28"/>
          <w:szCs w:val="28"/>
        </w:rPr>
        <w:t>0:32:58</w:t>
      </w:r>
      <w:r w:rsidRPr="00BE1085">
        <w:rPr>
          <w:rFonts w:ascii="Simplified Arabic" w:hAnsi="Simplified Arabic" w:cs="Simplified Arabic"/>
          <w:sz w:val="28"/>
          <w:szCs w:val="28"/>
          <w:rtl/>
        </w:rPr>
        <w:t>) دقيقة</w:t>
      </w:r>
    </w:p>
    <w:p w14:paraId="4C932356" w14:textId="77777777" w:rsidR="009753F7" w:rsidRPr="00BE1085" w:rsidRDefault="009753F7" w:rsidP="009751E2">
      <w:pPr>
        <w:numPr>
          <w:ilvl w:val="0"/>
          <w:numId w:val="43"/>
        </w:numPr>
        <w:rPr>
          <w:rFonts w:ascii="Simplified Arabic" w:hAnsi="Simplified Arabic" w:cs="Simplified Arabic"/>
          <w:sz w:val="28"/>
          <w:szCs w:val="28"/>
          <w:lang w:bidi="ar-EG"/>
        </w:rPr>
      </w:pPr>
      <w:r w:rsidRPr="00BE1085">
        <w:rPr>
          <w:rFonts w:ascii="Simplified Arabic" w:hAnsi="Simplified Arabic" w:cs="Simplified Arabic"/>
          <w:sz w:val="28"/>
          <w:szCs w:val="28"/>
          <w:rtl/>
        </w:rPr>
        <w:t>ملاحظة الجودة</w:t>
      </w:r>
      <w:r w:rsidRPr="00BE1085">
        <w:rPr>
          <w:rFonts w:ascii="Simplified Arabic" w:hAnsi="Simplified Arabic" w:cs="Simplified Arabic"/>
          <w:sz w:val="28"/>
          <w:szCs w:val="28"/>
          <w:lang w:bidi="ar-EG"/>
        </w:rPr>
        <w:t xml:space="preserve">: </w:t>
      </w:r>
      <w:r w:rsidRPr="00BE1085">
        <w:rPr>
          <w:rFonts w:ascii="Simplified Arabic" w:hAnsi="Simplified Arabic" w:cs="Simplified Arabic"/>
          <w:sz w:val="28"/>
          <w:szCs w:val="28"/>
          <w:rtl/>
        </w:rPr>
        <w:t>لوحظ أن التأخير يتركز في الرحلات التي تهبط في "النقاط البعيدة</w:t>
      </w:r>
      <w:r w:rsidRPr="00BE1085">
        <w:rPr>
          <w:rFonts w:ascii="Simplified Arabic" w:hAnsi="Simplified Arabic" w:cs="Simplified Arabic"/>
          <w:sz w:val="28"/>
          <w:szCs w:val="28"/>
          <w:lang w:bidi="ar-EG"/>
        </w:rPr>
        <w:t>" (Remote Stands)</w:t>
      </w:r>
      <w:r w:rsidRPr="00BE1085">
        <w:rPr>
          <w:rFonts w:ascii="Simplified Arabic" w:hAnsi="Simplified Arabic" w:cs="Simplified Arabic"/>
          <w:sz w:val="28"/>
          <w:szCs w:val="28"/>
          <w:rtl/>
        </w:rPr>
        <w:t>، حيث يستهلك النقل البري للمقطورات وقتاً إضافياً يتجاوز المعايير المستهدفة</w:t>
      </w:r>
      <w:r w:rsidRPr="00BE1085">
        <w:rPr>
          <w:rFonts w:ascii="Simplified Arabic" w:hAnsi="Simplified Arabic" w:cs="Simplified Arabic"/>
          <w:sz w:val="28"/>
          <w:szCs w:val="28"/>
          <w:lang w:bidi="ar-EG"/>
        </w:rPr>
        <w:t>.</w:t>
      </w:r>
    </w:p>
    <w:p w14:paraId="43BF7D39" w14:textId="77777777" w:rsidR="009753F7" w:rsidRPr="00BE1085" w:rsidRDefault="009753F7" w:rsidP="009751E2">
      <w:pPr>
        <w:pStyle w:val="ListParagraph"/>
        <w:numPr>
          <w:ilvl w:val="0"/>
          <w:numId w:val="17"/>
        </w:numPr>
        <w:ind w:left="90"/>
        <w:rPr>
          <w:rFonts w:ascii="Simplified Arabic" w:hAnsi="Simplified Arabic" w:cs="Simplified Arabic"/>
          <w:sz w:val="28"/>
          <w:szCs w:val="28"/>
        </w:rPr>
      </w:pPr>
      <w:r w:rsidRPr="00BE1085">
        <w:rPr>
          <w:rFonts w:ascii="Simplified Arabic" w:hAnsi="Simplified Arabic" w:cs="Simplified Arabic"/>
          <w:sz w:val="28"/>
          <w:szCs w:val="28"/>
          <w:rtl/>
        </w:rPr>
        <w:t xml:space="preserve">متوسط زمن وصول آخر حقيبة لعدد 103 رحلة </w:t>
      </w:r>
      <w:r w:rsidRPr="00BE1085">
        <w:rPr>
          <w:rFonts w:ascii="Simplified Arabic" w:hAnsi="Simplified Arabic" w:cs="Simplified Arabic"/>
          <w:sz w:val="28"/>
          <w:szCs w:val="28"/>
        </w:rPr>
        <w:t xml:space="preserve"> (Last Bag Time - LBT):</w:t>
      </w:r>
    </w:p>
    <w:p w14:paraId="2433CB86" w14:textId="77777777" w:rsidR="009753F7" w:rsidRPr="00BE1085" w:rsidRDefault="009753F7" w:rsidP="009751E2">
      <w:pPr>
        <w:pStyle w:val="ListParagraph"/>
        <w:numPr>
          <w:ilvl w:val="0"/>
          <w:numId w:val="44"/>
        </w:numPr>
        <w:rPr>
          <w:rFonts w:ascii="Simplified Arabic" w:hAnsi="Simplified Arabic" w:cs="Simplified Arabic"/>
          <w:sz w:val="28"/>
          <w:szCs w:val="28"/>
        </w:rPr>
      </w:pPr>
      <w:r w:rsidRPr="00BE1085">
        <w:rPr>
          <w:rFonts w:ascii="Simplified Arabic" w:hAnsi="Simplified Arabic" w:cs="Simplified Arabic"/>
          <w:sz w:val="28"/>
          <w:szCs w:val="28"/>
          <w:rtl/>
        </w:rPr>
        <w:t>متوسط الوقت المستغرق لوصول آخر حقيبة :  (</w:t>
      </w:r>
      <w:r w:rsidRPr="00BE1085">
        <w:rPr>
          <w:rFonts w:ascii="Simplified Arabic" w:hAnsi="Simplified Arabic" w:cs="Simplified Arabic"/>
          <w:sz w:val="28"/>
          <w:szCs w:val="28"/>
        </w:rPr>
        <w:t>0:42:01</w:t>
      </w:r>
      <w:r w:rsidRPr="00BE1085">
        <w:rPr>
          <w:rFonts w:ascii="Simplified Arabic" w:hAnsi="Simplified Arabic" w:cs="Simplified Arabic"/>
          <w:sz w:val="28"/>
          <w:szCs w:val="28"/>
          <w:rtl/>
        </w:rPr>
        <w:t xml:space="preserve"> ) دقيقة</w:t>
      </w:r>
    </w:p>
    <w:p w14:paraId="7213A905" w14:textId="7755826F" w:rsidR="009753F7" w:rsidRPr="00BE1085" w:rsidRDefault="00E07D3D" w:rsidP="00E07D3D">
      <w:pPr>
        <w:ind w:left="-24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وبتطبيق </w:t>
      </w:r>
      <w:r w:rsidR="009753F7" w:rsidRPr="00BE1085">
        <w:rPr>
          <w:rFonts w:ascii="Simplified Arabic" w:hAnsi="Simplified Arabic" w:cs="Simplified Arabic"/>
          <w:sz w:val="28"/>
          <w:szCs w:val="28"/>
          <w:rtl/>
          <w:lang w:bidi="ar-EG"/>
        </w:rPr>
        <w:t xml:space="preserve">بعض </w:t>
      </w:r>
      <w:r>
        <w:rPr>
          <w:rFonts w:ascii="Simplified Arabic" w:hAnsi="Simplified Arabic" w:cs="Simplified Arabic" w:hint="cs"/>
          <w:sz w:val="28"/>
          <w:szCs w:val="28"/>
          <w:rtl/>
          <w:lang w:bidi="ar-EG"/>
        </w:rPr>
        <w:t>الأساليب</w:t>
      </w:r>
      <w:r w:rsidR="009753F7" w:rsidRPr="00BE1085">
        <w:rPr>
          <w:rFonts w:ascii="Simplified Arabic" w:hAnsi="Simplified Arabic" w:cs="Simplified Arabic"/>
          <w:sz w:val="28"/>
          <w:szCs w:val="28"/>
          <w:rtl/>
          <w:lang w:bidi="ar-EG"/>
        </w:rPr>
        <w:t xml:space="preserve"> الاحصائية طبقاً لشركات الطيران على برنامج ميني تاب تبين ما يلي : </w:t>
      </w:r>
    </w:p>
    <w:p w14:paraId="774820BF" w14:textId="3742F96F" w:rsidR="009753F7" w:rsidRPr="00BE1085" w:rsidRDefault="009753F7" w:rsidP="00F5235B">
      <w:pPr>
        <w:rPr>
          <w:rFonts w:ascii="Simplified Arabic" w:hAnsi="Simplified Arabic" w:cs="Simplified Arabic"/>
          <w:sz w:val="28"/>
          <w:szCs w:val="28"/>
          <w:rtl/>
          <w:lang w:bidi="ar-EG"/>
        </w:rPr>
      </w:pPr>
      <w:r w:rsidRPr="00BE1085">
        <w:rPr>
          <w:rFonts w:ascii="Simplified Arabic" w:hAnsi="Simplified Arabic" w:cs="Simplified Arabic"/>
          <w:sz w:val="28"/>
          <w:szCs w:val="28"/>
          <w:rtl/>
          <w:lang w:bidi="ar-EG"/>
        </w:rPr>
        <w:t xml:space="preserve">أولاً : </w:t>
      </w:r>
      <w:r w:rsidRPr="00BE1085">
        <w:rPr>
          <w:rFonts w:ascii="Simplified Arabic" w:hAnsi="Simplified Arabic" w:cs="Simplified Arabic"/>
          <w:sz w:val="28"/>
          <w:szCs w:val="28"/>
          <w:rtl/>
        </w:rPr>
        <w:t xml:space="preserve">تقرير </w:t>
      </w:r>
      <w:r w:rsidRPr="00BE1085">
        <w:rPr>
          <w:rFonts w:ascii="Simplified Arabic" w:hAnsi="Simplified Arabic" w:cs="Simplified Arabic"/>
          <w:b/>
          <w:bCs/>
          <w:sz w:val="28"/>
          <w:szCs w:val="28"/>
          <w:lang w:bidi="ar-EG"/>
        </w:rPr>
        <w:t>"Process Capability Sixpack"</w:t>
      </w:r>
      <w:r w:rsidRPr="00BE1085">
        <w:rPr>
          <w:rFonts w:ascii="Simplified Arabic" w:hAnsi="Simplified Arabic" w:cs="Simplified Arabic"/>
          <w:sz w:val="28"/>
          <w:szCs w:val="28"/>
          <w:rtl/>
        </w:rPr>
        <w:t>، وهو أحد أقوى الأدوات الإحصائية في مراقبة الجودة</w:t>
      </w:r>
      <w:r w:rsidRPr="00BE1085">
        <w:rPr>
          <w:rFonts w:ascii="Simplified Arabic" w:hAnsi="Simplified Arabic" w:cs="Simplified Arabic"/>
          <w:sz w:val="28"/>
          <w:szCs w:val="28"/>
          <w:lang w:bidi="ar-EG"/>
        </w:rPr>
        <w:t xml:space="preserve"> (Six Sigma). </w:t>
      </w:r>
      <w:r w:rsidR="00F5235B">
        <w:rPr>
          <w:rFonts w:ascii="Simplified Arabic" w:hAnsi="Simplified Arabic" w:cs="Simplified Arabic" w:hint="cs"/>
          <w:sz w:val="28"/>
          <w:szCs w:val="28"/>
          <w:rtl/>
          <w:lang w:bidi="ar-EG"/>
        </w:rPr>
        <w:t xml:space="preserve"> </w:t>
      </w:r>
      <w:r w:rsidRPr="00BE1085">
        <w:rPr>
          <w:rFonts w:ascii="Simplified Arabic" w:hAnsi="Simplified Arabic" w:cs="Simplified Arabic"/>
          <w:sz w:val="28"/>
          <w:szCs w:val="28"/>
          <w:rtl/>
        </w:rPr>
        <w:t xml:space="preserve">يستخدم لتحليل كفاءة وقدرة العملية (عملية وصول أول حقيبة </w:t>
      </w:r>
      <w:r w:rsidRPr="00BE1085">
        <w:rPr>
          <w:rFonts w:ascii="Simplified Arabic" w:hAnsi="Simplified Arabic" w:cs="Simplified Arabic"/>
          <w:b/>
          <w:bCs/>
          <w:sz w:val="28"/>
          <w:szCs w:val="28"/>
          <w:lang w:bidi="ar-EG"/>
        </w:rPr>
        <w:t>F-B-1</w:t>
      </w:r>
      <w:r w:rsidRPr="00BE1085">
        <w:rPr>
          <w:rFonts w:ascii="Simplified Arabic" w:hAnsi="Simplified Arabic" w:cs="Simplified Arabic"/>
          <w:sz w:val="28"/>
          <w:szCs w:val="28"/>
          <w:lang w:bidi="ar-EG"/>
        </w:rPr>
        <w:t xml:space="preserve"> </w:t>
      </w:r>
      <w:r w:rsidRPr="00BE1085">
        <w:rPr>
          <w:rFonts w:ascii="Simplified Arabic" w:hAnsi="Simplified Arabic" w:cs="Simplified Arabic"/>
          <w:sz w:val="28"/>
          <w:szCs w:val="28"/>
          <w:rtl/>
          <w:lang w:bidi="ar-EG"/>
        </w:rPr>
        <w:t xml:space="preserve"> </w:t>
      </w:r>
      <w:r w:rsidR="00F5235B">
        <w:rPr>
          <w:rFonts w:ascii="Simplified Arabic" w:hAnsi="Simplified Arabic" w:cs="Simplified Arabic" w:hint="cs"/>
          <w:sz w:val="28"/>
          <w:szCs w:val="28"/>
          <w:rtl/>
        </w:rPr>
        <w:t>لشركة</w:t>
      </w:r>
      <w:r w:rsidR="00F5235B">
        <w:rPr>
          <w:rFonts w:ascii="Simplified Arabic" w:hAnsi="Simplified Arabic" w:cs="Simplified Arabic" w:hint="cs"/>
          <w:sz w:val="28"/>
          <w:szCs w:val="28"/>
          <w:rtl/>
          <w:lang w:bidi="ar-EG"/>
        </w:rPr>
        <w:t xml:space="preserve"> (</w:t>
      </w:r>
      <w:r w:rsidR="00F5235B">
        <w:rPr>
          <w:rFonts w:ascii="Simplified Arabic" w:hAnsi="Simplified Arabic" w:cs="Simplified Arabic"/>
          <w:sz w:val="28"/>
          <w:szCs w:val="28"/>
          <w:lang w:bidi="ar-EG"/>
        </w:rPr>
        <w:t>EAS</w:t>
      </w:r>
      <w:r w:rsidR="00F5235B">
        <w:rPr>
          <w:rFonts w:ascii="Simplified Arabic" w:hAnsi="Simplified Arabic" w:cs="Simplified Arabic" w:hint="cs"/>
          <w:sz w:val="28"/>
          <w:szCs w:val="28"/>
          <w:rtl/>
          <w:lang w:bidi="ar-EG"/>
        </w:rPr>
        <w:t xml:space="preserve">) كمثال </w:t>
      </w:r>
      <w:r w:rsidRPr="00BE1085">
        <w:rPr>
          <w:rFonts w:ascii="Simplified Arabic" w:hAnsi="Simplified Arabic" w:cs="Simplified Arabic"/>
          <w:sz w:val="28"/>
          <w:szCs w:val="28"/>
          <w:rtl/>
        </w:rPr>
        <w:t>ومدى مطابقتها للمواصفات المطلوبة " شكل رقم 1 "</w:t>
      </w:r>
      <w:r w:rsidRPr="00BE1085">
        <w:rPr>
          <w:rFonts w:ascii="Simplified Arabic" w:hAnsi="Simplified Arabic" w:cs="Simplified Arabic"/>
          <w:sz w:val="28"/>
          <w:szCs w:val="28"/>
          <w:lang w:bidi="ar-EG"/>
        </w:rPr>
        <w:t>.</w:t>
      </w:r>
    </w:p>
    <w:p w14:paraId="251D2A03" w14:textId="1A5914A9" w:rsidR="009753F7" w:rsidRPr="00BE1085" w:rsidRDefault="0046279A" w:rsidP="009753F7">
      <w:pPr>
        <w:ind w:left="-240"/>
        <w:rPr>
          <w:rFonts w:ascii="Simplified Arabic" w:hAnsi="Simplified Arabic" w:cs="Simplified Arabic"/>
          <w:sz w:val="32"/>
          <w:szCs w:val="32"/>
          <w:rtl/>
          <w:lang w:bidi="ar-EG"/>
        </w:rPr>
      </w:pPr>
      <w:r w:rsidRPr="00BE1085">
        <w:rPr>
          <w:rFonts w:ascii="Simplified Arabic" w:hAnsi="Simplified Arabic" w:cs="Simplified Arabic"/>
          <w:noProof/>
        </w:rPr>
        <w:lastRenderedPageBreak/>
        <w:drawing>
          <wp:anchor distT="0" distB="0" distL="114300" distR="114300" simplePos="0" relativeHeight="251652096" behindDoc="1" locked="0" layoutInCell="1" allowOverlap="1" wp14:anchorId="472DCDEC" wp14:editId="299A6EEC">
            <wp:simplePos x="0" y="0"/>
            <wp:positionH relativeFrom="column">
              <wp:posOffset>266700</wp:posOffset>
            </wp:positionH>
            <wp:positionV relativeFrom="paragraph">
              <wp:posOffset>114300</wp:posOffset>
            </wp:positionV>
            <wp:extent cx="6058535" cy="7543800"/>
            <wp:effectExtent l="0" t="0" r="0" b="0"/>
            <wp:wrapTight wrapText="bothSides">
              <wp:wrapPolygon edited="0">
                <wp:start x="0" y="0"/>
                <wp:lineTo x="0" y="21545"/>
                <wp:lineTo x="21530" y="21545"/>
                <wp:lineTo x="2153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058535" cy="7543800"/>
                    </a:xfrm>
                    <a:prstGeom prst="rect">
                      <a:avLst/>
                    </a:prstGeom>
                  </pic:spPr>
                </pic:pic>
              </a:graphicData>
            </a:graphic>
            <wp14:sizeRelH relativeFrom="page">
              <wp14:pctWidth>0</wp14:pctWidth>
            </wp14:sizeRelH>
            <wp14:sizeRelV relativeFrom="page">
              <wp14:pctHeight>0</wp14:pctHeight>
            </wp14:sizeRelV>
          </wp:anchor>
        </w:drawing>
      </w:r>
      <w:r w:rsidR="003B6B62" w:rsidRPr="00BE1085">
        <w:rPr>
          <w:rFonts w:ascii="Simplified Arabic" w:hAnsi="Simplified Arabic" w:cs="Simplified Arabic"/>
          <w:noProof/>
          <w:sz w:val="32"/>
          <w:szCs w:val="32"/>
          <w:rtl/>
        </w:rPr>
        <mc:AlternateContent>
          <mc:Choice Requires="wps">
            <w:drawing>
              <wp:anchor distT="0" distB="0" distL="114300" distR="114300" simplePos="0" relativeHeight="251654144" behindDoc="0" locked="0" layoutInCell="1" allowOverlap="1" wp14:anchorId="1A5F6636" wp14:editId="249E1333">
                <wp:simplePos x="0" y="0"/>
                <wp:positionH relativeFrom="column">
                  <wp:posOffset>838200</wp:posOffset>
                </wp:positionH>
                <wp:positionV relativeFrom="paragraph">
                  <wp:posOffset>8010525</wp:posOffset>
                </wp:positionV>
                <wp:extent cx="5029200" cy="6000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5029200" cy="600075"/>
                        </a:xfrm>
                        <a:prstGeom prst="rect">
                          <a:avLst/>
                        </a:prstGeom>
                        <a:solidFill>
                          <a:sysClr val="window" lastClr="FFFFFF"/>
                        </a:solidFill>
                        <a:ln w="6350">
                          <a:solidFill>
                            <a:prstClr val="black"/>
                          </a:solidFill>
                        </a:ln>
                      </wps:spPr>
                      <wps:txbx>
                        <w:txbxContent>
                          <w:p w14:paraId="7BC81534" w14:textId="024C8FC5" w:rsidR="000222F9" w:rsidRDefault="000222F9" w:rsidP="003B6B62">
                            <w:pPr>
                              <w:rPr>
                                <w:rFonts w:asciiTheme="majorBidi" w:hAnsiTheme="majorBidi" w:cstheme="majorBidi"/>
                                <w:sz w:val="28"/>
                                <w:szCs w:val="28"/>
                                <w:rtl/>
                                <w:lang w:bidi="ar-EG"/>
                              </w:rPr>
                            </w:pPr>
                            <w:r w:rsidRPr="003B6B62">
                              <w:rPr>
                                <w:rFonts w:asciiTheme="majorBidi" w:hAnsiTheme="majorBidi" w:cstheme="majorBidi"/>
                                <w:sz w:val="28"/>
                                <w:szCs w:val="28"/>
                                <w:rtl/>
                                <w:lang w:bidi="ar-EG"/>
                              </w:rPr>
                              <w:t xml:space="preserve">شكل رقم </w:t>
                            </w:r>
                            <w:r>
                              <w:rPr>
                                <w:rFonts w:asciiTheme="majorBidi" w:hAnsiTheme="majorBidi" w:cstheme="majorBidi" w:hint="cs"/>
                                <w:sz w:val="28"/>
                                <w:szCs w:val="28"/>
                                <w:rtl/>
                                <w:lang w:bidi="ar-EG"/>
                              </w:rPr>
                              <w:t>(4/1)</w:t>
                            </w:r>
                            <w:r w:rsidRPr="003B6B62">
                              <w:rPr>
                                <w:rFonts w:asciiTheme="majorBidi" w:hAnsiTheme="majorBidi" w:cstheme="majorBidi"/>
                                <w:sz w:val="28"/>
                                <w:szCs w:val="28"/>
                                <w:lang w:bidi="ar-EG"/>
                              </w:rPr>
                              <w:t xml:space="preserve">  : </w:t>
                            </w:r>
                            <w:r w:rsidRPr="003B6B62">
                              <w:rPr>
                                <w:rFonts w:asciiTheme="majorBidi" w:hAnsiTheme="majorBidi" w:cstheme="majorBidi"/>
                                <w:sz w:val="28"/>
                                <w:szCs w:val="28"/>
                                <w:rtl/>
                                <w:lang w:bidi="ar-EG"/>
                              </w:rPr>
                              <w:t xml:space="preserve">تقرير كفاءة وقدرة عملية وصول أول حقيبة لشركة </w:t>
                            </w:r>
                            <w:r w:rsidRPr="003B6B62">
                              <w:rPr>
                                <w:rFonts w:asciiTheme="majorBidi" w:hAnsiTheme="majorBidi" w:cstheme="majorBidi"/>
                                <w:sz w:val="28"/>
                                <w:szCs w:val="28"/>
                                <w:lang w:bidi="ar-EG"/>
                              </w:rPr>
                              <w:t>EAS</w:t>
                            </w:r>
                          </w:p>
                          <w:p w14:paraId="4E341AF5" w14:textId="4216DB86" w:rsidR="000222F9" w:rsidRPr="003B6B62" w:rsidRDefault="000222F9" w:rsidP="0046279A">
                            <w:pPr>
                              <w:rPr>
                                <w:rFonts w:asciiTheme="majorBidi" w:hAnsiTheme="majorBidi" w:cstheme="majorBidi"/>
                                <w:sz w:val="28"/>
                                <w:szCs w:val="28"/>
                                <w:lang w:bidi="ar-EG"/>
                              </w:rPr>
                            </w:pPr>
                            <w:r>
                              <w:rPr>
                                <w:rFonts w:asciiTheme="majorBidi" w:hAnsiTheme="majorBidi" w:cstheme="majorBidi" w:hint="cs"/>
                                <w:sz w:val="28"/>
                                <w:szCs w:val="28"/>
                                <w:rtl/>
                                <w:lang w:bidi="ar-EG"/>
                              </w:rPr>
                              <w:t xml:space="preserve">المصدر : إعداد الباحثة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F6636" id="Text Box 3" o:spid="_x0000_s1033" type="#_x0000_t202" style="position:absolute;left:0;text-align:left;margin-left:66pt;margin-top:630.75pt;width:396pt;height:4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JINVgIAALkEAAAOAAAAZHJzL2Uyb0RvYy54bWysVNtuGjEQfa/Uf7D83uwCIReUJaKJqCpF&#10;SSRS5dl4vbCq1+Pahl369T32Arn1qSoPZjwznsuZM3t13TWabZXzNZmCD05yzpSRVNZmVfAfT/Mv&#10;F5z5IEwpNBlV8J3y/Hr6+dNVaydqSGvSpXIMQYyftLbg6xDsJMu8XKtG+BOyysBYkWtEwNWtstKJ&#10;FtEbnQ3z/CxryZXWkVTeQ3vbG/k0xa8qJcNDVXkVmC44agvpdOlcxjObXonJygm7ruW+DPEPVTSi&#10;Nkh6DHUrgmAbV38I1dTSkacqnEhqMqqqWqrUA7oZ5O+6WayFVakXgOPtESb//8LK++2jY3VZ8BFn&#10;RjQY0ZPqAvtKHRtFdFrrJ3BaWLiFDmpM+aD3UMamu8o18R/tMNiB8+6IbQwmoRznw0sMjDMJ21me&#10;5+fjGCZ7eW2dD98UNSwKBXeYXYJUbO986F0PLjGZJ12X81rrdNn5G+3YVmDMYEdJLWda+ABlwefp&#10;t8/25pk2rEU1o3GeMr2xxVzHmEst5M+PEVC9NmgigtSDEaXQLbsE6fkBqCWVO+DnqOeft3JeI/wd&#10;KnwUDoQDLlii8ICj0oSaaC9xtib3+2/66A8ewMpZCwIX3P/aCKfQ+HcDhlwOTk8j49PldHw+xMW9&#10;tixfW8ymuSGAN8C6WpnE6B/0QawcNc/YtVnMCpMwErkLHg7iTejXCrsq1WyWnMBxK8KdWVgZQ8dJ&#10;RVifumfh7H7OAQy5pwPVxeTduHvf+NLQbBOoqhMXIs49qnv4sR+JTftdjgv4+p68Xr440z8AAAD/&#10;/wMAUEsDBBQABgAIAAAAIQB6/2Ba3QAAAA0BAAAPAAAAZHJzL2Rvd25yZXYueG1sTE/LTsMwELwj&#10;8Q/WInGjTgON2hCnQkgcESLlADfXXhJDvI5iNw39erYnuO3sjOZRbWffiwnH6AIpWC4yEEgmWEet&#10;grfd080aREyarO4DoYIfjLCtLy8qXdpwpFecmtQKNqFYagVdSkMpZTQdeh0XYUBi7jOMXieGYyvt&#10;qI9s7nuZZ1khvXbECZ0e8LFD890cvAJL74HMh3s+OWqM25xe1l9mUur6an64B5FwTn9iONfn6lBz&#10;p304kI2iZ3yb85bER14sVyBYssnv+LU/c6siA1lX8v+K+hcAAP//AwBQSwECLQAUAAYACAAAACEA&#10;toM4kv4AAADhAQAAEwAAAAAAAAAAAAAAAAAAAAAAW0NvbnRlbnRfVHlwZXNdLnhtbFBLAQItABQA&#10;BgAIAAAAIQA4/SH/1gAAAJQBAAALAAAAAAAAAAAAAAAAAC8BAABfcmVscy8ucmVsc1BLAQItABQA&#10;BgAIAAAAIQCM1JINVgIAALkEAAAOAAAAAAAAAAAAAAAAAC4CAABkcnMvZTJvRG9jLnhtbFBLAQIt&#10;ABQABgAIAAAAIQB6/2Ba3QAAAA0BAAAPAAAAAAAAAAAAAAAAALAEAABkcnMvZG93bnJldi54bWxQ&#10;SwUGAAAAAAQABADzAAAAugUAAAAA&#10;" fillcolor="window" strokeweight=".5pt">
                <v:textbox>
                  <w:txbxContent>
                    <w:p w14:paraId="7BC81534" w14:textId="024C8FC5" w:rsidR="000222F9" w:rsidRDefault="000222F9" w:rsidP="003B6B62">
                      <w:pPr>
                        <w:rPr>
                          <w:rFonts w:asciiTheme="majorBidi" w:hAnsiTheme="majorBidi" w:cstheme="majorBidi"/>
                          <w:sz w:val="28"/>
                          <w:szCs w:val="28"/>
                          <w:rtl/>
                          <w:lang w:bidi="ar-EG"/>
                        </w:rPr>
                      </w:pPr>
                      <w:r w:rsidRPr="003B6B62">
                        <w:rPr>
                          <w:rFonts w:asciiTheme="majorBidi" w:hAnsiTheme="majorBidi" w:cstheme="majorBidi"/>
                          <w:sz w:val="28"/>
                          <w:szCs w:val="28"/>
                          <w:rtl/>
                          <w:lang w:bidi="ar-EG"/>
                        </w:rPr>
                        <w:t xml:space="preserve">شكل رقم </w:t>
                      </w:r>
                      <w:r>
                        <w:rPr>
                          <w:rFonts w:asciiTheme="majorBidi" w:hAnsiTheme="majorBidi" w:cstheme="majorBidi" w:hint="cs"/>
                          <w:sz w:val="28"/>
                          <w:szCs w:val="28"/>
                          <w:rtl/>
                          <w:lang w:bidi="ar-EG"/>
                        </w:rPr>
                        <w:t>(4/1)</w:t>
                      </w:r>
                      <w:r w:rsidRPr="003B6B62">
                        <w:rPr>
                          <w:rFonts w:asciiTheme="majorBidi" w:hAnsiTheme="majorBidi" w:cstheme="majorBidi"/>
                          <w:sz w:val="28"/>
                          <w:szCs w:val="28"/>
                          <w:lang w:bidi="ar-EG"/>
                        </w:rPr>
                        <w:t xml:space="preserve">  : </w:t>
                      </w:r>
                      <w:r w:rsidRPr="003B6B62">
                        <w:rPr>
                          <w:rFonts w:asciiTheme="majorBidi" w:hAnsiTheme="majorBidi" w:cstheme="majorBidi"/>
                          <w:sz w:val="28"/>
                          <w:szCs w:val="28"/>
                          <w:rtl/>
                          <w:lang w:bidi="ar-EG"/>
                        </w:rPr>
                        <w:t xml:space="preserve">تقرير كفاءة وقدرة عملية وصول أول حقيبة لشركة </w:t>
                      </w:r>
                      <w:r w:rsidRPr="003B6B62">
                        <w:rPr>
                          <w:rFonts w:asciiTheme="majorBidi" w:hAnsiTheme="majorBidi" w:cstheme="majorBidi"/>
                          <w:sz w:val="28"/>
                          <w:szCs w:val="28"/>
                          <w:lang w:bidi="ar-EG"/>
                        </w:rPr>
                        <w:t>EAS</w:t>
                      </w:r>
                    </w:p>
                    <w:p w14:paraId="4E341AF5" w14:textId="4216DB86" w:rsidR="000222F9" w:rsidRPr="003B6B62" w:rsidRDefault="000222F9" w:rsidP="0046279A">
                      <w:pPr>
                        <w:rPr>
                          <w:rFonts w:asciiTheme="majorBidi" w:hAnsiTheme="majorBidi" w:cstheme="majorBidi"/>
                          <w:sz w:val="28"/>
                          <w:szCs w:val="28"/>
                          <w:lang w:bidi="ar-EG"/>
                        </w:rPr>
                      </w:pPr>
                      <w:r>
                        <w:rPr>
                          <w:rFonts w:asciiTheme="majorBidi" w:hAnsiTheme="majorBidi" w:cstheme="majorBidi" w:hint="cs"/>
                          <w:sz w:val="28"/>
                          <w:szCs w:val="28"/>
                          <w:rtl/>
                          <w:lang w:bidi="ar-EG"/>
                        </w:rPr>
                        <w:t xml:space="preserve">المصدر : إعداد الباحثة </w:t>
                      </w:r>
                    </w:p>
                  </w:txbxContent>
                </v:textbox>
              </v:shape>
            </w:pict>
          </mc:Fallback>
        </mc:AlternateContent>
      </w:r>
      <w:r w:rsidR="009753F7" w:rsidRPr="00BE1085">
        <w:rPr>
          <w:rFonts w:ascii="Simplified Arabic" w:hAnsi="Simplified Arabic" w:cs="Simplified Arabic"/>
          <w:sz w:val="32"/>
          <w:szCs w:val="32"/>
          <w:rtl/>
          <w:lang w:bidi="ar-EG"/>
        </w:rPr>
        <w:br w:type="page"/>
      </w:r>
    </w:p>
    <w:p w14:paraId="6AE17AD9" w14:textId="3B4D241B" w:rsidR="009753F7" w:rsidRDefault="00E07D3D" w:rsidP="009753F7">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الأساليب الإحصائية المستخدمة</w:t>
      </w:r>
      <w:r w:rsidR="009753F7" w:rsidRPr="00BE1085">
        <w:rPr>
          <w:rFonts w:ascii="Simplified Arabic" w:hAnsi="Simplified Arabic" w:cs="Simplified Arabic"/>
          <w:b/>
          <w:bCs/>
          <w:sz w:val="28"/>
          <w:szCs w:val="28"/>
          <w:rtl/>
          <w:lang w:bidi="ar-EG"/>
        </w:rPr>
        <w:t xml:space="preserve"> : </w:t>
      </w:r>
    </w:p>
    <w:p w14:paraId="26E0FB2B" w14:textId="34531918" w:rsidR="00AA12C8" w:rsidRPr="00AA12C8" w:rsidRDefault="00AA12C8" w:rsidP="00877A3D">
      <w:pPr>
        <w:spacing w:line="276" w:lineRule="auto"/>
        <w:rPr>
          <w:rFonts w:ascii="Simplified Arabic" w:hAnsi="Simplified Arabic" w:cs="Simplified Arabic"/>
          <w:sz w:val="28"/>
          <w:szCs w:val="28"/>
          <w:lang w:bidi="ar-EG"/>
        </w:rPr>
      </w:pPr>
      <w:r w:rsidRPr="00AA12C8">
        <w:rPr>
          <w:rFonts w:ascii="Simplified Arabic" w:hAnsi="Simplified Arabic" w:cs="Simplified Arabic"/>
          <w:sz w:val="28"/>
          <w:szCs w:val="28"/>
          <w:rtl/>
        </w:rPr>
        <w:t>تم استخدام مجموعة من الأساليب والاختبارات الإحصائية ، وهي</w:t>
      </w:r>
      <w:r w:rsidRPr="00AA12C8">
        <w:rPr>
          <w:rFonts w:ascii="Simplified Arabic" w:hAnsi="Simplified Arabic" w:cs="Simplified Arabic"/>
          <w:sz w:val="28"/>
          <w:szCs w:val="28"/>
          <w:lang w:bidi="ar-EG"/>
        </w:rPr>
        <w:t>:</w:t>
      </w:r>
    </w:p>
    <w:p w14:paraId="20106F13" w14:textId="49679853" w:rsidR="00AA12C8" w:rsidRPr="00E623B7" w:rsidRDefault="00AA12C8" w:rsidP="009751E2">
      <w:pPr>
        <w:pStyle w:val="ListParagraph"/>
        <w:numPr>
          <w:ilvl w:val="0"/>
          <w:numId w:val="21"/>
        </w:numPr>
        <w:spacing w:line="276" w:lineRule="auto"/>
        <w:rPr>
          <w:rFonts w:ascii="Simplified Arabic" w:hAnsi="Simplified Arabic" w:cs="Simplified Arabic"/>
          <w:sz w:val="28"/>
          <w:szCs w:val="28"/>
          <w:lang w:bidi="ar-EG"/>
        </w:rPr>
      </w:pPr>
      <w:r w:rsidRPr="00E623B7">
        <w:rPr>
          <w:rFonts w:ascii="Simplified Arabic" w:hAnsi="Simplified Arabic" w:cs="Simplified Arabic"/>
          <w:sz w:val="28"/>
          <w:szCs w:val="28"/>
          <w:rtl/>
        </w:rPr>
        <w:t>خرائط المراقبة الإحصائية</w:t>
      </w:r>
      <w:r w:rsidRPr="00E623B7">
        <w:rPr>
          <w:rFonts w:ascii="Simplified Arabic" w:hAnsi="Simplified Arabic" w:cs="Simplified Arabic"/>
          <w:sz w:val="28"/>
          <w:szCs w:val="28"/>
          <w:lang w:bidi="ar-EG"/>
        </w:rPr>
        <w:t xml:space="preserve"> (Control Charts):</w:t>
      </w:r>
    </w:p>
    <w:p w14:paraId="3181E633" w14:textId="0A8F65CE" w:rsidR="00AA12C8" w:rsidRPr="00AA12C8" w:rsidRDefault="00AA12C8" w:rsidP="009751E2">
      <w:pPr>
        <w:numPr>
          <w:ilvl w:val="0"/>
          <w:numId w:val="64"/>
        </w:numPr>
        <w:spacing w:line="276" w:lineRule="auto"/>
        <w:rPr>
          <w:rFonts w:ascii="Simplified Arabic" w:hAnsi="Simplified Arabic" w:cs="Simplified Arabic"/>
          <w:sz w:val="28"/>
          <w:szCs w:val="28"/>
          <w:lang w:bidi="ar-EG"/>
        </w:rPr>
      </w:pPr>
      <w:r w:rsidRPr="00AA12C8">
        <w:rPr>
          <w:rFonts w:ascii="Simplified Arabic" w:hAnsi="Simplified Arabic" w:cs="Simplified Arabic"/>
          <w:sz w:val="28"/>
          <w:szCs w:val="28"/>
          <w:rtl/>
        </w:rPr>
        <w:t>خريطة الأفراد</w:t>
      </w:r>
      <w:r w:rsidRPr="00AA12C8">
        <w:rPr>
          <w:rFonts w:ascii="Simplified Arabic" w:hAnsi="Simplified Arabic" w:cs="Simplified Arabic"/>
          <w:sz w:val="28"/>
          <w:szCs w:val="28"/>
          <w:lang w:bidi="ar-EG"/>
        </w:rPr>
        <w:t xml:space="preserve"> (I-Chart): </w:t>
      </w:r>
      <w:r w:rsidRPr="00AA12C8">
        <w:rPr>
          <w:rFonts w:ascii="Simplified Arabic" w:hAnsi="Simplified Arabic" w:cs="Simplified Arabic"/>
          <w:sz w:val="28"/>
          <w:szCs w:val="28"/>
          <w:rtl/>
        </w:rPr>
        <w:t>تظهر في أعلى اليسار، وتستخدم لمراقبة استقرار زمن استلام الحقائب لكل حالة على حدة والتأكد من عدم وجود "مؤثرات خاصة" خارج حدود السيطرة</w:t>
      </w:r>
      <w:r w:rsidRPr="00AA12C8">
        <w:rPr>
          <w:rFonts w:ascii="Simplified Arabic" w:hAnsi="Simplified Arabic" w:cs="Simplified Arabic"/>
          <w:sz w:val="28"/>
          <w:szCs w:val="28"/>
          <w:lang w:bidi="ar-EG"/>
        </w:rPr>
        <w:t xml:space="preserve"> (UCL, LCL).</w:t>
      </w:r>
    </w:p>
    <w:p w14:paraId="5F68F224" w14:textId="77777777" w:rsidR="00AA12C8" w:rsidRPr="00AA12C8" w:rsidRDefault="00AA12C8" w:rsidP="009751E2">
      <w:pPr>
        <w:numPr>
          <w:ilvl w:val="0"/>
          <w:numId w:val="64"/>
        </w:numPr>
        <w:spacing w:line="276" w:lineRule="auto"/>
        <w:rPr>
          <w:rFonts w:ascii="Simplified Arabic" w:hAnsi="Simplified Arabic" w:cs="Simplified Arabic"/>
          <w:sz w:val="28"/>
          <w:szCs w:val="28"/>
          <w:lang w:bidi="ar-EG"/>
        </w:rPr>
      </w:pPr>
      <w:r w:rsidRPr="00AA12C8">
        <w:rPr>
          <w:rFonts w:ascii="Simplified Arabic" w:hAnsi="Simplified Arabic" w:cs="Simplified Arabic"/>
          <w:sz w:val="28"/>
          <w:szCs w:val="28"/>
          <w:rtl/>
        </w:rPr>
        <w:t>خريطة المدى المتحرك</w:t>
      </w:r>
      <w:r w:rsidRPr="00AA12C8">
        <w:rPr>
          <w:rFonts w:ascii="Simplified Arabic" w:hAnsi="Simplified Arabic" w:cs="Simplified Arabic"/>
          <w:sz w:val="28"/>
          <w:szCs w:val="28"/>
          <w:lang w:bidi="ar-EG"/>
        </w:rPr>
        <w:t xml:space="preserve"> (Moving Range Chart): </w:t>
      </w:r>
      <w:r w:rsidRPr="00AA12C8">
        <w:rPr>
          <w:rFonts w:ascii="Simplified Arabic" w:hAnsi="Simplified Arabic" w:cs="Simplified Arabic"/>
          <w:sz w:val="28"/>
          <w:szCs w:val="28"/>
          <w:rtl/>
        </w:rPr>
        <w:t>تظهر أسفلها مباشرة، وتُستخدم لقياس مدى التباين والاختلاف بين كل رحلة والتي تليها للتأكد من ثبات مستوى الأداء</w:t>
      </w:r>
      <w:r w:rsidRPr="00AA12C8">
        <w:rPr>
          <w:rFonts w:ascii="Simplified Arabic" w:hAnsi="Simplified Arabic" w:cs="Simplified Arabic"/>
          <w:sz w:val="28"/>
          <w:szCs w:val="28"/>
          <w:lang w:bidi="ar-EG"/>
        </w:rPr>
        <w:t>.</w:t>
      </w:r>
    </w:p>
    <w:p w14:paraId="581E3115" w14:textId="43A5FDF2" w:rsidR="00AA12C8" w:rsidRPr="00AA12C8" w:rsidRDefault="00AA12C8" w:rsidP="009751E2">
      <w:pPr>
        <w:pStyle w:val="ListParagraph"/>
        <w:numPr>
          <w:ilvl w:val="0"/>
          <w:numId w:val="21"/>
        </w:numPr>
        <w:spacing w:line="276" w:lineRule="auto"/>
        <w:rPr>
          <w:rFonts w:ascii="Simplified Arabic" w:hAnsi="Simplified Arabic" w:cs="Simplified Arabic"/>
          <w:sz w:val="28"/>
          <w:szCs w:val="28"/>
        </w:rPr>
      </w:pPr>
      <w:r w:rsidRPr="00AA12C8">
        <w:rPr>
          <w:rFonts w:ascii="Simplified Arabic" w:hAnsi="Simplified Arabic" w:cs="Simplified Arabic"/>
          <w:sz w:val="28"/>
          <w:szCs w:val="28"/>
          <w:rtl/>
        </w:rPr>
        <w:t>اختبار التوزيع الطبيعي</w:t>
      </w:r>
      <w:r w:rsidRPr="00AA12C8">
        <w:rPr>
          <w:rFonts w:ascii="Simplified Arabic" w:hAnsi="Simplified Arabic" w:cs="Simplified Arabic"/>
          <w:sz w:val="28"/>
          <w:szCs w:val="28"/>
        </w:rPr>
        <w:t xml:space="preserve"> (Normality Test):</w:t>
      </w:r>
    </w:p>
    <w:p w14:paraId="194DE2F3" w14:textId="77777777" w:rsidR="00AA12C8" w:rsidRPr="00AA12C8" w:rsidRDefault="00AA12C8" w:rsidP="009751E2">
      <w:pPr>
        <w:numPr>
          <w:ilvl w:val="0"/>
          <w:numId w:val="64"/>
        </w:numPr>
        <w:spacing w:line="276" w:lineRule="auto"/>
        <w:rPr>
          <w:rFonts w:ascii="Simplified Arabic" w:hAnsi="Simplified Arabic" w:cs="Simplified Arabic"/>
          <w:sz w:val="28"/>
          <w:szCs w:val="28"/>
        </w:rPr>
      </w:pPr>
      <w:r w:rsidRPr="00AA12C8">
        <w:rPr>
          <w:rFonts w:ascii="Simplified Arabic" w:hAnsi="Simplified Arabic" w:cs="Simplified Arabic"/>
          <w:sz w:val="28"/>
          <w:szCs w:val="28"/>
          <w:rtl/>
        </w:rPr>
        <w:t>مخطط الاحتمال الطبيعي</w:t>
      </w:r>
      <w:r w:rsidRPr="00AA12C8">
        <w:rPr>
          <w:rFonts w:ascii="Simplified Arabic" w:hAnsi="Simplified Arabic" w:cs="Simplified Arabic"/>
          <w:sz w:val="28"/>
          <w:szCs w:val="28"/>
        </w:rPr>
        <w:t xml:space="preserve"> (Normal Probability Plot): </w:t>
      </w:r>
      <w:r w:rsidRPr="00AA12C8">
        <w:rPr>
          <w:rFonts w:ascii="Simplified Arabic" w:hAnsi="Simplified Arabic" w:cs="Simplified Arabic"/>
          <w:sz w:val="28"/>
          <w:szCs w:val="28"/>
          <w:rtl/>
        </w:rPr>
        <w:t>يظهر في المنتصف جهة اليمين. يُستخدم هذا الأسلوب للتأكد من أن بيانات "زمن استلام الحقائب" تتبع "التوزيع الطبيعي</w:t>
      </w:r>
      <w:r w:rsidRPr="00AA12C8">
        <w:rPr>
          <w:rFonts w:ascii="Simplified Arabic" w:hAnsi="Simplified Arabic" w:cs="Simplified Arabic"/>
          <w:sz w:val="28"/>
          <w:szCs w:val="28"/>
        </w:rPr>
        <w:t xml:space="preserve">" (Bell Curve). </w:t>
      </w:r>
      <w:r w:rsidRPr="00AA12C8">
        <w:rPr>
          <w:rFonts w:ascii="Simplified Arabic" w:hAnsi="Simplified Arabic" w:cs="Simplified Arabic"/>
          <w:sz w:val="28"/>
          <w:szCs w:val="28"/>
          <w:rtl/>
        </w:rPr>
        <w:t>إذا كانت النقاط قريبة من الخط المستقيم، فهذا يعني أن التحليل الإحصائي اللاحق سيكون دقيقاً</w:t>
      </w:r>
      <w:r w:rsidRPr="00AA12C8">
        <w:rPr>
          <w:rFonts w:ascii="Simplified Arabic" w:hAnsi="Simplified Arabic" w:cs="Simplified Arabic"/>
          <w:sz w:val="28"/>
          <w:szCs w:val="28"/>
        </w:rPr>
        <w:t>.</w:t>
      </w:r>
    </w:p>
    <w:p w14:paraId="5C084277" w14:textId="79614C3E" w:rsidR="00AA12C8" w:rsidRPr="00AA12C8" w:rsidRDefault="00AA12C8" w:rsidP="009751E2">
      <w:pPr>
        <w:pStyle w:val="ListParagraph"/>
        <w:numPr>
          <w:ilvl w:val="0"/>
          <w:numId w:val="21"/>
        </w:numPr>
        <w:spacing w:line="276" w:lineRule="auto"/>
        <w:rPr>
          <w:rFonts w:ascii="Simplified Arabic" w:hAnsi="Simplified Arabic" w:cs="Simplified Arabic"/>
          <w:sz w:val="28"/>
          <w:szCs w:val="28"/>
        </w:rPr>
      </w:pPr>
      <w:r w:rsidRPr="00AA12C8">
        <w:rPr>
          <w:rFonts w:ascii="Simplified Arabic" w:hAnsi="Simplified Arabic" w:cs="Simplified Arabic"/>
          <w:sz w:val="28"/>
          <w:szCs w:val="28"/>
          <w:rtl/>
        </w:rPr>
        <w:t>تحليل قدرة العملية</w:t>
      </w:r>
      <w:r w:rsidRPr="00AA12C8">
        <w:rPr>
          <w:rFonts w:ascii="Simplified Arabic" w:hAnsi="Simplified Arabic" w:cs="Simplified Arabic"/>
          <w:sz w:val="28"/>
          <w:szCs w:val="28"/>
        </w:rPr>
        <w:t xml:space="preserve"> (Process Capability Analysis):</w:t>
      </w:r>
    </w:p>
    <w:p w14:paraId="43EAC64B" w14:textId="4640DDFF" w:rsidR="00AA12C8" w:rsidRPr="00AA12C8" w:rsidRDefault="00AA12C8" w:rsidP="009751E2">
      <w:pPr>
        <w:numPr>
          <w:ilvl w:val="0"/>
          <w:numId w:val="64"/>
        </w:numPr>
        <w:spacing w:line="276" w:lineRule="auto"/>
        <w:rPr>
          <w:rFonts w:ascii="Simplified Arabic" w:hAnsi="Simplified Arabic" w:cs="Simplified Arabic"/>
          <w:sz w:val="28"/>
          <w:szCs w:val="28"/>
        </w:rPr>
      </w:pPr>
      <w:r w:rsidRPr="00AA12C8">
        <w:rPr>
          <w:rFonts w:ascii="Simplified Arabic" w:hAnsi="Simplified Arabic" w:cs="Simplified Arabic"/>
          <w:sz w:val="28"/>
          <w:szCs w:val="28"/>
          <w:rtl/>
        </w:rPr>
        <w:t>مخطط القدرة</w:t>
      </w:r>
      <w:r w:rsidRPr="00AA12C8">
        <w:rPr>
          <w:rFonts w:ascii="Simplified Arabic" w:hAnsi="Simplified Arabic" w:cs="Simplified Arabic"/>
          <w:sz w:val="28"/>
          <w:szCs w:val="28"/>
        </w:rPr>
        <w:t xml:space="preserve"> (Capability Histogram): </w:t>
      </w:r>
      <w:r w:rsidRPr="00AA12C8">
        <w:rPr>
          <w:rFonts w:ascii="Simplified Arabic" w:hAnsi="Simplified Arabic" w:cs="Simplified Arabic"/>
          <w:sz w:val="28"/>
          <w:szCs w:val="28"/>
          <w:rtl/>
        </w:rPr>
        <w:t>هو الرسم البياني الذي يحتوي على الأعمدة في المنتصف، حيث يتم مقارنة "الأداء الفعلي للمطار" بـ "الحدود المواصفاتية</w:t>
      </w:r>
      <w:r w:rsidRPr="00AA12C8">
        <w:rPr>
          <w:rFonts w:ascii="Simplified Arabic" w:hAnsi="Simplified Arabic" w:cs="Simplified Arabic"/>
          <w:sz w:val="28"/>
          <w:szCs w:val="28"/>
        </w:rPr>
        <w:t xml:space="preserve">" (USL) </w:t>
      </w:r>
      <w:r w:rsidRPr="00AA12C8">
        <w:rPr>
          <w:rFonts w:ascii="Simplified Arabic" w:hAnsi="Simplified Arabic" w:cs="Simplified Arabic"/>
          <w:sz w:val="28"/>
          <w:szCs w:val="28"/>
          <w:rtl/>
        </w:rPr>
        <w:t>التي وضعتِها (مثلاً 45 دقيقة</w:t>
      </w:r>
      <w:r w:rsidRPr="00AA12C8">
        <w:rPr>
          <w:rFonts w:ascii="Simplified Arabic" w:hAnsi="Simplified Arabic" w:cs="Simplified Arabic"/>
          <w:sz w:val="28"/>
          <w:szCs w:val="28"/>
        </w:rPr>
        <w:t>).</w:t>
      </w:r>
    </w:p>
    <w:p w14:paraId="20C5F6C7" w14:textId="13DBD7DC" w:rsidR="00AA12C8" w:rsidRPr="00AA12C8" w:rsidRDefault="00AA12C8" w:rsidP="009751E2">
      <w:pPr>
        <w:numPr>
          <w:ilvl w:val="0"/>
          <w:numId w:val="64"/>
        </w:numPr>
        <w:spacing w:line="276" w:lineRule="auto"/>
        <w:rPr>
          <w:rFonts w:ascii="Simplified Arabic" w:hAnsi="Simplified Arabic" w:cs="Simplified Arabic"/>
          <w:sz w:val="28"/>
          <w:szCs w:val="28"/>
        </w:rPr>
      </w:pPr>
      <w:r w:rsidRPr="00AA12C8">
        <w:rPr>
          <w:rFonts w:ascii="Simplified Arabic" w:hAnsi="Simplified Arabic" w:cs="Simplified Arabic"/>
          <w:sz w:val="28"/>
          <w:szCs w:val="28"/>
          <w:rtl/>
        </w:rPr>
        <w:t>مؤشرات القدرة</w:t>
      </w:r>
      <w:r w:rsidR="006848EA">
        <w:rPr>
          <w:rFonts w:ascii="Simplified Arabic" w:hAnsi="Simplified Arabic" w:cs="Simplified Arabic" w:hint="cs"/>
          <w:sz w:val="28"/>
          <w:szCs w:val="28"/>
          <w:rtl/>
        </w:rPr>
        <w:t xml:space="preserve"> ( </w:t>
      </w:r>
      <w:r w:rsidR="006848EA" w:rsidRPr="00AA12C8">
        <w:rPr>
          <w:rFonts w:ascii="Simplified Arabic" w:hAnsi="Simplified Arabic" w:cs="Simplified Arabic"/>
          <w:sz w:val="28"/>
          <w:szCs w:val="28"/>
        </w:rPr>
        <w:t>Cpk</w:t>
      </w:r>
      <w:r w:rsidR="006848EA">
        <w:rPr>
          <w:rFonts w:ascii="Simplified Arabic" w:hAnsi="Simplified Arabic" w:cs="Simplified Arabic" w:hint="cs"/>
          <w:sz w:val="28"/>
          <w:szCs w:val="28"/>
          <w:rtl/>
        </w:rPr>
        <w:t xml:space="preserve">  و </w:t>
      </w:r>
      <w:r w:rsidR="006848EA" w:rsidRPr="00AA12C8">
        <w:rPr>
          <w:rFonts w:ascii="Simplified Arabic" w:hAnsi="Simplified Arabic" w:cs="Simplified Arabic"/>
          <w:sz w:val="28"/>
          <w:szCs w:val="28"/>
        </w:rPr>
        <w:t>Ppk</w:t>
      </w:r>
      <w:r w:rsidR="006848EA">
        <w:rPr>
          <w:rFonts w:ascii="Simplified Arabic" w:hAnsi="Simplified Arabic" w:cs="Simplified Arabic" w:hint="cs"/>
          <w:sz w:val="28"/>
          <w:szCs w:val="28"/>
          <w:rtl/>
        </w:rPr>
        <w:t xml:space="preserve">  </w:t>
      </w:r>
      <w:r w:rsidRPr="00AA12C8">
        <w:rPr>
          <w:rFonts w:ascii="Simplified Arabic" w:hAnsi="Simplified Arabic" w:cs="Simplified Arabic"/>
          <w:sz w:val="28"/>
          <w:szCs w:val="28"/>
        </w:rPr>
        <w:t xml:space="preserve"> (</w:t>
      </w:r>
      <w:r w:rsidR="006848EA">
        <w:rPr>
          <w:rFonts w:ascii="Simplified Arabic" w:hAnsi="Simplified Arabic" w:cs="Simplified Arabic" w:hint="cs"/>
          <w:sz w:val="28"/>
          <w:szCs w:val="28"/>
          <w:rtl/>
        </w:rPr>
        <w:t xml:space="preserve">: </w:t>
      </w:r>
      <w:r w:rsidRPr="00AA12C8">
        <w:rPr>
          <w:rFonts w:ascii="Simplified Arabic" w:hAnsi="Simplified Arabic" w:cs="Simplified Arabic"/>
          <w:sz w:val="28"/>
          <w:szCs w:val="28"/>
          <w:rtl/>
        </w:rPr>
        <w:t>هذه هي الخلاصات الرقمية الظاهرة في الجدول أسفل اليمين</w:t>
      </w:r>
      <w:r w:rsidRPr="00AA12C8">
        <w:rPr>
          <w:rFonts w:ascii="Simplified Arabic" w:hAnsi="Simplified Arabic" w:cs="Simplified Arabic"/>
          <w:sz w:val="28"/>
          <w:szCs w:val="28"/>
        </w:rPr>
        <w:t>:</w:t>
      </w:r>
    </w:p>
    <w:p w14:paraId="6598E75D" w14:textId="59C19861" w:rsidR="00AA12C8" w:rsidRPr="00AA12C8" w:rsidRDefault="006848EA" w:rsidP="009751E2">
      <w:pPr>
        <w:numPr>
          <w:ilvl w:val="1"/>
          <w:numId w:val="64"/>
        </w:numPr>
        <w:spacing w:line="276" w:lineRule="auto"/>
        <w:rPr>
          <w:rFonts w:ascii="Simplified Arabic" w:hAnsi="Simplified Arabic" w:cs="Simplified Arabic"/>
          <w:sz w:val="28"/>
          <w:szCs w:val="28"/>
        </w:rPr>
      </w:pPr>
      <w:r>
        <w:rPr>
          <w:rFonts w:ascii="Simplified Arabic" w:hAnsi="Simplified Arabic" w:cs="Simplified Arabic" w:hint="cs"/>
          <w:sz w:val="28"/>
          <w:szCs w:val="28"/>
          <w:rtl/>
        </w:rPr>
        <w:t>(</w:t>
      </w:r>
      <w:r w:rsidRPr="00AA12C8">
        <w:rPr>
          <w:rFonts w:ascii="Simplified Arabic" w:hAnsi="Simplified Arabic" w:cs="Simplified Arabic"/>
          <w:sz w:val="28"/>
          <w:szCs w:val="28"/>
        </w:rPr>
        <w:t>Cpk</w:t>
      </w:r>
      <w:r>
        <w:rPr>
          <w:rFonts w:ascii="Simplified Arabic" w:hAnsi="Simplified Arabic" w:cs="Simplified Arabic" w:hint="cs"/>
          <w:sz w:val="28"/>
          <w:szCs w:val="28"/>
          <w:rtl/>
        </w:rPr>
        <w:t>)</w:t>
      </w:r>
      <w:r w:rsidR="00AA12C8" w:rsidRPr="00AA12C8">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00AA12C8" w:rsidRPr="00AA12C8">
        <w:rPr>
          <w:rFonts w:ascii="Simplified Arabic" w:hAnsi="Simplified Arabic" w:cs="Simplified Arabic"/>
          <w:sz w:val="28"/>
          <w:szCs w:val="28"/>
          <w:rtl/>
        </w:rPr>
        <w:t>يقيس قدرة المطار على المدى القصير</w:t>
      </w:r>
      <w:r w:rsidR="00AA12C8" w:rsidRPr="00AA12C8">
        <w:rPr>
          <w:rFonts w:ascii="Simplified Arabic" w:hAnsi="Simplified Arabic" w:cs="Simplified Arabic"/>
          <w:sz w:val="28"/>
          <w:szCs w:val="28"/>
        </w:rPr>
        <w:t>.</w:t>
      </w:r>
    </w:p>
    <w:p w14:paraId="35F0C808" w14:textId="6411FEF6" w:rsidR="00AA12C8" w:rsidRPr="00AA12C8" w:rsidRDefault="006848EA" w:rsidP="009751E2">
      <w:pPr>
        <w:numPr>
          <w:ilvl w:val="1"/>
          <w:numId w:val="64"/>
        </w:numPr>
        <w:spacing w:line="276" w:lineRule="auto"/>
        <w:rPr>
          <w:rFonts w:ascii="Simplified Arabic" w:hAnsi="Simplified Arabic" w:cs="Simplified Arabic"/>
          <w:sz w:val="28"/>
          <w:szCs w:val="28"/>
        </w:rPr>
      </w:pPr>
      <w:r>
        <w:rPr>
          <w:rFonts w:ascii="Simplified Arabic" w:hAnsi="Simplified Arabic" w:cs="Simplified Arabic"/>
          <w:sz w:val="28"/>
          <w:szCs w:val="28"/>
          <w:rtl/>
        </w:rPr>
        <w:t>(</w:t>
      </w:r>
      <w:r w:rsidRPr="00AA12C8">
        <w:rPr>
          <w:rFonts w:ascii="Simplified Arabic" w:hAnsi="Simplified Arabic" w:cs="Simplified Arabic"/>
          <w:sz w:val="28"/>
          <w:szCs w:val="28"/>
        </w:rPr>
        <w:t>Ppk</w:t>
      </w:r>
      <w:r>
        <w:rPr>
          <w:rFonts w:ascii="Simplified Arabic" w:hAnsi="Simplified Arabic" w:cs="Simplified Arabic" w:hint="cs"/>
          <w:sz w:val="28"/>
          <w:szCs w:val="28"/>
          <w:rtl/>
        </w:rPr>
        <w:t>) :</w:t>
      </w:r>
      <w:r w:rsidR="00AA12C8" w:rsidRPr="00AA12C8">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00AA12C8" w:rsidRPr="00AA12C8">
        <w:rPr>
          <w:rFonts w:ascii="Simplified Arabic" w:hAnsi="Simplified Arabic" w:cs="Simplified Arabic"/>
          <w:sz w:val="28"/>
          <w:szCs w:val="28"/>
          <w:rtl/>
        </w:rPr>
        <w:t>يقيس الأداء الفعلي الشامل على المدى الطويل. (ظهور القيمة بالسالب يعني أن العملية خارج نطاق المواصفات تماماً)</w:t>
      </w:r>
      <w:r w:rsidR="00AA12C8" w:rsidRPr="00AA12C8">
        <w:rPr>
          <w:rFonts w:ascii="Simplified Arabic" w:hAnsi="Simplified Arabic" w:cs="Simplified Arabic"/>
          <w:sz w:val="28"/>
          <w:szCs w:val="28"/>
        </w:rPr>
        <w:t>.</w:t>
      </w:r>
    </w:p>
    <w:p w14:paraId="7136AE4C" w14:textId="6C28AA2D" w:rsidR="00AA12C8" w:rsidRPr="00AA12C8" w:rsidRDefault="00AA12C8" w:rsidP="009751E2">
      <w:pPr>
        <w:pStyle w:val="ListParagraph"/>
        <w:numPr>
          <w:ilvl w:val="0"/>
          <w:numId w:val="21"/>
        </w:numPr>
        <w:spacing w:line="276" w:lineRule="auto"/>
        <w:rPr>
          <w:rFonts w:ascii="Simplified Arabic" w:hAnsi="Simplified Arabic" w:cs="Simplified Arabic"/>
          <w:sz w:val="28"/>
          <w:szCs w:val="28"/>
        </w:rPr>
      </w:pPr>
      <w:r w:rsidRPr="00AA12C8">
        <w:rPr>
          <w:rFonts w:ascii="Simplified Arabic" w:hAnsi="Simplified Arabic" w:cs="Simplified Arabic"/>
          <w:sz w:val="28"/>
          <w:szCs w:val="28"/>
          <w:rtl/>
        </w:rPr>
        <w:t>تحليل التشتت</w:t>
      </w:r>
      <w:r w:rsidRPr="00AA12C8">
        <w:rPr>
          <w:rFonts w:ascii="Simplified Arabic" w:hAnsi="Simplified Arabic" w:cs="Simplified Arabic"/>
          <w:sz w:val="28"/>
          <w:szCs w:val="28"/>
        </w:rPr>
        <w:t xml:space="preserve"> (Capability Plot):</w:t>
      </w:r>
    </w:p>
    <w:p w14:paraId="59C9A02E" w14:textId="7BB77EDA" w:rsidR="00AA12C8" w:rsidRPr="00AA12C8" w:rsidRDefault="00AA12C8" w:rsidP="009751E2">
      <w:pPr>
        <w:numPr>
          <w:ilvl w:val="0"/>
          <w:numId w:val="64"/>
        </w:numPr>
        <w:spacing w:line="276" w:lineRule="auto"/>
        <w:rPr>
          <w:rFonts w:ascii="Simplified Arabic" w:hAnsi="Simplified Arabic" w:cs="Simplified Arabic"/>
          <w:sz w:val="28"/>
          <w:szCs w:val="28"/>
        </w:rPr>
      </w:pPr>
      <w:r w:rsidRPr="00AA12C8">
        <w:rPr>
          <w:rFonts w:ascii="Simplified Arabic" w:hAnsi="Simplified Arabic" w:cs="Simplified Arabic"/>
          <w:sz w:val="28"/>
          <w:szCs w:val="28"/>
          <w:rtl/>
        </w:rPr>
        <w:t>يظهر في أسفل اليسار، ويقارن بين التشتت داخل المجموعات</w:t>
      </w:r>
      <w:r w:rsidRPr="00AA12C8">
        <w:rPr>
          <w:rFonts w:ascii="Simplified Arabic" w:hAnsi="Simplified Arabic" w:cs="Simplified Arabic"/>
          <w:sz w:val="28"/>
          <w:szCs w:val="28"/>
        </w:rPr>
        <w:t xml:space="preserve"> (Within) </w:t>
      </w:r>
      <w:r w:rsidRPr="00AA12C8">
        <w:rPr>
          <w:rFonts w:ascii="Simplified Arabic" w:hAnsi="Simplified Arabic" w:cs="Simplified Arabic"/>
          <w:sz w:val="28"/>
          <w:szCs w:val="28"/>
          <w:rtl/>
        </w:rPr>
        <w:t>والتشتت الإجمالي</w:t>
      </w:r>
      <w:r w:rsidRPr="00AA12C8">
        <w:rPr>
          <w:rFonts w:ascii="Simplified Arabic" w:hAnsi="Simplified Arabic" w:cs="Simplified Arabic"/>
          <w:sz w:val="28"/>
          <w:szCs w:val="28"/>
        </w:rPr>
        <w:t xml:space="preserve"> (Overall)</w:t>
      </w:r>
      <w:r w:rsidRPr="00AA12C8">
        <w:rPr>
          <w:rFonts w:ascii="Simplified Arabic" w:hAnsi="Simplified Arabic" w:cs="Simplified Arabic"/>
          <w:sz w:val="28"/>
          <w:szCs w:val="28"/>
          <w:rtl/>
        </w:rPr>
        <w:t>، ليعطي فكرة عن مدى "إحكام" العملية التشغيلية</w:t>
      </w:r>
      <w:r w:rsidRPr="00AA12C8">
        <w:rPr>
          <w:rFonts w:ascii="Simplified Arabic" w:hAnsi="Simplified Arabic" w:cs="Simplified Arabic"/>
          <w:sz w:val="28"/>
          <w:szCs w:val="28"/>
        </w:rPr>
        <w:t>.</w:t>
      </w:r>
    </w:p>
    <w:p w14:paraId="1563EA49" w14:textId="77777777" w:rsidR="00877A3D" w:rsidRDefault="00877A3D" w:rsidP="00E07D3D">
      <w:pPr>
        <w:rPr>
          <w:rFonts w:ascii="Simplified Arabic" w:hAnsi="Simplified Arabic" w:cs="Simplified Arabic"/>
          <w:b/>
          <w:bCs/>
          <w:sz w:val="28"/>
          <w:szCs w:val="28"/>
          <w:rtl/>
          <w:lang w:bidi="ar-EG"/>
        </w:rPr>
      </w:pPr>
    </w:p>
    <w:p w14:paraId="7A0446CA" w14:textId="77777777" w:rsidR="00877A3D" w:rsidRDefault="00877A3D" w:rsidP="00E07D3D">
      <w:pPr>
        <w:rPr>
          <w:rFonts w:ascii="Simplified Arabic" w:hAnsi="Simplified Arabic" w:cs="Simplified Arabic"/>
          <w:b/>
          <w:bCs/>
          <w:sz w:val="28"/>
          <w:szCs w:val="28"/>
          <w:rtl/>
          <w:lang w:bidi="ar-EG"/>
        </w:rPr>
      </w:pPr>
    </w:p>
    <w:p w14:paraId="680F1EA5" w14:textId="77777777" w:rsidR="00877A3D" w:rsidRDefault="00877A3D" w:rsidP="00E07D3D">
      <w:pPr>
        <w:rPr>
          <w:rFonts w:ascii="Simplified Arabic" w:hAnsi="Simplified Arabic" w:cs="Simplified Arabic"/>
          <w:b/>
          <w:bCs/>
          <w:sz w:val="28"/>
          <w:szCs w:val="28"/>
          <w:rtl/>
          <w:lang w:bidi="ar-EG"/>
        </w:rPr>
      </w:pPr>
    </w:p>
    <w:p w14:paraId="0B9B7FA8" w14:textId="71AF36AE" w:rsidR="00AA12C8" w:rsidRPr="00E07D3D" w:rsidRDefault="00E07D3D" w:rsidP="00E07D3D">
      <w:pPr>
        <w:rPr>
          <w:rFonts w:ascii="Simplified Arabic" w:hAnsi="Simplified Arabic" w:cs="Simplified Arabic"/>
          <w:b/>
          <w:bCs/>
          <w:sz w:val="28"/>
          <w:szCs w:val="28"/>
          <w:rtl/>
          <w:lang w:bidi="ar-EG"/>
        </w:rPr>
      </w:pPr>
      <w:r w:rsidRPr="00E07D3D">
        <w:rPr>
          <w:rFonts w:ascii="Simplified Arabic" w:hAnsi="Simplified Arabic" w:cs="Simplified Arabic"/>
          <w:b/>
          <w:bCs/>
          <w:sz w:val="28"/>
          <w:szCs w:val="28"/>
          <w:rtl/>
          <w:lang w:bidi="ar-EG"/>
        </w:rPr>
        <w:lastRenderedPageBreak/>
        <w:t>شرح الرسم البياني :</w:t>
      </w:r>
    </w:p>
    <w:p w14:paraId="6732B4CA" w14:textId="77777777" w:rsidR="009753F7" w:rsidRPr="00BE1085" w:rsidRDefault="009753F7" w:rsidP="009751E2">
      <w:pPr>
        <w:pStyle w:val="ListParagraph"/>
        <w:numPr>
          <w:ilvl w:val="0"/>
          <w:numId w:val="17"/>
        </w:numPr>
        <w:ind w:left="300"/>
        <w:rPr>
          <w:rFonts w:ascii="Simplified Arabic" w:hAnsi="Simplified Arabic" w:cs="Simplified Arabic"/>
          <w:b/>
          <w:bCs/>
          <w:sz w:val="28"/>
          <w:szCs w:val="28"/>
        </w:rPr>
      </w:pPr>
      <w:r w:rsidRPr="00BE1085">
        <w:rPr>
          <w:rFonts w:ascii="Simplified Arabic" w:hAnsi="Simplified Arabic" w:cs="Simplified Arabic"/>
          <w:b/>
          <w:bCs/>
          <w:sz w:val="28"/>
          <w:szCs w:val="28"/>
          <w:rtl/>
        </w:rPr>
        <w:t>مخطط الأفراد</w:t>
      </w:r>
      <w:r w:rsidRPr="00BE1085">
        <w:rPr>
          <w:rFonts w:ascii="Simplified Arabic" w:hAnsi="Simplified Arabic" w:cs="Simplified Arabic"/>
          <w:b/>
          <w:bCs/>
          <w:sz w:val="28"/>
          <w:szCs w:val="28"/>
        </w:rPr>
        <w:t xml:space="preserve"> (I Chart) - </w:t>
      </w:r>
      <w:r w:rsidRPr="00BE1085">
        <w:rPr>
          <w:rFonts w:ascii="Simplified Arabic" w:hAnsi="Simplified Arabic" w:cs="Simplified Arabic"/>
          <w:b/>
          <w:bCs/>
          <w:sz w:val="28"/>
          <w:szCs w:val="28"/>
          <w:rtl/>
        </w:rPr>
        <w:t xml:space="preserve">أعلى اليسار : </w:t>
      </w:r>
    </w:p>
    <w:p w14:paraId="1F4EA132" w14:textId="6AEF09C7" w:rsidR="009753F7" w:rsidRPr="00BE1085" w:rsidRDefault="009753F7" w:rsidP="009751E2">
      <w:pPr>
        <w:numPr>
          <w:ilvl w:val="0"/>
          <w:numId w:val="45"/>
        </w:numPr>
        <w:rPr>
          <w:rFonts w:ascii="Simplified Arabic" w:hAnsi="Simplified Arabic" w:cs="Simplified Arabic"/>
          <w:sz w:val="28"/>
          <w:szCs w:val="28"/>
        </w:rPr>
      </w:pPr>
      <w:r w:rsidRPr="00BE1085">
        <w:rPr>
          <w:rFonts w:ascii="Simplified Arabic" w:hAnsi="Simplified Arabic" w:cs="Simplified Arabic"/>
          <w:sz w:val="28"/>
          <w:szCs w:val="28"/>
          <w:rtl/>
        </w:rPr>
        <w:t>ماذا يمثل</w:t>
      </w:r>
      <w:r w:rsidRPr="00BE1085">
        <w:rPr>
          <w:rFonts w:ascii="Simplified Arabic" w:hAnsi="Simplified Arabic" w:cs="Simplified Arabic"/>
          <w:sz w:val="28"/>
          <w:szCs w:val="28"/>
        </w:rPr>
        <w:t xml:space="preserve">: </w:t>
      </w:r>
      <w:r w:rsidR="00D1713E">
        <w:rPr>
          <w:rFonts w:ascii="Simplified Arabic" w:hAnsi="Simplified Arabic" w:cs="Simplified Arabic" w:hint="cs"/>
          <w:sz w:val="28"/>
          <w:szCs w:val="28"/>
          <w:rtl/>
        </w:rPr>
        <w:t xml:space="preserve"> </w:t>
      </w:r>
      <w:r w:rsidRPr="00BE1085">
        <w:rPr>
          <w:rFonts w:ascii="Simplified Arabic" w:hAnsi="Simplified Arabic" w:cs="Simplified Arabic"/>
          <w:sz w:val="28"/>
          <w:szCs w:val="28"/>
          <w:rtl/>
        </w:rPr>
        <w:t>يقيس زمن وصول أول حقيبة لكل رحلة على حدة</w:t>
      </w:r>
      <w:r w:rsidRPr="00BE1085">
        <w:rPr>
          <w:rFonts w:ascii="Simplified Arabic" w:hAnsi="Simplified Arabic" w:cs="Simplified Arabic"/>
          <w:sz w:val="28"/>
          <w:szCs w:val="28"/>
        </w:rPr>
        <w:t>.</w:t>
      </w:r>
    </w:p>
    <w:p w14:paraId="268ABFA7" w14:textId="79DE4F85" w:rsidR="009753F7" w:rsidRPr="00BE1085" w:rsidRDefault="009753F7" w:rsidP="009751E2">
      <w:pPr>
        <w:numPr>
          <w:ilvl w:val="0"/>
          <w:numId w:val="45"/>
        </w:numPr>
        <w:rPr>
          <w:rFonts w:ascii="Simplified Arabic" w:hAnsi="Simplified Arabic" w:cs="Simplified Arabic"/>
          <w:sz w:val="28"/>
          <w:szCs w:val="28"/>
        </w:rPr>
      </w:pPr>
      <w:r w:rsidRPr="00BE1085">
        <w:rPr>
          <w:rFonts w:ascii="Simplified Arabic" w:hAnsi="Simplified Arabic" w:cs="Simplified Arabic"/>
          <w:sz w:val="28"/>
          <w:szCs w:val="28"/>
          <w:rtl/>
        </w:rPr>
        <w:t>الملاحظة</w:t>
      </w:r>
      <w:r w:rsidRPr="00BE1085">
        <w:rPr>
          <w:rFonts w:ascii="Simplified Arabic" w:hAnsi="Simplified Arabic" w:cs="Simplified Arabic"/>
          <w:sz w:val="28"/>
          <w:szCs w:val="28"/>
        </w:rPr>
        <w:t xml:space="preserve">: </w:t>
      </w:r>
      <w:r w:rsidR="00D1713E">
        <w:rPr>
          <w:rFonts w:ascii="Simplified Arabic" w:hAnsi="Simplified Arabic" w:cs="Simplified Arabic" w:hint="cs"/>
          <w:sz w:val="28"/>
          <w:szCs w:val="28"/>
          <w:rtl/>
        </w:rPr>
        <w:t xml:space="preserve"> </w:t>
      </w:r>
      <w:r w:rsidRPr="00BE1085">
        <w:rPr>
          <w:rFonts w:ascii="Simplified Arabic" w:hAnsi="Simplified Arabic" w:cs="Simplified Arabic"/>
          <w:sz w:val="28"/>
          <w:szCs w:val="28"/>
          <w:rtl/>
        </w:rPr>
        <w:t xml:space="preserve">المتوسط العام </w:t>
      </w:r>
      <w:r w:rsidRPr="00BE1085">
        <w:rPr>
          <w:rFonts w:ascii="Simplified Arabic" w:hAnsi="Simplified Arabic" w:cs="Simplified Arabic"/>
          <w:sz w:val="28"/>
          <w:szCs w:val="28"/>
        </w:rPr>
        <w:t xml:space="preserve"> </w:t>
      </w:r>
      <w:r w:rsidRPr="00BE1085">
        <w:rPr>
          <w:rFonts w:ascii="Sylfaen" w:hAnsi="Sylfaen" w:cs="Sylfaen"/>
          <w:sz w:val="28"/>
          <w:szCs w:val="28"/>
        </w:rPr>
        <w:t>Ⴟ</w:t>
      </w:r>
      <w:r w:rsidRPr="00BE1085">
        <w:rPr>
          <w:rFonts w:ascii="Simplified Arabic" w:hAnsi="Simplified Arabic" w:cs="Simplified Arabic"/>
          <w:sz w:val="28"/>
          <w:szCs w:val="28"/>
          <w:rtl/>
        </w:rPr>
        <w:t xml:space="preserve">هو </w:t>
      </w:r>
      <w:r w:rsidRPr="00BE1085">
        <w:rPr>
          <w:rFonts w:ascii="Simplified Arabic" w:hAnsi="Simplified Arabic" w:cs="Simplified Arabic"/>
          <w:sz w:val="28"/>
          <w:szCs w:val="28"/>
        </w:rPr>
        <w:t xml:space="preserve">25 </w:t>
      </w:r>
      <w:r w:rsidR="00D1713E">
        <w:rPr>
          <w:rFonts w:ascii="Simplified Arabic" w:hAnsi="Simplified Arabic" w:cs="Simplified Arabic" w:hint="cs"/>
          <w:sz w:val="28"/>
          <w:szCs w:val="28"/>
          <w:rtl/>
        </w:rPr>
        <w:t xml:space="preserve"> </w:t>
      </w:r>
      <w:r w:rsidRPr="00BE1085">
        <w:rPr>
          <w:rFonts w:ascii="Simplified Arabic" w:hAnsi="Simplified Arabic" w:cs="Simplified Arabic"/>
          <w:sz w:val="28"/>
          <w:szCs w:val="28"/>
          <w:rtl/>
        </w:rPr>
        <w:t>دقيقة و33 ثانية</w:t>
      </w:r>
      <w:r w:rsidRPr="00BE1085">
        <w:rPr>
          <w:rFonts w:ascii="Simplified Arabic" w:hAnsi="Simplified Arabic" w:cs="Simplified Arabic"/>
          <w:sz w:val="28"/>
          <w:szCs w:val="28"/>
        </w:rPr>
        <w:t>.</w:t>
      </w:r>
    </w:p>
    <w:p w14:paraId="33E71DE5" w14:textId="6215ADFC" w:rsidR="009753F7" w:rsidRPr="00BE1085" w:rsidRDefault="009753F7" w:rsidP="009751E2">
      <w:pPr>
        <w:numPr>
          <w:ilvl w:val="0"/>
          <w:numId w:val="45"/>
        </w:numPr>
        <w:rPr>
          <w:rFonts w:ascii="Simplified Arabic" w:hAnsi="Simplified Arabic" w:cs="Simplified Arabic"/>
          <w:sz w:val="28"/>
          <w:szCs w:val="28"/>
        </w:rPr>
      </w:pPr>
      <w:r w:rsidRPr="00BE1085">
        <w:rPr>
          <w:rFonts w:ascii="Simplified Arabic" w:hAnsi="Simplified Arabic" w:cs="Simplified Arabic"/>
          <w:sz w:val="28"/>
          <w:szCs w:val="28"/>
          <w:rtl/>
        </w:rPr>
        <w:t>التحليل</w:t>
      </w:r>
      <w:r w:rsidRPr="00BE1085">
        <w:rPr>
          <w:rFonts w:ascii="Simplified Arabic" w:hAnsi="Simplified Arabic" w:cs="Simplified Arabic"/>
          <w:sz w:val="28"/>
          <w:szCs w:val="28"/>
        </w:rPr>
        <w:t xml:space="preserve">: </w:t>
      </w:r>
      <w:r w:rsidR="00D1713E">
        <w:rPr>
          <w:rFonts w:ascii="Simplified Arabic" w:hAnsi="Simplified Arabic" w:cs="Simplified Arabic" w:hint="cs"/>
          <w:sz w:val="28"/>
          <w:szCs w:val="28"/>
          <w:rtl/>
        </w:rPr>
        <w:t xml:space="preserve"> ت</w:t>
      </w:r>
      <w:r w:rsidRPr="00BE1085">
        <w:rPr>
          <w:rFonts w:ascii="Simplified Arabic" w:hAnsi="Simplified Arabic" w:cs="Simplified Arabic"/>
          <w:sz w:val="28"/>
          <w:szCs w:val="28"/>
          <w:rtl/>
        </w:rPr>
        <w:t>لاحظ وجود نقطة حمراء (رقم 12) تجاوزت حد السيطرة العلوي</w:t>
      </w:r>
      <w:r w:rsidRPr="00BE1085">
        <w:rPr>
          <w:rFonts w:ascii="Simplified Arabic" w:hAnsi="Simplified Arabic" w:cs="Simplified Arabic"/>
          <w:sz w:val="28"/>
          <w:szCs w:val="28"/>
        </w:rPr>
        <w:t xml:space="preserve"> (UCL</w:t>
      </w:r>
      <w:r w:rsidR="00D1713E">
        <w:rPr>
          <w:rFonts w:ascii="Simplified Arabic" w:hAnsi="Simplified Arabic" w:cs="Simplified Arabic"/>
          <w:sz w:val="28"/>
          <w:szCs w:val="28"/>
        </w:rPr>
        <w:t xml:space="preserve"> – Upper Control Limit </w:t>
      </w:r>
      <w:r w:rsidRPr="00BE1085">
        <w:rPr>
          <w:rFonts w:ascii="Simplified Arabic" w:hAnsi="Simplified Arabic" w:cs="Simplified Arabic"/>
          <w:sz w:val="28"/>
          <w:szCs w:val="28"/>
        </w:rPr>
        <w:t>)</w:t>
      </w:r>
      <w:r w:rsidR="00D1713E">
        <w:rPr>
          <w:rFonts w:ascii="Simplified Arabic" w:hAnsi="Simplified Arabic" w:cs="Simplified Arabic" w:hint="cs"/>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عند زمن </w:t>
      </w:r>
      <w:r w:rsidRPr="00BE1085">
        <w:rPr>
          <w:rFonts w:ascii="Simplified Arabic" w:hAnsi="Simplified Arabic" w:cs="Simplified Arabic"/>
          <w:sz w:val="28"/>
          <w:szCs w:val="28"/>
        </w:rPr>
        <w:t xml:space="preserve">49 </w:t>
      </w:r>
      <w:r>
        <w:rPr>
          <w:rFonts w:ascii="Simplified Arabic" w:hAnsi="Simplified Arabic" w:cs="Simplified Arabic" w:hint="cs"/>
          <w:sz w:val="28"/>
          <w:szCs w:val="28"/>
          <w:rtl/>
        </w:rPr>
        <w:t xml:space="preserve"> </w:t>
      </w:r>
      <w:r w:rsidRPr="00BE1085">
        <w:rPr>
          <w:rFonts w:ascii="Simplified Arabic" w:hAnsi="Simplified Arabic" w:cs="Simplified Arabic"/>
          <w:sz w:val="28"/>
          <w:szCs w:val="28"/>
          <w:rtl/>
        </w:rPr>
        <w:t>دقيقة</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هذا يشير إلى وجود "سبب خاص</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أدى لتأخير استثنائي في هذه الرحلة، مما يجعل العملية غير مستقرة إحصائياً في تلك اللحظة</w:t>
      </w:r>
      <w:r w:rsidRPr="00BE1085">
        <w:rPr>
          <w:rFonts w:ascii="Simplified Arabic" w:hAnsi="Simplified Arabic" w:cs="Simplified Arabic"/>
          <w:sz w:val="28"/>
          <w:szCs w:val="28"/>
        </w:rPr>
        <w:t>.</w:t>
      </w:r>
    </w:p>
    <w:p w14:paraId="4472A4D2" w14:textId="77777777" w:rsidR="009753F7" w:rsidRPr="00BE1085" w:rsidRDefault="009753F7" w:rsidP="009751E2">
      <w:pPr>
        <w:pStyle w:val="ListParagraph"/>
        <w:numPr>
          <w:ilvl w:val="0"/>
          <w:numId w:val="17"/>
        </w:numPr>
        <w:ind w:left="300"/>
        <w:rPr>
          <w:rFonts w:ascii="Simplified Arabic" w:hAnsi="Simplified Arabic" w:cs="Simplified Arabic"/>
          <w:b/>
          <w:bCs/>
          <w:sz w:val="28"/>
          <w:szCs w:val="28"/>
          <w:rtl/>
        </w:rPr>
      </w:pPr>
      <w:r w:rsidRPr="00BE1085">
        <w:rPr>
          <w:rFonts w:ascii="Simplified Arabic" w:hAnsi="Simplified Arabic" w:cs="Simplified Arabic"/>
          <w:b/>
          <w:bCs/>
          <w:sz w:val="28"/>
          <w:szCs w:val="28"/>
          <w:rtl/>
        </w:rPr>
        <w:t>مخطط المدى المتحرك (</w:t>
      </w:r>
      <w:r w:rsidRPr="00BE1085">
        <w:rPr>
          <w:rFonts w:ascii="Simplified Arabic" w:hAnsi="Simplified Arabic" w:cs="Simplified Arabic"/>
          <w:b/>
          <w:bCs/>
          <w:sz w:val="28"/>
          <w:szCs w:val="28"/>
        </w:rPr>
        <w:t>Moving Range Chart</w:t>
      </w:r>
      <w:r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Pr>
        <w:t xml:space="preserve"> </w:t>
      </w:r>
      <w:r w:rsidRPr="00BE1085">
        <w:rPr>
          <w:rFonts w:ascii="Simplified Arabic" w:hAnsi="Simplified Arabic" w:cs="Simplified Arabic"/>
          <w:b/>
          <w:bCs/>
          <w:sz w:val="28"/>
          <w:szCs w:val="28"/>
          <w:rtl/>
        </w:rPr>
        <w:t>منتصف اليسار</w:t>
      </w:r>
    </w:p>
    <w:p w14:paraId="7D29E2D4" w14:textId="77777777" w:rsidR="009753F7" w:rsidRPr="00BE1085" w:rsidRDefault="009753F7" w:rsidP="009751E2">
      <w:pPr>
        <w:numPr>
          <w:ilvl w:val="0"/>
          <w:numId w:val="45"/>
        </w:numPr>
        <w:rPr>
          <w:rFonts w:ascii="Simplified Arabic" w:hAnsi="Simplified Arabic" w:cs="Simplified Arabic"/>
          <w:sz w:val="28"/>
          <w:szCs w:val="28"/>
          <w:rtl/>
        </w:rPr>
      </w:pPr>
      <w:r w:rsidRPr="00BE1085">
        <w:rPr>
          <w:rFonts w:ascii="Simplified Arabic" w:hAnsi="Simplified Arabic" w:cs="Simplified Arabic"/>
          <w:sz w:val="28"/>
          <w:szCs w:val="28"/>
          <w:rtl/>
        </w:rPr>
        <w:t>ماذا يمثل: يقيس مقدار التغير أو التذبذب في الزمن بين كل رحلة والتي تليها.</w:t>
      </w:r>
    </w:p>
    <w:p w14:paraId="4AEFD75A" w14:textId="77777777" w:rsidR="009753F7" w:rsidRPr="00BE1085" w:rsidRDefault="009753F7" w:rsidP="009751E2">
      <w:pPr>
        <w:numPr>
          <w:ilvl w:val="0"/>
          <w:numId w:val="45"/>
        </w:numPr>
        <w:rPr>
          <w:rFonts w:ascii="Simplified Arabic" w:hAnsi="Simplified Arabic" w:cs="Simplified Arabic"/>
          <w:sz w:val="28"/>
          <w:szCs w:val="28"/>
        </w:rPr>
      </w:pPr>
      <w:r w:rsidRPr="00BE1085">
        <w:rPr>
          <w:rFonts w:ascii="Simplified Arabic" w:hAnsi="Simplified Arabic" w:cs="Simplified Arabic"/>
          <w:sz w:val="28"/>
          <w:szCs w:val="28"/>
          <w:rtl/>
        </w:rPr>
        <w:t>التحليل: وجود نقطة حمراء أيضاً يشير إلى تباين حاد وفجائي في الأداء بين رحلتين متتاليتين، مما يعني غياب "الاتساق" (</w:t>
      </w:r>
      <w:r w:rsidRPr="00BE1085">
        <w:rPr>
          <w:rFonts w:ascii="Simplified Arabic" w:hAnsi="Simplified Arabic" w:cs="Simplified Arabic"/>
          <w:sz w:val="28"/>
          <w:szCs w:val="28"/>
        </w:rPr>
        <w:t xml:space="preserve"> Consistency</w:t>
      </w:r>
      <w:r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في تقديم الخدمة.</w:t>
      </w:r>
    </w:p>
    <w:p w14:paraId="6E2566BE" w14:textId="77777777" w:rsidR="009753F7" w:rsidRPr="00BE1085" w:rsidRDefault="009753F7" w:rsidP="009751E2">
      <w:pPr>
        <w:pStyle w:val="ListParagraph"/>
        <w:numPr>
          <w:ilvl w:val="0"/>
          <w:numId w:val="17"/>
        </w:numPr>
        <w:ind w:left="300"/>
        <w:rPr>
          <w:rFonts w:ascii="Simplified Arabic" w:hAnsi="Simplified Arabic" w:cs="Simplified Arabic"/>
          <w:b/>
          <w:bCs/>
          <w:sz w:val="28"/>
          <w:szCs w:val="28"/>
          <w:rtl/>
        </w:rPr>
      </w:pPr>
      <w:r w:rsidRPr="00BE1085">
        <w:rPr>
          <w:rFonts w:ascii="Simplified Arabic" w:hAnsi="Simplified Arabic" w:cs="Simplified Arabic"/>
          <w:b/>
          <w:bCs/>
          <w:sz w:val="28"/>
          <w:szCs w:val="28"/>
          <w:rtl/>
        </w:rPr>
        <w:t>مخطط آخر 25 ملاحظة (</w:t>
      </w:r>
      <w:r w:rsidRPr="00BE1085">
        <w:rPr>
          <w:rFonts w:ascii="Simplified Arabic" w:hAnsi="Simplified Arabic" w:cs="Simplified Arabic"/>
          <w:b/>
          <w:bCs/>
          <w:sz w:val="28"/>
          <w:szCs w:val="28"/>
        </w:rPr>
        <w:t>Last 25 Observations</w:t>
      </w:r>
      <w:r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Pr>
        <w:t xml:space="preserve"> - </w:t>
      </w:r>
      <w:r w:rsidRPr="00BE1085">
        <w:rPr>
          <w:rFonts w:ascii="Simplified Arabic" w:hAnsi="Simplified Arabic" w:cs="Simplified Arabic"/>
          <w:b/>
          <w:bCs/>
          <w:sz w:val="28"/>
          <w:szCs w:val="28"/>
          <w:rtl/>
        </w:rPr>
        <w:t>أسفل اليسار</w:t>
      </w:r>
    </w:p>
    <w:p w14:paraId="2BE37911" w14:textId="77777777" w:rsidR="009753F7" w:rsidRPr="00BE1085" w:rsidRDefault="009753F7" w:rsidP="009751E2">
      <w:pPr>
        <w:numPr>
          <w:ilvl w:val="0"/>
          <w:numId w:val="45"/>
        </w:numPr>
        <w:rPr>
          <w:rFonts w:ascii="Simplified Arabic" w:hAnsi="Simplified Arabic" w:cs="Simplified Arabic"/>
          <w:sz w:val="28"/>
          <w:szCs w:val="28"/>
          <w:rtl/>
        </w:rPr>
      </w:pPr>
      <w:r w:rsidRPr="00BE1085">
        <w:rPr>
          <w:rFonts w:ascii="Simplified Arabic" w:hAnsi="Simplified Arabic" w:cs="Simplified Arabic"/>
          <w:sz w:val="28"/>
          <w:szCs w:val="28"/>
          <w:rtl/>
        </w:rPr>
        <w:t>ماذا يمثل: عرض تفصيلي لآخر 25 رحلة للتأكد من عدم وجود "اتجاه" (</w:t>
      </w:r>
      <w:r w:rsidRPr="00BE1085">
        <w:rPr>
          <w:rFonts w:ascii="Simplified Arabic" w:hAnsi="Simplified Arabic" w:cs="Simplified Arabic"/>
          <w:sz w:val="28"/>
          <w:szCs w:val="28"/>
        </w:rPr>
        <w:t>Trend</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معين (مثل تدهور تدريجي في الأداء).</w:t>
      </w:r>
    </w:p>
    <w:p w14:paraId="50A84655" w14:textId="77777777" w:rsidR="009753F7" w:rsidRPr="00BE1085" w:rsidRDefault="009753F7" w:rsidP="009751E2">
      <w:pPr>
        <w:numPr>
          <w:ilvl w:val="0"/>
          <w:numId w:val="45"/>
        </w:numPr>
        <w:rPr>
          <w:rFonts w:ascii="Simplified Arabic" w:hAnsi="Simplified Arabic" w:cs="Simplified Arabic"/>
          <w:sz w:val="28"/>
          <w:szCs w:val="28"/>
          <w:rtl/>
        </w:rPr>
      </w:pPr>
      <w:r w:rsidRPr="00BE1085">
        <w:rPr>
          <w:rFonts w:ascii="Simplified Arabic" w:hAnsi="Simplified Arabic" w:cs="Simplified Arabic"/>
          <w:sz w:val="28"/>
          <w:szCs w:val="28"/>
          <w:rtl/>
        </w:rPr>
        <w:t>التحليل: النقاط موزعة بشكل عشوائي حول المتوسط، وهذا جيد، لكنها منتشرة في نطاق واسع (بين 15 و35 دقيقة).</w:t>
      </w:r>
    </w:p>
    <w:p w14:paraId="629F1DD1" w14:textId="77777777" w:rsidR="009753F7" w:rsidRPr="00BE1085" w:rsidRDefault="009753F7" w:rsidP="009751E2">
      <w:pPr>
        <w:pStyle w:val="ListParagraph"/>
        <w:numPr>
          <w:ilvl w:val="0"/>
          <w:numId w:val="17"/>
        </w:numPr>
        <w:ind w:left="300"/>
        <w:rPr>
          <w:rFonts w:ascii="Simplified Arabic" w:hAnsi="Simplified Arabic" w:cs="Simplified Arabic"/>
          <w:b/>
          <w:bCs/>
          <w:sz w:val="28"/>
          <w:szCs w:val="28"/>
          <w:rtl/>
        </w:rPr>
      </w:pPr>
      <w:r w:rsidRPr="00BE1085">
        <w:rPr>
          <w:rFonts w:ascii="Simplified Arabic" w:hAnsi="Simplified Arabic" w:cs="Simplified Arabic"/>
          <w:b/>
          <w:bCs/>
          <w:sz w:val="28"/>
          <w:szCs w:val="28"/>
          <w:rtl/>
        </w:rPr>
        <w:t>مدرج القدرة (</w:t>
      </w:r>
      <w:r w:rsidRPr="00BE1085">
        <w:rPr>
          <w:rFonts w:ascii="Simplified Arabic" w:hAnsi="Simplified Arabic" w:cs="Simplified Arabic"/>
          <w:b/>
          <w:bCs/>
          <w:sz w:val="28"/>
          <w:szCs w:val="28"/>
        </w:rPr>
        <w:t>Capability Histogram</w:t>
      </w:r>
      <w:r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Pr>
        <w:t xml:space="preserve"> - </w:t>
      </w:r>
      <w:r w:rsidRPr="00BE1085">
        <w:rPr>
          <w:rFonts w:ascii="Simplified Arabic" w:hAnsi="Simplified Arabic" w:cs="Simplified Arabic"/>
          <w:b/>
          <w:bCs/>
          <w:sz w:val="28"/>
          <w:szCs w:val="28"/>
          <w:rtl/>
        </w:rPr>
        <w:t>أعلى اليمين</w:t>
      </w:r>
    </w:p>
    <w:p w14:paraId="0D47CD32" w14:textId="27BD69C8" w:rsidR="009753F7" w:rsidRPr="00BE1085" w:rsidRDefault="009753F7" w:rsidP="009751E2">
      <w:pPr>
        <w:numPr>
          <w:ilvl w:val="0"/>
          <w:numId w:val="45"/>
        </w:numPr>
        <w:rPr>
          <w:rFonts w:ascii="Simplified Arabic" w:hAnsi="Simplified Arabic" w:cs="Simplified Arabic"/>
          <w:sz w:val="28"/>
          <w:szCs w:val="28"/>
          <w:rtl/>
        </w:rPr>
      </w:pPr>
      <w:r w:rsidRPr="00BE1085">
        <w:rPr>
          <w:rFonts w:ascii="Simplified Arabic" w:hAnsi="Simplified Arabic" w:cs="Simplified Arabic"/>
          <w:sz w:val="28"/>
          <w:szCs w:val="28"/>
          <w:rtl/>
        </w:rPr>
        <w:t>ماذا يمثل: يقارن توزيع أزمنة الوصول الفعلية مع حد المواصفة العلوي</w:t>
      </w:r>
      <w:r w:rsidR="00D1713E">
        <w:rPr>
          <w:rFonts w:ascii="Simplified Arabic" w:hAnsi="Simplified Arabic" w:cs="Simplified Arabic" w:hint="cs"/>
          <w:sz w:val="28"/>
          <w:szCs w:val="28"/>
          <w:rtl/>
        </w:rPr>
        <w:t xml:space="preserve"> المطلوب (</w:t>
      </w:r>
      <w:r w:rsidR="00D1713E">
        <w:rPr>
          <w:rFonts w:ascii="Simplified Arabic" w:hAnsi="Simplified Arabic" w:cs="Simplified Arabic"/>
          <w:sz w:val="28"/>
          <w:szCs w:val="28"/>
        </w:rPr>
        <w:t>USL – Upper Standard Limit</w:t>
      </w:r>
      <w:r w:rsidR="00D1713E">
        <w:rPr>
          <w:rFonts w:ascii="Simplified Arabic" w:hAnsi="Simplified Arabic" w:cs="Simplified Arabic" w:hint="cs"/>
          <w:sz w:val="28"/>
          <w:szCs w:val="28"/>
          <w:rtl/>
        </w:rPr>
        <w:t>)</w:t>
      </w:r>
      <w:r w:rsidRPr="00BE1085">
        <w:rPr>
          <w:rFonts w:ascii="Simplified Arabic" w:hAnsi="Simplified Arabic" w:cs="Simplified Arabic"/>
          <w:sz w:val="28"/>
          <w:szCs w:val="28"/>
          <w:rtl/>
        </w:rPr>
        <w:t>.</w:t>
      </w:r>
    </w:p>
    <w:p w14:paraId="1697AAB8" w14:textId="3CA78288" w:rsidR="009753F7" w:rsidRPr="00BE1085" w:rsidRDefault="009753F7" w:rsidP="009751E2">
      <w:pPr>
        <w:numPr>
          <w:ilvl w:val="0"/>
          <w:numId w:val="45"/>
        </w:numPr>
        <w:rPr>
          <w:rFonts w:ascii="Simplified Arabic" w:hAnsi="Simplified Arabic" w:cs="Simplified Arabic"/>
          <w:sz w:val="28"/>
          <w:szCs w:val="28"/>
          <w:rtl/>
        </w:rPr>
      </w:pPr>
      <w:r w:rsidRPr="00BE1085">
        <w:rPr>
          <w:rFonts w:ascii="Simplified Arabic" w:hAnsi="Simplified Arabic" w:cs="Simplified Arabic"/>
          <w:sz w:val="28"/>
          <w:szCs w:val="28"/>
          <w:rtl/>
        </w:rPr>
        <w:t xml:space="preserve">التحليل الكارثي: الخط الأحمر الرأسي يمثل الحد الأقصى المسموح به. نلاحظ أن جزءاً كبيراً من المنحنى (الأزرق) يقع خارج الخط الأحمر جهة اليمين. هذا يعني أن نسبة كبيرة من </w:t>
      </w:r>
      <w:r w:rsidR="00D1713E">
        <w:rPr>
          <w:rFonts w:ascii="Simplified Arabic" w:hAnsi="Simplified Arabic" w:cs="Simplified Arabic" w:hint="cs"/>
          <w:sz w:val="28"/>
          <w:szCs w:val="28"/>
          <w:rtl/>
        </w:rPr>
        <w:t xml:space="preserve">رحلات شركة </w:t>
      </w:r>
      <w:r w:rsidR="00D1713E">
        <w:rPr>
          <w:rFonts w:ascii="Simplified Arabic" w:hAnsi="Simplified Arabic" w:cs="Simplified Arabic"/>
          <w:sz w:val="28"/>
          <w:szCs w:val="28"/>
        </w:rPr>
        <w:t>EAS</w:t>
      </w:r>
      <w:r w:rsidRPr="00BE1085">
        <w:rPr>
          <w:rFonts w:ascii="Simplified Arabic" w:hAnsi="Simplified Arabic" w:cs="Simplified Arabic"/>
          <w:sz w:val="28"/>
          <w:szCs w:val="28"/>
          <w:rtl/>
        </w:rPr>
        <w:t xml:space="preserve"> تتجاوز الزمن المستهدف رسمياً</w:t>
      </w:r>
    </w:p>
    <w:p w14:paraId="537D071F" w14:textId="77777777" w:rsidR="009753F7" w:rsidRPr="00BE1085" w:rsidRDefault="009753F7" w:rsidP="009751E2">
      <w:pPr>
        <w:pStyle w:val="ListParagraph"/>
        <w:numPr>
          <w:ilvl w:val="0"/>
          <w:numId w:val="17"/>
        </w:numPr>
        <w:ind w:left="300"/>
        <w:rPr>
          <w:rFonts w:ascii="Simplified Arabic" w:hAnsi="Simplified Arabic" w:cs="Simplified Arabic"/>
          <w:b/>
          <w:bCs/>
          <w:sz w:val="28"/>
          <w:szCs w:val="28"/>
          <w:u w:val="single"/>
          <w:rtl/>
        </w:rPr>
      </w:pPr>
      <w:r w:rsidRPr="00BE1085">
        <w:rPr>
          <w:rFonts w:ascii="Simplified Arabic" w:hAnsi="Simplified Arabic" w:cs="Simplified Arabic"/>
          <w:b/>
          <w:bCs/>
          <w:sz w:val="28"/>
          <w:szCs w:val="28"/>
          <w:rtl/>
        </w:rPr>
        <w:t>مخطط الاحتمال الطبيعي (</w:t>
      </w:r>
      <w:r w:rsidRPr="00BE1085">
        <w:rPr>
          <w:rFonts w:ascii="Simplified Arabic" w:hAnsi="Simplified Arabic" w:cs="Simplified Arabic"/>
          <w:b/>
          <w:bCs/>
          <w:sz w:val="28"/>
          <w:szCs w:val="28"/>
        </w:rPr>
        <w:t>Normal Prob Plot</w:t>
      </w:r>
      <w:r w:rsidRPr="00BE1085">
        <w:rPr>
          <w:rFonts w:ascii="Simplified Arabic" w:hAnsi="Simplified Arabic" w:cs="Simplified Arabic"/>
          <w:b/>
          <w:bCs/>
          <w:sz w:val="28"/>
          <w:szCs w:val="28"/>
          <w:rtl/>
        </w:rPr>
        <w:t>)</w:t>
      </w:r>
      <w:r w:rsidRPr="00BE1085">
        <w:rPr>
          <w:rFonts w:ascii="Simplified Arabic" w:hAnsi="Simplified Arabic" w:cs="Simplified Arabic"/>
          <w:b/>
          <w:bCs/>
          <w:sz w:val="28"/>
          <w:szCs w:val="28"/>
        </w:rPr>
        <w:t xml:space="preserve"> - </w:t>
      </w:r>
      <w:r w:rsidRPr="00BE1085">
        <w:rPr>
          <w:rFonts w:ascii="Simplified Arabic" w:hAnsi="Simplified Arabic" w:cs="Simplified Arabic"/>
          <w:b/>
          <w:bCs/>
          <w:sz w:val="28"/>
          <w:szCs w:val="28"/>
          <w:rtl/>
        </w:rPr>
        <w:t>منتصف اليمين</w:t>
      </w:r>
    </w:p>
    <w:p w14:paraId="7E870587" w14:textId="77777777" w:rsidR="009753F7" w:rsidRPr="00BE1085" w:rsidRDefault="009753F7" w:rsidP="009751E2">
      <w:pPr>
        <w:numPr>
          <w:ilvl w:val="0"/>
          <w:numId w:val="45"/>
        </w:numPr>
        <w:rPr>
          <w:rFonts w:ascii="Simplified Arabic" w:hAnsi="Simplified Arabic" w:cs="Simplified Arabic"/>
          <w:sz w:val="28"/>
          <w:szCs w:val="28"/>
          <w:rtl/>
        </w:rPr>
      </w:pPr>
      <w:r w:rsidRPr="00BE1085">
        <w:rPr>
          <w:rFonts w:ascii="Simplified Arabic" w:hAnsi="Simplified Arabic" w:cs="Simplified Arabic"/>
          <w:sz w:val="28"/>
          <w:szCs w:val="28"/>
          <w:rtl/>
        </w:rPr>
        <w:t>ماذا يمثل: يختبر ما إذا كانت البيانات تتبع التوزيع الطبيعي.</w:t>
      </w:r>
    </w:p>
    <w:p w14:paraId="1CEC0102" w14:textId="12E64632" w:rsidR="009753F7" w:rsidRDefault="009753F7" w:rsidP="009751E2">
      <w:pPr>
        <w:numPr>
          <w:ilvl w:val="0"/>
          <w:numId w:val="45"/>
        </w:numPr>
        <w:rPr>
          <w:rFonts w:ascii="Simplified Arabic" w:hAnsi="Simplified Arabic" w:cs="Simplified Arabic"/>
          <w:sz w:val="28"/>
          <w:szCs w:val="28"/>
        </w:rPr>
      </w:pPr>
      <w:r w:rsidRPr="00BE1085">
        <w:rPr>
          <w:rFonts w:ascii="Simplified Arabic" w:hAnsi="Simplified Arabic" w:cs="Simplified Arabic"/>
          <w:sz w:val="28"/>
          <w:szCs w:val="28"/>
          <w:rtl/>
        </w:rPr>
        <w:t xml:space="preserve">التحليل: قيمة </w:t>
      </w:r>
      <w:r w:rsidRPr="00BE1085">
        <w:rPr>
          <w:rFonts w:ascii="Simplified Arabic" w:hAnsi="Simplified Arabic" w:cs="Simplified Arabic"/>
          <w:sz w:val="28"/>
          <w:szCs w:val="28"/>
        </w:rPr>
        <w:t>P-Value</w:t>
      </w:r>
      <w:r w:rsidRPr="00BE1085">
        <w:rPr>
          <w:rFonts w:ascii="Simplified Arabic" w:hAnsi="Simplified Arabic" w:cs="Simplified Arabic"/>
          <w:sz w:val="28"/>
          <w:szCs w:val="28"/>
          <w:rtl/>
        </w:rPr>
        <w:t xml:space="preserve"> هي 0.018 (أقل من 0.05)، وهذا يعني أن البيانات "لا تتبع التوزيع الطبيعي" بشكل مثالي، مما يشير إلى وجود خلل نظامي يؤدي لتكرار التأخيرات الطويلة</w:t>
      </w:r>
    </w:p>
    <w:p w14:paraId="271FB419" w14:textId="77777777" w:rsidR="00877A3D" w:rsidRPr="00BE1085" w:rsidRDefault="00877A3D" w:rsidP="00877A3D">
      <w:pPr>
        <w:ind w:left="720"/>
        <w:rPr>
          <w:rFonts w:ascii="Simplified Arabic" w:hAnsi="Simplified Arabic" w:cs="Simplified Arabic"/>
          <w:sz w:val="28"/>
          <w:szCs w:val="28"/>
          <w:rtl/>
        </w:rPr>
      </w:pPr>
    </w:p>
    <w:p w14:paraId="24EF7209" w14:textId="77777777" w:rsidR="009753F7" w:rsidRPr="00BE1085" w:rsidRDefault="009753F7" w:rsidP="009751E2">
      <w:pPr>
        <w:pStyle w:val="ListParagraph"/>
        <w:numPr>
          <w:ilvl w:val="0"/>
          <w:numId w:val="17"/>
        </w:numPr>
        <w:ind w:left="300"/>
        <w:rPr>
          <w:rFonts w:ascii="Simplified Arabic" w:hAnsi="Simplified Arabic" w:cs="Simplified Arabic"/>
          <w:b/>
          <w:bCs/>
          <w:sz w:val="28"/>
          <w:szCs w:val="28"/>
          <w:rtl/>
        </w:rPr>
      </w:pPr>
      <w:r w:rsidRPr="00BE1085">
        <w:rPr>
          <w:rFonts w:ascii="Simplified Arabic" w:hAnsi="Simplified Arabic" w:cs="Simplified Arabic"/>
          <w:b/>
          <w:bCs/>
          <w:sz w:val="28"/>
          <w:szCs w:val="28"/>
          <w:rtl/>
        </w:rPr>
        <w:lastRenderedPageBreak/>
        <w:t>مخطط القدرة (</w:t>
      </w:r>
      <w:r w:rsidRPr="00BE1085">
        <w:rPr>
          <w:rFonts w:ascii="Simplified Arabic" w:hAnsi="Simplified Arabic" w:cs="Simplified Arabic"/>
          <w:b/>
          <w:bCs/>
          <w:sz w:val="28"/>
          <w:szCs w:val="28"/>
        </w:rPr>
        <w:t>Capability Plot</w:t>
      </w:r>
      <w:r w:rsidRPr="00BE1085">
        <w:rPr>
          <w:rFonts w:ascii="Simplified Arabic" w:hAnsi="Simplified Arabic" w:cs="Simplified Arabic"/>
          <w:b/>
          <w:bCs/>
          <w:sz w:val="28"/>
          <w:szCs w:val="28"/>
          <w:rtl/>
        </w:rPr>
        <w:t xml:space="preserve">) - </w:t>
      </w:r>
      <w:r w:rsidRPr="00BE1085">
        <w:rPr>
          <w:rFonts w:ascii="Simplified Arabic" w:hAnsi="Simplified Arabic" w:cs="Simplified Arabic"/>
          <w:b/>
          <w:bCs/>
          <w:sz w:val="28"/>
          <w:szCs w:val="28"/>
        </w:rPr>
        <w:t xml:space="preserve"> </w:t>
      </w:r>
      <w:r w:rsidRPr="00BE1085">
        <w:rPr>
          <w:rFonts w:ascii="Simplified Arabic" w:hAnsi="Simplified Arabic" w:cs="Simplified Arabic"/>
          <w:b/>
          <w:bCs/>
          <w:sz w:val="28"/>
          <w:szCs w:val="28"/>
          <w:rtl/>
        </w:rPr>
        <w:t xml:space="preserve">أسفل اليمين </w:t>
      </w:r>
    </w:p>
    <w:p w14:paraId="10F6819D" w14:textId="45FEB7E2" w:rsidR="009753F7" w:rsidRDefault="009753F7" w:rsidP="009523A1">
      <w:pPr>
        <w:numPr>
          <w:ilvl w:val="0"/>
          <w:numId w:val="45"/>
        </w:numPr>
        <w:rPr>
          <w:rFonts w:ascii="Simplified Arabic" w:hAnsi="Simplified Arabic" w:cs="Simplified Arabic"/>
          <w:sz w:val="28"/>
          <w:szCs w:val="28"/>
        </w:rPr>
      </w:pPr>
      <w:r w:rsidRPr="00BE1085">
        <w:rPr>
          <w:rFonts w:ascii="Simplified Arabic" w:hAnsi="Simplified Arabic" w:cs="Simplified Arabic"/>
          <w:sz w:val="28"/>
          <w:szCs w:val="28"/>
          <w:rtl/>
        </w:rPr>
        <w:t xml:space="preserve">مؤشر </w:t>
      </w:r>
      <w:r w:rsidR="00E22A50">
        <w:rPr>
          <w:rFonts w:ascii="Simplified Arabic" w:hAnsi="Simplified Arabic" w:cs="Simplified Arabic" w:hint="cs"/>
          <w:sz w:val="28"/>
          <w:szCs w:val="28"/>
          <w:rtl/>
        </w:rPr>
        <w:t>(</w:t>
      </w:r>
      <w:r w:rsidR="00E22A50" w:rsidRPr="00BE1085">
        <w:rPr>
          <w:rFonts w:ascii="Simplified Arabic" w:hAnsi="Simplified Arabic" w:cs="Simplified Arabic"/>
          <w:sz w:val="28"/>
          <w:szCs w:val="28"/>
        </w:rPr>
        <w:t>Ppk</w:t>
      </w:r>
      <w:r w:rsidR="00E22A50" w:rsidRPr="00E22A50">
        <w:rPr>
          <w:rFonts w:ascii="Simplified Arabic" w:hAnsi="Simplified Arabic" w:cs="Simplified Arabic"/>
          <w:sz w:val="28"/>
          <w:szCs w:val="28"/>
        </w:rPr>
        <w:t xml:space="preserve"> </w:t>
      </w:r>
      <w:r w:rsidR="00E22A50">
        <w:rPr>
          <w:rFonts w:ascii="Simplified Arabic" w:hAnsi="Simplified Arabic" w:cs="Simplified Arabic"/>
          <w:sz w:val="28"/>
          <w:szCs w:val="28"/>
        </w:rPr>
        <w:t xml:space="preserve">- </w:t>
      </w:r>
      <w:r w:rsidR="00E22A50" w:rsidRPr="00E22A50">
        <w:rPr>
          <w:rFonts w:ascii="Simplified Arabic" w:hAnsi="Simplified Arabic" w:cs="Simplified Arabic"/>
          <w:sz w:val="28"/>
          <w:szCs w:val="28"/>
        </w:rPr>
        <w:t>Process Performance Index</w:t>
      </w:r>
      <w:r w:rsidR="00E22A50">
        <w:rPr>
          <w:rFonts w:ascii="Simplified Arabic" w:hAnsi="Simplified Arabic" w:cs="Simplified Arabic" w:hint="cs"/>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 قيمته هي </w:t>
      </w:r>
      <w:r w:rsidR="009523A1">
        <w:rPr>
          <w:rFonts w:ascii="Simplified Arabic" w:hAnsi="Simplified Arabic" w:cs="Simplified Arabic" w:hint="cs"/>
          <w:sz w:val="28"/>
          <w:szCs w:val="28"/>
          <w:rtl/>
        </w:rPr>
        <w:t>(</w:t>
      </w:r>
      <w:r w:rsidR="009523A1">
        <w:rPr>
          <w:rFonts w:ascii="Simplified Arabic" w:hAnsi="Simplified Arabic" w:cs="Simplified Arabic"/>
          <w:sz w:val="28"/>
          <w:szCs w:val="28"/>
        </w:rPr>
        <w:t>-0.02</w:t>
      </w:r>
      <w:r w:rsidR="009523A1">
        <w:rPr>
          <w:rFonts w:ascii="Simplified Arabic" w:hAnsi="Simplified Arabic" w:cs="Simplified Arabic" w:hint="cs"/>
          <w:sz w:val="28"/>
          <w:szCs w:val="28"/>
          <w:rtl/>
        </w:rPr>
        <w:t>)</w:t>
      </w:r>
      <w:r w:rsidRPr="00BE1085">
        <w:rPr>
          <w:rFonts w:ascii="Simplified Arabic" w:hAnsi="Simplified Arabic" w:cs="Simplified Arabic"/>
          <w:sz w:val="28"/>
          <w:szCs w:val="28"/>
          <w:rtl/>
        </w:rPr>
        <w:t xml:space="preserve"> (بالسالب).</w:t>
      </w:r>
    </w:p>
    <w:p w14:paraId="06142943" w14:textId="0F9CF4EE" w:rsidR="00E22A50" w:rsidRDefault="00E22A50" w:rsidP="009751E2">
      <w:pPr>
        <w:numPr>
          <w:ilvl w:val="0"/>
          <w:numId w:val="45"/>
        </w:numPr>
        <w:rPr>
          <w:rFonts w:ascii="Simplified Arabic" w:hAnsi="Simplified Arabic" w:cs="Simplified Arabic"/>
          <w:sz w:val="28"/>
          <w:szCs w:val="28"/>
        </w:rPr>
      </w:pPr>
      <w:r w:rsidRPr="00E22A50">
        <w:rPr>
          <w:rFonts w:ascii="Simplified Arabic" w:hAnsi="Simplified Arabic" w:cs="Simplified Arabic"/>
          <w:sz w:val="28"/>
          <w:szCs w:val="28"/>
          <w:rtl/>
        </w:rPr>
        <w:t xml:space="preserve">مؤشر </w:t>
      </w:r>
      <w:r w:rsidRPr="00E22A50">
        <w:rPr>
          <w:rFonts w:ascii="Simplified Arabic" w:hAnsi="Simplified Arabic" w:cs="Simplified Arabic"/>
          <w:b/>
          <w:bCs/>
          <w:sz w:val="28"/>
          <w:szCs w:val="28"/>
        </w:rPr>
        <w:t>Ppk</w:t>
      </w:r>
      <w:r w:rsidRPr="00E22A50">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 </w:t>
      </w:r>
      <w:r w:rsidRPr="00E22A50">
        <w:rPr>
          <w:rFonts w:ascii="Simplified Arabic" w:hAnsi="Simplified Arabic" w:cs="Simplified Arabic"/>
          <w:sz w:val="28"/>
          <w:szCs w:val="28"/>
          <w:rtl/>
        </w:rPr>
        <w:t>هو "ترمومتر" يقيس مدى نجاح المطار في الالتزام بالوقت المحدد لاستلام الحقائب. هو لا ينظر فقط إلى "المتوسط"، بل ينظر إلى "التشتت" (هل كل الرحلات منتظمة أم أن هناك رحلات تتأخر جداً وأخرى تصل بسرعة؟)</w:t>
      </w:r>
      <w:r w:rsidRPr="00E22A50">
        <w:rPr>
          <w:rFonts w:ascii="Simplified Arabic" w:hAnsi="Simplified Arabic" w:cs="Simplified Arabic"/>
          <w:sz w:val="28"/>
          <w:szCs w:val="28"/>
        </w:rPr>
        <w:t>.</w:t>
      </w:r>
    </w:p>
    <w:p w14:paraId="5A8C94DE" w14:textId="17A3922B" w:rsidR="00E22A50" w:rsidRPr="00E22A50" w:rsidRDefault="00E22A50" w:rsidP="009751E2">
      <w:pPr>
        <w:numPr>
          <w:ilvl w:val="0"/>
          <w:numId w:val="45"/>
        </w:numPr>
        <w:rPr>
          <w:rFonts w:ascii="Simplified Arabic" w:hAnsi="Simplified Arabic" w:cs="Simplified Arabic"/>
          <w:sz w:val="28"/>
          <w:szCs w:val="28"/>
          <w:rtl/>
        </w:rPr>
      </w:pPr>
      <w:r>
        <w:rPr>
          <w:rFonts w:ascii="Simplified Arabic" w:hAnsi="Simplified Arabic" w:cs="Simplified Arabic" w:hint="cs"/>
          <w:sz w:val="28"/>
          <w:szCs w:val="28"/>
          <w:rtl/>
        </w:rPr>
        <w:t>اذا كان</w:t>
      </w:r>
      <w:r w:rsidRPr="00E22A50">
        <w:rPr>
          <w:rFonts w:ascii="Simplified Arabic" w:hAnsi="Simplified Arabic" w:cs="Simplified Arabic"/>
          <w:sz w:val="28"/>
          <w:szCs w:val="28"/>
          <w:rtl/>
        </w:rPr>
        <w:t xml:space="preserve"> الوقت المستهدف</w:t>
      </w:r>
      <w:r>
        <w:rPr>
          <w:rFonts w:ascii="Simplified Arabic" w:hAnsi="Simplified Arabic" w:cs="Simplified Arabic" w:hint="cs"/>
          <w:sz w:val="28"/>
          <w:szCs w:val="28"/>
          <w:rtl/>
        </w:rPr>
        <w:t xml:space="preserve"> لوصول اول حقيبة </w:t>
      </w:r>
      <w:r w:rsidRPr="00E22A50">
        <w:rPr>
          <w:rFonts w:ascii="Simplified Arabic" w:hAnsi="Simplified Arabic" w:cs="Simplified Arabic"/>
          <w:sz w:val="28"/>
          <w:szCs w:val="28"/>
          <w:rtl/>
        </w:rPr>
        <w:t xml:space="preserve">، مثلاً </w:t>
      </w:r>
      <w:r>
        <w:rPr>
          <w:rFonts w:ascii="Simplified Arabic" w:hAnsi="Simplified Arabic" w:cs="Simplified Arabic" w:hint="cs"/>
          <w:sz w:val="28"/>
          <w:szCs w:val="28"/>
          <w:rtl/>
        </w:rPr>
        <w:t>25</w:t>
      </w:r>
      <w:r w:rsidRPr="00E22A50">
        <w:rPr>
          <w:rFonts w:ascii="Simplified Arabic" w:hAnsi="Simplified Arabic" w:cs="Simplified Arabic"/>
          <w:sz w:val="28"/>
          <w:szCs w:val="28"/>
          <w:rtl/>
        </w:rPr>
        <w:t xml:space="preserve"> دقيقة</w:t>
      </w:r>
      <w:r>
        <w:rPr>
          <w:rFonts w:ascii="Simplified Arabic" w:hAnsi="Simplified Arabic" w:cs="Simplified Arabic" w:hint="cs"/>
          <w:sz w:val="28"/>
          <w:szCs w:val="28"/>
          <w:rtl/>
        </w:rPr>
        <w:t xml:space="preserve"> فيتم التقييم بناء على ما يلي :</w:t>
      </w:r>
    </w:p>
    <w:p w14:paraId="5E37E615" w14:textId="351D8AA5" w:rsidR="00E22A50" w:rsidRPr="00E22A50" w:rsidRDefault="00E22A50" w:rsidP="009751E2">
      <w:pPr>
        <w:numPr>
          <w:ilvl w:val="1"/>
          <w:numId w:val="45"/>
        </w:numPr>
        <w:tabs>
          <w:tab w:val="clear" w:pos="1440"/>
          <w:tab w:val="num" w:pos="1350"/>
        </w:tabs>
        <w:ind w:left="1080"/>
        <w:rPr>
          <w:rFonts w:ascii="Simplified Arabic" w:hAnsi="Simplified Arabic" w:cs="Simplified Arabic"/>
          <w:sz w:val="28"/>
          <w:szCs w:val="28"/>
          <w:rtl/>
        </w:rPr>
      </w:pPr>
      <w:r w:rsidRPr="00E22A50">
        <w:rPr>
          <w:rFonts w:ascii="Simplified Arabic" w:hAnsi="Simplified Arabic" w:cs="Simplified Arabic"/>
          <w:sz w:val="28"/>
          <w:szCs w:val="28"/>
          <w:rtl/>
        </w:rPr>
        <w:t xml:space="preserve">إذا كان </w:t>
      </w:r>
      <w:r w:rsidRPr="00E22A50">
        <w:rPr>
          <w:rFonts w:ascii="Simplified Arabic" w:hAnsi="Simplified Arabic" w:cs="Simplified Arabic"/>
          <w:sz w:val="28"/>
          <w:szCs w:val="28"/>
        </w:rPr>
        <w:t>Ppk</w:t>
      </w:r>
      <w:r w:rsidRPr="00E22A50">
        <w:rPr>
          <w:rFonts w:ascii="Simplified Arabic" w:hAnsi="Simplified Arabic" w:cs="Simplified Arabic"/>
          <w:sz w:val="28"/>
          <w:szCs w:val="28"/>
          <w:rtl/>
        </w:rPr>
        <w:t xml:space="preserve"> أكبر من 1.33: فهذا يعني أن المطار "محترف" جداً، ومعظم الحقائب تصل في الموعد بدقة عالية </w:t>
      </w:r>
      <w:r>
        <w:rPr>
          <w:rFonts w:ascii="Simplified Arabic" w:hAnsi="Simplified Arabic" w:cs="Simplified Arabic" w:hint="cs"/>
          <w:sz w:val="28"/>
          <w:szCs w:val="28"/>
          <w:rtl/>
        </w:rPr>
        <w:t>.</w:t>
      </w:r>
    </w:p>
    <w:p w14:paraId="2182A0E0" w14:textId="77777777" w:rsidR="00E22A50" w:rsidRPr="00E22A50" w:rsidRDefault="00E22A50" w:rsidP="009751E2">
      <w:pPr>
        <w:numPr>
          <w:ilvl w:val="1"/>
          <w:numId w:val="45"/>
        </w:numPr>
        <w:tabs>
          <w:tab w:val="clear" w:pos="1440"/>
          <w:tab w:val="num" w:pos="1350"/>
        </w:tabs>
        <w:ind w:left="1080"/>
        <w:rPr>
          <w:rFonts w:ascii="Simplified Arabic" w:hAnsi="Simplified Arabic" w:cs="Simplified Arabic"/>
          <w:sz w:val="28"/>
          <w:szCs w:val="28"/>
          <w:rtl/>
        </w:rPr>
      </w:pPr>
      <w:r w:rsidRPr="00E22A50">
        <w:rPr>
          <w:rFonts w:ascii="Simplified Arabic" w:hAnsi="Simplified Arabic" w:cs="Simplified Arabic"/>
          <w:sz w:val="28"/>
          <w:szCs w:val="28"/>
          <w:rtl/>
        </w:rPr>
        <w:t xml:space="preserve">إذا كان </w:t>
      </w:r>
      <w:r w:rsidRPr="00E22A50">
        <w:rPr>
          <w:rFonts w:ascii="Simplified Arabic" w:hAnsi="Simplified Arabic" w:cs="Simplified Arabic"/>
          <w:sz w:val="28"/>
          <w:szCs w:val="28"/>
        </w:rPr>
        <w:t>Ppk</w:t>
      </w:r>
      <w:r w:rsidRPr="00E22A50">
        <w:rPr>
          <w:rFonts w:ascii="Simplified Arabic" w:hAnsi="Simplified Arabic" w:cs="Simplified Arabic"/>
          <w:sz w:val="28"/>
          <w:szCs w:val="28"/>
          <w:rtl/>
        </w:rPr>
        <w:t xml:space="preserve"> يساوي 1: فهذا يعني أننا "على الحافة"، أي تأخير بسيط سيجعلنا نفشل في إرضاء المسافر.</w:t>
      </w:r>
    </w:p>
    <w:p w14:paraId="136CF8E0" w14:textId="181605F7" w:rsidR="00E22A50" w:rsidRPr="00E22A50" w:rsidRDefault="00E22A50" w:rsidP="009751E2">
      <w:pPr>
        <w:numPr>
          <w:ilvl w:val="1"/>
          <w:numId w:val="45"/>
        </w:numPr>
        <w:tabs>
          <w:tab w:val="clear" w:pos="1440"/>
          <w:tab w:val="num" w:pos="1350"/>
        </w:tabs>
        <w:ind w:left="1080"/>
        <w:rPr>
          <w:rFonts w:ascii="Simplified Arabic" w:hAnsi="Simplified Arabic" w:cs="Simplified Arabic"/>
          <w:sz w:val="28"/>
          <w:szCs w:val="28"/>
          <w:rtl/>
        </w:rPr>
      </w:pPr>
      <w:r w:rsidRPr="00E22A50">
        <w:rPr>
          <w:rFonts w:ascii="Simplified Arabic" w:hAnsi="Simplified Arabic" w:cs="Simplified Arabic"/>
          <w:sz w:val="28"/>
          <w:szCs w:val="28"/>
          <w:rtl/>
        </w:rPr>
        <w:t xml:space="preserve">إذا كان </w:t>
      </w:r>
      <w:r w:rsidRPr="00E22A50">
        <w:rPr>
          <w:rFonts w:ascii="Simplified Arabic" w:hAnsi="Simplified Arabic" w:cs="Simplified Arabic"/>
          <w:sz w:val="28"/>
          <w:szCs w:val="28"/>
        </w:rPr>
        <w:t>Ppk</w:t>
      </w:r>
      <w:r w:rsidRPr="00E22A50">
        <w:rPr>
          <w:rFonts w:ascii="Simplified Arabic" w:hAnsi="Simplified Arabic" w:cs="Simplified Arabic"/>
          <w:sz w:val="28"/>
          <w:szCs w:val="28"/>
          <w:rtl/>
        </w:rPr>
        <w:t xml:space="preserve"> بالسالب فهذا يعني أن "متوسط" </w:t>
      </w:r>
      <w:r>
        <w:rPr>
          <w:rFonts w:ascii="Simplified Arabic" w:hAnsi="Simplified Arabic" w:cs="Simplified Arabic" w:hint="cs"/>
          <w:sz w:val="28"/>
          <w:szCs w:val="28"/>
          <w:rtl/>
        </w:rPr>
        <w:t>الآداء</w:t>
      </w:r>
      <w:r w:rsidRPr="00E22A50">
        <w:rPr>
          <w:rFonts w:ascii="Simplified Arabic" w:hAnsi="Simplified Arabic" w:cs="Simplified Arabic"/>
          <w:sz w:val="28"/>
          <w:szCs w:val="28"/>
          <w:rtl/>
        </w:rPr>
        <w:t xml:space="preserve"> يقع أصلاً خارج حدود الموعد المسموح به. أي أن الفشل في تحقيق الزمن المستهدف هو "الأصل" وليس "الاستثناء</w:t>
      </w:r>
    </w:p>
    <w:p w14:paraId="5BD71C4E" w14:textId="157F0542" w:rsidR="009753F7" w:rsidRPr="00BE1085" w:rsidRDefault="009753F7" w:rsidP="009751E2">
      <w:pPr>
        <w:numPr>
          <w:ilvl w:val="0"/>
          <w:numId w:val="45"/>
        </w:numPr>
        <w:rPr>
          <w:rFonts w:ascii="Simplified Arabic" w:hAnsi="Simplified Arabic" w:cs="Simplified Arabic"/>
          <w:sz w:val="28"/>
          <w:szCs w:val="28"/>
        </w:rPr>
      </w:pPr>
      <w:r w:rsidRPr="00BE1085">
        <w:rPr>
          <w:rFonts w:ascii="Simplified Arabic" w:hAnsi="Simplified Arabic" w:cs="Simplified Arabic"/>
          <w:sz w:val="28"/>
          <w:szCs w:val="28"/>
          <w:rtl/>
        </w:rPr>
        <w:t xml:space="preserve">التفسير الإحصائي: في عالم </w:t>
      </w:r>
      <w:r w:rsidR="00E62DEB">
        <w:rPr>
          <w:rFonts w:ascii="Simplified Arabic" w:hAnsi="Simplified Arabic" w:cs="Simplified Arabic" w:hint="cs"/>
          <w:sz w:val="28"/>
          <w:szCs w:val="28"/>
          <w:rtl/>
        </w:rPr>
        <w:t>الإحصاء</w:t>
      </w:r>
      <w:r w:rsidRPr="00BE1085">
        <w:rPr>
          <w:rFonts w:ascii="Simplified Arabic" w:hAnsi="Simplified Arabic" w:cs="Simplified Arabic"/>
          <w:sz w:val="28"/>
          <w:szCs w:val="28"/>
          <w:rtl/>
        </w:rPr>
        <w:t xml:space="preserve">، يجب أن تكون قيمة </w:t>
      </w:r>
      <w:r w:rsidRPr="00BE1085">
        <w:rPr>
          <w:rFonts w:ascii="Simplified Arabic" w:hAnsi="Simplified Arabic" w:cs="Simplified Arabic"/>
          <w:sz w:val="28"/>
          <w:szCs w:val="28"/>
        </w:rPr>
        <w:t xml:space="preserve">Ppk </w:t>
      </w:r>
      <w:r w:rsidRPr="00BE1085">
        <w:rPr>
          <w:rFonts w:ascii="Simplified Arabic" w:hAnsi="Simplified Arabic" w:cs="Simplified Arabic"/>
          <w:sz w:val="28"/>
          <w:szCs w:val="28"/>
          <w:rtl/>
        </w:rPr>
        <w:t xml:space="preserve"> أكبر من 1.33. القيمة السالبة هنا تعني أن "متوسط أداء العملية يقع خارج حدود المواصفات المطلوبة"</w:t>
      </w:r>
    </w:p>
    <w:p w14:paraId="6665C5FC" w14:textId="02A2D99A" w:rsidR="009753F7" w:rsidRPr="00BE1085" w:rsidRDefault="009753F7" w:rsidP="009751E2">
      <w:pPr>
        <w:numPr>
          <w:ilvl w:val="0"/>
          <w:numId w:val="45"/>
        </w:numPr>
        <w:rPr>
          <w:rFonts w:ascii="Simplified Arabic" w:hAnsi="Simplified Arabic" w:cs="Simplified Arabic"/>
          <w:sz w:val="28"/>
          <w:szCs w:val="28"/>
        </w:rPr>
      </w:pPr>
      <w:r w:rsidRPr="00BE1085">
        <w:rPr>
          <w:rFonts w:ascii="Simplified Arabic" w:hAnsi="Simplified Arabic" w:cs="Simplified Arabic"/>
          <w:sz w:val="28"/>
          <w:szCs w:val="28"/>
          <w:rtl/>
        </w:rPr>
        <w:t>خسائر الجودة (</w:t>
      </w:r>
      <w:r w:rsidRPr="00BE1085">
        <w:rPr>
          <w:rFonts w:ascii="Simplified Arabic" w:hAnsi="Simplified Arabic" w:cs="Simplified Arabic"/>
          <w:sz w:val="28"/>
          <w:szCs w:val="28"/>
        </w:rPr>
        <w:t>PPM</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الرقم 529,290 يعني أن من بين كل مليون حقيبة، هناك حوالي 529 ألف حقيبة ستصل متأخرة عن الوقت المطلوب</w:t>
      </w:r>
    </w:p>
    <w:p w14:paraId="696932BB" w14:textId="77777777" w:rsidR="009753F7" w:rsidRPr="00BE1085" w:rsidRDefault="009753F7" w:rsidP="009753F7">
      <w:pPr>
        <w:spacing w:after="0"/>
        <w:rPr>
          <w:rFonts w:ascii="Simplified Arabic" w:hAnsi="Simplified Arabic" w:cs="Simplified Arabic"/>
          <w:sz w:val="28"/>
          <w:szCs w:val="28"/>
          <w:rtl/>
        </w:rPr>
      </w:pPr>
      <w:r w:rsidRPr="00BE1085">
        <w:rPr>
          <w:rFonts w:ascii="Simplified Arabic" w:hAnsi="Simplified Arabic" w:cs="Simplified Arabic"/>
          <w:sz w:val="28"/>
          <w:szCs w:val="28"/>
          <w:rtl/>
        </w:rPr>
        <w:t>هذا الرسم هو "دليل إدانة إحصائي" للوضع الحالي؛ فهو يثبت أن العملية:</w:t>
      </w:r>
    </w:p>
    <w:p w14:paraId="03CC1624" w14:textId="77777777" w:rsidR="009753F7" w:rsidRPr="00BE1085" w:rsidRDefault="009753F7" w:rsidP="009751E2">
      <w:pPr>
        <w:numPr>
          <w:ilvl w:val="0"/>
          <w:numId w:val="45"/>
        </w:numPr>
        <w:rPr>
          <w:rFonts w:ascii="Simplified Arabic" w:hAnsi="Simplified Arabic" w:cs="Simplified Arabic"/>
          <w:sz w:val="28"/>
          <w:szCs w:val="28"/>
          <w:rtl/>
        </w:rPr>
      </w:pPr>
      <w:r w:rsidRPr="00BE1085">
        <w:rPr>
          <w:rFonts w:ascii="Simplified Arabic" w:hAnsi="Simplified Arabic" w:cs="Simplified Arabic"/>
          <w:sz w:val="28"/>
          <w:szCs w:val="28"/>
          <w:rtl/>
        </w:rPr>
        <w:t>غير مستقرة (</w:t>
      </w:r>
      <w:r w:rsidRPr="00BE1085">
        <w:rPr>
          <w:rFonts w:ascii="Simplified Arabic" w:hAnsi="Simplified Arabic" w:cs="Simplified Arabic"/>
          <w:sz w:val="28"/>
          <w:szCs w:val="28"/>
        </w:rPr>
        <w:t>Unstable</w:t>
      </w:r>
      <w:r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 بسبب النقاط الخارجة عن السيطرة.</w:t>
      </w:r>
    </w:p>
    <w:p w14:paraId="477A0D43" w14:textId="77777777" w:rsidR="009753F7" w:rsidRPr="00BE1085" w:rsidRDefault="009753F7" w:rsidP="009751E2">
      <w:pPr>
        <w:numPr>
          <w:ilvl w:val="0"/>
          <w:numId w:val="45"/>
        </w:numPr>
        <w:rPr>
          <w:rFonts w:ascii="Simplified Arabic" w:hAnsi="Simplified Arabic" w:cs="Simplified Arabic"/>
          <w:sz w:val="28"/>
          <w:szCs w:val="28"/>
          <w:rtl/>
        </w:rPr>
      </w:pPr>
      <w:r w:rsidRPr="00BE1085">
        <w:rPr>
          <w:rFonts w:ascii="Simplified Arabic" w:hAnsi="Simplified Arabic" w:cs="Simplified Arabic"/>
          <w:sz w:val="28"/>
          <w:szCs w:val="28"/>
          <w:rtl/>
        </w:rPr>
        <w:t>غير قادرة (</w:t>
      </w:r>
      <w:r w:rsidRPr="00BE1085">
        <w:rPr>
          <w:rFonts w:ascii="Simplified Arabic" w:hAnsi="Simplified Arabic" w:cs="Simplified Arabic"/>
          <w:sz w:val="28"/>
          <w:szCs w:val="28"/>
        </w:rPr>
        <w:t>Incapable</w:t>
      </w:r>
      <w:r w:rsidRPr="00BE1085">
        <w:rPr>
          <w:rFonts w:ascii="Simplified Arabic" w:hAnsi="Simplified Arabic" w:cs="Simplified Arabic"/>
          <w:sz w:val="28"/>
          <w:szCs w:val="28"/>
          <w:rtl/>
        </w:rPr>
        <w:t xml:space="preserve">) </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 xml:space="preserve"> لأنها تعجز تماماً عن الوفاء بالزمن المستهدف (</w:t>
      </w:r>
      <w:r w:rsidRPr="00BE1085">
        <w:rPr>
          <w:rFonts w:ascii="Simplified Arabic" w:hAnsi="Simplified Arabic" w:cs="Simplified Arabic"/>
          <w:sz w:val="28"/>
          <w:szCs w:val="28"/>
        </w:rPr>
        <w:t>USL</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w:t>
      </w:r>
    </w:p>
    <w:p w14:paraId="305BA74C" w14:textId="2BE286D9" w:rsidR="009753F7" w:rsidRDefault="009753F7" w:rsidP="009751E2">
      <w:pPr>
        <w:numPr>
          <w:ilvl w:val="0"/>
          <w:numId w:val="45"/>
        </w:numPr>
        <w:rPr>
          <w:rFonts w:ascii="Simplified Arabic" w:hAnsi="Simplified Arabic" w:cs="Simplified Arabic"/>
          <w:sz w:val="28"/>
          <w:szCs w:val="28"/>
        </w:rPr>
      </w:pPr>
      <w:r w:rsidRPr="00BE1085">
        <w:rPr>
          <w:rFonts w:ascii="Simplified Arabic" w:hAnsi="Simplified Arabic" w:cs="Simplified Arabic"/>
          <w:sz w:val="28"/>
          <w:szCs w:val="28"/>
          <w:rtl/>
        </w:rPr>
        <w:t>التوصية: تحتاج العملية إلى "إعادة هندسة" شاملة (</w:t>
      </w:r>
      <w:r w:rsidRPr="00BE1085">
        <w:rPr>
          <w:rFonts w:ascii="Simplified Arabic" w:hAnsi="Simplified Arabic" w:cs="Simplified Arabic"/>
          <w:sz w:val="28"/>
          <w:szCs w:val="28"/>
        </w:rPr>
        <w:t>Process Redesign</w:t>
      </w:r>
      <w:r w:rsidRPr="00BE1085">
        <w:rPr>
          <w:rFonts w:ascii="Simplified Arabic" w:hAnsi="Simplified Arabic" w:cs="Simplified Arabic"/>
          <w:sz w:val="28"/>
          <w:szCs w:val="28"/>
          <w:rtl/>
        </w:rPr>
        <w:t>)</w:t>
      </w:r>
      <w:r w:rsidRPr="00BE1085">
        <w:rPr>
          <w:rFonts w:ascii="Simplified Arabic" w:hAnsi="Simplified Arabic" w:cs="Simplified Arabic"/>
          <w:sz w:val="28"/>
          <w:szCs w:val="28"/>
        </w:rPr>
        <w:t xml:space="preserve"> </w:t>
      </w:r>
      <w:r w:rsidRPr="00BE1085">
        <w:rPr>
          <w:rFonts w:ascii="Simplified Arabic" w:hAnsi="Simplified Arabic" w:cs="Simplified Arabic"/>
          <w:sz w:val="28"/>
          <w:szCs w:val="28"/>
          <w:rtl/>
        </w:rPr>
        <w:t>وليس مجرد تحسينات بسيطة، لأن التباين عالٍ جداً والمتوسط بعيد عن الهدف</w:t>
      </w:r>
    </w:p>
    <w:p w14:paraId="2C5BEB08" w14:textId="1FB0632C" w:rsidR="00182D62" w:rsidRPr="00DD2773" w:rsidRDefault="00182D62" w:rsidP="00DD2773">
      <w:pPr>
        <w:rPr>
          <w:rFonts w:ascii="Simplified Arabic" w:hAnsi="Simplified Arabic" w:cs="Simplified Arabic"/>
          <w:b/>
          <w:bCs/>
          <w:sz w:val="28"/>
          <w:szCs w:val="28"/>
          <w:rtl/>
        </w:rPr>
      </w:pPr>
      <w:bookmarkStart w:id="23" w:name="_Toc228573592"/>
      <w:r w:rsidRPr="00DD2773">
        <w:rPr>
          <w:rFonts w:ascii="Simplified Arabic" w:hAnsi="Simplified Arabic" w:cs="Simplified Arabic"/>
          <w:b/>
          <w:bCs/>
          <w:sz w:val="28"/>
          <w:szCs w:val="28"/>
          <w:rtl/>
        </w:rPr>
        <w:t xml:space="preserve">سيتناول أيضاً </w:t>
      </w:r>
      <w:r w:rsidR="00537DB4" w:rsidRPr="00DD2773">
        <w:rPr>
          <w:rFonts w:ascii="Simplified Arabic" w:hAnsi="Simplified Arabic" w:cs="Simplified Arabic"/>
          <w:b/>
          <w:bCs/>
          <w:sz w:val="28"/>
          <w:szCs w:val="28"/>
          <w:rtl/>
        </w:rPr>
        <w:t>المبحث</w:t>
      </w:r>
      <w:r w:rsidRPr="00DD2773">
        <w:rPr>
          <w:rFonts w:ascii="Simplified Arabic" w:hAnsi="Simplified Arabic" w:cs="Simplified Arabic"/>
          <w:b/>
          <w:bCs/>
          <w:sz w:val="28"/>
          <w:szCs w:val="28"/>
          <w:rtl/>
        </w:rPr>
        <w:t xml:space="preserve"> التطبيقي للدراسة رصد لشكاوى الركاب</w:t>
      </w:r>
      <w:r w:rsidR="006F3C87" w:rsidRPr="00DD2773">
        <w:rPr>
          <w:rFonts w:ascii="Simplified Arabic" w:hAnsi="Simplified Arabic" w:cs="Simplified Arabic"/>
          <w:b/>
          <w:bCs/>
          <w:sz w:val="28"/>
          <w:szCs w:val="28"/>
          <w:rtl/>
        </w:rPr>
        <w:t xml:space="preserve"> المتعلقة بخدمة استلام الحقائب</w:t>
      </w:r>
      <w:r w:rsidRPr="00DD2773">
        <w:rPr>
          <w:rFonts w:ascii="Simplified Arabic" w:hAnsi="Simplified Arabic" w:cs="Simplified Arabic"/>
          <w:b/>
          <w:bCs/>
          <w:sz w:val="28"/>
          <w:szCs w:val="28"/>
          <w:rtl/>
        </w:rPr>
        <w:t xml:space="preserve"> بمطار الغردقة خلال </w:t>
      </w:r>
      <w:r w:rsidR="006F3C87" w:rsidRPr="00DD2773">
        <w:rPr>
          <w:rFonts w:ascii="Simplified Arabic" w:hAnsi="Simplified Arabic" w:cs="Simplified Arabic"/>
          <w:b/>
          <w:bCs/>
          <w:sz w:val="28"/>
          <w:szCs w:val="28"/>
          <w:rtl/>
        </w:rPr>
        <w:t>لل</w:t>
      </w:r>
      <w:r w:rsidRPr="00DD2773">
        <w:rPr>
          <w:rFonts w:ascii="Simplified Arabic" w:hAnsi="Simplified Arabic" w:cs="Simplified Arabic"/>
          <w:b/>
          <w:bCs/>
          <w:sz w:val="28"/>
          <w:szCs w:val="28"/>
          <w:rtl/>
        </w:rPr>
        <w:t>عام 2025 من ال</w:t>
      </w:r>
      <w:r w:rsidR="006F3C87" w:rsidRPr="00DD2773">
        <w:rPr>
          <w:rFonts w:ascii="Simplified Arabic" w:hAnsi="Simplified Arabic" w:cs="Simplified Arabic"/>
          <w:b/>
          <w:bCs/>
          <w:sz w:val="28"/>
          <w:szCs w:val="28"/>
          <w:rtl/>
        </w:rPr>
        <w:t>منصات الإلكترونية الرسمية</w:t>
      </w:r>
      <w:r w:rsidRPr="00DD2773">
        <w:rPr>
          <w:rFonts w:ascii="Simplified Arabic" w:hAnsi="Simplified Arabic" w:cs="Simplified Arabic"/>
          <w:b/>
          <w:bCs/>
          <w:sz w:val="28"/>
          <w:szCs w:val="28"/>
          <w:rtl/>
        </w:rPr>
        <w:t xml:space="preserve"> </w:t>
      </w:r>
      <w:r w:rsidR="006F3C87" w:rsidRPr="00DD2773">
        <w:rPr>
          <w:rFonts w:ascii="Simplified Arabic" w:hAnsi="Simplified Arabic" w:cs="Simplified Arabic"/>
          <w:b/>
          <w:bCs/>
          <w:sz w:val="28"/>
          <w:szCs w:val="28"/>
          <w:rtl/>
        </w:rPr>
        <w:t>:</w:t>
      </w:r>
      <w:bookmarkEnd w:id="23"/>
    </w:p>
    <w:p w14:paraId="71D1CD3F" w14:textId="26780533" w:rsidR="006F3C87" w:rsidRDefault="006F3C87" w:rsidP="006F3C87">
      <w:pPr>
        <w:rPr>
          <w:rFonts w:ascii="Simplified Arabic" w:hAnsi="Simplified Arabic" w:cs="Simplified Arabic"/>
          <w:sz w:val="28"/>
          <w:szCs w:val="28"/>
          <w:rtl/>
          <w:lang w:bidi="ar-EG"/>
        </w:rPr>
      </w:pPr>
      <w:r w:rsidRPr="006F3C87">
        <w:rPr>
          <w:rFonts w:ascii="Simplified Arabic" w:hAnsi="Simplified Arabic" w:cs="Simplified Arabic"/>
          <w:sz w:val="28"/>
          <w:szCs w:val="28"/>
          <w:lang w:bidi="ar-EG"/>
        </w:rPr>
        <w:t>"</w:t>
      </w:r>
      <w:r w:rsidRPr="006F3C87">
        <w:rPr>
          <w:rFonts w:ascii="Simplified Arabic" w:hAnsi="Simplified Arabic" w:cs="Simplified Arabic"/>
          <w:sz w:val="28"/>
          <w:szCs w:val="28"/>
          <w:rtl/>
          <w:lang w:bidi="ar-EG"/>
        </w:rPr>
        <w:t xml:space="preserve">لم تكتفِ الدراسة بالتحليل الإحصائي الرقمي، بل قامت برصد صوت العميل المباشر من المنصات الإلكترونية لعام 2025، حيث تبين أن شكاوى الركاب من (طول الانتظار) و(تداخل الحقائب) هي ترجمة واقعية للنقاط الحمراء التي رصدها برنامج الميني تاب، </w:t>
      </w:r>
      <w:r>
        <w:rPr>
          <w:rFonts w:ascii="Simplified Arabic" w:hAnsi="Simplified Arabic" w:cs="Simplified Arabic" w:hint="cs"/>
          <w:sz w:val="28"/>
          <w:szCs w:val="28"/>
          <w:rtl/>
          <w:lang w:bidi="ar-EG"/>
        </w:rPr>
        <w:t>مما يؤكد على فرضية الدراسة</w:t>
      </w:r>
    </w:p>
    <w:p w14:paraId="39C76C63" w14:textId="3A689BC9" w:rsidR="00AA12C8" w:rsidRDefault="00AA12C8" w:rsidP="006F3C87">
      <w:pPr>
        <w:rPr>
          <w:rFonts w:ascii="Simplified Arabic" w:hAnsi="Simplified Arabic" w:cs="Simplified Arabic"/>
          <w:sz w:val="28"/>
          <w:szCs w:val="28"/>
          <w:rtl/>
          <w:lang w:bidi="ar-EG"/>
        </w:rPr>
      </w:pPr>
    </w:p>
    <w:p w14:paraId="6D609A99" w14:textId="44DCF485" w:rsidR="006F3C87" w:rsidRPr="006F3C87" w:rsidRDefault="006F3C87" w:rsidP="009751E2">
      <w:pPr>
        <w:pStyle w:val="ListParagraph"/>
        <w:numPr>
          <w:ilvl w:val="0"/>
          <w:numId w:val="17"/>
        </w:numPr>
        <w:ind w:left="300"/>
        <w:rPr>
          <w:rFonts w:ascii="Simplified Arabic" w:hAnsi="Simplified Arabic" w:cs="Simplified Arabic"/>
          <w:b/>
          <w:bCs/>
          <w:sz w:val="28"/>
          <w:szCs w:val="28"/>
        </w:rPr>
      </w:pPr>
      <w:r w:rsidRPr="006F3C87">
        <w:rPr>
          <w:rFonts w:ascii="Simplified Arabic" w:hAnsi="Simplified Arabic" w:cs="Simplified Arabic"/>
          <w:b/>
          <w:bCs/>
          <w:sz w:val="28"/>
          <w:szCs w:val="28"/>
        </w:rPr>
        <w:lastRenderedPageBreak/>
        <w:t xml:space="preserve"> </w:t>
      </w:r>
      <w:r w:rsidRPr="006F3C87">
        <w:rPr>
          <w:rFonts w:ascii="Simplified Arabic" w:hAnsi="Simplified Arabic" w:cs="Simplified Arabic"/>
          <w:b/>
          <w:bCs/>
          <w:sz w:val="28"/>
          <w:szCs w:val="28"/>
          <w:rtl/>
        </w:rPr>
        <w:t>منظومة الشكاوى الحكومية الموحدة (مصر)</w:t>
      </w:r>
    </w:p>
    <w:p w14:paraId="2E17D79E" w14:textId="77777777" w:rsidR="006F3C87" w:rsidRPr="006F3C87" w:rsidRDefault="006F3C87" w:rsidP="006F3C87">
      <w:pPr>
        <w:ind w:left="360"/>
        <w:rPr>
          <w:rFonts w:ascii="Simplified Arabic" w:hAnsi="Simplified Arabic" w:cs="Simplified Arabic"/>
          <w:sz w:val="28"/>
          <w:szCs w:val="28"/>
        </w:rPr>
      </w:pPr>
      <w:r w:rsidRPr="006F3C87">
        <w:rPr>
          <w:rFonts w:ascii="Simplified Arabic" w:hAnsi="Simplified Arabic" w:cs="Simplified Arabic"/>
          <w:sz w:val="28"/>
          <w:szCs w:val="28"/>
          <w:rtl/>
        </w:rPr>
        <w:t>رصدت التقارير الرسمية استجابات لشكاوى في عام 2025 تتعلق بـ</w:t>
      </w:r>
      <w:r w:rsidRPr="006F3C87">
        <w:rPr>
          <w:rFonts w:ascii="Simplified Arabic" w:hAnsi="Simplified Arabic" w:cs="Simplified Arabic"/>
          <w:sz w:val="28"/>
          <w:szCs w:val="28"/>
        </w:rPr>
        <w:t>:</w:t>
      </w:r>
    </w:p>
    <w:p w14:paraId="63B7A1F0" w14:textId="3B591FF2" w:rsidR="006F3C87" w:rsidRPr="006F3C87" w:rsidRDefault="006F3C87" w:rsidP="009751E2">
      <w:pPr>
        <w:numPr>
          <w:ilvl w:val="0"/>
          <w:numId w:val="45"/>
        </w:numPr>
        <w:rPr>
          <w:rFonts w:ascii="Simplified Arabic" w:hAnsi="Simplified Arabic" w:cs="Simplified Arabic"/>
          <w:sz w:val="28"/>
          <w:szCs w:val="28"/>
        </w:rPr>
      </w:pPr>
      <w:r w:rsidRPr="006F3C87">
        <w:rPr>
          <w:rFonts w:ascii="Simplified Arabic" w:hAnsi="Simplified Arabic" w:cs="Simplified Arabic"/>
          <w:sz w:val="28"/>
          <w:szCs w:val="28"/>
          <w:rtl/>
        </w:rPr>
        <w:t>نقص عربات نقل الحقائب</w:t>
      </w:r>
      <w:r w:rsidRPr="006F3C87">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6F3C87">
        <w:rPr>
          <w:rFonts w:ascii="Simplified Arabic" w:hAnsi="Simplified Arabic" w:cs="Simplified Arabic"/>
          <w:sz w:val="28"/>
          <w:szCs w:val="28"/>
          <w:rtl/>
        </w:rPr>
        <w:t>شكاوى من عدم توافر العدد الكافي من العربات في صالات الوصول، مما يضطر الركاب لحمل أمتعتهم لمسافات طويلة (وهذا يفسر تراجع الرضا في بند "الخدمات المساعدة")</w:t>
      </w:r>
      <w:r w:rsidRPr="006F3C87">
        <w:rPr>
          <w:rFonts w:ascii="Simplified Arabic" w:hAnsi="Simplified Arabic" w:cs="Simplified Arabic"/>
          <w:sz w:val="28"/>
          <w:szCs w:val="28"/>
        </w:rPr>
        <w:t>.</w:t>
      </w:r>
    </w:p>
    <w:p w14:paraId="16CC505A" w14:textId="1C77152A" w:rsidR="006F3C87" w:rsidRDefault="006F3C87" w:rsidP="009751E2">
      <w:pPr>
        <w:numPr>
          <w:ilvl w:val="0"/>
          <w:numId w:val="45"/>
        </w:numPr>
        <w:rPr>
          <w:rFonts w:ascii="Simplified Arabic" w:hAnsi="Simplified Arabic" w:cs="Simplified Arabic"/>
          <w:sz w:val="28"/>
          <w:szCs w:val="28"/>
        </w:rPr>
      </w:pPr>
      <w:r w:rsidRPr="006F3C87">
        <w:rPr>
          <w:rFonts w:ascii="Simplified Arabic" w:hAnsi="Simplified Arabic" w:cs="Simplified Arabic"/>
          <w:sz w:val="28"/>
          <w:szCs w:val="28"/>
          <w:rtl/>
        </w:rPr>
        <w:t>تأخر الرحلات</w:t>
      </w:r>
      <w:r w:rsidRPr="006F3C87">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6F3C87">
        <w:rPr>
          <w:rFonts w:ascii="Simplified Arabic" w:hAnsi="Simplified Arabic" w:cs="Simplified Arabic"/>
          <w:sz w:val="28"/>
          <w:szCs w:val="28"/>
          <w:rtl/>
        </w:rPr>
        <w:t>شكاوى متعلقة بطول فترة الانتظار داخل الصالات نتيجة تأخر الإقلاع لأسباب فنية أو تنظيمية</w:t>
      </w:r>
      <w:r w:rsidR="004E0E73">
        <w:rPr>
          <w:rFonts w:ascii="Simplified Arabic" w:hAnsi="Simplified Arabic" w:cs="Simplified Arabic" w:hint="cs"/>
          <w:sz w:val="28"/>
          <w:szCs w:val="28"/>
          <w:rtl/>
        </w:rPr>
        <w:t xml:space="preserve"> مثل : </w:t>
      </w:r>
      <w:r w:rsidR="004E0E73" w:rsidRPr="00714F15">
        <w:rPr>
          <w:rFonts w:ascii="Simplified Arabic" w:hAnsi="Simplified Arabic" w:cs="Simplified Arabic"/>
          <w:sz w:val="28"/>
          <w:szCs w:val="28"/>
          <w:rtl/>
        </w:rPr>
        <w:t>الانتظار المجهول</w:t>
      </w:r>
      <w:r w:rsidR="004E0E73" w:rsidRPr="00714F15">
        <w:rPr>
          <w:rFonts w:ascii="Simplified Arabic" w:hAnsi="Simplified Arabic" w:cs="Simplified Arabic"/>
          <w:sz w:val="28"/>
          <w:szCs w:val="28"/>
        </w:rPr>
        <w:t>:</w:t>
      </w:r>
      <w:r w:rsidR="004E0E73" w:rsidRPr="004E0E73">
        <w:rPr>
          <w:rFonts w:ascii="Simplified Arabic" w:hAnsi="Simplified Arabic" w:cs="Simplified Arabic"/>
          <w:sz w:val="28"/>
          <w:szCs w:val="28"/>
        </w:rPr>
        <w:t xml:space="preserve"> </w:t>
      </w:r>
      <w:r w:rsidR="004E0E73">
        <w:rPr>
          <w:rFonts w:ascii="Simplified Arabic" w:hAnsi="Simplified Arabic" w:cs="Simplified Arabic" w:hint="cs"/>
          <w:sz w:val="28"/>
          <w:szCs w:val="28"/>
          <w:rtl/>
        </w:rPr>
        <w:t xml:space="preserve"> </w:t>
      </w:r>
      <w:r w:rsidR="004E0E73" w:rsidRPr="004E0E73">
        <w:rPr>
          <w:rFonts w:ascii="Simplified Arabic" w:hAnsi="Simplified Arabic" w:cs="Simplified Arabic"/>
          <w:sz w:val="28"/>
          <w:szCs w:val="28"/>
          <w:rtl/>
        </w:rPr>
        <w:t>يكتب الركاب</w:t>
      </w:r>
      <w:r w:rsidR="004E0E73">
        <w:rPr>
          <w:rFonts w:ascii="Simplified Arabic" w:hAnsi="Simplified Arabic" w:cs="Simplified Arabic" w:hint="cs"/>
          <w:sz w:val="28"/>
          <w:szCs w:val="28"/>
          <w:rtl/>
        </w:rPr>
        <w:t xml:space="preserve"> </w:t>
      </w:r>
      <w:r w:rsidR="004E0E73" w:rsidRPr="004E0E73">
        <w:rPr>
          <w:rFonts w:ascii="Simplified Arabic" w:hAnsi="Simplified Arabic" w:cs="Simplified Arabic"/>
          <w:sz w:val="28"/>
          <w:szCs w:val="28"/>
          <w:rtl/>
        </w:rPr>
        <w:t xml:space="preserve">: "انتظرنا 40 دقيقة دون معرفة متى سيتحرك السير". وهذا يؤكد غياب "الشاشات الديناميكية" التي </w:t>
      </w:r>
      <w:r w:rsidR="004E0E73">
        <w:rPr>
          <w:rFonts w:ascii="Simplified Arabic" w:hAnsi="Simplified Arabic" w:cs="Simplified Arabic" w:hint="cs"/>
          <w:sz w:val="28"/>
          <w:szCs w:val="28"/>
          <w:rtl/>
        </w:rPr>
        <w:t xml:space="preserve">سيتم </w:t>
      </w:r>
      <w:r w:rsidR="004E0E73" w:rsidRPr="004E0E73">
        <w:rPr>
          <w:rFonts w:ascii="Simplified Arabic" w:hAnsi="Simplified Arabic" w:cs="Simplified Arabic"/>
          <w:sz w:val="28"/>
          <w:szCs w:val="28"/>
          <w:rtl/>
        </w:rPr>
        <w:t>اقترحها في</w:t>
      </w:r>
      <w:r w:rsidR="004E0E73">
        <w:rPr>
          <w:rFonts w:ascii="Simplified Arabic" w:hAnsi="Simplified Arabic" w:cs="Simplified Arabic" w:hint="cs"/>
          <w:sz w:val="28"/>
          <w:szCs w:val="28"/>
          <w:rtl/>
        </w:rPr>
        <w:t xml:space="preserve"> توصيات البحث.</w:t>
      </w:r>
    </w:p>
    <w:p w14:paraId="6C6FAF19" w14:textId="50F392B0" w:rsidR="004E0E73" w:rsidRDefault="004E0E73" w:rsidP="009751E2">
      <w:pPr>
        <w:numPr>
          <w:ilvl w:val="0"/>
          <w:numId w:val="45"/>
        </w:numPr>
        <w:rPr>
          <w:rFonts w:ascii="Simplified Arabic" w:hAnsi="Simplified Arabic" w:cs="Simplified Arabic"/>
          <w:sz w:val="28"/>
          <w:szCs w:val="28"/>
        </w:rPr>
      </w:pPr>
      <w:r w:rsidRPr="004E0E73">
        <w:rPr>
          <w:rFonts w:ascii="Simplified Arabic" w:hAnsi="Simplified Arabic" w:cs="Simplified Arabic"/>
          <w:sz w:val="28"/>
          <w:szCs w:val="28"/>
          <w:rtl/>
        </w:rPr>
        <w:t xml:space="preserve">تداخل الحقائب: شكاوى من خروج حقائب رحلتين معاً على سير ضيق، مما يؤدي لصعوبة العثور على الحقيبة </w:t>
      </w:r>
    </w:p>
    <w:p w14:paraId="2B4F41E8" w14:textId="7EA84BB1" w:rsidR="009107B6" w:rsidRDefault="009107B6" w:rsidP="009107B6">
      <w:pPr>
        <w:rPr>
          <w:rFonts w:ascii="Simplified Arabic" w:hAnsi="Simplified Arabic" w:cs="Simplified Arabic"/>
          <w:sz w:val="28"/>
          <w:szCs w:val="28"/>
          <w:rtl/>
        </w:rPr>
      </w:pPr>
    </w:p>
    <w:p w14:paraId="196CD11F" w14:textId="7FAE93A9" w:rsidR="009107B6" w:rsidRDefault="009107B6" w:rsidP="009107B6">
      <w:pPr>
        <w:rPr>
          <w:rFonts w:ascii="Simplified Arabic" w:hAnsi="Simplified Arabic" w:cs="Simplified Arabic"/>
          <w:sz w:val="28"/>
          <w:szCs w:val="28"/>
          <w:rtl/>
        </w:rPr>
      </w:pPr>
    </w:p>
    <w:p w14:paraId="6763C875" w14:textId="0EAF5B02" w:rsidR="009107B6" w:rsidRDefault="009107B6" w:rsidP="009107B6">
      <w:pPr>
        <w:rPr>
          <w:rFonts w:ascii="Simplified Arabic" w:hAnsi="Simplified Arabic" w:cs="Simplified Arabic"/>
          <w:sz w:val="28"/>
          <w:szCs w:val="28"/>
          <w:rtl/>
        </w:rPr>
      </w:pPr>
    </w:p>
    <w:p w14:paraId="7843035C" w14:textId="207C3BEE" w:rsidR="009107B6" w:rsidRDefault="009107B6" w:rsidP="009107B6">
      <w:pPr>
        <w:rPr>
          <w:rFonts w:ascii="Simplified Arabic" w:hAnsi="Simplified Arabic" w:cs="Simplified Arabic"/>
          <w:sz w:val="28"/>
          <w:szCs w:val="28"/>
          <w:rtl/>
        </w:rPr>
      </w:pPr>
    </w:p>
    <w:p w14:paraId="5913CE5C" w14:textId="07366A1A" w:rsidR="009107B6" w:rsidRDefault="009107B6" w:rsidP="009107B6">
      <w:pPr>
        <w:rPr>
          <w:rFonts w:ascii="Simplified Arabic" w:hAnsi="Simplified Arabic" w:cs="Simplified Arabic"/>
          <w:sz w:val="28"/>
          <w:szCs w:val="28"/>
          <w:rtl/>
        </w:rPr>
      </w:pPr>
    </w:p>
    <w:p w14:paraId="4D91258F" w14:textId="1D984E35" w:rsidR="009107B6" w:rsidRDefault="009107B6" w:rsidP="009107B6">
      <w:pPr>
        <w:rPr>
          <w:rFonts w:ascii="Simplified Arabic" w:hAnsi="Simplified Arabic" w:cs="Simplified Arabic"/>
          <w:sz w:val="28"/>
          <w:szCs w:val="28"/>
          <w:rtl/>
        </w:rPr>
      </w:pPr>
    </w:p>
    <w:p w14:paraId="76FCFF39" w14:textId="08F3B7F8" w:rsidR="009107B6" w:rsidRDefault="009107B6" w:rsidP="009107B6">
      <w:pPr>
        <w:rPr>
          <w:rFonts w:ascii="Simplified Arabic" w:hAnsi="Simplified Arabic" w:cs="Simplified Arabic"/>
          <w:sz w:val="28"/>
          <w:szCs w:val="28"/>
          <w:rtl/>
        </w:rPr>
      </w:pPr>
    </w:p>
    <w:p w14:paraId="08E55FC4" w14:textId="724F432F" w:rsidR="009107B6" w:rsidRDefault="009107B6" w:rsidP="009107B6">
      <w:pPr>
        <w:rPr>
          <w:rFonts w:ascii="Simplified Arabic" w:hAnsi="Simplified Arabic" w:cs="Simplified Arabic"/>
          <w:sz w:val="28"/>
          <w:szCs w:val="28"/>
          <w:rtl/>
        </w:rPr>
      </w:pPr>
    </w:p>
    <w:p w14:paraId="65D15D54" w14:textId="7B4D840B" w:rsidR="009107B6" w:rsidRDefault="009107B6" w:rsidP="009107B6">
      <w:pPr>
        <w:rPr>
          <w:rFonts w:ascii="Simplified Arabic" w:hAnsi="Simplified Arabic" w:cs="Simplified Arabic"/>
          <w:sz w:val="28"/>
          <w:szCs w:val="28"/>
          <w:rtl/>
        </w:rPr>
      </w:pPr>
    </w:p>
    <w:p w14:paraId="67CF9A45" w14:textId="69F13917" w:rsidR="009107B6" w:rsidRDefault="009107B6" w:rsidP="009107B6">
      <w:pPr>
        <w:rPr>
          <w:rFonts w:ascii="Simplified Arabic" w:hAnsi="Simplified Arabic" w:cs="Simplified Arabic"/>
          <w:sz w:val="28"/>
          <w:szCs w:val="28"/>
          <w:rtl/>
        </w:rPr>
      </w:pPr>
    </w:p>
    <w:p w14:paraId="66280F6E" w14:textId="54617EF9" w:rsidR="009107B6" w:rsidRDefault="009107B6" w:rsidP="009107B6">
      <w:pPr>
        <w:rPr>
          <w:rFonts w:ascii="Simplified Arabic" w:hAnsi="Simplified Arabic" w:cs="Simplified Arabic"/>
          <w:sz w:val="28"/>
          <w:szCs w:val="28"/>
          <w:rtl/>
        </w:rPr>
      </w:pPr>
    </w:p>
    <w:p w14:paraId="3B50F6AA" w14:textId="13870E83" w:rsidR="009107B6" w:rsidRDefault="009107B6" w:rsidP="009107B6">
      <w:pPr>
        <w:rPr>
          <w:rFonts w:ascii="Simplified Arabic" w:hAnsi="Simplified Arabic" w:cs="Simplified Arabic"/>
          <w:sz w:val="28"/>
          <w:szCs w:val="28"/>
          <w:rtl/>
        </w:rPr>
      </w:pPr>
    </w:p>
    <w:p w14:paraId="3F4485E4" w14:textId="508FBF2B" w:rsidR="009107B6" w:rsidRDefault="009107B6" w:rsidP="009107B6">
      <w:pPr>
        <w:rPr>
          <w:rFonts w:ascii="Simplified Arabic" w:hAnsi="Simplified Arabic" w:cs="Simplified Arabic"/>
          <w:sz w:val="28"/>
          <w:szCs w:val="28"/>
          <w:rtl/>
        </w:rPr>
      </w:pPr>
    </w:p>
    <w:p w14:paraId="35A5C40A" w14:textId="271E8AF1" w:rsidR="009107B6" w:rsidRDefault="009107B6" w:rsidP="009107B6">
      <w:pPr>
        <w:rPr>
          <w:rFonts w:ascii="Simplified Arabic" w:hAnsi="Simplified Arabic" w:cs="Simplified Arabic"/>
          <w:sz w:val="28"/>
          <w:szCs w:val="28"/>
          <w:rtl/>
        </w:rPr>
      </w:pPr>
    </w:p>
    <w:p w14:paraId="59C511D3" w14:textId="44A4E7C3" w:rsidR="009107B6" w:rsidRDefault="009107B6" w:rsidP="009107B6">
      <w:pPr>
        <w:rPr>
          <w:rFonts w:ascii="Simplified Arabic" w:hAnsi="Simplified Arabic" w:cs="Simplified Arabic"/>
          <w:sz w:val="28"/>
          <w:szCs w:val="28"/>
          <w:rtl/>
        </w:rPr>
      </w:pPr>
    </w:p>
    <w:p w14:paraId="055BF285" w14:textId="77777777" w:rsidR="009107B6" w:rsidRPr="004E0E73" w:rsidRDefault="009107B6" w:rsidP="009107B6">
      <w:pPr>
        <w:rPr>
          <w:rFonts w:ascii="Simplified Arabic" w:hAnsi="Simplified Arabic" w:cs="Simplified Arabic"/>
          <w:sz w:val="28"/>
          <w:szCs w:val="28"/>
        </w:rPr>
      </w:pPr>
    </w:p>
    <w:p w14:paraId="783E0BCF" w14:textId="48291DF9" w:rsidR="001F4909" w:rsidRPr="004E0E73" w:rsidRDefault="00EA455C" w:rsidP="00B0299B">
      <w:pPr>
        <w:pStyle w:val="Heading2"/>
        <w:rPr>
          <w:rtl/>
        </w:rPr>
      </w:pPr>
      <w:bookmarkStart w:id="24" w:name="_Toc228909714"/>
      <w:r w:rsidRPr="004E0E73">
        <w:rPr>
          <w:rtl/>
        </w:rPr>
        <w:lastRenderedPageBreak/>
        <w:t>نتائج البحث (المستخلصة من الدراسة النظرية والميدانية)</w:t>
      </w:r>
      <w:bookmarkEnd w:id="24"/>
      <w:r w:rsidRPr="004E0E73">
        <w:rPr>
          <w:rtl/>
        </w:rPr>
        <w:t xml:space="preserve"> </w:t>
      </w:r>
    </w:p>
    <w:p w14:paraId="57C90C4B" w14:textId="647240CD" w:rsidR="00227668" w:rsidRPr="007F72E4" w:rsidRDefault="00227668" w:rsidP="004E0E73">
      <w:pPr>
        <w:rPr>
          <w:rFonts w:ascii="Simplified Arabic" w:hAnsi="Simplified Arabic" w:cs="Simplified Arabic"/>
          <w:b/>
          <w:bCs/>
          <w:sz w:val="28"/>
          <w:szCs w:val="28"/>
          <w:lang w:bidi="ar-EG"/>
        </w:rPr>
      </w:pPr>
      <w:r w:rsidRPr="00E22A50">
        <w:rPr>
          <w:rFonts w:ascii="Simplified Arabic" w:hAnsi="Simplified Arabic" w:cs="Simplified Arabic" w:hint="cs"/>
          <w:b/>
          <w:bCs/>
          <w:sz w:val="28"/>
          <w:szCs w:val="28"/>
          <w:rtl/>
          <w:lang w:bidi="ar-EG"/>
        </w:rPr>
        <w:t xml:space="preserve">ترى الباحثة </w:t>
      </w:r>
      <w:r w:rsidRPr="007F72E4">
        <w:rPr>
          <w:rFonts w:ascii="Simplified Arabic" w:hAnsi="Simplified Arabic" w:cs="Simplified Arabic" w:hint="cs"/>
          <w:sz w:val="28"/>
          <w:szCs w:val="28"/>
          <w:rtl/>
          <w:lang w:bidi="ar-EG"/>
        </w:rPr>
        <w:t>ان الدراسة التطبيقية تكشف عن</w:t>
      </w:r>
      <w:r>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rPr>
        <w:t>و</w:t>
      </w:r>
      <w:r w:rsidRPr="00E22A50">
        <w:rPr>
          <w:rFonts w:ascii="Simplified Arabic" w:hAnsi="Simplified Arabic" w:cs="Simplified Arabic"/>
          <w:sz w:val="28"/>
          <w:szCs w:val="28"/>
          <w:rtl/>
        </w:rPr>
        <w:t xml:space="preserve">جود ارتباط وثيق وذو دلالة إحصائية بين انطباعات المسافرين والواقع التشغيلي المرصود؛ فبينما سجلت استطلاعات الرأي فجوة عدم رضا بلغت </w:t>
      </w:r>
      <w:r w:rsidRPr="00E22A50">
        <w:rPr>
          <w:rFonts w:ascii="Simplified Arabic" w:hAnsi="Simplified Arabic" w:cs="Simplified Arabic"/>
          <w:sz w:val="28"/>
          <w:szCs w:val="28"/>
          <w:lang w:bidi="ar-EG"/>
        </w:rPr>
        <w:t xml:space="preserve">7.2% </w:t>
      </w:r>
      <w:r w:rsidRPr="00E22A50">
        <w:rPr>
          <w:rFonts w:ascii="Simplified Arabic" w:hAnsi="Simplified Arabic" w:cs="Simplified Arabic" w:hint="cs"/>
          <w:sz w:val="28"/>
          <w:szCs w:val="28"/>
          <w:rtl/>
          <w:lang w:bidi="ar-EG"/>
        </w:rPr>
        <w:t xml:space="preserve"> </w:t>
      </w:r>
      <w:r w:rsidRPr="00E22A50">
        <w:rPr>
          <w:rFonts w:ascii="Simplified Arabic" w:hAnsi="Simplified Arabic" w:cs="Simplified Arabic"/>
          <w:sz w:val="28"/>
          <w:szCs w:val="28"/>
          <w:rtl/>
        </w:rPr>
        <w:t>تجاه زمن الانتظار،</w:t>
      </w:r>
      <w:r w:rsidR="004E0E73">
        <w:rPr>
          <w:rFonts w:ascii="Simplified Arabic" w:hAnsi="Simplified Arabic" w:cs="Simplified Arabic" w:hint="cs"/>
          <w:sz w:val="28"/>
          <w:szCs w:val="28"/>
          <w:rtl/>
        </w:rPr>
        <w:t xml:space="preserve"> وكذلك رصد شكاوى الركاب من المنصات الاكترونية الرسمية الخاصة بخدمة استلام الحقائب ،</w:t>
      </w:r>
      <w:r w:rsidRPr="00E22A50">
        <w:rPr>
          <w:rFonts w:ascii="Simplified Arabic" w:hAnsi="Simplified Arabic" w:cs="Simplified Arabic"/>
          <w:sz w:val="28"/>
          <w:szCs w:val="28"/>
          <w:rtl/>
        </w:rPr>
        <w:t xml:space="preserve"> جاء تحليل </w:t>
      </w:r>
      <w:r w:rsidRPr="00E22A50">
        <w:rPr>
          <w:rFonts w:ascii="Simplified Arabic" w:hAnsi="Simplified Arabic" w:cs="Simplified Arabic"/>
          <w:sz w:val="28"/>
          <w:szCs w:val="28"/>
          <w:lang w:bidi="ar-EG"/>
        </w:rPr>
        <w:t xml:space="preserve">(Process Capability Sixpack) </w:t>
      </w:r>
      <w:r w:rsidRPr="00E22A50">
        <w:rPr>
          <w:rFonts w:ascii="Simplified Arabic" w:hAnsi="Simplified Arabic" w:cs="Simplified Arabic" w:hint="cs"/>
          <w:sz w:val="28"/>
          <w:szCs w:val="28"/>
          <w:rtl/>
          <w:lang w:bidi="ar-EG"/>
        </w:rPr>
        <w:t xml:space="preserve"> </w:t>
      </w:r>
      <w:r w:rsidRPr="00E22A50">
        <w:rPr>
          <w:rFonts w:ascii="Simplified Arabic" w:hAnsi="Simplified Arabic" w:cs="Simplified Arabic"/>
          <w:sz w:val="28"/>
          <w:szCs w:val="28"/>
          <w:rtl/>
        </w:rPr>
        <w:t xml:space="preserve">ليقدم التفسير المادي </w:t>
      </w:r>
      <w:r w:rsidR="004E0E73">
        <w:rPr>
          <w:rFonts w:ascii="Simplified Arabic" w:hAnsi="Simplified Arabic" w:cs="Simplified Arabic" w:hint="cs"/>
          <w:sz w:val="28"/>
          <w:szCs w:val="28"/>
          <w:rtl/>
        </w:rPr>
        <w:t xml:space="preserve">لهذه النتائج </w:t>
      </w:r>
      <w:r w:rsidRPr="00E22A50">
        <w:rPr>
          <w:rFonts w:ascii="Simplified Arabic" w:hAnsi="Simplified Arabic" w:cs="Simplified Arabic"/>
          <w:sz w:val="28"/>
          <w:szCs w:val="28"/>
          <w:rtl/>
        </w:rPr>
        <w:t>. حيث أظهرت مخططات السيطرة الإحصائية</w:t>
      </w:r>
      <w:r w:rsidRPr="00E22A50">
        <w:rPr>
          <w:rFonts w:ascii="Simplified Arabic" w:hAnsi="Simplified Arabic" w:cs="Simplified Arabic"/>
          <w:sz w:val="28"/>
          <w:szCs w:val="28"/>
          <w:lang w:bidi="ar-EG"/>
        </w:rPr>
        <w:t xml:space="preserve"> (I-Chart) </w:t>
      </w:r>
      <w:r w:rsidR="004E0E73">
        <w:rPr>
          <w:rFonts w:ascii="Simplified Arabic" w:hAnsi="Simplified Arabic" w:cs="Simplified Arabic" w:hint="cs"/>
          <w:sz w:val="28"/>
          <w:szCs w:val="28"/>
          <w:rtl/>
          <w:lang w:bidi="ar-EG"/>
        </w:rPr>
        <w:t xml:space="preserve"> </w:t>
      </w:r>
      <w:r w:rsidRPr="00E22A50">
        <w:rPr>
          <w:rFonts w:ascii="Simplified Arabic" w:hAnsi="Simplified Arabic" w:cs="Simplified Arabic"/>
          <w:sz w:val="28"/>
          <w:szCs w:val="28"/>
          <w:rtl/>
        </w:rPr>
        <w:t xml:space="preserve">تذبذباً حاداً في الأداء مع ظهور نقاط 'خارج السيطرة'، ترافق مع قيمة سالبة لمؤشر قدرة العملية </w:t>
      </w:r>
      <w:r w:rsidRPr="00E22A50">
        <w:rPr>
          <w:rFonts w:ascii="Simplified Arabic" w:hAnsi="Simplified Arabic" w:cs="Simplified Arabic"/>
          <w:sz w:val="28"/>
          <w:szCs w:val="28"/>
          <w:lang w:bidi="ar-EG"/>
        </w:rPr>
        <w:t>(Ppk = -0.0</w:t>
      </w:r>
      <w:r>
        <w:rPr>
          <w:rFonts w:ascii="Simplified Arabic" w:hAnsi="Simplified Arabic" w:cs="Simplified Arabic"/>
          <w:sz w:val="28"/>
          <w:szCs w:val="28"/>
          <w:lang w:bidi="ar-EG"/>
        </w:rPr>
        <w:t>2</w:t>
      </w:r>
      <w:r w:rsidRPr="00E22A50">
        <w:rPr>
          <w:rFonts w:ascii="Simplified Arabic" w:hAnsi="Simplified Arabic" w:cs="Simplified Arabic"/>
          <w:sz w:val="28"/>
          <w:szCs w:val="28"/>
          <w:lang w:bidi="ar-EG"/>
        </w:rPr>
        <w:t>).</w:t>
      </w:r>
    </w:p>
    <w:p w14:paraId="56E98B36" w14:textId="77777777" w:rsidR="00227668" w:rsidRPr="00E22A50" w:rsidRDefault="00227668" w:rsidP="00227668">
      <w:pPr>
        <w:rPr>
          <w:rFonts w:ascii="Simplified Arabic" w:hAnsi="Simplified Arabic" w:cs="Simplified Arabic"/>
          <w:sz w:val="28"/>
          <w:szCs w:val="28"/>
          <w:lang w:bidi="ar-EG"/>
        </w:rPr>
      </w:pPr>
      <w:r w:rsidRPr="00E22A50">
        <w:rPr>
          <w:rFonts w:ascii="Simplified Arabic" w:hAnsi="Simplified Arabic" w:cs="Simplified Arabic"/>
          <w:sz w:val="28"/>
          <w:szCs w:val="28"/>
          <w:rtl/>
        </w:rPr>
        <w:t xml:space="preserve">هذا التطابق بين 'صوت العميل' و'صوت العملية' يؤكد أن عدم رضا الركاب ليس مجرد تقدير شخصي، بل هو انعكاس مباشر لعدم استقرار منظومة مناولة الحقائب وتجاوزها المتكرر لـ </w:t>
      </w:r>
      <w:r w:rsidRPr="00E22A50">
        <w:rPr>
          <w:rFonts w:ascii="Simplified Arabic" w:hAnsi="Simplified Arabic" w:cs="Simplified Arabic"/>
          <w:sz w:val="28"/>
          <w:szCs w:val="28"/>
          <w:lang w:bidi="ar-EG"/>
        </w:rPr>
        <w:t>'</w:t>
      </w:r>
      <w:r w:rsidRPr="00E22A50">
        <w:rPr>
          <w:rFonts w:ascii="Simplified Arabic" w:hAnsi="Simplified Arabic" w:cs="Simplified Arabic"/>
          <w:sz w:val="28"/>
          <w:szCs w:val="28"/>
          <w:rtl/>
        </w:rPr>
        <w:t>عتبة التحمل الزمنية</w:t>
      </w:r>
      <w:r w:rsidRPr="00E22A50">
        <w:rPr>
          <w:rFonts w:ascii="Simplified Arabic" w:hAnsi="Simplified Arabic" w:cs="Simplified Arabic"/>
          <w:sz w:val="28"/>
          <w:szCs w:val="28"/>
          <w:lang w:bidi="ar-EG"/>
        </w:rPr>
        <w:t xml:space="preserve">' </w:t>
      </w:r>
      <w:r w:rsidRPr="00E22A50">
        <w:rPr>
          <w:rFonts w:ascii="Simplified Arabic" w:hAnsi="Simplified Arabic" w:cs="Simplified Arabic"/>
          <w:sz w:val="28"/>
          <w:szCs w:val="28"/>
          <w:rtl/>
        </w:rPr>
        <w:t>المسموح بها عالمياً. وبناءً عليه، فإن تحسين جودة الخدمة في مطار الغردقة لا يتطلب تحسين الصورة الذهنية فحسب، بل يستوجب معالجة جذورية للانحرافات الإحصائية في أداء السيور وسرعة المناولة الأرضية لضمان عودة العمليات إلى داخل نطاق السيطرة والمواصفات المستهدفة</w:t>
      </w:r>
      <w:r w:rsidRPr="00E22A50">
        <w:rPr>
          <w:rFonts w:ascii="Simplified Arabic" w:hAnsi="Simplified Arabic" w:cs="Simplified Arabic"/>
          <w:sz w:val="28"/>
          <w:szCs w:val="28"/>
          <w:lang w:bidi="ar-EG"/>
        </w:rPr>
        <w:t>.</w:t>
      </w:r>
    </w:p>
    <w:p w14:paraId="588E7B05" w14:textId="0B4B677E" w:rsidR="00227668" w:rsidRPr="00DD2773" w:rsidRDefault="00227668" w:rsidP="00DD2773">
      <w:pPr>
        <w:rPr>
          <w:rFonts w:ascii="Simplified Arabic" w:hAnsi="Simplified Arabic" w:cs="Simplified Arabic"/>
          <w:b/>
          <w:bCs/>
          <w:sz w:val="28"/>
          <w:szCs w:val="28"/>
        </w:rPr>
      </w:pPr>
      <w:bookmarkStart w:id="25" w:name="_Toc228573593"/>
      <w:r w:rsidRPr="00DD2773">
        <w:rPr>
          <w:rFonts w:ascii="Simplified Arabic" w:hAnsi="Simplified Arabic" w:cs="Simplified Arabic" w:hint="cs"/>
          <w:b/>
          <w:bCs/>
          <w:sz w:val="28"/>
          <w:szCs w:val="28"/>
          <w:rtl/>
        </w:rPr>
        <w:t xml:space="preserve">وستكون اجابة التساؤل الثاني : </w:t>
      </w:r>
      <w:r w:rsidRPr="00DD2773">
        <w:rPr>
          <w:rFonts w:ascii="Simplified Arabic" w:hAnsi="Simplified Arabic" w:cs="Simplified Arabic"/>
          <w:b/>
          <w:bCs/>
          <w:sz w:val="28"/>
          <w:szCs w:val="28"/>
          <w:rtl/>
        </w:rPr>
        <w:t>ما أبرز جوانب القصور التشغيلية أو الإدارية المؤثرة على فعالية الخدمة؟</w:t>
      </w:r>
      <w:r w:rsidRPr="00DD2773">
        <w:rPr>
          <w:rFonts w:ascii="Simplified Arabic" w:hAnsi="Simplified Arabic" w:cs="Simplified Arabic" w:hint="cs"/>
          <w:b/>
          <w:bCs/>
          <w:sz w:val="28"/>
          <w:szCs w:val="28"/>
          <w:rtl/>
        </w:rPr>
        <w:t xml:space="preserve"> كما يلي :</w:t>
      </w:r>
      <w:bookmarkEnd w:id="25"/>
    </w:p>
    <w:p w14:paraId="6D1257F0" w14:textId="77777777" w:rsidR="00227668" w:rsidRDefault="00227668" w:rsidP="009751E2">
      <w:pPr>
        <w:pStyle w:val="ListParagraph"/>
        <w:numPr>
          <w:ilvl w:val="0"/>
          <w:numId w:val="50"/>
        </w:numPr>
        <w:tabs>
          <w:tab w:val="clear" w:pos="1800"/>
        </w:tabs>
        <w:ind w:left="390"/>
        <w:rPr>
          <w:rFonts w:ascii="Simplified Arabic" w:hAnsi="Simplified Arabic" w:cs="Simplified Arabic"/>
          <w:sz w:val="28"/>
          <w:szCs w:val="28"/>
        </w:rPr>
      </w:pPr>
      <w:r w:rsidRPr="009753F7">
        <w:rPr>
          <w:rFonts w:ascii="Simplified Arabic" w:hAnsi="Simplified Arabic" w:cs="Simplified Arabic"/>
          <w:sz w:val="28"/>
          <w:szCs w:val="28"/>
          <w:rtl/>
        </w:rPr>
        <w:t>تم تشخيص ثلاثة جوانب قصور رئيسية من خلال تقارير الجودة الميدانية:</w:t>
      </w:r>
      <w:r>
        <w:rPr>
          <w:rFonts w:ascii="Simplified Arabic" w:hAnsi="Simplified Arabic" w:cs="Simplified Arabic" w:hint="cs"/>
          <w:sz w:val="28"/>
          <w:szCs w:val="28"/>
          <w:rtl/>
        </w:rPr>
        <w:t xml:space="preserve"> </w:t>
      </w:r>
    </w:p>
    <w:p w14:paraId="73C48C51" w14:textId="77777777" w:rsidR="00227668" w:rsidRDefault="00227668" w:rsidP="009751E2">
      <w:pPr>
        <w:pStyle w:val="ListParagraph"/>
        <w:numPr>
          <w:ilvl w:val="1"/>
          <w:numId w:val="50"/>
        </w:numPr>
        <w:tabs>
          <w:tab w:val="clear" w:pos="2520"/>
          <w:tab w:val="num" w:pos="2430"/>
        </w:tabs>
        <w:ind w:left="900"/>
        <w:rPr>
          <w:rFonts w:ascii="Simplified Arabic" w:hAnsi="Simplified Arabic" w:cs="Simplified Arabic"/>
          <w:sz w:val="28"/>
          <w:szCs w:val="28"/>
        </w:rPr>
      </w:pPr>
      <w:r w:rsidRPr="009753F7">
        <w:rPr>
          <w:rFonts w:ascii="Simplified Arabic" w:hAnsi="Simplified Arabic" w:cs="Simplified Arabic"/>
          <w:sz w:val="28"/>
          <w:szCs w:val="28"/>
          <w:rtl/>
        </w:rPr>
        <w:t xml:space="preserve">قصور إجرائي: تداخل الرحلات على سير واحد مما يسبب </w:t>
      </w:r>
      <w:r>
        <w:rPr>
          <w:rFonts w:ascii="Simplified Arabic" w:hAnsi="Simplified Arabic" w:cs="Simplified Arabic" w:hint="cs"/>
          <w:sz w:val="28"/>
          <w:szCs w:val="28"/>
          <w:rtl/>
        </w:rPr>
        <w:t>تأخر في زمن وصول أول حقيبة للرحلات على نفس السير</w:t>
      </w:r>
      <w:r w:rsidRPr="009753F7">
        <w:rPr>
          <w:rFonts w:ascii="Simplified Arabic" w:hAnsi="Simplified Arabic" w:cs="Simplified Arabic"/>
          <w:sz w:val="28"/>
          <w:szCs w:val="28"/>
          <w:rtl/>
        </w:rPr>
        <w:t>.</w:t>
      </w:r>
    </w:p>
    <w:p w14:paraId="564802A0" w14:textId="77777777" w:rsidR="00227668" w:rsidRDefault="00227668" w:rsidP="009751E2">
      <w:pPr>
        <w:pStyle w:val="ListParagraph"/>
        <w:numPr>
          <w:ilvl w:val="1"/>
          <w:numId w:val="50"/>
        </w:numPr>
        <w:tabs>
          <w:tab w:val="clear" w:pos="2520"/>
          <w:tab w:val="num" w:pos="2430"/>
        </w:tabs>
        <w:ind w:left="900"/>
        <w:rPr>
          <w:rFonts w:ascii="Simplified Arabic" w:hAnsi="Simplified Arabic" w:cs="Simplified Arabic"/>
          <w:sz w:val="28"/>
          <w:szCs w:val="28"/>
        </w:rPr>
      </w:pPr>
      <w:r w:rsidRPr="009753F7">
        <w:rPr>
          <w:rFonts w:ascii="Simplified Arabic" w:hAnsi="Simplified Arabic" w:cs="Simplified Arabic"/>
          <w:sz w:val="28"/>
          <w:szCs w:val="28"/>
          <w:rtl/>
        </w:rPr>
        <w:t>قصور فني: غياب أنظمة التتبع اللحظي والمعلومات الديناميكية التي توضح "الوقت المتبقي" للوصول.</w:t>
      </w:r>
    </w:p>
    <w:p w14:paraId="23999010" w14:textId="77777777" w:rsidR="00227668" w:rsidRPr="009753F7" w:rsidRDefault="00227668" w:rsidP="009751E2">
      <w:pPr>
        <w:pStyle w:val="ListParagraph"/>
        <w:numPr>
          <w:ilvl w:val="1"/>
          <w:numId w:val="50"/>
        </w:numPr>
        <w:tabs>
          <w:tab w:val="clear" w:pos="2520"/>
          <w:tab w:val="num" w:pos="2430"/>
        </w:tabs>
        <w:ind w:left="900"/>
        <w:rPr>
          <w:rFonts w:ascii="Simplified Arabic" w:hAnsi="Simplified Arabic" w:cs="Simplified Arabic"/>
          <w:sz w:val="28"/>
          <w:szCs w:val="28"/>
          <w:rtl/>
        </w:rPr>
      </w:pPr>
      <w:r w:rsidRPr="009753F7">
        <w:rPr>
          <w:rFonts w:ascii="Simplified Arabic" w:hAnsi="Simplified Arabic" w:cs="Simplified Arabic"/>
          <w:sz w:val="28"/>
          <w:szCs w:val="28"/>
          <w:rtl/>
        </w:rPr>
        <w:t>قصور إداري: ضعف مرونة توزيع العمالة (شركات المناولة) خلال ساعات الذروة، مما أدى لظهور نقاط خارجة عن السيطرة إحصائياً</w:t>
      </w:r>
      <w:r>
        <w:rPr>
          <w:rFonts w:ascii="Simplified Arabic" w:hAnsi="Simplified Arabic" w:cs="Simplified Arabic" w:hint="cs"/>
          <w:sz w:val="28"/>
          <w:szCs w:val="28"/>
          <w:rtl/>
          <w:lang w:bidi="ar-EG"/>
        </w:rPr>
        <w:t xml:space="preserve"> (</w:t>
      </w:r>
      <w:r w:rsidRPr="009753F7">
        <w:rPr>
          <w:rFonts w:ascii="Simplified Arabic" w:hAnsi="Simplified Arabic" w:cs="Simplified Arabic"/>
          <w:sz w:val="28"/>
          <w:szCs w:val="28"/>
        </w:rPr>
        <w:t>Out of Control Points</w:t>
      </w:r>
      <w:r>
        <w:rPr>
          <w:rFonts w:ascii="Simplified Arabic" w:hAnsi="Simplified Arabic" w:cs="Simplified Arabic" w:hint="cs"/>
          <w:sz w:val="28"/>
          <w:szCs w:val="28"/>
          <w:rtl/>
          <w:lang w:bidi="ar-EG"/>
        </w:rPr>
        <w:t>)</w:t>
      </w:r>
      <w:r w:rsidRPr="009753F7">
        <w:rPr>
          <w:rFonts w:ascii="Simplified Arabic" w:hAnsi="Simplified Arabic" w:cs="Simplified Arabic" w:hint="cs"/>
          <w:sz w:val="28"/>
          <w:szCs w:val="28"/>
          <w:rtl/>
        </w:rPr>
        <w:t xml:space="preserve"> في مخططات (</w:t>
      </w:r>
      <w:r w:rsidRPr="009753F7">
        <w:rPr>
          <w:rFonts w:ascii="Simplified Arabic" w:hAnsi="Simplified Arabic" w:cs="Simplified Arabic"/>
          <w:sz w:val="28"/>
          <w:szCs w:val="28"/>
        </w:rPr>
        <w:t>I - Charts</w:t>
      </w:r>
      <w:r w:rsidRPr="009753F7">
        <w:rPr>
          <w:rFonts w:ascii="Simplified Arabic" w:hAnsi="Simplified Arabic" w:cs="Simplified Arabic" w:hint="cs"/>
          <w:sz w:val="28"/>
          <w:szCs w:val="28"/>
          <w:rtl/>
        </w:rPr>
        <w:t>)</w:t>
      </w:r>
      <w:r w:rsidRPr="009753F7">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
    <w:p w14:paraId="55388AC8" w14:textId="12E5E024" w:rsidR="00227668" w:rsidRPr="00DD2773" w:rsidRDefault="00227668" w:rsidP="00DD2773">
      <w:pPr>
        <w:rPr>
          <w:rFonts w:ascii="Simplified Arabic" w:hAnsi="Simplified Arabic" w:cs="Simplified Arabic"/>
          <w:b/>
          <w:bCs/>
          <w:sz w:val="28"/>
          <w:szCs w:val="28"/>
        </w:rPr>
      </w:pPr>
      <w:bookmarkStart w:id="26" w:name="_Toc228573594"/>
      <w:r w:rsidRPr="00DD2773">
        <w:rPr>
          <w:rFonts w:ascii="Simplified Arabic" w:hAnsi="Simplified Arabic" w:cs="Simplified Arabic" w:hint="cs"/>
          <w:b/>
          <w:bCs/>
          <w:sz w:val="28"/>
          <w:szCs w:val="28"/>
          <w:rtl/>
        </w:rPr>
        <w:t xml:space="preserve">إجابة التساؤل الثالث : </w:t>
      </w:r>
      <w:r w:rsidRPr="00DD2773">
        <w:rPr>
          <w:rFonts w:ascii="Simplified Arabic" w:hAnsi="Simplified Arabic" w:cs="Simplified Arabic"/>
          <w:b/>
          <w:bCs/>
          <w:sz w:val="28"/>
          <w:szCs w:val="28"/>
          <w:rtl/>
        </w:rPr>
        <w:t>ما مؤشرات الأداء الرئيسية</w:t>
      </w:r>
      <w:r w:rsidRPr="00DD2773">
        <w:rPr>
          <w:rFonts w:ascii="Simplified Arabic" w:hAnsi="Simplified Arabic" w:cs="Simplified Arabic"/>
          <w:b/>
          <w:bCs/>
          <w:sz w:val="28"/>
          <w:szCs w:val="28"/>
        </w:rPr>
        <w:t xml:space="preserve"> (KPIs) </w:t>
      </w:r>
      <w:r w:rsidRPr="00DD2773">
        <w:rPr>
          <w:rFonts w:ascii="Simplified Arabic" w:hAnsi="Simplified Arabic" w:cs="Simplified Arabic"/>
          <w:b/>
          <w:bCs/>
          <w:sz w:val="28"/>
          <w:szCs w:val="28"/>
          <w:rtl/>
        </w:rPr>
        <w:t>المناسبة لقياس كفاءة الخدمة؟</w:t>
      </w:r>
      <w:bookmarkEnd w:id="26"/>
    </w:p>
    <w:p w14:paraId="7530F3BE" w14:textId="77777777" w:rsidR="00227668" w:rsidRPr="007F72E4" w:rsidRDefault="00227668" w:rsidP="009751E2">
      <w:pPr>
        <w:pStyle w:val="ListParagraph"/>
        <w:numPr>
          <w:ilvl w:val="0"/>
          <w:numId w:val="50"/>
        </w:numPr>
        <w:tabs>
          <w:tab w:val="clear" w:pos="1800"/>
        </w:tabs>
        <w:ind w:left="390"/>
        <w:rPr>
          <w:rFonts w:ascii="Simplified Arabic" w:hAnsi="Simplified Arabic" w:cs="Simplified Arabic"/>
          <w:sz w:val="28"/>
          <w:szCs w:val="28"/>
        </w:rPr>
      </w:pPr>
      <w:r>
        <w:rPr>
          <w:rFonts w:ascii="Simplified Arabic" w:hAnsi="Simplified Arabic" w:cs="Simplified Arabic" w:hint="cs"/>
          <w:sz w:val="28"/>
          <w:szCs w:val="28"/>
          <w:rtl/>
        </w:rPr>
        <w:t>م</w:t>
      </w:r>
      <w:r w:rsidRPr="007F72E4">
        <w:rPr>
          <w:rFonts w:ascii="Simplified Arabic" w:hAnsi="Simplified Arabic" w:cs="Simplified Arabic"/>
          <w:sz w:val="28"/>
          <w:szCs w:val="28"/>
          <w:rtl/>
        </w:rPr>
        <w:t xml:space="preserve">ن خلال الدراسة التطبيقية، تم اعتماد المؤشرات التالية كمعايير </w:t>
      </w:r>
      <w:r>
        <w:rPr>
          <w:rFonts w:ascii="Simplified Arabic" w:hAnsi="Simplified Arabic" w:cs="Simplified Arabic" w:hint="cs"/>
          <w:sz w:val="28"/>
          <w:szCs w:val="28"/>
          <w:rtl/>
        </w:rPr>
        <w:t>لل</w:t>
      </w:r>
      <w:r w:rsidRPr="007F72E4">
        <w:rPr>
          <w:rFonts w:ascii="Simplified Arabic" w:hAnsi="Simplified Arabic" w:cs="Simplified Arabic"/>
          <w:sz w:val="28"/>
          <w:szCs w:val="28"/>
          <w:rtl/>
        </w:rPr>
        <w:t>قياس</w:t>
      </w:r>
      <w:r w:rsidRPr="007F72E4">
        <w:rPr>
          <w:rFonts w:ascii="Simplified Arabic" w:hAnsi="Simplified Arabic" w:cs="Simplified Arabic"/>
          <w:sz w:val="28"/>
          <w:szCs w:val="28"/>
        </w:rPr>
        <w:t>:</w:t>
      </w:r>
    </w:p>
    <w:p w14:paraId="7203BF19" w14:textId="77777777" w:rsidR="00227668" w:rsidRDefault="00227668" w:rsidP="009751E2">
      <w:pPr>
        <w:pStyle w:val="ListParagraph"/>
        <w:numPr>
          <w:ilvl w:val="1"/>
          <w:numId w:val="50"/>
        </w:numPr>
        <w:tabs>
          <w:tab w:val="clear" w:pos="2520"/>
          <w:tab w:val="num" w:pos="2430"/>
        </w:tabs>
        <w:ind w:left="900"/>
        <w:rPr>
          <w:rFonts w:ascii="Simplified Arabic" w:hAnsi="Simplified Arabic" w:cs="Simplified Arabic"/>
          <w:sz w:val="28"/>
          <w:szCs w:val="28"/>
        </w:rPr>
      </w:pPr>
      <w:r w:rsidRPr="00C04864">
        <w:rPr>
          <w:rFonts w:ascii="Simplified Arabic" w:hAnsi="Simplified Arabic" w:cs="Simplified Arabic"/>
          <w:sz w:val="28"/>
          <w:szCs w:val="28"/>
          <w:rtl/>
        </w:rPr>
        <w:t>زمن وصول أول حقيبة</w:t>
      </w:r>
      <w:r w:rsidRPr="00C04864">
        <w:rPr>
          <w:rFonts w:ascii="Simplified Arabic" w:hAnsi="Simplified Arabic" w:cs="Simplified Arabic"/>
          <w:sz w:val="28"/>
          <w:szCs w:val="28"/>
        </w:rPr>
        <w:t xml:space="preserve"> (FBT):</w:t>
      </w:r>
      <w:r w:rsidRPr="007F72E4">
        <w:rPr>
          <w:rFonts w:ascii="Simplified Arabic" w:hAnsi="Simplified Arabic" w:cs="Simplified Arabic"/>
          <w:sz w:val="28"/>
          <w:szCs w:val="28"/>
        </w:rPr>
        <w:t xml:space="preserve"> </w:t>
      </w:r>
      <w:r w:rsidRPr="007F72E4">
        <w:rPr>
          <w:rFonts w:ascii="Simplified Arabic" w:hAnsi="Simplified Arabic" w:cs="Simplified Arabic"/>
          <w:sz w:val="28"/>
          <w:szCs w:val="28"/>
          <w:rtl/>
        </w:rPr>
        <w:t xml:space="preserve">ويستهدف الوصول إلى أقل من </w:t>
      </w:r>
      <w:r>
        <w:rPr>
          <w:rFonts w:ascii="Simplified Arabic" w:hAnsi="Simplified Arabic" w:cs="Simplified Arabic" w:hint="cs"/>
          <w:sz w:val="28"/>
          <w:szCs w:val="28"/>
          <w:rtl/>
        </w:rPr>
        <w:t xml:space="preserve">25 </w:t>
      </w:r>
      <w:r w:rsidRPr="007F72E4">
        <w:rPr>
          <w:rFonts w:ascii="Simplified Arabic" w:hAnsi="Simplified Arabic" w:cs="Simplified Arabic"/>
          <w:sz w:val="28"/>
          <w:szCs w:val="28"/>
          <w:rtl/>
        </w:rPr>
        <w:t>دقيقة</w:t>
      </w:r>
      <w:r w:rsidRPr="007F72E4">
        <w:rPr>
          <w:rFonts w:ascii="Simplified Arabic" w:hAnsi="Simplified Arabic" w:cs="Simplified Arabic"/>
          <w:sz w:val="28"/>
          <w:szCs w:val="28"/>
        </w:rPr>
        <w:t>.</w:t>
      </w:r>
    </w:p>
    <w:p w14:paraId="14C724AF" w14:textId="77777777" w:rsidR="00227668" w:rsidRPr="007F72E4" w:rsidRDefault="00227668" w:rsidP="009751E2">
      <w:pPr>
        <w:pStyle w:val="ListParagraph"/>
        <w:numPr>
          <w:ilvl w:val="1"/>
          <w:numId w:val="50"/>
        </w:numPr>
        <w:tabs>
          <w:tab w:val="clear" w:pos="2520"/>
          <w:tab w:val="num" w:pos="2430"/>
        </w:tabs>
        <w:ind w:left="900"/>
        <w:rPr>
          <w:rFonts w:ascii="Simplified Arabic" w:hAnsi="Simplified Arabic" w:cs="Simplified Arabic"/>
          <w:sz w:val="28"/>
          <w:szCs w:val="28"/>
        </w:rPr>
      </w:pPr>
      <w:r>
        <w:rPr>
          <w:rFonts w:ascii="Simplified Arabic" w:hAnsi="Simplified Arabic" w:cs="Simplified Arabic" w:hint="cs"/>
          <w:sz w:val="28"/>
          <w:szCs w:val="28"/>
          <w:rtl/>
        </w:rPr>
        <w:t>زمن وصول آخر حقيبة : (</w:t>
      </w:r>
      <w:r>
        <w:rPr>
          <w:rFonts w:ascii="Simplified Arabic" w:hAnsi="Simplified Arabic" w:cs="Simplified Arabic"/>
          <w:sz w:val="28"/>
          <w:szCs w:val="28"/>
        </w:rPr>
        <w:t>LBT</w:t>
      </w:r>
      <w:r>
        <w:rPr>
          <w:rFonts w:ascii="Simplified Arabic" w:hAnsi="Simplified Arabic" w:cs="Simplified Arabic" w:hint="cs"/>
          <w:sz w:val="28"/>
          <w:szCs w:val="28"/>
          <w:rtl/>
        </w:rPr>
        <w:t>) ويستهدف الوصول إلى أقل من 45 دقيقة.</w:t>
      </w:r>
    </w:p>
    <w:p w14:paraId="36D71821" w14:textId="77777777" w:rsidR="00227668" w:rsidRPr="007F72E4" w:rsidRDefault="00227668" w:rsidP="009751E2">
      <w:pPr>
        <w:pStyle w:val="ListParagraph"/>
        <w:numPr>
          <w:ilvl w:val="1"/>
          <w:numId w:val="50"/>
        </w:numPr>
        <w:tabs>
          <w:tab w:val="clear" w:pos="2520"/>
          <w:tab w:val="num" w:pos="2430"/>
        </w:tabs>
        <w:ind w:left="900"/>
        <w:rPr>
          <w:rFonts w:ascii="Simplified Arabic" w:hAnsi="Simplified Arabic" w:cs="Simplified Arabic"/>
          <w:sz w:val="28"/>
          <w:szCs w:val="28"/>
        </w:rPr>
      </w:pPr>
      <w:r w:rsidRPr="00C04864">
        <w:rPr>
          <w:rFonts w:ascii="Simplified Arabic" w:hAnsi="Simplified Arabic" w:cs="Simplified Arabic"/>
          <w:sz w:val="28"/>
          <w:szCs w:val="28"/>
          <w:rtl/>
        </w:rPr>
        <w:t>مؤشر قدرة العملية</w:t>
      </w:r>
      <w:r w:rsidRPr="00C04864">
        <w:rPr>
          <w:rFonts w:ascii="Simplified Arabic" w:hAnsi="Simplified Arabic" w:cs="Simplified Arabic"/>
          <w:sz w:val="28"/>
          <w:szCs w:val="28"/>
        </w:rPr>
        <w:t xml:space="preserve"> (Ppk):</w:t>
      </w:r>
      <w:r w:rsidRPr="007F72E4">
        <w:rPr>
          <w:rFonts w:ascii="Simplified Arabic" w:hAnsi="Simplified Arabic" w:cs="Simplified Arabic"/>
          <w:sz w:val="28"/>
          <w:szCs w:val="28"/>
        </w:rPr>
        <w:t xml:space="preserve"> </w:t>
      </w:r>
      <w:r w:rsidRPr="007F72E4">
        <w:rPr>
          <w:rFonts w:ascii="Simplified Arabic" w:hAnsi="Simplified Arabic" w:cs="Simplified Arabic"/>
          <w:sz w:val="28"/>
          <w:szCs w:val="28"/>
          <w:rtl/>
        </w:rPr>
        <w:t>لقياس مدى ثبات الأداء الإحصائي ومنع الانحرافات المتكررة</w:t>
      </w:r>
      <w:r w:rsidRPr="007F72E4">
        <w:rPr>
          <w:rFonts w:ascii="Simplified Arabic" w:hAnsi="Simplified Arabic" w:cs="Simplified Arabic"/>
          <w:sz w:val="28"/>
          <w:szCs w:val="28"/>
        </w:rPr>
        <w:t>.</w:t>
      </w:r>
    </w:p>
    <w:p w14:paraId="74C5798F" w14:textId="77777777" w:rsidR="00227668" w:rsidRDefault="00227668" w:rsidP="009751E2">
      <w:pPr>
        <w:pStyle w:val="ListParagraph"/>
        <w:numPr>
          <w:ilvl w:val="1"/>
          <w:numId w:val="50"/>
        </w:numPr>
        <w:tabs>
          <w:tab w:val="clear" w:pos="2520"/>
          <w:tab w:val="num" w:pos="2430"/>
        </w:tabs>
        <w:ind w:left="900"/>
        <w:rPr>
          <w:rFonts w:ascii="Simplified Arabic" w:hAnsi="Simplified Arabic" w:cs="Simplified Arabic"/>
          <w:sz w:val="28"/>
          <w:szCs w:val="28"/>
        </w:rPr>
      </w:pPr>
      <w:r w:rsidRPr="00C702FE">
        <w:rPr>
          <w:rFonts w:ascii="Simplified Arabic" w:hAnsi="Simplified Arabic" w:cs="Simplified Arabic"/>
          <w:sz w:val="28"/>
          <w:szCs w:val="28"/>
          <w:rtl/>
        </w:rPr>
        <w:t>معدل الفجوة الزمنية</w:t>
      </w:r>
      <w:r w:rsidRPr="00C702FE">
        <w:rPr>
          <w:rFonts w:ascii="Simplified Arabic" w:hAnsi="Simplified Arabic" w:cs="Simplified Arabic"/>
          <w:sz w:val="28"/>
          <w:szCs w:val="28"/>
        </w:rPr>
        <w:t xml:space="preserve">: </w:t>
      </w:r>
      <w:r w:rsidRPr="00C702FE">
        <w:rPr>
          <w:rFonts w:ascii="Simplified Arabic" w:hAnsi="Simplified Arabic" w:cs="Simplified Arabic"/>
          <w:sz w:val="28"/>
          <w:szCs w:val="28"/>
          <w:rtl/>
        </w:rPr>
        <w:t>الفرق بين وصول أول وآخر حقيبة للرحلة الواحدة</w:t>
      </w:r>
      <w:r w:rsidRPr="00C702FE">
        <w:rPr>
          <w:rFonts w:ascii="Simplified Arabic" w:hAnsi="Simplified Arabic" w:cs="Simplified Arabic" w:hint="cs"/>
          <w:sz w:val="28"/>
          <w:szCs w:val="28"/>
          <w:rtl/>
        </w:rPr>
        <w:t xml:space="preserve"> لا يزيد عن 20 دقيقة </w:t>
      </w:r>
      <w:r>
        <w:rPr>
          <w:rFonts w:ascii="Simplified Arabic" w:hAnsi="Simplified Arabic" w:cs="Simplified Arabic" w:hint="cs"/>
          <w:sz w:val="28"/>
          <w:szCs w:val="28"/>
          <w:rtl/>
        </w:rPr>
        <w:t>.</w:t>
      </w:r>
    </w:p>
    <w:p w14:paraId="56D55F67" w14:textId="77777777" w:rsidR="00227668" w:rsidRPr="00DD2773" w:rsidRDefault="00227668" w:rsidP="00DD2773">
      <w:pPr>
        <w:rPr>
          <w:rFonts w:ascii="Simplified Arabic" w:hAnsi="Simplified Arabic" w:cs="Simplified Arabic"/>
          <w:b/>
          <w:bCs/>
          <w:sz w:val="28"/>
          <w:szCs w:val="28"/>
        </w:rPr>
      </w:pPr>
      <w:bookmarkStart w:id="27" w:name="_Toc228573595"/>
      <w:r w:rsidRPr="00DD2773">
        <w:rPr>
          <w:rFonts w:ascii="Simplified Arabic" w:hAnsi="Simplified Arabic" w:cs="Simplified Arabic" w:hint="cs"/>
          <w:b/>
          <w:bCs/>
          <w:sz w:val="28"/>
          <w:szCs w:val="28"/>
          <w:rtl/>
        </w:rPr>
        <w:t xml:space="preserve">التساؤل الرابع : </w:t>
      </w:r>
      <w:r w:rsidRPr="00DD2773">
        <w:rPr>
          <w:rFonts w:ascii="Simplified Arabic" w:hAnsi="Simplified Arabic" w:cs="Simplified Arabic"/>
          <w:b/>
          <w:bCs/>
          <w:sz w:val="28"/>
          <w:szCs w:val="28"/>
          <w:rtl/>
        </w:rPr>
        <w:t>كيف يمكن تطبيق منهجية المتابعة والتقييم لقياس أداء الخدمة؟</w:t>
      </w:r>
      <w:bookmarkEnd w:id="27"/>
    </w:p>
    <w:p w14:paraId="52B9E761" w14:textId="77777777" w:rsidR="00227668" w:rsidRPr="00C702FE" w:rsidRDefault="00227668" w:rsidP="009751E2">
      <w:pPr>
        <w:pStyle w:val="ListParagraph"/>
        <w:numPr>
          <w:ilvl w:val="0"/>
          <w:numId w:val="51"/>
        </w:numPr>
        <w:rPr>
          <w:rFonts w:ascii="Simplified Arabic" w:hAnsi="Simplified Arabic" w:cs="Simplified Arabic"/>
          <w:sz w:val="28"/>
          <w:szCs w:val="28"/>
        </w:rPr>
      </w:pPr>
      <w:r w:rsidRPr="00C702FE">
        <w:rPr>
          <w:rFonts w:ascii="Simplified Arabic" w:hAnsi="Simplified Arabic" w:cs="Simplified Arabic"/>
          <w:sz w:val="28"/>
          <w:szCs w:val="28"/>
          <w:rtl/>
        </w:rPr>
        <w:t>يتم ذلك من خلال دمج نظامين للمتابعة</w:t>
      </w:r>
      <w:r w:rsidRPr="00C702FE">
        <w:rPr>
          <w:rFonts w:ascii="Simplified Arabic" w:hAnsi="Simplified Arabic" w:cs="Simplified Arabic"/>
          <w:sz w:val="28"/>
          <w:szCs w:val="28"/>
        </w:rPr>
        <w:t>:</w:t>
      </w:r>
    </w:p>
    <w:p w14:paraId="40EE62D5" w14:textId="77777777" w:rsidR="00227668" w:rsidRPr="00C702FE" w:rsidRDefault="00227668" w:rsidP="009751E2">
      <w:pPr>
        <w:pStyle w:val="ListParagraph"/>
        <w:numPr>
          <w:ilvl w:val="1"/>
          <w:numId w:val="51"/>
        </w:numPr>
        <w:rPr>
          <w:rFonts w:ascii="Simplified Arabic" w:hAnsi="Simplified Arabic" w:cs="Simplified Arabic"/>
          <w:sz w:val="28"/>
          <w:szCs w:val="28"/>
        </w:rPr>
      </w:pPr>
      <w:r w:rsidRPr="00C702FE">
        <w:rPr>
          <w:rFonts w:ascii="Simplified Arabic" w:hAnsi="Simplified Arabic" w:cs="Simplified Arabic"/>
          <w:b/>
          <w:bCs/>
          <w:sz w:val="28"/>
          <w:szCs w:val="28"/>
          <w:rtl/>
        </w:rPr>
        <w:lastRenderedPageBreak/>
        <w:t>المتابعة الكمية</w:t>
      </w:r>
      <w:r w:rsidRPr="00C702FE">
        <w:rPr>
          <w:rFonts w:ascii="Simplified Arabic" w:hAnsi="Simplified Arabic" w:cs="Simplified Arabic"/>
          <w:b/>
          <w:bCs/>
          <w:sz w:val="28"/>
          <w:szCs w:val="28"/>
        </w:rPr>
        <w:t>:</w:t>
      </w:r>
      <w:r w:rsidRPr="00C702FE">
        <w:rPr>
          <w:rFonts w:ascii="Simplified Arabic" w:hAnsi="Simplified Arabic" w:cs="Simplified Arabic"/>
          <w:sz w:val="28"/>
          <w:szCs w:val="28"/>
        </w:rPr>
        <w:t xml:space="preserve"> </w:t>
      </w:r>
      <w:r w:rsidRPr="00C702FE">
        <w:rPr>
          <w:rFonts w:ascii="Simplified Arabic" w:hAnsi="Simplified Arabic" w:cs="Simplified Arabic"/>
          <w:sz w:val="28"/>
          <w:szCs w:val="28"/>
          <w:rtl/>
        </w:rPr>
        <w:t xml:space="preserve">عبر تحليل تقارير </w:t>
      </w:r>
      <w:r w:rsidRPr="00C702FE">
        <w:rPr>
          <w:rFonts w:ascii="Simplified Arabic" w:hAnsi="Simplified Arabic" w:cs="Simplified Arabic"/>
          <w:b/>
          <w:bCs/>
          <w:sz w:val="28"/>
          <w:szCs w:val="28"/>
        </w:rPr>
        <w:t>Process Capability Sixpack</w:t>
      </w:r>
      <w:r w:rsidRPr="00C702FE">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C702FE">
        <w:rPr>
          <w:rFonts w:ascii="Simplified Arabic" w:hAnsi="Simplified Arabic" w:cs="Simplified Arabic"/>
          <w:sz w:val="28"/>
          <w:szCs w:val="28"/>
          <w:rtl/>
        </w:rPr>
        <w:t>بصفة دورية لرصد استقرار العمليات</w:t>
      </w:r>
      <w:r>
        <w:rPr>
          <w:rFonts w:ascii="Simplified Arabic" w:hAnsi="Simplified Arabic" w:cs="Simplified Arabic" w:hint="cs"/>
          <w:sz w:val="28"/>
          <w:szCs w:val="28"/>
          <w:rtl/>
        </w:rPr>
        <w:t xml:space="preserve"> .</w:t>
      </w:r>
    </w:p>
    <w:p w14:paraId="1452631E" w14:textId="7F88FA30" w:rsidR="00227668" w:rsidRDefault="00227668" w:rsidP="009751E2">
      <w:pPr>
        <w:pStyle w:val="ListParagraph"/>
        <w:numPr>
          <w:ilvl w:val="1"/>
          <w:numId w:val="51"/>
        </w:numPr>
        <w:rPr>
          <w:rFonts w:ascii="Simplified Arabic" w:hAnsi="Simplified Arabic" w:cs="Simplified Arabic"/>
          <w:sz w:val="28"/>
          <w:szCs w:val="28"/>
        </w:rPr>
      </w:pPr>
      <w:r w:rsidRPr="00C702FE">
        <w:rPr>
          <w:rFonts w:ascii="Simplified Arabic" w:hAnsi="Simplified Arabic" w:cs="Simplified Arabic"/>
          <w:b/>
          <w:bCs/>
          <w:sz w:val="28"/>
          <w:szCs w:val="28"/>
          <w:rtl/>
        </w:rPr>
        <w:t>المتابعة النوعية</w:t>
      </w:r>
      <w:r w:rsidRPr="00C702FE">
        <w:rPr>
          <w:rFonts w:ascii="Simplified Arabic" w:hAnsi="Simplified Arabic" w:cs="Simplified Arabic"/>
          <w:b/>
          <w:bCs/>
          <w:sz w:val="28"/>
          <w:szCs w:val="28"/>
        </w:rPr>
        <w:t>:</w:t>
      </w:r>
      <w:r w:rsidRPr="00C702FE">
        <w:rPr>
          <w:rFonts w:ascii="Simplified Arabic" w:hAnsi="Simplified Arabic" w:cs="Simplified Arabic"/>
          <w:sz w:val="28"/>
          <w:szCs w:val="28"/>
        </w:rPr>
        <w:t xml:space="preserve"> </w:t>
      </w:r>
      <w:r w:rsidRPr="00C702FE">
        <w:rPr>
          <w:rFonts w:ascii="Simplified Arabic" w:hAnsi="Simplified Arabic" w:cs="Simplified Arabic"/>
          <w:sz w:val="28"/>
          <w:szCs w:val="28"/>
          <w:rtl/>
        </w:rPr>
        <w:t xml:space="preserve">عبر </w:t>
      </w:r>
      <w:r>
        <w:rPr>
          <w:rFonts w:ascii="Simplified Arabic" w:hAnsi="Simplified Arabic" w:cs="Simplified Arabic" w:hint="cs"/>
          <w:sz w:val="28"/>
          <w:szCs w:val="28"/>
          <w:rtl/>
        </w:rPr>
        <w:t xml:space="preserve">نتائج استطلاع آراء الركاب والإنطباع العام من خلال </w:t>
      </w:r>
      <w:r w:rsidRPr="00C702FE">
        <w:rPr>
          <w:rFonts w:ascii="Simplified Arabic" w:hAnsi="Simplified Arabic" w:cs="Simplified Arabic"/>
          <w:sz w:val="28"/>
          <w:szCs w:val="28"/>
          <w:rtl/>
        </w:rPr>
        <w:t xml:space="preserve">رصد انطباع المسافر في "لحظة الحقيقة"، وربط هذه النتائج ببرنامج التحليل الرقمي </w:t>
      </w:r>
      <w:r>
        <w:rPr>
          <w:rFonts w:ascii="Simplified Arabic" w:hAnsi="Simplified Arabic" w:cs="Simplified Arabic" w:hint="cs"/>
          <w:sz w:val="28"/>
          <w:szCs w:val="28"/>
          <w:rtl/>
        </w:rPr>
        <w:t>المتوفر بالشركة المصرية للمطارات.</w:t>
      </w:r>
    </w:p>
    <w:p w14:paraId="44F30C7B" w14:textId="1FC05B2D" w:rsidR="006774EF" w:rsidRDefault="006774EF" w:rsidP="006774EF">
      <w:pPr>
        <w:rPr>
          <w:rFonts w:ascii="Simplified Arabic" w:hAnsi="Simplified Arabic" w:cs="Simplified Arabic"/>
          <w:sz w:val="28"/>
          <w:szCs w:val="28"/>
          <w:rtl/>
        </w:rPr>
      </w:pPr>
    </w:p>
    <w:p w14:paraId="3176920F" w14:textId="0D3A603D" w:rsidR="006774EF" w:rsidRDefault="006774EF" w:rsidP="006774EF">
      <w:pPr>
        <w:rPr>
          <w:rFonts w:ascii="Simplified Arabic" w:hAnsi="Simplified Arabic" w:cs="Simplified Arabic"/>
          <w:sz w:val="28"/>
          <w:szCs w:val="28"/>
          <w:rtl/>
        </w:rPr>
      </w:pPr>
    </w:p>
    <w:p w14:paraId="138ACE6B" w14:textId="3896D949" w:rsidR="006774EF" w:rsidRDefault="006774EF" w:rsidP="006774EF">
      <w:pPr>
        <w:rPr>
          <w:rFonts w:ascii="Simplified Arabic" w:hAnsi="Simplified Arabic" w:cs="Simplified Arabic"/>
          <w:sz w:val="28"/>
          <w:szCs w:val="28"/>
          <w:rtl/>
        </w:rPr>
      </w:pPr>
    </w:p>
    <w:p w14:paraId="0E1A903A" w14:textId="036A05B8" w:rsidR="006774EF" w:rsidRDefault="006774EF" w:rsidP="006774EF">
      <w:pPr>
        <w:rPr>
          <w:rFonts w:ascii="Simplified Arabic" w:hAnsi="Simplified Arabic" w:cs="Simplified Arabic"/>
          <w:sz w:val="28"/>
          <w:szCs w:val="28"/>
          <w:rtl/>
        </w:rPr>
      </w:pPr>
    </w:p>
    <w:p w14:paraId="156A0D0F" w14:textId="0D3B11E0" w:rsidR="006774EF" w:rsidRDefault="006774EF" w:rsidP="006774EF">
      <w:pPr>
        <w:rPr>
          <w:rFonts w:ascii="Simplified Arabic" w:hAnsi="Simplified Arabic" w:cs="Simplified Arabic"/>
          <w:sz w:val="28"/>
          <w:szCs w:val="28"/>
          <w:rtl/>
        </w:rPr>
      </w:pPr>
    </w:p>
    <w:p w14:paraId="2E2982B6" w14:textId="7D366C0A" w:rsidR="006774EF" w:rsidRDefault="006774EF" w:rsidP="006774EF">
      <w:pPr>
        <w:rPr>
          <w:rFonts w:ascii="Simplified Arabic" w:hAnsi="Simplified Arabic" w:cs="Simplified Arabic"/>
          <w:sz w:val="28"/>
          <w:szCs w:val="28"/>
          <w:rtl/>
        </w:rPr>
      </w:pPr>
    </w:p>
    <w:p w14:paraId="2BDBB6E4" w14:textId="7EAAFA2D" w:rsidR="006774EF" w:rsidRDefault="006774EF" w:rsidP="006774EF">
      <w:pPr>
        <w:rPr>
          <w:rFonts w:ascii="Simplified Arabic" w:hAnsi="Simplified Arabic" w:cs="Simplified Arabic"/>
          <w:sz w:val="28"/>
          <w:szCs w:val="28"/>
          <w:rtl/>
        </w:rPr>
      </w:pPr>
    </w:p>
    <w:p w14:paraId="004C9068" w14:textId="10DFE093" w:rsidR="006774EF" w:rsidRDefault="006774EF" w:rsidP="006774EF">
      <w:pPr>
        <w:rPr>
          <w:rFonts w:ascii="Simplified Arabic" w:hAnsi="Simplified Arabic" w:cs="Simplified Arabic"/>
          <w:sz w:val="28"/>
          <w:szCs w:val="28"/>
          <w:rtl/>
        </w:rPr>
      </w:pPr>
    </w:p>
    <w:p w14:paraId="77B712C8" w14:textId="19E7B844" w:rsidR="006774EF" w:rsidRDefault="006774EF" w:rsidP="006774EF">
      <w:pPr>
        <w:rPr>
          <w:rFonts w:ascii="Simplified Arabic" w:hAnsi="Simplified Arabic" w:cs="Simplified Arabic"/>
          <w:sz w:val="28"/>
          <w:szCs w:val="28"/>
          <w:rtl/>
        </w:rPr>
      </w:pPr>
    </w:p>
    <w:p w14:paraId="6994D4D4" w14:textId="61BFE232" w:rsidR="006774EF" w:rsidRDefault="006774EF" w:rsidP="006774EF">
      <w:pPr>
        <w:rPr>
          <w:rFonts w:ascii="Simplified Arabic" w:hAnsi="Simplified Arabic" w:cs="Simplified Arabic"/>
          <w:sz w:val="28"/>
          <w:szCs w:val="28"/>
          <w:rtl/>
        </w:rPr>
      </w:pPr>
    </w:p>
    <w:p w14:paraId="19559359" w14:textId="47EC2A79" w:rsidR="006774EF" w:rsidRDefault="006774EF" w:rsidP="006774EF">
      <w:pPr>
        <w:rPr>
          <w:rFonts w:ascii="Simplified Arabic" w:hAnsi="Simplified Arabic" w:cs="Simplified Arabic"/>
          <w:sz w:val="28"/>
          <w:szCs w:val="28"/>
          <w:rtl/>
        </w:rPr>
      </w:pPr>
    </w:p>
    <w:p w14:paraId="4A263B2C" w14:textId="4AE9A49E" w:rsidR="006774EF" w:rsidRDefault="006774EF" w:rsidP="006774EF">
      <w:pPr>
        <w:rPr>
          <w:rFonts w:ascii="Simplified Arabic" w:hAnsi="Simplified Arabic" w:cs="Simplified Arabic"/>
          <w:sz w:val="28"/>
          <w:szCs w:val="28"/>
          <w:rtl/>
        </w:rPr>
      </w:pPr>
    </w:p>
    <w:p w14:paraId="005D2116" w14:textId="53EC9CA7" w:rsidR="006774EF" w:rsidRDefault="006774EF" w:rsidP="006774EF">
      <w:pPr>
        <w:rPr>
          <w:rFonts w:ascii="Simplified Arabic" w:hAnsi="Simplified Arabic" w:cs="Simplified Arabic"/>
          <w:sz w:val="28"/>
          <w:szCs w:val="28"/>
          <w:rtl/>
        </w:rPr>
      </w:pPr>
    </w:p>
    <w:p w14:paraId="3742829E" w14:textId="5FE3BA42" w:rsidR="006774EF" w:rsidRDefault="006774EF" w:rsidP="006774EF">
      <w:pPr>
        <w:rPr>
          <w:rFonts w:ascii="Simplified Arabic" w:hAnsi="Simplified Arabic" w:cs="Simplified Arabic"/>
          <w:sz w:val="28"/>
          <w:szCs w:val="28"/>
          <w:rtl/>
        </w:rPr>
      </w:pPr>
    </w:p>
    <w:p w14:paraId="3E6D6864" w14:textId="723D78EE" w:rsidR="006774EF" w:rsidRDefault="006774EF" w:rsidP="006774EF">
      <w:pPr>
        <w:rPr>
          <w:rFonts w:ascii="Simplified Arabic" w:hAnsi="Simplified Arabic" w:cs="Simplified Arabic"/>
          <w:sz w:val="28"/>
          <w:szCs w:val="28"/>
          <w:rtl/>
        </w:rPr>
      </w:pPr>
    </w:p>
    <w:p w14:paraId="3B553C12" w14:textId="44326A46" w:rsidR="006774EF" w:rsidRDefault="006774EF" w:rsidP="006774EF">
      <w:pPr>
        <w:rPr>
          <w:rFonts w:ascii="Simplified Arabic" w:hAnsi="Simplified Arabic" w:cs="Simplified Arabic"/>
          <w:sz w:val="28"/>
          <w:szCs w:val="28"/>
          <w:rtl/>
        </w:rPr>
      </w:pPr>
    </w:p>
    <w:p w14:paraId="5D23D00D" w14:textId="0E119FE2" w:rsidR="006774EF" w:rsidRDefault="006774EF" w:rsidP="006774EF">
      <w:pPr>
        <w:rPr>
          <w:rFonts w:ascii="Simplified Arabic" w:hAnsi="Simplified Arabic" w:cs="Simplified Arabic"/>
          <w:sz w:val="28"/>
          <w:szCs w:val="28"/>
          <w:rtl/>
        </w:rPr>
      </w:pPr>
    </w:p>
    <w:p w14:paraId="552F686F" w14:textId="52D7C46D" w:rsidR="006774EF" w:rsidRDefault="006774EF" w:rsidP="006774EF">
      <w:pPr>
        <w:rPr>
          <w:rFonts w:ascii="Simplified Arabic" w:hAnsi="Simplified Arabic" w:cs="Simplified Arabic"/>
          <w:sz w:val="28"/>
          <w:szCs w:val="28"/>
          <w:rtl/>
        </w:rPr>
      </w:pPr>
    </w:p>
    <w:p w14:paraId="3A97666F" w14:textId="67739648" w:rsidR="006774EF" w:rsidRDefault="006774EF" w:rsidP="006774EF">
      <w:pPr>
        <w:rPr>
          <w:rFonts w:ascii="Simplified Arabic" w:hAnsi="Simplified Arabic" w:cs="Simplified Arabic"/>
          <w:sz w:val="28"/>
          <w:szCs w:val="28"/>
          <w:rtl/>
        </w:rPr>
      </w:pPr>
    </w:p>
    <w:p w14:paraId="58592597" w14:textId="0827E192" w:rsidR="006774EF" w:rsidRDefault="006774EF" w:rsidP="006774EF">
      <w:pPr>
        <w:rPr>
          <w:rFonts w:ascii="Simplified Arabic" w:hAnsi="Simplified Arabic" w:cs="Simplified Arabic"/>
          <w:sz w:val="28"/>
          <w:szCs w:val="28"/>
          <w:rtl/>
        </w:rPr>
      </w:pPr>
    </w:p>
    <w:p w14:paraId="7D054141" w14:textId="77777777" w:rsidR="006774EF" w:rsidRPr="006774EF" w:rsidRDefault="006774EF" w:rsidP="006774EF">
      <w:pPr>
        <w:rPr>
          <w:rFonts w:ascii="Simplified Arabic" w:hAnsi="Simplified Arabic" w:cs="Simplified Arabic"/>
          <w:sz w:val="28"/>
          <w:szCs w:val="28"/>
        </w:rPr>
      </w:pPr>
    </w:p>
    <w:p w14:paraId="5E29BABD" w14:textId="5C6EE99E" w:rsidR="00EA455C" w:rsidRPr="00BE1085" w:rsidRDefault="00EA455C" w:rsidP="006774EF">
      <w:pPr>
        <w:pStyle w:val="Heading2"/>
        <w:rPr>
          <w:rtl/>
        </w:rPr>
      </w:pPr>
      <w:bookmarkStart w:id="28" w:name="_Toc228909715"/>
      <w:r w:rsidRPr="00BE1085">
        <w:rPr>
          <w:rtl/>
        </w:rPr>
        <w:lastRenderedPageBreak/>
        <w:t xml:space="preserve">توصيات البحث </w:t>
      </w:r>
      <w:r w:rsidR="00227668">
        <w:rPr>
          <w:rFonts w:hint="cs"/>
          <w:color w:val="C00000"/>
          <w:rtl/>
        </w:rPr>
        <w:t>:</w:t>
      </w:r>
      <w:bookmarkEnd w:id="28"/>
    </w:p>
    <w:p w14:paraId="312D6EA4" w14:textId="131998A1" w:rsidR="00227668" w:rsidRPr="00FD43D3" w:rsidRDefault="00227668" w:rsidP="004A5990">
      <w:pPr>
        <w:rPr>
          <w:rFonts w:ascii="Simplified Arabic" w:hAnsi="Simplified Arabic" w:cs="Simplified Arabic"/>
          <w:b/>
          <w:bCs/>
          <w:sz w:val="28"/>
          <w:szCs w:val="28"/>
        </w:rPr>
      </w:pPr>
      <w:bookmarkStart w:id="29" w:name="_Toc228573596"/>
      <w:r w:rsidRPr="00FD43D3">
        <w:rPr>
          <w:rFonts w:ascii="Simplified Arabic" w:hAnsi="Simplified Arabic" w:cs="Simplified Arabic"/>
          <w:b/>
          <w:bCs/>
          <w:sz w:val="28"/>
          <w:szCs w:val="28"/>
          <w:rtl/>
        </w:rPr>
        <w:t xml:space="preserve">وهنا </w:t>
      </w:r>
      <w:r w:rsidR="00714F15" w:rsidRPr="00FD43D3">
        <w:rPr>
          <w:rFonts w:ascii="Simplified Arabic" w:hAnsi="Simplified Arabic" w:cs="Simplified Arabic"/>
          <w:b/>
          <w:bCs/>
          <w:sz w:val="28"/>
          <w:szCs w:val="28"/>
          <w:rtl/>
        </w:rPr>
        <w:t xml:space="preserve">تأتي </w:t>
      </w:r>
      <w:r w:rsidRPr="00FD43D3">
        <w:rPr>
          <w:rFonts w:ascii="Simplified Arabic" w:hAnsi="Simplified Arabic" w:cs="Simplified Arabic"/>
          <w:b/>
          <w:bCs/>
          <w:sz w:val="28"/>
          <w:szCs w:val="28"/>
          <w:rtl/>
        </w:rPr>
        <w:t xml:space="preserve">اجابة التساؤل الخامس : </w:t>
      </w:r>
      <w:r w:rsidRPr="00FD43D3">
        <w:rPr>
          <w:rFonts w:ascii="Simplified Arabic" w:hAnsi="Simplified Arabic" w:cs="Simplified Arabic"/>
          <w:b/>
          <w:bCs/>
          <w:sz w:val="28"/>
          <w:szCs w:val="28"/>
        </w:rPr>
        <w:t xml:space="preserve"> </w:t>
      </w:r>
      <w:r w:rsidRPr="00FD43D3">
        <w:rPr>
          <w:rFonts w:ascii="Simplified Arabic" w:hAnsi="Simplified Arabic" w:cs="Simplified Arabic"/>
          <w:b/>
          <w:bCs/>
          <w:sz w:val="28"/>
          <w:szCs w:val="28"/>
          <w:rtl/>
        </w:rPr>
        <w:t>ما التوصيات الممكنة لتحسين جودة الخدمة ورفع مستوى رضا الركاب؟</w:t>
      </w:r>
      <w:bookmarkEnd w:id="29"/>
    </w:p>
    <w:p w14:paraId="59210521" w14:textId="54C553D1" w:rsidR="00033B3A" w:rsidRPr="00EC1A02" w:rsidRDefault="00033B3A" w:rsidP="00EC1A02">
      <w:pPr>
        <w:rPr>
          <w:rFonts w:ascii="Simplified Arabic" w:hAnsi="Simplified Arabic" w:cs="Simplified Arabic"/>
          <w:sz w:val="28"/>
          <w:szCs w:val="28"/>
        </w:rPr>
      </w:pPr>
      <w:bookmarkStart w:id="30" w:name="_Toc228573597"/>
      <w:r w:rsidRPr="00EC1A02">
        <w:rPr>
          <w:rFonts w:ascii="Simplified Arabic" w:hAnsi="Simplified Arabic" w:cs="Simplified Arabic"/>
          <w:sz w:val="28"/>
          <w:szCs w:val="28"/>
          <w:rtl/>
        </w:rPr>
        <w:t>بناءً على مبدأ الانتقال من "إدارة المتاح" إلى "التحسين المستمر</w:t>
      </w:r>
      <w:r w:rsidRPr="00EC1A02">
        <w:rPr>
          <w:rFonts w:ascii="Simplified Arabic" w:hAnsi="Simplified Arabic" w:cs="Simplified Arabic"/>
          <w:sz w:val="28"/>
          <w:szCs w:val="28"/>
        </w:rPr>
        <w:t>" (Kaizen)</w:t>
      </w:r>
      <w:r w:rsidRPr="00EC1A02">
        <w:rPr>
          <w:rFonts w:ascii="Simplified Arabic" w:hAnsi="Simplified Arabic" w:cs="Simplified Arabic"/>
          <w:sz w:val="28"/>
          <w:szCs w:val="28"/>
          <w:rtl/>
        </w:rPr>
        <w:t>، نوصي بالآتي</w:t>
      </w:r>
      <w:r w:rsidRPr="00EC1A02">
        <w:rPr>
          <w:rFonts w:ascii="Simplified Arabic" w:hAnsi="Simplified Arabic" w:cs="Simplified Arabic"/>
          <w:sz w:val="28"/>
          <w:szCs w:val="28"/>
        </w:rPr>
        <w:t>:</w:t>
      </w:r>
      <w:bookmarkEnd w:id="30"/>
    </w:p>
    <w:p w14:paraId="62CEB6C0" w14:textId="07B1968A" w:rsidR="00033B3A" w:rsidRPr="0098695D" w:rsidRDefault="00033B3A" w:rsidP="009751E2">
      <w:pPr>
        <w:pStyle w:val="ListParagraph"/>
        <w:numPr>
          <w:ilvl w:val="0"/>
          <w:numId w:val="72"/>
        </w:numPr>
        <w:rPr>
          <w:rFonts w:ascii="Simplified Arabic" w:hAnsi="Simplified Arabic" w:cs="Simplified Arabic"/>
          <w:b/>
          <w:bCs/>
          <w:sz w:val="28"/>
          <w:szCs w:val="28"/>
        </w:rPr>
      </w:pPr>
      <w:bookmarkStart w:id="31" w:name="_Toc228573598"/>
      <w:bookmarkStart w:id="32" w:name="_Toc228574450"/>
      <w:r w:rsidRPr="0098695D">
        <w:rPr>
          <w:rFonts w:ascii="Simplified Arabic" w:hAnsi="Simplified Arabic" w:cs="Simplified Arabic"/>
          <w:b/>
          <w:bCs/>
          <w:sz w:val="28"/>
          <w:szCs w:val="28"/>
          <w:rtl/>
        </w:rPr>
        <w:t>التوصيات الإجرائية والتنظيمية (حلول فورية منخفضة التكلفة)</w:t>
      </w:r>
      <w:r w:rsidRPr="0098695D">
        <w:rPr>
          <w:rFonts w:ascii="Simplified Arabic" w:hAnsi="Simplified Arabic" w:cs="Simplified Arabic"/>
          <w:b/>
          <w:bCs/>
          <w:sz w:val="28"/>
          <w:szCs w:val="28"/>
        </w:rPr>
        <w:t>:</w:t>
      </w:r>
      <w:bookmarkEnd w:id="31"/>
      <w:bookmarkEnd w:id="32"/>
    </w:p>
    <w:p w14:paraId="2F45D5F1" w14:textId="1277C6D6" w:rsidR="00033B3A" w:rsidRPr="00033B3A" w:rsidRDefault="00033B3A" w:rsidP="009751E2">
      <w:pPr>
        <w:numPr>
          <w:ilvl w:val="0"/>
          <w:numId w:val="52"/>
        </w:numPr>
        <w:spacing w:after="0"/>
        <w:rPr>
          <w:rFonts w:ascii="Simplified Arabic" w:eastAsia="Times New Roman" w:hAnsi="Simplified Arabic" w:cs="Simplified Arabic"/>
          <w:sz w:val="28"/>
          <w:szCs w:val="28"/>
        </w:rPr>
      </w:pPr>
      <w:r w:rsidRPr="00033B3A">
        <w:rPr>
          <w:rFonts w:ascii="Simplified Arabic" w:eastAsia="Times New Roman" w:hAnsi="Simplified Arabic" w:cs="Simplified Arabic"/>
          <w:sz w:val="28"/>
          <w:szCs w:val="28"/>
          <w:rtl/>
        </w:rPr>
        <w:t>إعادة هيكلة جدولة السيور</w:t>
      </w:r>
      <w:r w:rsidRPr="00033B3A">
        <w:rPr>
          <w:rFonts w:ascii="Simplified Arabic" w:eastAsia="Times New Roman" w:hAnsi="Simplified Arabic" w:cs="Simplified Arabic"/>
          <w:sz w:val="28"/>
          <w:szCs w:val="28"/>
        </w:rPr>
        <w:t xml:space="preserve">: </w:t>
      </w:r>
      <w:r w:rsidR="00227668" w:rsidRPr="00227668">
        <w:rPr>
          <w:rFonts w:ascii="Simplified Arabic" w:eastAsia="Times New Roman" w:hAnsi="Simplified Arabic" w:cs="Simplified Arabic" w:hint="cs"/>
          <w:sz w:val="28"/>
          <w:szCs w:val="28"/>
          <w:rtl/>
        </w:rPr>
        <w:t xml:space="preserve"> </w:t>
      </w:r>
      <w:r w:rsidRPr="00033B3A">
        <w:rPr>
          <w:rFonts w:ascii="Simplified Arabic" w:eastAsia="Times New Roman" w:hAnsi="Simplified Arabic" w:cs="Simplified Arabic"/>
          <w:sz w:val="28"/>
          <w:szCs w:val="28"/>
          <w:rtl/>
        </w:rPr>
        <w:t>منع تخصيص سير واحد لرحلتين "شارتر" متزامنتين نهائياً، والالتزام بتوزيع الرحلات بناءً على كثافة الركاب وليس فقط توافر السير، لتقليل "التكدس البشري" والضغط الميكانيكي</w:t>
      </w:r>
      <w:r w:rsidRPr="00033B3A">
        <w:rPr>
          <w:rFonts w:ascii="Simplified Arabic" w:eastAsia="Times New Roman" w:hAnsi="Simplified Arabic" w:cs="Simplified Arabic"/>
          <w:sz w:val="28"/>
          <w:szCs w:val="28"/>
        </w:rPr>
        <w:t>.</w:t>
      </w:r>
    </w:p>
    <w:p w14:paraId="252D5180" w14:textId="1197A39C" w:rsidR="00033B3A" w:rsidRPr="00033B3A" w:rsidRDefault="00033B3A" w:rsidP="009751E2">
      <w:pPr>
        <w:numPr>
          <w:ilvl w:val="0"/>
          <w:numId w:val="52"/>
        </w:numPr>
        <w:spacing w:after="0"/>
        <w:rPr>
          <w:rFonts w:ascii="Simplified Arabic" w:eastAsia="Times New Roman" w:hAnsi="Simplified Arabic" w:cs="Simplified Arabic"/>
          <w:sz w:val="28"/>
          <w:szCs w:val="28"/>
        </w:rPr>
      </w:pPr>
      <w:r w:rsidRPr="00033B3A">
        <w:rPr>
          <w:rFonts w:ascii="Simplified Arabic" w:eastAsia="Times New Roman" w:hAnsi="Simplified Arabic" w:cs="Simplified Arabic"/>
          <w:sz w:val="28"/>
          <w:szCs w:val="28"/>
          <w:rtl/>
        </w:rPr>
        <w:t>تفعيل "اتفاقيات مستوى الخدمة</w:t>
      </w:r>
      <w:r w:rsidRPr="00033B3A">
        <w:rPr>
          <w:rFonts w:ascii="Simplified Arabic" w:eastAsia="Times New Roman" w:hAnsi="Simplified Arabic" w:cs="Simplified Arabic"/>
          <w:sz w:val="28"/>
          <w:szCs w:val="28"/>
        </w:rPr>
        <w:t xml:space="preserve">" (SLA): </w:t>
      </w:r>
      <w:r w:rsidRPr="00033B3A">
        <w:rPr>
          <w:rFonts w:ascii="Simplified Arabic" w:eastAsia="Times New Roman" w:hAnsi="Simplified Arabic" w:cs="Simplified Arabic"/>
          <w:sz w:val="28"/>
          <w:szCs w:val="28"/>
          <w:rtl/>
        </w:rPr>
        <w:t xml:space="preserve">مراجعة العقود مع شركات </w:t>
      </w:r>
      <w:r w:rsidR="00227668" w:rsidRPr="00227668">
        <w:rPr>
          <w:rFonts w:ascii="Simplified Arabic" w:eastAsia="Times New Roman" w:hAnsi="Simplified Arabic" w:cs="Simplified Arabic" w:hint="cs"/>
          <w:sz w:val="28"/>
          <w:szCs w:val="28"/>
          <w:rtl/>
        </w:rPr>
        <w:t xml:space="preserve">الخدمات الأرضية </w:t>
      </w:r>
      <w:r w:rsidRPr="00033B3A">
        <w:rPr>
          <w:rFonts w:ascii="Simplified Arabic" w:eastAsia="Times New Roman" w:hAnsi="Simplified Arabic" w:cs="Simplified Arabic"/>
          <w:sz w:val="28"/>
          <w:szCs w:val="28"/>
          <w:rtl/>
        </w:rPr>
        <w:t>لتتضمن بنوداً تحفيزية مرتبطة بزمن وصول أول حقيبة</w:t>
      </w:r>
      <w:r w:rsidRPr="00033B3A">
        <w:rPr>
          <w:rFonts w:ascii="Simplified Arabic" w:eastAsia="Times New Roman" w:hAnsi="Simplified Arabic" w:cs="Simplified Arabic"/>
          <w:sz w:val="28"/>
          <w:szCs w:val="28"/>
        </w:rPr>
        <w:t xml:space="preserve"> (FBT) </w:t>
      </w:r>
      <w:r w:rsidRPr="00033B3A">
        <w:rPr>
          <w:rFonts w:ascii="Simplified Arabic" w:eastAsia="Times New Roman" w:hAnsi="Simplified Arabic" w:cs="Simplified Arabic"/>
          <w:sz w:val="28"/>
          <w:szCs w:val="28"/>
          <w:rtl/>
        </w:rPr>
        <w:t>وآخر حقيبة، مع ربطها بنتائج تقارير الجودة الدورية</w:t>
      </w:r>
      <w:r w:rsidRPr="00033B3A">
        <w:rPr>
          <w:rFonts w:ascii="Simplified Arabic" w:eastAsia="Times New Roman" w:hAnsi="Simplified Arabic" w:cs="Simplified Arabic"/>
          <w:sz w:val="28"/>
          <w:szCs w:val="28"/>
        </w:rPr>
        <w:t>.</w:t>
      </w:r>
    </w:p>
    <w:p w14:paraId="569C51E6" w14:textId="7AC9CA9C" w:rsidR="00033B3A" w:rsidRPr="00033B3A" w:rsidRDefault="00033B3A" w:rsidP="009751E2">
      <w:pPr>
        <w:numPr>
          <w:ilvl w:val="0"/>
          <w:numId w:val="52"/>
        </w:numPr>
        <w:spacing w:after="0"/>
        <w:rPr>
          <w:rFonts w:ascii="Simplified Arabic" w:eastAsia="Times New Roman" w:hAnsi="Simplified Arabic" w:cs="Simplified Arabic"/>
          <w:sz w:val="28"/>
          <w:szCs w:val="28"/>
        </w:rPr>
      </w:pPr>
      <w:r w:rsidRPr="00033B3A">
        <w:rPr>
          <w:rFonts w:ascii="Simplified Arabic" w:eastAsia="Times New Roman" w:hAnsi="Simplified Arabic" w:cs="Simplified Arabic"/>
          <w:sz w:val="28"/>
          <w:szCs w:val="28"/>
          <w:rtl/>
        </w:rPr>
        <w:t>نظام "المرونة البشرية</w:t>
      </w:r>
      <w:r w:rsidRPr="00033B3A">
        <w:rPr>
          <w:rFonts w:ascii="Simplified Arabic" w:eastAsia="Times New Roman" w:hAnsi="Simplified Arabic" w:cs="Simplified Arabic"/>
          <w:sz w:val="28"/>
          <w:szCs w:val="28"/>
        </w:rPr>
        <w:t xml:space="preserve">" (Dynamic Manpower): </w:t>
      </w:r>
      <w:r w:rsidRPr="00033B3A">
        <w:rPr>
          <w:rFonts w:ascii="Simplified Arabic" w:eastAsia="Times New Roman" w:hAnsi="Simplified Arabic" w:cs="Simplified Arabic"/>
          <w:sz w:val="28"/>
          <w:szCs w:val="28"/>
          <w:rtl/>
        </w:rPr>
        <w:t xml:space="preserve">التنسيق المسبق مع شركات </w:t>
      </w:r>
      <w:r w:rsidR="00227668" w:rsidRPr="00227668">
        <w:rPr>
          <w:rFonts w:ascii="Simplified Arabic" w:eastAsia="Times New Roman" w:hAnsi="Simplified Arabic" w:cs="Simplified Arabic" w:hint="cs"/>
          <w:sz w:val="28"/>
          <w:szCs w:val="28"/>
          <w:rtl/>
        </w:rPr>
        <w:t>الخدمات الأرضية</w:t>
      </w:r>
      <w:r w:rsidRPr="00033B3A">
        <w:rPr>
          <w:rFonts w:ascii="Simplified Arabic" w:eastAsia="Times New Roman" w:hAnsi="Simplified Arabic" w:cs="Simplified Arabic"/>
          <w:sz w:val="28"/>
          <w:szCs w:val="28"/>
          <w:rtl/>
        </w:rPr>
        <w:t xml:space="preserve"> لزيادة أطقم التفريغ بنسبة </w:t>
      </w:r>
      <w:r w:rsidRPr="00033B3A">
        <w:rPr>
          <w:rFonts w:ascii="Simplified Arabic" w:eastAsia="Times New Roman" w:hAnsi="Simplified Arabic" w:cs="Simplified Arabic"/>
          <w:sz w:val="28"/>
          <w:szCs w:val="28"/>
        </w:rPr>
        <w:t xml:space="preserve">30% </w:t>
      </w:r>
      <w:r w:rsidR="00227668" w:rsidRPr="00227668">
        <w:rPr>
          <w:rFonts w:ascii="Simplified Arabic" w:eastAsia="Times New Roman" w:hAnsi="Simplified Arabic" w:cs="Simplified Arabic" w:hint="cs"/>
          <w:sz w:val="28"/>
          <w:szCs w:val="28"/>
          <w:rtl/>
        </w:rPr>
        <w:t xml:space="preserve"> </w:t>
      </w:r>
      <w:r w:rsidRPr="00033B3A">
        <w:rPr>
          <w:rFonts w:ascii="Simplified Arabic" w:eastAsia="Times New Roman" w:hAnsi="Simplified Arabic" w:cs="Simplified Arabic"/>
          <w:sz w:val="28"/>
          <w:szCs w:val="28"/>
          <w:rtl/>
        </w:rPr>
        <w:t>خلال ساعات الذروة المرصودة في التقرير، لضمان استقرار الأداء ومنع "النقاط الخارجة عن السيطرة</w:t>
      </w:r>
      <w:r w:rsidRPr="00033B3A">
        <w:rPr>
          <w:rFonts w:ascii="Simplified Arabic" w:eastAsia="Times New Roman" w:hAnsi="Simplified Arabic" w:cs="Simplified Arabic"/>
          <w:sz w:val="28"/>
          <w:szCs w:val="28"/>
        </w:rPr>
        <w:t>".</w:t>
      </w:r>
    </w:p>
    <w:p w14:paraId="45FEB973" w14:textId="67429F2C" w:rsidR="00033B3A" w:rsidRPr="00033B3A" w:rsidRDefault="00033B3A" w:rsidP="009751E2">
      <w:pPr>
        <w:pStyle w:val="ListParagraph"/>
        <w:numPr>
          <w:ilvl w:val="0"/>
          <w:numId w:val="72"/>
        </w:numPr>
        <w:rPr>
          <w:rFonts w:ascii="Simplified Arabic" w:eastAsia="Times New Roman" w:hAnsi="Simplified Arabic" w:cs="Simplified Arabic"/>
          <w:b/>
          <w:bCs/>
          <w:sz w:val="28"/>
          <w:szCs w:val="28"/>
        </w:rPr>
      </w:pPr>
      <w:r w:rsidRPr="00033B3A">
        <w:rPr>
          <w:rFonts w:ascii="Simplified Arabic" w:eastAsia="Times New Roman" w:hAnsi="Simplified Arabic" w:cs="Simplified Arabic"/>
          <w:b/>
          <w:bCs/>
          <w:sz w:val="28"/>
          <w:szCs w:val="28"/>
        </w:rPr>
        <w:t xml:space="preserve"> </w:t>
      </w:r>
      <w:bookmarkStart w:id="33" w:name="_Toc228573599"/>
      <w:bookmarkStart w:id="34" w:name="_Toc228574451"/>
      <w:r w:rsidRPr="0098695D">
        <w:rPr>
          <w:rFonts w:ascii="Simplified Arabic" w:hAnsi="Simplified Arabic" w:cs="Simplified Arabic"/>
          <w:b/>
          <w:bCs/>
          <w:sz w:val="28"/>
          <w:szCs w:val="28"/>
          <w:rtl/>
        </w:rPr>
        <w:t>التوصيات التقنية (التحول نحو المطار الذكي)</w:t>
      </w:r>
      <w:r w:rsidRPr="0098695D">
        <w:rPr>
          <w:rFonts w:ascii="Simplified Arabic" w:hAnsi="Simplified Arabic" w:cs="Simplified Arabic"/>
          <w:b/>
          <w:bCs/>
          <w:sz w:val="28"/>
          <w:szCs w:val="28"/>
        </w:rPr>
        <w:t>:</w:t>
      </w:r>
      <w:bookmarkEnd w:id="33"/>
      <w:bookmarkEnd w:id="34"/>
    </w:p>
    <w:p w14:paraId="581D42E6" w14:textId="77777777" w:rsidR="00033B3A" w:rsidRPr="00033B3A" w:rsidRDefault="00033B3A" w:rsidP="009751E2">
      <w:pPr>
        <w:numPr>
          <w:ilvl w:val="0"/>
          <w:numId w:val="53"/>
        </w:numPr>
        <w:spacing w:after="0"/>
        <w:rPr>
          <w:rFonts w:ascii="Simplified Arabic" w:eastAsia="Times New Roman" w:hAnsi="Simplified Arabic" w:cs="Simplified Arabic"/>
          <w:sz w:val="28"/>
          <w:szCs w:val="28"/>
        </w:rPr>
      </w:pPr>
      <w:r w:rsidRPr="00033B3A">
        <w:rPr>
          <w:rFonts w:ascii="Simplified Arabic" w:eastAsia="Times New Roman" w:hAnsi="Simplified Arabic" w:cs="Simplified Arabic"/>
          <w:sz w:val="28"/>
          <w:szCs w:val="28"/>
          <w:rtl/>
        </w:rPr>
        <w:t>نظام التتبع اللحظي</w:t>
      </w:r>
      <w:r w:rsidRPr="00033B3A">
        <w:rPr>
          <w:rFonts w:ascii="Simplified Arabic" w:eastAsia="Times New Roman" w:hAnsi="Simplified Arabic" w:cs="Simplified Arabic"/>
          <w:sz w:val="28"/>
          <w:szCs w:val="28"/>
        </w:rPr>
        <w:t xml:space="preserve"> (RFID/Barcoding): </w:t>
      </w:r>
      <w:r w:rsidRPr="00033B3A">
        <w:rPr>
          <w:rFonts w:ascii="Simplified Arabic" w:eastAsia="Times New Roman" w:hAnsi="Simplified Arabic" w:cs="Simplified Arabic"/>
          <w:sz w:val="28"/>
          <w:szCs w:val="28"/>
          <w:rtl/>
        </w:rPr>
        <w:t>البدء بمشروع تجريبي لتتبع الحقائب من لحظة خروجها من الطائرة حتى وصولها للسير، وربط هذه البيانات بشاشات العرض في الصالة</w:t>
      </w:r>
      <w:r w:rsidRPr="00033B3A">
        <w:rPr>
          <w:rFonts w:ascii="Simplified Arabic" w:eastAsia="Times New Roman" w:hAnsi="Simplified Arabic" w:cs="Simplified Arabic"/>
          <w:sz w:val="28"/>
          <w:szCs w:val="28"/>
        </w:rPr>
        <w:t>.</w:t>
      </w:r>
    </w:p>
    <w:p w14:paraId="759C4E63" w14:textId="77777777" w:rsidR="00033B3A" w:rsidRPr="00033B3A" w:rsidRDefault="00033B3A" w:rsidP="009751E2">
      <w:pPr>
        <w:numPr>
          <w:ilvl w:val="0"/>
          <w:numId w:val="53"/>
        </w:numPr>
        <w:spacing w:after="0"/>
        <w:rPr>
          <w:rFonts w:ascii="Simplified Arabic" w:eastAsia="Times New Roman" w:hAnsi="Simplified Arabic" w:cs="Simplified Arabic"/>
          <w:sz w:val="28"/>
          <w:szCs w:val="28"/>
        </w:rPr>
      </w:pPr>
      <w:r w:rsidRPr="00033B3A">
        <w:rPr>
          <w:rFonts w:ascii="Simplified Arabic" w:eastAsia="Times New Roman" w:hAnsi="Simplified Arabic" w:cs="Simplified Arabic"/>
          <w:sz w:val="28"/>
          <w:szCs w:val="28"/>
          <w:rtl/>
        </w:rPr>
        <w:t>لوحات المعلومات الديناميكية</w:t>
      </w:r>
      <w:r w:rsidRPr="00033B3A">
        <w:rPr>
          <w:rFonts w:ascii="Simplified Arabic" w:eastAsia="Times New Roman" w:hAnsi="Simplified Arabic" w:cs="Simplified Arabic"/>
          <w:sz w:val="28"/>
          <w:szCs w:val="28"/>
        </w:rPr>
        <w:t xml:space="preserve">: </w:t>
      </w:r>
      <w:r w:rsidRPr="00033B3A">
        <w:rPr>
          <w:rFonts w:ascii="Simplified Arabic" w:eastAsia="Times New Roman" w:hAnsi="Simplified Arabic" w:cs="Simplified Arabic"/>
          <w:sz w:val="28"/>
          <w:szCs w:val="28"/>
          <w:rtl/>
        </w:rPr>
        <w:t>استبدال الشاشات التقليدية بشاشات تعرض "الوقت التنازلي" المتوقع لوصول الحقائب</w:t>
      </w:r>
      <w:r w:rsidRPr="00033B3A">
        <w:rPr>
          <w:rFonts w:ascii="Simplified Arabic" w:eastAsia="Times New Roman" w:hAnsi="Simplified Arabic" w:cs="Simplified Arabic"/>
          <w:sz w:val="28"/>
          <w:szCs w:val="28"/>
        </w:rPr>
        <w:t xml:space="preserve"> (Countdown)</w:t>
      </w:r>
      <w:r w:rsidRPr="00033B3A">
        <w:rPr>
          <w:rFonts w:ascii="Simplified Arabic" w:eastAsia="Times New Roman" w:hAnsi="Simplified Arabic" w:cs="Simplified Arabic"/>
          <w:sz w:val="28"/>
          <w:szCs w:val="28"/>
          <w:rtl/>
        </w:rPr>
        <w:t>، مما يقلل من توتر المسافر ويكسر "عتبة التحمل الزمنية</w:t>
      </w:r>
      <w:r w:rsidRPr="00033B3A">
        <w:rPr>
          <w:rFonts w:ascii="Simplified Arabic" w:eastAsia="Times New Roman" w:hAnsi="Simplified Arabic" w:cs="Simplified Arabic"/>
          <w:sz w:val="28"/>
          <w:szCs w:val="28"/>
        </w:rPr>
        <w:t>".</w:t>
      </w:r>
    </w:p>
    <w:p w14:paraId="0411F9B3" w14:textId="53AD9C5A" w:rsidR="00033B3A" w:rsidRDefault="00033B3A" w:rsidP="009751E2">
      <w:pPr>
        <w:numPr>
          <w:ilvl w:val="0"/>
          <w:numId w:val="53"/>
        </w:numPr>
        <w:spacing w:after="0"/>
        <w:rPr>
          <w:rFonts w:ascii="Simplified Arabic" w:eastAsia="Times New Roman" w:hAnsi="Simplified Arabic" w:cs="Simplified Arabic"/>
          <w:sz w:val="28"/>
          <w:szCs w:val="28"/>
        </w:rPr>
      </w:pPr>
      <w:r w:rsidRPr="00033B3A">
        <w:rPr>
          <w:rFonts w:ascii="Simplified Arabic" w:eastAsia="Times New Roman" w:hAnsi="Simplified Arabic" w:cs="Simplified Arabic"/>
          <w:sz w:val="28"/>
          <w:szCs w:val="28"/>
          <w:rtl/>
        </w:rPr>
        <w:t>تطبيق "باركود" الاستعلام اللحظي</w:t>
      </w:r>
      <w:r w:rsidRPr="00033B3A">
        <w:rPr>
          <w:rFonts w:ascii="Simplified Arabic" w:eastAsia="Times New Roman" w:hAnsi="Simplified Arabic" w:cs="Simplified Arabic"/>
          <w:sz w:val="28"/>
          <w:szCs w:val="28"/>
        </w:rPr>
        <w:t xml:space="preserve">: </w:t>
      </w:r>
      <w:r w:rsidR="00227668" w:rsidRPr="00227668">
        <w:rPr>
          <w:rFonts w:ascii="Simplified Arabic" w:eastAsia="Times New Roman" w:hAnsi="Simplified Arabic" w:cs="Simplified Arabic" w:hint="cs"/>
          <w:sz w:val="28"/>
          <w:szCs w:val="28"/>
          <w:rtl/>
        </w:rPr>
        <w:t xml:space="preserve"> </w:t>
      </w:r>
      <w:r w:rsidRPr="00033B3A">
        <w:rPr>
          <w:rFonts w:ascii="Simplified Arabic" w:eastAsia="Times New Roman" w:hAnsi="Simplified Arabic" w:cs="Simplified Arabic"/>
          <w:sz w:val="28"/>
          <w:szCs w:val="28"/>
          <w:rtl/>
        </w:rPr>
        <w:t>وضع</w:t>
      </w:r>
      <w:r w:rsidRPr="00033B3A">
        <w:rPr>
          <w:rFonts w:ascii="Simplified Arabic" w:eastAsia="Times New Roman" w:hAnsi="Simplified Arabic" w:cs="Simplified Arabic"/>
          <w:sz w:val="28"/>
          <w:szCs w:val="28"/>
        </w:rPr>
        <w:t xml:space="preserve"> QR Code </w:t>
      </w:r>
      <w:r w:rsidRPr="00033B3A">
        <w:rPr>
          <w:rFonts w:ascii="Simplified Arabic" w:eastAsia="Times New Roman" w:hAnsi="Simplified Arabic" w:cs="Simplified Arabic"/>
          <w:sz w:val="28"/>
          <w:szCs w:val="28"/>
          <w:rtl/>
        </w:rPr>
        <w:t>على كل سير يمكن للمسافر مسحه لمعرفة حالة رحلته وتوقيت وصول حقيبته، مما يخفف الضغط على موظفي الاستعلامات والجودة</w:t>
      </w:r>
      <w:r w:rsidRPr="00033B3A">
        <w:rPr>
          <w:rFonts w:ascii="Simplified Arabic" w:eastAsia="Times New Roman" w:hAnsi="Simplified Arabic" w:cs="Simplified Arabic"/>
          <w:sz w:val="28"/>
          <w:szCs w:val="28"/>
        </w:rPr>
        <w:t>.</w:t>
      </w:r>
    </w:p>
    <w:p w14:paraId="12440DF6" w14:textId="1AE84C27" w:rsidR="00714F15" w:rsidRPr="00033B3A" w:rsidRDefault="00714F15" w:rsidP="00714F15">
      <w:pPr>
        <w:spacing w:after="0"/>
        <w:rPr>
          <w:rFonts w:ascii="Simplified Arabic" w:eastAsia="Times New Roman" w:hAnsi="Simplified Arabic" w:cs="Simplified Arabic"/>
          <w:sz w:val="28"/>
          <w:szCs w:val="28"/>
        </w:rPr>
      </w:pPr>
    </w:p>
    <w:p w14:paraId="40A5022C" w14:textId="388E2246" w:rsidR="00033B3A" w:rsidRPr="0098695D" w:rsidRDefault="00033B3A" w:rsidP="009751E2">
      <w:pPr>
        <w:pStyle w:val="ListParagraph"/>
        <w:numPr>
          <w:ilvl w:val="0"/>
          <w:numId w:val="72"/>
        </w:numPr>
        <w:rPr>
          <w:rFonts w:ascii="Simplified Arabic" w:hAnsi="Simplified Arabic" w:cs="Simplified Arabic"/>
          <w:b/>
          <w:bCs/>
          <w:sz w:val="28"/>
          <w:szCs w:val="28"/>
        </w:rPr>
      </w:pPr>
      <w:bookmarkStart w:id="35" w:name="_Toc228573600"/>
      <w:bookmarkStart w:id="36" w:name="_Toc228574452"/>
      <w:r w:rsidRPr="0098695D">
        <w:rPr>
          <w:rFonts w:ascii="Simplified Arabic" w:hAnsi="Simplified Arabic" w:cs="Simplified Arabic"/>
          <w:b/>
          <w:bCs/>
          <w:sz w:val="28"/>
          <w:szCs w:val="28"/>
          <w:rtl/>
        </w:rPr>
        <w:t>التوصيات المتعلقة بالعنصر البشري والاتصال</w:t>
      </w:r>
      <w:r w:rsidRPr="0098695D">
        <w:rPr>
          <w:rFonts w:ascii="Simplified Arabic" w:hAnsi="Simplified Arabic" w:cs="Simplified Arabic"/>
          <w:b/>
          <w:bCs/>
          <w:sz w:val="28"/>
          <w:szCs w:val="28"/>
        </w:rPr>
        <w:t>:</w:t>
      </w:r>
      <w:bookmarkEnd w:id="35"/>
      <w:bookmarkEnd w:id="36"/>
    </w:p>
    <w:p w14:paraId="15512A07" w14:textId="77777777" w:rsidR="00033B3A" w:rsidRPr="00033B3A" w:rsidRDefault="00033B3A" w:rsidP="009751E2">
      <w:pPr>
        <w:numPr>
          <w:ilvl w:val="0"/>
          <w:numId w:val="54"/>
        </w:numPr>
        <w:spacing w:after="0"/>
        <w:rPr>
          <w:rFonts w:ascii="Simplified Arabic" w:eastAsia="Times New Roman" w:hAnsi="Simplified Arabic" w:cs="Simplified Arabic"/>
          <w:sz w:val="28"/>
          <w:szCs w:val="28"/>
        </w:rPr>
      </w:pPr>
      <w:r w:rsidRPr="00033B3A">
        <w:rPr>
          <w:rFonts w:ascii="Simplified Arabic" w:eastAsia="Times New Roman" w:hAnsi="Simplified Arabic" w:cs="Simplified Arabic"/>
          <w:sz w:val="28"/>
          <w:szCs w:val="28"/>
          <w:rtl/>
        </w:rPr>
        <w:t>برامج التدريب التخصصي</w:t>
      </w:r>
      <w:r w:rsidRPr="00033B3A">
        <w:rPr>
          <w:rFonts w:ascii="Simplified Arabic" w:eastAsia="Times New Roman" w:hAnsi="Simplified Arabic" w:cs="Simplified Arabic"/>
          <w:sz w:val="28"/>
          <w:szCs w:val="28"/>
        </w:rPr>
        <w:t xml:space="preserve">: </w:t>
      </w:r>
      <w:r w:rsidRPr="00033B3A">
        <w:rPr>
          <w:rFonts w:ascii="Simplified Arabic" w:eastAsia="Times New Roman" w:hAnsi="Simplified Arabic" w:cs="Simplified Arabic"/>
          <w:sz w:val="28"/>
          <w:szCs w:val="28"/>
          <w:rtl/>
        </w:rPr>
        <w:t>تنفيذ دورات تدريبية لأطقم المناولة وموظفي الجودة حول "سيكولوجية المسافر" وكيفية إدارة الزحام بصرياً وتنظيمياً</w:t>
      </w:r>
      <w:r w:rsidRPr="00033B3A">
        <w:rPr>
          <w:rFonts w:ascii="Simplified Arabic" w:eastAsia="Times New Roman" w:hAnsi="Simplified Arabic" w:cs="Simplified Arabic"/>
          <w:sz w:val="28"/>
          <w:szCs w:val="28"/>
        </w:rPr>
        <w:t>.</w:t>
      </w:r>
    </w:p>
    <w:p w14:paraId="7ABDCF2A" w14:textId="3A9D8CB2" w:rsidR="00033B3A" w:rsidRPr="00033B3A" w:rsidRDefault="00033B3A" w:rsidP="009751E2">
      <w:pPr>
        <w:numPr>
          <w:ilvl w:val="0"/>
          <w:numId w:val="54"/>
        </w:numPr>
        <w:spacing w:after="0"/>
        <w:rPr>
          <w:rFonts w:ascii="Simplified Arabic" w:eastAsia="Times New Roman" w:hAnsi="Simplified Arabic" w:cs="Simplified Arabic"/>
          <w:sz w:val="28"/>
          <w:szCs w:val="28"/>
        </w:rPr>
      </w:pPr>
      <w:r w:rsidRPr="00033B3A">
        <w:rPr>
          <w:rFonts w:ascii="Simplified Arabic" w:eastAsia="Times New Roman" w:hAnsi="Simplified Arabic" w:cs="Simplified Arabic"/>
          <w:sz w:val="28"/>
          <w:szCs w:val="28"/>
          <w:rtl/>
        </w:rPr>
        <w:t>الشفافية في الأزمات</w:t>
      </w:r>
      <w:r w:rsidRPr="00033B3A">
        <w:rPr>
          <w:rFonts w:ascii="Simplified Arabic" w:eastAsia="Times New Roman" w:hAnsi="Simplified Arabic" w:cs="Simplified Arabic"/>
          <w:sz w:val="28"/>
          <w:szCs w:val="28"/>
        </w:rPr>
        <w:t xml:space="preserve">: </w:t>
      </w:r>
      <w:r w:rsidRPr="00033B3A">
        <w:rPr>
          <w:rFonts w:ascii="Simplified Arabic" w:eastAsia="Times New Roman" w:hAnsi="Simplified Arabic" w:cs="Simplified Arabic"/>
          <w:sz w:val="28"/>
          <w:szCs w:val="28"/>
          <w:rtl/>
        </w:rPr>
        <w:t>في حالات الأعطال الفنية الخارجة عن الإرادة، يجب تفعيل نظام "الاعتذار والإخبار" الفوري عبر الإذاعة الداخلية والشاشات، حيث أثبتت الدراسات أن المعلومة الصادقة ترفع من عتبة تحمل المسافر للوقت</w:t>
      </w:r>
      <w:r w:rsidRPr="00033B3A">
        <w:rPr>
          <w:rFonts w:ascii="Simplified Arabic" w:eastAsia="Times New Roman" w:hAnsi="Simplified Arabic" w:cs="Simplified Arabic"/>
          <w:sz w:val="28"/>
          <w:szCs w:val="28"/>
        </w:rPr>
        <w:t>.</w:t>
      </w:r>
    </w:p>
    <w:p w14:paraId="5EC169DA" w14:textId="4CB96C34" w:rsidR="00033B3A" w:rsidRPr="00033B3A" w:rsidRDefault="00033B3A" w:rsidP="00960AE4">
      <w:pPr>
        <w:spacing w:after="0"/>
        <w:rPr>
          <w:rFonts w:ascii="Simplified Arabic" w:eastAsia="Times New Roman" w:hAnsi="Simplified Arabic" w:cs="Simplified Arabic"/>
          <w:sz w:val="28"/>
          <w:szCs w:val="28"/>
        </w:rPr>
      </w:pPr>
      <w:r w:rsidRPr="00033B3A">
        <w:rPr>
          <w:rFonts w:ascii="Simplified Arabic" w:eastAsia="Times New Roman" w:hAnsi="Simplified Arabic" w:cs="Simplified Arabic"/>
          <w:sz w:val="28"/>
          <w:szCs w:val="28"/>
        </w:rPr>
        <w:t xml:space="preserve"> </w:t>
      </w:r>
      <w:r w:rsidRPr="00033B3A">
        <w:rPr>
          <w:rFonts w:ascii="Simplified Arabic" w:eastAsia="Times New Roman" w:hAnsi="Simplified Arabic" w:cs="Simplified Arabic"/>
          <w:sz w:val="28"/>
          <w:szCs w:val="28"/>
          <w:rtl/>
        </w:rPr>
        <w:t xml:space="preserve">إن تطبيق هذه التوصيات سيعمل على تحويل مسار العملية التشغيلية من العشوائية إلى </w:t>
      </w:r>
      <w:r w:rsidRPr="00033B3A">
        <w:rPr>
          <w:rFonts w:ascii="Simplified Arabic" w:eastAsia="Times New Roman" w:hAnsi="Simplified Arabic" w:cs="Simplified Arabic"/>
          <w:sz w:val="28"/>
          <w:szCs w:val="28"/>
        </w:rPr>
        <w:t>"</w:t>
      </w:r>
      <w:r w:rsidRPr="00033B3A">
        <w:rPr>
          <w:rFonts w:ascii="Simplified Arabic" w:eastAsia="Times New Roman" w:hAnsi="Simplified Arabic" w:cs="Simplified Arabic"/>
          <w:sz w:val="28"/>
          <w:szCs w:val="28"/>
          <w:rtl/>
        </w:rPr>
        <w:t>السيطرة الإحصائية</w:t>
      </w:r>
      <w:r w:rsidRPr="00033B3A">
        <w:rPr>
          <w:rFonts w:ascii="Simplified Arabic" w:eastAsia="Times New Roman" w:hAnsi="Simplified Arabic" w:cs="Simplified Arabic"/>
          <w:sz w:val="28"/>
          <w:szCs w:val="28"/>
        </w:rPr>
        <w:t>"</w:t>
      </w:r>
      <w:r w:rsidRPr="00033B3A">
        <w:rPr>
          <w:rFonts w:ascii="Simplified Arabic" w:eastAsia="Times New Roman" w:hAnsi="Simplified Arabic" w:cs="Simplified Arabic"/>
          <w:sz w:val="28"/>
          <w:szCs w:val="28"/>
          <w:rtl/>
        </w:rPr>
        <w:t xml:space="preserve">، مما يضمن تقليص فجوة عدم الرضا وتحقيق قفزة في تصنيف مطار الغردقة الدولي ضمن المطارات </w:t>
      </w:r>
      <w:r w:rsidR="00960AE4">
        <w:rPr>
          <w:rFonts w:ascii="Simplified Arabic" w:eastAsia="Times New Roman" w:hAnsi="Simplified Arabic" w:cs="Simplified Arabic"/>
          <w:sz w:val="28"/>
          <w:szCs w:val="28"/>
          <w:rtl/>
        </w:rPr>
        <w:t>الملتزمة ب</w:t>
      </w:r>
      <w:r w:rsidR="00960AE4">
        <w:rPr>
          <w:rFonts w:ascii="Simplified Arabic" w:eastAsia="Times New Roman" w:hAnsi="Simplified Arabic" w:cs="Simplified Arabic" w:hint="cs"/>
          <w:sz w:val="28"/>
          <w:szCs w:val="28"/>
          <w:rtl/>
        </w:rPr>
        <w:t>المعايير الدولية.</w:t>
      </w:r>
    </w:p>
    <w:p w14:paraId="2B8C8BA3" w14:textId="517C39B2" w:rsidR="001F4909" w:rsidRDefault="001F4909" w:rsidP="00E236E1">
      <w:pPr>
        <w:pStyle w:val="NoSpacing"/>
        <w:jc w:val="both"/>
        <w:rPr>
          <w:rFonts w:ascii="Simplified Arabic" w:hAnsi="Simplified Arabic" w:cs="Simplified Arabic"/>
          <w:b/>
          <w:bCs/>
          <w:sz w:val="28"/>
          <w:szCs w:val="28"/>
          <w:u w:val="single"/>
          <w:rtl/>
          <w:lang w:bidi="ar-EG"/>
        </w:rPr>
      </w:pPr>
    </w:p>
    <w:p w14:paraId="43B97AC6" w14:textId="11EB114B" w:rsidR="00EA455C" w:rsidRPr="00F426D4" w:rsidRDefault="00EA455C" w:rsidP="00F426D4">
      <w:pPr>
        <w:pStyle w:val="Heading2"/>
      </w:pPr>
      <w:bookmarkStart w:id="37" w:name="_Toc228909716"/>
      <w:r w:rsidRPr="00F426D4">
        <w:rPr>
          <w:rtl/>
        </w:rPr>
        <w:lastRenderedPageBreak/>
        <w:t>المراجع</w:t>
      </w:r>
      <w:bookmarkEnd w:id="37"/>
      <w:r w:rsidRPr="00F426D4">
        <w:rPr>
          <w:rtl/>
        </w:rPr>
        <w:t xml:space="preserve"> </w:t>
      </w:r>
    </w:p>
    <w:p w14:paraId="02032C90" w14:textId="6ECF469D" w:rsidR="004E0E73" w:rsidRDefault="004E0E73" w:rsidP="009751E2">
      <w:pPr>
        <w:pStyle w:val="NoSpacing"/>
        <w:numPr>
          <w:ilvl w:val="1"/>
          <w:numId w:val="1"/>
        </w:numPr>
        <w:ind w:left="1080"/>
        <w:jc w:val="both"/>
        <w:rPr>
          <w:rFonts w:ascii="Simplified Arabic" w:hAnsi="Simplified Arabic" w:cs="Simplified Arabic"/>
          <w:b/>
          <w:bCs/>
          <w:sz w:val="32"/>
          <w:szCs w:val="32"/>
          <w:lang w:bidi="ar-EG"/>
        </w:rPr>
      </w:pPr>
      <w:r w:rsidRPr="004E0E73">
        <w:rPr>
          <w:rFonts w:ascii="Simplified Arabic" w:hAnsi="Simplified Arabic" w:cs="Simplified Arabic" w:hint="cs"/>
          <w:b/>
          <w:bCs/>
          <w:sz w:val="32"/>
          <w:szCs w:val="32"/>
          <w:rtl/>
          <w:lang w:bidi="ar-EG"/>
        </w:rPr>
        <w:t>المراجع العربية :</w:t>
      </w:r>
    </w:p>
    <w:p w14:paraId="14FDA1BC" w14:textId="77777777" w:rsidR="000808E6" w:rsidRPr="00572949" w:rsidRDefault="000808E6" w:rsidP="009751E2">
      <w:pPr>
        <w:pStyle w:val="NoSpacing"/>
        <w:numPr>
          <w:ilvl w:val="2"/>
          <w:numId w:val="59"/>
        </w:numPr>
        <w:ind w:left="180"/>
        <w:jc w:val="both"/>
        <w:rPr>
          <w:rFonts w:ascii="Simplified Arabic" w:hAnsi="Simplified Arabic" w:cs="Simplified Arabic"/>
          <w:b/>
          <w:bCs/>
          <w:sz w:val="36"/>
          <w:szCs w:val="36"/>
          <w:lang w:bidi="ar-EG"/>
        </w:rPr>
      </w:pPr>
      <w:r w:rsidRPr="00572949">
        <w:rPr>
          <w:rFonts w:ascii="Simplified Arabic" w:hAnsi="Simplified Arabic" w:cs="Simplified Arabic"/>
          <w:sz w:val="28"/>
          <w:szCs w:val="28"/>
          <w:rtl/>
        </w:rPr>
        <w:t>حسين، أسماء؛ عبد الوارث، مروة؛ وفهمي، تقى (2020). "تحسين جودة الخدمات بمطار برج العرب وفقاً لمتطلبات سكاي تراكس</w:t>
      </w:r>
      <w:r w:rsidRPr="00572949">
        <w:rPr>
          <w:rFonts w:ascii="Simplified Arabic" w:hAnsi="Simplified Arabic" w:cs="Simplified Arabic"/>
          <w:sz w:val="28"/>
          <w:szCs w:val="28"/>
        </w:rPr>
        <w:t xml:space="preserve">". </w:t>
      </w:r>
      <w:r w:rsidRPr="00572949">
        <w:rPr>
          <w:rFonts w:ascii="Simplified Arabic" w:hAnsi="Simplified Arabic" w:cs="Simplified Arabic"/>
          <w:i/>
          <w:iCs/>
          <w:sz w:val="28"/>
          <w:szCs w:val="28"/>
          <w:rtl/>
        </w:rPr>
        <w:t>مجلة كلية السياحة والفنادق – جامعة مدينة السادات</w:t>
      </w:r>
      <w:r w:rsidRPr="00572949">
        <w:rPr>
          <w:rFonts w:ascii="Simplified Arabic" w:hAnsi="Simplified Arabic" w:cs="Simplified Arabic"/>
          <w:sz w:val="28"/>
          <w:szCs w:val="28"/>
          <w:rtl/>
        </w:rPr>
        <w:t>، المجلد 4 (العدد 1/1)، يونيو</w:t>
      </w:r>
    </w:p>
    <w:p w14:paraId="613261B7" w14:textId="77777777" w:rsidR="000808E6" w:rsidRPr="00572949" w:rsidRDefault="000808E6" w:rsidP="009751E2">
      <w:pPr>
        <w:pStyle w:val="NoSpacing"/>
        <w:numPr>
          <w:ilvl w:val="2"/>
          <w:numId w:val="59"/>
        </w:numPr>
        <w:ind w:left="180"/>
        <w:jc w:val="both"/>
        <w:rPr>
          <w:rFonts w:ascii="Simplified Arabic" w:hAnsi="Simplified Arabic" w:cs="Simplified Arabic"/>
          <w:b/>
          <w:bCs/>
          <w:sz w:val="28"/>
          <w:szCs w:val="28"/>
          <w:lang w:bidi="ar-EG"/>
        </w:rPr>
      </w:pPr>
      <w:r w:rsidRPr="00572949">
        <w:rPr>
          <w:rFonts w:ascii="Simplified Arabic" w:hAnsi="Simplified Arabic" w:cs="Simplified Arabic"/>
          <w:sz w:val="28"/>
          <w:szCs w:val="28"/>
          <w:rtl/>
        </w:rPr>
        <w:t>الروبي، أ.، حسن، م. وشلبي، م. (2024). "تقييم الاستراتيجيات التشغيلية للمطارات المصرية وأثرها على تحسين القدرة التنافسية</w:t>
      </w:r>
      <w:r w:rsidRPr="00572949">
        <w:rPr>
          <w:rFonts w:ascii="Simplified Arabic" w:hAnsi="Simplified Arabic" w:cs="Simplified Arabic"/>
          <w:sz w:val="28"/>
          <w:szCs w:val="28"/>
        </w:rPr>
        <w:t xml:space="preserve">". </w:t>
      </w:r>
      <w:r w:rsidRPr="00572949">
        <w:rPr>
          <w:rFonts w:ascii="Simplified Arabic" w:hAnsi="Simplified Arabic" w:cs="Simplified Arabic" w:hint="cs"/>
          <w:i/>
          <w:iCs/>
          <w:sz w:val="28"/>
          <w:szCs w:val="28"/>
          <w:rtl/>
        </w:rPr>
        <w:t>المجلة</w:t>
      </w:r>
      <w:r w:rsidRPr="00572949">
        <w:rPr>
          <w:rFonts w:ascii="Simplified Arabic" w:hAnsi="Simplified Arabic" w:cs="Simplified Arabic"/>
          <w:i/>
          <w:iCs/>
          <w:sz w:val="28"/>
          <w:szCs w:val="28"/>
          <w:rtl/>
        </w:rPr>
        <w:t xml:space="preserve"> العلمية لكلية السياحة والفنادق، </w:t>
      </w:r>
      <w:r w:rsidRPr="00572949">
        <w:rPr>
          <w:rFonts w:ascii="Simplified Arabic" w:hAnsi="Simplified Arabic" w:cs="Simplified Arabic"/>
          <w:sz w:val="28"/>
          <w:szCs w:val="28"/>
          <w:rtl/>
        </w:rPr>
        <w:t xml:space="preserve">جامعة الإسكندرية، المجلد 21، </w:t>
      </w:r>
      <w:r w:rsidRPr="00572949">
        <w:rPr>
          <w:rFonts w:ascii="Simplified Arabic" w:hAnsi="Simplified Arabic" w:cs="Simplified Arabic" w:hint="cs"/>
          <w:sz w:val="28"/>
          <w:szCs w:val="28"/>
          <w:rtl/>
        </w:rPr>
        <w:t>إصدار 1</w:t>
      </w:r>
    </w:p>
    <w:p w14:paraId="64DBA110" w14:textId="5E3696B0" w:rsidR="000808E6" w:rsidRPr="00572949" w:rsidRDefault="000808E6" w:rsidP="00CC771A">
      <w:pPr>
        <w:pStyle w:val="NoSpacing"/>
        <w:numPr>
          <w:ilvl w:val="2"/>
          <w:numId w:val="59"/>
        </w:numPr>
        <w:ind w:left="180"/>
        <w:jc w:val="both"/>
        <w:rPr>
          <w:rFonts w:ascii="Simplified Arabic" w:hAnsi="Simplified Arabic" w:cs="Simplified Arabic"/>
          <w:b/>
          <w:bCs/>
          <w:sz w:val="36"/>
          <w:szCs w:val="36"/>
          <w:lang w:bidi="ar-EG"/>
        </w:rPr>
      </w:pPr>
      <w:r w:rsidRPr="00572949">
        <w:rPr>
          <w:rFonts w:ascii="Simplified Arabic" w:hAnsi="Simplified Arabic" w:cs="Simplified Arabic"/>
          <w:sz w:val="28"/>
          <w:szCs w:val="28"/>
          <w:rtl/>
        </w:rPr>
        <w:t>صادق، عبد الله محمد؛ أمين، وليد سيد؛ والجمال، إسلام محمود (2019). "تطوير استراتيجيات إدارة المخاطر في المطارات بالتطبيق على مطار القاهرة الدولي</w:t>
      </w:r>
      <w:r w:rsidRPr="00572949">
        <w:rPr>
          <w:rFonts w:ascii="Simplified Arabic" w:hAnsi="Simplified Arabic" w:cs="Simplified Arabic"/>
          <w:sz w:val="28"/>
          <w:szCs w:val="28"/>
        </w:rPr>
        <w:t xml:space="preserve">". </w:t>
      </w:r>
      <w:r w:rsidRPr="00572949">
        <w:rPr>
          <w:rFonts w:ascii="Simplified Arabic" w:hAnsi="Simplified Arabic" w:cs="Simplified Arabic"/>
          <w:i/>
          <w:iCs/>
          <w:sz w:val="28"/>
          <w:szCs w:val="28"/>
          <w:rtl/>
        </w:rPr>
        <w:t>مجلة اتحاد الجامعات العربية للسياحة والضيافة</w:t>
      </w:r>
      <w:r w:rsidRPr="00572949">
        <w:rPr>
          <w:rFonts w:ascii="Simplified Arabic" w:hAnsi="Simplified Arabic" w:cs="Simplified Arabic"/>
          <w:i/>
          <w:iCs/>
          <w:sz w:val="28"/>
          <w:szCs w:val="28"/>
        </w:rPr>
        <w:t xml:space="preserve"> (JAAUTH)</w:t>
      </w:r>
      <w:r w:rsidR="00CC771A">
        <w:rPr>
          <w:rFonts w:ascii="Simplified Arabic" w:hAnsi="Simplified Arabic" w:cs="Simplified Arabic"/>
          <w:sz w:val="28"/>
          <w:szCs w:val="28"/>
          <w:rtl/>
        </w:rPr>
        <w:t>، المجلد 16 (العدد 2)</w:t>
      </w:r>
      <w:r w:rsidR="00CC771A">
        <w:rPr>
          <w:rFonts w:ascii="Simplified Arabic" w:hAnsi="Simplified Arabic" w:cs="Simplified Arabic" w:hint="cs"/>
          <w:sz w:val="28"/>
          <w:szCs w:val="28"/>
          <w:rtl/>
        </w:rPr>
        <w:t>.</w:t>
      </w:r>
    </w:p>
    <w:p w14:paraId="58BEDF1E" w14:textId="404B4001" w:rsidR="000808E6" w:rsidRPr="00572949" w:rsidRDefault="000808E6" w:rsidP="00CC771A">
      <w:pPr>
        <w:pStyle w:val="NoSpacing"/>
        <w:numPr>
          <w:ilvl w:val="2"/>
          <w:numId w:val="59"/>
        </w:numPr>
        <w:ind w:left="180"/>
        <w:jc w:val="both"/>
        <w:rPr>
          <w:rFonts w:ascii="Simplified Arabic" w:hAnsi="Simplified Arabic" w:cs="Simplified Arabic"/>
          <w:b/>
          <w:bCs/>
          <w:sz w:val="36"/>
          <w:szCs w:val="36"/>
          <w:lang w:bidi="ar-EG"/>
        </w:rPr>
      </w:pPr>
      <w:r w:rsidRPr="00572949">
        <w:rPr>
          <w:rFonts w:ascii="Simplified Arabic" w:hAnsi="Simplified Arabic" w:cs="Simplified Arabic"/>
          <w:sz w:val="28"/>
          <w:szCs w:val="28"/>
          <w:rtl/>
        </w:rPr>
        <w:t>عبد الحميد، ميادة محمد (2024). "إنترنت الأشياء كأداة لتحسين أعمال شركات السياحة المصرية</w:t>
      </w:r>
      <w:r w:rsidRPr="00572949">
        <w:rPr>
          <w:rFonts w:ascii="Simplified Arabic" w:hAnsi="Simplified Arabic" w:cs="Simplified Arabic"/>
          <w:sz w:val="28"/>
          <w:szCs w:val="28"/>
        </w:rPr>
        <w:t xml:space="preserve">". </w:t>
      </w:r>
      <w:r w:rsidRPr="00572949">
        <w:rPr>
          <w:rFonts w:ascii="Simplified Arabic" w:hAnsi="Simplified Arabic" w:cs="Simplified Arabic"/>
          <w:i/>
          <w:iCs/>
          <w:sz w:val="28"/>
          <w:szCs w:val="28"/>
          <w:rtl/>
        </w:rPr>
        <w:t xml:space="preserve">مجلة اتحاد الجامعات العربية للسياحة </w:t>
      </w:r>
      <w:r w:rsidRPr="00572949">
        <w:rPr>
          <w:rFonts w:ascii="Simplified Arabic" w:hAnsi="Simplified Arabic" w:cs="Simplified Arabic" w:hint="cs"/>
          <w:i/>
          <w:iCs/>
          <w:sz w:val="28"/>
          <w:szCs w:val="28"/>
          <w:rtl/>
        </w:rPr>
        <w:t xml:space="preserve">والضيافة </w:t>
      </w:r>
      <w:r w:rsidRPr="00572949">
        <w:rPr>
          <w:rFonts w:ascii="Simplified Arabic" w:hAnsi="Simplified Arabic" w:cs="Simplified Arabic"/>
          <w:sz w:val="28"/>
          <w:szCs w:val="28"/>
          <w:rtl/>
        </w:rPr>
        <w:t>، المجلد 27 (الع</w:t>
      </w:r>
      <w:r w:rsidR="00CC771A">
        <w:rPr>
          <w:rFonts w:ascii="Simplified Arabic" w:hAnsi="Simplified Arabic" w:cs="Simplified Arabic"/>
          <w:sz w:val="28"/>
          <w:szCs w:val="28"/>
          <w:rtl/>
        </w:rPr>
        <w:t>دد 2)</w:t>
      </w:r>
      <w:r w:rsidR="00CC771A">
        <w:rPr>
          <w:rFonts w:ascii="Simplified Arabic" w:hAnsi="Simplified Arabic" w:cs="Simplified Arabic" w:hint="cs"/>
          <w:sz w:val="28"/>
          <w:szCs w:val="28"/>
          <w:rtl/>
        </w:rPr>
        <w:t>.</w:t>
      </w:r>
    </w:p>
    <w:p w14:paraId="49810579" w14:textId="77777777" w:rsidR="00CC771A" w:rsidRPr="00CC771A" w:rsidRDefault="000808E6" w:rsidP="00D16D74">
      <w:pPr>
        <w:pStyle w:val="NoSpacing"/>
        <w:numPr>
          <w:ilvl w:val="0"/>
          <w:numId w:val="21"/>
        </w:numPr>
        <w:ind w:left="180"/>
        <w:jc w:val="both"/>
        <w:rPr>
          <w:rFonts w:ascii="Simplified Arabic" w:hAnsi="Simplified Arabic" w:cs="Simplified Arabic"/>
          <w:b/>
          <w:bCs/>
          <w:sz w:val="32"/>
          <w:szCs w:val="32"/>
          <w:lang w:bidi="ar-EG"/>
        </w:rPr>
      </w:pPr>
      <w:r w:rsidRPr="00CC771A">
        <w:rPr>
          <w:rFonts w:ascii="Simplified Arabic" w:hAnsi="Simplified Arabic" w:cs="Simplified Arabic"/>
          <w:sz w:val="28"/>
          <w:szCs w:val="28"/>
          <w:rtl/>
        </w:rPr>
        <w:t>فرحات، أ. وآخرون (2024). "دور الاقتصاد الأخضر في خلق مجتمعات مستدامة بالتطبيق على المطارات المصرية</w:t>
      </w:r>
      <w:r w:rsidRPr="00CC771A">
        <w:rPr>
          <w:rFonts w:ascii="Simplified Arabic" w:hAnsi="Simplified Arabic" w:cs="Simplified Arabic"/>
          <w:sz w:val="28"/>
          <w:szCs w:val="28"/>
        </w:rPr>
        <w:t xml:space="preserve">". </w:t>
      </w:r>
      <w:r w:rsidRPr="00CC771A">
        <w:rPr>
          <w:rFonts w:ascii="Simplified Arabic" w:hAnsi="Simplified Arabic" w:cs="Simplified Arabic" w:hint="cs"/>
          <w:i/>
          <w:iCs/>
          <w:sz w:val="28"/>
          <w:szCs w:val="28"/>
          <w:rtl/>
        </w:rPr>
        <w:t>مجلة اتحاد الجامعات العربية للسياحة والضيافة</w:t>
      </w:r>
      <w:r w:rsidRPr="00CC771A">
        <w:rPr>
          <w:rFonts w:ascii="Simplified Arabic" w:hAnsi="Simplified Arabic" w:cs="Simplified Arabic"/>
          <w:i/>
          <w:iCs/>
          <w:sz w:val="28"/>
          <w:szCs w:val="28"/>
          <w:rtl/>
        </w:rPr>
        <w:t xml:space="preserve"> ،</w:t>
      </w:r>
      <w:r w:rsidRPr="00CC771A">
        <w:rPr>
          <w:rFonts w:ascii="Simplified Arabic" w:hAnsi="Simplified Arabic" w:cs="Simplified Arabic" w:hint="cs"/>
          <w:i/>
          <w:iCs/>
          <w:sz w:val="28"/>
          <w:szCs w:val="28"/>
          <w:rtl/>
        </w:rPr>
        <w:t xml:space="preserve"> </w:t>
      </w:r>
      <w:r w:rsidRPr="00CC771A">
        <w:rPr>
          <w:rFonts w:ascii="Simplified Arabic" w:hAnsi="Simplified Arabic" w:cs="Simplified Arabic" w:hint="cs"/>
          <w:sz w:val="28"/>
          <w:szCs w:val="28"/>
          <w:rtl/>
        </w:rPr>
        <w:t>المجلد</w:t>
      </w:r>
      <w:r w:rsidRPr="00CC771A">
        <w:rPr>
          <w:rFonts w:ascii="Simplified Arabic" w:hAnsi="Simplified Arabic" w:cs="Simplified Arabic"/>
          <w:sz w:val="28"/>
          <w:szCs w:val="28"/>
          <w:rtl/>
        </w:rPr>
        <w:t xml:space="preserve"> 26 </w:t>
      </w:r>
      <w:r w:rsidRPr="00CC771A">
        <w:rPr>
          <w:rFonts w:ascii="Simplified Arabic" w:hAnsi="Simplified Arabic" w:cs="Simplified Arabic" w:hint="cs"/>
          <w:sz w:val="28"/>
          <w:szCs w:val="28"/>
          <w:rtl/>
        </w:rPr>
        <w:t xml:space="preserve">العدد </w:t>
      </w:r>
      <w:r w:rsidR="00CC771A">
        <w:rPr>
          <w:rFonts w:ascii="Simplified Arabic" w:hAnsi="Simplified Arabic" w:cs="Simplified Arabic"/>
          <w:sz w:val="28"/>
          <w:szCs w:val="28"/>
          <w:rtl/>
        </w:rPr>
        <w:t>(1 يونيو)</w:t>
      </w:r>
      <w:r w:rsidR="00CC771A">
        <w:rPr>
          <w:rFonts w:ascii="Simplified Arabic" w:hAnsi="Simplified Arabic" w:cs="Simplified Arabic" w:hint="cs"/>
          <w:sz w:val="28"/>
          <w:szCs w:val="28"/>
          <w:rtl/>
        </w:rPr>
        <w:t>.</w:t>
      </w:r>
    </w:p>
    <w:p w14:paraId="7EFD3CB2" w14:textId="004DF372" w:rsidR="000808E6" w:rsidRPr="00CC771A" w:rsidRDefault="000808E6" w:rsidP="00D16D74">
      <w:pPr>
        <w:pStyle w:val="NoSpacing"/>
        <w:numPr>
          <w:ilvl w:val="0"/>
          <w:numId w:val="21"/>
        </w:numPr>
        <w:ind w:left="180"/>
        <w:jc w:val="both"/>
        <w:rPr>
          <w:rFonts w:ascii="Simplified Arabic" w:hAnsi="Simplified Arabic" w:cs="Simplified Arabic"/>
          <w:b/>
          <w:bCs/>
          <w:sz w:val="32"/>
          <w:szCs w:val="32"/>
          <w:lang w:bidi="ar-EG"/>
        </w:rPr>
      </w:pPr>
      <w:r w:rsidRPr="00CC771A">
        <w:rPr>
          <w:rFonts w:ascii="Simplified Arabic" w:hAnsi="Simplified Arabic" w:cs="Simplified Arabic"/>
          <w:sz w:val="28"/>
          <w:szCs w:val="28"/>
          <w:rtl/>
        </w:rPr>
        <w:t>مجلس الوزراء المصري</w:t>
      </w:r>
      <w:r w:rsidRPr="00CC771A">
        <w:rPr>
          <w:rFonts w:ascii="Simplified Arabic" w:hAnsi="Simplified Arabic" w:cs="Simplified Arabic"/>
          <w:sz w:val="28"/>
          <w:szCs w:val="28"/>
          <w:lang w:bidi="ar-EG"/>
        </w:rPr>
        <w:t xml:space="preserve"> (2026). </w:t>
      </w:r>
      <w:r w:rsidRPr="00CC771A">
        <w:rPr>
          <w:rFonts w:ascii="Simplified Arabic" w:hAnsi="Simplified Arabic" w:cs="Simplified Arabic"/>
          <w:i/>
          <w:iCs/>
          <w:sz w:val="28"/>
          <w:szCs w:val="28"/>
          <w:rtl/>
        </w:rPr>
        <w:t>منظومة الشكاوى الحكومية الموحدة</w:t>
      </w:r>
      <w:r w:rsidRPr="00CC771A">
        <w:rPr>
          <w:rFonts w:ascii="Simplified Arabic" w:hAnsi="Simplified Arabic" w:cs="Simplified Arabic"/>
          <w:sz w:val="28"/>
          <w:szCs w:val="28"/>
          <w:lang w:bidi="ar-EG"/>
        </w:rPr>
        <w:t xml:space="preserve">. </w:t>
      </w:r>
      <w:r w:rsidRPr="00CC771A">
        <w:rPr>
          <w:rFonts w:ascii="Simplified Arabic" w:hAnsi="Simplified Arabic" w:cs="Simplified Arabic"/>
          <w:sz w:val="28"/>
          <w:szCs w:val="28"/>
          <w:rtl/>
        </w:rPr>
        <w:t>متاح على</w:t>
      </w:r>
      <w:r w:rsidRPr="00CC771A">
        <w:rPr>
          <w:rFonts w:ascii="Simplified Arabic" w:hAnsi="Simplified Arabic" w:cs="Simplified Arabic"/>
          <w:sz w:val="28"/>
          <w:szCs w:val="28"/>
          <w:lang w:bidi="ar-EG"/>
        </w:rPr>
        <w:t xml:space="preserve">: </w:t>
      </w:r>
      <w:hyperlink r:id="rId12" w:tgtFrame="_blank" w:history="1">
        <w:r w:rsidRPr="00CC771A">
          <w:rPr>
            <w:rStyle w:val="Hyperlink"/>
            <w:rFonts w:ascii="Simplified Arabic" w:hAnsi="Simplified Arabic" w:cs="Simplified Arabic"/>
            <w:sz w:val="28"/>
            <w:szCs w:val="28"/>
            <w:lang w:bidi="ar-EG"/>
          </w:rPr>
          <w:t>https://www.shakwa.eg</w:t>
        </w:r>
      </w:hyperlink>
      <w:r w:rsidRPr="00CC771A">
        <w:rPr>
          <w:rFonts w:ascii="Simplified Arabic" w:hAnsi="Simplified Arabic" w:cs="Simplified Arabic"/>
          <w:sz w:val="28"/>
          <w:szCs w:val="28"/>
          <w:lang w:bidi="ar-EG"/>
        </w:rPr>
        <w:t xml:space="preserve"> </w:t>
      </w:r>
      <w:r w:rsidRPr="00CC771A">
        <w:rPr>
          <w:rFonts w:ascii="Simplified Arabic" w:hAnsi="Simplified Arabic" w:cs="Simplified Arabic" w:hint="cs"/>
          <w:sz w:val="28"/>
          <w:szCs w:val="28"/>
          <w:rtl/>
          <w:lang w:bidi="ar-EG"/>
        </w:rPr>
        <w:t xml:space="preserve"> </w:t>
      </w:r>
      <w:r w:rsidRPr="00CC771A">
        <w:rPr>
          <w:rFonts w:ascii="Simplified Arabic" w:hAnsi="Simplified Arabic" w:cs="Simplified Arabic"/>
          <w:sz w:val="28"/>
          <w:szCs w:val="28"/>
          <w:rtl/>
        </w:rPr>
        <w:t>تاريخ الدخول: 14 أبريل 2026</w:t>
      </w:r>
    </w:p>
    <w:p w14:paraId="540E8022" w14:textId="77777777" w:rsidR="000808E6" w:rsidRPr="00931BDB" w:rsidRDefault="000808E6" w:rsidP="009751E2">
      <w:pPr>
        <w:pStyle w:val="NoSpacing"/>
        <w:numPr>
          <w:ilvl w:val="0"/>
          <w:numId w:val="60"/>
        </w:numPr>
        <w:ind w:left="180"/>
        <w:jc w:val="both"/>
        <w:rPr>
          <w:rFonts w:ascii="Simplified Arabic" w:hAnsi="Simplified Arabic" w:cs="Simplified Arabic"/>
          <w:sz w:val="28"/>
          <w:szCs w:val="28"/>
          <w:lang w:bidi="ar-EG"/>
        </w:rPr>
      </w:pPr>
      <w:r w:rsidRPr="00931BDB">
        <w:rPr>
          <w:rFonts w:ascii="Simplified Arabic" w:hAnsi="Simplified Arabic" w:cs="Simplified Arabic"/>
          <w:sz w:val="28"/>
          <w:szCs w:val="28"/>
          <w:rtl/>
        </w:rPr>
        <w:t>منظمة الطيران المدني الدولي</w:t>
      </w:r>
      <w:r w:rsidRPr="00931BDB">
        <w:rPr>
          <w:rFonts w:ascii="Simplified Arabic" w:hAnsi="Simplified Arabic" w:cs="Simplified Arabic"/>
          <w:sz w:val="28"/>
          <w:szCs w:val="28"/>
        </w:rPr>
        <w:t xml:space="preserve"> [ICAO] (2022). </w:t>
      </w:r>
      <w:r w:rsidRPr="00931BDB">
        <w:rPr>
          <w:rFonts w:ascii="Simplified Arabic" w:hAnsi="Simplified Arabic" w:cs="Simplified Arabic"/>
          <w:i/>
          <w:iCs/>
          <w:sz w:val="28"/>
          <w:szCs w:val="28"/>
          <w:rtl/>
        </w:rPr>
        <w:t>عرض برنامج التقييم الشامل لجودة خدمات المطار</w:t>
      </w:r>
      <w:r w:rsidRPr="00931BDB">
        <w:rPr>
          <w:rFonts w:ascii="Simplified Arabic" w:hAnsi="Simplified Arabic" w:cs="Simplified Arabic"/>
          <w:sz w:val="28"/>
          <w:szCs w:val="28"/>
        </w:rPr>
        <w:t xml:space="preserve">. </w:t>
      </w:r>
      <w:r w:rsidRPr="00931BDB">
        <w:rPr>
          <w:rFonts w:ascii="Simplified Arabic" w:hAnsi="Simplified Arabic" w:cs="Simplified Arabic"/>
          <w:sz w:val="28"/>
          <w:szCs w:val="28"/>
          <w:rtl/>
        </w:rPr>
        <w:t>ورقة عمل رقم</w:t>
      </w:r>
      <w:r w:rsidRPr="00931BDB">
        <w:rPr>
          <w:rFonts w:ascii="Simplified Arabic" w:hAnsi="Simplified Arabic" w:cs="Simplified Arabic"/>
          <w:sz w:val="28"/>
          <w:szCs w:val="28"/>
        </w:rPr>
        <w:t xml:space="preserve"> (A41-WP/342)</w:t>
      </w:r>
      <w:r w:rsidRPr="00931BDB">
        <w:rPr>
          <w:rFonts w:ascii="Simplified Arabic" w:hAnsi="Simplified Arabic" w:cs="Simplified Arabic"/>
          <w:sz w:val="28"/>
          <w:szCs w:val="28"/>
          <w:rtl/>
        </w:rPr>
        <w:t>، الجمعية العمومية – الدورة الحادية والأربعون، اللجنة الاقتصادية. مونتريال</w:t>
      </w:r>
      <w:r w:rsidRPr="00931BDB">
        <w:rPr>
          <w:rFonts w:ascii="Simplified Arabic" w:hAnsi="Simplified Arabic" w:cs="Simplified Arabic"/>
          <w:sz w:val="28"/>
          <w:szCs w:val="28"/>
        </w:rPr>
        <w:t xml:space="preserve"> ICAO</w:t>
      </w:r>
    </w:p>
    <w:p w14:paraId="4B5681C6" w14:textId="77777777" w:rsidR="000808E6" w:rsidRPr="000808E6" w:rsidRDefault="000808E6" w:rsidP="009751E2">
      <w:pPr>
        <w:pStyle w:val="NoSpacing"/>
        <w:numPr>
          <w:ilvl w:val="2"/>
          <w:numId w:val="21"/>
        </w:numPr>
        <w:ind w:left="180"/>
        <w:jc w:val="both"/>
        <w:rPr>
          <w:rFonts w:ascii="Simplified Arabic" w:hAnsi="Simplified Arabic" w:cs="Simplified Arabic"/>
          <w:b/>
          <w:bCs/>
          <w:sz w:val="36"/>
          <w:szCs w:val="36"/>
          <w:lang w:bidi="ar-EG"/>
        </w:rPr>
      </w:pPr>
      <w:r w:rsidRPr="00934A33">
        <w:rPr>
          <w:rFonts w:ascii="Simplified Arabic" w:hAnsi="Simplified Arabic" w:cs="Simplified Arabic"/>
          <w:sz w:val="28"/>
          <w:szCs w:val="28"/>
          <w:rtl/>
        </w:rPr>
        <w:t>وزارة الطيران المدني المصرية</w:t>
      </w:r>
      <w:r w:rsidRPr="00934A33">
        <w:rPr>
          <w:rFonts w:ascii="Simplified Arabic" w:hAnsi="Simplified Arabic" w:cs="Simplified Arabic"/>
          <w:sz w:val="28"/>
          <w:szCs w:val="28"/>
        </w:rPr>
        <w:t xml:space="preserve"> </w:t>
      </w:r>
      <w:r>
        <w:rPr>
          <w:rFonts w:ascii="Simplified Arabic" w:hAnsi="Simplified Arabic" w:cs="Simplified Arabic" w:hint="cs"/>
          <w:sz w:val="28"/>
          <w:szCs w:val="28"/>
          <w:rtl/>
        </w:rPr>
        <w:t>(2023).</w:t>
      </w:r>
      <w:r w:rsidRPr="00934A33">
        <w:rPr>
          <w:rFonts w:ascii="Simplified Arabic" w:hAnsi="Simplified Arabic" w:cs="Simplified Arabic"/>
          <w:sz w:val="28"/>
          <w:szCs w:val="28"/>
        </w:rPr>
        <w:t xml:space="preserve"> </w:t>
      </w:r>
      <w:r w:rsidRPr="00934A33">
        <w:rPr>
          <w:rFonts w:ascii="Simplified Arabic" w:hAnsi="Simplified Arabic" w:cs="Simplified Arabic"/>
          <w:i/>
          <w:iCs/>
          <w:sz w:val="28"/>
          <w:szCs w:val="28"/>
          <w:rtl/>
        </w:rPr>
        <w:t>التقرير السنوي لإنجازات قطاع الطيران ومبادرات الشراكة مع القطاع الخاص</w:t>
      </w:r>
      <w:r w:rsidRPr="00934A33">
        <w:rPr>
          <w:rFonts w:ascii="Simplified Arabic" w:hAnsi="Simplified Arabic" w:cs="Simplified Arabic"/>
          <w:sz w:val="28"/>
          <w:szCs w:val="28"/>
        </w:rPr>
        <w:t xml:space="preserve">. </w:t>
      </w:r>
      <w:r w:rsidRPr="00934A33">
        <w:rPr>
          <w:rFonts w:ascii="Simplified Arabic" w:hAnsi="Simplified Arabic" w:cs="Simplified Arabic"/>
          <w:sz w:val="28"/>
          <w:szCs w:val="28"/>
          <w:rtl/>
        </w:rPr>
        <w:t>القاهرة: وزارة الطيران المدني</w:t>
      </w:r>
    </w:p>
    <w:p w14:paraId="5ACBAF17" w14:textId="77777777" w:rsidR="00A7746C" w:rsidRDefault="00A7746C" w:rsidP="009751E2">
      <w:pPr>
        <w:pStyle w:val="NoSpacing"/>
        <w:numPr>
          <w:ilvl w:val="0"/>
          <w:numId w:val="56"/>
        </w:numPr>
        <w:bidi w:val="0"/>
        <w:jc w:val="both"/>
        <w:rPr>
          <w:rFonts w:ascii="Simplified Arabic" w:hAnsi="Simplified Arabic" w:cs="Simplified Arabic"/>
          <w:sz w:val="28"/>
          <w:szCs w:val="28"/>
          <w:lang w:bidi="ar-EG"/>
        </w:rPr>
      </w:pPr>
      <w:r w:rsidRPr="00BE1085">
        <w:rPr>
          <w:rFonts w:ascii="Simplified Arabic" w:hAnsi="Simplified Arabic" w:cs="Simplified Arabic"/>
          <w:sz w:val="28"/>
          <w:szCs w:val="28"/>
          <w:lang w:bidi="ar-EG"/>
        </w:rPr>
        <w:t xml:space="preserve">Bahrain Airport Company (2023) </w:t>
      </w:r>
      <w:r w:rsidRPr="00BE1085">
        <w:rPr>
          <w:rFonts w:ascii="Simplified Arabic" w:hAnsi="Simplified Arabic" w:cs="Simplified Arabic"/>
          <w:i/>
          <w:iCs/>
          <w:sz w:val="28"/>
          <w:szCs w:val="28"/>
          <w:lang w:bidi="ar-EG"/>
        </w:rPr>
        <w:t>Annual Operational and Sustainability Report</w:t>
      </w:r>
      <w:r w:rsidRPr="00BE1085">
        <w:rPr>
          <w:rFonts w:ascii="Simplified Arabic" w:hAnsi="Simplified Arabic" w:cs="Simplified Arabic"/>
          <w:sz w:val="28"/>
          <w:szCs w:val="28"/>
          <w:lang w:bidi="ar-EG"/>
        </w:rPr>
        <w:t>. Manama: Kingdom of Bahrain</w:t>
      </w:r>
    </w:p>
    <w:p w14:paraId="5308D8D3" w14:textId="77777777" w:rsidR="00A7746C" w:rsidRDefault="00A7746C" w:rsidP="009751E2">
      <w:pPr>
        <w:pStyle w:val="NoSpacing"/>
        <w:numPr>
          <w:ilvl w:val="0"/>
          <w:numId w:val="56"/>
        </w:numPr>
        <w:bidi w:val="0"/>
        <w:jc w:val="both"/>
        <w:rPr>
          <w:rFonts w:ascii="Simplified Arabic" w:hAnsi="Simplified Arabic" w:cs="Simplified Arabic"/>
          <w:sz w:val="28"/>
          <w:szCs w:val="28"/>
          <w:lang w:bidi="ar-EG"/>
        </w:rPr>
      </w:pPr>
      <w:r w:rsidRPr="00BE1085">
        <w:rPr>
          <w:rFonts w:ascii="Simplified Arabic" w:hAnsi="Simplified Arabic" w:cs="Simplified Arabic"/>
          <w:sz w:val="28"/>
          <w:szCs w:val="28"/>
          <w:lang w:bidi="ar-EG"/>
        </w:rPr>
        <w:t xml:space="preserve">Dubai Airports (2023) </w:t>
      </w:r>
      <w:r w:rsidRPr="00BE1085">
        <w:rPr>
          <w:rFonts w:ascii="Simplified Arabic" w:hAnsi="Simplified Arabic" w:cs="Simplified Arabic"/>
          <w:i/>
          <w:iCs/>
          <w:sz w:val="28"/>
          <w:szCs w:val="28"/>
          <w:lang w:bidi="ar-EG"/>
        </w:rPr>
        <w:t>Annual Sustainability and Operational Report</w:t>
      </w:r>
      <w:r w:rsidRPr="00BE1085">
        <w:rPr>
          <w:rFonts w:ascii="Simplified Arabic" w:hAnsi="Simplified Arabic" w:cs="Simplified Arabic"/>
          <w:sz w:val="28"/>
          <w:szCs w:val="28"/>
          <w:lang w:bidi="ar-EG"/>
        </w:rPr>
        <w:t>. Dubai: Dubai Airports Corporation</w:t>
      </w:r>
    </w:p>
    <w:p w14:paraId="1572FDD5" w14:textId="77777777" w:rsidR="00A7746C" w:rsidRDefault="00A7746C" w:rsidP="009751E2">
      <w:pPr>
        <w:pStyle w:val="NoSpacing"/>
        <w:numPr>
          <w:ilvl w:val="0"/>
          <w:numId w:val="56"/>
        </w:numPr>
        <w:bidi w:val="0"/>
        <w:jc w:val="both"/>
        <w:rPr>
          <w:rFonts w:ascii="Simplified Arabic" w:hAnsi="Simplified Arabic" w:cs="Simplified Arabic"/>
          <w:sz w:val="28"/>
          <w:szCs w:val="28"/>
          <w:lang w:bidi="ar-EG"/>
        </w:rPr>
      </w:pPr>
      <w:r w:rsidRPr="00BE1085">
        <w:rPr>
          <w:rFonts w:ascii="Simplified Arabic" w:hAnsi="Simplified Arabic" w:cs="Simplified Arabic"/>
          <w:sz w:val="28"/>
          <w:szCs w:val="28"/>
          <w:lang w:bidi="ar-EG"/>
        </w:rPr>
        <w:t xml:space="preserve">EAA - Egyptian Aviation Academy (2022) </w:t>
      </w:r>
      <w:r w:rsidRPr="00BE1085">
        <w:rPr>
          <w:rFonts w:ascii="Simplified Arabic" w:hAnsi="Simplified Arabic" w:cs="Simplified Arabic"/>
          <w:i/>
          <w:iCs/>
          <w:sz w:val="28"/>
          <w:szCs w:val="28"/>
          <w:lang w:bidi="ar-EG"/>
        </w:rPr>
        <w:t>Manual of Aerodrome Standards - Egypt</w:t>
      </w:r>
      <w:r w:rsidRPr="00BE1085">
        <w:rPr>
          <w:rFonts w:ascii="Simplified Arabic" w:hAnsi="Simplified Arabic" w:cs="Simplified Arabic"/>
          <w:sz w:val="28"/>
          <w:szCs w:val="28"/>
          <w:lang w:bidi="ar-EG"/>
        </w:rPr>
        <w:t>. Cairo: Egyptian Civil Aviation Authority</w:t>
      </w:r>
    </w:p>
    <w:p w14:paraId="77808C6C" w14:textId="77777777" w:rsidR="00A7746C" w:rsidRDefault="00A7746C" w:rsidP="009751E2">
      <w:pPr>
        <w:pStyle w:val="NoSpacing"/>
        <w:numPr>
          <w:ilvl w:val="0"/>
          <w:numId w:val="56"/>
        </w:numPr>
        <w:bidi w:val="0"/>
        <w:jc w:val="both"/>
        <w:rPr>
          <w:rFonts w:ascii="Simplified Arabic" w:hAnsi="Simplified Arabic" w:cs="Simplified Arabic"/>
          <w:sz w:val="28"/>
          <w:szCs w:val="28"/>
          <w:lang w:bidi="ar-EG"/>
        </w:rPr>
      </w:pPr>
      <w:r w:rsidRPr="00BE1085">
        <w:rPr>
          <w:rFonts w:ascii="Simplified Arabic" w:hAnsi="Simplified Arabic" w:cs="Simplified Arabic"/>
          <w:sz w:val="28"/>
          <w:szCs w:val="28"/>
          <w:lang w:bidi="ar-EG"/>
        </w:rPr>
        <w:t xml:space="preserve">GACA - General Authority of Civil Aviation (2023) </w:t>
      </w:r>
      <w:r w:rsidRPr="00BE1085">
        <w:rPr>
          <w:rFonts w:ascii="Simplified Arabic" w:hAnsi="Simplified Arabic" w:cs="Simplified Arabic"/>
          <w:i/>
          <w:iCs/>
          <w:sz w:val="28"/>
          <w:szCs w:val="28"/>
          <w:lang w:bidi="ar-EG"/>
        </w:rPr>
        <w:t>Airport Performance and Quality Report 2022</w:t>
      </w:r>
      <w:r w:rsidRPr="00BE1085">
        <w:rPr>
          <w:rFonts w:ascii="Simplified Arabic" w:hAnsi="Simplified Arabic" w:cs="Simplified Arabic"/>
          <w:sz w:val="28"/>
          <w:szCs w:val="28"/>
          <w:lang w:bidi="ar-EG"/>
        </w:rPr>
        <w:t>. Riyadh: Kingdom of Saudi Arabia</w:t>
      </w:r>
    </w:p>
    <w:p w14:paraId="19980658" w14:textId="77777777" w:rsidR="00A7746C" w:rsidRDefault="00A7746C" w:rsidP="009751E2">
      <w:pPr>
        <w:pStyle w:val="NoSpacing"/>
        <w:numPr>
          <w:ilvl w:val="0"/>
          <w:numId w:val="56"/>
        </w:numPr>
        <w:bidi w:val="0"/>
        <w:jc w:val="both"/>
        <w:rPr>
          <w:rFonts w:ascii="Simplified Arabic" w:hAnsi="Simplified Arabic" w:cs="Simplified Arabic"/>
          <w:sz w:val="28"/>
          <w:szCs w:val="28"/>
          <w:lang w:bidi="ar-EG"/>
        </w:rPr>
      </w:pPr>
      <w:r w:rsidRPr="00BE1085">
        <w:rPr>
          <w:rFonts w:ascii="Simplified Arabic" w:hAnsi="Simplified Arabic" w:cs="Simplified Arabic"/>
          <w:sz w:val="28"/>
          <w:szCs w:val="28"/>
          <w:lang w:bidi="ar-EG"/>
        </w:rPr>
        <w:t xml:space="preserve">OACA - Office de l'Aviation Civile et des Aéroports (2023) </w:t>
      </w:r>
      <w:r w:rsidRPr="00BE1085">
        <w:rPr>
          <w:rFonts w:ascii="Simplified Arabic" w:hAnsi="Simplified Arabic" w:cs="Simplified Arabic"/>
          <w:i/>
          <w:iCs/>
          <w:sz w:val="28"/>
          <w:szCs w:val="28"/>
          <w:lang w:bidi="ar-EG"/>
        </w:rPr>
        <w:t>Rapport d'Activité Annuel</w:t>
      </w:r>
      <w:r w:rsidRPr="00BE1085">
        <w:rPr>
          <w:rFonts w:ascii="Simplified Arabic" w:hAnsi="Simplified Arabic" w:cs="Simplified Arabic"/>
          <w:sz w:val="28"/>
          <w:szCs w:val="28"/>
          <w:lang w:bidi="ar-EG"/>
        </w:rPr>
        <w:t>. Tunis: Tunisie</w:t>
      </w:r>
    </w:p>
    <w:p w14:paraId="7838223A" w14:textId="77777777" w:rsidR="00A7746C" w:rsidRPr="00BF2A04" w:rsidRDefault="00A7746C" w:rsidP="009751E2">
      <w:pPr>
        <w:pStyle w:val="NoSpacing"/>
        <w:numPr>
          <w:ilvl w:val="0"/>
          <w:numId w:val="56"/>
        </w:numPr>
        <w:bidi w:val="0"/>
        <w:jc w:val="both"/>
        <w:rPr>
          <w:rFonts w:ascii="Simplified Arabic" w:hAnsi="Simplified Arabic" w:cs="Simplified Arabic"/>
          <w:sz w:val="28"/>
          <w:szCs w:val="28"/>
          <w:rtl/>
          <w:lang w:bidi="ar-EG"/>
        </w:rPr>
      </w:pPr>
      <w:r w:rsidRPr="00BE1085">
        <w:rPr>
          <w:rFonts w:ascii="Simplified Arabic" w:hAnsi="Simplified Arabic" w:cs="Simplified Arabic"/>
          <w:sz w:val="28"/>
          <w:szCs w:val="28"/>
          <w:lang w:bidi="ar-EG"/>
        </w:rPr>
        <w:lastRenderedPageBreak/>
        <w:t xml:space="preserve">ONDA - Office National Des Aéroports (2023) </w:t>
      </w:r>
      <w:r w:rsidRPr="00BE1085">
        <w:rPr>
          <w:rFonts w:ascii="Simplified Arabic" w:hAnsi="Simplified Arabic" w:cs="Simplified Arabic"/>
          <w:i/>
          <w:iCs/>
          <w:sz w:val="28"/>
          <w:szCs w:val="28"/>
          <w:lang w:bidi="ar-EG"/>
        </w:rPr>
        <w:t>Annual Activity and Sustainability Report</w:t>
      </w:r>
      <w:r w:rsidRPr="00BE1085">
        <w:rPr>
          <w:rFonts w:ascii="Simplified Arabic" w:hAnsi="Simplified Arabic" w:cs="Simplified Arabic"/>
          <w:sz w:val="28"/>
          <w:szCs w:val="28"/>
          <w:lang w:bidi="ar-EG"/>
        </w:rPr>
        <w:t>. Casablanca: Morocco</w:t>
      </w:r>
    </w:p>
    <w:p w14:paraId="522D15E9" w14:textId="695ED99C" w:rsidR="00934A33" w:rsidRDefault="00934A33" w:rsidP="009751E2">
      <w:pPr>
        <w:pStyle w:val="NoSpacing"/>
        <w:numPr>
          <w:ilvl w:val="1"/>
          <w:numId w:val="1"/>
        </w:numPr>
        <w:ind w:left="1080"/>
        <w:jc w:val="both"/>
        <w:rPr>
          <w:rFonts w:ascii="Simplified Arabic" w:hAnsi="Simplified Arabic" w:cs="Simplified Arabic"/>
          <w:b/>
          <w:bCs/>
          <w:sz w:val="32"/>
          <w:szCs w:val="32"/>
          <w:lang w:bidi="ar-EG"/>
        </w:rPr>
      </w:pPr>
      <w:r w:rsidRPr="004E0E73">
        <w:rPr>
          <w:rFonts w:ascii="Simplified Arabic" w:hAnsi="Simplified Arabic" w:cs="Simplified Arabic" w:hint="cs"/>
          <w:b/>
          <w:bCs/>
          <w:sz w:val="32"/>
          <w:szCs w:val="32"/>
          <w:rtl/>
          <w:lang w:bidi="ar-EG"/>
        </w:rPr>
        <w:t xml:space="preserve">المراجع </w:t>
      </w:r>
      <w:r>
        <w:rPr>
          <w:rFonts w:ascii="Simplified Arabic" w:hAnsi="Simplified Arabic" w:cs="Simplified Arabic" w:hint="cs"/>
          <w:b/>
          <w:bCs/>
          <w:sz w:val="32"/>
          <w:szCs w:val="32"/>
          <w:rtl/>
          <w:lang w:bidi="ar-EG"/>
        </w:rPr>
        <w:t>الأجنبية</w:t>
      </w:r>
      <w:r w:rsidRPr="004E0E73">
        <w:rPr>
          <w:rFonts w:ascii="Simplified Arabic" w:hAnsi="Simplified Arabic" w:cs="Simplified Arabic" w:hint="cs"/>
          <w:b/>
          <w:bCs/>
          <w:sz w:val="32"/>
          <w:szCs w:val="32"/>
          <w:rtl/>
          <w:lang w:bidi="ar-EG"/>
        </w:rPr>
        <w:t xml:space="preserve"> :</w:t>
      </w:r>
    </w:p>
    <w:p w14:paraId="21DEBE19" w14:textId="77777777" w:rsidR="00A7746C" w:rsidRPr="003F34CC" w:rsidRDefault="00A7746C" w:rsidP="009751E2">
      <w:pPr>
        <w:pStyle w:val="NoSpacing"/>
        <w:numPr>
          <w:ilvl w:val="0"/>
          <w:numId w:val="57"/>
        </w:numPr>
        <w:bidi w:val="0"/>
        <w:ind w:left="630"/>
        <w:rPr>
          <w:rFonts w:ascii="Simplified Arabic" w:hAnsi="Simplified Arabic" w:cs="Simplified Arabic"/>
          <w:sz w:val="28"/>
          <w:szCs w:val="28"/>
          <w:lang w:bidi="ar-EG"/>
        </w:rPr>
      </w:pPr>
      <w:r w:rsidRPr="00BE1085">
        <w:rPr>
          <w:rFonts w:ascii="Simplified Arabic" w:hAnsi="Simplified Arabic" w:cs="Simplified Arabic"/>
          <w:sz w:val="28"/>
          <w:szCs w:val="28"/>
          <w:lang w:bidi="ar-EG"/>
        </w:rPr>
        <w:t xml:space="preserve">ACI - Airports Council International (2022) </w:t>
      </w:r>
      <w:r w:rsidRPr="00BE1085">
        <w:rPr>
          <w:rFonts w:ascii="Simplified Arabic" w:hAnsi="Simplified Arabic" w:cs="Simplified Arabic"/>
          <w:i/>
          <w:iCs/>
          <w:sz w:val="28"/>
          <w:szCs w:val="28"/>
          <w:lang w:bidi="ar-EG"/>
        </w:rPr>
        <w:t>Airport Service Quality (ASQ) Best Practice Guide</w:t>
      </w:r>
      <w:r w:rsidRPr="00BE1085">
        <w:rPr>
          <w:rFonts w:ascii="Simplified Arabic" w:hAnsi="Simplified Arabic" w:cs="Simplified Arabic"/>
          <w:sz w:val="28"/>
          <w:szCs w:val="28"/>
          <w:lang w:bidi="ar-EG"/>
        </w:rPr>
        <w:t>. Montreal: ACI World</w:t>
      </w:r>
    </w:p>
    <w:p w14:paraId="792F88AA" w14:textId="77777777" w:rsidR="00A7746C" w:rsidRPr="00950296" w:rsidRDefault="00A7746C" w:rsidP="009751E2">
      <w:pPr>
        <w:pStyle w:val="NoSpacing"/>
        <w:numPr>
          <w:ilvl w:val="0"/>
          <w:numId w:val="58"/>
        </w:numPr>
        <w:bidi w:val="0"/>
        <w:ind w:left="630"/>
        <w:rPr>
          <w:rFonts w:ascii="Simplified Arabic" w:hAnsi="Simplified Arabic" w:cs="Simplified Arabic"/>
          <w:sz w:val="28"/>
          <w:szCs w:val="28"/>
          <w:lang w:bidi="ar-EG"/>
        </w:rPr>
      </w:pPr>
      <w:r w:rsidRPr="00BE1085">
        <w:rPr>
          <w:rFonts w:ascii="Simplified Arabic" w:hAnsi="Simplified Arabic" w:cs="Simplified Arabic"/>
          <w:sz w:val="28"/>
          <w:szCs w:val="28"/>
          <w:lang w:bidi="ar-EG"/>
        </w:rPr>
        <w:t xml:space="preserve">Airport Authority Hong Kong (2023) </w:t>
      </w:r>
      <w:r w:rsidRPr="00BE1085">
        <w:rPr>
          <w:rFonts w:ascii="Simplified Arabic" w:hAnsi="Simplified Arabic" w:cs="Simplified Arabic"/>
          <w:i/>
          <w:iCs/>
          <w:sz w:val="28"/>
          <w:szCs w:val="28"/>
          <w:lang w:bidi="ar-EG"/>
        </w:rPr>
        <w:t>Annual Report: Connecting the World</w:t>
      </w:r>
      <w:r w:rsidRPr="00BE1085">
        <w:rPr>
          <w:rFonts w:ascii="Simplified Arabic" w:hAnsi="Simplified Arabic" w:cs="Simplified Arabic"/>
          <w:sz w:val="28"/>
          <w:szCs w:val="28"/>
          <w:lang w:bidi="ar-EG"/>
        </w:rPr>
        <w:t>. Hong Kong: AAHK</w:t>
      </w:r>
    </w:p>
    <w:p w14:paraId="2F9ADBD1" w14:textId="77777777" w:rsidR="00A7746C" w:rsidRPr="00D10F98"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Ashford, N.J., Mumayiz, S.A. and Wright, P.H. (2011) </w:t>
      </w:r>
      <w:r w:rsidRPr="00D10F98">
        <w:rPr>
          <w:rFonts w:ascii="Simplified Arabic" w:hAnsi="Simplified Arabic" w:cs="Simplified Arabic"/>
          <w:i/>
          <w:iCs/>
          <w:sz w:val="28"/>
          <w:szCs w:val="28"/>
        </w:rPr>
        <w:t>Airport Engineering: Planning, Design, and Management</w:t>
      </w:r>
      <w:r w:rsidRPr="00D10F98">
        <w:rPr>
          <w:rFonts w:ascii="Simplified Arabic" w:hAnsi="Simplified Arabic" w:cs="Simplified Arabic"/>
          <w:sz w:val="28"/>
          <w:szCs w:val="28"/>
        </w:rPr>
        <w:t>. 4th edn. Hoboken, NJ: John Wiley &amp; Sons.</w:t>
      </w:r>
    </w:p>
    <w:p w14:paraId="62EFB6B8" w14:textId="77777777" w:rsidR="00A7746C" w:rsidRDefault="00A7746C" w:rsidP="009751E2">
      <w:pPr>
        <w:pStyle w:val="NormalWeb"/>
        <w:numPr>
          <w:ilvl w:val="0"/>
          <w:numId w:val="62"/>
        </w:numPr>
        <w:spacing w:before="0" w:beforeAutospacing="0" w:after="0" w:afterAutospacing="0"/>
        <w:ind w:left="630"/>
        <w:rPr>
          <w:rFonts w:ascii="Simplified Arabic" w:hAnsi="Simplified Arabic" w:cs="Simplified Arabic"/>
          <w:sz w:val="28"/>
          <w:szCs w:val="28"/>
        </w:rPr>
      </w:pPr>
      <w:r w:rsidRPr="00BE1085">
        <w:rPr>
          <w:rFonts w:ascii="Simplified Arabic" w:hAnsi="Simplified Arabic" w:cs="Simplified Arabic"/>
          <w:sz w:val="28"/>
          <w:szCs w:val="28"/>
          <w:lang w:bidi="ar-EG"/>
        </w:rPr>
        <w:t xml:space="preserve">Bell, S.J. and Luddington, J.A. (2006) ‘Coping with customer complaints’, </w:t>
      </w:r>
      <w:r w:rsidRPr="00BE1085">
        <w:rPr>
          <w:rFonts w:ascii="Simplified Arabic" w:hAnsi="Simplified Arabic" w:cs="Simplified Arabic"/>
          <w:i/>
          <w:iCs/>
          <w:sz w:val="28"/>
          <w:szCs w:val="28"/>
          <w:lang w:bidi="ar-EG"/>
        </w:rPr>
        <w:t>Journal of Service Research</w:t>
      </w:r>
      <w:r w:rsidRPr="00BE1085">
        <w:rPr>
          <w:rFonts w:ascii="Simplified Arabic" w:hAnsi="Simplified Arabic" w:cs="Simplified Arabic"/>
          <w:sz w:val="28"/>
          <w:szCs w:val="28"/>
          <w:lang w:bidi="ar-EG"/>
        </w:rPr>
        <w:t>, 8(3), pp. 221-233</w:t>
      </w:r>
    </w:p>
    <w:p w14:paraId="214189DC" w14:textId="77777777" w:rsidR="00A7746C" w:rsidRDefault="00A7746C" w:rsidP="009751E2">
      <w:pPr>
        <w:pStyle w:val="NormalWeb"/>
        <w:numPr>
          <w:ilvl w:val="0"/>
          <w:numId w:val="62"/>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Bogicevic, V., Yang, W., Bilgihan, A. and Bujisic, M. (2013) 'Airport service quality: Making the most of consumer benefits', </w:t>
      </w:r>
      <w:r w:rsidRPr="000441D2">
        <w:rPr>
          <w:rFonts w:ascii="Simplified Arabic" w:hAnsi="Simplified Arabic" w:cs="Simplified Arabic"/>
          <w:i/>
          <w:iCs/>
          <w:sz w:val="28"/>
          <w:szCs w:val="28"/>
        </w:rPr>
        <w:t>Journal of Vacation Marketing</w:t>
      </w:r>
      <w:r w:rsidRPr="00D10F98">
        <w:rPr>
          <w:rFonts w:ascii="Simplified Arabic" w:hAnsi="Simplified Arabic" w:cs="Simplified Arabic"/>
          <w:sz w:val="28"/>
          <w:szCs w:val="28"/>
        </w:rPr>
        <w:t>, 19(4), pp. 325–340.</w:t>
      </w:r>
    </w:p>
    <w:p w14:paraId="6A528EAB" w14:textId="77777777" w:rsidR="00A7746C" w:rsidRPr="00E31054" w:rsidRDefault="00A7746C" w:rsidP="009751E2">
      <w:pPr>
        <w:pStyle w:val="NormalWeb"/>
        <w:numPr>
          <w:ilvl w:val="0"/>
          <w:numId w:val="62"/>
        </w:numPr>
        <w:spacing w:before="0" w:beforeAutospacing="0" w:after="0" w:afterAutospacing="0"/>
        <w:ind w:left="630"/>
        <w:rPr>
          <w:rFonts w:ascii="Simplified Arabic" w:hAnsi="Simplified Arabic" w:cs="Simplified Arabic"/>
          <w:sz w:val="32"/>
          <w:szCs w:val="32"/>
        </w:rPr>
      </w:pPr>
      <w:r w:rsidRPr="00E31054">
        <w:rPr>
          <w:rFonts w:ascii="Simplified Arabic" w:hAnsi="Simplified Arabic" w:cs="Simplified Arabic"/>
          <w:sz w:val="28"/>
          <w:szCs w:val="28"/>
        </w:rPr>
        <w:t xml:space="preserve">Bulut, C. and Aydogan, S. (2020) 'Airport service quality: A reconceptualization and a practical application on the non-aeronautical services', </w:t>
      </w:r>
      <w:r w:rsidRPr="00E31054">
        <w:rPr>
          <w:rFonts w:ascii="Simplified Arabic" w:hAnsi="Simplified Arabic" w:cs="Simplified Arabic"/>
          <w:i/>
          <w:iCs/>
          <w:sz w:val="28"/>
          <w:szCs w:val="28"/>
        </w:rPr>
        <w:t>Aviation</w:t>
      </w:r>
      <w:r w:rsidRPr="00E31054">
        <w:rPr>
          <w:rFonts w:ascii="Simplified Arabic" w:hAnsi="Simplified Arabic" w:cs="Simplified Arabic"/>
          <w:sz w:val="28"/>
          <w:szCs w:val="28"/>
        </w:rPr>
        <w:t>, 24(4), pp. 182–196</w:t>
      </w:r>
    </w:p>
    <w:p w14:paraId="7C38167A" w14:textId="77777777" w:rsidR="00A7746C" w:rsidRPr="00950296"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Changi Airport Group (2023) </w:t>
      </w:r>
      <w:r w:rsidRPr="00D10F98">
        <w:rPr>
          <w:rFonts w:ascii="Simplified Arabic" w:hAnsi="Simplified Arabic" w:cs="Simplified Arabic"/>
          <w:i/>
          <w:iCs/>
          <w:sz w:val="28"/>
          <w:szCs w:val="28"/>
        </w:rPr>
        <w:t>Annual Report: Delivering Excellence</w:t>
      </w:r>
      <w:r w:rsidRPr="00D10F98">
        <w:rPr>
          <w:rFonts w:ascii="Simplified Arabic" w:hAnsi="Simplified Arabic" w:cs="Simplified Arabic"/>
          <w:sz w:val="28"/>
          <w:szCs w:val="28"/>
        </w:rPr>
        <w:t>. Singapore: CAG</w:t>
      </w:r>
    </w:p>
    <w:p w14:paraId="0EC336CA" w14:textId="77777777" w:rsidR="00A7746C" w:rsidRDefault="00A7746C" w:rsidP="009751E2">
      <w:pPr>
        <w:pStyle w:val="NormalWeb"/>
        <w:numPr>
          <w:ilvl w:val="0"/>
          <w:numId w:val="62"/>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Fodness, D. and Murray, B. (2007) 'Passengers' expectations of airport service quality', </w:t>
      </w:r>
      <w:r w:rsidRPr="000441D2">
        <w:rPr>
          <w:rFonts w:ascii="Simplified Arabic" w:hAnsi="Simplified Arabic" w:cs="Simplified Arabic"/>
          <w:i/>
          <w:iCs/>
          <w:sz w:val="28"/>
          <w:szCs w:val="28"/>
        </w:rPr>
        <w:t>Journal of Services Marketing</w:t>
      </w:r>
      <w:r w:rsidRPr="00D10F98">
        <w:rPr>
          <w:rFonts w:ascii="Simplified Arabic" w:hAnsi="Simplified Arabic" w:cs="Simplified Arabic"/>
          <w:sz w:val="28"/>
          <w:szCs w:val="28"/>
        </w:rPr>
        <w:t>, 21(7), pp. 492–506.</w:t>
      </w:r>
    </w:p>
    <w:p w14:paraId="7219AF95" w14:textId="77777777" w:rsidR="00A7746C"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Graham, A. (2018) </w:t>
      </w:r>
      <w:r w:rsidRPr="00D10F98">
        <w:rPr>
          <w:rFonts w:ascii="Simplified Arabic" w:hAnsi="Simplified Arabic" w:cs="Simplified Arabic"/>
          <w:i/>
          <w:iCs/>
          <w:sz w:val="28"/>
          <w:szCs w:val="28"/>
        </w:rPr>
        <w:t>Managing Airports: An International Perspective</w:t>
      </w:r>
      <w:r w:rsidRPr="00D10F98">
        <w:rPr>
          <w:rFonts w:ascii="Simplified Arabic" w:hAnsi="Simplified Arabic" w:cs="Simplified Arabic"/>
          <w:sz w:val="28"/>
          <w:szCs w:val="28"/>
        </w:rPr>
        <w:t>. 5th edn. London: Routledge.</w:t>
      </w:r>
    </w:p>
    <w:p w14:paraId="5E71DCEA" w14:textId="77777777" w:rsidR="00A7746C" w:rsidRPr="00E31054" w:rsidRDefault="00A7746C" w:rsidP="009751E2">
      <w:pPr>
        <w:pStyle w:val="NoSpacing"/>
        <w:numPr>
          <w:ilvl w:val="0"/>
          <w:numId w:val="62"/>
        </w:numPr>
        <w:bidi w:val="0"/>
        <w:ind w:left="630"/>
        <w:rPr>
          <w:rFonts w:ascii="Simplified Arabic" w:hAnsi="Simplified Arabic" w:cs="Simplified Arabic"/>
          <w:sz w:val="36"/>
          <w:szCs w:val="36"/>
          <w:lang w:bidi="ar-EG"/>
        </w:rPr>
      </w:pPr>
      <w:r w:rsidRPr="00AF7164">
        <w:rPr>
          <w:rFonts w:ascii="Simplified Arabic" w:hAnsi="Simplified Arabic" w:cs="Simplified Arabic"/>
          <w:sz w:val="28"/>
          <w:szCs w:val="28"/>
        </w:rPr>
        <w:t xml:space="preserve">Halpern, N. and Mwesiumo, D. (2021) 'Airport service quality and passenger satisfaction: The impact of service failure on the likelihood of promoting an airport online', </w:t>
      </w:r>
      <w:r w:rsidRPr="00AF7164">
        <w:rPr>
          <w:rFonts w:ascii="Simplified Arabic" w:hAnsi="Simplified Arabic" w:cs="Simplified Arabic"/>
          <w:i/>
          <w:iCs/>
          <w:sz w:val="28"/>
          <w:szCs w:val="28"/>
        </w:rPr>
        <w:t>Research in Transportation Business &amp; Management</w:t>
      </w:r>
      <w:r>
        <w:rPr>
          <w:rFonts w:ascii="Simplified Arabic" w:hAnsi="Simplified Arabic" w:cs="Simplified Arabic"/>
          <w:i/>
          <w:iCs/>
          <w:sz w:val="28"/>
          <w:szCs w:val="28"/>
        </w:rPr>
        <w:t xml:space="preserve"> Journal</w:t>
      </w:r>
      <w:r w:rsidRPr="00AF7164">
        <w:rPr>
          <w:rFonts w:ascii="Simplified Arabic" w:hAnsi="Simplified Arabic" w:cs="Simplified Arabic"/>
          <w:sz w:val="28"/>
          <w:szCs w:val="28"/>
        </w:rPr>
        <w:t>, 41, p. 100667</w:t>
      </w:r>
    </w:p>
    <w:p w14:paraId="5134EB87" w14:textId="77777777" w:rsidR="00A7746C" w:rsidRPr="00D10F98"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Heathrow Airport Holdings (2023) </w:t>
      </w:r>
      <w:r w:rsidRPr="00D10F98">
        <w:rPr>
          <w:rFonts w:ascii="Simplified Arabic" w:hAnsi="Simplified Arabic" w:cs="Simplified Arabic"/>
          <w:i/>
          <w:iCs/>
          <w:sz w:val="28"/>
          <w:szCs w:val="28"/>
        </w:rPr>
        <w:t>Annual Operational Excellence and Passenger Experience Report</w:t>
      </w:r>
      <w:r w:rsidRPr="00D10F98">
        <w:rPr>
          <w:rFonts w:ascii="Simplified Arabic" w:hAnsi="Simplified Arabic" w:cs="Simplified Arabic"/>
          <w:sz w:val="28"/>
          <w:szCs w:val="28"/>
        </w:rPr>
        <w:t>. London: UK.</w:t>
      </w:r>
    </w:p>
    <w:p w14:paraId="763C70CF" w14:textId="77777777" w:rsidR="00A7746C" w:rsidRPr="00934AFE" w:rsidRDefault="00A7746C" w:rsidP="009751E2">
      <w:pPr>
        <w:pStyle w:val="NoSpacing"/>
        <w:numPr>
          <w:ilvl w:val="0"/>
          <w:numId w:val="62"/>
        </w:numPr>
        <w:bidi w:val="0"/>
        <w:ind w:left="630"/>
        <w:rPr>
          <w:rFonts w:ascii="Simplified Arabic" w:hAnsi="Simplified Arabic" w:cs="Simplified Arabic"/>
          <w:sz w:val="44"/>
          <w:szCs w:val="44"/>
          <w:lang w:bidi="ar-EG"/>
        </w:rPr>
      </w:pPr>
      <w:r w:rsidRPr="00E31054">
        <w:rPr>
          <w:rFonts w:ascii="Simplified Arabic" w:hAnsi="Simplified Arabic" w:cs="Simplified Arabic"/>
          <w:sz w:val="28"/>
          <w:szCs w:val="28"/>
        </w:rPr>
        <w:lastRenderedPageBreak/>
        <w:t xml:space="preserve">Hejazi, M.E. and Fawzy, M.F. (2021) 'Passengers' satisfaction of the service quality at Saudi international airports', </w:t>
      </w:r>
      <w:r w:rsidRPr="00E31054">
        <w:rPr>
          <w:rFonts w:ascii="Simplified Arabic" w:hAnsi="Simplified Arabic" w:cs="Simplified Arabic"/>
          <w:i/>
          <w:iCs/>
          <w:sz w:val="28"/>
          <w:szCs w:val="28"/>
        </w:rPr>
        <w:t>International Journal of Economics, Commerce and Management</w:t>
      </w:r>
      <w:r w:rsidRPr="00E31054">
        <w:rPr>
          <w:rFonts w:ascii="Simplified Arabic" w:hAnsi="Simplified Arabic" w:cs="Simplified Arabic"/>
          <w:sz w:val="28"/>
          <w:szCs w:val="28"/>
        </w:rPr>
        <w:t>, IX(8), pp. 364-378</w:t>
      </w:r>
    </w:p>
    <w:p w14:paraId="07C09C14" w14:textId="77777777" w:rsidR="00A7746C" w:rsidRPr="005575A1" w:rsidRDefault="00A7746C" w:rsidP="009751E2">
      <w:pPr>
        <w:pStyle w:val="NoSpacing"/>
        <w:numPr>
          <w:ilvl w:val="0"/>
          <w:numId w:val="55"/>
        </w:numPr>
        <w:bidi w:val="0"/>
        <w:ind w:left="630"/>
        <w:rPr>
          <w:rFonts w:ascii="Simplified Arabic" w:hAnsi="Simplified Arabic" w:cs="Simplified Arabic"/>
          <w:sz w:val="28"/>
          <w:szCs w:val="28"/>
          <w:lang w:bidi="ar-EG"/>
        </w:rPr>
      </w:pPr>
      <w:r w:rsidRPr="00BE1085">
        <w:rPr>
          <w:rFonts w:ascii="Simplified Arabic" w:hAnsi="Simplified Arabic" w:cs="Simplified Arabic"/>
          <w:sz w:val="28"/>
          <w:szCs w:val="28"/>
          <w:lang w:bidi="ar-EG"/>
        </w:rPr>
        <w:t xml:space="preserve">Henke, N., Burke, R. and Richards, K. (2020) </w:t>
      </w:r>
      <w:r w:rsidRPr="00BE1085">
        <w:rPr>
          <w:rFonts w:ascii="Simplified Arabic" w:hAnsi="Simplified Arabic" w:cs="Simplified Arabic"/>
          <w:i/>
          <w:iCs/>
          <w:sz w:val="28"/>
          <w:szCs w:val="28"/>
          <w:lang w:bidi="ar-EG"/>
        </w:rPr>
        <w:t>Private Sector Participation in Airport Infrastructure</w:t>
      </w:r>
      <w:r w:rsidRPr="00BE1085">
        <w:rPr>
          <w:rFonts w:ascii="Simplified Arabic" w:hAnsi="Simplified Arabic" w:cs="Simplified Arabic"/>
          <w:sz w:val="28"/>
          <w:szCs w:val="28"/>
          <w:lang w:bidi="ar-EG"/>
        </w:rPr>
        <w:t>. 2nd edn. London: Routledge</w:t>
      </w:r>
    </w:p>
    <w:p w14:paraId="03306DE2" w14:textId="77777777" w:rsidR="00A7746C" w:rsidRPr="00D10F98"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IATA (2023) </w:t>
      </w:r>
      <w:r w:rsidRPr="000441D2">
        <w:rPr>
          <w:rFonts w:ascii="Simplified Arabic" w:hAnsi="Simplified Arabic" w:cs="Simplified Arabic"/>
          <w:i/>
          <w:iCs/>
          <w:sz w:val="28"/>
          <w:szCs w:val="28"/>
        </w:rPr>
        <w:t>Airport Handling Manual</w:t>
      </w:r>
      <w:r w:rsidRPr="00D10F98">
        <w:rPr>
          <w:rFonts w:ascii="Simplified Arabic" w:hAnsi="Simplified Arabic" w:cs="Simplified Arabic"/>
          <w:sz w:val="28"/>
          <w:szCs w:val="28"/>
        </w:rPr>
        <w:t xml:space="preserve"> (AHM). 43rd edn. Montreal: International Air Transport Association.</w:t>
      </w:r>
    </w:p>
    <w:p w14:paraId="73F41692" w14:textId="77777777" w:rsidR="00A7746C"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IATA (2023) </w:t>
      </w:r>
      <w:r w:rsidRPr="000441D2">
        <w:rPr>
          <w:rFonts w:ascii="Simplified Arabic" w:hAnsi="Simplified Arabic" w:cs="Simplified Arabic"/>
          <w:i/>
          <w:iCs/>
          <w:sz w:val="28"/>
          <w:szCs w:val="28"/>
        </w:rPr>
        <w:t>Baggage Reference Manual</w:t>
      </w:r>
      <w:r w:rsidRPr="00D10F98">
        <w:rPr>
          <w:rFonts w:ascii="Simplified Arabic" w:hAnsi="Simplified Arabic" w:cs="Simplified Arabic"/>
          <w:sz w:val="28"/>
          <w:szCs w:val="28"/>
        </w:rPr>
        <w:t xml:space="preserve"> (BRM). 17th edn. Montreal: International Air Transport Association.</w:t>
      </w:r>
    </w:p>
    <w:p w14:paraId="7612C3F8" w14:textId="77777777" w:rsidR="00A7746C"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ICAO (2023) </w:t>
      </w:r>
      <w:r w:rsidRPr="000441D2">
        <w:rPr>
          <w:rFonts w:ascii="Simplified Arabic" w:hAnsi="Simplified Arabic" w:cs="Simplified Arabic"/>
          <w:i/>
          <w:iCs/>
          <w:sz w:val="28"/>
          <w:szCs w:val="28"/>
        </w:rPr>
        <w:t>Annex 14 to the Convention on International Civil Aviation Aerodromes</w:t>
      </w:r>
      <w:r w:rsidRPr="00D10F98">
        <w:rPr>
          <w:rFonts w:ascii="Simplified Arabic" w:hAnsi="Simplified Arabic" w:cs="Simplified Arabic"/>
          <w:sz w:val="28"/>
          <w:szCs w:val="28"/>
        </w:rPr>
        <w:t>. 9th edn. Montreal: International Civil Aviation Organization.</w:t>
      </w:r>
    </w:p>
    <w:p w14:paraId="48F4E546" w14:textId="77777777" w:rsidR="00A7746C"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BE1085">
        <w:rPr>
          <w:rFonts w:ascii="Simplified Arabic" w:hAnsi="Simplified Arabic" w:cs="Simplified Arabic"/>
          <w:sz w:val="28"/>
          <w:szCs w:val="28"/>
          <w:lang w:bidi="ar-EG"/>
        </w:rPr>
        <w:t xml:space="preserve">ICAO (2023) </w:t>
      </w:r>
      <w:r w:rsidRPr="00BE1085">
        <w:rPr>
          <w:rFonts w:ascii="Simplified Arabic" w:hAnsi="Simplified Arabic" w:cs="Simplified Arabic"/>
          <w:i/>
          <w:iCs/>
          <w:sz w:val="28"/>
          <w:szCs w:val="28"/>
          <w:lang w:bidi="ar-EG"/>
        </w:rPr>
        <w:t>Annex 17 to the Convention on International Civil Aviation: Security</w:t>
      </w:r>
      <w:r w:rsidRPr="00BE1085">
        <w:rPr>
          <w:rFonts w:ascii="Simplified Arabic" w:hAnsi="Simplified Arabic" w:cs="Simplified Arabic"/>
          <w:sz w:val="28"/>
          <w:szCs w:val="28"/>
          <w:lang w:bidi="ar-EG"/>
        </w:rPr>
        <w:t>. 12th edn. Montreal: International Air Transport Organization</w:t>
      </w:r>
    </w:p>
    <w:p w14:paraId="760C82B9" w14:textId="77777777" w:rsidR="00A7746C" w:rsidRPr="00D10F98"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BE1085">
        <w:rPr>
          <w:rFonts w:ascii="Simplified Arabic" w:hAnsi="Simplified Arabic" w:cs="Simplified Arabic"/>
          <w:sz w:val="28"/>
          <w:szCs w:val="28"/>
          <w:lang w:bidi="ar-EG"/>
        </w:rPr>
        <w:t xml:space="preserve">ICAO (2023) </w:t>
      </w:r>
      <w:r w:rsidRPr="00BE1085">
        <w:rPr>
          <w:rFonts w:ascii="Simplified Arabic" w:hAnsi="Simplified Arabic" w:cs="Simplified Arabic"/>
          <w:i/>
          <w:iCs/>
          <w:sz w:val="28"/>
          <w:szCs w:val="28"/>
          <w:lang w:bidi="ar-EG"/>
        </w:rPr>
        <w:t>Annex 9 to the Convention on International Civil Aviation: Facilitation</w:t>
      </w:r>
      <w:r w:rsidRPr="00BE1085">
        <w:rPr>
          <w:rFonts w:ascii="Simplified Arabic" w:hAnsi="Simplified Arabic" w:cs="Simplified Arabic"/>
          <w:sz w:val="28"/>
          <w:szCs w:val="28"/>
          <w:lang w:bidi="ar-EG"/>
        </w:rPr>
        <w:t>. 16th edn. Montreal: International Civil Aviation Organization</w:t>
      </w:r>
    </w:p>
    <w:p w14:paraId="58FFDA4F" w14:textId="77777777" w:rsidR="00A7746C" w:rsidRPr="00F04A6E" w:rsidRDefault="00A7746C" w:rsidP="009751E2">
      <w:pPr>
        <w:pStyle w:val="NoSpacing"/>
        <w:numPr>
          <w:ilvl w:val="0"/>
          <w:numId w:val="55"/>
        </w:numPr>
        <w:bidi w:val="0"/>
        <w:ind w:left="630"/>
        <w:rPr>
          <w:rFonts w:ascii="Simplified Arabic" w:hAnsi="Simplified Arabic" w:cs="Simplified Arabic"/>
          <w:sz w:val="28"/>
          <w:szCs w:val="28"/>
          <w:lang w:bidi="ar-EG"/>
        </w:rPr>
      </w:pPr>
      <w:r w:rsidRPr="00F04A6E">
        <w:rPr>
          <w:rFonts w:ascii="Simplified Arabic" w:hAnsi="Simplified Arabic" w:cs="Simplified Arabic"/>
          <w:sz w:val="28"/>
          <w:szCs w:val="28"/>
          <w:lang w:bidi="ar-EG"/>
        </w:rPr>
        <w:t>ICAO (2023)</w:t>
      </w:r>
      <w:r w:rsidRPr="00BE1085">
        <w:rPr>
          <w:rFonts w:ascii="Simplified Arabic" w:hAnsi="Simplified Arabic" w:cs="Simplified Arabic"/>
          <w:sz w:val="28"/>
          <w:szCs w:val="28"/>
          <w:lang w:bidi="ar-EG"/>
        </w:rPr>
        <w:t xml:space="preserve"> </w:t>
      </w:r>
      <w:r w:rsidRPr="00BE1085">
        <w:rPr>
          <w:rFonts w:ascii="Simplified Arabic" w:hAnsi="Simplified Arabic" w:cs="Simplified Arabic"/>
          <w:i/>
          <w:iCs/>
          <w:sz w:val="28"/>
          <w:szCs w:val="28"/>
          <w:lang w:bidi="ar-EG"/>
        </w:rPr>
        <w:t>Safety Management Manual (SMM)</w:t>
      </w:r>
      <w:r w:rsidRPr="00BE1085">
        <w:rPr>
          <w:rFonts w:ascii="Simplified Arabic" w:hAnsi="Simplified Arabic" w:cs="Simplified Arabic"/>
          <w:sz w:val="28"/>
          <w:szCs w:val="28"/>
          <w:lang w:bidi="ar-EG"/>
        </w:rPr>
        <w:t>. 4th edn. Montreal: International Civil Aviation Organization.</w:t>
      </w:r>
    </w:p>
    <w:p w14:paraId="6A66E023" w14:textId="77777777" w:rsidR="00A7746C"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Incheon International Airport Corporation (2023) </w:t>
      </w:r>
      <w:r w:rsidRPr="00D10F98">
        <w:rPr>
          <w:rFonts w:ascii="Simplified Arabic" w:hAnsi="Simplified Arabic" w:cs="Simplified Arabic"/>
          <w:i/>
          <w:iCs/>
          <w:sz w:val="28"/>
          <w:szCs w:val="28"/>
        </w:rPr>
        <w:t>Annual Sustainability and Operations Report</w:t>
      </w:r>
      <w:r w:rsidRPr="00D10F98">
        <w:rPr>
          <w:rFonts w:ascii="Simplified Arabic" w:hAnsi="Simplified Arabic" w:cs="Simplified Arabic"/>
          <w:sz w:val="28"/>
          <w:szCs w:val="28"/>
        </w:rPr>
        <w:t>. Seoul: IIAC.</w:t>
      </w:r>
    </w:p>
    <w:p w14:paraId="07B19DF2" w14:textId="77777777" w:rsidR="00A7746C" w:rsidRPr="00D10F98"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Kazda, A. and Caves, R.E. (2015) </w:t>
      </w:r>
      <w:r w:rsidRPr="00D10F98">
        <w:rPr>
          <w:rFonts w:ascii="Simplified Arabic" w:hAnsi="Simplified Arabic" w:cs="Simplified Arabic"/>
          <w:i/>
          <w:iCs/>
          <w:sz w:val="28"/>
          <w:szCs w:val="28"/>
        </w:rPr>
        <w:t>Airport Design and Operation</w:t>
      </w:r>
      <w:r w:rsidRPr="00D10F98">
        <w:rPr>
          <w:rFonts w:ascii="Simplified Arabic" w:hAnsi="Simplified Arabic" w:cs="Simplified Arabic"/>
          <w:sz w:val="28"/>
          <w:szCs w:val="28"/>
        </w:rPr>
        <w:t>. 3rd edn. Bingley: Emerald Group Publishing.</w:t>
      </w:r>
    </w:p>
    <w:p w14:paraId="440510B9" w14:textId="77777777" w:rsidR="00A7746C"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Kotler, P. and Keller, K.L. (2016) </w:t>
      </w:r>
      <w:r w:rsidRPr="00D10F98">
        <w:rPr>
          <w:rFonts w:ascii="Simplified Arabic" w:hAnsi="Simplified Arabic" w:cs="Simplified Arabic"/>
          <w:i/>
          <w:iCs/>
          <w:sz w:val="28"/>
          <w:szCs w:val="28"/>
        </w:rPr>
        <w:t>Marketing Management</w:t>
      </w:r>
      <w:r w:rsidRPr="00D10F98">
        <w:rPr>
          <w:rFonts w:ascii="Simplified Arabic" w:hAnsi="Simplified Arabic" w:cs="Simplified Arabic"/>
          <w:sz w:val="28"/>
          <w:szCs w:val="28"/>
        </w:rPr>
        <w:t>. 15th edn. Pearson Education.</w:t>
      </w:r>
    </w:p>
    <w:p w14:paraId="115F71CF" w14:textId="77777777" w:rsidR="00A7746C" w:rsidRPr="00934AFE" w:rsidRDefault="00A7746C" w:rsidP="009751E2">
      <w:pPr>
        <w:pStyle w:val="NormalWeb"/>
        <w:numPr>
          <w:ilvl w:val="0"/>
          <w:numId w:val="62"/>
        </w:numPr>
        <w:spacing w:before="0" w:beforeAutospacing="0" w:after="0" w:afterAutospacing="0"/>
        <w:ind w:left="630"/>
        <w:rPr>
          <w:rFonts w:ascii="Simplified Arabic" w:hAnsi="Simplified Arabic" w:cs="Simplified Arabic"/>
          <w:sz w:val="36"/>
          <w:szCs w:val="36"/>
        </w:rPr>
      </w:pPr>
      <w:r w:rsidRPr="001B4B61">
        <w:rPr>
          <w:rFonts w:ascii="Simplified Arabic" w:hAnsi="Simplified Arabic" w:cs="Simplified Arabic"/>
          <w:sz w:val="28"/>
          <w:szCs w:val="28"/>
        </w:rPr>
        <w:t xml:space="preserve">Kumar, M. and Meena, K.K. (2022) 'A study on air travellers' satisfaction and Airport service quality', </w:t>
      </w:r>
      <w:r w:rsidRPr="001B4B61">
        <w:rPr>
          <w:rFonts w:ascii="Simplified Arabic" w:hAnsi="Simplified Arabic" w:cs="Simplified Arabic"/>
          <w:i/>
          <w:iCs/>
          <w:sz w:val="28"/>
          <w:szCs w:val="28"/>
        </w:rPr>
        <w:t>Journal of Tourism, Hospitality &amp; Culinary Arts (JTHCA)</w:t>
      </w:r>
      <w:r w:rsidRPr="001B4B61">
        <w:rPr>
          <w:rFonts w:ascii="Simplified Arabic" w:hAnsi="Simplified Arabic" w:cs="Simplified Arabic"/>
          <w:sz w:val="28"/>
          <w:szCs w:val="28"/>
        </w:rPr>
        <w:t>, 14(3), pp. 60-73</w:t>
      </w:r>
    </w:p>
    <w:p w14:paraId="159DDB8F" w14:textId="77777777" w:rsidR="00A7746C" w:rsidRDefault="00A7746C" w:rsidP="009751E2">
      <w:pPr>
        <w:pStyle w:val="NoSpacing"/>
        <w:numPr>
          <w:ilvl w:val="0"/>
          <w:numId w:val="62"/>
        </w:numPr>
        <w:bidi w:val="0"/>
        <w:ind w:left="630"/>
        <w:rPr>
          <w:rFonts w:ascii="Simplified Arabic" w:hAnsi="Simplified Arabic" w:cs="Simplified Arabic"/>
          <w:sz w:val="28"/>
          <w:szCs w:val="28"/>
          <w:lang w:bidi="ar-EG"/>
        </w:rPr>
      </w:pPr>
      <w:r w:rsidRPr="00BE1085">
        <w:rPr>
          <w:rFonts w:ascii="Simplified Arabic" w:hAnsi="Simplified Arabic" w:cs="Simplified Arabic"/>
          <w:sz w:val="28"/>
          <w:szCs w:val="28"/>
          <w:lang w:bidi="ar-EG"/>
        </w:rPr>
        <w:t xml:space="preserve">Kumar, S. and Meena, M. (2022) ‘Air passenger satisfaction and airport service quality’, </w:t>
      </w:r>
      <w:r w:rsidRPr="00BE1085">
        <w:rPr>
          <w:rFonts w:ascii="Simplified Arabic" w:hAnsi="Simplified Arabic" w:cs="Simplified Arabic"/>
          <w:i/>
          <w:iCs/>
          <w:sz w:val="28"/>
          <w:szCs w:val="28"/>
          <w:lang w:bidi="ar-EG"/>
        </w:rPr>
        <w:t>Journal of Revenue and Pricing Management</w:t>
      </w:r>
      <w:r w:rsidRPr="00BE1085">
        <w:rPr>
          <w:rFonts w:ascii="Simplified Arabic" w:hAnsi="Simplified Arabic" w:cs="Simplified Arabic"/>
          <w:sz w:val="28"/>
          <w:szCs w:val="28"/>
          <w:lang w:bidi="ar-EG"/>
        </w:rPr>
        <w:t>, 2</w:t>
      </w:r>
      <w:r w:rsidRPr="00BE1085">
        <w:rPr>
          <w:rFonts w:ascii="Simplified Arabic" w:hAnsi="Simplified Arabic" w:cs="Simplified Arabic"/>
          <w:sz w:val="28"/>
          <w:szCs w:val="28"/>
          <w:rtl/>
          <w:lang w:bidi="ar-EG"/>
        </w:rPr>
        <w:t>1</w:t>
      </w:r>
    </w:p>
    <w:p w14:paraId="63FCA9C1" w14:textId="77777777" w:rsidR="00A7746C" w:rsidRDefault="00A7746C" w:rsidP="009751E2">
      <w:pPr>
        <w:pStyle w:val="NoSpacing"/>
        <w:numPr>
          <w:ilvl w:val="0"/>
          <w:numId w:val="62"/>
        </w:numPr>
        <w:bidi w:val="0"/>
        <w:ind w:left="630"/>
        <w:rPr>
          <w:rFonts w:ascii="Simplified Arabic" w:hAnsi="Simplified Arabic" w:cs="Simplified Arabic"/>
          <w:sz w:val="28"/>
          <w:szCs w:val="28"/>
          <w:lang w:bidi="ar-EG"/>
        </w:rPr>
      </w:pPr>
      <w:r w:rsidRPr="00BE1085">
        <w:rPr>
          <w:rFonts w:ascii="Simplified Arabic" w:hAnsi="Simplified Arabic" w:cs="Simplified Arabic"/>
          <w:sz w:val="28"/>
          <w:szCs w:val="28"/>
          <w:lang w:bidi="ar-EG"/>
        </w:rPr>
        <w:lastRenderedPageBreak/>
        <w:t xml:space="preserve">Kurniawan, R. et al. (2017) ‘Passengers’ Perspective toward Airport Service Quality (ASQ) - Case Study at Soekarno-Hatta International Airport’, </w:t>
      </w:r>
      <w:r w:rsidRPr="00BE1085">
        <w:rPr>
          <w:rFonts w:ascii="Simplified Arabic" w:hAnsi="Simplified Arabic" w:cs="Simplified Arabic"/>
          <w:i/>
          <w:iCs/>
          <w:sz w:val="28"/>
          <w:szCs w:val="28"/>
          <w:lang w:bidi="ar-EG"/>
        </w:rPr>
        <w:t>Journal of Transport and Logistics</w:t>
      </w:r>
      <w:r w:rsidRPr="00BE1085">
        <w:rPr>
          <w:rFonts w:ascii="Simplified Arabic" w:hAnsi="Simplified Arabic" w:cs="Simplified Arabic"/>
          <w:sz w:val="28"/>
          <w:szCs w:val="28"/>
          <w:lang w:bidi="ar-EG"/>
        </w:rPr>
        <w:t>, 4(1)</w:t>
      </w:r>
    </w:p>
    <w:p w14:paraId="6F0942C7" w14:textId="77777777" w:rsidR="00A7746C" w:rsidRPr="00E31054" w:rsidRDefault="00A7746C" w:rsidP="009751E2">
      <w:pPr>
        <w:pStyle w:val="NoSpacing"/>
        <w:numPr>
          <w:ilvl w:val="0"/>
          <w:numId w:val="62"/>
        </w:numPr>
        <w:bidi w:val="0"/>
        <w:ind w:left="630"/>
        <w:rPr>
          <w:rFonts w:ascii="Simplified Arabic" w:hAnsi="Simplified Arabic" w:cs="Simplified Arabic"/>
          <w:sz w:val="28"/>
          <w:szCs w:val="28"/>
          <w:lang w:bidi="ar-EG"/>
        </w:rPr>
      </w:pPr>
      <w:r w:rsidRPr="00E31054">
        <w:rPr>
          <w:rFonts w:ascii="Simplified Arabic" w:hAnsi="Simplified Arabic" w:cs="Simplified Arabic"/>
          <w:sz w:val="28"/>
          <w:szCs w:val="28"/>
        </w:rPr>
        <w:t xml:space="preserve">Kurniawan, R., Sebhatu, S.P. and Davoudi, S. (2017) 'Passengers’ Perspective toward Airport Service Quality (ASQ) (Case Study at Soekarno-Hatta International Airport)', </w:t>
      </w:r>
      <w:r w:rsidRPr="00E31054">
        <w:rPr>
          <w:rFonts w:ascii="Simplified Arabic" w:hAnsi="Simplified Arabic" w:cs="Simplified Arabic"/>
          <w:i/>
          <w:iCs/>
          <w:sz w:val="28"/>
          <w:szCs w:val="28"/>
        </w:rPr>
        <w:t>Journal of the Civil Engineering Forum</w:t>
      </w:r>
      <w:r w:rsidRPr="00E31054">
        <w:rPr>
          <w:rFonts w:ascii="Simplified Arabic" w:hAnsi="Simplified Arabic" w:cs="Simplified Arabic"/>
          <w:sz w:val="28"/>
          <w:szCs w:val="28"/>
        </w:rPr>
        <w:t>, 3(1)</w:t>
      </w:r>
    </w:p>
    <w:p w14:paraId="5153BB30" w14:textId="77777777" w:rsidR="00A7746C" w:rsidRPr="00D10F98"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BE1085">
        <w:rPr>
          <w:rFonts w:ascii="Simplified Arabic" w:hAnsi="Simplified Arabic" w:cs="Simplified Arabic"/>
          <w:sz w:val="28"/>
          <w:szCs w:val="28"/>
          <w:lang w:bidi="ar-EG"/>
        </w:rPr>
        <w:t xml:space="preserve">Kusek, J.Z. and Rist, R.C. (2004) </w:t>
      </w:r>
      <w:r w:rsidRPr="00BE1085">
        <w:rPr>
          <w:rFonts w:ascii="Simplified Arabic" w:hAnsi="Simplified Arabic" w:cs="Simplified Arabic"/>
          <w:i/>
          <w:iCs/>
          <w:sz w:val="28"/>
          <w:szCs w:val="28"/>
          <w:lang w:bidi="ar-EG"/>
        </w:rPr>
        <w:t>Ten Steps to a Results-Based Monitoring and Evaluation System</w:t>
      </w:r>
      <w:r w:rsidRPr="00BE1085">
        <w:rPr>
          <w:rFonts w:ascii="Simplified Arabic" w:hAnsi="Simplified Arabic" w:cs="Simplified Arabic"/>
          <w:sz w:val="28"/>
          <w:szCs w:val="28"/>
          <w:lang w:bidi="ar-EG"/>
        </w:rPr>
        <w:t>. Washington, DC: The World Bank</w:t>
      </w:r>
    </w:p>
    <w:p w14:paraId="1440F3B0" w14:textId="77777777" w:rsidR="00A7746C" w:rsidRPr="001B4B61" w:rsidRDefault="00A7746C" w:rsidP="009751E2">
      <w:pPr>
        <w:pStyle w:val="NoSpacing"/>
        <w:numPr>
          <w:ilvl w:val="0"/>
          <w:numId w:val="61"/>
        </w:numPr>
        <w:bidi w:val="0"/>
        <w:ind w:left="630"/>
        <w:jc w:val="both"/>
        <w:rPr>
          <w:rFonts w:ascii="Simplified Arabic" w:hAnsi="Simplified Arabic" w:cs="Simplified Arabic"/>
          <w:b/>
          <w:bCs/>
          <w:sz w:val="40"/>
          <w:szCs w:val="40"/>
          <w:lang w:bidi="ar-EG"/>
        </w:rPr>
      </w:pPr>
      <w:r w:rsidRPr="001B4B61">
        <w:rPr>
          <w:rFonts w:ascii="Simplified Arabic" w:hAnsi="Simplified Arabic" w:cs="Simplified Arabic"/>
          <w:sz w:val="28"/>
          <w:szCs w:val="28"/>
        </w:rPr>
        <w:t xml:space="preserve">Lau, A.C. (2020) </w:t>
      </w:r>
      <w:r w:rsidRPr="001B4B61">
        <w:rPr>
          <w:rFonts w:ascii="Simplified Arabic" w:hAnsi="Simplified Arabic" w:cs="Simplified Arabic"/>
          <w:i/>
          <w:iCs/>
          <w:sz w:val="28"/>
          <w:szCs w:val="28"/>
        </w:rPr>
        <w:t>The Impact of Airport Service Quality on Passenger Satisfaction at the Hong Kong International Airport</w:t>
      </w:r>
      <w:r w:rsidRPr="001B4B61">
        <w:rPr>
          <w:rFonts w:ascii="Simplified Arabic" w:hAnsi="Simplified Arabic" w:cs="Simplified Arabic"/>
          <w:sz w:val="28"/>
          <w:szCs w:val="28"/>
        </w:rPr>
        <w:t>. PhD thesis. University of Wales Trinity Saint David</w:t>
      </w:r>
    </w:p>
    <w:p w14:paraId="1AD152D9" w14:textId="77777777" w:rsidR="00A7746C" w:rsidRDefault="00A7746C" w:rsidP="009751E2">
      <w:pPr>
        <w:pStyle w:val="NormalWeb"/>
        <w:numPr>
          <w:ilvl w:val="0"/>
          <w:numId w:val="62"/>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Parasuraman, A., Zeithaml, V.A. and Berry, L.L. (1988) 'SERVQUAL: A multiple-item scale for measuring consumer perceptions of service quality', </w:t>
      </w:r>
      <w:r w:rsidRPr="000441D2">
        <w:rPr>
          <w:rFonts w:ascii="Simplified Arabic" w:hAnsi="Simplified Arabic" w:cs="Simplified Arabic"/>
          <w:i/>
          <w:iCs/>
          <w:sz w:val="28"/>
          <w:szCs w:val="28"/>
        </w:rPr>
        <w:t>Journal of Retailing</w:t>
      </w:r>
      <w:r w:rsidRPr="00D10F98">
        <w:rPr>
          <w:rFonts w:ascii="Simplified Arabic" w:hAnsi="Simplified Arabic" w:cs="Simplified Arabic"/>
          <w:sz w:val="28"/>
          <w:szCs w:val="28"/>
        </w:rPr>
        <w:t>, 64(1).</w:t>
      </w:r>
    </w:p>
    <w:p w14:paraId="6B64133D" w14:textId="77777777" w:rsidR="00A7746C"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BE1085">
        <w:rPr>
          <w:rFonts w:ascii="Simplified Arabic" w:hAnsi="Simplified Arabic" w:cs="Simplified Arabic"/>
          <w:sz w:val="28"/>
          <w:szCs w:val="28"/>
          <w:lang w:bidi="ar-EG"/>
        </w:rPr>
        <w:t>Sampson, S.E. (1996) ‘</w:t>
      </w:r>
      <w:r w:rsidRPr="002C1726">
        <w:rPr>
          <w:rFonts w:ascii="Simplified Arabic" w:hAnsi="Simplified Arabic" w:cs="Simplified Arabic"/>
          <w:i/>
          <w:iCs/>
          <w:sz w:val="28"/>
          <w:szCs w:val="28"/>
          <w:lang w:bidi="ar-EG"/>
        </w:rPr>
        <w:t>Ramifications of monitoring service quality through passively solicited customer feedback</w:t>
      </w:r>
      <w:r w:rsidRPr="00BE1085">
        <w:rPr>
          <w:rFonts w:ascii="Simplified Arabic" w:hAnsi="Simplified Arabic" w:cs="Simplified Arabic"/>
          <w:sz w:val="28"/>
          <w:szCs w:val="28"/>
          <w:lang w:bidi="ar-EG"/>
        </w:rPr>
        <w:t xml:space="preserve">’, </w:t>
      </w:r>
      <w:r w:rsidRPr="00BE1085">
        <w:rPr>
          <w:rFonts w:ascii="Simplified Arabic" w:hAnsi="Simplified Arabic" w:cs="Simplified Arabic"/>
          <w:i/>
          <w:iCs/>
          <w:sz w:val="28"/>
          <w:szCs w:val="28"/>
          <w:lang w:bidi="ar-EG"/>
        </w:rPr>
        <w:t>Decision Sciences</w:t>
      </w:r>
      <w:r w:rsidRPr="00BE1085">
        <w:rPr>
          <w:rFonts w:ascii="Simplified Arabic" w:hAnsi="Simplified Arabic" w:cs="Simplified Arabic"/>
          <w:sz w:val="28"/>
          <w:szCs w:val="28"/>
          <w:lang w:bidi="ar-EG"/>
        </w:rPr>
        <w:t>, 27(4), pp. 601-622</w:t>
      </w:r>
    </w:p>
    <w:p w14:paraId="79430524" w14:textId="77777777" w:rsidR="00A7746C"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BE1085">
        <w:rPr>
          <w:rFonts w:ascii="Simplified Arabic" w:hAnsi="Simplified Arabic" w:cs="Simplified Arabic"/>
          <w:b/>
          <w:bCs/>
          <w:sz w:val="28"/>
          <w:szCs w:val="28"/>
          <w:lang w:bidi="ar-EG"/>
        </w:rPr>
        <w:t>Schiphol Group (2023)</w:t>
      </w:r>
      <w:r w:rsidRPr="00BE1085">
        <w:rPr>
          <w:rFonts w:ascii="Simplified Arabic" w:hAnsi="Simplified Arabic" w:cs="Simplified Arabic"/>
          <w:sz w:val="28"/>
          <w:szCs w:val="28"/>
          <w:lang w:bidi="ar-EG"/>
        </w:rPr>
        <w:t xml:space="preserve"> </w:t>
      </w:r>
      <w:r w:rsidRPr="00BE1085">
        <w:rPr>
          <w:rFonts w:ascii="Simplified Arabic" w:hAnsi="Simplified Arabic" w:cs="Simplified Arabic"/>
          <w:i/>
          <w:iCs/>
          <w:sz w:val="28"/>
          <w:szCs w:val="28"/>
          <w:lang w:bidi="ar-EG"/>
        </w:rPr>
        <w:t>Annual Operational Excellence and Sustainability Report</w:t>
      </w:r>
      <w:r w:rsidRPr="00BE1085">
        <w:rPr>
          <w:rFonts w:ascii="Simplified Arabic" w:hAnsi="Simplified Arabic" w:cs="Simplified Arabic"/>
          <w:sz w:val="28"/>
          <w:szCs w:val="28"/>
          <w:lang w:bidi="ar-EG"/>
        </w:rPr>
        <w:t>. Amsterdam: Royal Schiphol Group</w:t>
      </w:r>
    </w:p>
    <w:p w14:paraId="1B292B32" w14:textId="77777777" w:rsidR="00A7746C"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SITA (2023) </w:t>
      </w:r>
      <w:r w:rsidRPr="000441D2">
        <w:rPr>
          <w:rFonts w:ascii="Simplified Arabic" w:hAnsi="Simplified Arabic" w:cs="Simplified Arabic"/>
          <w:i/>
          <w:iCs/>
          <w:sz w:val="28"/>
          <w:szCs w:val="28"/>
        </w:rPr>
        <w:t>Air Transport IT insights: Digital Transformation in Airports.</w:t>
      </w:r>
      <w:r w:rsidRPr="00D10F98">
        <w:rPr>
          <w:rFonts w:ascii="Simplified Arabic" w:hAnsi="Simplified Arabic" w:cs="Simplified Arabic"/>
          <w:sz w:val="28"/>
          <w:szCs w:val="28"/>
        </w:rPr>
        <w:t xml:space="preserve"> Geneva: SITA</w:t>
      </w:r>
    </w:p>
    <w:p w14:paraId="156ACD0C" w14:textId="77777777" w:rsidR="00A7746C" w:rsidRPr="00A7746C"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D10F98">
        <w:rPr>
          <w:rFonts w:ascii="Simplified Arabic" w:hAnsi="Simplified Arabic" w:cs="Simplified Arabic"/>
          <w:sz w:val="28"/>
          <w:szCs w:val="28"/>
        </w:rPr>
        <w:t xml:space="preserve">Slack, N., Brandon-Jones, A. and Johnston, R. (2013) </w:t>
      </w:r>
      <w:r w:rsidRPr="00D10F98">
        <w:rPr>
          <w:rFonts w:ascii="Simplified Arabic" w:hAnsi="Simplified Arabic" w:cs="Simplified Arabic"/>
          <w:i/>
          <w:iCs/>
          <w:sz w:val="28"/>
          <w:szCs w:val="28"/>
        </w:rPr>
        <w:t>Operations Management</w:t>
      </w:r>
      <w:r w:rsidRPr="00D10F98">
        <w:rPr>
          <w:rFonts w:ascii="Simplified Arabic" w:hAnsi="Simplified Arabic" w:cs="Simplified Arabic"/>
          <w:sz w:val="28"/>
          <w:szCs w:val="28"/>
        </w:rPr>
        <w:t>. 7th edn. Harlow: Pearson Education Limited.</w:t>
      </w:r>
    </w:p>
    <w:p w14:paraId="3D48FB75" w14:textId="77777777" w:rsidR="00A7746C" w:rsidRPr="000A566F" w:rsidRDefault="00A7746C" w:rsidP="009751E2">
      <w:pPr>
        <w:pStyle w:val="NormalWeb"/>
        <w:numPr>
          <w:ilvl w:val="0"/>
          <w:numId w:val="62"/>
        </w:numPr>
        <w:spacing w:before="0" w:beforeAutospacing="0" w:after="0" w:afterAutospacing="0"/>
        <w:ind w:left="630"/>
        <w:rPr>
          <w:rFonts w:ascii="Simplified Arabic" w:hAnsi="Simplified Arabic" w:cs="Simplified Arabic"/>
          <w:sz w:val="32"/>
          <w:szCs w:val="32"/>
        </w:rPr>
      </w:pPr>
      <w:r w:rsidRPr="00931BDB">
        <w:rPr>
          <w:rFonts w:ascii="Simplified Arabic" w:hAnsi="Simplified Arabic" w:cs="Simplified Arabic"/>
          <w:sz w:val="28"/>
          <w:szCs w:val="28"/>
        </w:rPr>
        <w:t xml:space="preserve">Thakuri, D.M., Adhikari, G.D. and Kalika, S. (2025) 'Evaluation of Domestic Airport Service Quality in Nepal', </w:t>
      </w:r>
      <w:r w:rsidRPr="00931BDB">
        <w:rPr>
          <w:rFonts w:ascii="Simplified Arabic" w:hAnsi="Simplified Arabic" w:cs="Simplified Arabic"/>
          <w:i/>
          <w:iCs/>
          <w:sz w:val="28"/>
          <w:szCs w:val="28"/>
        </w:rPr>
        <w:t>Journal of Transportation System and Engineering (JoTSE)</w:t>
      </w:r>
      <w:r w:rsidRPr="00931BDB">
        <w:rPr>
          <w:rFonts w:ascii="Simplified Arabic" w:hAnsi="Simplified Arabic" w:cs="Simplified Arabic"/>
          <w:sz w:val="28"/>
          <w:szCs w:val="28"/>
        </w:rPr>
        <w:t>, 1(1), pp. 117-128</w:t>
      </w:r>
    </w:p>
    <w:p w14:paraId="33E396E4" w14:textId="77777777" w:rsidR="00A7746C" w:rsidRPr="00950296"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tl/>
        </w:rPr>
      </w:pPr>
      <w:r w:rsidRPr="00BE1085">
        <w:rPr>
          <w:rFonts w:ascii="Simplified Arabic" w:hAnsi="Simplified Arabic" w:cs="Simplified Arabic"/>
          <w:sz w:val="28"/>
          <w:szCs w:val="28"/>
          <w:lang w:bidi="ar-EG"/>
        </w:rPr>
        <w:t xml:space="preserve">TSA - Transportation Security Administration (2023) </w:t>
      </w:r>
      <w:r w:rsidRPr="00BE1085">
        <w:rPr>
          <w:rFonts w:ascii="Simplified Arabic" w:hAnsi="Simplified Arabic" w:cs="Simplified Arabic"/>
          <w:i/>
          <w:iCs/>
          <w:sz w:val="28"/>
          <w:szCs w:val="28"/>
          <w:lang w:bidi="ar-EG"/>
        </w:rPr>
        <w:t>Annual Operational Performance Report</w:t>
      </w:r>
      <w:r w:rsidRPr="00BE1085">
        <w:rPr>
          <w:rFonts w:ascii="Simplified Arabic" w:hAnsi="Simplified Arabic" w:cs="Simplified Arabic"/>
          <w:sz w:val="28"/>
          <w:szCs w:val="28"/>
          <w:lang w:bidi="ar-EG"/>
        </w:rPr>
        <w:t>. Washington, D.C.: U.S. Department of Homeland Security</w:t>
      </w:r>
    </w:p>
    <w:p w14:paraId="3D206512" w14:textId="77777777" w:rsidR="00A7746C" w:rsidRPr="009F1418" w:rsidRDefault="00A7746C" w:rsidP="009751E2">
      <w:pPr>
        <w:pStyle w:val="NormalWeb"/>
        <w:numPr>
          <w:ilvl w:val="0"/>
          <w:numId w:val="55"/>
        </w:numPr>
        <w:spacing w:before="0" w:beforeAutospacing="0" w:after="0" w:afterAutospacing="0"/>
        <w:ind w:left="630"/>
        <w:rPr>
          <w:rFonts w:ascii="Simplified Arabic" w:hAnsi="Simplified Arabic" w:cs="Simplified Arabic"/>
          <w:sz w:val="28"/>
          <w:szCs w:val="28"/>
        </w:rPr>
      </w:pPr>
      <w:r w:rsidRPr="00BE1085">
        <w:rPr>
          <w:rFonts w:ascii="Simplified Arabic" w:hAnsi="Simplified Arabic" w:cs="Simplified Arabic"/>
          <w:sz w:val="28"/>
          <w:szCs w:val="28"/>
          <w:lang w:bidi="ar-EG"/>
        </w:rPr>
        <w:t xml:space="preserve">World Bank (2020) </w:t>
      </w:r>
      <w:r w:rsidRPr="00BE1085">
        <w:rPr>
          <w:rFonts w:ascii="Simplified Arabic" w:hAnsi="Simplified Arabic" w:cs="Simplified Arabic"/>
          <w:i/>
          <w:iCs/>
          <w:sz w:val="28"/>
          <w:szCs w:val="28"/>
          <w:lang w:bidi="ar-EG"/>
        </w:rPr>
        <w:t>Public-Private Partnerships Reference Guide Version 3.0</w:t>
      </w:r>
      <w:r w:rsidRPr="00BE1085">
        <w:rPr>
          <w:rFonts w:ascii="Simplified Arabic" w:hAnsi="Simplified Arabic" w:cs="Simplified Arabic"/>
          <w:sz w:val="28"/>
          <w:szCs w:val="28"/>
          <w:lang w:bidi="ar-EG"/>
        </w:rPr>
        <w:t>. Washington, DC: World Bank Group</w:t>
      </w:r>
    </w:p>
    <w:p w14:paraId="43640B45" w14:textId="353FFF58" w:rsidR="000808E6" w:rsidRPr="00BE1085" w:rsidRDefault="000808E6" w:rsidP="00964231">
      <w:pPr>
        <w:pStyle w:val="NoSpacing"/>
        <w:ind w:left="90"/>
        <w:jc w:val="center"/>
        <w:rPr>
          <w:rFonts w:ascii="Simplified Arabic" w:hAnsi="Simplified Arabic" w:cs="Simplified Arabic"/>
          <w:b/>
          <w:bCs/>
          <w:sz w:val="32"/>
          <w:szCs w:val="32"/>
          <w:rtl/>
          <w:lang w:bidi="ar-EG"/>
        </w:rPr>
      </w:pPr>
    </w:p>
    <w:sectPr w:rsidR="000808E6" w:rsidRPr="00BE1085" w:rsidSect="00BE1085">
      <w:headerReference w:type="default" r:id="rId13"/>
      <w:footerReference w:type="default" r:id="rId14"/>
      <w:pgSz w:w="11906" w:h="16838" w:code="9"/>
      <w:pgMar w:top="1440" w:right="1016" w:bottom="1260" w:left="81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90C47" w14:textId="77777777" w:rsidR="00DB7A18" w:rsidRDefault="00DB7A18" w:rsidP="007D2A2C">
      <w:pPr>
        <w:spacing w:after="0"/>
      </w:pPr>
      <w:r>
        <w:separator/>
      </w:r>
    </w:p>
  </w:endnote>
  <w:endnote w:type="continuationSeparator" w:id="0">
    <w:p w14:paraId="454C955B" w14:textId="77777777" w:rsidR="00DB7A18" w:rsidRDefault="00DB7A18"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708925549"/>
      <w:docPartObj>
        <w:docPartGallery w:val="Page Numbers (Bottom of Page)"/>
        <w:docPartUnique/>
      </w:docPartObj>
    </w:sdtPr>
    <w:sdtEndPr>
      <w:rPr>
        <w:noProof/>
      </w:rPr>
    </w:sdtEndPr>
    <w:sdtContent>
      <w:p w14:paraId="7BDE8677" w14:textId="3D2886DF" w:rsidR="000222F9" w:rsidRPr="004C74E8" w:rsidRDefault="000222F9">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6F3C3D">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0222F9" w:rsidRPr="00086687" w:rsidRDefault="000222F9"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1D153" w14:textId="77777777" w:rsidR="00DB7A18" w:rsidRDefault="00DB7A18" w:rsidP="007D2A2C">
      <w:pPr>
        <w:spacing w:after="0"/>
      </w:pPr>
      <w:r>
        <w:separator/>
      </w:r>
    </w:p>
  </w:footnote>
  <w:footnote w:type="continuationSeparator" w:id="0">
    <w:p w14:paraId="21C9A005" w14:textId="77777777" w:rsidR="00DB7A18" w:rsidRDefault="00DB7A18"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0222F9" w:rsidRDefault="000222F9"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4DE3E992">
              <wp:simplePos x="0" y="0"/>
              <wp:positionH relativeFrom="column">
                <wp:posOffset>-38431</wp:posOffset>
              </wp:positionH>
              <wp:positionV relativeFrom="paragraph">
                <wp:posOffset>481965</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96F8B0"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37.95pt" to="503.7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A4e6kE3QAAAAkBAAAPAAAAZHJz&#10;L2Rvd25yZXYueG1sTI/RasIwFIbvB3uHcAa708SBVrumosJgMBis7gFic2yryUlt0tq9/SK7mJfn&#10;/D/f+U62Hq1hA3a+cSRhNhXAkEqnG6okfO/fJktgPijSyjhCCT/oYZ0/PmQq1e5KXzgUoWIRQj5V&#10;EuoQ2pRzX9ZolZ+6FilmR9dZFeLYVVx36hrh1vAXIRbcqobihVq1uKuxPBe9jZTV2e78R+8T81mg&#10;2A6XcHq/SPn8NG5egQUcw38ZbvpRHfLodHA9ac+MhMliFpsSkvkK2C0XIpkDO/xteJ7x+w/yXwAA&#10;AP//AwBQSwECLQAUAAYACAAAACEAtoM4kv4AAADhAQAAEwAAAAAAAAAAAAAAAAAAAAAAW0NvbnRl&#10;bnRfVHlwZXNdLnhtbFBLAQItABQABgAIAAAAIQA4/SH/1gAAAJQBAAALAAAAAAAAAAAAAAAAAC8B&#10;AABfcmVscy8ucmVsc1BLAQItABQABgAIAAAAIQCSp3vi+QEAAE0EAAAOAAAAAAAAAAAAAAAAAC4C&#10;AABkcnMvZTJvRG9jLnhtbFBLAQItABQABgAIAAAAIQA4e6kE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5824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367983140"/>
                            <w:dataBinding w:prefixMappings="xmlns:ns0='http://purl.org/dc/elements/1.1/' xmlns:ns1='http://schemas.openxmlformats.org/package/2006/metadata/core-properties' " w:xpath="/ns1:coreProperties[1]/ns0:title[1]" w:storeItemID="{6C3C8BC8-F283-45AE-878A-BAB7291924A1}"/>
                            <w:text/>
                          </w:sdtPr>
                          <w:sdtEndPr/>
                          <w:sdtContent>
                            <w:p w14:paraId="281C3EA1" w14:textId="72E0D75C" w:rsidR="000222F9" w:rsidRPr="000C0218" w:rsidRDefault="000222F9"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الماجستير المهني </w:t>
                              </w:r>
                              <w:r>
                                <w:rPr>
                                  <w:rFonts w:hint="cs"/>
                                  <w:b/>
                                  <w:bCs/>
                                  <w:caps/>
                                  <w:color w:val="FFFFFF" w:themeColor="background1"/>
                                  <w:sz w:val="28"/>
                                  <w:szCs w:val="28"/>
                                  <w:rtl/>
                                  <w:lang w:bidi="ar-DZ"/>
                                </w:rPr>
                                <w:t>المتابعة والتقييم</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34" style="position:absolute;left:0;text-align:left;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1367983140"/>
                      <w:dataBinding w:prefixMappings="xmlns:ns0='http://purl.org/dc/elements/1.1/' xmlns:ns1='http://schemas.openxmlformats.org/package/2006/metadata/core-properties' " w:xpath="/ns1:coreProperties[1]/ns0:title[1]" w:storeItemID="{6C3C8BC8-F283-45AE-878A-BAB7291924A1}"/>
                      <w:text/>
                    </w:sdtPr>
                    <w:sdtEndPr/>
                    <w:sdtContent>
                      <w:p w14:paraId="281C3EA1" w14:textId="72E0D75C" w:rsidR="000222F9" w:rsidRPr="000C0218" w:rsidRDefault="000222F9"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الماجستير المهني </w:t>
                        </w:r>
                        <w:r>
                          <w:rPr>
                            <w:rFonts w:hint="cs"/>
                            <w:b/>
                            <w:bCs/>
                            <w:caps/>
                            <w:color w:val="FFFFFF" w:themeColor="background1"/>
                            <w:sz w:val="28"/>
                            <w:szCs w:val="28"/>
                            <w:rtl/>
                            <w:lang w:bidi="ar-DZ"/>
                          </w:rPr>
                          <w:t>المتابعة والتقييم</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7A47"/>
    <w:multiLevelType w:val="multilevel"/>
    <w:tmpl w:val="3AECF1BA"/>
    <w:lvl w:ilvl="0">
      <w:start w:val="1"/>
      <w:numFmt w:val="decimal"/>
      <w:lvlText w:val="%1."/>
      <w:lvlJc w:val="left"/>
      <w:pPr>
        <w:ind w:left="495" w:hanging="495"/>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05F5949"/>
    <w:multiLevelType w:val="hybridMultilevel"/>
    <w:tmpl w:val="615C9126"/>
    <w:lvl w:ilvl="0" w:tplc="7FD0BF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A4FA6"/>
    <w:multiLevelType w:val="multilevel"/>
    <w:tmpl w:val="AEF80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313AB1"/>
    <w:multiLevelType w:val="multilevel"/>
    <w:tmpl w:val="B058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15620E"/>
    <w:multiLevelType w:val="hybridMultilevel"/>
    <w:tmpl w:val="B032F3C8"/>
    <w:lvl w:ilvl="0" w:tplc="C9F2EB74">
      <w:start w:val="1"/>
      <w:numFmt w:val="bullet"/>
      <w:lvlText w:val=""/>
      <w:lvlJc w:val="left"/>
      <w:pPr>
        <w:ind w:left="900" w:hanging="360"/>
      </w:pPr>
      <w:rPr>
        <w:rFonts w:ascii="Symbol" w:hAnsi="Symbol" w:hint="default"/>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03797A4C"/>
    <w:multiLevelType w:val="multilevel"/>
    <w:tmpl w:val="D21C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B97C30"/>
    <w:multiLevelType w:val="multilevel"/>
    <w:tmpl w:val="3F8659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EC502B"/>
    <w:multiLevelType w:val="multilevel"/>
    <w:tmpl w:val="791C8F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6202B5A"/>
    <w:multiLevelType w:val="hybridMultilevel"/>
    <w:tmpl w:val="86E2FBC2"/>
    <w:lvl w:ilvl="0" w:tplc="71763B4A">
      <w:start w:val="1"/>
      <w:numFmt w:val="decimal"/>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FE6EB4"/>
    <w:multiLevelType w:val="hybridMultilevel"/>
    <w:tmpl w:val="5A56FF5A"/>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07E57EC4"/>
    <w:multiLevelType w:val="multilevel"/>
    <w:tmpl w:val="DB52860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0C026D99"/>
    <w:multiLevelType w:val="multilevel"/>
    <w:tmpl w:val="9E280DB2"/>
    <w:lvl w:ilvl="0">
      <w:start w:val="1"/>
      <w:numFmt w:val="decimal"/>
      <w:lvlText w:val="%1."/>
      <w:lvlJc w:val="left"/>
      <w:pPr>
        <w:ind w:left="495" w:hanging="495"/>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C3E48BC"/>
    <w:multiLevelType w:val="hybridMultilevel"/>
    <w:tmpl w:val="E0E074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6542B3"/>
    <w:multiLevelType w:val="hybridMultilevel"/>
    <w:tmpl w:val="2C4A9DB4"/>
    <w:lvl w:ilvl="0" w:tplc="04090009">
      <w:start w:val="1"/>
      <w:numFmt w:val="bullet"/>
      <w:lvlText w:val=""/>
      <w:lvlJc w:val="left"/>
      <w:pPr>
        <w:ind w:left="720" w:hanging="360"/>
      </w:pPr>
      <w:rPr>
        <w:rFonts w:ascii="Wingdings" w:hAnsi="Wingdings" w:hint="default"/>
        <w:b w:val="0"/>
        <w:bCs/>
        <w:color w:val="auto"/>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D9C5255"/>
    <w:multiLevelType w:val="hybridMultilevel"/>
    <w:tmpl w:val="8690E682"/>
    <w:lvl w:ilvl="0" w:tplc="8C5C340C">
      <w:start w:val="1"/>
      <w:numFmt w:val="decimal"/>
      <w:lvlText w:val="%1."/>
      <w:lvlJc w:val="left"/>
      <w:pPr>
        <w:ind w:left="720" w:hanging="360"/>
      </w:pPr>
      <w:rPr>
        <w:rFonts w:hint="default"/>
        <w:b w:val="0"/>
        <w:bCs/>
        <w:color w:val="auto"/>
        <w:u w:val="none"/>
        <w:lang w:bidi="ar-EG"/>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DE53AFA"/>
    <w:multiLevelType w:val="multilevel"/>
    <w:tmpl w:val="A0C8B2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B02F52"/>
    <w:multiLevelType w:val="multilevel"/>
    <w:tmpl w:val="45D2E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236A50"/>
    <w:multiLevelType w:val="multilevel"/>
    <w:tmpl w:val="97A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AE0571"/>
    <w:multiLevelType w:val="hybridMultilevel"/>
    <w:tmpl w:val="F0ACB624"/>
    <w:lvl w:ilvl="0" w:tplc="04090009">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6B252CF"/>
    <w:multiLevelType w:val="multilevel"/>
    <w:tmpl w:val="1AE2AC0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1CFA4B2B"/>
    <w:multiLevelType w:val="multilevel"/>
    <w:tmpl w:val="0BEA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A17262"/>
    <w:multiLevelType w:val="hybridMultilevel"/>
    <w:tmpl w:val="ED2EC2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900DC7"/>
    <w:multiLevelType w:val="multilevel"/>
    <w:tmpl w:val="9C641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F25D60"/>
    <w:multiLevelType w:val="multilevel"/>
    <w:tmpl w:val="517C520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27E35BBA"/>
    <w:multiLevelType w:val="hybridMultilevel"/>
    <w:tmpl w:val="5238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1E6A4B"/>
    <w:multiLevelType w:val="multilevel"/>
    <w:tmpl w:val="517C520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2B6E4BCD"/>
    <w:multiLevelType w:val="multilevel"/>
    <w:tmpl w:val="9A94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2D7CF1"/>
    <w:multiLevelType w:val="multilevel"/>
    <w:tmpl w:val="FC8A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1E3D0E"/>
    <w:multiLevelType w:val="multilevel"/>
    <w:tmpl w:val="E9F28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4564A8"/>
    <w:multiLevelType w:val="multilevel"/>
    <w:tmpl w:val="D21C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DB58AB"/>
    <w:multiLevelType w:val="hybridMultilevel"/>
    <w:tmpl w:val="B8CE393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4A75B1"/>
    <w:multiLevelType w:val="multilevel"/>
    <w:tmpl w:val="924E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8252D6"/>
    <w:multiLevelType w:val="multilevel"/>
    <w:tmpl w:val="CF545C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5C2032"/>
    <w:multiLevelType w:val="multilevel"/>
    <w:tmpl w:val="CEA4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F5148E"/>
    <w:multiLevelType w:val="multilevel"/>
    <w:tmpl w:val="5B08CC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3E1389"/>
    <w:multiLevelType w:val="multilevel"/>
    <w:tmpl w:val="5E34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AE4801"/>
    <w:multiLevelType w:val="hybridMultilevel"/>
    <w:tmpl w:val="EC5417DC"/>
    <w:lvl w:ilvl="0" w:tplc="04090001">
      <w:start w:val="1"/>
      <w:numFmt w:val="bullet"/>
      <w:lvlText w:val=""/>
      <w:lvlJc w:val="left"/>
      <w:pPr>
        <w:ind w:left="394" w:hanging="360"/>
      </w:pPr>
      <w:rPr>
        <w:rFonts w:ascii="Symbol" w:hAnsi="Symbol" w:hint="default"/>
      </w:rPr>
    </w:lvl>
    <w:lvl w:ilvl="1" w:tplc="04090003">
      <w:start w:val="1"/>
      <w:numFmt w:val="bullet"/>
      <w:lvlText w:val="o"/>
      <w:lvlJc w:val="left"/>
      <w:pPr>
        <w:ind w:left="1114" w:hanging="360"/>
      </w:pPr>
      <w:rPr>
        <w:rFonts w:ascii="Courier New" w:hAnsi="Courier New" w:cs="Courier New" w:hint="default"/>
      </w:rPr>
    </w:lvl>
    <w:lvl w:ilvl="2" w:tplc="04090005">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37" w15:restartNumberingAfterBreak="0">
    <w:nsid w:val="39E12BEB"/>
    <w:multiLevelType w:val="hybridMultilevel"/>
    <w:tmpl w:val="A52C1772"/>
    <w:lvl w:ilvl="0" w:tplc="04090003">
      <w:start w:val="1"/>
      <w:numFmt w:val="bullet"/>
      <w:lvlText w:val="o"/>
      <w:lvlJc w:val="left"/>
      <w:pPr>
        <w:ind w:left="394" w:hanging="360"/>
      </w:pPr>
      <w:rPr>
        <w:rFonts w:ascii="Courier New" w:hAnsi="Courier New" w:cs="Courier New" w:hint="default"/>
      </w:rPr>
    </w:lvl>
    <w:lvl w:ilvl="1" w:tplc="04090003">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38" w15:restartNumberingAfterBreak="0">
    <w:nsid w:val="3A0D4492"/>
    <w:multiLevelType w:val="multilevel"/>
    <w:tmpl w:val="D21C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971B32"/>
    <w:multiLevelType w:val="multilevel"/>
    <w:tmpl w:val="0E06730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402469D3"/>
    <w:multiLevelType w:val="hybridMultilevel"/>
    <w:tmpl w:val="2B86FB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5EF2D03"/>
    <w:multiLevelType w:val="multilevel"/>
    <w:tmpl w:val="70A4A7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64876D0"/>
    <w:multiLevelType w:val="hybridMultilevel"/>
    <w:tmpl w:val="CB3C4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6C543B1"/>
    <w:multiLevelType w:val="multilevel"/>
    <w:tmpl w:val="517C520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46D64211"/>
    <w:multiLevelType w:val="hybridMultilevel"/>
    <w:tmpl w:val="5BD44FFC"/>
    <w:lvl w:ilvl="0" w:tplc="DBA855F8">
      <w:start w:val="1"/>
      <w:numFmt w:val="decimal"/>
      <w:lvlText w:val="%1."/>
      <w:lvlJc w:val="left"/>
      <w:pPr>
        <w:ind w:left="720" w:hanging="360"/>
      </w:pPr>
      <w:rPr>
        <w:rFonts w:hint="default"/>
        <w:b w:val="0"/>
        <w:bCs/>
        <w:color w:val="auto"/>
        <w:u w:val="none"/>
      </w:rPr>
    </w:lvl>
    <w:lvl w:ilvl="1" w:tplc="13F4E372">
      <w:start w:val="1"/>
      <w:numFmt w:val="arabicAbjad"/>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8B75C78"/>
    <w:multiLevelType w:val="multilevel"/>
    <w:tmpl w:val="45CA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C755B0F"/>
    <w:multiLevelType w:val="hybridMultilevel"/>
    <w:tmpl w:val="301867E8"/>
    <w:lvl w:ilvl="0" w:tplc="04090003">
      <w:start w:val="1"/>
      <w:numFmt w:val="bullet"/>
      <w:lvlText w:val="o"/>
      <w:lvlJc w:val="left"/>
      <w:pPr>
        <w:ind w:left="394" w:hanging="360"/>
      </w:pPr>
      <w:rPr>
        <w:rFonts w:ascii="Courier New" w:hAnsi="Courier New" w:cs="Courier New" w:hint="default"/>
      </w:rPr>
    </w:lvl>
    <w:lvl w:ilvl="1" w:tplc="04090005">
      <w:start w:val="1"/>
      <w:numFmt w:val="bullet"/>
      <w:lvlText w:val=""/>
      <w:lvlJc w:val="left"/>
      <w:pPr>
        <w:ind w:left="1114" w:hanging="360"/>
      </w:pPr>
      <w:rPr>
        <w:rFonts w:ascii="Wingdings" w:hAnsi="Wingdings"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47" w15:restartNumberingAfterBreak="0">
    <w:nsid w:val="4D2B31CD"/>
    <w:multiLevelType w:val="multilevel"/>
    <w:tmpl w:val="70A4A7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F3C695B"/>
    <w:multiLevelType w:val="multilevel"/>
    <w:tmpl w:val="9DB0E3E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9" w15:restartNumberingAfterBreak="0">
    <w:nsid w:val="5076096D"/>
    <w:multiLevelType w:val="multilevel"/>
    <w:tmpl w:val="B0E8666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 w15:restartNumberingAfterBreak="0">
    <w:nsid w:val="50E22617"/>
    <w:multiLevelType w:val="hybridMultilevel"/>
    <w:tmpl w:val="F42E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A74C62"/>
    <w:multiLevelType w:val="hybridMultilevel"/>
    <w:tmpl w:val="363887B2"/>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7494315"/>
    <w:multiLevelType w:val="hybridMultilevel"/>
    <w:tmpl w:val="E7541C48"/>
    <w:lvl w:ilvl="0" w:tplc="04090001">
      <w:start w:val="1"/>
      <w:numFmt w:val="bullet"/>
      <w:lvlText w:val=""/>
      <w:lvlJc w:val="left"/>
      <w:pPr>
        <w:ind w:left="394" w:hanging="360"/>
      </w:pPr>
      <w:rPr>
        <w:rFonts w:ascii="Symbol" w:hAnsi="Symbol" w:hint="default"/>
      </w:rPr>
    </w:lvl>
    <w:lvl w:ilvl="1" w:tplc="04090003">
      <w:start w:val="1"/>
      <w:numFmt w:val="bullet"/>
      <w:lvlText w:val="o"/>
      <w:lvlJc w:val="left"/>
      <w:pPr>
        <w:ind w:left="1114" w:hanging="360"/>
      </w:pPr>
      <w:rPr>
        <w:rFonts w:ascii="Courier New" w:hAnsi="Courier New" w:cs="Courier New" w:hint="default"/>
      </w:rPr>
    </w:lvl>
    <w:lvl w:ilvl="2" w:tplc="04090001">
      <w:start w:val="1"/>
      <w:numFmt w:val="bullet"/>
      <w:lvlText w:val=""/>
      <w:lvlJc w:val="left"/>
      <w:pPr>
        <w:ind w:left="1834" w:hanging="360"/>
      </w:pPr>
      <w:rPr>
        <w:rFonts w:ascii="Symbol" w:hAnsi="Symbol" w:hint="default"/>
        <w:sz w:val="28"/>
        <w:szCs w:val="28"/>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53" w15:restartNumberingAfterBreak="0">
    <w:nsid w:val="5EFE791E"/>
    <w:multiLevelType w:val="multilevel"/>
    <w:tmpl w:val="D21C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F324323"/>
    <w:multiLevelType w:val="hybridMultilevel"/>
    <w:tmpl w:val="876CAC96"/>
    <w:lvl w:ilvl="0" w:tplc="04090001">
      <w:start w:val="1"/>
      <w:numFmt w:val="bullet"/>
      <w:lvlText w:val=""/>
      <w:lvlJc w:val="left"/>
      <w:pPr>
        <w:ind w:left="394" w:hanging="360"/>
      </w:pPr>
      <w:rPr>
        <w:rFonts w:ascii="Symbol" w:hAnsi="Symbol" w:hint="default"/>
      </w:rPr>
    </w:lvl>
    <w:lvl w:ilvl="1" w:tplc="04090003">
      <w:start w:val="1"/>
      <w:numFmt w:val="bullet"/>
      <w:lvlText w:val="o"/>
      <w:lvlJc w:val="left"/>
      <w:pPr>
        <w:ind w:left="1114" w:hanging="360"/>
      </w:pPr>
      <w:rPr>
        <w:rFonts w:ascii="Courier New" w:hAnsi="Courier New" w:cs="Courier New" w:hint="default"/>
      </w:rPr>
    </w:lvl>
    <w:lvl w:ilvl="2" w:tplc="07CC7696">
      <w:start w:val="1"/>
      <w:numFmt w:val="bullet"/>
      <w:lvlText w:val=""/>
      <w:lvlJc w:val="left"/>
      <w:pPr>
        <w:ind w:left="1834" w:hanging="360"/>
      </w:pPr>
      <w:rPr>
        <w:rFonts w:ascii="Symbol" w:hAnsi="Symbol" w:hint="default"/>
        <w:sz w:val="28"/>
        <w:szCs w:val="28"/>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55" w15:restartNumberingAfterBreak="0">
    <w:nsid w:val="5FF629AF"/>
    <w:multiLevelType w:val="multilevel"/>
    <w:tmpl w:val="9CECB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01303AE"/>
    <w:multiLevelType w:val="hybridMultilevel"/>
    <w:tmpl w:val="94F890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114B0D"/>
    <w:multiLevelType w:val="hybridMultilevel"/>
    <w:tmpl w:val="E93A0AB0"/>
    <w:lvl w:ilvl="0" w:tplc="6DB2DCB2">
      <w:start w:val="1"/>
      <w:numFmt w:val="decimal"/>
      <w:lvlText w:val="%1."/>
      <w:lvlJc w:val="left"/>
      <w:pPr>
        <w:ind w:left="720" w:hanging="360"/>
      </w:pPr>
      <w:rPr>
        <w:rFonts w:hint="default"/>
        <w:b w:val="0"/>
        <w:bCs/>
        <w:color w:val="auto"/>
        <w:u w:val="none"/>
      </w:rPr>
    </w:lvl>
    <w:lvl w:ilvl="1" w:tplc="04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9E015FA"/>
    <w:multiLevelType w:val="multilevel"/>
    <w:tmpl w:val="82E8A4C2"/>
    <w:lvl w:ilvl="0">
      <w:start w:val="1"/>
      <w:numFmt w:val="upp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A661BC4"/>
    <w:multiLevelType w:val="hybridMultilevel"/>
    <w:tmpl w:val="E51C034C"/>
    <w:lvl w:ilvl="0" w:tplc="13F4E37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CC62518"/>
    <w:multiLevelType w:val="hybridMultilevel"/>
    <w:tmpl w:val="F3EE907C"/>
    <w:lvl w:ilvl="0" w:tplc="512C8A28">
      <w:start w:val="1"/>
      <w:numFmt w:val="bullet"/>
      <w:lvlText w:val=""/>
      <w:lvlJc w:val="left"/>
      <w:pPr>
        <w:ind w:left="720" w:hanging="360"/>
      </w:pPr>
      <w:rPr>
        <w:rFonts w:ascii="Symbol" w:hAnsi="Symbol" w:hint="default"/>
        <w:sz w:val="28"/>
        <w:szCs w:val="28"/>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1C96FF4"/>
    <w:multiLevelType w:val="hybridMultilevel"/>
    <w:tmpl w:val="4648AE0C"/>
    <w:lvl w:ilvl="0" w:tplc="04090009">
      <w:start w:val="1"/>
      <w:numFmt w:val="bullet"/>
      <w:lvlText w:val=""/>
      <w:lvlJc w:val="left"/>
      <w:pPr>
        <w:ind w:left="394" w:hanging="360"/>
      </w:pPr>
      <w:rPr>
        <w:rFonts w:ascii="Wingdings" w:hAnsi="Wingdings" w:hint="default"/>
      </w:rPr>
    </w:lvl>
    <w:lvl w:ilvl="1" w:tplc="04090003">
      <w:start w:val="1"/>
      <w:numFmt w:val="bullet"/>
      <w:lvlText w:val="o"/>
      <w:lvlJc w:val="left"/>
      <w:pPr>
        <w:ind w:left="1114" w:hanging="360"/>
      </w:pPr>
      <w:rPr>
        <w:rFonts w:ascii="Courier New" w:hAnsi="Courier New" w:cs="Courier New" w:hint="default"/>
      </w:rPr>
    </w:lvl>
    <w:lvl w:ilvl="2" w:tplc="07CC7696">
      <w:start w:val="1"/>
      <w:numFmt w:val="bullet"/>
      <w:lvlText w:val=""/>
      <w:lvlJc w:val="left"/>
      <w:pPr>
        <w:ind w:left="1834" w:hanging="360"/>
      </w:pPr>
      <w:rPr>
        <w:rFonts w:ascii="Symbol" w:hAnsi="Symbol" w:hint="default"/>
        <w:sz w:val="28"/>
        <w:szCs w:val="28"/>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2" w15:restartNumberingAfterBreak="0">
    <w:nsid w:val="73822012"/>
    <w:multiLevelType w:val="multilevel"/>
    <w:tmpl w:val="517C520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15:restartNumberingAfterBreak="0">
    <w:nsid w:val="75CC5DC5"/>
    <w:multiLevelType w:val="multilevel"/>
    <w:tmpl w:val="451A528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6D22A02"/>
    <w:multiLevelType w:val="hybridMultilevel"/>
    <w:tmpl w:val="4B92825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7927E6C"/>
    <w:multiLevelType w:val="multilevel"/>
    <w:tmpl w:val="9DB0E3E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6" w15:restartNumberingAfterBreak="0">
    <w:nsid w:val="7822047F"/>
    <w:multiLevelType w:val="multilevel"/>
    <w:tmpl w:val="57DE64EE"/>
    <w:lvl w:ilvl="0">
      <w:start w:val="1"/>
      <w:numFmt w:val="bullet"/>
      <w:lvlText w:val=""/>
      <w:lvlJc w:val="left"/>
      <w:pPr>
        <w:tabs>
          <w:tab w:val="num" w:pos="1800"/>
        </w:tabs>
        <w:ind w:left="1800" w:hanging="360"/>
      </w:pPr>
      <w:rPr>
        <w:rFonts w:ascii="Wingdings" w:hAnsi="Wingdings"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7" w15:restartNumberingAfterBreak="0">
    <w:nsid w:val="7A6F4C3B"/>
    <w:multiLevelType w:val="multilevel"/>
    <w:tmpl w:val="9DB0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B803237"/>
    <w:multiLevelType w:val="hybridMultilevel"/>
    <w:tmpl w:val="FBA2FAF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DB267BA"/>
    <w:multiLevelType w:val="hybridMultilevel"/>
    <w:tmpl w:val="13888E02"/>
    <w:lvl w:ilvl="0" w:tplc="04090005">
      <w:start w:val="1"/>
      <w:numFmt w:val="bullet"/>
      <w:lvlText w:val=""/>
      <w:lvlJc w:val="left"/>
      <w:pPr>
        <w:ind w:left="664" w:hanging="360"/>
      </w:pPr>
      <w:rPr>
        <w:rFonts w:ascii="Wingdings" w:hAnsi="Wingdings" w:hint="default"/>
      </w:rPr>
    </w:lvl>
    <w:lvl w:ilvl="1" w:tplc="04090003">
      <w:start w:val="1"/>
      <w:numFmt w:val="bullet"/>
      <w:lvlText w:val="o"/>
      <w:lvlJc w:val="left"/>
      <w:pPr>
        <w:ind w:left="1384" w:hanging="360"/>
      </w:pPr>
      <w:rPr>
        <w:rFonts w:ascii="Courier New" w:hAnsi="Courier New" w:cs="Courier New" w:hint="default"/>
      </w:rPr>
    </w:lvl>
    <w:lvl w:ilvl="2" w:tplc="04090005" w:tentative="1">
      <w:start w:val="1"/>
      <w:numFmt w:val="bullet"/>
      <w:lvlText w:val=""/>
      <w:lvlJc w:val="left"/>
      <w:pPr>
        <w:ind w:left="2104" w:hanging="360"/>
      </w:pPr>
      <w:rPr>
        <w:rFonts w:ascii="Wingdings" w:hAnsi="Wingdings" w:hint="default"/>
      </w:rPr>
    </w:lvl>
    <w:lvl w:ilvl="3" w:tplc="04090001" w:tentative="1">
      <w:start w:val="1"/>
      <w:numFmt w:val="bullet"/>
      <w:lvlText w:val=""/>
      <w:lvlJc w:val="left"/>
      <w:pPr>
        <w:ind w:left="2824" w:hanging="360"/>
      </w:pPr>
      <w:rPr>
        <w:rFonts w:ascii="Symbol" w:hAnsi="Symbol" w:hint="default"/>
      </w:rPr>
    </w:lvl>
    <w:lvl w:ilvl="4" w:tplc="04090003" w:tentative="1">
      <w:start w:val="1"/>
      <w:numFmt w:val="bullet"/>
      <w:lvlText w:val="o"/>
      <w:lvlJc w:val="left"/>
      <w:pPr>
        <w:ind w:left="3544" w:hanging="360"/>
      </w:pPr>
      <w:rPr>
        <w:rFonts w:ascii="Courier New" w:hAnsi="Courier New" w:cs="Courier New" w:hint="default"/>
      </w:rPr>
    </w:lvl>
    <w:lvl w:ilvl="5" w:tplc="04090005" w:tentative="1">
      <w:start w:val="1"/>
      <w:numFmt w:val="bullet"/>
      <w:lvlText w:val=""/>
      <w:lvlJc w:val="left"/>
      <w:pPr>
        <w:ind w:left="4264" w:hanging="360"/>
      </w:pPr>
      <w:rPr>
        <w:rFonts w:ascii="Wingdings" w:hAnsi="Wingdings" w:hint="default"/>
      </w:rPr>
    </w:lvl>
    <w:lvl w:ilvl="6" w:tplc="04090001" w:tentative="1">
      <w:start w:val="1"/>
      <w:numFmt w:val="bullet"/>
      <w:lvlText w:val=""/>
      <w:lvlJc w:val="left"/>
      <w:pPr>
        <w:ind w:left="4984" w:hanging="360"/>
      </w:pPr>
      <w:rPr>
        <w:rFonts w:ascii="Symbol" w:hAnsi="Symbol" w:hint="default"/>
      </w:rPr>
    </w:lvl>
    <w:lvl w:ilvl="7" w:tplc="04090003" w:tentative="1">
      <w:start w:val="1"/>
      <w:numFmt w:val="bullet"/>
      <w:lvlText w:val="o"/>
      <w:lvlJc w:val="left"/>
      <w:pPr>
        <w:ind w:left="5704" w:hanging="360"/>
      </w:pPr>
      <w:rPr>
        <w:rFonts w:ascii="Courier New" w:hAnsi="Courier New" w:cs="Courier New" w:hint="default"/>
      </w:rPr>
    </w:lvl>
    <w:lvl w:ilvl="8" w:tplc="04090005" w:tentative="1">
      <w:start w:val="1"/>
      <w:numFmt w:val="bullet"/>
      <w:lvlText w:val=""/>
      <w:lvlJc w:val="left"/>
      <w:pPr>
        <w:ind w:left="6424" w:hanging="360"/>
      </w:pPr>
      <w:rPr>
        <w:rFonts w:ascii="Wingdings" w:hAnsi="Wingdings" w:hint="default"/>
      </w:rPr>
    </w:lvl>
  </w:abstractNum>
  <w:abstractNum w:abstractNumId="70" w15:restartNumberingAfterBreak="0">
    <w:nsid w:val="7EE4583A"/>
    <w:multiLevelType w:val="multilevel"/>
    <w:tmpl w:val="B0E866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4"/>
  </w:num>
  <w:num w:numId="2">
    <w:abstractNumId w:val="18"/>
  </w:num>
  <w:num w:numId="3">
    <w:abstractNumId w:val="57"/>
  </w:num>
  <w:num w:numId="4">
    <w:abstractNumId w:val="13"/>
  </w:num>
  <w:num w:numId="5">
    <w:abstractNumId w:val="10"/>
  </w:num>
  <w:num w:numId="6">
    <w:abstractNumId w:val="43"/>
  </w:num>
  <w:num w:numId="7">
    <w:abstractNumId w:val="25"/>
  </w:num>
  <w:num w:numId="8">
    <w:abstractNumId w:val="23"/>
  </w:num>
  <w:num w:numId="9">
    <w:abstractNumId w:val="62"/>
  </w:num>
  <w:num w:numId="10">
    <w:abstractNumId w:val="33"/>
  </w:num>
  <w:num w:numId="11">
    <w:abstractNumId w:val="15"/>
  </w:num>
  <w:num w:numId="12">
    <w:abstractNumId w:val="47"/>
  </w:num>
  <w:num w:numId="13">
    <w:abstractNumId w:val="49"/>
  </w:num>
  <w:num w:numId="14">
    <w:abstractNumId w:val="64"/>
  </w:num>
  <w:num w:numId="15">
    <w:abstractNumId w:val="70"/>
  </w:num>
  <w:num w:numId="16">
    <w:abstractNumId w:val="42"/>
  </w:num>
  <w:num w:numId="17">
    <w:abstractNumId w:val="51"/>
  </w:num>
  <w:num w:numId="18">
    <w:abstractNumId w:val="28"/>
  </w:num>
  <w:num w:numId="19">
    <w:abstractNumId w:val="17"/>
  </w:num>
  <w:num w:numId="20">
    <w:abstractNumId w:val="32"/>
  </w:num>
  <w:num w:numId="21">
    <w:abstractNumId w:val="54"/>
  </w:num>
  <w:num w:numId="22">
    <w:abstractNumId w:val="7"/>
  </w:num>
  <w:num w:numId="23">
    <w:abstractNumId w:val="37"/>
  </w:num>
  <w:num w:numId="24">
    <w:abstractNumId w:val="9"/>
  </w:num>
  <w:num w:numId="25">
    <w:abstractNumId w:val="46"/>
  </w:num>
  <w:num w:numId="26">
    <w:abstractNumId w:val="69"/>
  </w:num>
  <w:num w:numId="27">
    <w:abstractNumId w:val="39"/>
  </w:num>
  <w:num w:numId="28">
    <w:abstractNumId w:val="22"/>
  </w:num>
  <w:num w:numId="29">
    <w:abstractNumId w:val="3"/>
  </w:num>
  <w:num w:numId="30">
    <w:abstractNumId w:val="27"/>
  </w:num>
  <w:num w:numId="31">
    <w:abstractNumId w:val="19"/>
  </w:num>
  <w:num w:numId="32">
    <w:abstractNumId w:val="6"/>
  </w:num>
  <w:num w:numId="33">
    <w:abstractNumId w:val="68"/>
  </w:num>
  <w:num w:numId="34">
    <w:abstractNumId w:val="55"/>
  </w:num>
  <w:num w:numId="35">
    <w:abstractNumId w:val="34"/>
  </w:num>
  <w:num w:numId="36">
    <w:abstractNumId w:val="41"/>
  </w:num>
  <w:num w:numId="37">
    <w:abstractNumId w:val="5"/>
  </w:num>
  <w:num w:numId="38">
    <w:abstractNumId w:val="58"/>
  </w:num>
  <w:num w:numId="39">
    <w:abstractNumId w:val="29"/>
  </w:num>
  <w:num w:numId="40">
    <w:abstractNumId w:val="53"/>
  </w:num>
  <w:num w:numId="41">
    <w:abstractNumId w:val="38"/>
  </w:num>
  <w:num w:numId="42">
    <w:abstractNumId w:val="30"/>
  </w:num>
  <w:num w:numId="43">
    <w:abstractNumId w:val="45"/>
  </w:num>
  <w:num w:numId="44">
    <w:abstractNumId w:val="26"/>
  </w:num>
  <w:num w:numId="45">
    <w:abstractNumId w:val="2"/>
  </w:num>
  <w:num w:numId="46">
    <w:abstractNumId w:val="65"/>
  </w:num>
  <w:num w:numId="47">
    <w:abstractNumId w:val="67"/>
  </w:num>
  <w:num w:numId="48">
    <w:abstractNumId w:val="11"/>
  </w:num>
  <w:num w:numId="49">
    <w:abstractNumId w:val="0"/>
  </w:num>
  <w:num w:numId="50">
    <w:abstractNumId w:val="48"/>
  </w:num>
  <w:num w:numId="51">
    <w:abstractNumId w:val="16"/>
  </w:num>
  <w:num w:numId="52">
    <w:abstractNumId w:val="20"/>
  </w:num>
  <w:num w:numId="53">
    <w:abstractNumId w:val="31"/>
  </w:num>
  <w:num w:numId="54">
    <w:abstractNumId w:val="35"/>
  </w:num>
  <w:num w:numId="55">
    <w:abstractNumId w:val="12"/>
  </w:num>
  <w:num w:numId="56">
    <w:abstractNumId w:val="56"/>
  </w:num>
  <w:num w:numId="57">
    <w:abstractNumId w:val="50"/>
  </w:num>
  <w:num w:numId="58">
    <w:abstractNumId w:val="24"/>
  </w:num>
  <w:num w:numId="59">
    <w:abstractNumId w:val="52"/>
  </w:num>
  <w:num w:numId="60">
    <w:abstractNumId w:val="36"/>
  </w:num>
  <w:num w:numId="61">
    <w:abstractNumId w:val="60"/>
  </w:num>
  <w:num w:numId="62">
    <w:abstractNumId w:val="4"/>
  </w:num>
  <w:num w:numId="63">
    <w:abstractNumId w:val="61"/>
  </w:num>
  <w:num w:numId="64">
    <w:abstractNumId w:val="63"/>
  </w:num>
  <w:num w:numId="65">
    <w:abstractNumId w:val="14"/>
  </w:num>
  <w:num w:numId="66">
    <w:abstractNumId w:val="1"/>
    <w:lvlOverride w:ilvl="0">
      <w:startOverride w:val="1"/>
    </w:lvlOverride>
  </w:num>
  <w:num w:numId="67">
    <w:abstractNumId w:val="8"/>
  </w:num>
  <w:num w:numId="68">
    <w:abstractNumId w:val="8"/>
    <w:lvlOverride w:ilvl="0">
      <w:startOverride w:val="1"/>
    </w:lvlOverride>
  </w:num>
  <w:num w:numId="69">
    <w:abstractNumId w:val="66"/>
  </w:num>
  <w:num w:numId="70">
    <w:abstractNumId w:val="21"/>
  </w:num>
  <w:num w:numId="71">
    <w:abstractNumId w:val="40"/>
  </w:num>
  <w:num w:numId="72">
    <w:abstractNumId w:val="5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2434"/>
    <w:rsid w:val="00002D92"/>
    <w:rsid w:val="0000474D"/>
    <w:rsid w:val="0000531D"/>
    <w:rsid w:val="00006D9D"/>
    <w:rsid w:val="000075F1"/>
    <w:rsid w:val="000101E3"/>
    <w:rsid w:val="00011E24"/>
    <w:rsid w:val="00013AC4"/>
    <w:rsid w:val="00014195"/>
    <w:rsid w:val="000155FB"/>
    <w:rsid w:val="00015C7D"/>
    <w:rsid w:val="000168C7"/>
    <w:rsid w:val="00020379"/>
    <w:rsid w:val="00021B91"/>
    <w:rsid w:val="000222F9"/>
    <w:rsid w:val="00022E2C"/>
    <w:rsid w:val="00023694"/>
    <w:rsid w:val="00023FEB"/>
    <w:rsid w:val="00032D25"/>
    <w:rsid w:val="00033B3A"/>
    <w:rsid w:val="00034DA1"/>
    <w:rsid w:val="000370F6"/>
    <w:rsid w:val="00037725"/>
    <w:rsid w:val="00037830"/>
    <w:rsid w:val="00043972"/>
    <w:rsid w:val="000441D2"/>
    <w:rsid w:val="0004508A"/>
    <w:rsid w:val="000472DC"/>
    <w:rsid w:val="0005183C"/>
    <w:rsid w:val="00051E2E"/>
    <w:rsid w:val="0005253C"/>
    <w:rsid w:val="00053560"/>
    <w:rsid w:val="00055308"/>
    <w:rsid w:val="00063B4B"/>
    <w:rsid w:val="00065663"/>
    <w:rsid w:val="00073BC4"/>
    <w:rsid w:val="00074E3E"/>
    <w:rsid w:val="00080421"/>
    <w:rsid w:val="000808E6"/>
    <w:rsid w:val="00081C6E"/>
    <w:rsid w:val="0008553E"/>
    <w:rsid w:val="00086687"/>
    <w:rsid w:val="00092708"/>
    <w:rsid w:val="000A1A3D"/>
    <w:rsid w:val="000A544A"/>
    <w:rsid w:val="000A566F"/>
    <w:rsid w:val="000A5DA2"/>
    <w:rsid w:val="000B3D01"/>
    <w:rsid w:val="000B51EB"/>
    <w:rsid w:val="000C0218"/>
    <w:rsid w:val="000C12FD"/>
    <w:rsid w:val="000C2DAB"/>
    <w:rsid w:val="000C2E4B"/>
    <w:rsid w:val="000C5848"/>
    <w:rsid w:val="000C5C4D"/>
    <w:rsid w:val="000D218A"/>
    <w:rsid w:val="000D3EFF"/>
    <w:rsid w:val="000D4315"/>
    <w:rsid w:val="000D459C"/>
    <w:rsid w:val="000D4679"/>
    <w:rsid w:val="000D4C72"/>
    <w:rsid w:val="000E09E4"/>
    <w:rsid w:val="000E1C14"/>
    <w:rsid w:val="000E3449"/>
    <w:rsid w:val="000E5DBA"/>
    <w:rsid w:val="000E68F7"/>
    <w:rsid w:val="000E6FBE"/>
    <w:rsid w:val="000F20ED"/>
    <w:rsid w:val="000F404C"/>
    <w:rsid w:val="000F553A"/>
    <w:rsid w:val="000F651D"/>
    <w:rsid w:val="001004AF"/>
    <w:rsid w:val="00101DA0"/>
    <w:rsid w:val="00101F07"/>
    <w:rsid w:val="00102117"/>
    <w:rsid w:val="00104AE6"/>
    <w:rsid w:val="001106D7"/>
    <w:rsid w:val="00112FA9"/>
    <w:rsid w:val="00115EF3"/>
    <w:rsid w:val="00120245"/>
    <w:rsid w:val="00120FCD"/>
    <w:rsid w:val="00125E32"/>
    <w:rsid w:val="00125EC6"/>
    <w:rsid w:val="0013349E"/>
    <w:rsid w:val="0013506F"/>
    <w:rsid w:val="00135168"/>
    <w:rsid w:val="001421D1"/>
    <w:rsid w:val="00143120"/>
    <w:rsid w:val="00144DA7"/>
    <w:rsid w:val="0014507B"/>
    <w:rsid w:val="001507AE"/>
    <w:rsid w:val="00151006"/>
    <w:rsid w:val="00151056"/>
    <w:rsid w:val="00153D54"/>
    <w:rsid w:val="00153F3F"/>
    <w:rsid w:val="001568E3"/>
    <w:rsid w:val="0016083B"/>
    <w:rsid w:val="001620F2"/>
    <w:rsid w:val="00162772"/>
    <w:rsid w:val="00163DD4"/>
    <w:rsid w:val="00167E7B"/>
    <w:rsid w:val="00171AE2"/>
    <w:rsid w:val="00172D74"/>
    <w:rsid w:val="00175451"/>
    <w:rsid w:val="00176682"/>
    <w:rsid w:val="00182D62"/>
    <w:rsid w:val="00183026"/>
    <w:rsid w:val="001833A9"/>
    <w:rsid w:val="00183CE1"/>
    <w:rsid w:val="00186EB5"/>
    <w:rsid w:val="0019276F"/>
    <w:rsid w:val="001938CF"/>
    <w:rsid w:val="00195E6F"/>
    <w:rsid w:val="00196A2B"/>
    <w:rsid w:val="00197ED9"/>
    <w:rsid w:val="001A08E2"/>
    <w:rsid w:val="001A0A0C"/>
    <w:rsid w:val="001A0BFB"/>
    <w:rsid w:val="001A6070"/>
    <w:rsid w:val="001A61C6"/>
    <w:rsid w:val="001B4B61"/>
    <w:rsid w:val="001B7D3E"/>
    <w:rsid w:val="001C1D6E"/>
    <w:rsid w:val="001C1FB4"/>
    <w:rsid w:val="001C313E"/>
    <w:rsid w:val="001C787C"/>
    <w:rsid w:val="001D500B"/>
    <w:rsid w:val="001D6CFA"/>
    <w:rsid w:val="001E611B"/>
    <w:rsid w:val="001E7CB5"/>
    <w:rsid w:val="001E7DF3"/>
    <w:rsid w:val="001F163E"/>
    <w:rsid w:val="001F2166"/>
    <w:rsid w:val="001F31EC"/>
    <w:rsid w:val="001F4909"/>
    <w:rsid w:val="001F538E"/>
    <w:rsid w:val="001F5C36"/>
    <w:rsid w:val="001F71F6"/>
    <w:rsid w:val="001F7DE1"/>
    <w:rsid w:val="00201644"/>
    <w:rsid w:val="00202008"/>
    <w:rsid w:val="00211A20"/>
    <w:rsid w:val="00212F28"/>
    <w:rsid w:val="00214134"/>
    <w:rsid w:val="00216FCF"/>
    <w:rsid w:val="00223FBA"/>
    <w:rsid w:val="002242C5"/>
    <w:rsid w:val="00227668"/>
    <w:rsid w:val="00227E45"/>
    <w:rsid w:val="0023467D"/>
    <w:rsid w:val="0023681B"/>
    <w:rsid w:val="00237174"/>
    <w:rsid w:val="00237BBE"/>
    <w:rsid w:val="00243165"/>
    <w:rsid w:val="00245A5E"/>
    <w:rsid w:val="00247C71"/>
    <w:rsid w:val="002504CD"/>
    <w:rsid w:val="002574A9"/>
    <w:rsid w:val="002666FC"/>
    <w:rsid w:val="00270DF1"/>
    <w:rsid w:val="00272BBA"/>
    <w:rsid w:val="00274F46"/>
    <w:rsid w:val="0027547E"/>
    <w:rsid w:val="002807F2"/>
    <w:rsid w:val="0028189B"/>
    <w:rsid w:val="00285557"/>
    <w:rsid w:val="00286832"/>
    <w:rsid w:val="00290087"/>
    <w:rsid w:val="00290C4E"/>
    <w:rsid w:val="002933A1"/>
    <w:rsid w:val="00294114"/>
    <w:rsid w:val="002A14E7"/>
    <w:rsid w:val="002A4C7A"/>
    <w:rsid w:val="002A5E21"/>
    <w:rsid w:val="002A762B"/>
    <w:rsid w:val="002B10B0"/>
    <w:rsid w:val="002B1D15"/>
    <w:rsid w:val="002B383F"/>
    <w:rsid w:val="002B4A62"/>
    <w:rsid w:val="002B5145"/>
    <w:rsid w:val="002C01F0"/>
    <w:rsid w:val="002C0D4E"/>
    <w:rsid w:val="002C154F"/>
    <w:rsid w:val="002C1726"/>
    <w:rsid w:val="002C22D8"/>
    <w:rsid w:val="002C2532"/>
    <w:rsid w:val="002C34F1"/>
    <w:rsid w:val="002C5985"/>
    <w:rsid w:val="002D1803"/>
    <w:rsid w:val="002D3916"/>
    <w:rsid w:val="002E0A68"/>
    <w:rsid w:val="002E1247"/>
    <w:rsid w:val="002E154E"/>
    <w:rsid w:val="002E44AB"/>
    <w:rsid w:val="002E5369"/>
    <w:rsid w:val="002F223C"/>
    <w:rsid w:val="002F4DD7"/>
    <w:rsid w:val="002F4F56"/>
    <w:rsid w:val="002F7631"/>
    <w:rsid w:val="003045AE"/>
    <w:rsid w:val="0030491E"/>
    <w:rsid w:val="00304FF6"/>
    <w:rsid w:val="00307C1D"/>
    <w:rsid w:val="003121C3"/>
    <w:rsid w:val="00313C21"/>
    <w:rsid w:val="003155D4"/>
    <w:rsid w:val="00321442"/>
    <w:rsid w:val="003214B7"/>
    <w:rsid w:val="003263F6"/>
    <w:rsid w:val="003276FD"/>
    <w:rsid w:val="00331418"/>
    <w:rsid w:val="0033411B"/>
    <w:rsid w:val="003346B8"/>
    <w:rsid w:val="003477EA"/>
    <w:rsid w:val="0035505E"/>
    <w:rsid w:val="003551B1"/>
    <w:rsid w:val="00355CF7"/>
    <w:rsid w:val="003579D7"/>
    <w:rsid w:val="00363C8C"/>
    <w:rsid w:val="00364F5B"/>
    <w:rsid w:val="003662C4"/>
    <w:rsid w:val="003668EE"/>
    <w:rsid w:val="003714D4"/>
    <w:rsid w:val="00373CDA"/>
    <w:rsid w:val="00375176"/>
    <w:rsid w:val="00377979"/>
    <w:rsid w:val="00377C31"/>
    <w:rsid w:val="00377F90"/>
    <w:rsid w:val="003820D9"/>
    <w:rsid w:val="00387431"/>
    <w:rsid w:val="00387EF1"/>
    <w:rsid w:val="00390391"/>
    <w:rsid w:val="0039175B"/>
    <w:rsid w:val="00392785"/>
    <w:rsid w:val="00392B61"/>
    <w:rsid w:val="003943AB"/>
    <w:rsid w:val="00395CED"/>
    <w:rsid w:val="0039731E"/>
    <w:rsid w:val="003977B8"/>
    <w:rsid w:val="003A123C"/>
    <w:rsid w:val="003A2048"/>
    <w:rsid w:val="003A323A"/>
    <w:rsid w:val="003A5383"/>
    <w:rsid w:val="003A61F6"/>
    <w:rsid w:val="003A6883"/>
    <w:rsid w:val="003A7710"/>
    <w:rsid w:val="003B24D3"/>
    <w:rsid w:val="003B59E6"/>
    <w:rsid w:val="003B6B62"/>
    <w:rsid w:val="003C245F"/>
    <w:rsid w:val="003C324D"/>
    <w:rsid w:val="003C4221"/>
    <w:rsid w:val="003C5D66"/>
    <w:rsid w:val="003C6721"/>
    <w:rsid w:val="003D1BD3"/>
    <w:rsid w:val="003D22F5"/>
    <w:rsid w:val="003D416E"/>
    <w:rsid w:val="003D77A0"/>
    <w:rsid w:val="003E037D"/>
    <w:rsid w:val="003E1E59"/>
    <w:rsid w:val="003E3101"/>
    <w:rsid w:val="003E6245"/>
    <w:rsid w:val="003E798A"/>
    <w:rsid w:val="003F13B5"/>
    <w:rsid w:val="003F143F"/>
    <w:rsid w:val="003F2D6C"/>
    <w:rsid w:val="003F34CC"/>
    <w:rsid w:val="003F70B0"/>
    <w:rsid w:val="003F73E3"/>
    <w:rsid w:val="0040029D"/>
    <w:rsid w:val="00400FDB"/>
    <w:rsid w:val="00401722"/>
    <w:rsid w:val="00402693"/>
    <w:rsid w:val="00403E90"/>
    <w:rsid w:val="00403E96"/>
    <w:rsid w:val="0040674C"/>
    <w:rsid w:val="00407F5C"/>
    <w:rsid w:val="004115BD"/>
    <w:rsid w:val="0041368C"/>
    <w:rsid w:val="00414ABA"/>
    <w:rsid w:val="00416C64"/>
    <w:rsid w:val="00420862"/>
    <w:rsid w:val="00421BB7"/>
    <w:rsid w:val="00421E57"/>
    <w:rsid w:val="004261AF"/>
    <w:rsid w:val="00431DFE"/>
    <w:rsid w:val="00435273"/>
    <w:rsid w:val="004371B9"/>
    <w:rsid w:val="0044559F"/>
    <w:rsid w:val="00446B8B"/>
    <w:rsid w:val="00446E7D"/>
    <w:rsid w:val="00447245"/>
    <w:rsid w:val="0045173E"/>
    <w:rsid w:val="00451BFF"/>
    <w:rsid w:val="00455F1B"/>
    <w:rsid w:val="00456A9B"/>
    <w:rsid w:val="004618C1"/>
    <w:rsid w:val="0046279A"/>
    <w:rsid w:val="00467DF0"/>
    <w:rsid w:val="00471537"/>
    <w:rsid w:val="00471BD9"/>
    <w:rsid w:val="00474F4A"/>
    <w:rsid w:val="00475F83"/>
    <w:rsid w:val="004775B4"/>
    <w:rsid w:val="00481848"/>
    <w:rsid w:val="0048379A"/>
    <w:rsid w:val="0048428C"/>
    <w:rsid w:val="00491B7F"/>
    <w:rsid w:val="00492D74"/>
    <w:rsid w:val="00493E6C"/>
    <w:rsid w:val="0049762C"/>
    <w:rsid w:val="004A008D"/>
    <w:rsid w:val="004A086D"/>
    <w:rsid w:val="004A127F"/>
    <w:rsid w:val="004A1D89"/>
    <w:rsid w:val="004A2204"/>
    <w:rsid w:val="004A246E"/>
    <w:rsid w:val="004A3E6E"/>
    <w:rsid w:val="004A4423"/>
    <w:rsid w:val="004A5990"/>
    <w:rsid w:val="004B23AB"/>
    <w:rsid w:val="004B327B"/>
    <w:rsid w:val="004B5D6C"/>
    <w:rsid w:val="004B5F5D"/>
    <w:rsid w:val="004B774F"/>
    <w:rsid w:val="004C171D"/>
    <w:rsid w:val="004C52BE"/>
    <w:rsid w:val="004C59B0"/>
    <w:rsid w:val="004C5C16"/>
    <w:rsid w:val="004C74E8"/>
    <w:rsid w:val="004D1BD2"/>
    <w:rsid w:val="004D3DEE"/>
    <w:rsid w:val="004D4014"/>
    <w:rsid w:val="004D412F"/>
    <w:rsid w:val="004E0129"/>
    <w:rsid w:val="004E0A98"/>
    <w:rsid w:val="004E0E73"/>
    <w:rsid w:val="004E2192"/>
    <w:rsid w:val="004E5B57"/>
    <w:rsid w:val="004F3A20"/>
    <w:rsid w:val="004F3BC7"/>
    <w:rsid w:val="004F40BF"/>
    <w:rsid w:val="004F7287"/>
    <w:rsid w:val="00502474"/>
    <w:rsid w:val="00511634"/>
    <w:rsid w:val="00514BFD"/>
    <w:rsid w:val="00517153"/>
    <w:rsid w:val="00520374"/>
    <w:rsid w:val="005225FE"/>
    <w:rsid w:val="005239CB"/>
    <w:rsid w:val="00523A1B"/>
    <w:rsid w:val="00523B70"/>
    <w:rsid w:val="00525C91"/>
    <w:rsid w:val="00530ECF"/>
    <w:rsid w:val="00537DB4"/>
    <w:rsid w:val="00543DB1"/>
    <w:rsid w:val="00546AD0"/>
    <w:rsid w:val="005509FF"/>
    <w:rsid w:val="0055156A"/>
    <w:rsid w:val="00553A86"/>
    <w:rsid w:val="005571BC"/>
    <w:rsid w:val="005575A1"/>
    <w:rsid w:val="00560387"/>
    <w:rsid w:val="005640B3"/>
    <w:rsid w:val="005708C0"/>
    <w:rsid w:val="00571A22"/>
    <w:rsid w:val="0057272E"/>
    <w:rsid w:val="00572949"/>
    <w:rsid w:val="005739F9"/>
    <w:rsid w:val="005752C5"/>
    <w:rsid w:val="005763E4"/>
    <w:rsid w:val="00582563"/>
    <w:rsid w:val="00582DE4"/>
    <w:rsid w:val="005843F8"/>
    <w:rsid w:val="00593AC4"/>
    <w:rsid w:val="0059412B"/>
    <w:rsid w:val="00594EC4"/>
    <w:rsid w:val="00595B12"/>
    <w:rsid w:val="005973ED"/>
    <w:rsid w:val="005A6AF2"/>
    <w:rsid w:val="005B0479"/>
    <w:rsid w:val="005B55E2"/>
    <w:rsid w:val="005B5A81"/>
    <w:rsid w:val="005B69D4"/>
    <w:rsid w:val="005B7E4B"/>
    <w:rsid w:val="005C0721"/>
    <w:rsid w:val="005C20D7"/>
    <w:rsid w:val="005C4270"/>
    <w:rsid w:val="005C4A3C"/>
    <w:rsid w:val="005C562E"/>
    <w:rsid w:val="005D120E"/>
    <w:rsid w:val="005D546B"/>
    <w:rsid w:val="005D7FA1"/>
    <w:rsid w:val="005E0503"/>
    <w:rsid w:val="005E0D70"/>
    <w:rsid w:val="005E1D46"/>
    <w:rsid w:val="005E4D2C"/>
    <w:rsid w:val="005E5668"/>
    <w:rsid w:val="005F1676"/>
    <w:rsid w:val="005F7179"/>
    <w:rsid w:val="005F728F"/>
    <w:rsid w:val="00600B98"/>
    <w:rsid w:val="00601BE9"/>
    <w:rsid w:val="00607755"/>
    <w:rsid w:val="00616A87"/>
    <w:rsid w:val="006220F1"/>
    <w:rsid w:val="006221A1"/>
    <w:rsid w:val="00623620"/>
    <w:rsid w:val="006254D4"/>
    <w:rsid w:val="00630B3B"/>
    <w:rsid w:val="00630E46"/>
    <w:rsid w:val="006330A2"/>
    <w:rsid w:val="00634FC5"/>
    <w:rsid w:val="006368C3"/>
    <w:rsid w:val="00636BBB"/>
    <w:rsid w:val="0064055C"/>
    <w:rsid w:val="00642E9E"/>
    <w:rsid w:val="00643F6F"/>
    <w:rsid w:val="006501A5"/>
    <w:rsid w:val="00652E6F"/>
    <w:rsid w:val="00661833"/>
    <w:rsid w:val="0066305F"/>
    <w:rsid w:val="006731AB"/>
    <w:rsid w:val="0067391D"/>
    <w:rsid w:val="0067606A"/>
    <w:rsid w:val="006774EF"/>
    <w:rsid w:val="006848EA"/>
    <w:rsid w:val="00692633"/>
    <w:rsid w:val="00695DB3"/>
    <w:rsid w:val="006967C4"/>
    <w:rsid w:val="006A00E6"/>
    <w:rsid w:val="006A34D0"/>
    <w:rsid w:val="006A3F95"/>
    <w:rsid w:val="006B0EF6"/>
    <w:rsid w:val="006B6C04"/>
    <w:rsid w:val="006D75BE"/>
    <w:rsid w:val="006D7E64"/>
    <w:rsid w:val="006E2FE0"/>
    <w:rsid w:val="006E52BE"/>
    <w:rsid w:val="006E6375"/>
    <w:rsid w:val="006E6872"/>
    <w:rsid w:val="006E7579"/>
    <w:rsid w:val="006E7A70"/>
    <w:rsid w:val="006F0BED"/>
    <w:rsid w:val="006F1C34"/>
    <w:rsid w:val="006F2D35"/>
    <w:rsid w:val="006F3C3D"/>
    <w:rsid w:val="006F3C87"/>
    <w:rsid w:val="006F63D0"/>
    <w:rsid w:val="006F6DC9"/>
    <w:rsid w:val="00703B77"/>
    <w:rsid w:val="00704401"/>
    <w:rsid w:val="00704EDB"/>
    <w:rsid w:val="00705DF1"/>
    <w:rsid w:val="00706D4E"/>
    <w:rsid w:val="007119CE"/>
    <w:rsid w:val="00713707"/>
    <w:rsid w:val="00714C8A"/>
    <w:rsid w:val="00714F15"/>
    <w:rsid w:val="00717179"/>
    <w:rsid w:val="0072154F"/>
    <w:rsid w:val="00723097"/>
    <w:rsid w:val="007249DC"/>
    <w:rsid w:val="00726943"/>
    <w:rsid w:val="00730D85"/>
    <w:rsid w:val="007313C6"/>
    <w:rsid w:val="00731839"/>
    <w:rsid w:val="00732BD7"/>
    <w:rsid w:val="00733D5A"/>
    <w:rsid w:val="007358B0"/>
    <w:rsid w:val="0073756E"/>
    <w:rsid w:val="00741BED"/>
    <w:rsid w:val="00744A9C"/>
    <w:rsid w:val="007452C5"/>
    <w:rsid w:val="00750932"/>
    <w:rsid w:val="00752B28"/>
    <w:rsid w:val="00753A82"/>
    <w:rsid w:val="00754E4C"/>
    <w:rsid w:val="007571EB"/>
    <w:rsid w:val="00760C7D"/>
    <w:rsid w:val="00761688"/>
    <w:rsid w:val="00764E53"/>
    <w:rsid w:val="007650B1"/>
    <w:rsid w:val="007673D0"/>
    <w:rsid w:val="007700E0"/>
    <w:rsid w:val="00771EBC"/>
    <w:rsid w:val="00771F02"/>
    <w:rsid w:val="00772160"/>
    <w:rsid w:val="00772E9D"/>
    <w:rsid w:val="00773B79"/>
    <w:rsid w:val="0077422B"/>
    <w:rsid w:val="00775376"/>
    <w:rsid w:val="00784C2A"/>
    <w:rsid w:val="00786AFC"/>
    <w:rsid w:val="00787EEE"/>
    <w:rsid w:val="00793E43"/>
    <w:rsid w:val="0079620B"/>
    <w:rsid w:val="00796BA0"/>
    <w:rsid w:val="007A03D9"/>
    <w:rsid w:val="007A0D6D"/>
    <w:rsid w:val="007A2971"/>
    <w:rsid w:val="007A35DD"/>
    <w:rsid w:val="007A5B62"/>
    <w:rsid w:val="007A6104"/>
    <w:rsid w:val="007A6B85"/>
    <w:rsid w:val="007B1CA1"/>
    <w:rsid w:val="007B46EF"/>
    <w:rsid w:val="007B6251"/>
    <w:rsid w:val="007C175E"/>
    <w:rsid w:val="007C4618"/>
    <w:rsid w:val="007D05C2"/>
    <w:rsid w:val="007D2712"/>
    <w:rsid w:val="007D2A2C"/>
    <w:rsid w:val="007D4C90"/>
    <w:rsid w:val="007D7525"/>
    <w:rsid w:val="007E2358"/>
    <w:rsid w:val="007E2AF6"/>
    <w:rsid w:val="007E3600"/>
    <w:rsid w:val="007E3F8E"/>
    <w:rsid w:val="007E4740"/>
    <w:rsid w:val="007F4A69"/>
    <w:rsid w:val="007F5D2E"/>
    <w:rsid w:val="007F5E9F"/>
    <w:rsid w:val="007F72E4"/>
    <w:rsid w:val="008023C0"/>
    <w:rsid w:val="0080388E"/>
    <w:rsid w:val="00804F3F"/>
    <w:rsid w:val="0080735C"/>
    <w:rsid w:val="00814381"/>
    <w:rsid w:val="00817120"/>
    <w:rsid w:val="00821AB6"/>
    <w:rsid w:val="008220BA"/>
    <w:rsid w:val="00822DF7"/>
    <w:rsid w:val="00822E2A"/>
    <w:rsid w:val="00826560"/>
    <w:rsid w:val="008276AA"/>
    <w:rsid w:val="00827BC6"/>
    <w:rsid w:val="00833FE0"/>
    <w:rsid w:val="00834D1F"/>
    <w:rsid w:val="008369D0"/>
    <w:rsid w:val="00840C86"/>
    <w:rsid w:val="00842040"/>
    <w:rsid w:val="0084348B"/>
    <w:rsid w:val="00847B51"/>
    <w:rsid w:val="0085148C"/>
    <w:rsid w:val="00854147"/>
    <w:rsid w:val="00854552"/>
    <w:rsid w:val="00854BCB"/>
    <w:rsid w:val="00857356"/>
    <w:rsid w:val="00857C7C"/>
    <w:rsid w:val="008604EE"/>
    <w:rsid w:val="00862F59"/>
    <w:rsid w:val="00863644"/>
    <w:rsid w:val="008638AD"/>
    <w:rsid w:val="00863995"/>
    <w:rsid w:val="0086483E"/>
    <w:rsid w:val="00867331"/>
    <w:rsid w:val="008677EE"/>
    <w:rsid w:val="0087476F"/>
    <w:rsid w:val="00877A3D"/>
    <w:rsid w:val="008805C6"/>
    <w:rsid w:val="0088279D"/>
    <w:rsid w:val="008838CA"/>
    <w:rsid w:val="00884EA5"/>
    <w:rsid w:val="00885E97"/>
    <w:rsid w:val="00886C64"/>
    <w:rsid w:val="00887977"/>
    <w:rsid w:val="00892753"/>
    <w:rsid w:val="00895482"/>
    <w:rsid w:val="00895BA9"/>
    <w:rsid w:val="0089676E"/>
    <w:rsid w:val="008A29BA"/>
    <w:rsid w:val="008A2F32"/>
    <w:rsid w:val="008A7141"/>
    <w:rsid w:val="008C0C79"/>
    <w:rsid w:val="008C330F"/>
    <w:rsid w:val="008C3A53"/>
    <w:rsid w:val="008C5C92"/>
    <w:rsid w:val="008C6585"/>
    <w:rsid w:val="008C79CB"/>
    <w:rsid w:val="008D44FC"/>
    <w:rsid w:val="008D4F20"/>
    <w:rsid w:val="008D5A44"/>
    <w:rsid w:val="008D6E66"/>
    <w:rsid w:val="008E28F1"/>
    <w:rsid w:val="008E606B"/>
    <w:rsid w:val="008F0FCF"/>
    <w:rsid w:val="008F3D66"/>
    <w:rsid w:val="008F6903"/>
    <w:rsid w:val="008F7566"/>
    <w:rsid w:val="0090536F"/>
    <w:rsid w:val="009107B6"/>
    <w:rsid w:val="00913B74"/>
    <w:rsid w:val="00913F76"/>
    <w:rsid w:val="00914528"/>
    <w:rsid w:val="00915399"/>
    <w:rsid w:val="00916F98"/>
    <w:rsid w:val="0091742C"/>
    <w:rsid w:val="009242EE"/>
    <w:rsid w:val="009244D1"/>
    <w:rsid w:val="009245E4"/>
    <w:rsid w:val="00924A66"/>
    <w:rsid w:val="009258CF"/>
    <w:rsid w:val="00925C5F"/>
    <w:rsid w:val="009264BD"/>
    <w:rsid w:val="00926932"/>
    <w:rsid w:val="00930081"/>
    <w:rsid w:val="00930815"/>
    <w:rsid w:val="00930A09"/>
    <w:rsid w:val="00931BDB"/>
    <w:rsid w:val="00933614"/>
    <w:rsid w:val="00934A33"/>
    <w:rsid w:val="00934AFE"/>
    <w:rsid w:val="00935515"/>
    <w:rsid w:val="00936492"/>
    <w:rsid w:val="00937597"/>
    <w:rsid w:val="00937E59"/>
    <w:rsid w:val="009402E6"/>
    <w:rsid w:val="00941BC2"/>
    <w:rsid w:val="009429A8"/>
    <w:rsid w:val="00943B1A"/>
    <w:rsid w:val="00950296"/>
    <w:rsid w:val="0095158F"/>
    <w:rsid w:val="009523A1"/>
    <w:rsid w:val="00953B5F"/>
    <w:rsid w:val="009563A0"/>
    <w:rsid w:val="00956FAB"/>
    <w:rsid w:val="0095798B"/>
    <w:rsid w:val="00957E49"/>
    <w:rsid w:val="00960AE4"/>
    <w:rsid w:val="00960FE4"/>
    <w:rsid w:val="00964231"/>
    <w:rsid w:val="0097007E"/>
    <w:rsid w:val="00970AF1"/>
    <w:rsid w:val="00970D92"/>
    <w:rsid w:val="00971406"/>
    <w:rsid w:val="009751E2"/>
    <w:rsid w:val="009753F7"/>
    <w:rsid w:val="00983E22"/>
    <w:rsid w:val="009843E0"/>
    <w:rsid w:val="009845DD"/>
    <w:rsid w:val="00985680"/>
    <w:rsid w:val="009861A4"/>
    <w:rsid w:val="0098695D"/>
    <w:rsid w:val="009905B4"/>
    <w:rsid w:val="00990E94"/>
    <w:rsid w:val="00990F70"/>
    <w:rsid w:val="009A1C45"/>
    <w:rsid w:val="009A344B"/>
    <w:rsid w:val="009A5AF4"/>
    <w:rsid w:val="009A7262"/>
    <w:rsid w:val="009A743F"/>
    <w:rsid w:val="009B131C"/>
    <w:rsid w:val="009B4E7C"/>
    <w:rsid w:val="009B5A17"/>
    <w:rsid w:val="009B66A3"/>
    <w:rsid w:val="009C30CE"/>
    <w:rsid w:val="009D4931"/>
    <w:rsid w:val="009E3399"/>
    <w:rsid w:val="009E5D8C"/>
    <w:rsid w:val="009E6C2A"/>
    <w:rsid w:val="009E7CAE"/>
    <w:rsid w:val="009F1418"/>
    <w:rsid w:val="009F499F"/>
    <w:rsid w:val="009F5211"/>
    <w:rsid w:val="009F55F3"/>
    <w:rsid w:val="009F7380"/>
    <w:rsid w:val="00A02602"/>
    <w:rsid w:val="00A07156"/>
    <w:rsid w:val="00A111DE"/>
    <w:rsid w:val="00A12CAF"/>
    <w:rsid w:val="00A13FD2"/>
    <w:rsid w:val="00A142F9"/>
    <w:rsid w:val="00A16360"/>
    <w:rsid w:val="00A21A39"/>
    <w:rsid w:val="00A22093"/>
    <w:rsid w:val="00A22B17"/>
    <w:rsid w:val="00A255AB"/>
    <w:rsid w:val="00A2756E"/>
    <w:rsid w:val="00A324C1"/>
    <w:rsid w:val="00A35AF0"/>
    <w:rsid w:val="00A37EC5"/>
    <w:rsid w:val="00A43613"/>
    <w:rsid w:val="00A46D5E"/>
    <w:rsid w:val="00A47282"/>
    <w:rsid w:val="00A47A9C"/>
    <w:rsid w:val="00A51EAF"/>
    <w:rsid w:val="00A5298B"/>
    <w:rsid w:val="00A53E35"/>
    <w:rsid w:val="00A55423"/>
    <w:rsid w:val="00A55771"/>
    <w:rsid w:val="00A609D4"/>
    <w:rsid w:val="00A65395"/>
    <w:rsid w:val="00A66360"/>
    <w:rsid w:val="00A67E4B"/>
    <w:rsid w:val="00A67F92"/>
    <w:rsid w:val="00A70D5F"/>
    <w:rsid w:val="00A73B5D"/>
    <w:rsid w:val="00A74122"/>
    <w:rsid w:val="00A74291"/>
    <w:rsid w:val="00A7746C"/>
    <w:rsid w:val="00A80A4B"/>
    <w:rsid w:val="00A83532"/>
    <w:rsid w:val="00A8409E"/>
    <w:rsid w:val="00A8490F"/>
    <w:rsid w:val="00A87CD2"/>
    <w:rsid w:val="00A911E3"/>
    <w:rsid w:val="00A93B09"/>
    <w:rsid w:val="00A9493F"/>
    <w:rsid w:val="00AA12C8"/>
    <w:rsid w:val="00AA32DD"/>
    <w:rsid w:val="00AA3317"/>
    <w:rsid w:val="00AA7416"/>
    <w:rsid w:val="00AA7B27"/>
    <w:rsid w:val="00AB0ED3"/>
    <w:rsid w:val="00AB1C03"/>
    <w:rsid w:val="00AB2235"/>
    <w:rsid w:val="00AB2591"/>
    <w:rsid w:val="00AB7232"/>
    <w:rsid w:val="00AC5AEC"/>
    <w:rsid w:val="00AC7C7E"/>
    <w:rsid w:val="00AD39E2"/>
    <w:rsid w:val="00AD6081"/>
    <w:rsid w:val="00AE103A"/>
    <w:rsid w:val="00AE6151"/>
    <w:rsid w:val="00AE7CD3"/>
    <w:rsid w:val="00AF7164"/>
    <w:rsid w:val="00B005FA"/>
    <w:rsid w:val="00B01A4D"/>
    <w:rsid w:val="00B0299B"/>
    <w:rsid w:val="00B041E8"/>
    <w:rsid w:val="00B107DA"/>
    <w:rsid w:val="00B15BA4"/>
    <w:rsid w:val="00B16DC7"/>
    <w:rsid w:val="00B17571"/>
    <w:rsid w:val="00B2009D"/>
    <w:rsid w:val="00B209B1"/>
    <w:rsid w:val="00B216B5"/>
    <w:rsid w:val="00B248A6"/>
    <w:rsid w:val="00B25B69"/>
    <w:rsid w:val="00B34AFC"/>
    <w:rsid w:val="00B35DD8"/>
    <w:rsid w:val="00B42121"/>
    <w:rsid w:val="00B43589"/>
    <w:rsid w:val="00B44038"/>
    <w:rsid w:val="00B4424D"/>
    <w:rsid w:val="00B456C1"/>
    <w:rsid w:val="00B461F1"/>
    <w:rsid w:val="00B46C31"/>
    <w:rsid w:val="00B51BC6"/>
    <w:rsid w:val="00B54F98"/>
    <w:rsid w:val="00B56097"/>
    <w:rsid w:val="00B56631"/>
    <w:rsid w:val="00B57F52"/>
    <w:rsid w:val="00B61BF6"/>
    <w:rsid w:val="00B64C42"/>
    <w:rsid w:val="00B70513"/>
    <w:rsid w:val="00B7081B"/>
    <w:rsid w:val="00B719B4"/>
    <w:rsid w:val="00B73154"/>
    <w:rsid w:val="00B754F2"/>
    <w:rsid w:val="00B83419"/>
    <w:rsid w:val="00B8398D"/>
    <w:rsid w:val="00B84349"/>
    <w:rsid w:val="00B854CD"/>
    <w:rsid w:val="00B86E6E"/>
    <w:rsid w:val="00B86F43"/>
    <w:rsid w:val="00B940AF"/>
    <w:rsid w:val="00BA0677"/>
    <w:rsid w:val="00BA268E"/>
    <w:rsid w:val="00BA4AC7"/>
    <w:rsid w:val="00BA6CA2"/>
    <w:rsid w:val="00BA704C"/>
    <w:rsid w:val="00BB3B8D"/>
    <w:rsid w:val="00BB42B8"/>
    <w:rsid w:val="00BC0C48"/>
    <w:rsid w:val="00BC241C"/>
    <w:rsid w:val="00BC74B8"/>
    <w:rsid w:val="00BD0C87"/>
    <w:rsid w:val="00BE1085"/>
    <w:rsid w:val="00BE60DD"/>
    <w:rsid w:val="00BF06B1"/>
    <w:rsid w:val="00BF2A04"/>
    <w:rsid w:val="00BF4AAD"/>
    <w:rsid w:val="00C014E1"/>
    <w:rsid w:val="00C04864"/>
    <w:rsid w:val="00C07D65"/>
    <w:rsid w:val="00C10161"/>
    <w:rsid w:val="00C11CAD"/>
    <w:rsid w:val="00C12115"/>
    <w:rsid w:val="00C1215E"/>
    <w:rsid w:val="00C1394C"/>
    <w:rsid w:val="00C153E6"/>
    <w:rsid w:val="00C163F4"/>
    <w:rsid w:val="00C20045"/>
    <w:rsid w:val="00C236DA"/>
    <w:rsid w:val="00C24060"/>
    <w:rsid w:val="00C2502C"/>
    <w:rsid w:val="00C27C4D"/>
    <w:rsid w:val="00C3021D"/>
    <w:rsid w:val="00C31168"/>
    <w:rsid w:val="00C33707"/>
    <w:rsid w:val="00C344BF"/>
    <w:rsid w:val="00C36AF9"/>
    <w:rsid w:val="00C42CE6"/>
    <w:rsid w:val="00C44BF7"/>
    <w:rsid w:val="00C44E8E"/>
    <w:rsid w:val="00C46248"/>
    <w:rsid w:val="00C479C7"/>
    <w:rsid w:val="00C50919"/>
    <w:rsid w:val="00C52F92"/>
    <w:rsid w:val="00C54724"/>
    <w:rsid w:val="00C547F6"/>
    <w:rsid w:val="00C562C9"/>
    <w:rsid w:val="00C56A76"/>
    <w:rsid w:val="00C56FC0"/>
    <w:rsid w:val="00C61BF9"/>
    <w:rsid w:val="00C621E0"/>
    <w:rsid w:val="00C629F3"/>
    <w:rsid w:val="00C702FE"/>
    <w:rsid w:val="00C721BC"/>
    <w:rsid w:val="00C747AF"/>
    <w:rsid w:val="00C76E51"/>
    <w:rsid w:val="00C8131E"/>
    <w:rsid w:val="00C8377B"/>
    <w:rsid w:val="00C84F61"/>
    <w:rsid w:val="00C85ECD"/>
    <w:rsid w:val="00C92A78"/>
    <w:rsid w:val="00C93329"/>
    <w:rsid w:val="00C96308"/>
    <w:rsid w:val="00C96DBE"/>
    <w:rsid w:val="00C97A72"/>
    <w:rsid w:val="00CA4468"/>
    <w:rsid w:val="00CA5DCD"/>
    <w:rsid w:val="00CA66E1"/>
    <w:rsid w:val="00CA70A6"/>
    <w:rsid w:val="00CA758E"/>
    <w:rsid w:val="00CB3BD1"/>
    <w:rsid w:val="00CC13A8"/>
    <w:rsid w:val="00CC4232"/>
    <w:rsid w:val="00CC4900"/>
    <w:rsid w:val="00CC771A"/>
    <w:rsid w:val="00CD1DE8"/>
    <w:rsid w:val="00CD3D5F"/>
    <w:rsid w:val="00CE35DD"/>
    <w:rsid w:val="00CE706E"/>
    <w:rsid w:val="00CE7C26"/>
    <w:rsid w:val="00CE7F39"/>
    <w:rsid w:val="00CF1435"/>
    <w:rsid w:val="00CF7AF0"/>
    <w:rsid w:val="00D03E1C"/>
    <w:rsid w:val="00D03F05"/>
    <w:rsid w:val="00D03F88"/>
    <w:rsid w:val="00D07075"/>
    <w:rsid w:val="00D103E6"/>
    <w:rsid w:val="00D10F98"/>
    <w:rsid w:val="00D11D86"/>
    <w:rsid w:val="00D12F74"/>
    <w:rsid w:val="00D135C6"/>
    <w:rsid w:val="00D140BB"/>
    <w:rsid w:val="00D1713E"/>
    <w:rsid w:val="00D224AA"/>
    <w:rsid w:val="00D22B48"/>
    <w:rsid w:val="00D22E9C"/>
    <w:rsid w:val="00D25886"/>
    <w:rsid w:val="00D25C5F"/>
    <w:rsid w:val="00D355BE"/>
    <w:rsid w:val="00D409EC"/>
    <w:rsid w:val="00D51924"/>
    <w:rsid w:val="00D52A0B"/>
    <w:rsid w:val="00D60750"/>
    <w:rsid w:val="00D60EF8"/>
    <w:rsid w:val="00D6182C"/>
    <w:rsid w:val="00D621F1"/>
    <w:rsid w:val="00D657AC"/>
    <w:rsid w:val="00D668F4"/>
    <w:rsid w:val="00D7560C"/>
    <w:rsid w:val="00D774D4"/>
    <w:rsid w:val="00D80556"/>
    <w:rsid w:val="00D83F7A"/>
    <w:rsid w:val="00D85751"/>
    <w:rsid w:val="00D86F79"/>
    <w:rsid w:val="00D87858"/>
    <w:rsid w:val="00D90CD0"/>
    <w:rsid w:val="00D923EC"/>
    <w:rsid w:val="00D92C39"/>
    <w:rsid w:val="00D97523"/>
    <w:rsid w:val="00D97E7D"/>
    <w:rsid w:val="00DA038C"/>
    <w:rsid w:val="00DA3BD7"/>
    <w:rsid w:val="00DA604F"/>
    <w:rsid w:val="00DA6616"/>
    <w:rsid w:val="00DB0A41"/>
    <w:rsid w:val="00DB2805"/>
    <w:rsid w:val="00DB7A18"/>
    <w:rsid w:val="00DB7BE2"/>
    <w:rsid w:val="00DC242B"/>
    <w:rsid w:val="00DC2A6F"/>
    <w:rsid w:val="00DC32AD"/>
    <w:rsid w:val="00DC483F"/>
    <w:rsid w:val="00DC7574"/>
    <w:rsid w:val="00DD0F55"/>
    <w:rsid w:val="00DD1638"/>
    <w:rsid w:val="00DD2773"/>
    <w:rsid w:val="00DD2CB9"/>
    <w:rsid w:val="00DD4901"/>
    <w:rsid w:val="00DD6EF6"/>
    <w:rsid w:val="00DE2852"/>
    <w:rsid w:val="00DE46D2"/>
    <w:rsid w:val="00DE4C61"/>
    <w:rsid w:val="00DE6C55"/>
    <w:rsid w:val="00DF042E"/>
    <w:rsid w:val="00DF34F0"/>
    <w:rsid w:val="00DF4A58"/>
    <w:rsid w:val="00DF6020"/>
    <w:rsid w:val="00E0082B"/>
    <w:rsid w:val="00E028FA"/>
    <w:rsid w:val="00E04F98"/>
    <w:rsid w:val="00E07D3D"/>
    <w:rsid w:val="00E15956"/>
    <w:rsid w:val="00E2204B"/>
    <w:rsid w:val="00E22A50"/>
    <w:rsid w:val="00E22E69"/>
    <w:rsid w:val="00E236E1"/>
    <w:rsid w:val="00E24DDA"/>
    <w:rsid w:val="00E25256"/>
    <w:rsid w:val="00E27F3F"/>
    <w:rsid w:val="00E30340"/>
    <w:rsid w:val="00E31054"/>
    <w:rsid w:val="00E34846"/>
    <w:rsid w:val="00E37B63"/>
    <w:rsid w:val="00E4028B"/>
    <w:rsid w:val="00E41592"/>
    <w:rsid w:val="00E4390D"/>
    <w:rsid w:val="00E47D65"/>
    <w:rsid w:val="00E50316"/>
    <w:rsid w:val="00E52817"/>
    <w:rsid w:val="00E536BF"/>
    <w:rsid w:val="00E54602"/>
    <w:rsid w:val="00E548CB"/>
    <w:rsid w:val="00E54C3C"/>
    <w:rsid w:val="00E623B7"/>
    <w:rsid w:val="00E62773"/>
    <w:rsid w:val="00E62DEB"/>
    <w:rsid w:val="00E6399E"/>
    <w:rsid w:val="00E63BD9"/>
    <w:rsid w:val="00E71E0A"/>
    <w:rsid w:val="00E76D60"/>
    <w:rsid w:val="00E80268"/>
    <w:rsid w:val="00E8122B"/>
    <w:rsid w:val="00E844A6"/>
    <w:rsid w:val="00E86364"/>
    <w:rsid w:val="00E95E07"/>
    <w:rsid w:val="00E97E74"/>
    <w:rsid w:val="00E97FBD"/>
    <w:rsid w:val="00EA455C"/>
    <w:rsid w:val="00EA4B22"/>
    <w:rsid w:val="00EB0271"/>
    <w:rsid w:val="00EB0E74"/>
    <w:rsid w:val="00EB1223"/>
    <w:rsid w:val="00EB1FB4"/>
    <w:rsid w:val="00EB5246"/>
    <w:rsid w:val="00EB7720"/>
    <w:rsid w:val="00EB7DB8"/>
    <w:rsid w:val="00EC00EE"/>
    <w:rsid w:val="00EC0113"/>
    <w:rsid w:val="00EC05B4"/>
    <w:rsid w:val="00EC12ED"/>
    <w:rsid w:val="00EC1A02"/>
    <w:rsid w:val="00EC1C9F"/>
    <w:rsid w:val="00EC3E92"/>
    <w:rsid w:val="00EC4B5B"/>
    <w:rsid w:val="00EC728C"/>
    <w:rsid w:val="00ED264A"/>
    <w:rsid w:val="00ED5223"/>
    <w:rsid w:val="00ED765F"/>
    <w:rsid w:val="00EE0DCE"/>
    <w:rsid w:val="00EE4F8B"/>
    <w:rsid w:val="00EE5C08"/>
    <w:rsid w:val="00EE771B"/>
    <w:rsid w:val="00EE7DFD"/>
    <w:rsid w:val="00EF3572"/>
    <w:rsid w:val="00EF560A"/>
    <w:rsid w:val="00EF560E"/>
    <w:rsid w:val="00F004C1"/>
    <w:rsid w:val="00F0223C"/>
    <w:rsid w:val="00F03084"/>
    <w:rsid w:val="00F04A6E"/>
    <w:rsid w:val="00F10219"/>
    <w:rsid w:val="00F10A54"/>
    <w:rsid w:val="00F14232"/>
    <w:rsid w:val="00F15DA7"/>
    <w:rsid w:val="00F205D1"/>
    <w:rsid w:val="00F21116"/>
    <w:rsid w:val="00F2117C"/>
    <w:rsid w:val="00F2291A"/>
    <w:rsid w:val="00F26E83"/>
    <w:rsid w:val="00F3006F"/>
    <w:rsid w:val="00F305BF"/>
    <w:rsid w:val="00F35145"/>
    <w:rsid w:val="00F420AF"/>
    <w:rsid w:val="00F426D4"/>
    <w:rsid w:val="00F51943"/>
    <w:rsid w:val="00F5235B"/>
    <w:rsid w:val="00F527AD"/>
    <w:rsid w:val="00F534D0"/>
    <w:rsid w:val="00F5457E"/>
    <w:rsid w:val="00F54E71"/>
    <w:rsid w:val="00F559E9"/>
    <w:rsid w:val="00F61ED4"/>
    <w:rsid w:val="00F64105"/>
    <w:rsid w:val="00F73CE3"/>
    <w:rsid w:val="00F7403D"/>
    <w:rsid w:val="00F74412"/>
    <w:rsid w:val="00F81798"/>
    <w:rsid w:val="00F81BAC"/>
    <w:rsid w:val="00F841CB"/>
    <w:rsid w:val="00F844FF"/>
    <w:rsid w:val="00F85580"/>
    <w:rsid w:val="00F86839"/>
    <w:rsid w:val="00F86CBF"/>
    <w:rsid w:val="00F87686"/>
    <w:rsid w:val="00F954F0"/>
    <w:rsid w:val="00F9582D"/>
    <w:rsid w:val="00FA670A"/>
    <w:rsid w:val="00FB6410"/>
    <w:rsid w:val="00FB7848"/>
    <w:rsid w:val="00FC0900"/>
    <w:rsid w:val="00FD10B3"/>
    <w:rsid w:val="00FD17B8"/>
    <w:rsid w:val="00FD3349"/>
    <w:rsid w:val="00FD343B"/>
    <w:rsid w:val="00FD43D3"/>
    <w:rsid w:val="00FD55D4"/>
    <w:rsid w:val="00FD70DE"/>
    <w:rsid w:val="00FD7219"/>
    <w:rsid w:val="00FD7503"/>
    <w:rsid w:val="00FE0E6B"/>
    <w:rsid w:val="00FE35DC"/>
    <w:rsid w:val="00FE3FE3"/>
    <w:rsid w:val="00FE5796"/>
    <w:rsid w:val="00FE7F0C"/>
    <w:rsid w:val="00FF17D7"/>
    <w:rsid w:val="00FF3D87"/>
    <w:rsid w:val="00FF52A2"/>
    <w:rsid w:val="00FF6FA6"/>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2724A2C9-311A-4FD0-AEF1-A6DC6B95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D60EF8"/>
    <w:pPr>
      <w:keepNext/>
      <w:keepLines/>
      <w:spacing w:before="480" w:after="0"/>
      <w:jc w:val="center"/>
      <w:outlineLvl w:val="0"/>
    </w:pPr>
    <w:rPr>
      <w:rFonts w:asciiTheme="majorHAnsi" w:eastAsiaTheme="majorEastAsia" w:hAnsiTheme="majorHAnsi" w:cstheme="majorBidi"/>
      <w:b/>
      <w:bCs/>
      <w:color w:val="000000" w:themeColor="text1"/>
      <w:sz w:val="36"/>
      <w:szCs w:val="36"/>
    </w:rPr>
  </w:style>
  <w:style w:type="paragraph" w:styleId="Heading2">
    <w:name w:val="heading 2"/>
    <w:basedOn w:val="Normal"/>
    <w:next w:val="Normal"/>
    <w:link w:val="Heading2Char"/>
    <w:uiPriority w:val="9"/>
    <w:unhideWhenUsed/>
    <w:qFormat/>
    <w:rsid w:val="00E27F3F"/>
    <w:pPr>
      <w:keepNext/>
      <w:keepLines/>
      <w:spacing w:before="200" w:after="0"/>
      <w:jc w:val="center"/>
      <w:outlineLvl w:val="1"/>
    </w:pPr>
    <w:rPr>
      <w:rFonts w:ascii="Simplified Arabic" w:eastAsiaTheme="majorEastAsia" w:hAnsi="Simplified Arabic" w:cs="Simplified Arabic"/>
      <w:b/>
      <w:bCs/>
      <w:color w:val="000000" w:themeColor="text1"/>
      <w:sz w:val="32"/>
      <w:szCs w:val="32"/>
      <w:lang w:bidi="ar-EG"/>
    </w:rPr>
  </w:style>
  <w:style w:type="paragraph" w:styleId="Heading3">
    <w:name w:val="heading 3"/>
    <w:basedOn w:val="Normal"/>
    <w:next w:val="Normal"/>
    <w:link w:val="Heading3Char"/>
    <w:uiPriority w:val="9"/>
    <w:unhideWhenUsed/>
    <w:qFormat/>
    <w:rsid w:val="00375176"/>
    <w:pPr>
      <w:keepNext/>
      <w:keepLines/>
      <w:numPr>
        <w:numId w:val="67"/>
      </w:numPr>
      <w:spacing w:before="200" w:after="0"/>
      <w:outlineLvl w:val="2"/>
    </w:pPr>
    <w:rPr>
      <w:rFonts w:ascii="Simplified Arabic" w:eastAsiaTheme="majorEastAsia" w:hAnsi="Simplified Arabic" w:cs="Simplified Arabic"/>
      <w:b/>
      <w:bCs/>
      <w:color w:val="000000" w:themeColor="text1"/>
      <w:sz w:val="32"/>
      <w:szCs w:val="32"/>
    </w:rPr>
  </w:style>
  <w:style w:type="paragraph" w:styleId="Heading4">
    <w:name w:val="heading 4"/>
    <w:basedOn w:val="Normal"/>
    <w:next w:val="Normal"/>
    <w:link w:val="Heading4Char"/>
    <w:uiPriority w:val="9"/>
    <w:unhideWhenUsed/>
    <w:qFormat/>
    <w:rsid w:val="00E27F3F"/>
    <w:pPr>
      <w:keepNext/>
      <w:keepLines/>
      <w:spacing w:before="200" w:after="0"/>
      <w:outlineLvl w:val="3"/>
    </w:pPr>
    <w:rPr>
      <w:rFonts w:ascii="Simplified Arabic" w:eastAsiaTheme="majorEastAsia" w:hAnsi="Simplified Arabic" w:cs="Simplified Arabic"/>
      <w:b/>
      <w:bCs/>
      <w:color w:val="000000" w:themeColor="text1"/>
      <w:sz w:val="32"/>
      <w:szCs w:val="32"/>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D60EF8"/>
    <w:rPr>
      <w:rFonts w:asciiTheme="majorHAnsi" w:eastAsiaTheme="majorEastAsia" w:hAnsiTheme="majorHAnsi" w:cstheme="majorBidi"/>
      <w:b/>
      <w:bCs/>
      <w:color w:val="000000" w:themeColor="text1"/>
      <w:sz w:val="36"/>
      <w:szCs w:val="36"/>
    </w:rPr>
  </w:style>
  <w:style w:type="character" w:customStyle="1" w:styleId="Heading2Char">
    <w:name w:val="Heading 2 Char"/>
    <w:basedOn w:val="DefaultParagraphFont"/>
    <w:link w:val="Heading2"/>
    <w:uiPriority w:val="9"/>
    <w:rsid w:val="00E27F3F"/>
    <w:rPr>
      <w:rFonts w:ascii="Simplified Arabic" w:eastAsiaTheme="majorEastAsia" w:hAnsi="Simplified Arabic" w:cs="Simplified Arabic"/>
      <w:b/>
      <w:bCs/>
      <w:color w:val="000000" w:themeColor="text1"/>
      <w:sz w:val="32"/>
      <w:szCs w:val="32"/>
      <w:lang w:bidi="ar-EG"/>
    </w:rPr>
  </w:style>
  <w:style w:type="character" w:customStyle="1" w:styleId="Heading3Char">
    <w:name w:val="Heading 3 Char"/>
    <w:basedOn w:val="DefaultParagraphFont"/>
    <w:link w:val="Heading3"/>
    <w:uiPriority w:val="9"/>
    <w:rsid w:val="00375176"/>
    <w:rPr>
      <w:rFonts w:ascii="Simplified Arabic" w:eastAsiaTheme="majorEastAsia" w:hAnsi="Simplified Arabic" w:cs="Simplified Arabic"/>
      <w:b/>
      <w:bCs/>
      <w:color w:val="000000" w:themeColor="text1"/>
      <w:sz w:val="32"/>
      <w:szCs w:val="32"/>
    </w:rPr>
  </w:style>
  <w:style w:type="character" w:customStyle="1" w:styleId="Heading4Char">
    <w:name w:val="Heading 4 Char"/>
    <w:basedOn w:val="DefaultParagraphFont"/>
    <w:link w:val="Heading4"/>
    <w:uiPriority w:val="9"/>
    <w:rsid w:val="00E27F3F"/>
    <w:rPr>
      <w:rFonts w:ascii="Simplified Arabic" w:eastAsiaTheme="majorEastAsia" w:hAnsi="Simplified Arabic" w:cs="Simplified Arabic"/>
      <w:b/>
      <w:bCs/>
      <w:color w:val="000000" w:themeColor="text1"/>
      <w:sz w:val="32"/>
      <w:szCs w:val="32"/>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536BF"/>
    <w:rPr>
      <w:b/>
      <w:bCs/>
    </w:rPr>
  </w:style>
  <w:style w:type="character" w:customStyle="1" w:styleId="vkekvd">
    <w:name w:val="vkekvd"/>
    <w:basedOn w:val="DefaultParagraphFont"/>
    <w:rsid w:val="00FF17D7"/>
  </w:style>
  <w:style w:type="character" w:styleId="FollowedHyperlink">
    <w:name w:val="FollowedHyperlink"/>
    <w:basedOn w:val="DefaultParagraphFont"/>
    <w:uiPriority w:val="99"/>
    <w:semiHidden/>
    <w:unhideWhenUsed/>
    <w:rsid w:val="00FF17D7"/>
    <w:rPr>
      <w:color w:val="800080" w:themeColor="followedHyperlink"/>
      <w:u w:val="single"/>
    </w:rPr>
  </w:style>
  <w:style w:type="character" w:customStyle="1" w:styleId="math-inline">
    <w:name w:val="math-inline"/>
    <w:basedOn w:val="DefaultParagraphFont"/>
    <w:rsid w:val="00CF1435"/>
  </w:style>
  <w:style w:type="paragraph" w:styleId="TOCHeading">
    <w:name w:val="TOC Heading"/>
    <w:basedOn w:val="Heading1"/>
    <w:next w:val="Normal"/>
    <w:uiPriority w:val="39"/>
    <w:unhideWhenUsed/>
    <w:qFormat/>
    <w:rsid w:val="00D60EF8"/>
    <w:pPr>
      <w:bidi w:val="0"/>
      <w:spacing w:before="240" w:line="259" w:lineRule="auto"/>
      <w:outlineLvl w:val="9"/>
    </w:pPr>
    <w:rPr>
      <w:b w:val="0"/>
      <w:bCs w:val="0"/>
      <w:sz w:val="32"/>
      <w:szCs w:val="32"/>
    </w:rPr>
  </w:style>
  <w:style w:type="paragraph" w:styleId="TOC2">
    <w:name w:val="toc 2"/>
    <w:basedOn w:val="Normal"/>
    <w:next w:val="Normal"/>
    <w:autoRedefine/>
    <w:uiPriority w:val="39"/>
    <w:unhideWhenUsed/>
    <w:rsid w:val="00D60EF8"/>
    <w:pPr>
      <w:spacing w:after="100"/>
      <w:ind w:left="220"/>
    </w:pPr>
  </w:style>
  <w:style w:type="paragraph" w:styleId="TOC3">
    <w:name w:val="toc 3"/>
    <w:basedOn w:val="Normal"/>
    <w:next w:val="Normal"/>
    <w:autoRedefine/>
    <w:uiPriority w:val="39"/>
    <w:unhideWhenUsed/>
    <w:rsid w:val="00D60EF8"/>
    <w:pPr>
      <w:spacing w:after="100"/>
      <w:ind w:left="440"/>
    </w:pPr>
  </w:style>
  <w:style w:type="paragraph" w:styleId="TOC1">
    <w:name w:val="toc 1"/>
    <w:basedOn w:val="Normal"/>
    <w:next w:val="Normal"/>
    <w:autoRedefine/>
    <w:uiPriority w:val="39"/>
    <w:unhideWhenUsed/>
    <w:rsid w:val="00D60EF8"/>
    <w:pPr>
      <w:bidi w:val="0"/>
      <w:spacing w:after="100" w:line="259" w:lineRule="auto"/>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4776">
      <w:bodyDiv w:val="1"/>
      <w:marLeft w:val="0"/>
      <w:marRight w:val="0"/>
      <w:marTop w:val="0"/>
      <w:marBottom w:val="0"/>
      <w:divBdr>
        <w:top w:val="none" w:sz="0" w:space="0" w:color="auto"/>
        <w:left w:val="none" w:sz="0" w:space="0" w:color="auto"/>
        <w:bottom w:val="none" w:sz="0" w:space="0" w:color="auto"/>
        <w:right w:val="none" w:sz="0" w:space="0" w:color="auto"/>
      </w:divBdr>
    </w:div>
    <w:div w:id="49428086">
      <w:bodyDiv w:val="1"/>
      <w:marLeft w:val="0"/>
      <w:marRight w:val="0"/>
      <w:marTop w:val="0"/>
      <w:marBottom w:val="0"/>
      <w:divBdr>
        <w:top w:val="none" w:sz="0" w:space="0" w:color="auto"/>
        <w:left w:val="none" w:sz="0" w:space="0" w:color="auto"/>
        <w:bottom w:val="none" w:sz="0" w:space="0" w:color="auto"/>
        <w:right w:val="none" w:sz="0" w:space="0" w:color="auto"/>
      </w:divBdr>
    </w:div>
    <w:div w:id="53893777">
      <w:bodyDiv w:val="1"/>
      <w:marLeft w:val="0"/>
      <w:marRight w:val="0"/>
      <w:marTop w:val="0"/>
      <w:marBottom w:val="0"/>
      <w:divBdr>
        <w:top w:val="none" w:sz="0" w:space="0" w:color="auto"/>
        <w:left w:val="none" w:sz="0" w:space="0" w:color="auto"/>
        <w:bottom w:val="none" w:sz="0" w:space="0" w:color="auto"/>
        <w:right w:val="none" w:sz="0" w:space="0" w:color="auto"/>
      </w:divBdr>
    </w:div>
    <w:div w:id="88278311">
      <w:bodyDiv w:val="1"/>
      <w:marLeft w:val="0"/>
      <w:marRight w:val="0"/>
      <w:marTop w:val="0"/>
      <w:marBottom w:val="0"/>
      <w:divBdr>
        <w:top w:val="none" w:sz="0" w:space="0" w:color="auto"/>
        <w:left w:val="none" w:sz="0" w:space="0" w:color="auto"/>
        <w:bottom w:val="none" w:sz="0" w:space="0" w:color="auto"/>
        <w:right w:val="none" w:sz="0" w:space="0" w:color="auto"/>
      </w:divBdr>
      <w:divsChild>
        <w:div w:id="1518545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457827">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20268694">
      <w:bodyDiv w:val="1"/>
      <w:marLeft w:val="0"/>
      <w:marRight w:val="0"/>
      <w:marTop w:val="0"/>
      <w:marBottom w:val="0"/>
      <w:divBdr>
        <w:top w:val="none" w:sz="0" w:space="0" w:color="auto"/>
        <w:left w:val="none" w:sz="0" w:space="0" w:color="auto"/>
        <w:bottom w:val="none" w:sz="0" w:space="0" w:color="auto"/>
        <w:right w:val="none" w:sz="0" w:space="0" w:color="auto"/>
      </w:divBdr>
    </w:div>
    <w:div w:id="135221646">
      <w:bodyDiv w:val="1"/>
      <w:marLeft w:val="0"/>
      <w:marRight w:val="0"/>
      <w:marTop w:val="0"/>
      <w:marBottom w:val="0"/>
      <w:divBdr>
        <w:top w:val="none" w:sz="0" w:space="0" w:color="auto"/>
        <w:left w:val="none" w:sz="0" w:space="0" w:color="auto"/>
        <w:bottom w:val="none" w:sz="0" w:space="0" w:color="auto"/>
        <w:right w:val="none" w:sz="0" w:space="0" w:color="auto"/>
      </w:divBdr>
    </w:div>
    <w:div w:id="141705477">
      <w:bodyDiv w:val="1"/>
      <w:marLeft w:val="0"/>
      <w:marRight w:val="0"/>
      <w:marTop w:val="0"/>
      <w:marBottom w:val="0"/>
      <w:divBdr>
        <w:top w:val="none" w:sz="0" w:space="0" w:color="auto"/>
        <w:left w:val="none" w:sz="0" w:space="0" w:color="auto"/>
        <w:bottom w:val="none" w:sz="0" w:space="0" w:color="auto"/>
        <w:right w:val="none" w:sz="0" w:space="0" w:color="auto"/>
      </w:divBdr>
    </w:div>
    <w:div w:id="147401206">
      <w:bodyDiv w:val="1"/>
      <w:marLeft w:val="0"/>
      <w:marRight w:val="0"/>
      <w:marTop w:val="0"/>
      <w:marBottom w:val="0"/>
      <w:divBdr>
        <w:top w:val="none" w:sz="0" w:space="0" w:color="auto"/>
        <w:left w:val="none" w:sz="0" w:space="0" w:color="auto"/>
        <w:bottom w:val="none" w:sz="0" w:space="0" w:color="auto"/>
        <w:right w:val="none" w:sz="0" w:space="0" w:color="auto"/>
      </w:divBdr>
    </w:div>
    <w:div w:id="161286330">
      <w:bodyDiv w:val="1"/>
      <w:marLeft w:val="0"/>
      <w:marRight w:val="0"/>
      <w:marTop w:val="0"/>
      <w:marBottom w:val="0"/>
      <w:divBdr>
        <w:top w:val="none" w:sz="0" w:space="0" w:color="auto"/>
        <w:left w:val="none" w:sz="0" w:space="0" w:color="auto"/>
        <w:bottom w:val="none" w:sz="0" w:space="0" w:color="auto"/>
        <w:right w:val="none" w:sz="0" w:space="0" w:color="auto"/>
      </w:divBdr>
    </w:div>
    <w:div w:id="169610851">
      <w:bodyDiv w:val="1"/>
      <w:marLeft w:val="0"/>
      <w:marRight w:val="0"/>
      <w:marTop w:val="0"/>
      <w:marBottom w:val="0"/>
      <w:divBdr>
        <w:top w:val="none" w:sz="0" w:space="0" w:color="auto"/>
        <w:left w:val="none" w:sz="0" w:space="0" w:color="auto"/>
        <w:bottom w:val="none" w:sz="0" w:space="0" w:color="auto"/>
        <w:right w:val="none" w:sz="0" w:space="0" w:color="auto"/>
      </w:divBdr>
    </w:div>
    <w:div w:id="171337389">
      <w:bodyDiv w:val="1"/>
      <w:marLeft w:val="0"/>
      <w:marRight w:val="0"/>
      <w:marTop w:val="0"/>
      <w:marBottom w:val="0"/>
      <w:divBdr>
        <w:top w:val="none" w:sz="0" w:space="0" w:color="auto"/>
        <w:left w:val="none" w:sz="0" w:space="0" w:color="auto"/>
        <w:bottom w:val="none" w:sz="0" w:space="0" w:color="auto"/>
        <w:right w:val="none" w:sz="0" w:space="0" w:color="auto"/>
      </w:divBdr>
    </w:div>
    <w:div w:id="192812146">
      <w:bodyDiv w:val="1"/>
      <w:marLeft w:val="0"/>
      <w:marRight w:val="0"/>
      <w:marTop w:val="0"/>
      <w:marBottom w:val="0"/>
      <w:divBdr>
        <w:top w:val="none" w:sz="0" w:space="0" w:color="auto"/>
        <w:left w:val="none" w:sz="0" w:space="0" w:color="auto"/>
        <w:bottom w:val="none" w:sz="0" w:space="0" w:color="auto"/>
        <w:right w:val="none" w:sz="0" w:space="0" w:color="auto"/>
      </w:divBdr>
    </w:div>
    <w:div w:id="199364728">
      <w:bodyDiv w:val="1"/>
      <w:marLeft w:val="0"/>
      <w:marRight w:val="0"/>
      <w:marTop w:val="0"/>
      <w:marBottom w:val="0"/>
      <w:divBdr>
        <w:top w:val="none" w:sz="0" w:space="0" w:color="auto"/>
        <w:left w:val="none" w:sz="0" w:space="0" w:color="auto"/>
        <w:bottom w:val="none" w:sz="0" w:space="0" w:color="auto"/>
        <w:right w:val="none" w:sz="0" w:space="0" w:color="auto"/>
      </w:divBdr>
    </w:div>
    <w:div w:id="202644514">
      <w:bodyDiv w:val="1"/>
      <w:marLeft w:val="0"/>
      <w:marRight w:val="0"/>
      <w:marTop w:val="0"/>
      <w:marBottom w:val="0"/>
      <w:divBdr>
        <w:top w:val="none" w:sz="0" w:space="0" w:color="auto"/>
        <w:left w:val="none" w:sz="0" w:space="0" w:color="auto"/>
        <w:bottom w:val="none" w:sz="0" w:space="0" w:color="auto"/>
        <w:right w:val="none" w:sz="0" w:space="0" w:color="auto"/>
      </w:divBdr>
    </w:div>
    <w:div w:id="245461048">
      <w:bodyDiv w:val="1"/>
      <w:marLeft w:val="0"/>
      <w:marRight w:val="0"/>
      <w:marTop w:val="0"/>
      <w:marBottom w:val="0"/>
      <w:divBdr>
        <w:top w:val="none" w:sz="0" w:space="0" w:color="auto"/>
        <w:left w:val="none" w:sz="0" w:space="0" w:color="auto"/>
        <w:bottom w:val="none" w:sz="0" w:space="0" w:color="auto"/>
        <w:right w:val="none" w:sz="0" w:space="0" w:color="auto"/>
      </w:divBdr>
    </w:div>
    <w:div w:id="280647152">
      <w:bodyDiv w:val="1"/>
      <w:marLeft w:val="0"/>
      <w:marRight w:val="0"/>
      <w:marTop w:val="0"/>
      <w:marBottom w:val="0"/>
      <w:divBdr>
        <w:top w:val="none" w:sz="0" w:space="0" w:color="auto"/>
        <w:left w:val="none" w:sz="0" w:space="0" w:color="auto"/>
        <w:bottom w:val="none" w:sz="0" w:space="0" w:color="auto"/>
        <w:right w:val="none" w:sz="0" w:space="0" w:color="auto"/>
      </w:divBdr>
    </w:div>
    <w:div w:id="287473093">
      <w:bodyDiv w:val="1"/>
      <w:marLeft w:val="0"/>
      <w:marRight w:val="0"/>
      <w:marTop w:val="0"/>
      <w:marBottom w:val="0"/>
      <w:divBdr>
        <w:top w:val="none" w:sz="0" w:space="0" w:color="auto"/>
        <w:left w:val="none" w:sz="0" w:space="0" w:color="auto"/>
        <w:bottom w:val="none" w:sz="0" w:space="0" w:color="auto"/>
        <w:right w:val="none" w:sz="0" w:space="0" w:color="auto"/>
      </w:divBdr>
    </w:div>
    <w:div w:id="302278094">
      <w:bodyDiv w:val="1"/>
      <w:marLeft w:val="0"/>
      <w:marRight w:val="0"/>
      <w:marTop w:val="0"/>
      <w:marBottom w:val="0"/>
      <w:divBdr>
        <w:top w:val="none" w:sz="0" w:space="0" w:color="auto"/>
        <w:left w:val="none" w:sz="0" w:space="0" w:color="auto"/>
        <w:bottom w:val="none" w:sz="0" w:space="0" w:color="auto"/>
        <w:right w:val="none" w:sz="0" w:space="0" w:color="auto"/>
      </w:divBdr>
    </w:div>
    <w:div w:id="309332638">
      <w:bodyDiv w:val="1"/>
      <w:marLeft w:val="0"/>
      <w:marRight w:val="0"/>
      <w:marTop w:val="0"/>
      <w:marBottom w:val="0"/>
      <w:divBdr>
        <w:top w:val="none" w:sz="0" w:space="0" w:color="auto"/>
        <w:left w:val="none" w:sz="0" w:space="0" w:color="auto"/>
        <w:bottom w:val="none" w:sz="0" w:space="0" w:color="auto"/>
        <w:right w:val="none" w:sz="0" w:space="0" w:color="auto"/>
      </w:divBdr>
    </w:div>
    <w:div w:id="317538866">
      <w:bodyDiv w:val="1"/>
      <w:marLeft w:val="0"/>
      <w:marRight w:val="0"/>
      <w:marTop w:val="0"/>
      <w:marBottom w:val="0"/>
      <w:divBdr>
        <w:top w:val="none" w:sz="0" w:space="0" w:color="auto"/>
        <w:left w:val="none" w:sz="0" w:space="0" w:color="auto"/>
        <w:bottom w:val="none" w:sz="0" w:space="0" w:color="auto"/>
        <w:right w:val="none" w:sz="0" w:space="0" w:color="auto"/>
      </w:divBdr>
    </w:div>
    <w:div w:id="355429508">
      <w:bodyDiv w:val="1"/>
      <w:marLeft w:val="0"/>
      <w:marRight w:val="0"/>
      <w:marTop w:val="0"/>
      <w:marBottom w:val="0"/>
      <w:divBdr>
        <w:top w:val="none" w:sz="0" w:space="0" w:color="auto"/>
        <w:left w:val="none" w:sz="0" w:space="0" w:color="auto"/>
        <w:bottom w:val="none" w:sz="0" w:space="0" w:color="auto"/>
        <w:right w:val="none" w:sz="0" w:space="0" w:color="auto"/>
      </w:divBdr>
    </w:div>
    <w:div w:id="362364377">
      <w:bodyDiv w:val="1"/>
      <w:marLeft w:val="0"/>
      <w:marRight w:val="0"/>
      <w:marTop w:val="0"/>
      <w:marBottom w:val="0"/>
      <w:divBdr>
        <w:top w:val="none" w:sz="0" w:space="0" w:color="auto"/>
        <w:left w:val="none" w:sz="0" w:space="0" w:color="auto"/>
        <w:bottom w:val="none" w:sz="0" w:space="0" w:color="auto"/>
        <w:right w:val="none" w:sz="0" w:space="0" w:color="auto"/>
      </w:divBdr>
    </w:div>
    <w:div w:id="363988014">
      <w:bodyDiv w:val="1"/>
      <w:marLeft w:val="0"/>
      <w:marRight w:val="0"/>
      <w:marTop w:val="0"/>
      <w:marBottom w:val="0"/>
      <w:divBdr>
        <w:top w:val="none" w:sz="0" w:space="0" w:color="auto"/>
        <w:left w:val="none" w:sz="0" w:space="0" w:color="auto"/>
        <w:bottom w:val="none" w:sz="0" w:space="0" w:color="auto"/>
        <w:right w:val="none" w:sz="0" w:space="0" w:color="auto"/>
      </w:divBdr>
    </w:div>
    <w:div w:id="374087331">
      <w:bodyDiv w:val="1"/>
      <w:marLeft w:val="0"/>
      <w:marRight w:val="0"/>
      <w:marTop w:val="0"/>
      <w:marBottom w:val="0"/>
      <w:divBdr>
        <w:top w:val="none" w:sz="0" w:space="0" w:color="auto"/>
        <w:left w:val="none" w:sz="0" w:space="0" w:color="auto"/>
        <w:bottom w:val="none" w:sz="0" w:space="0" w:color="auto"/>
        <w:right w:val="none" w:sz="0" w:space="0" w:color="auto"/>
      </w:divBdr>
    </w:div>
    <w:div w:id="376009376">
      <w:bodyDiv w:val="1"/>
      <w:marLeft w:val="0"/>
      <w:marRight w:val="0"/>
      <w:marTop w:val="0"/>
      <w:marBottom w:val="0"/>
      <w:divBdr>
        <w:top w:val="none" w:sz="0" w:space="0" w:color="auto"/>
        <w:left w:val="none" w:sz="0" w:space="0" w:color="auto"/>
        <w:bottom w:val="none" w:sz="0" w:space="0" w:color="auto"/>
        <w:right w:val="none" w:sz="0" w:space="0" w:color="auto"/>
      </w:divBdr>
    </w:div>
    <w:div w:id="394475823">
      <w:bodyDiv w:val="1"/>
      <w:marLeft w:val="0"/>
      <w:marRight w:val="0"/>
      <w:marTop w:val="0"/>
      <w:marBottom w:val="0"/>
      <w:divBdr>
        <w:top w:val="none" w:sz="0" w:space="0" w:color="auto"/>
        <w:left w:val="none" w:sz="0" w:space="0" w:color="auto"/>
        <w:bottom w:val="none" w:sz="0" w:space="0" w:color="auto"/>
        <w:right w:val="none" w:sz="0" w:space="0" w:color="auto"/>
      </w:divBdr>
    </w:div>
    <w:div w:id="404305838">
      <w:bodyDiv w:val="1"/>
      <w:marLeft w:val="0"/>
      <w:marRight w:val="0"/>
      <w:marTop w:val="0"/>
      <w:marBottom w:val="0"/>
      <w:divBdr>
        <w:top w:val="none" w:sz="0" w:space="0" w:color="auto"/>
        <w:left w:val="none" w:sz="0" w:space="0" w:color="auto"/>
        <w:bottom w:val="none" w:sz="0" w:space="0" w:color="auto"/>
        <w:right w:val="none" w:sz="0" w:space="0" w:color="auto"/>
      </w:divBdr>
    </w:div>
    <w:div w:id="423652828">
      <w:bodyDiv w:val="1"/>
      <w:marLeft w:val="0"/>
      <w:marRight w:val="0"/>
      <w:marTop w:val="0"/>
      <w:marBottom w:val="0"/>
      <w:divBdr>
        <w:top w:val="none" w:sz="0" w:space="0" w:color="auto"/>
        <w:left w:val="none" w:sz="0" w:space="0" w:color="auto"/>
        <w:bottom w:val="none" w:sz="0" w:space="0" w:color="auto"/>
        <w:right w:val="none" w:sz="0" w:space="0" w:color="auto"/>
      </w:divBdr>
    </w:div>
    <w:div w:id="423886861">
      <w:bodyDiv w:val="1"/>
      <w:marLeft w:val="0"/>
      <w:marRight w:val="0"/>
      <w:marTop w:val="0"/>
      <w:marBottom w:val="0"/>
      <w:divBdr>
        <w:top w:val="none" w:sz="0" w:space="0" w:color="auto"/>
        <w:left w:val="none" w:sz="0" w:space="0" w:color="auto"/>
        <w:bottom w:val="none" w:sz="0" w:space="0" w:color="auto"/>
        <w:right w:val="none" w:sz="0" w:space="0" w:color="auto"/>
      </w:divBdr>
    </w:div>
    <w:div w:id="424227672">
      <w:bodyDiv w:val="1"/>
      <w:marLeft w:val="0"/>
      <w:marRight w:val="0"/>
      <w:marTop w:val="0"/>
      <w:marBottom w:val="0"/>
      <w:divBdr>
        <w:top w:val="none" w:sz="0" w:space="0" w:color="auto"/>
        <w:left w:val="none" w:sz="0" w:space="0" w:color="auto"/>
        <w:bottom w:val="none" w:sz="0" w:space="0" w:color="auto"/>
        <w:right w:val="none" w:sz="0" w:space="0" w:color="auto"/>
      </w:divBdr>
    </w:div>
    <w:div w:id="429858297">
      <w:bodyDiv w:val="1"/>
      <w:marLeft w:val="0"/>
      <w:marRight w:val="0"/>
      <w:marTop w:val="0"/>
      <w:marBottom w:val="0"/>
      <w:divBdr>
        <w:top w:val="none" w:sz="0" w:space="0" w:color="auto"/>
        <w:left w:val="none" w:sz="0" w:space="0" w:color="auto"/>
        <w:bottom w:val="none" w:sz="0" w:space="0" w:color="auto"/>
        <w:right w:val="none" w:sz="0" w:space="0" w:color="auto"/>
      </w:divBdr>
    </w:div>
    <w:div w:id="484442917">
      <w:bodyDiv w:val="1"/>
      <w:marLeft w:val="0"/>
      <w:marRight w:val="0"/>
      <w:marTop w:val="0"/>
      <w:marBottom w:val="0"/>
      <w:divBdr>
        <w:top w:val="none" w:sz="0" w:space="0" w:color="auto"/>
        <w:left w:val="none" w:sz="0" w:space="0" w:color="auto"/>
        <w:bottom w:val="none" w:sz="0" w:space="0" w:color="auto"/>
        <w:right w:val="none" w:sz="0" w:space="0" w:color="auto"/>
      </w:divBdr>
    </w:div>
    <w:div w:id="485979422">
      <w:bodyDiv w:val="1"/>
      <w:marLeft w:val="0"/>
      <w:marRight w:val="0"/>
      <w:marTop w:val="0"/>
      <w:marBottom w:val="0"/>
      <w:divBdr>
        <w:top w:val="none" w:sz="0" w:space="0" w:color="auto"/>
        <w:left w:val="none" w:sz="0" w:space="0" w:color="auto"/>
        <w:bottom w:val="none" w:sz="0" w:space="0" w:color="auto"/>
        <w:right w:val="none" w:sz="0" w:space="0" w:color="auto"/>
      </w:divBdr>
    </w:div>
    <w:div w:id="498808552">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27254657">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68274836">
      <w:bodyDiv w:val="1"/>
      <w:marLeft w:val="0"/>
      <w:marRight w:val="0"/>
      <w:marTop w:val="0"/>
      <w:marBottom w:val="0"/>
      <w:divBdr>
        <w:top w:val="none" w:sz="0" w:space="0" w:color="auto"/>
        <w:left w:val="none" w:sz="0" w:space="0" w:color="auto"/>
        <w:bottom w:val="none" w:sz="0" w:space="0" w:color="auto"/>
        <w:right w:val="none" w:sz="0" w:space="0" w:color="auto"/>
      </w:divBdr>
    </w:div>
    <w:div w:id="587691946">
      <w:bodyDiv w:val="1"/>
      <w:marLeft w:val="0"/>
      <w:marRight w:val="0"/>
      <w:marTop w:val="0"/>
      <w:marBottom w:val="0"/>
      <w:divBdr>
        <w:top w:val="none" w:sz="0" w:space="0" w:color="auto"/>
        <w:left w:val="none" w:sz="0" w:space="0" w:color="auto"/>
        <w:bottom w:val="none" w:sz="0" w:space="0" w:color="auto"/>
        <w:right w:val="none" w:sz="0" w:space="0" w:color="auto"/>
      </w:divBdr>
    </w:div>
    <w:div w:id="593632698">
      <w:bodyDiv w:val="1"/>
      <w:marLeft w:val="0"/>
      <w:marRight w:val="0"/>
      <w:marTop w:val="0"/>
      <w:marBottom w:val="0"/>
      <w:divBdr>
        <w:top w:val="none" w:sz="0" w:space="0" w:color="auto"/>
        <w:left w:val="none" w:sz="0" w:space="0" w:color="auto"/>
        <w:bottom w:val="none" w:sz="0" w:space="0" w:color="auto"/>
        <w:right w:val="none" w:sz="0" w:space="0" w:color="auto"/>
      </w:divBdr>
    </w:div>
    <w:div w:id="626206042">
      <w:bodyDiv w:val="1"/>
      <w:marLeft w:val="0"/>
      <w:marRight w:val="0"/>
      <w:marTop w:val="0"/>
      <w:marBottom w:val="0"/>
      <w:divBdr>
        <w:top w:val="none" w:sz="0" w:space="0" w:color="auto"/>
        <w:left w:val="none" w:sz="0" w:space="0" w:color="auto"/>
        <w:bottom w:val="none" w:sz="0" w:space="0" w:color="auto"/>
        <w:right w:val="none" w:sz="0" w:space="0" w:color="auto"/>
      </w:divBdr>
      <w:divsChild>
        <w:div w:id="1330404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991055">
      <w:bodyDiv w:val="1"/>
      <w:marLeft w:val="0"/>
      <w:marRight w:val="0"/>
      <w:marTop w:val="0"/>
      <w:marBottom w:val="0"/>
      <w:divBdr>
        <w:top w:val="none" w:sz="0" w:space="0" w:color="auto"/>
        <w:left w:val="none" w:sz="0" w:space="0" w:color="auto"/>
        <w:bottom w:val="none" w:sz="0" w:space="0" w:color="auto"/>
        <w:right w:val="none" w:sz="0" w:space="0" w:color="auto"/>
      </w:divBdr>
    </w:div>
    <w:div w:id="636184260">
      <w:bodyDiv w:val="1"/>
      <w:marLeft w:val="0"/>
      <w:marRight w:val="0"/>
      <w:marTop w:val="0"/>
      <w:marBottom w:val="0"/>
      <w:divBdr>
        <w:top w:val="none" w:sz="0" w:space="0" w:color="auto"/>
        <w:left w:val="none" w:sz="0" w:space="0" w:color="auto"/>
        <w:bottom w:val="none" w:sz="0" w:space="0" w:color="auto"/>
        <w:right w:val="none" w:sz="0" w:space="0" w:color="auto"/>
      </w:divBdr>
    </w:div>
    <w:div w:id="642002479">
      <w:bodyDiv w:val="1"/>
      <w:marLeft w:val="0"/>
      <w:marRight w:val="0"/>
      <w:marTop w:val="0"/>
      <w:marBottom w:val="0"/>
      <w:divBdr>
        <w:top w:val="none" w:sz="0" w:space="0" w:color="auto"/>
        <w:left w:val="none" w:sz="0" w:space="0" w:color="auto"/>
        <w:bottom w:val="none" w:sz="0" w:space="0" w:color="auto"/>
        <w:right w:val="none" w:sz="0" w:space="0" w:color="auto"/>
      </w:divBdr>
    </w:div>
    <w:div w:id="642738355">
      <w:bodyDiv w:val="1"/>
      <w:marLeft w:val="0"/>
      <w:marRight w:val="0"/>
      <w:marTop w:val="0"/>
      <w:marBottom w:val="0"/>
      <w:divBdr>
        <w:top w:val="none" w:sz="0" w:space="0" w:color="auto"/>
        <w:left w:val="none" w:sz="0" w:space="0" w:color="auto"/>
        <w:bottom w:val="none" w:sz="0" w:space="0" w:color="auto"/>
        <w:right w:val="none" w:sz="0" w:space="0" w:color="auto"/>
      </w:divBdr>
      <w:divsChild>
        <w:div w:id="1158114970">
          <w:marLeft w:val="0"/>
          <w:marRight w:val="0"/>
          <w:marTop w:val="0"/>
          <w:marBottom w:val="0"/>
          <w:divBdr>
            <w:top w:val="none" w:sz="0" w:space="0" w:color="auto"/>
            <w:left w:val="none" w:sz="0" w:space="0" w:color="auto"/>
            <w:bottom w:val="none" w:sz="0" w:space="0" w:color="auto"/>
            <w:right w:val="none" w:sz="0" w:space="0" w:color="auto"/>
          </w:divBdr>
          <w:divsChild>
            <w:div w:id="20092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16831">
      <w:bodyDiv w:val="1"/>
      <w:marLeft w:val="0"/>
      <w:marRight w:val="0"/>
      <w:marTop w:val="0"/>
      <w:marBottom w:val="0"/>
      <w:divBdr>
        <w:top w:val="none" w:sz="0" w:space="0" w:color="auto"/>
        <w:left w:val="none" w:sz="0" w:space="0" w:color="auto"/>
        <w:bottom w:val="none" w:sz="0" w:space="0" w:color="auto"/>
        <w:right w:val="none" w:sz="0" w:space="0" w:color="auto"/>
      </w:divBdr>
    </w:div>
    <w:div w:id="648945191">
      <w:bodyDiv w:val="1"/>
      <w:marLeft w:val="0"/>
      <w:marRight w:val="0"/>
      <w:marTop w:val="0"/>
      <w:marBottom w:val="0"/>
      <w:divBdr>
        <w:top w:val="none" w:sz="0" w:space="0" w:color="auto"/>
        <w:left w:val="none" w:sz="0" w:space="0" w:color="auto"/>
        <w:bottom w:val="none" w:sz="0" w:space="0" w:color="auto"/>
        <w:right w:val="none" w:sz="0" w:space="0" w:color="auto"/>
      </w:divBdr>
    </w:div>
    <w:div w:id="682513546">
      <w:bodyDiv w:val="1"/>
      <w:marLeft w:val="0"/>
      <w:marRight w:val="0"/>
      <w:marTop w:val="0"/>
      <w:marBottom w:val="0"/>
      <w:divBdr>
        <w:top w:val="none" w:sz="0" w:space="0" w:color="auto"/>
        <w:left w:val="none" w:sz="0" w:space="0" w:color="auto"/>
        <w:bottom w:val="none" w:sz="0" w:space="0" w:color="auto"/>
        <w:right w:val="none" w:sz="0" w:space="0" w:color="auto"/>
      </w:divBdr>
    </w:div>
    <w:div w:id="693187379">
      <w:bodyDiv w:val="1"/>
      <w:marLeft w:val="0"/>
      <w:marRight w:val="0"/>
      <w:marTop w:val="0"/>
      <w:marBottom w:val="0"/>
      <w:divBdr>
        <w:top w:val="none" w:sz="0" w:space="0" w:color="auto"/>
        <w:left w:val="none" w:sz="0" w:space="0" w:color="auto"/>
        <w:bottom w:val="none" w:sz="0" w:space="0" w:color="auto"/>
        <w:right w:val="none" w:sz="0" w:space="0" w:color="auto"/>
      </w:divBdr>
    </w:div>
    <w:div w:id="726218935">
      <w:bodyDiv w:val="1"/>
      <w:marLeft w:val="0"/>
      <w:marRight w:val="0"/>
      <w:marTop w:val="0"/>
      <w:marBottom w:val="0"/>
      <w:divBdr>
        <w:top w:val="none" w:sz="0" w:space="0" w:color="auto"/>
        <w:left w:val="none" w:sz="0" w:space="0" w:color="auto"/>
        <w:bottom w:val="none" w:sz="0" w:space="0" w:color="auto"/>
        <w:right w:val="none" w:sz="0" w:space="0" w:color="auto"/>
      </w:divBdr>
    </w:div>
    <w:div w:id="732121989">
      <w:bodyDiv w:val="1"/>
      <w:marLeft w:val="0"/>
      <w:marRight w:val="0"/>
      <w:marTop w:val="0"/>
      <w:marBottom w:val="0"/>
      <w:divBdr>
        <w:top w:val="none" w:sz="0" w:space="0" w:color="auto"/>
        <w:left w:val="none" w:sz="0" w:space="0" w:color="auto"/>
        <w:bottom w:val="none" w:sz="0" w:space="0" w:color="auto"/>
        <w:right w:val="none" w:sz="0" w:space="0" w:color="auto"/>
      </w:divBdr>
    </w:div>
    <w:div w:id="748697842">
      <w:bodyDiv w:val="1"/>
      <w:marLeft w:val="0"/>
      <w:marRight w:val="0"/>
      <w:marTop w:val="0"/>
      <w:marBottom w:val="0"/>
      <w:divBdr>
        <w:top w:val="none" w:sz="0" w:space="0" w:color="auto"/>
        <w:left w:val="none" w:sz="0" w:space="0" w:color="auto"/>
        <w:bottom w:val="none" w:sz="0" w:space="0" w:color="auto"/>
        <w:right w:val="none" w:sz="0" w:space="0" w:color="auto"/>
      </w:divBdr>
    </w:div>
    <w:div w:id="749692419">
      <w:bodyDiv w:val="1"/>
      <w:marLeft w:val="0"/>
      <w:marRight w:val="0"/>
      <w:marTop w:val="0"/>
      <w:marBottom w:val="0"/>
      <w:divBdr>
        <w:top w:val="none" w:sz="0" w:space="0" w:color="auto"/>
        <w:left w:val="none" w:sz="0" w:space="0" w:color="auto"/>
        <w:bottom w:val="none" w:sz="0" w:space="0" w:color="auto"/>
        <w:right w:val="none" w:sz="0" w:space="0" w:color="auto"/>
      </w:divBdr>
    </w:div>
    <w:div w:id="754278393">
      <w:bodyDiv w:val="1"/>
      <w:marLeft w:val="0"/>
      <w:marRight w:val="0"/>
      <w:marTop w:val="0"/>
      <w:marBottom w:val="0"/>
      <w:divBdr>
        <w:top w:val="none" w:sz="0" w:space="0" w:color="auto"/>
        <w:left w:val="none" w:sz="0" w:space="0" w:color="auto"/>
        <w:bottom w:val="none" w:sz="0" w:space="0" w:color="auto"/>
        <w:right w:val="none" w:sz="0" w:space="0" w:color="auto"/>
      </w:divBdr>
    </w:div>
    <w:div w:id="760023993">
      <w:bodyDiv w:val="1"/>
      <w:marLeft w:val="0"/>
      <w:marRight w:val="0"/>
      <w:marTop w:val="0"/>
      <w:marBottom w:val="0"/>
      <w:divBdr>
        <w:top w:val="none" w:sz="0" w:space="0" w:color="auto"/>
        <w:left w:val="none" w:sz="0" w:space="0" w:color="auto"/>
        <w:bottom w:val="none" w:sz="0" w:space="0" w:color="auto"/>
        <w:right w:val="none" w:sz="0" w:space="0" w:color="auto"/>
      </w:divBdr>
    </w:div>
    <w:div w:id="769542520">
      <w:bodyDiv w:val="1"/>
      <w:marLeft w:val="0"/>
      <w:marRight w:val="0"/>
      <w:marTop w:val="0"/>
      <w:marBottom w:val="0"/>
      <w:divBdr>
        <w:top w:val="none" w:sz="0" w:space="0" w:color="auto"/>
        <w:left w:val="none" w:sz="0" w:space="0" w:color="auto"/>
        <w:bottom w:val="none" w:sz="0" w:space="0" w:color="auto"/>
        <w:right w:val="none" w:sz="0" w:space="0" w:color="auto"/>
      </w:divBdr>
    </w:div>
    <w:div w:id="779491740">
      <w:bodyDiv w:val="1"/>
      <w:marLeft w:val="0"/>
      <w:marRight w:val="0"/>
      <w:marTop w:val="0"/>
      <w:marBottom w:val="0"/>
      <w:divBdr>
        <w:top w:val="none" w:sz="0" w:space="0" w:color="auto"/>
        <w:left w:val="none" w:sz="0" w:space="0" w:color="auto"/>
        <w:bottom w:val="none" w:sz="0" w:space="0" w:color="auto"/>
        <w:right w:val="none" w:sz="0" w:space="0" w:color="auto"/>
      </w:divBdr>
    </w:div>
    <w:div w:id="781534389">
      <w:bodyDiv w:val="1"/>
      <w:marLeft w:val="0"/>
      <w:marRight w:val="0"/>
      <w:marTop w:val="0"/>
      <w:marBottom w:val="0"/>
      <w:divBdr>
        <w:top w:val="none" w:sz="0" w:space="0" w:color="auto"/>
        <w:left w:val="none" w:sz="0" w:space="0" w:color="auto"/>
        <w:bottom w:val="none" w:sz="0" w:space="0" w:color="auto"/>
        <w:right w:val="none" w:sz="0" w:space="0" w:color="auto"/>
      </w:divBdr>
    </w:div>
    <w:div w:id="792405100">
      <w:bodyDiv w:val="1"/>
      <w:marLeft w:val="0"/>
      <w:marRight w:val="0"/>
      <w:marTop w:val="0"/>
      <w:marBottom w:val="0"/>
      <w:divBdr>
        <w:top w:val="none" w:sz="0" w:space="0" w:color="auto"/>
        <w:left w:val="none" w:sz="0" w:space="0" w:color="auto"/>
        <w:bottom w:val="none" w:sz="0" w:space="0" w:color="auto"/>
        <w:right w:val="none" w:sz="0" w:space="0" w:color="auto"/>
      </w:divBdr>
    </w:div>
    <w:div w:id="794257108">
      <w:bodyDiv w:val="1"/>
      <w:marLeft w:val="0"/>
      <w:marRight w:val="0"/>
      <w:marTop w:val="0"/>
      <w:marBottom w:val="0"/>
      <w:divBdr>
        <w:top w:val="none" w:sz="0" w:space="0" w:color="auto"/>
        <w:left w:val="none" w:sz="0" w:space="0" w:color="auto"/>
        <w:bottom w:val="none" w:sz="0" w:space="0" w:color="auto"/>
        <w:right w:val="none" w:sz="0" w:space="0" w:color="auto"/>
      </w:divBdr>
    </w:div>
    <w:div w:id="806505748">
      <w:bodyDiv w:val="1"/>
      <w:marLeft w:val="0"/>
      <w:marRight w:val="0"/>
      <w:marTop w:val="0"/>
      <w:marBottom w:val="0"/>
      <w:divBdr>
        <w:top w:val="none" w:sz="0" w:space="0" w:color="auto"/>
        <w:left w:val="none" w:sz="0" w:space="0" w:color="auto"/>
        <w:bottom w:val="none" w:sz="0" w:space="0" w:color="auto"/>
        <w:right w:val="none" w:sz="0" w:space="0" w:color="auto"/>
      </w:divBdr>
    </w:div>
    <w:div w:id="806820894">
      <w:bodyDiv w:val="1"/>
      <w:marLeft w:val="0"/>
      <w:marRight w:val="0"/>
      <w:marTop w:val="0"/>
      <w:marBottom w:val="0"/>
      <w:divBdr>
        <w:top w:val="none" w:sz="0" w:space="0" w:color="auto"/>
        <w:left w:val="none" w:sz="0" w:space="0" w:color="auto"/>
        <w:bottom w:val="none" w:sz="0" w:space="0" w:color="auto"/>
        <w:right w:val="none" w:sz="0" w:space="0" w:color="auto"/>
      </w:divBdr>
    </w:div>
    <w:div w:id="808323111">
      <w:bodyDiv w:val="1"/>
      <w:marLeft w:val="0"/>
      <w:marRight w:val="0"/>
      <w:marTop w:val="0"/>
      <w:marBottom w:val="0"/>
      <w:divBdr>
        <w:top w:val="none" w:sz="0" w:space="0" w:color="auto"/>
        <w:left w:val="none" w:sz="0" w:space="0" w:color="auto"/>
        <w:bottom w:val="none" w:sz="0" w:space="0" w:color="auto"/>
        <w:right w:val="none" w:sz="0" w:space="0" w:color="auto"/>
      </w:divBdr>
    </w:div>
    <w:div w:id="847136761">
      <w:bodyDiv w:val="1"/>
      <w:marLeft w:val="0"/>
      <w:marRight w:val="0"/>
      <w:marTop w:val="0"/>
      <w:marBottom w:val="0"/>
      <w:divBdr>
        <w:top w:val="none" w:sz="0" w:space="0" w:color="auto"/>
        <w:left w:val="none" w:sz="0" w:space="0" w:color="auto"/>
        <w:bottom w:val="none" w:sz="0" w:space="0" w:color="auto"/>
        <w:right w:val="none" w:sz="0" w:space="0" w:color="auto"/>
      </w:divBdr>
    </w:div>
    <w:div w:id="852913453">
      <w:bodyDiv w:val="1"/>
      <w:marLeft w:val="0"/>
      <w:marRight w:val="0"/>
      <w:marTop w:val="0"/>
      <w:marBottom w:val="0"/>
      <w:divBdr>
        <w:top w:val="none" w:sz="0" w:space="0" w:color="auto"/>
        <w:left w:val="none" w:sz="0" w:space="0" w:color="auto"/>
        <w:bottom w:val="none" w:sz="0" w:space="0" w:color="auto"/>
        <w:right w:val="none" w:sz="0" w:space="0" w:color="auto"/>
      </w:divBdr>
    </w:div>
    <w:div w:id="855579459">
      <w:bodyDiv w:val="1"/>
      <w:marLeft w:val="0"/>
      <w:marRight w:val="0"/>
      <w:marTop w:val="0"/>
      <w:marBottom w:val="0"/>
      <w:divBdr>
        <w:top w:val="none" w:sz="0" w:space="0" w:color="auto"/>
        <w:left w:val="none" w:sz="0" w:space="0" w:color="auto"/>
        <w:bottom w:val="none" w:sz="0" w:space="0" w:color="auto"/>
        <w:right w:val="none" w:sz="0" w:space="0" w:color="auto"/>
      </w:divBdr>
    </w:div>
    <w:div w:id="865364639">
      <w:bodyDiv w:val="1"/>
      <w:marLeft w:val="0"/>
      <w:marRight w:val="0"/>
      <w:marTop w:val="0"/>
      <w:marBottom w:val="0"/>
      <w:divBdr>
        <w:top w:val="none" w:sz="0" w:space="0" w:color="auto"/>
        <w:left w:val="none" w:sz="0" w:space="0" w:color="auto"/>
        <w:bottom w:val="none" w:sz="0" w:space="0" w:color="auto"/>
        <w:right w:val="none" w:sz="0" w:space="0" w:color="auto"/>
      </w:divBdr>
    </w:div>
    <w:div w:id="907610940">
      <w:bodyDiv w:val="1"/>
      <w:marLeft w:val="0"/>
      <w:marRight w:val="0"/>
      <w:marTop w:val="0"/>
      <w:marBottom w:val="0"/>
      <w:divBdr>
        <w:top w:val="none" w:sz="0" w:space="0" w:color="auto"/>
        <w:left w:val="none" w:sz="0" w:space="0" w:color="auto"/>
        <w:bottom w:val="none" w:sz="0" w:space="0" w:color="auto"/>
        <w:right w:val="none" w:sz="0" w:space="0" w:color="auto"/>
      </w:divBdr>
    </w:div>
    <w:div w:id="931552302">
      <w:bodyDiv w:val="1"/>
      <w:marLeft w:val="0"/>
      <w:marRight w:val="0"/>
      <w:marTop w:val="0"/>
      <w:marBottom w:val="0"/>
      <w:divBdr>
        <w:top w:val="none" w:sz="0" w:space="0" w:color="auto"/>
        <w:left w:val="none" w:sz="0" w:space="0" w:color="auto"/>
        <w:bottom w:val="none" w:sz="0" w:space="0" w:color="auto"/>
        <w:right w:val="none" w:sz="0" w:space="0" w:color="auto"/>
      </w:divBdr>
    </w:div>
    <w:div w:id="967514734">
      <w:bodyDiv w:val="1"/>
      <w:marLeft w:val="0"/>
      <w:marRight w:val="0"/>
      <w:marTop w:val="0"/>
      <w:marBottom w:val="0"/>
      <w:divBdr>
        <w:top w:val="none" w:sz="0" w:space="0" w:color="auto"/>
        <w:left w:val="none" w:sz="0" w:space="0" w:color="auto"/>
        <w:bottom w:val="none" w:sz="0" w:space="0" w:color="auto"/>
        <w:right w:val="none" w:sz="0" w:space="0" w:color="auto"/>
      </w:divBdr>
    </w:div>
    <w:div w:id="1012612897">
      <w:bodyDiv w:val="1"/>
      <w:marLeft w:val="0"/>
      <w:marRight w:val="0"/>
      <w:marTop w:val="0"/>
      <w:marBottom w:val="0"/>
      <w:divBdr>
        <w:top w:val="none" w:sz="0" w:space="0" w:color="auto"/>
        <w:left w:val="none" w:sz="0" w:space="0" w:color="auto"/>
        <w:bottom w:val="none" w:sz="0" w:space="0" w:color="auto"/>
        <w:right w:val="none" w:sz="0" w:space="0" w:color="auto"/>
      </w:divBdr>
    </w:div>
    <w:div w:id="1025709607">
      <w:bodyDiv w:val="1"/>
      <w:marLeft w:val="0"/>
      <w:marRight w:val="0"/>
      <w:marTop w:val="0"/>
      <w:marBottom w:val="0"/>
      <w:divBdr>
        <w:top w:val="none" w:sz="0" w:space="0" w:color="auto"/>
        <w:left w:val="none" w:sz="0" w:space="0" w:color="auto"/>
        <w:bottom w:val="none" w:sz="0" w:space="0" w:color="auto"/>
        <w:right w:val="none" w:sz="0" w:space="0" w:color="auto"/>
      </w:divBdr>
    </w:div>
    <w:div w:id="1027213611">
      <w:bodyDiv w:val="1"/>
      <w:marLeft w:val="0"/>
      <w:marRight w:val="0"/>
      <w:marTop w:val="0"/>
      <w:marBottom w:val="0"/>
      <w:divBdr>
        <w:top w:val="none" w:sz="0" w:space="0" w:color="auto"/>
        <w:left w:val="none" w:sz="0" w:space="0" w:color="auto"/>
        <w:bottom w:val="none" w:sz="0" w:space="0" w:color="auto"/>
        <w:right w:val="none" w:sz="0" w:space="0" w:color="auto"/>
      </w:divBdr>
    </w:div>
    <w:div w:id="1035541731">
      <w:bodyDiv w:val="1"/>
      <w:marLeft w:val="0"/>
      <w:marRight w:val="0"/>
      <w:marTop w:val="0"/>
      <w:marBottom w:val="0"/>
      <w:divBdr>
        <w:top w:val="none" w:sz="0" w:space="0" w:color="auto"/>
        <w:left w:val="none" w:sz="0" w:space="0" w:color="auto"/>
        <w:bottom w:val="none" w:sz="0" w:space="0" w:color="auto"/>
        <w:right w:val="none" w:sz="0" w:space="0" w:color="auto"/>
      </w:divBdr>
    </w:div>
    <w:div w:id="1036353450">
      <w:bodyDiv w:val="1"/>
      <w:marLeft w:val="0"/>
      <w:marRight w:val="0"/>
      <w:marTop w:val="0"/>
      <w:marBottom w:val="0"/>
      <w:divBdr>
        <w:top w:val="none" w:sz="0" w:space="0" w:color="auto"/>
        <w:left w:val="none" w:sz="0" w:space="0" w:color="auto"/>
        <w:bottom w:val="none" w:sz="0" w:space="0" w:color="auto"/>
        <w:right w:val="none" w:sz="0" w:space="0" w:color="auto"/>
      </w:divBdr>
    </w:div>
    <w:div w:id="1039159382">
      <w:bodyDiv w:val="1"/>
      <w:marLeft w:val="0"/>
      <w:marRight w:val="0"/>
      <w:marTop w:val="0"/>
      <w:marBottom w:val="0"/>
      <w:divBdr>
        <w:top w:val="none" w:sz="0" w:space="0" w:color="auto"/>
        <w:left w:val="none" w:sz="0" w:space="0" w:color="auto"/>
        <w:bottom w:val="none" w:sz="0" w:space="0" w:color="auto"/>
        <w:right w:val="none" w:sz="0" w:space="0" w:color="auto"/>
      </w:divBdr>
    </w:div>
    <w:div w:id="1039433364">
      <w:bodyDiv w:val="1"/>
      <w:marLeft w:val="0"/>
      <w:marRight w:val="0"/>
      <w:marTop w:val="0"/>
      <w:marBottom w:val="0"/>
      <w:divBdr>
        <w:top w:val="none" w:sz="0" w:space="0" w:color="auto"/>
        <w:left w:val="none" w:sz="0" w:space="0" w:color="auto"/>
        <w:bottom w:val="none" w:sz="0" w:space="0" w:color="auto"/>
        <w:right w:val="none" w:sz="0" w:space="0" w:color="auto"/>
      </w:divBdr>
    </w:div>
    <w:div w:id="1042481844">
      <w:bodyDiv w:val="1"/>
      <w:marLeft w:val="0"/>
      <w:marRight w:val="0"/>
      <w:marTop w:val="0"/>
      <w:marBottom w:val="0"/>
      <w:divBdr>
        <w:top w:val="none" w:sz="0" w:space="0" w:color="auto"/>
        <w:left w:val="none" w:sz="0" w:space="0" w:color="auto"/>
        <w:bottom w:val="none" w:sz="0" w:space="0" w:color="auto"/>
        <w:right w:val="none" w:sz="0" w:space="0" w:color="auto"/>
      </w:divBdr>
    </w:div>
    <w:div w:id="1050304035">
      <w:bodyDiv w:val="1"/>
      <w:marLeft w:val="0"/>
      <w:marRight w:val="0"/>
      <w:marTop w:val="0"/>
      <w:marBottom w:val="0"/>
      <w:divBdr>
        <w:top w:val="none" w:sz="0" w:space="0" w:color="auto"/>
        <w:left w:val="none" w:sz="0" w:space="0" w:color="auto"/>
        <w:bottom w:val="none" w:sz="0" w:space="0" w:color="auto"/>
        <w:right w:val="none" w:sz="0" w:space="0" w:color="auto"/>
      </w:divBdr>
    </w:div>
    <w:div w:id="1062295755">
      <w:bodyDiv w:val="1"/>
      <w:marLeft w:val="0"/>
      <w:marRight w:val="0"/>
      <w:marTop w:val="0"/>
      <w:marBottom w:val="0"/>
      <w:divBdr>
        <w:top w:val="none" w:sz="0" w:space="0" w:color="auto"/>
        <w:left w:val="none" w:sz="0" w:space="0" w:color="auto"/>
        <w:bottom w:val="none" w:sz="0" w:space="0" w:color="auto"/>
        <w:right w:val="none" w:sz="0" w:space="0" w:color="auto"/>
      </w:divBdr>
    </w:div>
    <w:div w:id="1106996639">
      <w:bodyDiv w:val="1"/>
      <w:marLeft w:val="0"/>
      <w:marRight w:val="0"/>
      <w:marTop w:val="0"/>
      <w:marBottom w:val="0"/>
      <w:divBdr>
        <w:top w:val="none" w:sz="0" w:space="0" w:color="auto"/>
        <w:left w:val="none" w:sz="0" w:space="0" w:color="auto"/>
        <w:bottom w:val="none" w:sz="0" w:space="0" w:color="auto"/>
        <w:right w:val="none" w:sz="0" w:space="0" w:color="auto"/>
      </w:divBdr>
    </w:div>
    <w:div w:id="1112094508">
      <w:bodyDiv w:val="1"/>
      <w:marLeft w:val="0"/>
      <w:marRight w:val="0"/>
      <w:marTop w:val="0"/>
      <w:marBottom w:val="0"/>
      <w:divBdr>
        <w:top w:val="none" w:sz="0" w:space="0" w:color="auto"/>
        <w:left w:val="none" w:sz="0" w:space="0" w:color="auto"/>
        <w:bottom w:val="none" w:sz="0" w:space="0" w:color="auto"/>
        <w:right w:val="none" w:sz="0" w:space="0" w:color="auto"/>
      </w:divBdr>
    </w:div>
    <w:div w:id="1118644704">
      <w:bodyDiv w:val="1"/>
      <w:marLeft w:val="0"/>
      <w:marRight w:val="0"/>
      <w:marTop w:val="0"/>
      <w:marBottom w:val="0"/>
      <w:divBdr>
        <w:top w:val="none" w:sz="0" w:space="0" w:color="auto"/>
        <w:left w:val="none" w:sz="0" w:space="0" w:color="auto"/>
        <w:bottom w:val="none" w:sz="0" w:space="0" w:color="auto"/>
        <w:right w:val="none" w:sz="0" w:space="0" w:color="auto"/>
      </w:divBdr>
    </w:div>
    <w:div w:id="1126392733">
      <w:bodyDiv w:val="1"/>
      <w:marLeft w:val="0"/>
      <w:marRight w:val="0"/>
      <w:marTop w:val="0"/>
      <w:marBottom w:val="0"/>
      <w:divBdr>
        <w:top w:val="none" w:sz="0" w:space="0" w:color="auto"/>
        <w:left w:val="none" w:sz="0" w:space="0" w:color="auto"/>
        <w:bottom w:val="none" w:sz="0" w:space="0" w:color="auto"/>
        <w:right w:val="none" w:sz="0" w:space="0" w:color="auto"/>
      </w:divBdr>
    </w:div>
    <w:div w:id="1134174698">
      <w:bodyDiv w:val="1"/>
      <w:marLeft w:val="0"/>
      <w:marRight w:val="0"/>
      <w:marTop w:val="0"/>
      <w:marBottom w:val="0"/>
      <w:divBdr>
        <w:top w:val="none" w:sz="0" w:space="0" w:color="auto"/>
        <w:left w:val="none" w:sz="0" w:space="0" w:color="auto"/>
        <w:bottom w:val="none" w:sz="0" w:space="0" w:color="auto"/>
        <w:right w:val="none" w:sz="0" w:space="0" w:color="auto"/>
      </w:divBdr>
    </w:div>
    <w:div w:id="1162819961">
      <w:bodyDiv w:val="1"/>
      <w:marLeft w:val="0"/>
      <w:marRight w:val="0"/>
      <w:marTop w:val="0"/>
      <w:marBottom w:val="0"/>
      <w:divBdr>
        <w:top w:val="none" w:sz="0" w:space="0" w:color="auto"/>
        <w:left w:val="none" w:sz="0" w:space="0" w:color="auto"/>
        <w:bottom w:val="none" w:sz="0" w:space="0" w:color="auto"/>
        <w:right w:val="none" w:sz="0" w:space="0" w:color="auto"/>
      </w:divBdr>
    </w:div>
    <w:div w:id="1223449142">
      <w:bodyDiv w:val="1"/>
      <w:marLeft w:val="0"/>
      <w:marRight w:val="0"/>
      <w:marTop w:val="0"/>
      <w:marBottom w:val="0"/>
      <w:divBdr>
        <w:top w:val="none" w:sz="0" w:space="0" w:color="auto"/>
        <w:left w:val="none" w:sz="0" w:space="0" w:color="auto"/>
        <w:bottom w:val="none" w:sz="0" w:space="0" w:color="auto"/>
        <w:right w:val="none" w:sz="0" w:space="0" w:color="auto"/>
      </w:divBdr>
    </w:div>
    <w:div w:id="1226721598">
      <w:bodyDiv w:val="1"/>
      <w:marLeft w:val="0"/>
      <w:marRight w:val="0"/>
      <w:marTop w:val="0"/>
      <w:marBottom w:val="0"/>
      <w:divBdr>
        <w:top w:val="none" w:sz="0" w:space="0" w:color="auto"/>
        <w:left w:val="none" w:sz="0" w:space="0" w:color="auto"/>
        <w:bottom w:val="none" w:sz="0" w:space="0" w:color="auto"/>
        <w:right w:val="none" w:sz="0" w:space="0" w:color="auto"/>
      </w:divBdr>
    </w:div>
    <w:div w:id="1252204090">
      <w:bodyDiv w:val="1"/>
      <w:marLeft w:val="0"/>
      <w:marRight w:val="0"/>
      <w:marTop w:val="0"/>
      <w:marBottom w:val="0"/>
      <w:divBdr>
        <w:top w:val="none" w:sz="0" w:space="0" w:color="auto"/>
        <w:left w:val="none" w:sz="0" w:space="0" w:color="auto"/>
        <w:bottom w:val="none" w:sz="0" w:space="0" w:color="auto"/>
        <w:right w:val="none" w:sz="0" w:space="0" w:color="auto"/>
      </w:divBdr>
    </w:div>
    <w:div w:id="1259828657">
      <w:bodyDiv w:val="1"/>
      <w:marLeft w:val="0"/>
      <w:marRight w:val="0"/>
      <w:marTop w:val="0"/>
      <w:marBottom w:val="0"/>
      <w:divBdr>
        <w:top w:val="none" w:sz="0" w:space="0" w:color="auto"/>
        <w:left w:val="none" w:sz="0" w:space="0" w:color="auto"/>
        <w:bottom w:val="none" w:sz="0" w:space="0" w:color="auto"/>
        <w:right w:val="none" w:sz="0" w:space="0" w:color="auto"/>
      </w:divBdr>
    </w:div>
    <w:div w:id="1260606603">
      <w:bodyDiv w:val="1"/>
      <w:marLeft w:val="0"/>
      <w:marRight w:val="0"/>
      <w:marTop w:val="0"/>
      <w:marBottom w:val="0"/>
      <w:divBdr>
        <w:top w:val="none" w:sz="0" w:space="0" w:color="auto"/>
        <w:left w:val="none" w:sz="0" w:space="0" w:color="auto"/>
        <w:bottom w:val="none" w:sz="0" w:space="0" w:color="auto"/>
        <w:right w:val="none" w:sz="0" w:space="0" w:color="auto"/>
      </w:divBdr>
    </w:div>
    <w:div w:id="1264453547">
      <w:bodyDiv w:val="1"/>
      <w:marLeft w:val="0"/>
      <w:marRight w:val="0"/>
      <w:marTop w:val="0"/>
      <w:marBottom w:val="0"/>
      <w:divBdr>
        <w:top w:val="none" w:sz="0" w:space="0" w:color="auto"/>
        <w:left w:val="none" w:sz="0" w:space="0" w:color="auto"/>
        <w:bottom w:val="none" w:sz="0" w:space="0" w:color="auto"/>
        <w:right w:val="none" w:sz="0" w:space="0" w:color="auto"/>
      </w:divBdr>
    </w:div>
    <w:div w:id="1288780899">
      <w:bodyDiv w:val="1"/>
      <w:marLeft w:val="0"/>
      <w:marRight w:val="0"/>
      <w:marTop w:val="0"/>
      <w:marBottom w:val="0"/>
      <w:divBdr>
        <w:top w:val="none" w:sz="0" w:space="0" w:color="auto"/>
        <w:left w:val="none" w:sz="0" w:space="0" w:color="auto"/>
        <w:bottom w:val="none" w:sz="0" w:space="0" w:color="auto"/>
        <w:right w:val="none" w:sz="0" w:space="0" w:color="auto"/>
      </w:divBdr>
    </w:div>
    <w:div w:id="1292664291">
      <w:bodyDiv w:val="1"/>
      <w:marLeft w:val="0"/>
      <w:marRight w:val="0"/>
      <w:marTop w:val="0"/>
      <w:marBottom w:val="0"/>
      <w:divBdr>
        <w:top w:val="none" w:sz="0" w:space="0" w:color="auto"/>
        <w:left w:val="none" w:sz="0" w:space="0" w:color="auto"/>
        <w:bottom w:val="none" w:sz="0" w:space="0" w:color="auto"/>
        <w:right w:val="none" w:sz="0" w:space="0" w:color="auto"/>
      </w:divBdr>
    </w:div>
    <w:div w:id="1299609071">
      <w:bodyDiv w:val="1"/>
      <w:marLeft w:val="0"/>
      <w:marRight w:val="0"/>
      <w:marTop w:val="0"/>
      <w:marBottom w:val="0"/>
      <w:divBdr>
        <w:top w:val="none" w:sz="0" w:space="0" w:color="auto"/>
        <w:left w:val="none" w:sz="0" w:space="0" w:color="auto"/>
        <w:bottom w:val="none" w:sz="0" w:space="0" w:color="auto"/>
        <w:right w:val="none" w:sz="0" w:space="0" w:color="auto"/>
      </w:divBdr>
    </w:div>
    <w:div w:id="1325358884">
      <w:bodyDiv w:val="1"/>
      <w:marLeft w:val="0"/>
      <w:marRight w:val="0"/>
      <w:marTop w:val="0"/>
      <w:marBottom w:val="0"/>
      <w:divBdr>
        <w:top w:val="none" w:sz="0" w:space="0" w:color="auto"/>
        <w:left w:val="none" w:sz="0" w:space="0" w:color="auto"/>
        <w:bottom w:val="none" w:sz="0" w:space="0" w:color="auto"/>
        <w:right w:val="none" w:sz="0" w:space="0" w:color="auto"/>
      </w:divBdr>
    </w:div>
    <w:div w:id="1328097820">
      <w:bodyDiv w:val="1"/>
      <w:marLeft w:val="0"/>
      <w:marRight w:val="0"/>
      <w:marTop w:val="0"/>
      <w:marBottom w:val="0"/>
      <w:divBdr>
        <w:top w:val="none" w:sz="0" w:space="0" w:color="auto"/>
        <w:left w:val="none" w:sz="0" w:space="0" w:color="auto"/>
        <w:bottom w:val="none" w:sz="0" w:space="0" w:color="auto"/>
        <w:right w:val="none" w:sz="0" w:space="0" w:color="auto"/>
      </w:divBdr>
      <w:divsChild>
        <w:div w:id="1705667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5739746">
      <w:bodyDiv w:val="1"/>
      <w:marLeft w:val="0"/>
      <w:marRight w:val="0"/>
      <w:marTop w:val="0"/>
      <w:marBottom w:val="0"/>
      <w:divBdr>
        <w:top w:val="none" w:sz="0" w:space="0" w:color="auto"/>
        <w:left w:val="none" w:sz="0" w:space="0" w:color="auto"/>
        <w:bottom w:val="none" w:sz="0" w:space="0" w:color="auto"/>
        <w:right w:val="none" w:sz="0" w:space="0" w:color="auto"/>
      </w:divBdr>
    </w:div>
    <w:div w:id="1357923344">
      <w:bodyDiv w:val="1"/>
      <w:marLeft w:val="0"/>
      <w:marRight w:val="0"/>
      <w:marTop w:val="0"/>
      <w:marBottom w:val="0"/>
      <w:divBdr>
        <w:top w:val="none" w:sz="0" w:space="0" w:color="auto"/>
        <w:left w:val="none" w:sz="0" w:space="0" w:color="auto"/>
        <w:bottom w:val="none" w:sz="0" w:space="0" w:color="auto"/>
        <w:right w:val="none" w:sz="0" w:space="0" w:color="auto"/>
      </w:divBdr>
    </w:div>
    <w:div w:id="1364863884">
      <w:bodyDiv w:val="1"/>
      <w:marLeft w:val="0"/>
      <w:marRight w:val="0"/>
      <w:marTop w:val="0"/>
      <w:marBottom w:val="0"/>
      <w:divBdr>
        <w:top w:val="none" w:sz="0" w:space="0" w:color="auto"/>
        <w:left w:val="none" w:sz="0" w:space="0" w:color="auto"/>
        <w:bottom w:val="none" w:sz="0" w:space="0" w:color="auto"/>
        <w:right w:val="none" w:sz="0" w:space="0" w:color="auto"/>
      </w:divBdr>
    </w:div>
    <w:div w:id="1369841934">
      <w:bodyDiv w:val="1"/>
      <w:marLeft w:val="0"/>
      <w:marRight w:val="0"/>
      <w:marTop w:val="0"/>
      <w:marBottom w:val="0"/>
      <w:divBdr>
        <w:top w:val="none" w:sz="0" w:space="0" w:color="auto"/>
        <w:left w:val="none" w:sz="0" w:space="0" w:color="auto"/>
        <w:bottom w:val="none" w:sz="0" w:space="0" w:color="auto"/>
        <w:right w:val="none" w:sz="0" w:space="0" w:color="auto"/>
      </w:divBdr>
    </w:div>
    <w:div w:id="1406683188">
      <w:bodyDiv w:val="1"/>
      <w:marLeft w:val="0"/>
      <w:marRight w:val="0"/>
      <w:marTop w:val="0"/>
      <w:marBottom w:val="0"/>
      <w:divBdr>
        <w:top w:val="none" w:sz="0" w:space="0" w:color="auto"/>
        <w:left w:val="none" w:sz="0" w:space="0" w:color="auto"/>
        <w:bottom w:val="none" w:sz="0" w:space="0" w:color="auto"/>
        <w:right w:val="none" w:sz="0" w:space="0" w:color="auto"/>
      </w:divBdr>
    </w:div>
    <w:div w:id="1454322769">
      <w:bodyDiv w:val="1"/>
      <w:marLeft w:val="0"/>
      <w:marRight w:val="0"/>
      <w:marTop w:val="0"/>
      <w:marBottom w:val="0"/>
      <w:divBdr>
        <w:top w:val="none" w:sz="0" w:space="0" w:color="auto"/>
        <w:left w:val="none" w:sz="0" w:space="0" w:color="auto"/>
        <w:bottom w:val="none" w:sz="0" w:space="0" w:color="auto"/>
        <w:right w:val="none" w:sz="0" w:space="0" w:color="auto"/>
      </w:divBdr>
    </w:div>
    <w:div w:id="1456096522">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93712982">
      <w:bodyDiv w:val="1"/>
      <w:marLeft w:val="0"/>
      <w:marRight w:val="0"/>
      <w:marTop w:val="0"/>
      <w:marBottom w:val="0"/>
      <w:divBdr>
        <w:top w:val="none" w:sz="0" w:space="0" w:color="auto"/>
        <w:left w:val="none" w:sz="0" w:space="0" w:color="auto"/>
        <w:bottom w:val="none" w:sz="0" w:space="0" w:color="auto"/>
        <w:right w:val="none" w:sz="0" w:space="0" w:color="auto"/>
      </w:divBdr>
    </w:div>
    <w:div w:id="1495412658">
      <w:bodyDiv w:val="1"/>
      <w:marLeft w:val="0"/>
      <w:marRight w:val="0"/>
      <w:marTop w:val="0"/>
      <w:marBottom w:val="0"/>
      <w:divBdr>
        <w:top w:val="none" w:sz="0" w:space="0" w:color="auto"/>
        <w:left w:val="none" w:sz="0" w:space="0" w:color="auto"/>
        <w:bottom w:val="none" w:sz="0" w:space="0" w:color="auto"/>
        <w:right w:val="none" w:sz="0" w:space="0" w:color="auto"/>
      </w:divBdr>
    </w:div>
    <w:div w:id="1520896021">
      <w:bodyDiv w:val="1"/>
      <w:marLeft w:val="0"/>
      <w:marRight w:val="0"/>
      <w:marTop w:val="0"/>
      <w:marBottom w:val="0"/>
      <w:divBdr>
        <w:top w:val="none" w:sz="0" w:space="0" w:color="auto"/>
        <w:left w:val="none" w:sz="0" w:space="0" w:color="auto"/>
        <w:bottom w:val="none" w:sz="0" w:space="0" w:color="auto"/>
        <w:right w:val="none" w:sz="0" w:space="0" w:color="auto"/>
      </w:divBdr>
    </w:div>
    <w:div w:id="1537888057">
      <w:bodyDiv w:val="1"/>
      <w:marLeft w:val="0"/>
      <w:marRight w:val="0"/>
      <w:marTop w:val="0"/>
      <w:marBottom w:val="0"/>
      <w:divBdr>
        <w:top w:val="none" w:sz="0" w:space="0" w:color="auto"/>
        <w:left w:val="none" w:sz="0" w:space="0" w:color="auto"/>
        <w:bottom w:val="none" w:sz="0" w:space="0" w:color="auto"/>
        <w:right w:val="none" w:sz="0" w:space="0" w:color="auto"/>
      </w:divBdr>
    </w:div>
    <w:div w:id="1568801109">
      <w:bodyDiv w:val="1"/>
      <w:marLeft w:val="0"/>
      <w:marRight w:val="0"/>
      <w:marTop w:val="0"/>
      <w:marBottom w:val="0"/>
      <w:divBdr>
        <w:top w:val="none" w:sz="0" w:space="0" w:color="auto"/>
        <w:left w:val="none" w:sz="0" w:space="0" w:color="auto"/>
        <w:bottom w:val="none" w:sz="0" w:space="0" w:color="auto"/>
        <w:right w:val="none" w:sz="0" w:space="0" w:color="auto"/>
      </w:divBdr>
    </w:div>
    <w:div w:id="1581989744">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95819015">
      <w:bodyDiv w:val="1"/>
      <w:marLeft w:val="0"/>
      <w:marRight w:val="0"/>
      <w:marTop w:val="0"/>
      <w:marBottom w:val="0"/>
      <w:divBdr>
        <w:top w:val="none" w:sz="0" w:space="0" w:color="auto"/>
        <w:left w:val="none" w:sz="0" w:space="0" w:color="auto"/>
        <w:bottom w:val="none" w:sz="0" w:space="0" w:color="auto"/>
        <w:right w:val="none" w:sz="0" w:space="0" w:color="auto"/>
      </w:divBdr>
    </w:div>
    <w:div w:id="1599484764">
      <w:bodyDiv w:val="1"/>
      <w:marLeft w:val="0"/>
      <w:marRight w:val="0"/>
      <w:marTop w:val="0"/>
      <w:marBottom w:val="0"/>
      <w:divBdr>
        <w:top w:val="none" w:sz="0" w:space="0" w:color="auto"/>
        <w:left w:val="none" w:sz="0" w:space="0" w:color="auto"/>
        <w:bottom w:val="none" w:sz="0" w:space="0" w:color="auto"/>
        <w:right w:val="none" w:sz="0" w:space="0" w:color="auto"/>
      </w:divBdr>
    </w:div>
    <w:div w:id="1605307786">
      <w:bodyDiv w:val="1"/>
      <w:marLeft w:val="0"/>
      <w:marRight w:val="0"/>
      <w:marTop w:val="0"/>
      <w:marBottom w:val="0"/>
      <w:divBdr>
        <w:top w:val="none" w:sz="0" w:space="0" w:color="auto"/>
        <w:left w:val="none" w:sz="0" w:space="0" w:color="auto"/>
        <w:bottom w:val="none" w:sz="0" w:space="0" w:color="auto"/>
        <w:right w:val="none" w:sz="0" w:space="0" w:color="auto"/>
      </w:divBdr>
    </w:div>
    <w:div w:id="1634169021">
      <w:bodyDiv w:val="1"/>
      <w:marLeft w:val="0"/>
      <w:marRight w:val="0"/>
      <w:marTop w:val="0"/>
      <w:marBottom w:val="0"/>
      <w:divBdr>
        <w:top w:val="none" w:sz="0" w:space="0" w:color="auto"/>
        <w:left w:val="none" w:sz="0" w:space="0" w:color="auto"/>
        <w:bottom w:val="none" w:sz="0" w:space="0" w:color="auto"/>
        <w:right w:val="none" w:sz="0" w:space="0" w:color="auto"/>
      </w:divBdr>
    </w:div>
    <w:div w:id="1682196030">
      <w:bodyDiv w:val="1"/>
      <w:marLeft w:val="0"/>
      <w:marRight w:val="0"/>
      <w:marTop w:val="0"/>
      <w:marBottom w:val="0"/>
      <w:divBdr>
        <w:top w:val="none" w:sz="0" w:space="0" w:color="auto"/>
        <w:left w:val="none" w:sz="0" w:space="0" w:color="auto"/>
        <w:bottom w:val="none" w:sz="0" w:space="0" w:color="auto"/>
        <w:right w:val="none" w:sz="0" w:space="0" w:color="auto"/>
      </w:divBdr>
      <w:divsChild>
        <w:div w:id="588923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148153">
      <w:bodyDiv w:val="1"/>
      <w:marLeft w:val="0"/>
      <w:marRight w:val="0"/>
      <w:marTop w:val="0"/>
      <w:marBottom w:val="0"/>
      <w:divBdr>
        <w:top w:val="none" w:sz="0" w:space="0" w:color="auto"/>
        <w:left w:val="none" w:sz="0" w:space="0" w:color="auto"/>
        <w:bottom w:val="none" w:sz="0" w:space="0" w:color="auto"/>
        <w:right w:val="none" w:sz="0" w:space="0" w:color="auto"/>
      </w:divBdr>
    </w:div>
    <w:div w:id="1704789154">
      <w:bodyDiv w:val="1"/>
      <w:marLeft w:val="0"/>
      <w:marRight w:val="0"/>
      <w:marTop w:val="0"/>
      <w:marBottom w:val="0"/>
      <w:divBdr>
        <w:top w:val="none" w:sz="0" w:space="0" w:color="auto"/>
        <w:left w:val="none" w:sz="0" w:space="0" w:color="auto"/>
        <w:bottom w:val="none" w:sz="0" w:space="0" w:color="auto"/>
        <w:right w:val="none" w:sz="0" w:space="0" w:color="auto"/>
      </w:divBdr>
    </w:div>
    <w:div w:id="1723165904">
      <w:bodyDiv w:val="1"/>
      <w:marLeft w:val="0"/>
      <w:marRight w:val="0"/>
      <w:marTop w:val="0"/>
      <w:marBottom w:val="0"/>
      <w:divBdr>
        <w:top w:val="none" w:sz="0" w:space="0" w:color="auto"/>
        <w:left w:val="none" w:sz="0" w:space="0" w:color="auto"/>
        <w:bottom w:val="none" w:sz="0" w:space="0" w:color="auto"/>
        <w:right w:val="none" w:sz="0" w:space="0" w:color="auto"/>
      </w:divBdr>
    </w:div>
    <w:div w:id="1724983398">
      <w:bodyDiv w:val="1"/>
      <w:marLeft w:val="0"/>
      <w:marRight w:val="0"/>
      <w:marTop w:val="0"/>
      <w:marBottom w:val="0"/>
      <w:divBdr>
        <w:top w:val="none" w:sz="0" w:space="0" w:color="auto"/>
        <w:left w:val="none" w:sz="0" w:space="0" w:color="auto"/>
        <w:bottom w:val="none" w:sz="0" w:space="0" w:color="auto"/>
        <w:right w:val="none" w:sz="0" w:space="0" w:color="auto"/>
      </w:divBdr>
    </w:div>
    <w:div w:id="1745683709">
      <w:bodyDiv w:val="1"/>
      <w:marLeft w:val="0"/>
      <w:marRight w:val="0"/>
      <w:marTop w:val="0"/>
      <w:marBottom w:val="0"/>
      <w:divBdr>
        <w:top w:val="none" w:sz="0" w:space="0" w:color="auto"/>
        <w:left w:val="none" w:sz="0" w:space="0" w:color="auto"/>
        <w:bottom w:val="none" w:sz="0" w:space="0" w:color="auto"/>
        <w:right w:val="none" w:sz="0" w:space="0" w:color="auto"/>
      </w:divBdr>
    </w:div>
    <w:div w:id="1756396122">
      <w:bodyDiv w:val="1"/>
      <w:marLeft w:val="0"/>
      <w:marRight w:val="0"/>
      <w:marTop w:val="0"/>
      <w:marBottom w:val="0"/>
      <w:divBdr>
        <w:top w:val="none" w:sz="0" w:space="0" w:color="auto"/>
        <w:left w:val="none" w:sz="0" w:space="0" w:color="auto"/>
        <w:bottom w:val="none" w:sz="0" w:space="0" w:color="auto"/>
        <w:right w:val="none" w:sz="0" w:space="0" w:color="auto"/>
      </w:divBdr>
    </w:div>
    <w:div w:id="1760710908">
      <w:bodyDiv w:val="1"/>
      <w:marLeft w:val="0"/>
      <w:marRight w:val="0"/>
      <w:marTop w:val="0"/>
      <w:marBottom w:val="0"/>
      <w:divBdr>
        <w:top w:val="none" w:sz="0" w:space="0" w:color="auto"/>
        <w:left w:val="none" w:sz="0" w:space="0" w:color="auto"/>
        <w:bottom w:val="none" w:sz="0" w:space="0" w:color="auto"/>
        <w:right w:val="none" w:sz="0" w:space="0" w:color="auto"/>
      </w:divBdr>
    </w:div>
    <w:div w:id="1811752817">
      <w:bodyDiv w:val="1"/>
      <w:marLeft w:val="0"/>
      <w:marRight w:val="0"/>
      <w:marTop w:val="0"/>
      <w:marBottom w:val="0"/>
      <w:divBdr>
        <w:top w:val="none" w:sz="0" w:space="0" w:color="auto"/>
        <w:left w:val="none" w:sz="0" w:space="0" w:color="auto"/>
        <w:bottom w:val="none" w:sz="0" w:space="0" w:color="auto"/>
        <w:right w:val="none" w:sz="0" w:space="0" w:color="auto"/>
      </w:divBdr>
    </w:div>
    <w:div w:id="1813601180">
      <w:bodyDiv w:val="1"/>
      <w:marLeft w:val="0"/>
      <w:marRight w:val="0"/>
      <w:marTop w:val="0"/>
      <w:marBottom w:val="0"/>
      <w:divBdr>
        <w:top w:val="none" w:sz="0" w:space="0" w:color="auto"/>
        <w:left w:val="none" w:sz="0" w:space="0" w:color="auto"/>
        <w:bottom w:val="none" w:sz="0" w:space="0" w:color="auto"/>
        <w:right w:val="none" w:sz="0" w:space="0" w:color="auto"/>
      </w:divBdr>
    </w:div>
    <w:div w:id="1820687229">
      <w:bodyDiv w:val="1"/>
      <w:marLeft w:val="0"/>
      <w:marRight w:val="0"/>
      <w:marTop w:val="0"/>
      <w:marBottom w:val="0"/>
      <w:divBdr>
        <w:top w:val="none" w:sz="0" w:space="0" w:color="auto"/>
        <w:left w:val="none" w:sz="0" w:space="0" w:color="auto"/>
        <w:bottom w:val="none" w:sz="0" w:space="0" w:color="auto"/>
        <w:right w:val="none" w:sz="0" w:space="0" w:color="auto"/>
      </w:divBdr>
    </w:div>
    <w:div w:id="1827551183">
      <w:bodyDiv w:val="1"/>
      <w:marLeft w:val="0"/>
      <w:marRight w:val="0"/>
      <w:marTop w:val="0"/>
      <w:marBottom w:val="0"/>
      <w:divBdr>
        <w:top w:val="none" w:sz="0" w:space="0" w:color="auto"/>
        <w:left w:val="none" w:sz="0" w:space="0" w:color="auto"/>
        <w:bottom w:val="none" w:sz="0" w:space="0" w:color="auto"/>
        <w:right w:val="none" w:sz="0" w:space="0" w:color="auto"/>
      </w:divBdr>
    </w:div>
    <w:div w:id="1908413194">
      <w:bodyDiv w:val="1"/>
      <w:marLeft w:val="0"/>
      <w:marRight w:val="0"/>
      <w:marTop w:val="0"/>
      <w:marBottom w:val="0"/>
      <w:divBdr>
        <w:top w:val="none" w:sz="0" w:space="0" w:color="auto"/>
        <w:left w:val="none" w:sz="0" w:space="0" w:color="auto"/>
        <w:bottom w:val="none" w:sz="0" w:space="0" w:color="auto"/>
        <w:right w:val="none" w:sz="0" w:space="0" w:color="auto"/>
      </w:divBdr>
    </w:div>
    <w:div w:id="1922524881">
      <w:bodyDiv w:val="1"/>
      <w:marLeft w:val="0"/>
      <w:marRight w:val="0"/>
      <w:marTop w:val="0"/>
      <w:marBottom w:val="0"/>
      <w:divBdr>
        <w:top w:val="none" w:sz="0" w:space="0" w:color="auto"/>
        <w:left w:val="none" w:sz="0" w:space="0" w:color="auto"/>
        <w:bottom w:val="none" w:sz="0" w:space="0" w:color="auto"/>
        <w:right w:val="none" w:sz="0" w:space="0" w:color="auto"/>
      </w:divBdr>
      <w:divsChild>
        <w:div w:id="1960454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5690743">
      <w:bodyDiv w:val="1"/>
      <w:marLeft w:val="0"/>
      <w:marRight w:val="0"/>
      <w:marTop w:val="0"/>
      <w:marBottom w:val="0"/>
      <w:divBdr>
        <w:top w:val="none" w:sz="0" w:space="0" w:color="auto"/>
        <w:left w:val="none" w:sz="0" w:space="0" w:color="auto"/>
        <w:bottom w:val="none" w:sz="0" w:space="0" w:color="auto"/>
        <w:right w:val="none" w:sz="0" w:space="0" w:color="auto"/>
      </w:divBdr>
    </w:div>
    <w:div w:id="1981685139">
      <w:bodyDiv w:val="1"/>
      <w:marLeft w:val="0"/>
      <w:marRight w:val="0"/>
      <w:marTop w:val="0"/>
      <w:marBottom w:val="0"/>
      <w:divBdr>
        <w:top w:val="none" w:sz="0" w:space="0" w:color="auto"/>
        <w:left w:val="none" w:sz="0" w:space="0" w:color="auto"/>
        <w:bottom w:val="none" w:sz="0" w:space="0" w:color="auto"/>
        <w:right w:val="none" w:sz="0" w:space="0" w:color="auto"/>
      </w:divBdr>
    </w:div>
    <w:div w:id="1982230095">
      <w:bodyDiv w:val="1"/>
      <w:marLeft w:val="0"/>
      <w:marRight w:val="0"/>
      <w:marTop w:val="0"/>
      <w:marBottom w:val="0"/>
      <w:divBdr>
        <w:top w:val="none" w:sz="0" w:space="0" w:color="auto"/>
        <w:left w:val="none" w:sz="0" w:space="0" w:color="auto"/>
        <w:bottom w:val="none" w:sz="0" w:space="0" w:color="auto"/>
        <w:right w:val="none" w:sz="0" w:space="0" w:color="auto"/>
      </w:divBdr>
    </w:div>
    <w:div w:id="1991056043">
      <w:bodyDiv w:val="1"/>
      <w:marLeft w:val="0"/>
      <w:marRight w:val="0"/>
      <w:marTop w:val="0"/>
      <w:marBottom w:val="0"/>
      <w:divBdr>
        <w:top w:val="none" w:sz="0" w:space="0" w:color="auto"/>
        <w:left w:val="none" w:sz="0" w:space="0" w:color="auto"/>
        <w:bottom w:val="none" w:sz="0" w:space="0" w:color="auto"/>
        <w:right w:val="none" w:sz="0" w:space="0" w:color="auto"/>
      </w:divBdr>
    </w:div>
    <w:div w:id="2004432651">
      <w:bodyDiv w:val="1"/>
      <w:marLeft w:val="0"/>
      <w:marRight w:val="0"/>
      <w:marTop w:val="0"/>
      <w:marBottom w:val="0"/>
      <w:divBdr>
        <w:top w:val="none" w:sz="0" w:space="0" w:color="auto"/>
        <w:left w:val="none" w:sz="0" w:space="0" w:color="auto"/>
        <w:bottom w:val="none" w:sz="0" w:space="0" w:color="auto"/>
        <w:right w:val="none" w:sz="0" w:space="0" w:color="auto"/>
      </w:divBdr>
    </w:div>
    <w:div w:id="2010399679">
      <w:bodyDiv w:val="1"/>
      <w:marLeft w:val="0"/>
      <w:marRight w:val="0"/>
      <w:marTop w:val="0"/>
      <w:marBottom w:val="0"/>
      <w:divBdr>
        <w:top w:val="none" w:sz="0" w:space="0" w:color="auto"/>
        <w:left w:val="none" w:sz="0" w:space="0" w:color="auto"/>
        <w:bottom w:val="none" w:sz="0" w:space="0" w:color="auto"/>
        <w:right w:val="none" w:sz="0" w:space="0" w:color="auto"/>
      </w:divBdr>
    </w:div>
    <w:div w:id="2029520389">
      <w:bodyDiv w:val="1"/>
      <w:marLeft w:val="0"/>
      <w:marRight w:val="0"/>
      <w:marTop w:val="0"/>
      <w:marBottom w:val="0"/>
      <w:divBdr>
        <w:top w:val="none" w:sz="0" w:space="0" w:color="auto"/>
        <w:left w:val="none" w:sz="0" w:space="0" w:color="auto"/>
        <w:bottom w:val="none" w:sz="0" w:space="0" w:color="auto"/>
        <w:right w:val="none" w:sz="0" w:space="0" w:color="auto"/>
      </w:divBdr>
    </w:div>
    <w:div w:id="2032028468">
      <w:bodyDiv w:val="1"/>
      <w:marLeft w:val="0"/>
      <w:marRight w:val="0"/>
      <w:marTop w:val="0"/>
      <w:marBottom w:val="0"/>
      <w:divBdr>
        <w:top w:val="none" w:sz="0" w:space="0" w:color="auto"/>
        <w:left w:val="none" w:sz="0" w:space="0" w:color="auto"/>
        <w:bottom w:val="none" w:sz="0" w:space="0" w:color="auto"/>
        <w:right w:val="none" w:sz="0" w:space="0" w:color="auto"/>
      </w:divBdr>
    </w:div>
    <w:div w:id="2042700501">
      <w:bodyDiv w:val="1"/>
      <w:marLeft w:val="0"/>
      <w:marRight w:val="0"/>
      <w:marTop w:val="0"/>
      <w:marBottom w:val="0"/>
      <w:divBdr>
        <w:top w:val="none" w:sz="0" w:space="0" w:color="auto"/>
        <w:left w:val="none" w:sz="0" w:space="0" w:color="auto"/>
        <w:bottom w:val="none" w:sz="0" w:space="0" w:color="auto"/>
        <w:right w:val="none" w:sz="0" w:space="0" w:color="auto"/>
      </w:divBdr>
    </w:div>
    <w:div w:id="2052879377">
      <w:bodyDiv w:val="1"/>
      <w:marLeft w:val="0"/>
      <w:marRight w:val="0"/>
      <w:marTop w:val="0"/>
      <w:marBottom w:val="0"/>
      <w:divBdr>
        <w:top w:val="none" w:sz="0" w:space="0" w:color="auto"/>
        <w:left w:val="none" w:sz="0" w:space="0" w:color="auto"/>
        <w:bottom w:val="none" w:sz="0" w:space="0" w:color="auto"/>
        <w:right w:val="none" w:sz="0" w:space="0" w:color="auto"/>
      </w:divBdr>
    </w:div>
    <w:div w:id="2058238026">
      <w:bodyDiv w:val="1"/>
      <w:marLeft w:val="0"/>
      <w:marRight w:val="0"/>
      <w:marTop w:val="0"/>
      <w:marBottom w:val="0"/>
      <w:divBdr>
        <w:top w:val="none" w:sz="0" w:space="0" w:color="auto"/>
        <w:left w:val="none" w:sz="0" w:space="0" w:color="auto"/>
        <w:bottom w:val="none" w:sz="0" w:space="0" w:color="auto"/>
        <w:right w:val="none" w:sz="0" w:space="0" w:color="auto"/>
      </w:divBdr>
    </w:div>
    <w:div w:id="2072923255">
      <w:bodyDiv w:val="1"/>
      <w:marLeft w:val="0"/>
      <w:marRight w:val="0"/>
      <w:marTop w:val="0"/>
      <w:marBottom w:val="0"/>
      <w:divBdr>
        <w:top w:val="none" w:sz="0" w:space="0" w:color="auto"/>
        <w:left w:val="none" w:sz="0" w:space="0" w:color="auto"/>
        <w:bottom w:val="none" w:sz="0" w:space="0" w:color="auto"/>
        <w:right w:val="none" w:sz="0" w:space="0" w:color="auto"/>
      </w:divBdr>
    </w:div>
    <w:div w:id="2079982435">
      <w:bodyDiv w:val="1"/>
      <w:marLeft w:val="0"/>
      <w:marRight w:val="0"/>
      <w:marTop w:val="0"/>
      <w:marBottom w:val="0"/>
      <w:divBdr>
        <w:top w:val="none" w:sz="0" w:space="0" w:color="auto"/>
        <w:left w:val="none" w:sz="0" w:space="0" w:color="auto"/>
        <w:bottom w:val="none" w:sz="0" w:space="0" w:color="auto"/>
        <w:right w:val="none" w:sz="0" w:space="0" w:color="auto"/>
      </w:divBdr>
    </w:div>
    <w:div w:id="2083982952">
      <w:bodyDiv w:val="1"/>
      <w:marLeft w:val="0"/>
      <w:marRight w:val="0"/>
      <w:marTop w:val="0"/>
      <w:marBottom w:val="0"/>
      <w:divBdr>
        <w:top w:val="none" w:sz="0" w:space="0" w:color="auto"/>
        <w:left w:val="none" w:sz="0" w:space="0" w:color="auto"/>
        <w:bottom w:val="none" w:sz="0" w:space="0" w:color="auto"/>
        <w:right w:val="none" w:sz="0" w:space="0" w:color="auto"/>
      </w:divBdr>
    </w:div>
    <w:div w:id="2085104593">
      <w:bodyDiv w:val="1"/>
      <w:marLeft w:val="0"/>
      <w:marRight w:val="0"/>
      <w:marTop w:val="0"/>
      <w:marBottom w:val="0"/>
      <w:divBdr>
        <w:top w:val="none" w:sz="0" w:space="0" w:color="auto"/>
        <w:left w:val="none" w:sz="0" w:space="0" w:color="auto"/>
        <w:bottom w:val="none" w:sz="0" w:space="0" w:color="auto"/>
        <w:right w:val="none" w:sz="0" w:space="0" w:color="auto"/>
      </w:divBdr>
    </w:div>
    <w:div w:id="2098866326">
      <w:bodyDiv w:val="1"/>
      <w:marLeft w:val="0"/>
      <w:marRight w:val="0"/>
      <w:marTop w:val="0"/>
      <w:marBottom w:val="0"/>
      <w:divBdr>
        <w:top w:val="none" w:sz="0" w:space="0" w:color="auto"/>
        <w:left w:val="none" w:sz="0" w:space="0" w:color="auto"/>
        <w:bottom w:val="none" w:sz="0" w:space="0" w:color="auto"/>
        <w:right w:val="none" w:sz="0" w:space="0" w:color="auto"/>
      </w:divBdr>
    </w:div>
    <w:div w:id="2114323248">
      <w:bodyDiv w:val="1"/>
      <w:marLeft w:val="0"/>
      <w:marRight w:val="0"/>
      <w:marTop w:val="0"/>
      <w:marBottom w:val="0"/>
      <w:divBdr>
        <w:top w:val="none" w:sz="0" w:space="0" w:color="auto"/>
        <w:left w:val="none" w:sz="0" w:space="0" w:color="auto"/>
        <w:bottom w:val="none" w:sz="0" w:space="0" w:color="auto"/>
        <w:right w:val="none" w:sz="0" w:space="0" w:color="auto"/>
      </w:divBdr>
    </w:div>
    <w:div w:id="212842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q=https://www.shakwa.e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search?q=%D8%AC%D9%88%D8%AF%D8%A9+%D8%AE%D8%AF%D9%85%D8%A7%D8%AA+%D8%A7%D9%84%D9%85%D8%B7%D8%A7%D8%B1%D8%A7%D8%AA+%28ASQ%29&amp;sca_esv=7e4dfe0eab4f43b7&amp;rlz=1C1GCEA_enEG1147EG1147&amp;sxsrf=AE3TifN78v3Vw0kXO_qelAKoYAeXCNmD_Q%3A1765649185449&amp;ei=Ias9af-RG4H4i-gP0ODwkA8&amp;ved=2ahUKEwjo4aWBlbuRAxUhzwIHHb2jD9AQgK4QegQIARAB&amp;uact=5&amp;oq=%D9%85%D8%A7+%D9%87%D9%8A+%D9%85%D8%B9%D8%A7%D9%8A%D9%8A%D8%B1+%D8%AC%D9%88%D8%AF%D8%A9+%D8%A7%D9%84%D8%AE%D8%AF%D9%85%D8%A7%D8%AA+%D8%A8%D8%A7%D9%84%D9%85%D8%B7%D8%A7%D8%B1%D8%A7%D8%AA+%D9%81%D9%8A+%D9%85%D9%86%D8%B8%D9%85%D8%A9+ACI&amp;gs_lp=Egxnd3Mtd2l6LXNlcnAiVdmF2Kcg2YfZiiDZhdi52KfZitmK2LEg2KzZiNiv2Kkg2KfZhNiu2K_Zhdin2Kog2KjYp9mE2YXYt9in2LHYp9iqINmB2Yog2YXZhti42YXYqSBBQ0kyBRAhGKABMgUQIRigAUi9MFCkI1ivLHACeACQAQCYAfQDoAHKCKoBCTItMS4xLjAuMbgBA8gBAPgBAZgCBaACiQnCAgsQABiwAxiiBBiJBcICCxAAGIAEGLADGKIEwgIIEAAYsAMY7wXCAgQQIRgVmAMAiAYBkAYFkgcJMi4wLjEuMS4xoAfoD7IHBzItMS4xLjG4B_gIwgcFMi00LjHIBySACAA&amp;sclient=gws-wiz-serp&amp;mstk=AUtExfBREa6TEd6B1QfYWYb86zFMKkS-3-Y4Pk-RYnt4O3QH_S55CEQT70_6BM_z1f7lR9Fx1asg1CE6a7S9MHhV1ZUklnm99VR5KdN5V6jzi1zZYOCDz1Gbz0hcNG84GLVKsySODQtYduhjJfyR8Ds_9p0_Wsx737z1lmrMuR51QpIwXf8T3npppz8jTOvqedJwyojPn6Gp7gHXGfaTcH8NiqwfmOq8zULnbqz6kOsXce_6RKM_TxW3d2KJrUMuyPDG3c4Q8D2QhF4moQ2rRJtr_eho5bjXTaNFc472jbZ_HQxyZg&amp;csui=3" TargetMode="External"/><Relationship Id="rId4" Type="http://schemas.openxmlformats.org/officeDocument/2006/relationships/settings" Target="settings.xml"/><Relationship Id="rId9" Type="http://schemas.openxmlformats.org/officeDocument/2006/relationships/hyperlink" Target="https://www.google.com/search?q=IOSA&amp;rlz=1C1GCEA_enEG1147EG1147&amp;oq=%D9%85%D8%A7+%D9%87%D9%8A+%D9%85%D8%B9%D8%A7%D9%8A%D9%8A%D8%B1+%D8%AC%D9%88%D8%AF%D8%A9+%D8%A7%D9%84%D8%AE%D8%AF%D9%85%D8%A7%D8%AA+%D8%A8%D8%A7%D9%84%D9%85%D8%B7%D8%A7%D8%B1%D8%A7%D8%AA+%D9%81%D9%8A+%D9%85%D9%86%D8%B8%D9%85%D8%A9+iata&amp;gs_lcrp=EgZjaHJvbWUyBggAEEUYOTIHCAEQIRifBTIHCAIQIRiPAjIHCAMQIRiPAtIBCjIzODU3ajBqMTWoAgywAgHxBa3jhMDcF_m0&amp;sourceid=chrome&amp;ie=UTF-8&amp;mstk=AUtExfAaXHs4V6aVTsnOMp67FwZR6x0xFof-KpFhbwtWhNH55mcZJ66lUhFlLnyXvLUaEH98LUdmxcplG4sCw0ZQNe_pX50_jr_6ME59hq7sageTU9mEg9RJKqULG-njfD2lB97ApMm9_NyA32XhaY99reOLea8X1PUiE6DMHkcMhZVYJCZQf3scyMYZ7EG9oldOG7FunKUREntZcht7IYfHkZ4032oIYXfdq0MQnlqMy_WabFFPc1iXr3-bRWWubbFO3OCDWxBRq89_G1oJ_gXrsfCY-BHU8krMPY9KzX5JvJ-40g&amp;csui=3&amp;ved=2ahUKEwjR8I3kk7uRAxXJxQIHHRQMIUYQgK4QegQIARA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5F299-6F17-4437-99A7-6BB9C3B8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17998</Words>
  <Characters>102594</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المتابعة والتقييم</vt:lpstr>
    </vt:vector>
  </TitlesOfParts>
  <Company>CitcD</Company>
  <LinksUpToDate>false</LinksUpToDate>
  <CharactersWithSpaces>120352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المتابعة والتقييم</dc:title>
  <dc:creator>User</dc:creator>
  <cp:lastModifiedBy>Mervit</cp:lastModifiedBy>
  <cp:revision>3</cp:revision>
  <cp:lastPrinted>2026-05-13T09:20:00Z</cp:lastPrinted>
  <dcterms:created xsi:type="dcterms:W3CDTF">2026-07-08T09:30:00Z</dcterms:created>
  <dcterms:modified xsi:type="dcterms:W3CDTF">2026-07-08T09:30:00Z</dcterms:modified>
</cp:coreProperties>
</file>