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921C924" w14:textId="77777777" w:rsidR="005F7179" w:rsidRPr="00651C4E" w:rsidRDefault="00C121FC" w:rsidP="00F03084">
      <w:pPr>
        <w:spacing w:after="0"/>
        <w:ind w:right="634"/>
        <w:jc w:val="center"/>
        <w:rPr>
          <w:rFonts w:ascii="Simplified Arabic" w:hAnsi="Simplified Arabic" w:cs="Simplified Arabic"/>
          <w:b/>
          <w:bCs/>
          <w:color w:val="000000" w:themeColor="text1"/>
          <w:sz w:val="28"/>
          <w:szCs w:val="28"/>
          <w:rtl/>
          <w:lang w:bidi="ar-EG"/>
        </w:rPr>
      </w:pPr>
      <w:r w:rsidRPr="00651C4E">
        <w:rPr>
          <w:rFonts w:ascii="Simplified Arabic" w:hAnsi="Simplified Arabic" w:cs="Simplified Arabic"/>
          <w:b/>
          <w:bCs/>
          <w:noProof/>
          <w:color w:val="000000" w:themeColor="text1"/>
          <w:sz w:val="28"/>
          <w:szCs w:val="28"/>
          <w:rtl/>
        </w:rPr>
        <mc:AlternateContent>
          <mc:Choice Requires="wps">
            <w:drawing>
              <wp:anchor distT="0" distB="0" distL="114300" distR="114300" simplePos="0" relativeHeight="251659264" behindDoc="0" locked="0" layoutInCell="1" allowOverlap="1" wp14:anchorId="1C910435" wp14:editId="025B1CEE">
                <wp:simplePos x="0" y="0"/>
                <wp:positionH relativeFrom="column">
                  <wp:posOffset>3015615</wp:posOffset>
                </wp:positionH>
                <wp:positionV relativeFrom="paragraph">
                  <wp:posOffset>81280</wp:posOffset>
                </wp:positionV>
                <wp:extent cx="1873250" cy="894715"/>
                <wp:effectExtent l="0" t="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E9922" w14:textId="77777777" w:rsidR="007750AA" w:rsidRPr="008C3A53" w:rsidRDefault="007750AA" w:rsidP="003E798A">
                            <w:pPr>
                              <w:jc w:val="center"/>
                              <w:rPr>
                                <w:b/>
                                <w:bCs/>
                                <w:sz w:val="24"/>
                                <w:szCs w:val="24"/>
                                <w:lang w:val="en-GB" w:bidi="ar-EG"/>
                              </w:rPr>
                            </w:pPr>
                            <w:r w:rsidRPr="008C3A53">
                              <w:rPr>
                                <w:rFonts w:hint="cs"/>
                                <w:b/>
                                <w:bCs/>
                                <w:sz w:val="24"/>
                                <w:szCs w:val="24"/>
                                <w:rtl/>
                                <w:lang w:val="en-GB" w:bidi="ar-EG"/>
                              </w:rPr>
                              <w:t>جمهورية مصر العربية</w:t>
                            </w:r>
                          </w:p>
                          <w:p w14:paraId="7B958E9B" w14:textId="77777777" w:rsidR="007750AA" w:rsidRDefault="007750AA" w:rsidP="003E798A">
                            <w:pPr>
                              <w:jc w:val="center"/>
                              <w:rPr>
                                <w:b/>
                                <w:bCs/>
                                <w:sz w:val="32"/>
                                <w:szCs w:val="32"/>
                                <w:rtl/>
                                <w:lang w:bidi="ar-EG"/>
                              </w:rPr>
                            </w:pPr>
                            <w:r w:rsidRPr="008C3A53">
                              <w:rPr>
                                <w:rFonts w:hint="cs"/>
                                <w:b/>
                                <w:bCs/>
                                <w:sz w:val="32"/>
                                <w:szCs w:val="32"/>
                                <w:rtl/>
                                <w:lang w:bidi="ar-EG"/>
                              </w:rPr>
                              <w:t>معهد التخطيط القومي</w:t>
                            </w:r>
                          </w:p>
                          <w:p w14:paraId="338CC7AC" w14:textId="77777777" w:rsidR="007750AA" w:rsidRPr="008C3A53" w:rsidRDefault="007750AA"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910435" id="_x0000_t202" coordsize="21600,21600" o:spt="202" path="m,l,21600r21600,l21600,xe">
                <v:stroke joinstyle="miter"/>
                <v:path gradientshapeok="t" o:connecttype="rect"/>
              </v:shapetype>
              <v:shape id="Text Box 11" o:spid="_x0000_s1026" type="#_x0000_t202" style="position:absolute;left:0;text-align:left;margin-left:237.45pt;margin-top:6.4pt;width:147.5pt;height:7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" filled="f" stroked="f" strokeweight=".5pt">
                <v:textbox>
                  <w:txbxContent>
                    <w:p w14:paraId="6A8E9922" w14:textId="77777777" w:rsidR="007750AA" w:rsidRPr="008C3A53" w:rsidRDefault="007750AA" w:rsidP="003E798A">
                      <w:pPr>
                        <w:jc w:val="center"/>
                        <w:rPr>
                          <w:b/>
                          <w:bCs/>
                          <w:sz w:val="24"/>
                          <w:szCs w:val="24"/>
                          <w:lang w:val="en-GB" w:bidi="ar-EG"/>
                        </w:rPr>
                      </w:pPr>
                      <w:r w:rsidRPr="008C3A53">
                        <w:rPr>
                          <w:rFonts w:hint="cs"/>
                          <w:b/>
                          <w:bCs/>
                          <w:sz w:val="24"/>
                          <w:szCs w:val="24"/>
                          <w:rtl/>
                          <w:lang w:val="en-GB" w:bidi="ar-EG"/>
                        </w:rPr>
                        <w:t>جمهورية مصر العربية</w:t>
                      </w:r>
                    </w:p>
                    <w:p w14:paraId="7B958E9B" w14:textId="77777777" w:rsidR="007750AA" w:rsidRDefault="007750AA" w:rsidP="003E798A">
                      <w:pPr>
                        <w:jc w:val="center"/>
                        <w:rPr>
                          <w:b/>
                          <w:bCs/>
                          <w:sz w:val="32"/>
                          <w:szCs w:val="32"/>
                          <w:rtl/>
                          <w:lang w:bidi="ar-EG"/>
                        </w:rPr>
                      </w:pPr>
                      <w:r w:rsidRPr="008C3A53">
                        <w:rPr>
                          <w:rFonts w:hint="cs"/>
                          <w:b/>
                          <w:bCs/>
                          <w:sz w:val="32"/>
                          <w:szCs w:val="32"/>
                          <w:rtl/>
                          <w:lang w:bidi="ar-EG"/>
                        </w:rPr>
                        <w:t>معهد التخطيط القومي</w:t>
                      </w:r>
                    </w:p>
                    <w:p w14:paraId="338CC7AC" w14:textId="77777777" w:rsidR="007750AA" w:rsidRPr="008C3A53" w:rsidRDefault="007750AA"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Pr="00651C4E">
        <w:rPr>
          <w:rFonts w:ascii="Simplified Arabic" w:hAnsi="Simplified Arabic" w:cs="Simplified Arabic"/>
          <w:b/>
          <w:bCs/>
          <w:noProof/>
          <w:color w:val="000000" w:themeColor="text1"/>
          <w:sz w:val="28"/>
          <w:szCs w:val="28"/>
          <w:rtl/>
        </w:rPr>
        <mc:AlternateContent>
          <mc:Choice Requires="wps">
            <w:drawing>
              <wp:anchor distT="0" distB="0" distL="114300" distR="114300" simplePos="0" relativeHeight="251655168" behindDoc="0" locked="0" layoutInCell="1" allowOverlap="1" wp14:anchorId="7C71885C" wp14:editId="2A893094">
                <wp:simplePos x="0" y="0"/>
                <wp:positionH relativeFrom="column">
                  <wp:posOffset>-1045845</wp:posOffset>
                </wp:positionH>
                <wp:positionV relativeFrom="paragraph">
                  <wp:posOffset>-420370</wp:posOffset>
                </wp:positionV>
                <wp:extent cx="7683500" cy="127635"/>
                <wp:effectExtent l="0" t="0" r="0" b="571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1FA641" id="Rectangle 10" o:spid="_x0000_s1026" style="position:absolute;margin-left:-82.35pt;margin-top:-33.1pt;width:605pt;height:1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" fillcolor="white [3212]" stroked="f" strokeweight="2pt"/>
            </w:pict>
          </mc:Fallback>
        </mc:AlternateContent>
      </w:r>
      <w:r w:rsidRPr="00651C4E">
        <w:rPr>
          <w:rFonts w:ascii="Simplified Arabic" w:hAnsi="Simplified Arabic" w:cs="Simplified Arabic"/>
          <w:b/>
          <w:bCs/>
          <w:noProof/>
          <w:color w:val="000000" w:themeColor="text1"/>
          <w:sz w:val="28"/>
          <w:szCs w:val="28"/>
          <w:rtl/>
        </w:rPr>
        <mc:AlternateContent>
          <mc:Choice Requires="wps">
            <w:drawing>
              <wp:anchor distT="0" distB="0" distL="114300" distR="114300" simplePos="0" relativeHeight="251653120" behindDoc="0" locked="0" layoutInCell="1" allowOverlap="1" wp14:anchorId="6C19719C" wp14:editId="27285154">
                <wp:simplePos x="0" y="0"/>
                <wp:positionH relativeFrom="column">
                  <wp:posOffset>-969010</wp:posOffset>
                </wp:positionH>
                <wp:positionV relativeFrom="paragraph">
                  <wp:posOffset>-751205</wp:posOffset>
                </wp:positionV>
                <wp:extent cx="7551420" cy="695960"/>
                <wp:effectExtent l="0" t="0" r="0" b="889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6E28F1" id="Rectangle 9" o:spid="_x0000_s1026" style="position:absolute;margin-left:-76.3pt;margin-top:-59.15pt;width:594.6pt;height:54.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" fillcolor="#ceb966" stroked="f" strokeweight="2pt"/>
            </w:pict>
          </mc:Fallback>
        </mc:AlternateContent>
      </w:r>
      <w:r w:rsidRPr="00651C4E">
        <w:rPr>
          <w:rFonts w:ascii="Simplified Arabic" w:hAnsi="Simplified Arabic" w:cs="Simplified Arabic"/>
          <w:b/>
          <w:bCs/>
          <w:noProof/>
          <w:color w:val="000000" w:themeColor="text1"/>
          <w:sz w:val="28"/>
          <w:szCs w:val="28"/>
          <w:rtl/>
        </w:rPr>
        <mc:AlternateContent>
          <mc:Choice Requires="wps">
            <w:drawing>
              <wp:anchor distT="0" distB="0" distL="114300" distR="114300" simplePos="0" relativeHeight="251661312" behindDoc="0" locked="0" layoutInCell="1" allowOverlap="1" wp14:anchorId="50C4CD78" wp14:editId="290B5926">
                <wp:simplePos x="0" y="0"/>
                <wp:positionH relativeFrom="column">
                  <wp:posOffset>379730</wp:posOffset>
                </wp:positionH>
                <wp:positionV relativeFrom="paragraph">
                  <wp:posOffset>-419735</wp:posOffset>
                </wp:positionV>
                <wp:extent cx="1287780" cy="1203960"/>
                <wp:effectExtent l="19050" t="19050" r="45720" b="3429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A00B81" w14:textId="77777777" w:rsidR="007750AA" w:rsidRPr="008C3A53" w:rsidRDefault="007750AA"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C4CD78" id="Rectangle 8" o:spid="_x0000_s1027" style="position:absolute;left:0;text-align:left;margin-left:29.9pt;margin-top:-33.05pt;width:101.4pt;height:9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" fillcolor="#ceb966" strokecolor="white [3212]" strokeweight="4pt">
                <v:path arrowok="t"/>
                <v:textbox>
                  <w:txbxContent>
                    <w:p w14:paraId="11A00B81" w14:textId="77777777" w:rsidR="007750AA" w:rsidRPr="008C3A53" w:rsidRDefault="007750AA"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Pr="00651C4E">
        <w:rPr>
          <w:rFonts w:ascii="Simplified Arabic" w:hAnsi="Simplified Arabic" w:cs="Simplified Arabic"/>
          <w:b/>
          <w:bCs/>
          <w:noProof/>
          <w:color w:val="000000" w:themeColor="text1"/>
          <w:sz w:val="28"/>
          <w:szCs w:val="28"/>
          <w:rtl/>
        </w:rPr>
        <mc:AlternateContent>
          <mc:Choice Requires="wps">
            <w:drawing>
              <wp:anchor distT="0" distB="0" distL="114300" distR="114300" simplePos="0" relativeHeight="251657216" behindDoc="0" locked="0" layoutInCell="1" allowOverlap="1" wp14:anchorId="3367D781" wp14:editId="31C33B64">
                <wp:simplePos x="0" y="0"/>
                <wp:positionH relativeFrom="column">
                  <wp:posOffset>3112135</wp:posOffset>
                </wp:positionH>
                <wp:positionV relativeFrom="paragraph">
                  <wp:posOffset>-1043940</wp:posOffset>
                </wp:positionV>
                <wp:extent cx="1780540" cy="1348740"/>
                <wp:effectExtent l="0" t="0" r="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38494E" w14:textId="77777777" w:rsidR="007750AA" w:rsidRDefault="007750AA" w:rsidP="0008553E">
                            <w:pPr>
                              <w:jc w:val="center"/>
                            </w:pPr>
                            <w:r>
                              <w:rPr>
                                <w:noProof/>
                              </w:rPr>
                              <w:drawing>
                                <wp:inline distT="0" distB="0" distL="0" distR="0" wp14:anchorId="2733A041" wp14:editId="0297997C">
                                  <wp:extent cx="903249" cy="1063636"/>
                                  <wp:effectExtent l="0" t="0" r="0" b="3175"/>
                                  <wp:docPr id="14"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67D781" id="Text Box 7" o:spid="_x0000_s1028" type="#_x0000_t202" style="position:absolute;left:0;text-align:left;margin-left:245.05pt;margin-top:-82.2pt;width:140.2pt;height:10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" fillcolor="white [3201]" stroked="f" strokeweight=".5pt">
                <v:textbox>
                  <w:txbxContent>
                    <w:p w14:paraId="6D38494E" w14:textId="77777777" w:rsidR="007750AA" w:rsidRDefault="007750AA" w:rsidP="0008553E">
                      <w:pPr>
                        <w:jc w:val="center"/>
                      </w:pPr>
                      <w:r>
                        <w:rPr>
                          <w:noProof/>
                        </w:rPr>
                        <w:drawing>
                          <wp:inline distT="0" distB="0" distL="0" distR="0" wp14:anchorId="2733A041" wp14:editId="0297997C">
                            <wp:extent cx="903249" cy="1063636"/>
                            <wp:effectExtent l="0" t="0" r="0" b="3175"/>
                            <wp:docPr id="14"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02E2B0A" w14:textId="77777777" w:rsidR="00E236E1" w:rsidRPr="00651C4E" w:rsidRDefault="00E236E1" w:rsidP="00E236E1">
      <w:pPr>
        <w:rPr>
          <w:rFonts w:ascii="Simplified Arabic" w:hAnsi="Simplified Arabic" w:cs="Simplified Arabic"/>
          <w:b/>
          <w:bCs/>
          <w:color w:val="000000" w:themeColor="text1"/>
          <w:sz w:val="28"/>
          <w:szCs w:val="28"/>
          <w:u w:val="single"/>
          <w:rtl/>
          <w:lang w:bidi="ar-EG"/>
        </w:rPr>
      </w:pPr>
    </w:p>
    <w:p w14:paraId="36360AFB" w14:textId="77777777" w:rsidR="002C0D4E" w:rsidRPr="00651C4E" w:rsidRDefault="002C0D4E" w:rsidP="007E4740">
      <w:pPr>
        <w:spacing w:after="0"/>
        <w:rPr>
          <w:rFonts w:ascii="Simplified Arabic" w:hAnsi="Simplified Arabic" w:cs="Simplified Arabic"/>
          <w:b/>
          <w:bCs/>
          <w:color w:val="000000" w:themeColor="text1"/>
          <w:sz w:val="28"/>
          <w:szCs w:val="28"/>
          <w:rtl/>
          <w:lang w:bidi="ar-EG"/>
        </w:rPr>
      </w:pPr>
    </w:p>
    <w:p w14:paraId="52500BD6" w14:textId="77777777" w:rsidR="008C3A53" w:rsidRPr="00651C4E" w:rsidRDefault="008C3A53" w:rsidP="007E4740">
      <w:pPr>
        <w:spacing w:after="0"/>
        <w:rPr>
          <w:rFonts w:ascii="Simplified Arabic" w:hAnsi="Simplified Arabic" w:cs="Simplified Arabic"/>
          <w:b/>
          <w:bCs/>
          <w:color w:val="000000" w:themeColor="text1"/>
          <w:sz w:val="28"/>
          <w:szCs w:val="28"/>
          <w:rtl/>
          <w:lang w:bidi="ar-EG"/>
        </w:rPr>
      </w:pPr>
    </w:p>
    <w:p w14:paraId="63E2E39C" w14:textId="77777777" w:rsidR="008C3A53" w:rsidRPr="00651C4E" w:rsidRDefault="008C3A53" w:rsidP="007E4740">
      <w:pPr>
        <w:spacing w:after="0"/>
        <w:rPr>
          <w:rFonts w:ascii="Simplified Arabic" w:hAnsi="Simplified Arabic" w:cs="Simplified Arabic"/>
          <w:b/>
          <w:bCs/>
          <w:color w:val="000000" w:themeColor="text1"/>
          <w:sz w:val="28"/>
          <w:szCs w:val="28"/>
          <w:rtl/>
          <w:lang w:bidi="ar-EG"/>
        </w:rPr>
      </w:pPr>
    </w:p>
    <w:p w14:paraId="1242D3D5" w14:textId="77777777" w:rsidR="00983E22" w:rsidRPr="00651C4E" w:rsidRDefault="00983E22" w:rsidP="007E4740">
      <w:pPr>
        <w:spacing w:after="0"/>
        <w:rPr>
          <w:rFonts w:ascii="Simplified Arabic" w:hAnsi="Simplified Arabic" w:cs="Simplified Arabic"/>
          <w:b/>
          <w:bCs/>
          <w:color w:val="000000" w:themeColor="text1"/>
          <w:sz w:val="28"/>
          <w:szCs w:val="28"/>
          <w:rtl/>
          <w:lang w:bidi="ar-EG"/>
        </w:rPr>
      </w:pPr>
    </w:p>
    <w:p w14:paraId="28C54508" w14:textId="77777777" w:rsidR="002C0D4E" w:rsidRPr="00651C4E" w:rsidRDefault="002C0D4E" w:rsidP="007E4740">
      <w:pPr>
        <w:spacing w:after="0"/>
        <w:rPr>
          <w:rFonts w:ascii="Simplified Arabic" w:hAnsi="Simplified Arabic" w:cs="Simplified Arabic"/>
          <w:b/>
          <w:bCs/>
          <w:color w:val="000000" w:themeColor="text1"/>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651C4E" w:rsidRPr="00651C4E" w14:paraId="73D43EA5"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32F615A7" w14:textId="77777777" w:rsidR="0077422B" w:rsidRPr="00651C4E" w:rsidRDefault="008C3A53" w:rsidP="008C3A53">
            <w:pPr>
              <w:jc w:val="center"/>
              <w:rPr>
                <w:rFonts w:ascii="Simplified Arabic" w:hAnsi="Simplified Arabic" w:cs="Simplified Arabic"/>
                <w:b/>
                <w:bCs/>
                <w:color w:val="000000" w:themeColor="text1"/>
                <w:sz w:val="32"/>
                <w:szCs w:val="32"/>
                <w:rtl/>
                <w:lang w:bidi="ar-EG"/>
              </w:rPr>
            </w:pPr>
            <w:r w:rsidRPr="00651C4E">
              <w:rPr>
                <w:rFonts w:ascii="Simplified Arabic" w:hAnsi="Simplified Arabic" w:cs="Simplified Arabic"/>
                <w:b/>
                <w:bCs/>
                <w:color w:val="000000" w:themeColor="text1"/>
                <w:sz w:val="32"/>
                <w:szCs w:val="32"/>
                <w:rtl/>
                <w:lang w:bidi="ar-EG"/>
              </w:rPr>
              <w:t>عنوان البحث باللغة العربية</w:t>
            </w:r>
          </w:p>
        </w:tc>
        <w:tc>
          <w:tcPr>
            <w:tcW w:w="6937" w:type="dxa"/>
            <w:tcBorders>
              <w:left w:val="thinThickSmallGap" w:sz="24" w:space="0" w:color="auto"/>
            </w:tcBorders>
          </w:tcPr>
          <w:p w14:paraId="25A98807" w14:textId="77777777" w:rsidR="0077422B" w:rsidRPr="00651C4E" w:rsidRDefault="00346921" w:rsidP="00A946DB">
            <w:pPr>
              <w:pStyle w:val="Heading2"/>
              <w:spacing w:line="453" w:lineRule="atLeast"/>
              <w:ind w:right="-450"/>
              <w:jc w:val="center"/>
              <w:outlineLvl w:val="1"/>
              <w:rPr>
                <w:rFonts w:ascii="Simplified Arabic" w:hAnsi="Simplified Arabic" w:cs="Simplified Arabic"/>
                <w:color w:val="000000" w:themeColor="text1"/>
                <w:sz w:val="32"/>
                <w:szCs w:val="32"/>
                <w:rtl/>
                <w:lang w:bidi="ar-EG"/>
              </w:rPr>
            </w:pPr>
            <w:r w:rsidRPr="00651C4E">
              <w:rPr>
                <w:rFonts w:ascii="Simplified Arabic" w:hAnsi="Simplified Arabic" w:cs="Simplified Arabic"/>
                <w:color w:val="000000" w:themeColor="text1"/>
                <w:sz w:val="32"/>
                <w:szCs w:val="32"/>
                <w:rtl/>
                <w:lang w:bidi="ar-EG"/>
              </w:rPr>
              <w:t>تأثير وفيات الأطفال علي تحقيق أهداف التنمية المستدامة</w:t>
            </w:r>
          </w:p>
        </w:tc>
      </w:tr>
      <w:tr w:rsidR="00651C4E" w:rsidRPr="00651C4E" w14:paraId="74BB88EE"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74326F" w14:textId="77777777" w:rsidR="00F03084" w:rsidRPr="00651C4E" w:rsidRDefault="008C3A53" w:rsidP="008C3A53">
            <w:pPr>
              <w:jc w:val="center"/>
              <w:rPr>
                <w:rFonts w:ascii="Simplified Arabic" w:hAnsi="Simplified Arabic" w:cs="Simplified Arabic"/>
                <w:b/>
                <w:bCs/>
                <w:color w:val="000000" w:themeColor="text1"/>
                <w:sz w:val="32"/>
                <w:szCs w:val="32"/>
                <w:rtl/>
                <w:lang w:bidi="ar-EG"/>
              </w:rPr>
            </w:pPr>
            <w:r w:rsidRPr="00651C4E">
              <w:rPr>
                <w:rFonts w:ascii="Simplified Arabic" w:hAnsi="Simplified Arabic" w:cs="Simplified Arabic"/>
                <w:b/>
                <w:bCs/>
                <w:color w:val="000000" w:themeColor="text1"/>
                <w:sz w:val="32"/>
                <w:szCs w:val="32"/>
                <w:rtl/>
                <w:lang w:bidi="ar-EG"/>
              </w:rPr>
              <w:t>عنوان البحث باللغة الإنجليزية</w:t>
            </w:r>
          </w:p>
        </w:tc>
        <w:tc>
          <w:tcPr>
            <w:tcW w:w="6937" w:type="dxa"/>
            <w:tcBorders>
              <w:left w:val="thinThickSmallGap" w:sz="24" w:space="0" w:color="auto"/>
            </w:tcBorders>
          </w:tcPr>
          <w:p w14:paraId="74BF94C7" w14:textId="77777777" w:rsidR="00F03084" w:rsidRPr="00651C4E" w:rsidRDefault="00F42175" w:rsidP="007848B4">
            <w:pPr>
              <w:tabs>
                <w:tab w:val="center" w:pos="3231"/>
              </w:tabs>
              <w:jc w:val="center"/>
              <w:rPr>
                <w:rFonts w:ascii="Simplified Arabic" w:hAnsi="Simplified Arabic" w:cs="Simplified Arabic"/>
                <w:b/>
                <w:bCs/>
                <w:color w:val="000000" w:themeColor="text1"/>
                <w:sz w:val="32"/>
                <w:szCs w:val="32"/>
                <w:lang w:bidi="ar-EG"/>
              </w:rPr>
            </w:pPr>
            <w:r w:rsidRPr="00651C4E">
              <w:rPr>
                <w:rFonts w:ascii="Simplified Arabic" w:hAnsi="Simplified Arabic" w:cs="Simplified Arabic"/>
                <w:b/>
                <w:bCs/>
                <w:color w:val="000000" w:themeColor="text1"/>
                <w:sz w:val="32"/>
                <w:szCs w:val="32"/>
                <w:lang w:bidi="ar-EG"/>
              </w:rPr>
              <w:t>The impact of child mortality on achieving the sustainable development goals</w:t>
            </w:r>
          </w:p>
        </w:tc>
      </w:tr>
      <w:tr w:rsidR="00651C4E" w:rsidRPr="00651C4E" w14:paraId="238E09E4"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59810F5D" w14:textId="77777777" w:rsidR="00F03084" w:rsidRPr="00651C4E" w:rsidRDefault="008C3A53" w:rsidP="008C3A53">
            <w:pPr>
              <w:jc w:val="center"/>
              <w:rPr>
                <w:rFonts w:ascii="Simplified Arabic" w:hAnsi="Simplified Arabic" w:cs="Simplified Arabic"/>
                <w:b/>
                <w:bCs/>
                <w:color w:val="000000" w:themeColor="text1"/>
                <w:sz w:val="32"/>
                <w:szCs w:val="32"/>
                <w:rtl/>
                <w:lang w:bidi="ar-EG"/>
              </w:rPr>
            </w:pPr>
            <w:r w:rsidRPr="00651C4E">
              <w:rPr>
                <w:rFonts w:ascii="Simplified Arabic" w:hAnsi="Simplified Arabic" w:cs="Simplified Arabic"/>
                <w:b/>
                <w:bCs/>
                <w:color w:val="000000" w:themeColor="text1"/>
                <w:sz w:val="32"/>
                <w:szCs w:val="32"/>
                <w:rtl/>
                <w:lang w:bidi="ar-EG"/>
              </w:rPr>
              <w:t>إعداد</w:t>
            </w:r>
          </w:p>
        </w:tc>
        <w:tc>
          <w:tcPr>
            <w:tcW w:w="6937" w:type="dxa"/>
            <w:tcBorders>
              <w:left w:val="thinThickSmallGap" w:sz="24" w:space="0" w:color="auto"/>
            </w:tcBorders>
          </w:tcPr>
          <w:p w14:paraId="47375B32" w14:textId="77777777" w:rsidR="00E6302C" w:rsidRPr="00651C4E" w:rsidRDefault="00E6302C" w:rsidP="00651C4E">
            <w:pPr>
              <w:rPr>
                <w:rFonts w:ascii="Simplified Arabic" w:hAnsi="Simplified Arabic" w:cs="Simplified Arabic"/>
                <w:b/>
                <w:bCs/>
                <w:color w:val="000000" w:themeColor="text1"/>
                <w:sz w:val="14"/>
                <w:szCs w:val="14"/>
                <w:lang w:bidi="ar-EG"/>
              </w:rPr>
            </w:pPr>
          </w:p>
          <w:p w14:paraId="31B26308" w14:textId="77777777" w:rsidR="00F03084" w:rsidRPr="00651C4E" w:rsidRDefault="00CC38D8" w:rsidP="00CC38D8">
            <w:pPr>
              <w:jc w:val="center"/>
              <w:rPr>
                <w:rFonts w:ascii="Simplified Arabic" w:hAnsi="Simplified Arabic" w:cs="Simplified Arabic"/>
                <w:b/>
                <w:bCs/>
                <w:color w:val="000000" w:themeColor="text1"/>
                <w:sz w:val="32"/>
                <w:szCs w:val="32"/>
                <w:rtl/>
                <w:lang w:bidi="ar-EG"/>
              </w:rPr>
            </w:pPr>
            <w:r w:rsidRPr="00651C4E">
              <w:rPr>
                <w:rFonts w:ascii="Simplified Arabic" w:hAnsi="Simplified Arabic" w:cs="Simplified Arabic"/>
                <w:b/>
                <w:bCs/>
                <w:color w:val="000000" w:themeColor="text1"/>
                <w:sz w:val="32"/>
                <w:szCs w:val="32"/>
                <w:rtl/>
                <w:lang w:bidi="ar-EG"/>
              </w:rPr>
              <w:t>ميرفت أمين لبيب البنوى</w:t>
            </w:r>
          </w:p>
        </w:tc>
      </w:tr>
      <w:tr w:rsidR="00651C4E" w:rsidRPr="00651C4E" w14:paraId="1FDC712D"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1B1E3D75" w14:textId="77777777" w:rsidR="00F03084" w:rsidRPr="00651C4E" w:rsidRDefault="008C3A53" w:rsidP="008C3A53">
            <w:pPr>
              <w:jc w:val="center"/>
              <w:rPr>
                <w:rFonts w:ascii="Simplified Arabic" w:hAnsi="Simplified Arabic" w:cs="Simplified Arabic"/>
                <w:b/>
                <w:bCs/>
                <w:color w:val="000000" w:themeColor="text1"/>
                <w:sz w:val="32"/>
                <w:szCs w:val="32"/>
                <w:rtl/>
                <w:lang w:bidi="ar-EG"/>
              </w:rPr>
            </w:pPr>
            <w:r w:rsidRPr="00651C4E">
              <w:rPr>
                <w:rFonts w:ascii="Simplified Arabic" w:hAnsi="Simplified Arabic" w:cs="Simplified Arabic"/>
                <w:b/>
                <w:bCs/>
                <w:color w:val="000000" w:themeColor="text1"/>
                <w:sz w:val="32"/>
                <w:szCs w:val="32"/>
                <w:rtl/>
                <w:lang w:bidi="ar-EG"/>
              </w:rPr>
              <w:t>إشراف</w:t>
            </w:r>
          </w:p>
        </w:tc>
        <w:tc>
          <w:tcPr>
            <w:tcW w:w="6937" w:type="dxa"/>
            <w:tcBorders>
              <w:left w:val="thinThickSmallGap" w:sz="24" w:space="0" w:color="auto"/>
            </w:tcBorders>
            <w:shd w:val="clear" w:color="auto" w:fill="FFFFFF" w:themeFill="background1"/>
          </w:tcPr>
          <w:p w14:paraId="72286BDF" w14:textId="77777777" w:rsidR="00F03084" w:rsidRPr="00651C4E" w:rsidRDefault="00F03084" w:rsidP="003B24D3">
            <w:pPr>
              <w:jc w:val="both"/>
              <w:rPr>
                <w:rFonts w:ascii="Simplified Arabic" w:hAnsi="Simplified Arabic" w:cs="Simplified Arabic"/>
                <w:b/>
                <w:bCs/>
                <w:color w:val="000000" w:themeColor="text1"/>
                <w:sz w:val="32"/>
                <w:szCs w:val="32"/>
                <w:u w:val="single"/>
                <w:rtl/>
                <w:lang w:bidi="ar-EG"/>
              </w:rPr>
            </w:pPr>
          </w:p>
          <w:p w14:paraId="13BF36F6" w14:textId="77777777" w:rsidR="00CC38D8" w:rsidRPr="00651C4E" w:rsidRDefault="00CC38D8" w:rsidP="005735CC">
            <w:pPr>
              <w:pStyle w:val="ListParagraph"/>
              <w:numPr>
                <w:ilvl w:val="0"/>
                <w:numId w:val="36"/>
              </w:numPr>
              <w:jc w:val="center"/>
              <w:rPr>
                <w:rFonts w:ascii="Simplified Arabic" w:hAnsi="Simplified Arabic" w:cs="Simplified Arabic"/>
                <w:b/>
                <w:bCs/>
                <w:color w:val="000000" w:themeColor="text1"/>
                <w:sz w:val="32"/>
                <w:szCs w:val="32"/>
              </w:rPr>
            </w:pPr>
            <w:r w:rsidRPr="00651C4E">
              <w:rPr>
                <w:rFonts w:ascii="Simplified Arabic" w:hAnsi="Simplified Arabic" w:cs="Simplified Arabic"/>
                <w:b/>
                <w:bCs/>
                <w:color w:val="000000" w:themeColor="text1"/>
                <w:sz w:val="32"/>
                <w:szCs w:val="32"/>
                <w:rtl/>
              </w:rPr>
              <w:t>د عزة الفندرى</w:t>
            </w:r>
          </w:p>
          <w:p w14:paraId="29AC330A" w14:textId="77777777" w:rsidR="00A946DB" w:rsidRPr="00651C4E" w:rsidRDefault="00A946DB" w:rsidP="00CC38D8">
            <w:pPr>
              <w:jc w:val="center"/>
              <w:rPr>
                <w:rFonts w:ascii="Simplified Arabic" w:hAnsi="Simplified Arabic" w:cs="Simplified Arabic"/>
                <w:b/>
                <w:bCs/>
                <w:color w:val="000000" w:themeColor="text1"/>
                <w:sz w:val="16"/>
                <w:szCs w:val="16"/>
                <w:rtl/>
                <w:lang w:bidi="ar-EG"/>
              </w:rPr>
            </w:pPr>
          </w:p>
          <w:p w14:paraId="4E2EDEE6" w14:textId="77777777" w:rsidR="00CC38D8" w:rsidRPr="00651C4E" w:rsidRDefault="00CC38D8" w:rsidP="00CC38D8">
            <w:pPr>
              <w:jc w:val="center"/>
              <w:rPr>
                <w:rFonts w:ascii="Simplified Arabic" w:hAnsi="Simplified Arabic" w:cs="Simplified Arabic"/>
                <w:b/>
                <w:bCs/>
                <w:color w:val="000000" w:themeColor="text1"/>
                <w:sz w:val="32"/>
                <w:szCs w:val="32"/>
                <w:rtl/>
                <w:lang w:bidi="ar-EG"/>
              </w:rPr>
            </w:pPr>
            <w:r w:rsidRPr="00651C4E">
              <w:rPr>
                <w:rFonts w:ascii="Simplified Arabic" w:hAnsi="Simplified Arabic" w:cs="Simplified Arabic"/>
                <w:b/>
                <w:bCs/>
                <w:color w:val="000000" w:themeColor="text1"/>
                <w:sz w:val="32"/>
                <w:szCs w:val="32"/>
                <w:rtl/>
                <w:lang w:bidi="ar-EG"/>
              </w:rPr>
              <w:t>مركز التخطيط الاجتماعي و الثقافي</w:t>
            </w:r>
          </w:p>
          <w:p w14:paraId="7729F657" w14:textId="77777777" w:rsidR="0077422B" w:rsidRPr="00651C4E" w:rsidRDefault="0077422B" w:rsidP="003B24D3">
            <w:pPr>
              <w:jc w:val="both"/>
              <w:rPr>
                <w:rFonts w:ascii="Simplified Arabic" w:hAnsi="Simplified Arabic" w:cs="Simplified Arabic"/>
                <w:b/>
                <w:bCs/>
                <w:color w:val="000000" w:themeColor="text1"/>
                <w:sz w:val="32"/>
                <w:szCs w:val="32"/>
                <w:u w:val="single"/>
                <w:rtl/>
                <w:lang w:bidi="ar-EG"/>
              </w:rPr>
            </w:pPr>
          </w:p>
        </w:tc>
      </w:tr>
    </w:tbl>
    <w:p w14:paraId="66EE91B4" w14:textId="77777777" w:rsidR="001A6070" w:rsidRPr="00651C4E" w:rsidRDefault="001A6070" w:rsidP="00DE4C61">
      <w:pPr>
        <w:ind w:firstLine="720"/>
        <w:jc w:val="both"/>
        <w:rPr>
          <w:rFonts w:ascii="Simplified Arabic" w:hAnsi="Simplified Arabic" w:cs="Simplified Arabic"/>
          <w:b/>
          <w:bCs/>
          <w:color w:val="000000" w:themeColor="text1"/>
          <w:sz w:val="2"/>
          <w:szCs w:val="2"/>
          <w:u w:val="single"/>
          <w:lang w:bidi="ar-EG"/>
        </w:rPr>
      </w:pPr>
    </w:p>
    <w:p w14:paraId="695895BB" w14:textId="77777777" w:rsidR="00F03084" w:rsidRPr="00651C4E" w:rsidRDefault="00F03084" w:rsidP="00F03084">
      <w:pPr>
        <w:jc w:val="both"/>
        <w:rPr>
          <w:rFonts w:ascii="Simplified Arabic" w:hAnsi="Simplified Arabic" w:cs="Simplified Arabic"/>
          <w:b/>
          <w:bCs/>
          <w:color w:val="000000" w:themeColor="text1"/>
          <w:sz w:val="16"/>
          <w:szCs w:val="16"/>
          <w:u w:val="single"/>
          <w:rtl/>
          <w:lang w:bidi="ar-EG"/>
        </w:rPr>
      </w:pPr>
    </w:p>
    <w:p w14:paraId="067523FE" w14:textId="77777777" w:rsidR="00D97E7D" w:rsidRPr="00651C4E" w:rsidRDefault="00D97E7D" w:rsidP="00DE4C61">
      <w:pPr>
        <w:tabs>
          <w:tab w:val="left" w:pos="6659"/>
        </w:tabs>
        <w:rPr>
          <w:rFonts w:ascii="Simplified Arabic" w:hAnsi="Simplified Arabic" w:cs="Simplified Arabic"/>
          <w:color w:val="000000" w:themeColor="text1"/>
          <w:sz w:val="32"/>
          <w:szCs w:val="32"/>
          <w:rtl/>
        </w:rPr>
      </w:pPr>
    </w:p>
    <w:p w14:paraId="56F280D1" w14:textId="77777777" w:rsidR="008C3A53" w:rsidRPr="00651C4E" w:rsidRDefault="008C3A53" w:rsidP="002C0D4E">
      <w:pPr>
        <w:jc w:val="center"/>
        <w:rPr>
          <w:rFonts w:ascii="Simplified Arabic" w:eastAsia="Arial Unicode MS" w:hAnsi="Simplified Arabic" w:cs="Simplified Arabic"/>
          <w:b/>
          <w:bCs/>
          <w:color w:val="000000" w:themeColor="text1"/>
          <w:sz w:val="32"/>
          <w:szCs w:val="32"/>
          <w:rtl/>
        </w:rPr>
      </w:pPr>
      <w:r w:rsidRPr="00651C4E">
        <w:rPr>
          <w:rFonts w:ascii="Simplified Arabic" w:eastAsia="Arial Unicode MS" w:hAnsi="Simplified Arabic" w:cs="Simplified Arabic"/>
          <w:b/>
          <w:bCs/>
          <w:color w:val="000000" w:themeColor="text1"/>
          <w:sz w:val="32"/>
          <w:szCs w:val="32"/>
          <w:rtl/>
        </w:rPr>
        <w:t>لاستكمال متطلبات</w:t>
      </w:r>
    </w:p>
    <w:p w14:paraId="3044BEF3" w14:textId="77777777" w:rsidR="008C3A53" w:rsidRPr="00651C4E" w:rsidRDefault="008C3A53" w:rsidP="002C0D4E">
      <w:pPr>
        <w:jc w:val="center"/>
        <w:rPr>
          <w:rFonts w:ascii="Simplified Arabic" w:eastAsia="Arial Unicode MS" w:hAnsi="Simplified Arabic" w:cs="Simplified Arabic"/>
          <w:b/>
          <w:bCs/>
          <w:color w:val="000000" w:themeColor="text1"/>
          <w:sz w:val="32"/>
          <w:szCs w:val="32"/>
          <w:rtl/>
        </w:rPr>
      </w:pPr>
      <w:r w:rsidRPr="00651C4E">
        <w:rPr>
          <w:rFonts w:ascii="Simplified Arabic" w:eastAsia="Arial Unicode MS" w:hAnsi="Simplified Arabic" w:cs="Simplified Arabic"/>
          <w:b/>
          <w:bCs/>
          <w:color w:val="000000" w:themeColor="text1"/>
          <w:sz w:val="32"/>
          <w:szCs w:val="32"/>
          <w:rtl/>
        </w:rPr>
        <w:t>الحصول على الماجستير المهني "التخطيط للتنمية المستدامة"</w:t>
      </w:r>
    </w:p>
    <w:p w14:paraId="585E2EC4" w14:textId="77777777" w:rsidR="008C3A53" w:rsidRPr="00651C4E" w:rsidRDefault="008C3A53" w:rsidP="002C0D4E">
      <w:pPr>
        <w:jc w:val="center"/>
        <w:rPr>
          <w:rFonts w:ascii="Simplified Arabic" w:eastAsia="Arial Unicode MS" w:hAnsi="Simplified Arabic" w:cs="Simplified Arabic"/>
          <w:b/>
          <w:bCs/>
          <w:color w:val="000000" w:themeColor="text1"/>
          <w:sz w:val="32"/>
          <w:szCs w:val="32"/>
          <w:rtl/>
        </w:rPr>
      </w:pPr>
    </w:p>
    <w:p w14:paraId="303501C7" w14:textId="77777777" w:rsidR="001F4909" w:rsidRPr="00651C4E" w:rsidRDefault="0004508A" w:rsidP="000118E8">
      <w:pPr>
        <w:tabs>
          <w:tab w:val="right" w:pos="934"/>
        </w:tabs>
        <w:jc w:val="center"/>
        <w:rPr>
          <w:rFonts w:ascii="Simplified Arabic" w:hAnsi="Simplified Arabic" w:cs="Simplified Arabic"/>
          <w:b/>
          <w:bCs/>
          <w:color w:val="000000" w:themeColor="text1"/>
          <w:sz w:val="28"/>
          <w:szCs w:val="28"/>
          <w:rtl/>
        </w:rPr>
      </w:pPr>
      <w:r w:rsidRPr="00651C4E">
        <w:rPr>
          <w:rFonts w:ascii="Simplified Arabic" w:eastAsia="Arial Unicode MS" w:hAnsi="Simplified Arabic" w:cs="Simplified Arabic"/>
          <w:b/>
          <w:bCs/>
          <w:color w:val="000000" w:themeColor="text1"/>
          <w:sz w:val="28"/>
          <w:szCs w:val="28"/>
          <w:rtl/>
        </w:rPr>
        <w:t>202</w:t>
      </w:r>
      <w:r w:rsidR="00CC38D8" w:rsidRPr="00651C4E">
        <w:rPr>
          <w:rFonts w:ascii="Simplified Arabic" w:eastAsia="Arial Unicode MS" w:hAnsi="Simplified Arabic" w:cs="Simplified Arabic"/>
          <w:b/>
          <w:bCs/>
          <w:color w:val="000000" w:themeColor="text1"/>
          <w:sz w:val="28"/>
          <w:szCs w:val="28"/>
          <w:rtl/>
        </w:rPr>
        <w:t>2</w:t>
      </w:r>
      <w:r w:rsidRPr="00651C4E">
        <w:rPr>
          <w:rFonts w:ascii="Simplified Arabic" w:eastAsia="Arial Unicode MS" w:hAnsi="Simplified Arabic" w:cs="Simplified Arabic"/>
          <w:b/>
          <w:bCs/>
          <w:color w:val="000000" w:themeColor="text1"/>
          <w:sz w:val="28"/>
          <w:szCs w:val="28"/>
          <w:rtl/>
        </w:rPr>
        <w:t>/2021</w:t>
      </w:r>
      <w:r w:rsidR="0077422B" w:rsidRPr="00651C4E">
        <w:rPr>
          <w:rFonts w:ascii="Simplified Arabic" w:hAnsi="Simplified Arabic" w:cs="Simplified Arabic"/>
          <w:b/>
          <w:bCs/>
          <w:color w:val="000000" w:themeColor="text1"/>
          <w:sz w:val="28"/>
          <w:szCs w:val="28"/>
          <w:rtl/>
        </w:rPr>
        <w:br w:type="page"/>
      </w:r>
      <w:r w:rsidR="001F4909" w:rsidRPr="00651C4E">
        <w:rPr>
          <w:rFonts w:ascii="Simplified Arabic" w:hAnsi="Simplified Arabic" w:cs="Simplified Arabic"/>
          <w:b/>
          <w:bCs/>
          <w:color w:val="000000" w:themeColor="text1"/>
          <w:sz w:val="28"/>
          <w:szCs w:val="28"/>
          <w:rtl/>
        </w:rPr>
        <w:lastRenderedPageBreak/>
        <w:t xml:space="preserve">ملخص </w:t>
      </w:r>
      <w:r w:rsidR="00EA455C" w:rsidRPr="00651C4E">
        <w:rPr>
          <w:rFonts w:ascii="Simplified Arabic" w:hAnsi="Simplified Arabic" w:cs="Simplified Arabic"/>
          <w:b/>
          <w:bCs/>
          <w:color w:val="000000" w:themeColor="text1"/>
          <w:sz w:val="28"/>
          <w:szCs w:val="28"/>
          <w:rtl/>
        </w:rPr>
        <w:t>البحث</w:t>
      </w:r>
    </w:p>
    <w:p w14:paraId="7C91EA55" w14:textId="77777777" w:rsidR="000118E8" w:rsidRPr="00651C4E" w:rsidRDefault="000118E8" w:rsidP="00D115D3">
      <w:pPr>
        <w:pStyle w:val="Heading2"/>
        <w:spacing w:before="0" w:line="453" w:lineRule="atLeast"/>
        <w:rPr>
          <w:rFonts w:ascii="Simplified Arabic" w:hAnsi="Simplified Arabic" w:cs="Simplified Arabic"/>
          <w:b w:val="0"/>
          <w:bCs w:val="0"/>
          <w:color w:val="000000" w:themeColor="text1"/>
          <w:sz w:val="24"/>
          <w:szCs w:val="24"/>
          <w:rtl/>
        </w:rPr>
      </w:pPr>
    </w:p>
    <w:p w14:paraId="04D7C42E" w14:textId="77777777" w:rsidR="00D115D3" w:rsidRPr="00651C4E" w:rsidRDefault="00D115D3" w:rsidP="00D115D3">
      <w:pPr>
        <w:pStyle w:val="Heading2"/>
        <w:spacing w:before="0" w:line="453" w:lineRule="atLeast"/>
        <w:rPr>
          <w:rFonts w:ascii="Simplified Arabic" w:hAnsi="Simplified Arabic" w:cs="Simplified Arabic"/>
          <w:b w:val="0"/>
          <w:bCs w:val="0"/>
          <w:color w:val="000000" w:themeColor="text1"/>
          <w:sz w:val="24"/>
          <w:szCs w:val="24"/>
          <w:rtl/>
        </w:rPr>
      </w:pPr>
      <w:r w:rsidRPr="00651C4E">
        <w:rPr>
          <w:rFonts w:ascii="Simplified Arabic" w:hAnsi="Simplified Arabic" w:cs="Simplified Arabic"/>
          <w:b w:val="0"/>
          <w:bCs w:val="0"/>
          <w:color w:val="000000" w:themeColor="text1"/>
          <w:sz w:val="24"/>
          <w:szCs w:val="24"/>
          <w:rtl/>
        </w:rPr>
        <w:t xml:space="preserve">تُعتبر الأشهر الأولى من عمر الطفل بأنها الفترة الأشد خطورة على حياته لما لها من أثر هام في معدلات وفيات الرضع والأطفال دون سن الخامسة ، وتنعكس هذه المعدلات علي معدلات الوفيات العامة لأى مجتمع باعتبارها مؤشرات واضحة يمكن من خلالها قياس مستوى الحالة الصحية وجودة الخدمات الطبية الصحية المقدمة </w:t>
      </w:r>
    </w:p>
    <w:p w14:paraId="648DD194" w14:textId="77777777" w:rsidR="00D115D3" w:rsidRPr="00651C4E" w:rsidRDefault="00D115D3" w:rsidP="00D115D3">
      <w:pPr>
        <w:pStyle w:val="Heading2"/>
        <w:spacing w:before="0" w:line="453" w:lineRule="atLeast"/>
        <w:rPr>
          <w:rFonts w:ascii="Simplified Arabic" w:hAnsi="Simplified Arabic" w:cs="Simplified Arabic"/>
          <w:b w:val="0"/>
          <w:bCs w:val="0"/>
          <w:color w:val="000000" w:themeColor="text1"/>
          <w:sz w:val="24"/>
          <w:szCs w:val="24"/>
          <w:rtl/>
        </w:rPr>
      </w:pPr>
      <w:r w:rsidRPr="00651C4E">
        <w:rPr>
          <w:rFonts w:ascii="Simplified Arabic" w:hAnsi="Simplified Arabic" w:cs="Simplified Arabic"/>
          <w:b w:val="0"/>
          <w:bCs w:val="0"/>
          <w:color w:val="000000" w:themeColor="text1"/>
          <w:sz w:val="24"/>
          <w:szCs w:val="24"/>
          <w:rtl/>
        </w:rPr>
        <w:t>لذلك وُضعت أهداف التنمية المستدامة التي اعتمدتها منظمة الأمم المتحدة في عام 2015 بهدف تعزيز حياة الأطفال الصحية وعافيتهم. وتم ادراجها من ضمن أهداف التنمية المستدامة في وضع نهاية بحلول عام 2030 لوفيات المواليد والأطفال دون سن الخامسة الممكن تلافيها.</w:t>
      </w:r>
    </w:p>
    <w:p w14:paraId="2FAE15CD" w14:textId="77777777" w:rsidR="00D115D3" w:rsidRPr="00651C4E" w:rsidRDefault="00D115D3" w:rsidP="002152F2">
      <w:pPr>
        <w:pStyle w:val="Heading2"/>
        <w:spacing w:before="0" w:line="453" w:lineRule="atLeast"/>
        <w:rPr>
          <w:rFonts w:ascii="Simplified Arabic" w:hAnsi="Simplified Arabic" w:cs="Simplified Arabic"/>
          <w:b w:val="0"/>
          <w:bCs w:val="0"/>
          <w:color w:val="000000" w:themeColor="text1"/>
          <w:sz w:val="24"/>
          <w:szCs w:val="24"/>
          <w:rtl/>
        </w:rPr>
      </w:pPr>
      <w:bookmarkStart w:id="1" w:name="_Hlk101753163"/>
      <w:r w:rsidRPr="00651C4E">
        <w:rPr>
          <w:rFonts w:ascii="Simplified Arabic" w:hAnsi="Simplified Arabic" w:cs="Simplified Arabic"/>
          <w:b w:val="0"/>
          <w:bCs w:val="0"/>
          <w:color w:val="000000" w:themeColor="text1"/>
          <w:sz w:val="24"/>
          <w:szCs w:val="24"/>
          <w:rtl/>
        </w:rPr>
        <w:t>تسعى الدراسة إلي مناقشة وضع معدلات وفيات الرضع والأطفال دون سن الخامسة بمصر وأهم المسببات لهذه المعدلات ، والعوامل المؤثرة في ارتفاع تلك المعدلات ، بالإضافة إلي تسليط الضوء عن كيفية الوقاية وتجنب ارتفاع هذه المعدلات ، وما</w:t>
      </w:r>
      <w:r w:rsidR="005735CC" w:rsidRPr="00651C4E">
        <w:rPr>
          <w:rFonts w:ascii="Simplified Arabic" w:hAnsi="Simplified Arabic" w:cs="Simplified Arabic"/>
          <w:b w:val="0"/>
          <w:bCs w:val="0"/>
          <w:color w:val="000000" w:themeColor="text1"/>
          <w:sz w:val="24"/>
          <w:szCs w:val="24"/>
          <w:rtl/>
        </w:rPr>
        <w:t xml:space="preserve"> </w:t>
      </w:r>
      <w:r w:rsidRPr="00651C4E">
        <w:rPr>
          <w:rFonts w:ascii="Simplified Arabic" w:hAnsi="Simplified Arabic" w:cs="Simplified Arabic"/>
          <w:b w:val="0"/>
          <w:bCs w:val="0"/>
          <w:color w:val="000000" w:themeColor="text1"/>
          <w:sz w:val="24"/>
          <w:szCs w:val="24"/>
          <w:rtl/>
        </w:rPr>
        <w:t>يترتب ع</w:t>
      </w:r>
      <w:r w:rsidR="002152F2" w:rsidRPr="00651C4E">
        <w:rPr>
          <w:rFonts w:ascii="Simplified Arabic" w:hAnsi="Simplified Arabic" w:cs="Simplified Arabic"/>
          <w:b w:val="0"/>
          <w:bCs w:val="0"/>
          <w:color w:val="000000" w:themeColor="text1"/>
          <w:sz w:val="24"/>
          <w:szCs w:val="24"/>
          <w:rtl/>
        </w:rPr>
        <w:t xml:space="preserve">لي ذلك من تحقيق نتائج إيجابية، و اقتراح </w:t>
      </w:r>
      <w:r w:rsidRPr="00651C4E">
        <w:rPr>
          <w:rFonts w:ascii="Simplified Arabic" w:hAnsi="Simplified Arabic" w:cs="Simplified Arabic"/>
          <w:b w:val="0"/>
          <w:bCs w:val="0"/>
          <w:color w:val="000000" w:themeColor="text1"/>
          <w:sz w:val="24"/>
          <w:szCs w:val="24"/>
          <w:rtl/>
        </w:rPr>
        <w:t xml:space="preserve"> بعض التوصيات التي تساهم في تخفيض المعدلات وتحسين الصورة العامة لوفيات الأطفال بشكل عام والرضع بشكل خاص</w:t>
      </w:r>
      <w:bookmarkEnd w:id="1"/>
      <w:r w:rsidRPr="00651C4E">
        <w:rPr>
          <w:rFonts w:ascii="Simplified Arabic" w:hAnsi="Simplified Arabic" w:cs="Simplified Arabic"/>
          <w:b w:val="0"/>
          <w:bCs w:val="0"/>
          <w:color w:val="000000" w:themeColor="text1"/>
          <w:sz w:val="24"/>
          <w:szCs w:val="24"/>
          <w:rtl/>
        </w:rPr>
        <w:t>.</w:t>
      </w:r>
    </w:p>
    <w:p w14:paraId="448716B0" w14:textId="77777777" w:rsidR="00D115D3" w:rsidRPr="00651C4E" w:rsidRDefault="00D115D3" w:rsidP="00D115D3">
      <w:pPr>
        <w:pStyle w:val="Heading2"/>
        <w:spacing w:before="0" w:line="453" w:lineRule="atLeast"/>
        <w:jc w:val="both"/>
        <w:rPr>
          <w:rFonts w:ascii="Simplified Arabic" w:hAnsi="Simplified Arabic" w:cs="Simplified Arabic"/>
          <w:color w:val="000000" w:themeColor="text1"/>
          <w:sz w:val="24"/>
          <w:szCs w:val="24"/>
          <w:rtl/>
        </w:rPr>
      </w:pPr>
      <w:r w:rsidRPr="00651C4E">
        <w:rPr>
          <w:rFonts w:ascii="Simplified Arabic" w:hAnsi="Simplified Arabic" w:cs="Simplified Arabic"/>
          <w:b w:val="0"/>
          <w:bCs w:val="0"/>
          <w:color w:val="000000" w:themeColor="text1"/>
          <w:sz w:val="24"/>
          <w:szCs w:val="24"/>
          <w:rtl/>
        </w:rPr>
        <w:t>وتأتى أهمية الدراسة أن دراسة اتجاهات الوفيات وأسبابها تساعد علي وضع الخطط واتخاذ القرارات المناسبة لتحسين الحالة الصحية لجميع السكان والحد من الوفيات التي تنتج عن أسباب يمكن علاجها، وبالتالي زيادة العمر المتوقع عند الولادة في المجتمع.</w:t>
      </w:r>
    </w:p>
    <w:p w14:paraId="0D7E4724" w14:textId="5350FA69" w:rsidR="00D115D3" w:rsidRPr="00651C4E" w:rsidRDefault="00D115D3" w:rsidP="00D115D3">
      <w:pPr>
        <w:pStyle w:val="Heading2"/>
        <w:spacing w:before="0" w:line="453" w:lineRule="atLeast"/>
        <w:jc w:val="both"/>
        <w:rPr>
          <w:rFonts w:ascii="Simplified Arabic" w:hAnsi="Simplified Arabic" w:cs="Simplified Arabic"/>
          <w:b w:val="0"/>
          <w:bCs w:val="0"/>
          <w:color w:val="000000" w:themeColor="text1"/>
          <w:sz w:val="24"/>
          <w:szCs w:val="24"/>
          <w:rtl/>
        </w:rPr>
      </w:pPr>
      <w:r w:rsidRPr="00651C4E">
        <w:rPr>
          <w:rFonts w:ascii="Simplified Arabic" w:hAnsi="Simplified Arabic" w:cs="Simplified Arabic"/>
          <w:b w:val="0"/>
          <w:bCs w:val="0"/>
          <w:color w:val="000000" w:themeColor="text1"/>
          <w:sz w:val="24"/>
          <w:szCs w:val="24"/>
          <w:rtl/>
        </w:rPr>
        <w:t>وتوصلت الدراسة إلى تعدد العوامل المؤثرة علي وفيات الرضع والأطفال دون سن الخامسة ، وخرجت الدراسة بتوصيات عدة يمكن من خلالها المساهمة في خفض معدلات الوفيات وتحسين مستوى الصحة المقدم بالمؤسسات الطبية ، والذي بدأت في تنفيذه فعليا منظومة مشروع التأمين الصحى الشامل في مصر بدورها هي أداة الدولة لتحقيق التغطية الصحية الشاملة وتحقيق الاستجابة لأهداف التنمية المستدامة ، بالإضافة إلي عدد من المبادرات المقامة في الآونة الأخيرة و</w:t>
      </w:r>
      <w:r w:rsidR="00454106">
        <w:rPr>
          <w:rFonts w:ascii="Simplified Arabic" w:hAnsi="Simplified Arabic" w:cs="Simplified Arabic" w:hint="cs"/>
          <w:b w:val="0"/>
          <w:bCs w:val="0"/>
          <w:color w:val="000000" w:themeColor="text1"/>
          <w:sz w:val="24"/>
          <w:szCs w:val="24"/>
          <w:rtl/>
          <w:lang w:bidi="ar-EG"/>
        </w:rPr>
        <w:t xml:space="preserve">التى </w:t>
      </w:r>
      <w:r w:rsidRPr="00651C4E">
        <w:rPr>
          <w:rFonts w:ascii="Simplified Arabic" w:hAnsi="Simplified Arabic" w:cs="Simplified Arabic"/>
          <w:b w:val="0"/>
          <w:bCs w:val="0"/>
          <w:color w:val="000000" w:themeColor="text1"/>
          <w:sz w:val="24"/>
          <w:szCs w:val="24"/>
          <w:rtl/>
        </w:rPr>
        <w:t>تسهم بشكل ضخم في تحقيق نتائج إيجابية في مدة زمنية قصيرة.</w:t>
      </w:r>
    </w:p>
    <w:p w14:paraId="407BE474" w14:textId="77777777" w:rsidR="001F4909" w:rsidRPr="00651C4E" w:rsidRDefault="001F4909" w:rsidP="001F4909">
      <w:pPr>
        <w:jc w:val="both"/>
        <w:rPr>
          <w:rFonts w:ascii="Simplified Arabic" w:hAnsi="Simplified Arabic" w:cs="Simplified Arabic"/>
          <w:b/>
          <w:bCs/>
          <w:color w:val="000000" w:themeColor="text1"/>
          <w:sz w:val="36"/>
          <w:szCs w:val="36"/>
        </w:rPr>
      </w:pPr>
    </w:p>
    <w:p w14:paraId="6BF80EB4" w14:textId="77777777" w:rsidR="001F4909" w:rsidRPr="00651C4E" w:rsidRDefault="00FE5796" w:rsidP="003579D7">
      <w:pPr>
        <w:jc w:val="both"/>
        <w:rPr>
          <w:rFonts w:ascii="Simplified Arabic" w:hAnsi="Simplified Arabic" w:cs="Simplified Arabic"/>
          <w:b/>
          <w:bCs/>
          <w:color w:val="000000" w:themeColor="text1"/>
          <w:sz w:val="24"/>
          <w:szCs w:val="24"/>
          <w:rtl/>
        </w:rPr>
      </w:pPr>
      <w:r w:rsidRPr="00651C4E">
        <w:rPr>
          <w:rFonts w:ascii="Simplified Arabic" w:hAnsi="Simplified Arabic" w:cs="Simplified Arabic"/>
          <w:b/>
          <w:bCs/>
          <w:color w:val="000000" w:themeColor="text1"/>
          <w:sz w:val="24"/>
          <w:szCs w:val="24"/>
          <w:rtl/>
        </w:rPr>
        <w:t>الكلمات ال</w:t>
      </w:r>
      <w:r w:rsidR="003579D7" w:rsidRPr="00651C4E">
        <w:rPr>
          <w:rFonts w:ascii="Simplified Arabic" w:hAnsi="Simplified Arabic" w:cs="Simplified Arabic"/>
          <w:b/>
          <w:bCs/>
          <w:color w:val="000000" w:themeColor="text1"/>
          <w:sz w:val="24"/>
          <w:szCs w:val="24"/>
          <w:rtl/>
          <w:lang w:bidi="ar-EG"/>
        </w:rPr>
        <w:t>مفتاحية</w:t>
      </w:r>
      <w:r w:rsidRPr="00651C4E">
        <w:rPr>
          <w:rFonts w:ascii="Simplified Arabic" w:hAnsi="Simplified Arabic" w:cs="Simplified Arabic"/>
          <w:b/>
          <w:bCs/>
          <w:color w:val="000000" w:themeColor="text1"/>
          <w:sz w:val="24"/>
          <w:szCs w:val="24"/>
          <w:rtl/>
        </w:rPr>
        <w:t>:</w:t>
      </w:r>
    </w:p>
    <w:p w14:paraId="2659040E" w14:textId="77777777" w:rsidR="00AC2BE6" w:rsidRPr="00651C4E" w:rsidRDefault="00AC2BE6" w:rsidP="002152F2">
      <w:pPr>
        <w:pStyle w:val="Heading2"/>
        <w:spacing w:line="453" w:lineRule="atLeast"/>
        <w:rPr>
          <w:rFonts w:ascii="Simplified Arabic" w:hAnsi="Simplified Arabic" w:cs="Simplified Arabic"/>
          <w:b w:val="0"/>
          <w:bCs w:val="0"/>
          <w:color w:val="000000" w:themeColor="text1"/>
          <w:sz w:val="24"/>
          <w:szCs w:val="24"/>
          <w:rtl/>
        </w:rPr>
      </w:pPr>
      <w:r w:rsidRPr="00651C4E">
        <w:rPr>
          <w:rFonts w:ascii="Simplified Arabic" w:hAnsi="Simplified Arabic" w:cs="Simplified Arabic"/>
          <w:b w:val="0"/>
          <w:bCs w:val="0"/>
          <w:color w:val="000000" w:themeColor="text1"/>
          <w:sz w:val="24"/>
          <w:szCs w:val="24"/>
          <w:rtl/>
        </w:rPr>
        <w:t>أهداف التنمية المستدامة</w:t>
      </w:r>
      <w:r w:rsidR="002152F2" w:rsidRPr="00651C4E">
        <w:rPr>
          <w:rFonts w:ascii="Simplified Arabic" w:hAnsi="Simplified Arabic" w:cs="Simplified Arabic"/>
          <w:b w:val="0"/>
          <w:bCs w:val="0"/>
          <w:color w:val="000000" w:themeColor="text1"/>
          <w:sz w:val="24"/>
          <w:szCs w:val="24"/>
          <w:rtl/>
        </w:rPr>
        <w:t xml:space="preserve"> المعنية بالصحة- </w:t>
      </w:r>
      <w:r w:rsidRPr="00651C4E">
        <w:rPr>
          <w:rFonts w:ascii="Simplified Arabic" w:hAnsi="Simplified Arabic" w:cs="Simplified Arabic"/>
          <w:b w:val="0"/>
          <w:bCs w:val="0"/>
          <w:color w:val="000000" w:themeColor="text1"/>
          <w:sz w:val="24"/>
          <w:szCs w:val="24"/>
          <w:rtl/>
        </w:rPr>
        <w:t>معدل الوفيات العامة</w:t>
      </w:r>
      <w:r w:rsidRPr="00651C4E">
        <w:rPr>
          <w:rStyle w:val="FootnoteReference"/>
          <w:rFonts w:ascii="Simplified Arabic" w:hAnsi="Simplified Arabic" w:cs="Simplified Arabic"/>
          <w:b w:val="0"/>
          <w:bCs w:val="0"/>
          <w:color w:val="000000" w:themeColor="text1"/>
          <w:sz w:val="24"/>
          <w:szCs w:val="24"/>
          <w:rtl/>
        </w:rPr>
        <w:footnoteReference w:id="1"/>
      </w:r>
      <w:r w:rsidR="002152F2" w:rsidRPr="00651C4E">
        <w:rPr>
          <w:rFonts w:ascii="Simplified Arabic" w:hAnsi="Simplified Arabic" w:cs="Simplified Arabic"/>
          <w:b w:val="0"/>
          <w:bCs w:val="0"/>
          <w:color w:val="000000" w:themeColor="text1"/>
          <w:sz w:val="24"/>
          <w:szCs w:val="24"/>
          <w:rtl/>
        </w:rPr>
        <w:t xml:space="preserve">- </w:t>
      </w:r>
      <w:r w:rsidRPr="00651C4E">
        <w:rPr>
          <w:rFonts w:ascii="Simplified Arabic" w:hAnsi="Simplified Arabic" w:cs="Simplified Arabic"/>
          <w:b w:val="0"/>
          <w:bCs w:val="0"/>
          <w:color w:val="000000" w:themeColor="text1"/>
          <w:sz w:val="24"/>
          <w:szCs w:val="24"/>
          <w:rtl/>
        </w:rPr>
        <w:t>معدل وفيات الرضع</w:t>
      </w:r>
      <w:r w:rsidRPr="00651C4E">
        <w:rPr>
          <w:rStyle w:val="FootnoteReference"/>
          <w:rFonts w:ascii="Simplified Arabic" w:hAnsi="Simplified Arabic" w:cs="Simplified Arabic"/>
          <w:b w:val="0"/>
          <w:bCs w:val="0"/>
          <w:color w:val="000000" w:themeColor="text1"/>
          <w:sz w:val="24"/>
          <w:szCs w:val="24"/>
          <w:rtl/>
        </w:rPr>
        <w:footnoteReference w:id="2"/>
      </w:r>
      <w:r w:rsidR="002152F2" w:rsidRPr="00651C4E">
        <w:rPr>
          <w:rFonts w:ascii="Simplified Arabic" w:hAnsi="Simplified Arabic" w:cs="Simplified Arabic"/>
          <w:b w:val="0"/>
          <w:bCs w:val="0"/>
          <w:color w:val="000000" w:themeColor="text1"/>
          <w:sz w:val="24"/>
          <w:szCs w:val="24"/>
          <w:rtl/>
        </w:rPr>
        <w:t xml:space="preserve">- </w:t>
      </w:r>
      <w:r w:rsidRPr="00651C4E">
        <w:rPr>
          <w:rFonts w:ascii="Simplified Arabic" w:hAnsi="Simplified Arabic" w:cs="Simplified Arabic"/>
          <w:b w:val="0"/>
          <w:bCs w:val="0"/>
          <w:color w:val="000000" w:themeColor="text1"/>
          <w:sz w:val="24"/>
          <w:szCs w:val="24"/>
          <w:rtl/>
        </w:rPr>
        <w:t>معدل وفيات الأطفال دون الخامسة</w:t>
      </w:r>
    </w:p>
    <w:p w14:paraId="3FFD5FE2" w14:textId="77777777" w:rsidR="00AC2BE6" w:rsidRPr="00651C4E" w:rsidRDefault="00AC2BE6" w:rsidP="003579D7">
      <w:pPr>
        <w:jc w:val="both"/>
        <w:rPr>
          <w:rFonts w:ascii="Simplified Arabic" w:hAnsi="Simplified Arabic" w:cs="Simplified Arabic"/>
          <w:b/>
          <w:bCs/>
          <w:color w:val="000000" w:themeColor="text1"/>
          <w:sz w:val="32"/>
          <w:szCs w:val="32"/>
          <w:rtl/>
        </w:rPr>
      </w:pPr>
    </w:p>
    <w:p w14:paraId="17EFC0F0" w14:textId="77777777" w:rsidR="00AE061A" w:rsidRDefault="00AE061A">
      <w:pPr>
        <w:bidi w:val="0"/>
        <w:rPr>
          <w:rFonts w:ascii="Simplified Arabic" w:hAnsi="Simplified Arabic" w:cs="Simplified Arabic"/>
          <w:b/>
          <w:bCs/>
          <w:color w:val="000000" w:themeColor="text1"/>
          <w:sz w:val="28"/>
          <w:szCs w:val="28"/>
          <w:lang w:val="en-GB"/>
        </w:rPr>
      </w:pPr>
      <w:r>
        <w:rPr>
          <w:rFonts w:ascii="Simplified Arabic" w:hAnsi="Simplified Arabic" w:cs="Simplified Arabic"/>
          <w:b/>
          <w:bCs/>
          <w:color w:val="000000" w:themeColor="text1"/>
          <w:sz w:val="28"/>
          <w:szCs w:val="28"/>
          <w:lang w:val="en-GB"/>
        </w:rPr>
        <w:br w:type="page"/>
      </w:r>
    </w:p>
    <w:p w14:paraId="49DAF33E" w14:textId="6284B3BA" w:rsidR="00290087" w:rsidRPr="00651C4E" w:rsidRDefault="001F4909" w:rsidP="008C2E18">
      <w:pPr>
        <w:jc w:val="right"/>
        <w:rPr>
          <w:rFonts w:ascii="Simplified Arabic" w:hAnsi="Simplified Arabic" w:cs="Simplified Arabic"/>
          <w:b/>
          <w:bCs/>
          <w:color w:val="000000" w:themeColor="text1"/>
          <w:sz w:val="28"/>
          <w:szCs w:val="28"/>
          <w:rtl/>
          <w:lang w:val="en-GB"/>
        </w:rPr>
      </w:pPr>
      <w:r w:rsidRPr="00651C4E">
        <w:rPr>
          <w:rFonts w:ascii="Simplified Arabic" w:hAnsi="Simplified Arabic" w:cs="Simplified Arabic"/>
          <w:b/>
          <w:bCs/>
          <w:color w:val="000000" w:themeColor="text1"/>
          <w:sz w:val="28"/>
          <w:szCs w:val="28"/>
          <w:lang w:val="en-GB"/>
        </w:rPr>
        <w:lastRenderedPageBreak/>
        <w:t xml:space="preserve">Abstract </w:t>
      </w:r>
    </w:p>
    <w:p w14:paraId="6FB27C5E" w14:textId="77777777" w:rsidR="00EE7244" w:rsidRPr="00651C4E" w:rsidRDefault="00EE7244" w:rsidP="002C0D4E">
      <w:pPr>
        <w:jc w:val="center"/>
        <w:rPr>
          <w:rFonts w:ascii="Simplified Arabic" w:hAnsi="Simplified Arabic" w:cs="Simplified Arabic"/>
          <w:color w:val="000000" w:themeColor="text1"/>
          <w:sz w:val="32"/>
          <w:szCs w:val="32"/>
          <w:rtl/>
          <w:lang w:val="en-GB"/>
        </w:rPr>
      </w:pPr>
    </w:p>
    <w:p w14:paraId="2D5A231A" w14:textId="77777777" w:rsidR="00EE7244" w:rsidRPr="00651C4E" w:rsidRDefault="00EE7244" w:rsidP="00EE7244">
      <w:pPr>
        <w:bidi w:val="0"/>
        <w:rPr>
          <w:rFonts w:ascii="Simplified Arabic" w:hAnsi="Simplified Arabic" w:cs="Simplified Arabic"/>
          <w:color w:val="000000" w:themeColor="text1"/>
          <w:sz w:val="24"/>
          <w:szCs w:val="24"/>
        </w:rPr>
      </w:pPr>
      <w:r w:rsidRPr="00651C4E">
        <w:rPr>
          <w:rFonts w:ascii="Simplified Arabic" w:hAnsi="Simplified Arabic" w:cs="Simplified Arabic"/>
          <w:color w:val="000000" w:themeColor="text1"/>
          <w:sz w:val="24"/>
          <w:szCs w:val="24"/>
          <w:lang w:val="en-GB"/>
        </w:rPr>
        <w:t xml:space="preserve">The first months of life of a child are considered to be the most serious period for their lives because of their significant impact on infant and under-five mortality rates, and these rates are reflected in the overall mortality rates of any society as clear indicators through which the level of health status and quality of medical health services provided can be </w:t>
      </w:r>
      <w:r w:rsidR="00F66023" w:rsidRPr="00651C4E">
        <w:rPr>
          <w:rFonts w:ascii="Simplified Arabic" w:hAnsi="Simplified Arabic" w:cs="Simplified Arabic"/>
          <w:color w:val="000000" w:themeColor="text1"/>
          <w:sz w:val="24"/>
          <w:szCs w:val="24"/>
          <w:lang w:val="en-GB"/>
        </w:rPr>
        <w:t>measured</w:t>
      </w:r>
      <w:r w:rsidR="00F66023" w:rsidRPr="00651C4E">
        <w:rPr>
          <w:rFonts w:ascii="Simplified Arabic" w:hAnsi="Simplified Arabic" w:cs="Simplified Arabic"/>
          <w:color w:val="000000" w:themeColor="text1"/>
          <w:sz w:val="24"/>
          <w:szCs w:val="24"/>
          <w:rtl/>
          <w:lang w:val="en-GB"/>
        </w:rPr>
        <w:t xml:space="preserve"> .</w:t>
      </w:r>
    </w:p>
    <w:p w14:paraId="76016725" w14:textId="77777777" w:rsidR="00290087" w:rsidRPr="00651C4E" w:rsidRDefault="00EE7244" w:rsidP="00EE7244">
      <w:pPr>
        <w:bidi w:val="0"/>
        <w:rPr>
          <w:rFonts w:ascii="Simplified Arabic" w:hAnsi="Simplified Arabic" w:cs="Simplified Arabic"/>
          <w:color w:val="000000" w:themeColor="text1"/>
          <w:sz w:val="24"/>
          <w:szCs w:val="24"/>
          <w:lang w:val="en-GB"/>
        </w:rPr>
      </w:pPr>
      <w:r w:rsidRPr="00651C4E">
        <w:rPr>
          <w:rFonts w:ascii="Simplified Arabic" w:hAnsi="Simplified Arabic" w:cs="Simplified Arabic"/>
          <w:color w:val="000000" w:themeColor="text1"/>
          <w:sz w:val="24"/>
          <w:szCs w:val="24"/>
          <w:lang w:val="en-GB"/>
        </w:rPr>
        <w:t>So</w:t>
      </w:r>
      <w:r w:rsidR="00725C4E" w:rsidRPr="00651C4E">
        <w:rPr>
          <w:rFonts w:ascii="Simplified Arabic" w:hAnsi="Simplified Arabic" w:cs="Simplified Arabic"/>
          <w:color w:val="000000" w:themeColor="text1"/>
          <w:sz w:val="24"/>
          <w:szCs w:val="24"/>
          <w:rtl/>
          <w:lang w:val="en-GB"/>
        </w:rPr>
        <w:t>,</w:t>
      </w:r>
      <w:r w:rsidRPr="00651C4E">
        <w:rPr>
          <w:rFonts w:ascii="Simplified Arabic" w:hAnsi="Simplified Arabic" w:cs="Simplified Arabic"/>
          <w:color w:val="000000" w:themeColor="text1"/>
          <w:sz w:val="24"/>
          <w:szCs w:val="24"/>
          <w:lang w:val="en-GB"/>
        </w:rPr>
        <w:t xml:space="preserve"> the Sustainable Development Goals were adopted by the United Nations in 2015 with the aim of promoting children's healthy lives and well-being. It has been included in the Sustainable Development Goals to put an end by 2030 to preventable deaths of newborn</w:t>
      </w:r>
      <w:r w:rsidR="00725C4E" w:rsidRPr="00651C4E">
        <w:rPr>
          <w:rFonts w:ascii="Simplified Arabic" w:hAnsi="Simplified Arabic" w:cs="Simplified Arabic"/>
          <w:color w:val="000000" w:themeColor="text1"/>
          <w:sz w:val="24"/>
          <w:szCs w:val="24"/>
          <w:lang w:val="en-GB"/>
        </w:rPr>
        <w:t>s</w:t>
      </w:r>
      <w:r w:rsidRPr="00651C4E">
        <w:rPr>
          <w:rFonts w:ascii="Simplified Arabic" w:hAnsi="Simplified Arabic" w:cs="Simplified Arabic"/>
          <w:color w:val="000000" w:themeColor="text1"/>
          <w:sz w:val="24"/>
          <w:szCs w:val="24"/>
          <w:lang w:val="en-GB"/>
        </w:rPr>
        <w:t xml:space="preserve"> and children under the age of five.</w:t>
      </w:r>
    </w:p>
    <w:p w14:paraId="2EDEFA51" w14:textId="77777777" w:rsidR="00F66023" w:rsidRPr="00651C4E" w:rsidRDefault="00F66023" w:rsidP="00F66023">
      <w:pPr>
        <w:bidi w:val="0"/>
        <w:rPr>
          <w:rFonts w:ascii="Simplified Arabic" w:hAnsi="Simplified Arabic" w:cs="Simplified Arabic"/>
          <w:color w:val="000000" w:themeColor="text1"/>
          <w:sz w:val="24"/>
          <w:szCs w:val="24"/>
          <w:lang w:val="en-GB"/>
        </w:rPr>
      </w:pPr>
      <w:r w:rsidRPr="00651C4E">
        <w:rPr>
          <w:rFonts w:ascii="Simplified Arabic" w:hAnsi="Simplified Arabic" w:cs="Simplified Arabic"/>
          <w:color w:val="000000" w:themeColor="text1"/>
          <w:sz w:val="24"/>
          <w:szCs w:val="24"/>
          <w:lang w:val="en-GB"/>
        </w:rPr>
        <w:t xml:space="preserve">The study seeks to discuss the situation of infant and under-five mortality rates in Egypt and the main causes of these rates, and the factors affecting the increase in these rates, in addition to highlighting how to prevent and avoid the increase of these rates, and the resulting positive results, as mentioned some recommendations that contribute to reducing the rates and improving the overall </w:t>
      </w:r>
      <w:r w:rsidR="00AB28E5" w:rsidRPr="00651C4E">
        <w:rPr>
          <w:rFonts w:ascii="Simplified Arabic" w:hAnsi="Simplified Arabic" w:cs="Simplified Arabic"/>
          <w:color w:val="000000" w:themeColor="text1"/>
          <w:sz w:val="24"/>
          <w:szCs w:val="24"/>
          <w:lang w:val="en-GB"/>
        </w:rPr>
        <w:t>image</w:t>
      </w:r>
      <w:r w:rsidRPr="00651C4E">
        <w:rPr>
          <w:rFonts w:ascii="Simplified Arabic" w:hAnsi="Simplified Arabic" w:cs="Simplified Arabic"/>
          <w:color w:val="000000" w:themeColor="text1"/>
          <w:sz w:val="24"/>
          <w:szCs w:val="24"/>
          <w:lang w:val="en-GB"/>
        </w:rPr>
        <w:t xml:space="preserve"> of child mortality in general and </w:t>
      </w:r>
      <w:r w:rsidR="00AB28E5" w:rsidRPr="00651C4E">
        <w:rPr>
          <w:rFonts w:ascii="Simplified Arabic" w:hAnsi="Simplified Arabic" w:cs="Simplified Arabic"/>
          <w:color w:val="000000" w:themeColor="text1"/>
          <w:sz w:val="24"/>
          <w:szCs w:val="24"/>
          <w:lang w:val="en-GB"/>
        </w:rPr>
        <w:t xml:space="preserve">specially in </w:t>
      </w:r>
      <w:r w:rsidRPr="00651C4E">
        <w:rPr>
          <w:rFonts w:ascii="Simplified Arabic" w:hAnsi="Simplified Arabic" w:cs="Simplified Arabic"/>
          <w:color w:val="000000" w:themeColor="text1"/>
          <w:sz w:val="24"/>
          <w:szCs w:val="24"/>
          <w:lang w:val="en-GB"/>
        </w:rPr>
        <w:t>infants.</w:t>
      </w:r>
    </w:p>
    <w:p w14:paraId="3B35C347" w14:textId="77777777" w:rsidR="00B15EEE" w:rsidRPr="00651C4E" w:rsidRDefault="00B15EEE" w:rsidP="00B15EEE">
      <w:pPr>
        <w:bidi w:val="0"/>
        <w:rPr>
          <w:rFonts w:ascii="Simplified Arabic" w:hAnsi="Simplified Arabic" w:cs="Simplified Arabic"/>
          <w:color w:val="000000" w:themeColor="text1"/>
          <w:sz w:val="24"/>
          <w:szCs w:val="24"/>
          <w:lang w:val="en-GB"/>
        </w:rPr>
      </w:pPr>
      <w:r w:rsidRPr="00651C4E">
        <w:rPr>
          <w:rFonts w:ascii="Simplified Arabic" w:hAnsi="Simplified Arabic" w:cs="Simplified Arabic"/>
          <w:color w:val="000000" w:themeColor="text1"/>
          <w:sz w:val="24"/>
          <w:szCs w:val="24"/>
          <w:lang w:val="en-GB"/>
        </w:rPr>
        <w:t xml:space="preserve">The importance of the study is that discuss mortality pillars and causes helps to develop plans and make appropriate decisions to improve the health of the entire population and reduce deaths from treatable causes, thereby increasing life expectancy at birth in society.  </w:t>
      </w:r>
    </w:p>
    <w:p w14:paraId="18914A12" w14:textId="77777777" w:rsidR="003579D7" w:rsidRPr="00651C4E" w:rsidRDefault="00F72ABB" w:rsidP="000118E8">
      <w:pPr>
        <w:bidi w:val="0"/>
        <w:rPr>
          <w:rFonts w:ascii="Simplified Arabic" w:hAnsi="Simplified Arabic" w:cs="Simplified Arabic"/>
          <w:color w:val="000000" w:themeColor="text1"/>
          <w:sz w:val="24"/>
          <w:szCs w:val="24"/>
          <w:rtl/>
          <w:lang w:val="en-GB"/>
        </w:rPr>
      </w:pPr>
      <w:r w:rsidRPr="00651C4E">
        <w:rPr>
          <w:rFonts w:ascii="Simplified Arabic" w:hAnsi="Simplified Arabic" w:cs="Simplified Arabic"/>
          <w:color w:val="000000" w:themeColor="text1"/>
          <w:sz w:val="24"/>
          <w:szCs w:val="24"/>
          <w:lang w:val="en-GB"/>
        </w:rPr>
        <w:t>The study found a multiplicity of factors affecting infant and under-five mortality, and the study came up with several recommendations through which it can contribute to reducing mortality rates and improving the level of health provided by medical institutions, which has already begun to implement the system of the comprehensive health insurance project in Egypt in turn is the state's tool to achieve universal health coverage and achieve the response to the sustainable development goals, in addition to a lot of initiatives recently and contribute significantly to achieving positive results In a short period of time.</w:t>
      </w:r>
    </w:p>
    <w:p w14:paraId="18D34EC3" w14:textId="77777777" w:rsidR="00BF0A7B" w:rsidRPr="00651C4E" w:rsidRDefault="00BF0A7B" w:rsidP="00BF0A7B">
      <w:pPr>
        <w:bidi w:val="0"/>
        <w:rPr>
          <w:rFonts w:ascii="Simplified Arabic" w:hAnsi="Simplified Arabic" w:cs="Simplified Arabic"/>
          <w:color w:val="000000" w:themeColor="text1"/>
          <w:sz w:val="24"/>
          <w:szCs w:val="24"/>
          <w:rtl/>
          <w:lang w:val="en-GB"/>
        </w:rPr>
      </w:pPr>
    </w:p>
    <w:p w14:paraId="7D81477B" w14:textId="77777777" w:rsidR="008C2E18" w:rsidRPr="00651C4E" w:rsidRDefault="00290087" w:rsidP="00290087">
      <w:pPr>
        <w:jc w:val="right"/>
        <w:rPr>
          <w:rFonts w:ascii="Simplified Arabic" w:hAnsi="Simplified Arabic" w:cs="Simplified Arabic"/>
          <w:b/>
          <w:bCs/>
          <w:color w:val="000000" w:themeColor="text1"/>
          <w:sz w:val="32"/>
          <w:szCs w:val="32"/>
        </w:rPr>
      </w:pPr>
      <w:r w:rsidRPr="00651C4E">
        <w:rPr>
          <w:rFonts w:ascii="Simplified Arabic" w:hAnsi="Simplified Arabic" w:cs="Simplified Arabic"/>
          <w:b/>
          <w:bCs/>
          <w:color w:val="000000" w:themeColor="text1"/>
          <w:sz w:val="24"/>
          <w:szCs w:val="24"/>
        </w:rPr>
        <w:t>Keywords</w:t>
      </w:r>
      <w:r w:rsidRPr="00651C4E">
        <w:rPr>
          <w:rFonts w:ascii="Simplified Arabic" w:hAnsi="Simplified Arabic" w:cs="Simplified Arabic"/>
          <w:b/>
          <w:bCs/>
          <w:color w:val="000000" w:themeColor="text1"/>
          <w:sz w:val="32"/>
          <w:szCs w:val="32"/>
        </w:rPr>
        <w:t>:</w:t>
      </w:r>
    </w:p>
    <w:p w14:paraId="63A0462C" w14:textId="77777777" w:rsidR="008B18C2" w:rsidRPr="00651C4E" w:rsidRDefault="0008769D" w:rsidP="005735CC">
      <w:pPr>
        <w:bidi w:val="0"/>
        <w:rPr>
          <w:rFonts w:ascii="Simplified Arabic" w:hAnsi="Simplified Arabic" w:cs="Simplified Arabic"/>
          <w:color w:val="000000" w:themeColor="text1"/>
          <w:sz w:val="24"/>
          <w:szCs w:val="24"/>
          <w:rtl/>
          <w:lang w:bidi="ar-EG"/>
        </w:rPr>
      </w:pPr>
      <w:r w:rsidRPr="00651C4E">
        <w:rPr>
          <w:rFonts w:ascii="Simplified Arabic" w:hAnsi="Simplified Arabic" w:cs="Simplified Arabic"/>
          <w:color w:val="000000" w:themeColor="text1"/>
          <w:sz w:val="24"/>
          <w:szCs w:val="24"/>
        </w:rPr>
        <w:t xml:space="preserve">Health </w:t>
      </w:r>
      <w:r w:rsidR="008C2E18" w:rsidRPr="00651C4E">
        <w:rPr>
          <w:rFonts w:ascii="Simplified Arabic" w:hAnsi="Simplified Arabic" w:cs="Simplified Arabic"/>
          <w:color w:val="000000" w:themeColor="text1"/>
          <w:sz w:val="24"/>
          <w:szCs w:val="24"/>
        </w:rPr>
        <w:t xml:space="preserve">Sustainable development goals </w:t>
      </w:r>
      <w:r w:rsidR="005735CC" w:rsidRPr="00651C4E">
        <w:rPr>
          <w:rFonts w:ascii="Simplified Arabic" w:hAnsi="Simplified Arabic" w:cs="Simplified Arabic"/>
          <w:color w:val="000000" w:themeColor="text1"/>
          <w:sz w:val="24"/>
          <w:szCs w:val="24"/>
        </w:rPr>
        <w:t>-</w:t>
      </w:r>
      <w:r w:rsidR="00521CD6" w:rsidRPr="00651C4E">
        <w:rPr>
          <w:rFonts w:ascii="Simplified Arabic" w:hAnsi="Simplified Arabic" w:cs="Simplified Arabic"/>
          <w:color w:val="000000" w:themeColor="text1"/>
          <w:sz w:val="24"/>
          <w:szCs w:val="24"/>
        </w:rPr>
        <w:t xml:space="preserve"> General death rate</w:t>
      </w:r>
      <w:r w:rsidR="005735CC" w:rsidRPr="00651C4E">
        <w:rPr>
          <w:rFonts w:ascii="Simplified Arabic" w:hAnsi="Simplified Arabic" w:cs="Simplified Arabic"/>
          <w:color w:val="000000" w:themeColor="text1"/>
          <w:sz w:val="24"/>
          <w:szCs w:val="24"/>
        </w:rPr>
        <w:t xml:space="preserve"> </w:t>
      </w:r>
      <w:r w:rsidR="005735CC" w:rsidRPr="00651C4E">
        <w:rPr>
          <w:rFonts w:ascii="Simplified Arabic" w:hAnsi="Simplified Arabic" w:cs="Simplified Arabic"/>
          <w:color w:val="000000" w:themeColor="text1"/>
          <w:sz w:val="24"/>
          <w:szCs w:val="24"/>
          <w:rtl/>
        </w:rPr>
        <w:t xml:space="preserve">- </w:t>
      </w:r>
      <w:r w:rsidR="00521CD6" w:rsidRPr="00651C4E">
        <w:rPr>
          <w:rFonts w:ascii="Simplified Arabic" w:hAnsi="Simplified Arabic" w:cs="Simplified Arabic"/>
          <w:color w:val="000000" w:themeColor="text1"/>
          <w:sz w:val="24"/>
          <w:szCs w:val="24"/>
        </w:rPr>
        <w:t xml:space="preserve"> Infant mortality rate</w:t>
      </w:r>
      <w:r w:rsidR="005735CC" w:rsidRPr="00651C4E">
        <w:rPr>
          <w:rFonts w:ascii="Simplified Arabic" w:hAnsi="Simplified Arabic" w:cs="Simplified Arabic"/>
          <w:color w:val="000000" w:themeColor="text1"/>
          <w:sz w:val="24"/>
          <w:szCs w:val="24"/>
        </w:rPr>
        <w:t>-</w:t>
      </w:r>
      <w:r w:rsidR="00521CD6" w:rsidRPr="00651C4E">
        <w:rPr>
          <w:rFonts w:ascii="Simplified Arabic" w:hAnsi="Simplified Arabic" w:cs="Simplified Arabic"/>
          <w:color w:val="000000" w:themeColor="text1"/>
          <w:sz w:val="24"/>
          <w:szCs w:val="24"/>
        </w:rPr>
        <w:t>Under</w:t>
      </w:r>
      <w:r w:rsidR="005735CC" w:rsidRPr="00651C4E">
        <w:rPr>
          <w:rFonts w:ascii="Simplified Arabic" w:hAnsi="Simplified Arabic" w:cs="Simplified Arabic"/>
          <w:color w:val="000000" w:themeColor="text1"/>
          <w:sz w:val="24"/>
          <w:szCs w:val="24"/>
        </w:rPr>
        <w:t xml:space="preserve"> </w:t>
      </w:r>
      <w:r w:rsidR="00521CD6" w:rsidRPr="00651C4E">
        <w:rPr>
          <w:rFonts w:ascii="Simplified Arabic" w:hAnsi="Simplified Arabic" w:cs="Simplified Arabic"/>
          <w:color w:val="000000" w:themeColor="text1"/>
          <w:sz w:val="24"/>
          <w:szCs w:val="24"/>
        </w:rPr>
        <w:t>five mortality rate</w:t>
      </w:r>
    </w:p>
    <w:p w14:paraId="1606CF7A" w14:textId="77777777" w:rsidR="004C6570" w:rsidRDefault="004C6570">
      <w:pPr>
        <w:bidi w:val="0"/>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tl/>
        </w:rPr>
        <w:br w:type="page"/>
      </w:r>
    </w:p>
    <w:p w14:paraId="16B0F601" w14:textId="60D993C5" w:rsidR="008C3B92" w:rsidRPr="00651C4E" w:rsidRDefault="008C3B92" w:rsidP="008C3B92">
      <w:pPr>
        <w:jc w:val="center"/>
        <w:rPr>
          <w:rFonts w:ascii="Simplified Arabic" w:hAnsi="Simplified Arabic" w:cs="Simplified Arabic"/>
          <w:b/>
          <w:bCs/>
          <w:color w:val="000000" w:themeColor="text1"/>
          <w:sz w:val="28"/>
          <w:szCs w:val="28"/>
          <w:rtl/>
        </w:rPr>
      </w:pPr>
      <w:r w:rsidRPr="00651C4E">
        <w:rPr>
          <w:rFonts w:ascii="Simplified Arabic" w:hAnsi="Simplified Arabic" w:cs="Simplified Arabic"/>
          <w:b/>
          <w:bCs/>
          <w:color w:val="000000" w:themeColor="text1"/>
          <w:sz w:val="28"/>
          <w:szCs w:val="28"/>
          <w:rtl/>
        </w:rPr>
        <w:lastRenderedPageBreak/>
        <w:t xml:space="preserve">المبحث </w:t>
      </w:r>
      <w:r w:rsidR="00D32DE4" w:rsidRPr="00651C4E">
        <w:rPr>
          <w:rFonts w:ascii="Simplified Arabic" w:hAnsi="Simplified Arabic" w:cs="Simplified Arabic"/>
          <w:b/>
          <w:bCs/>
          <w:color w:val="000000" w:themeColor="text1"/>
          <w:sz w:val="28"/>
          <w:szCs w:val="28"/>
          <w:rtl/>
        </w:rPr>
        <w:t>الأول</w:t>
      </w:r>
    </w:p>
    <w:p w14:paraId="1DDA4D0C" w14:textId="77777777" w:rsidR="00D32DE4" w:rsidRPr="00651C4E" w:rsidRDefault="00D32DE4" w:rsidP="00D32DE4">
      <w:pPr>
        <w:rPr>
          <w:rFonts w:ascii="Simplified Arabic" w:hAnsi="Simplified Arabic" w:cs="Simplified Arabic"/>
          <w:b/>
          <w:bCs/>
          <w:color w:val="000000" w:themeColor="text1"/>
          <w:sz w:val="28"/>
          <w:szCs w:val="28"/>
          <w:u w:val="single"/>
          <w:rtl/>
          <w:lang w:bidi="ar-EG"/>
        </w:rPr>
      </w:pPr>
    </w:p>
    <w:p w14:paraId="5ACA802D" w14:textId="77777777" w:rsidR="008B18C2" w:rsidRPr="00651C4E" w:rsidRDefault="008C3B92" w:rsidP="008C3B92">
      <w:pPr>
        <w:pStyle w:val="ListParagraph"/>
        <w:numPr>
          <w:ilvl w:val="0"/>
          <w:numId w:val="29"/>
        </w:numPr>
        <w:rPr>
          <w:rFonts w:ascii="Simplified Arabic" w:hAnsi="Simplified Arabic" w:cs="Simplified Arabic"/>
          <w:b/>
          <w:bCs/>
          <w:color w:val="000000" w:themeColor="text1"/>
          <w:sz w:val="24"/>
          <w:szCs w:val="24"/>
          <w:u w:val="single"/>
          <w:lang w:bidi="ar-EG"/>
        </w:rPr>
      </w:pPr>
      <w:r w:rsidRPr="00651C4E">
        <w:rPr>
          <w:rFonts w:ascii="Simplified Arabic" w:hAnsi="Simplified Arabic" w:cs="Simplified Arabic"/>
          <w:b/>
          <w:bCs/>
          <w:color w:val="000000" w:themeColor="text1"/>
          <w:sz w:val="28"/>
          <w:szCs w:val="28"/>
          <w:rtl/>
          <w:lang w:bidi="ar-EG"/>
        </w:rPr>
        <w:t xml:space="preserve">1 </w:t>
      </w:r>
      <w:r w:rsidR="001F4909" w:rsidRPr="00651C4E">
        <w:rPr>
          <w:rFonts w:ascii="Simplified Arabic" w:hAnsi="Simplified Arabic" w:cs="Simplified Arabic"/>
          <w:b/>
          <w:bCs/>
          <w:color w:val="000000" w:themeColor="text1"/>
          <w:sz w:val="28"/>
          <w:szCs w:val="28"/>
          <w:rtl/>
          <w:lang w:bidi="ar-EG"/>
        </w:rPr>
        <w:t xml:space="preserve">المقدمة </w:t>
      </w:r>
    </w:p>
    <w:p w14:paraId="25A42EBE" w14:textId="77777777" w:rsidR="00D32DE4" w:rsidRPr="00651C4E" w:rsidRDefault="00D32DE4" w:rsidP="00D32DE4">
      <w:pPr>
        <w:pStyle w:val="ListParagraph"/>
        <w:rPr>
          <w:rFonts w:ascii="Simplified Arabic" w:hAnsi="Simplified Arabic" w:cs="Simplified Arabic"/>
          <w:b/>
          <w:bCs/>
          <w:color w:val="000000" w:themeColor="text1"/>
          <w:sz w:val="24"/>
          <w:szCs w:val="24"/>
          <w:u w:val="single"/>
          <w:rtl/>
          <w:lang w:bidi="ar-EG"/>
        </w:rPr>
      </w:pPr>
    </w:p>
    <w:p w14:paraId="26A1F42F" w14:textId="6EE9983E" w:rsidR="008B18C2" w:rsidRPr="00651C4E" w:rsidRDefault="008B18C2" w:rsidP="008B18C2">
      <w:pPr>
        <w:ind w:left="360"/>
        <w:rPr>
          <w:rFonts w:ascii="Simplified Arabic" w:eastAsia="Times New Roman" w:hAnsi="Simplified Arabic" w:cs="Simplified Arabic"/>
          <w:b/>
          <w:bCs/>
          <w:color w:val="000000" w:themeColor="text1"/>
          <w:sz w:val="40"/>
          <w:szCs w:val="40"/>
        </w:rPr>
      </w:pPr>
      <w:r w:rsidRPr="00651C4E">
        <w:rPr>
          <w:rFonts w:ascii="Simplified Arabic" w:hAnsi="Simplified Arabic" w:cs="Simplified Arabic"/>
          <w:noProof/>
          <w:color w:val="000000" w:themeColor="text1"/>
        </w:rPr>
        <w:drawing>
          <wp:inline distT="0" distB="0" distL="0" distR="0" wp14:anchorId="29CA48C4" wp14:editId="50564E16">
            <wp:extent cx="5243063" cy="2803325"/>
            <wp:effectExtent l="1905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l="4500" t="22800" r="4500" b="7200"/>
                    <a:stretch>
                      <a:fillRect/>
                    </a:stretch>
                  </pic:blipFill>
                  <pic:spPr bwMode="auto">
                    <a:xfrm>
                      <a:off x="0" y="0"/>
                      <a:ext cx="5258480" cy="2811568"/>
                    </a:xfrm>
                    <a:prstGeom prst="rect">
                      <a:avLst/>
                    </a:prstGeom>
                    <a:noFill/>
                    <a:ln w="9525">
                      <a:noFill/>
                      <a:miter lim="800000"/>
                      <a:headEnd/>
                      <a:tailEnd/>
                    </a:ln>
                  </pic:spPr>
                </pic:pic>
              </a:graphicData>
            </a:graphic>
          </wp:inline>
        </w:drawing>
      </w:r>
    </w:p>
    <w:p w14:paraId="2E217BA7" w14:textId="77777777" w:rsidR="00D32DE4" w:rsidRPr="00651C4E" w:rsidRDefault="00D32DE4" w:rsidP="008B18C2">
      <w:pPr>
        <w:pStyle w:val="NormalWeb"/>
        <w:bidi/>
        <w:spacing w:before="0" w:beforeAutospacing="0" w:after="0" w:afterAutospacing="0" w:line="388" w:lineRule="atLeast"/>
        <w:rPr>
          <w:rFonts w:ascii="Simplified Arabic" w:hAnsi="Simplified Arabic" w:cs="Simplified Arabic"/>
          <w:color w:val="000000" w:themeColor="text1"/>
          <w:rtl/>
        </w:rPr>
      </w:pPr>
    </w:p>
    <w:p w14:paraId="55918192" w14:textId="77777777" w:rsidR="008B18C2" w:rsidRPr="00651C4E" w:rsidRDefault="008B18C2" w:rsidP="00D32DE4">
      <w:pPr>
        <w:pStyle w:val="NormalWeb"/>
        <w:bidi/>
        <w:spacing w:before="0" w:beforeAutospacing="0" w:after="0" w:afterAutospacing="0" w:line="388"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وُضعت أهداف التنمية المستدامة التي اعتمدتها منظمة الأمم المتحدة في عام 2015 بهدف تعزيز حياة الأطفال الصحية وعافيتهم. وتكمن الغاية 3-2 للهدف 3 من أهداف التنمية المستدامة في وضع نهاية بحلول عام 2030 لوفيات المواليد والأطفال دون سن الخامسة الممكن تلافيها. وتنطوي هذه الغاية على شقّين هما:</w:t>
      </w:r>
    </w:p>
    <w:p w14:paraId="4A2497F4" w14:textId="77777777" w:rsidR="008B18C2" w:rsidRPr="00651C4E" w:rsidRDefault="008B18C2" w:rsidP="008B18C2">
      <w:pPr>
        <w:pStyle w:val="NormalWeb"/>
        <w:numPr>
          <w:ilvl w:val="0"/>
          <w:numId w:val="16"/>
        </w:numPr>
        <w:bidi/>
        <w:spacing w:before="0" w:beforeAutospacing="0" w:after="0" w:afterAutospacing="0" w:line="388"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خفض وفيات المواليد على الأقل إلى 12 حالة وفاة في كل 1000 مولود حي في جميع البلدان</w:t>
      </w:r>
      <w:r w:rsidR="00792C84" w:rsidRPr="00651C4E">
        <w:rPr>
          <w:rFonts w:ascii="Simplified Arabic" w:hAnsi="Simplified Arabic" w:cs="Simplified Arabic"/>
          <w:color w:val="000000" w:themeColor="text1"/>
          <w:rtl/>
        </w:rPr>
        <w:t>.</w:t>
      </w:r>
    </w:p>
    <w:p w14:paraId="78E64447" w14:textId="77777777" w:rsidR="008B18C2" w:rsidRPr="00651C4E" w:rsidRDefault="008B18C2" w:rsidP="008B18C2">
      <w:pPr>
        <w:pStyle w:val="NormalWeb"/>
        <w:numPr>
          <w:ilvl w:val="0"/>
          <w:numId w:val="16"/>
        </w:numPr>
        <w:bidi/>
        <w:spacing w:before="0" w:beforeAutospacing="0" w:after="0" w:afterAutospacing="0" w:line="388"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خفض وفيات الأطفال دون سن الخامسة على الأقل إلى 25 حالة وفاة في كل 000 1 مولود حي في جميع البلدان.</w:t>
      </w:r>
    </w:p>
    <w:p w14:paraId="34D6536D" w14:textId="77777777" w:rsidR="00D32DE4" w:rsidRPr="00651C4E" w:rsidRDefault="00D32DE4" w:rsidP="008B18C2">
      <w:pPr>
        <w:pStyle w:val="NormalWeb"/>
        <w:bidi/>
        <w:spacing w:before="0" w:beforeAutospacing="0" w:after="0" w:afterAutospacing="0" w:line="388" w:lineRule="atLeast"/>
        <w:rPr>
          <w:rFonts w:ascii="Simplified Arabic" w:hAnsi="Simplified Arabic" w:cs="Simplified Arabic"/>
          <w:color w:val="000000" w:themeColor="text1"/>
          <w:rtl/>
        </w:rPr>
      </w:pPr>
    </w:p>
    <w:p w14:paraId="1D4B4B5A" w14:textId="77777777" w:rsidR="008B18C2" w:rsidRPr="00651C4E" w:rsidRDefault="008B18C2" w:rsidP="00D32DE4">
      <w:pPr>
        <w:pStyle w:val="NormalWeb"/>
        <w:bidi/>
        <w:spacing w:before="0" w:beforeAutospacing="0" w:after="0" w:afterAutospacing="0" w:line="388" w:lineRule="atLeast"/>
        <w:rPr>
          <w:rFonts w:ascii="Simplified Arabic" w:hAnsi="Simplified Arabic" w:cs="Simplified Arabic"/>
          <w:color w:val="000000" w:themeColor="text1"/>
        </w:rPr>
      </w:pPr>
      <w:r w:rsidRPr="00651C4E">
        <w:rPr>
          <w:rFonts w:ascii="Simplified Arabic" w:hAnsi="Simplified Arabic" w:cs="Simplified Arabic"/>
          <w:color w:val="000000" w:themeColor="text1"/>
          <w:rtl/>
        </w:rPr>
        <w:t xml:space="preserve">وتتصل الغاية 3-2 اتصالاً وثيقاً بكل من الغاية 3-1 المتمثلة في خفض النسبة العالمية للوفيات النفاسية إلى أقل من 70 حالة وفاة لكل 000 100 مولود حي، والغاية 2-2 المتمثلة في وضع حدّ لجميع أشكال سوء التغذية، ويُعزى ذلك إلى أن سوء التغذية يشكل سبباً شائعاً لوفاة الأطفال دون سن الخامسة. وقد تُرجمت هذه الغايات إلى الصيغة الجديدة من "الاستراتيجية العالمية بشأن صحة المرأة والطفل والمراهق" (الاستراتيجية العالمية) التي تدعو إلى وضع نهاية لوفيات الأطفال الممكن تلافيها، مع معالجة أولويات صحة الطفل الناشئة. ولابد أن تضع الدول الأعضاء الغايات الخاصة بكل منها وتعدّ استراتيجيات محددة لخفض وفيات الأطفال في كل منها وترصد ما تحرزه من تقدم صوب تحقيق غاية التخفيض. </w:t>
      </w:r>
      <w:r w:rsidRPr="00651C4E">
        <w:rPr>
          <w:rStyle w:val="FootnoteReference"/>
          <w:rFonts w:ascii="Simplified Arabic" w:hAnsi="Simplified Arabic" w:cs="Simplified Arabic"/>
          <w:color w:val="000000" w:themeColor="text1"/>
          <w:rtl/>
        </w:rPr>
        <w:footnoteReference w:id="3"/>
      </w:r>
      <w:r w:rsidRPr="00651C4E">
        <w:rPr>
          <w:rFonts w:ascii="Simplified Arabic" w:hAnsi="Simplified Arabic" w:cs="Simplified Arabic"/>
          <w:color w:val="000000" w:themeColor="text1"/>
          <w:rtl/>
        </w:rPr>
        <w:t>ويتطلب تسريع وتيرة التقدم المحرز بشأن بقاء الأطفال حديثي الولادة على قيد الحياة وتعزيز الصحة والعافية تحسين جودة الرعاية، فضلاً عن ضمان توافر خدمات صحية جيدة للمواليد صغار الحجم والمرضى.</w:t>
      </w:r>
      <w:r w:rsidRPr="00651C4E">
        <w:rPr>
          <w:rStyle w:val="Strong"/>
          <w:rFonts w:ascii="Simplified Arabic" w:eastAsiaTheme="majorEastAsia" w:hAnsi="Simplified Arabic" w:cs="Simplified Arabic"/>
          <w:color w:val="000000" w:themeColor="text1"/>
          <w:rtl/>
        </w:rPr>
        <w:t> </w:t>
      </w:r>
    </w:p>
    <w:p w14:paraId="6C966B7F" w14:textId="44D59839" w:rsidR="001E70EE" w:rsidRPr="00651C4E" w:rsidRDefault="008B18C2" w:rsidP="001E70EE">
      <w:pPr>
        <w:rPr>
          <w:rFonts w:ascii="Simplified Arabic" w:hAnsi="Simplified Arabic" w:cs="Simplified Arabic"/>
          <w:color w:val="000000" w:themeColor="text1"/>
          <w:sz w:val="24"/>
          <w:szCs w:val="24"/>
          <w:rtl/>
          <w:lang w:bidi="ar-EG"/>
        </w:rPr>
      </w:pPr>
      <w:r w:rsidRPr="00651C4E">
        <w:rPr>
          <w:rFonts w:ascii="Simplified Arabic" w:hAnsi="Simplified Arabic" w:cs="Simplified Arabic"/>
          <w:color w:val="000000" w:themeColor="text1"/>
          <w:sz w:val="24"/>
          <w:szCs w:val="24"/>
          <w:rtl/>
          <w:lang w:bidi="ar-EG"/>
        </w:rPr>
        <w:lastRenderedPageBreak/>
        <w:t xml:space="preserve">وسنتناول في هذه الدراسة التحديات التي تعوق </w:t>
      </w:r>
      <w:r w:rsidR="00DE68F9">
        <w:rPr>
          <w:rFonts w:ascii="Simplified Arabic" w:hAnsi="Simplified Arabic" w:cs="Simplified Arabic" w:hint="cs"/>
          <w:color w:val="000000" w:themeColor="text1"/>
          <w:sz w:val="24"/>
          <w:szCs w:val="24"/>
          <w:rtl/>
          <w:lang w:bidi="ar-EG"/>
        </w:rPr>
        <w:t>أ</w:t>
      </w:r>
      <w:r w:rsidRPr="00651C4E">
        <w:rPr>
          <w:rFonts w:ascii="Simplified Arabic" w:hAnsi="Simplified Arabic" w:cs="Simplified Arabic"/>
          <w:color w:val="000000" w:themeColor="text1"/>
          <w:sz w:val="24"/>
          <w:szCs w:val="24"/>
          <w:rtl/>
          <w:lang w:bidi="ar-EG"/>
        </w:rPr>
        <w:t>هم اهداف التنمية المستدامة وهو الهدف الثالث "الصحة الجيدة والرفاه " والذي علي رأس أولوياته الاهتمام بالصحة وخاصة المواليد والرضع وايضا صحة الام،</w:t>
      </w:r>
      <w:r w:rsidR="00DE68F9">
        <w:rPr>
          <w:rFonts w:ascii="Simplified Arabic" w:hAnsi="Simplified Arabic" w:cs="Simplified Arabic" w:hint="cs"/>
          <w:color w:val="000000" w:themeColor="text1"/>
          <w:sz w:val="24"/>
          <w:szCs w:val="24"/>
          <w:rtl/>
          <w:lang w:bidi="ar-EG"/>
        </w:rPr>
        <w:t xml:space="preserve"> </w:t>
      </w:r>
      <w:r w:rsidRPr="00651C4E">
        <w:rPr>
          <w:rFonts w:ascii="Simplified Arabic" w:hAnsi="Simplified Arabic" w:cs="Simplified Arabic"/>
          <w:color w:val="000000" w:themeColor="text1"/>
          <w:sz w:val="24"/>
          <w:szCs w:val="24"/>
          <w:rtl/>
        </w:rPr>
        <w:t>وتحدث غالبية وفيات الأطفال حديثي الولادة (75%) خلال الأسبوع الأول من حياتهم، ويموت حوالي مليون مولود خلال الأربع وعشرين ساعة الأولى. ويرجع السبب في معظم وفيات الأطفال حديثي الولادة  هي الولادة المبتسرة (أي: وضع الجنين قبل الميعاد الطبيعي المقرر لولادته) والمضاعفات التي تحدث أثناء الوضع (الاختناق الولادي أو عدم التنفس عند الولادة) والالتهابات والعيوب الخلقية ، وتتمثل الأسباب الرئيسية للوفاة للأطفال خلال عمر الخمس سنوات الأولى من الحياة  في الالتهاب الرئوي والإسهال والعيوب الخلقية والملاريا ، وتعد سوء التغذية العامل المساهم الرئيسي، حيث تجعل الأطفال أكثر عرضةً للأمراض الوخيمة</w:t>
      </w:r>
      <w:r w:rsidR="004F2A9A" w:rsidRPr="00651C4E">
        <w:rPr>
          <w:rFonts w:ascii="Simplified Arabic" w:hAnsi="Simplified Arabic" w:cs="Simplified Arabic"/>
          <w:color w:val="000000" w:themeColor="text1"/>
          <w:sz w:val="24"/>
          <w:szCs w:val="24"/>
          <w:rtl/>
          <w:lang w:bidi="ar-EG"/>
        </w:rPr>
        <w:t>.</w:t>
      </w:r>
    </w:p>
    <w:p w14:paraId="61A6E2FE" w14:textId="77777777" w:rsidR="001F4909" w:rsidRPr="00651C4E" w:rsidRDefault="006E7A70" w:rsidP="001E70EE">
      <w:pPr>
        <w:rPr>
          <w:rFonts w:ascii="Simplified Arabic" w:hAnsi="Simplified Arabic" w:cs="Simplified Arabic"/>
          <w:b/>
          <w:bCs/>
          <w:color w:val="000000" w:themeColor="text1"/>
          <w:sz w:val="24"/>
          <w:szCs w:val="24"/>
          <w:rtl/>
          <w:lang w:bidi="ar-EG"/>
        </w:rPr>
      </w:pPr>
      <w:r w:rsidRPr="00651C4E">
        <w:rPr>
          <w:rFonts w:ascii="Simplified Arabic" w:hAnsi="Simplified Arabic" w:cs="Simplified Arabic"/>
          <w:color w:val="000000" w:themeColor="text1"/>
          <w:sz w:val="28"/>
          <w:szCs w:val="28"/>
          <w:rtl/>
          <w:lang w:bidi="ar-EG"/>
        </w:rPr>
        <w:br w:type="page"/>
      </w:r>
      <w:r w:rsidR="008C3B92" w:rsidRPr="00651C4E">
        <w:rPr>
          <w:rFonts w:ascii="Simplified Arabic" w:hAnsi="Simplified Arabic" w:cs="Simplified Arabic"/>
          <w:color w:val="000000" w:themeColor="text1"/>
          <w:sz w:val="28"/>
          <w:szCs w:val="28"/>
          <w:rtl/>
          <w:lang w:bidi="ar-EG"/>
        </w:rPr>
        <w:lastRenderedPageBreak/>
        <w:t>1-2</w:t>
      </w:r>
      <w:r w:rsidR="001F4909" w:rsidRPr="00651C4E">
        <w:rPr>
          <w:rFonts w:ascii="Simplified Arabic" w:hAnsi="Simplified Arabic" w:cs="Simplified Arabic"/>
          <w:b/>
          <w:bCs/>
          <w:color w:val="000000" w:themeColor="text1"/>
          <w:sz w:val="28"/>
          <w:szCs w:val="28"/>
          <w:rtl/>
          <w:lang w:bidi="ar-EG"/>
        </w:rPr>
        <w:t xml:space="preserve"> أهداف</w:t>
      </w:r>
      <w:r w:rsidR="00EA455C" w:rsidRPr="00651C4E">
        <w:rPr>
          <w:rFonts w:ascii="Simplified Arabic" w:hAnsi="Simplified Arabic" w:cs="Simplified Arabic"/>
          <w:b/>
          <w:bCs/>
          <w:color w:val="000000" w:themeColor="text1"/>
          <w:sz w:val="28"/>
          <w:szCs w:val="28"/>
          <w:rtl/>
          <w:lang w:bidi="ar-EG"/>
        </w:rPr>
        <w:t xml:space="preserve"> البحث </w:t>
      </w:r>
    </w:p>
    <w:p w14:paraId="5A5F0DDA" w14:textId="0CD6C0F2" w:rsidR="0071250D" w:rsidRPr="00651C4E" w:rsidRDefault="0008769D" w:rsidP="0008769D">
      <w:pPr>
        <w:pStyle w:val="NormalWeb"/>
        <w:bidi/>
        <w:spacing w:line="276" w:lineRule="auto"/>
        <w:ind w:left="72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يتحدد الهدف العام للبحث في "</w:t>
      </w:r>
      <w:r w:rsidR="00B47336">
        <w:rPr>
          <w:rFonts w:ascii="Simplified Arabic" w:hAnsi="Simplified Arabic" w:cs="Simplified Arabic" w:hint="cs"/>
          <w:color w:val="000000" w:themeColor="text1"/>
          <w:rtl/>
        </w:rPr>
        <w:t xml:space="preserve"> </w:t>
      </w:r>
      <w:r w:rsidR="0071250D" w:rsidRPr="00651C4E">
        <w:rPr>
          <w:rFonts w:ascii="Simplified Arabic" w:hAnsi="Simplified Arabic" w:cs="Simplified Arabic"/>
          <w:color w:val="000000" w:themeColor="text1"/>
          <w:rtl/>
        </w:rPr>
        <w:t>تحسين فرص بقاء الأطفال على قيد الحياة وعافيتهم</w:t>
      </w:r>
      <w:r w:rsidRPr="00651C4E">
        <w:rPr>
          <w:rFonts w:ascii="Simplified Arabic" w:hAnsi="Simplified Arabic" w:cs="Simplified Arabic"/>
          <w:color w:val="000000" w:themeColor="text1"/>
          <w:rtl/>
        </w:rPr>
        <w:t>"</w:t>
      </w:r>
      <w:r w:rsidR="00B47336">
        <w:rPr>
          <w:rFonts w:ascii="Simplified Arabic" w:hAnsi="Simplified Arabic" w:cs="Simplified Arabic" w:hint="cs"/>
          <w:color w:val="000000" w:themeColor="text1"/>
          <w:rtl/>
        </w:rPr>
        <w:t xml:space="preserve"> </w:t>
      </w:r>
      <w:r w:rsidR="00831B8B" w:rsidRPr="00651C4E">
        <w:rPr>
          <w:rFonts w:ascii="Simplified Arabic" w:hAnsi="Simplified Arabic" w:cs="Simplified Arabic"/>
          <w:color w:val="000000" w:themeColor="text1"/>
          <w:rtl/>
        </w:rPr>
        <w:t xml:space="preserve">ويتفرع من هذا الهدف الاهداف الفرعية التالية: </w:t>
      </w:r>
    </w:p>
    <w:p w14:paraId="0BA34D66" w14:textId="77777777" w:rsidR="0071250D" w:rsidRPr="00651C4E" w:rsidRDefault="0071250D" w:rsidP="00A10DA6">
      <w:pPr>
        <w:pStyle w:val="NormalWeb"/>
        <w:numPr>
          <w:ilvl w:val="0"/>
          <w:numId w:val="21"/>
        </w:numPr>
        <w:bidi/>
        <w:spacing w:line="276" w:lineRule="auto"/>
        <w:rPr>
          <w:rFonts w:ascii="Simplified Arabic" w:hAnsi="Simplified Arabic" w:cs="Simplified Arabic"/>
          <w:color w:val="000000" w:themeColor="text1"/>
        </w:rPr>
      </w:pPr>
      <w:r w:rsidRPr="00651C4E">
        <w:rPr>
          <w:rFonts w:ascii="Simplified Arabic" w:hAnsi="Simplified Arabic" w:cs="Simplified Arabic"/>
          <w:color w:val="000000" w:themeColor="text1"/>
          <w:rtl/>
        </w:rPr>
        <w:t>الإنصاف في مجال الصحة من خلال تحقيق التغطية الصحية الشاملة، حتى يتمكّن جميع الأطفال من الحصول على الخدمات الصحية الأساسية</w:t>
      </w:r>
      <w:r w:rsidR="005735CC" w:rsidRPr="00651C4E">
        <w:rPr>
          <w:rFonts w:ascii="Simplified Arabic" w:hAnsi="Simplified Arabic" w:cs="Simplified Arabic"/>
          <w:color w:val="000000" w:themeColor="text1"/>
          <w:rtl/>
        </w:rPr>
        <w:t xml:space="preserve"> بالإضافة</w:t>
      </w:r>
      <w:r w:rsidR="00831B8B" w:rsidRPr="00651C4E">
        <w:rPr>
          <w:rFonts w:ascii="Simplified Arabic" w:hAnsi="Simplified Arabic" w:cs="Simplified Arabic"/>
          <w:color w:val="000000" w:themeColor="text1"/>
          <w:rtl/>
        </w:rPr>
        <w:t xml:space="preserve"> الي اتاحة الخدمات الصحية المقدمة للاطفال ورفع مستوي التغطية بها وضمان جودتها .</w:t>
      </w:r>
    </w:p>
    <w:p w14:paraId="12DCF66F" w14:textId="77777777" w:rsidR="00831B8B" w:rsidRPr="00651C4E" w:rsidRDefault="00831B8B" w:rsidP="00831B8B">
      <w:pPr>
        <w:pStyle w:val="NormalWeb"/>
        <w:numPr>
          <w:ilvl w:val="0"/>
          <w:numId w:val="21"/>
        </w:numPr>
        <w:bidi/>
        <w:spacing w:line="276" w:lineRule="auto"/>
        <w:rPr>
          <w:rFonts w:ascii="Simplified Arabic" w:hAnsi="Simplified Arabic" w:cs="Simplified Arabic"/>
          <w:color w:val="000000" w:themeColor="text1"/>
        </w:rPr>
      </w:pPr>
      <w:r w:rsidRPr="00651C4E">
        <w:rPr>
          <w:rFonts w:ascii="Simplified Arabic" w:hAnsi="Simplified Arabic" w:cs="Simplified Arabic"/>
          <w:color w:val="000000" w:themeColor="text1"/>
          <w:rtl/>
        </w:rPr>
        <w:t>الوقاية من معدلات الوفيات بمعالجة الاسباب الاكثر شيوعا .</w:t>
      </w:r>
    </w:p>
    <w:p w14:paraId="41E6B287" w14:textId="77777777" w:rsidR="0071250D" w:rsidRPr="00651C4E" w:rsidRDefault="0071250D" w:rsidP="00A10DA6">
      <w:pPr>
        <w:pStyle w:val="NormalWeb"/>
        <w:numPr>
          <w:ilvl w:val="0"/>
          <w:numId w:val="21"/>
        </w:numPr>
        <w:bidi/>
        <w:spacing w:line="276" w:lineRule="auto"/>
        <w:rPr>
          <w:rFonts w:ascii="Simplified Arabic" w:hAnsi="Simplified Arabic" w:cs="Simplified Arabic"/>
          <w:color w:val="000000" w:themeColor="text1"/>
        </w:rPr>
      </w:pPr>
      <w:r w:rsidRPr="00651C4E">
        <w:rPr>
          <w:rFonts w:ascii="Simplified Arabic" w:hAnsi="Simplified Arabic" w:cs="Simplified Arabic"/>
          <w:color w:val="000000" w:themeColor="text1"/>
          <w:rtl/>
        </w:rPr>
        <w:t>تعزيز</w:t>
      </w:r>
      <w:r w:rsidR="005735CC"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استخدام التدخلات منخفضة التكلفة (ممارسة الرضاعة الطبيعية – اللقاحات – علاج الجفاف)</w:t>
      </w:r>
    </w:p>
    <w:p w14:paraId="4A5BB358" w14:textId="77777777" w:rsidR="0071250D" w:rsidRPr="00651C4E" w:rsidRDefault="0071250D" w:rsidP="00A10DA6">
      <w:pPr>
        <w:pStyle w:val="NormalWeb"/>
        <w:numPr>
          <w:ilvl w:val="0"/>
          <w:numId w:val="21"/>
        </w:numPr>
        <w:bidi/>
        <w:spacing w:line="276" w:lineRule="auto"/>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التوعية الصحية </w:t>
      </w:r>
      <w:r w:rsidR="005735CC" w:rsidRPr="00651C4E">
        <w:rPr>
          <w:rFonts w:ascii="Simplified Arabic" w:hAnsi="Simplified Arabic" w:cs="Simplified Arabic"/>
          <w:color w:val="000000" w:themeColor="text1"/>
          <w:rtl/>
        </w:rPr>
        <w:t>بأهمية</w:t>
      </w:r>
      <w:r w:rsidRPr="00651C4E">
        <w:rPr>
          <w:rFonts w:ascii="Simplified Arabic" w:hAnsi="Simplified Arabic" w:cs="Simplified Arabic"/>
          <w:color w:val="000000" w:themeColor="text1"/>
          <w:rtl/>
        </w:rPr>
        <w:t xml:space="preserve"> الرضاعة الطبيعية و اللقاحات و علاج امراض الاسهال ...</w:t>
      </w:r>
    </w:p>
    <w:p w14:paraId="3AFC09B1" w14:textId="77777777" w:rsidR="0008769D" w:rsidRPr="00651C4E" w:rsidRDefault="0008769D" w:rsidP="0008769D">
      <w:pPr>
        <w:rPr>
          <w:rFonts w:ascii="Simplified Arabic" w:hAnsi="Simplified Arabic" w:cs="Simplified Arabic"/>
          <w:color w:val="000000" w:themeColor="text1"/>
          <w:sz w:val="28"/>
          <w:szCs w:val="28"/>
          <w:rtl/>
          <w:lang w:bidi="ar-EG"/>
        </w:rPr>
      </w:pPr>
    </w:p>
    <w:p w14:paraId="720C9327"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677646C9"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3F868488"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26972462"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0F5B8850"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45892E31"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3ABDF26E"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240A3DA1"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37EB10E5"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4FF3FF00"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5E8A8CB9"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04457A5D" w14:textId="77777777" w:rsidR="00A10DA6" w:rsidRPr="00651C4E" w:rsidRDefault="00A10DA6" w:rsidP="00A10DA6">
      <w:pPr>
        <w:rPr>
          <w:rFonts w:ascii="Simplified Arabic" w:hAnsi="Simplified Arabic" w:cs="Simplified Arabic"/>
          <w:color w:val="000000" w:themeColor="text1"/>
          <w:sz w:val="28"/>
          <w:szCs w:val="28"/>
          <w:rtl/>
          <w:lang w:bidi="ar-EG"/>
        </w:rPr>
      </w:pPr>
    </w:p>
    <w:p w14:paraId="7873FD80" w14:textId="77777777" w:rsidR="00A10DA6" w:rsidRPr="00651C4E" w:rsidRDefault="00A10DA6" w:rsidP="00D72ED6">
      <w:pPr>
        <w:tabs>
          <w:tab w:val="left" w:pos="2551"/>
        </w:tabs>
        <w:rPr>
          <w:rFonts w:ascii="Simplified Arabic" w:hAnsi="Simplified Arabic" w:cs="Simplified Arabic"/>
          <w:color w:val="000000" w:themeColor="text1"/>
          <w:sz w:val="28"/>
          <w:szCs w:val="28"/>
          <w:rtl/>
          <w:lang w:bidi="ar-EG"/>
        </w:rPr>
      </w:pPr>
    </w:p>
    <w:p w14:paraId="14D10ECA" w14:textId="22086F67" w:rsidR="004C6570" w:rsidRDefault="004C6570">
      <w:pPr>
        <w:bidi w:val="0"/>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br w:type="page"/>
      </w:r>
    </w:p>
    <w:p w14:paraId="33311574" w14:textId="77777777" w:rsidR="001F4909" w:rsidRPr="00651C4E" w:rsidRDefault="008C3B92" w:rsidP="00D70204">
      <w:pPr>
        <w:pStyle w:val="ListParagraph"/>
        <w:numPr>
          <w:ilvl w:val="0"/>
          <w:numId w:val="30"/>
        </w:numPr>
        <w:rPr>
          <w:rFonts w:ascii="Simplified Arabic" w:hAnsi="Simplified Arabic" w:cs="Simplified Arabic"/>
          <w:color w:val="000000" w:themeColor="text1"/>
          <w:sz w:val="28"/>
          <w:szCs w:val="28"/>
          <w:rtl/>
          <w:lang w:bidi="ar-EG"/>
        </w:rPr>
      </w:pPr>
      <w:r w:rsidRPr="00651C4E">
        <w:rPr>
          <w:rFonts w:ascii="Simplified Arabic" w:hAnsi="Simplified Arabic" w:cs="Simplified Arabic"/>
          <w:b/>
          <w:bCs/>
          <w:color w:val="000000" w:themeColor="text1"/>
          <w:sz w:val="28"/>
          <w:szCs w:val="28"/>
          <w:rtl/>
          <w:lang w:bidi="ar-EG"/>
        </w:rPr>
        <w:lastRenderedPageBreak/>
        <w:t>3</w:t>
      </w:r>
      <w:r w:rsidR="00D72ED6" w:rsidRPr="00651C4E">
        <w:rPr>
          <w:rFonts w:ascii="Simplified Arabic" w:hAnsi="Simplified Arabic" w:cs="Simplified Arabic"/>
          <w:b/>
          <w:bCs/>
          <w:color w:val="000000" w:themeColor="text1"/>
          <w:sz w:val="28"/>
          <w:szCs w:val="28"/>
          <w:rtl/>
          <w:lang w:bidi="ar-EG"/>
        </w:rPr>
        <w:t xml:space="preserve"> </w:t>
      </w:r>
      <w:r w:rsidR="00EA455C" w:rsidRPr="00651C4E">
        <w:rPr>
          <w:rFonts w:ascii="Simplified Arabic" w:hAnsi="Simplified Arabic" w:cs="Simplified Arabic"/>
          <w:b/>
          <w:bCs/>
          <w:color w:val="000000" w:themeColor="text1"/>
          <w:sz w:val="28"/>
          <w:szCs w:val="28"/>
          <w:rtl/>
          <w:lang w:bidi="ar-EG"/>
        </w:rPr>
        <w:t xml:space="preserve">أهمية البحث </w:t>
      </w:r>
    </w:p>
    <w:p w14:paraId="7D10D436" w14:textId="77777777" w:rsidR="00A10DA6" w:rsidRPr="00651C4E" w:rsidRDefault="00A10DA6" w:rsidP="00A10DA6">
      <w:pPr>
        <w:pStyle w:val="NormalWeb"/>
        <w:bidi/>
        <w:spacing w:before="0" w:beforeAutospacing="0" w:after="0" w:afterAutospacing="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في عام 2019، حقق 122 بلداً غاية أهداف التنمية المستدامة المتعلقة بوفيات الأطفال دون سن الخامسة، ومن المتوقع أن يحقق 20 بلداً آخر هذه الغاية بحلول عام 2030 إذا استمرت الاتجاهات الحالية. غير أنه سيتعيّن تسريع وتيرة التقدم في 53 بلدا من البلدان التي سيتعذّر عليها تحقيق تلك الغاية بحلول عام 2030 إذا استمرت الاتجاهات الحالية. وسيتعين على 30 بلدا من هذه البلدان مضاعفة معدل تخفيضها الحالي، بينما سيتعيّن على 23 بلدا آخر زيادة معدل تخفيضها الحالي بثلاثة أضعاف. </w:t>
      </w:r>
    </w:p>
    <w:p w14:paraId="09AA09FD" w14:textId="77777777" w:rsidR="00A10DA6" w:rsidRPr="00651C4E" w:rsidRDefault="00A10DA6" w:rsidP="00A10DA6">
      <w:pPr>
        <w:pStyle w:val="NormalWeb"/>
        <w:bidi/>
        <w:spacing w:before="0" w:beforeAutospacing="0" w:after="0" w:afterAutospacing="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ومن شأن تحقيق هذه الغاية أن يخفّض عدد وفيات الأطفال دون سن الخامسة بمقدار 11 مليون طفل في الفترة ما بين عاميْ 2019 و2030. وما زال يلزم تركيز الجهود على منطقة أفريقيا جنوب الصحراء الكبرى ومنطقة جنوب شرق آسيا لتلافي وقوع 80% من هذه الوفيات. </w:t>
      </w:r>
      <w:r w:rsidRPr="00651C4E">
        <w:rPr>
          <w:rStyle w:val="FootnoteReference"/>
          <w:rFonts w:ascii="Simplified Arabic" w:hAnsi="Simplified Arabic" w:cs="Simplified Arabic"/>
          <w:color w:val="000000" w:themeColor="text1"/>
          <w:rtl/>
        </w:rPr>
        <w:footnoteReference w:id="4"/>
      </w:r>
    </w:p>
    <w:p w14:paraId="5B4DF7D0" w14:textId="77777777" w:rsidR="00A10DA6" w:rsidRPr="00651C4E" w:rsidRDefault="00A10DA6" w:rsidP="00A10DA6">
      <w:pPr>
        <w:pStyle w:val="NormalWeb"/>
        <w:bidi/>
        <w:spacing w:before="0" w:beforeAutospacing="0" w:after="0" w:afterAutospacing="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تحدث الغالبية العظمى من وفيات المواليد في البلدان المنخفضة والمتوسطة الدخل. ومن الممكن تحسين بقاء المواليد على قيد الحياة وتمتُّعهم بالصحة وإنهاء حالات الإملاص</w:t>
      </w:r>
      <w:r w:rsidRPr="00651C4E">
        <w:rPr>
          <w:rFonts w:ascii="Simplified Arabic" w:hAnsi="Simplified Arabic" w:cs="Simplified Arabic"/>
          <w:color w:val="000000" w:themeColor="text1"/>
        </w:rPr>
        <w:t>)stillbirth</w:t>
      </w:r>
      <w:r w:rsidRPr="00651C4E">
        <w:rPr>
          <w:rFonts w:ascii="Simplified Arabic" w:hAnsi="Simplified Arabic" w:cs="Simplified Arabic"/>
          <w:color w:val="000000" w:themeColor="text1"/>
          <w:rtl/>
          <w:lang w:bidi="ar-EG"/>
        </w:rPr>
        <w:t xml:space="preserve">- ولادة جنين ميت) </w:t>
      </w:r>
      <w:r w:rsidRPr="00651C4E">
        <w:rPr>
          <w:rFonts w:ascii="Simplified Arabic" w:hAnsi="Simplified Arabic" w:cs="Simplified Arabic"/>
          <w:color w:val="000000" w:themeColor="text1"/>
          <w:rtl/>
        </w:rPr>
        <w:t>التي يمكن تفاديها عن طريق الوصول إلى تغطية عالية من الرعاية الجيدة السابقة للولادة، والرعاية الماهرة عند الولادة، والرعاية بعد الولادة للأم والطفل، ورعاية المواليد صغار الحجم والمرضى. وفي البيئات التي لديها برامج قابلات جيدة التشغيل، يمكن أن يؤدي توفير الرعاية المستمرة بإشراف القابلات إلى الحدّ من الولادات المبسترة (</w:t>
      </w:r>
      <w:r w:rsidRPr="00651C4E">
        <w:rPr>
          <w:rFonts w:ascii="Simplified Arabic" w:hAnsi="Simplified Arabic" w:cs="Simplified Arabic"/>
          <w:color w:val="000000" w:themeColor="text1"/>
        </w:rPr>
        <w:t>premature birth</w:t>
      </w:r>
      <w:r w:rsidRPr="00651C4E">
        <w:rPr>
          <w:rFonts w:ascii="Simplified Arabic" w:hAnsi="Simplified Arabic" w:cs="Simplified Arabic"/>
          <w:color w:val="000000" w:themeColor="text1"/>
          <w:rtl/>
        </w:rPr>
        <w:t>) بنسبة تصل إلى 24%.</w:t>
      </w:r>
    </w:p>
    <w:p w14:paraId="5928DCA6" w14:textId="77777777" w:rsidR="00A10DA6" w:rsidRPr="00651C4E" w:rsidRDefault="00A10DA6" w:rsidP="00A10DA6">
      <w:pPr>
        <w:pStyle w:val="NormalWeb"/>
        <w:bidi/>
        <w:spacing w:before="0" w:beforeAutospacing="0" w:after="0" w:afterAutospacing="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 والرعاية المستمرة بإشراف القابلات هي نموذج للرعاية توفّر فيه القابلة أو فريق من القابلات الرعاية لنفس المرأة طوال فترة حملها وولادتها وفترة ما بعد الولادة، ويُستدعى الدعم الطبي إذا لزم الأمر. ومع تزايد عدد الولادات في المستشفيات (حوالي 80% على مستوى العالم)، هناك فرصة كبيرة لتوفير الرعاية الأساسية للمواليد والتعرّف على حالات المواليد المعرّضين لمخاطر عالية ومعالجتها. ومع ذلك، لا يمكث سوى عدد قليل من النساء والمواليد في </w:t>
      </w:r>
      <w:r w:rsidR="005735CC" w:rsidRPr="00651C4E">
        <w:rPr>
          <w:rFonts w:ascii="Simplified Arabic" w:hAnsi="Simplified Arabic" w:cs="Simplified Arabic"/>
          <w:color w:val="000000" w:themeColor="text1"/>
          <w:rtl/>
        </w:rPr>
        <w:t>المستشفى</w:t>
      </w:r>
      <w:r w:rsidRPr="00651C4E">
        <w:rPr>
          <w:rFonts w:ascii="Simplified Arabic" w:hAnsi="Simplified Arabic" w:cs="Simplified Arabic"/>
          <w:color w:val="000000" w:themeColor="text1"/>
          <w:rtl/>
        </w:rPr>
        <w:t xml:space="preserve"> للمدة </w:t>
      </w:r>
      <w:r w:rsidR="005735CC" w:rsidRPr="00651C4E">
        <w:rPr>
          <w:rFonts w:ascii="Simplified Arabic" w:hAnsi="Simplified Arabic" w:cs="Simplified Arabic"/>
          <w:color w:val="000000" w:themeColor="text1"/>
          <w:rtl/>
        </w:rPr>
        <w:t>الموصي</w:t>
      </w:r>
      <w:r w:rsidRPr="00651C4E">
        <w:rPr>
          <w:rFonts w:ascii="Simplified Arabic" w:hAnsi="Simplified Arabic" w:cs="Simplified Arabic"/>
          <w:color w:val="000000" w:themeColor="text1"/>
          <w:rtl/>
        </w:rPr>
        <w:t xml:space="preserve"> بها البالغة 24 ساعة بعد الولادة، علي الرغم من كون هذه الفترة اكثر الأوقات خطورة علي صحة الام والمتوقع حدوث مضاعفات صحية تؤدي الي مشكلات جسيمة ، لذا يجب البقاء </w:t>
      </w:r>
      <w:r w:rsidR="005735CC" w:rsidRPr="00651C4E">
        <w:rPr>
          <w:rFonts w:ascii="Simplified Arabic" w:hAnsi="Simplified Arabic" w:cs="Simplified Arabic"/>
          <w:color w:val="000000" w:themeColor="text1"/>
          <w:rtl/>
        </w:rPr>
        <w:t>بالمستشفى</w:t>
      </w:r>
      <w:r w:rsidRPr="00651C4E">
        <w:rPr>
          <w:rFonts w:ascii="Simplified Arabic" w:hAnsi="Simplified Arabic" w:cs="Simplified Arabic"/>
          <w:color w:val="000000" w:themeColor="text1"/>
          <w:rtl/>
        </w:rPr>
        <w:t xml:space="preserve"> ال24ساعة بعد  الولادة تجنبا لهذه المضاعفات . وبالإضافة إلى ذلك، يموت العديد من المواليد في المنزل بسبب الخروج المبكر من المستشفى والعوائق التي تحول دون الحصول على الرعاية والتأخّر في طلبها. وتضطلع جهات الاتصال الأربع، التي تقدَّم في المرفق الصحي أو من خلال الزيارات المنزلية ويوصى بها للرعاية بعد الولادة، بدور رئيسي للوصول إلى هؤلاء المواليد وأُسَرهم.</w:t>
      </w:r>
    </w:p>
    <w:p w14:paraId="0FA5B056" w14:textId="77777777" w:rsidR="001F4909" w:rsidRPr="00651C4E" w:rsidRDefault="00A10DA6" w:rsidP="00A10DA6">
      <w:pPr>
        <w:pStyle w:val="NormalWeb"/>
        <w:bidi/>
        <w:spacing w:before="0" w:beforeAutospacing="0" w:after="0" w:afterAutospacing="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المواليد والوفيات هما المكون الأساسي من مكونات النمو ، وهى مع المواليد تشكلان الركيزة الأساسية لدراسة التغير </w:t>
      </w:r>
      <w:r w:rsidR="005735CC" w:rsidRPr="00651C4E">
        <w:rPr>
          <w:rFonts w:ascii="Simplified Arabic" w:hAnsi="Simplified Arabic" w:cs="Simplified Arabic"/>
          <w:color w:val="000000" w:themeColor="text1"/>
          <w:rtl/>
        </w:rPr>
        <w:t>السكاني</w:t>
      </w:r>
      <w:r w:rsidRPr="00651C4E">
        <w:rPr>
          <w:rFonts w:ascii="Simplified Arabic" w:hAnsi="Simplified Arabic" w:cs="Simplified Arabic"/>
          <w:color w:val="000000" w:themeColor="text1"/>
          <w:rtl/>
        </w:rPr>
        <w:t xml:space="preserve"> ، ويعتبر مستوى الوفيات من المؤشرات الهامة التي تشير إلي مدى تقدم الخدمات الصحية والوعى الصحى في أي مجتمع ولا يقتصر أثر الوفيات على حجم السكان بل يتجاوزه إلي التركيب </w:t>
      </w:r>
      <w:r w:rsidR="005735CC" w:rsidRPr="00651C4E">
        <w:rPr>
          <w:rFonts w:ascii="Simplified Arabic" w:hAnsi="Simplified Arabic" w:cs="Simplified Arabic"/>
          <w:color w:val="000000" w:themeColor="text1"/>
          <w:rtl/>
        </w:rPr>
        <w:t>النوعي</w:t>
      </w:r>
      <w:r w:rsidRPr="00651C4E">
        <w:rPr>
          <w:rFonts w:ascii="Simplified Arabic" w:hAnsi="Simplified Arabic" w:cs="Simplified Arabic"/>
          <w:color w:val="000000" w:themeColor="text1"/>
          <w:rtl/>
        </w:rPr>
        <w:t xml:space="preserve"> والعمرى وجملة الخصائص الأخرى.</w:t>
      </w:r>
      <w:r w:rsidR="005735CC"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 xml:space="preserve">كما أن دراسة اتجاهات الوفيات وأسبابها تساعد علي وضع الخطط واتخاذ القرارات المناسبة لتحسين الحالة الصحية لجميع السكان والحد من الوفيات التي قد تنجم عن أسباب خارجية كحوادث المرور وما شابه ذلك ، وبالتالي زيادة العمر المتوقع عند الولادة في المجتمع. </w:t>
      </w:r>
      <w:r w:rsidRPr="00651C4E">
        <w:rPr>
          <w:rStyle w:val="FootnoteReference"/>
          <w:rFonts w:ascii="Simplified Arabic" w:hAnsi="Simplified Arabic" w:cs="Simplified Arabic"/>
          <w:color w:val="000000" w:themeColor="text1"/>
          <w:rtl/>
        </w:rPr>
        <w:footnoteReference w:id="5"/>
      </w:r>
    </w:p>
    <w:p w14:paraId="626A9986" w14:textId="68417E9E" w:rsidR="004C6570" w:rsidRPr="004C6570" w:rsidRDefault="004C6570">
      <w:pPr>
        <w:bidi w:val="0"/>
        <w:rPr>
          <w:rFonts w:ascii="Simplified Arabic" w:hAnsi="Simplified Arabic" w:cs="Simplified Arabic"/>
          <w:b/>
          <w:bCs/>
          <w:color w:val="000000" w:themeColor="text1"/>
          <w:sz w:val="28"/>
          <w:szCs w:val="28"/>
          <w:rtl/>
          <w:lang w:bidi="ar-EG"/>
        </w:rPr>
      </w:pPr>
      <w:r w:rsidRPr="004C6570">
        <w:rPr>
          <w:rFonts w:ascii="Simplified Arabic" w:hAnsi="Simplified Arabic" w:cs="Simplified Arabic"/>
          <w:b/>
          <w:bCs/>
          <w:color w:val="000000" w:themeColor="text1"/>
          <w:sz w:val="28"/>
          <w:szCs w:val="28"/>
          <w:rtl/>
          <w:lang w:bidi="ar-EG"/>
        </w:rPr>
        <w:br w:type="page"/>
      </w:r>
    </w:p>
    <w:p w14:paraId="2E90920E" w14:textId="77777777" w:rsidR="00EA455C" w:rsidRPr="00651C4E" w:rsidRDefault="00E824F4" w:rsidP="00711A1A">
      <w:pPr>
        <w:pStyle w:val="NoSpacing"/>
        <w:jc w:val="both"/>
        <w:rPr>
          <w:rFonts w:ascii="Simplified Arabic" w:hAnsi="Simplified Arabic" w:cs="Simplified Arabic"/>
          <w:b/>
          <w:bCs/>
          <w:color w:val="000000" w:themeColor="text1"/>
          <w:sz w:val="28"/>
          <w:szCs w:val="28"/>
          <w:rtl/>
          <w:lang w:bidi="ar-EG"/>
        </w:rPr>
      </w:pPr>
      <w:r w:rsidRPr="00651C4E">
        <w:rPr>
          <w:rFonts w:ascii="Simplified Arabic" w:hAnsi="Simplified Arabic" w:cs="Simplified Arabic"/>
          <w:b/>
          <w:bCs/>
          <w:color w:val="000000" w:themeColor="text1"/>
          <w:sz w:val="28"/>
          <w:szCs w:val="28"/>
          <w:rtl/>
          <w:lang w:bidi="ar-EG"/>
        </w:rPr>
        <w:lastRenderedPageBreak/>
        <w:t xml:space="preserve">1-4 </w:t>
      </w:r>
      <w:r w:rsidR="00EA455C" w:rsidRPr="00651C4E">
        <w:rPr>
          <w:rFonts w:ascii="Simplified Arabic" w:hAnsi="Simplified Arabic" w:cs="Simplified Arabic"/>
          <w:b/>
          <w:bCs/>
          <w:color w:val="000000" w:themeColor="text1"/>
          <w:sz w:val="28"/>
          <w:szCs w:val="28"/>
          <w:rtl/>
          <w:lang w:bidi="ar-EG"/>
        </w:rPr>
        <w:t xml:space="preserve">تساؤلات البحث  </w:t>
      </w:r>
    </w:p>
    <w:p w14:paraId="7B3FFDE5" w14:textId="77777777" w:rsidR="00711A1A" w:rsidRPr="00651C4E" w:rsidRDefault="00711A1A" w:rsidP="00644A06">
      <w:pPr>
        <w:pStyle w:val="NormalWeb"/>
        <w:bidi/>
        <w:spacing w:before="0" w:beforeAutospacing="0" w:after="0" w:afterAutospacing="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يعد ضمان تمتع الجميع بأنماط عيش صحية وبالرفاهية في جميع الأعمار أحد أهداف التنمية المستدامة ، وفي هذا الصدد وضمن مقاصد الهدف الثالث الخاص بخفض معدلات الأطفال دون الخامسة بشكل عام والرضع بشكل خاص لحدود معينة بحلول عام 2030 ، لذلك فإن خفض معدلات وفيات الرضع يعتبر هدفا رئيسيا لواضعي سياسات الرعاية الصحية الوطنية في أى مجتمع ، وهو ما</w:t>
      </w:r>
      <w:r w:rsidR="007750AA" w:rsidRPr="00651C4E">
        <w:rPr>
          <w:rFonts w:ascii="Simplified Arabic" w:hAnsi="Simplified Arabic" w:cs="Simplified Arabic"/>
          <w:color w:val="000000" w:themeColor="text1"/>
        </w:rPr>
        <w:t xml:space="preserve"> </w:t>
      </w:r>
      <w:r w:rsidRPr="00651C4E">
        <w:rPr>
          <w:rFonts w:ascii="Simplified Arabic" w:hAnsi="Simplified Arabic" w:cs="Simplified Arabic"/>
          <w:color w:val="000000" w:themeColor="text1"/>
          <w:rtl/>
        </w:rPr>
        <w:t xml:space="preserve">يتطلب دراسة مستويات الظاهرة ، والعوامل المؤثرة عليه ، ومسببات هذه المعدلات ، وكيفية الوقاية منها ، ومن هذا المنطلق ستحاول الدراسة الإجابة علي : </w:t>
      </w:r>
    </w:p>
    <w:p w14:paraId="60FC4016" w14:textId="77777777" w:rsidR="00711A1A" w:rsidRPr="00651C4E" w:rsidRDefault="00711A1A" w:rsidP="00711A1A">
      <w:pPr>
        <w:pStyle w:val="NormalWeb"/>
        <w:numPr>
          <w:ilvl w:val="0"/>
          <w:numId w:val="22"/>
        </w:numPr>
        <w:bidi/>
        <w:spacing w:line="388"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ما امكانية رصد الفئات الاكثر عرضة لخطر الوفاة للأطفال اقل من سنة و اقل من خمس سنوات؟</w:t>
      </w:r>
    </w:p>
    <w:p w14:paraId="48337C9C" w14:textId="77777777" w:rsidR="00711A1A" w:rsidRPr="00651C4E" w:rsidRDefault="00711A1A" w:rsidP="00711A1A">
      <w:pPr>
        <w:pStyle w:val="NormalWeb"/>
        <w:numPr>
          <w:ilvl w:val="0"/>
          <w:numId w:val="22"/>
        </w:numPr>
        <w:bidi/>
        <w:spacing w:line="388" w:lineRule="atLeast"/>
        <w:rPr>
          <w:rFonts w:ascii="Simplified Arabic" w:hAnsi="Simplified Arabic" w:cs="Simplified Arabic"/>
          <w:color w:val="000000" w:themeColor="text1"/>
        </w:rPr>
      </w:pPr>
      <w:r w:rsidRPr="00651C4E">
        <w:rPr>
          <w:rFonts w:ascii="Simplified Arabic" w:hAnsi="Simplified Arabic" w:cs="Simplified Arabic"/>
          <w:color w:val="000000" w:themeColor="text1"/>
          <w:rtl/>
        </w:rPr>
        <w:t>ما</w:t>
      </w:r>
      <w:r w:rsidR="007750AA" w:rsidRPr="00651C4E">
        <w:rPr>
          <w:rFonts w:ascii="Simplified Arabic" w:hAnsi="Simplified Arabic" w:cs="Simplified Arabic"/>
          <w:color w:val="000000" w:themeColor="text1"/>
        </w:rPr>
        <w:t xml:space="preserve"> </w:t>
      </w:r>
      <w:r w:rsidRPr="00651C4E">
        <w:rPr>
          <w:rFonts w:ascii="Simplified Arabic" w:hAnsi="Simplified Arabic" w:cs="Simplified Arabic"/>
          <w:color w:val="000000" w:themeColor="text1"/>
          <w:rtl/>
        </w:rPr>
        <w:t>قدرة</w:t>
      </w:r>
      <w:r w:rsidR="007750AA" w:rsidRPr="00651C4E">
        <w:rPr>
          <w:rFonts w:ascii="Simplified Arabic" w:hAnsi="Simplified Arabic" w:cs="Simplified Arabic"/>
          <w:color w:val="000000" w:themeColor="text1"/>
        </w:rPr>
        <w:t xml:space="preserve"> </w:t>
      </w:r>
      <w:r w:rsidRPr="00651C4E">
        <w:rPr>
          <w:rFonts w:ascii="Simplified Arabic" w:hAnsi="Simplified Arabic" w:cs="Simplified Arabic"/>
          <w:color w:val="000000" w:themeColor="text1"/>
          <w:rtl/>
        </w:rPr>
        <w:t>النظام الصحي علي التعامل مع مسببات ارتفاع معدل الوفيات</w:t>
      </w:r>
      <w:r w:rsidR="00FA6C4E" w:rsidRPr="00651C4E">
        <w:rPr>
          <w:rFonts w:ascii="Simplified Arabic" w:hAnsi="Simplified Arabic" w:cs="Simplified Arabic"/>
          <w:color w:val="000000" w:themeColor="text1"/>
          <w:rtl/>
        </w:rPr>
        <w:t>؟</w:t>
      </w:r>
    </w:p>
    <w:p w14:paraId="7A4046BC" w14:textId="77777777" w:rsidR="00D72ED6" w:rsidRPr="00651C4E" w:rsidRDefault="007750AA" w:rsidP="007750AA">
      <w:pPr>
        <w:pStyle w:val="NormalWeb"/>
        <w:numPr>
          <w:ilvl w:val="0"/>
          <w:numId w:val="22"/>
        </w:numPr>
        <w:bidi/>
        <w:spacing w:line="388" w:lineRule="atLeast"/>
        <w:rPr>
          <w:rFonts w:ascii="Simplified Arabic" w:hAnsi="Simplified Arabic" w:cs="Simplified Arabic"/>
          <w:color w:val="000000" w:themeColor="text1"/>
        </w:rPr>
      </w:pPr>
      <w:r w:rsidRPr="00651C4E">
        <w:rPr>
          <w:rFonts w:ascii="Simplified Arabic" w:hAnsi="Simplified Arabic" w:cs="Simplified Arabic"/>
          <w:color w:val="000000" w:themeColor="text1"/>
          <w:rtl/>
        </w:rPr>
        <w:t>ما فرص تحقيق ا</w:t>
      </w:r>
      <w:r w:rsidR="00711A1A" w:rsidRPr="00651C4E">
        <w:rPr>
          <w:rFonts w:ascii="Simplified Arabic" w:hAnsi="Simplified Arabic" w:cs="Simplified Arabic"/>
          <w:color w:val="000000" w:themeColor="text1"/>
          <w:rtl/>
        </w:rPr>
        <w:t>ه</w:t>
      </w:r>
      <w:r w:rsidRPr="00651C4E">
        <w:rPr>
          <w:rFonts w:ascii="Simplified Arabic" w:hAnsi="Simplified Arabic" w:cs="Simplified Arabic"/>
          <w:color w:val="000000" w:themeColor="text1"/>
          <w:rtl/>
        </w:rPr>
        <w:t>د</w:t>
      </w:r>
      <w:r w:rsidR="00711A1A" w:rsidRPr="00651C4E">
        <w:rPr>
          <w:rFonts w:ascii="Simplified Arabic" w:hAnsi="Simplified Arabic" w:cs="Simplified Arabic"/>
          <w:color w:val="000000" w:themeColor="text1"/>
          <w:rtl/>
        </w:rPr>
        <w:t xml:space="preserve">اف </w:t>
      </w:r>
      <w:r w:rsidRPr="00651C4E">
        <w:rPr>
          <w:rFonts w:ascii="Simplified Arabic" w:hAnsi="Simplified Arabic" w:cs="Simplified Arabic"/>
          <w:color w:val="000000" w:themeColor="text1"/>
          <w:rtl/>
        </w:rPr>
        <w:t xml:space="preserve"> التنمية المستدامة </w:t>
      </w:r>
      <w:r w:rsidR="00711A1A" w:rsidRPr="00651C4E">
        <w:rPr>
          <w:rFonts w:ascii="Simplified Arabic" w:hAnsi="Simplified Arabic" w:cs="Simplified Arabic"/>
          <w:color w:val="000000" w:themeColor="text1"/>
          <w:rtl/>
        </w:rPr>
        <w:t>ذات الشأن بوفيات الأطفال</w:t>
      </w:r>
      <w:r w:rsidR="00FA6C4E" w:rsidRPr="00651C4E">
        <w:rPr>
          <w:rFonts w:ascii="Simplified Arabic" w:hAnsi="Simplified Arabic" w:cs="Simplified Arabic"/>
          <w:color w:val="000000" w:themeColor="text1"/>
          <w:rtl/>
        </w:rPr>
        <w:t>؟</w:t>
      </w:r>
    </w:p>
    <w:p w14:paraId="0EE680E1" w14:textId="77777777" w:rsidR="00E824F4" w:rsidRPr="00651C4E" w:rsidRDefault="00D72ED6" w:rsidP="00E824F4">
      <w:pPr>
        <w:pStyle w:val="NormalWeb"/>
        <w:bidi/>
        <w:spacing w:line="388" w:lineRule="atLeast"/>
        <w:rPr>
          <w:rFonts w:ascii="Simplified Arabic" w:hAnsi="Simplified Arabic" w:cs="Simplified Arabic"/>
          <w:b/>
          <w:bCs/>
          <w:color w:val="000000" w:themeColor="text1"/>
          <w:sz w:val="28"/>
          <w:szCs w:val="28"/>
          <w:rtl/>
        </w:rPr>
      </w:pPr>
      <w:r w:rsidRPr="00651C4E">
        <w:rPr>
          <w:rFonts w:ascii="Simplified Arabic" w:hAnsi="Simplified Arabic" w:cs="Simplified Arabic"/>
          <w:b/>
          <w:bCs/>
          <w:color w:val="000000" w:themeColor="text1"/>
          <w:sz w:val="28"/>
          <w:szCs w:val="28"/>
          <w:rtl/>
        </w:rPr>
        <w:t>1-5 المنهج البحثي</w:t>
      </w:r>
    </w:p>
    <w:p w14:paraId="3BEADE7A" w14:textId="77777777" w:rsidR="004F2A9A" w:rsidRPr="00651C4E" w:rsidRDefault="00E824F4" w:rsidP="007750AA">
      <w:pPr>
        <w:pStyle w:val="NormalWeb"/>
        <w:bidi/>
        <w:spacing w:line="388"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لتحقيق الهدف العام و الاهداف الفرعية للبحث و ايضا للإجابة علي تساؤلات البحث  سوف يتم الاعتماد علي المنهج الوصفي و التحليلي. </w:t>
      </w:r>
    </w:p>
    <w:p w14:paraId="3C65C4A3" w14:textId="77777777" w:rsidR="000A276A" w:rsidRPr="00651C4E" w:rsidRDefault="00E824F4" w:rsidP="00A956CF">
      <w:pPr>
        <w:pStyle w:val="NormalWeb"/>
        <w:tabs>
          <w:tab w:val="right" w:pos="754"/>
        </w:tabs>
        <w:bidi/>
        <w:spacing w:line="388" w:lineRule="atLeast"/>
        <w:ind w:left="720" w:hanging="956"/>
        <w:rPr>
          <w:rFonts w:ascii="Simplified Arabic" w:eastAsiaTheme="minorHAnsi" w:hAnsi="Simplified Arabic" w:cs="Simplified Arabic"/>
          <w:b/>
          <w:bCs/>
          <w:color w:val="000000" w:themeColor="text1"/>
          <w:sz w:val="28"/>
          <w:szCs w:val="28"/>
          <w:u w:val="single"/>
          <w:rtl/>
          <w:lang w:bidi="ar-EG"/>
        </w:rPr>
      </w:pPr>
      <w:r w:rsidRPr="00651C4E">
        <w:rPr>
          <w:rFonts w:ascii="Simplified Arabic" w:hAnsi="Simplified Arabic" w:cs="Simplified Arabic"/>
          <w:b/>
          <w:bCs/>
          <w:color w:val="000000" w:themeColor="text1"/>
          <w:sz w:val="28"/>
          <w:szCs w:val="28"/>
          <w:rtl/>
          <w:lang w:bidi="ar-EG"/>
        </w:rPr>
        <w:t xml:space="preserve">1-6 </w:t>
      </w:r>
      <w:r w:rsidR="00EA455C" w:rsidRPr="00651C4E">
        <w:rPr>
          <w:rFonts w:ascii="Simplified Arabic" w:hAnsi="Simplified Arabic" w:cs="Simplified Arabic"/>
          <w:b/>
          <w:bCs/>
          <w:color w:val="000000" w:themeColor="text1"/>
          <w:sz w:val="28"/>
          <w:szCs w:val="28"/>
          <w:rtl/>
          <w:lang w:bidi="ar-EG"/>
        </w:rPr>
        <w:t xml:space="preserve">حدود البحث </w:t>
      </w:r>
    </w:p>
    <w:p w14:paraId="273584A6" w14:textId="77777777" w:rsidR="00EE603A" w:rsidRPr="00651C4E" w:rsidRDefault="00EE603A" w:rsidP="00EE603A">
      <w:pPr>
        <w:spacing w:after="0" w:line="276" w:lineRule="auto"/>
        <w:jc w:val="both"/>
        <w:rPr>
          <w:rFonts w:ascii="Simplified Arabic" w:eastAsia="Times New Roman" w:hAnsi="Simplified Arabic" w:cs="Simplified Arabic"/>
          <w:b/>
          <w:bCs/>
          <w:color w:val="000000" w:themeColor="text1"/>
          <w:sz w:val="24"/>
          <w:szCs w:val="24"/>
          <w:rtl/>
        </w:rPr>
      </w:pPr>
      <w:r w:rsidRPr="00651C4E">
        <w:rPr>
          <w:rFonts w:ascii="Simplified Arabic" w:eastAsia="Times New Roman" w:hAnsi="Simplified Arabic" w:cs="Simplified Arabic"/>
          <w:b/>
          <w:bCs/>
          <w:color w:val="000000" w:themeColor="text1"/>
          <w:sz w:val="24"/>
          <w:szCs w:val="24"/>
          <w:rtl/>
        </w:rPr>
        <w:t xml:space="preserve">الحدود المكانية : </w:t>
      </w:r>
      <w:r w:rsidRPr="00651C4E">
        <w:rPr>
          <w:rFonts w:ascii="Simplified Arabic" w:eastAsia="Times New Roman" w:hAnsi="Simplified Arabic" w:cs="Simplified Arabic"/>
          <w:color w:val="000000" w:themeColor="text1"/>
          <w:sz w:val="24"/>
          <w:szCs w:val="24"/>
          <w:rtl/>
        </w:rPr>
        <w:t>جمهورية مصر العربية</w:t>
      </w:r>
    </w:p>
    <w:p w14:paraId="4B2E8934" w14:textId="77777777" w:rsidR="00EE603A" w:rsidRPr="00651C4E" w:rsidRDefault="00EE603A" w:rsidP="00EE603A">
      <w:pPr>
        <w:spacing w:after="0" w:line="276" w:lineRule="auto"/>
        <w:jc w:val="both"/>
        <w:rPr>
          <w:rFonts w:ascii="Simplified Arabic" w:eastAsia="Times New Roman" w:hAnsi="Simplified Arabic" w:cs="Simplified Arabic"/>
          <w:b/>
          <w:bCs/>
          <w:color w:val="000000" w:themeColor="text1"/>
          <w:sz w:val="24"/>
          <w:szCs w:val="24"/>
          <w:rtl/>
        </w:rPr>
      </w:pPr>
      <w:r w:rsidRPr="00651C4E">
        <w:rPr>
          <w:rFonts w:ascii="Simplified Arabic" w:eastAsia="Times New Roman" w:hAnsi="Simplified Arabic" w:cs="Simplified Arabic"/>
          <w:b/>
          <w:bCs/>
          <w:color w:val="000000" w:themeColor="text1"/>
          <w:sz w:val="24"/>
          <w:szCs w:val="24"/>
          <w:rtl/>
        </w:rPr>
        <w:t xml:space="preserve">الحدود الزمنية  : </w:t>
      </w:r>
      <w:r w:rsidRPr="00651C4E">
        <w:rPr>
          <w:rFonts w:ascii="Simplified Arabic" w:eastAsia="Times New Roman" w:hAnsi="Simplified Arabic" w:cs="Simplified Arabic"/>
          <w:color w:val="000000" w:themeColor="text1"/>
          <w:sz w:val="24"/>
          <w:szCs w:val="24"/>
          <w:rtl/>
        </w:rPr>
        <w:t>الفترة الزمنية للدراسة " الفترة من 2010 حتى 2020 "</w:t>
      </w:r>
    </w:p>
    <w:p w14:paraId="535272DF" w14:textId="77777777" w:rsidR="00EE603A" w:rsidRPr="00651C4E" w:rsidRDefault="00EE603A" w:rsidP="00EE603A">
      <w:pPr>
        <w:spacing w:after="0" w:line="276" w:lineRule="auto"/>
        <w:jc w:val="both"/>
        <w:rPr>
          <w:rFonts w:ascii="Simplified Arabic" w:eastAsia="Times New Roman" w:hAnsi="Simplified Arabic" w:cs="Simplified Arabic"/>
          <w:color w:val="000000" w:themeColor="text1"/>
          <w:sz w:val="24"/>
          <w:szCs w:val="24"/>
          <w:rtl/>
        </w:rPr>
      </w:pPr>
      <w:r w:rsidRPr="00651C4E">
        <w:rPr>
          <w:rFonts w:ascii="Simplified Arabic" w:eastAsia="Times New Roman" w:hAnsi="Simplified Arabic" w:cs="Simplified Arabic"/>
          <w:b/>
          <w:bCs/>
          <w:color w:val="000000" w:themeColor="text1"/>
          <w:sz w:val="24"/>
          <w:szCs w:val="24"/>
          <w:rtl/>
        </w:rPr>
        <w:t xml:space="preserve">الحدود الموضوعية : </w:t>
      </w:r>
      <w:r w:rsidRPr="00651C4E">
        <w:rPr>
          <w:rFonts w:ascii="Simplified Arabic" w:eastAsia="Times New Roman" w:hAnsi="Simplified Arabic" w:cs="Simplified Arabic"/>
          <w:color w:val="000000" w:themeColor="text1"/>
          <w:sz w:val="24"/>
          <w:szCs w:val="24"/>
          <w:rtl/>
        </w:rPr>
        <w:t>وفيات أطفال الرضع والأطفال دون سن الخامسة</w:t>
      </w:r>
    </w:p>
    <w:p w14:paraId="1D0DACD5" w14:textId="77777777" w:rsidR="00EA455C" w:rsidRPr="00651C4E" w:rsidRDefault="00EA455C" w:rsidP="00EE603A">
      <w:pPr>
        <w:pStyle w:val="NormalWeb"/>
        <w:tabs>
          <w:tab w:val="right" w:pos="754"/>
        </w:tabs>
        <w:bidi/>
        <w:spacing w:line="276" w:lineRule="auto"/>
        <w:ind w:left="720" w:hanging="956"/>
        <w:jc w:val="both"/>
        <w:rPr>
          <w:rFonts w:ascii="Simplified Arabic" w:eastAsiaTheme="minorHAnsi" w:hAnsi="Simplified Arabic" w:cs="Simplified Arabic"/>
          <w:b/>
          <w:bCs/>
          <w:color w:val="000000" w:themeColor="text1"/>
          <w:sz w:val="28"/>
          <w:szCs w:val="28"/>
          <w:u w:val="single"/>
          <w:rtl/>
        </w:rPr>
      </w:pPr>
    </w:p>
    <w:p w14:paraId="30AC165C" w14:textId="77777777" w:rsidR="001F4909" w:rsidRPr="00651C4E" w:rsidRDefault="001F4909" w:rsidP="00E236E1">
      <w:pPr>
        <w:pStyle w:val="NoSpacing"/>
        <w:jc w:val="both"/>
        <w:rPr>
          <w:rFonts w:ascii="Simplified Arabic" w:hAnsi="Simplified Arabic" w:cs="Simplified Arabic"/>
          <w:b/>
          <w:bCs/>
          <w:color w:val="000000" w:themeColor="text1"/>
          <w:sz w:val="28"/>
          <w:szCs w:val="28"/>
          <w:u w:val="single"/>
          <w:rtl/>
          <w:lang w:bidi="ar-EG"/>
        </w:rPr>
      </w:pPr>
    </w:p>
    <w:p w14:paraId="54E29CFD" w14:textId="77777777" w:rsidR="001F4909" w:rsidRPr="00651C4E" w:rsidRDefault="001F4909" w:rsidP="00E236E1">
      <w:pPr>
        <w:pStyle w:val="NoSpacing"/>
        <w:jc w:val="both"/>
        <w:rPr>
          <w:rFonts w:ascii="Simplified Arabic" w:hAnsi="Simplified Arabic" w:cs="Simplified Arabic"/>
          <w:b/>
          <w:bCs/>
          <w:color w:val="000000" w:themeColor="text1"/>
          <w:sz w:val="28"/>
          <w:szCs w:val="28"/>
          <w:u w:val="single"/>
          <w:rtl/>
          <w:lang w:bidi="ar-EG"/>
        </w:rPr>
      </w:pPr>
    </w:p>
    <w:p w14:paraId="14AD8063" w14:textId="77777777" w:rsidR="001F4909" w:rsidRPr="00651C4E" w:rsidRDefault="001F4909" w:rsidP="00E236E1">
      <w:pPr>
        <w:pStyle w:val="NoSpacing"/>
        <w:jc w:val="both"/>
        <w:rPr>
          <w:rFonts w:ascii="Simplified Arabic" w:hAnsi="Simplified Arabic" w:cs="Simplified Arabic"/>
          <w:b/>
          <w:bCs/>
          <w:color w:val="000000" w:themeColor="text1"/>
          <w:sz w:val="28"/>
          <w:szCs w:val="28"/>
          <w:u w:val="single"/>
          <w:rtl/>
          <w:lang w:bidi="ar-EG"/>
        </w:rPr>
      </w:pPr>
    </w:p>
    <w:p w14:paraId="5F230DB6" w14:textId="77777777" w:rsidR="00D72ED6" w:rsidRPr="00651C4E" w:rsidRDefault="00D72ED6" w:rsidP="00E236E1">
      <w:pPr>
        <w:pStyle w:val="NoSpacing"/>
        <w:jc w:val="both"/>
        <w:rPr>
          <w:rFonts w:ascii="Simplified Arabic" w:hAnsi="Simplified Arabic" w:cs="Simplified Arabic"/>
          <w:b/>
          <w:bCs/>
          <w:color w:val="000000" w:themeColor="text1"/>
          <w:sz w:val="28"/>
          <w:szCs w:val="28"/>
          <w:u w:val="single"/>
          <w:rtl/>
          <w:lang w:bidi="ar-EG"/>
        </w:rPr>
      </w:pPr>
    </w:p>
    <w:p w14:paraId="5ED1DE59" w14:textId="77777777" w:rsidR="00D72ED6" w:rsidRPr="00651C4E" w:rsidRDefault="00D72ED6" w:rsidP="00E236E1">
      <w:pPr>
        <w:pStyle w:val="NoSpacing"/>
        <w:jc w:val="both"/>
        <w:rPr>
          <w:rFonts w:ascii="Simplified Arabic" w:hAnsi="Simplified Arabic" w:cs="Simplified Arabic"/>
          <w:b/>
          <w:bCs/>
          <w:color w:val="000000" w:themeColor="text1"/>
          <w:sz w:val="28"/>
          <w:szCs w:val="28"/>
          <w:u w:val="single"/>
          <w:rtl/>
          <w:lang w:bidi="ar-EG"/>
        </w:rPr>
      </w:pPr>
    </w:p>
    <w:p w14:paraId="615D8E5D" w14:textId="77777777" w:rsidR="007750AA" w:rsidRPr="00651C4E" w:rsidRDefault="007750AA" w:rsidP="000F47D2">
      <w:pPr>
        <w:pStyle w:val="NoSpacing"/>
        <w:rPr>
          <w:rFonts w:ascii="Simplified Arabic" w:hAnsi="Simplified Arabic" w:cs="Simplified Arabic"/>
          <w:b/>
          <w:bCs/>
          <w:color w:val="000000" w:themeColor="text1"/>
          <w:sz w:val="28"/>
          <w:szCs w:val="28"/>
          <w:rtl/>
          <w:lang w:bidi="ar-EG"/>
        </w:rPr>
      </w:pPr>
    </w:p>
    <w:p w14:paraId="5D2B6EFC" w14:textId="77777777" w:rsidR="007750AA" w:rsidRPr="00651C4E" w:rsidRDefault="007750AA" w:rsidP="004F2A9A">
      <w:pPr>
        <w:pStyle w:val="NoSpacing"/>
        <w:jc w:val="center"/>
        <w:rPr>
          <w:rFonts w:ascii="Simplified Arabic" w:hAnsi="Simplified Arabic" w:cs="Simplified Arabic"/>
          <w:b/>
          <w:bCs/>
          <w:color w:val="000000" w:themeColor="text1"/>
          <w:sz w:val="28"/>
          <w:szCs w:val="28"/>
          <w:rtl/>
          <w:lang w:bidi="ar-EG"/>
        </w:rPr>
      </w:pPr>
    </w:p>
    <w:p w14:paraId="664D9448" w14:textId="77777777" w:rsidR="007750AA" w:rsidRPr="00651C4E" w:rsidRDefault="007750AA" w:rsidP="004F2A9A">
      <w:pPr>
        <w:pStyle w:val="NoSpacing"/>
        <w:jc w:val="center"/>
        <w:rPr>
          <w:rFonts w:ascii="Simplified Arabic" w:hAnsi="Simplified Arabic" w:cs="Simplified Arabic"/>
          <w:b/>
          <w:bCs/>
          <w:color w:val="000000" w:themeColor="text1"/>
          <w:sz w:val="28"/>
          <w:szCs w:val="28"/>
          <w:rtl/>
          <w:lang w:bidi="ar-EG"/>
        </w:rPr>
      </w:pPr>
    </w:p>
    <w:p w14:paraId="493E8D16" w14:textId="77777777" w:rsidR="007750AA" w:rsidRPr="00651C4E" w:rsidRDefault="007750AA" w:rsidP="004F2A9A">
      <w:pPr>
        <w:pStyle w:val="NoSpacing"/>
        <w:jc w:val="center"/>
        <w:rPr>
          <w:rFonts w:ascii="Simplified Arabic" w:hAnsi="Simplified Arabic" w:cs="Simplified Arabic"/>
          <w:b/>
          <w:bCs/>
          <w:color w:val="000000" w:themeColor="text1"/>
          <w:sz w:val="28"/>
          <w:szCs w:val="28"/>
          <w:rtl/>
          <w:lang w:bidi="ar-EG"/>
        </w:rPr>
      </w:pPr>
    </w:p>
    <w:p w14:paraId="38B5ED41" w14:textId="77777777" w:rsidR="00515080" w:rsidRDefault="00515080">
      <w:pPr>
        <w:bidi w:val="0"/>
        <w:rPr>
          <w:rFonts w:ascii="Simplified Arabic" w:hAnsi="Simplified Arabic" w:cs="Simplified Arabic"/>
          <w:b/>
          <w:bCs/>
          <w:color w:val="000000" w:themeColor="text1"/>
          <w:sz w:val="28"/>
          <w:szCs w:val="28"/>
          <w:rtl/>
          <w:lang w:bidi="ar-EG"/>
        </w:rPr>
      </w:pPr>
      <w:r>
        <w:rPr>
          <w:rFonts w:ascii="Simplified Arabic" w:hAnsi="Simplified Arabic" w:cs="Simplified Arabic"/>
          <w:b/>
          <w:bCs/>
          <w:color w:val="000000" w:themeColor="text1"/>
          <w:sz w:val="28"/>
          <w:szCs w:val="28"/>
          <w:rtl/>
          <w:lang w:bidi="ar-EG"/>
        </w:rPr>
        <w:br w:type="page"/>
      </w:r>
    </w:p>
    <w:p w14:paraId="7FB7534A" w14:textId="061A442C" w:rsidR="001F4909" w:rsidRPr="00651C4E" w:rsidRDefault="00E824F4" w:rsidP="004F2A9A">
      <w:pPr>
        <w:pStyle w:val="NoSpacing"/>
        <w:jc w:val="center"/>
        <w:rPr>
          <w:rFonts w:ascii="Simplified Arabic" w:hAnsi="Simplified Arabic" w:cs="Simplified Arabic"/>
          <w:b/>
          <w:bCs/>
          <w:color w:val="000000" w:themeColor="text1"/>
          <w:sz w:val="28"/>
          <w:szCs w:val="28"/>
          <w:rtl/>
          <w:lang w:bidi="ar-EG"/>
        </w:rPr>
      </w:pPr>
      <w:r w:rsidRPr="00651C4E">
        <w:rPr>
          <w:rFonts w:ascii="Simplified Arabic" w:hAnsi="Simplified Arabic" w:cs="Simplified Arabic"/>
          <w:b/>
          <w:bCs/>
          <w:color w:val="000000" w:themeColor="text1"/>
          <w:sz w:val="28"/>
          <w:szCs w:val="28"/>
          <w:rtl/>
          <w:lang w:bidi="ar-EG"/>
        </w:rPr>
        <w:lastRenderedPageBreak/>
        <w:t>المبحث الثاني</w:t>
      </w:r>
    </w:p>
    <w:p w14:paraId="370336F8" w14:textId="77777777" w:rsidR="004F2A9A" w:rsidRPr="00651C4E" w:rsidRDefault="004F2A9A" w:rsidP="004F2A9A">
      <w:pPr>
        <w:pStyle w:val="NoSpacing"/>
        <w:jc w:val="center"/>
        <w:rPr>
          <w:rFonts w:ascii="Simplified Arabic" w:hAnsi="Simplified Arabic" w:cs="Simplified Arabic"/>
          <w:b/>
          <w:bCs/>
          <w:color w:val="000000" w:themeColor="text1"/>
          <w:sz w:val="28"/>
          <w:szCs w:val="28"/>
          <w:rtl/>
          <w:lang w:bidi="ar-EG"/>
        </w:rPr>
      </w:pPr>
    </w:p>
    <w:p w14:paraId="11608FF4" w14:textId="77777777" w:rsidR="00EA455C" w:rsidRPr="00651C4E" w:rsidRDefault="008E5623" w:rsidP="00A956CF">
      <w:pPr>
        <w:pStyle w:val="NoSpacing"/>
        <w:jc w:val="both"/>
        <w:rPr>
          <w:rFonts w:ascii="Simplified Arabic" w:hAnsi="Simplified Arabic" w:cs="Simplified Arabic"/>
          <w:b/>
          <w:bCs/>
          <w:color w:val="000000" w:themeColor="text1"/>
          <w:sz w:val="28"/>
          <w:szCs w:val="28"/>
          <w:rtl/>
          <w:lang w:bidi="ar-EG"/>
        </w:rPr>
      </w:pPr>
      <w:r w:rsidRPr="00651C4E">
        <w:rPr>
          <w:rFonts w:ascii="Simplified Arabic" w:hAnsi="Simplified Arabic" w:cs="Simplified Arabic"/>
          <w:b/>
          <w:bCs/>
          <w:color w:val="000000" w:themeColor="text1"/>
          <w:sz w:val="28"/>
          <w:szCs w:val="28"/>
          <w:rtl/>
          <w:lang w:bidi="ar-EG"/>
        </w:rPr>
        <w:t>2-</w:t>
      </w:r>
      <w:r w:rsidR="00EA455C" w:rsidRPr="00651C4E">
        <w:rPr>
          <w:rFonts w:ascii="Simplified Arabic" w:hAnsi="Simplified Arabic" w:cs="Simplified Arabic"/>
          <w:b/>
          <w:bCs/>
          <w:color w:val="000000" w:themeColor="text1"/>
          <w:sz w:val="28"/>
          <w:szCs w:val="28"/>
          <w:rtl/>
          <w:lang w:bidi="ar-EG"/>
        </w:rPr>
        <w:t xml:space="preserve">الدراسات السابقة  </w:t>
      </w:r>
    </w:p>
    <w:p w14:paraId="407F3E89" w14:textId="77777777" w:rsidR="006366EA" w:rsidRPr="00651C4E" w:rsidRDefault="006366EA" w:rsidP="006366EA">
      <w:pPr>
        <w:pStyle w:val="NormalWeb"/>
        <w:shd w:val="clear" w:color="auto" w:fill="FFFFFF" w:themeFill="background1"/>
        <w:bidi/>
        <w:spacing w:before="0" w:beforeAutospacing="0" w:after="0" w:afterAutospacing="0"/>
        <w:rPr>
          <w:rFonts w:ascii="Simplified Arabic" w:hAnsi="Simplified Arabic" w:cs="Simplified Arabic"/>
          <w:color w:val="000000" w:themeColor="text1"/>
          <w:spacing w:val="3"/>
          <w:rtl/>
        </w:rPr>
      </w:pPr>
    </w:p>
    <w:p w14:paraId="6C8EDEC4" w14:textId="77777777" w:rsidR="006366EA" w:rsidRPr="00BC7A4C" w:rsidRDefault="0096364F" w:rsidP="006366EA">
      <w:pPr>
        <w:pStyle w:val="NormalWeb"/>
        <w:shd w:val="clear" w:color="auto" w:fill="FFFFFF" w:themeFill="background1"/>
        <w:bidi/>
        <w:spacing w:before="0" w:beforeAutospacing="0" w:after="0" w:afterAutospacing="0" w:line="276" w:lineRule="auto"/>
        <w:jc w:val="both"/>
        <w:rPr>
          <w:rFonts w:ascii="Simplified Arabic" w:hAnsi="Simplified Arabic" w:cs="Simplified Arabic"/>
          <w:color w:val="000000" w:themeColor="text1"/>
          <w:spacing w:val="3"/>
        </w:rPr>
      </w:pPr>
      <w:r w:rsidRPr="00651C4E">
        <w:rPr>
          <w:rFonts w:ascii="Simplified Arabic" w:hAnsi="Simplified Arabic" w:cs="Simplified Arabic"/>
          <w:color w:val="000000" w:themeColor="text1"/>
          <w:spacing w:val="3"/>
          <w:rtl/>
        </w:rPr>
        <w:t xml:space="preserve">1- </w:t>
      </w:r>
      <w:r w:rsidRPr="00651C4E">
        <w:rPr>
          <w:rFonts w:ascii="Simplified Arabic" w:hAnsi="Simplified Arabic" w:cs="Simplified Arabic"/>
          <w:b/>
          <w:bCs/>
          <w:color w:val="000000" w:themeColor="text1"/>
          <w:spacing w:val="3"/>
          <w:rtl/>
        </w:rPr>
        <w:t>تقرير منظمة الصحة العالمية</w:t>
      </w:r>
      <w:r w:rsidR="00501E5E" w:rsidRPr="00651C4E">
        <w:rPr>
          <w:rFonts w:ascii="Simplified Arabic" w:hAnsi="Simplified Arabic" w:cs="Simplified Arabic"/>
          <w:b/>
          <w:bCs/>
          <w:color w:val="000000" w:themeColor="text1"/>
          <w:spacing w:val="3"/>
          <w:rtl/>
        </w:rPr>
        <w:t>، تحقيق اهداف التنمية المستدامة</w:t>
      </w:r>
      <w:r w:rsidRPr="00651C4E">
        <w:rPr>
          <w:rFonts w:ascii="Simplified Arabic" w:hAnsi="Simplified Arabic" w:cs="Simplified Arabic"/>
          <w:b/>
          <w:bCs/>
          <w:color w:val="000000" w:themeColor="text1"/>
          <w:spacing w:val="3"/>
          <w:rtl/>
        </w:rPr>
        <w:t xml:space="preserve"> (2021):</w:t>
      </w:r>
      <w:r w:rsidR="00D72ED6" w:rsidRPr="00651C4E">
        <w:rPr>
          <w:rFonts w:ascii="Simplified Arabic" w:hAnsi="Simplified Arabic" w:cs="Simplified Arabic"/>
          <w:b/>
          <w:bCs/>
          <w:color w:val="000000" w:themeColor="text1"/>
          <w:spacing w:val="3"/>
          <w:rtl/>
        </w:rPr>
        <w:t xml:space="preserve"> </w:t>
      </w:r>
      <w:r w:rsidR="006366EA" w:rsidRPr="00651C4E">
        <w:rPr>
          <w:rFonts w:ascii="Simplified Arabic" w:hAnsi="Simplified Arabic" w:cs="Simplified Arabic"/>
          <w:color w:val="000000" w:themeColor="text1"/>
          <w:spacing w:val="3"/>
          <w:rtl/>
        </w:rPr>
        <w:t xml:space="preserve">منذ عام 1990، شهدت وفيات </w:t>
      </w:r>
      <w:r w:rsidR="006366EA" w:rsidRPr="00BC7A4C">
        <w:rPr>
          <w:rFonts w:ascii="Simplified Arabic" w:hAnsi="Simplified Arabic" w:cs="Simplified Arabic"/>
          <w:color w:val="000000" w:themeColor="text1"/>
          <w:spacing w:val="3"/>
          <w:rtl/>
        </w:rPr>
        <w:t>الأطفال التي يمكن منعها انخفاض بنسبة 50 في المائة، عالميا. كما انخفضت وفيات الأمهات بنسبة 45 في المائة في جميع أنحاء العالم.</w:t>
      </w:r>
    </w:p>
    <w:p w14:paraId="17F5C343" w14:textId="765CB5A6" w:rsidR="004F2A9A" w:rsidRPr="00BC7A4C" w:rsidRDefault="006366EA" w:rsidP="00793049">
      <w:pPr>
        <w:pStyle w:val="NormalWeb"/>
        <w:shd w:val="clear" w:color="auto" w:fill="FFFFFF" w:themeFill="background1"/>
        <w:bidi/>
        <w:spacing w:before="0" w:beforeAutospacing="0" w:after="0" w:afterAutospacing="0" w:line="276" w:lineRule="auto"/>
        <w:jc w:val="both"/>
        <w:rPr>
          <w:rFonts w:ascii="Simplified Arabic" w:hAnsi="Simplified Arabic" w:cs="Simplified Arabic"/>
          <w:color w:val="000000" w:themeColor="text1"/>
          <w:spacing w:val="3"/>
          <w:rtl/>
        </w:rPr>
      </w:pPr>
      <w:r w:rsidRPr="00BC7A4C">
        <w:rPr>
          <w:rFonts w:ascii="Simplified Arabic" w:hAnsi="Simplified Arabic" w:cs="Simplified Arabic"/>
          <w:color w:val="000000" w:themeColor="text1"/>
          <w:spacing w:val="3"/>
          <w:rtl/>
        </w:rPr>
        <w:t xml:space="preserve">وعلى الرغم من هذا التقدم الهائل، لا يزال أكثر من 6 ملايين طفل يموتون قبل بلوغهم سن الخامسة في كل عام. ويموت 000 16 طفل كل يوم من أمراض يمكن الوقاية منها مثل الحصبة والسل. </w:t>
      </w:r>
    </w:p>
    <w:p w14:paraId="4A50A9B8" w14:textId="77777777" w:rsidR="006366EA" w:rsidRPr="00BC7A4C" w:rsidRDefault="006366EA" w:rsidP="004F2A9A">
      <w:pPr>
        <w:pStyle w:val="NormalWeb"/>
        <w:shd w:val="clear" w:color="auto" w:fill="FFFFFF" w:themeFill="background1"/>
        <w:bidi/>
        <w:spacing w:before="0" w:beforeAutospacing="0" w:after="0" w:afterAutospacing="0" w:line="276" w:lineRule="auto"/>
        <w:jc w:val="both"/>
        <w:rPr>
          <w:rFonts w:ascii="Simplified Arabic" w:hAnsi="Simplified Arabic" w:cs="Simplified Arabic"/>
          <w:color w:val="000000" w:themeColor="text1"/>
          <w:spacing w:val="3"/>
          <w:rtl/>
        </w:rPr>
      </w:pPr>
      <w:r w:rsidRPr="00BC7A4C">
        <w:rPr>
          <w:rFonts w:ascii="Simplified Arabic" w:hAnsi="Simplified Arabic" w:cs="Simplified Arabic"/>
          <w:color w:val="000000" w:themeColor="text1"/>
          <w:spacing w:val="3"/>
          <w:rtl/>
        </w:rPr>
        <w:t xml:space="preserve">وتموت كل يوم مئات النساء أثناء الحمل أو من مضاعفات تتعلق بالولادة. وفي كثير من المناطق الريفية، لا تتم سوى 56 في المائة من الولادات على يد مهنيين متخصصين. </w:t>
      </w:r>
    </w:p>
    <w:p w14:paraId="138BE385" w14:textId="7F96F93B" w:rsidR="006366EA" w:rsidRPr="00BC7A4C" w:rsidRDefault="006366EA" w:rsidP="006366EA">
      <w:pPr>
        <w:pStyle w:val="NormalWeb"/>
        <w:shd w:val="clear" w:color="auto" w:fill="FFFFFF" w:themeFill="background1"/>
        <w:bidi/>
        <w:spacing w:before="0" w:beforeAutospacing="0" w:after="0" w:afterAutospacing="0" w:line="276" w:lineRule="auto"/>
        <w:rPr>
          <w:rFonts w:ascii="Simplified Arabic" w:hAnsi="Simplified Arabic" w:cs="Simplified Arabic"/>
          <w:color w:val="000000" w:themeColor="text1"/>
          <w:spacing w:val="3"/>
          <w:rtl/>
        </w:rPr>
      </w:pPr>
      <w:r w:rsidRPr="00BC7A4C">
        <w:rPr>
          <w:rFonts w:ascii="Simplified Arabic" w:hAnsi="Simplified Arabic" w:cs="Simplified Arabic"/>
          <w:color w:val="000000" w:themeColor="text1"/>
          <w:spacing w:val="3"/>
          <w:rtl/>
        </w:rPr>
        <w:t xml:space="preserve">في المنطقة العربية ارتفع متوسط العمر المتوقع عند الولادة، وهو مؤشر يُجمِل الأحوال الصحية، من 58.5 سنة في عام 1980 إلى 70.6 سنة في عام 2015. وبالإضافة إلى ذلك، انخفضت وفيات الأطفال في المنطقة العربية بشكل ملحوظ من 131 لكل 1000 ولادة حية في عام 1980 إلى 36.8 لكل 1000 في عام 2015. </w:t>
      </w:r>
    </w:p>
    <w:p w14:paraId="78A41977" w14:textId="77777777" w:rsidR="006366EA" w:rsidRPr="00651C4E" w:rsidRDefault="006366EA" w:rsidP="006366EA">
      <w:pPr>
        <w:pStyle w:val="NormalWeb"/>
        <w:bidi/>
        <w:spacing w:before="0" w:beforeAutospacing="0" w:after="0" w:afterAutospacing="0" w:line="388" w:lineRule="atLeast"/>
        <w:rPr>
          <w:rFonts w:ascii="Simplified Arabic" w:hAnsi="Simplified Arabic" w:cs="Simplified Arabic"/>
          <w:b/>
          <w:bCs/>
          <w:color w:val="000000" w:themeColor="text1"/>
          <w:sz w:val="28"/>
          <w:szCs w:val="28"/>
          <w:rtl/>
        </w:rPr>
      </w:pPr>
    </w:p>
    <w:p w14:paraId="4A71D441" w14:textId="77777777" w:rsidR="006366EA" w:rsidRPr="00651C4E" w:rsidRDefault="006366EA" w:rsidP="00AB25A9">
      <w:pPr>
        <w:pStyle w:val="NormalWeb"/>
        <w:bidi/>
        <w:spacing w:before="0" w:beforeAutospacing="0" w:after="0" w:afterAutospacing="0" w:line="388" w:lineRule="atLeast"/>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الأطفال حديثو الولادة والأطفال تحت سن الخامسة</w:t>
      </w:r>
    </w:p>
    <w:p w14:paraId="0BE89C5B" w14:textId="77777777" w:rsidR="00AB25A9" w:rsidRPr="00651C4E" w:rsidRDefault="00AB25A9" w:rsidP="006366EA">
      <w:pPr>
        <w:pStyle w:val="NormalWeb"/>
        <w:bidi/>
        <w:spacing w:before="0" w:beforeAutospacing="0" w:after="0" w:afterAutospacing="0"/>
        <w:jc w:val="both"/>
        <w:rPr>
          <w:rFonts w:ascii="Simplified Arabic" w:hAnsi="Simplified Arabic" w:cs="Simplified Arabic"/>
          <w:color w:val="000000" w:themeColor="text1"/>
          <w:rtl/>
        </w:rPr>
      </w:pPr>
    </w:p>
    <w:p w14:paraId="75C30142" w14:textId="77777777" w:rsidR="006366EA" w:rsidRPr="00651C4E" w:rsidRDefault="006366EA" w:rsidP="00AB25A9">
      <w:pPr>
        <w:pStyle w:val="NormalWeb"/>
        <w:bidi/>
        <w:spacing w:before="0" w:beforeAutospacing="0" w:after="0" w:afterAutospacing="0" w:line="276" w:lineRule="auto"/>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على الصعيد العالمي</w:t>
      </w:r>
      <w:r w:rsidRPr="00651C4E">
        <w:rPr>
          <w:rFonts w:ascii="Simplified Arabic" w:hAnsi="Simplified Arabic" w:cs="Simplified Arabic"/>
          <w:b/>
          <w:bCs/>
          <w:color w:val="000000" w:themeColor="text1"/>
          <w:rtl/>
        </w:rPr>
        <w:t>:</w:t>
      </w:r>
      <w:r w:rsidRPr="00651C4E">
        <w:rPr>
          <w:rFonts w:ascii="Simplified Arabic" w:hAnsi="Simplified Arabic" w:cs="Simplified Arabic"/>
          <w:color w:val="000000" w:themeColor="text1"/>
          <w:rtl/>
        </w:rPr>
        <w:t xml:space="preserve"> انخفض عدد وفيات الأطفال حديثي الولادة من 5,0 مليون في عام 1990 إلى 2,4 مليون في عام 2019 في الشهر الأول من حياتهم، وهناك حوالي 6700 حالة وفاة للمواليد يومياً، أي ما يعادل 47% من مجموع وفيات الأطفال دون سن الخامسة، بينما كانت 40% في عام 1990،</w:t>
      </w:r>
      <w:r w:rsidR="00AB30F4"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 xml:space="preserve">وقد حقّق العالم تقدماً كبيراً في بقاء الأطفال على قيد الحياة منذ عام 1990. </w:t>
      </w:r>
    </w:p>
    <w:p w14:paraId="551435A4" w14:textId="77777777" w:rsidR="006366EA" w:rsidRPr="00651C4E" w:rsidRDefault="006366EA" w:rsidP="00AB25A9">
      <w:pPr>
        <w:pStyle w:val="NormalWeb"/>
        <w:bidi/>
        <w:spacing w:before="0" w:beforeAutospacing="0" w:after="0" w:afterAutospacing="0" w:line="276" w:lineRule="auto"/>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ومع ذلك، كان الانخفاض في معدل وفيات الأطفال حديثي الولادة من عام 1990 إلى عام 2019 أبطأ من الانخفاض المسجل في معدل وفيات الأطفال حديثي الولادة دون سن الخامسة في الفترة التالية للولادة. </w:t>
      </w:r>
      <w:r w:rsidRPr="00651C4E">
        <w:rPr>
          <w:rStyle w:val="FootnoteReference"/>
          <w:rFonts w:ascii="Simplified Arabic" w:hAnsi="Simplified Arabic" w:cs="Simplified Arabic"/>
          <w:color w:val="000000" w:themeColor="text1"/>
          <w:rtl/>
        </w:rPr>
        <w:footnoteReference w:id="6"/>
      </w:r>
    </w:p>
    <w:p w14:paraId="035AA761" w14:textId="77777777" w:rsidR="006366EA" w:rsidRPr="00651C4E" w:rsidRDefault="006366EA" w:rsidP="00AB25A9">
      <w:pPr>
        <w:pStyle w:val="NormalWeb"/>
        <w:bidi/>
        <w:spacing w:before="0" w:beforeAutospacing="0" w:after="0" w:afterAutospacing="0" w:line="276" w:lineRule="auto"/>
        <w:jc w:val="both"/>
        <w:rPr>
          <w:rFonts w:ascii="Simplified Arabic" w:hAnsi="Simplified Arabic" w:cs="Simplified Arabic"/>
          <w:color w:val="000000" w:themeColor="text1"/>
          <w:spacing w:val="3"/>
          <w:sz w:val="12"/>
          <w:szCs w:val="12"/>
          <w:rtl/>
        </w:rPr>
      </w:pPr>
    </w:p>
    <w:p w14:paraId="47D3DCB3" w14:textId="713A95D9" w:rsidR="006366EA" w:rsidRPr="00651C4E" w:rsidRDefault="006366EA" w:rsidP="00281C50">
      <w:pPr>
        <w:pStyle w:val="NormalWeb"/>
        <w:bidi/>
        <w:spacing w:before="0" w:beforeAutospacing="0" w:after="0" w:afterAutospacing="0" w:line="276" w:lineRule="auto"/>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و</w:t>
      </w:r>
      <w:r w:rsidR="00281C50" w:rsidRPr="00651C4E">
        <w:rPr>
          <w:rFonts w:ascii="Simplified Arabic" w:hAnsi="Simplified Arabic" w:cs="Simplified Arabic"/>
          <w:color w:val="000000" w:themeColor="text1"/>
          <w:rtl/>
        </w:rPr>
        <w:t xml:space="preserve"> </w:t>
      </w:r>
      <w:r w:rsidR="000F47D2" w:rsidRPr="00651C4E">
        <w:rPr>
          <w:rFonts w:ascii="Simplified Arabic" w:hAnsi="Simplified Arabic" w:cs="Simplified Arabic"/>
          <w:color w:val="000000" w:themeColor="text1"/>
          <w:rtl/>
        </w:rPr>
        <w:t>أ</w:t>
      </w:r>
      <w:r w:rsidR="00281C50" w:rsidRPr="00651C4E">
        <w:rPr>
          <w:rFonts w:ascii="Simplified Arabic" w:hAnsi="Simplified Arabic" w:cs="Simplified Arabic"/>
          <w:color w:val="000000" w:themeColor="text1"/>
          <w:rtl/>
        </w:rPr>
        <w:t xml:space="preserve">شار </w:t>
      </w:r>
      <w:r w:rsidR="000F47D2" w:rsidRPr="00651C4E">
        <w:rPr>
          <w:rFonts w:ascii="Simplified Arabic" w:hAnsi="Simplified Arabic" w:cs="Simplified Arabic"/>
          <w:color w:val="000000" w:themeColor="text1"/>
          <w:rtl/>
        </w:rPr>
        <w:t xml:space="preserve">نفس التقرير إلي </w:t>
      </w:r>
      <w:r w:rsidRPr="00651C4E">
        <w:rPr>
          <w:rFonts w:ascii="Simplified Arabic" w:hAnsi="Simplified Arabic" w:cs="Simplified Arabic"/>
          <w:color w:val="000000" w:themeColor="text1"/>
          <w:rtl/>
        </w:rPr>
        <w:t>انخف</w:t>
      </w:r>
      <w:r w:rsidR="000F47D2" w:rsidRPr="00651C4E">
        <w:rPr>
          <w:rFonts w:ascii="Simplified Arabic" w:hAnsi="Simplified Arabic" w:cs="Simplified Arabic"/>
          <w:color w:val="000000" w:themeColor="text1"/>
          <w:rtl/>
        </w:rPr>
        <w:t>ا</w:t>
      </w:r>
      <w:r w:rsidRPr="00651C4E">
        <w:rPr>
          <w:rFonts w:ascii="Simplified Arabic" w:hAnsi="Simplified Arabic" w:cs="Simplified Arabic"/>
          <w:color w:val="000000" w:themeColor="text1"/>
          <w:rtl/>
        </w:rPr>
        <w:t>ض معدل الوفيات بين الأطفال دون سن الخامسة " وهو احتمال أن يموت طفل بين سن الولادة وقبل أن يبلغ عامه الخامس " بأكثر من 50% ليصل إلي 39 وفاة لكل 1000 مولود حي</w:t>
      </w:r>
      <w:r w:rsidR="00281C50" w:rsidRPr="00651C4E">
        <w:rPr>
          <w:rFonts w:ascii="Simplified Arabic" w:hAnsi="Simplified Arabic" w:cs="Simplified Arabic"/>
          <w:color w:val="000000" w:themeColor="text1"/>
          <w:rtl/>
        </w:rPr>
        <w:t>.</w:t>
      </w:r>
      <w:r w:rsidRPr="00651C4E">
        <w:rPr>
          <w:rFonts w:ascii="Simplified Arabic" w:hAnsi="Simplified Arabic" w:cs="Simplified Arabic"/>
          <w:color w:val="000000" w:themeColor="text1"/>
          <w:rtl/>
        </w:rPr>
        <w:t xml:space="preserve"> </w:t>
      </w:r>
    </w:p>
    <w:p w14:paraId="25C69C2A" w14:textId="77777777" w:rsidR="006366EA" w:rsidRPr="00651C4E" w:rsidRDefault="006366EA" w:rsidP="004F2A9A">
      <w:pPr>
        <w:pStyle w:val="NormalWeb"/>
        <w:bidi/>
        <w:spacing w:before="0" w:beforeAutospacing="0" w:after="0" w:afterAutospacing="0" w:line="276" w:lineRule="auto"/>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وقد تسارعت وتيرة الانخفاض في معدل الوفيات بين الأطفال دون الخامسة بقوة منذ عام 2000 ، ويبلغ معدل الانخفاض حاليا  3.8% سنويا مقابل 2% بين عامي 1990 و 2000 </w:t>
      </w:r>
    </w:p>
    <w:p w14:paraId="755AAC5D" w14:textId="365BA2F7" w:rsidR="00515080" w:rsidRDefault="00515080">
      <w:pPr>
        <w:bidi w:val="0"/>
        <w:rPr>
          <w:rFonts w:ascii="Simplified Arabic" w:eastAsia="Times New Roman" w:hAnsi="Simplified Arabic" w:cs="Simplified Arabic"/>
          <w:color w:val="000000" w:themeColor="text1"/>
          <w:sz w:val="24"/>
          <w:szCs w:val="24"/>
          <w:rtl/>
        </w:rPr>
      </w:pPr>
      <w:r>
        <w:rPr>
          <w:rFonts w:ascii="Simplified Arabic" w:hAnsi="Simplified Arabic" w:cs="Simplified Arabic"/>
          <w:color w:val="000000" w:themeColor="text1"/>
          <w:rtl/>
        </w:rPr>
        <w:br w:type="page"/>
      </w:r>
    </w:p>
    <w:p w14:paraId="5D5D722D" w14:textId="188B8266" w:rsidR="007F3B86" w:rsidRPr="00651C4E" w:rsidRDefault="00501E5E" w:rsidP="00501E5E">
      <w:pPr>
        <w:pStyle w:val="NormalWeb"/>
        <w:numPr>
          <w:ilvl w:val="0"/>
          <w:numId w:val="30"/>
        </w:numPr>
        <w:shd w:val="clear" w:color="auto" w:fill="FFFFFF"/>
        <w:bidi/>
        <w:spacing w:before="0" w:beforeAutospacing="0" w:after="0" w:afterAutospacing="0" w:line="384" w:lineRule="atLeast"/>
        <w:jc w:val="both"/>
        <w:rPr>
          <w:rFonts w:ascii="Simplified Arabic" w:hAnsi="Simplified Arabic" w:cs="Simplified Arabic"/>
          <w:b/>
          <w:bCs/>
          <w:color w:val="000000" w:themeColor="text1"/>
        </w:rPr>
      </w:pPr>
      <w:r w:rsidRPr="00651C4E">
        <w:rPr>
          <w:rFonts w:ascii="Simplified Arabic" w:hAnsi="Simplified Arabic" w:cs="Simplified Arabic"/>
          <w:b/>
          <w:bCs/>
          <w:color w:val="000000" w:themeColor="text1"/>
          <w:rtl/>
        </w:rPr>
        <w:lastRenderedPageBreak/>
        <w:t>تقرير الجهاز المركزي للتعبئة العامة والإحصاء (2019</w:t>
      </w:r>
      <w:r w:rsidR="00257D20" w:rsidRPr="00651C4E">
        <w:rPr>
          <w:rFonts w:ascii="Simplified Arabic" w:hAnsi="Simplified Arabic" w:cs="Simplified Arabic"/>
          <w:b/>
          <w:bCs/>
          <w:color w:val="000000" w:themeColor="text1"/>
          <w:rtl/>
        </w:rPr>
        <w:t>) :</w:t>
      </w:r>
    </w:p>
    <w:p w14:paraId="1A90BC87" w14:textId="77777777" w:rsidR="00257D20" w:rsidRPr="00515080" w:rsidRDefault="00257D20" w:rsidP="00257D20">
      <w:pPr>
        <w:pStyle w:val="NormalWeb"/>
        <w:shd w:val="clear" w:color="auto" w:fill="FFFFFF"/>
        <w:bidi/>
        <w:spacing w:before="0" w:beforeAutospacing="0" w:after="0" w:afterAutospacing="0" w:line="384" w:lineRule="atLeast"/>
        <w:ind w:left="720"/>
        <w:jc w:val="both"/>
        <w:rPr>
          <w:rFonts w:ascii="Simplified Arabic" w:hAnsi="Simplified Arabic" w:cs="Simplified Arabic"/>
          <w:b/>
          <w:bCs/>
          <w:color w:val="000000" w:themeColor="text1"/>
          <w:rtl/>
        </w:rPr>
      </w:pPr>
    </w:p>
    <w:p w14:paraId="7811B725" w14:textId="7D12A278" w:rsidR="006366EA" w:rsidRPr="00651C4E" w:rsidRDefault="00257D20" w:rsidP="00793049">
      <w:pPr>
        <w:pStyle w:val="NormalWeb"/>
        <w:shd w:val="clear" w:color="auto" w:fill="FFFFFF"/>
        <w:tabs>
          <w:tab w:val="right" w:pos="394"/>
        </w:tabs>
        <w:bidi/>
        <w:spacing w:before="0" w:beforeAutospacing="0" w:after="0" w:afterAutospacing="0" w:line="384" w:lineRule="atLeast"/>
        <w:ind w:left="34" w:hanging="9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علي الصعيد المصري:  معدل وفيات الرضع هو عدد الوفيات لكل 1000 ولادة حية للأطفال دون سن الواحدة من العمر. يُحسب المعدل في منطقة معينة بتقسيم عدد وفيات الأطفال دون سن الواحدة من العمر، مقسوما على عدد المواليد الأحياء خلال العام، مضروبًا ب1000 .</w:t>
      </w:r>
      <w:r w:rsidR="006366EA" w:rsidRPr="00651C4E">
        <w:rPr>
          <w:rFonts w:ascii="Simplified Arabic" w:eastAsiaTheme="majorEastAsia" w:hAnsi="Simplified Arabic" w:cs="Simplified Arabic"/>
          <w:b/>
          <w:bCs/>
          <w:color w:val="000000" w:themeColor="text1"/>
          <w:spacing w:val="3"/>
          <w:rtl/>
        </w:rPr>
        <w:tab/>
      </w:r>
    </w:p>
    <w:p w14:paraId="5AABEDFE" w14:textId="7BD42ECB" w:rsidR="006803C3" w:rsidRPr="00651C4E" w:rsidRDefault="006366EA" w:rsidP="007C3F1F">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طبقا لإحصاءات المواليد والوفيات لعام 2019</w:t>
      </w:r>
      <w:r w:rsidR="00BC7A4C">
        <w:rPr>
          <w:rFonts w:ascii="Simplified Arabic" w:hAnsi="Simplified Arabic" w:cs="Simplified Arabic" w:hint="cs"/>
          <w:color w:val="000000" w:themeColor="text1"/>
          <w:rtl/>
        </w:rPr>
        <w:t xml:space="preserve"> الصادرة عن الجهاز المركزى للتعبئة العامة والإحصاء </w:t>
      </w:r>
      <w:r w:rsidRPr="00651C4E">
        <w:rPr>
          <w:rFonts w:ascii="Simplified Arabic" w:hAnsi="Simplified Arabic" w:cs="Simplified Arabic"/>
          <w:color w:val="000000" w:themeColor="text1"/>
          <w:rtl/>
        </w:rPr>
        <w:t>، والتي تضمنت مجموعة من ا</w:t>
      </w:r>
      <w:r w:rsidR="007750AA" w:rsidRPr="00651C4E">
        <w:rPr>
          <w:rFonts w:ascii="Simplified Arabic" w:hAnsi="Simplified Arabic" w:cs="Simplified Arabic"/>
          <w:color w:val="000000" w:themeColor="text1"/>
          <w:rtl/>
        </w:rPr>
        <w:t>لمؤشرات، وصل</w:t>
      </w:r>
      <w:r w:rsidRPr="00651C4E">
        <w:rPr>
          <w:rFonts w:ascii="Simplified Arabic" w:hAnsi="Simplified Arabic" w:cs="Simplified Arabic"/>
          <w:color w:val="000000" w:themeColor="text1"/>
          <w:rtl/>
        </w:rPr>
        <w:t xml:space="preserve"> عدد المواليد 2 مليون و304 ألف و832 مولود عام 2019 مقابل 2 مليون و382 ألف و362 مولود عام </w:t>
      </w:r>
      <w:r w:rsidR="007750AA" w:rsidRPr="00651C4E">
        <w:rPr>
          <w:rFonts w:ascii="Simplified Arabic" w:hAnsi="Simplified Arabic" w:cs="Simplified Arabic"/>
          <w:color w:val="000000" w:themeColor="text1"/>
          <w:rtl/>
        </w:rPr>
        <w:t>2018، بانخفاض قدره 3.3٪، كما وصل</w:t>
      </w:r>
      <w:r w:rsidRPr="00651C4E">
        <w:rPr>
          <w:rFonts w:ascii="Simplified Arabic" w:hAnsi="Simplified Arabic" w:cs="Simplified Arabic"/>
          <w:color w:val="000000" w:themeColor="text1"/>
          <w:rtl/>
        </w:rPr>
        <w:t xml:space="preserve"> معـــدل الموالـــيد أحياء 23.3 في الألف عام 2019 مقابل 24.5 في الألف عام 2018 بانخفاض قدره 1.2 في الألف. </w:t>
      </w:r>
    </w:p>
    <w:p w14:paraId="10D60451" w14:textId="77777777" w:rsidR="006366EA" w:rsidRPr="00651C4E" w:rsidRDefault="006803C3" w:rsidP="006803C3">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lang w:bidi="ar-EG"/>
        </w:rPr>
      </w:pPr>
      <w:r w:rsidRPr="00651C4E">
        <w:rPr>
          <w:rFonts w:ascii="Simplified Arabic" w:hAnsi="Simplified Arabic" w:cs="Simplified Arabic"/>
          <w:b/>
          <w:bCs/>
          <w:color w:val="000000" w:themeColor="text1"/>
          <w:rtl/>
        </w:rPr>
        <w:t xml:space="preserve">انخفاض </w:t>
      </w:r>
      <w:r w:rsidR="006366EA" w:rsidRPr="00651C4E">
        <w:rPr>
          <w:rFonts w:ascii="Simplified Arabic" w:hAnsi="Simplified Arabic" w:cs="Simplified Arabic"/>
          <w:b/>
          <w:bCs/>
          <w:color w:val="000000" w:themeColor="text1"/>
          <w:rtl/>
        </w:rPr>
        <w:t>معدل الإنجاب الكلي عام 2019</w:t>
      </w:r>
      <w:r w:rsidRPr="00651C4E">
        <w:rPr>
          <w:rFonts w:ascii="Simplified Arabic" w:hAnsi="Simplified Arabic" w:cs="Simplified Arabic"/>
          <w:b/>
          <w:bCs/>
          <w:color w:val="000000" w:themeColor="text1"/>
          <w:rtl/>
        </w:rPr>
        <w:t xml:space="preserve"> بمعدل 0.1</w:t>
      </w:r>
      <w:r w:rsidR="007750AA" w:rsidRPr="00651C4E">
        <w:rPr>
          <w:rFonts w:ascii="Simplified Arabic" w:hAnsi="Simplified Arabic" w:cs="Simplified Arabic"/>
          <w:b/>
          <w:bCs/>
          <w:color w:val="000000" w:themeColor="text1"/>
          <w:rtl/>
        </w:rPr>
        <w:t>:</w:t>
      </w:r>
    </w:p>
    <w:p w14:paraId="7D703F22" w14:textId="77777777" w:rsidR="006366EA" w:rsidRPr="00651C4E" w:rsidRDefault="006366EA" w:rsidP="007F3B86">
      <w:pPr>
        <w:shd w:val="clear" w:color="auto" w:fill="FFFFFF" w:themeFill="background1"/>
        <w:spacing w:after="0"/>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tl/>
        </w:rPr>
        <w:t>ويمثل معدل الإنـجاب  الكلي عدد الأطفال الذى تنجبه السيدة بنهاية حياتها الإنـجابية، وقد بلغ معدل الإنـجاب الكلي 3.0 طفل لكل سيدة عام 2019 مقابل 3.1 طفل لكل سيدة عام 2018</w:t>
      </w:r>
      <w:r w:rsidRPr="00651C4E">
        <w:rPr>
          <w:rFonts w:ascii="Simplified Arabic" w:eastAsia="Times New Roman" w:hAnsi="Simplified Arabic" w:cs="Simplified Arabic"/>
          <w:color w:val="000000" w:themeColor="text1"/>
          <w:sz w:val="24"/>
          <w:szCs w:val="24"/>
        </w:rPr>
        <w:t xml:space="preserve"> .</w:t>
      </w:r>
    </w:p>
    <w:p w14:paraId="563305E5" w14:textId="77777777" w:rsidR="00855C95" w:rsidRPr="00651C4E" w:rsidRDefault="006366EA" w:rsidP="00855C95">
      <w:pPr>
        <w:shd w:val="clear" w:color="auto" w:fill="FFFFFF" w:themeFill="background1"/>
        <w:spacing w:after="0"/>
        <w:jc w:val="both"/>
        <w:rPr>
          <w:rFonts w:ascii="Simplified Arabic" w:eastAsia="Times New Roman" w:hAnsi="Simplified Arabic" w:cs="Simplified Arabic"/>
          <w:color w:val="000000" w:themeColor="text1"/>
          <w:sz w:val="24"/>
          <w:szCs w:val="24"/>
          <w:rtl/>
        </w:rPr>
      </w:pPr>
      <w:r w:rsidRPr="00651C4E">
        <w:rPr>
          <w:rFonts w:ascii="Simplified Arabic" w:eastAsia="Times New Roman" w:hAnsi="Simplified Arabic" w:cs="Simplified Arabic"/>
          <w:color w:val="000000" w:themeColor="text1"/>
          <w:sz w:val="24"/>
          <w:szCs w:val="24"/>
        </w:rPr>
        <w:t> </w:t>
      </w:r>
    </w:p>
    <w:p w14:paraId="7E75F67B" w14:textId="2A1BF1BE" w:rsidR="007F3B86" w:rsidRPr="00651C4E" w:rsidRDefault="00855C95" w:rsidP="00325ED3">
      <w:pPr>
        <w:shd w:val="clear" w:color="auto" w:fill="FFFFFF" w:themeFill="background1"/>
        <w:spacing w:after="0"/>
        <w:jc w:val="both"/>
        <w:rPr>
          <w:rFonts w:ascii="Simplified Arabic" w:eastAsia="Times New Roman" w:hAnsi="Simplified Arabic" w:cs="Simplified Arabic"/>
          <w:b/>
          <w:bCs/>
          <w:color w:val="000000" w:themeColor="text1"/>
          <w:sz w:val="24"/>
          <w:szCs w:val="24"/>
          <w:rtl/>
        </w:rPr>
      </w:pPr>
      <w:r w:rsidRPr="00651C4E">
        <w:rPr>
          <w:rFonts w:ascii="Simplified Arabic" w:eastAsia="Times New Roman" w:hAnsi="Simplified Arabic" w:cs="Simplified Arabic"/>
          <w:b/>
          <w:bCs/>
          <w:color w:val="000000" w:themeColor="text1"/>
          <w:sz w:val="24"/>
          <w:szCs w:val="24"/>
          <w:rtl/>
        </w:rPr>
        <w:t xml:space="preserve">انخفاض </w:t>
      </w:r>
      <w:r w:rsidR="006366EA" w:rsidRPr="00651C4E">
        <w:rPr>
          <w:rFonts w:ascii="Simplified Arabic" w:eastAsia="Times New Roman" w:hAnsi="Simplified Arabic" w:cs="Simplified Arabic"/>
          <w:b/>
          <w:bCs/>
          <w:color w:val="000000" w:themeColor="text1"/>
          <w:sz w:val="24"/>
          <w:szCs w:val="24"/>
          <w:rtl/>
        </w:rPr>
        <w:t>أعداد وفيات الأطفال الرضع عام 2019</w:t>
      </w:r>
      <w:r w:rsidRPr="00651C4E">
        <w:rPr>
          <w:rFonts w:ascii="Simplified Arabic" w:eastAsia="Times New Roman" w:hAnsi="Simplified Arabic" w:cs="Simplified Arabic"/>
          <w:b/>
          <w:bCs/>
          <w:color w:val="000000" w:themeColor="text1"/>
          <w:sz w:val="24"/>
          <w:szCs w:val="24"/>
          <w:rtl/>
        </w:rPr>
        <w:t xml:space="preserve"> بمقدار 1.5%</w:t>
      </w:r>
      <w:r w:rsidR="00053D73" w:rsidRPr="00651C4E">
        <w:rPr>
          <w:rFonts w:ascii="Simplified Arabic" w:eastAsia="Times New Roman" w:hAnsi="Simplified Arabic" w:cs="Simplified Arabic"/>
          <w:b/>
          <w:bCs/>
          <w:color w:val="000000" w:themeColor="text1"/>
          <w:sz w:val="24"/>
          <w:szCs w:val="24"/>
          <w:rtl/>
        </w:rPr>
        <w:t>:</w:t>
      </w:r>
    </w:p>
    <w:p w14:paraId="0E7DDA27" w14:textId="77777777" w:rsidR="006366EA" w:rsidRPr="00651C4E" w:rsidRDefault="006366EA" w:rsidP="00644A06">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بلغ عدد حالات وفيات الأطفال الرضع (أقل من سنة) 36173 عام 2019، مقابل 36734 عام 2018 بنسبة انخفاض قدرها 1.5٪ في الالف، وقد بلغ معدل وفيات الأطفال الرضع 15.7 في الألـف عام 2019، مقابل 15.4 في الألـف عام 2018</w:t>
      </w:r>
      <w:r w:rsidRPr="00651C4E">
        <w:rPr>
          <w:rFonts w:ascii="Simplified Arabic" w:hAnsi="Simplified Arabic" w:cs="Simplified Arabic"/>
          <w:color w:val="000000" w:themeColor="text1"/>
        </w:rPr>
        <w:t xml:space="preserve"> .</w:t>
      </w:r>
    </w:p>
    <w:p w14:paraId="0D26BB40" w14:textId="77777777" w:rsidR="006366EA" w:rsidRPr="00651C4E" w:rsidRDefault="006366EA" w:rsidP="00644A06">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وبلغ عدد حالات وفيات الأطفال دون الخامسة 46956 عام 2019، مقابل 47654 عام 2018 بنسبة انخفاض قدرها 1.5٪، وقد بلغ معدل وفيات الأطفال دون الخامسة 20.4 في الألـف عام 2019 مقابل 20.0 في الألـف عام</w:t>
      </w:r>
      <w:r w:rsidR="00DE022B" w:rsidRPr="00651C4E">
        <w:rPr>
          <w:rFonts w:ascii="Simplified Arabic" w:hAnsi="Simplified Arabic" w:cs="Simplified Arabic"/>
          <w:color w:val="000000" w:themeColor="text1"/>
          <w:rtl/>
        </w:rPr>
        <w:t xml:space="preserve"> 2018.</w:t>
      </w:r>
    </w:p>
    <w:p w14:paraId="21EA38C1" w14:textId="77777777" w:rsidR="006366EA" w:rsidRPr="00651C4E" w:rsidRDefault="006366EA" w:rsidP="00644A06">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Pr>
      </w:pPr>
    </w:p>
    <w:p w14:paraId="319007ED" w14:textId="77777777" w:rsidR="006366EA" w:rsidRPr="00651C4E" w:rsidRDefault="006366EA" w:rsidP="00644A06">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t xml:space="preserve">وتتواصل أوجه التفاوت </w:t>
      </w:r>
      <w:r w:rsidR="007C3F1F" w:rsidRPr="00651C4E">
        <w:rPr>
          <w:rFonts w:ascii="Simplified Arabic" w:hAnsi="Simplified Arabic" w:cs="Simplified Arabic"/>
          <w:color w:val="000000" w:themeColor="text1"/>
          <w:rtl/>
        </w:rPr>
        <w:t xml:space="preserve">في </w:t>
      </w:r>
      <w:r w:rsidRPr="00651C4E">
        <w:rPr>
          <w:rFonts w:ascii="Simplified Arabic" w:hAnsi="Simplified Arabic" w:cs="Simplified Arabic"/>
          <w:color w:val="000000" w:themeColor="text1"/>
          <w:rtl/>
        </w:rPr>
        <w:t xml:space="preserve">هذه </w:t>
      </w:r>
      <w:r w:rsidR="007C3F1F" w:rsidRPr="00651C4E">
        <w:rPr>
          <w:rFonts w:ascii="Simplified Arabic" w:hAnsi="Simplified Arabic" w:cs="Simplified Arabic"/>
          <w:color w:val="000000" w:themeColor="text1"/>
          <w:rtl/>
        </w:rPr>
        <w:t xml:space="preserve">المعدلات </w:t>
      </w:r>
      <w:r w:rsidRPr="00651C4E">
        <w:rPr>
          <w:rFonts w:ascii="Simplified Arabic" w:hAnsi="Simplified Arabic" w:cs="Simplified Arabic"/>
          <w:color w:val="000000" w:themeColor="text1"/>
          <w:rtl/>
        </w:rPr>
        <w:t xml:space="preserve">حتى داخل البلدان. إذ تزيد معدلات وفيات الأطفال دون سن الخامسة في المناطق الريفية، </w:t>
      </w:r>
      <w:r w:rsidR="00195838" w:rsidRPr="00651C4E">
        <w:rPr>
          <w:rFonts w:ascii="Simplified Arabic" w:hAnsi="Simplified Arabic" w:cs="Simplified Arabic"/>
          <w:color w:val="000000" w:themeColor="text1"/>
          <w:rtl/>
        </w:rPr>
        <w:t>بما معدله</w:t>
      </w:r>
      <w:r w:rsidRPr="00651C4E">
        <w:rPr>
          <w:rFonts w:ascii="Simplified Arabic" w:hAnsi="Simplified Arabic" w:cs="Simplified Arabic"/>
          <w:color w:val="000000" w:themeColor="text1"/>
          <w:rtl/>
        </w:rPr>
        <w:t xml:space="preserve"> 50 في المئة عنها بين الأطفال في المناطق الحضرية. إضافة إلى ذلك، تزيد معدلات وفيات الأطفال دون سن الخامسة من المولودين لأمهات غير حاصلات على تعليم كافٍ بمقدار الضعفين عنها للأطفال المولودين لأمهات حاصلات على تعليم ثانوي أو تعليم عالٍ</w:t>
      </w:r>
      <w:r w:rsidRPr="00651C4E">
        <w:rPr>
          <w:rFonts w:ascii="Simplified Arabic" w:hAnsi="Simplified Arabic" w:cs="Simplified Arabic"/>
          <w:color w:val="000000" w:themeColor="text1"/>
        </w:rPr>
        <w:t>.</w:t>
      </w:r>
    </w:p>
    <w:p w14:paraId="7D8CD155" w14:textId="77777777" w:rsidR="006366EA" w:rsidRPr="00651C4E" w:rsidRDefault="006366EA" w:rsidP="00644A06">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ورغم هذه التحديات، فإن عدد الأطفال الذين يموتون سنوياً في العالم يتناقص. فقد شهد عدد وفيات الأطفال دون سن الخامسة انخفاضاً كبيراً من 12.6 مليون في عام 1990 إلى 5.4 ملايين في عام 2017. كما تراجع عدد وفيات الأطفال من عمر 5 إلى 14 سنة من 1.7 مليون طفل إلى أقل من مليون خلال الفترة نفسها</w:t>
      </w:r>
      <w:r w:rsidRPr="00651C4E">
        <w:rPr>
          <w:rFonts w:ascii="Simplified Arabic" w:hAnsi="Simplified Arabic" w:cs="Simplified Arabic"/>
          <w:color w:val="000000" w:themeColor="text1"/>
        </w:rPr>
        <w:t>.</w:t>
      </w:r>
    </w:p>
    <w:p w14:paraId="3BDC55D4" w14:textId="162147A3" w:rsidR="00501E5E" w:rsidRDefault="004A2BA0" w:rsidP="00647015">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اشار</w:t>
      </w:r>
      <w:r w:rsidR="006366EA" w:rsidRPr="00651C4E">
        <w:rPr>
          <w:rFonts w:ascii="Simplified Arabic" w:hAnsi="Simplified Arabic" w:cs="Simplified Arabic"/>
          <w:color w:val="000000" w:themeColor="text1"/>
          <w:rtl/>
        </w:rPr>
        <w:t xml:space="preserve"> ليو شينمين، وكيل الأمين العام للأمم المتحدة للشؤون </w:t>
      </w:r>
      <w:r w:rsidRPr="00651C4E">
        <w:rPr>
          <w:rFonts w:ascii="Simplified Arabic" w:hAnsi="Simplified Arabic" w:cs="Simplified Arabic"/>
          <w:color w:val="000000" w:themeColor="text1"/>
          <w:rtl/>
        </w:rPr>
        <w:t xml:space="preserve">الاقتصادية والاجتماعية، الي </w:t>
      </w:r>
      <w:r w:rsidR="006366EA" w:rsidRPr="00651C4E">
        <w:rPr>
          <w:rFonts w:ascii="Simplified Arabic" w:hAnsi="Simplified Arabic" w:cs="Simplified Arabic"/>
          <w:color w:val="000000" w:themeColor="text1"/>
          <w:rtl/>
        </w:rPr>
        <w:t xml:space="preserve">تقرير </w:t>
      </w:r>
      <w:r w:rsidRPr="00651C4E">
        <w:rPr>
          <w:rFonts w:ascii="Simplified Arabic" w:hAnsi="Simplified Arabic" w:cs="Simplified Arabic"/>
          <w:color w:val="000000" w:themeColor="text1"/>
          <w:rtl/>
        </w:rPr>
        <w:t>اليونيسف</w:t>
      </w:r>
      <w:r w:rsidR="006A50A1"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 xml:space="preserve">الذى ابرز </w:t>
      </w:r>
      <w:r w:rsidR="006366EA" w:rsidRPr="00651C4E">
        <w:rPr>
          <w:rFonts w:ascii="Simplified Arabic" w:hAnsi="Simplified Arabic" w:cs="Simplified Arabic"/>
          <w:color w:val="000000" w:themeColor="text1"/>
          <w:rtl/>
        </w:rPr>
        <w:t>التقدم الكبير الذي تحقق منذ عام 1990 في الحد من ا</w:t>
      </w:r>
      <w:r w:rsidRPr="00651C4E">
        <w:rPr>
          <w:rFonts w:ascii="Simplified Arabic" w:hAnsi="Simplified Arabic" w:cs="Simplified Arabic"/>
          <w:color w:val="000000" w:themeColor="text1"/>
          <w:rtl/>
        </w:rPr>
        <w:t>لوفيات بين الأطفال واليافعين، كما اشار الي</w:t>
      </w:r>
      <w:r w:rsidR="006366EA" w:rsidRPr="00651C4E">
        <w:rPr>
          <w:rFonts w:ascii="Simplified Arabic" w:hAnsi="Simplified Arabic" w:cs="Simplified Arabic"/>
          <w:color w:val="000000" w:themeColor="text1"/>
          <w:rtl/>
        </w:rPr>
        <w:t xml:space="preserve"> إن تقليص انعدام المساواة من خلال مساعدة المواليد والأطفال والأمهات الأشد ضعفاً هو أمر حاسم لتحقيق غايات أهداف التنمية المستدامة بشأن القضاء على وفيات الأطفال التي يمكن منعها وضمان عدم تخلف أحد عن الركب</w:t>
      </w:r>
      <w:r w:rsidRPr="00651C4E">
        <w:rPr>
          <w:rFonts w:ascii="Simplified Arabic" w:hAnsi="Simplified Arabic" w:cs="Simplified Arabic"/>
          <w:color w:val="000000" w:themeColor="text1"/>
          <w:rtl/>
        </w:rPr>
        <w:t>.</w:t>
      </w:r>
      <w:r w:rsidR="006366EA" w:rsidRPr="00651C4E">
        <w:rPr>
          <w:rFonts w:ascii="Simplified Arabic" w:hAnsi="Simplified Arabic" w:cs="Simplified Arabic"/>
          <w:color w:val="000000" w:themeColor="text1"/>
          <w:rtl/>
        </w:rPr>
        <w:footnoteReference w:id="7"/>
      </w:r>
    </w:p>
    <w:p w14:paraId="0ED5784A" w14:textId="232A7EA4" w:rsidR="006366EA" w:rsidRPr="00651C4E" w:rsidRDefault="006366EA" w:rsidP="00644A06">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lastRenderedPageBreak/>
        <w:t xml:space="preserve">شهد عدد حالات وفيات الأطفال الرضع ( أقل من سنة) في مصر تراجع ليسجل 35197 عام 2020 مقابل 36173 عام 2019 ، بنسبة تراجعت بلغت 2.7% ، وبلغ معدل وفيات الأطفال الرضع 15.7 لكل ألف مولود حتى عام 2020 وهو نفس المعدل عام 2019 </w:t>
      </w:r>
      <w:r w:rsidR="00397CE9" w:rsidRPr="00651C4E">
        <w:rPr>
          <w:rFonts w:ascii="Simplified Arabic" w:hAnsi="Simplified Arabic" w:cs="Simplified Arabic"/>
          <w:color w:val="000000" w:themeColor="text1"/>
          <w:rtl/>
        </w:rPr>
        <w:t>.</w:t>
      </w:r>
    </w:p>
    <w:p w14:paraId="2E74734B" w14:textId="423C6D44" w:rsidR="00A00255" w:rsidRPr="00651C4E" w:rsidRDefault="006366EA" w:rsidP="00501E5E">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كما بلغت عدد حالات وفيات الأطفال دون الخامسة في مصر 44300 عام 2020 مقابل 46956 عام 2019 بنسبة انخفاض بلغت 5.7% ، وبلغ معدل وفيات الأطفال دون الخامسة 19.8 لكل ألف مولود حى عام 2020 ، مقابل 20.4 لكل ألف مولود حى عام 2019 .</w:t>
      </w:r>
      <w:r w:rsidRPr="00651C4E">
        <w:rPr>
          <w:rFonts w:ascii="Simplified Arabic" w:hAnsi="Simplified Arabic" w:cs="Simplified Arabic"/>
          <w:color w:val="000000" w:themeColor="text1"/>
          <w:rtl/>
        </w:rPr>
        <w:footnoteReference w:id="8"/>
      </w:r>
    </w:p>
    <w:p w14:paraId="36199C08" w14:textId="77777777" w:rsidR="00647015" w:rsidRPr="00651C4E" w:rsidRDefault="00647015" w:rsidP="00647015">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p>
    <w:p w14:paraId="4477D7DE" w14:textId="77777777" w:rsidR="006366EA" w:rsidRPr="00651C4E" w:rsidRDefault="006366EA" w:rsidP="00397CE9">
      <w:pPr>
        <w:pStyle w:val="NormalWeb"/>
        <w:numPr>
          <w:ilvl w:val="0"/>
          <w:numId w:val="30"/>
        </w:numPr>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b/>
          <w:bCs/>
          <w:color w:val="000000" w:themeColor="text1"/>
          <w:rtl/>
        </w:rPr>
        <w:t xml:space="preserve">أحمد المغازى </w:t>
      </w:r>
      <w:r w:rsidR="0096364F" w:rsidRPr="00651C4E">
        <w:rPr>
          <w:rFonts w:ascii="Simplified Arabic" w:hAnsi="Simplified Arabic" w:cs="Simplified Arabic"/>
          <w:b/>
          <w:bCs/>
          <w:color w:val="000000" w:themeColor="text1"/>
          <w:rtl/>
        </w:rPr>
        <w:t>(2020 )</w:t>
      </w:r>
      <w:r w:rsidRPr="00651C4E">
        <w:rPr>
          <w:rFonts w:ascii="Simplified Arabic" w:hAnsi="Simplified Arabic" w:cs="Simplified Arabic"/>
          <w:b/>
          <w:bCs/>
          <w:color w:val="000000" w:themeColor="text1"/>
          <w:rtl/>
        </w:rPr>
        <w:t>:</w:t>
      </w:r>
      <w:r w:rsidRPr="00651C4E">
        <w:rPr>
          <w:rFonts w:ascii="Simplified Arabic" w:hAnsi="Simplified Arabic" w:cs="Simplified Arabic"/>
          <w:color w:val="000000" w:themeColor="text1"/>
          <w:rtl/>
        </w:rPr>
        <w:t>عن وفيات الرضع بدول حوض النيل دراسة ديموجرافية:</w:t>
      </w:r>
    </w:p>
    <w:p w14:paraId="44A12E66" w14:textId="77777777" w:rsidR="006366EA" w:rsidRPr="00651C4E" w:rsidRDefault="004A2BA0" w:rsidP="00D56800">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بحثت</w:t>
      </w:r>
      <w:r w:rsidR="006366EA" w:rsidRPr="00651C4E">
        <w:rPr>
          <w:rFonts w:ascii="Simplified Arabic" w:hAnsi="Simplified Arabic" w:cs="Simplified Arabic"/>
          <w:color w:val="000000" w:themeColor="text1"/>
          <w:rtl/>
        </w:rPr>
        <w:t xml:space="preserve"> هذه الدراسة عن واقع وفيات الرضع بدول حوض النيل ومدي تأثير العوامل الاقتصادية والاجتماعية علي  اتجاهات وفيات الرضع بهذه المنطقة ، بالإضافة إلي تسليط الضوء </w:t>
      </w:r>
      <w:r w:rsidRPr="00651C4E">
        <w:rPr>
          <w:rFonts w:ascii="Simplified Arabic" w:hAnsi="Simplified Arabic" w:cs="Simplified Arabic"/>
          <w:color w:val="000000" w:themeColor="text1"/>
          <w:rtl/>
        </w:rPr>
        <w:t xml:space="preserve">عن انعكاس معدلات وفيات الرضع </w:t>
      </w:r>
      <w:r w:rsidR="006366EA" w:rsidRPr="00651C4E">
        <w:rPr>
          <w:rFonts w:ascii="Simplified Arabic" w:hAnsi="Simplified Arabic" w:cs="Simplified Arabic"/>
          <w:color w:val="000000" w:themeColor="text1"/>
          <w:rtl/>
        </w:rPr>
        <w:t xml:space="preserve"> علي كثير من ملامح المجتمع سواء التعليمية أو الاجتماعية أو الاقتصادية أو العناية الصحية</w:t>
      </w:r>
      <w:r w:rsidR="003C1453" w:rsidRPr="00651C4E">
        <w:rPr>
          <w:rFonts w:ascii="Simplified Arabic" w:hAnsi="Simplified Arabic" w:cs="Simplified Arabic"/>
          <w:color w:val="000000" w:themeColor="text1"/>
          <w:rtl/>
        </w:rPr>
        <w:t>.</w:t>
      </w:r>
    </w:p>
    <w:p w14:paraId="767DD538" w14:textId="77777777" w:rsidR="006366EA" w:rsidRPr="00651C4E" w:rsidRDefault="006366EA" w:rsidP="00D56800">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وناقشت الدراسة العوامل المؤثرة في وفيات الرضع بدول حوض النيل لتشمل مجموعة من المتغيرات الديموغرافية والاجتماعية والاقتصادية ، والمتغيرات المتعلقة بحالة التغذية ، والمتغيرات الصحية ؛ حيث برزت معدلات الإلمام بالقراءة والكتابة </w:t>
      </w:r>
      <w:r w:rsidR="003C1453" w:rsidRPr="00651C4E">
        <w:rPr>
          <w:rFonts w:ascii="Simplified Arabic" w:hAnsi="Simplified Arabic" w:cs="Simplified Arabic"/>
          <w:color w:val="000000" w:themeColor="text1"/>
          <w:rtl/>
        </w:rPr>
        <w:t>لل</w:t>
      </w:r>
      <w:r w:rsidRPr="00651C4E">
        <w:rPr>
          <w:rFonts w:ascii="Simplified Arabic" w:hAnsi="Simplified Arabic" w:cs="Simplified Arabic"/>
          <w:color w:val="000000" w:themeColor="text1"/>
          <w:rtl/>
        </w:rPr>
        <w:t xml:space="preserve">اناث، وإجمالى الانفاق علي الصحة للفرد ومعدل الخصوبة ، وفيات الأطفال حسب النوع ، معدل وفيات الأطفال حديثي الولادة ، نسبة السكان في فقر متعدد الأبعاد كأهم المتغيرات الاجتماعية </w:t>
      </w:r>
      <w:r w:rsidR="003C1453" w:rsidRPr="00651C4E">
        <w:rPr>
          <w:rFonts w:ascii="Simplified Arabic" w:hAnsi="Simplified Arabic" w:cs="Simplified Arabic"/>
          <w:color w:val="000000" w:themeColor="text1"/>
          <w:rtl/>
        </w:rPr>
        <w:t>والاقتصادية</w:t>
      </w:r>
      <w:r w:rsidRPr="00651C4E">
        <w:rPr>
          <w:rFonts w:ascii="Simplified Arabic" w:hAnsi="Simplified Arabic" w:cs="Simplified Arabic"/>
          <w:color w:val="000000" w:themeColor="text1"/>
          <w:rtl/>
        </w:rPr>
        <w:t xml:space="preserve"> المؤثرة في وفيات الرضع بدول حوض النيل ، ومتغيرات الرضاعة الطبيعية بالشهور الستة الأولى من الحياة ، والوفاة بسبب الأمراض المعدية وظروف الأمهات ما</w:t>
      </w:r>
      <w:r w:rsidR="008D79EB"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قبل الولادة والتغذية ،كأهم المتغيرات المتعلقة بحالة التغذية .وبرزت متغيرات التلقيح الثلاثي للأطفال في الشريحة العمرية 12_23 شهر، التحصين للوقاية من الحصبة للأطفال في الشريحة العمرية 12_23 شهر، الن</w:t>
      </w:r>
      <w:r w:rsidR="003C1453" w:rsidRPr="00651C4E">
        <w:rPr>
          <w:rFonts w:ascii="Simplified Arabic" w:hAnsi="Simplified Arabic" w:cs="Simplified Arabic"/>
          <w:color w:val="000000" w:themeColor="text1"/>
          <w:rtl/>
        </w:rPr>
        <w:t>ساء الحوامل اللاتي</w:t>
      </w:r>
      <w:r w:rsidRPr="00651C4E">
        <w:rPr>
          <w:rFonts w:ascii="Simplified Arabic" w:hAnsi="Simplified Arabic" w:cs="Simplified Arabic"/>
          <w:color w:val="000000" w:themeColor="text1"/>
          <w:rtl/>
        </w:rPr>
        <w:t xml:space="preserve"> يتلقين رعاية سابقة للولادة ، وعمليات الولادة التي تتم بإشراف عاملين صحيين مهرة كأهم المتغيرات الصحية المؤثرة في وفيات الرضع بدول حوض النيل</w:t>
      </w:r>
      <w:r w:rsidR="00A00255" w:rsidRPr="00651C4E">
        <w:rPr>
          <w:rFonts w:ascii="Simplified Arabic" w:hAnsi="Simplified Arabic" w:cs="Simplified Arabic"/>
          <w:color w:val="000000" w:themeColor="text1"/>
          <w:rtl/>
        </w:rPr>
        <w:t>.</w:t>
      </w:r>
    </w:p>
    <w:p w14:paraId="5469C133" w14:textId="77777777" w:rsidR="006366EA" w:rsidRPr="00651C4E" w:rsidRDefault="006366EA" w:rsidP="00D56800">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أظهرت الدراسة أن مستويات وفيات الرضع في دول حوض النيل في انخفاض مستمر من 94.1 في الالف بالفترة 1993/1998 إلي 42.9 في الالف بالفترة 2013/2018 ، بالإضافة إلي أنها شهدت تباينا مكانيا واضحا ما</w:t>
      </w:r>
      <w:r w:rsidR="00501E5E"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بين الدول المنخفضة في المعدل بالشمال والشرق والجنوب الشرقى ، وما</w:t>
      </w:r>
      <w:r w:rsidR="00501E5E"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 xml:space="preserve">بين الدول المتوسطة بالمعدل بشرق وجنوب دول الحوض ، والمعدل المرتفع بوسط وجنوب غرب دول الحوض </w:t>
      </w:r>
      <w:r w:rsidR="00A00255" w:rsidRPr="00651C4E">
        <w:rPr>
          <w:rFonts w:ascii="Simplified Arabic" w:hAnsi="Simplified Arabic" w:cs="Simplified Arabic"/>
          <w:color w:val="000000" w:themeColor="text1"/>
          <w:rtl/>
        </w:rPr>
        <w:t>.</w:t>
      </w:r>
    </w:p>
    <w:p w14:paraId="4936E15F" w14:textId="77777777" w:rsidR="00647015" w:rsidRPr="00515080" w:rsidRDefault="00647015" w:rsidP="00501E5E">
      <w:pPr>
        <w:pStyle w:val="NoSpacing"/>
        <w:jc w:val="both"/>
        <w:rPr>
          <w:rFonts w:ascii="Simplified Arabic" w:hAnsi="Simplified Arabic" w:cs="Simplified Arabic"/>
          <w:b/>
          <w:bCs/>
          <w:color w:val="000000" w:themeColor="text1"/>
          <w:sz w:val="16"/>
          <w:szCs w:val="16"/>
          <w:rtl/>
        </w:rPr>
      </w:pPr>
      <w:bookmarkStart w:id="2" w:name="_Toc102944677"/>
    </w:p>
    <w:p w14:paraId="7825A51B" w14:textId="0F83AAA9" w:rsidR="001F4909" w:rsidRPr="00651C4E" w:rsidRDefault="00501E5E" w:rsidP="00501E5E">
      <w:pPr>
        <w:pStyle w:val="NoSpacing"/>
        <w:jc w:val="both"/>
        <w:rPr>
          <w:rFonts w:ascii="Simplified Arabic" w:hAnsi="Simplified Arabic" w:cs="Simplified Arabic"/>
          <w:b/>
          <w:bCs/>
          <w:color w:val="000000" w:themeColor="text1"/>
          <w:sz w:val="24"/>
          <w:szCs w:val="24"/>
          <w:rtl/>
        </w:rPr>
      </w:pPr>
      <w:r w:rsidRPr="00651C4E">
        <w:rPr>
          <w:rFonts w:ascii="Simplified Arabic" w:hAnsi="Simplified Arabic" w:cs="Simplified Arabic"/>
          <w:b/>
          <w:bCs/>
          <w:color w:val="000000" w:themeColor="text1"/>
          <w:sz w:val="24"/>
          <w:szCs w:val="24"/>
          <w:rtl/>
        </w:rPr>
        <w:t>استخلاص لأهم ما توصلت إليه الدراسات السابقة:</w:t>
      </w:r>
      <w:bookmarkEnd w:id="2"/>
    </w:p>
    <w:p w14:paraId="573BE602" w14:textId="08F0E78A" w:rsidR="001F4909" w:rsidRPr="00651C4E" w:rsidRDefault="00D72ED6" w:rsidP="008D79EB">
      <w:pPr>
        <w:pStyle w:val="NoSpacing"/>
        <w:jc w:val="both"/>
        <w:rPr>
          <w:rFonts w:ascii="Simplified Arabic" w:hAnsi="Simplified Arabic" w:cs="Simplified Arabic"/>
          <w:color w:val="000000" w:themeColor="text1"/>
          <w:sz w:val="24"/>
          <w:szCs w:val="24"/>
          <w:rtl/>
          <w:lang w:bidi="ar-EG"/>
        </w:rPr>
      </w:pPr>
      <w:r w:rsidRPr="00651C4E">
        <w:rPr>
          <w:rFonts w:ascii="Simplified Arabic" w:hAnsi="Simplified Arabic" w:cs="Simplified Arabic"/>
          <w:color w:val="000000" w:themeColor="text1"/>
          <w:sz w:val="24"/>
          <w:szCs w:val="24"/>
          <w:rtl/>
          <w:lang w:bidi="ar-EG"/>
        </w:rPr>
        <w:t>مما سبق من الدراسات التي تم عرضها يمكن استنتاج أن معدلات وفيات الرضع ووفيات الأطفال دون سن الخامسة تسير</w:t>
      </w:r>
      <w:r w:rsidR="00AB30F4" w:rsidRPr="00651C4E">
        <w:rPr>
          <w:rFonts w:ascii="Simplified Arabic" w:hAnsi="Simplified Arabic" w:cs="Simplified Arabic"/>
          <w:color w:val="000000" w:themeColor="text1"/>
          <w:sz w:val="24"/>
          <w:szCs w:val="24"/>
          <w:rtl/>
          <w:lang w:bidi="ar-EG"/>
        </w:rPr>
        <w:t xml:space="preserve"> نحو</w:t>
      </w:r>
      <w:r w:rsidRPr="00651C4E">
        <w:rPr>
          <w:rFonts w:ascii="Simplified Arabic" w:hAnsi="Simplified Arabic" w:cs="Simplified Arabic"/>
          <w:color w:val="000000" w:themeColor="text1"/>
          <w:sz w:val="24"/>
          <w:szCs w:val="24"/>
          <w:rtl/>
          <w:lang w:bidi="ar-EG"/>
        </w:rPr>
        <w:t xml:space="preserve"> الانخفاض عالميا </w:t>
      </w:r>
      <w:r w:rsidR="00AB30F4" w:rsidRPr="00651C4E">
        <w:rPr>
          <w:rFonts w:ascii="Simplified Arabic" w:hAnsi="Simplified Arabic" w:cs="Simplified Arabic"/>
          <w:color w:val="000000" w:themeColor="text1"/>
          <w:sz w:val="24"/>
          <w:szCs w:val="24"/>
          <w:rtl/>
          <w:lang w:bidi="ar-EG"/>
        </w:rPr>
        <w:t xml:space="preserve">، وذلك ينعكس </w:t>
      </w:r>
      <w:r w:rsidR="00501E5E" w:rsidRPr="00651C4E">
        <w:rPr>
          <w:rFonts w:ascii="Simplified Arabic" w:hAnsi="Simplified Arabic" w:cs="Simplified Arabic"/>
          <w:color w:val="000000" w:themeColor="text1"/>
          <w:sz w:val="24"/>
          <w:szCs w:val="24"/>
          <w:rtl/>
          <w:lang w:bidi="ar-EG"/>
        </w:rPr>
        <w:t>ايجابيا نحو</w:t>
      </w:r>
      <w:r w:rsidR="00AB30F4" w:rsidRPr="00651C4E">
        <w:rPr>
          <w:rFonts w:ascii="Simplified Arabic" w:hAnsi="Simplified Arabic" w:cs="Simplified Arabic"/>
          <w:color w:val="000000" w:themeColor="text1"/>
          <w:sz w:val="24"/>
          <w:szCs w:val="24"/>
          <w:rtl/>
          <w:lang w:bidi="ar-EG"/>
        </w:rPr>
        <w:t xml:space="preserve"> تحقيق الهدف الثالث من أهد</w:t>
      </w:r>
      <w:r w:rsidR="008D79EB" w:rsidRPr="00651C4E">
        <w:rPr>
          <w:rFonts w:ascii="Simplified Arabic" w:hAnsi="Simplified Arabic" w:cs="Simplified Arabic"/>
          <w:color w:val="000000" w:themeColor="text1"/>
          <w:sz w:val="24"/>
          <w:szCs w:val="24"/>
          <w:rtl/>
          <w:lang w:bidi="ar-EG"/>
        </w:rPr>
        <w:t xml:space="preserve">اف التنمية المستدامة 2030 . </w:t>
      </w:r>
      <w:r w:rsidR="007864E0" w:rsidRPr="00651C4E">
        <w:rPr>
          <w:rFonts w:ascii="Simplified Arabic" w:hAnsi="Simplified Arabic" w:cs="Simplified Arabic"/>
          <w:color w:val="000000" w:themeColor="text1"/>
          <w:sz w:val="24"/>
          <w:szCs w:val="24"/>
          <w:rtl/>
          <w:lang w:bidi="ar-EG"/>
        </w:rPr>
        <w:t xml:space="preserve">كما </w:t>
      </w:r>
      <w:r w:rsidR="008D79EB" w:rsidRPr="00651C4E">
        <w:rPr>
          <w:rFonts w:ascii="Simplified Arabic" w:hAnsi="Simplified Arabic" w:cs="Simplified Arabic"/>
          <w:color w:val="000000" w:themeColor="text1"/>
          <w:sz w:val="24"/>
          <w:szCs w:val="24"/>
          <w:rtl/>
          <w:lang w:bidi="ar-EG"/>
        </w:rPr>
        <w:t>تجدر ال</w:t>
      </w:r>
      <w:r w:rsidR="007864E0" w:rsidRPr="00651C4E">
        <w:rPr>
          <w:rFonts w:ascii="Simplified Arabic" w:hAnsi="Simplified Arabic" w:cs="Simplified Arabic"/>
          <w:color w:val="000000" w:themeColor="text1"/>
          <w:sz w:val="24"/>
          <w:szCs w:val="24"/>
          <w:rtl/>
          <w:lang w:bidi="ar-EG"/>
        </w:rPr>
        <w:t>إ</w:t>
      </w:r>
      <w:r w:rsidR="008D79EB" w:rsidRPr="00651C4E">
        <w:rPr>
          <w:rFonts w:ascii="Simplified Arabic" w:hAnsi="Simplified Arabic" w:cs="Simplified Arabic"/>
          <w:color w:val="000000" w:themeColor="text1"/>
          <w:sz w:val="24"/>
          <w:szCs w:val="24"/>
          <w:rtl/>
          <w:lang w:bidi="ar-EG"/>
        </w:rPr>
        <w:t>شارة الي انه</w:t>
      </w:r>
      <w:r w:rsidR="00AB30F4" w:rsidRPr="00651C4E">
        <w:rPr>
          <w:rFonts w:ascii="Simplified Arabic" w:hAnsi="Simplified Arabic" w:cs="Simplified Arabic"/>
          <w:color w:val="000000" w:themeColor="text1"/>
          <w:sz w:val="24"/>
          <w:szCs w:val="24"/>
          <w:rtl/>
          <w:lang w:bidi="ar-EG"/>
        </w:rPr>
        <w:t xml:space="preserve"> يوجد تفاوت في هذا التحسن للمعدلات بين البلدان المختلفة وأيضا بين المناطق المختلفة داخل البلد الواحد</w:t>
      </w:r>
      <w:r w:rsidR="008D79EB" w:rsidRPr="00651C4E">
        <w:rPr>
          <w:rFonts w:ascii="Simplified Arabic" w:hAnsi="Simplified Arabic" w:cs="Simplified Arabic"/>
          <w:color w:val="000000" w:themeColor="text1"/>
          <w:sz w:val="24"/>
          <w:szCs w:val="24"/>
          <w:rtl/>
          <w:lang w:bidi="ar-EG"/>
        </w:rPr>
        <w:t xml:space="preserve"> (الريف والحضر) </w:t>
      </w:r>
      <w:r w:rsidR="00C8653E">
        <w:rPr>
          <w:rFonts w:ascii="Simplified Arabic" w:hAnsi="Simplified Arabic" w:cs="Simplified Arabic" w:hint="cs"/>
          <w:color w:val="000000" w:themeColor="text1"/>
          <w:sz w:val="24"/>
          <w:szCs w:val="24"/>
          <w:rtl/>
          <w:lang w:bidi="ar-EG"/>
        </w:rPr>
        <w:t xml:space="preserve">، </w:t>
      </w:r>
      <w:r w:rsidR="008D79EB" w:rsidRPr="00651C4E">
        <w:rPr>
          <w:rFonts w:ascii="Simplified Arabic" w:hAnsi="Simplified Arabic" w:cs="Simplified Arabic"/>
          <w:color w:val="000000" w:themeColor="text1"/>
          <w:sz w:val="24"/>
          <w:szCs w:val="24"/>
          <w:rtl/>
          <w:lang w:bidi="ar-EG"/>
        </w:rPr>
        <w:t xml:space="preserve">ويرجع ذلك إلي عوامل عدة  اقتصادية واجتماعية و </w:t>
      </w:r>
      <w:r w:rsidR="00AB30F4" w:rsidRPr="00651C4E">
        <w:rPr>
          <w:rFonts w:ascii="Simplified Arabic" w:hAnsi="Simplified Arabic" w:cs="Simplified Arabic"/>
          <w:color w:val="000000" w:themeColor="text1"/>
          <w:sz w:val="24"/>
          <w:szCs w:val="24"/>
          <w:rtl/>
          <w:lang w:bidi="ar-EG"/>
        </w:rPr>
        <w:t>ديموغرافية وغيرها ، بالإضافة إلى بعض المتغيرات المؤثرة</w:t>
      </w:r>
      <w:r w:rsidR="008D79EB" w:rsidRPr="00651C4E">
        <w:rPr>
          <w:rFonts w:ascii="Simplified Arabic" w:hAnsi="Simplified Arabic" w:cs="Simplified Arabic"/>
          <w:color w:val="000000" w:themeColor="text1"/>
          <w:sz w:val="24"/>
          <w:szCs w:val="24"/>
          <w:rtl/>
          <w:lang w:bidi="ar-EG"/>
        </w:rPr>
        <w:t xml:space="preserve"> مثل ا</w:t>
      </w:r>
      <w:r w:rsidR="00AB30F4" w:rsidRPr="00651C4E">
        <w:rPr>
          <w:rFonts w:ascii="Simplified Arabic" w:hAnsi="Simplified Arabic" w:cs="Simplified Arabic"/>
          <w:color w:val="000000" w:themeColor="text1"/>
          <w:sz w:val="24"/>
          <w:szCs w:val="24"/>
          <w:rtl/>
          <w:lang w:bidi="ar-EG"/>
        </w:rPr>
        <w:t>لحالة الصحية للأمهات ، وسوء التغذية للطفل ، والتحصين والوقاية باللقاحات ضد الفيروسات الشائعة في هذه المرحلة وغيرها.</w:t>
      </w:r>
    </w:p>
    <w:p w14:paraId="2FF3B577" w14:textId="77777777" w:rsidR="00AB30F4" w:rsidRPr="00651C4E" w:rsidRDefault="008D79EB" w:rsidP="00E236E1">
      <w:pPr>
        <w:pStyle w:val="NoSpacing"/>
        <w:jc w:val="both"/>
        <w:rPr>
          <w:rFonts w:ascii="Simplified Arabic" w:hAnsi="Simplified Arabic" w:cs="Simplified Arabic"/>
          <w:color w:val="000000" w:themeColor="text1"/>
          <w:sz w:val="24"/>
          <w:szCs w:val="24"/>
          <w:rtl/>
          <w:lang w:bidi="ar-EG"/>
        </w:rPr>
      </w:pPr>
      <w:r w:rsidRPr="00651C4E">
        <w:rPr>
          <w:rFonts w:ascii="Simplified Arabic" w:hAnsi="Simplified Arabic" w:cs="Simplified Arabic"/>
          <w:color w:val="000000" w:themeColor="text1"/>
          <w:sz w:val="24"/>
          <w:szCs w:val="24"/>
          <w:rtl/>
          <w:lang w:bidi="ar-EG"/>
        </w:rPr>
        <w:t>وبالتالي فإنه من الضروري</w:t>
      </w:r>
      <w:r w:rsidR="00AB30F4" w:rsidRPr="00651C4E">
        <w:rPr>
          <w:rFonts w:ascii="Simplified Arabic" w:hAnsi="Simplified Arabic" w:cs="Simplified Arabic"/>
          <w:color w:val="000000" w:themeColor="text1"/>
          <w:sz w:val="24"/>
          <w:szCs w:val="24"/>
          <w:rtl/>
          <w:lang w:bidi="ar-EG"/>
        </w:rPr>
        <w:t xml:space="preserve"> تحقيق المساواة في توفير </w:t>
      </w:r>
      <w:r w:rsidRPr="00651C4E">
        <w:rPr>
          <w:rFonts w:ascii="Simplified Arabic" w:hAnsi="Simplified Arabic" w:cs="Simplified Arabic"/>
          <w:color w:val="000000" w:themeColor="text1"/>
          <w:sz w:val="24"/>
          <w:szCs w:val="24"/>
          <w:rtl/>
          <w:lang w:bidi="ar-EG"/>
        </w:rPr>
        <w:t>الرعاية الصحية</w:t>
      </w:r>
      <w:r w:rsidR="00E93DB5" w:rsidRPr="00651C4E">
        <w:rPr>
          <w:rFonts w:ascii="Simplified Arabic" w:hAnsi="Simplified Arabic" w:cs="Simplified Arabic"/>
          <w:color w:val="000000" w:themeColor="text1"/>
          <w:sz w:val="24"/>
          <w:szCs w:val="24"/>
          <w:rtl/>
          <w:lang w:bidi="ar-EG"/>
        </w:rPr>
        <w:t xml:space="preserve"> </w:t>
      </w:r>
      <w:r w:rsidR="006A50A1" w:rsidRPr="00651C4E">
        <w:rPr>
          <w:rFonts w:ascii="Simplified Arabic" w:hAnsi="Simplified Arabic" w:cs="Simplified Arabic"/>
          <w:color w:val="000000" w:themeColor="text1"/>
          <w:sz w:val="24"/>
          <w:szCs w:val="24"/>
          <w:rtl/>
          <w:lang w:bidi="ar-EG"/>
        </w:rPr>
        <w:t xml:space="preserve">خاصة بين المناطق الريفية والحضرية </w:t>
      </w:r>
      <w:r w:rsidRPr="00651C4E">
        <w:rPr>
          <w:rFonts w:ascii="Simplified Arabic" w:hAnsi="Simplified Arabic" w:cs="Simplified Arabic"/>
          <w:color w:val="000000" w:themeColor="text1"/>
          <w:sz w:val="24"/>
          <w:szCs w:val="24"/>
          <w:rtl/>
          <w:lang w:bidi="ar-EG"/>
        </w:rPr>
        <w:t xml:space="preserve">و عدم التفاوت في اتاحة الخدمات الصحية </w:t>
      </w:r>
      <w:r w:rsidR="006A50A1" w:rsidRPr="00651C4E">
        <w:rPr>
          <w:rFonts w:ascii="Simplified Arabic" w:hAnsi="Simplified Arabic" w:cs="Simplified Arabic"/>
          <w:color w:val="000000" w:themeColor="text1"/>
          <w:sz w:val="24"/>
          <w:szCs w:val="24"/>
          <w:rtl/>
          <w:lang w:bidi="ar-EG"/>
        </w:rPr>
        <w:t>المتعلقة بالأم والطفل في هذه المرحلة العمرية</w:t>
      </w:r>
      <w:r w:rsidRPr="00651C4E">
        <w:rPr>
          <w:rFonts w:ascii="Simplified Arabic" w:hAnsi="Simplified Arabic" w:cs="Simplified Arabic"/>
          <w:color w:val="000000" w:themeColor="text1"/>
          <w:sz w:val="24"/>
          <w:szCs w:val="24"/>
          <w:rtl/>
          <w:lang w:bidi="ar-EG"/>
        </w:rPr>
        <w:t xml:space="preserve">. </w:t>
      </w:r>
      <w:r w:rsidR="006A50A1" w:rsidRPr="00651C4E">
        <w:rPr>
          <w:rFonts w:ascii="Simplified Arabic" w:hAnsi="Simplified Arabic" w:cs="Simplified Arabic"/>
          <w:color w:val="000000" w:themeColor="text1"/>
          <w:sz w:val="24"/>
          <w:szCs w:val="24"/>
          <w:rtl/>
          <w:lang w:bidi="ar-EG"/>
        </w:rPr>
        <w:t xml:space="preserve"> </w:t>
      </w:r>
    </w:p>
    <w:p w14:paraId="20F85669" w14:textId="3049178C" w:rsidR="008E5623" w:rsidRPr="00651C4E" w:rsidRDefault="00D56800" w:rsidP="00515080">
      <w:pPr>
        <w:bidi w:val="0"/>
        <w:jc w:val="center"/>
        <w:rPr>
          <w:rFonts w:ascii="Simplified Arabic" w:hAnsi="Simplified Arabic" w:cs="Simplified Arabic"/>
          <w:b/>
          <w:bCs/>
          <w:color w:val="000000" w:themeColor="text1"/>
          <w:sz w:val="28"/>
          <w:szCs w:val="28"/>
          <w:lang w:bidi="ar-EG"/>
        </w:rPr>
      </w:pPr>
      <w:r w:rsidRPr="00651C4E">
        <w:rPr>
          <w:rFonts w:ascii="Simplified Arabic" w:hAnsi="Simplified Arabic" w:cs="Simplified Arabic"/>
          <w:b/>
          <w:bCs/>
          <w:color w:val="000000" w:themeColor="text1"/>
          <w:sz w:val="28"/>
          <w:szCs w:val="28"/>
          <w:rtl/>
          <w:lang w:bidi="ar-EG"/>
        </w:rPr>
        <w:br w:type="page"/>
      </w:r>
      <w:r w:rsidR="008E5623" w:rsidRPr="00651C4E">
        <w:rPr>
          <w:rFonts w:ascii="Simplified Arabic" w:hAnsi="Simplified Arabic" w:cs="Simplified Arabic"/>
          <w:b/>
          <w:bCs/>
          <w:color w:val="000000" w:themeColor="text1"/>
          <w:sz w:val="28"/>
          <w:szCs w:val="28"/>
          <w:rtl/>
          <w:lang w:bidi="ar-EG"/>
        </w:rPr>
        <w:lastRenderedPageBreak/>
        <w:t>المبحث الثالث</w:t>
      </w:r>
    </w:p>
    <w:p w14:paraId="7217CCDD" w14:textId="77777777" w:rsidR="009C4709" w:rsidRPr="00651C4E" w:rsidRDefault="000A1EF1" w:rsidP="000A1EF1">
      <w:pPr>
        <w:pStyle w:val="NormalWeb"/>
        <w:bidi/>
        <w:spacing w:before="0" w:beforeAutospacing="0" w:after="0" w:afterAutospacing="0" w:line="276" w:lineRule="auto"/>
        <w:ind w:left="720"/>
        <w:rPr>
          <w:rFonts w:ascii="Simplified Arabic" w:hAnsi="Simplified Arabic" w:cs="Simplified Arabic"/>
          <w:b/>
          <w:bCs/>
          <w:color w:val="000000" w:themeColor="text1"/>
          <w:sz w:val="28"/>
          <w:szCs w:val="28"/>
          <w:rtl/>
          <w:lang w:bidi="ar-EG"/>
        </w:rPr>
      </w:pPr>
      <w:r w:rsidRPr="00651C4E">
        <w:rPr>
          <w:rFonts w:ascii="Simplified Arabic" w:hAnsi="Simplified Arabic" w:cs="Simplified Arabic"/>
          <w:b/>
          <w:bCs/>
          <w:color w:val="000000" w:themeColor="text1"/>
          <w:sz w:val="28"/>
          <w:szCs w:val="28"/>
          <w:rtl/>
          <w:lang w:bidi="ar-EG"/>
        </w:rPr>
        <w:t>3-</w:t>
      </w:r>
      <w:r w:rsidR="008E5623" w:rsidRPr="00651C4E">
        <w:rPr>
          <w:rFonts w:ascii="Simplified Arabic" w:hAnsi="Simplified Arabic" w:cs="Simplified Arabic"/>
          <w:b/>
          <w:bCs/>
          <w:color w:val="000000" w:themeColor="text1"/>
          <w:sz w:val="28"/>
          <w:szCs w:val="28"/>
          <w:rtl/>
          <w:lang w:bidi="ar-EG"/>
        </w:rPr>
        <w:t>ا</w:t>
      </w:r>
      <w:r w:rsidRPr="00651C4E">
        <w:rPr>
          <w:rFonts w:ascii="Simplified Arabic" w:hAnsi="Simplified Arabic" w:cs="Simplified Arabic"/>
          <w:b/>
          <w:bCs/>
          <w:color w:val="000000" w:themeColor="text1"/>
          <w:sz w:val="28"/>
          <w:szCs w:val="28"/>
          <w:rtl/>
          <w:lang w:bidi="ar-EG"/>
        </w:rPr>
        <w:t>لإ</w:t>
      </w:r>
      <w:r w:rsidR="008E5623" w:rsidRPr="00651C4E">
        <w:rPr>
          <w:rFonts w:ascii="Simplified Arabic" w:hAnsi="Simplified Arabic" w:cs="Simplified Arabic"/>
          <w:b/>
          <w:bCs/>
          <w:color w:val="000000" w:themeColor="text1"/>
          <w:sz w:val="28"/>
          <w:szCs w:val="28"/>
          <w:rtl/>
          <w:lang w:bidi="ar-EG"/>
        </w:rPr>
        <w:t>طار النظري للبحث:</w:t>
      </w:r>
    </w:p>
    <w:p w14:paraId="161B2882" w14:textId="77777777" w:rsidR="009C4709" w:rsidRPr="00651C4E" w:rsidRDefault="008E5623" w:rsidP="008E5623">
      <w:pPr>
        <w:pStyle w:val="NormalWeb"/>
        <w:bidi/>
        <w:spacing w:before="0" w:beforeAutospacing="0" w:after="0" w:afterAutospacing="0" w:line="276" w:lineRule="auto"/>
        <w:ind w:left="394"/>
        <w:rPr>
          <w:rFonts w:ascii="Simplified Arabic" w:hAnsi="Simplified Arabic" w:cs="Simplified Arabic"/>
          <w:b/>
          <w:bCs/>
          <w:color w:val="000000" w:themeColor="text1"/>
          <w:sz w:val="28"/>
          <w:szCs w:val="28"/>
          <w:rtl/>
          <w:lang w:bidi="ar-EG"/>
        </w:rPr>
      </w:pPr>
      <w:r w:rsidRPr="00651C4E">
        <w:rPr>
          <w:rFonts w:ascii="Simplified Arabic" w:hAnsi="Simplified Arabic" w:cs="Simplified Arabic"/>
          <w:b/>
          <w:bCs/>
          <w:color w:val="000000" w:themeColor="text1"/>
          <w:sz w:val="28"/>
          <w:szCs w:val="28"/>
          <w:rtl/>
          <w:lang w:bidi="ar-EG"/>
        </w:rPr>
        <w:t xml:space="preserve">3-1 </w:t>
      </w:r>
      <w:r w:rsidRPr="006551E2">
        <w:rPr>
          <w:rFonts w:ascii="Simplified Arabic" w:hAnsi="Simplified Arabic" w:cs="Simplified Arabic"/>
          <w:b/>
          <w:bCs/>
          <w:color w:val="000000" w:themeColor="text1"/>
          <w:sz w:val="28"/>
          <w:szCs w:val="28"/>
          <w:rtl/>
          <w:lang w:bidi="ar-EG"/>
        </w:rPr>
        <w:t>مق</w:t>
      </w:r>
      <w:r w:rsidR="00A00255" w:rsidRPr="006551E2">
        <w:rPr>
          <w:rFonts w:ascii="Simplified Arabic" w:hAnsi="Simplified Arabic" w:cs="Simplified Arabic"/>
          <w:b/>
          <w:bCs/>
          <w:color w:val="000000" w:themeColor="text1"/>
          <w:sz w:val="28"/>
          <w:szCs w:val="28"/>
          <w:rtl/>
          <w:lang w:bidi="ar-EG"/>
        </w:rPr>
        <w:t>د</w:t>
      </w:r>
      <w:r w:rsidRPr="006551E2">
        <w:rPr>
          <w:rFonts w:ascii="Simplified Arabic" w:hAnsi="Simplified Arabic" w:cs="Simplified Arabic"/>
          <w:b/>
          <w:bCs/>
          <w:color w:val="000000" w:themeColor="text1"/>
          <w:sz w:val="28"/>
          <w:szCs w:val="28"/>
          <w:rtl/>
          <w:lang w:bidi="ar-EG"/>
        </w:rPr>
        <w:t>مة</w:t>
      </w:r>
      <w:r w:rsidRPr="00651C4E">
        <w:rPr>
          <w:rFonts w:ascii="Simplified Arabic" w:hAnsi="Simplified Arabic" w:cs="Simplified Arabic"/>
          <w:b/>
          <w:bCs/>
          <w:color w:val="000000" w:themeColor="text1"/>
          <w:sz w:val="28"/>
          <w:szCs w:val="28"/>
          <w:rtl/>
          <w:lang w:bidi="ar-EG"/>
        </w:rPr>
        <w:t>:</w:t>
      </w:r>
    </w:p>
    <w:p w14:paraId="2AEDBE32" w14:textId="77777777" w:rsidR="009C4709" w:rsidRPr="00651C4E" w:rsidRDefault="009C4709" w:rsidP="009C4709">
      <w:pPr>
        <w:pStyle w:val="NormalWeb"/>
        <w:bidi/>
        <w:spacing w:before="0" w:beforeAutospacing="0" w:after="0" w:afterAutospacing="0" w:line="276" w:lineRule="auto"/>
        <w:ind w:firstLine="9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وفيات الرضع هي وفاة الأطفال الصغار تحت سن السنة الواحدة. ويقاس عدد الوفيات هذا بمعدل وفيات الرضع والذي يعرف بعدد وفيات الأطفال تحت سن السنة لكل 1000 حالة حية. </w:t>
      </w:r>
    </w:p>
    <w:p w14:paraId="7DA65C20" w14:textId="77777777" w:rsidR="009C4709" w:rsidRPr="00651C4E" w:rsidRDefault="009C4709" w:rsidP="009C4709">
      <w:pPr>
        <w:pStyle w:val="NormalWeb"/>
        <w:bidi/>
        <w:spacing w:before="0" w:beforeAutospacing="0" w:after="0" w:afterAutospacing="0" w:line="276" w:lineRule="auto"/>
        <w:ind w:firstLine="9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ويعتبر معدل وفيات الأطفال تحت سن الخامسة من الإحصائيات المهمة أيضًا، ويشار إليه باسم معدل وفيات الأطفال باعتبار أن معدل وفيات الرضع يركز فقط على الأطفال تحت سن العام الواحد.</w:t>
      </w:r>
    </w:p>
    <w:p w14:paraId="72294144" w14:textId="77777777" w:rsidR="009C4709" w:rsidRPr="00651C4E" w:rsidRDefault="009C4709" w:rsidP="009C4709">
      <w:pPr>
        <w:pStyle w:val="NormalWeb"/>
        <w:bidi/>
        <w:spacing w:before="0" w:beforeAutospacing="0" w:after="0" w:afterAutospacing="0" w:line="276" w:lineRule="auto"/>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 الولادة المبكرة تعد المساهم الأكبر في معدل وفيات الرضع ، و</w:t>
      </w:r>
      <w:r w:rsidR="008E5623" w:rsidRPr="00651C4E">
        <w:rPr>
          <w:rFonts w:ascii="Simplified Arabic" w:hAnsi="Simplified Arabic" w:cs="Simplified Arabic"/>
          <w:color w:val="000000" w:themeColor="text1"/>
          <w:rtl/>
        </w:rPr>
        <w:t xml:space="preserve"> ايضا </w:t>
      </w:r>
      <w:r w:rsidRPr="00651C4E">
        <w:rPr>
          <w:rFonts w:ascii="Simplified Arabic" w:hAnsi="Simplified Arabic" w:cs="Simplified Arabic"/>
          <w:color w:val="000000" w:themeColor="text1"/>
          <w:rtl/>
        </w:rPr>
        <w:t>من الأسباب الأخرى الرئيسية</w:t>
      </w:r>
      <w:r w:rsidR="008E5623" w:rsidRPr="00651C4E">
        <w:rPr>
          <w:rFonts w:ascii="Simplified Arabic" w:hAnsi="Simplified Arabic" w:cs="Simplified Arabic"/>
          <w:color w:val="000000" w:themeColor="text1"/>
          <w:rtl/>
        </w:rPr>
        <w:t>،</w:t>
      </w:r>
      <w:r w:rsidRPr="00651C4E">
        <w:rPr>
          <w:rFonts w:ascii="Simplified Arabic" w:hAnsi="Simplified Arabic" w:cs="Simplified Arabic"/>
          <w:color w:val="000000" w:themeColor="text1"/>
          <w:rtl/>
        </w:rPr>
        <w:t xml:space="preserve"> الاختناق بسبب فقدان الأكسجين أثناء الولادة، والالتهاب الرئوي</w:t>
      </w:r>
      <w:r w:rsidR="008E5623" w:rsidRPr="00651C4E">
        <w:rPr>
          <w:rFonts w:ascii="Simplified Arabic" w:hAnsi="Simplified Arabic" w:cs="Simplified Arabic"/>
          <w:color w:val="000000" w:themeColor="text1"/>
          <w:rtl/>
        </w:rPr>
        <w:t>،</w:t>
      </w:r>
      <w:r w:rsidRPr="00651C4E">
        <w:rPr>
          <w:rFonts w:ascii="Simplified Arabic" w:hAnsi="Simplified Arabic" w:cs="Simplified Arabic"/>
          <w:color w:val="000000" w:themeColor="text1"/>
          <w:rtl/>
        </w:rPr>
        <w:t xml:space="preserve"> والتشوهات الخلقية</w:t>
      </w:r>
      <w:r w:rsidR="008E5623" w:rsidRPr="00651C4E">
        <w:rPr>
          <w:rFonts w:ascii="Simplified Arabic" w:hAnsi="Simplified Arabic" w:cs="Simplified Arabic"/>
          <w:color w:val="000000" w:themeColor="text1"/>
          <w:rtl/>
        </w:rPr>
        <w:t>،</w:t>
      </w:r>
      <w:r w:rsidRPr="00651C4E">
        <w:rPr>
          <w:rFonts w:ascii="Simplified Arabic" w:hAnsi="Simplified Arabic" w:cs="Simplified Arabic"/>
          <w:color w:val="000000" w:themeColor="text1"/>
          <w:rtl/>
        </w:rPr>
        <w:t xml:space="preserve"> والمضاعفات الناتجة عن الولادة مثل الهبوط غير الطبيعي للحبل السري للجنين، أو المخاض لفترات طويلة، و</w:t>
      </w:r>
      <w:hyperlink r:id="rId12" w:tooltip="en:Neonatal infection" w:history="1">
        <w:r w:rsidRPr="00651C4E">
          <w:rPr>
            <w:rFonts w:ascii="Simplified Arabic" w:hAnsi="Simplified Arabic" w:cs="Simplified Arabic"/>
            <w:color w:val="000000" w:themeColor="text1"/>
            <w:rtl/>
          </w:rPr>
          <w:t>عدوى حديثي الولادة</w:t>
        </w:r>
      </w:hyperlink>
      <w:r w:rsidRPr="00651C4E">
        <w:rPr>
          <w:rFonts w:ascii="Simplified Arabic" w:hAnsi="Simplified Arabic" w:cs="Simplified Arabic"/>
          <w:color w:val="000000" w:themeColor="text1"/>
          <w:rtl/>
        </w:rPr>
        <w:t>،</w:t>
      </w:r>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والإسهال و</w:t>
      </w:r>
      <w:hyperlink r:id="rId13" w:tooltip="en:Malaria" w:history="1">
        <w:r w:rsidRPr="00651C4E">
          <w:rPr>
            <w:rFonts w:ascii="Simplified Arabic" w:hAnsi="Simplified Arabic" w:cs="Simplified Arabic"/>
            <w:color w:val="000000" w:themeColor="text1"/>
            <w:rtl/>
          </w:rPr>
          <w:t>الملاريا</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والحصبة وسوء التغذية</w:t>
      </w:r>
      <w:r w:rsidR="008E5623" w:rsidRPr="00651C4E">
        <w:rPr>
          <w:rFonts w:ascii="Simplified Arabic" w:hAnsi="Simplified Arabic" w:cs="Simplified Arabic"/>
          <w:color w:val="000000" w:themeColor="text1"/>
          <w:rtl/>
        </w:rPr>
        <w:t>،</w:t>
      </w:r>
      <w:r w:rsidR="008D79EB"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ويعد التدخين أثناء الحمل واحد من أكثر أسباب وفيات الرضع شيوعًا</w:t>
      </w:r>
      <w:r w:rsidR="008E5623" w:rsidRPr="00651C4E">
        <w:rPr>
          <w:rFonts w:ascii="Simplified Arabic" w:hAnsi="Simplified Arabic" w:cs="Simplified Arabic"/>
          <w:color w:val="000000" w:themeColor="text1"/>
          <w:rtl/>
        </w:rPr>
        <w:t>.</w:t>
      </w:r>
    </w:p>
    <w:p w14:paraId="33B9C178" w14:textId="77777777" w:rsidR="009C4709" w:rsidRPr="00651C4E" w:rsidRDefault="009C4709" w:rsidP="009C4709">
      <w:pPr>
        <w:pStyle w:val="NormalWeb"/>
        <w:bidi/>
        <w:spacing w:before="0" w:beforeAutospacing="0" w:after="0" w:afterAutospacing="0" w:line="276" w:lineRule="auto"/>
        <w:rPr>
          <w:rFonts w:ascii="Simplified Arabic" w:hAnsi="Simplified Arabic" w:cs="Simplified Arabic"/>
          <w:color w:val="000000" w:themeColor="text1"/>
          <w:rtl/>
        </w:rPr>
      </w:pPr>
      <w:r w:rsidRPr="00651C4E">
        <w:rPr>
          <w:rFonts w:ascii="Simplified Arabic" w:hAnsi="Simplified Arabic" w:cs="Simplified Arabic"/>
          <w:color w:val="000000" w:themeColor="text1"/>
        </w:rPr>
        <w:t> </w:t>
      </w:r>
      <w:r w:rsidR="008E5623" w:rsidRPr="00651C4E">
        <w:rPr>
          <w:rFonts w:ascii="Simplified Arabic" w:hAnsi="Simplified Arabic" w:cs="Simplified Arabic"/>
          <w:color w:val="000000" w:themeColor="text1"/>
          <w:rtl/>
        </w:rPr>
        <w:t xml:space="preserve">كما </w:t>
      </w:r>
      <w:r w:rsidRPr="00651C4E">
        <w:rPr>
          <w:rFonts w:ascii="Simplified Arabic" w:hAnsi="Simplified Arabic" w:cs="Simplified Arabic"/>
          <w:color w:val="000000" w:themeColor="text1"/>
          <w:rtl/>
        </w:rPr>
        <w:t>تسهم العديد من العوامل في ارتفاع معدلات وفيات الرضع مثل مستوى تعليم الأم والظروف البيئية والبنية الصحية والسياسية</w:t>
      </w:r>
      <w:r w:rsidRPr="00651C4E">
        <w:rPr>
          <w:rFonts w:ascii="Simplified Arabic" w:hAnsi="Simplified Arabic" w:cs="Simplified Arabic"/>
          <w:color w:val="000000" w:themeColor="text1"/>
        </w:rPr>
        <w:t>.</w:t>
      </w:r>
    </w:p>
    <w:p w14:paraId="783FE47E" w14:textId="117EA3B0" w:rsidR="009C4709" w:rsidRPr="00651C4E" w:rsidRDefault="006551E2" w:rsidP="009C4709">
      <w:pPr>
        <w:pStyle w:val="NormalWeb"/>
        <w:bidi/>
        <w:spacing w:before="0" w:beforeAutospacing="0" w:after="0" w:afterAutospacing="0" w:line="276" w:lineRule="auto"/>
        <w:rPr>
          <w:rFonts w:ascii="Simplified Arabic" w:hAnsi="Simplified Arabic" w:cs="Simplified Arabic"/>
          <w:color w:val="000000" w:themeColor="text1"/>
          <w:rtl/>
        </w:rPr>
      </w:pPr>
      <w:r>
        <w:rPr>
          <w:rFonts w:ascii="Simplified Arabic" w:hAnsi="Simplified Arabic" w:cs="Simplified Arabic" w:hint="cs"/>
          <w:color w:val="000000" w:themeColor="text1"/>
          <w:rtl/>
        </w:rPr>
        <w:t>إ</w:t>
      </w:r>
      <w:r w:rsidR="003C1453" w:rsidRPr="00651C4E">
        <w:rPr>
          <w:rFonts w:ascii="Simplified Arabic" w:hAnsi="Simplified Arabic" w:cs="Simplified Arabic"/>
          <w:color w:val="000000" w:themeColor="text1"/>
          <w:rtl/>
        </w:rPr>
        <w:t xml:space="preserve">ن </w:t>
      </w:r>
      <w:r w:rsidR="009C4709" w:rsidRPr="00651C4E">
        <w:rPr>
          <w:rFonts w:ascii="Simplified Arabic" w:hAnsi="Simplified Arabic" w:cs="Simplified Arabic"/>
          <w:color w:val="000000" w:themeColor="text1"/>
          <w:rtl/>
        </w:rPr>
        <w:t>تطوير الصحة العامة</w:t>
      </w:r>
      <w:r w:rsidR="003C1453" w:rsidRPr="00651C4E">
        <w:rPr>
          <w:rFonts w:ascii="Simplified Arabic" w:hAnsi="Simplified Arabic" w:cs="Simplified Arabic"/>
          <w:color w:val="000000" w:themeColor="text1"/>
          <w:rtl/>
        </w:rPr>
        <w:t xml:space="preserve"> و البيئة</w:t>
      </w:r>
      <w:r w:rsidR="009C4709" w:rsidRPr="00651C4E">
        <w:rPr>
          <w:rFonts w:ascii="Simplified Arabic" w:hAnsi="Simplified Arabic" w:cs="Simplified Arabic"/>
          <w:color w:val="000000" w:themeColor="text1"/>
          <w:rtl/>
        </w:rPr>
        <w:t xml:space="preserve"> وسهولة الوصول لمياه شرب نظيفة و</w:t>
      </w:r>
      <w:hyperlink r:id="rId14" w:tooltip="en:Immunization" w:history="1">
        <w:r w:rsidR="009C4709" w:rsidRPr="00651C4E">
          <w:rPr>
            <w:rFonts w:ascii="Simplified Arabic" w:hAnsi="Simplified Arabic" w:cs="Simplified Arabic"/>
            <w:color w:val="000000" w:themeColor="text1"/>
            <w:rtl/>
          </w:rPr>
          <w:t>التطعيم</w:t>
        </w:r>
      </w:hyperlink>
      <w:r w:rsidR="009C4709" w:rsidRPr="00651C4E">
        <w:rPr>
          <w:rFonts w:ascii="Simplified Arabic" w:hAnsi="Simplified Arabic" w:cs="Simplified Arabic"/>
          <w:color w:val="000000" w:themeColor="text1"/>
        </w:rPr>
        <w:t> </w:t>
      </w:r>
      <w:r w:rsidR="009C4709" w:rsidRPr="00651C4E">
        <w:rPr>
          <w:rFonts w:ascii="Simplified Arabic" w:hAnsi="Simplified Arabic" w:cs="Simplified Arabic"/>
          <w:color w:val="000000" w:themeColor="text1"/>
          <w:rtl/>
        </w:rPr>
        <w:t>ضد</w:t>
      </w:r>
      <w:r w:rsidR="009C4709" w:rsidRPr="00651C4E">
        <w:rPr>
          <w:rFonts w:ascii="Simplified Arabic" w:hAnsi="Simplified Arabic" w:cs="Simplified Arabic"/>
          <w:color w:val="000000" w:themeColor="text1"/>
        </w:rPr>
        <w:t> </w:t>
      </w:r>
      <w:hyperlink r:id="rId15" w:tooltip="en:Infectious diseases" w:history="1">
        <w:r w:rsidR="009C4709" w:rsidRPr="00651C4E">
          <w:rPr>
            <w:rFonts w:ascii="Simplified Arabic" w:hAnsi="Simplified Arabic" w:cs="Simplified Arabic"/>
            <w:color w:val="000000" w:themeColor="text1"/>
            <w:rtl/>
          </w:rPr>
          <w:t>الأمراض المعدية</w:t>
        </w:r>
      </w:hyperlink>
      <w:r w:rsidR="009C4709" w:rsidRPr="00651C4E">
        <w:rPr>
          <w:rFonts w:ascii="Simplified Arabic" w:hAnsi="Simplified Arabic" w:cs="Simplified Arabic"/>
          <w:color w:val="000000" w:themeColor="text1"/>
        </w:rPr>
        <w:t> </w:t>
      </w:r>
      <w:r w:rsidR="009C4709" w:rsidRPr="00651C4E">
        <w:rPr>
          <w:rFonts w:ascii="Simplified Arabic" w:hAnsi="Simplified Arabic" w:cs="Simplified Arabic"/>
          <w:color w:val="000000" w:themeColor="text1"/>
          <w:rtl/>
        </w:rPr>
        <w:t>وغي</w:t>
      </w:r>
      <w:r w:rsidR="003C1453" w:rsidRPr="00651C4E">
        <w:rPr>
          <w:rFonts w:ascii="Simplified Arabic" w:hAnsi="Simplified Arabic" w:cs="Simplified Arabic"/>
          <w:color w:val="000000" w:themeColor="text1"/>
          <w:rtl/>
        </w:rPr>
        <w:t xml:space="preserve">رها من </w:t>
      </w:r>
      <w:r w:rsidR="009C4709" w:rsidRPr="00651C4E">
        <w:rPr>
          <w:rFonts w:ascii="Simplified Arabic" w:hAnsi="Simplified Arabic" w:cs="Simplified Arabic"/>
          <w:color w:val="000000" w:themeColor="text1"/>
          <w:rtl/>
        </w:rPr>
        <w:t>مقاييس الصحة العامة من الممكن أن تقلل من معدلات وفيات الرضع العالية</w:t>
      </w:r>
      <w:r w:rsidR="002571C0">
        <w:rPr>
          <w:rFonts w:ascii="Simplified Arabic" w:hAnsi="Simplified Arabic" w:cs="Simplified Arabic" w:hint="cs"/>
          <w:color w:val="000000" w:themeColor="text1"/>
          <w:rtl/>
        </w:rPr>
        <w:t>.</w:t>
      </w:r>
    </w:p>
    <w:p w14:paraId="462DB60D" w14:textId="77777777" w:rsidR="009C4709" w:rsidRPr="00651C4E" w:rsidRDefault="009C4709" w:rsidP="009C4709">
      <w:pPr>
        <w:pStyle w:val="NormalWeb"/>
        <w:bidi/>
        <w:spacing w:before="0" w:beforeAutospacing="0" w:after="0" w:afterAutospacing="0" w:line="388" w:lineRule="atLeast"/>
        <w:jc w:val="both"/>
        <w:rPr>
          <w:rFonts w:ascii="Simplified Arabic" w:hAnsi="Simplified Arabic" w:cs="Simplified Arabic"/>
          <w:color w:val="000000" w:themeColor="text1"/>
        </w:rPr>
      </w:pPr>
    </w:p>
    <w:p w14:paraId="62ADE95C" w14:textId="77777777" w:rsidR="009C4709" w:rsidRPr="00651C4E" w:rsidRDefault="009C4709" w:rsidP="00492E81">
      <w:pPr>
        <w:pStyle w:val="NormalWeb"/>
        <w:bidi/>
        <w:spacing w:line="388" w:lineRule="atLeast"/>
        <w:rPr>
          <w:rFonts w:ascii="Simplified Arabic" w:hAnsi="Simplified Arabic" w:cs="Simplified Arabic"/>
          <w:b/>
          <w:bCs/>
          <w:color w:val="000000" w:themeColor="text1"/>
          <w:sz w:val="28"/>
          <w:szCs w:val="28"/>
        </w:rPr>
      </w:pPr>
      <w:r w:rsidRPr="00651C4E">
        <w:rPr>
          <w:rFonts w:ascii="Simplified Arabic" w:hAnsi="Simplified Arabic" w:cs="Simplified Arabic"/>
          <w:b/>
          <w:bCs/>
          <w:color w:val="000000" w:themeColor="text1"/>
          <w:sz w:val="28"/>
          <w:szCs w:val="28"/>
          <w:rtl/>
        </w:rPr>
        <w:t>الفئات الأكثر عرضة لخطر الوفاة في سن السنة الواحدة وتحت الخمس سنوات</w:t>
      </w:r>
      <w:r w:rsidR="00492E81" w:rsidRPr="00651C4E">
        <w:rPr>
          <w:rFonts w:ascii="Simplified Arabic" w:hAnsi="Simplified Arabic" w:cs="Simplified Arabic"/>
          <w:b/>
          <w:bCs/>
          <w:color w:val="000000" w:themeColor="text1"/>
          <w:sz w:val="28"/>
          <w:szCs w:val="28"/>
          <w:rtl/>
        </w:rPr>
        <w:t>:</w:t>
      </w:r>
    </w:p>
    <w:p w14:paraId="44DE6A0E" w14:textId="77777777" w:rsidR="009C4709" w:rsidRPr="00651C4E" w:rsidRDefault="004F6432" w:rsidP="009C4709">
      <w:pPr>
        <w:pStyle w:val="NormalWeb"/>
        <w:bidi/>
        <w:spacing w:before="0" w:beforeAutospacing="0" w:after="0" w:afterAutospacing="0" w:line="388" w:lineRule="atLeast"/>
        <w:rPr>
          <w:rFonts w:ascii="Simplified Arabic" w:hAnsi="Simplified Arabic" w:cs="Simplified Arabic"/>
          <w:b/>
          <w:bCs/>
          <w:color w:val="000000" w:themeColor="text1"/>
        </w:rPr>
      </w:pPr>
      <w:r w:rsidRPr="00651C4E">
        <w:rPr>
          <w:rFonts w:ascii="Simplified Arabic" w:hAnsi="Simplified Arabic" w:cs="Simplified Arabic"/>
          <w:b/>
          <w:bCs/>
          <w:color w:val="000000" w:themeColor="text1"/>
          <w:rtl/>
        </w:rPr>
        <w:t xml:space="preserve">3-2 </w:t>
      </w:r>
      <w:r w:rsidR="009C4709" w:rsidRPr="00651C4E">
        <w:rPr>
          <w:rFonts w:ascii="Simplified Arabic" w:hAnsi="Simplified Arabic" w:cs="Simplified Arabic"/>
          <w:b/>
          <w:bCs/>
          <w:color w:val="000000" w:themeColor="text1"/>
          <w:rtl/>
        </w:rPr>
        <w:t>اشكال وفيات الرضع والاطفال</w:t>
      </w:r>
      <w:r w:rsidRPr="00651C4E">
        <w:rPr>
          <w:rFonts w:ascii="Simplified Arabic" w:hAnsi="Simplified Arabic" w:cs="Simplified Arabic"/>
          <w:b/>
          <w:bCs/>
          <w:color w:val="000000" w:themeColor="text1"/>
          <w:rtl/>
        </w:rPr>
        <w:t>:</w:t>
      </w:r>
    </w:p>
    <w:p w14:paraId="239769B0" w14:textId="77777777" w:rsidR="009C4709" w:rsidRPr="00651C4E" w:rsidRDefault="009C4709" w:rsidP="009C4709">
      <w:pPr>
        <w:pStyle w:val="NormalWeb"/>
        <w:bidi/>
        <w:spacing w:before="0" w:beforeAutospacing="0" w:after="0" w:afterAutospacing="0" w:line="388" w:lineRule="atLeast"/>
        <w:jc w:val="both"/>
        <w:rPr>
          <w:rFonts w:ascii="Simplified Arabic" w:hAnsi="Simplified Arabic" w:cs="Simplified Arabic"/>
          <w:color w:val="000000" w:themeColor="text1"/>
        </w:rPr>
      </w:pPr>
      <w:r w:rsidRPr="00651C4E">
        <w:rPr>
          <w:rFonts w:ascii="Simplified Arabic" w:hAnsi="Simplified Arabic" w:cs="Simplified Arabic"/>
          <w:color w:val="000000" w:themeColor="text1"/>
          <w:u w:val="single"/>
          <w:rtl/>
        </w:rPr>
        <w:t>وفيات الفترة المحيطة بالولادة</w:t>
      </w:r>
      <w:r w:rsidRPr="00651C4E">
        <w:rPr>
          <w:rFonts w:ascii="Simplified Arabic" w:hAnsi="Simplified Arabic" w:cs="Simplified Arabic"/>
          <w:color w:val="000000" w:themeColor="text1"/>
          <w:rtl/>
        </w:rPr>
        <w:t>:  هي الموت المتأخر للجنين (22 أسبوعًا من الحمل حتى الولادة)، أو وفاة طفل حديث الولادة ضمن الأسبوع الأول بعد ولادته</w:t>
      </w:r>
      <w:r w:rsidRPr="00651C4E">
        <w:rPr>
          <w:rFonts w:ascii="Simplified Arabic" w:hAnsi="Simplified Arabic" w:cs="Simplified Arabic"/>
          <w:color w:val="000000" w:themeColor="text1"/>
        </w:rPr>
        <w:t>.</w:t>
      </w:r>
    </w:p>
    <w:p w14:paraId="02BE4D2C" w14:textId="77777777" w:rsidR="009C4709" w:rsidRPr="00651C4E" w:rsidRDefault="009C4709" w:rsidP="009C4709">
      <w:pPr>
        <w:pStyle w:val="NormalWeb"/>
        <w:bidi/>
        <w:spacing w:before="0" w:beforeAutospacing="0" w:after="0" w:afterAutospacing="0" w:line="388" w:lineRule="atLeast"/>
        <w:jc w:val="both"/>
        <w:rPr>
          <w:rFonts w:ascii="Simplified Arabic" w:hAnsi="Simplified Arabic" w:cs="Simplified Arabic"/>
          <w:color w:val="000000" w:themeColor="text1"/>
        </w:rPr>
      </w:pPr>
      <w:r w:rsidRPr="00651C4E">
        <w:rPr>
          <w:rFonts w:ascii="Simplified Arabic" w:hAnsi="Simplified Arabic" w:cs="Simplified Arabic"/>
          <w:color w:val="000000" w:themeColor="text1"/>
          <w:u w:val="single"/>
          <w:rtl/>
        </w:rPr>
        <w:t>وفيات حديثي الولادة</w:t>
      </w:r>
      <w:r w:rsidRPr="00651C4E">
        <w:rPr>
          <w:rFonts w:ascii="Simplified Arabic" w:hAnsi="Simplified Arabic" w:cs="Simplified Arabic"/>
          <w:color w:val="000000" w:themeColor="text1"/>
          <w:rtl/>
        </w:rPr>
        <w:t xml:space="preserve"> :  هي وفيات تحدث في غضون 28 يومًا بعد الولادة. غالبًا ما تُعزى وفيات حديثي الولادة إلى عدم كفاية الرعاية الطبية الأساسية، أثناء الحمل وبعد الولادة. تمثل هذه الحالة 40-60% من وفيات الرضع في البلدان النامية</w:t>
      </w:r>
      <w:r w:rsidRPr="00651C4E">
        <w:rPr>
          <w:rFonts w:ascii="Simplified Arabic" w:hAnsi="Simplified Arabic" w:cs="Simplified Arabic"/>
          <w:color w:val="000000" w:themeColor="text1"/>
        </w:rPr>
        <w:t>. </w:t>
      </w:r>
    </w:p>
    <w:p w14:paraId="59A3485B" w14:textId="77777777" w:rsidR="009C4709" w:rsidRPr="00651C4E" w:rsidRDefault="009C4709" w:rsidP="009C4709">
      <w:pPr>
        <w:pStyle w:val="NormalWeb"/>
        <w:bidi/>
        <w:spacing w:before="0" w:beforeAutospacing="0" w:after="0" w:afterAutospacing="0" w:line="388"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u w:val="single"/>
          <w:rtl/>
        </w:rPr>
        <w:t>وفيات ما بعد الولادة</w:t>
      </w:r>
      <w:r w:rsidRPr="00651C4E">
        <w:rPr>
          <w:rFonts w:ascii="Simplified Arabic" w:hAnsi="Simplified Arabic" w:cs="Simplified Arabic"/>
          <w:color w:val="000000" w:themeColor="text1"/>
          <w:rtl/>
        </w:rPr>
        <w:t xml:space="preserve"> : هي وفاة الأطفال الذين تتراوح أعمارهم بين 29 يومًا إلى عام واحد. تشمل الأسباب الرئيسية لوفيات ما بعد الولادة</w:t>
      </w:r>
      <w:r w:rsidRPr="00651C4E">
        <w:rPr>
          <w:rFonts w:ascii="Simplified Arabic" w:hAnsi="Simplified Arabic" w:cs="Simplified Arabic"/>
          <w:color w:val="000000" w:themeColor="text1"/>
        </w:rPr>
        <w:t> </w:t>
      </w:r>
      <w:hyperlink r:id="rId16" w:tooltip="سوء التغذية" w:history="1">
        <w:r w:rsidRPr="00651C4E">
          <w:rPr>
            <w:rFonts w:ascii="Simplified Arabic" w:hAnsi="Simplified Arabic" w:cs="Simplified Arabic"/>
            <w:color w:val="000000" w:themeColor="text1"/>
            <w:rtl/>
          </w:rPr>
          <w:t>سوء التغذية</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والأمراض المعدية والحمل المضطرب ومتلازمة موت الرضيع المفاجئ ومشاكل البيئة المنزلية</w:t>
      </w:r>
      <w:r w:rsidRPr="00651C4E">
        <w:rPr>
          <w:rFonts w:ascii="Simplified Arabic" w:hAnsi="Simplified Arabic" w:cs="Simplified Arabic"/>
          <w:color w:val="000000" w:themeColor="text1"/>
        </w:rPr>
        <w:t>. </w:t>
      </w:r>
    </w:p>
    <w:p w14:paraId="681BADD0" w14:textId="77777777" w:rsidR="009C4709" w:rsidRPr="00651C4E" w:rsidRDefault="009C4709" w:rsidP="009C4709">
      <w:pPr>
        <w:pStyle w:val="NormalWeb"/>
        <w:bidi/>
        <w:spacing w:before="0" w:beforeAutospacing="0" w:after="0" w:afterAutospacing="0" w:line="388"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u w:val="single"/>
          <w:rtl/>
        </w:rPr>
        <w:t>وفيات الاطفال دون الخامسة</w:t>
      </w:r>
      <w:r w:rsidRPr="00651C4E">
        <w:rPr>
          <w:rFonts w:ascii="Simplified Arabic" w:hAnsi="Simplified Arabic" w:cs="Simplified Arabic"/>
          <w:color w:val="000000" w:themeColor="text1"/>
          <w:rtl/>
        </w:rPr>
        <w:t xml:space="preserve"> : تزيد معدلات وفيات الأطفال دون سن الخامسة في المناطق الريفية، بما معدله 50 في المئة عنها بين الأطفال في المناطق الحضرية. إضافة إلى ذلك، تزيد معدلات وفيات الأطفال دون سن الخامسة من المولودين لأمهات غير حاصلات على تعليم كافٍ بمقدار الضعفين عنها للأطفال المولودين لأمهات حاصلات على تعليم ثانوي أو تعليم عالٍ</w:t>
      </w:r>
    </w:p>
    <w:p w14:paraId="08E804D8" w14:textId="77777777" w:rsidR="009C4709" w:rsidRPr="00651C4E" w:rsidRDefault="004F6432" w:rsidP="004F6432">
      <w:pPr>
        <w:tabs>
          <w:tab w:val="center" w:pos="4320"/>
        </w:tabs>
        <w:spacing w:after="0" w:line="332" w:lineRule="atLeast"/>
        <w:jc w:val="center"/>
        <w:rPr>
          <w:rFonts w:ascii="Simplified Arabic" w:eastAsia="Times New Roman" w:hAnsi="Simplified Arabic" w:cs="Simplified Arabic"/>
          <w:i/>
          <w:iCs/>
          <w:color w:val="000000" w:themeColor="text1"/>
          <w:sz w:val="24"/>
          <w:szCs w:val="24"/>
        </w:rPr>
      </w:pPr>
      <w:r w:rsidRPr="00651C4E">
        <w:rPr>
          <w:rFonts w:ascii="Simplified Arabic" w:eastAsia="Times New Roman" w:hAnsi="Simplified Arabic" w:cs="Simplified Arabic"/>
          <w:b/>
          <w:bCs/>
          <w:color w:val="000000" w:themeColor="text1"/>
          <w:sz w:val="24"/>
          <w:szCs w:val="24"/>
          <w:rtl/>
        </w:rPr>
        <w:lastRenderedPageBreak/>
        <w:t xml:space="preserve">جدول (1 ) </w:t>
      </w:r>
      <w:r w:rsidR="009C4709" w:rsidRPr="00651C4E">
        <w:rPr>
          <w:rFonts w:ascii="Simplified Arabic" w:eastAsia="Times New Roman" w:hAnsi="Simplified Arabic" w:cs="Simplified Arabic"/>
          <w:b/>
          <w:bCs/>
          <w:color w:val="000000" w:themeColor="text1"/>
          <w:sz w:val="24"/>
          <w:szCs w:val="24"/>
          <w:rtl/>
        </w:rPr>
        <w:tab/>
        <w:t>البلدان العشرة الأولى التي سجّلت أكبر عدد من وفيات الأطفال (بالآلاف) دون سن الخامسة في عام   2019</w:t>
      </w:r>
      <w:r w:rsidR="009C4709" w:rsidRPr="00651C4E">
        <w:rPr>
          <w:rStyle w:val="FootnoteReference"/>
          <w:rFonts w:ascii="Simplified Arabic" w:eastAsia="Times New Roman" w:hAnsi="Simplified Arabic" w:cs="Simplified Arabic"/>
          <w:b/>
          <w:bCs/>
          <w:color w:val="000000" w:themeColor="text1"/>
          <w:sz w:val="24"/>
          <w:szCs w:val="24"/>
          <w:rtl/>
        </w:rPr>
        <w:footnoteReference w:id="9"/>
      </w:r>
    </w:p>
    <w:tbl>
      <w:tblPr>
        <w:tblW w:w="0" w:type="auto"/>
        <w:jc w:val="center"/>
        <w:tblCellSpacing w:w="15" w:type="dxa"/>
        <w:shd w:val="clear" w:color="auto" w:fill="F2F2F2" w:themeFill="background1" w:themeFillShade="F2"/>
        <w:tblCellMar>
          <w:top w:w="15" w:type="dxa"/>
          <w:left w:w="15" w:type="dxa"/>
          <w:bottom w:w="15" w:type="dxa"/>
          <w:right w:w="15" w:type="dxa"/>
        </w:tblCellMar>
        <w:tblLook w:val="04A0" w:firstRow="1" w:lastRow="0" w:firstColumn="1" w:lastColumn="0" w:noHBand="0" w:noVBand="1"/>
      </w:tblPr>
      <w:tblGrid>
        <w:gridCol w:w="2324"/>
        <w:gridCol w:w="270"/>
        <w:gridCol w:w="3242"/>
      </w:tblGrid>
      <w:tr w:rsidR="00651C4E" w:rsidRPr="00651C4E" w14:paraId="20CBE629" w14:textId="77777777" w:rsidTr="008A3CA0">
        <w:trPr>
          <w:tblHeader/>
          <w:tblCellSpacing w:w="15" w:type="dxa"/>
          <w:jc w:val="center"/>
        </w:trPr>
        <w:tc>
          <w:tcPr>
            <w:tcW w:w="2279" w:type="dxa"/>
            <w:shd w:val="clear" w:color="auto" w:fill="F2F2F2" w:themeFill="background1" w:themeFillShade="F2"/>
            <w:vAlign w:val="center"/>
            <w:hideMark/>
          </w:tcPr>
          <w:p w14:paraId="480E84BF" w14:textId="77777777" w:rsidR="00492E81" w:rsidRPr="00651C4E" w:rsidRDefault="00492E81" w:rsidP="002152F2">
            <w:pPr>
              <w:spacing w:after="0"/>
              <w:jc w:val="center"/>
              <w:rPr>
                <w:rFonts w:ascii="Simplified Arabic" w:eastAsia="Times New Roman" w:hAnsi="Simplified Arabic" w:cs="Simplified Arabic"/>
                <w:b/>
                <w:bCs/>
                <w:color w:val="000000" w:themeColor="text1"/>
                <w:sz w:val="24"/>
                <w:szCs w:val="24"/>
              </w:rPr>
            </w:pPr>
            <w:r w:rsidRPr="00651C4E">
              <w:rPr>
                <w:rFonts w:ascii="Simplified Arabic" w:eastAsia="Times New Roman" w:hAnsi="Simplified Arabic" w:cs="Simplified Arabic"/>
                <w:b/>
                <w:bCs/>
                <w:color w:val="000000" w:themeColor="text1"/>
                <w:sz w:val="24"/>
                <w:szCs w:val="24"/>
                <w:rtl/>
              </w:rPr>
              <w:t>البلد</w:t>
            </w:r>
          </w:p>
        </w:tc>
        <w:tc>
          <w:tcPr>
            <w:tcW w:w="3467" w:type="dxa"/>
            <w:gridSpan w:val="2"/>
            <w:shd w:val="clear" w:color="auto" w:fill="F2F2F2" w:themeFill="background1" w:themeFillShade="F2"/>
            <w:vAlign w:val="center"/>
            <w:hideMark/>
          </w:tcPr>
          <w:p w14:paraId="6746C3A1" w14:textId="153CDB38" w:rsidR="00492E81" w:rsidRPr="00651C4E" w:rsidRDefault="00492E81" w:rsidP="008A3CA0">
            <w:pPr>
              <w:spacing w:after="0"/>
              <w:rPr>
                <w:rFonts w:ascii="Simplified Arabic" w:eastAsia="Times New Roman" w:hAnsi="Simplified Arabic" w:cs="Simplified Arabic"/>
                <w:b/>
                <w:bCs/>
                <w:color w:val="000000" w:themeColor="text1"/>
                <w:sz w:val="24"/>
                <w:szCs w:val="24"/>
              </w:rPr>
            </w:pPr>
            <w:r w:rsidRPr="00651C4E">
              <w:rPr>
                <w:rFonts w:ascii="Simplified Arabic" w:eastAsia="Times New Roman" w:hAnsi="Simplified Arabic" w:cs="Simplified Arabic"/>
                <w:b/>
                <w:bCs/>
                <w:color w:val="000000" w:themeColor="text1"/>
                <w:sz w:val="24"/>
                <w:szCs w:val="24"/>
                <w:rtl/>
              </w:rPr>
              <w:t>وفيات الأطفال</w:t>
            </w:r>
            <w:r w:rsidR="008A3CA0" w:rsidRPr="00651C4E">
              <w:rPr>
                <w:rFonts w:ascii="Simplified Arabic" w:eastAsia="Times New Roman" w:hAnsi="Simplified Arabic" w:cs="Simplified Arabic"/>
                <w:b/>
                <w:bCs/>
                <w:color w:val="000000" w:themeColor="text1"/>
                <w:sz w:val="24"/>
                <w:szCs w:val="24"/>
                <w:rtl/>
              </w:rPr>
              <w:t xml:space="preserve"> </w:t>
            </w:r>
            <w:r w:rsidRPr="00651C4E">
              <w:rPr>
                <w:rFonts w:ascii="Simplified Arabic" w:eastAsia="Times New Roman" w:hAnsi="Simplified Arabic" w:cs="Simplified Arabic"/>
                <w:b/>
                <w:bCs/>
                <w:color w:val="000000" w:themeColor="text1"/>
                <w:sz w:val="24"/>
                <w:szCs w:val="24"/>
                <w:rtl/>
              </w:rPr>
              <w:t>دون سن الخامسة</w:t>
            </w:r>
          </w:p>
        </w:tc>
      </w:tr>
      <w:tr w:rsidR="00651C4E" w:rsidRPr="00651C4E" w14:paraId="42CD0A9C" w14:textId="77777777" w:rsidTr="008A3CA0">
        <w:trPr>
          <w:tblCellSpacing w:w="15" w:type="dxa"/>
          <w:jc w:val="center"/>
        </w:trPr>
        <w:tc>
          <w:tcPr>
            <w:tcW w:w="2549" w:type="dxa"/>
            <w:gridSpan w:val="2"/>
            <w:shd w:val="clear" w:color="auto" w:fill="F2F2F2" w:themeFill="background1" w:themeFillShade="F2"/>
            <w:vAlign w:val="center"/>
            <w:hideMark/>
          </w:tcPr>
          <w:p w14:paraId="4949713C"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tl/>
              </w:rPr>
              <w:t>نيجيريا</w:t>
            </w:r>
          </w:p>
        </w:tc>
        <w:tc>
          <w:tcPr>
            <w:tcW w:w="3197" w:type="dxa"/>
            <w:shd w:val="clear" w:color="auto" w:fill="F2F2F2" w:themeFill="background1" w:themeFillShade="F2"/>
            <w:vAlign w:val="center"/>
            <w:hideMark/>
          </w:tcPr>
          <w:p w14:paraId="2189E96F"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Pr>
              <w:t>858</w:t>
            </w:r>
          </w:p>
        </w:tc>
      </w:tr>
      <w:tr w:rsidR="00651C4E" w:rsidRPr="00651C4E" w14:paraId="52FB6463" w14:textId="77777777" w:rsidTr="008A3CA0">
        <w:trPr>
          <w:tblCellSpacing w:w="15" w:type="dxa"/>
          <w:jc w:val="center"/>
        </w:trPr>
        <w:tc>
          <w:tcPr>
            <w:tcW w:w="2549" w:type="dxa"/>
            <w:gridSpan w:val="2"/>
            <w:shd w:val="clear" w:color="auto" w:fill="F2F2F2" w:themeFill="background1" w:themeFillShade="F2"/>
            <w:vAlign w:val="center"/>
            <w:hideMark/>
          </w:tcPr>
          <w:p w14:paraId="4F1CE0DB"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tl/>
              </w:rPr>
              <w:t>الهند</w:t>
            </w:r>
          </w:p>
        </w:tc>
        <w:tc>
          <w:tcPr>
            <w:tcW w:w="3197" w:type="dxa"/>
            <w:shd w:val="clear" w:color="auto" w:fill="F2F2F2" w:themeFill="background1" w:themeFillShade="F2"/>
            <w:vAlign w:val="center"/>
            <w:hideMark/>
          </w:tcPr>
          <w:p w14:paraId="21EB17C3"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Pr>
              <w:t>824</w:t>
            </w:r>
          </w:p>
        </w:tc>
      </w:tr>
      <w:tr w:rsidR="00651C4E" w:rsidRPr="00651C4E" w14:paraId="583976DB" w14:textId="77777777" w:rsidTr="008A3CA0">
        <w:trPr>
          <w:tblCellSpacing w:w="15" w:type="dxa"/>
          <w:jc w:val="center"/>
        </w:trPr>
        <w:tc>
          <w:tcPr>
            <w:tcW w:w="2549" w:type="dxa"/>
            <w:gridSpan w:val="2"/>
            <w:shd w:val="clear" w:color="auto" w:fill="F2F2F2" w:themeFill="background1" w:themeFillShade="F2"/>
            <w:vAlign w:val="center"/>
            <w:hideMark/>
          </w:tcPr>
          <w:p w14:paraId="11470DEC"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tl/>
              </w:rPr>
              <w:t>باكستان</w:t>
            </w:r>
          </w:p>
        </w:tc>
        <w:tc>
          <w:tcPr>
            <w:tcW w:w="3197" w:type="dxa"/>
            <w:shd w:val="clear" w:color="auto" w:fill="F2F2F2" w:themeFill="background1" w:themeFillShade="F2"/>
            <w:vAlign w:val="center"/>
            <w:hideMark/>
          </w:tcPr>
          <w:p w14:paraId="6DEDD60C"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Pr>
              <w:t>399</w:t>
            </w:r>
          </w:p>
        </w:tc>
      </w:tr>
      <w:tr w:rsidR="00651C4E" w:rsidRPr="00651C4E" w14:paraId="14D70B17" w14:textId="77777777" w:rsidTr="008A3CA0">
        <w:trPr>
          <w:tblCellSpacing w:w="15" w:type="dxa"/>
          <w:jc w:val="center"/>
        </w:trPr>
        <w:tc>
          <w:tcPr>
            <w:tcW w:w="2549" w:type="dxa"/>
            <w:gridSpan w:val="2"/>
            <w:shd w:val="clear" w:color="auto" w:fill="F2F2F2" w:themeFill="background1" w:themeFillShade="F2"/>
            <w:vAlign w:val="center"/>
            <w:hideMark/>
          </w:tcPr>
          <w:p w14:paraId="2F918A00"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tl/>
              </w:rPr>
              <w:t>جمهورية الكونغو الديمقراطية</w:t>
            </w:r>
          </w:p>
        </w:tc>
        <w:tc>
          <w:tcPr>
            <w:tcW w:w="3197" w:type="dxa"/>
            <w:shd w:val="clear" w:color="auto" w:fill="F2F2F2" w:themeFill="background1" w:themeFillShade="F2"/>
            <w:vAlign w:val="center"/>
            <w:hideMark/>
          </w:tcPr>
          <w:p w14:paraId="7D67DEB0"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Pr>
              <w:t>291</w:t>
            </w:r>
          </w:p>
        </w:tc>
      </w:tr>
      <w:tr w:rsidR="00651C4E" w:rsidRPr="00651C4E" w14:paraId="42CB9194" w14:textId="77777777" w:rsidTr="008A3CA0">
        <w:trPr>
          <w:tblCellSpacing w:w="15" w:type="dxa"/>
          <w:jc w:val="center"/>
        </w:trPr>
        <w:tc>
          <w:tcPr>
            <w:tcW w:w="2549" w:type="dxa"/>
            <w:gridSpan w:val="2"/>
            <w:shd w:val="clear" w:color="auto" w:fill="F2F2F2" w:themeFill="background1" w:themeFillShade="F2"/>
            <w:vAlign w:val="center"/>
            <w:hideMark/>
          </w:tcPr>
          <w:p w14:paraId="18D11C4B"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tl/>
              </w:rPr>
              <w:t>إثيوبيا</w:t>
            </w:r>
          </w:p>
        </w:tc>
        <w:tc>
          <w:tcPr>
            <w:tcW w:w="3197" w:type="dxa"/>
            <w:shd w:val="clear" w:color="auto" w:fill="F2F2F2" w:themeFill="background1" w:themeFillShade="F2"/>
            <w:vAlign w:val="center"/>
            <w:hideMark/>
          </w:tcPr>
          <w:p w14:paraId="29371FCC"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Pr>
              <w:t>178</w:t>
            </w:r>
          </w:p>
        </w:tc>
      </w:tr>
      <w:tr w:rsidR="00651C4E" w:rsidRPr="00651C4E" w14:paraId="4E43AEDC" w14:textId="77777777" w:rsidTr="008A3CA0">
        <w:trPr>
          <w:tblCellSpacing w:w="15" w:type="dxa"/>
          <w:jc w:val="center"/>
        </w:trPr>
        <w:tc>
          <w:tcPr>
            <w:tcW w:w="2549" w:type="dxa"/>
            <w:gridSpan w:val="2"/>
            <w:shd w:val="clear" w:color="auto" w:fill="F2F2F2" w:themeFill="background1" w:themeFillShade="F2"/>
            <w:vAlign w:val="center"/>
            <w:hideMark/>
          </w:tcPr>
          <w:p w14:paraId="169CA4A6"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tl/>
              </w:rPr>
              <w:t>الصين</w:t>
            </w:r>
          </w:p>
        </w:tc>
        <w:tc>
          <w:tcPr>
            <w:tcW w:w="3197" w:type="dxa"/>
            <w:shd w:val="clear" w:color="auto" w:fill="F2F2F2" w:themeFill="background1" w:themeFillShade="F2"/>
            <w:vAlign w:val="center"/>
            <w:hideMark/>
          </w:tcPr>
          <w:p w14:paraId="12652B88"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Pr>
              <w:t>132</w:t>
            </w:r>
          </w:p>
        </w:tc>
      </w:tr>
      <w:tr w:rsidR="00651C4E" w:rsidRPr="00651C4E" w14:paraId="4055516E" w14:textId="77777777" w:rsidTr="008A3CA0">
        <w:trPr>
          <w:tblCellSpacing w:w="15" w:type="dxa"/>
          <w:jc w:val="center"/>
        </w:trPr>
        <w:tc>
          <w:tcPr>
            <w:tcW w:w="2549" w:type="dxa"/>
            <w:gridSpan w:val="2"/>
            <w:shd w:val="clear" w:color="auto" w:fill="F2F2F2" w:themeFill="background1" w:themeFillShade="F2"/>
            <w:vAlign w:val="center"/>
            <w:hideMark/>
          </w:tcPr>
          <w:p w14:paraId="15981F71"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tl/>
              </w:rPr>
              <w:t>إندونيسيا</w:t>
            </w:r>
          </w:p>
        </w:tc>
        <w:tc>
          <w:tcPr>
            <w:tcW w:w="3197" w:type="dxa"/>
            <w:shd w:val="clear" w:color="auto" w:fill="F2F2F2" w:themeFill="background1" w:themeFillShade="F2"/>
            <w:vAlign w:val="center"/>
            <w:hideMark/>
          </w:tcPr>
          <w:p w14:paraId="07FAECA6"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Pr>
              <w:t>115</w:t>
            </w:r>
          </w:p>
        </w:tc>
      </w:tr>
      <w:tr w:rsidR="00651C4E" w:rsidRPr="00651C4E" w14:paraId="2892EEF8" w14:textId="77777777" w:rsidTr="008A3CA0">
        <w:trPr>
          <w:tblCellSpacing w:w="15" w:type="dxa"/>
          <w:jc w:val="center"/>
        </w:trPr>
        <w:tc>
          <w:tcPr>
            <w:tcW w:w="2549" w:type="dxa"/>
            <w:gridSpan w:val="2"/>
            <w:shd w:val="clear" w:color="auto" w:fill="F2F2F2" w:themeFill="background1" w:themeFillShade="F2"/>
            <w:vAlign w:val="center"/>
            <w:hideMark/>
          </w:tcPr>
          <w:p w14:paraId="2421BA7C"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tl/>
              </w:rPr>
              <w:t>جمهورية تنزانيا المتحدة</w:t>
            </w:r>
          </w:p>
        </w:tc>
        <w:tc>
          <w:tcPr>
            <w:tcW w:w="3197" w:type="dxa"/>
            <w:shd w:val="clear" w:color="auto" w:fill="F2F2F2" w:themeFill="background1" w:themeFillShade="F2"/>
            <w:vAlign w:val="center"/>
            <w:hideMark/>
          </w:tcPr>
          <w:p w14:paraId="3CFBF280"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Pr>
              <w:t>103</w:t>
            </w:r>
          </w:p>
        </w:tc>
      </w:tr>
      <w:tr w:rsidR="00651C4E" w:rsidRPr="00651C4E" w14:paraId="2BAAD62D" w14:textId="77777777" w:rsidTr="008A3CA0">
        <w:trPr>
          <w:tblCellSpacing w:w="15" w:type="dxa"/>
          <w:jc w:val="center"/>
        </w:trPr>
        <w:tc>
          <w:tcPr>
            <w:tcW w:w="2549" w:type="dxa"/>
            <w:gridSpan w:val="2"/>
            <w:shd w:val="clear" w:color="auto" w:fill="F2F2F2" w:themeFill="background1" w:themeFillShade="F2"/>
            <w:vAlign w:val="center"/>
            <w:hideMark/>
          </w:tcPr>
          <w:p w14:paraId="27E66B19"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tl/>
              </w:rPr>
              <w:t>أنغولا</w:t>
            </w:r>
          </w:p>
        </w:tc>
        <w:tc>
          <w:tcPr>
            <w:tcW w:w="3197" w:type="dxa"/>
            <w:shd w:val="clear" w:color="auto" w:fill="F2F2F2" w:themeFill="background1" w:themeFillShade="F2"/>
            <w:vAlign w:val="center"/>
            <w:hideMark/>
          </w:tcPr>
          <w:p w14:paraId="4DA7711A"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Pr>
              <w:t>93</w:t>
            </w:r>
          </w:p>
        </w:tc>
      </w:tr>
      <w:tr w:rsidR="00651C4E" w:rsidRPr="00651C4E" w14:paraId="1FA09BCB" w14:textId="77777777" w:rsidTr="008A3CA0">
        <w:trPr>
          <w:tblCellSpacing w:w="15" w:type="dxa"/>
          <w:jc w:val="center"/>
        </w:trPr>
        <w:tc>
          <w:tcPr>
            <w:tcW w:w="2549" w:type="dxa"/>
            <w:gridSpan w:val="2"/>
            <w:shd w:val="clear" w:color="auto" w:fill="F2F2F2" w:themeFill="background1" w:themeFillShade="F2"/>
            <w:vAlign w:val="center"/>
            <w:hideMark/>
          </w:tcPr>
          <w:p w14:paraId="53E74D1F"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tl/>
              </w:rPr>
              <w:t>بنغلاديش</w:t>
            </w:r>
          </w:p>
        </w:tc>
        <w:tc>
          <w:tcPr>
            <w:tcW w:w="3197" w:type="dxa"/>
            <w:shd w:val="clear" w:color="auto" w:fill="F2F2F2" w:themeFill="background1" w:themeFillShade="F2"/>
            <w:vAlign w:val="center"/>
            <w:hideMark/>
          </w:tcPr>
          <w:p w14:paraId="6B8670C1" w14:textId="77777777" w:rsidR="00492E81" w:rsidRPr="00651C4E" w:rsidRDefault="00492E81" w:rsidP="002152F2">
            <w:pPr>
              <w:spacing w:after="0"/>
              <w:jc w:val="center"/>
              <w:rPr>
                <w:rFonts w:ascii="Simplified Arabic" w:eastAsia="Times New Roman" w:hAnsi="Simplified Arabic" w:cs="Simplified Arabic"/>
                <w:color w:val="000000" w:themeColor="text1"/>
                <w:sz w:val="24"/>
                <w:szCs w:val="24"/>
              </w:rPr>
            </w:pPr>
            <w:r w:rsidRPr="00651C4E">
              <w:rPr>
                <w:rFonts w:ascii="Simplified Arabic" w:eastAsia="Times New Roman" w:hAnsi="Simplified Arabic" w:cs="Simplified Arabic"/>
                <w:color w:val="000000" w:themeColor="text1"/>
                <w:sz w:val="24"/>
                <w:szCs w:val="24"/>
              </w:rPr>
              <w:t>90</w:t>
            </w:r>
          </w:p>
        </w:tc>
      </w:tr>
    </w:tbl>
    <w:p w14:paraId="6F858200" w14:textId="373FB5E6" w:rsidR="004F6432" w:rsidRPr="00651C4E" w:rsidRDefault="004F6432" w:rsidP="00492E81">
      <w:pPr>
        <w:pStyle w:val="NormalWeb"/>
        <w:bidi/>
        <w:spacing w:line="388"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المصدر</w:t>
      </w:r>
      <w:r w:rsidR="001A1733"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w:t>
      </w:r>
      <w:r w:rsidR="001A1733" w:rsidRPr="00651C4E">
        <w:rPr>
          <w:rFonts w:ascii="Simplified Arabic" w:hAnsi="Simplified Arabic" w:cs="Simplified Arabic"/>
          <w:color w:val="000000" w:themeColor="text1"/>
          <w:rtl/>
        </w:rPr>
        <w:t xml:space="preserve"> تقرير</w:t>
      </w:r>
      <w:r w:rsidR="00CF7895" w:rsidRPr="00651C4E">
        <w:rPr>
          <w:rFonts w:ascii="Simplified Arabic" w:hAnsi="Simplified Arabic" w:cs="Simplified Arabic"/>
          <w:color w:val="000000" w:themeColor="text1"/>
          <w:rtl/>
        </w:rPr>
        <w:t xml:space="preserve"> اليونيسيف ،</w:t>
      </w:r>
      <w:r w:rsidR="00163147" w:rsidRPr="00651C4E">
        <w:rPr>
          <w:rFonts w:ascii="Simplified Arabic" w:hAnsi="Simplified Arabic" w:cs="Simplified Arabic"/>
          <w:color w:val="000000" w:themeColor="text1"/>
          <w:rtl/>
        </w:rPr>
        <w:t xml:space="preserve">الهدف الإنمائى للألفية ، </w:t>
      </w:r>
      <w:r w:rsidR="00CF7895" w:rsidRPr="00651C4E">
        <w:rPr>
          <w:rFonts w:ascii="Simplified Arabic" w:hAnsi="Simplified Arabic" w:cs="Simplified Arabic"/>
          <w:color w:val="000000" w:themeColor="text1"/>
          <w:rtl/>
        </w:rPr>
        <w:t>سبتمبر 2018</w:t>
      </w:r>
      <w:r w:rsidR="00492E81" w:rsidRPr="00651C4E">
        <w:rPr>
          <w:rFonts w:ascii="Simplified Arabic" w:hAnsi="Simplified Arabic" w:cs="Simplified Arabic"/>
          <w:color w:val="000000" w:themeColor="text1"/>
          <w:rtl/>
        </w:rPr>
        <w:t xml:space="preserve">  </w:t>
      </w:r>
    </w:p>
    <w:p w14:paraId="6FD9303C" w14:textId="77777777" w:rsidR="008A688D" w:rsidRPr="00651C4E" w:rsidRDefault="00CF6110" w:rsidP="004F6432">
      <w:pPr>
        <w:pStyle w:val="NormalWeb"/>
        <w:bidi/>
        <w:spacing w:line="388" w:lineRule="atLeast"/>
        <w:jc w:val="both"/>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rPr>
        <w:t xml:space="preserve">يتضح من هذا التقرير أن وفيات الاطفال دون سن الخامسة سجلت فى عام 2019 أعلى مؤشراتها بدولة نيجيريا حيث بلغت 858 (فى الألف) بينما بلغت دولة بنغلاديش أقل معدلات الوفيات لهذه الفئة بمعدل 90 (فى الألف) </w:t>
      </w:r>
      <w:r w:rsidR="008A688D" w:rsidRPr="00651C4E">
        <w:rPr>
          <w:rFonts w:ascii="Simplified Arabic" w:hAnsi="Simplified Arabic" w:cs="Simplified Arabic"/>
          <w:color w:val="000000" w:themeColor="text1"/>
          <w:rtl/>
        </w:rPr>
        <w:t xml:space="preserve">، </w:t>
      </w:r>
      <w:r w:rsidR="004A3DF6" w:rsidRPr="00651C4E">
        <w:rPr>
          <w:rFonts w:ascii="Simplified Arabic" w:hAnsi="Simplified Arabic" w:cs="Simplified Arabic"/>
          <w:color w:val="000000" w:themeColor="text1"/>
          <w:rtl/>
        </w:rPr>
        <w:t xml:space="preserve">بينما بلغ معدل وفيات الاطفال دون سن الخامسة </w:t>
      </w:r>
      <w:r w:rsidR="008A688D" w:rsidRPr="00651C4E">
        <w:rPr>
          <w:rFonts w:ascii="Simplified Arabic" w:hAnsi="Simplified Arabic" w:cs="Simplified Arabic"/>
          <w:color w:val="000000" w:themeColor="text1"/>
          <w:rtl/>
        </w:rPr>
        <w:t xml:space="preserve">إلى مصر فى نفس العام 2019  </w:t>
      </w:r>
      <w:r w:rsidR="006B1B3E" w:rsidRPr="00651C4E">
        <w:rPr>
          <w:rFonts w:ascii="Simplified Arabic" w:hAnsi="Simplified Arabic" w:cs="Simplified Arabic"/>
          <w:color w:val="000000" w:themeColor="text1"/>
          <w:rtl/>
          <w:lang w:bidi="ar-EG"/>
        </w:rPr>
        <w:t>نحو 20.4 (فى الألف) طبقا لمؤشرات الجهاز المركزى للتعبئة العامة والاحصاء.</w:t>
      </w:r>
    </w:p>
    <w:p w14:paraId="7A1C5FE9" w14:textId="77777777" w:rsidR="009C4709" w:rsidRPr="00651C4E" w:rsidRDefault="009C4709" w:rsidP="008A688D">
      <w:pPr>
        <w:pStyle w:val="NormalWeb"/>
        <w:bidi/>
        <w:spacing w:line="388"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وعلى الصعيد العالمي، لا تزال الأمراض المعدية، بما فيها الالتهاب الرئوي والإسهال والملاريا، إلى جانب الولادة المبتسرة، واختناق ورضح الولادة، والشذوذ الخلقي تمثّل الأسباب الرئيسية لوفاة الأطفال دون سن الخامسة. </w:t>
      </w:r>
    </w:p>
    <w:p w14:paraId="2D986010" w14:textId="77777777" w:rsidR="009C4709" w:rsidRPr="00651C4E" w:rsidRDefault="009C4709" w:rsidP="00462895">
      <w:pPr>
        <w:pStyle w:val="NormalWeb"/>
        <w:bidi/>
        <w:spacing w:line="388"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ويمكن إنقاذ أرواح العديد من الصغار بفضل إتاحة التدخلات الأساسية المنقذة للحياة مثل الولادة بحضور قابلة ماهرة، والرعاية ما بعد الولادة، والرضاعة الطبيعية والتغذية الوافية، والتطعيم، وعلاج أمراض الأطفال الشائعة. </w:t>
      </w:r>
    </w:p>
    <w:p w14:paraId="49AA0760" w14:textId="0CA44EE5" w:rsidR="00690535" w:rsidRDefault="009C4709" w:rsidP="004A3DF6">
      <w:pPr>
        <w:pStyle w:val="NormalWeb"/>
        <w:bidi/>
        <w:spacing w:line="388"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ويعد الأطفال الذين يعانون من سوء التغذية، ولا سيما سوء التغذية الحاد ، أكثر عرضة للوفاة بسبب إصابتهم بأمراض الأطفال الشائعة، كالإسهال والالتهاب الرئوي والملاريا. وتساهم العوامل المتصلة بالتغذية في حوالي 45% من وفيات الأطفال دون سن الخامسة.</w:t>
      </w:r>
    </w:p>
    <w:p w14:paraId="16735BF2" w14:textId="77777777" w:rsidR="00690535" w:rsidRDefault="00690535">
      <w:pPr>
        <w:bidi w:val="0"/>
        <w:rPr>
          <w:rFonts w:ascii="Simplified Arabic" w:eastAsia="Times New Roman" w:hAnsi="Simplified Arabic" w:cs="Simplified Arabic"/>
          <w:color w:val="000000" w:themeColor="text1"/>
          <w:sz w:val="24"/>
          <w:szCs w:val="24"/>
          <w:rtl/>
        </w:rPr>
      </w:pPr>
      <w:r>
        <w:rPr>
          <w:rFonts w:ascii="Simplified Arabic" w:hAnsi="Simplified Arabic" w:cs="Simplified Arabic"/>
          <w:color w:val="000000" w:themeColor="text1"/>
          <w:rtl/>
        </w:rPr>
        <w:br w:type="page"/>
      </w:r>
    </w:p>
    <w:p w14:paraId="1AE9C53E" w14:textId="77777777" w:rsidR="009C4709" w:rsidRPr="00651C4E" w:rsidRDefault="004F6432" w:rsidP="004F6432">
      <w:pPr>
        <w:pStyle w:val="NormalWeb"/>
        <w:bidi/>
        <w:spacing w:line="388" w:lineRule="atLeast"/>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sz w:val="28"/>
          <w:szCs w:val="28"/>
          <w:rtl/>
        </w:rPr>
        <w:lastRenderedPageBreak/>
        <w:t>3</w:t>
      </w:r>
      <w:r w:rsidRPr="00651C4E">
        <w:rPr>
          <w:rFonts w:ascii="Simplified Arabic" w:hAnsi="Simplified Arabic" w:cs="Simplified Arabic"/>
          <w:b/>
          <w:bCs/>
          <w:color w:val="000000" w:themeColor="text1"/>
          <w:rtl/>
        </w:rPr>
        <w:t>-</w:t>
      </w:r>
      <w:r w:rsidRPr="00651C4E">
        <w:rPr>
          <w:rFonts w:ascii="Simplified Arabic" w:hAnsi="Simplified Arabic" w:cs="Simplified Arabic"/>
          <w:b/>
          <w:bCs/>
          <w:color w:val="000000" w:themeColor="text1"/>
          <w:sz w:val="28"/>
          <w:szCs w:val="28"/>
          <w:rtl/>
        </w:rPr>
        <w:t xml:space="preserve">3 </w:t>
      </w:r>
      <w:r w:rsidR="009C4709" w:rsidRPr="00651C4E">
        <w:rPr>
          <w:rFonts w:ascii="Simplified Arabic" w:hAnsi="Simplified Arabic" w:cs="Simplified Arabic"/>
          <w:b/>
          <w:bCs/>
          <w:color w:val="000000" w:themeColor="text1"/>
          <w:rtl/>
        </w:rPr>
        <w:t>مسببات ارتفاع معدل الوفيات</w:t>
      </w:r>
    </w:p>
    <w:p w14:paraId="1540AD6C" w14:textId="77777777" w:rsidR="009C4709" w:rsidRPr="00651C4E" w:rsidRDefault="009C4709" w:rsidP="00462895">
      <w:pPr>
        <w:pStyle w:val="NormalWeb"/>
        <w:bidi/>
        <w:spacing w:before="0" w:beforeAutospacing="0" w:after="0" w:afterAutospacing="0" w:line="388"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تعيق الحواجز البيئية والاجتماعية إمكانية الوصول إلى الموارد الطبية الأساسية وبالتالي تساهم في زيادة معدل وفيات الرضع؛ تحدث 99% من حالات وفيات الرضع في</w:t>
      </w:r>
      <w:r w:rsidRPr="00651C4E">
        <w:rPr>
          <w:rFonts w:ascii="Simplified Arabic" w:hAnsi="Simplified Arabic" w:cs="Simplified Arabic"/>
          <w:color w:val="000000" w:themeColor="text1"/>
        </w:rPr>
        <w:t> </w:t>
      </w:r>
      <w:hyperlink r:id="rId17" w:tooltip="دولة نامية" w:history="1">
        <w:r w:rsidRPr="00651C4E">
          <w:rPr>
            <w:rFonts w:ascii="Simplified Arabic" w:hAnsi="Simplified Arabic" w:cs="Simplified Arabic"/>
            <w:color w:val="000000" w:themeColor="text1"/>
            <w:rtl/>
          </w:rPr>
          <w:t>البلدان النامية</w:t>
        </w:r>
      </w:hyperlink>
      <w:r w:rsidRPr="00651C4E">
        <w:rPr>
          <w:rFonts w:ascii="Simplified Arabic" w:hAnsi="Simplified Arabic" w:cs="Simplified Arabic"/>
          <w:color w:val="000000" w:themeColor="text1"/>
          <w:rtl/>
        </w:rPr>
        <w:t xml:space="preserve">، و 86% من هذه الوفيات ناتجة عن الالتهابات والولادات المبكرة والمضاعفات أثناء الولادة والاختناق في الفترة المحيطة بالولادة وإصابات الولادة. </w:t>
      </w:r>
    </w:p>
    <w:p w14:paraId="6D49D02A" w14:textId="3CD36C35" w:rsidR="009C4709" w:rsidRPr="00651C4E" w:rsidRDefault="009C4709" w:rsidP="00462895">
      <w:pPr>
        <w:pStyle w:val="NormalWeb"/>
        <w:bidi/>
        <w:spacing w:before="0" w:beforeAutospacing="0" w:after="0" w:afterAutospacing="0" w:line="388" w:lineRule="atLeast"/>
        <w:ind w:right="-18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يحدث أكبر انخفاض في نسب الوفيات العامة في البلدان التي لديها بالفعل معدلات منخفضة لوفيات الرضع، ويمكن تحاشي الأسباب الشائعة بتدابير منخفضة التكلفة و سوف يتم التطرق اليها لاحقا</w:t>
      </w:r>
      <w:r w:rsidR="002571C0">
        <w:rPr>
          <w:rFonts w:ascii="Simplified Arabic" w:hAnsi="Simplified Arabic" w:cs="Simplified Arabic" w:hint="cs"/>
          <w:color w:val="000000" w:themeColor="text1"/>
          <w:rtl/>
        </w:rPr>
        <w:t>.</w:t>
      </w:r>
    </w:p>
    <w:p w14:paraId="43C3C37C" w14:textId="484E368E" w:rsidR="009C4709" w:rsidRPr="00651C4E" w:rsidRDefault="009C4709" w:rsidP="006F7EA0">
      <w:pPr>
        <w:pStyle w:val="NormalWeb"/>
        <w:bidi/>
        <w:spacing w:before="0" w:beforeAutospacing="0" w:after="0" w:afterAutospacing="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يعتبر المحدد الرئيسي لخطر وفيات الرضع هو وزن المواليد إذ أن انخفاض أوزان المواليد يزيد من حالات وفيات الرضع. تشمل العوامل التي تؤدي إلى وزن ولادة منخفض العوامل الاجتماعية الاقتصادية والنفسية والسلوكية والبيئية</w:t>
      </w:r>
      <w:r w:rsidRPr="00651C4E">
        <w:rPr>
          <w:rFonts w:ascii="Simplified Arabic" w:hAnsi="Simplified Arabic" w:cs="Simplified Arabic"/>
          <w:color w:val="000000" w:themeColor="text1"/>
        </w:rPr>
        <w:t>.</w:t>
      </w:r>
      <w:r w:rsidR="00580F5F" w:rsidRPr="00651C4E">
        <w:rPr>
          <w:rFonts w:ascii="Simplified Arabic" w:hAnsi="Simplified Arabic" w:cs="Simplified Arabic"/>
          <w:color w:val="000000" w:themeColor="text1"/>
          <w:rtl/>
        </w:rPr>
        <w:t xml:space="preserve"> </w:t>
      </w:r>
      <w:r w:rsidR="002571C0">
        <w:rPr>
          <w:rFonts w:ascii="Simplified Arabic" w:hAnsi="Simplified Arabic" w:cs="Simplified Arabic" w:hint="cs"/>
          <w:color w:val="000000" w:themeColor="text1"/>
          <w:rtl/>
        </w:rPr>
        <w:t xml:space="preserve">كما </w:t>
      </w:r>
      <w:r w:rsidR="00580F5F" w:rsidRPr="00651C4E">
        <w:rPr>
          <w:rFonts w:ascii="Simplified Arabic" w:hAnsi="Simplified Arabic" w:cs="Simplified Arabic"/>
          <w:color w:val="000000" w:themeColor="text1"/>
          <w:rtl/>
        </w:rPr>
        <w:t>يصعُب تقييم أكثر العوامل خطرًا إذ أنها قد تتداخل وتتنوع من منطقة لأخرى</w:t>
      </w:r>
      <w:r w:rsidR="002571C0">
        <w:rPr>
          <w:rFonts w:ascii="Simplified Arabic" w:hAnsi="Simplified Arabic" w:cs="Simplified Arabic" w:hint="cs"/>
          <w:color w:val="000000" w:themeColor="text1"/>
          <w:rtl/>
        </w:rPr>
        <w:t>،</w:t>
      </w:r>
      <w:r w:rsidR="00580F5F" w:rsidRPr="00651C4E">
        <w:rPr>
          <w:rFonts w:ascii="Simplified Arabic" w:hAnsi="Simplified Arabic" w:cs="Simplified Arabic"/>
          <w:color w:val="000000" w:themeColor="text1"/>
          <w:rtl/>
        </w:rPr>
        <w:t xml:space="preserve"> </w:t>
      </w:r>
      <w:r w:rsidR="003C1453" w:rsidRPr="00651C4E">
        <w:rPr>
          <w:rFonts w:ascii="Simplified Arabic" w:hAnsi="Simplified Arabic" w:cs="Simplified Arabic"/>
          <w:color w:val="000000" w:themeColor="text1"/>
          <w:rtl/>
        </w:rPr>
        <w:t>و</w:t>
      </w:r>
      <w:r w:rsidR="00580F5F" w:rsidRPr="00651C4E">
        <w:rPr>
          <w:rFonts w:ascii="Simplified Arabic" w:hAnsi="Simplified Arabic" w:cs="Simplified Arabic"/>
          <w:color w:val="000000" w:themeColor="text1"/>
          <w:rtl/>
        </w:rPr>
        <w:t>يمكن</w:t>
      </w:r>
      <w:r w:rsidR="003C1453" w:rsidRPr="00651C4E">
        <w:rPr>
          <w:rFonts w:ascii="Simplified Arabic" w:hAnsi="Simplified Arabic" w:cs="Simplified Arabic"/>
          <w:color w:val="000000" w:themeColor="text1"/>
          <w:rtl/>
        </w:rPr>
        <w:t xml:space="preserve"> تحد</w:t>
      </w:r>
      <w:r w:rsidR="00580F5F" w:rsidRPr="00651C4E">
        <w:rPr>
          <w:rFonts w:ascii="Simplified Arabic" w:hAnsi="Simplified Arabic" w:cs="Simplified Arabic"/>
          <w:color w:val="000000" w:themeColor="text1"/>
          <w:rtl/>
        </w:rPr>
        <w:t>ي</w:t>
      </w:r>
      <w:r w:rsidR="003C1453" w:rsidRPr="00651C4E">
        <w:rPr>
          <w:rFonts w:ascii="Simplified Arabic" w:hAnsi="Simplified Arabic" w:cs="Simplified Arabic"/>
          <w:color w:val="000000" w:themeColor="text1"/>
          <w:rtl/>
        </w:rPr>
        <w:t>د مسببات الوفيات علي النحو التالي:</w:t>
      </w:r>
    </w:p>
    <w:p w14:paraId="482F3900"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sz w:val="4"/>
          <w:szCs w:val="4"/>
        </w:rPr>
      </w:pPr>
    </w:p>
    <w:p w14:paraId="56AA7D61" w14:textId="77777777" w:rsidR="009C4709" w:rsidRPr="00651C4E" w:rsidRDefault="009C4709" w:rsidP="004F6432">
      <w:pPr>
        <w:pStyle w:val="NormalWeb"/>
        <w:numPr>
          <w:ilvl w:val="2"/>
          <w:numId w:val="31"/>
        </w:numPr>
        <w:bidi/>
        <w:spacing w:before="0" w:beforeAutospacing="0" w:after="0" w:afterAutospacing="0"/>
        <w:rPr>
          <w:rFonts w:ascii="Simplified Arabic" w:hAnsi="Simplified Arabic" w:cs="Simplified Arabic"/>
          <w:b/>
          <w:bCs/>
          <w:color w:val="000000" w:themeColor="text1"/>
        </w:rPr>
      </w:pPr>
      <w:r w:rsidRPr="00651C4E">
        <w:rPr>
          <w:rFonts w:ascii="Simplified Arabic" w:hAnsi="Simplified Arabic" w:cs="Simplified Arabic"/>
          <w:b/>
          <w:bCs/>
          <w:color w:val="000000" w:themeColor="text1"/>
          <w:rtl/>
        </w:rPr>
        <w:t>الحالات الطبية</w:t>
      </w:r>
    </w:p>
    <w:p w14:paraId="6598DDE9" w14:textId="71F62DBD" w:rsidR="009C4709" w:rsidRPr="00651C4E" w:rsidRDefault="009C4709" w:rsidP="0087018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تشمل أسباب وفيات الرضع والوفيات المرتبطة بالحالات الطبية: وزن ولادة منخفض، ومتلازمة موت الرضيع الفجائي، وسوء التغذية، والتشوهات الخلقية، والأمراض المعدية، وانخفاض الدخل</w:t>
      </w:r>
      <w:r w:rsidR="00870180" w:rsidRPr="00651C4E">
        <w:rPr>
          <w:rFonts w:ascii="Simplified Arabic" w:hAnsi="Simplified Arabic" w:cs="Simplified Arabic"/>
          <w:color w:val="000000" w:themeColor="text1"/>
          <w:rtl/>
        </w:rPr>
        <w:t xml:space="preserve"> اللازم لتأمين الرعاية الصحية .</w:t>
      </w:r>
    </w:p>
    <w:p w14:paraId="0C45AE1D" w14:textId="77777777" w:rsidR="00A01B67" w:rsidRPr="00651C4E" w:rsidRDefault="00A01B67" w:rsidP="00A01B67">
      <w:pPr>
        <w:pStyle w:val="NormalWeb"/>
        <w:bidi/>
        <w:spacing w:before="0" w:beforeAutospacing="0" w:after="0" w:afterAutospacing="0"/>
        <w:rPr>
          <w:rFonts w:ascii="Simplified Arabic" w:hAnsi="Simplified Arabic" w:cs="Simplified Arabic"/>
          <w:color w:val="000000" w:themeColor="text1"/>
          <w:rtl/>
        </w:rPr>
      </w:pPr>
    </w:p>
    <w:p w14:paraId="34860E29" w14:textId="77777777" w:rsidR="009C4709" w:rsidRPr="00651C4E" w:rsidRDefault="004F6432" w:rsidP="004F6432">
      <w:pPr>
        <w:pStyle w:val="NormalWeb"/>
        <w:bidi/>
        <w:spacing w:before="0" w:beforeAutospacing="0" w:after="0" w:afterAutospacing="0"/>
        <w:ind w:left="304"/>
        <w:rPr>
          <w:rFonts w:ascii="Simplified Arabic" w:hAnsi="Simplified Arabic" w:cs="Simplified Arabic"/>
          <w:b/>
          <w:bCs/>
          <w:color w:val="000000" w:themeColor="text1"/>
        </w:rPr>
      </w:pPr>
      <w:r w:rsidRPr="00651C4E">
        <w:rPr>
          <w:rFonts w:ascii="Simplified Arabic" w:hAnsi="Simplified Arabic" w:cs="Simplified Arabic"/>
          <w:b/>
          <w:bCs/>
          <w:color w:val="000000" w:themeColor="text1"/>
          <w:rtl/>
        </w:rPr>
        <w:t xml:space="preserve">3-3-2 </w:t>
      </w:r>
      <w:r w:rsidR="009C4709" w:rsidRPr="00651C4E">
        <w:rPr>
          <w:rFonts w:ascii="Simplified Arabic" w:hAnsi="Simplified Arabic" w:cs="Simplified Arabic"/>
          <w:b/>
          <w:bCs/>
          <w:color w:val="000000" w:themeColor="text1"/>
          <w:rtl/>
        </w:rPr>
        <w:t>التشوهات الخلقية</w:t>
      </w:r>
    </w:p>
    <w:p w14:paraId="15D9FE8F"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التشوهات الخلقية هي عيوب خلقية يولد بها</w:t>
      </w:r>
      <w:r w:rsidRPr="00651C4E">
        <w:rPr>
          <w:rFonts w:ascii="Simplified Arabic" w:hAnsi="Simplified Arabic" w:cs="Simplified Arabic"/>
          <w:color w:val="000000" w:themeColor="text1"/>
        </w:rPr>
        <w:t> </w:t>
      </w:r>
      <w:hyperlink r:id="rId18" w:tooltip="طفل" w:history="1">
        <w:r w:rsidRPr="00651C4E">
          <w:rPr>
            <w:rFonts w:ascii="Simplified Arabic" w:hAnsi="Simplified Arabic" w:cs="Simplified Arabic"/>
            <w:color w:val="000000" w:themeColor="text1"/>
            <w:rtl/>
          </w:rPr>
          <w:t>الأطفال</w:t>
        </w:r>
      </w:hyperlink>
      <w:r w:rsidRPr="00651C4E">
        <w:rPr>
          <w:rFonts w:ascii="Simplified Arabic" w:hAnsi="Simplified Arabic" w:cs="Simplified Arabic"/>
          <w:color w:val="000000" w:themeColor="text1"/>
          <w:rtl/>
        </w:rPr>
        <w:t>، مثل فلح الشفة والحنك، ومتلازمة داون، وعيوب القلب</w:t>
      </w:r>
    </w:p>
    <w:p w14:paraId="6707683F"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قد يزداد احتمال حدوث تشوهات خلقية في حال شرب الأم للكحول، لكنها قد تعود لسبب وراثي أو قد يكون السبب غير معروف. للتشوهات الخلقية تأثيرًا كبيرًا على وفيات الرضع</w:t>
      </w:r>
      <w:r w:rsidRPr="00651C4E">
        <w:rPr>
          <w:rFonts w:ascii="Simplified Arabic" w:hAnsi="Simplified Arabic" w:cs="Simplified Arabic"/>
          <w:color w:val="000000" w:themeColor="text1"/>
        </w:rPr>
        <w:t>.</w:t>
      </w:r>
    </w:p>
    <w:p w14:paraId="223730D9" w14:textId="3342F2F4" w:rsidR="009C4709" w:rsidRPr="00651C4E" w:rsidRDefault="009C4709" w:rsidP="0087018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w:t>
      </w:r>
      <w:r w:rsidR="005343B2">
        <w:rPr>
          <w:rFonts w:ascii="Simplified Arabic" w:hAnsi="Simplified Arabic" w:cs="Simplified Arabic" w:hint="cs"/>
          <w:color w:val="000000" w:themeColor="text1"/>
          <w:rtl/>
        </w:rPr>
        <w:t>أ</w:t>
      </w:r>
      <w:r w:rsidRPr="00651C4E">
        <w:rPr>
          <w:rFonts w:ascii="Simplified Arabic" w:hAnsi="Simplified Arabic" w:cs="Simplified Arabic"/>
          <w:color w:val="000000" w:themeColor="text1"/>
          <w:rtl/>
        </w:rPr>
        <w:t xml:space="preserve">يضا سوء التغذية والأمراض المعدية من الأسباب الرئيسية للوفيات في البلدان الأكثر تخلفًا. </w:t>
      </w:r>
    </w:p>
    <w:p w14:paraId="5F90EEFB" w14:textId="77777777" w:rsidR="00A01B67" w:rsidRPr="00651C4E" w:rsidRDefault="00A01B67" w:rsidP="00A01B67">
      <w:pPr>
        <w:pStyle w:val="NormalWeb"/>
        <w:bidi/>
        <w:spacing w:before="0" w:beforeAutospacing="0" w:after="0" w:afterAutospacing="0"/>
        <w:rPr>
          <w:rFonts w:ascii="Simplified Arabic" w:hAnsi="Simplified Arabic" w:cs="Simplified Arabic"/>
          <w:color w:val="000000" w:themeColor="text1"/>
          <w:rtl/>
          <w:lang w:bidi="ar-EG"/>
        </w:rPr>
      </w:pPr>
    </w:p>
    <w:p w14:paraId="3A59C741" w14:textId="77777777" w:rsidR="009C4709" w:rsidRPr="00651C4E" w:rsidRDefault="0071664B" w:rsidP="0071664B">
      <w:pPr>
        <w:pStyle w:val="NormalWeb"/>
        <w:bidi/>
        <w:spacing w:before="0" w:beforeAutospacing="0" w:after="0" w:afterAutospacing="0"/>
        <w:ind w:left="394"/>
        <w:rPr>
          <w:rFonts w:ascii="Simplified Arabic" w:hAnsi="Simplified Arabic" w:cs="Simplified Arabic"/>
          <w:b/>
          <w:bCs/>
          <w:color w:val="000000" w:themeColor="text1"/>
        </w:rPr>
      </w:pPr>
      <w:r w:rsidRPr="00651C4E">
        <w:rPr>
          <w:rFonts w:ascii="Simplified Arabic" w:hAnsi="Simplified Arabic" w:cs="Simplified Arabic"/>
          <w:b/>
          <w:bCs/>
          <w:color w:val="000000" w:themeColor="text1"/>
          <w:rtl/>
        </w:rPr>
        <w:t xml:space="preserve">3-3-3 </w:t>
      </w:r>
      <w:r w:rsidR="009C4709" w:rsidRPr="00651C4E">
        <w:rPr>
          <w:rFonts w:ascii="Simplified Arabic" w:hAnsi="Simplified Arabic" w:cs="Simplified Arabic"/>
          <w:b/>
          <w:bCs/>
          <w:color w:val="000000" w:themeColor="text1"/>
          <w:rtl/>
        </w:rPr>
        <w:t>وزن ولادة منخفض</w:t>
      </w:r>
    </w:p>
    <w:p w14:paraId="213DDAF6"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يشكل وزن الولادة المنخفض 60-80% من معدل وفيات الرضع في</w:t>
      </w:r>
      <w:r w:rsidRPr="00651C4E">
        <w:rPr>
          <w:rFonts w:ascii="Simplified Arabic" w:hAnsi="Simplified Arabic" w:cs="Simplified Arabic"/>
          <w:color w:val="000000" w:themeColor="text1"/>
        </w:rPr>
        <w:t> </w:t>
      </w:r>
      <w:hyperlink r:id="rId19" w:tooltip="دولة نامية" w:history="1">
        <w:r w:rsidRPr="00651C4E">
          <w:rPr>
            <w:rFonts w:ascii="Simplified Arabic" w:hAnsi="Simplified Arabic" w:cs="Simplified Arabic"/>
            <w:color w:val="000000" w:themeColor="text1"/>
            <w:rtl/>
          </w:rPr>
          <w:t>البلدان النامية</w:t>
        </w:r>
      </w:hyperlink>
      <w:r w:rsidRPr="00651C4E">
        <w:rPr>
          <w:rFonts w:ascii="Simplified Arabic" w:hAnsi="Simplified Arabic" w:cs="Simplified Arabic"/>
          <w:color w:val="000000" w:themeColor="text1"/>
        </w:rPr>
        <w:t xml:space="preserve">. </w:t>
      </w:r>
    </w:p>
    <w:p w14:paraId="5D05DABE"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«أقل معدلات الوفيات تحدث بين الأطفال الذين يزنون 3000 إلى 3500 غرام (6.6-7.7 رطل). بالنسبة للأطفال المولودين بوزن 2500 غرام (5.5 رطل) أو أقل، يزداد معدل الوفيات بسرعة مع انخفاض الوزن، ويموت معظم الأطفال الذين يزنون 1000 غرام (2.2 رطل) أو أقل. </w:t>
      </w:r>
    </w:p>
    <w:p w14:paraId="44A5A0E3"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بالمقارنة مع الأطفال ذوي الوزن الطبيعي عند الولادة، يزيد انخفاض الوزن عند الولادة من احتمال الوفاة ب40 مرة خلال الفترة المحيطة بالولادة؛ يكون الخطر النسبي لوفيات الولدان أكبر بنحو 200 مرة بالنسبة للمولودين بوزن منخفض بشدة». </w:t>
      </w:r>
    </w:p>
    <w:p w14:paraId="2119F397"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عادةً ما تكون وفيات الرضع الناتجة عن وزن ولادة منخفض سببًا مباشرًا ناجمًا عن المضاعفات الطبية الأخرى مثل الولادة المبكرة، وسوء تغذية الأم، ونقص الرعاية قبل الولادة، ومرض الأمهات أثناء الحمل، والبيئات المنزلية غير الصحية. </w:t>
      </w:r>
    </w:p>
    <w:p w14:paraId="7BA2BA80"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يشكل وزن المولود وفترة الحمل أهم مؤشرين لفرص نجاة الرضيع وصحته العامة</w:t>
      </w:r>
      <w:r w:rsidRPr="00651C4E">
        <w:rPr>
          <w:rFonts w:ascii="Simplified Arabic" w:hAnsi="Simplified Arabic" w:cs="Simplified Arabic"/>
          <w:color w:val="000000" w:themeColor="text1"/>
        </w:rPr>
        <w:t>.</w:t>
      </w:r>
    </w:p>
    <w:p w14:paraId="2CD9A7C1"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رغم إمكانية الوقاية، قد لا تكون الحلول سهلة، وتتضمن البرامج الفعالة للمساعدة في تجنب وزن الولادة المنخفض مزيجًا من الرعاية الصحية والتعليم والبيئة والوعي والسياسة العامة، ما يساعد على نشر ثقافة تدعم نمط الحياة. </w:t>
      </w:r>
    </w:p>
    <w:p w14:paraId="35055647"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u w:val="single"/>
          <w:rtl/>
        </w:rPr>
      </w:pPr>
      <w:r w:rsidRPr="00651C4E">
        <w:rPr>
          <w:rFonts w:ascii="Simplified Arabic" w:hAnsi="Simplified Arabic" w:cs="Simplified Arabic"/>
          <w:color w:val="000000" w:themeColor="text1"/>
          <w:u w:val="single"/>
          <w:rtl/>
        </w:rPr>
        <w:lastRenderedPageBreak/>
        <w:t>تعد الولادة المبكرة السبب الرئيسي لوفيات</w:t>
      </w:r>
      <w:r w:rsidRPr="00651C4E">
        <w:rPr>
          <w:rFonts w:ascii="Simplified Arabic" w:hAnsi="Simplified Arabic" w:cs="Simplified Arabic"/>
          <w:color w:val="000000" w:themeColor="text1"/>
          <w:u w:val="single"/>
        </w:rPr>
        <w:t> </w:t>
      </w:r>
      <w:hyperlink r:id="rId20" w:tooltip="طفل" w:history="1">
        <w:r w:rsidRPr="00651C4E">
          <w:rPr>
            <w:rFonts w:ascii="Simplified Arabic" w:hAnsi="Simplified Arabic" w:cs="Simplified Arabic"/>
            <w:color w:val="000000" w:themeColor="text1"/>
            <w:u w:val="single"/>
            <w:rtl/>
          </w:rPr>
          <w:t>الأطفال</w:t>
        </w:r>
      </w:hyperlink>
      <w:r w:rsidRPr="00651C4E">
        <w:rPr>
          <w:rFonts w:ascii="Simplified Arabic" w:hAnsi="Simplified Arabic" w:cs="Simplified Arabic"/>
          <w:color w:val="000000" w:themeColor="text1"/>
          <w:u w:val="single"/>
        </w:rPr>
        <w:t> </w:t>
      </w:r>
      <w:r w:rsidRPr="00651C4E">
        <w:rPr>
          <w:rFonts w:ascii="Simplified Arabic" w:hAnsi="Simplified Arabic" w:cs="Simplified Arabic"/>
          <w:color w:val="000000" w:themeColor="text1"/>
          <w:u w:val="single"/>
          <w:rtl/>
        </w:rPr>
        <w:t>حديثي الولادة في جميع أنحاء العالم</w:t>
      </w:r>
      <w:r w:rsidRPr="00651C4E">
        <w:rPr>
          <w:rFonts w:ascii="Simplified Arabic" w:hAnsi="Simplified Arabic" w:cs="Simplified Arabic"/>
          <w:color w:val="000000" w:themeColor="text1"/>
          <w:u w:val="single"/>
        </w:rPr>
        <w:t>. </w:t>
      </w:r>
    </w:p>
    <w:p w14:paraId="28CBC05B"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rtl/>
        </w:rPr>
      </w:pPr>
    </w:p>
    <w:p w14:paraId="2B9F1F61" w14:textId="562D0EE4" w:rsidR="009C4709" w:rsidRPr="00651C4E" w:rsidRDefault="009C4709" w:rsidP="0087018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علي الرغم من أن أمريكا تتفوق على العديد من البلدان الأخرى في مجال رعاية وإنقاذ الأطف</w:t>
      </w:r>
      <w:r w:rsidR="0001597C" w:rsidRPr="00651C4E">
        <w:rPr>
          <w:rFonts w:ascii="Simplified Arabic" w:hAnsi="Simplified Arabic" w:cs="Simplified Arabic"/>
          <w:color w:val="000000" w:themeColor="text1"/>
          <w:rtl/>
        </w:rPr>
        <w:t>ال المولودين قبل أوانهم، الا</w:t>
      </w:r>
      <w:r w:rsidRPr="00651C4E">
        <w:rPr>
          <w:rFonts w:ascii="Simplified Arabic" w:hAnsi="Simplified Arabic" w:cs="Simplified Arabic"/>
          <w:color w:val="000000" w:themeColor="text1"/>
          <w:rtl/>
        </w:rPr>
        <w:t xml:space="preserve"> ان نسبة النساء الأمريكيات اللواتي يلدن مبكرًا مشابهة لها في البلدان النامية. تشمل الأسباب حمل المراهقات، وزيادة حالات الحمل فوق سن الخامسة والثلاثين، وزيادة استخدام الإخصاب في المختبر ما يزيد من خطر الولادة المتعددة و</w:t>
      </w:r>
      <w:hyperlink r:id="rId21" w:tooltip="سمنة" w:history="1">
        <w:r w:rsidRPr="00651C4E">
          <w:rPr>
            <w:rFonts w:ascii="Simplified Arabic" w:hAnsi="Simplified Arabic" w:cs="Simplified Arabic"/>
            <w:color w:val="000000" w:themeColor="text1"/>
            <w:rtl/>
          </w:rPr>
          <w:t>السمنة</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w:t>
      </w:r>
      <w:hyperlink r:id="rId22" w:tooltip="السكري" w:history="1">
        <w:r w:rsidRPr="00651C4E">
          <w:rPr>
            <w:rFonts w:ascii="Simplified Arabic" w:hAnsi="Simplified Arabic" w:cs="Simplified Arabic"/>
            <w:color w:val="000000" w:themeColor="text1"/>
            <w:rtl/>
          </w:rPr>
          <w:t>مرض السكري</w:t>
        </w:r>
      </w:hyperlink>
      <w:r w:rsidRPr="00651C4E">
        <w:rPr>
          <w:rFonts w:ascii="Simplified Arabic" w:hAnsi="Simplified Arabic" w:cs="Simplified Arabic"/>
          <w:color w:val="000000" w:themeColor="text1"/>
        </w:rPr>
        <w:t xml:space="preserve">. </w:t>
      </w:r>
      <w:r w:rsidRPr="00651C4E">
        <w:rPr>
          <w:rFonts w:ascii="Simplified Arabic" w:hAnsi="Simplified Arabic" w:cs="Simplified Arabic"/>
          <w:color w:val="000000" w:themeColor="text1"/>
          <w:rtl/>
        </w:rPr>
        <w:t>بالإضافة إلى ذلك، النساء اللاتي لا يحصلن على الرعاية الصحية لا يزرن الطبيب بشكل مستمر، بالتالي يزداد خطر الولادة المبكرة لديهن</w:t>
      </w:r>
      <w:r w:rsidRPr="00651C4E">
        <w:rPr>
          <w:rFonts w:ascii="Simplified Arabic" w:hAnsi="Simplified Arabic" w:cs="Simplified Arabic"/>
          <w:color w:val="000000" w:themeColor="text1"/>
        </w:rPr>
        <w:t>.</w:t>
      </w:r>
      <w:r w:rsidRPr="00651C4E">
        <w:rPr>
          <w:rStyle w:val="FootnoteReference"/>
          <w:rFonts w:ascii="Simplified Arabic" w:hAnsi="Simplified Arabic" w:cs="Simplified Arabic"/>
          <w:color w:val="000000" w:themeColor="text1"/>
          <w:rtl/>
        </w:rPr>
        <w:footnoteReference w:id="10"/>
      </w:r>
    </w:p>
    <w:p w14:paraId="19A11666" w14:textId="77777777" w:rsidR="00A01B67" w:rsidRPr="00651C4E" w:rsidRDefault="00A01B67" w:rsidP="00A01B67">
      <w:pPr>
        <w:pStyle w:val="NormalWeb"/>
        <w:bidi/>
        <w:spacing w:before="0" w:beforeAutospacing="0" w:after="0" w:afterAutospacing="0"/>
        <w:rPr>
          <w:rFonts w:ascii="Simplified Arabic" w:hAnsi="Simplified Arabic" w:cs="Simplified Arabic"/>
          <w:color w:val="000000" w:themeColor="text1"/>
        </w:rPr>
      </w:pPr>
    </w:p>
    <w:p w14:paraId="1283882F" w14:textId="77777777" w:rsidR="009C4709" w:rsidRPr="00651C4E" w:rsidRDefault="009C4709" w:rsidP="0071664B">
      <w:pPr>
        <w:pStyle w:val="NormalWeb"/>
        <w:numPr>
          <w:ilvl w:val="2"/>
          <w:numId w:val="33"/>
        </w:numPr>
        <w:bidi/>
        <w:spacing w:before="0" w:beforeAutospacing="0" w:after="0" w:afterAutospacing="0"/>
        <w:rPr>
          <w:rFonts w:ascii="Simplified Arabic" w:hAnsi="Simplified Arabic" w:cs="Simplified Arabic"/>
          <w:b/>
          <w:bCs/>
          <w:color w:val="000000" w:themeColor="text1"/>
        </w:rPr>
      </w:pPr>
      <w:r w:rsidRPr="00651C4E">
        <w:rPr>
          <w:rFonts w:ascii="Simplified Arabic" w:hAnsi="Simplified Arabic" w:cs="Simplified Arabic"/>
          <w:b/>
          <w:bCs/>
          <w:color w:val="000000" w:themeColor="text1"/>
          <w:rtl/>
        </w:rPr>
        <w:t>متلازمة موت الرضع المفاجئ</w:t>
      </w:r>
    </w:p>
    <w:p w14:paraId="5B0C328A"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متلازمة موت الرضع المفاجئ هي متلازمة يموت فيها الرضيع أثناء نومه دون سبب، حتى مع التشريح الكامل للجثة، لم يتمكن أحد من معرفة أسباب هذا المرض. </w:t>
      </w:r>
    </w:p>
    <w:p w14:paraId="7DFBAC33" w14:textId="77777777" w:rsidR="009C4709" w:rsidRPr="00651C4E" w:rsidRDefault="009C4709" w:rsidP="006F7EA0">
      <w:pPr>
        <w:pStyle w:val="NormalWeb"/>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يعد هذا المرض أكثر شيوعًا في الدول الغربية. رغم أن الباحثين لم يتأكدوا من سبب هذا المرض، اكتشفوا أنه من الأفضل أن ينام</w:t>
      </w:r>
      <w:r w:rsidRPr="00651C4E">
        <w:rPr>
          <w:rFonts w:ascii="Simplified Arabic" w:hAnsi="Simplified Arabic" w:cs="Simplified Arabic"/>
          <w:color w:val="000000" w:themeColor="text1"/>
        </w:rPr>
        <w:t> </w:t>
      </w:r>
      <w:hyperlink r:id="rId23" w:tooltip="طفل" w:history="1">
        <w:r w:rsidRPr="00651C4E">
          <w:rPr>
            <w:rFonts w:ascii="Simplified Arabic" w:hAnsi="Simplified Arabic" w:cs="Simplified Arabic"/>
            <w:color w:val="000000" w:themeColor="text1"/>
            <w:rtl/>
          </w:rPr>
          <w:t>الطفل</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على ظهره بدلًا من بطنه. أنقذ هذا الاكتشاف العديد من العائلات من المأساة التي يسببها هذا المرض</w:t>
      </w:r>
      <w:r w:rsidRPr="00651C4E">
        <w:rPr>
          <w:rFonts w:ascii="Simplified Arabic" w:hAnsi="Simplified Arabic" w:cs="Simplified Arabic"/>
          <w:color w:val="000000" w:themeColor="text1"/>
        </w:rPr>
        <w:t>.</w:t>
      </w:r>
    </w:p>
    <w:p w14:paraId="0D7144E0" w14:textId="08E8847E" w:rsidR="009C4709" w:rsidRPr="00651C4E" w:rsidRDefault="009C4709" w:rsidP="00A40C43">
      <w:pPr>
        <w:pStyle w:val="NormalWeb"/>
        <w:bidi/>
        <w:spacing w:before="0" w:beforeAutospacing="0" w:after="0" w:afterAutospacing="0"/>
        <w:rPr>
          <w:rFonts w:ascii="Simplified Arabic" w:hAnsi="Simplified Arabic" w:cs="Simplified Arabic"/>
          <w:b/>
          <w:bCs/>
          <w:color w:val="000000" w:themeColor="text1"/>
        </w:rPr>
      </w:pPr>
    </w:p>
    <w:p w14:paraId="4D6BFDB8" w14:textId="77777777" w:rsidR="009C4709" w:rsidRPr="00651C4E" w:rsidRDefault="009C4709" w:rsidP="0071664B">
      <w:pPr>
        <w:pStyle w:val="NormalWeb"/>
        <w:numPr>
          <w:ilvl w:val="2"/>
          <w:numId w:val="33"/>
        </w:numPr>
        <w:bidi/>
        <w:spacing w:before="0" w:beforeAutospacing="0" w:after="0" w:afterAutospacing="0"/>
        <w:rPr>
          <w:rFonts w:ascii="Simplified Arabic" w:hAnsi="Simplified Arabic" w:cs="Simplified Arabic"/>
          <w:b/>
          <w:bCs/>
          <w:color w:val="000000" w:themeColor="text1"/>
        </w:rPr>
      </w:pPr>
      <w:r w:rsidRPr="00651C4E">
        <w:rPr>
          <w:rFonts w:ascii="Simplified Arabic" w:hAnsi="Simplified Arabic" w:cs="Simplified Arabic"/>
          <w:b/>
          <w:bCs/>
          <w:color w:val="000000" w:themeColor="text1"/>
          <w:rtl/>
        </w:rPr>
        <w:t>سوء التغذية</w:t>
      </w:r>
    </w:p>
    <w:p w14:paraId="42F16C76" w14:textId="389970F9" w:rsidR="009C4709" w:rsidRPr="00651C4E" w:rsidRDefault="009C4709" w:rsidP="006F7EA0">
      <w:pPr>
        <w:pStyle w:val="NormalWeb"/>
        <w:shd w:val="clear" w:color="auto" w:fill="FFFFFF"/>
        <w:bidi/>
        <w:spacing w:before="0" w:beforeAutospacing="0" w:after="12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يُعرف سوء التغذية أو نقص التغذية بأنه عدم كفاية المواد المغذية في النظام الغذائي، مثل البروتينات و</w:t>
      </w:r>
      <w:hyperlink r:id="rId24" w:tooltip="فيتامين" w:history="1">
        <w:r w:rsidRPr="00651C4E">
          <w:rPr>
            <w:rFonts w:ascii="Simplified Arabic" w:hAnsi="Simplified Arabic" w:cs="Simplified Arabic"/>
            <w:color w:val="000000" w:themeColor="text1"/>
            <w:rtl/>
          </w:rPr>
          <w:t>الفيتامينات</w:t>
        </w:r>
      </w:hyperlink>
      <w:r w:rsidRPr="00651C4E">
        <w:rPr>
          <w:rFonts w:ascii="Simplified Arabic" w:hAnsi="Simplified Arabic" w:cs="Simplified Arabic"/>
          <w:color w:val="000000" w:themeColor="text1"/>
          <w:rtl/>
        </w:rPr>
        <w:t xml:space="preserve">، </w:t>
      </w:r>
      <w:r w:rsidR="00517866">
        <w:rPr>
          <w:rFonts w:ascii="Simplified Arabic" w:hAnsi="Simplified Arabic" w:cs="Simplified Arabic" w:hint="cs"/>
          <w:color w:val="000000" w:themeColor="text1"/>
          <w:rtl/>
        </w:rPr>
        <w:t>م</w:t>
      </w:r>
      <w:r w:rsidRPr="00651C4E">
        <w:rPr>
          <w:rFonts w:ascii="Simplified Arabic" w:hAnsi="Simplified Arabic" w:cs="Simplified Arabic"/>
          <w:color w:val="000000" w:themeColor="text1"/>
          <w:rtl/>
        </w:rPr>
        <w:t xml:space="preserve">ما يؤثر سلبًا على النمو والطاقة والتطور لدى الأفراد في جميع أنحاء العالم. </w:t>
      </w:r>
    </w:p>
    <w:p w14:paraId="42DAC4EE" w14:textId="77777777" w:rsidR="009C4709" w:rsidRPr="00651C4E" w:rsidRDefault="009C4709" w:rsidP="006F7EA0">
      <w:pPr>
        <w:pStyle w:val="NormalWeb"/>
        <w:shd w:val="clear" w:color="auto" w:fill="FFFFFF"/>
        <w:bidi/>
        <w:spacing w:before="0" w:beforeAutospacing="0" w:after="12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ينتشر بشكل خاص بين النساء والرضع تحت سن الخامسة الذين يعيشون في البلدان النامية ضمن المناطق الأكثر فقرًا في أفريقيا وآسيا وأمريكا اللاتينية</w:t>
      </w:r>
      <w:r w:rsidRPr="00651C4E">
        <w:rPr>
          <w:rFonts w:ascii="Simplified Arabic" w:hAnsi="Simplified Arabic" w:cs="Simplified Arabic"/>
          <w:color w:val="000000" w:themeColor="text1"/>
        </w:rPr>
        <w:t>.</w:t>
      </w:r>
    </w:p>
    <w:p w14:paraId="5DC1C509" w14:textId="77777777" w:rsidR="009C4709" w:rsidRPr="00651C4E" w:rsidRDefault="009C4709" w:rsidP="006F7EA0">
      <w:pPr>
        <w:pStyle w:val="NormalWeb"/>
        <w:shd w:val="clear" w:color="auto" w:fill="FFFFFF"/>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الأطفال هم أكثر عرضة للخطر لأن جهازهم المناعي لم يتطور بشكل كامل بعد، فضلًا عن اعتمادهم على والديهم في توفير الطعام والتغذية اللازمة. </w:t>
      </w:r>
    </w:p>
    <w:p w14:paraId="6DB0DDA8" w14:textId="77777777" w:rsidR="009C4709" w:rsidRPr="00651C4E" w:rsidRDefault="009C4709" w:rsidP="006F7EA0">
      <w:pPr>
        <w:pStyle w:val="NormalWeb"/>
        <w:shd w:val="clear" w:color="auto" w:fill="FFFFFF"/>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تشير التقديرات إلى أن نحو 3.5 مليون طفل يموتون كل عام نتيجة سوء التغذية لدى الطفل أو الأم، بينما تُعد حالات نقص النمو ووزن الجسم المنخفض ووزن الولادة المنخفض مسؤولة عن 2.2 مليون حالة وفاة مرتبطة بها. </w:t>
      </w:r>
      <w:r w:rsidRPr="00651C4E">
        <w:rPr>
          <w:rStyle w:val="FootnoteReference"/>
          <w:rFonts w:ascii="Simplified Arabic" w:hAnsi="Simplified Arabic" w:cs="Simplified Arabic"/>
          <w:color w:val="000000" w:themeColor="text1"/>
          <w:rtl/>
        </w:rPr>
        <w:footnoteReference w:id="11"/>
      </w:r>
    </w:p>
    <w:p w14:paraId="35346BBF" w14:textId="77777777" w:rsidR="009C4709" w:rsidRPr="00651C4E" w:rsidRDefault="009C4709" w:rsidP="006F7EA0">
      <w:pPr>
        <w:pStyle w:val="NormalWeb"/>
        <w:shd w:val="clear" w:color="auto" w:fill="FFFFFF"/>
        <w:bidi/>
        <w:spacing w:before="0" w:beforeAutospacing="0" w:after="0" w:afterAutospacing="0"/>
        <w:rPr>
          <w:rFonts w:ascii="Simplified Arabic" w:hAnsi="Simplified Arabic" w:cs="Simplified Arabic"/>
          <w:color w:val="000000" w:themeColor="text1"/>
          <w:rtl/>
        </w:rPr>
      </w:pPr>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تشمل العوامل التي تساهم في سوء التغذية الممارسات الاجتماعية الاقتصادية والبيئية والنوع الاجتماعي والموقع الإقليمي والممارسات الثقافية للرضاعة الطبيعية</w:t>
      </w:r>
      <w:r w:rsidRPr="00651C4E">
        <w:rPr>
          <w:rFonts w:ascii="Simplified Arabic" w:hAnsi="Simplified Arabic" w:cs="Simplified Arabic"/>
          <w:color w:val="000000" w:themeColor="text1"/>
        </w:rPr>
        <w:t>.</w:t>
      </w:r>
    </w:p>
    <w:p w14:paraId="4090F847" w14:textId="629B0198" w:rsidR="004C0C4C" w:rsidRDefault="004C0C4C" w:rsidP="004C0C4C">
      <w:pPr>
        <w:pStyle w:val="NormalWeb"/>
        <w:shd w:val="clear" w:color="auto" w:fill="FFFFFF"/>
        <w:bidi/>
        <w:spacing w:before="0" w:beforeAutospacing="0" w:after="0" w:afterAutospacing="0"/>
        <w:rPr>
          <w:rFonts w:ascii="Simplified Arabic" w:hAnsi="Simplified Arabic" w:cs="Simplified Arabic"/>
          <w:color w:val="000000" w:themeColor="text1"/>
          <w:sz w:val="25"/>
          <w:szCs w:val="25"/>
          <w:u w:val="single"/>
          <w:rtl/>
          <w:lang w:bidi="ar-EG"/>
        </w:rPr>
      </w:pPr>
    </w:p>
    <w:p w14:paraId="6F990446" w14:textId="6DBCCF64" w:rsidR="00544940" w:rsidRDefault="00544940">
      <w:pPr>
        <w:bidi w:val="0"/>
        <w:rPr>
          <w:rFonts w:ascii="Simplified Arabic" w:eastAsia="Times New Roman" w:hAnsi="Simplified Arabic" w:cs="Simplified Arabic"/>
          <w:color w:val="000000" w:themeColor="text1"/>
          <w:sz w:val="25"/>
          <w:szCs w:val="25"/>
          <w:u w:val="single"/>
          <w:rtl/>
          <w:lang w:bidi="ar-EG"/>
        </w:rPr>
      </w:pPr>
      <w:r>
        <w:rPr>
          <w:rFonts w:ascii="Simplified Arabic" w:hAnsi="Simplified Arabic" w:cs="Simplified Arabic"/>
          <w:color w:val="000000" w:themeColor="text1"/>
          <w:sz w:val="25"/>
          <w:szCs w:val="25"/>
          <w:u w:val="single"/>
          <w:rtl/>
          <w:lang w:bidi="ar-EG"/>
        </w:rPr>
        <w:br w:type="page"/>
      </w:r>
    </w:p>
    <w:p w14:paraId="1491824E" w14:textId="77777777" w:rsidR="009C4709" w:rsidRPr="00651C4E" w:rsidRDefault="0071664B" w:rsidP="009C4709">
      <w:pPr>
        <w:pStyle w:val="p2"/>
        <w:bidi/>
        <w:spacing w:before="0" w:beforeAutospacing="0" w:after="0" w:afterAutospacing="0" w:line="429" w:lineRule="atLeast"/>
        <w:rPr>
          <w:rFonts w:ascii="Simplified Arabic" w:hAnsi="Simplified Arabic" w:cs="Simplified Arabic"/>
          <w:b/>
          <w:bCs/>
          <w:color w:val="000000" w:themeColor="text1"/>
          <w:sz w:val="28"/>
          <w:szCs w:val="28"/>
          <w:rtl/>
        </w:rPr>
      </w:pPr>
      <w:r w:rsidRPr="00651C4E">
        <w:rPr>
          <w:rFonts w:ascii="Simplified Arabic" w:hAnsi="Simplified Arabic" w:cs="Simplified Arabic"/>
          <w:b/>
          <w:bCs/>
          <w:color w:val="000000" w:themeColor="text1"/>
          <w:sz w:val="28"/>
          <w:szCs w:val="28"/>
          <w:rtl/>
        </w:rPr>
        <w:lastRenderedPageBreak/>
        <w:t xml:space="preserve">3-4 </w:t>
      </w:r>
      <w:r w:rsidR="009C4709" w:rsidRPr="00651C4E">
        <w:rPr>
          <w:rFonts w:ascii="Simplified Arabic" w:hAnsi="Simplified Arabic" w:cs="Simplified Arabic"/>
          <w:b/>
          <w:bCs/>
          <w:color w:val="000000" w:themeColor="text1"/>
          <w:rtl/>
        </w:rPr>
        <w:t>كيفية الوقاية من مسببات معدلات الوفيات المرتفعة:</w:t>
      </w:r>
    </w:p>
    <w:p w14:paraId="2D409AE4" w14:textId="77777777" w:rsidR="009C4709" w:rsidRPr="00651C4E" w:rsidRDefault="009C4709" w:rsidP="009C4709">
      <w:pPr>
        <w:pStyle w:val="NormalWeb"/>
        <w:shd w:val="clear" w:color="auto" w:fill="FFFFFF"/>
        <w:bidi/>
        <w:spacing w:before="0" w:beforeAutospacing="0" w:after="0" w:afterAutospacing="0" w:line="384" w:lineRule="atLeast"/>
        <w:rPr>
          <w:rFonts w:ascii="Simplified Arabic" w:hAnsi="Simplified Arabic" w:cs="Simplified Arabic"/>
          <w:color w:val="000000" w:themeColor="text1"/>
        </w:rPr>
      </w:pPr>
      <w:r w:rsidRPr="00651C4E">
        <w:rPr>
          <w:rFonts w:ascii="Simplified Arabic" w:hAnsi="Simplified Arabic" w:cs="Simplified Arabic"/>
          <w:color w:val="000000" w:themeColor="text1"/>
          <w:rtl/>
        </w:rPr>
        <w:t>وفقاً لليونيسيف</w:t>
      </w:r>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فإن معظم وفيات الأطفال 70% من البلدان النامية</w:t>
      </w:r>
      <w:r w:rsidR="0001597C"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نتيجة واحد من الأسباب الخمسة التالية أو مجموعة منها</w:t>
      </w:r>
      <w:r w:rsidRPr="00651C4E">
        <w:rPr>
          <w:rFonts w:ascii="Simplified Arabic" w:hAnsi="Simplified Arabic" w:cs="Simplified Arabic"/>
          <w:color w:val="000000" w:themeColor="text1"/>
        </w:rPr>
        <w:t>:</w:t>
      </w:r>
    </w:p>
    <w:p w14:paraId="2282EB48" w14:textId="77777777" w:rsidR="009C4709" w:rsidRPr="00651C4E" w:rsidRDefault="000B7020" w:rsidP="006F7EA0">
      <w:pPr>
        <w:numPr>
          <w:ilvl w:val="0"/>
          <w:numId w:val="24"/>
        </w:numPr>
        <w:shd w:val="clear" w:color="auto" w:fill="FFFFFF"/>
        <w:spacing w:after="0"/>
        <w:ind w:left="0" w:right="336"/>
        <w:rPr>
          <w:rFonts w:ascii="Simplified Arabic" w:hAnsi="Simplified Arabic" w:cs="Simplified Arabic"/>
          <w:color w:val="000000" w:themeColor="text1"/>
          <w:sz w:val="24"/>
          <w:szCs w:val="24"/>
        </w:rPr>
      </w:pPr>
      <w:hyperlink r:id="rId25" w:tooltip="التهابات الجهاز التنفسي الحادة (الصفحة غير موجودة)" w:history="1">
        <w:r w:rsidR="009C4709" w:rsidRPr="00651C4E">
          <w:rPr>
            <w:rStyle w:val="Hyperlink"/>
            <w:rFonts w:ascii="Simplified Arabic" w:hAnsi="Simplified Arabic" w:cs="Simplified Arabic"/>
            <w:color w:val="000000" w:themeColor="text1"/>
            <w:sz w:val="24"/>
            <w:szCs w:val="24"/>
            <w:u w:val="none"/>
            <w:rtl/>
          </w:rPr>
          <w:t>التهابات الجهاز التنفسي الحادة</w:t>
        </w:r>
      </w:hyperlink>
    </w:p>
    <w:p w14:paraId="1388E374" w14:textId="77777777" w:rsidR="009C4709" w:rsidRPr="00651C4E" w:rsidRDefault="000B7020" w:rsidP="006F7EA0">
      <w:pPr>
        <w:numPr>
          <w:ilvl w:val="0"/>
          <w:numId w:val="24"/>
        </w:numPr>
        <w:shd w:val="clear" w:color="auto" w:fill="FFFFFF"/>
        <w:spacing w:after="0"/>
        <w:ind w:left="0" w:right="336"/>
        <w:rPr>
          <w:rFonts w:ascii="Simplified Arabic" w:hAnsi="Simplified Arabic" w:cs="Simplified Arabic"/>
          <w:color w:val="000000" w:themeColor="text1"/>
          <w:sz w:val="24"/>
          <w:szCs w:val="24"/>
        </w:rPr>
      </w:pPr>
      <w:hyperlink r:id="rId26" w:tooltip="إسهال" w:history="1">
        <w:r w:rsidR="009C4709" w:rsidRPr="00651C4E">
          <w:rPr>
            <w:rStyle w:val="Hyperlink"/>
            <w:rFonts w:ascii="Simplified Arabic" w:hAnsi="Simplified Arabic" w:cs="Simplified Arabic"/>
            <w:color w:val="000000" w:themeColor="text1"/>
            <w:sz w:val="24"/>
            <w:szCs w:val="24"/>
            <w:u w:val="none"/>
            <w:rtl/>
          </w:rPr>
          <w:t>إسهال</w:t>
        </w:r>
      </w:hyperlink>
    </w:p>
    <w:p w14:paraId="058A98C2" w14:textId="77777777" w:rsidR="009C4709" w:rsidRPr="00651C4E" w:rsidRDefault="000B7020" w:rsidP="006F7EA0">
      <w:pPr>
        <w:numPr>
          <w:ilvl w:val="0"/>
          <w:numId w:val="24"/>
        </w:numPr>
        <w:shd w:val="clear" w:color="auto" w:fill="FFFFFF"/>
        <w:spacing w:after="0"/>
        <w:ind w:left="0" w:right="336"/>
        <w:rPr>
          <w:rFonts w:ascii="Simplified Arabic" w:hAnsi="Simplified Arabic" w:cs="Simplified Arabic"/>
          <w:color w:val="000000" w:themeColor="text1"/>
          <w:sz w:val="24"/>
          <w:szCs w:val="24"/>
        </w:rPr>
      </w:pPr>
      <w:hyperlink r:id="rId27" w:tooltip="حصبة" w:history="1">
        <w:r w:rsidR="009C4709" w:rsidRPr="00651C4E">
          <w:rPr>
            <w:rStyle w:val="Hyperlink"/>
            <w:rFonts w:ascii="Simplified Arabic" w:hAnsi="Simplified Arabic" w:cs="Simplified Arabic"/>
            <w:color w:val="000000" w:themeColor="text1"/>
            <w:sz w:val="24"/>
            <w:szCs w:val="24"/>
            <w:u w:val="none"/>
            <w:rtl/>
          </w:rPr>
          <w:t>حصبة</w:t>
        </w:r>
      </w:hyperlink>
    </w:p>
    <w:p w14:paraId="3113061F" w14:textId="77777777" w:rsidR="009C4709" w:rsidRPr="00651C4E" w:rsidRDefault="000B7020" w:rsidP="006F7EA0">
      <w:pPr>
        <w:numPr>
          <w:ilvl w:val="0"/>
          <w:numId w:val="24"/>
        </w:numPr>
        <w:shd w:val="clear" w:color="auto" w:fill="FFFFFF"/>
        <w:spacing w:after="0"/>
        <w:ind w:left="0" w:right="336"/>
        <w:rPr>
          <w:rFonts w:ascii="Simplified Arabic" w:hAnsi="Simplified Arabic" w:cs="Simplified Arabic"/>
          <w:color w:val="000000" w:themeColor="text1"/>
          <w:sz w:val="24"/>
          <w:szCs w:val="24"/>
        </w:rPr>
      </w:pPr>
      <w:hyperlink r:id="rId28" w:tooltip="ملاريا" w:history="1">
        <w:r w:rsidR="009C4709" w:rsidRPr="00651C4E">
          <w:rPr>
            <w:rStyle w:val="Hyperlink"/>
            <w:rFonts w:ascii="Simplified Arabic" w:hAnsi="Simplified Arabic" w:cs="Simplified Arabic"/>
            <w:color w:val="000000" w:themeColor="text1"/>
            <w:sz w:val="24"/>
            <w:szCs w:val="24"/>
            <w:u w:val="none"/>
            <w:rtl/>
          </w:rPr>
          <w:t>ملاريا</w:t>
        </w:r>
      </w:hyperlink>
    </w:p>
    <w:p w14:paraId="41DE9D37" w14:textId="77777777" w:rsidR="009C4709" w:rsidRPr="00651C4E" w:rsidRDefault="000B7020" w:rsidP="006F7EA0">
      <w:pPr>
        <w:numPr>
          <w:ilvl w:val="0"/>
          <w:numId w:val="24"/>
        </w:numPr>
        <w:shd w:val="clear" w:color="auto" w:fill="FFFFFF"/>
        <w:spacing w:after="0"/>
        <w:ind w:left="0" w:right="336"/>
        <w:rPr>
          <w:rFonts w:ascii="Simplified Arabic" w:hAnsi="Simplified Arabic" w:cs="Simplified Arabic"/>
          <w:color w:val="000000" w:themeColor="text1"/>
          <w:sz w:val="24"/>
          <w:szCs w:val="24"/>
        </w:rPr>
      </w:pPr>
      <w:hyperlink r:id="rId29" w:tooltip="سوء التغذية" w:history="1">
        <w:r w:rsidR="009C4709" w:rsidRPr="00651C4E">
          <w:rPr>
            <w:rStyle w:val="Hyperlink"/>
            <w:rFonts w:ascii="Simplified Arabic" w:hAnsi="Simplified Arabic" w:cs="Simplified Arabic"/>
            <w:color w:val="000000" w:themeColor="text1"/>
            <w:sz w:val="24"/>
            <w:szCs w:val="24"/>
            <w:u w:val="none"/>
            <w:rtl/>
          </w:rPr>
          <w:t>سوء تغذية</w:t>
        </w:r>
      </w:hyperlink>
      <w:r w:rsidR="009C4709" w:rsidRPr="00651C4E">
        <w:rPr>
          <w:rStyle w:val="Hyperlink"/>
          <w:rFonts w:ascii="Simplified Arabic" w:hAnsi="Simplified Arabic" w:cs="Simplified Arabic"/>
          <w:color w:val="000000" w:themeColor="text1"/>
          <w:sz w:val="24"/>
          <w:szCs w:val="24"/>
          <w:u w:val="none"/>
          <w:rtl/>
        </w:rPr>
        <w:tab/>
      </w:r>
      <w:r w:rsidR="009C4709" w:rsidRPr="00651C4E">
        <w:rPr>
          <w:rStyle w:val="Hyperlink"/>
          <w:rFonts w:ascii="Simplified Arabic" w:hAnsi="Simplified Arabic" w:cs="Simplified Arabic"/>
          <w:color w:val="000000" w:themeColor="text1"/>
          <w:sz w:val="24"/>
          <w:szCs w:val="24"/>
          <w:u w:val="none"/>
          <w:rtl/>
        </w:rPr>
        <w:tab/>
      </w:r>
    </w:p>
    <w:p w14:paraId="14422B8A" w14:textId="3626ADC0" w:rsidR="009C4709" w:rsidRPr="00651C4E" w:rsidRDefault="009C4709" w:rsidP="006F7EA0">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ثلثي الوفيات يمكن تجنبها</w:t>
      </w:r>
      <w:r w:rsidR="0001597C" w:rsidRPr="00651C4E">
        <w:rPr>
          <w:rFonts w:ascii="Simplified Arabic" w:hAnsi="Simplified Arabic" w:cs="Simplified Arabic"/>
          <w:color w:val="000000" w:themeColor="text1"/>
          <w:rtl/>
        </w:rPr>
        <w:t xml:space="preserve"> من الاصابة</w:t>
      </w:r>
      <w:r w:rsidRPr="00651C4E">
        <w:rPr>
          <w:rFonts w:ascii="Simplified Arabic" w:hAnsi="Simplified Arabic" w:cs="Simplified Arabic"/>
          <w:color w:val="000000" w:themeColor="text1"/>
        </w:rPr>
        <w:t> </w:t>
      </w:r>
      <w:r w:rsidR="0001597C" w:rsidRPr="00651C4E">
        <w:rPr>
          <w:rFonts w:ascii="Simplified Arabic" w:hAnsi="Simplified Arabic" w:cs="Simplified Arabic"/>
          <w:color w:val="000000" w:themeColor="text1"/>
          <w:rtl/>
        </w:rPr>
        <w:t>ب</w:t>
      </w:r>
      <w:r w:rsidRPr="00651C4E">
        <w:rPr>
          <w:rFonts w:ascii="Simplified Arabic" w:hAnsi="Simplified Arabic" w:cs="Simplified Arabic"/>
          <w:color w:val="000000" w:themeColor="text1"/>
          <w:rtl/>
        </w:rPr>
        <w:t xml:space="preserve">سوء التغذية ونقص المياه الصالحة للشرب والصرف الصحي يسهم بنصف عدد الوفيات. الأبحاث والتجارب تبين أن معظم الأطفال الذين يموتون في كل عام يمكن تفاديها بتقنية منخفضة، وكلفة مخفضة، وبتدابير </w:t>
      </w:r>
      <w:r w:rsidR="0001597C" w:rsidRPr="00651C4E">
        <w:rPr>
          <w:rFonts w:ascii="Simplified Arabic" w:hAnsi="Simplified Arabic" w:cs="Simplified Arabic"/>
          <w:color w:val="000000" w:themeColor="text1"/>
          <w:rtl/>
        </w:rPr>
        <w:t>فعالة</w:t>
      </w:r>
      <w:r w:rsidRPr="00651C4E">
        <w:rPr>
          <w:rFonts w:ascii="Simplified Arabic" w:hAnsi="Simplified Arabic" w:cs="Simplified Arabic"/>
          <w:color w:val="000000" w:themeColor="text1"/>
          <w:rtl/>
        </w:rPr>
        <w:t xml:space="preserve"> مثل</w:t>
      </w:r>
      <w:r w:rsidRPr="00651C4E">
        <w:rPr>
          <w:rFonts w:ascii="Simplified Arabic" w:hAnsi="Simplified Arabic" w:cs="Simplified Arabic"/>
          <w:color w:val="000000" w:themeColor="text1"/>
        </w:rPr>
        <w:t> </w:t>
      </w:r>
      <w:hyperlink r:id="rId30" w:tooltip="لقاح" w:history="1">
        <w:r w:rsidRPr="00651C4E">
          <w:rPr>
            <w:rStyle w:val="Hyperlink"/>
            <w:rFonts w:ascii="Simplified Arabic" w:eastAsiaTheme="majorEastAsia" w:hAnsi="Simplified Arabic" w:cs="Simplified Arabic"/>
            <w:color w:val="000000" w:themeColor="text1"/>
            <w:rtl/>
          </w:rPr>
          <w:t>اللقاح</w:t>
        </w:r>
      </w:hyperlink>
      <w:r w:rsidRPr="00651C4E">
        <w:rPr>
          <w:rFonts w:ascii="Simplified Arabic" w:hAnsi="Simplified Arabic" w:cs="Simplified Arabic"/>
          <w:color w:val="000000" w:themeColor="text1"/>
        </w:rPr>
        <w:t> </w:t>
      </w:r>
      <w:hyperlink r:id="rId31" w:tooltip="مضاد حيوي" w:history="1">
        <w:r w:rsidRPr="00651C4E">
          <w:rPr>
            <w:rStyle w:val="Hyperlink"/>
            <w:rFonts w:ascii="Simplified Arabic" w:eastAsiaTheme="majorEastAsia" w:hAnsi="Simplified Arabic" w:cs="Simplified Arabic"/>
            <w:color w:val="000000" w:themeColor="text1"/>
            <w:rtl/>
          </w:rPr>
          <w:t xml:space="preserve">والمضادات </w:t>
        </w:r>
        <w:r w:rsidR="00517866">
          <w:rPr>
            <w:rStyle w:val="Hyperlink"/>
            <w:rFonts w:ascii="Simplified Arabic" w:eastAsiaTheme="majorEastAsia" w:hAnsi="Simplified Arabic" w:cs="Simplified Arabic" w:hint="cs"/>
            <w:color w:val="000000" w:themeColor="text1"/>
            <w:rtl/>
          </w:rPr>
          <w:t>ال</w:t>
        </w:r>
        <w:r w:rsidRPr="00651C4E">
          <w:rPr>
            <w:rStyle w:val="Hyperlink"/>
            <w:rFonts w:ascii="Simplified Arabic" w:eastAsiaTheme="majorEastAsia" w:hAnsi="Simplified Arabic" w:cs="Simplified Arabic"/>
            <w:color w:val="000000" w:themeColor="text1"/>
            <w:rtl/>
          </w:rPr>
          <w:t>حيوية</w:t>
        </w:r>
      </w:hyperlink>
      <w:r w:rsidRPr="00651C4E">
        <w:rPr>
          <w:rFonts w:ascii="Simplified Arabic" w:hAnsi="Simplified Arabic" w:cs="Simplified Arabic"/>
          <w:color w:val="000000" w:themeColor="text1"/>
          <w:rtl/>
        </w:rPr>
        <w:t>، المغذيات الدقيقة التكميلية، الناموسيات لتفادي المبيدات الحشرية، تحسين الرعاية الأسرية،</w:t>
      </w:r>
      <w:r w:rsidRPr="00651C4E">
        <w:rPr>
          <w:rFonts w:ascii="Simplified Arabic" w:hAnsi="Simplified Arabic" w:cs="Simplified Arabic"/>
          <w:color w:val="000000" w:themeColor="text1"/>
        </w:rPr>
        <w:t> </w:t>
      </w:r>
      <w:hyperlink r:id="rId32" w:tooltip="رضاعة طبيعية" w:history="1">
        <w:r w:rsidRPr="00651C4E">
          <w:rPr>
            <w:rStyle w:val="Hyperlink"/>
            <w:rFonts w:ascii="Simplified Arabic" w:eastAsiaTheme="majorEastAsia" w:hAnsi="Simplified Arabic" w:cs="Simplified Arabic"/>
            <w:color w:val="000000" w:themeColor="text1"/>
            <w:rtl/>
          </w:rPr>
          <w:t>الرضاعة الطبيعية</w:t>
        </w:r>
      </w:hyperlink>
      <w:r w:rsidR="00204E6A" w:rsidRPr="00651C4E">
        <w:rPr>
          <w:rFonts w:ascii="Simplified Arabic" w:hAnsi="Simplified Arabic" w:cs="Simplified Arabic"/>
          <w:color w:val="000000" w:themeColor="text1"/>
          <w:rtl/>
        </w:rPr>
        <w:t xml:space="preserve"> </w:t>
      </w:r>
      <w:hyperlink r:id="rId33" w:tooltip="معالجة الجفاف الفموي (الصفحة غير موجودة)" w:history="1">
        <w:r w:rsidRPr="00651C4E">
          <w:rPr>
            <w:rStyle w:val="Hyperlink"/>
            <w:rFonts w:ascii="Simplified Arabic" w:eastAsiaTheme="majorEastAsia" w:hAnsi="Simplified Arabic" w:cs="Simplified Arabic"/>
            <w:color w:val="000000" w:themeColor="text1"/>
            <w:rtl/>
          </w:rPr>
          <w:t>ومعالجة الجفاف الفموي</w:t>
        </w:r>
      </w:hyperlink>
      <w:r w:rsidRPr="00651C4E">
        <w:rPr>
          <w:rFonts w:ascii="Simplified Arabic" w:hAnsi="Simplified Arabic" w:cs="Simplified Arabic"/>
          <w:color w:val="000000" w:themeColor="text1"/>
        </w:rPr>
        <w:t>.</w:t>
      </w:r>
    </w:p>
    <w:p w14:paraId="498CF778" w14:textId="77777777" w:rsidR="009C4709" w:rsidRPr="00651C4E" w:rsidRDefault="009C4709" w:rsidP="006F7EA0">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 xml:space="preserve">بالإضافة لتوفير </w:t>
      </w:r>
      <w:r w:rsidR="0001597C" w:rsidRPr="00651C4E">
        <w:rPr>
          <w:rFonts w:ascii="Simplified Arabic" w:hAnsi="Simplified Arabic" w:cs="Simplified Arabic"/>
          <w:color w:val="000000" w:themeColor="text1"/>
          <w:rtl/>
        </w:rPr>
        <w:t>اللقاحات</w:t>
      </w:r>
      <w:r w:rsidRPr="00651C4E">
        <w:rPr>
          <w:rFonts w:ascii="Simplified Arabic" w:hAnsi="Simplified Arabic" w:cs="Simplified Arabic"/>
          <w:color w:val="000000" w:themeColor="text1"/>
          <w:rtl/>
        </w:rPr>
        <w:t xml:space="preserve"> والمضادات الحيوية يمكن أيضاً أن يتوفر تعليم للأمهات عن كيفية إجراء تغييرات بسيطة لظروف المعيشة مثل تحسين النظافة من أجل زيادة صحة أطفالهم، حيث أن الأمهات المتعلمات تزداد ثقتهن بقدرتهن على رعاية أبنائهن وبالتالي توفير بيئة صحية لهم</w:t>
      </w:r>
      <w:r w:rsidRPr="00651C4E">
        <w:rPr>
          <w:rFonts w:ascii="Simplified Arabic" w:hAnsi="Simplified Arabic" w:cs="Simplified Arabic"/>
          <w:color w:val="000000" w:themeColor="text1"/>
        </w:rPr>
        <w:t>.</w:t>
      </w:r>
      <w:r w:rsidRPr="00651C4E">
        <w:rPr>
          <w:rStyle w:val="FootnoteReference"/>
          <w:rFonts w:ascii="Simplified Arabic" w:hAnsi="Simplified Arabic" w:cs="Simplified Arabic"/>
          <w:color w:val="000000" w:themeColor="text1"/>
          <w:rtl/>
        </w:rPr>
        <w:footnoteReference w:id="12"/>
      </w:r>
    </w:p>
    <w:p w14:paraId="3FFE821F" w14:textId="77777777" w:rsidR="009C4709" w:rsidRPr="00651C4E" w:rsidRDefault="009C4709" w:rsidP="006F7EA0">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الحفاظ علي حياة الأطفال هو من إحدى مجالات</w:t>
      </w:r>
      <w:r w:rsidRPr="00651C4E">
        <w:rPr>
          <w:rFonts w:ascii="Simplified Arabic" w:hAnsi="Simplified Arabic" w:cs="Simplified Arabic"/>
          <w:color w:val="000000" w:themeColor="text1"/>
        </w:rPr>
        <w:t> </w:t>
      </w:r>
      <w:hyperlink r:id="rId34" w:tooltip="صحة عمومية" w:history="1">
        <w:r w:rsidRPr="00651C4E">
          <w:rPr>
            <w:rStyle w:val="Hyperlink"/>
            <w:rFonts w:ascii="Simplified Arabic" w:eastAsiaTheme="majorEastAsia" w:hAnsi="Simplified Arabic" w:cs="Simplified Arabic"/>
            <w:color w:val="000000" w:themeColor="text1"/>
            <w:rtl/>
          </w:rPr>
          <w:t>الصحة العامة</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ويهتم بالحد من وفيات الأطفال ومعالجة الأسباب الأكثر شيوعًا لوفيات الأطفال والتي تشمل</w:t>
      </w:r>
      <w:r w:rsidRPr="00651C4E">
        <w:rPr>
          <w:rFonts w:ascii="Simplified Arabic" w:hAnsi="Simplified Arabic" w:cs="Simplified Arabic"/>
          <w:color w:val="000000" w:themeColor="text1"/>
        </w:rPr>
        <w:t> </w:t>
      </w:r>
      <w:hyperlink r:id="rId35" w:tooltip="إسهال" w:history="1">
        <w:r w:rsidRPr="00651C4E">
          <w:rPr>
            <w:rStyle w:val="Hyperlink"/>
            <w:rFonts w:ascii="Simplified Arabic" w:eastAsiaTheme="majorEastAsia" w:hAnsi="Simplified Arabic" w:cs="Simplified Arabic"/>
            <w:color w:val="000000" w:themeColor="text1"/>
            <w:rtl/>
          </w:rPr>
          <w:t>الإسهال</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w:t>
      </w:r>
      <w:hyperlink r:id="rId36" w:tooltip="التهاب رئوي خلالي حاد" w:history="1">
        <w:r w:rsidRPr="00651C4E">
          <w:rPr>
            <w:rStyle w:val="Hyperlink"/>
            <w:rFonts w:ascii="Simplified Arabic" w:eastAsiaTheme="majorEastAsia" w:hAnsi="Simplified Arabic" w:cs="Simplified Arabic"/>
            <w:color w:val="000000" w:themeColor="text1"/>
            <w:rtl/>
          </w:rPr>
          <w:t>الالتهاب الرئوي</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w:t>
      </w:r>
      <w:hyperlink r:id="rId37" w:tooltip="ملاريا" w:history="1">
        <w:r w:rsidRPr="00651C4E">
          <w:rPr>
            <w:rStyle w:val="Hyperlink"/>
            <w:rFonts w:ascii="Simplified Arabic" w:eastAsiaTheme="majorEastAsia" w:hAnsi="Simplified Arabic" w:cs="Simplified Arabic"/>
            <w:color w:val="000000" w:themeColor="text1"/>
            <w:rtl/>
          </w:rPr>
          <w:t>الملاريا</w:t>
        </w:r>
      </w:hyperlink>
      <w:r w:rsidRPr="00651C4E">
        <w:rPr>
          <w:rFonts w:ascii="Simplified Arabic" w:hAnsi="Simplified Arabic" w:cs="Simplified Arabic"/>
          <w:color w:val="000000" w:themeColor="text1"/>
        </w:rPr>
        <w:t xml:space="preserve">. </w:t>
      </w:r>
    </w:p>
    <w:p w14:paraId="21D2BCB3" w14:textId="77777777" w:rsidR="009C4709" w:rsidRPr="00651C4E" w:rsidRDefault="009C4709" w:rsidP="009C4709">
      <w:pPr>
        <w:pStyle w:val="Heading3"/>
        <w:shd w:val="clear" w:color="auto" w:fill="FFFFFF"/>
        <w:spacing w:before="0"/>
        <w:rPr>
          <w:rStyle w:val="mw-headline"/>
          <w:rFonts w:ascii="Simplified Arabic" w:hAnsi="Simplified Arabic" w:cs="Simplified Arabic"/>
          <w:color w:val="000000" w:themeColor="text1"/>
          <w:sz w:val="24"/>
          <w:szCs w:val="24"/>
          <w:rtl/>
        </w:rPr>
      </w:pPr>
    </w:p>
    <w:p w14:paraId="2C9DE5E9" w14:textId="77777777" w:rsidR="009C4709" w:rsidRPr="00651C4E" w:rsidRDefault="0071664B" w:rsidP="009C4709">
      <w:pPr>
        <w:pStyle w:val="Heading3"/>
        <w:shd w:val="clear" w:color="auto" w:fill="FFFFFF"/>
        <w:spacing w:before="0"/>
        <w:rPr>
          <w:rStyle w:val="mw-headline"/>
          <w:rFonts w:ascii="Simplified Arabic" w:hAnsi="Simplified Arabic" w:cs="Simplified Arabic"/>
          <w:color w:val="000000" w:themeColor="text1"/>
          <w:sz w:val="24"/>
          <w:szCs w:val="24"/>
          <w:rtl/>
        </w:rPr>
      </w:pPr>
      <w:r w:rsidRPr="00651C4E">
        <w:rPr>
          <w:rStyle w:val="mw-headline"/>
          <w:rFonts w:ascii="Simplified Arabic" w:hAnsi="Simplified Arabic" w:cs="Simplified Arabic"/>
          <w:color w:val="000000" w:themeColor="text1"/>
          <w:sz w:val="24"/>
          <w:szCs w:val="24"/>
          <w:rtl/>
        </w:rPr>
        <w:t xml:space="preserve">3-5  </w:t>
      </w:r>
      <w:r w:rsidR="009C4709" w:rsidRPr="00651C4E">
        <w:rPr>
          <w:rStyle w:val="mw-headline"/>
          <w:rFonts w:ascii="Simplified Arabic" w:hAnsi="Simplified Arabic" w:cs="Simplified Arabic"/>
          <w:color w:val="000000" w:themeColor="text1"/>
          <w:sz w:val="24"/>
          <w:szCs w:val="24"/>
          <w:rtl/>
        </w:rPr>
        <w:t>التدخلات منخفضة التكلفة</w:t>
      </w:r>
    </w:p>
    <w:p w14:paraId="4089EF0A" w14:textId="77777777" w:rsidR="009C4709" w:rsidRPr="00651C4E" w:rsidRDefault="009C4709" w:rsidP="009C4709">
      <w:pPr>
        <w:spacing w:after="0"/>
        <w:rPr>
          <w:rFonts w:ascii="Simplified Arabic" w:hAnsi="Simplified Arabic" w:cs="Simplified Arabic"/>
          <w:color w:val="000000" w:themeColor="text1"/>
          <w:sz w:val="6"/>
          <w:szCs w:val="6"/>
        </w:rPr>
      </w:pPr>
    </w:p>
    <w:p w14:paraId="06A432D8" w14:textId="77777777" w:rsidR="009C4709" w:rsidRPr="00651C4E" w:rsidRDefault="009C4709" w:rsidP="006F7EA0">
      <w:pPr>
        <w:pStyle w:val="NormalWeb"/>
        <w:shd w:val="clear" w:color="auto" w:fill="FFFFFF"/>
        <w:bidi/>
        <w:spacing w:before="0" w:beforeAutospacing="0" w:after="0" w:afterAutospacing="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يمكن الوقاية من ثلثي وفيات الأطفال، وإنقاذ معظم الأطفال الذين يموتون كل عام من خلال تدابير منخفضة التقنية مثل:</w:t>
      </w:r>
      <w:r w:rsidRPr="00651C4E">
        <w:rPr>
          <w:rFonts w:ascii="Simplified Arabic" w:hAnsi="Simplified Arabic" w:cs="Simplified Arabic"/>
          <w:color w:val="000000" w:themeColor="text1"/>
        </w:rPr>
        <w:t> </w:t>
      </w:r>
      <w:hyperlink r:id="rId38" w:tooltip="لقاح" w:history="1">
        <w:r w:rsidRPr="00651C4E">
          <w:rPr>
            <w:rStyle w:val="Hyperlink"/>
            <w:rFonts w:ascii="Simplified Arabic" w:eastAsiaTheme="majorEastAsia" w:hAnsi="Simplified Arabic" w:cs="Simplified Arabic"/>
            <w:color w:val="000000" w:themeColor="text1"/>
            <w:rtl/>
          </w:rPr>
          <w:t>اللقاحات</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w:t>
      </w:r>
      <w:hyperlink r:id="rId39" w:tooltip="مضاد حيوي" w:history="1">
        <w:r w:rsidRPr="00651C4E">
          <w:rPr>
            <w:rStyle w:val="Hyperlink"/>
            <w:rFonts w:ascii="Simplified Arabic" w:eastAsiaTheme="majorEastAsia" w:hAnsi="Simplified Arabic" w:cs="Simplified Arabic"/>
            <w:color w:val="000000" w:themeColor="text1"/>
            <w:rtl/>
          </w:rPr>
          <w:t>المضادات الحيوية</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ومكملات المغذيات الدقيقة وتحسين الرعاية الأسرية وممارسة</w:t>
      </w:r>
      <w:r w:rsidRPr="00651C4E">
        <w:rPr>
          <w:rFonts w:ascii="Simplified Arabic" w:hAnsi="Simplified Arabic" w:cs="Simplified Arabic"/>
          <w:color w:val="000000" w:themeColor="text1"/>
        </w:rPr>
        <w:t> </w:t>
      </w:r>
      <w:hyperlink r:id="rId40" w:tooltip="رضاعة طبيعية" w:history="1">
        <w:r w:rsidRPr="00651C4E">
          <w:rPr>
            <w:rStyle w:val="Hyperlink"/>
            <w:rFonts w:ascii="Simplified Arabic" w:eastAsiaTheme="majorEastAsia" w:hAnsi="Simplified Arabic" w:cs="Simplified Arabic"/>
            <w:color w:val="000000" w:themeColor="text1"/>
            <w:rtl/>
          </w:rPr>
          <w:t>الرضاعة الطبيعية</w:t>
        </w:r>
      </w:hyperlink>
      <w:r w:rsidRPr="00651C4E">
        <w:rPr>
          <w:rFonts w:ascii="Simplified Arabic" w:hAnsi="Simplified Arabic" w:cs="Simplified Arabic"/>
          <w:color w:val="000000" w:themeColor="text1"/>
          <w:rtl/>
        </w:rPr>
        <w:t>، و</w:t>
      </w:r>
      <w:hyperlink r:id="rId41" w:tooltip="معالجة الجفاف عن طريق الفم" w:history="1">
        <w:r w:rsidRPr="00651C4E">
          <w:rPr>
            <w:rStyle w:val="Hyperlink"/>
            <w:rFonts w:ascii="Simplified Arabic" w:eastAsiaTheme="majorEastAsia" w:hAnsi="Simplified Arabic" w:cs="Simplified Arabic"/>
            <w:color w:val="000000" w:themeColor="text1"/>
            <w:rtl/>
          </w:rPr>
          <w:t>علاج الجفاف عن طريق الفم</w:t>
        </w:r>
      </w:hyperlink>
      <w:r w:rsidRPr="00651C4E">
        <w:rPr>
          <w:rFonts w:ascii="Simplified Arabic" w:hAnsi="Simplified Arabic" w:cs="Simplified Arabic"/>
          <w:color w:val="000000" w:themeColor="text1"/>
        </w:rPr>
        <w:t xml:space="preserve">. </w:t>
      </w:r>
    </w:p>
    <w:p w14:paraId="643F44A2" w14:textId="77777777" w:rsidR="009C4709" w:rsidRPr="00651C4E" w:rsidRDefault="009C4709" w:rsidP="006F7EA0">
      <w:pPr>
        <w:pStyle w:val="NormalWeb"/>
        <w:shd w:val="clear" w:color="auto" w:fill="FFFFFF"/>
        <w:bidi/>
        <w:spacing w:before="0" w:beforeAutospacing="0" w:after="0" w:afterAutospacing="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تمكين المرأة، وإزالة الحواجز المالية والاجتماعية أمام الوصول إلى الخدمات الأساسية ، وتطوير الابتكارات التي تجعل توفير الخدمات الحيوية أكثر إتاحة للفقراء و هذه التدخلات السياسية سمحت للنظم الصحية بتحسين الإنصاف والحد من الوفيات.</w:t>
      </w:r>
    </w:p>
    <w:p w14:paraId="6A38F595" w14:textId="77777777" w:rsidR="009C4709" w:rsidRPr="00651C4E" w:rsidRDefault="009C4709" w:rsidP="006F7EA0">
      <w:pPr>
        <w:pStyle w:val="NormalWeb"/>
        <w:shd w:val="clear" w:color="auto" w:fill="FFFFFF"/>
        <w:bidi/>
        <w:spacing w:before="0" w:beforeAutospacing="0" w:after="0" w:afterAutospacing="0"/>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t xml:space="preserve"> في البلدان النامية، يمكن تخفيض معدلات وفيات الأطفال المتعلقة بأمراض الجهاز التنفسي والإسهال عن طريق إدخال تغييرات سلوكية بسيطة، مثل</w:t>
      </w:r>
      <w:r w:rsidRPr="00651C4E">
        <w:rPr>
          <w:rFonts w:ascii="Simplified Arabic" w:hAnsi="Simplified Arabic" w:cs="Simplified Arabic"/>
          <w:color w:val="000000" w:themeColor="text1"/>
        </w:rPr>
        <w:t> </w:t>
      </w:r>
      <w:hyperlink r:id="rId42" w:tooltip="غسل اليدين" w:history="1">
        <w:r w:rsidRPr="00651C4E">
          <w:rPr>
            <w:rStyle w:val="Hyperlink"/>
            <w:rFonts w:ascii="Simplified Arabic" w:eastAsiaTheme="majorEastAsia" w:hAnsi="Simplified Arabic" w:cs="Simplified Arabic"/>
            <w:color w:val="000000" w:themeColor="text1"/>
            <w:rtl/>
          </w:rPr>
          <w:t>غسل اليدين</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بالصابون. هذا الإجراء البسيط يمكن أن يقلل من معدل الوفيات الناجمة عن هذه الأمراض بنحو 50 في المائة</w:t>
      </w:r>
      <w:r w:rsidRPr="00651C4E">
        <w:rPr>
          <w:rFonts w:ascii="Simplified Arabic" w:hAnsi="Simplified Arabic" w:cs="Simplified Arabic"/>
          <w:color w:val="000000" w:themeColor="text1"/>
        </w:rPr>
        <w:t>.</w:t>
      </w:r>
    </w:p>
    <w:p w14:paraId="26324333" w14:textId="77777777" w:rsidR="009C4709" w:rsidRPr="00651C4E" w:rsidRDefault="009C4709" w:rsidP="006F7EA0">
      <w:pPr>
        <w:pStyle w:val="NormalWeb"/>
        <w:shd w:val="clear" w:color="auto" w:fill="FFFFFF"/>
        <w:bidi/>
        <w:spacing w:before="0" w:beforeAutospacing="0" w:after="0" w:afterAutospacing="0"/>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t>يمكن للتدخلات المثبتة والفعالة من حيث التكلفة أن تنقذ حياة ملايين الأطفال كل عام. قام قسم اللقاحات التابع للأمم المتحدة في عام 2014 بدعم 36٪ من أطفال العالم من أجل تحسين فرص بقائهم على قيد الحياة، ومع ذلك، فإن تدخلات التحصين منخفضة التكلفة لا تصل إلى 30 مليون طفل على الرغم من النجاح في الحد من شلل الأطفال والكزاز والحصبة</w:t>
      </w:r>
      <w:r w:rsidRPr="00651C4E">
        <w:rPr>
          <w:rFonts w:ascii="Simplified Arabic" w:hAnsi="Simplified Arabic" w:cs="Simplified Arabic"/>
          <w:color w:val="000000" w:themeColor="text1"/>
        </w:rPr>
        <w:t>.</w:t>
      </w:r>
    </w:p>
    <w:p w14:paraId="7148CED8" w14:textId="1D287C56" w:rsidR="009C4709" w:rsidRPr="00651C4E" w:rsidRDefault="009C4709" w:rsidP="006F7EA0">
      <w:pPr>
        <w:pStyle w:val="NormalWeb"/>
        <w:shd w:val="clear" w:color="auto" w:fill="FFFFFF"/>
        <w:bidi/>
        <w:spacing w:before="0" w:beforeAutospacing="0" w:after="0" w:afterAutospacing="0"/>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lastRenderedPageBreak/>
        <w:t>لا يزال الكزاز</w:t>
      </w:r>
      <w:r w:rsidRPr="00651C4E">
        <w:rPr>
          <w:rFonts w:ascii="Simplified Arabic" w:hAnsi="Simplified Arabic" w:cs="Simplified Arabic"/>
          <w:color w:val="000000" w:themeColor="text1"/>
          <w:rtl/>
          <w:lang w:bidi="ar-EG"/>
        </w:rPr>
        <w:t xml:space="preserve">(التيتانوس) </w:t>
      </w:r>
      <w:r w:rsidRPr="00651C4E">
        <w:rPr>
          <w:rFonts w:ascii="Simplified Arabic" w:hAnsi="Simplified Arabic" w:cs="Simplified Arabic"/>
          <w:color w:val="000000" w:themeColor="text1"/>
          <w:rtl/>
        </w:rPr>
        <w:t>يقتل أكثر من مليون طفل دون سن الخامسة كل عام. يكلف فيتامين (أ) 0.02 دولار فقط لكل كبسولة ويعطى من 2-3 مرات في السنة سيمنع العمى والموت. على الرغم من أن مكملات فيتامين (أ) قد خفضت معدل الوفيات بنسبة 12 إلى 24 في المائة، إلا أنه لم يتم الوصول إلا إلى 70 في المائة من الأطفال في عام 2015</w:t>
      </w:r>
      <w:r w:rsidRPr="00651C4E">
        <w:rPr>
          <w:rFonts w:ascii="Simplified Arabic" w:hAnsi="Simplified Arabic" w:cs="Simplified Arabic"/>
          <w:color w:val="000000" w:themeColor="text1"/>
        </w:rPr>
        <w:t>.</w:t>
      </w:r>
    </w:p>
    <w:p w14:paraId="0D942CEE" w14:textId="77777777" w:rsidR="00690535" w:rsidRDefault="009C4709" w:rsidP="006F7EA0">
      <w:pPr>
        <w:pStyle w:val="NormalWeb"/>
        <w:shd w:val="clear" w:color="auto" w:fill="FFFFFF"/>
        <w:bidi/>
        <w:spacing w:before="0" w:beforeAutospacing="0" w:after="0" w:afterAutospacing="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 </w:t>
      </w:r>
    </w:p>
    <w:p w14:paraId="11343413" w14:textId="3536ACE9" w:rsidR="009C4709" w:rsidRPr="00651C4E" w:rsidRDefault="009C4709" w:rsidP="00690535">
      <w:pPr>
        <w:pStyle w:val="NormalWeb"/>
        <w:shd w:val="clear" w:color="auto" w:fill="FFFFFF"/>
        <w:bidi/>
        <w:spacing w:before="0" w:beforeAutospacing="0" w:after="0" w:afterAutospacing="0"/>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t>علاج  الجفاف عن طريق الفم هو علاج فعال لتعويض السوائل المفقودة من خلال الإسهال؛ ومع ذلك، فإن 4 فقط من كل 10 أطفال (44 في المائة) من الأطفال المصابين بالإسهال يعالجون به</w:t>
      </w:r>
      <w:r w:rsidRPr="00651C4E">
        <w:rPr>
          <w:rFonts w:ascii="Simplified Arabic" w:hAnsi="Simplified Arabic" w:cs="Simplified Arabic"/>
          <w:color w:val="000000" w:themeColor="text1"/>
        </w:rPr>
        <w:t>.</w:t>
      </w:r>
    </w:p>
    <w:p w14:paraId="1ABE7D45" w14:textId="77777777" w:rsidR="009C4709" w:rsidRPr="00651C4E" w:rsidRDefault="009C4709" w:rsidP="006F7EA0">
      <w:pPr>
        <w:pStyle w:val="NormalWeb"/>
        <w:shd w:val="clear" w:color="auto" w:fill="FFFFFF"/>
        <w:bidi/>
        <w:spacing w:before="0" w:beforeAutospacing="0" w:after="0" w:afterAutospacing="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إن رعاية المواليد الجدد - بما في ذلك تحصين الأمهات ضد التيتانوس وضمان ممارسات الولادة النظيفة في بيئة الولادة الصحية، وتجفيف الطفل ولفه مباشرة بعد الولادة، وتوفير الدفء اللازم، وتشجيع الرضاعة الطبيعية الفورية والمستمرة، والتطعيم، وعلاج العدوى ب</w:t>
      </w:r>
      <w:r w:rsidR="0001597C" w:rsidRPr="00651C4E">
        <w:rPr>
          <w:rFonts w:ascii="Simplified Arabic" w:hAnsi="Simplified Arabic" w:cs="Simplified Arabic"/>
          <w:color w:val="000000" w:themeColor="text1"/>
          <w:rtl/>
        </w:rPr>
        <w:t>المضادات الحيوية - يمكن أن تنقذ</w:t>
      </w:r>
      <w:r w:rsidRPr="00651C4E">
        <w:rPr>
          <w:rFonts w:ascii="Simplified Arabic" w:hAnsi="Simplified Arabic" w:cs="Simplified Arabic"/>
          <w:color w:val="000000" w:themeColor="text1"/>
          <w:rtl/>
        </w:rPr>
        <w:t xml:space="preserve"> حياة 3 ملايين من المواليد الجدد سنويا. يمكن أن يؤدي تحسين الصرف الصحي والحصول على</w:t>
      </w:r>
      <w:r w:rsidRPr="00651C4E">
        <w:rPr>
          <w:rFonts w:ascii="Simplified Arabic" w:hAnsi="Simplified Arabic" w:cs="Simplified Arabic"/>
          <w:color w:val="000000" w:themeColor="text1"/>
        </w:rPr>
        <w:t> </w:t>
      </w:r>
      <w:hyperlink r:id="rId43" w:tooltip="ماء الشرب" w:history="1">
        <w:r w:rsidRPr="00651C4E">
          <w:rPr>
            <w:rStyle w:val="Hyperlink"/>
            <w:rFonts w:ascii="Simplified Arabic" w:eastAsiaTheme="majorEastAsia" w:hAnsi="Simplified Arabic" w:cs="Simplified Arabic"/>
            <w:color w:val="000000" w:themeColor="text1"/>
            <w:u w:val="none"/>
            <w:rtl/>
          </w:rPr>
          <w:t>مياه الشرب</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النظيفة إلى الحد من التهابات الأطفال والإسهال. أكثر من 30 ٪ من سكان العالم لا يحصلون على</w:t>
      </w:r>
      <w:r w:rsidRPr="00651C4E">
        <w:rPr>
          <w:rFonts w:ascii="Simplified Arabic" w:hAnsi="Simplified Arabic" w:cs="Simplified Arabic"/>
          <w:color w:val="000000" w:themeColor="text1"/>
        </w:rPr>
        <w:t> </w:t>
      </w:r>
      <w:hyperlink r:id="rId44" w:tooltip="تطهير المياه" w:history="1">
        <w:r w:rsidRPr="00651C4E">
          <w:rPr>
            <w:rStyle w:val="Hyperlink"/>
            <w:rFonts w:ascii="Simplified Arabic" w:eastAsiaTheme="majorEastAsia" w:hAnsi="Simplified Arabic" w:cs="Simplified Arabic"/>
            <w:color w:val="000000" w:themeColor="text1"/>
            <w:u w:val="none"/>
            <w:rtl/>
          </w:rPr>
          <w:t>خدمات الصرف الصحي</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الأساسية، ويستخدم 844 مليون شخص مصادر غير آمنة لمياه الشرب</w:t>
      </w:r>
      <w:r w:rsidRPr="00651C4E">
        <w:rPr>
          <w:rFonts w:ascii="Simplified Arabic" w:hAnsi="Simplified Arabic" w:cs="Simplified Arabic"/>
          <w:color w:val="000000" w:themeColor="text1"/>
        </w:rPr>
        <w:t>.</w:t>
      </w:r>
    </w:p>
    <w:p w14:paraId="18D874AB" w14:textId="77777777" w:rsidR="009C4709" w:rsidRPr="00651C4E" w:rsidRDefault="009C4709" w:rsidP="009C4709">
      <w:pPr>
        <w:pStyle w:val="NormalWeb"/>
        <w:shd w:val="clear" w:color="auto" w:fill="FFFFFF"/>
        <w:bidi/>
        <w:spacing w:before="0" w:beforeAutospacing="0" w:after="0" w:afterAutospacing="0" w:line="384" w:lineRule="atLeast"/>
        <w:rPr>
          <w:rFonts w:ascii="Simplified Arabic" w:hAnsi="Simplified Arabic" w:cs="Simplified Arabic"/>
          <w:color w:val="000000" w:themeColor="text1"/>
        </w:rPr>
      </w:pPr>
    </w:p>
    <w:p w14:paraId="43008B3A" w14:textId="77777777" w:rsidR="009C4709" w:rsidRPr="00651C4E" w:rsidRDefault="0071664B" w:rsidP="009C4709">
      <w:pPr>
        <w:pStyle w:val="Heading3"/>
        <w:shd w:val="clear" w:color="auto" w:fill="FFFFFF"/>
        <w:spacing w:before="0"/>
        <w:rPr>
          <w:rFonts w:ascii="Simplified Arabic" w:hAnsi="Simplified Arabic" w:cs="Simplified Arabic"/>
          <w:color w:val="000000" w:themeColor="text1"/>
          <w:sz w:val="24"/>
          <w:szCs w:val="24"/>
        </w:rPr>
      </w:pPr>
      <w:r w:rsidRPr="00651C4E">
        <w:rPr>
          <w:rStyle w:val="mw-headline"/>
          <w:rFonts w:ascii="Simplified Arabic" w:hAnsi="Simplified Arabic" w:cs="Simplified Arabic"/>
          <w:color w:val="000000" w:themeColor="text1"/>
          <w:sz w:val="24"/>
          <w:szCs w:val="24"/>
          <w:rtl/>
        </w:rPr>
        <w:t xml:space="preserve">3-6  </w:t>
      </w:r>
      <w:r w:rsidR="009C4709" w:rsidRPr="00651C4E">
        <w:rPr>
          <w:rStyle w:val="mw-headline"/>
          <w:rFonts w:ascii="Simplified Arabic" w:hAnsi="Simplified Arabic" w:cs="Simplified Arabic"/>
          <w:color w:val="000000" w:themeColor="text1"/>
          <w:sz w:val="24"/>
          <w:szCs w:val="24"/>
          <w:rtl/>
        </w:rPr>
        <w:t>الجهود</w:t>
      </w:r>
      <w:r w:rsidR="0001597C" w:rsidRPr="00651C4E">
        <w:rPr>
          <w:rStyle w:val="mw-headline"/>
          <w:rFonts w:ascii="Simplified Arabic" w:hAnsi="Simplified Arabic" w:cs="Simplified Arabic"/>
          <w:color w:val="000000" w:themeColor="text1"/>
          <w:sz w:val="24"/>
          <w:szCs w:val="24"/>
          <w:rtl/>
        </w:rPr>
        <w:t xml:space="preserve"> </w:t>
      </w:r>
      <w:r w:rsidR="00832248" w:rsidRPr="00651C4E">
        <w:rPr>
          <w:rStyle w:val="mw-headline"/>
          <w:rFonts w:ascii="Simplified Arabic" w:hAnsi="Simplified Arabic" w:cs="Simplified Arabic"/>
          <w:color w:val="000000" w:themeColor="text1"/>
          <w:sz w:val="24"/>
          <w:szCs w:val="24"/>
          <w:rtl/>
        </w:rPr>
        <w:t>الدولية للحفاظ علي حياة الاطفال</w:t>
      </w:r>
      <w:r w:rsidRPr="00651C4E">
        <w:rPr>
          <w:rStyle w:val="mw-headline"/>
          <w:rFonts w:ascii="Simplified Arabic" w:hAnsi="Simplified Arabic" w:cs="Simplified Arabic"/>
          <w:color w:val="000000" w:themeColor="text1"/>
          <w:sz w:val="24"/>
          <w:szCs w:val="24"/>
          <w:rtl/>
        </w:rPr>
        <w:t>:</w:t>
      </w:r>
    </w:p>
    <w:p w14:paraId="06EA1860" w14:textId="77777777" w:rsidR="009C4709" w:rsidRPr="00651C4E" w:rsidRDefault="009C4709" w:rsidP="00EA5C0C">
      <w:pPr>
        <w:pStyle w:val="NormalWeb"/>
        <w:shd w:val="clear" w:color="auto" w:fill="FFFFFF"/>
        <w:bidi/>
        <w:spacing w:before="0" w:beforeAutospacing="0" w:after="0" w:afterAutospacing="0"/>
        <w:ind w:right="-270"/>
        <w:rPr>
          <w:rStyle w:val="mw-headline"/>
          <w:rFonts w:ascii="Simplified Arabic" w:eastAsiaTheme="majorEastAsia" w:hAnsi="Simplified Arabic" w:cs="Simplified Arabic"/>
          <w:color w:val="000000" w:themeColor="text1"/>
          <w:rtl/>
          <w:lang w:bidi="ar-EG"/>
        </w:rPr>
      </w:pPr>
      <w:r w:rsidRPr="00651C4E">
        <w:rPr>
          <w:rFonts w:ascii="Simplified Arabic" w:hAnsi="Simplified Arabic" w:cs="Simplified Arabic"/>
          <w:color w:val="000000" w:themeColor="text1"/>
          <w:rtl/>
        </w:rPr>
        <w:t>وتشمل</w:t>
      </w:r>
      <w:r w:rsidR="00EA5C0C" w:rsidRPr="00651C4E">
        <w:rPr>
          <w:rFonts w:ascii="Simplified Arabic" w:hAnsi="Simplified Arabic" w:cs="Simplified Arabic"/>
          <w:color w:val="000000" w:themeColor="text1"/>
          <w:rtl/>
        </w:rPr>
        <w:t xml:space="preserve"> تلك الجهود</w:t>
      </w:r>
      <w:r w:rsidRPr="00651C4E">
        <w:rPr>
          <w:rFonts w:ascii="Simplified Arabic" w:hAnsi="Simplified Arabic" w:cs="Simplified Arabic"/>
          <w:color w:val="000000" w:themeColor="text1"/>
          <w:rtl/>
        </w:rPr>
        <w:t xml:space="preserve"> الوكالات</w:t>
      </w:r>
      <w:r w:rsidR="0001597C" w:rsidRPr="00651C4E">
        <w:rPr>
          <w:rFonts w:ascii="Simplified Arabic" w:hAnsi="Simplified Arabic" w:cs="Simplified Arabic"/>
          <w:color w:val="000000" w:themeColor="text1"/>
          <w:rtl/>
        </w:rPr>
        <w:t xml:space="preserve"> و الهيئات</w:t>
      </w:r>
      <w:r w:rsidRPr="00651C4E">
        <w:rPr>
          <w:rFonts w:ascii="Simplified Arabic" w:hAnsi="Simplified Arabic" w:cs="Simplified Arabic"/>
          <w:color w:val="000000" w:themeColor="text1"/>
          <w:rtl/>
        </w:rPr>
        <w:t xml:space="preserve"> التي تروج وتنفذ أنشطة الحفاظ</w:t>
      </w:r>
      <w:r w:rsidR="00EA5C0C" w:rsidRPr="00651C4E">
        <w:rPr>
          <w:rFonts w:ascii="Simplified Arabic" w:hAnsi="Simplified Arabic" w:cs="Simplified Arabic"/>
          <w:color w:val="000000" w:themeColor="text1"/>
          <w:rtl/>
        </w:rPr>
        <w:t xml:space="preserve"> علي حياة الأطفال في جميع أنحاء مثل: </w:t>
      </w:r>
      <w:hyperlink r:id="rId45" w:tooltip="يونيسف" w:history="1">
        <w:r w:rsidRPr="00651C4E">
          <w:rPr>
            <w:rStyle w:val="Hyperlink"/>
            <w:rFonts w:ascii="Simplified Arabic" w:eastAsiaTheme="majorEastAsia" w:hAnsi="Simplified Arabic" w:cs="Simplified Arabic"/>
            <w:color w:val="000000" w:themeColor="text1"/>
            <w:u w:val="none"/>
            <w:rtl/>
          </w:rPr>
          <w:t>اليونيسيف</w:t>
        </w:r>
      </w:hyperlink>
      <w:r w:rsidR="00D23348" w:rsidRPr="00651C4E">
        <w:rPr>
          <w:rStyle w:val="Hyperlink"/>
          <w:rFonts w:ascii="Simplified Arabic" w:eastAsiaTheme="majorEastAsia" w:hAnsi="Simplified Arabic" w:cs="Simplified Arabic"/>
          <w:color w:val="000000" w:themeColor="text1"/>
          <w:u w:val="none"/>
          <w:rtl/>
        </w:rPr>
        <w:t xml:space="preserve"> و منظمة الصحة العالمية</w:t>
      </w:r>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w:t>
      </w:r>
      <w:hyperlink r:id="rId46" w:tooltip="منظمة غير حكومية" w:history="1">
        <w:r w:rsidRPr="00651C4E">
          <w:rPr>
            <w:rStyle w:val="Hyperlink"/>
            <w:rFonts w:ascii="Simplified Arabic" w:eastAsiaTheme="majorEastAsia" w:hAnsi="Simplified Arabic" w:cs="Simplified Arabic"/>
            <w:color w:val="000000" w:themeColor="text1"/>
            <w:u w:val="none"/>
            <w:rtl/>
          </w:rPr>
          <w:t>المنظمات غير الحكومية</w:t>
        </w:r>
      </w:hyperlink>
      <w:r w:rsidRPr="00651C4E">
        <w:rPr>
          <w:rFonts w:ascii="Simplified Arabic" w:hAnsi="Simplified Arabic" w:cs="Simplified Arabic"/>
          <w:color w:val="000000" w:themeColor="text1"/>
          <w:rtl/>
        </w:rPr>
        <w:t xml:space="preserve">؛ </w:t>
      </w:r>
      <w:r w:rsidR="00EA5C0C" w:rsidRPr="00651C4E">
        <w:rPr>
          <w:rFonts w:ascii="Simplified Arabic" w:hAnsi="Simplified Arabic" w:cs="Simplified Arabic"/>
          <w:color w:val="000000" w:themeColor="text1"/>
          <w:rtl/>
        </w:rPr>
        <w:t xml:space="preserve">كما </w:t>
      </w:r>
      <w:r w:rsidRPr="00651C4E">
        <w:rPr>
          <w:rFonts w:ascii="Simplified Arabic" w:hAnsi="Simplified Arabic" w:cs="Simplified Arabic"/>
          <w:color w:val="000000" w:themeColor="text1"/>
          <w:rtl/>
        </w:rPr>
        <w:t>تشمل الجهات المانحة الرئيسية لبقاء الأطفال في جميع أنحاء العالم</w:t>
      </w:r>
      <w:r w:rsidRPr="00651C4E">
        <w:rPr>
          <w:rFonts w:ascii="Simplified Arabic" w:hAnsi="Simplified Arabic" w:cs="Simplified Arabic"/>
          <w:color w:val="000000" w:themeColor="text1"/>
        </w:rPr>
        <w:t> </w:t>
      </w:r>
      <w:r w:rsidR="00EA5C0C" w:rsidRPr="00651C4E">
        <w:rPr>
          <w:rFonts w:ascii="Simplified Arabic" w:hAnsi="Simplified Arabic" w:cs="Simplified Arabic"/>
          <w:color w:val="000000" w:themeColor="text1"/>
          <w:rtl/>
        </w:rPr>
        <w:t>ك</w:t>
      </w:r>
      <w:hyperlink r:id="rId47" w:tooltip="البنك الدولي" w:history="1">
        <w:r w:rsidRPr="00651C4E">
          <w:rPr>
            <w:rStyle w:val="Hyperlink"/>
            <w:rFonts w:ascii="Simplified Arabic" w:eastAsiaTheme="majorEastAsia" w:hAnsi="Simplified Arabic" w:cs="Simplified Arabic"/>
            <w:color w:val="000000" w:themeColor="text1"/>
            <w:u w:val="none"/>
            <w:rtl/>
          </w:rPr>
          <w:t>البنك الدولي</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w:t>
      </w:r>
      <w:hyperlink r:id="rId48" w:tooltip="وزارة التنمية الدولية (المملكة المتحدة)" w:history="1">
        <w:r w:rsidRPr="00651C4E">
          <w:rPr>
            <w:rStyle w:val="Hyperlink"/>
            <w:rFonts w:ascii="Simplified Arabic" w:eastAsiaTheme="majorEastAsia" w:hAnsi="Simplified Arabic" w:cs="Simplified Arabic"/>
            <w:color w:val="000000" w:themeColor="text1"/>
            <w:u w:val="none"/>
            <w:rtl/>
          </w:rPr>
          <w:t>وزارة التنمية الدولية</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التابعة للحكومة البريطانية و</w:t>
      </w:r>
      <w:hyperlink r:id="rId49" w:tooltip="الوكالة الكندية للتنمية الدولية" w:history="1">
        <w:r w:rsidRPr="00651C4E">
          <w:rPr>
            <w:rStyle w:val="Hyperlink"/>
            <w:rFonts w:ascii="Simplified Arabic" w:eastAsiaTheme="majorEastAsia" w:hAnsi="Simplified Arabic" w:cs="Simplified Arabic"/>
            <w:color w:val="000000" w:themeColor="text1"/>
            <w:u w:val="none"/>
            <w:rtl/>
          </w:rPr>
          <w:t>الوكالة الكندية للتنمية الدولية</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w:t>
      </w:r>
      <w:hyperlink r:id="rId50" w:tooltip="الوكالة الأمريكية للتنمية الدولية" w:history="1">
        <w:r w:rsidRPr="00651C4E">
          <w:rPr>
            <w:rStyle w:val="Hyperlink"/>
            <w:rFonts w:ascii="Simplified Arabic" w:eastAsiaTheme="majorEastAsia" w:hAnsi="Simplified Arabic" w:cs="Simplified Arabic"/>
            <w:color w:val="000000" w:themeColor="text1"/>
            <w:u w:val="none"/>
            <w:rtl/>
          </w:rPr>
          <w:t>وكالة الولايات المتحدة للتنمية الدولية</w:t>
        </w:r>
      </w:hyperlink>
      <w:r w:rsidR="0001597C" w:rsidRPr="00651C4E">
        <w:rPr>
          <w:rStyle w:val="Hyperlink"/>
          <w:rFonts w:ascii="Simplified Arabic" w:eastAsiaTheme="majorEastAsia" w:hAnsi="Simplified Arabic" w:cs="Simplified Arabic"/>
          <w:color w:val="000000" w:themeColor="text1"/>
          <w:u w:val="none"/>
          <w:rtl/>
        </w:rPr>
        <w:t xml:space="preserve"> </w:t>
      </w:r>
      <w:r w:rsidRPr="00651C4E">
        <w:rPr>
          <w:rFonts w:ascii="Simplified Arabic" w:hAnsi="Simplified Arabic" w:cs="Simplified Arabic"/>
          <w:color w:val="000000" w:themeColor="text1"/>
          <w:rtl/>
        </w:rPr>
        <w:t>في الولايات المتحدة، تنتمي معظم وكالات بقاء الطفل غير الحكومية إلى ائتلاف يعمل من خلال العمل التعاوني، لإنقاذ حياة الأطفال الصغار في أشد بلدان العالم فقراً</w:t>
      </w:r>
      <w:r w:rsidRPr="00651C4E">
        <w:rPr>
          <w:rFonts w:ascii="Simplified Arabic" w:hAnsi="Simplified Arabic" w:cs="Simplified Arabic"/>
          <w:color w:val="000000" w:themeColor="text1"/>
        </w:rPr>
        <w:t>.</w:t>
      </w:r>
    </w:p>
    <w:p w14:paraId="5E8E9863" w14:textId="514CFCB6" w:rsidR="005E55CA" w:rsidRDefault="009C4709" w:rsidP="005E55CA">
      <w:pPr>
        <w:pStyle w:val="Heading2"/>
        <w:shd w:val="clear" w:color="auto" w:fill="FFFFFF"/>
        <w:spacing w:before="0" w:after="240"/>
        <w:jc w:val="both"/>
        <w:rPr>
          <w:rFonts w:ascii="Simplified Arabic" w:hAnsi="Simplified Arabic" w:cs="Simplified Arabic"/>
          <w:b w:val="0"/>
          <w:bCs w:val="0"/>
          <w:color w:val="000000" w:themeColor="text1"/>
          <w:sz w:val="24"/>
          <w:szCs w:val="24"/>
          <w:rtl/>
        </w:rPr>
      </w:pPr>
      <w:r w:rsidRPr="00651C4E">
        <w:rPr>
          <w:rFonts w:ascii="Simplified Arabic" w:hAnsi="Simplified Arabic" w:cs="Simplified Arabic"/>
          <w:b w:val="0"/>
          <w:bCs w:val="0"/>
          <w:color w:val="000000" w:themeColor="text1"/>
          <w:sz w:val="24"/>
          <w:szCs w:val="24"/>
          <w:rtl/>
        </w:rPr>
        <w:t>من عام 2000 إلى عام 2010، انخفض معدل وفيات الأطفال من 9.6 مليون إلى 7.6 مليون</w:t>
      </w:r>
      <w:r w:rsidR="00D23348" w:rsidRPr="00651C4E">
        <w:rPr>
          <w:rFonts w:ascii="Simplified Arabic" w:hAnsi="Simplified Arabic" w:cs="Simplified Arabic"/>
          <w:b w:val="0"/>
          <w:bCs w:val="0"/>
          <w:color w:val="000000" w:themeColor="text1"/>
          <w:sz w:val="24"/>
          <w:szCs w:val="24"/>
          <w:rtl/>
        </w:rPr>
        <w:t xml:space="preserve"> طفل</w:t>
      </w:r>
      <w:r w:rsidRPr="00651C4E">
        <w:rPr>
          <w:rFonts w:ascii="Simplified Arabic" w:hAnsi="Simplified Arabic" w:cs="Simplified Arabic"/>
          <w:b w:val="0"/>
          <w:bCs w:val="0"/>
          <w:color w:val="000000" w:themeColor="text1"/>
          <w:sz w:val="24"/>
          <w:szCs w:val="24"/>
          <w:rtl/>
        </w:rPr>
        <w:t xml:space="preserve">. </w:t>
      </w:r>
      <w:r w:rsidR="00EA5C0C" w:rsidRPr="00651C4E">
        <w:rPr>
          <w:rFonts w:ascii="Simplified Arabic" w:hAnsi="Simplified Arabic" w:cs="Simplified Arabic"/>
          <w:b w:val="0"/>
          <w:bCs w:val="0"/>
          <w:color w:val="000000" w:themeColor="text1"/>
          <w:sz w:val="24"/>
          <w:szCs w:val="24"/>
          <w:rtl/>
        </w:rPr>
        <w:t xml:space="preserve">و </w:t>
      </w:r>
      <w:r w:rsidRPr="00651C4E">
        <w:rPr>
          <w:rFonts w:ascii="Simplified Arabic" w:hAnsi="Simplified Arabic" w:cs="Simplified Arabic"/>
          <w:b w:val="0"/>
          <w:bCs w:val="0"/>
          <w:color w:val="000000" w:themeColor="text1"/>
          <w:sz w:val="24"/>
          <w:szCs w:val="24"/>
          <w:rtl/>
        </w:rPr>
        <w:t>من أجل خفض معدلات وفيات الأطفال، يجب أن يكون هناك تعليم أفضل ومستويات أعلى من الرعاية الصحية ومزيد من الحذر عند الإنجاب. ويمكن تخفيض معدل وفيات الأطفال من خلال حضور المهنيين عند الولادة والرضاعة الطبيعية ومن خلال الحصول على المياه النظيفة والصرف الصحي والتحصين</w:t>
      </w:r>
      <w:r w:rsidRPr="00651C4E">
        <w:rPr>
          <w:rFonts w:ascii="Simplified Arabic" w:hAnsi="Simplified Arabic" w:cs="Simplified Arabic"/>
          <w:b w:val="0"/>
          <w:bCs w:val="0"/>
          <w:color w:val="000000" w:themeColor="text1"/>
          <w:sz w:val="24"/>
          <w:szCs w:val="24"/>
        </w:rPr>
        <w:t>.</w:t>
      </w:r>
    </w:p>
    <w:p w14:paraId="1187B6AD" w14:textId="77777777" w:rsidR="005E55CA" w:rsidRPr="005E55CA" w:rsidRDefault="005E55CA" w:rsidP="005E55CA">
      <w:pPr>
        <w:rPr>
          <w:rtl/>
        </w:rPr>
      </w:pPr>
    </w:p>
    <w:p w14:paraId="21D42EB7" w14:textId="6E3ABDC1" w:rsidR="009C4709" w:rsidRPr="005E55CA" w:rsidRDefault="0071664B" w:rsidP="005E55CA">
      <w:pPr>
        <w:pStyle w:val="Heading2"/>
        <w:shd w:val="clear" w:color="auto" w:fill="FFFFFF"/>
        <w:spacing w:before="0"/>
        <w:rPr>
          <w:rFonts w:ascii="Simplified Arabic" w:hAnsi="Simplified Arabic" w:cs="Simplified Arabic"/>
          <w:b w:val="0"/>
          <w:bCs w:val="0"/>
          <w:color w:val="000000" w:themeColor="text1"/>
          <w:sz w:val="18"/>
          <w:szCs w:val="18"/>
        </w:rPr>
      </w:pPr>
      <w:r w:rsidRPr="005E55CA">
        <w:rPr>
          <w:rStyle w:val="mw-headline"/>
          <w:rFonts w:ascii="Simplified Arabic" w:hAnsi="Simplified Arabic" w:cs="Simplified Arabic"/>
          <w:color w:val="000000" w:themeColor="text1"/>
          <w:sz w:val="24"/>
          <w:szCs w:val="24"/>
          <w:rtl/>
        </w:rPr>
        <w:t xml:space="preserve">3-7 </w:t>
      </w:r>
      <w:r w:rsidR="00EA5C0C" w:rsidRPr="005E55CA">
        <w:rPr>
          <w:rStyle w:val="mw-headline"/>
          <w:rFonts w:ascii="Simplified Arabic" w:hAnsi="Simplified Arabic" w:cs="Simplified Arabic"/>
          <w:color w:val="000000" w:themeColor="text1"/>
          <w:sz w:val="24"/>
          <w:szCs w:val="24"/>
          <w:rtl/>
        </w:rPr>
        <w:t xml:space="preserve">اتجاهات </w:t>
      </w:r>
      <w:r w:rsidR="0070620C" w:rsidRPr="005E55CA">
        <w:rPr>
          <w:rStyle w:val="mw-headline"/>
          <w:rFonts w:ascii="Simplified Arabic" w:hAnsi="Simplified Arabic" w:cs="Simplified Arabic"/>
          <w:color w:val="000000" w:themeColor="text1"/>
          <w:sz w:val="24"/>
          <w:szCs w:val="24"/>
          <w:rtl/>
        </w:rPr>
        <w:t>التباين</w:t>
      </w:r>
      <w:r w:rsidR="00EA5C0C" w:rsidRPr="005E55CA">
        <w:rPr>
          <w:rStyle w:val="mw-headline"/>
          <w:rFonts w:ascii="Simplified Arabic" w:hAnsi="Simplified Arabic" w:cs="Simplified Arabic"/>
          <w:color w:val="000000" w:themeColor="text1"/>
          <w:sz w:val="24"/>
          <w:szCs w:val="24"/>
          <w:rtl/>
        </w:rPr>
        <w:t xml:space="preserve"> في معدلات وفيات الاطفال:</w:t>
      </w:r>
    </w:p>
    <w:p w14:paraId="6410EC48" w14:textId="77777777" w:rsidR="009C4709" w:rsidRPr="00651C4E" w:rsidRDefault="009C4709" w:rsidP="0090681B">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rPr>
        <w:t>توجد تباينات هائلة في معدلات وفيات الأطفال دون الخامسة. على الصعيد العالمي،</w:t>
      </w:r>
      <w:r w:rsidR="00D23348"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في البلد الذي يوجد بها معدلات مرتفعة من الوفيات دون الخامسة يزيد بها خطر وفاة الطفل بحوالي 60 ضعفا عن البلد التي تقل فيها معدلات وفيات الأطفال دون الخامسة.</w:t>
      </w:r>
    </w:p>
    <w:p w14:paraId="78458322" w14:textId="77777777" w:rsidR="009C4709" w:rsidRPr="00651C4E" w:rsidRDefault="009C4709" w:rsidP="00D23348">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وبالمثل، هناك تباينات بين الأسر الغنية والفقيرة في البلدان النامية. ووفقا لصحيفة</w:t>
      </w:r>
      <w:r w:rsidRPr="00651C4E">
        <w:rPr>
          <w:rFonts w:ascii="Simplified Arabic" w:hAnsi="Simplified Arabic" w:cs="Simplified Arabic"/>
          <w:color w:val="000000" w:themeColor="text1"/>
        </w:rPr>
        <w:t> </w:t>
      </w:r>
      <w:hyperlink r:id="rId51" w:tooltip="أنقذوا الأطفال" w:history="1">
        <w:r w:rsidRPr="00651C4E">
          <w:rPr>
            <w:rStyle w:val="Hyperlink"/>
            <w:rFonts w:ascii="Simplified Arabic" w:eastAsiaTheme="majorEastAsia" w:hAnsi="Simplified Arabic" w:cs="Simplified Arabic"/>
            <w:color w:val="000000" w:themeColor="text1"/>
            <w:u w:val="none"/>
            <w:rtl/>
          </w:rPr>
          <w:t>أنقذوا الأطفال</w:t>
        </w:r>
      </w:hyperlink>
      <w:r w:rsidRPr="00651C4E">
        <w:rPr>
          <w:rFonts w:ascii="Simplified Arabic" w:hAnsi="Simplified Arabic" w:cs="Simplified Arabic"/>
          <w:color w:val="000000" w:themeColor="text1"/>
          <w:rtl/>
        </w:rPr>
        <w:t>، فإن أطفال الأسر الأكثر فقراً في</w:t>
      </w:r>
      <w:r w:rsidRPr="00651C4E">
        <w:rPr>
          <w:rFonts w:ascii="Simplified Arabic" w:hAnsi="Simplified Arabic" w:cs="Simplified Arabic"/>
          <w:color w:val="000000" w:themeColor="text1"/>
        </w:rPr>
        <w:t> </w:t>
      </w:r>
      <w:hyperlink r:id="rId52" w:tooltip="الهند" w:history="1">
        <w:r w:rsidRPr="00651C4E">
          <w:rPr>
            <w:rStyle w:val="Hyperlink"/>
            <w:rFonts w:ascii="Simplified Arabic" w:eastAsiaTheme="majorEastAsia" w:hAnsi="Simplified Arabic" w:cs="Simplified Arabic"/>
            <w:color w:val="000000" w:themeColor="text1"/>
            <w:u w:val="none"/>
            <w:rtl/>
          </w:rPr>
          <w:t>الهند</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معرضون للوفاة قبل بلوغهم سن الخامسة بثلاثة أضعاف عن احتمال وفاة أطفال الأسر الأكثر ثراءً، حيث توفى نحو 2.35 مليون طفل تحت سن الخامسة في الهند عام 2005 ليشكلو</w:t>
      </w:r>
      <w:r w:rsidR="009C17DF" w:rsidRPr="00651C4E">
        <w:rPr>
          <w:rFonts w:ascii="Simplified Arabic" w:hAnsi="Simplified Arabic" w:cs="Simplified Arabic"/>
          <w:color w:val="000000" w:themeColor="text1"/>
          <w:rtl/>
        </w:rPr>
        <w:t>ا</w:t>
      </w:r>
      <w:r w:rsidRPr="00651C4E">
        <w:rPr>
          <w:rFonts w:ascii="Simplified Arabic" w:hAnsi="Simplified Arabic" w:cs="Simplified Arabic"/>
          <w:color w:val="000000" w:themeColor="text1"/>
          <w:rtl/>
        </w:rPr>
        <w:t xml:space="preserve"> أكثر من 20 % من جميع حالات وفاة الأطفال في إطار هذه الفئة العمرية في جميع أنحاء العالم. </w:t>
      </w:r>
      <w:r w:rsidRPr="00651C4E">
        <w:rPr>
          <w:rStyle w:val="FootnoteReference"/>
          <w:rFonts w:ascii="Simplified Arabic" w:hAnsi="Simplified Arabic" w:cs="Simplified Arabic"/>
          <w:color w:val="000000" w:themeColor="text1"/>
          <w:rtl/>
        </w:rPr>
        <w:footnoteReference w:id="13"/>
      </w:r>
      <w:r w:rsidR="00D23348" w:rsidRPr="00651C4E">
        <w:rPr>
          <w:rFonts w:ascii="Simplified Arabic" w:hAnsi="Simplified Arabic" w:cs="Simplified Arabic"/>
          <w:color w:val="000000" w:themeColor="text1"/>
          <w:rtl/>
        </w:rPr>
        <w:t xml:space="preserve"> </w:t>
      </w:r>
    </w:p>
    <w:p w14:paraId="1DC4AEA8" w14:textId="2AECB4C1" w:rsidR="00D23348" w:rsidRPr="00651C4E" w:rsidRDefault="009C4709" w:rsidP="00D23348">
      <w:pPr>
        <w:pStyle w:val="NormalWeb"/>
        <w:shd w:val="clear" w:color="auto" w:fill="FFFFFF"/>
        <w:bidi/>
        <w:spacing w:before="0" w:beforeAutospacing="0" w:after="240" w:afterAutospacing="0" w:line="384"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lastRenderedPageBreak/>
        <w:t>ويختلف معدل بقاء الأطفال في الدول حسب عوامل مختلفة مثل معدل الخصوبة وتوزيع الدخل؛ يُظهر التغير في التوزيع وجود علاقة قوية بين بقاء الطفل و</w:t>
      </w:r>
      <w:hyperlink r:id="rId53" w:tooltip="توزيع الدخل" w:history="1">
        <w:r w:rsidRPr="00651C4E">
          <w:rPr>
            <w:rStyle w:val="Hyperlink"/>
            <w:rFonts w:ascii="Simplified Arabic" w:eastAsiaTheme="majorEastAsia" w:hAnsi="Simplified Arabic" w:cs="Simplified Arabic"/>
            <w:color w:val="000000" w:themeColor="text1"/>
            <w:u w:val="none"/>
            <w:rtl/>
          </w:rPr>
          <w:t>توزيع الدخل</w:t>
        </w:r>
      </w:hyperlink>
      <w:r w:rsidRPr="00651C4E">
        <w:rPr>
          <w:rFonts w:ascii="Simplified Arabic" w:hAnsi="Simplified Arabic" w:cs="Simplified Arabic"/>
          <w:color w:val="000000" w:themeColor="text1"/>
        </w:rPr>
        <w:t> </w:t>
      </w:r>
      <w:r w:rsidRPr="00651C4E">
        <w:rPr>
          <w:rFonts w:ascii="Simplified Arabic" w:hAnsi="Simplified Arabic" w:cs="Simplified Arabic"/>
          <w:color w:val="000000" w:themeColor="text1"/>
          <w:rtl/>
        </w:rPr>
        <w:t>وكذلك</w:t>
      </w:r>
      <w:r w:rsidRPr="00651C4E">
        <w:rPr>
          <w:rFonts w:ascii="Simplified Arabic" w:hAnsi="Simplified Arabic" w:cs="Simplified Arabic"/>
          <w:color w:val="000000" w:themeColor="text1"/>
        </w:rPr>
        <w:t> </w:t>
      </w:r>
      <w:hyperlink r:id="rId54" w:tooltip="معدل الخصوبة الكلي" w:history="1">
        <w:r w:rsidRPr="00651C4E">
          <w:rPr>
            <w:rStyle w:val="Hyperlink"/>
            <w:rFonts w:ascii="Simplified Arabic" w:eastAsiaTheme="majorEastAsia" w:hAnsi="Simplified Arabic" w:cs="Simplified Arabic"/>
            <w:color w:val="000000" w:themeColor="text1"/>
            <w:u w:val="none"/>
            <w:rtl/>
          </w:rPr>
          <w:t>معدل الخصوبة</w:t>
        </w:r>
      </w:hyperlink>
      <w:r w:rsidRPr="00651C4E">
        <w:rPr>
          <w:rFonts w:ascii="Simplified Arabic" w:hAnsi="Simplified Arabic" w:cs="Simplified Arabic"/>
          <w:color w:val="000000" w:themeColor="text1"/>
          <w:rtl/>
        </w:rPr>
        <w:t>، حيث تسمح زيادة بقاء الطفل بزيادة متوسط الدخل وكذلك انخفاض معدل الخصوبة</w:t>
      </w:r>
      <w:r w:rsidRPr="00651C4E">
        <w:rPr>
          <w:rFonts w:ascii="Simplified Arabic" w:hAnsi="Simplified Arabic" w:cs="Simplified Arabic"/>
          <w:color w:val="000000" w:themeColor="text1"/>
        </w:rPr>
        <w:t>.</w:t>
      </w:r>
      <w:r w:rsidR="00D23348" w:rsidRPr="00651C4E">
        <w:rPr>
          <w:rFonts w:ascii="Simplified Arabic" w:hAnsi="Simplified Arabic" w:cs="Simplified Arabic"/>
          <w:color w:val="000000" w:themeColor="text1"/>
          <w:rtl/>
        </w:rPr>
        <w:t xml:space="preserve"> </w:t>
      </w:r>
    </w:p>
    <w:p w14:paraId="79B8A1B8" w14:textId="77777777" w:rsidR="00A01B67" w:rsidRPr="00651C4E" w:rsidRDefault="00A01B67" w:rsidP="008816A8">
      <w:pPr>
        <w:pStyle w:val="NormalWeb"/>
        <w:shd w:val="clear" w:color="auto" w:fill="FFFFFF"/>
        <w:bidi/>
        <w:spacing w:before="0" w:beforeAutospacing="0" w:after="240" w:afterAutospacing="0" w:line="384" w:lineRule="atLeast"/>
        <w:rPr>
          <w:rFonts w:ascii="Simplified Arabic" w:hAnsi="Simplified Arabic" w:cs="Simplified Arabic"/>
          <w:color w:val="000000" w:themeColor="text1"/>
        </w:rPr>
      </w:pPr>
    </w:p>
    <w:p w14:paraId="0086228E" w14:textId="77777777" w:rsidR="009C4709" w:rsidRPr="00651C4E" w:rsidRDefault="0070620C" w:rsidP="009C4709">
      <w:pPr>
        <w:pStyle w:val="NormalWeb"/>
        <w:shd w:val="clear" w:color="auto" w:fill="FFFFFF"/>
        <w:bidi/>
        <w:spacing w:before="0" w:beforeAutospacing="0" w:after="0" w:afterAutospacing="0" w:line="384" w:lineRule="atLeast"/>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 xml:space="preserve">3-8 </w:t>
      </w:r>
      <w:r w:rsidR="0071664B" w:rsidRPr="00651C4E">
        <w:rPr>
          <w:rFonts w:ascii="Simplified Arabic" w:hAnsi="Simplified Arabic" w:cs="Simplified Arabic"/>
          <w:b/>
          <w:bCs/>
          <w:color w:val="000000" w:themeColor="text1"/>
          <w:rtl/>
        </w:rPr>
        <w:t>رصد و تحليل الوضع القائم في مصر:</w:t>
      </w:r>
    </w:p>
    <w:p w14:paraId="34E840D5" w14:textId="3CDB451A" w:rsidR="009C4709" w:rsidRPr="00651C4E" w:rsidRDefault="0070620C" w:rsidP="009C4709">
      <w:pPr>
        <w:pStyle w:val="NormalWeb"/>
        <w:shd w:val="clear" w:color="auto" w:fill="FFFFFF"/>
        <w:bidi/>
        <w:spacing w:before="0" w:beforeAutospacing="0" w:after="0" w:afterAutospacing="0" w:line="384"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3-8-1 </w:t>
      </w:r>
      <w:r w:rsidR="009C4709" w:rsidRPr="00651C4E">
        <w:rPr>
          <w:rFonts w:ascii="Simplified Arabic" w:hAnsi="Simplified Arabic" w:cs="Simplified Arabic"/>
          <w:color w:val="000000" w:themeColor="text1"/>
          <w:rtl/>
        </w:rPr>
        <w:t xml:space="preserve"> تطور متوسط معدل الوفيات العامة ووفيات الرضع بالفترة  (</w:t>
      </w:r>
      <w:r w:rsidR="00DE586A">
        <w:rPr>
          <w:rFonts w:ascii="Simplified Arabic" w:hAnsi="Simplified Arabic" w:cs="Simplified Arabic" w:hint="cs"/>
          <w:color w:val="000000" w:themeColor="text1"/>
          <w:rtl/>
        </w:rPr>
        <w:t xml:space="preserve"> </w:t>
      </w:r>
      <w:r w:rsidR="009C4709" w:rsidRPr="00651C4E">
        <w:rPr>
          <w:rFonts w:ascii="Simplified Arabic" w:hAnsi="Simplified Arabic" w:cs="Simplified Arabic"/>
          <w:color w:val="000000" w:themeColor="text1"/>
          <w:rtl/>
        </w:rPr>
        <w:t>2010</w:t>
      </w:r>
      <w:r w:rsidR="00DE586A">
        <w:rPr>
          <w:rFonts w:ascii="Simplified Arabic" w:hAnsi="Simplified Arabic" w:cs="Simplified Arabic" w:hint="cs"/>
          <w:color w:val="000000" w:themeColor="text1"/>
          <w:rtl/>
        </w:rPr>
        <w:t xml:space="preserve">-2019 </w:t>
      </w:r>
      <w:r w:rsidR="009C4709" w:rsidRPr="00651C4E">
        <w:rPr>
          <w:rFonts w:ascii="Simplified Arabic" w:hAnsi="Simplified Arabic" w:cs="Simplified Arabic"/>
          <w:color w:val="000000" w:themeColor="text1"/>
          <w:rtl/>
        </w:rPr>
        <w:t>)</w:t>
      </w:r>
    </w:p>
    <w:p w14:paraId="4D0BFB67" w14:textId="6E6EE8B9" w:rsidR="009C4709" w:rsidRPr="00035445" w:rsidRDefault="0070620C" w:rsidP="009C4709">
      <w:pPr>
        <w:pStyle w:val="NormalWeb"/>
        <w:shd w:val="clear" w:color="auto" w:fill="FFFFFF"/>
        <w:bidi/>
        <w:spacing w:before="0" w:beforeAutospacing="0" w:after="0" w:afterAutospacing="0" w:line="384"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3-8-2</w:t>
      </w:r>
      <w:r w:rsidR="001A1733" w:rsidRPr="00651C4E">
        <w:rPr>
          <w:rFonts w:ascii="Simplified Arabic" w:hAnsi="Simplified Arabic" w:cs="Simplified Arabic"/>
          <w:color w:val="000000" w:themeColor="text1"/>
          <w:rtl/>
        </w:rPr>
        <w:t xml:space="preserve"> </w:t>
      </w:r>
      <w:r w:rsidR="009C4709" w:rsidRPr="00651C4E">
        <w:rPr>
          <w:rFonts w:ascii="Simplified Arabic" w:hAnsi="Simplified Arabic" w:cs="Simplified Arabic"/>
          <w:color w:val="000000" w:themeColor="text1"/>
          <w:rtl/>
        </w:rPr>
        <w:t>تطور متوسط معدل الوفيات العامة ووفيات الرضع بجمهورية مصر العربية بالفت</w:t>
      </w:r>
      <w:r w:rsidR="00035445">
        <w:rPr>
          <w:rFonts w:ascii="Simplified Arabic" w:hAnsi="Simplified Arabic" w:cs="Simplified Arabic" w:hint="cs"/>
          <w:color w:val="000000" w:themeColor="text1"/>
          <w:rtl/>
        </w:rPr>
        <w:t>رة (2010-2019)</w:t>
      </w:r>
    </w:p>
    <w:p w14:paraId="5FB88375" w14:textId="77777777" w:rsidR="009C4709" w:rsidRPr="00651C4E" w:rsidRDefault="0070620C" w:rsidP="009C4709">
      <w:pPr>
        <w:pStyle w:val="NormalWeb"/>
        <w:shd w:val="clear" w:color="auto" w:fill="FFFFFF"/>
        <w:bidi/>
        <w:spacing w:before="0" w:beforeAutospacing="0" w:after="0" w:afterAutospacing="0" w:line="384"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3-8-3</w:t>
      </w:r>
      <w:r w:rsidR="009C4709" w:rsidRPr="00651C4E">
        <w:rPr>
          <w:rFonts w:ascii="Simplified Arabic" w:hAnsi="Simplified Arabic" w:cs="Simplified Arabic"/>
          <w:color w:val="000000" w:themeColor="text1"/>
          <w:rtl/>
        </w:rPr>
        <w:t xml:space="preserve"> أهم العوامل المؤثرة علي وفيات الرضع بمصر</w:t>
      </w:r>
    </w:p>
    <w:p w14:paraId="17D1F949" w14:textId="77777777" w:rsidR="009C4709" w:rsidRPr="00651C4E" w:rsidRDefault="009C4709" w:rsidP="009C4709">
      <w:pPr>
        <w:pStyle w:val="NormalWeb"/>
        <w:shd w:val="clear" w:color="auto" w:fill="FFFFFF"/>
        <w:bidi/>
        <w:spacing w:before="0" w:beforeAutospacing="0" w:after="0" w:afterAutospacing="0" w:line="384" w:lineRule="atLeast"/>
        <w:rPr>
          <w:rFonts w:ascii="Simplified Arabic" w:hAnsi="Simplified Arabic" w:cs="Simplified Arabic"/>
          <w:b/>
          <w:bCs/>
          <w:color w:val="000000" w:themeColor="text1"/>
          <w:sz w:val="28"/>
          <w:szCs w:val="28"/>
          <w:rtl/>
        </w:rPr>
      </w:pPr>
    </w:p>
    <w:p w14:paraId="6D553025" w14:textId="36996431" w:rsidR="009C4709" w:rsidRPr="00651C4E" w:rsidRDefault="0070620C" w:rsidP="009C4709">
      <w:pPr>
        <w:pStyle w:val="NormalWeb"/>
        <w:shd w:val="clear" w:color="auto" w:fill="FFFFFF"/>
        <w:bidi/>
        <w:spacing w:before="0" w:beforeAutospacing="0" w:after="0" w:afterAutospacing="0" w:line="384" w:lineRule="atLeast"/>
        <w:rPr>
          <w:rFonts w:ascii="Simplified Arabic" w:hAnsi="Simplified Arabic" w:cs="Simplified Arabic"/>
          <w:color w:val="000000" w:themeColor="text1"/>
          <w:rtl/>
        </w:rPr>
      </w:pPr>
      <w:r w:rsidRPr="00651C4E">
        <w:rPr>
          <w:rFonts w:ascii="Simplified Arabic" w:hAnsi="Simplified Arabic" w:cs="Simplified Arabic"/>
          <w:b/>
          <w:bCs/>
          <w:color w:val="000000" w:themeColor="text1"/>
          <w:rtl/>
        </w:rPr>
        <w:t>3</w:t>
      </w:r>
      <w:r w:rsidRPr="00651C4E">
        <w:rPr>
          <w:rFonts w:ascii="Simplified Arabic" w:hAnsi="Simplified Arabic" w:cs="Simplified Arabic"/>
          <w:b/>
          <w:bCs/>
          <w:color w:val="000000" w:themeColor="text1"/>
          <w:sz w:val="28"/>
          <w:szCs w:val="28"/>
          <w:rtl/>
        </w:rPr>
        <w:t>-</w:t>
      </w:r>
      <w:r w:rsidRPr="00651C4E">
        <w:rPr>
          <w:rFonts w:ascii="Simplified Arabic" w:hAnsi="Simplified Arabic" w:cs="Simplified Arabic"/>
          <w:b/>
          <w:bCs/>
          <w:color w:val="000000" w:themeColor="text1"/>
          <w:rtl/>
        </w:rPr>
        <w:t>8</w:t>
      </w:r>
      <w:r w:rsidRPr="00651C4E">
        <w:rPr>
          <w:rFonts w:ascii="Simplified Arabic" w:hAnsi="Simplified Arabic" w:cs="Simplified Arabic"/>
          <w:b/>
          <w:bCs/>
          <w:color w:val="000000" w:themeColor="text1"/>
          <w:sz w:val="28"/>
          <w:szCs w:val="28"/>
          <w:rtl/>
        </w:rPr>
        <w:t>-</w:t>
      </w:r>
      <w:r w:rsidRPr="00651C4E">
        <w:rPr>
          <w:rFonts w:ascii="Simplified Arabic" w:hAnsi="Simplified Arabic" w:cs="Simplified Arabic"/>
          <w:b/>
          <w:bCs/>
          <w:color w:val="000000" w:themeColor="text1"/>
          <w:rtl/>
        </w:rPr>
        <w:t xml:space="preserve">1 </w:t>
      </w:r>
      <w:r w:rsidR="009C4709" w:rsidRPr="00651C4E">
        <w:rPr>
          <w:rFonts w:ascii="Simplified Arabic" w:hAnsi="Simplified Arabic" w:cs="Simplified Arabic"/>
          <w:b/>
          <w:bCs/>
          <w:color w:val="000000" w:themeColor="text1"/>
          <w:rtl/>
        </w:rPr>
        <w:t>تطور معدل الوفيات العامة ووفيات الرضع بالفترة  (2010</w:t>
      </w:r>
      <w:r w:rsidR="00D57D7E">
        <w:rPr>
          <w:rFonts w:ascii="Simplified Arabic" w:hAnsi="Simplified Arabic" w:cs="Simplified Arabic" w:hint="cs"/>
          <w:b/>
          <w:bCs/>
          <w:color w:val="000000" w:themeColor="text1"/>
          <w:rtl/>
        </w:rPr>
        <w:t>-2019)</w:t>
      </w:r>
    </w:p>
    <w:p w14:paraId="7824F858" w14:textId="5F9AD264" w:rsidR="009C4709" w:rsidRPr="00651C4E" w:rsidRDefault="009C4709" w:rsidP="00D23348">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تناول تقرير منظمة الصحة العالمية لعام 2021 مراقبة مستوى الصحة العالمية وأثر ذلك علي تحقيق أهداف التنمية المستدامة و الصادر بعنوان "</w:t>
      </w:r>
      <w:r w:rsidRPr="00651C4E">
        <w:rPr>
          <w:rFonts w:ascii="Simplified Arabic" w:hAnsi="Simplified Arabic" w:cs="Simplified Arabic"/>
          <w:color w:val="000000" w:themeColor="text1"/>
        </w:rPr>
        <w:t>Monitoring Health of SDGs</w:t>
      </w:r>
      <w:r w:rsidRPr="00651C4E">
        <w:rPr>
          <w:rFonts w:ascii="Simplified Arabic" w:hAnsi="Simplified Arabic" w:cs="Simplified Arabic"/>
          <w:color w:val="000000" w:themeColor="text1"/>
          <w:rtl/>
        </w:rPr>
        <w:t>2021 " ، والذي استند علي تقسيم العالم إلي عدة مناطق جغرافية ( اقاليم منظمة الصحة العالمية)،</w:t>
      </w:r>
      <w:r w:rsidR="00C971ED">
        <w:rPr>
          <w:rFonts w:ascii="Simplified Arabic" w:hAnsi="Simplified Arabic" w:cs="Simplified Arabic" w:hint="cs"/>
          <w:color w:val="000000" w:themeColor="text1"/>
          <w:rtl/>
        </w:rPr>
        <w:t xml:space="preserve"> </w:t>
      </w:r>
      <w:r w:rsidRPr="00651C4E">
        <w:rPr>
          <w:rFonts w:ascii="Simplified Arabic" w:hAnsi="Simplified Arabic" w:cs="Simplified Arabic"/>
          <w:color w:val="000000" w:themeColor="text1"/>
          <w:rtl/>
        </w:rPr>
        <w:t>ومقارنة بعض المؤشرات الصحية لكل منطقة من خلال مقارنة دول هذه المنطقة ببعضها البعض</w:t>
      </w:r>
      <w:r w:rsidR="00D23348"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تم تقسيم الخريطة الصحية للعالم إلي ستة مناطق جغرافية حيث جاءت مصر ضمن منطقة شرق البحر المتوسط ، ومن بين المؤشرات التي تم مقارنتها معدل وفيات الأمهات ، ومعدل وفيات الأطفال تحت سن الخامسة ، ومعدل وفيات الرضع ، وفيما يلي جدول لبيان مقارنة هذه المؤشرات لبعض دول منطقة شرق البحر المتوسط المتقاربة إلي حد ما في العوامل الاجتماعية والاقتصادية والبيئية .</w:t>
      </w:r>
    </w:p>
    <w:p w14:paraId="7E3E00FB" w14:textId="77777777" w:rsidR="009F5649" w:rsidRPr="00651C4E" w:rsidRDefault="009F5649" w:rsidP="009F5649">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p>
    <w:p w14:paraId="3D584061" w14:textId="0FC534AF" w:rsidR="009C4709" w:rsidRPr="00651C4E" w:rsidRDefault="009C4709" w:rsidP="009C4709">
      <w:pPr>
        <w:pStyle w:val="NormalWeb"/>
        <w:shd w:val="clear" w:color="auto" w:fill="FFFFFF"/>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جدول(2) معدلات وفيات الأمهات والأطفال لبعض دول منطقة شرق المتوسط</w:t>
      </w:r>
      <w:r w:rsidR="00A01B67" w:rsidRPr="00651C4E">
        <w:rPr>
          <w:rFonts w:ascii="Simplified Arabic" w:hAnsi="Simplified Arabic" w:cs="Simplified Arabic"/>
          <w:color w:val="000000" w:themeColor="text1"/>
          <w:rtl/>
        </w:rPr>
        <w:t xml:space="preserve"> </w:t>
      </w:r>
      <w:r w:rsidR="00A01B67" w:rsidRPr="00651C4E">
        <w:rPr>
          <w:rStyle w:val="FootnoteReference"/>
          <w:rFonts w:ascii="Simplified Arabic" w:hAnsi="Simplified Arabic" w:cs="Simplified Arabic"/>
          <w:color w:val="000000" w:themeColor="text1"/>
          <w:rtl/>
        </w:rPr>
        <w:footnoteReference w:id="14"/>
      </w:r>
    </w:p>
    <w:tbl>
      <w:tblPr>
        <w:tblStyle w:val="TableGrid"/>
        <w:bidiVisual/>
        <w:tblW w:w="9108" w:type="dxa"/>
        <w:tblLook w:val="04A0" w:firstRow="1" w:lastRow="0" w:firstColumn="1" w:lastColumn="0" w:noHBand="0" w:noVBand="1"/>
      </w:tblPr>
      <w:tblGrid>
        <w:gridCol w:w="1548"/>
        <w:gridCol w:w="2700"/>
        <w:gridCol w:w="2610"/>
        <w:gridCol w:w="2250"/>
      </w:tblGrid>
      <w:tr w:rsidR="00651C4E" w:rsidRPr="00651C4E" w14:paraId="30A1929F" w14:textId="77777777" w:rsidTr="002152F2">
        <w:tc>
          <w:tcPr>
            <w:tcW w:w="1548" w:type="dxa"/>
            <w:shd w:val="clear" w:color="auto" w:fill="D9D9D9" w:themeFill="background1" w:themeFillShade="D9"/>
          </w:tcPr>
          <w:p w14:paraId="7DAA9F2D"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البيان/ المؤشر</w:t>
            </w:r>
          </w:p>
        </w:tc>
        <w:tc>
          <w:tcPr>
            <w:tcW w:w="2700" w:type="dxa"/>
            <w:shd w:val="clear" w:color="auto" w:fill="D9D9D9" w:themeFill="background1" w:themeFillShade="D9"/>
          </w:tcPr>
          <w:p w14:paraId="15A98EAA"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معدل وفيات الأمهات 2017</w:t>
            </w:r>
          </w:p>
        </w:tc>
        <w:tc>
          <w:tcPr>
            <w:tcW w:w="2610" w:type="dxa"/>
            <w:shd w:val="clear" w:color="auto" w:fill="D9D9D9" w:themeFill="background1" w:themeFillShade="D9"/>
          </w:tcPr>
          <w:p w14:paraId="24D2D96A"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معدل وفيات الأطفال تحت الخامسة 2019</w:t>
            </w:r>
          </w:p>
        </w:tc>
        <w:tc>
          <w:tcPr>
            <w:tcW w:w="2250" w:type="dxa"/>
            <w:shd w:val="clear" w:color="auto" w:fill="D9D9D9" w:themeFill="background1" w:themeFillShade="D9"/>
          </w:tcPr>
          <w:p w14:paraId="47EB8030"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معدل وفيات الرضع 2019</w:t>
            </w:r>
          </w:p>
        </w:tc>
      </w:tr>
      <w:tr w:rsidR="00651C4E" w:rsidRPr="00651C4E" w14:paraId="6D99A690" w14:textId="77777777" w:rsidTr="002152F2">
        <w:tc>
          <w:tcPr>
            <w:tcW w:w="1548" w:type="dxa"/>
          </w:tcPr>
          <w:p w14:paraId="4182A7CB"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مصر</w:t>
            </w:r>
          </w:p>
        </w:tc>
        <w:tc>
          <w:tcPr>
            <w:tcW w:w="2700" w:type="dxa"/>
          </w:tcPr>
          <w:p w14:paraId="4C6BDBE8"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37</w:t>
            </w:r>
          </w:p>
        </w:tc>
        <w:tc>
          <w:tcPr>
            <w:tcW w:w="2610" w:type="dxa"/>
          </w:tcPr>
          <w:p w14:paraId="60E01FDB"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20</w:t>
            </w:r>
          </w:p>
        </w:tc>
        <w:tc>
          <w:tcPr>
            <w:tcW w:w="2250" w:type="dxa"/>
          </w:tcPr>
          <w:p w14:paraId="113306D4"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11</w:t>
            </w:r>
          </w:p>
        </w:tc>
      </w:tr>
      <w:tr w:rsidR="00651C4E" w:rsidRPr="00651C4E" w14:paraId="1E3BF282" w14:textId="77777777" w:rsidTr="002152F2">
        <w:tc>
          <w:tcPr>
            <w:tcW w:w="1548" w:type="dxa"/>
          </w:tcPr>
          <w:p w14:paraId="3A97E151"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الأردن</w:t>
            </w:r>
          </w:p>
        </w:tc>
        <w:tc>
          <w:tcPr>
            <w:tcW w:w="2700" w:type="dxa"/>
          </w:tcPr>
          <w:p w14:paraId="6FABB5C4"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46</w:t>
            </w:r>
          </w:p>
        </w:tc>
        <w:tc>
          <w:tcPr>
            <w:tcW w:w="2610" w:type="dxa"/>
          </w:tcPr>
          <w:p w14:paraId="29691C23"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16</w:t>
            </w:r>
          </w:p>
        </w:tc>
        <w:tc>
          <w:tcPr>
            <w:tcW w:w="2250" w:type="dxa"/>
          </w:tcPr>
          <w:p w14:paraId="40692EFA"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9</w:t>
            </w:r>
          </w:p>
        </w:tc>
      </w:tr>
      <w:tr w:rsidR="00651C4E" w:rsidRPr="00651C4E" w14:paraId="4C3BEDA1" w14:textId="77777777" w:rsidTr="002152F2">
        <w:tc>
          <w:tcPr>
            <w:tcW w:w="1548" w:type="dxa"/>
          </w:tcPr>
          <w:p w14:paraId="7CD315DA"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المغرب</w:t>
            </w:r>
          </w:p>
        </w:tc>
        <w:tc>
          <w:tcPr>
            <w:tcW w:w="2700" w:type="dxa"/>
          </w:tcPr>
          <w:p w14:paraId="48FA47FA"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70</w:t>
            </w:r>
          </w:p>
        </w:tc>
        <w:tc>
          <w:tcPr>
            <w:tcW w:w="2610" w:type="dxa"/>
          </w:tcPr>
          <w:p w14:paraId="44A81E5B"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21</w:t>
            </w:r>
          </w:p>
        </w:tc>
        <w:tc>
          <w:tcPr>
            <w:tcW w:w="2250" w:type="dxa"/>
          </w:tcPr>
          <w:p w14:paraId="00A16F6A"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14</w:t>
            </w:r>
          </w:p>
        </w:tc>
      </w:tr>
      <w:tr w:rsidR="00651C4E" w:rsidRPr="00651C4E" w14:paraId="4893D986" w14:textId="77777777" w:rsidTr="002152F2">
        <w:tc>
          <w:tcPr>
            <w:tcW w:w="1548" w:type="dxa"/>
          </w:tcPr>
          <w:p w14:paraId="32181534"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السعودية</w:t>
            </w:r>
          </w:p>
        </w:tc>
        <w:tc>
          <w:tcPr>
            <w:tcW w:w="2700" w:type="dxa"/>
          </w:tcPr>
          <w:p w14:paraId="60F2376B"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17</w:t>
            </w:r>
          </w:p>
        </w:tc>
        <w:tc>
          <w:tcPr>
            <w:tcW w:w="2610" w:type="dxa"/>
          </w:tcPr>
          <w:p w14:paraId="4744E14E"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7</w:t>
            </w:r>
          </w:p>
        </w:tc>
        <w:tc>
          <w:tcPr>
            <w:tcW w:w="2250" w:type="dxa"/>
          </w:tcPr>
          <w:p w14:paraId="38845A95"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lang w:bidi="ar-EG"/>
              </w:rPr>
            </w:pPr>
            <w:r w:rsidRPr="00651C4E">
              <w:rPr>
                <w:rFonts w:ascii="Simplified Arabic" w:hAnsi="Simplified Arabic" w:cs="Simplified Arabic"/>
                <w:b/>
                <w:bCs/>
                <w:color w:val="000000" w:themeColor="text1"/>
                <w:rtl/>
                <w:lang w:bidi="ar-EG"/>
              </w:rPr>
              <w:t>4</w:t>
            </w:r>
          </w:p>
        </w:tc>
      </w:tr>
    </w:tbl>
    <w:p w14:paraId="6B0CC9E3" w14:textId="77777777" w:rsidR="009C4709" w:rsidRPr="00651C4E" w:rsidRDefault="009C4709" w:rsidP="009C4709">
      <w:pPr>
        <w:pStyle w:val="NormalWeb"/>
        <w:shd w:val="clear" w:color="auto" w:fill="FFFFFF"/>
        <w:bidi/>
        <w:spacing w:before="0" w:beforeAutospacing="0" w:after="0" w:afterAutospacing="0" w:line="384" w:lineRule="atLeast"/>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المصدر :الجدول من إعداد الباحث اعتمادا علي</w:t>
      </w:r>
      <w:bookmarkStart w:id="3" w:name="_Hlk103040005"/>
      <w:bookmarkStart w:id="4" w:name="_Hlk103292560"/>
      <w:r w:rsidRPr="00651C4E">
        <w:rPr>
          <w:rFonts w:ascii="Simplified Arabic" w:hAnsi="Simplified Arabic" w:cs="Simplified Arabic"/>
          <w:color w:val="000000" w:themeColor="text1"/>
          <w:rtl/>
          <w:lang w:bidi="ar-EG"/>
        </w:rPr>
        <w:t xml:space="preserve"> تقرير منظمة الصحة العالمية</w:t>
      </w:r>
      <w:r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Pr>
        <w:t>Monitoring Health of SDGs</w:t>
      </w:r>
      <w:r w:rsidRPr="00651C4E">
        <w:rPr>
          <w:rFonts w:ascii="Simplified Arabic" w:hAnsi="Simplified Arabic" w:cs="Simplified Arabic"/>
          <w:color w:val="000000" w:themeColor="text1"/>
          <w:rtl/>
        </w:rPr>
        <w:t>2021 "</w:t>
      </w:r>
      <w:bookmarkEnd w:id="3"/>
      <w:r w:rsidR="001A1733" w:rsidRPr="00651C4E">
        <w:rPr>
          <w:rFonts w:ascii="Simplified Arabic" w:hAnsi="Simplified Arabic" w:cs="Simplified Arabic"/>
          <w:color w:val="000000" w:themeColor="text1"/>
          <w:rtl/>
        </w:rPr>
        <w:t xml:space="preserve"> ص86، 87</w:t>
      </w:r>
      <w:bookmarkEnd w:id="4"/>
    </w:p>
    <w:p w14:paraId="64A9EBFE" w14:textId="77777777" w:rsidR="009C4709" w:rsidRPr="00651C4E" w:rsidRDefault="009C4709" w:rsidP="009C4709">
      <w:pPr>
        <w:pStyle w:val="NormalWeb"/>
        <w:shd w:val="clear" w:color="auto" w:fill="FFFFFF"/>
        <w:bidi/>
        <w:spacing w:before="0" w:beforeAutospacing="0" w:after="0" w:afterAutospacing="0" w:line="384" w:lineRule="atLeast"/>
        <w:rPr>
          <w:rFonts w:ascii="Simplified Arabic" w:hAnsi="Simplified Arabic" w:cs="Simplified Arabic"/>
          <w:color w:val="000000" w:themeColor="text1"/>
          <w:rtl/>
          <w:lang w:bidi="ar-EG"/>
        </w:rPr>
      </w:pPr>
    </w:p>
    <w:p w14:paraId="6125764D" w14:textId="11598F72" w:rsidR="00D23348" w:rsidRPr="00651C4E" w:rsidRDefault="009C4709" w:rsidP="00163C96">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ويتضح من الجدول السابق أن معدل وفيات الأمهات بمصر(37) وهو معدل مرتفع مقارنة بالسعودية (17) ويرجع ذلك إلي مستوى جودة الخدمات الصحية الم</w:t>
      </w:r>
      <w:r w:rsidR="00D23348" w:rsidRPr="00651C4E">
        <w:rPr>
          <w:rFonts w:ascii="Simplified Arabic" w:hAnsi="Simplified Arabic" w:cs="Simplified Arabic"/>
          <w:color w:val="000000" w:themeColor="text1"/>
          <w:rtl/>
        </w:rPr>
        <w:t>قدمة حيث أن النظام الصحى السعودي</w:t>
      </w:r>
      <w:r w:rsidRPr="00651C4E">
        <w:rPr>
          <w:rFonts w:ascii="Simplified Arabic" w:hAnsi="Simplified Arabic" w:cs="Simplified Arabic"/>
          <w:color w:val="000000" w:themeColor="text1"/>
          <w:rtl/>
        </w:rPr>
        <w:t xml:space="preserve"> يشهد تطورا ملحوظا مقارنة بمصر ، أما بالنسبة لمعدل وفيات الرضع والأطفال دون الخامسة </w:t>
      </w:r>
      <w:r w:rsidR="00D23348" w:rsidRPr="00651C4E">
        <w:rPr>
          <w:rFonts w:ascii="Simplified Arabic" w:hAnsi="Simplified Arabic" w:cs="Simplified Arabic"/>
          <w:color w:val="000000" w:themeColor="text1"/>
          <w:rtl/>
        </w:rPr>
        <w:t xml:space="preserve"> يلاحظ</w:t>
      </w:r>
      <w:r w:rsidRPr="00651C4E">
        <w:rPr>
          <w:rFonts w:ascii="Simplified Arabic" w:hAnsi="Simplified Arabic" w:cs="Simplified Arabic"/>
          <w:color w:val="000000" w:themeColor="text1"/>
          <w:rtl/>
        </w:rPr>
        <w:t xml:space="preserve"> أن معدلات مصر مرتفعة نظرا لأسباب عدة سيتم دراستها لاحقا </w:t>
      </w:r>
      <w:r w:rsidR="009F5649" w:rsidRPr="00651C4E">
        <w:rPr>
          <w:rFonts w:ascii="Simplified Arabic" w:hAnsi="Simplified Arabic" w:cs="Simplified Arabic"/>
          <w:color w:val="000000" w:themeColor="text1"/>
          <w:rtl/>
        </w:rPr>
        <w:t>.</w:t>
      </w:r>
      <w:r w:rsidRPr="00651C4E">
        <w:rPr>
          <w:rFonts w:ascii="Simplified Arabic" w:hAnsi="Simplified Arabic" w:cs="Simplified Arabic"/>
          <w:color w:val="000000" w:themeColor="text1"/>
          <w:rtl/>
        </w:rPr>
        <w:t xml:space="preserve"> </w:t>
      </w:r>
      <w:r w:rsidR="009F5649" w:rsidRPr="00651C4E">
        <w:rPr>
          <w:rFonts w:ascii="Simplified Arabic" w:hAnsi="Simplified Arabic" w:cs="Simplified Arabic"/>
          <w:color w:val="000000" w:themeColor="text1"/>
          <w:rtl/>
        </w:rPr>
        <w:t>كما أشار التقرير</w:t>
      </w:r>
      <w:r w:rsidRPr="00651C4E">
        <w:rPr>
          <w:rFonts w:ascii="Simplified Arabic" w:hAnsi="Simplified Arabic" w:cs="Simplified Arabic"/>
          <w:color w:val="000000" w:themeColor="text1"/>
          <w:rtl/>
        </w:rPr>
        <w:t xml:space="preserve"> إلي المعدلات الخاصة بدولة المغرب </w:t>
      </w:r>
      <w:r w:rsidR="009F5649" w:rsidRPr="00651C4E">
        <w:rPr>
          <w:rFonts w:ascii="Simplified Arabic" w:hAnsi="Simplified Arabic" w:cs="Simplified Arabic"/>
          <w:color w:val="000000" w:themeColor="text1"/>
          <w:rtl/>
        </w:rPr>
        <w:t xml:space="preserve">التى </w:t>
      </w:r>
      <w:r w:rsidRPr="00651C4E">
        <w:rPr>
          <w:rFonts w:ascii="Simplified Arabic" w:hAnsi="Simplified Arabic" w:cs="Simplified Arabic"/>
          <w:color w:val="000000" w:themeColor="text1"/>
          <w:rtl/>
        </w:rPr>
        <w:t>تشهد ارتفاعا مقارنة بغيرها رغم</w:t>
      </w:r>
      <w:r w:rsidR="003E44ED"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 xml:space="preserve">النتائج الإيجابية </w:t>
      </w:r>
      <w:r w:rsidRPr="00651C4E">
        <w:rPr>
          <w:rFonts w:ascii="Simplified Arabic" w:hAnsi="Simplified Arabic" w:cs="Simplified Arabic"/>
          <w:color w:val="000000" w:themeColor="text1"/>
          <w:rtl/>
        </w:rPr>
        <w:lastRenderedPageBreak/>
        <w:t>التي توصلت إليها الجهود المبذولة بالمغرب</w:t>
      </w:r>
      <w:r w:rsidR="003E44ED" w:rsidRPr="00651C4E">
        <w:rPr>
          <w:rFonts w:ascii="Simplified Arabic" w:hAnsi="Simplified Arabic" w:cs="Simplified Arabic"/>
          <w:color w:val="000000" w:themeColor="text1"/>
          <w:rtl/>
        </w:rPr>
        <w:t>،</w:t>
      </w:r>
      <w:r w:rsidRPr="00651C4E">
        <w:rPr>
          <w:rFonts w:ascii="Simplified Arabic" w:hAnsi="Simplified Arabic" w:cs="Simplified Arabic"/>
          <w:color w:val="000000" w:themeColor="text1"/>
          <w:rtl/>
        </w:rPr>
        <w:t xml:space="preserve"> حيث تراجعت وفيات الأطفال دون سن الخامسة من 79 عام 1990 إلي 22 لكل 1000 ولادة حية خلال عام 2018 ، و انخفضت وفيات الأطفال حديثي الولادة من 36 إلي 14 لكل 1000 ولادة حية خلال نفس الفترة ، الأمر الذي يرجع إلي الجهود المبذولة لتطوير وتحسين تدبير البرامج الخاصة بصحة الأم والطفل وتطبيق برامج للرعاية الصحية الأولية وبرامج أخري للتلقيح وأيضا في مجال التغذية السليمة . </w:t>
      </w:r>
      <w:r w:rsidRPr="00651C4E">
        <w:rPr>
          <w:rStyle w:val="FootnoteReference"/>
          <w:rFonts w:ascii="Simplified Arabic" w:hAnsi="Simplified Arabic" w:cs="Simplified Arabic"/>
          <w:color w:val="000000" w:themeColor="text1"/>
          <w:rtl/>
        </w:rPr>
        <w:footnoteReference w:id="15"/>
      </w:r>
    </w:p>
    <w:p w14:paraId="75385D88" w14:textId="77777777" w:rsidR="007500C2" w:rsidRPr="00651C4E" w:rsidRDefault="007500C2" w:rsidP="007500C2">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p>
    <w:p w14:paraId="0E692A63" w14:textId="77777777" w:rsidR="001A1733" w:rsidRPr="00651C4E" w:rsidRDefault="001A1733" w:rsidP="001A1733">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p>
    <w:p w14:paraId="738BD4BB" w14:textId="21D95860" w:rsidR="009C4709" w:rsidRPr="00651C4E" w:rsidRDefault="0070620C" w:rsidP="009C4709">
      <w:pPr>
        <w:pStyle w:val="NormalWeb"/>
        <w:shd w:val="clear" w:color="auto" w:fill="FFFFFF"/>
        <w:bidi/>
        <w:spacing w:before="0" w:beforeAutospacing="0" w:after="0" w:afterAutospacing="0" w:line="384" w:lineRule="atLeast"/>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 xml:space="preserve">3-8-2 </w:t>
      </w:r>
      <w:r w:rsidR="009C4709" w:rsidRPr="00651C4E">
        <w:rPr>
          <w:rFonts w:ascii="Simplified Arabic" w:hAnsi="Simplified Arabic" w:cs="Simplified Arabic"/>
          <w:b/>
          <w:bCs/>
          <w:color w:val="000000" w:themeColor="text1"/>
          <w:rtl/>
        </w:rPr>
        <w:t>تطور معدل الوفيات العامة ووفيات الرضع بجمهورية مصر العربية بالفترة (2010</w:t>
      </w:r>
      <w:r w:rsidR="00C971ED">
        <w:rPr>
          <w:rFonts w:ascii="Simplified Arabic" w:hAnsi="Simplified Arabic" w:cs="Simplified Arabic" w:hint="cs"/>
          <w:b/>
          <w:bCs/>
          <w:color w:val="000000" w:themeColor="text1"/>
          <w:rtl/>
        </w:rPr>
        <w:t>-2020</w:t>
      </w:r>
      <w:r w:rsidR="009C4709" w:rsidRPr="00651C4E">
        <w:rPr>
          <w:rFonts w:ascii="Simplified Arabic" w:hAnsi="Simplified Arabic" w:cs="Simplified Arabic"/>
          <w:b/>
          <w:bCs/>
          <w:color w:val="000000" w:themeColor="text1"/>
          <w:rtl/>
        </w:rPr>
        <w:t>)</w:t>
      </w:r>
    </w:p>
    <w:p w14:paraId="0A62E765" w14:textId="44211403" w:rsidR="001465D6" w:rsidRPr="00651C4E" w:rsidRDefault="009C4709" w:rsidP="003E44ED">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يعتبر معدل الوفيات العامة</w:t>
      </w:r>
      <w:r w:rsidR="001A1733"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(هو مقياس لعدد الوفيات بشكل عام أو لسبب محدد بالنسبة لتعداد السكان في السنة ، وعادة ما</w:t>
      </w:r>
      <w:r w:rsidR="00D23348"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يتم التعبير عنه بصيغة لكل 1000 شخص بالسنة )</w:t>
      </w:r>
      <w:r w:rsidR="001A1733"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ذا أهمية في رسم الوجه الآخر من صورة المجتمع ربما بصورة أصدق من معدل الوفيات الخام،  وبصفة عامة ذو دلالة كبيرة علي الحالة الاجتماعية والصحية والثقافية ،</w:t>
      </w:r>
      <w:r w:rsidR="00E66E4D">
        <w:rPr>
          <w:rFonts w:ascii="Simplified Arabic" w:hAnsi="Simplified Arabic" w:cs="Simplified Arabic" w:hint="cs"/>
          <w:color w:val="000000" w:themeColor="text1"/>
          <w:rtl/>
        </w:rPr>
        <w:t xml:space="preserve"> </w:t>
      </w:r>
      <w:r w:rsidRPr="00651C4E">
        <w:rPr>
          <w:rFonts w:ascii="Simplified Arabic" w:hAnsi="Simplified Arabic" w:cs="Simplified Arabic"/>
          <w:color w:val="000000" w:themeColor="text1"/>
          <w:rtl/>
        </w:rPr>
        <w:t>كما أنه ذو دلالة علي مستقبل السكان أنفسهم ، ويعكس معدل وفيات الرضع مستوى ما يقدمه أي مجتمع من خدمات صحية واجتماعية ، ويرتبط هبوط معدل الوفيات العامة بما يحققه معدل وفيات الرضع من هبوط فهو الخطوة الأولي في هبوط مستوى الوفيات العامة بأى مجتمع ، وبدراسة الجدول (3) يوضح متوسط تطور معدل الوفيات العامة ووفيات الرضع بمصر بالفترة (</w:t>
      </w:r>
      <w:r w:rsidR="00FF2198">
        <w:rPr>
          <w:rFonts w:ascii="Simplified Arabic" w:hAnsi="Simplified Arabic" w:cs="Simplified Arabic" w:hint="cs"/>
          <w:color w:val="000000" w:themeColor="text1"/>
          <w:rtl/>
        </w:rPr>
        <w:t xml:space="preserve"> </w:t>
      </w:r>
      <w:r w:rsidRPr="00651C4E">
        <w:rPr>
          <w:rFonts w:ascii="Simplified Arabic" w:hAnsi="Simplified Arabic" w:cs="Simplified Arabic"/>
          <w:color w:val="000000" w:themeColor="text1"/>
          <w:rtl/>
        </w:rPr>
        <w:t>2010</w:t>
      </w:r>
      <w:r w:rsidR="00E66E4D">
        <w:rPr>
          <w:rFonts w:ascii="Simplified Arabic" w:hAnsi="Simplified Arabic" w:cs="Simplified Arabic" w:hint="cs"/>
          <w:color w:val="000000" w:themeColor="text1"/>
          <w:rtl/>
        </w:rPr>
        <w:t xml:space="preserve"> </w:t>
      </w:r>
      <w:r w:rsidR="00FF2198">
        <w:rPr>
          <w:rFonts w:ascii="Simplified Arabic" w:hAnsi="Simplified Arabic" w:cs="Simplified Arabic" w:hint="cs"/>
          <w:color w:val="000000" w:themeColor="text1"/>
          <w:rtl/>
        </w:rPr>
        <w:t xml:space="preserve">- </w:t>
      </w:r>
      <w:r w:rsidRPr="00651C4E">
        <w:rPr>
          <w:rFonts w:ascii="Simplified Arabic" w:hAnsi="Simplified Arabic" w:cs="Simplified Arabic"/>
          <w:color w:val="000000" w:themeColor="text1"/>
          <w:rtl/>
        </w:rPr>
        <w:t>2020</w:t>
      </w:r>
      <w:r w:rsidR="00FF2198">
        <w:rPr>
          <w:rFonts w:ascii="Simplified Arabic" w:hAnsi="Simplified Arabic" w:cs="Simplified Arabic" w:hint="cs"/>
          <w:color w:val="000000" w:themeColor="text1"/>
          <w:rtl/>
        </w:rPr>
        <w:t xml:space="preserve"> </w:t>
      </w:r>
      <w:r w:rsidRPr="00651C4E">
        <w:rPr>
          <w:rFonts w:ascii="Simplified Arabic" w:hAnsi="Simplified Arabic" w:cs="Simplified Arabic"/>
          <w:color w:val="000000" w:themeColor="text1"/>
          <w:rtl/>
        </w:rPr>
        <w:t>)</w:t>
      </w:r>
    </w:p>
    <w:p w14:paraId="1A462A62" w14:textId="77777777" w:rsidR="001465D6" w:rsidRPr="00651C4E" w:rsidRDefault="001465D6" w:rsidP="00163C96">
      <w:pPr>
        <w:pStyle w:val="NormalWeb"/>
        <w:shd w:val="clear" w:color="auto" w:fill="FFFFFF"/>
        <w:bidi/>
        <w:spacing w:before="0" w:beforeAutospacing="0" w:after="0" w:afterAutospacing="0" w:line="384" w:lineRule="atLeast"/>
        <w:rPr>
          <w:rFonts w:ascii="Simplified Arabic" w:hAnsi="Simplified Arabic" w:cs="Simplified Arabic"/>
          <w:color w:val="000000" w:themeColor="text1"/>
          <w:rtl/>
        </w:rPr>
      </w:pPr>
    </w:p>
    <w:p w14:paraId="4AEA29A0" w14:textId="12097EFE" w:rsidR="001A1733" w:rsidRPr="00651C4E" w:rsidRDefault="009C4709" w:rsidP="00163C96">
      <w:pPr>
        <w:pStyle w:val="NormalWeb"/>
        <w:shd w:val="clear" w:color="auto" w:fill="FFFFFF"/>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جدول (3) معدلات الوفيات العامة ووفيات الرضع بمصر في الفترة من 2010</w:t>
      </w:r>
      <w:r w:rsidR="00E66E4D">
        <w:rPr>
          <w:rFonts w:ascii="Simplified Arabic" w:hAnsi="Simplified Arabic" w:cs="Simplified Arabic" w:hint="cs"/>
          <w:color w:val="000000" w:themeColor="text1"/>
          <w:rtl/>
        </w:rPr>
        <w:t>-</w:t>
      </w:r>
      <w:r w:rsidRPr="00651C4E">
        <w:rPr>
          <w:rFonts w:ascii="Simplified Arabic" w:hAnsi="Simplified Arabic" w:cs="Simplified Arabic"/>
          <w:color w:val="000000" w:themeColor="text1"/>
          <w:rtl/>
        </w:rPr>
        <w:t>2020</w:t>
      </w:r>
      <w:r w:rsidR="00E66E4D">
        <w:rPr>
          <w:rFonts w:ascii="Simplified Arabic" w:hAnsi="Simplified Arabic" w:cs="Simplified Arabic" w:hint="cs"/>
          <w:color w:val="000000" w:themeColor="text1"/>
          <w:rtl/>
        </w:rPr>
        <w:t xml:space="preserve">  </w:t>
      </w:r>
    </w:p>
    <w:tbl>
      <w:tblPr>
        <w:tblStyle w:val="TableGrid"/>
        <w:bidiVisual/>
        <w:tblW w:w="0" w:type="auto"/>
        <w:jc w:val="center"/>
        <w:tblLook w:val="04A0" w:firstRow="1" w:lastRow="0" w:firstColumn="1" w:lastColumn="0" w:noHBand="0" w:noVBand="1"/>
      </w:tblPr>
      <w:tblGrid>
        <w:gridCol w:w="1210"/>
        <w:gridCol w:w="2085"/>
        <w:gridCol w:w="2520"/>
        <w:gridCol w:w="2215"/>
      </w:tblGrid>
      <w:tr w:rsidR="00651C4E" w:rsidRPr="00651C4E" w14:paraId="2D58843D" w14:textId="77777777" w:rsidTr="002152F2">
        <w:trPr>
          <w:trHeight w:val="557"/>
          <w:jc w:val="center"/>
        </w:trPr>
        <w:tc>
          <w:tcPr>
            <w:tcW w:w="1210" w:type="dxa"/>
            <w:shd w:val="clear" w:color="auto" w:fill="D9D9D9" w:themeFill="background1" w:themeFillShade="D9"/>
          </w:tcPr>
          <w:p w14:paraId="144BB106" w14:textId="77777777" w:rsidR="009C4709" w:rsidRPr="00651C4E" w:rsidRDefault="009C4709" w:rsidP="002152F2">
            <w:pPr>
              <w:pStyle w:val="NormalWeb"/>
              <w:tabs>
                <w:tab w:val="left" w:pos="844"/>
              </w:tabs>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السنة</w:t>
            </w:r>
          </w:p>
        </w:tc>
        <w:tc>
          <w:tcPr>
            <w:tcW w:w="2085" w:type="dxa"/>
            <w:shd w:val="clear" w:color="auto" w:fill="D9D9D9" w:themeFill="background1" w:themeFillShade="D9"/>
          </w:tcPr>
          <w:p w14:paraId="36D2FB1D"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معدل الوفيات العامة</w:t>
            </w:r>
          </w:p>
        </w:tc>
        <w:tc>
          <w:tcPr>
            <w:tcW w:w="2520" w:type="dxa"/>
            <w:shd w:val="clear" w:color="auto" w:fill="D9D9D9" w:themeFill="background1" w:themeFillShade="D9"/>
          </w:tcPr>
          <w:p w14:paraId="56F84965"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معدل وفيات أقل من شهر</w:t>
            </w:r>
          </w:p>
        </w:tc>
        <w:tc>
          <w:tcPr>
            <w:tcW w:w="2215" w:type="dxa"/>
            <w:shd w:val="clear" w:color="auto" w:fill="D9D9D9" w:themeFill="background1" w:themeFillShade="D9"/>
          </w:tcPr>
          <w:p w14:paraId="0E249AEF"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معدل وفيات أقل من سنة</w:t>
            </w:r>
          </w:p>
        </w:tc>
      </w:tr>
      <w:tr w:rsidR="00651C4E" w:rsidRPr="00651C4E" w14:paraId="5EC4A2E3" w14:textId="77777777" w:rsidTr="002152F2">
        <w:trPr>
          <w:trHeight w:val="557"/>
          <w:jc w:val="center"/>
        </w:trPr>
        <w:tc>
          <w:tcPr>
            <w:tcW w:w="1210" w:type="dxa"/>
          </w:tcPr>
          <w:p w14:paraId="37D5E197"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2010</w:t>
            </w:r>
          </w:p>
        </w:tc>
        <w:tc>
          <w:tcPr>
            <w:tcW w:w="2085" w:type="dxa"/>
          </w:tcPr>
          <w:p w14:paraId="233C37FF"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6.2</w:t>
            </w:r>
          </w:p>
        </w:tc>
        <w:tc>
          <w:tcPr>
            <w:tcW w:w="2520" w:type="dxa"/>
          </w:tcPr>
          <w:p w14:paraId="583CF8D1"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6.4</w:t>
            </w:r>
          </w:p>
        </w:tc>
        <w:tc>
          <w:tcPr>
            <w:tcW w:w="2215" w:type="dxa"/>
          </w:tcPr>
          <w:p w14:paraId="36225932"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Pr>
              <w:t>14.0</w:t>
            </w:r>
          </w:p>
        </w:tc>
      </w:tr>
      <w:tr w:rsidR="00651C4E" w:rsidRPr="00651C4E" w14:paraId="323D9290" w14:textId="77777777" w:rsidTr="002152F2">
        <w:trPr>
          <w:jc w:val="center"/>
        </w:trPr>
        <w:tc>
          <w:tcPr>
            <w:tcW w:w="1210" w:type="dxa"/>
          </w:tcPr>
          <w:p w14:paraId="38A9C27F"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2011</w:t>
            </w:r>
          </w:p>
        </w:tc>
        <w:tc>
          <w:tcPr>
            <w:tcW w:w="2085" w:type="dxa"/>
          </w:tcPr>
          <w:p w14:paraId="6397486B"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6.0</w:t>
            </w:r>
          </w:p>
        </w:tc>
        <w:tc>
          <w:tcPr>
            <w:tcW w:w="2520" w:type="dxa"/>
          </w:tcPr>
          <w:p w14:paraId="3DC2193F"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6.6</w:t>
            </w:r>
          </w:p>
        </w:tc>
        <w:tc>
          <w:tcPr>
            <w:tcW w:w="2215" w:type="dxa"/>
          </w:tcPr>
          <w:p w14:paraId="5A4F60B3"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Pr>
              <w:t>14.7</w:t>
            </w:r>
          </w:p>
        </w:tc>
      </w:tr>
      <w:tr w:rsidR="00651C4E" w:rsidRPr="00651C4E" w14:paraId="1D50AD50" w14:textId="77777777" w:rsidTr="002152F2">
        <w:trPr>
          <w:jc w:val="center"/>
        </w:trPr>
        <w:tc>
          <w:tcPr>
            <w:tcW w:w="1210" w:type="dxa"/>
          </w:tcPr>
          <w:p w14:paraId="7F2C687D"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2012</w:t>
            </w:r>
          </w:p>
        </w:tc>
        <w:tc>
          <w:tcPr>
            <w:tcW w:w="2085" w:type="dxa"/>
          </w:tcPr>
          <w:p w14:paraId="65B17CDE"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6.3</w:t>
            </w:r>
          </w:p>
        </w:tc>
        <w:tc>
          <w:tcPr>
            <w:tcW w:w="2520" w:type="dxa"/>
          </w:tcPr>
          <w:p w14:paraId="65103B6B"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6.5</w:t>
            </w:r>
          </w:p>
        </w:tc>
        <w:tc>
          <w:tcPr>
            <w:tcW w:w="2215" w:type="dxa"/>
          </w:tcPr>
          <w:p w14:paraId="3AC471DB"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Pr>
            </w:pPr>
            <w:r w:rsidRPr="00651C4E">
              <w:rPr>
                <w:rFonts w:ascii="Simplified Arabic" w:hAnsi="Simplified Arabic" w:cs="Simplified Arabic"/>
                <w:color w:val="000000" w:themeColor="text1"/>
              </w:rPr>
              <w:t>15.2</w:t>
            </w:r>
          </w:p>
        </w:tc>
      </w:tr>
      <w:tr w:rsidR="00651C4E" w:rsidRPr="00651C4E" w14:paraId="28B6E548" w14:textId="77777777" w:rsidTr="002152F2">
        <w:trPr>
          <w:jc w:val="center"/>
        </w:trPr>
        <w:tc>
          <w:tcPr>
            <w:tcW w:w="1210" w:type="dxa"/>
          </w:tcPr>
          <w:p w14:paraId="3B1585DE"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2013</w:t>
            </w:r>
          </w:p>
        </w:tc>
        <w:tc>
          <w:tcPr>
            <w:tcW w:w="2085" w:type="dxa"/>
          </w:tcPr>
          <w:p w14:paraId="43BD6B24"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5.9</w:t>
            </w:r>
          </w:p>
        </w:tc>
        <w:tc>
          <w:tcPr>
            <w:tcW w:w="2520" w:type="dxa"/>
          </w:tcPr>
          <w:p w14:paraId="54C42795"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6.3</w:t>
            </w:r>
          </w:p>
        </w:tc>
        <w:tc>
          <w:tcPr>
            <w:tcW w:w="2215" w:type="dxa"/>
          </w:tcPr>
          <w:p w14:paraId="042F615D"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14.8</w:t>
            </w:r>
          </w:p>
        </w:tc>
      </w:tr>
      <w:tr w:rsidR="00651C4E" w:rsidRPr="00651C4E" w14:paraId="3EA849C4" w14:textId="77777777" w:rsidTr="002152F2">
        <w:trPr>
          <w:jc w:val="center"/>
        </w:trPr>
        <w:tc>
          <w:tcPr>
            <w:tcW w:w="1210" w:type="dxa"/>
          </w:tcPr>
          <w:p w14:paraId="0B86D35A"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2014</w:t>
            </w:r>
          </w:p>
        </w:tc>
        <w:tc>
          <w:tcPr>
            <w:tcW w:w="2085" w:type="dxa"/>
          </w:tcPr>
          <w:p w14:paraId="4E66CF27"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6.0</w:t>
            </w:r>
          </w:p>
        </w:tc>
        <w:tc>
          <w:tcPr>
            <w:tcW w:w="2520" w:type="dxa"/>
          </w:tcPr>
          <w:p w14:paraId="5925F27E"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6.2</w:t>
            </w:r>
          </w:p>
        </w:tc>
        <w:tc>
          <w:tcPr>
            <w:tcW w:w="2215" w:type="dxa"/>
          </w:tcPr>
          <w:p w14:paraId="1FD4B81F"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14.6</w:t>
            </w:r>
          </w:p>
        </w:tc>
      </w:tr>
      <w:tr w:rsidR="00651C4E" w:rsidRPr="00651C4E" w14:paraId="75BD2ABA" w14:textId="77777777" w:rsidTr="002152F2">
        <w:trPr>
          <w:jc w:val="center"/>
        </w:trPr>
        <w:tc>
          <w:tcPr>
            <w:tcW w:w="1210" w:type="dxa"/>
          </w:tcPr>
          <w:p w14:paraId="5922A923"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2015</w:t>
            </w:r>
          </w:p>
        </w:tc>
        <w:tc>
          <w:tcPr>
            <w:tcW w:w="2085" w:type="dxa"/>
          </w:tcPr>
          <w:p w14:paraId="21BF81C1"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6.3</w:t>
            </w:r>
          </w:p>
        </w:tc>
        <w:tc>
          <w:tcPr>
            <w:tcW w:w="2520" w:type="dxa"/>
          </w:tcPr>
          <w:p w14:paraId="4AE17B04"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6.8</w:t>
            </w:r>
          </w:p>
        </w:tc>
        <w:tc>
          <w:tcPr>
            <w:tcW w:w="2215" w:type="dxa"/>
          </w:tcPr>
          <w:p w14:paraId="4739213E"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15.7</w:t>
            </w:r>
          </w:p>
        </w:tc>
      </w:tr>
      <w:tr w:rsidR="00651C4E" w:rsidRPr="00651C4E" w14:paraId="57AE695F" w14:textId="77777777" w:rsidTr="002152F2">
        <w:trPr>
          <w:jc w:val="center"/>
        </w:trPr>
        <w:tc>
          <w:tcPr>
            <w:tcW w:w="1210" w:type="dxa"/>
          </w:tcPr>
          <w:p w14:paraId="751D0E4A"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2016</w:t>
            </w:r>
          </w:p>
        </w:tc>
        <w:tc>
          <w:tcPr>
            <w:tcW w:w="2085" w:type="dxa"/>
          </w:tcPr>
          <w:p w14:paraId="76BA1C4C"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6.0</w:t>
            </w:r>
          </w:p>
        </w:tc>
        <w:tc>
          <w:tcPr>
            <w:tcW w:w="2520" w:type="dxa"/>
          </w:tcPr>
          <w:p w14:paraId="5CDC93B5"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6.7</w:t>
            </w:r>
          </w:p>
        </w:tc>
        <w:tc>
          <w:tcPr>
            <w:tcW w:w="2215" w:type="dxa"/>
          </w:tcPr>
          <w:p w14:paraId="151B6996"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15.1</w:t>
            </w:r>
          </w:p>
        </w:tc>
      </w:tr>
      <w:tr w:rsidR="00651C4E" w:rsidRPr="00651C4E" w14:paraId="7AAFE97E" w14:textId="77777777" w:rsidTr="002152F2">
        <w:trPr>
          <w:jc w:val="center"/>
        </w:trPr>
        <w:tc>
          <w:tcPr>
            <w:tcW w:w="1210" w:type="dxa"/>
          </w:tcPr>
          <w:p w14:paraId="590D3F19"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2017</w:t>
            </w:r>
          </w:p>
        </w:tc>
        <w:tc>
          <w:tcPr>
            <w:tcW w:w="2085" w:type="dxa"/>
          </w:tcPr>
          <w:p w14:paraId="6C3A76E6"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5.7</w:t>
            </w:r>
          </w:p>
        </w:tc>
        <w:tc>
          <w:tcPr>
            <w:tcW w:w="2520" w:type="dxa"/>
          </w:tcPr>
          <w:p w14:paraId="19F04713"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7.0</w:t>
            </w:r>
          </w:p>
        </w:tc>
        <w:tc>
          <w:tcPr>
            <w:tcW w:w="2215" w:type="dxa"/>
          </w:tcPr>
          <w:p w14:paraId="31E35E93"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15.1</w:t>
            </w:r>
          </w:p>
        </w:tc>
      </w:tr>
      <w:tr w:rsidR="00651C4E" w:rsidRPr="00651C4E" w14:paraId="1E7EBFC0" w14:textId="77777777" w:rsidTr="002152F2">
        <w:trPr>
          <w:jc w:val="center"/>
        </w:trPr>
        <w:tc>
          <w:tcPr>
            <w:tcW w:w="1210" w:type="dxa"/>
          </w:tcPr>
          <w:p w14:paraId="499D7A8A"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2018</w:t>
            </w:r>
          </w:p>
        </w:tc>
        <w:tc>
          <w:tcPr>
            <w:tcW w:w="2085" w:type="dxa"/>
          </w:tcPr>
          <w:p w14:paraId="3972CC09"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5.8</w:t>
            </w:r>
          </w:p>
        </w:tc>
        <w:tc>
          <w:tcPr>
            <w:tcW w:w="2520" w:type="dxa"/>
          </w:tcPr>
          <w:p w14:paraId="040A4F30"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7.2</w:t>
            </w:r>
          </w:p>
        </w:tc>
        <w:tc>
          <w:tcPr>
            <w:tcW w:w="2215" w:type="dxa"/>
          </w:tcPr>
          <w:p w14:paraId="1A8C96B8"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15.4</w:t>
            </w:r>
          </w:p>
        </w:tc>
      </w:tr>
      <w:tr w:rsidR="00651C4E" w:rsidRPr="00651C4E" w14:paraId="3241FBA1" w14:textId="77777777" w:rsidTr="002152F2">
        <w:trPr>
          <w:jc w:val="center"/>
        </w:trPr>
        <w:tc>
          <w:tcPr>
            <w:tcW w:w="1210" w:type="dxa"/>
          </w:tcPr>
          <w:p w14:paraId="7F8EF759"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2019</w:t>
            </w:r>
          </w:p>
        </w:tc>
        <w:tc>
          <w:tcPr>
            <w:tcW w:w="2085" w:type="dxa"/>
          </w:tcPr>
          <w:p w14:paraId="2AB3FFEE"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5.8</w:t>
            </w:r>
          </w:p>
        </w:tc>
        <w:tc>
          <w:tcPr>
            <w:tcW w:w="2520" w:type="dxa"/>
          </w:tcPr>
          <w:p w14:paraId="566E04D5"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7.5</w:t>
            </w:r>
          </w:p>
        </w:tc>
        <w:tc>
          <w:tcPr>
            <w:tcW w:w="2215" w:type="dxa"/>
          </w:tcPr>
          <w:p w14:paraId="55BC4222"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15.7</w:t>
            </w:r>
          </w:p>
        </w:tc>
      </w:tr>
      <w:tr w:rsidR="00651C4E" w:rsidRPr="00651C4E" w14:paraId="0A6F712C" w14:textId="77777777" w:rsidTr="002152F2">
        <w:trPr>
          <w:jc w:val="center"/>
        </w:trPr>
        <w:tc>
          <w:tcPr>
            <w:tcW w:w="1210" w:type="dxa"/>
          </w:tcPr>
          <w:p w14:paraId="285F0AD5"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2020</w:t>
            </w:r>
          </w:p>
        </w:tc>
        <w:tc>
          <w:tcPr>
            <w:tcW w:w="2085" w:type="dxa"/>
          </w:tcPr>
          <w:p w14:paraId="612F61D2"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6.4</w:t>
            </w:r>
          </w:p>
        </w:tc>
        <w:tc>
          <w:tcPr>
            <w:tcW w:w="2520" w:type="dxa"/>
          </w:tcPr>
          <w:p w14:paraId="71C8AA53"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_</w:t>
            </w:r>
          </w:p>
        </w:tc>
        <w:tc>
          <w:tcPr>
            <w:tcW w:w="2215" w:type="dxa"/>
          </w:tcPr>
          <w:p w14:paraId="3A3B27B7" w14:textId="77777777" w:rsidR="009C4709" w:rsidRPr="00651C4E" w:rsidRDefault="009C4709" w:rsidP="002152F2">
            <w:pPr>
              <w:pStyle w:val="NormalWeb"/>
              <w:bidi/>
              <w:spacing w:before="0" w:beforeAutospacing="0" w:after="0" w:afterAutospacing="0" w:line="384" w:lineRule="atLeast"/>
              <w:jc w:val="center"/>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_</w:t>
            </w:r>
          </w:p>
        </w:tc>
      </w:tr>
    </w:tbl>
    <w:p w14:paraId="1E9BE1B4" w14:textId="33E0D298" w:rsidR="003E44ED" w:rsidRPr="00651C4E" w:rsidRDefault="009C4709" w:rsidP="00163C96">
      <w:pPr>
        <w:pStyle w:val="NormalWeb"/>
        <w:shd w:val="clear" w:color="auto" w:fill="FFFFFF"/>
        <w:bidi/>
        <w:spacing w:before="0" w:beforeAutospacing="0" w:after="0" w:afterAutospacing="0" w:line="384" w:lineRule="atLeast"/>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 xml:space="preserve">المصدر : كتاب مصر في أرقام ، </w:t>
      </w:r>
      <w:r w:rsidR="001465D6" w:rsidRPr="00651C4E">
        <w:rPr>
          <w:rFonts w:ascii="Simplified Arabic" w:hAnsi="Simplified Arabic" w:cs="Simplified Arabic"/>
          <w:color w:val="000000" w:themeColor="text1"/>
          <w:rtl/>
          <w:lang w:bidi="ar-EG"/>
        </w:rPr>
        <w:t xml:space="preserve"> عن الجهاز المركزي</w:t>
      </w:r>
      <w:r w:rsidRPr="00651C4E">
        <w:rPr>
          <w:rFonts w:ascii="Simplified Arabic" w:hAnsi="Simplified Arabic" w:cs="Simplified Arabic"/>
          <w:color w:val="000000" w:themeColor="text1"/>
          <w:rtl/>
          <w:lang w:bidi="ar-EG"/>
        </w:rPr>
        <w:t xml:space="preserve"> للتعبئة العامة والإحصاء</w:t>
      </w:r>
      <w:r w:rsidR="001465D6" w:rsidRPr="00651C4E">
        <w:rPr>
          <w:rFonts w:ascii="Simplified Arabic" w:hAnsi="Simplified Arabic" w:cs="Simplified Arabic"/>
          <w:color w:val="000000" w:themeColor="text1"/>
          <w:rtl/>
          <w:lang w:bidi="ar-EG"/>
        </w:rPr>
        <w:t>، 2021 ص33</w:t>
      </w:r>
      <w:r w:rsidR="001465D6" w:rsidRPr="00651C4E">
        <w:rPr>
          <w:rFonts w:ascii="Simplified Arabic" w:hAnsi="Simplified Arabic" w:cs="Simplified Arabic"/>
          <w:color w:val="000000" w:themeColor="text1"/>
          <w:rtl/>
          <w:lang w:bidi="ar-EG"/>
        </w:rPr>
        <w:tab/>
      </w:r>
    </w:p>
    <w:p w14:paraId="716E9799" w14:textId="77777777" w:rsidR="005E55CA" w:rsidRDefault="005E55CA" w:rsidP="003E44ED">
      <w:pPr>
        <w:pStyle w:val="NormalWeb"/>
        <w:shd w:val="clear" w:color="auto" w:fill="FFFFFF"/>
        <w:bidi/>
        <w:spacing w:before="0" w:beforeAutospacing="0" w:after="0" w:afterAutospacing="0" w:line="276" w:lineRule="auto"/>
        <w:jc w:val="both"/>
        <w:rPr>
          <w:rFonts w:ascii="Simplified Arabic" w:hAnsi="Simplified Arabic" w:cs="Simplified Arabic"/>
          <w:color w:val="000000" w:themeColor="text1"/>
          <w:rtl/>
          <w:lang w:bidi="ar-EG"/>
        </w:rPr>
      </w:pPr>
    </w:p>
    <w:p w14:paraId="179F3C7A" w14:textId="1E77B52F" w:rsidR="009C4709" w:rsidRPr="00651C4E" w:rsidRDefault="009C4709" w:rsidP="005E55CA">
      <w:pPr>
        <w:pStyle w:val="NormalWeb"/>
        <w:shd w:val="clear" w:color="auto" w:fill="FFFFFF"/>
        <w:bidi/>
        <w:spacing w:before="0" w:beforeAutospacing="0" w:after="0" w:afterAutospacing="0" w:line="276" w:lineRule="auto"/>
        <w:jc w:val="both"/>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ويتضح من هذا الجدول</w:t>
      </w:r>
      <w:r w:rsidR="001465D6" w:rsidRPr="00651C4E">
        <w:rPr>
          <w:rFonts w:ascii="Simplified Arabic" w:hAnsi="Simplified Arabic" w:cs="Simplified Arabic"/>
          <w:color w:val="000000" w:themeColor="text1"/>
          <w:rtl/>
          <w:lang w:bidi="ar-EG"/>
        </w:rPr>
        <w:t xml:space="preserve"> أن معدل الوفيات العامة ف</w:t>
      </w:r>
      <w:r w:rsidR="00074851" w:rsidRPr="00651C4E">
        <w:rPr>
          <w:rFonts w:ascii="Simplified Arabic" w:hAnsi="Simplified Arabic" w:cs="Simplified Arabic"/>
          <w:color w:val="000000" w:themeColor="text1"/>
          <w:rtl/>
          <w:lang w:bidi="ar-EG"/>
        </w:rPr>
        <w:t>ي بداية و نهاية</w:t>
      </w:r>
      <w:r w:rsidR="001465D6" w:rsidRPr="00651C4E">
        <w:rPr>
          <w:rFonts w:ascii="Simplified Arabic" w:hAnsi="Simplified Arabic" w:cs="Simplified Arabic"/>
          <w:color w:val="000000" w:themeColor="text1"/>
          <w:rtl/>
          <w:lang w:bidi="ar-EG"/>
        </w:rPr>
        <w:t xml:space="preserve"> ا</w:t>
      </w:r>
      <w:r w:rsidR="00074851" w:rsidRPr="00651C4E">
        <w:rPr>
          <w:rFonts w:ascii="Simplified Arabic" w:hAnsi="Simplified Arabic" w:cs="Simplified Arabic"/>
          <w:color w:val="000000" w:themeColor="text1"/>
          <w:rtl/>
          <w:lang w:bidi="ar-EG"/>
        </w:rPr>
        <w:t>لفترة من 2010- 2020  قد ارتفع من</w:t>
      </w:r>
      <w:r w:rsidR="001465D6" w:rsidRPr="00651C4E">
        <w:rPr>
          <w:rFonts w:ascii="Simplified Arabic" w:hAnsi="Simplified Arabic" w:cs="Simplified Arabic"/>
          <w:color w:val="000000" w:themeColor="text1"/>
          <w:rtl/>
          <w:lang w:bidi="ar-EG"/>
        </w:rPr>
        <w:t xml:space="preserve"> </w:t>
      </w:r>
      <w:r w:rsidRPr="00651C4E">
        <w:rPr>
          <w:rFonts w:ascii="Simplified Arabic" w:hAnsi="Simplified Arabic" w:cs="Simplified Arabic"/>
          <w:color w:val="000000" w:themeColor="text1"/>
          <w:rtl/>
          <w:lang w:bidi="ar-EG"/>
        </w:rPr>
        <w:t>6.2</w:t>
      </w:r>
      <w:r w:rsidR="001465D6" w:rsidRPr="00651C4E">
        <w:rPr>
          <w:rFonts w:ascii="Simplified Arabic" w:hAnsi="Simplified Arabic" w:cs="Simplified Arabic"/>
          <w:color w:val="000000" w:themeColor="text1"/>
          <w:rtl/>
          <w:lang w:bidi="ar-EG"/>
        </w:rPr>
        <w:t xml:space="preserve"> </w:t>
      </w:r>
      <w:r w:rsidR="00074851" w:rsidRPr="00651C4E">
        <w:rPr>
          <w:rFonts w:ascii="Simplified Arabic" w:hAnsi="Simplified Arabic" w:cs="Simplified Arabic"/>
          <w:color w:val="000000" w:themeColor="text1"/>
          <w:rtl/>
          <w:lang w:bidi="ar-EG"/>
        </w:rPr>
        <w:t xml:space="preserve"> الي</w:t>
      </w:r>
      <w:r w:rsidRPr="00651C4E">
        <w:rPr>
          <w:rFonts w:ascii="Simplified Arabic" w:hAnsi="Simplified Arabic" w:cs="Simplified Arabic"/>
          <w:color w:val="000000" w:themeColor="text1"/>
          <w:rtl/>
          <w:lang w:bidi="ar-EG"/>
        </w:rPr>
        <w:t xml:space="preserve"> 6.4 خلال تلك العشر سنوات، الأمر الذي يرجع لعوامل عدة أهمها ضعف حوكمة القطاع الصحي وعدم تحقيق الكفاءة </w:t>
      </w:r>
      <w:r w:rsidRPr="00651C4E">
        <w:rPr>
          <w:rFonts w:ascii="Simplified Arabic" w:hAnsi="Simplified Arabic" w:cs="Simplified Arabic"/>
          <w:color w:val="000000" w:themeColor="text1"/>
          <w:rtl/>
          <w:lang w:bidi="ar-EG"/>
        </w:rPr>
        <w:lastRenderedPageBreak/>
        <w:t>المطلوبة لتحقيق احتياجات النظام الصحي بمصر بما يخدم النتائج ا</w:t>
      </w:r>
      <w:r w:rsidR="00074851" w:rsidRPr="00651C4E">
        <w:rPr>
          <w:rFonts w:ascii="Simplified Arabic" w:hAnsi="Simplified Arabic" w:cs="Simplified Arabic"/>
          <w:color w:val="000000" w:themeColor="text1"/>
          <w:rtl/>
          <w:lang w:bidi="ar-EG"/>
        </w:rPr>
        <w:t>لمطلوبة من جودة للخدمات الصحية.</w:t>
      </w:r>
      <w:r w:rsidRPr="00651C4E">
        <w:rPr>
          <w:rFonts w:ascii="Simplified Arabic" w:hAnsi="Simplified Arabic" w:cs="Simplified Arabic"/>
          <w:color w:val="000000" w:themeColor="text1"/>
          <w:rtl/>
          <w:lang w:bidi="ar-EG"/>
        </w:rPr>
        <w:t xml:space="preserve"> أما بالنسبة لمعدلات وفيات الرضع وهي محل هذه الدراسة </w:t>
      </w:r>
      <w:r w:rsidR="00074851" w:rsidRPr="00651C4E">
        <w:rPr>
          <w:rFonts w:ascii="Simplified Arabic" w:hAnsi="Simplified Arabic" w:cs="Simplified Arabic"/>
          <w:color w:val="000000" w:themeColor="text1"/>
          <w:rtl/>
          <w:lang w:bidi="ar-EG"/>
        </w:rPr>
        <w:t>فإنها</w:t>
      </w:r>
      <w:r w:rsidRPr="00651C4E">
        <w:rPr>
          <w:rFonts w:ascii="Simplified Arabic" w:hAnsi="Simplified Arabic" w:cs="Simplified Arabic"/>
          <w:color w:val="000000" w:themeColor="text1"/>
          <w:rtl/>
          <w:lang w:bidi="ar-EG"/>
        </w:rPr>
        <w:t xml:space="preserve"> تشهد تزايد ملحوظ خلال الفترة من 2010</w:t>
      </w:r>
      <w:r w:rsidR="00B21F58">
        <w:rPr>
          <w:rFonts w:ascii="Simplified Arabic" w:hAnsi="Simplified Arabic" w:cs="Simplified Arabic" w:hint="cs"/>
          <w:color w:val="000000" w:themeColor="text1"/>
          <w:rtl/>
          <w:lang w:bidi="ar-EG"/>
        </w:rPr>
        <w:t>-</w:t>
      </w:r>
      <w:r w:rsidRPr="00651C4E">
        <w:rPr>
          <w:rFonts w:ascii="Simplified Arabic" w:hAnsi="Simplified Arabic" w:cs="Simplified Arabic"/>
          <w:color w:val="000000" w:themeColor="text1"/>
          <w:rtl/>
          <w:lang w:bidi="ar-EG"/>
        </w:rPr>
        <w:t xml:space="preserve">2019 </w:t>
      </w:r>
      <w:r w:rsidR="00070B34" w:rsidRPr="00651C4E">
        <w:rPr>
          <w:rFonts w:ascii="Simplified Arabic" w:hAnsi="Simplified Arabic" w:cs="Simplified Arabic"/>
          <w:color w:val="000000" w:themeColor="text1"/>
          <w:rtl/>
          <w:lang w:bidi="ar-EG"/>
        </w:rPr>
        <w:t xml:space="preserve">، </w:t>
      </w:r>
      <w:r w:rsidRPr="00651C4E">
        <w:rPr>
          <w:rFonts w:ascii="Simplified Arabic" w:hAnsi="Simplified Arabic" w:cs="Simplified Arabic"/>
          <w:color w:val="000000" w:themeColor="text1"/>
          <w:rtl/>
          <w:lang w:bidi="ar-EG"/>
        </w:rPr>
        <w:t xml:space="preserve">حيث ارتفعت معدلات وفيات الرضع أقل من شهر من 6.4 </w:t>
      </w:r>
      <w:r w:rsidR="00074851" w:rsidRPr="00651C4E">
        <w:rPr>
          <w:rFonts w:ascii="Simplified Arabic" w:hAnsi="Simplified Arabic" w:cs="Simplified Arabic"/>
          <w:color w:val="000000" w:themeColor="text1"/>
          <w:rtl/>
          <w:lang w:bidi="ar-EG"/>
        </w:rPr>
        <w:t xml:space="preserve">في بداية الفترة  </w:t>
      </w:r>
      <w:r w:rsidRPr="00651C4E">
        <w:rPr>
          <w:rFonts w:ascii="Simplified Arabic" w:hAnsi="Simplified Arabic" w:cs="Simplified Arabic"/>
          <w:color w:val="000000" w:themeColor="text1"/>
          <w:rtl/>
          <w:lang w:bidi="ar-EG"/>
        </w:rPr>
        <w:t>إلي 7.5</w:t>
      </w:r>
      <w:r w:rsidR="00074851" w:rsidRPr="00651C4E">
        <w:rPr>
          <w:rFonts w:ascii="Simplified Arabic" w:hAnsi="Simplified Arabic" w:cs="Simplified Arabic"/>
          <w:color w:val="000000" w:themeColor="text1"/>
          <w:rtl/>
          <w:lang w:bidi="ar-EG"/>
        </w:rPr>
        <w:t>،</w:t>
      </w:r>
      <w:r w:rsidRPr="00651C4E">
        <w:rPr>
          <w:rFonts w:ascii="Simplified Arabic" w:hAnsi="Simplified Arabic" w:cs="Simplified Arabic"/>
          <w:color w:val="000000" w:themeColor="text1"/>
          <w:rtl/>
          <w:lang w:bidi="ar-EG"/>
        </w:rPr>
        <w:t xml:space="preserve"> الأمر الذي يعكس أثر مسببات الوفاة من تدني لمستوى صحة الام أثناء فترة الحمل وعقب الولادة وسوء التغذية للام وللطفل وبالتالي يتسبب في الوفاة في هذه الفترة الوجيزة ، بينما ارتفعت معدلات الوفيات لأقل من سنة من 14.0 في عام 2010 إلي 15.7 في عام 2019 </w:t>
      </w:r>
      <w:r w:rsidR="00451AD4" w:rsidRPr="00651C4E">
        <w:rPr>
          <w:rFonts w:ascii="Simplified Arabic" w:hAnsi="Simplified Arabic" w:cs="Simplified Arabic"/>
          <w:color w:val="000000" w:themeColor="text1"/>
          <w:rtl/>
          <w:lang w:bidi="ar-EG"/>
        </w:rPr>
        <w:t>.</w:t>
      </w:r>
    </w:p>
    <w:p w14:paraId="52DFE1DF" w14:textId="77777777" w:rsidR="00E2298F" w:rsidRPr="00651C4E" w:rsidRDefault="00E2298F" w:rsidP="007500C2">
      <w:pPr>
        <w:pStyle w:val="NormalWeb"/>
        <w:shd w:val="clear" w:color="auto" w:fill="FFFFFF"/>
        <w:bidi/>
        <w:spacing w:before="0" w:beforeAutospacing="0" w:after="0" w:afterAutospacing="0" w:line="384" w:lineRule="atLeast"/>
        <w:jc w:val="both"/>
        <w:rPr>
          <w:rFonts w:ascii="Simplified Arabic" w:hAnsi="Simplified Arabic" w:cs="Simplified Arabic"/>
          <w:noProof/>
          <w:color w:val="000000" w:themeColor="text1"/>
          <w:rtl/>
          <w:lang w:bidi="ar-EG"/>
        </w:rPr>
      </w:pPr>
    </w:p>
    <w:p w14:paraId="71E901C6" w14:textId="77777777" w:rsidR="00E2298F" w:rsidRPr="00651C4E" w:rsidRDefault="00E2298F" w:rsidP="00E2298F">
      <w:pPr>
        <w:pStyle w:val="NormalWeb"/>
        <w:shd w:val="clear" w:color="auto" w:fill="FFFFFF"/>
        <w:bidi/>
        <w:spacing w:before="0" w:beforeAutospacing="0" w:after="0" w:afterAutospacing="0" w:line="384" w:lineRule="atLeast"/>
        <w:jc w:val="both"/>
        <w:rPr>
          <w:rFonts w:ascii="Simplified Arabic" w:hAnsi="Simplified Arabic" w:cs="Simplified Arabic"/>
          <w:noProof/>
          <w:color w:val="000000" w:themeColor="text1"/>
          <w:rtl/>
        </w:rPr>
      </w:pPr>
    </w:p>
    <w:p w14:paraId="589B39F6" w14:textId="77777777" w:rsidR="00E2298F" w:rsidRPr="00651C4E" w:rsidRDefault="00E2298F" w:rsidP="00E2298F">
      <w:pPr>
        <w:pStyle w:val="NormalWeb"/>
        <w:shd w:val="clear" w:color="auto" w:fill="FFFFFF"/>
        <w:bidi/>
        <w:spacing w:before="0" w:beforeAutospacing="0" w:after="0" w:afterAutospacing="0" w:line="384" w:lineRule="atLeast"/>
        <w:jc w:val="both"/>
        <w:rPr>
          <w:rFonts w:ascii="Simplified Arabic" w:hAnsi="Simplified Arabic" w:cs="Simplified Arabic"/>
          <w:noProof/>
          <w:color w:val="000000" w:themeColor="text1"/>
          <w:rtl/>
        </w:rPr>
      </w:pPr>
    </w:p>
    <w:p w14:paraId="560B798B" w14:textId="6AE11FA2" w:rsidR="00E2298F" w:rsidRPr="00651C4E" w:rsidRDefault="00E2298F" w:rsidP="00E2298F">
      <w:pPr>
        <w:pStyle w:val="NormalWeb"/>
        <w:bidi/>
        <w:spacing w:before="0" w:beforeAutospacing="0" w:after="0" w:afterAutospacing="0"/>
        <w:rPr>
          <w:rFonts w:ascii="Simplified Arabic" w:hAnsi="Simplified Arabic" w:cs="Simplified Arabic"/>
          <w:b/>
          <w:bCs/>
          <w:noProof/>
          <w:color w:val="000000" w:themeColor="text1"/>
          <w:rtl/>
          <w:lang w:bidi="ar-EG"/>
        </w:rPr>
      </w:pPr>
      <w:r w:rsidRPr="00651C4E">
        <w:rPr>
          <w:rFonts w:ascii="Simplified Arabic" w:hAnsi="Simplified Arabic" w:cs="Simplified Arabic"/>
          <w:b/>
          <w:bCs/>
          <w:noProof/>
          <w:color w:val="000000" w:themeColor="text1"/>
          <w:rtl/>
          <w:lang w:bidi="ar-EG"/>
        </w:rPr>
        <w:t xml:space="preserve">شكل(2) </w:t>
      </w:r>
      <w:r w:rsidR="00B21F58">
        <w:rPr>
          <w:rFonts w:ascii="Simplified Arabic" w:hAnsi="Simplified Arabic" w:cs="Simplified Arabic" w:hint="cs"/>
          <w:b/>
          <w:bCs/>
          <w:noProof/>
          <w:color w:val="000000" w:themeColor="text1"/>
          <w:rtl/>
          <w:lang w:bidi="ar-EG"/>
        </w:rPr>
        <w:t xml:space="preserve">يشير </w:t>
      </w:r>
      <w:r w:rsidRPr="00651C4E">
        <w:rPr>
          <w:rFonts w:ascii="Simplified Arabic" w:hAnsi="Simplified Arabic" w:cs="Simplified Arabic"/>
          <w:b/>
          <w:bCs/>
          <w:noProof/>
          <w:color w:val="000000" w:themeColor="text1"/>
          <w:rtl/>
          <w:lang w:bidi="ar-EG"/>
        </w:rPr>
        <w:t xml:space="preserve">الي تطور معدلات وفيات الأطفال الرضع والأطفال دون الخامسة خلال الفترة (2009- </w:t>
      </w:r>
      <w:r w:rsidRPr="00651C4E">
        <w:rPr>
          <w:rFonts w:ascii="Simplified Arabic" w:hAnsi="Simplified Arabic" w:cs="Simplified Arabic"/>
          <w:b/>
          <w:bCs/>
          <w:noProof/>
          <w:color w:val="000000" w:themeColor="text1"/>
        </w:rPr>
        <w:t xml:space="preserve"> </w:t>
      </w:r>
      <w:r w:rsidRPr="00651C4E">
        <w:rPr>
          <w:rFonts w:ascii="Simplified Arabic" w:hAnsi="Simplified Arabic" w:cs="Simplified Arabic"/>
          <w:b/>
          <w:bCs/>
          <w:noProof/>
          <w:color w:val="000000" w:themeColor="text1"/>
          <w:rtl/>
          <w:lang w:bidi="ar-EG"/>
        </w:rPr>
        <w:t>2019</w:t>
      </w:r>
      <w:r w:rsidRPr="00651C4E">
        <w:rPr>
          <w:rFonts w:ascii="Simplified Arabic" w:hAnsi="Simplified Arabic" w:cs="Simplified Arabic"/>
          <w:b/>
          <w:bCs/>
          <w:noProof/>
          <w:color w:val="000000" w:themeColor="text1"/>
        </w:rPr>
        <w:t>(</w:t>
      </w:r>
    </w:p>
    <w:p w14:paraId="1142A7E9" w14:textId="77777777" w:rsidR="00E2298F" w:rsidRPr="00651C4E" w:rsidRDefault="00E2298F" w:rsidP="00E2298F">
      <w:pPr>
        <w:pStyle w:val="NormalWeb"/>
        <w:shd w:val="clear" w:color="auto" w:fill="FFFFFF"/>
        <w:bidi/>
        <w:spacing w:before="0" w:beforeAutospacing="0" w:after="0" w:afterAutospacing="0" w:line="384" w:lineRule="atLeast"/>
        <w:rPr>
          <w:rFonts w:ascii="Simplified Arabic" w:hAnsi="Simplified Arabic" w:cs="Simplified Arabic"/>
          <w:b/>
          <w:bCs/>
          <w:noProof/>
          <w:color w:val="000000" w:themeColor="text1"/>
          <w:rtl/>
          <w:lang w:bidi="ar-EG"/>
        </w:rPr>
      </w:pPr>
    </w:p>
    <w:p w14:paraId="45304406" w14:textId="23AA0986" w:rsidR="009C4709" w:rsidRPr="00651C4E" w:rsidRDefault="00451AD4" w:rsidP="00E2298F">
      <w:pPr>
        <w:pStyle w:val="NormalWeb"/>
        <w:shd w:val="clear" w:color="auto" w:fill="FFFFFF"/>
        <w:bidi/>
        <w:spacing w:before="0" w:beforeAutospacing="0" w:after="0" w:afterAutospacing="0" w:line="384" w:lineRule="atLeast"/>
        <w:jc w:val="both"/>
        <w:rPr>
          <w:rFonts w:ascii="Simplified Arabic" w:hAnsi="Simplified Arabic" w:cs="Simplified Arabic"/>
          <w:color w:val="000000" w:themeColor="text1"/>
          <w:rtl/>
          <w:lang w:bidi="ar-EG"/>
        </w:rPr>
      </w:pPr>
      <w:r w:rsidRPr="00651C4E">
        <w:rPr>
          <w:rFonts w:ascii="Simplified Arabic" w:hAnsi="Simplified Arabic" w:cs="Simplified Arabic"/>
          <w:noProof/>
          <w:color w:val="000000" w:themeColor="text1"/>
        </w:rPr>
        <w:drawing>
          <wp:inline distT="0" distB="0" distL="0" distR="0" wp14:anchorId="21537584" wp14:editId="19D01D53">
            <wp:extent cx="5487035" cy="26339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7035" cy="2633980"/>
                    </a:xfrm>
                    <a:prstGeom prst="rect">
                      <a:avLst/>
                    </a:prstGeom>
                    <a:noFill/>
                  </pic:spPr>
                </pic:pic>
              </a:graphicData>
            </a:graphic>
          </wp:inline>
        </w:drawing>
      </w:r>
    </w:p>
    <w:p w14:paraId="67AE84BA" w14:textId="77777777" w:rsidR="00451AD4" w:rsidRPr="00651C4E" w:rsidRDefault="00451AD4" w:rsidP="00E2298F">
      <w:pPr>
        <w:pStyle w:val="NormalWeb"/>
        <w:shd w:val="clear" w:color="auto" w:fill="FFFFFF"/>
        <w:bidi/>
        <w:spacing w:line="384" w:lineRule="atLeast"/>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 xml:space="preserve">يتضح من الشكل السابق ارتفاع ملحوظ في معدل الوفيات للرضع والاطفال دون الخامسة، كلاهما حيث شهد معدل وفيات الرضع في 2009 (11.6) وصولا الي (15.7) في 2019 ، </w:t>
      </w:r>
      <w:r w:rsidR="00E2298F" w:rsidRPr="00651C4E">
        <w:rPr>
          <w:rFonts w:ascii="Simplified Arabic" w:hAnsi="Simplified Arabic" w:cs="Simplified Arabic"/>
          <w:color w:val="000000" w:themeColor="text1"/>
          <w:rtl/>
          <w:lang w:bidi="ar-EG"/>
        </w:rPr>
        <w:t>بينما ارتفع</w:t>
      </w:r>
      <w:r w:rsidRPr="00651C4E">
        <w:rPr>
          <w:rFonts w:ascii="Simplified Arabic" w:hAnsi="Simplified Arabic" w:cs="Simplified Arabic"/>
          <w:color w:val="000000" w:themeColor="text1"/>
          <w:rtl/>
          <w:lang w:bidi="ar-EG"/>
        </w:rPr>
        <w:t xml:space="preserve"> معدل وفيات الأطفال دون الخامسة </w:t>
      </w:r>
      <w:r w:rsidR="00E2298F" w:rsidRPr="00651C4E">
        <w:rPr>
          <w:rFonts w:ascii="Simplified Arabic" w:hAnsi="Simplified Arabic" w:cs="Simplified Arabic"/>
          <w:color w:val="000000" w:themeColor="text1"/>
          <w:rtl/>
          <w:lang w:bidi="ar-EG"/>
        </w:rPr>
        <w:t xml:space="preserve">من (16.9) في 2009 </w:t>
      </w:r>
      <w:r w:rsidRPr="00651C4E">
        <w:rPr>
          <w:rFonts w:ascii="Simplified Arabic" w:hAnsi="Simplified Arabic" w:cs="Simplified Arabic"/>
          <w:color w:val="000000" w:themeColor="text1"/>
          <w:rtl/>
          <w:lang w:bidi="ar-EG"/>
        </w:rPr>
        <w:t xml:space="preserve"> الي (20.4) في 2019 .</w:t>
      </w:r>
    </w:p>
    <w:p w14:paraId="2D26B8A6" w14:textId="39154374" w:rsidR="009C4709" w:rsidRPr="00651C4E" w:rsidRDefault="009C4709" w:rsidP="001B57E0">
      <w:pPr>
        <w:pStyle w:val="NormalWeb"/>
        <w:shd w:val="clear" w:color="auto" w:fill="FFFFFF"/>
        <w:bidi/>
        <w:spacing w:before="0" w:beforeAutospacing="0" w:after="0" w:afterAutospacing="0" w:line="276" w:lineRule="auto"/>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 xml:space="preserve">وتشير هذه المعدلات المرتفعة الي عوامل عديدة منها المسببات الاجتماعية كضعف الوعي وثقافة العناية بالطفل في السنة الأولى من عمره من جانب الاسرة والمجتمع </w:t>
      </w:r>
      <w:r w:rsidR="001B57E0">
        <w:rPr>
          <w:rFonts w:ascii="Simplified Arabic" w:hAnsi="Simplified Arabic" w:cs="Simplified Arabic" w:hint="cs"/>
          <w:color w:val="000000" w:themeColor="text1"/>
          <w:rtl/>
          <w:lang w:bidi="ar-EG"/>
        </w:rPr>
        <w:t xml:space="preserve">، </w:t>
      </w:r>
      <w:r w:rsidRPr="00651C4E">
        <w:rPr>
          <w:rFonts w:ascii="Simplified Arabic" w:hAnsi="Simplified Arabic" w:cs="Simplified Arabic"/>
          <w:color w:val="000000" w:themeColor="text1"/>
          <w:rtl/>
          <w:lang w:bidi="ar-EG"/>
        </w:rPr>
        <w:t>وبالتالي ينعكس ذلك علي مستوى صحته التي يؤدى تدهورها الي وفاته ، وأيضا المسببات الصحية كعدم الانتظام في جرعات التطعيمات الخاصة بالمولود وعدم شمول شريحة التطعيمات لكافة الامراض والفيروسات المتوقع الإصابة بها في هذا العمر ؛ حيث تشمل التطعيمات الوقائية الإجبارية مجموعة معينة من التطعيمات وتظل التطعيمات الأخرى ضد بعض الفيروسات التي تصيب الرضع حاليا هي وسيلة رفاه يستطيع الحصول عليها كل من لديه إمكانيات مادية تؤهله لذلك نظرا لارتفاع تكلفتها</w:t>
      </w:r>
      <w:r w:rsidR="0070620C" w:rsidRPr="00651C4E">
        <w:rPr>
          <w:rFonts w:ascii="Simplified Arabic" w:hAnsi="Simplified Arabic" w:cs="Simplified Arabic"/>
          <w:color w:val="000000" w:themeColor="text1"/>
          <w:rtl/>
          <w:lang w:bidi="ar-EG"/>
        </w:rPr>
        <w:t xml:space="preserve"> ، بل وأيضا من لديه الوعى الكافي</w:t>
      </w:r>
      <w:r w:rsidRPr="00651C4E">
        <w:rPr>
          <w:rFonts w:ascii="Simplified Arabic" w:hAnsi="Simplified Arabic" w:cs="Simplified Arabic"/>
          <w:color w:val="000000" w:themeColor="text1"/>
          <w:rtl/>
          <w:lang w:bidi="ar-EG"/>
        </w:rPr>
        <w:t xml:space="preserve"> لذلك،</w:t>
      </w:r>
      <w:r w:rsidR="00074851" w:rsidRPr="00651C4E">
        <w:rPr>
          <w:rFonts w:ascii="Simplified Arabic" w:hAnsi="Simplified Arabic" w:cs="Simplified Arabic"/>
          <w:color w:val="000000" w:themeColor="text1"/>
          <w:rtl/>
          <w:lang w:bidi="ar-EG"/>
        </w:rPr>
        <w:t xml:space="preserve"> </w:t>
      </w:r>
      <w:r w:rsidRPr="00651C4E">
        <w:rPr>
          <w:rFonts w:ascii="Simplified Arabic" w:hAnsi="Simplified Arabic" w:cs="Simplified Arabic"/>
          <w:color w:val="000000" w:themeColor="text1"/>
          <w:rtl/>
          <w:lang w:bidi="ar-EG"/>
        </w:rPr>
        <w:t>بالإضافة إلي المسببات الاقتصادية التي تلعب دورا رئيسيا في هذه المعدلات  حيث يوجد عجز بالموارد المادية والتجهيزات اللازمة لتقديم المستوى الصحى المطلوب بشكل جيد.</w:t>
      </w:r>
    </w:p>
    <w:p w14:paraId="718003AE" w14:textId="73775496" w:rsidR="00074851" w:rsidRPr="00651C4E" w:rsidRDefault="009C4709" w:rsidP="001B57E0">
      <w:pPr>
        <w:pStyle w:val="NormalWeb"/>
        <w:shd w:val="clear" w:color="auto" w:fill="FFFFFF"/>
        <w:bidi/>
        <w:spacing w:before="0" w:beforeAutospacing="0" w:after="0" w:afterAutospacing="0" w:line="276" w:lineRule="auto"/>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lastRenderedPageBreak/>
        <w:t>والذي يمكن استنتاجه من كل ما</w:t>
      </w:r>
      <w:r w:rsidR="00074851" w:rsidRPr="00651C4E">
        <w:rPr>
          <w:rFonts w:ascii="Simplified Arabic" w:hAnsi="Simplified Arabic" w:cs="Simplified Arabic"/>
          <w:color w:val="000000" w:themeColor="text1"/>
          <w:rtl/>
          <w:lang w:bidi="ar-EG"/>
        </w:rPr>
        <w:t xml:space="preserve"> </w:t>
      </w:r>
      <w:r w:rsidRPr="00651C4E">
        <w:rPr>
          <w:rFonts w:ascii="Simplified Arabic" w:hAnsi="Simplified Arabic" w:cs="Simplified Arabic"/>
          <w:color w:val="000000" w:themeColor="text1"/>
          <w:rtl/>
          <w:lang w:bidi="ar-EG"/>
        </w:rPr>
        <w:t>سبق هو وجود عوامل متعددة تجعل معدلات وفيات الرضع في صعود كل عام عن ما</w:t>
      </w:r>
      <w:r w:rsidR="00074851" w:rsidRPr="00651C4E">
        <w:rPr>
          <w:rFonts w:ascii="Simplified Arabic" w:hAnsi="Simplified Arabic" w:cs="Simplified Arabic"/>
          <w:color w:val="000000" w:themeColor="text1"/>
          <w:rtl/>
          <w:lang w:bidi="ar-EG"/>
        </w:rPr>
        <w:t xml:space="preserve"> </w:t>
      </w:r>
      <w:r w:rsidRPr="00651C4E">
        <w:rPr>
          <w:rFonts w:ascii="Simplified Arabic" w:hAnsi="Simplified Arabic" w:cs="Simplified Arabic"/>
          <w:color w:val="000000" w:themeColor="text1"/>
          <w:rtl/>
          <w:lang w:bidi="ar-EG"/>
        </w:rPr>
        <w:t>قبله وهذه المعدلات ليس من الممكن تصويبها إلا بمعالجة الوضع الراهن وكافة العوامل المؤثرة عليه بالإضافة إلي وضع سياسات محددة لذلك.</w:t>
      </w:r>
    </w:p>
    <w:p w14:paraId="21A91888" w14:textId="77777777" w:rsidR="00074851" w:rsidRPr="00651C4E" w:rsidRDefault="00074851" w:rsidP="001B57E0">
      <w:pPr>
        <w:pStyle w:val="NormalWeb"/>
        <w:bidi/>
        <w:spacing w:before="0" w:beforeAutospacing="0" w:after="0" w:afterAutospacing="0" w:line="388" w:lineRule="atLeast"/>
        <w:rPr>
          <w:rFonts w:ascii="Simplified Arabic" w:hAnsi="Simplified Arabic" w:cs="Simplified Arabic"/>
          <w:color w:val="000000" w:themeColor="text1"/>
          <w:rtl/>
          <w:lang w:bidi="ar-EG"/>
        </w:rPr>
      </w:pPr>
    </w:p>
    <w:p w14:paraId="5CB7CFBD" w14:textId="77777777" w:rsidR="00074851" w:rsidRPr="00651C4E" w:rsidRDefault="00074851" w:rsidP="001B57E0">
      <w:pPr>
        <w:pStyle w:val="NormalWeb"/>
        <w:bidi/>
        <w:spacing w:before="0" w:beforeAutospacing="0" w:after="0" w:afterAutospacing="0" w:line="388" w:lineRule="atLeast"/>
        <w:rPr>
          <w:rFonts w:ascii="Simplified Arabic" w:hAnsi="Simplified Arabic" w:cs="Simplified Arabic"/>
          <w:color w:val="000000" w:themeColor="text1"/>
          <w:rtl/>
          <w:lang w:bidi="ar-EG"/>
        </w:rPr>
      </w:pPr>
    </w:p>
    <w:p w14:paraId="12A974DB" w14:textId="43F4E96A" w:rsidR="009C4709" w:rsidRDefault="009C4709" w:rsidP="00074851">
      <w:pPr>
        <w:pStyle w:val="NormalWeb"/>
        <w:bidi/>
        <w:spacing w:before="0" w:beforeAutospacing="0" w:after="0" w:afterAutospacing="0" w:line="388" w:lineRule="atLeast"/>
        <w:jc w:val="center"/>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جدول (4) يوضح توزيع معدلات وفيات الرضع بمحافظات مصر خلال عام 2019</w:t>
      </w:r>
    </w:p>
    <w:p w14:paraId="704992D5" w14:textId="0D76EBCB" w:rsidR="001B57E0" w:rsidRPr="001B57E0" w:rsidRDefault="001B57E0" w:rsidP="001B57E0">
      <w:pPr>
        <w:tabs>
          <w:tab w:val="left" w:pos="3184"/>
        </w:tabs>
        <w:rPr>
          <w:rtl/>
          <w:lang w:bidi="ar-EG"/>
        </w:rPr>
      </w:pPr>
    </w:p>
    <w:p w14:paraId="09F4BE51" w14:textId="0628F454" w:rsidR="009C4709" w:rsidRPr="00651C4E" w:rsidRDefault="009C4709" w:rsidP="009C4709">
      <w:pPr>
        <w:pStyle w:val="NormalWeb"/>
        <w:bidi/>
        <w:spacing w:before="0" w:beforeAutospacing="0" w:after="0" w:afterAutospacing="0" w:line="388" w:lineRule="atLeast"/>
        <w:rPr>
          <w:rFonts w:ascii="Simplified Arabic" w:hAnsi="Simplified Arabic" w:cs="Simplified Arabic"/>
          <w:b/>
          <w:bCs/>
          <w:color w:val="000000" w:themeColor="text1"/>
          <w:rtl/>
          <w:lang w:bidi="ar-EG"/>
        </w:rPr>
      </w:pPr>
      <w:r w:rsidRPr="00651C4E">
        <w:rPr>
          <w:rFonts w:ascii="Simplified Arabic" w:hAnsi="Simplified Arabic" w:cs="Simplified Arabic"/>
          <w:b/>
          <w:bCs/>
          <w:noProof/>
          <w:color w:val="000000" w:themeColor="text1"/>
          <w:rtl/>
        </w:rPr>
        <w:drawing>
          <wp:inline distT="0" distB="0" distL="0" distR="0" wp14:anchorId="6001C0DB" wp14:editId="3E508B3E">
            <wp:extent cx="5200838" cy="5597718"/>
            <wp:effectExtent l="0" t="0" r="0" b="3175"/>
            <wp:docPr id="1" name="Picture 1" descr="C:\master\planning\الرسالة\Capture.P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aster\planning\الرسالة\Capture.PNG2.PNG"/>
                    <pic:cNvPicPr>
                      <a:picLocks noChangeAspect="1" noChangeArrowheads="1"/>
                    </pic:cNvPicPr>
                  </pic:nvPicPr>
                  <pic:blipFill>
                    <a:blip r:embed="rId56"/>
                    <a:srcRect/>
                    <a:stretch>
                      <a:fillRect/>
                    </a:stretch>
                  </pic:blipFill>
                  <pic:spPr bwMode="auto">
                    <a:xfrm>
                      <a:off x="0" y="0"/>
                      <a:ext cx="5209292" cy="5606817"/>
                    </a:xfrm>
                    <a:prstGeom prst="rect">
                      <a:avLst/>
                    </a:prstGeom>
                    <a:noFill/>
                    <a:ln w="9525">
                      <a:noFill/>
                      <a:miter lim="800000"/>
                      <a:headEnd/>
                      <a:tailEnd/>
                    </a:ln>
                  </pic:spPr>
                </pic:pic>
              </a:graphicData>
            </a:graphic>
          </wp:inline>
        </w:drawing>
      </w:r>
    </w:p>
    <w:p w14:paraId="0D35EB37" w14:textId="77777777" w:rsidR="009C4709" w:rsidRPr="00651C4E" w:rsidRDefault="009C4709" w:rsidP="00451AD4">
      <w:pPr>
        <w:pStyle w:val="NormalWeb"/>
        <w:bidi/>
        <w:spacing w:before="0" w:beforeAutospacing="0" w:after="0" w:afterAutospacing="0" w:line="388" w:lineRule="atLeast"/>
        <w:jc w:val="both"/>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المصدر : كتاب مصر في أرقام 2021</w:t>
      </w:r>
      <w:r w:rsidR="00451AD4" w:rsidRPr="00651C4E">
        <w:rPr>
          <w:rFonts w:ascii="Simplified Arabic" w:hAnsi="Simplified Arabic" w:cs="Simplified Arabic"/>
          <w:color w:val="000000" w:themeColor="text1"/>
          <w:rtl/>
          <w:lang w:bidi="ar-EG"/>
        </w:rPr>
        <w:t>, الجهاز المركزي</w:t>
      </w:r>
      <w:r w:rsidRPr="00651C4E">
        <w:rPr>
          <w:rFonts w:ascii="Simplified Arabic" w:hAnsi="Simplified Arabic" w:cs="Simplified Arabic"/>
          <w:color w:val="000000" w:themeColor="text1"/>
          <w:rtl/>
          <w:lang w:bidi="ar-EG"/>
        </w:rPr>
        <w:t xml:space="preserve"> للتعبئة العامة والإحصاء</w:t>
      </w:r>
      <w:r w:rsidR="00451AD4" w:rsidRPr="00651C4E">
        <w:rPr>
          <w:rFonts w:ascii="Simplified Arabic" w:hAnsi="Simplified Arabic" w:cs="Simplified Arabic"/>
          <w:color w:val="000000" w:themeColor="text1"/>
          <w:rtl/>
          <w:lang w:bidi="ar-EG"/>
        </w:rPr>
        <w:t xml:space="preserve">، ص36 </w:t>
      </w:r>
    </w:p>
    <w:p w14:paraId="406D58D8" w14:textId="77777777" w:rsidR="00070B34" w:rsidRPr="00651C4E" w:rsidRDefault="00070B34" w:rsidP="00D7543D">
      <w:pPr>
        <w:pStyle w:val="NormalWeb"/>
        <w:bidi/>
        <w:spacing w:before="0" w:beforeAutospacing="0" w:after="0" w:afterAutospacing="0"/>
        <w:rPr>
          <w:rFonts w:ascii="Simplified Arabic" w:hAnsi="Simplified Arabic" w:cs="Simplified Arabic"/>
          <w:color w:val="000000" w:themeColor="text1"/>
          <w:rtl/>
          <w:lang w:bidi="ar-EG"/>
        </w:rPr>
      </w:pPr>
    </w:p>
    <w:p w14:paraId="688D62E3" w14:textId="21B5398B" w:rsidR="00496DFD" w:rsidRPr="00651C4E" w:rsidRDefault="002F1F48" w:rsidP="001B57E0">
      <w:pPr>
        <w:pStyle w:val="NormalWeb"/>
        <w:bidi/>
        <w:spacing w:before="0" w:beforeAutospacing="0" w:after="0" w:afterAutospacing="0"/>
        <w:jc w:val="both"/>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 xml:space="preserve"> ويتضح من</w:t>
      </w:r>
      <w:r w:rsidR="009C4709" w:rsidRPr="00651C4E">
        <w:rPr>
          <w:rFonts w:ascii="Simplified Arabic" w:hAnsi="Simplified Arabic" w:cs="Simplified Arabic"/>
          <w:color w:val="000000" w:themeColor="text1"/>
          <w:rtl/>
          <w:lang w:bidi="ar-EG"/>
        </w:rPr>
        <w:t xml:space="preserve"> الجدول</w:t>
      </w:r>
      <w:r w:rsidRPr="00651C4E">
        <w:rPr>
          <w:rFonts w:ascii="Simplified Arabic" w:hAnsi="Simplified Arabic" w:cs="Simplified Arabic"/>
          <w:color w:val="000000" w:themeColor="text1"/>
          <w:rtl/>
          <w:lang w:bidi="ar-EG"/>
        </w:rPr>
        <w:t xml:space="preserve"> السابق</w:t>
      </w:r>
      <w:r w:rsidR="009C4709" w:rsidRPr="00651C4E">
        <w:rPr>
          <w:rFonts w:ascii="Simplified Arabic" w:hAnsi="Simplified Arabic" w:cs="Simplified Arabic"/>
          <w:color w:val="000000" w:themeColor="text1"/>
          <w:rtl/>
          <w:lang w:bidi="ar-EG"/>
        </w:rPr>
        <w:t xml:space="preserve"> أن معدل وفيات الرضع في محافظة القاهرة 25.3 وهو يشهد ارتفاعا ملحوظا عند مقارنته بمحافظات الدلتا كمحافظة المنوفية  علي سبيل المثال 13.8، وأيضا عند مقارنته بالمحافظات الحدودية كمحافظة شمال سيناء 16.1 ، وقد يرجع ذلك إلي لجوء غالبية سكا</w:t>
      </w:r>
      <w:r w:rsidR="00451AD4" w:rsidRPr="00651C4E">
        <w:rPr>
          <w:rFonts w:ascii="Simplified Arabic" w:hAnsi="Simplified Arabic" w:cs="Simplified Arabic"/>
          <w:color w:val="000000" w:themeColor="text1"/>
          <w:rtl/>
          <w:lang w:bidi="ar-EG"/>
        </w:rPr>
        <w:t xml:space="preserve">ن هذه المناطق إلي المدن الكبرى خاصة </w:t>
      </w:r>
      <w:r w:rsidR="009C4709" w:rsidRPr="00651C4E">
        <w:rPr>
          <w:rFonts w:ascii="Simplified Arabic" w:hAnsi="Simplified Arabic" w:cs="Simplified Arabic"/>
          <w:color w:val="000000" w:themeColor="text1"/>
          <w:rtl/>
          <w:lang w:bidi="ar-EG"/>
        </w:rPr>
        <w:t xml:space="preserve">العاصمة نظرا </w:t>
      </w:r>
      <w:r w:rsidR="00451AD4" w:rsidRPr="00651C4E">
        <w:rPr>
          <w:rFonts w:ascii="Simplified Arabic" w:hAnsi="Simplified Arabic" w:cs="Simplified Arabic"/>
          <w:color w:val="000000" w:themeColor="text1"/>
          <w:rtl/>
          <w:lang w:bidi="ar-EG"/>
        </w:rPr>
        <w:lastRenderedPageBreak/>
        <w:t>للإمكانيات</w:t>
      </w:r>
      <w:r w:rsidR="009C4709" w:rsidRPr="00651C4E">
        <w:rPr>
          <w:rFonts w:ascii="Simplified Arabic" w:hAnsi="Simplified Arabic" w:cs="Simplified Arabic"/>
          <w:color w:val="000000" w:themeColor="text1"/>
          <w:rtl/>
          <w:lang w:bidi="ar-EG"/>
        </w:rPr>
        <w:t xml:space="preserve"> الواسعة المتوفرة بها التي يحتاجها كل منهم ، بالإضافة إلي وجود أماكن عالية التخصص لعلاج بعض الأمراض في هذه المدن ، وبالتالي تزداد معدلات التردد من المرضي علي مستشفيات القاهرة الكبرى وبالطبع تكون معدلات الوفيات بها اكثر من غيرها.</w:t>
      </w:r>
    </w:p>
    <w:p w14:paraId="14A9F1B3" w14:textId="77777777" w:rsidR="001B57E0" w:rsidRDefault="001B57E0" w:rsidP="001B57E0">
      <w:pPr>
        <w:pStyle w:val="NormalWeb"/>
        <w:bidi/>
        <w:spacing w:before="0" w:beforeAutospacing="0" w:after="0" w:afterAutospacing="0"/>
        <w:jc w:val="both"/>
        <w:rPr>
          <w:rFonts w:ascii="Simplified Arabic" w:hAnsi="Simplified Arabic" w:cs="Simplified Arabic"/>
          <w:color w:val="000000" w:themeColor="text1"/>
          <w:rtl/>
          <w:lang w:bidi="ar-EG"/>
        </w:rPr>
      </w:pPr>
    </w:p>
    <w:p w14:paraId="13178A5D" w14:textId="264087E4" w:rsidR="009C4709" w:rsidRPr="00651C4E" w:rsidRDefault="009C4709" w:rsidP="001B57E0">
      <w:pPr>
        <w:pStyle w:val="NormalWeb"/>
        <w:bidi/>
        <w:spacing w:before="0" w:beforeAutospacing="0" w:after="0" w:afterAutospacing="0"/>
        <w:jc w:val="both"/>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وبالنظر الي أقاليم الصعيد نري أن معدل وفيات الرضع في محافظة اسيوط 24.0 وهو يشهد ارتفاعا ملحوظا عند مقارنته بنظيراتها داخل ذات الاقاليم كمحافظة المنيا علي سبيل المثال 15.5، وأيضا عند مقارنته بالمحافظات الحدودية كمحافظة البحر الاحمر 11.9 ، وهذا دليل أيضا علي اتجاه أهالي هذه المحافظات الي تلقي الخدمات الصحية التي يحتاجونها داخل المدن الكبرى كما يحدث بمحافظة أسيوط باعتبارها الملاذ الأول والرئيسي الذي يحتوي علي غالبية ما يحتاجونه مثل مستشقي أسيوط الجامعي والذي يطلق عليه أهالي الصعيد " قصر عيني الصعيد"</w:t>
      </w:r>
    </w:p>
    <w:p w14:paraId="0923DAD8" w14:textId="56AA1886" w:rsidR="009C4709" w:rsidRDefault="009C4709" w:rsidP="00A96394">
      <w:pPr>
        <w:pStyle w:val="NormalWeb"/>
        <w:bidi/>
        <w:spacing w:before="0" w:beforeAutospacing="0" w:after="0" w:afterAutospacing="0"/>
        <w:jc w:val="both"/>
        <w:rPr>
          <w:rFonts w:ascii="Simplified Arabic" w:hAnsi="Simplified Arabic" w:cs="Simplified Arabic"/>
          <w:color w:val="000000" w:themeColor="text1"/>
          <w:rtl/>
          <w:lang w:bidi="ar-EG"/>
        </w:rPr>
      </w:pPr>
      <w:r w:rsidRPr="00651C4E">
        <w:rPr>
          <w:rFonts w:ascii="Simplified Arabic" w:hAnsi="Simplified Arabic" w:cs="Simplified Arabic"/>
          <w:color w:val="000000" w:themeColor="text1"/>
          <w:rtl/>
          <w:lang w:bidi="ar-EG"/>
        </w:rPr>
        <w:t>وبناء علي ما تقدم نري انه من المفترض ان يتم الاهتمام وتكريس الخدمات الصحية للمناطق الاولي احتياجا كما يتضح من الاحصائيات مثل</w:t>
      </w:r>
      <w:r w:rsidR="00451AD4" w:rsidRPr="00651C4E">
        <w:rPr>
          <w:rFonts w:ascii="Simplified Arabic" w:hAnsi="Simplified Arabic" w:cs="Simplified Arabic"/>
          <w:color w:val="000000" w:themeColor="text1"/>
          <w:rtl/>
          <w:lang w:bidi="ar-EG"/>
        </w:rPr>
        <w:t xml:space="preserve"> بعض</w:t>
      </w:r>
      <w:r w:rsidRPr="00651C4E">
        <w:rPr>
          <w:rFonts w:ascii="Simplified Arabic" w:hAnsi="Simplified Arabic" w:cs="Simplified Arabic"/>
          <w:color w:val="000000" w:themeColor="text1"/>
          <w:rtl/>
          <w:lang w:bidi="ar-EG"/>
        </w:rPr>
        <w:t xml:space="preserve"> مدن الدلتا والمحافظات الحدودية ومدن الصعيد بأكملها بما يتناسب مع ارتفاع معدلات السكان بها</w:t>
      </w:r>
      <w:r w:rsidR="00451AD4" w:rsidRPr="00651C4E">
        <w:rPr>
          <w:rFonts w:ascii="Simplified Arabic" w:hAnsi="Simplified Arabic" w:cs="Simplified Arabic"/>
          <w:color w:val="000000" w:themeColor="text1"/>
          <w:rtl/>
          <w:lang w:bidi="ar-EG"/>
        </w:rPr>
        <w:t>.</w:t>
      </w:r>
      <w:r w:rsidRPr="00651C4E">
        <w:rPr>
          <w:rFonts w:ascii="Simplified Arabic" w:hAnsi="Simplified Arabic" w:cs="Simplified Arabic"/>
          <w:color w:val="000000" w:themeColor="text1"/>
          <w:rtl/>
          <w:lang w:bidi="ar-EG"/>
        </w:rPr>
        <w:t xml:space="preserve"> </w:t>
      </w:r>
    </w:p>
    <w:p w14:paraId="567BA4DF" w14:textId="77777777" w:rsidR="001B57E0" w:rsidRPr="00651C4E" w:rsidRDefault="001B57E0" w:rsidP="001B57E0">
      <w:pPr>
        <w:pStyle w:val="NormalWeb"/>
        <w:bidi/>
        <w:spacing w:before="0" w:beforeAutospacing="0" w:after="0" w:afterAutospacing="0"/>
        <w:jc w:val="both"/>
        <w:rPr>
          <w:rFonts w:ascii="Simplified Arabic" w:hAnsi="Simplified Arabic" w:cs="Simplified Arabic"/>
          <w:color w:val="000000" w:themeColor="text1"/>
          <w:rtl/>
          <w:lang w:bidi="ar-EG"/>
        </w:rPr>
      </w:pPr>
    </w:p>
    <w:p w14:paraId="3F8F47C4" w14:textId="77777777" w:rsidR="00D7543D" w:rsidRPr="00651C4E" w:rsidRDefault="00D7543D" w:rsidP="00D7543D">
      <w:pPr>
        <w:pStyle w:val="NormalWeb"/>
        <w:bidi/>
        <w:spacing w:before="0" w:beforeAutospacing="0" w:after="0" w:afterAutospacing="0" w:line="388" w:lineRule="atLeast"/>
        <w:jc w:val="both"/>
        <w:rPr>
          <w:rFonts w:ascii="Simplified Arabic" w:hAnsi="Simplified Arabic" w:cs="Simplified Arabic"/>
          <w:color w:val="000000" w:themeColor="text1"/>
          <w:rtl/>
        </w:rPr>
      </w:pPr>
    </w:p>
    <w:p w14:paraId="76C105FD" w14:textId="77777777" w:rsidR="009C4709" w:rsidRPr="00651C4E" w:rsidRDefault="0070620C" w:rsidP="001B57E0">
      <w:pPr>
        <w:pStyle w:val="NormalWeb"/>
        <w:shd w:val="clear" w:color="auto" w:fill="FFFFFF"/>
        <w:bidi/>
        <w:spacing w:before="0" w:beforeAutospacing="0" w:after="0" w:afterAutospacing="0" w:line="384" w:lineRule="atLeast"/>
        <w:jc w:val="both"/>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 xml:space="preserve">3-8-3 </w:t>
      </w:r>
      <w:r w:rsidR="009C4709" w:rsidRPr="00651C4E">
        <w:rPr>
          <w:rFonts w:ascii="Simplified Arabic" w:hAnsi="Simplified Arabic" w:cs="Simplified Arabic"/>
          <w:b/>
          <w:bCs/>
          <w:color w:val="000000" w:themeColor="text1"/>
          <w:rtl/>
        </w:rPr>
        <w:t xml:space="preserve"> أهم العوامل المؤثرة علي وفيات الرضع بمصر</w:t>
      </w:r>
    </w:p>
    <w:p w14:paraId="660FA84E" w14:textId="77777777" w:rsidR="00204E6A" w:rsidRPr="00651C4E" w:rsidRDefault="00204E6A" w:rsidP="001B57E0">
      <w:pPr>
        <w:pStyle w:val="NormalWeb"/>
        <w:bidi/>
        <w:spacing w:before="0" w:beforeAutospacing="0" w:after="0" w:afterAutospacing="0" w:line="388"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مما سبق عرضه من معلومات وبيانات ومن خلال خبرة الباحثة في هذا المجال ، يمكن الإشارة إلى أهم العوامل المؤثرة علي وفيات الأطفال بمصر.</w:t>
      </w:r>
    </w:p>
    <w:p w14:paraId="01B899AC" w14:textId="77777777" w:rsidR="009C4709" w:rsidRPr="00651C4E" w:rsidRDefault="009C4709" w:rsidP="001B57E0">
      <w:pPr>
        <w:pStyle w:val="NormalWeb"/>
        <w:bidi/>
        <w:spacing w:before="0" w:beforeAutospacing="0" w:after="0" w:afterAutospacing="0" w:line="388" w:lineRule="atLeast"/>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وفيات الرضع والأطفال تحت سن الخامسة تنتج عن عوامل مختلفة تتعلق بالأم </w:t>
      </w:r>
      <w:r w:rsidR="00204E6A" w:rsidRPr="00651C4E">
        <w:rPr>
          <w:rFonts w:ascii="Simplified Arabic" w:hAnsi="Simplified Arabic" w:cs="Simplified Arabic"/>
          <w:color w:val="000000" w:themeColor="text1"/>
          <w:rtl/>
        </w:rPr>
        <w:t>والطفل والبيئة المحيطة ويمكن أن ت</w:t>
      </w:r>
      <w:r w:rsidRPr="00651C4E">
        <w:rPr>
          <w:rFonts w:ascii="Simplified Arabic" w:hAnsi="Simplified Arabic" w:cs="Simplified Arabic"/>
          <w:color w:val="000000" w:themeColor="text1"/>
          <w:rtl/>
        </w:rPr>
        <w:t>تلخص في الآتي:</w:t>
      </w:r>
    </w:p>
    <w:p w14:paraId="21EC0D17" w14:textId="77777777" w:rsidR="009C4709" w:rsidRPr="00651C4E" w:rsidRDefault="009C4709" w:rsidP="001B57E0">
      <w:pPr>
        <w:pStyle w:val="NormalWeb"/>
        <w:numPr>
          <w:ilvl w:val="0"/>
          <w:numId w:val="24"/>
        </w:numPr>
        <w:bidi/>
        <w:spacing w:before="0" w:beforeAutospacing="0" w:after="0" w:afterAutospacing="0" w:line="388" w:lineRule="atLeast"/>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t>ضعف المناعة لدى الأطفال الناتجة عن تدهور المستوى الصحى للأم الحامل</w:t>
      </w:r>
      <w:r w:rsidR="00A96394"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والذي يظهر تأثيره ب</w:t>
      </w:r>
      <w:r w:rsidR="00A96394" w:rsidRPr="00651C4E">
        <w:rPr>
          <w:rFonts w:ascii="Simplified Arabic" w:hAnsi="Simplified Arabic" w:cs="Simplified Arabic"/>
          <w:color w:val="000000" w:themeColor="text1"/>
          <w:rtl/>
        </w:rPr>
        <w:t>شكل كبير في الطفل الثانى وما بعده</w:t>
      </w:r>
      <w:r w:rsidR="00204E6A"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 xml:space="preserve">، والناتجة أيضا عن متغيرات الرضاعة الطبيعية خلال الستة أشهر الأولي من الحياة (خفض نسب الرضاعة الطبيعية للطفل والاعتماد علي الرضاعة الصناعية) </w:t>
      </w:r>
    </w:p>
    <w:p w14:paraId="77BEE845" w14:textId="77777777" w:rsidR="009C4709" w:rsidRPr="00651C4E" w:rsidRDefault="009C4709" w:rsidP="001B57E0">
      <w:pPr>
        <w:pStyle w:val="NormalWeb"/>
        <w:numPr>
          <w:ilvl w:val="0"/>
          <w:numId w:val="24"/>
        </w:numPr>
        <w:bidi/>
        <w:spacing w:before="0" w:beforeAutospacing="0" w:after="0" w:afterAutospacing="0" w:line="388" w:lineRule="atLeast"/>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t>ضعف مستوى جودة الخدمة الصحية والتي لها أثر بالغ علي الرضع والأطفال من حيث الرعاية المقدمة لهم منذ الولادة وما</w:t>
      </w:r>
      <w:r w:rsidR="00A96394"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 xml:space="preserve">يتعلق بالتطعيمات للوقاية من الأمراض المختلفة </w:t>
      </w:r>
    </w:p>
    <w:p w14:paraId="71E1A9C2" w14:textId="630862B4" w:rsidR="001F4909" w:rsidRPr="00651C4E" w:rsidRDefault="009C4709" w:rsidP="001B57E0">
      <w:pPr>
        <w:pStyle w:val="NormalWeb"/>
        <w:numPr>
          <w:ilvl w:val="0"/>
          <w:numId w:val="24"/>
        </w:numPr>
        <w:bidi/>
        <w:spacing w:before="0" w:beforeAutospacing="0" w:after="0" w:afterAutospacing="0" w:line="388" w:lineRule="atLeast"/>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t>ارتفاع نسب الولادات ذات التدخل الجراحي(القيصرية) دون مبررات طبية واضحة لتصبح" أسلوب حياة "</w:t>
      </w:r>
      <w:r w:rsidR="001B57E0">
        <w:rPr>
          <w:rFonts w:ascii="Simplified Arabic" w:hAnsi="Simplified Arabic" w:cs="Simplified Arabic" w:hint="cs"/>
          <w:color w:val="000000" w:themeColor="text1"/>
          <w:rtl/>
        </w:rPr>
        <w:t xml:space="preserve">، </w:t>
      </w:r>
      <w:r w:rsidRPr="00651C4E">
        <w:rPr>
          <w:rFonts w:ascii="Simplified Arabic" w:hAnsi="Simplified Arabic" w:cs="Simplified Arabic"/>
          <w:color w:val="000000" w:themeColor="text1"/>
          <w:rtl/>
        </w:rPr>
        <w:t>وتكون مصر الثالثة عالميا في نسب الولادات</w:t>
      </w:r>
      <w:r w:rsidR="00A96394" w:rsidRPr="00651C4E">
        <w:rPr>
          <w:rFonts w:ascii="Simplified Arabic" w:hAnsi="Simplified Arabic" w:cs="Simplified Arabic"/>
          <w:color w:val="000000" w:themeColor="text1"/>
          <w:rtl/>
        </w:rPr>
        <w:t xml:space="preserve"> القيصرية ، وطبقا لآخر مسح سكان</w:t>
      </w:r>
      <w:r w:rsidRPr="00651C4E">
        <w:rPr>
          <w:rFonts w:ascii="Simplified Arabic" w:hAnsi="Simplified Arabic" w:cs="Simplified Arabic"/>
          <w:color w:val="000000" w:themeColor="text1"/>
          <w:rtl/>
        </w:rPr>
        <w:t xml:space="preserve"> في عام 2014 التي أعلنت نتائجه في مايو 2015 نحو52% ، وتم نشر تقريرا "صحيفة الجارديان البريطانية" في عام 2018 عن ارتفاع معدلات الولادات القيصرية في العالم بشكل عام وفي مصر بشكل خاص بنحو 63%</w:t>
      </w:r>
      <w:r w:rsidR="00EB3530" w:rsidRPr="00651C4E">
        <w:rPr>
          <w:rFonts w:ascii="Simplified Arabic" w:hAnsi="Simplified Arabic" w:cs="Simplified Arabic"/>
          <w:color w:val="000000" w:themeColor="text1"/>
          <w:rtl/>
        </w:rPr>
        <w:t xml:space="preserve">.  </w:t>
      </w:r>
      <w:r w:rsidR="005107A3" w:rsidRPr="00651C4E">
        <w:rPr>
          <w:rStyle w:val="FootnoteReference"/>
          <w:rFonts w:ascii="Simplified Arabic" w:hAnsi="Simplified Arabic" w:cs="Simplified Arabic"/>
          <w:color w:val="000000" w:themeColor="text1"/>
          <w:rtl/>
        </w:rPr>
        <w:footnoteReference w:id="16"/>
      </w:r>
    </w:p>
    <w:p w14:paraId="2B3F928F" w14:textId="77777777" w:rsidR="005E55CA" w:rsidRDefault="005E55CA">
      <w:pPr>
        <w:bidi w:val="0"/>
        <w:rPr>
          <w:rFonts w:ascii="Simplified Arabic" w:eastAsia="Times New Roman"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tl/>
        </w:rPr>
        <w:br w:type="page"/>
      </w:r>
    </w:p>
    <w:p w14:paraId="47CED402" w14:textId="3ABACC62" w:rsidR="004747F6" w:rsidRPr="006D1219" w:rsidRDefault="004747F6" w:rsidP="001B57E0">
      <w:pPr>
        <w:pStyle w:val="NormalWeb"/>
        <w:bidi/>
        <w:spacing w:before="0" w:beforeAutospacing="0" w:after="0" w:afterAutospacing="0" w:line="388" w:lineRule="atLeast"/>
        <w:jc w:val="center"/>
        <w:rPr>
          <w:rFonts w:ascii="Simplified Arabic" w:hAnsi="Simplified Arabic" w:cs="Simplified Arabic"/>
          <w:b/>
          <w:bCs/>
          <w:color w:val="000000" w:themeColor="text1"/>
          <w:sz w:val="28"/>
          <w:szCs w:val="28"/>
          <w:rtl/>
        </w:rPr>
      </w:pPr>
      <w:r w:rsidRPr="006D1219">
        <w:rPr>
          <w:rFonts w:ascii="Simplified Arabic" w:hAnsi="Simplified Arabic" w:cs="Simplified Arabic"/>
          <w:b/>
          <w:bCs/>
          <w:color w:val="000000" w:themeColor="text1"/>
          <w:sz w:val="28"/>
          <w:szCs w:val="28"/>
          <w:rtl/>
        </w:rPr>
        <w:lastRenderedPageBreak/>
        <w:t>المبحث الرابع</w:t>
      </w:r>
    </w:p>
    <w:p w14:paraId="64A8373A" w14:textId="77777777" w:rsidR="001A1733" w:rsidRPr="006D1219" w:rsidRDefault="001A1733" w:rsidP="001A1733">
      <w:pPr>
        <w:pStyle w:val="NormalWeb"/>
        <w:bidi/>
        <w:spacing w:before="0" w:beforeAutospacing="0" w:after="0" w:afterAutospacing="0" w:line="388" w:lineRule="atLeast"/>
        <w:ind w:left="720"/>
        <w:jc w:val="center"/>
        <w:rPr>
          <w:rFonts w:ascii="Simplified Arabic" w:hAnsi="Simplified Arabic" w:cs="Simplified Arabic"/>
          <w:b/>
          <w:bCs/>
          <w:color w:val="000000" w:themeColor="text1"/>
          <w:sz w:val="28"/>
          <w:szCs w:val="28"/>
          <w:rtl/>
        </w:rPr>
      </w:pPr>
    </w:p>
    <w:p w14:paraId="245B987E" w14:textId="5903D088" w:rsidR="00EA455C" w:rsidRDefault="00D01192" w:rsidP="006D1219">
      <w:pPr>
        <w:pStyle w:val="NoSpacing"/>
        <w:numPr>
          <w:ilvl w:val="0"/>
          <w:numId w:val="33"/>
        </w:numPr>
        <w:ind w:left="214" w:hanging="191"/>
        <w:jc w:val="both"/>
        <w:rPr>
          <w:rFonts w:ascii="Simplified Arabic" w:hAnsi="Simplified Arabic" w:cs="Simplified Arabic"/>
          <w:b/>
          <w:bCs/>
          <w:color w:val="000000" w:themeColor="text1"/>
          <w:sz w:val="28"/>
          <w:szCs w:val="28"/>
          <w:rtl/>
          <w:lang w:bidi="ar-EG"/>
        </w:rPr>
      </w:pPr>
      <w:r w:rsidRPr="006D1219">
        <w:rPr>
          <w:rFonts w:ascii="Simplified Arabic" w:hAnsi="Simplified Arabic" w:cs="Simplified Arabic"/>
          <w:b/>
          <w:bCs/>
          <w:color w:val="000000" w:themeColor="text1"/>
          <w:sz w:val="28"/>
          <w:szCs w:val="28"/>
          <w:rtl/>
          <w:lang w:bidi="ar-EG"/>
        </w:rPr>
        <w:t>-</w:t>
      </w:r>
      <w:r w:rsidR="0070620C" w:rsidRPr="006D1219">
        <w:rPr>
          <w:rFonts w:ascii="Simplified Arabic" w:hAnsi="Simplified Arabic" w:cs="Simplified Arabic"/>
          <w:b/>
          <w:bCs/>
          <w:color w:val="000000" w:themeColor="text1"/>
          <w:sz w:val="28"/>
          <w:szCs w:val="28"/>
          <w:rtl/>
          <w:lang w:bidi="ar-EG"/>
        </w:rPr>
        <w:t>ال</w:t>
      </w:r>
      <w:r w:rsidR="00EA455C" w:rsidRPr="006D1219">
        <w:rPr>
          <w:rFonts w:ascii="Simplified Arabic" w:hAnsi="Simplified Arabic" w:cs="Simplified Arabic"/>
          <w:b/>
          <w:bCs/>
          <w:color w:val="000000" w:themeColor="text1"/>
          <w:sz w:val="28"/>
          <w:szCs w:val="28"/>
          <w:rtl/>
          <w:lang w:bidi="ar-EG"/>
        </w:rPr>
        <w:t>نتائج</w:t>
      </w:r>
      <w:r w:rsidR="0070620C" w:rsidRPr="006D1219">
        <w:rPr>
          <w:rFonts w:ascii="Simplified Arabic" w:hAnsi="Simplified Arabic" w:cs="Simplified Arabic"/>
          <w:b/>
          <w:bCs/>
          <w:color w:val="000000" w:themeColor="text1"/>
          <w:sz w:val="28"/>
          <w:szCs w:val="28"/>
          <w:rtl/>
          <w:lang w:bidi="ar-EG"/>
        </w:rPr>
        <w:t xml:space="preserve"> و التوصيات:</w:t>
      </w:r>
    </w:p>
    <w:p w14:paraId="3E47869B" w14:textId="77777777" w:rsidR="006D1219" w:rsidRPr="006D1219" w:rsidRDefault="006D1219" w:rsidP="006D1219">
      <w:pPr>
        <w:pStyle w:val="NoSpacing"/>
        <w:ind w:left="675"/>
        <w:jc w:val="both"/>
        <w:rPr>
          <w:rFonts w:ascii="Simplified Arabic" w:hAnsi="Simplified Arabic" w:cs="Simplified Arabic"/>
          <w:b/>
          <w:bCs/>
          <w:color w:val="000000" w:themeColor="text1"/>
          <w:sz w:val="28"/>
          <w:szCs w:val="28"/>
          <w:rtl/>
          <w:lang w:bidi="ar-EG"/>
        </w:rPr>
      </w:pPr>
    </w:p>
    <w:p w14:paraId="68F5ED3E" w14:textId="77777777" w:rsidR="001F4909" w:rsidRPr="006D1219" w:rsidRDefault="0070620C" w:rsidP="00E236E1">
      <w:pPr>
        <w:pStyle w:val="NoSpacing"/>
        <w:jc w:val="both"/>
        <w:rPr>
          <w:rFonts w:ascii="Simplified Arabic" w:hAnsi="Simplified Arabic" w:cs="Simplified Arabic"/>
          <w:b/>
          <w:bCs/>
          <w:color w:val="000000" w:themeColor="text1"/>
          <w:sz w:val="28"/>
          <w:szCs w:val="28"/>
          <w:rtl/>
          <w:lang w:bidi="ar-EG"/>
        </w:rPr>
      </w:pPr>
      <w:r w:rsidRPr="006D1219">
        <w:rPr>
          <w:rFonts w:ascii="Simplified Arabic" w:hAnsi="Simplified Arabic" w:cs="Simplified Arabic"/>
          <w:b/>
          <w:bCs/>
          <w:color w:val="000000" w:themeColor="text1"/>
          <w:sz w:val="28"/>
          <w:szCs w:val="28"/>
          <w:rtl/>
          <w:lang w:bidi="ar-EG"/>
        </w:rPr>
        <w:t>4-1 النتائج</w:t>
      </w:r>
      <w:r w:rsidR="00A96394" w:rsidRPr="006D1219">
        <w:rPr>
          <w:rFonts w:ascii="Simplified Arabic" w:hAnsi="Simplified Arabic" w:cs="Simplified Arabic"/>
          <w:b/>
          <w:bCs/>
          <w:color w:val="000000" w:themeColor="text1"/>
          <w:sz w:val="28"/>
          <w:szCs w:val="28"/>
          <w:rtl/>
          <w:lang w:bidi="ar-EG"/>
        </w:rPr>
        <w:t>:</w:t>
      </w:r>
    </w:p>
    <w:p w14:paraId="3D9B4AB3" w14:textId="77777777" w:rsidR="00510126" w:rsidRPr="00651C4E" w:rsidRDefault="00510126" w:rsidP="00510126">
      <w:pPr>
        <w:pStyle w:val="NormalWeb"/>
        <w:bidi/>
        <w:spacing w:before="0" w:beforeAutospacing="0" w:after="0" w:afterAutospacing="0" w:line="388"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تعددت العوامل المؤثرة علي وفيات الأطفال حديثي الولادة والأطفال دون سن الخامسة كما ذكر سابقا</w:t>
      </w:r>
      <w:r w:rsidR="00204E6A" w:rsidRPr="00651C4E">
        <w:rPr>
          <w:rFonts w:ascii="Simplified Arabic" w:hAnsi="Simplified Arabic" w:cs="Simplified Arabic"/>
          <w:color w:val="000000" w:themeColor="text1"/>
          <w:rtl/>
        </w:rPr>
        <w:t>،</w:t>
      </w:r>
      <w:r w:rsidRPr="00651C4E">
        <w:rPr>
          <w:rFonts w:ascii="Simplified Arabic" w:hAnsi="Simplified Arabic" w:cs="Simplified Arabic"/>
          <w:color w:val="000000" w:themeColor="text1"/>
          <w:rtl/>
        </w:rPr>
        <w:t xml:space="preserve"> وفيما يلي</w:t>
      </w:r>
      <w:r w:rsidR="00204E6A" w:rsidRPr="00651C4E">
        <w:rPr>
          <w:rFonts w:ascii="Simplified Arabic" w:hAnsi="Simplified Arabic" w:cs="Simplified Arabic"/>
          <w:color w:val="000000" w:themeColor="text1"/>
          <w:rtl/>
        </w:rPr>
        <w:t xml:space="preserve"> استخلاص لأ</w:t>
      </w:r>
      <w:r w:rsidR="0070620C" w:rsidRPr="00651C4E">
        <w:rPr>
          <w:rFonts w:ascii="Simplified Arabic" w:hAnsi="Simplified Arabic" w:cs="Simplified Arabic"/>
          <w:color w:val="000000" w:themeColor="text1"/>
          <w:rtl/>
        </w:rPr>
        <w:t>هم النتائج التي توصل اليها البحث</w:t>
      </w:r>
      <w:r w:rsidR="00204E6A" w:rsidRPr="00651C4E">
        <w:rPr>
          <w:rFonts w:ascii="Simplified Arabic" w:hAnsi="Simplified Arabic" w:cs="Simplified Arabic"/>
          <w:color w:val="000000" w:themeColor="text1"/>
          <w:rtl/>
        </w:rPr>
        <w:t xml:space="preserve"> </w:t>
      </w:r>
      <w:r w:rsidR="006A49D3" w:rsidRPr="00651C4E">
        <w:rPr>
          <w:rFonts w:ascii="Simplified Arabic" w:hAnsi="Simplified Arabic" w:cs="Simplified Arabic"/>
          <w:color w:val="000000" w:themeColor="text1"/>
          <w:rtl/>
        </w:rPr>
        <w:t>و</w:t>
      </w:r>
      <w:r w:rsidR="0070620C" w:rsidRPr="00651C4E">
        <w:rPr>
          <w:rFonts w:ascii="Simplified Arabic" w:hAnsi="Simplified Arabic" w:cs="Simplified Arabic"/>
          <w:color w:val="000000" w:themeColor="text1"/>
          <w:rtl/>
        </w:rPr>
        <w:t>المتسببة</w:t>
      </w:r>
      <w:r w:rsidRPr="00651C4E">
        <w:rPr>
          <w:rFonts w:ascii="Simplified Arabic" w:hAnsi="Simplified Arabic" w:cs="Simplified Arabic"/>
          <w:color w:val="000000" w:themeColor="text1"/>
          <w:rtl/>
        </w:rPr>
        <w:t xml:space="preserve"> في </w:t>
      </w:r>
      <w:r w:rsidR="006A49D3" w:rsidRPr="00651C4E">
        <w:rPr>
          <w:rFonts w:ascii="Simplified Arabic" w:hAnsi="Simplified Arabic" w:cs="Simplified Arabic"/>
          <w:color w:val="000000" w:themeColor="text1"/>
          <w:rtl/>
        </w:rPr>
        <w:t xml:space="preserve">هذه </w:t>
      </w:r>
      <w:r w:rsidR="00204E6A" w:rsidRPr="00651C4E">
        <w:rPr>
          <w:rFonts w:ascii="Simplified Arabic" w:hAnsi="Simplified Arabic" w:cs="Simplified Arabic"/>
          <w:color w:val="000000" w:themeColor="text1"/>
          <w:rtl/>
        </w:rPr>
        <w:t xml:space="preserve">المعدلات </w:t>
      </w:r>
      <w:r w:rsidRPr="00651C4E">
        <w:rPr>
          <w:rFonts w:ascii="Simplified Arabic" w:hAnsi="Simplified Arabic" w:cs="Simplified Arabic"/>
          <w:color w:val="000000" w:themeColor="text1"/>
          <w:rtl/>
        </w:rPr>
        <w:t>:</w:t>
      </w:r>
    </w:p>
    <w:p w14:paraId="098D9371" w14:textId="77777777" w:rsidR="00510126" w:rsidRPr="00651C4E" w:rsidRDefault="00510126" w:rsidP="00510126">
      <w:pPr>
        <w:pStyle w:val="NormalWeb"/>
        <w:bidi/>
        <w:spacing w:before="0" w:beforeAutospacing="0" w:after="0" w:afterAutospacing="0" w:line="388" w:lineRule="atLeast"/>
        <w:jc w:val="center"/>
        <w:rPr>
          <w:rFonts w:ascii="Simplified Arabic" w:hAnsi="Simplified Arabic" w:cs="Simplified Arabic"/>
          <w:b/>
          <w:bCs/>
          <w:color w:val="000000" w:themeColor="text1"/>
          <w:sz w:val="28"/>
          <w:szCs w:val="28"/>
          <w:rtl/>
        </w:rPr>
      </w:pPr>
    </w:p>
    <w:p w14:paraId="175E046F" w14:textId="77777777" w:rsidR="00510126" w:rsidRPr="00651C4E" w:rsidRDefault="00510126" w:rsidP="00510126">
      <w:pPr>
        <w:pStyle w:val="NormalWeb"/>
        <w:numPr>
          <w:ilvl w:val="0"/>
          <w:numId w:val="25"/>
        </w:numPr>
        <w:bidi/>
        <w:spacing w:before="0" w:beforeAutospacing="0" w:after="0" w:afterAutospacing="0" w:line="388" w:lineRule="atLeast"/>
        <w:rPr>
          <w:rFonts w:ascii="Simplified Arabic" w:hAnsi="Simplified Arabic" w:cs="Simplified Arabic"/>
          <w:color w:val="000000" w:themeColor="text1"/>
          <w:rtl/>
        </w:rPr>
      </w:pPr>
      <w:r w:rsidRPr="00651C4E">
        <w:rPr>
          <w:rFonts w:ascii="Simplified Arabic" w:hAnsi="Simplified Arabic" w:cs="Simplified Arabic"/>
          <w:b/>
          <w:bCs/>
          <w:color w:val="000000" w:themeColor="text1"/>
          <w:rtl/>
        </w:rPr>
        <w:t>قلة الاهتمام بخدمات الرعاية الأساسية</w:t>
      </w:r>
      <w:r w:rsidRPr="00651C4E">
        <w:rPr>
          <w:rFonts w:ascii="Simplified Arabic" w:hAnsi="Simplified Arabic" w:cs="Simplified Arabic"/>
          <w:color w:val="000000" w:themeColor="text1"/>
          <w:rtl/>
        </w:rPr>
        <w:t xml:space="preserve"> للمواليد والتي تتمثل في عدم حصول جميع الرضّع على الآتي:</w:t>
      </w:r>
    </w:p>
    <w:p w14:paraId="0CDCDA83" w14:textId="77777777" w:rsidR="00510126" w:rsidRPr="00651C4E" w:rsidRDefault="00510126" w:rsidP="00510126">
      <w:pPr>
        <w:pStyle w:val="NormalWeb"/>
        <w:numPr>
          <w:ilvl w:val="0"/>
          <w:numId w:val="26"/>
        </w:numPr>
        <w:shd w:val="clear" w:color="auto" w:fill="FFFFFF"/>
        <w:bidi/>
        <w:spacing w:before="0" w:beforeAutospacing="0" w:after="0" w:afterAutospacing="0" w:line="384"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الحماية الحرارية (مثلاً بتعزيز التلامس بين بشرة الأم والطفل)</w:t>
      </w:r>
    </w:p>
    <w:p w14:paraId="0FB7924F" w14:textId="77777777" w:rsidR="00510126" w:rsidRPr="00651C4E" w:rsidRDefault="00510126" w:rsidP="00510126">
      <w:pPr>
        <w:pStyle w:val="NormalWeb"/>
        <w:numPr>
          <w:ilvl w:val="0"/>
          <w:numId w:val="26"/>
        </w:numPr>
        <w:shd w:val="clear" w:color="auto" w:fill="FFFFFF"/>
        <w:bidi/>
        <w:spacing w:before="0" w:beforeAutospacing="0" w:after="0" w:afterAutospacing="0" w:line="384"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العناية الصحية بالحبل السري والبشرة</w:t>
      </w:r>
    </w:p>
    <w:p w14:paraId="10749574" w14:textId="77777777" w:rsidR="00510126" w:rsidRPr="00651C4E" w:rsidRDefault="00510126" w:rsidP="00510126">
      <w:pPr>
        <w:pStyle w:val="NormalWeb"/>
        <w:numPr>
          <w:ilvl w:val="0"/>
          <w:numId w:val="26"/>
        </w:numPr>
        <w:shd w:val="clear" w:color="auto" w:fill="FFFFFF"/>
        <w:bidi/>
        <w:spacing w:before="0" w:beforeAutospacing="0" w:after="0" w:afterAutospacing="0" w:line="384"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الرضاعة الطبيعية المبكرة </w:t>
      </w:r>
    </w:p>
    <w:p w14:paraId="639631D2" w14:textId="77777777" w:rsidR="00510126" w:rsidRPr="00651C4E" w:rsidRDefault="00510126" w:rsidP="00510126">
      <w:pPr>
        <w:pStyle w:val="NormalWeb"/>
        <w:numPr>
          <w:ilvl w:val="0"/>
          <w:numId w:val="26"/>
        </w:numPr>
        <w:shd w:val="clear" w:color="auto" w:fill="FFFFFF"/>
        <w:bidi/>
        <w:spacing w:before="0" w:beforeAutospacing="0" w:after="0" w:afterAutospacing="0" w:line="384"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تقييم الحالات لاكتشاف علامات تنمّ عن مشاكل صحية خطيرة أو الحاجة إلى رعاية إضافية (على سبيل المثال الأطفال منخفضو الوزن عند الولادة أو ال</w:t>
      </w:r>
      <w:r w:rsidR="002F1F48" w:rsidRPr="00651C4E">
        <w:rPr>
          <w:rFonts w:ascii="Simplified Arabic" w:hAnsi="Simplified Arabic" w:cs="Simplified Arabic"/>
          <w:color w:val="000000" w:themeColor="text1"/>
          <w:rtl/>
        </w:rPr>
        <w:t xml:space="preserve">ذين يعانون من أمراض أو تكون الام </w:t>
      </w:r>
      <w:r w:rsidRPr="00651C4E">
        <w:rPr>
          <w:rFonts w:ascii="Simplified Arabic" w:hAnsi="Simplified Arabic" w:cs="Simplified Arabic"/>
          <w:color w:val="000000" w:themeColor="text1"/>
          <w:rtl/>
        </w:rPr>
        <w:t xml:space="preserve"> مصابة بفيروس العوز المناعي البشري)</w:t>
      </w:r>
    </w:p>
    <w:p w14:paraId="1402255A" w14:textId="77777777" w:rsidR="00510126" w:rsidRPr="00651C4E" w:rsidRDefault="00510126" w:rsidP="00510126">
      <w:pPr>
        <w:pStyle w:val="NormalWeb"/>
        <w:numPr>
          <w:ilvl w:val="0"/>
          <w:numId w:val="26"/>
        </w:numPr>
        <w:shd w:val="clear" w:color="auto" w:fill="FFFFFF"/>
        <w:bidi/>
        <w:spacing w:before="0" w:beforeAutospacing="0" w:after="0" w:afterAutospacing="0" w:line="384" w:lineRule="atLeast"/>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العلاج الوقائي (مثلاً التمنيع بلقاح (بي سي جي) ضد السل وفيروس التهاب الكبد </w:t>
      </w:r>
      <w:r w:rsidRPr="00651C4E">
        <w:rPr>
          <w:rFonts w:ascii="Simplified Arabic" w:hAnsi="Simplified Arabic" w:cs="Simplified Arabic"/>
          <w:color w:val="000000" w:themeColor="text1"/>
        </w:rPr>
        <w:t>B</w:t>
      </w:r>
      <w:r w:rsidRPr="00651C4E">
        <w:rPr>
          <w:rFonts w:ascii="Simplified Arabic" w:hAnsi="Simplified Arabic" w:cs="Simplified Arabic"/>
          <w:color w:val="000000" w:themeColor="text1"/>
          <w:rtl/>
        </w:rPr>
        <w:t>، وفيتامين "ك")</w:t>
      </w:r>
    </w:p>
    <w:p w14:paraId="315F9BED" w14:textId="77777777" w:rsidR="00510126" w:rsidRPr="00651C4E" w:rsidRDefault="00510126" w:rsidP="00510126">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u w:val="single"/>
          <w:rtl/>
        </w:rPr>
      </w:pPr>
      <w:r w:rsidRPr="00651C4E">
        <w:rPr>
          <w:rFonts w:ascii="Simplified Arabic" w:hAnsi="Simplified Arabic" w:cs="Simplified Arabic"/>
          <w:color w:val="000000" w:themeColor="text1"/>
          <w:u w:val="single"/>
          <w:rtl/>
        </w:rPr>
        <w:t>ومن إجراءات التحسين لهذه الخدمات مايلي :</w:t>
      </w:r>
    </w:p>
    <w:p w14:paraId="3BEDAFB6" w14:textId="77777777" w:rsidR="00510126" w:rsidRPr="00651C4E" w:rsidRDefault="002F1F48" w:rsidP="00510126">
      <w:pPr>
        <w:pStyle w:val="NormalWeb"/>
        <w:numPr>
          <w:ilvl w:val="0"/>
          <w:numId w:val="26"/>
        </w:numPr>
        <w:shd w:val="clear" w:color="auto" w:fill="FFFFFF"/>
        <w:bidi/>
        <w:spacing w:before="0" w:beforeAutospacing="0" w:after="0" w:afterAutospacing="0" w:line="276" w:lineRule="auto"/>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المتابعة</w:t>
      </w:r>
      <w:r w:rsidR="00510126" w:rsidRPr="00651C4E">
        <w:rPr>
          <w:rFonts w:ascii="Simplified Arabic" w:hAnsi="Simplified Arabic" w:cs="Simplified Arabic"/>
          <w:color w:val="000000" w:themeColor="text1"/>
          <w:rtl/>
        </w:rPr>
        <w:t xml:space="preserve"> الطبية العاجلة عند الضرورة (تشمل علامات الخطر مشاكل التغذية، أو إذا كان الوليد يعاني من قلة النشاط، أو صعوبة في التنفس، أو مصاباً بحمى أو نوبات أو تشنجات، أو يشعر بالبرد)</w:t>
      </w:r>
    </w:p>
    <w:p w14:paraId="287AA013" w14:textId="77777777" w:rsidR="00510126" w:rsidRPr="00651C4E" w:rsidRDefault="00510126" w:rsidP="00510126">
      <w:pPr>
        <w:pStyle w:val="NormalWeb"/>
        <w:numPr>
          <w:ilvl w:val="0"/>
          <w:numId w:val="26"/>
        </w:numPr>
        <w:shd w:val="clear" w:color="auto" w:fill="FFFFFF"/>
        <w:bidi/>
        <w:spacing w:before="0" w:beforeAutospacing="0" w:after="0" w:afterAutospacing="0" w:line="276" w:lineRule="auto"/>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تسجيل الولادة</w:t>
      </w:r>
      <w:r w:rsidR="00B461D1" w:rsidRPr="00651C4E">
        <w:rPr>
          <w:rFonts w:ascii="Simplified Arabic" w:hAnsi="Simplified Arabic" w:cs="Simplified Arabic"/>
          <w:color w:val="000000" w:themeColor="text1"/>
          <w:rtl/>
        </w:rPr>
        <w:t xml:space="preserve">: أى </w:t>
      </w:r>
      <w:r w:rsidR="00204E6A" w:rsidRPr="00651C4E">
        <w:rPr>
          <w:rFonts w:ascii="Simplified Arabic" w:hAnsi="Simplified Arabic" w:cs="Simplified Arabic"/>
          <w:color w:val="000000" w:themeColor="text1"/>
          <w:rtl/>
        </w:rPr>
        <w:t xml:space="preserve">تدقيق </w:t>
      </w:r>
      <w:r w:rsidR="00B461D1" w:rsidRPr="00651C4E">
        <w:rPr>
          <w:rFonts w:ascii="Simplified Arabic" w:hAnsi="Simplified Arabic" w:cs="Simplified Arabic"/>
          <w:color w:val="000000" w:themeColor="text1"/>
          <w:rtl/>
        </w:rPr>
        <w:t xml:space="preserve">قيد المواليد فى السجلات الطبية والذى يساهم بشكل أساسي فى </w:t>
      </w:r>
      <w:r w:rsidR="000F55B0" w:rsidRPr="00651C4E">
        <w:rPr>
          <w:rFonts w:ascii="Simplified Arabic" w:hAnsi="Simplified Arabic" w:cs="Simplified Arabic"/>
          <w:color w:val="000000" w:themeColor="text1"/>
          <w:rtl/>
        </w:rPr>
        <w:t>التخطيط الصحى المناسب لهم</w:t>
      </w:r>
    </w:p>
    <w:p w14:paraId="035BD345" w14:textId="77777777" w:rsidR="00510126" w:rsidRPr="00651C4E" w:rsidRDefault="002F1F48" w:rsidP="002F1F48">
      <w:pPr>
        <w:pStyle w:val="NormalWeb"/>
        <w:numPr>
          <w:ilvl w:val="0"/>
          <w:numId w:val="26"/>
        </w:numPr>
        <w:shd w:val="clear" w:color="auto" w:fill="FFFFFF"/>
        <w:bidi/>
        <w:spacing w:before="0" w:beforeAutospacing="0" w:after="0" w:afterAutospacing="0" w:line="276" w:lineRule="auto"/>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تطعيم </w:t>
      </w:r>
      <w:r w:rsidR="00510126" w:rsidRPr="00651C4E">
        <w:rPr>
          <w:rFonts w:ascii="Simplified Arabic" w:hAnsi="Simplified Arabic" w:cs="Simplified Arabic"/>
          <w:color w:val="000000" w:themeColor="text1"/>
          <w:rtl/>
        </w:rPr>
        <w:t xml:space="preserve"> ال</w:t>
      </w:r>
      <w:r w:rsidRPr="00651C4E">
        <w:rPr>
          <w:rFonts w:ascii="Simplified Arabic" w:hAnsi="Simplified Arabic" w:cs="Simplified Arabic"/>
          <w:color w:val="000000" w:themeColor="text1"/>
          <w:rtl/>
        </w:rPr>
        <w:t>ا</w:t>
      </w:r>
      <w:r w:rsidR="00510126" w:rsidRPr="00651C4E">
        <w:rPr>
          <w:rFonts w:ascii="Simplified Arabic" w:hAnsi="Simplified Arabic" w:cs="Simplified Arabic"/>
          <w:color w:val="000000" w:themeColor="text1"/>
          <w:rtl/>
        </w:rPr>
        <w:t>طف</w:t>
      </w:r>
      <w:r w:rsidRPr="00651C4E">
        <w:rPr>
          <w:rFonts w:ascii="Simplified Arabic" w:hAnsi="Simplified Arabic" w:cs="Simplified Arabic"/>
          <w:color w:val="000000" w:themeColor="text1"/>
          <w:rtl/>
        </w:rPr>
        <w:t>ا</w:t>
      </w:r>
      <w:r w:rsidR="00510126" w:rsidRPr="00651C4E">
        <w:rPr>
          <w:rFonts w:ascii="Simplified Arabic" w:hAnsi="Simplified Arabic" w:cs="Simplified Arabic"/>
          <w:color w:val="000000" w:themeColor="text1"/>
          <w:rtl/>
        </w:rPr>
        <w:t>ل</w:t>
      </w:r>
      <w:r w:rsidRPr="00651C4E">
        <w:rPr>
          <w:rFonts w:ascii="Simplified Arabic" w:hAnsi="Simplified Arabic" w:cs="Simplified Arabic"/>
          <w:color w:val="000000" w:themeColor="text1"/>
          <w:rtl/>
        </w:rPr>
        <w:t xml:space="preserve"> منذ الولادة</w:t>
      </w:r>
      <w:r w:rsidR="00A96394"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ضد الامراض</w:t>
      </w:r>
      <w:r w:rsidR="00A96394" w:rsidRPr="00651C4E">
        <w:rPr>
          <w:rFonts w:ascii="Simplified Arabic" w:hAnsi="Simplified Arabic" w:cs="Simplified Arabic"/>
          <w:color w:val="000000" w:themeColor="text1"/>
          <w:rtl/>
        </w:rPr>
        <w:t xml:space="preserve"> </w:t>
      </w:r>
      <w:r w:rsidR="00510126" w:rsidRPr="00651C4E">
        <w:rPr>
          <w:rFonts w:ascii="Simplified Arabic" w:hAnsi="Simplified Arabic" w:cs="Simplified Arabic"/>
          <w:color w:val="000000" w:themeColor="text1"/>
          <w:rtl/>
        </w:rPr>
        <w:t>وفقا للجداول الوطنية</w:t>
      </w:r>
    </w:p>
    <w:p w14:paraId="74C4B3C9" w14:textId="2655D5E3" w:rsidR="001A1733" w:rsidRDefault="00510126" w:rsidP="00A96394">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يحتاج بعض المواليد إلى عناية ورعاية إضافيتين خلال فترة الاستشفاء وفي المنزل للتقليل من المخاطر التي تهدد صحتهم</w:t>
      </w:r>
      <w:r w:rsidR="000F55B0" w:rsidRPr="00651C4E">
        <w:rPr>
          <w:rFonts w:ascii="Simplified Arabic" w:hAnsi="Simplified Arabic" w:cs="Simplified Arabic"/>
          <w:color w:val="000000" w:themeColor="text1"/>
          <w:rtl/>
        </w:rPr>
        <w:t xml:space="preserve">، وتتمثل أوجه الرعاية فى الرضاعة الطبيعية والنظافة الشخصية والمتابعة الطبية الدورية لهم </w:t>
      </w:r>
      <w:r w:rsidR="00452CC4" w:rsidRPr="00651C4E">
        <w:rPr>
          <w:rFonts w:ascii="Simplified Arabic" w:hAnsi="Simplified Arabic" w:cs="Simplified Arabic"/>
          <w:color w:val="000000" w:themeColor="text1"/>
          <w:rtl/>
        </w:rPr>
        <w:t>وغيرها...</w:t>
      </w:r>
    </w:p>
    <w:p w14:paraId="45FB3EEE" w14:textId="77777777" w:rsidR="008652D7" w:rsidRPr="00651C4E" w:rsidRDefault="008652D7" w:rsidP="008652D7">
      <w:pPr>
        <w:pStyle w:val="NormalWeb"/>
        <w:shd w:val="clear" w:color="auto" w:fill="FFFFFF"/>
        <w:bidi/>
        <w:spacing w:before="120" w:beforeAutospacing="0" w:after="120" w:afterAutospacing="0" w:line="276" w:lineRule="auto"/>
        <w:jc w:val="both"/>
        <w:rPr>
          <w:rFonts w:ascii="Simplified Arabic" w:hAnsi="Simplified Arabic" w:cs="Simplified Arabic"/>
          <w:color w:val="000000" w:themeColor="text1"/>
          <w:rtl/>
        </w:rPr>
      </w:pPr>
    </w:p>
    <w:p w14:paraId="39322F4A" w14:textId="77777777" w:rsidR="00510126" w:rsidRPr="00651C4E" w:rsidRDefault="00510126" w:rsidP="00510126">
      <w:pPr>
        <w:pStyle w:val="NormalWeb"/>
        <w:numPr>
          <w:ilvl w:val="0"/>
          <w:numId w:val="25"/>
        </w:numPr>
        <w:bidi/>
        <w:spacing w:before="0" w:beforeAutospacing="0" w:after="0" w:afterAutospacing="0" w:line="388" w:lineRule="atLeast"/>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حالات مرضية تتمثل في الأطفال منخفضو الوزن عند الولادة والأطفال الخدَّج والتي تحتاج إلى :</w:t>
      </w:r>
    </w:p>
    <w:p w14:paraId="554CFABB" w14:textId="77777777" w:rsidR="00510126" w:rsidRPr="00651C4E" w:rsidRDefault="00510126" w:rsidP="008652D7">
      <w:pPr>
        <w:pStyle w:val="NormalWeb"/>
        <w:numPr>
          <w:ilvl w:val="0"/>
          <w:numId w:val="26"/>
        </w:numPr>
        <w:shd w:val="clear" w:color="auto" w:fill="FFFFFF"/>
        <w:bidi/>
        <w:spacing w:before="0" w:beforeAutospacing="0" w:after="0" w:afterAutospacing="0" w:line="276" w:lineRule="auto"/>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توفير مستشفيات متخصصة لرعاية الطفل منخفض الوزن عند الولادة </w:t>
      </w:r>
    </w:p>
    <w:p w14:paraId="053BB167" w14:textId="77777777" w:rsidR="00510126" w:rsidRPr="00651C4E" w:rsidRDefault="00510126" w:rsidP="008652D7">
      <w:pPr>
        <w:pStyle w:val="NormalWeb"/>
        <w:numPr>
          <w:ilvl w:val="0"/>
          <w:numId w:val="26"/>
        </w:numPr>
        <w:shd w:val="clear" w:color="auto" w:fill="FFFFFF"/>
        <w:bidi/>
        <w:spacing w:before="0" w:beforeAutospacing="0" w:after="0" w:afterAutospacing="0" w:line="276" w:lineRule="auto"/>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التوعية بضرورة الاهتمام بالحفاظ على دفء الوليد، والرعاية القائمة على تلامس بشرة الأم والطفل( ما لم تكن هناك أسباب مبررة طبيا لتأخير التلامس مع الأم)</w:t>
      </w:r>
    </w:p>
    <w:p w14:paraId="5E116B3F" w14:textId="77777777" w:rsidR="00510126" w:rsidRPr="00651C4E" w:rsidRDefault="00510126" w:rsidP="008652D7">
      <w:pPr>
        <w:pStyle w:val="NormalWeb"/>
        <w:numPr>
          <w:ilvl w:val="0"/>
          <w:numId w:val="26"/>
        </w:numPr>
        <w:shd w:val="clear" w:color="auto" w:fill="FFFFFF"/>
        <w:bidi/>
        <w:spacing w:before="0" w:beforeAutospacing="0" w:after="0" w:afterAutospacing="0" w:line="276" w:lineRule="auto"/>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lastRenderedPageBreak/>
        <w:t>المساعدة في بدء الرضاعة الطبيعية، مثل معاونة الأم على إدرار حليب الثدي لإطعام الطفل من كوب أو أي وسيلة أخرى إذا لزم الأمر</w:t>
      </w:r>
    </w:p>
    <w:p w14:paraId="5D4C3DE1" w14:textId="52AA1CA8" w:rsidR="00D7543D" w:rsidRDefault="00510126" w:rsidP="00C9164E">
      <w:pPr>
        <w:pStyle w:val="NormalWeb"/>
        <w:numPr>
          <w:ilvl w:val="0"/>
          <w:numId w:val="26"/>
        </w:numPr>
        <w:shd w:val="clear" w:color="auto" w:fill="FFFFFF"/>
        <w:bidi/>
        <w:spacing w:before="0" w:beforeAutospacing="0" w:after="0" w:afterAutospacing="0" w:line="276" w:lineRule="auto"/>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t>زيادة الاهتمام بعلامات الخطر(التي ينصح بها الطبيب المعالج) والحاجة إلى الرعاية</w:t>
      </w:r>
      <w:r w:rsidR="008B6535" w:rsidRPr="00651C4E">
        <w:rPr>
          <w:rFonts w:ascii="Simplified Arabic" w:hAnsi="Simplified Arabic" w:cs="Simplified Arabic"/>
          <w:color w:val="000000" w:themeColor="text1"/>
          <w:rtl/>
          <w:lang w:bidi="ar-EG"/>
        </w:rPr>
        <w:t>، ومن هذه العلامات تحول لون جلد الطفل للوان الازرق لأى سبب ، تحول لون جلد الطفل للون الاصفر يدل على تكسير الدم وهذا يعنى أنه يحتاج إلى نقل دم ، ظهور علامات دموية فى البراز بأى كمية يعد أمرا خطيرا ، وغيرها....</w:t>
      </w:r>
    </w:p>
    <w:p w14:paraId="631A3DF5" w14:textId="77777777" w:rsidR="008652D7" w:rsidRPr="00651C4E" w:rsidRDefault="008652D7" w:rsidP="008652D7">
      <w:pPr>
        <w:pStyle w:val="NormalWeb"/>
        <w:shd w:val="clear" w:color="auto" w:fill="FFFFFF"/>
        <w:bidi/>
        <w:spacing w:before="0" w:beforeAutospacing="0" w:after="0" w:afterAutospacing="0" w:line="276" w:lineRule="auto"/>
        <w:ind w:left="720"/>
        <w:jc w:val="both"/>
        <w:rPr>
          <w:rFonts w:ascii="Simplified Arabic" w:hAnsi="Simplified Arabic" w:cs="Simplified Arabic"/>
          <w:color w:val="000000" w:themeColor="text1"/>
          <w:rtl/>
        </w:rPr>
      </w:pPr>
    </w:p>
    <w:p w14:paraId="50EED374" w14:textId="00C7D38C" w:rsidR="00510126" w:rsidRPr="00651C4E" w:rsidRDefault="00510126" w:rsidP="00510126">
      <w:pPr>
        <w:pStyle w:val="NormalWeb"/>
        <w:numPr>
          <w:ilvl w:val="0"/>
          <w:numId w:val="25"/>
        </w:numPr>
        <w:bidi/>
        <w:spacing w:before="0" w:beforeAutospacing="0" w:after="0" w:afterAutospacing="0" w:line="388" w:lineRule="atLeast"/>
        <w:rPr>
          <w:rFonts w:ascii="Simplified Arabic" w:hAnsi="Simplified Arabic" w:cs="Simplified Arabic"/>
          <w:b/>
          <w:bCs/>
          <w:color w:val="000000" w:themeColor="text1"/>
        </w:rPr>
      </w:pPr>
      <w:r w:rsidRPr="00651C4E">
        <w:rPr>
          <w:rFonts w:ascii="Simplified Arabic" w:hAnsi="Simplified Arabic" w:cs="Simplified Arabic"/>
          <w:b/>
          <w:bCs/>
          <w:color w:val="000000" w:themeColor="text1"/>
          <w:rtl/>
        </w:rPr>
        <w:t>المواليد المصابة بعيوب خلقية</w:t>
      </w:r>
      <w:r w:rsidR="008652D7">
        <w:rPr>
          <w:rFonts w:ascii="Simplified Arabic" w:hAnsi="Simplified Arabic" w:cs="Simplified Arabic" w:hint="cs"/>
          <w:b/>
          <w:bCs/>
          <w:color w:val="000000" w:themeColor="text1"/>
          <w:rtl/>
        </w:rPr>
        <w:t xml:space="preserve"> </w:t>
      </w:r>
      <w:r w:rsidRPr="00651C4E">
        <w:rPr>
          <w:rFonts w:ascii="Simplified Arabic" w:hAnsi="Simplified Arabic" w:cs="Simplified Arabic"/>
          <w:b/>
          <w:bCs/>
          <w:color w:val="000000" w:themeColor="text1"/>
          <w:rtl/>
        </w:rPr>
        <w:t xml:space="preserve">(المرضية) : </w:t>
      </w:r>
    </w:p>
    <w:p w14:paraId="7532E680" w14:textId="77777777" w:rsidR="00510126" w:rsidRPr="00651C4E" w:rsidRDefault="00510126" w:rsidP="008652D7">
      <w:pPr>
        <w:pStyle w:val="NormalWeb"/>
        <w:bidi/>
        <w:spacing w:before="0" w:beforeAutospacing="0" w:after="0" w:afterAutospacing="0" w:line="276" w:lineRule="auto"/>
        <w:ind w:left="72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حيث يصعب الاكتشاف المبكر لمثل هذه الحالات نظرا لعدم الالتزام ببقاءالطفل مدة ال24 ساعة</w:t>
      </w:r>
      <w:r w:rsidR="00C9164E" w:rsidRPr="00651C4E">
        <w:rPr>
          <w:rFonts w:ascii="Simplified Arabic" w:hAnsi="Simplified Arabic" w:cs="Simplified Arabic"/>
          <w:color w:val="000000" w:themeColor="text1"/>
          <w:rtl/>
        </w:rPr>
        <w:t xml:space="preserve"> الأولي من عمره ، لذا من الضروري اتباع الاتي</w:t>
      </w:r>
      <w:r w:rsidRPr="00651C4E">
        <w:rPr>
          <w:rFonts w:ascii="Simplified Arabic" w:hAnsi="Simplified Arabic" w:cs="Simplified Arabic"/>
          <w:color w:val="000000" w:themeColor="text1"/>
          <w:rtl/>
        </w:rPr>
        <w:t>:</w:t>
      </w:r>
    </w:p>
    <w:p w14:paraId="3CC1A2C7" w14:textId="0D0B58C9" w:rsidR="00510126" w:rsidRDefault="00510126" w:rsidP="008652D7">
      <w:pPr>
        <w:pStyle w:val="NormalWeb"/>
        <w:numPr>
          <w:ilvl w:val="0"/>
          <w:numId w:val="26"/>
        </w:numPr>
        <w:shd w:val="clear" w:color="auto" w:fill="FFFFFF"/>
        <w:bidi/>
        <w:spacing w:before="0" w:beforeAutospacing="0" w:after="0" w:afterAutospacing="0" w:line="276" w:lineRule="auto"/>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t xml:space="preserve"> تحديد علامات الخطر في أقرب وقت ممكن، وإحالة الطفل إلى المكان المناسب لمزيد من التشخيص والرعاية (خدمة طبية متخصصة)</w:t>
      </w:r>
    </w:p>
    <w:p w14:paraId="0759CFF8" w14:textId="77777777" w:rsidR="008652D7" w:rsidRPr="00651C4E" w:rsidRDefault="008652D7" w:rsidP="008652D7">
      <w:pPr>
        <w:pStyle w:val="NormalWeb"/>
        <w:shd w:val="clear" w:color="auto" w:fill="FFFFFF"/>
        <w:bidi/>
        <w:spacing w:before="0" w:beforeAutospacing="0" w:after="0" w:afterAutospacing="0" w:line="276" w:lineRule="auto"/>
        <w:ind w:left="720"/>
        <w:rPr>
          <w:rFonts w:ascii="Simplified Arabic" w:hAnsi="Simplified Arabic" w:cs="Simplified Arabic"/>
          <w:color w:val="000000" w:themeColor="text1"/>
          <w:rtl/>
        </w:rPr>
      </w:pPr>
    </w:p>
    <w:p w14:paraId="6B8E83E2" w14:textId="77777777" w:rsidR="00510126" w:rsidRPr="00651C4E" w:rsidRDefault="00510126" w:rsidP="00510126">
      <w:pPr>
        <w:pStyle w:val="NormalWeb"/>
        <w:numPr>
          <w:ilvl w:val="0"/>
          <w:numId w:val="25"/>
        </w:numPr>
        <w:bidi/>
        <w:spacing w:before="0" w:beforeAutospacing="0" w:after="0" w:afterAutospacing="0" w:line="388" w:lineRule="atLeast"/>
        <w:rPr>
          <w:rFonts w:ascii="Simplified Arabic" w:hAnsi="Simplified Arabic" w:cs="Simplified Arabic"/>
          <w:b/>
          <w:bCs/>
          <w:color w:val="000000" w:themeColor="text1"/>
          <w:rtl/>
        </w:rPr>
      </w:pPr>
      <w:r w:rsidRPr="00651C4E">
        <w:rPr>
          <w:rFonts w:ascii="Simplified Arabic" w:hAnsi="Simplified Arabic" w:cs="Simplified Arabic"/>
          <w:b/>
          <w:bCs/>
          <w:color w:val="000000" w:themeColor="text1"/>
          <w:rtl/>
        </w:rPr>
        <w:t>مواليد الأمهات المصابات بفيروس العوز المناعي البشري</w:t>
      </w:r>
    </w:p>
    <w:p w14:paraId="55665BE7" w14:textId="77777777" w:rsidR="00510126" w:rsidRPr="00651C4E" w:rsidRDefault="00510126" w:rsidP="008652D7">
      <w:pPr>
        <w:pStyle w:val="NormalWeb"/>
        <w:numPr>
          <w:ilvl w:val="0"/>
          <w:numId w:val="26"/>
        </w:numPr>
        <w:shd w:val="clear" w:color="auto" w:fill="FFFFFF"/>
        <w:bidi/>
        <w:spacing w:before="0" w:beforeAutospacing="0" w:after="0" w:afterAutospacing="0" w:line="276" w:lineRule="auto"/>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زيادة حملات التوعية الوقائية</w:t>
      </w:r>
      <w:r w:rsidR="00A96394"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للسيدات الحوامل ضد</w:t>
      </w:r>
      <w:r w:rsidR="00A96394"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 xml:space="preserve">الإصابة بالفيروسات </w:t>
      </w:r>
      <w:r w:rsidR="00653E9C" w:rsidRPr="00651C4E">
        <w:rPr>
          <w:rFonts w:ascii="Simplified Arabic" w:hAnsi="Simplified Arabic" w:cs="Simplified Arabic"/>
          <w:color w:val="000000" w:themeColor="text1"/>
          <w:rtl/>
        </w:rPr>
        <w:t>الشا</w:t>
      </w:r>
      <w:r w:rsidR="00A96394" w:rsidRPr="00651C4E">
        <w:rPr>
          <w:rFonts w:ascii="Simplified Arabic" w:hAnsi="Simplified Arabic" w:cs="Simplified Arabic"/>
          <w:color w:val="000000" w:themeColor="text1"/>
          <w:rtl/>
        </w:rPr>
        <w:t>ئعة من خلال تقوية الجهاز المناعي</w:t>
      </w:r>
      <w:r w:rsidR="00653E9C" w:rsidRPr="00651C4E">
        <w:rPr>
          <w:rFonts w:ascii="Simplified Arabic" w:hAnsi="Simplified Arabic" w:cs="Simplified Arabic"/>
          <w:color w:val="000000" w:themeColor="text1"/>
          <w:rtl/>
        </w:rPr>
        <w:t xml:space="preserve"> للسيدات الحوامل</w:t>
      </w:r>
    </w:p>
    <w:p w14:paraId="52E08ED9" w14:textId="77777777" w:rsidR="00510126" w:rsidRPr="00651C4E" w:rsidRDefault="00510126" w:rsidP="008652D7">
      <w:pPr>
        <w:pStyle w:val="NormalWeb"/>
        <w:numPr>
          <w:ilvl w:val="0"/>
          <w:numId w:val="26"/>
        </w:numPr>
        <w:shd w:val="clear" w:color="auto" w:fill="FFFFFF"/>
        <w:bidi/>
        <w:spacing w:before="0" w:beforeAutospacing="0" w:after="0" w:afterAutospacing="0" w:line="276" w:lineRule="auto"/>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إجراء اختبارات لفيروس العوز المناعي البشري ورعاية الرضّع المعرّضين للخطر</w:t>
      </w:r>
    </w:p>
    <w:p w14:paraId="0BD5042F" w14:textId="7A471578" w:rsidR="00A96394" w:rsidRDefault="00510126" w:rsidP="008652D7">
      <w:pPr>
        <w:pStyle w:val="NormalWeb"/>
        <w:numPr>
          <w:ilvl w:val="0"/>
          <w:numId w:val="26"/>
        </w:numPr>
        <w:shd w:val="clear" w:color="auto" w:fill="FFFFFF"/>
        <w:bidi/>
        <w:spacing w:before="0" w:beforeAutospacing="0" w:after="0" w:afterAutospacing="0" w:line="276" w:lineRule="auto"/>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t xml:space="preserve">تقديم المشورة والدعم للأمهات بشأن تغذية الرضّع. وينبغي أن يكون العاملون الصحيون المجتمعيّون على دراية بالقضايا المتخصّصة حول تغذية الرضّع. ويولد العديد من المواليد المصابين بفيروس العوز المناعي البشري قبل الأوان </w:t>
      </w:r>
      <w:r w:rsidR="00D7543D" w:rsidRPr="00651C4E">
        <w:rPr>
          <w:rFonts w:ascii="Simplified Arabic" w:hAnsi="Simplified Arabic" w:cs="Simplified Arabic"/>
          <w:color w:val="000000" w:themeColor="text1"/>
          <w:rtl/>
        </w:rPr>
        <w:t xml:space="preserve">، </w:t>
      </w:r>
      <w:r w:rsidRPr="00651C4E">
        <w:rPr>
          <w:rFonts w:ascii="Simplified Arabic" w:hAnsi="Simplified Arabic" w:cs="Simplified Arabic"/>
          <w:color w:val="000000" w:themeColor="text1"/>
          <w:rtl/>
        </w:rPr>
        <w:t>ويكونون أكثر عرضةً للإصابة بالعدوى.</w:t>
      </w:r>
    </w:p>
    <w:p w14:paraId="140F95FB" w14:textId="34F97B8D" w:rsidR="00B44380" w:rsidRDefault="00B44380" w:rsidP="00B44380">
      <w:pPr>
        <w:pStyle w:val="NormalWeb"/>
        <w:shd w:val="clear" w:color="auto" w:fill="FFFFFF"/>
        <w:bidi/>
        <w:spacing w:before="0" w:beforeAutospacing="0" w:after="0" w:afterAutospacing="0" w:line="276" w:lineRule="auto"/>
        <w:ind w:left="720"/>
        <w:jc w:val="both"/>
        <w:rPr>
          <w:rFonts w:ascii="Simplified Arabic" w:hAnsi="Simplified Arabic" w:cs="Simplified Arabic"/>
          <w:color w:val="000000" w:themeColor="text1"/>
          <w:rtl/>
        </w:rPr>
      </w:pPr>
    </w:p>
    <w:p w14:paraId="6205A0FE" w14:textId="0CFE2923" w:rsidR="00B44380" w:rsidRDefault="00B44380" w:rsidP="00B44380">
      <w:pPr>
        <w:pStyle w:val="NormalWeb"/>
        <w:shd w:val="clear" w:color="auto" w:fill="FFFFFF"/>
        <w:bidi/>
        <w:spacing w:before="0" w:beforeAutospacing="0" w:after="0" w:afterAutospacing="0" w:line="276" w:lineRule="auto"/>
        <w:ind w:left="720"/>
        <w:jc w:val="both"/>
        <w:rPr>
          <w:rFonts w:ascii="Simplified Arabic" w:hAnsi="Simplified Arabic" w:cs="Simplified Arabic"/>
          <w:color w:val="000000" w:themeColor="text1"/>
          <w:rtl/>
        </w:rPr>
      </w:pPr>
    </w:p>
    <w:p w14:paraId="0D7CD6AB" w14:textId="09442562" w:rsidR="00B44380" w:rsidRDefault="00B44380" w:rsidP="00B44380">
      <w:pPr>
        <w:pStyle w:val="NormalWeb"/>
        <w:shd w:val="clear" w:color="auto" w:fill="FFFFFF"/>
        <w:bidi/>
        <w:spacing w:before="0" w:beforeAutospacing="0" w:after="0" w:afterAutospacing="0" w:line="276" w:lineRule="auto"/>
        <w:ind w:left="720"/>
        <w:jc w:val="both"/>
        <w:rPr>
          <w:rFonts w:ascii="Simplified Arabic" w:hAnsi="Simplified Arabic" w:cs="Simplified Arabic"/>
          <w:color w:val="000000" w:themeColor="text1"/>
          <w:rtl/>
        </w:rPr>
      </w:pPr>
    </w:p>
    <w:p w14:paraId="165ACA1D" w14:textId="34088624" w:rsidR="00B44380" w:rsidRDefault="00B44380" w:rsidP="00B44380">
      <w:pPr>
        <w:pStyle w:val="NormalWeb"/>
        <w:shd w:val="clear" w:color="auto" w:fill="FFFFFF"/>
        <w:bidi/>
        <w:spacing w:before="0" w:beforeAutospacing="0" w:after="0" w:afterAutospacing="0" w:line="276" w:lineRule="auto"/>
        <w:ind w:left="720"/>
        <w:jc w:val="both"/>
        <w:rPr>
          <w:rFonts w:ascii="Simplified Arabic" w:hAnsi="Simplified Arabic" w:cs="Simplified Arabic"/>
          <w:color w:val="000000" w:themeColor="text1"/>
          <w:rtl/>
        </w:rPr>
      </w:pPr>
    </w:p>
    <w:p w14:paraId="460ED11E" w14:textId="41795506" w:rsidR="00B44380" w:rsidRDefault="00B44380" w:rsidP="00B44380">
      <w:pPr>
        <w:pStyle w:val="NormalWeb"/>
        <w:shd w:val="clear" w:color="auto" w:fill="FFFFFF"/>
        <w:bidi/>
        <w:spacing w:before="0" w:beforeAutospacing="0" w:after="0" w:afterAutospacing="0" w:line="276" w:lineRule="auto"/>
        <w:ind w:left="720"/>
        <w:jc w:val="both"/>
        <w:rPr>
          <w:rFonts w:ascii="Simplified Arabic" w:hAnsi="Simplified Arabic" w:cs="Simplified Arabic"/>
          <w:color w:val="000000" w:themeColor="text1"/>
          <w:rtl/>
        </w:rPr>
      </w:pPr>
    </w:p>
    <w:p w14:paraId="66BF9AF3" w14:textId="5FA838F6" w:rsidR="00B44380" w:rsidRDefault="00B44380" w:rsidP="00B44380">
      <w:pPr>
        <w:pStyle w:val="NormalWeb"/>
        <w:shd w:val="clear" w:color="auto" w:fill="FFFFFF"/>
        <w:bidi/>
        <w:spacing w:before="0" w:beforeAutospacing="0" w:after="0" w:afterAutospacing="0" w:line="276" w:lineRule="auto"/>
        <w:ind w:left="720"/>
        <w:jc w:val="both"/>
        <w:rPr>
          <w:rFonts w:ascii="Simplified Arabic" w:hAnsi="Simplified Arabic" w:cs="Simplified Arabic"/>
          <w:color w:val="000000" w:themeColor="text1"/>
          <w:rtl/>
        </w:rPr>
      </w:pPr>
    </w:p>
    <w:p w14:paraId="539E29A8" w14:textId="75B0E845" w:rsidR="00B44380" w:rsidRDefault="00B44380" w:rsidP="00B44380">
      <w:pPr>
        <w:pStyle w:val="NormalWeb"/>
        <w:shd w:val="clear" w:color="auto" w:fill="FFFFFF"/>
        <w:bidi/>
        <w:spacing w:before="0" w:beforeAutospacing="0" w:after="0" w:afterAutospacing="0" w:line="276" w:lineRule="auto"/>
        <w:ind w:left="720"/>
        <w:jc w:val="both"/>
        <w:rPr>
          <w:rFonts w:ascii="Simplified Arabic" w:hAnsi="Simplified Arabic" w:cs="Simplified Arabic"/>
          <w:color w:val="000000" w:themeColor="text1"/>
          <w:rtl/>
        </w:rPr>
      </w:pPr>
    </w:p>
    <w:p w14:paraId="1ECBA1E5" w14:textId="050E875E" w:rsidR="00B44380" w:rsidRDefault="00B44380" w:rsidP="00B44380">
      <w:pPr>
        <w:pStyle w:val="NormalWeb"/>
        <w:shd w:val="clear" w:color="auto" w:fill="FFFFFF"/>
        <w:bidi/>
        <w:spacing w:before="0" w:beforeAutospacing="0" w:after="0" w:afterAutospacing="0" w:line="276" w:lineRule="auto"/>
        <w:ind w:left="720"/>
        <w:jc w:val="both"/>
        <w:rPr>
          <w:rFonts w:ascii="Simplified Arabic" w:hAnsi="Simplified Arabic" w:cs="Simplified Arabic"/>
          <w:color w:val="000000" w:themeColor="text1"/>
          <w:rtl/>
        </w:rPr>
      </w:pPr>
    </w:p>
    <w:p w14:paraId="196BC4F8" w14:textId="56700AD3" w:rsidR="00B44380" w:rsidRDefault="00B44380" w:rsidP="00B44380">
      <w:pPr>
        <w:pStyle w:val="NormalWeb"/>
        <w:shd w:val="clear" w:color="auto" w:fill="FFFFFF"/>
        <w:bidi/>
        <w:spacing w:before="0" w:beforeAutospacing="0" w:after="0" w:afterAutospacing="0" w:line="276" w:lineRule="auto"/>
        <w:ind w:left="720"/>
        <w:jc w:val="both"/>
        <w:rPr>
          <w:rFonts w:ascii="Simplified Arabic" w:hAnsi="Simplified Arabic" w:cs="Simplified Arabic"/>
          <w:color w:val="000000" w:themeColor="text1"/>
          <w:rtl/>
        </w:rPr>
      </w:pPr>
    </w:p>
    <w:p w14:paraId="3E997134" w14:textId="40E65250" w:rsidR="005E55CA" w:rsidRDefault="005E55CA">
      <w:pPr>
        <w:bidi w:val="0"/>
        <w:rPr>
          <w:rFonts w:ascii="Simplified Arabic" w:eastAsia="Times New Roman" w:hAnsi="Simplified Arabic" w:cs="Simplified Arabic"/>
          <w:color w:val="000000" w:themeColor="text1"/>
          <w:sz w:val="24"/>
          <w:szCs w:val="24"/>
          <w:rtl/>
        </w:rPr>
      </w:pPr>
      <w:r>
        <w:rPr>
          <w:rFonts w:ascii="Simplified Arabic" w:hAnsi="Simplified Arabic" w:cs="Simplified Arabic"/>
          <w:color w:val="000000" w:themeColor="text1"/>
          <w:rtl/>
        </w:rPr>
        <w:br w:type="page"/>
      </w:r>
    </w:p>
    <w:p w14:paraId="5EF0A326" w14:textId="77777777" w:rsidR="00B44380" w:rsidRPr="00651C4E" w:rsidRDefault="00B44380" w:rsidP="00B44380">
      <w:pPr>
        <w:pStyle w:val="NormalWeb"/>
        <w:shd w:val="clear" w:color="auto" w:fill="FFFFFF"/>
        <w:bidi/>
        <w:spacing w:before="0" w:beforeAutospacing="0" w:after="0" w:afterAutospacing="0" w:line="276" w:lineRule="auto"/>
        <w:ind w:left="720"/>
        <w:jc w:val="both"/>
        <w:rPr>
          <w:rFonts w:ascii="Simplified Arabic" w:hAnsi="Simplified Arabic" w:cs="Simplified Arabic"/>
          <w:color w:val="000000" w:themeColor="text1"/>
          <w:rtl/>
        </w:rPr>
      </w:pPr>
    </w:p>
    <w:p w14:paraId="060E4164" w14:textId="1F98ADB0" w:rsidR="001A1733" w:rsidRDefault="0070620C" w:rsidP="00A96394">
      <w:pPr>
        <w:pStyle w:val="NoSpacing"/>
        <w:jc w:val="both"/>
        <w:rPr>
          <w:rFonts w:ascii="Simplified Arabic" w:hAnsi="Simplified Arabic" w:cs="Simplified Arabic"/>
          <w:b/>
          <w:bCs/>
          <w:color w:val="000000" w:themeColor="text1"/>
          <w:sz w:val="28"/>
          <w:szCs w:val="28"/>
          <w:rtl/>
          <w:lang w:bidi="ar-EG"/>
        </w:rPr>
      </w:pPr>
      <w:r w:rsidRPr="00651C4E">
        <w:rPr>
          <w:rFonts w:ascii="Simplified Arabic" w:hAnsi="Simplified Arabic" w:cs="Simplified Arabic"/>
          <w:b/>
          <w:bCs/>
          <w:color w:val="000000" w:themeColor="text1"/>
          <w:sz w:val="28"/>
          <w:szCs w:val="28"/>
          <w:rtl/>
          <w:lang w:bidi="ar-EG"/>
        </w:rPr>
        <w:t xml:space="preserve">4-2 </w:t>
      </w:r>
      <w:r w:rsidR="00A96394" w:rsidRPr="00651C4E">
        <w:rPr>
          <w:rFonts w:ascii="Simplified Arabic" w:hAnsi="Simplified Arabic" w:cs="Simplified Arabic"/>
          <w:b/>
          <w:bCs/>
          <w:color w:val="000000" w:themeColor="text1"/>
          <w:sz w:val="28"/>
          <w:szCs w:val="28"/>
          <w:rtl/>
          <w:lang w:bidi="ar-EG"/>
        </w:rPr>
        <w:t>التوصيات:</w:t>
      </w:r>
      <w:r w:rsidR="00EA455C" w:rsidRPr="00651C4E">
        <w:rPr>
          <w:rFonts w:ascii="Simplified Arabic" w:hAnsi="Simplified Arabic" w:cs="Simplified Arabic"/>
          <w:b/>
          <w:bCs/>
          <w:color w:val="000000" w:themeColor="text1"/>
          <w:sz w:val="28"/>
          <w:szCs w:val="28"/>
          <w:rtl/>
          <w:lang w:bidi="ar-EG"/>
        </w:rPr>
        <w:t xml:space="preserve"> </w:t>
      </w:r>
    </w:p>
    <w:p w14:paraId="3F4BEB97" w14:textId="77777777" w:rsidR="00B44380" w:rsidRPr="00651C4E" w:rsidRDefault="00B44380" w:rsidP="00B44380">
      <w:pPr>
        <w:pStyle w:val="NoSpacing"/>
        <w:jc w:val="both"/>
        <w:rPr>
          <w:rFonts w:ascii="Simplified Arabic" w:hAnsi="Simplified Arabic" w:cs="Simplified Arabic"/>
          <w:b/>
          <w:bCs/>
          <w:color w:val="000000" w:themeColor="text1"/>
          <w:sz w:val="28"/>
          <w:szCs w:val="28"/>
          <w:rtl/>
          <w:lang w:bidi="ar-EG"/>
        </w:rPr>
      </w:pPr>
    </w:p>
    <w:p w14:paraId="6BEF4349" w14:textId="77777777" w:rsidR="00272CC3" w:rsidRPr="00651C4E" w:rsidRDefault="00272CC3" w:rsidP="00B44380">
      <w:pPr>
        <w:pStyle w:val="NormalWeb"/>
        <w:shd w:val="clear" w:color="auto" w:fill="FFFFFF"/>
        <w:bidi/>
        <w:spacing w:before="0" w:beforeAutospacing="0" w:after="0" w:afterAutospacing="0" w:line="360" w:lineRule="auto"/>
        <w:ind w:left="36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1) تعزيز الرعاية والاستثمار في الصحة وزيادة المخصصات المالية الموجهة للصحة </w:t>
      </w:r>
    </w:p>
    <w:p w14:paraId="54F53CEE" w14:textId="77777777" w:rsidR="00272CC3" w:rsidRPr="00651C4E" w:rsidRDefault="00272CC3" w:rsidP="00B44380">
      <w:pPr>
        <w:pStyle w:val="NormalWeb"/>
        <w:shd w:val="clear" w:color="auto" w:fill="FFFFFF"/>
        <w:bidi/>
        <w:spacing w:before="0" w:beforeAutospacing="0" w:after="0" w:afterAutospacing="0" w:line="360" w:lineRule="auto"/>
        <w:ind w:left="36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2) تحسين نوعية رعاية الأم والوليد من فترة الحمل إلى فترة ما بعد الولادة بكاملها خاصة الخمس سنوات الأولى بعد الولادة</w:t>
      </w:r>
    </w:p>
    <w:p w14:paraId="5F2F6893" w14:textId="77777777" w:rsidR="00272CC3" w:rsidRPr="00651C4E" w:rsidRDefault="00272CC3" w:rsidP="00B44380">
      <w:pPr>
        <w:pStyle w:val="NormalWeb"/>
        <w:shd w:val="clear" w:color="auto" w:fill="FFFFFF"/>
        <w:bidi/>
        <w:spacing w:before="0" w:beforeAutospacing="0" w:after="0" w:afterAutospacing="0" w:line="360" w:lineRule="auto"/>
        <w:ind w:left="360"/>
        <w:jc w:val="both"/>
        <w:rPr>
          <w:rFonts w:ascii="Simplified Arabic" w:hAnsi="Simplified Arabic" w:cs="Simplified Arabic"/>
          <w:color w:val="000000" w:themeColor="text1"/>
        </w:rPr>
      </w:pPr>
      <w:r w:rsidRPr="00651C4E">
        <w:rPr>
          <w:rFonts w:ascii="Simplified Arabic" w:hAnsi="Simplified Arabic" w:cs="Simplified Arabic"/>
          <w:color w:val="000000" w:themeColor="text1"/>
          <w:rtl/>
        </w:rPr>
        <w:t>3) توسيع نطاق الخدمات الجيدة المقدّمة للمواليد صغار الحجم والمرضى، من خلال تعزيز تمريض الأطفال حديثي الولادة ، و زيادة نشاط الوحدات الصحية بجميع المناطق من خلال حملات مكثفة إلي حين اكتمال مشروع التأمين الصحى الشامل ؛ الذي يرتكز علي وحدات طب الاسرة بشكل أساسي</w:t>
      </w:r>
    </w:p>
    <w:p w14:paraId="38CBC1BE" w14:textId="77777777" w:rsidR="00272CC3" w:rsidRPr="00651C4E" w:rsidRDefault="00272CC3" w:rsidP="00B44380">
      <w:pPr>
        <w:pStyle w:val="NormalWeb"/>
        <w:shd w:val="clear" w:color="auto" w:fill="FFFFFF"/>
        <w:bidi/>
        <w:spacing w:before="0" w:beforeAutospacing="0" w:after="0" w:afterAutospacing="0" w:line="360" w:lineRule="auto"/>
        <w:ind w:left="36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4) تشجيع إشراك الأمهات والأسر والمجتمعات وتمكينها من المشاركة في توفير رعاية جيدة والمطالبة بها</w:t>
      </w:r>
    </w:p>
    <w:p w14:paraId="7BD476E7" w14:textId="77777777" w:rsidR="00272CC3" w:rsidRPr="00651C4E" w:rsidRDefault="00272CC3" w:rsidP="00B44380">
      <w:pPr>
        <w:pStyle w:val="NormalWeb"/>
        <w:shd w:val="clear" w:color="auto" w:fill="FFFFFF"/>
        <w:bidi/>
        <w:spacing w:before="0" w:beforeAutospacing="0" w:after="0" w:afterAutospacing="0" w:line="360" w:lineRule="auto"/>
        <w:ind w:left="36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5) تعزيز القياس وتتبُّع البرامج والمساءلة لإحصاء كل وليد وكل حالة إملاص ، للتمكن من تلافى السلبيات بشكل عاجل وبالتالي الحد من حدوث مضاعفات يصعب التعامل معها</w:t>
      </w:r>
    </w:p>
    <w:p w14:paraId="20E276CD" w14:textId="77777777" w:rsidR="00272CC3" w:rsidRPr="00651C4E" w:rsidRDefault="00272CC3" w:rsidP="00B44380">
      <w:pPr>
        <w:pStyle w:val="NormalWeb"/>
        <w:shd w:val="clear" w:color="auto" w:fill="FFFFFF"/>
        <w:bidi/>
        <w:spacing w:before="0" w:beforeAutospacing="0" w:after="0" w:afterAutospacing="0" w:line="360" w:lineRule="auto"/>
        <w:ind w:left="36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6) التوسع في خريطة المبادرات الصحية المنفذة للأطفال الرضع ودون سن الخامسة ، والتأكد من تنفيذها فعليا في القرى والمدن النائية</w:t>
      </w:r>
    </w:p>
    <w:p w14:paraId="2AF46C1E" w14:textId="4E0AE14D" w:rsidR="00272CC3" w:rsidRPr="00651C4E" w:rsidRDefault="00272CC3" w:rsidP="00B44380">
      <w:pPr>
        <w:pStyle w:val="NormalWeb"/>
        <w:shd w:val="clear" w:color="auto" w:fill="FFFFFF"/>
        <w:bidi/>
        <w:spacing w:before="0" w:beforeAutospacing="0" w:after="0" w:afterAutospacing="0" w:line="360" w:lineRule="auto"/>
        <w:ind w:left="36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7) تصميم وتنفيذ برامج تختص بالاحتياجات الغذائية للمرأة في عمر الانجاب </w:t>
      </w:r>
      <w:r w:rsidR="00B44380">
        <w:rPr>
          <w:rFonts w:ascii="Simplified Arabic" w:hAnsi="Simplified Arabic" w:cs="Simplified Arabic" w:hint="cs"/>
          <w:color w:val="000000" w:themeColor="text1"/>
          <w:rtl/>
        </w:rPr>
        <w:t xml:space="preserve">، </w:t>
      </w:r>
      <w:r w:rsidRPr="00651C4E">
        <w:rPr>
          <w:rFonts w:ascii="Simplified Arabic" w:hAnsi="Simplified Arabic" w:cs="Simplified Arabic"/>
          <w:color w:val="000000" w:themeColor="text1"/>
          <w:rtl/>
        </w:rPr>
        <w:t xml:space="preserve">ولاسيما المرأة المرضعة أو الحامل </w:t>
      </w:r>
    </w:p>
    <w:p w14:paraId="7DE485F9" w14:textId="77777777" w:rsidR="00272CC3" w:rsidRPr="00651C4E" w:rsidRDefault="00272CC3" w:rsidP="00B44380">
      <w:pPr>
        <w:pStyle w:val="NormalWeb"/>
        <w:shd w:val="clear" w:color="auto" w:fill="FFFFFF"/>
        <w:bidi/>
        <w:spacing w:before="0" w:beforeAutospacing="0" w:after="0" w:afterAutospacing="0" w:line="360" w:lineRule="auto"/>
        <w:ind w:left="36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 xml:space="preserve">8) تحسين الظروف البيئية والحياتية ؛ مما ينعكس علي الصحة العامة وصحة المرأة الحامل والرضع بشكل خاص </w:t>
      </w:r>
    </w:p>
    <w:p w14:paraId="42F4A1CF" w14:textId="77777777" w:rsidR="00272CC3" w:rsidRPr="00651C4E" w:rsidRDefault="00272CC3" w:rsidP="00B44380">
      <w:pPr>
        <w:pStyle w:val="NormalWeb"/>
        <w:shd w:val="clear" w:color="auto" w:fill="FFFFFF"/>
        <w:bidi/>
        <w:spacing w:before="0" w:beforeAutospacing="0" w:after="0" w:afterAutospacing="0" w:line="360" w:lineRule="auto"/>
        <w:ind w:left="360"/>
        <w:jc w:val="both"/>
        <w:rPr>
          <w:rFonts w:ascii="Simplified Arabic" w:hAnsi="Simplified Arabic" w:cs="Simplified Arabic"/>
          <w:color w:val="000000" w:themeColor="text1"/>
          <w:rtl/>
        </w:rPr>
      </w:pPr>
      <w:r w:rsidRPr="00651C4E">
        <w:rPr>
          <w:rFonts w:ascii="Simplified Arabic" w:hAnsi="Simplified Arabic" w:cs="Simplified Arabic"/>
          <w:color w:val="000000" w:themeColor="text1"/>
          <w:rtl/>
        </w:rPr>
        <w:t>9) العمل علي خفض المعدلات المرتفعة من وفيات الرضع والأطفال دون سن الخامسة ووضع حلول جذرية لهذه المعدلات المرتفعة بحلول عام 2030 ، والذي يجب أن يتم بتكاتف جميع القطاعات في الدولة وليس القطاع الصحى فحسب</w:t>
      </w:r>
      <w:r w:rsidR="00A034FD" w:rsidRPr="00651C4E">
        <w:rPr>
          <w:rFonts w:ascii="Simplified Arabic" w:hAnsi="Simplified Arabic" w:cs="Simplified Arabic"/>
          <w:color w:val="000000" w:themeColor="text1"/>
          <w:rtl/>
        </w:rPr>
        <w:t>.</w:t>
      </w:r>
    </w:p>
    <w:p w14:paraId="3DF061E2" w14:textId="77777777" w:rsidR="001F4909" w:rsidRPr="00651C4E" w:rsidRDefault="001F4909" w:rsidP="00623503">
      <w:pPr>
        <w:pStyle w:val="NoSpacing"/>
        <w:spacing w:line="276" w:lineRule="auto"/>
        <w:jc w:val="both"/>
        <w:rPr>
          <w:rFonts w:ascii="Simplified Arabic" w:hAnsi="Simplified Arabic" w:cs="Simplified Arabic"/>
          <w:b/>
          <w:bCs/>
          <w:color w:val="000000" w:themeColor="text1"/>
          <w:sz w:val="28"/>
          <w:szCs w:val="28"/>
          <w:u w:val="single"/>
          <w:rtl/>
        </w:rPr>
      </w:pPr>
    </w:p>
    <w:p w14:paraId="49E7F338" w14:textId="77777777" w:rsidR="001F4909" w:rsidRPr="00651C4E" w:rsidRDefault="001F4909" w:rsidP="00E236E1">
      <w:pPr>
        <w:pStyle w:val="NoSpacing"/>
        <w:jc w:val="both"/>
        <w:rPr>
          <w:rFonts w:ascii="Simplified Arabic" w:hAnsi="Simplified Arabic" w:cs="Simplified Arabic"/>
          <w:b/>
          <w:bCs/>
          <w:color w:val="000000" w:themeColor="text1"/>
          <w:sz w:val="28"/>
          <w:szCs w:val="28"/>
          <w:u w:val="single"/>
          <w:rtl/>
          <w:lang w:bidi="ar-EG"/>
        </w:rPr>
      </w:pPr>
    </w:p>
    <w:p w14:paraId="51A51AF1" w14:textId="2360FBCA" w:rsidR="001F4909" w:rsidRDefault="001F4909" w:rsidP="00E236E1">
      <w:pPr>
        <w:pStyle w:val="NoSpacing"/>
        <w:jc w:val="both"/>
        <w:rPr>
          <w:rFonts w:ascii="Simplified Arabic" w:hAnsi="Simplified Arabic" w:cs="Simplified Arabic"/>
          <w:b/>
          <w:bCs/>
          <w:color w:val="000000" w:themeColor="text1"/>
          <w:sz w:val="28"/>
          <w:szCs w:val="28"/>
          <w:u w:val="single"/>
          <w:rtl/>
          <w:lang w:bidi="ar-EG"/>
        </w:rPr>
      </w:pPr>
    </w:p>
    <w:p w14:paraId="5AA84082" w14:textId="77777777" w:rsidR="00B44380" w:rsidRPr="00651C4E" w:rsidRDefault="00B44380" w:rsidP="00E236E1">
      <w:pPr>
        <w:pStyle w:val="NoSpacing"/>
        <w:jc w:val="both"/>
        <w:rPr>
          <w:rFonts w:ascii="Simplified Arabic" w:hAnsi="Simplified Arabic" w:cs="Simplified Arabic"/>
          <w:b/>
          <w:bCs/>
          <w:color w:val="000000" w:themeColor="text1"/>
          <w:sz w:val="28"/>
          <w:szCs w:val="28"/>
          <w:u w:val="single"/>
          <w:rtl/>
          <w:lang w:bidi="ar-EG"/>
        </w:rPr>
      </w:pPr>
    </w:p>
    <w:p w14:paraId="460782A4" w14:textId="77777777" w:rsidR="001F4909" w:rsidRPr="00651C4E" w:rsidRDefault="001F4909" w:rsidP="00E236E1">
      <w:pPr>
        <w:pStyle w:val="NoSpacing"/>
        <w:jc w:val="both"/>
        <w:rPr>
          <w:rFonts w:ascii="Simplified Arabic" w:hAnsi="Simplified Arabic" w:cs="Simplified Arabic"/>
          <w:b/>
          <w:bCs/>
          <w:color w:val="000000" w:themeColor="text1"/>
          <w:sz w:val="28"/>
          <w:szCs w:val="28"/>
          <w:u w:val="single"/>
          <w:rtl/>
          <w:lang w:bidi="ar-EG"/>
        </w:rPr>
      </w:pPr>
    </w:p>
    <w:p w14:paraId="292BA76B" w14:textId="77777777" w:rsidR="0097097E" w:rsidRPr="00651C4E" w:rsidRDefault="0097097E" w:rsidP="0097097E">
      <w:pPr>
        <w:pStyle w:val="NoSpacing"/>
        <w:jc w:val="both"/>
        <w:rPr>
          <w:rFonts w:ascii="Simplified Arabic" w:hAnsi="Simplified Arabic" w:cs="Simplified Arabic"/>
          <w:b/>
          <w:bCs/>
          <w:color w:val="000000" w:themeColor="text1"/>
          <w:sz w:val="28"/>
          <w:szCs w:val="28"/>
          <w:rtl/>
          <w:lang w:bidi="ar-EG"/>
        </w:rPr>
      </w:pPr>
    </w:p>
    <w:p w14:paraId="0AC2858C" w14:textId="77777777" w:rsidR="00EA455C" w:rsidRPr="00651C4E" w:rsidRDefault="00EA455C" w:rsidP="0097097E">
      <w:pPr>
        <w:pStyle w:val="NoSpacing"/>
        <w:jc w:val="both"/>
        <w:rPr>
          <w:rFonts w:ascii="Simplified Arabic" w:hAnsi="Simplified Arabic" w:cs="Simplified Arabic"/>
          <w:b/>
          <w:bCs/>
          <w:color w:val="000000" w:themeColor="text1"/>
          <w:sz w:val="28"/>
          <w:szCs w:val="28"/>
          <w:rtl/>
          <w:lang w:bidi="ar-EG"/>
        </w:rPr>
      </w:pPr>
      <w:r w:rsidRPr="00651C4E">
        <w:rPr>
          <w:rFonts w:ascii="Simplified Arabic" w:hAnsi="Simplified Arabic" w:cs="Simplified Arabic"/>
          <w:b/>
          <w:bCs/>
          <w:color w:val="000000" w:themeColor="text1"/>
          <w:sz w:val="28"/>
          <w:szCs w:val="28"/>
          <w:rtl/>
          <w:lang w:bidi="ar-EG"/>
        </w:rPr>
        <w:lastRenderedPageBreak/>
        <w:t>المراجع</w:t>
      </w:r>
    </w:p>
    <w:p w14:paraId="6389FEE2" w14:textId="77777777" w:rsidR="00825DAA" w:rsidRPr="00B44380" w:rsidRDefault="00825DAA" w:rsidP="00B44380">
      <w:pPr>
        <w:pStyle w:val="NoSpacing"/>
        <w:spacing w:line="276" w:lineRule="auto"/>
        <w:jc w:val="both"/>
        <w:rPr>
          <w:rFonts w:ascii="Simplified Arabic" w:hAnsi="Simplified Arabic" w:cs="Simplified Arabic"/>
          <w:b/>
          <w:bCs/>
          <w:color w:val="000000" w:themeColor="text1"/>
          <w:sz w:val="24"/>
          <w:szCs w:val="24"/>
          <w:rtl/>
          <w:lang w:bidi="ar-EG"/>
        </w:rPr>
      </w:pPr>
    </w:p>
    <w:p w14:paraId="400418B1" w14:textId="77777777" w:rsidR="00632740" w:rsidRPr="00B44380" w:rsidRDefault="006D6D13"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اليونيسيف ، أكتوبر2020</w:t>
      </w:r>
    </w:p>
    <w:p w14:paraId="78340A0D" w14:textId="77777777" w:rsidR="00632740" w:rsidRPr="00B44380" w:rsidRDefault="00632740"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lang w:bidi="ar-EG"/>
        </w:rPr>
      </w:pPr>
      <w:r w:rsidRPr="00B44380">
        <w:rPr>
          <w:rStyle w:val="HTMLCite"/>
          <w:rFonts w:ascii="Simplified Arabic" w:hAnsi="Simplified Arabic" w:cs="Simplified Arabic"/>
          <w:i w:val="0"/>
          <w:iCs w:val="0"/>
          <w:color w:val="000000" w:themeColor="text1"/>
          <w:spacing w:val="11"/>
          <w:sz w:val="24"/>
          <w:szCs w:val="24"/>
        </w:rPr>
        <w:t>International Journal of Environmental Research and Public Health</w:t>
      </w:r>
      <w:r w:rsidRPr="00B44380">
        <w:rPr>
          <w:rStyle w:val="HTMLCite"/>
          <w:rFonts w:ascii="Simplified Arabic" w:hAnsi="Simplified Arabic" w:cs="Simplified Arabic"/>
          <w:i w:val="0"/>
          <w:iCs w:val="0"/>
          <w:color w:val="000000" w:themeColor="text1"/>
          <w:spacing w:val="11"/>
          <w:sz w:val="24"/>
          <w:szCs w:val="24"/>
          <w:rtl/>
        </w:rPr>
        <w:t xml:space="preserve"> , </w:t>
      </w:r>
      <w:r w:rsidRPr="00B44380">
        <w:rPr>
          <w:rStyle w:val="HTMLCite"/>
          <w:rFonts w:ascii="Simplified Arabic" w:hAnsi="Simplified Arabic" w:cs="Simplified Arabic"/>
          <w:i w:val="0"/>
          <w:iCs w:val="0"/>
          <w:color w:val="000000" w:themeColor="text1"/>
          <w:spacing w:val="11"/>
          <w:sz w:val="24"/>
          <w:szCs w:val="24"/>
        </w:rPr>
        <w:t>Long-lasting effects of undernutrition ,2011</w:t>
      </w:r>
      <w:r w:rsidRPr="00B44380">
        <w:rPr>
          <w:rStyle w:val="HTMLCite"/>
          <w:rFonts w:ascii="Simplified Arabic" w:hAnsi="Simplified Arabic" w:cs="Simplified Arabic"/>
          <w:i w:val="0"/>
          <w:iCs w:val="0"/>
          <w:color w:val="000000" w:themeColor="text1"/>
          <w:spacing w:val="11"/>
          <w:sz w:val="24"/>
          <w:szCs w:val="24"/>
          <w:rtl/>
        </w:rPr>
        <w:t xml:space="preserve"> </w:t>
      </w:r>
    </w:p>
    <w:p w14:paraId="4003ADBF" w14:textId="77777777" w:rsidR="008A78A7" w:rsidRPr="00B44380" w:rsidRDefault="00D166B2"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Pr>
      </w:pPr>
      <w:r w:rsidRPr="00B44380">
        <w:rPr>
          <w:rFonts w:ascii="Simplified Arabic" w:hAnsi="Simplified Arabic" w:cs="Simplified Arabic"/>
          <w:color w:val="000000" w:themeColor="text1"/>
          <w:sz w:val="24"/>
          <w:szCs w:val="24"/>
          <w:rtl/>
        </w:rPr>
        <w:t>ويكيبديا موت الاطفال</w:t>
      </w:r>
    </w:p>
    <w:p w14:paraId="7F72870F" w14:textId="682D531F" w:rsidR="00D166B2" w:rsidRPr="00B44380" w:rsidRDefault="000B7020" w:rsidP="007221A0">
      <w:pPr>
        <w:pStyle w:val="FootnoteText"/>
        <w:bidi/>
        <w:spacing w:line="276" w:lineRule="auto"/>
        <w:ind w:left="720"/>
        <w:jc w:val="center"/>
        <w:rPr>
          <w:rFonts w:ascii="Simplified Arabic" w:hAnsi="Simplified Arabic" w:cs="Simplified Arabic"/>
          <w:color w:val="000000" w:themeColor="text1"/>
          <w:sz w:val="24"/>
          <w:szCs w:val="24"/>
          <w:rtl/>
        </w:rPr>
      </w:pPr>
      <w:hyperlink r:id="rId57" w:history="1">
        <w:r w:rsidR="00632740" w:rsidRPr="00B44380">
          <w:rPr>
            <w:rStyle w:val="Hyperlink"/>
            <w:rFonts w:ascii="Simplified Arabic" w:hAnsi="Simplified Arabic" w:cs="Simplified Arabic"/>
            <w:color w:val="000000" w:themeColor="text1"/>
            <w:sz w:val="24"/>
            <w:szCs w:val="24"/>
          </w:rPr>
          <w:t>https://ar.wikipedia.org/wiki4</w:t>
        </w:r>
      </w:hyperlink>
    </w:p>
    <w:p w14:paraId="67B451D8" w14:textId="77777777" w:rsidR="00482B5D" w:rsidRPr="00B44380" w:rsidRDefault="00482B5D" w:rsidP="00B44380">
      <w:pPr>
        <w:pStyle w:val="FootnoteText"/>
        <w:bidi/>
        <w:spacing w:line="276" w:lineRule="auto"/>
        <w:jc w:val="both"/>
        <w:rPr>
          <w:rFonts w:ascii="Simplified Arabic" w:hAnsi="Simplified Arabic" w:cs="Simplified Arabic"/>
          <w:color w:val="000000" w:themeColor="text1"/>
          <w:sz w:val="24"/>
          <w:szCs w:val="24"/>
          <w:rtl/>
        </w:rPr>
      </w:pPr>
    </w:p>
    <w:p w14:paraId="0BB4AE01" w14:textId="602D11A2" w:rsidR="006D6D13" w:rsidRPr="00B44380" w:rsidRDefault="006D6D13" w:rsidP="007221A0">
      <w:pPr>
        <w:pStyle w:val="FootnoteText"/>
        <w:numPr>
          <w:ilvl w:val="0"/>
          <w:numId w:val="34"/>
        </w:numPr>
        <w:bidi/>
        <w:spacing w:line="276" w:lineRule="auto"/>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الي</w:t>
      </w:r>
      <w:r w:rsidR="00F23A77" w:rsidRPr="00B44380">
        <w:rPr>
          <w:rFonts w:ascii="Simplified Arabic" w:hAnsi="Simplified Arabic" w:cs="Simplified Arabic"/>
          <w:color w:val="000000" w:themeColor="text1"/>
          <w:sz w:val="24"/>
          <w:szCs w:val="24"/>
          <w:rtl/>
        </w:rPr>
        <w:t xml:space="preserve">ونيسيف ،الهدف الانمائى للألفية </w:t>
      </w:r>
      <w:r w:rsidRPr="00B44380">
        <w:rPr>
          <w:rFonts w:ascii="Simplified Arabic" w:hAnsi="Simplified Arabic" w:cs="Simplified Arabic"/>
          <w:color w:val="000000" w:themeColor="text1"/>
          <w:sz w:val="24"/>
          <w:szCs w:val="24"/>
          <w:rtl/>
        </w:rPr>
        <w:t xml:space="preserve"> ،</w:t>
      </w:r>
      <w:r w:rsidR="00F23A77" w:rsidRPr="00B44380">
        <w:rPr>
          <w:rFonts w:ascii="Simplified Arabic" w:hAnsi="Simplified Arabic" w:cs="Simplified Arabic"/>
          <w:color w:val="000000" w:themeColor="text1"/>
          <w:sz w:val="24"/>
          <w:szCs w:val="24"/>
          <w:rtl/>
        </w:rPr>
        <w:t xml:space="preserve"> مارس</w:t>
      </w:r>
      <w:r w:rsidRPr="00B44380">
        <w:rPr>
          <w:rFonts w:ascii="Simplified Arabic" w:hAnsi="Simplified Arabic" w:cs="Simplified Arabic"/>
          <w:color w:val="000000" w:themeColor="text1"/>
          <w:sz w:val="24"/>
          <w:szCs w:val="24"/>
          <w:rtl/>
        </w:rPr>
        <w:t xml:space="preserve"> 2018</w:t>
      </w:r>
      <w:r w:rsidR="00F23A77" w:rsidRPr="00B44380">
        <w:rPr>
          <w:rFonts w:ascii="Simplified Arabic" w:hAnsi="Simplified Arabic" w:cs="Simplified Arabic"/>
          <w:color w:val="000000" w:themeColor="text1"/>
          <w:sz w:val="24"/>
          <w:szCs w:val="24"/>
          <w:rtl/>
        </w:rPr>
        <w:t xml:space="preserve">، </w:t>
      </w:r>
      <w:hyperlink r:id="rId58" w:history="1">
        <w:r w:rsidR="00F23A77" w:rsidRPr="00B44380">
          <w:rPr>
            <w:rStyle w:val="Hyperlink"/>
            <w:rFonts w:ascii="Simplified Arabic" w:hAnsi="Simplified Arabic" w:cs="Simplified Arabic"/>
            <w:color w:val="000000" w:themeColor="text1"/>
            <w:sz w:val="24"/>
            <w:szCs w:val="24"/>
          </w:rPr>
          <w:t>https://web.archive.org/web/20180112100843/https://www.unicef.org/mdg/childmortality.html</w:t>
        </w:r>
      </w:hyperlink>
    </w:p>
    <w:p w14:paraId="2D840A5F" w14:textId="77777777" w:rsidR="00F23A77" w:rsidRPr="00B44380" w:rsidRDefault="00F23A77"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اليونيسيف ، طفل دون سن الخامسة عشرة يموت كل خمس ثوان</w:t>
      </w:r>
      <w:r w:rsidR="00482B5D" w:rsidRPr="00B44380">
        <w:rPr>
          <w:rFonts w:ascii="Simplified Arabic" w:hAnsi="Simplified Arabic" w:cs="Simplified Arabic"/>
          <w:color w:val="000000" w:themeColor="text1"/>
          <w:sz w:val="24"/>
          <w:szCs w:val="24"/>
          <w:rtl/>
        </w:rPr>
        <w:t xml:space="preserve"> فى العالم </w:t>
      </w:r>
      <w:r w:rsidRPr="00B44380">
        <w:rPr>
          <w:rFonts w:ascii="Simplified Arabic" w:hAnsi="Simplified Arabic" w:cs="Simplified Arabic"/>
          <w:color w:val="000000" w:themeColor="text1"/>
          <w:sz w:val="24"/>
          <w:szCs w:val="24"/>
          <w:rtl/>
        </w:rPr>
        <w:t>_تقرير للأمم المتحدة، سبتمبر 2018</w:t>
      </w:r>
    </w:p>
    <w:p w14:paraId="3D8EA638" w14:textId="1F7735BE" w:rsidR="003945DF" w:rsidRPr="00B44380" w:rsidRDefault="000B7020" w:rsidP="00B44380">
      <w:pPr>
        <w:pStyle w:val="FootnoteText"/>
        <w:bidi/>
        <w:spacing w:line="276" w:lineRule="auto"/>
        <w:jc w:val="center"/>
        <w:rPr>
          <w:rFonts w:ascii="Simplified Arabic" w:hAnsi="Simplified Arabic" w:cs="Simplified Arabic"/>
          <w:color w:val="000000" w:themeColor="text1"/>
          <w:sz w:val="24"/>
          <w:szCs w:val="24"/>
          <w:rtl/>
        </w:rPr>
      </w:pPr>
      <w:hyperlink r:id="rId59" w:history="1">
        <w:r w:rsidR="003945DF" w:rsidRPr="00B44380">
          <w:rPr>
            <w:rStyle w:val="Hyperlink"/>
            <w:rFonts w:ascii="Simplified Arabic" w:hAnsi="Simplified Arabic" w:cs="Simplified Arabic"/>
            <w:color w:val="000000" w:themeColor="text1"/>
            <w:sz w:val="24"/>
            <w:szCs w:val="24"/>
          </w:rPr>
          <w:t>https://www.unicef.org/ar</w:t>
        </w:r>
      </w:hyperlink>
    </w:p>
    <w:p w14:paraId="248B85AA" w14:textId="77777777" w:rsidR="00632740" w:rsidRPr="00B44380" w:rsidRDefault="00632740" w:rsidP="00B44380">
      <w:pPr>
        <w:pStyle w:val="FootnoteText"/>
        <w:bidi/>
        <w:spacing w:line="276" w:lineRule="auto"/>
        <w:jc w:val="both"/>
        <w:rPr>
          <w:rFonts w:ascii="Simplified Arabic" w:hAnsi="Simplified Arabic" w:cs="Simplified Arabic"/>
          <w:color w:val="000000" w:themeColor="text1"/>
          <w:sz w:val="24"/>
          <w:szCs w:val="24"/>
          <w:rtl/>
        </w:rPr>
      </w:pPr>
    </w:p>
    <w:p w14:paraId="1793A400" w14:textId="77777777" w:rsidR="006D6D13" w:rsidRPr="00B44380" w:rsidRDefault="006D6D13"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 xml:space="preserve">صحيفة الجارديان البريطانية ، اكتوبر2018 </w:t>
      </w:r>
    </w:p>
    <w:p w14:paraId="1607544B" w14:textId="77777777" w:rsidR="003F149A" w:rsidRPr="00B44380" w:rsidRDefault="000B7020" w:rsidP="00B44380">
      <w:pPr>
        <w:pStyle w:val="FootnoteText"/>
        <w:bidi/>
        <w:spacing w:line="276" w:lineRule="auto"/>
        <w:jc w:val="center"/>
        <w:rPr>
          <w:rFonts w:ascii="Simplified Arabic" w:hAnsi="Simplified Arabic" w:cs="Simplified Arabic"/>
          <w:color w:val="000000" w:themeColor="text1"/>
          <w:sz w:val="24"/>
          <w:szCs w:val="24"/>
          <w:rtl/>
        </w:rPr>
      </w:pPr>
      <w:hyperlink r:id="rId60" w:history="1">
        <w:r w:rsidR="003F149A" w:rsidRPr="00B44380">
          <w:rPr>
            <w:rStyle w:val="Hyperlink"/>
            <w:rFonts w:ascii="Simplified Arabic" w:hAnsi="Simplified Arabic" w:cs="Simplified Arabic"/>
            <w:color w:val="000000" w:themeColor="text1"/>
            <w:sz w:val="24"/>
            <w:szCs w:val="24"/>
          </w:rPr>
          <w:t>https://www.shorouknews.com/news/view.aspx?cdate=14102018&amp;id=f7a7cf8a-b609-4384-ad78-0920a9821539</w:t>
        </w:r>
      </w:hyperlink>
    </w:p>
    <w:p w14:paraId="32396EE1" w14:textId="77777777" w:rsidR="003F149A" w:rsidRPr="00B44380" w:rsidRDefault="003F149A" w:rsidP="00B44380">
      <w:pPr>
        <w:pStyle w:val="FootnoteText"/>
        <w:bidi/>
        <w:spacing w:line="276" w:lineRule="auto"/>
        <w:jc w:val="both"/>
        <w:rPr>
          <w:rFonts w:ascii="Simplified Arabic" w:hAnsi="Simplified Arabic" w:cs="Simplified Arabic"/>
          <w:color w:val="000000" w:themeColor="text1"/>
          <w:sz w:val="24"/>
          <w:szCs w:val="24"/>
          <w:rtl/>
        </w:rPr>
      </w:pPr>
    </w:p>
    <w:p w14:paraId="605F78F7" w14:textId="77777777" w:rsidR="006D6D13" w:rsidRPr="00B44380" w:rsidRDefault="006D6D13"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 xml:space="preserve">تقرير منظمة الصحة العالمية </w:t>
      </w:r>
      <w:r w:rsidR="00482B5D" w:rsidRPr="00B44380">
        <w:rPr>
          <w:rFonts w:ascii="Simplified Arabic" w:hAnsi="Simplified Arabic" w:cs="Simplified Arabic"/>
          <w:color w:val="000000" w:themeColor="text1"/>
          <w:sz w:val="24"/>
          <w:szCs w:val="24"/>
          <w:rtl/>
        </w:rPr>
        <w:t xml:space="preserve">، تحسين فرص بقاء الاطفال على قيد الحياة وعافيتهم ، </w:t>
      </w:r>
      <w:r w:rsidRPr="00B44380">
        <w:rPr>
          <w:rFonts w:ascii="Simplified Arabic" w:hAnsi="Simplified Arabic" w:cs="Simplified Arabic"/>
          <w:color w:val="000000" w:themeColor="text1"/>
          <w:sz w:val="24"/>
          <w:szCs w:val="24"/>
          <w:rtl/>
        </w:rPr>
        <w:t>اكتوبر2020</w:t>
      </w:r>
    </w:p>
    <w:p w14:paraId="49B083A8" w14:textId="1A1B7CB9" w:rsidR="00176CB3" w:rsidRPr="00B44380" w:rsidRDefault="000B7020" w:rsidP="00B44380">
      <w:pPr>
        <w:pStyle w:val="FootnoteText"/>
        <w:bidi/>
        <w:spacing w:line="276" w:lineRule="auto"/>
        <w:jc w:val="center"/>
        <w:rPr>
          <w:rFonts w:ascii="Simplified Arabic" w:hAnsi="Simplified Arabic" w:cs="Simplified Arabic"/>
          <w:color w:val="000000" w:themeColor="text1"/>
          <w:sz w:val="24"/>
          <w:szCs w:val="24"/>
          <w:rtl/>
          <w:lang w:bidi="ar-EG"/>
        </w:rPr>
      </w:pPr>
      <w:hyperlink r:id="rId61" w:history="1">
        <w:r w:rsidR="003945DF" w:rsidRPr="00B44380">
          <w:rPr>
            <w:rStyle w:val="Hyperlink"/>
            <w:rFonts w:ascii="Simplified Arabic" w:hAnsi="Simplified Arabic" w:cs="Simplified Arabic"/>
            <w:color w:val="000000" w:themeColor="text1"/>
            <w:sz w:val="24"/>
            <w:szCs w:val="24"/>
            <w:lang w:bidi="ar-EG"/>
          </w:rPr>
          <w:t>https://www.who.int/ar</w:t>
        </w:r>
      </w:hyperlink>
    </w:p>
    <w:p w14:paraId="13B79B67" w14:textId="77777777" w:rsidR="00482B5D" w:rsidRPr="00B44380" w:rsidRDefault="00482B5D" w:rsidP="00B44380">
      <w:pPr>
        <w:pStyle w:val="FootnoteText"/>
        <w:bidi/>
        <w:spacing w:line="276" w:lineRule="auto"/>
        <w:jc w:val="both"/>
        <w:rPr>
          <w:rFonts w:ascii="Simplified Arabic" w:hAnsi="Simplified Arabic" w:cs="Simplified Arabic"/>
          <w:color w:val="000000" w:themeColor="text1"/>
          <w:sz w:val="24"/>
          <w:szCs w:val="24"/>
          <w:rtl/>
          <w:lang w:bidi="ar-EG"/>
        </w:rPr>
      </w:pPr>
    </w:p>
    <w:p w14:paraId="05D169F5" w14:textId="77777777" w:rsidR="006D6D13" w:rsidRPr="00B44380" w:rsidRDefault="006D6D13"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تقرير منظمة الصحة العالمية عن تحقيق أهداف التنمية المستدامة ،2021</w:t>
      </w:r>
    </w:p>
    <w:p w14:paraId="4DDA7D92" w14:textId="42643A40" w:rsidR="002A76F5" w:rsidRPr="00B44380" w:rsidRDefault="002A76F5" w:rsidP="007221A0">
      <w:pPr>
        <w:pStyle w:val="FootnoteText"/>
        <w:numPr>
          <w:ilvl w:val="0"/>
          <w:numId w:val="34"/>
        </w:numPr>
        <w:bidi/>
        <w:spacing w:line="276" w:lineRule="auto"/>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 xml:space="preserve">برنامج الامم المتحدة الإنمائى فى الدول العربية ، الهدف الثالث الصحة الجيدة والرفاه </w:t>
      </w:r>
      <w:hyperlink r:id="rId62" w:history="1">
        <w:r w:rsidR="00632740" w:rsidRPr="00B44380">
          <w:rPr>
            <w:rStyle w:val="Hyperlink"/>
            <w:rFonts w:ascii="Simplified Arabic" w:hAnsi="Simplified Arabic" w:cs="Simplified Arabic"/>
            <w:color w:val="000000" w:themeColor="text1"/>
            <w:sz w:val="24"/>
            <w:szCs w:val="24"/>
            <w:lang w:bidi="ar-EG"/>
          </w:rPr>
          <w:t>https://www.arabstates.undp.org/content/rbas/ar</w:t>
        </w:r>
      </w:hyperlink>
    </w:p>
    <w:p w14:paraId="52103243" w14:textId="77777777" w:rsidR="002A76F5" w:rsidRPr="00B44380" w:rsidRDefault="002A76F5" w:rsidP="00B44380">
      <w:pPr>
        <w:pStyle w:val="FootnoteText"/>
        <w:bidi/>
        <w:spacing w:line="276" w:lineRule="auto"/>
        <w:jc w:val="both"/>
        <w:rPr>
          <w:rFonts w:ascii="Simplified Arabic" w:hAnsi="Simplified Arabic" w:cs="Simplified Arabic"/>
          <w:color w:val="000000" w:themeColor="text1"/>
          <w:sz w:val="24"/>
          <w:szCs w:val="24"/>
          <w:rtl/>
          <w:lang w:bidi="ar-EG"/>
        </w:rPr>
      </w:pPr>
    </w:p>
    <w:p w14:paraId="52652794" w14:textId="77777777" w:rsidR="006D6D13" w:rsidRPr="00B44380" w:rsidRDefault="006D6D13"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جريدة العرب الاقتصادية الدولية ، نوفمبر 2010</w:t>
      </w:r>
    </w:p>
    <w:p w14:paraId="0DAC408B" w14:textId="77777777" w:rsidR="006D6D13" w:rsidRPr="00B44380" w:rsidRDefault="00632740"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 xml:space="preserve"> </w:t>
      </w:r>
      <w:r w:rsidR="006D6D13" w:rsidRPr="00B44380">
        <w:rPr>
          <w:rFonts w:ascii="Simplified Arabic" w:hAnsi="Simplified Arabic" w:cs="Simplified Arabic"/>
          <w:color w:val="000000" w:themeColor="text1"/>
          <w:sz w:val="24"/>
          <w:szCs w:val="24"/>
          <w:rtl/>
        </w:rPr>
        <w:t>كتاب مصر في ارقام ، اصدار سنة 2021</w:t>
      </w:r>
      <w:r w:rsidR="00EF19E6" w:rsidRPr="00B44380">
        <w:rPr>
          <w:rFonts w:ascii="Simplified Arabic" w:hAnsi="Simplified Arabic" w:cs="Simplified Arabic"/>
          <w:color w:val="000000" w:themeColor="text1"/>
          <w:sz w:val="24"/>
          <w:szCs w:val="24"/>
          <w:rtl/>
        </w:rPr>
        <w:t xml:space="preserve"> ص</w:t>
      </w:r>
      <w:r w:rsidR="00A77D7E" w:rsidRPr="00B44380">
        <w:rPr>
          <w:rFonts w:ascii="Simplified Arabic" w:hAnsi="Simplified Arabic" w:cs="Simplified Arabic"/>
          <w:color w:val="000000" w:themeColor="text1"/>
          <w:sz w:val="24"/>
          <w:szCs w:val="24"/>
          <w:rtl/>
        </w:rPr>
        <w:t>33 ،36</w:t>
      </w:r>
    </w:p>
    <w:p w14:paraId="2434DDEE" w14:textId="77777777" w:rsidR="00A77D7E" w:rsidRPr="00B44380" w:rsidRDefault="00A77D7E"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تقرير منظمة الصحة العالمية "</w:t>
      </w:r>
      <w:r w:rsidRPr="00B44380">
        <w:rPr>
          <w:rFonts w:ascii="Simplified Arabic" w:hAnsi="Simplified Arabic" w:cs="Simplified Arabic"/>
          <w:color w:val="000000" w:themeColor="text1"/>
          <w:sz w:val="24"/>
          <w:szCs w:val="24"/>
        </w:rPr>
        <w:t>Monitoring Health of  SDGs2021</w:t>
      </w:r>
      <w:r w:rsidRPr="00B44380">
        <w:rPr>
          <w:rFonts w:ascii="Simplified Arabic" w:hAnsi="Simplified Arabic" w:cs="Simplified Arabic"/>
          <w:color w:val="000000" w:themeColor="text1"/>
          <w:sz w:val="24"/>
          <w:szCs w:val="24"/>
          <w:rtl/>
        </w:rPr>
        <w:t xml:space="preserve"> " ص</w:t>
      </w:r>
      <w:r w:rsidR="00D32DE4" w:rsidRPr="00B44380">
        <w:rPr>
          <w:rFonts w:ascii="Simplified Arabic" w:hAnsi="Simplified Arabic" w:cs="Simplified Arabic"/>
          <w:color w:val="000000" w:themeColor="text1"/>
          <w:sz w:val="24"/>
          <w:szCs w:val="24"/>
          <w:rtl/>
        </w:rPr>
        <w:t xml:space="preserve"> 86، 87</w:t>
      </w:r>
    </w:p>
    <w:p w14:paraId="1B32A73D" w14:textId="77777777" w:rsidR="006D6D13" w:rsidRPr="00B44380" w:rsidRDefault="006D6D13"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مجلة السكان الصادرة عن الجهاز المركزى للتعبئة العامة والإحصاء ، عدد رقم( 102 )</w:t>
      </w:r>
    </w:p>
    <w:p w14:paraId="01469659" w14:textId="77777777" w:rsidR="00632740" w:rsidRPr="00B44380" w:rsidRDefault="006D6D13"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Pr>
      </w:pPr>
      <w:r w:rsidRPr="00B44380">
        <w:rPr>
          <w:rFonts w:ascii="Simplified Arabic" w:hAnsi="Simplified Arabic" w:cs="Simplified Arabic"/>
          <w:color w:val="000000" w:themeColor="text1"/>
          <w:sz w:val="24"/>
          <w:szCs w:val="24"/>
          <w:rtl/>
        </w:rPr>
        <w:lastRenderedPageBreak/>
        <w:t>مجلة نيو إنغلاند جورنال أوف ميديسين</w:t>
      </w:r>
    </w:p>
    <w:p w14:paraId="0C0276E1" w14:textId="77777777" w:rsidR="006D6D13" w:rsidRPr="00B44380" w:rsidRDefault="006D6D13"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مدونة البنك الدولي ،إيمى سوزوكى &amp; هارونا كاشيواس</w:t>
      </w:r>
      <w:r w:rsidR="008708CA" w:rsidRPr="00B44380">
        <w:rPr>
          <w:rFonts w:ascii="Simplified Arabic" w:hAnsi="Simplified Arabic" w:cs="Simplified Arabic"/>
          <w:color w:val="000000" w:themeColor="text1"/>
          <w:sz w:val="24"/>
          <w:szCs w:val="24"/>
          <w:rtl/>
        </w:rPr>
        <w:t xml:space="preserve"> ، سبتمبر</w:t>
      </w:r>
      <w:r w:rsidRPr="00B44380">
        <w:rPr>
          <w:rFonts w:ascii="Simplified Arabic" w:hAnsi="Simplified Arabic" w:cs="Simplified Arabic"/>
          <w:color w:val="000000" w:themeColor="text1"/>
          <w:sz w:val="24"/>
          <w:szCs w:val="24"/>
          <w:rtl/>
        </w:rPr>
        <w:t xml:space="preserve"> 2019</w:t>
      </w:r>
    </w:p>
    <w:p w14:paraId="55973F19" w14:textId="28117FE5" w:rsidR="003751D5" w:rsidRPr="00B44380" w:rsidRDefault="000B7020" w:rsidP="007221A0">
      <w:pPr>
        <w:pStyle w:val="FootnoteText"/>
        <w:bidi/>
        <w:spacing w:line="276" w:lineRule="auto"/>
        <w:jc w:val="center"/>
        <w:rPr>
          <w:rFonts w:ascii="Simplified Arabic" w:hAnsi="Simplified Arabic" w:cs="Simplified Arabic"/>
          <w:color w:val="000000" w:themeColor="text1"/>
          <w:sz w:val="24"/>
          <w:szCs w:val="24"/>
          <w:rtl/>
        </w:rPr>
      </w:pPr>
      <w:hyperlink r:id="rId63" w:history="1">
        <w:r w:rsidR="003751D5" w:rsidRPr="00B44380">
          <w:rPr>
            <w:rStyle w:val="Hyperlink"/>
            <w:rFonts w:ascii="Simplified Arabic" w:hAnsi="Simplified Arabic" w:cs="Simplified Arabic"/>
            <w:color w:val="000000" w:themeColor="text1"/>
            <w:sz w:val="24"/>
            <w:szCs w:val="24"/>
          </w:rPr>
          <w:t>https://blogs.worldbank.org/ar</w:t>
        </w:r>
      </w:hyperlink>
    </w:p>
    <w:p w14:paraId="265C919D" w14:textId="77777777" w:rsidR="003751D5" w:rsidRPr="00B44380" w:rsidRDefault="003751D5" w:rsidP="00B44380">
      <w:pPr>
        <w:pStyle w:val="FootnoteText"/>
        <w:bidi/>
        <w:spacing w:line="276" w:lineRule="auto"/>
        <w:jc w:val="both"/>
        <w:rPr>
          <w:rFonts w:ascii="Simplified Arabic" w:hAnsi="Simplified Arabic" w:cs="Simplified Arabic"/>
          <w:color w:val="000000" w:themeColor="text1"/>
          <w:sz w:val="24"/>
          <w:szCs w:val="24"/>
          <w:rtl/>
        </w:rPr>
      </w:pPr>
    </w:p>
    <w:p w14:paraId="484B0901" w14:textId="77777777" w:rsidR="006D6D13" w:rsidRPr="00B44380" w:rsidRDefault="006D6D13"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الموقع الرسمي</w:t>
      </w:r>
      <w:r w:rsidR="00D32DE4" w:rsidRPr="00B44380">
        <w:rPr>
          <w:rFonts w:ascii="Simplified Arabic" w:hAnsi="Simplified Arabic" w:cs="Simplified Arabic"/>
          <w:color w:val="000000" w:themeColor="text1"/>
          <w:sz w:val="24"/>
          <w:szCs w:val="24"/>
          <w:rtl/>
        </w:rPr>
        <w:t xml:space="preserve">(الالكترونى) </w:t>
      </w:r>
      <w:r w:rsidRPr="00B44380">
        <w:rPr>
          <w:rFonts w:ascii="Simplified Arabic" w:hAnsi="Simplified Arabic" w:cs="Simplified Arabic"/>
          <w:color w:val="000000" w:themeColor="text1"/>
          <w:sz w:val="24"/>
          <w:szCs w:val="24"/>
          <w:rtl/>
        </w:rPr>
        <w:t xml:space="preserve"> للجهاز المركزى للتعبئة العامة والإحصاء</w:t>
      </w:r>
    </w:p>
    <w:p w14:paraId="01A54475" w14:textId="77777777" w:rsidR="006D6D13" w:rsidRPr="00B44380" w:rsidRDefault="006D6D13"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الموقع الرسمي للم</w:t>
      </w:r>
      <w:r w:rsidR="00A77D7E" w:rsidRPr="00B44380">
        <w:rPr>
          <w:rFonts w:ascii="Simplified Arabic" w:hAnsi="Simplified Arabic" w:cs="Simplified Arabic"/>
          <w:color w:val="000000" w:themeColor="text1"/>
          <w:sz w:val="24"/>
          <w:szCs w:val="24"/>
          <w:rtl/>
        </w:rPr>
        <w:t>م</w:t>
      </w:r>
      <w:r w:rsidRPr="00B44380">
        <w:rPr>
          <w:rFonts w:ascii="Simplified Arabic" w:hAnsi="Simplified Arabic" w:cs="Simplified Arabic"/>
          <w:color w:val="000000" w:themeColor="text1"/>
          <w:sz w:val="24"/>
          <w:szCs w:val="24"/>
          <w:rtl/>
        </w:rPr>
        <w:t xml:space="preserve">لكة المغربية 2019 تعليقا علي تقرير منظمة الصحة العالمية حول </w:t>
      </w:r>
      <w:r w:rsidR="00C9164E" w:rsidRPr="00B44380">
        <w:rPr>
          <w:rFonts w:ascii="Simplified Arabic" w:hAnsi="Simplified Arabic" w:cs="Simplified Arabic"/>
          <w:color w:val="000000" w:themeColor="text1"/>
          <w:sz w:val="24"/>
          <w:szCs w:val="24"/>
          <w:rtl/>
        </w:rPr>
        <w:t>ص</w:t>
      </w:r>
      <w:r w:rsidRPr="00B44380">
        <w:rPr>
          <w:rFonts w:ascii="Simplified Arabic" w:hAnsi="Simplified Arabic" w:cs="Simplified Arabic"/>
          <w:color w:val="000000" w:themeColor="text1"/>
          <w:sz w:val="24"/>
          <w:szCs w:val="24"/>
          <w:rtl/>
        </w:rPr>
        <w:t>حة الأم والطفل لسنة 2019</w:t>
      </w:r>
    </w:p>
    <w:p w14:paraId="3C3FEEDB" w14:textId="77777777" w:rsidR="006D6D13" w:rsidRPr="00B44380" w:rsidRDefault="006D6D13" w:rsidP="00B44380">
      <w:pPr>
        <w:pStyle w:val="FootnoteText"/>
        <w:numPr>
          <w:ilvl w:val="0"/>
          <w:numId w:val="34"/>
        </w:numPr>
        <w:bidi/>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النشرة السنوية لإحصائيات المواليد والوفيات الصادرة عن الجهاز المركزي للتعبئة العامة والإحصاء، سبتمبر 2020</w:t>
      </w:r>
    </w:p>
    <w:p w14:paraId="7BBB23CB" w14:textId="77777777" w:rsidR="0097097E" w:rsidRPr="00B44380" w:rsidRDefault="00456674" w:rsidP="00B44380">
      <w:pPr>
        <w:pStyle w:val="NoSpacing"/>
        <w:numPr>
          <w:ilvl w:val="0"/>
          <w:numId w:val="34"/>
        </w:numPr>
        <w:spacing w:line="276" w:lineRule="auto"/>
        <w:jc w:val="both"/>
        <w:rPr>
          <w:rFonts w:ascii="Simplified Arabic" w:hAnsi="Simplified Arabic" w:cs="Simplified Arabic"/>
          <w:color w:val="000000" w:themeColor="text1"/>
          <w:sz w:val="24"/>
          <w:szCs w:val="24"/>
          <w:rtl/>
        </w:rPr>
      </w:pPr>
      <w:r w:rsidRPr="00B44380">
        <w:rPr>
          <w:rFonts w:ascii="Simplified Arabic" w:hAnsi="Simplified Arabic" w:cs="Simplified Arabic"/>
          <w:color w:val="000000" w:themeColor="text1"/>
          <w:sz w:val="24"/>
          <w:szCs w:val="24"/>
          <w:rtl/>
        </w:rPr>
        <w:t>مجلة البحث العلمى فى الاداب، وفيات الرضع بدول حوض النيل دراسة ديموغرافية،  دراسة أحمد المغازى 2020</w:t>
      </w:r>
    </w:p>
    <w:p w14:paraId="55591F0D" w14:textId="77777777" w:rsidR="00456674" w:rsidRPr="00651C4E" w:rsidRDefault="000B7020" w:rsidP="007221A0">
      <w:pPr>
        <w:pStyle w:val="NoSpacing"/>
        <w:spacing w:line="276" w:lineRule="auto"/>
        <w:jc w:val="center"/>
        <w:rPr>
          <w:rFonts w:ascii="Simplified Arabic" w:hAnsi="Simplified Arabic" w:cs="Simplified Arabic"/>
          <w:color w:val="000000" w:themeColor="text1"/>
          <w:sz w:val="24"/>
          <w:szCs w:val="24"/>
          <w:rtl/>
        </w:rPr>
      </w:pPr>
      <w:hyperlink r:id="rId64" w:history="1">
        <w:r w:rsidR="00456674" w:rsidRPr="00B44380">
          <w:rPr>
            <w:rStyle w:val="Hyperlink"/>
            <w:rFonts w:ascii="Simplified Arabic" w:hAnsi="Simplified Arabic" w:cs="Simplified Arabic"/>
            <w:color w:val="000000" w:themeColor="text1"/>
            <w:sz w:val="24"/>
            <w:szCs w:val="24"/>
          </w:rPr>
          <w:t>https://jssa.journals.ekb.eg/article_140182_bf728676b43738ff8379737a8a805443.pdf</w:t>
        </w:r>
      </w:hyperlink>
    </w:p>
    <w:p w14:paraId="57091CBF" w14:textId="77777777" w:rsidR="00456674" w:rsidRPr="00651C4E" w:rsidRDefault="00456674" w:rsidP="0097097E">
      <w:pPr>
        <w:pStyle w:val="NoSpacing"/>
        <w:jc w:val="both"/>
        <w:rPr>
          <w:rFonts w:ascii="Simplified Arabic" w:hAnsi="Simplified Arabic" w:cs="Simplified Arabic"/>
          <w:color w:val="000000" w:themeColor="text1"/>
          <w:sz w:val="24"/>
          <w:szCs w:val="24"/>
          <w:rtl/>
        </w:rPr>
      </w:pPr>
    </w:p>
    <w:p w14:paraId="13A0C23A" w14:textId="77777777" w:rsidR="001F4909" w:rsidRPr="00651C4E" w:rsidRDefault="001F4909" w:rsidP="00E236E1">
      <w:pPr>
        <w:pStyle w:val="NoSpacing"/>
        <w:jc w:val="both"/>
        <w:rPr>
          <w:rFonts w:ascii="Simplified Arabic" w:hAnsi="Simplified Arabic" w:cs="Simplified Arabic"/>
          <w:b/>
          <w:bCs/>
          <w:color w:val="000000" w:themeColor="text1"/>
          <w:sz w:val="28"/>
          <w:szCs w:val="28"/>
          <w:u w:val="single"/>
          <w:rtl/>
          <w:lang w:bidi="ar-EG"/>
        </w:rPr>
      </w:pPr>
    </w:p>
    <w:p w14:paraId="1947E1B2" w14:textId="77777777" w:rsidR="001F4909" w:rsidRPr="00651C4E" w:rsidRDefault="001F4909" w:rsidP="00E236E1">
      <w:pPr>
        <w:pStyle w:val="NoSpacing"/>
        <w:jc w:val="both"/>
        <w:rPr>
          <w:rFonts w:ascii="Simplified Arabic" w:hAnsi="Simplified Arabic" w:cs="Simplified Arabic"/>
          <w:b/>
          <w:bCs/>
          <w:color w:val="000000" w:themeColor="text1"/>
          <w:sz w:val="28"/>
          <w:szCs w:val="28"/>
          <w:u w:val="single"/>
          <w:rtl/>
          <w:lang w:bidi="ar-EG"/>
        </w:rPr>
      </w:pPr>
    </w:p>
    <w:p w14:paraId="75AA2D19" w14:textId="77777777" w:rsidR="001F4909" w:rsidRPr="00651C4E" w:rsidRDefault="001F4909" w:rsidP="00E236E1">
      <w:pPr>
        <w:pStyle w:val="NoSpacing"/>
        <w:jc w:val="both"/>
        <w:rPr>
          <w:rFonts w:ascii="Simplified Arabic" w:hAnsi="Simplified Arabic" w:cs="Simplified Arabic"/>
          <w:b/>
          <w:bCs/>
          <w:color w:val="000000" w:themeColor="text1"/>
          <w:sz w:val="28"/>
          <w:szCs w:val="28"/>
          <w:u w:val="single"/>
          <w:rtl/>
          <w:lang w:bidi="ar-EG"/>
        </w:rPr>
      </w:pPr>
    </w:p>
    <w:sectPr w:rsidR="001F4909" w:rsidRPr="00651C4E" w:rsidSect="004C6570">
      <w:headerReference w:type="default" r:id="rId65"/>
      <w:footerReference w:type="default" r:id="rId66"/>
      <w:endnotePr>
        <w:numFmt w:val="decimal"/>
      </w:endnotePr>
      <w:pgSz w:w="11906" w:h="16838" w:code="9"/>
      <w:pgMar w:top="1620" w:right="1526" w:bottom="108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282D8" w14:textId="77777777" w:rsidR="000B7020" w:rsidRDefault="000B7020" w:rsidP="007D2A2C">
      <w:pPr>
        <w:spacing w:after="0"/>
      </w:pPr>
      <w:r>
        <w:separator/>
      </w:r>
    </w:p>
  </w:endnote>
  <w:endnote w:type="continuationSeparator" w:id="0">
    <w:p w14:paraId="06ABD00C" w14:textId="77777777" w:rsidR="000B7020" w:rsidRDefault="000B7020"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1BD63142" w14:textId="77777777" w:rsidR="007750AA" w:rsidRPr="004C74E8" w:rsidRDefault="007750AA">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BC2203">
          <w:rPr>
            <w:rFonts w:ascii="Simplified Arabic" w:hAnsi="Simplified Arabic" w:cs="Simplified Arabic"/>
            <w:noProof/>
            <w:rtl/>
          </w:rPr>
          <w:t>26</w:t>
        </w:r>
        <w:r w:rsidRPr="004C74E8">
          <w:rPr>
            <w:rFonts w:ascii="Simplified Arabic" w:hAnsi="Simplified Arabic" w:cs="Simplified Arabic"/>
            <w:noProof/>
          </w:rPr>
          <w:fldChar w:fldCharType="end"/>
        </w:r>
      </w:p>
    </w:sdtContent>
  </w:sdt>
  <w:p w14:paraId="032C7AB6" w14:textId="77777777" w:rsidR="007750AA" w:rsidRPr="00086687" w:rsidRDefault="007750AA"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D80C6" w14:textId="77777777" w:rsidR="000B7020" w:rsidRDefault="000B7020" w:rsidP="007D2A2C">
      <w:pPr>
        <w:spacing w:after="0"/>
      </w:pPr>
      <w:r>
        <w:separator/>
      </w:r>
    </w:p>
  </w:footnote>
  <w:footnote w:type="continuationSeparator" w:id="0">
    <w:p w14:paraId="69A07B1E" w14:textId="77777777" w:rsidR="000B7020" w:rsidRDefault="000B7020" w:rsidP="007D2A2C">
      <w:pPr>
        <w:spacing w:after="0"/>
      </w:pPr>
      <w:r>
        <w:continuationSeparator/>
      </w:r>
    </w:p>
  </w:footnote>
  <w:footnote w:id="1">
    <w:p w14:paraId="25ABDB1C" w14:textId="0276CF19" w:rsidR="007750AA" w:rsidRPr="00020A70" w:rsidRDefault="007750AA" w:rsidP="00AC2BE6">
      <w:pPr>
        <w:pStyle w:val="FootnoteText"/>
        <w:rPr>
          <w:rFonts w:ascii="Simplified Arabic" w:hAnsi="Simplified Arabic" w:cs="Simplified Arabic"/>
          <w:rtl/>
          <w:lang w:bidi="ar-EG"/>
        </w:rPr>
      </w:pPr>
      <w:r>
        <w:rPr>
          <w:rStyle w:val="FootnoteReference"/>
        </w:rPr>
        <w:footnoteRef/>
      </w:r>
      <w:r w:rsidRPr="00020A70">
        <w:rPr>
          <w:rFonts w:ascii="Simplified Arabic" w:hAnsi="Simplified Arabic" w:cs="Simplified Arabic"/>
          <w:rtl/>
        </w:rPr>
        <w:t xml:space="preserve"> معدل الوفيات العامة = عدد الوفيات بشكل عام أو لسبب محدد بالنسبة لتعداد السكان في السنة</w:t>
      </w:r>
      <w:r w:rsidR="009E60E7">
        <w:rPr>
          <w:rFonts w:ascii="Simplified Arabic" w:hAnsi="Simplified Arabic" w:cs="Simplified Arabic" w:hint="cs"/>
          <w:rtl/>
        </w:rPr>
        <w:t xml:space="preserve"> </w:t>
      </w:r>
      <w:r w:rsidR="009E60E7" w:rsidRPr="009E60E7">
        <w:rPr>
          <w:rFonts w:ascii="Simplified Arabic" w:hAnsi="Simplified Arabic" w:cs="Simplified Arabic"/>
          <w:rtl/>
        </w:rPr>
        <w:t>في الألف</w:t>
      </w:r>
    </w:p>
  </w:footnote>
  <w:footnote w:id="2">
    <w:p w14:paraId="4D017B8A" w14:textId="77777777" w:rsidR="007750AA" w:rsidRDefault="007750AA" w:rsidP="00AC2BE6">
      <w:pPr>
        <w:pStyle w:val="FootnoteText"/>
        <w:rPr>
          <w:rtl/>
          <w:lang w:bidi="ar-EG"/>
        </w:rPr>
      </w:pPr>
      <w:r w:rsidRPr="00020A70">
        <w:rPr>
          <w:rStyle w:val="FootnoteReference"/>
          <w:rFonts w:ascii="Simplified Arabic" w:hAnsi="Simplified Arabic" w:cs="Simplified Arabic"/>
        </w:rPr>
        <w:footnoteRef/>
      </w:r>
      <w:r w:rsidRPr="00020A70">
        <w:rPr>
          <w:rFonts w:ascii="Simplified Arabic" w:hAnsi="Simplified Arabic" w:cs="Simplified Arabic"/>
          <w:rtl/>
        </w:rPr>
        <w:t xml:space="preserve">معدل وفيات الرضع = </w:t>
      </w:r>
      <w:r w:rsidRPr="00020A70">
        <w:rPr>
          <w:rFonts w:ascii="Simplified Arabic" w:hAnsi="Simplified Arabic" w:cs="Simplified Arabic"/>
          <w:rtl/>
          <w:lang w:bidi="ar-EG"/>
        </w:rPr>
        <w:t>عدد</w:t>
      </w:r>
      <w:r>
        <w:rPr>
          <w:rFonts w:ascii="Simplified Arabic" w:hAnsi="Simplified Arabic" w:cs="Simplified Arabic" w:hint="cs"/>
          <w:rtl/>
          <w:lang w:bidi="ar-EG"/>
        </w:rPr>
        <w:t xml:space="preserve"> </w:t>
      </w:r>
      <w:r w:rsidRPr="00020A70">
        <w:rPr>
          <w:rFonts w:ascii="Simplified Arabic" w:hAnsi="Simplified Arabic" w:cs="Simplified Arabic"/>
          <w:rtl/>
          <w:lang w:bidi="ar-EG"/>
        </w:rPr>
        <w:t>الوفيات بين الأطفال أقل من سنة / إجمالي عدد المواليد الاحياء خلال هذا العام في الألف</w:t>
      </w:r>
    </w:p>
  </w:footnote>
  <w:footnote w:id="3">
    <w:p w14:paraId="4CED4A14" w14:textId="77777777" w:rsidR="007750AA" w:rsidRPr="003E4C75" w:rsidRDefault="007750AA" w:rsidP="00862344">
      <w:pPr>
        <w:pStyle w:val="FootnoteText"/>
        <w:jc w:val="right"/>
        <w:rPr>
          <w:rFonts w:ascii="Simplified Arabic" w:hAnsi="Simplified Arabic" w:cs="Simplified Arabic"/>
          <w:sz w:val="22"/>
          <w:szCs w:val="22"/>
          <w:rtl/>
          <w:lang w:bidi="ar-EG"/>
        </w:rPr>
      </w:pPr>
      <w:r w:rsidRPr="003E4C75">
        <w:rPr>
          <w:rStyle w:val="FootnoteReference"/>
          <w:rFonts w:ascii="Simplified Arabic" w:hAnsi="Simplified Arabic" w:cs="Simplified Arabic"/>
          <w:sz w:val="22"/>
          <w:szCs w:val="22"/>
        </w:rPr>
        <w:footnoteRef/>
      </w:r>
      <w:r w:rsidRPr="003E4C75">
        <w:rPr>
          <w:rFonts w:ascii="Simplified Arabic" w:hAnsi="Simplified Arabic" w:cs="Simplified Arabic"/>
          <w:color w:val="3C4245"/>
          <w:sz w:val="22"/>
          <w:szCs w:val="22"/>
          <w:rtl/>
        </w:rPr>
        <w:t xml:space="preserve">اكتوبر2020،  </w:t>
      </w:r>
      <w:r>
        <w:rPr>
          <w:rFonts w:ascii="Simplified Arabic" w:hAnsi="Simplified Arabic" w:cs="Simplified Arabic" w:hint="cs"/>
          <w:color w:val="3C4245"/>
          <w:sz w:val="22"/>
          <w:szCs w:val="22"/>
          <w:rtl/>
          <w:lang w:bidi="ar-EG"/>
        </w:rPr>
        <w:t xml:space="preserve">تقرير </w:t>
      </w:r>
      <w:r w:rsidRPr="003E4C75">
        <w:rPr>
          <w:rFonts w:ascii="Simplified Arabic" w:hAnsi="Simplified Arabic" w:cs="Simplified Arabic"/>
          <w:color w:val="3C4245"/>
          <w:sz w:val="22"/>
          <w:szCs w:val="22"/>
          <w:rtl/>
        </w:rPr>
        <w:t xml:space="preserve">منظمة الصحة العالمية  </w:t>
      </w:r>
    </w:p>
  </w:footnote>
  <w:footnote w:id="4">
    <w:p w14:paraId="463FBF27" w14:textId="25B4ABED" w:rsidR="007750AA" w:rsidRDefault="007750AA" w:rsidP="005735CC">
      <w:pPr>
        <w:pStyle w:val="FootnoteText"/>
        <w:bidi/>
        <w:rPr>
          <w:rtl/>
          <w:lang w:bidi="ar-EG"/>
        </w:rPr>
      </w:pPr>
      <w:r>
        <w:rPr>
          <w:rStyle w:val="FootnoteReference"/>
        </w:rPr>
        <w:footnoteRef/>
      </w:r>
      <w:r w:rsidR="00B47336">
        <w:rPr>
          <w:rFonts w:ascii="Simplified Arabic" w:hAnsi="Simplified Arabic" w:cs="Simplified Arabic" w:hint="cs"/>
          <w:color w:val="3C4245"/>
          <w:rtl/>
        </w:rPr>
        <w:t xml:space="preserve"> </w:t>
      </w:r>
      <w:r w:rsidRPr="00B102D0">
        <w:rPr>
          <w:rFonts w:ascii="Simplified Arabic" w:hAnsi="Simplified Arabic" w:cs="Simplified Arabic"/>
          <w:color w:val="3C4245"/>
          <w:rtl/>
        </w:rPr>
        <w:t>اكتوبر2020</w:t>
      </w:r>
      <w:r>
        <w:rPr>
          <w:rFonts w:ascii="Simplified Arabic" w:hAnsi="Simplified Arabic" w:cs="Simplified Arabic" w:hint="cs"/>
          <w:color w:val="3C4245"/>
          <w:rtl/>
        </w:rPr>
        <w:t xml:space="preserve">، </w:t>
      </w:r>
      <w:r>
        <w:rPr>
          <w:rFonts w:ascii="Simplified Arabic" w:hAnsi="Simplified Arabic" w:cs="Simplified Arabic"/>
          <w:color w:val="3C4245"/>
          <w:rtl/>
        </w:rPr>
        <w:t xml:space="preserve"> منظمة الصحة العالمية</w:t>
      </w:r>
    </w:p>
  </w:footnote>
  <w:footnote w:id="5">
    <w:p w14:paraId="16950580" w14:textId="77777777" w:rsidR="007750AA" w:rsidRPr="0057130B" w:rsidRDefault="007750AA" w:rsidP="005735CC">
      <w:pPr>
        <w:pStyle w:val="FootnoteText"/>
        <w:bidi/>
        <w:rPr>
          <w:rFonts w:ascii="Simplified Arabic" w:hAnsi="Simplified Arabic" w:cs="Simplified Arabic"/>
          <w:rtl/>
          <w:lang w:bidi="ar-EG"/>
        </w:rPr>
      </w:pPr>
      <w:r w:rsidRPr="0057130B">
        <w:rPr>
          <w:rStyle w:val="FootnoteReference"/>
          <w:rFonts w:ascii="Simplified Arabic" w:hAnsi="Simplified Arabic" w:cs="Simplified Arabic"/>
        </w:rPr>
        <w:footnoteRef/>
      </w:r>
      <w:r w:rsidRPr="0057130B">
        <w:rPr>
          <w:rFonts w:ascii="Simplified Arabic" w:hAnsi="Simplified Arabic" w:cs="Simplified Arabic"/>
          <w:color w:val="3C4245"/>
          <w:rtl/>
        </w:rPr>
        <w:t xml:space="preserve">مجلة السكان الصادرة عن الجهاز </w:t>
      </w:r>
      <w:r w:rsidRPr="0057130B">
        <w:rPr>
          <w:rFonts w:ascii="Simplified Arabic" w:hAnsi="Simplified Arabic" w:cs="Simplified Arabic" w:hint="cs"/>
          <w:color w:val="3C4245"/>
          <w:rtl/>
        </w:rPr>
        <w:t>المركزي</w:t>
      </w:r>
      <w:r w:rsidRPr="0057130B">
        <w:rPr>
          <w:rFonts w:ascii="Simplified Arabic" w:hAnsi="Simplified Arabic" w:cs="Simplified Arabic"/>
          <w:color w:val="3C4245"/>
          <w:rtl/>
        </w:rPr>
        <w:t xml:space="preserve"> للتعبئ</w:t>
      </w:r>
      <w:r>
        <w:rPr>
          <w:rFonts w:ascii="Simplified Arabic" w:hAnsi="Simplified Arabic" w:cs="Simplified Arabic"/>
          <w:color w:val="3C4245"/>
          <w:rtl/>
        </w:rPr>
        <w:t>ة العامة والإحصاء ، عدد رق</w:t>
      </w:r>
      <w:r>
        <w:rPr>
          <w:rFonts w:ascii="Simplified Arabic" w:hAnsi="Simplified Arabic" w:cs="Simplified Arabic" w:hint="cs"/>
          <w:color w:val="3C4245"/>
          <w:rtl/>
        </w:rPr>
        <w:t xml:space="preserve">م( </w:t>
      </w:r>
      <w:r w:rsidRPr="0057130B">
        <w:rPr>
          <w:rFonts w:ascii="Simplified Arabic" w:hAnsi="Simplified Arabic" w:cs="Simplified Arabic"/>
          <w:color w:val="3C4245"/>
          <w:rtl/>
        </w:rPr>
        <w:t>102</w:t>
      </w:r>
      <w:r>
        <w:rPr>
          <w:rFonts w:ascii="Simplified Arabic" w:hAnsi="Simplified Arabic" w:cs="Simplified Arabic" w:hint="cs"/>
          <w:color w:val="3C4245"/>
          <w:rtl/>
        </w:rPr>
        <w:t xml:space="preserve"> )</w:t>
      </w:r>
    </w:p>
  </w:footnote>
  <w:footnote w:id="6">
    <w:p w14:paraId="2CF2E614" w14:textId="77777777" w:rsidR="007750AA" w:rsidRDefault="007750AA" w:rsidP="00D72ED6">
      <w:pPr>
        <w:pStyle w:val="FootnoteText"/>
        <w:rPr>
          <w:rtl/>
          <w:lang w:bidi="ar-EG"/>
        </w:rPr>
      </w:pPr>
      <w:r>
        <w:rPr>
          <w:rStyle w:val="FootnoteReference"/>
        </w:rPr>
        <w:footnoteRef/>
      </w:r>
      <w:r w:rsidRPr="00CE146F">
        <w:rPr>
          <w:rFonts w:ascii="Simplified Arabic" w:hAnsi="Simplified Arabic" w:cs="Simplified Arabic"/>
          <w:rtl/>
        </w:rPr>
        <w:t xml:space="preserve"> منظمة الصحة العالمية عن تحقيق أهداف التنمية المستدامة ،</w:t>
      </w:r>
      <w:r>
        <w:rPr>
          <w:rFonts w:ascii="Simplified Arabic" w:hAnsi="Simplified Arabic" w:cs="Simplified Arabic" w:hint="cs"/>
          <w:rtl/>
        </w:rPr>
        <w:t>2021</w:t>
      </w:r>
    </w:p>
  </w:footnote>
  <w:footnote w:id="7">
    <w:p w14:paraId="7D715AD0" w14:textId="77777777" w:rsidR="007750AA" w:rsidRDefault="007750AA" w:rsidP="00D72ED6">
      <w:pPr>
        <w:pStyle w:val="FootnoteText"/>
        <w:rPr>
          <w:rtl/>
          <w:lang w:bidi="ar-EG"/>
        </w:rPr>
      </w:pPr>
      <w:r>
        <w:rPr>
          <w:rStyle w:val="FootnoteReference"/>
        </w:rPr>
        <w:footnoteRef/>
      </w:r>
      <w:r>
        <w:rPr>
          <w:rFonts w:hint="cs"/>
          <w:rtl/>
          <w:lang w:bidi="ar-EG"/>
        </w:rPr>
        <w:t xml:space="preserve"> اليونيسيف ،سبتمبر 2018</w:t>
      </w:r>
    </w:p>
  </w:footnote>
  <w:footnote w:id="8">
    <w:p w14:paraId="00B5DDB2" w14:textId="77777777" w:rsidR="007750AA" w:rsidRDefault="007750AA" w:rsidP="006366EA">
      <w:pPr>
        <w:pStyle w:val="FootnoteText"/>
        <w:rPr>
          <w:rtl/>
          <w:lang w:bidi="ar-EG"/>
        </w:rPr>
      </w:pPr>
      <w:r>
        <w:rPr>
          <w:rStyle w:val="FootnoteReference"/>
        </w:rPr>
        <w:footnoteRef/>
      </w:r>
      <w:r>
        <w:rPr>
          <w:rFonts w:hint="cs"/>
          <w:rtl/>
          <w:lang w:bidi="ar-EG"/>
        </w:rPr>
        <w:t>النشرة السنوية لإحصائيات المواليد والوفيات الصادرة عن الجهاز المركزي للتعبئة العامة والإحصاء، سبتمبر 2020</w:t>
      </w:r>
    </w:p>
  </w:footnote>
  <w:footnote w:id="9">
    <w:p w14:paraId="5C069A27" w14:textId="54578699" w:rsidR="007750AA" w:rsidRDefault="007750AA" w:rsidP="00492E81">
      <w:pPr>
        <w:pStyle w:val="FootnoteText"/>
        <w:bidi/>
        <w:rPr>
          <w:rtl/>
          <w:lang w:bidi="ar-EG"/>
        </w:rPr>
      </w:pPr>
      <w:r>
        <w:rPr>
          <w:rStyle w:val="FootnoteReference"/>
        </w:rPr>
        <w:footnoteRef/>
      </w:r>
      <w:r w:rsidR="002571C0">
        <w:rPr>
          <w:rFonts w:hint="cs"/>
          <w:rtl/>
        </w:rPr>
        <w:t xml:space="preserve"> </w:t>
      </w:r>
      <w:r>
        <w:rPr>
          <w:rFonts w:hint="cs"/>
          <w:rtl/>
        </w:rPr>
        <w:t xml:space="preserve">تقرير اليونيسيف، </w:t>
      </w:r>
      <w:r w:rsidR="000F5DD7">
        <w:rPr>
          <w:rFonts w:hint="cs"/>
          <w:rtl/>
        </w:rPr>
        <w:t>الهدف ال</w:t>
      </w:r>
      <w:r w:rsidR="002571C0">
        <w:rPr>
          <w:rFonts w:hint="cs"/>
          <w:rtl/>
        </w:rPr>
        <w:t>إ</w:t>
      </w:r>
      <w:r w:rsidR="000F5DD7">
        <w:rPr>
          <w:rFonts w:hint="cs"/>
          <w:rtl/>
        </w:rPr>
        <w:t xml:space="preserve">نمائى للألفية ، </w:t>
      </w:r>
      <w:r>
        <w:rPr>
          <w:rFonts w:hint="cs"/>
          <w:rtl/>
        </w:rPr>
        <w:t xml:space="preserve">سبتمبر 2018  </w:t>
      </w:r>
      <w:r w:rsidR="00492E81">
        <w:rPr>
          <w:rFonts w:hint="cs"/>
          <w:rtl/>
        </w:rPr>
        <w:t xml:space="preserve"> </w:t>
      </w:r>
    </w:p>
  </w:footnote>
  <w:footnote w:id="10">
    <w:p w14:paraId="0454B59F" w14:textId="77777777" w:rsidR="007750AA" w:rsidRDefault="007750AA" w:rsidP="009C4709">
      <w:pPr>
        <w:pStyle w:val="FootnoteText"/>
        <w:rPr>
          <w:rtl/>
        </w:rPr>
      </w:pPr>
      <w:r>
        <w:rPr>
          <w:rStyle w:val="FootnoteReference"/>
        </w:rPr>
        <w:footnoteRef/>
      </w:r>
      <w:r w:rsidRPr="00DE1801">
        <w:rPr>
          <w:rFonts w:ascii="Simplified Arabic" w:hAnsi="Simplified Arabic" w:cs="Simplified Arabic"/>
          <w:rtl/>
        </w:rPr>
        <w:t>مجلة نيو إنغلاند جورنال أوف ميديسين</w:t>
      </w:r>
    </w:p>
  </w:footnote>
  <w:footnote w:id="11">
    <w:p w14:paraId="40C83F79" w14:textId="77777777" w:rsidR="007750AA" w:rsidRDefault="007750AA" w:rsidP="009C4709">
      <w:pPr>
        <w:pStyle w:val="FootnoteText"/>
        <w:rPr>
          <w:rtl/>
          <w:lang w:bidi="ar-EG"/>
        </w:rPr>
      </w:pPr>
      <w:r>
        <w:rPr>
          <w:rStyle w:val="FootnoteReference"/>
        </w:rPr>
        <w:footnoteRef/>
      </w:r>
      <w:r w:rsidRPr="007F3A1F">
        <w:rPr>
          <w:rStyle w:val="HTMLCite"/>
          <w:rFonts w:ascii="Simplified Arabic" w:hAnsi="Simplified Arabic" w:cs="Simplified Arabic"/>
          <w:color w:val="202122"/>
          <w:spacing w:val="11"/>
        </w:rPr>
        <w:t>International Journal of Environmental Research and Public Health</w:t>
      </w:r>
      <w:r w:rsidRPr="007F3A1F">
        <w:rPr>
          <w:rStyle w:val="HTMLCite"/>
          <w:rFonts w:ascii="Simplified Arabic" w:hAnsi="Simplified Arabic" w:cs="Simplified Arabic"/>
          <w:color w:val="202122"/>
          <w:spacing w:val="11"/>
          <w:rtl/>
        </w:rPr>
        <w:t xml:space="preserve"> , </w:t>
      </w:r>
      <w:r w:rsidRPr="007F3A1F">
        <w:rPr>
          <w:rStyle w:val="HTMLCite"/>
          <w:rFonts w:ascii="Simplified Arabic" w:hAnsi="Simplified Arabic" w:cs="Simplified Arabic"/>
          <w:color w:val="202122"/>
          <w:spacing w:val="11"/>
        </w:rPr>
        <w:t>Long-lasting effects of undernutrition</w:t>
      </w:r>
      <w:r w:rsidRPr="007F3A1F">
        <w:rPr>
          <w:rStyle w:val="HTMLCite"/>
          <w:rFonts w:ascii="Simplified Arabic" w:hAnsi="Simplified Arabic" w:cs="Simplified Arabic"/>
          <w:color w:val="202122"/>
          <w:spacing w:val="11"/>
          <w:rtl/>
        </w:rPr>
        <w:t>2011</w:t>
      </w:r>
      <w:r>
        <w:rPr>
          <w:rStyle w:val="HTMLCite"/>
          <w:rFonts w:ascii="Simplified Arabic" w:hAnsi="Simplified Arabic" w:cs="Simplified Arabic" w:hint="cs"/>
          <w:color w:val="202122"/>
          <w:spacing w:val="11"/>
          <w:rtl/>
        </w:rPr>
        <w:t xml:space="preserve"> ,</w:t>
      </w:r>
    </w:p>
  </w:footnote>
  <w:footnote w:id="12">
    <w:p w14:paraId="5D37CCF6" w14:textId="77777777" w:rsidR="007750AA" w:rsidRDefault="007750AA" w:rsidP="009C4709">
      <w:pPr>
        <w:pStyle w:val="FootnoteText"/>
        <w:rPr>
          <w:rtl/>
          <w:lang w:bidi="ar-EG"/>
        </w:rPr>
      </w:pPr>
      <w:r>
        <w:rPr>
          <w:rStyle w:val="FootnoteReference"/>
        </w:rPr>
        <w:footnoteRef/>
      </w:r>
      <w:r>
        <w:rPr>
          <w:rFonts w:hint="cs"/>
          <w:rtl/>
        </w:rPr>
        <w:t xml:space="preserve">  تقرير اليونيسيف ، أكتوبر 2020 </w:t>
      </w:r>
    </w:p>
  </w:footnote>
  <w:footnote w:id="13">
    <w:p w14:paraId="76ECA511" w14:textId="77777777" w:rsidR="007750AA" w:rsidRDefault="007750AA" w:rsidP="009C4709">
      <w:pPr>
        <w:pStyle w:val="FootnoteText"/>
        <w:rPr>
          <w:rtl/>
          <w:lang w:bidi="ar-EG"/>
        </w:rPr>
      </w:pPr>
      <w:r>
        <w:rPr>
          <w:rStyle w:val="FootnoteReference"/>
        </w:rPr>
        <w:footnoteRef/>
      </w:r>
      <w:r>
        <w:rPr>
          <w:rFonts w:hint="cs"/>
          <w:rtl/>
          <w:lang w:bidi="ar-EG"/>
        </w:rPr>
        <w:t xml:space="preserve"> جريدة العرب الاقتصادية الدولية ، نوفمبر 2010</w:t>
      </w:r>
    </w:p>
  </w:footnote>
  <w:footnote w:id="14">
    <w:p w14:paraId="1B82E1B0" w14:textId="3210CCF1" w:rsidR="00A01B67" w:rsidRPr="00A01B67" w:rsidRDefault="00A01B67">
      <w:pPr>
        <w:pStyle w:val="FootnoteText"/>
        <w:rPr>
          <w:rtl/>
          <w:lang w:bidi="ar-EG"/>
        </w:rPr>
      </w:pPr>
      <w:r>
        <w:rPr>
          <w:rStyle w:val="FootnoteReference"/>
        </w:rPr>
        <w:footnoteRef/>
      </w:r>
      <w:r>
        <w:t xml:space="preserve"> </w:t>
      </w:r>
      <w:r>
        <w:rPr>
          <w:rFonts w:hint="cs"/>
          <w:rtl/>
        </w:rPr>
        <w:t xml:space="preserve"> </w:t>
      </w:r>
      <w:r w:rsidR="000F5DD7" w:rsidRPr="000F5DD7">
        <w:rPr>
          <w:rFonts w:cs="Arial"/>
          <w:rtl/>
        </w:rPr>
        <w:t>ص86، 87</w:t>
      </w:r>
      <w:r>
        <w:rPr>
          <w:rFonts w:cs="Arial" w:hint="cs"/>
          <w:rtl/>
        </w:rPr>
        <w:t xml:space="preserve">   </w:t>
      </w:r>
      <w:r w:rsidRPr="00A01B67">
        <w:t xml:space="preserve"> "Monitoring Health of SDGs2</w:t>
      </w:r>
      <w:r w:rsidR="000F5DD7">
        <w:rPr>
          <w:rFonts w:hint="cs"/>
          <w:rtl/>
        </w:rPr>
        <w:t xml:space="preserve">  </w:t>
      </w:r>
      <w:r w:rsidR="009F5649">
        <w:rPr>
          <w:rFonts w:hint="cs"/>
          <w:rtl/>
        </w:rPr>
        <w:t xml:space="preserve">، </w:t>
      </w:r>
      <w:r w:rsidRPr="00A01B67">
        <w:t xml:space="preserve">" </w:t>
      </w:r>
      <w:r w:rsidR="000F5DD7" w:rsidRPr="000F5DD7">
        <w:rPr>
          <w:rFonts w:cs="Arial"/>
          <w:rtl/>
        </w:rPr>
        <w:t>تقرير منظمة الصحة العالمية</w:t>
      </w:r>
    </w:p>
  </w:footnote>
  <w:footnote w:id="15">
    <w:p w14:paraId="6F856553" w14:textId="77777777" w:rsidR="007750AA" w:rsidRDefault="007750AA" w:rsidP="009C4709">
      <w:pPr>
        <w:pStyle w:val="FootnoteText"/>
        <w:rPr>
          <w:rtl/>
          <w:lang w:bidi="ar-EG"/>
        </w:rPr>
      </w:pPr>
      <w:r>
        <w:rPr>
          <w:rStyle w:val="FootnoteReference"/>
        </w:rPr>
        <w:footnoteRef/>
      </w:r>
      <w:r>
        <w:rPr>
          <w:rFonts w:ascii="Simplified Arabic" w:hAnsi="Simplified Arabic" w:cs="Simplified Arabic" w:hint="cs"/>
          <w:rtl/>
        </w:rPr>
        <w:t>الموقع الرسمي للمملكة المغربية 2019 تعليقا علي تقرير منظمة الصحة العالمية حول صحة الأم والطفل لسنة 2019</w:t>
      </w:r>
    </w:p>
  </w:footnote>
  <w:footnote w:id="16">
    <w:p w14:paraId="6B8D0D92" w14:textId="77777777" w:rsidR="007750AA" w:rsidRDefault="007750AA" w:rsidP="00A96394">
      <w:pPr>
        <w:pStyle w:val="FootnoteText"/>
        <w:bidi/>
        <w:rPr>
          <w:rtl/>
          <w:lang w:bidi="ar-EG"/>
        </w:rPr>
      </w:pPr>
      <w:r>
        <w:rPr>
          <w:rStyle w:val="FootnoteReference"/>
        </w:rPr>
        <w:footnoteRef/>
      </w:r>
      <w:r>
        <w:rPr>
          <w:rFonts w:hint="cs"/>
          <w:rtl/>
        </w:rPr>
        <w:t xml:space="preserve"> تقرير صحيفة </w:t>
      </w:r>
      <w:r w:rsidRPr="00992060">
        <w:rPr>
          <w:rFonts w:ascii="Simplified Arabic" w:hAnsi="Simplified Arabic" w:cs="Simplified Arabic" w:hint="cs"/>
          <w:color w:val="000000" w:themeColor="text1"/>
          <w:rtl/>
        </w:rPr>
        <w:t>الجارديان البريطانية</w:t>
      </w:r>
      <w:r>
        <w:rPr>
          <w:rFonts w:ascii="Simplified Arabic" w:hAnsi="Simplified Arabic" w:cs="Simplified Arabic" w:hint="cs"/>
          <w:color w:val="000000" w:themeColor="text1"/>
          <w:rtl/>
        </w:rPr>
        <w:t xml:space="preserve"> ، اكتوبر2018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FE29C" w14:textId="77777777" w:rsidR="007750AA" w:rsidRDefault="007750AA" w:rsidP="00F87686">
    <w:pPr>
      <w:pStyle w:val="Header"/>
      <w:tabs>
        <w:tab w:val="clear" w:pos="4153"/>
        <w:tab w:val="clear" w:pos="8306"/>
      </w:tabs>
      <w:jc w:val="center"/>
      <w:rPr>
        <w:rtl/>
        <w:lang w:bidi="ar-EG"/>
      </w:rPr>
    </w:pPr>
    <w:r>
      <w:rPr>
        <w:noProof/>
        <w:rtl/>
      </w:rPr>
      <mc:AlternateContent>
        <mc:Choice Requires="wps">
          <w:drawing>
            <wp:anchor distT="4294967295" distB="4294967295" distL="114300" distR="114300" simplePos="0" relativeHeight="251656192" behindDoc="0" locked="0" layoutInCell="1" allowOverlap="1" wp14:anchorId="23AAF518" wp14:editId="70895249">
              <wp:simplePos x="0" y="0"/>
              <wp:positionH relativeFrom="column">
                <wp:posOffset>-416560</wp:posOffset>
              </wp:positionH>
              <wp:positionV relativeFrom="paragraph">
                <wp:posOffset>481964</wp:posOffset>
              </wp:positionV>
              <wp:extent cx="6436360" cy="0"/>
              <wp:effectExtent l="0" t="19050" r="25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9B9007"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60288" behindDoc="1" locked="0" layoutInCell="1" allowOverlap="0" wp14:anchorId="5F26C00A" wp14:editId="6CA233D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619115" cy="295910"/>
              <wp:effectExtent l="0" t="0" r="0" b="254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115"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0CE7E28C" w14:textId="77777777" w:rsidR="007750AA" w:rsidRPr="000C0218" w:rsidRDefault="007750AA"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26C00A" id="Rectangle 4" o:spid="_x0000_s1029" style="position:absolute;left:0;text-align:left;margin-left:0;margin-top:0;width:442.45pt;height:23.3pt;z-index:-25165619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0CE7E28C" w14:textId="77777777" w:rsidR="007750AA" w:rsidRPr="000C0218" w:rsidRDefault="007750AA"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32162"/>
    <w:multiLevelType w:val="hybridMultilevel"/>
    <w:tmpl w:val="937EB60A"/>
    <w:lvl w:ilvl="0" w:tplc="3E00CF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D1DB5"/>
    <w:multiLevelType w:val="multilevel"/>
    <w:tmpl w:val="BA9447FC"/>
    <w:lvl w:ilvl="0">
      <w:start w:val="3"/>
      <w:numFmt w:val="decimal"/>
      <w:lvlText w:val="%1"/>
      <w:lvlJc w:val="left"/>
      <w:pPr>
        <w:ind w:left="675" w:hanging="675"/>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nsid w:val="0E2E3432"/>
    <w:multiLevelType w:val="hybridMultilevel"/>
    <w:tmpl w:val="923A45A4"/>
    <w:lvl w:ilvl="0" w:tplc="1458E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A5A41"/>
    <w:multiLevelType w:val="hybridMultilevel"/>
    <w:tmpl w:val="57F49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1D73148"/>
    <w:multiLevelType w:val="multilevel"/>
    <w:tmpl w:val="C0F8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33E46AB6"/>
    <w:multiLevelType w:val="hybridMultilevel"/>
    <w:tmpl w:val="EBEA1BB6"/>
    <w:lvl w:ilvl="0" w:tplc="7F48690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A72F66"/>
    <w:multiLevelType w:val="hybridMultilevel"/>
    <w:tmpl w:val="1242F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E9135C"/>
    <w:multiLevelType w:val="hybridMultilevel"/>
    <w:tmpl w:val="AE5A5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9467A3"/>
    <w:multiLevelType w:val="hybridMultilevel"/>
    <w:tmpl w:val="937EB60A"/>
    <w:lvl w:ilvl="0" w:tplc="3E00CF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DC93F98"/>
    <w:multiLevelType w:val="hybridMultilevel"/>
    <w:tmpl w:val="DC4ABB94"/>
    <w:lvl w:ilvl="0" w:tplc="0409000F">
      <w:start w:val="1"/>
      <w:numFmt w:val="decimal"/>
      <w:lvlText w:val="%1."/>
      <w:lvlJc w:val="left"/>
      <w:pPr>
        <w:ind w:left="802" w:hanging="360"/>
      </w:p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22">
    <w:nsid w:val="5E9B1E9F"/>
    <w:multiLevelType w:val="multilevel"/>
    <w:tmpl w:val="01A42C4A"/>
    <w:lvl w:ilvl="0">
      <w:start w:val="3"/>
      <w:numFmt w:val="decimal"/>
      <w:lvlText w:val="%1"/>
      <w:lvlJc w:val="left"/>
      <w:pPr>
        <w:ind w:left="675" w:hanging="675"/>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3">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1F54E0D"/>
    <w:multiLevelType w:val="hybridMultilevel"/>
    <w:tmpl w:val="093A53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F20368"/>
    <w:multiLevelType w:val="hybridMultilevel"/>
    <w:tmpl w:val="C9705658"/>
    <w:lvl w:ilvl="0" w:tplc="3F60C54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164BB1"/>
    <w:multiLevelType w:val="hybridMultilevel"/>
    <w:tmpl w:val="B7327B8C"/>
    <w:lvl w:ilvl="0" w:tplc="0894786C">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71812CCC"/>
    <w:multiLevelType w:val="hybridMultilevel"/>
    <w:tmpl w:val="C7E086AC"/>
    <w:lvl w:ilvl="0" w:tplc="11CAC07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24A62CB"/>
    <w:multiLevelType w:val="hybridMultilevel"/>
    <w:tmpl w:val="9384CBC8"/>
    <w:lvl w:ilvl="0" w:tplc="46301C1A">
      <w:start w:val="1"/>
      <w:numFmt w:val="decimal"/>
      <w:lvlText w:val="%1-"/>
      <w:lvlJc w:val="left"/>
      <w:pPr>
        <w:ind w:left="720" w:hanging="360"/>
      </w:pPr>
      <w:rPr>
        <w:rFonts w:hint="default"/>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2">
    <w:nsid w:val="7B6514BA"/>
    <w:multiLevelType w:val="multilevel"/>
    <w:tmpl w:val="8C9CA128"/>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9"/>
  </w:num>
  <w:num w:numId="2">
    <w:abstractNumId w:val="17"/>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14"/>
  </w:num>
  <w:num w:numId="6">
    <w:abstractNumId w:val="20"/>
  </w:num>
  <w:num w:numId="7">
    <w:abstractNumId w:val="33"/>
  </w:num>
  <w:num w:numId="8">
    <w:abstractNumId w:val="4"/>
  </w:num>
  <w:num w:numId="9">
    <w:abstractNumId w:val="10"/>
  </w:num>
  <w:num w:numId="10">
    <w:abstractNumId w:val="16"/>
  </w:num>
  <w:num w:numId="11">
    <w:abstractNumId w:val="26"/>
  </w:num>
  <w:num w:numId="12">
    <w:abstractNumId w:val="7"/>
  </w:num>
  <w:num w:numId="13">
    <w:abstractNumId w:val="5"/>
  </w:num>
  <w:num w:numId="14">
    <w:abstractNumId w:val="31"/>
  </w:num>
  <w:num w:numId="15">
    <w:abstractNumId w:val="18"/>
  </w:num>
  <w:num w:numId="16">
    <w:abstractNumId w:val="8"/>
  </w:num>
  <w:num w:numId="17">
    <w:abstractNumId w:val="23"/>
  </w:num>
  <w:num w:numId="18">
    <w:abstractNumId w:val="6"/>
  </w:num>
  <w:num w:numId="19">
    <w:abstractNumId w:val="30"/>
  </w:num>
  <w:num w:numId="20">
    <w:abstractNumId w:val="3"/>
  </w:num>
  <w:num w:numId="21">
    <w:abstractNumId w:val="15"/>
  </w:num>
  <w:num w:numId="22">
    <w:abstractNumId w:val="24"/>
  </w:num>
  <w:num w:numId="23">
    <w:abstractNumId w:val="27"/>
  </w:num>
  <w:num w:numId="24">
    <w:abstractNumId w:val="9"/>
  </w:num>
  <w:num w:numId="25">
    <w:abstractNumId w:val="13"/>
  </w:num>
  <w:num w:numId="26">
    <w:abstractNumId w:val="28"/>
  </w:num>
  <w:num w:numId="27">
    <w:abstractNumId w:val="0"/>
  </w:num>
  <w:num w:numId="28">
    <w:abstractNumId w:val="2"/>
  </w:num>
  <w:num w:numId="29">
    <w:abstractNumId w:val="29"/>
  </w:num>
  <w:num w:numId="30">
    <w:abstractNumId w:val="11"/>
  </w:num>
  <w:num w:numId="31">
    <w:abstractNumId w:val="1"/>
  </w:num>
  <w:num w:numId="32">
    <w:abstractNumId w:val="22"/>
  </w:num>
  <w:num w:numId="33">
    <w:abstractNumId w:val="32"/>
  </w:num>
  <w:num w:numId="34">
    <w:abstractNumId w:val="12"/>
  </w:num>
  <w:num w:numId="35">
    <w:abstractNumId w:val="21"/>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24C"/>
    <w:rsid w:val="000075F1"/>
    <w:rsid w:val="000118E8"/>
    <w:rsid w:val="00013AC4"/>
    <w:rsid w:val="000155FB"/>
    <w:rsid w:val="00015838"/>
    <w:rsid w:val="0001597C"/>
    <w:rsid w:val="00015C7D"/>
    <w:rsid w:val="000168C7"/>
    <w:rsid w:val="00022E2C"/>
    <w:rsid w:val="00023694"/>
    <w:rsid w:val="00034DA1"/>
    <w:rsid w:val="00035445"/>
    <w:rsid w:val="00037725"/>
    <w:rsid w:val="00037830"/>
    <w:rsid w:val="0004508A"/>
    <w:rsid w:val="00051E2E"/>
    <w:rsid w:val="00053560"/>
    <w:rsid w:val="00053D73"/>
    <w:rsid w:val="00055308"/>
    <w:rsid w:val="00063B4B"/>
    <w:rsid w:val="00070B34"/>
    <w:rsid w:val="00073BC4"/>
    <w:rsid w:val="00074851"/>
    <w:rsid w:val="00074E3E"/>
    <w:rsid w:val="0008553E"/>
    <w:rsid w:val="00086687"/>
    <w:rsid w:val="0008769D"/>
    <w:rsid w:val="00092708"/>
    <w:rsid w:val="000A1EF1"/>
    <w:rsid w:val="000A276A"/>
    <w:rsid w:val="000A5DA2"/>
    <w:rsid w:val="000B3D01"/>
    <w:rsid w:val="000B7020"/>
    <w:rsid w:val="000C0218"/>
    <w:rsid w:val="000C12FD"/>
    <w:rsid w:val="000C5848"/>
    <w:rsid w:val="000D218A"/>
    <w:rsid w:val="000D3EFF"/>
    <w:rsid w:val="000D4C72"/>
    <w:rsid w:val="000E09E4"/>
    <w:rsid w:val="000E1C14"/>
    <w:rsid w:val="000E5DBA"/>
    <w:rsid w:val="000F404C"/>
    <w:rsid w:val="000F47D2"/>
    <w:rsid w:val="000F55B0"/>
    <w:rsid w:val="000F5DD7"/>
    <w:rsid w:val="000F651D"/>
    <w:rsid w:val="001004AF"/>
    <w:rsid w:val="00101DA0"/>
    <w:rsid w:val="00101F07"/>
    <w:rsid w:val="00104AE6"/>
    <w:rsid w:val="001106D7"/>
    <w:rsid w:val="00112FA9"/>
    <w:rsid w:val="00117CD8"/>
    <w:rsid w:val="00125EC6"/>
    <w:rsid w:val="0013506F"/>
    <w:rsid w:val="00136DA1"/>
    <w:rsid w:val="001421D1"/>
    <w:rsid w:val="001465D6"/>
    <w:rsid w:val="001507AE"/>
    <w:rsid w:val="00151006"/>
    <w:rsid w:val="00153F3F"/>
    <w:rsid w:val="001568E3"/>
    <w:rsid w:val="00162772"/>
    <w:rsid w:val="00163147"/>
    <w:rsid w:val="00163C96"/>
    <w:rsid w:val="00164EC4"/>
    <w:rsid w:val="00167E7B"/>
    <w:rsid w:val="00171AE2"/>
    <w:rsid w:val="00172D74"/>
    <w:rsid w:val="00175451"/>
    <w:rsid w:val="00176682"/>
    <w:rsid w:val="00176CB3"/>
    <w:rsid w:val="00183026"/>
    <w:rsid w:val="001833A9"/>
    <w:rsid w:val="00193EE1"/>
    <w:rsid w:val="00195838"/>
    <w:rsid w:val="00196A2B"/>
    <w:rsid w:val="001A08E2"/>
    <w:rsid w:val="001A0A0C"/>
    <w:rsid w:val="001A1733"/>
    <w:rsid w:val="001A6070"/>
    <w:rsid w:val="001A61C6"/>
    <w:rsid w:val="001B57E0"/>
    <w:rsid w:val="001C1FB4"/>
    <w:rsid w:val="001D3090"/>
    <w:rsid w:val="001E611B"/>
    <w:rsid w:val="001E70EE"/>
    <w:rsid w:val="001E7CB5"/>
    <w:rsid w:val="001E7DF3"/>
    <w:rsid w:val="001F4909"/>
    <w:rsid w:val="001F71F6"/>
    <w:rsid w:val="00201644"/>
    <w:rsid w:val="00204E6A"/>
    <w:rsid w:val="00212F28"/>
    <w:rsid w:val="002152F2"/>
    <w:rsid w:val="002242C5"/>
    <w:rsid w:val="00237174"/>
    <w:rsid w:val="00243165"/>
    <w:rsid w:val="00247C71"/>
    <w:rsid w:val="00254D34"/>
    <w:rsid w:val="002571C0"/>
    <w:rsid w:val="00257D20"/>
    <w:rsid w:val="00270DF1"/>
    <w:rsid w:val="00272CC3"/>
    <w:rsid w:val="002807F2"/>
    <w:rsid w:val="00281C50"/>
    <w:rsid w:val="00285557"/>
    <w:rsid w:val="00290087"/>
    <w:rsid w:val="00290C4E"/>
    <w:rsid w:val="002933A1"/>
    <w:rsid w:val="002A5E21"/>
    <w:rsid w:val="002A76F5"/>
    <w:rsid w:val="002B10B0"/>
    <w:rsid w:val="002C0D4E"/>
    <w:rsid w:val="002C154F"/>
    <w:rsid w:val="002C22D8"/>
    <w:rsid w:val="002C2532"/>
    <w:rsid w:val="002C5985"/>
    <w:rsid w:val="002D1803"/>
    <w:rsid w:val="002D62A0"/>
    <w:rsid w:val="002E0A68"/>
    <w:rsid w:val="002E1247"/>
    <w:rsid w:val="002F1F48"/>
    <w:rsid w:val="002F223C"/>
    <w:rsid w:val="003045AE"/>
    <w:rsid w:val="0030491E"/>
    <w:rsid w:val="003121C3"/>
    <w:rsid w:val="00314094"/>
    <w:rsid w:val="003155D4"/>
    <w:rsid w:val="00317EB6"/>
    <w:rsid w:val="00325ED3"/>
    <w:rsid w:val="003263F6"/>
    <w:rsid w:val="003276FD"/>
    <w:rsid w:val="00331418"/>
    <w:rsid w:val="0033411B"/>
    <w:rsid w:val="003346B8"/>
    <w:rsid w:val="00346921"/>
    <w:rsid w:val="003545B9"/>
    <w:rsid w:val="0035505E"/>
    <w:rsid w:val="003551B1"/>
    <w:rsid w:val="00355CF7"/>
    <w:rsid w:val="003579D7"/>
    <w:rsid w:val="00363C8C"/>
    <w:rsid w:val="00364F5B"/>
    <w:rsid w:val="003662C4"/>
    <w:rsid w:val="003714D4"/>
    <w:rsid w:val="00373CDA"/>
    <w:rsid w:val="003751D5"/>
    <w:rsid w:val="00377979"/>
    <w:rsid w:val="00387431"/>
    <w:rsid w:val="00390391"/>
    <w:rsid w:val="00392785"/>
    <w:rsid w:val="003945DF"/>
    <w:rsid w:val="00395CED"/>
    <w:rsid w:val="00397CE9"/>
    <w:rsid w:val="003A2048"/>
    <w:rsid w:val="003A61F6"/>
    <w:rsid w:val="003A6883"/>
    <w:rsid w:val="003B24D3"/>
    <w:rsid w:val="003B5794"/>
    <w:rsid w:val="003B59E6"/>
    <w:rsid w:val="003C1453"/>
    <w:rsid w:val="003C245F"/>
    <w:rsid w:val="003C324D"/>
    <w:rsid w:val="003C4221"/>
    <w:rsid w:val="003C5659"/>
    <w:rsid w:val="003C5D66"/>
    <w:rsid w:val="003C6721"/>
    <w:rsid w:val="003D1BD3"/>
    <w:rsid w:val="003D416E"/>
    <w:rsid w:val="003E037D"/>
    <w:rsid w:val="003E1E59"/>
    <w:rsid w:val="003E281D"/>
    <w:rsid w:val="003E3101"/>
    <w:rsid w:val="003E44ED"/>
    <w:rsid w:val="003E6245"/>
    <w:rsid w:val="003E798A"/>
    <w:rsid w:val="003F149A"/>
    <w:rsid w:val="003F2D6C"/>
    <w:rsid w:val="003F73E3"/>
    <w:rsid w:val="00400FDB"/>
    <w:rsid w:val="004115BD"/>
    <w:rsid w:val="0041368C"/>
    <w:rsid w:val="00420862"/>
    <w:rsid w:val="00421BB7"/>
    <w:rsid w:val="00430DFF"/>
    <w:rsid w:val="00431DFE"/>
    <w:rsid w:val="004371B9"/>
    <w:rsid w:val="0045173E"/>
    <w:rsid w:val="00451AD4"/>
    <w:rsid w:val="00452CC4"/>
    <w:rsid w:val="00454106"/>
    <w:rsid w:val="00455F1B"/>
    <w:rsid w:val="00456674"/>
    <w:rsid w:val="004618C1"/>
    <w:rsid w:val="00462895"/>
    <w:rsid w:val="00471537"/>
    <w:rsid w:val="00471BD9"/>
    <w:rsid w:val="004747F6"/>
    <w:rsid w:val="00474F4A"/>
    <w:rsid w:val="004775B4"/>
    <w:rsid w:val="00482B5D"/>
    <w:rsid w:val="0048693C"/>
    <w:rsid w:val="00491B7F"/>
    <w:rsid w:val="00492E81"/>
    <w:rsid w:val="00496DFD"/>
    <w:rsid w:val="004A086D"/>
    <w:rsid w:val="004A1D89"/>
    <w:rsid w:val="004A2BA0"/>
    <w:rsid w:val="004A3DF6"/>
    <w:rsid w:val="004A4423"/>
    <w:rsid w:val="004B23AB"/>
    <w:rsid w:val="004B327B"/>
    <w:rsid w:val="004B774F"/>
    <w:rsid w:val="004C0C4C"/>
    <w:rsid w:val="004C171D"/>
    <w:rsid w:val="004C47E1"/>
    <w:rsid w:val="004C52BE"/>
    <w:rsid w:val="004C5C16"/>
    <w:rsid w:val="004C6570"/>
    <w:rsid w:val="004C74E8"/>
    <w:rsid w:val="004D1BD2"/>
    <w:rsid w:val="004D3DEE"/>
    <w:rsid w:val="004E0129"/>
    <w:rsid w:val="004E0A98"/>
    <w:rsid w:val="004E2192"/>
    <w:rsid w:val="004E5B57"/>
    <w:rsid w:val="004F2A9A"/>
    <w:rsid w:val="004F3BC7"/>
    <w:rsid w:val="004F40BF"/>
    <w:rsid w:val="004F6432"/>
    <w:rsid w:val="004F7287"/>
    <w:rsid w:val="00501E5E"/>
    <w:rsid w:val="00510126"/>
    <w:rsid w:val="005107A3"/>
    <w:rsid w:val="00514BFD"/>
    <w:rsid w:val="00515080"/>
    <w:rsid w:val="00517866"/>
    <w:rsid w:val="00521CD6"/>
    <w:rsid w:val="005225FE"/>
    <w:rsid w:val="00523A1B"/>
    <w:rsid w:val="00523B70"/>
    <w:rsid w:val="00530ECF"/>
    <w:rsid w:val="005343B2"/>
    <w:rsid w:val="00543DB1"/>
    <w:rsid w:val="00544940"/>
    <w:rsid w:val="005509FF"/>
    <w:rsid w:val="0055156A"/>
    <w:rsid w:val="00553A86"/>
    <w:rsid w:val="00560FC9"/>
    <w:rsid w:val="00567E87"/>
    <w:rsid w:val="00571A22"/>
    <w:rsid w:val="0057272E"/>
    <w:rsid w:val="005735CC"/>
    <w:rsid w:val="005752C5"/>
    <w:rsid w:val="00580F5F"/>
    <w:rsid w:val="00582563"/>
    <w:rsid w:val="0058622C"/>
    <w:rsid w:val="00593AC4"/>
    <w:rsid w:val="0059412B"/>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E55CA"/>
    <w:rsid w:val="005F1676"/>
    <w:rsid w:val="005F679E"/>
    <w:rsid w:val="005F7179"/>
    <w:rsid w:val="00600B98"/>
    <w:rsid w:val="00601BE9"/>
    <w:rsid w:val="00607755"/>
    <w:rsid w:val="006221A1"/>
    <w:rsid w:val="00623503"/>
    <w:rsid w:val="006254D4"/>
    <w:rsid w:val="00630E46"/>
    <w:rsid w:val="00632740"/>
    <w:rsid w:val="00634210"/>
    <w:rsid w:val="00634FC5"/>
    <w:rsid w:val="006366EA"/>
    <w:rsid w:val="00643F6F"/>
    <w:rsid w:val="00644A06"/>
    <w:rsid w:val="00647015"/>
    <w:rsid w:val="00651C4E"/>
    <w:rsid w:val="00653E9C"/>
    <w:rsid w:val="006551E2"/>
    <w:rsid w:val="00661833"/>
    <w:rsid w:val="006803C3"/>
    <w:rsid w:val="00690535"/>
    <w:rsid w:val="00692633"/>
    <w:rsid w:val="006967C4"/>
    <w:rsid w:val="00697281"/>
    <w:rsid w:val="006A00E6"/>
    <w:rsid w:val="006A49D3"/>
    <w:rsid w:val="006A50A1"/>
    <w:rsid w:val="006B1B3E"/>
    <w:rsid w:val="006D1219"/>
    <w:rsid w:val="006D6D13"/>
    <w:rsid w:val="006D75BE"/>
    <w:rsid w:val="006E52BE"/>
    <w:rsid w:val="006E6375"/>
    <w:rsid w:val="006E6872"/>
    <w:rsid w:val="006E7579"/>
    <w:rsid w:val="006E7A70"/>
    <w:rsid w:val="006F0BED"/>
    <w:rsid w:val="006F6DC9"/>
    <w:rsid w:val="006F7EA0"/>
    <w:rsid w:val="00705DF1"/>
    <w:rsid w:val="0070620C"/>
    <w:rsid w:val="007119CE"/>
    <w:rsid w:val="00711A1A"/>
    <w:rsid w:val="0071250D"/>
    <w:rsid w:val="00713707"/>
    <w:rsid w:val="00714C8A"/>
    <w:rsid w:val="0071664B"/>
    <w:rsid w:val="00717179"/>
    <w:rsid w:val="0072154F"/>
    <w:rsid w:val="007221A0"/>
    <w:rsid w:val="00723097"/>
    <w:rsid w:val="00725C4E"/>
    <w:rsid w:val="00726943"/>
    <w:rsid w:val="00730D85"/>
    <w:rsid w:val="00731839"/>
    <w:rsid w:val="00732BD7"/>
    <w:rsid w:val="007358B0"/>
    <w:rsid w:val="0073756E"/>
    <w:rsid w:val="00744A9C"/>
    <w:rsid w:val="007452C5"/>
    <w:rsid w:val="007500C2"/>
    <w:rsid w:val="00750932"/>
    <w:rsid w:val="00752B28"/>
    <w:rsid w:val="00754E4C"/>
    <w:rsid w:val="00761688"/>
    <w:rsid w:val="007673D0"/>
    <w:rsid w:val="00771EBC"/>
    <w:rsid w:val="00771F02"/>
    <w:rsid w:val="00772160"/>
    <w:rsid w:val="00772E9D"/>
    <w:rsid w:val="007740F1"/>
    <w:rsid w:val="0077422B"/>
    <w:rsid w:val="007750AA"/>
    <w:rsid w:val="00775376"/>
    <w:rsid w:val="007848B4"/>
    <w:rsid w:val="007864E0"/>
    <w:rsid w:val="00786AFC"/>
    <w:rsid w:val="00787EEE"/>
    <w:rsid w:val="00791AF5"/>
    <w:rsid w:val="00792C84"/>
    <w:rsid w:val="00793049"/>
    <w:rsid w:val="00793E43"/>
    <w:rsid w:val="0079620B"/>
    <w:rsid w:val="007A0D6D"/>
    <w:rsid w:val="007A35DD"/>
    <w:rsid w:val="007A5B62"/>
    <w:rsid w:val="007A6104"/>
    <w:rsid w:val="007A6B85"/>
    <w:rsid w:val="007A6EA3"/>
    <w:rsid w:val="007C1B23"/>
    <w:rsid w:val="007C3F1F"/>
    <w:rsid w:val="007D05C2"/>
    <w:rsid w:val="007D2712"/>
    <w:rsid w:val="007D2A2C"/>
    <w:rsid w:val="007D7525"/>
    <w:rsid w:val="007E3600"/>
    <w:rsid w:val="007E4740"/>
    <w:rsid w:val="007F3B86"/>
    <w:rsid w:val="007F3EAE"/>
    <w:rsid w:val="007F4A69"/>
    <w:rsid w:val="007F5D2E"/>
    <w:rsid w:val="0080388E"/>
    <w:rsid w:val="008220BA"/>
    <w:rsid w:val="00822DF7"/>
    <w:rsid w:val="00825DAA"/>
    <w:rsid w:val="00826560"/>
    <w:rsid w:val="008276AA"/>
    <w:rsid w:val="00827BC6"/>
    <w:rsid w:val="00831B8B"/>
    <w:rsid w:val="00832248"/>
    <w:rsid w:val="0084348B"/>
    <w:rsid w:val="00854147"/>
    <w:rsid w:val="00854BCB"/>
    <w:rsid w:val="00855C95"/>
    <w:rsid w:val="00857C7C"/>
    <w:rsid w:val="00862344"/>
    <w:rsid w:val="00862F59"/>
    <w:rsid w:val="00863644"/>
    <w:rsid w:val="00863995"/>
    <w:rsid w:val="0086483E"/>
    <w:rsid w:val="008652D7"/>
    <w:rsid w:val="0086565B"/>
    <w:rsid w:val="00870180"/>
    <w:rsid w:val="008708CA"/>
    <w:rsid w:val="0087476F"/>
    <w:rsid w:val="008805C6"/>
    <w:rsid w:val="008816A8"/>
    <w:rsid w:val="0088279D"/>
    <w:rsid w:val="00884EA5"/>
    <w:rsid w:val="00885E97"/>
    <w:rsid w:val="008A29BA"/>
    <w:rsid w:val="008A2F32"/>
    <w:rsid w:val="008A3CA0"/>
    <w:rsid w:val="008A688D"/>
    <w:rsid w:val="008A78A7"/>
    <w:rsid w:val="008B18C2"/>
    <w:rsid w:val="008B5579"/>
    <w:rsid w:val="008B6535"/>
    <w:rsid w:val="008C0C79"/>
    <w:rsid w:val="008C2E18"/>
    <w:rsid w:val="008C3A53"/>
    <w:rsid w:val="008C3B92"/>
    <w:rsid w:val="008C5C92"/>
    <w:rsid w:val="008D4F20"/>
    <w:rsid w:val="008D5A44"/>
    <w:rsid w:val="008D6E66"/>
    <w:rsid w:val="008D79EB"/>
    <w:rsid w:val="008E28F1"/>
    <w:rsid w:val="008E5623"/>
    <w:rsid w:val="008F0FCF"/>
    <w:rsid w:val="008F6903"/>
    <w:rsid w:val="008F7566"/>
    <w:rsid w:val="0090536F"/>
    <w:rsid w:val="0090681B"/>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44F8F"/>
    <w:rsid w:val="0095158F"/>
    <w:rsid w:val="00953B5F"/>
    <w:rsid w:val="0095798B"/>
    <w:rsid w:val="0096364F"/>
    <w:rsid w:val="0097097E"/>
    <w:rsid w:val="00970D92"/>
    <w:rsid w:val="00983E22"/>
    <w:rsid w:val="009845DD"/>
    <w:rsid w:val="00985680"/>
    <w:rsid w:val="009861A4"/>
    <w:rsid w:val="009A344B"/>
    <w:rsid w:val="009A743F"/>
    <w:rsid w:val="009A7CA4"/>
    <w:rsid w:val="009B131C"/>
    <w:rsid w:val="009B4E7C"/>
    <w:rsid w:val="009B66A3"/>
    <w:rsid w:val="009C17DF"/>
    <w:rsid w:val="009C2A5E"/>
    <w:rsid w:val="009C4709"/>
    <w:rsid w:val="009E12EB"/>
    <w:rsid w:val="009E1FF7"/>
    <w:rsid w:val="009E60E7"/>
    <w:rsid w:val="009E7CAE"/>
    <w:rsid w:val="009F499F"/>
    <w:rsid w:val="009F5211"/>
    <w:rsid w:val="009F55F3"/>
    <w:rsid w:val="009F5649"/>
    <w:rsid w:val="00A00255"/>
    <w:rsid w:val="00A01B67"/>
    <w:rsid w:val="00A02602"/>
    <w:rsid w:val="00A034FD"/>
    <w:rsid w:val="00A07156"/>
    <w:rsid w:val="00A10DA6"/>
    <w:rsid w:val="00A142F9"/>
    <w:rsid w:val="00A154B9"/>
    <w:rsid w:val="00A160BA"/>
    <w:rsid w:val="00A16360"/>
    <w:rsid w:val="00A22093"/>
    <w:rsid w:val="00A22B17"/>
    <w:rsid w:val="00A255AB"/>
    <w:rsid w:val="00A2756E"/>
    <w:rsid w:val="00A35AF0"/>
    <w:rsid w:val="00A40C43"/>
    <w:rsid w:val="00A47A9C"/>
    <w:rsid w:val="00A51510"/>
    <w:rsid w:val="00A51EAF"/>
    <w:rsid w:val="00A53E35"/>
    <w:rsid w:val="00A55423"/>
    <w:rsid w:val="00A66360"/>
    <w:rsid w:val="00A67E4B"/>
    <w:rsid w:val="00A67F92"/>
    <w:rsid w:val="00A73B5D"/>
    <w:rsid w:val="00A74291"/>
    <w:rsid w:val="00A77D7E"/>
    <w:rsid w:val="00A80A4B"/>
    <w:rsid w:val="00A822C5"/>
    <w:rsid w:val="00A83532"/>
    <w:rsid w:val="00A87CD2"/>
    <w:rsid w:val="00A93B09"/>
    <w:rsid w:val="00A946DB"/>
    <w:rsid w:val="00A9493F"/>
    <w:rsid w:val="00A956CF"/>
    <w:rsid w:val="00A96394"/>
    <w:rsid w:val="00AB2591"/>
    <w:rsid w:val="00AB25A9"/>
    <w:rsid w:val="00AB28E5"/>
    <w:rsid w:val="00AB30F4"/>
    <w:rsid w:val="00AB7232"/>
    <w:rsid w:val="00AC2BE6"/>
    <w:rsid w:val="00AE061A"/>
    <w:rsid w:val="00AE7CD3"/>
    <w:rsid w:val="00B005FA"/>
    <w:rsid w:val="00B04613"/>
    <w:rsid w:val="00B107DA"/>
    <w:rsid w:val="00B15EEE"/>
    <w:rsid w:val="00B16DC7"/>
    <w:rsid w:val="00B21F58"/>
    <w:rsid w:val="00B41BCA"/>
    <w:rsid w:val="00B43589"/>
    <w:rsid w:val="00B44038"/>
    <w:rsid w:val="00B440C9"/>
    <w:rsid w:val="00B44380"/>
    <w:rsid w:val="00B461D1"/>
    <w:rsid w:val="00B47336"/>
    <w:rsid w:val="00B53B80"/>
    <w:rsid w:val="00B54F98"/>
    <w:rsid w:val="00B56097"/>
    <w:rsid w:val="00B57F52"/>
    <w:rsid w:val="00B61BF6"/>
    <w:rsid w:val="00B64C42"/>
    <w:rsid w:val="00B67C47"/>
    <w:rsid w:val="00B701F3"/>
    <w:rsid w:val="00B719B4"/>
    <w:rsid w:val="00B73154"/>
    <w:rsid w:val="00B754F2"/>
    <w:rsid w:val="00B84349"/>
    <w:rsid w:val="00B854CD"/>
    <w:rsid w:val="00B86E6E"/>
    <w:rsid w:val="00B87F33"/>
    <w:rsid w:val="00B92523"/>
    <w:rsid w:val="00BA268E"/>
    <w:rsid w:val="00BC0C48"/>
    <w:rsid w:val="00BC2203"/>
    <w:rsid w:val="00BC241C"/>
    <w:rsid w:val="00BC7A4C"/>
    <w:rsid w:val="00BE60DD"/>
    <w:rsid w:val="00BF06B1"/>
    <w:rsid w:val="00BF0A7B"/>
    <w:rsid w:val="00BF200C"/>
    <w:rsid w:val="00BF4AAD"/>
    <w:rsid w:val="00C014E1"/>
    <w:rsid w:val="00C02DB0"/>
    <w:rsid w:val="00C12115"/>
    <w:rsid w:val="00C1215E"/>
    <w:rsid w:val="00C121FC"/>
    <w:rsid w:val="00C123FC"/>
    <w:rsid w:val="00C1394C"/>
    <w:rsid w:val="00C163F4"/>
    <w:rsid w:val="00C27C4D"/>
    <w:rsid w:val="00C3021D"/>
    <w:rsid w:val="00C31168"/>
    <w:rsid w:val="00C344BF"/>
    <w:rsid w:val="00C36AF9"/>
    <w:rsid w:val="00C42CE6"/>
    <w:rsid w:val="00C50919"/>
    <w:rsid w:val="00C52F92"/>
    <w:rsid w:val="00C54724"/>
    <w:rsid w:val="00C547F6"/>
    <w:rsid w:val="00C562C9"/>
    <w:rsid w:val="00C629F3"/>
    <w:rsid w:val="00C747AF"/>
    <w:rsid w:val="00C76E51"/>
    <w:rsid w:val="00C8131E"/>
    <w:rsid w:val="00C8377B"/>
    <w:rsid w:val="00C84F61"/>
    <w:rsid w:val="00C8653E"/>
    <w:rsid w:val="00C9164E"/>
    <w:rsid w:val="00C93329"/>
    <w:rsid w:val="00C96DBE"/>
    <w:rsid w:val="00C971ED"/>
    <w:rsid w:val="00CA4468"/>
    <w:rsid w:val="00CB3BD1"/>
    <w:rsid w:val="00CC13A8"/>
    <w:rsid w:val="00CC38D8"/>
    <w:rsid w:val="00CC4900"/>
    <w:rsid w:val="00CD1DE8"/>
    <w:rsid w:val="00CD3D5F"/>
    <w:rsid w:val="00CE7C26"/>
    <w:rsid w:val="00CF6110"/>
    <w:rsid w:val="00CF7895"/>
    <w:rsid w:val="00D01192"/>
    <w:rsid w:val="00D03F05"/>
    <w:rsid w:val="00D07075"/>
    <w:rsid w:val="00D115D3"/>
    <w:rsid w:val="00D11D86"/>
    <w:rsid w:val="00D12F74"/>
    <w:rsid w:val="00D166B2"/>
    <w:rsid w:val="00D22B48"/>
    <w:rsid w:val="00D23348"/>
    <w:rsid w:val="00D25C5F"/>
    <w:rsid w:val="00D32DE4"/>
    <w:rsid w:val="00D355BE"/>
    <w:rsid w:val="00D52A0B"/>
    <w:rsid w:val="00D56800"/>
    <w:rsid w:val="00D57D7E"/>
    <w:rsid w:val="00D621F1"/>
    <w:rsid w:val="00D70204"/>
    <w:rsid w:val="00D72ED6"/>
    <w:rsid w:val="00D7543D"/>
    <w:rsid w:val="00D80556"/>
    <w:rsid w:val="00D83F7A"/>
    <w:rsid w:val="00D85751"/>
    <w:rsid w:val="00D86F79"/>
    <w:rsid w:val="00D923EC"/>
    <w:rsid w:val="00D92C39"/>
    <w:rsid w:val="00D92CA7"/>
    <w:rsid w:val="00D97E7D"/>
    <w:rsid w:val="00DB0A41"/>
    <w:rsid w:val="00DB7BE2"/>
    <w:rsid w:val="00DC2A6F"/>
    <w:rsid w:val="00DC32AD"/>
    <w:rsid w:val="00DC7574"/>
    <w:rsid w:val="00DD0F55"/>
    <w:rsid w:val="00DD1638"/>
    <w:rsid w:val="00DE022B"/>
    <w:rsid w:val="00DE2852"/>
    <w:rsid w:val="00DE46D2"/>
    <w:rsid w:val="00DE4C61"/>
    <w:rsid w:val="00DE586A"/>
    <w:rsid w:val="00DE68F9"/>
    <w:rsid w:val="00DF042E"/>
    <w:rsid w:val="00DF4A58"/>
    <w:rsid w:val="00DF6020"/>
    <w:rsid w:val="00DF60F4"/>
    <w:rsid w:val="00E028FA"/>
    <w:rsid w:val="00E15956"/>
    <w:rsid w:val="00E2298F"/>
    <w:rsid w:val="00E236E1"/>
    <w:rsid w:val="00E30340"/>
    <w:rsid w:val="00E32EEA"/>
    <w:rsid w:val="00E34846"/>
    <w:rsid w:val="00E41592"/>
    <w:rsid w:val="00E4390D"/>
    <w:rsid w:val="00E52817"/>
    <w:rsid w:val="00E52B9D"/>
    <w:rsid w:val="00E54602"/>
    <w:rsid w:val="00E54C3C"/>
    <w:rsid w:val="00E62773"/>
    <w:rsid w:val="00E6302C"/>
    <w:rsid w:val="00E63BD9"/>
    <w:rsid w:val="00E66E4D"/>
    <w:rsid w:val="00E71E0A"/>
    <w:rsid w:val="00E72F51"/>
    <w:rsid w:val="00E8122B"/>
    <w:rsid w:val="00E824F4"/>
    <w:rsid w:val="00E844A6"/>
    <w:rsid w:val="00E86364"/>
    <w:rsid w:val="00E93DB5"/>
    <w:rsid w:val="00E95E07"/>
    <w:rsid w:val="00EA0F07"/>
    <w:rsid w:val="00EA455C"/>
    <w:rsid w:val="00EA4B22"/>
    <w:rsid w:val="00EA5C0C"/>
    <w:rsid w:val="00EB0E74"/>
    <w:rsid w:val="00EB1223"/>
    <w:rsid w:val="00EB3530"/>
    <w:rsid w:val="00EB5246"/>
    <w:rsid w:val="00EB7720"/>
    <w:rsid w:val="00EC12ED"/>
    <w:rsid w:val="00EC1C9F"/>
    <w:rsid w:val="00ED264A"/>
    <w:rsid w:val="00ED44B5"/>
    <w:rsid w:val="00ED5223"/>
    <w:rsid w:val="00ED765F"/>
    <w:rsid w:val="00EE0DCE"/>
    <w:rsid w:val="00EE4F8B"/>
    <w:rsid w:val="00EE5C08"/>
    <w:rsid w:val="00EE603A"/>
    <w:rsid w:val="00EE7244"/>
    <w:rsid w:val="00EF19E6"/>
    <w:rsid w:val="00EF3572"/>
    <w:rsid w:val="00F004C1"/>
    <w:rsid w:val="00F03084"/>
    <w:rsid w:val="00F14232"/>
    <w:rsid w:val="00F205D1"/>
    <w:rsid w:val="00F2117C"/>
    <w:rsid w:val="00F23A77"/>
    <w:rsid w:val="00F305BF"/>
    <w:rsid w:val="00F35145"/>
    <w:rsid w:val="00F420AF"/>
    <w:rsid w:val="00F42175"/>
    <w:rsid w:val="00F4457D"/>
    <w:rsid w:val="00F559E9"/>
    <w:rsid w:val="00F64105"/>
    <w:rsid w:val="00F66023"/>
    <w:rsid w:val="00F72ABB"/>
    <w:rsid w:val="00F73CE3"/>
    <w:rsid w:val="00F81798"/>
    <w:rsid w:val="00F844FF"/>
    <w:rsid w:val="00F84E48"/>
    <w:rsid w:val="00F85580"/>
    <w:rsid w:val="00F86839"/>
    <w:rsid w:val="00F86CBF"/>
    <w:rsid w:val="00F87686"/>
    <w:rsid w:val="00F954F0"/>
    <w:rsid w:val="00F9582D"/>
    <w:rsid w:val="00FA670A"/>
    <w:rsid w:val="00FA6C4E"/>
    <w:rsid w:val="00FB6410"/>
    <w:rsid w:val="00FD10B3"/>
    <w:rsid w:val="00FD119A"/>
    <w:rsid w:val="00FD17B8"/>
    <w:rsid w:val="00FD343B"/>
    <w:rsid w:val="00FD55D4"/>
    <w:rsid w:val="00FD70DE"/>
    <w:rsid w:val="00FE3FE3"/>
    <w:rsid w:val="00FE5796"/>
    <w:rsid w:val="00FE7F0C"/>
    <w:rsid w:val="00FF2198"/>
    <w:rsid w:val="00FF7995"/>
    <w:rsid w:val="00FF7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08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AD4"/>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AC2BE6"/>
    <w:pPr>
      <w:bidi w:val="0"/>
      <w:spacing w:after="0"/>
    </w:pPr>
    <w:rPr>
      <w:rFonts w:eastAsiaTheme="minorEastAsia"/>
      <w:sz w:val="20"/>
      <w:szCs w:val="20"/>
    </w:rPr>
  </w:style>
  <w:style w:type="character" w:customStyle="1" w:styleId="FootnoteTextChar">
    <w:name w:val="Footnote Text Char"/>
    <w:basedOn w:val="DefaultParagraphFont"/>
    <w:link w:val="FootnoteText"/>
    <w:uiPriority w:val="99"/>
    <w:rsid w:val="00AC2BE6"/>
    <w:rPr>
      <w:rFonts w:eastAsiaTheme="minorEastAsia"/>
      <w:sz w:val="20"/>
      <w:szCs w:val="20"/>
    </w:rPr>
  </w:style>
  <w:style w:type="character" w:styleId="FootnoteReference">
    <w:name w:val="footnote reference"/>
    <w:basedOn w:val="DefaultParagraphFont"/>
    <w:uiPriority w:val="99"/>
    <w:semiHidden/>
    <w:unhideWhenUsed/>
    <w:rsid w:val="00AC2BE6"/>
    <w:rPr>
      <w:vertAlign w:val="superscript"/>
    </w:rPr>
  </w:style>
  <w:style w:type="character" w:styleId="Strong">
    <w:name w:val="Strong"/>
    <w:basedOn w:val="DefaultParagraphFont"/>
    <w:uiPriority w:val="22"/>
    <w:qFormat/>
    <w:rsid w:val="008B18C2"/>
    <w:rPr>
      <w:b/>
      <w:bCs/>
    </w:rPr>
  </w:style>
  <w:style w:type="paragraph" w:customStyle="1" w:styleId="p2">
    <w:name w:val="p2"/>
    <w:basedOn w:val="Normal"/>
    <w:rsid w:val="006366EA"/>
    <w:pPr>
      <w:bidi w:val="0"/>
      <w:spacing w:before="100" w:beforeAutospacing="1" w:after="100" w:afterAutospacing="1"/>
    </w:pPr>
    <w:rPr>
      <w:rFonts w:ascii="Times New Roman" w:eastAsia="Times New Roman" w:hAnsi="Times New Roman" w:cs="Times New Roman"/>
      <w:sz w:val="24"/>
      <w:szCs w:val="24"/>
    </w:rPr>
  </w:style>
  <w:style w:type="character" w:customStyle="1" w:styleId="mw-headline">
    <w:name w:val="mw-headline"/>
    <w:basedOn w:val="DefaultParagraphFont"/>
    <w:rsid w:val="009C4709"/>
  </w:style>
  <w:style w:type="character" w:styleId="HTMLCite">
    <w:name w:val="HTML Cite"/>
    <w:basedOn w:val="DefaultParagraphFont"/>
    <w:uiPriority w:val="99"/>
    <w:semiHidden/>
    <w:unhideWhenUsed/>
    <w:rsid w:val="009C4709"/>
    <w:rPr>
      <w:i/>
      <w:iCs/>
    </w:rPr>
  </w:style>
  <w:style w:type="character" w:customStyle="1" w:styleId="UnresolvedMention1">
    <w:name w:val="Unresolved Mention1"/>
    <w:basedOn w:val="DefaultParagraphFont"/>
    <w:uiPriority w:val="99"/>
    <w:semiHidden/>
    <w:unhideWhenUsed/>
    <w:rsid w:val="00F23A77"/>
    <w:rPr>
      <w:color w:val="605E5C"/>
      <w:shd w:val="clear" w:color="auto" w:fill="E1DFDD"/>
    </w:rPr>
  </w:style>
  <w:style w:type="paragraph" w:styleId="EndnoteText">
    <w:name w:val="endnote text"/>
    <w:basedOn w:val="Normal"/>
    <w:link w:val="EndnoteTextChar"/>
    <w:uiPriority w:val="99"/>
    <w:semiHidden/>
    <w:unhideWhenUsed/>
    <w:rsid w:val="00A01B67"/>
    <w:pPr>
      <w:spacing w:after="0"/>
    </w:pPr>
    <w:rPr>
      <w:sz w:val="20"/>
      <w:szCs w:val="20"/>
    </w:rPr>
  </w:style>
  <w:style w:type="character" w:customStyle="1" w:styleId="EndnoteTextChar">
    <w:name w:val="Endnote Text Char"/>
    <w:basedOn w:val="DefaultParagraphFont"/>
    <w:link w:val="EndnoteText"/>
    <w:uiPriority w:val="99"/>
    <w:semiHidden/>
    <w:rsid w:val="00A01B67"/>
    <w:rPr>
      <w:sz w:val="20"/>
      <w:szCs w:val="20"/>
    </w:rPr>
  </w:style>
  <w:style w:type="character" w:styleId="EndnoteReference">
    <w:name w:val="endnote reference"/>
    <w:basedOn w:val="DefaultParagraphFont"/>
    <w:uiPriority w:val="99"/>
    <w:semiHidden/>
    <w:unhideWhenUsed/>
    <w:rsid w:val="00A01B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AD4"/>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AC2BE6"/>
    <w:pPr>
      <w:bidi w:val="0"/>
      <w:spacing w:after="0"/>
    </w:pPr>
    <w:rPr>
      <w:rFonts w:eastAsiaTheme="minorEastAsia"/>
      <w:sz w:val="20"/>
      <w:szCs w:val="20"/>
    </w:rPr>
  </w:style>
  <w:style w:type="character" w:customStyle="1" w:styleId="FootnoteTextChar">
    <w:name w:val="Footnote Text Char"/>
    <w:basedOn w:val="DefaultParagraphFont"/>
    <w:link w:val="FootnoteText"/>
    <w:uiPriority w:val="99"/>
    <w:rsid w:val="00AC2BE6"/>
    <w:rPr>
      <w:rFonts w:eastAsiaTheme="minorEastAsia"/>
      <w:sz w:val="20"/>
      <w:szCs w:val="20"/>
    </w:rPr>
  </w:style>
  <w:style w:type="character" w:styleId="FootnoteReference">
    <w:name w:val="footnote reference"/>
    <w:basedOn w:val="DefaultParagraphFont"/>
    <w:uiPriority w:val="99"/>
    <w:semiHidden/>
    <w:unhideWhenUsed/>
    <w:rsid w:val="00AC2BE6"/>
    <w:rPr>
      <w:vertAlign w:val="superscript"/>
    </w:rPr>
  </w:style>
  <w:style w:type="character" w:styleId="Strong">
    <w:name w:val="Strong"/>
    <w:basedOn w:val="DefaultParagraphFont"/>
    <w:uiPriority w:val="22"/>
    <w:qFormat/>
    <w:rsid w:val="008B18C2"/>
    <w:rPr>
      <w:b/>
      <w:bCs/>
    </w:rPr>
  </w:style>
  <w:style w:type="paragraph" w:customStyle="1" w:styleId="p2">
    <w:name w:val="p2"/>
    <w:basedOn w:val="Normal"/>
    <w:rsid w:val="006366EA"/>
    <w:pPr>
      <w:bidi w:val="0"/>
      <w:spacing w:before="100" w:beforeAutospacing="1" w:after="100" w:afterAutospacing="1"/>
    </w:pPr>
    <w:rPr>
      <w:rFonts w:ascii="Times New Roman" w:eastAsia="Times New Roman" w:hAnsi="Times New Roman" w:cs="Times New Roman"/>
      <w:sz w:val="24"/>
      <w:szCs w:val="24"/>
    </w:rPr>
  </w:style>
  <w:style w:type="character" w:customStyle="1" w:styleId="mw-headline">
    <w:name w:val="mw-headline"/>
    <w:basedOn w:val="DefaultParagraphFont"/>
    <w:rsid w:val="009C4709"/>
  </w:style>
  <w:style w:type="character" w:styleId="HTMLCite">
    <w:name w:val="HTML Cite"/>
    <w:basedOn w:val="DefaultParagraphFont"/>
    <w:uiPriority w:val="99"/>
    <w:semiHidden/>
    <w:unhideWhenUsed/>
    <w:rsid w:val="009C4709"/>
    <w:rPr>
      <w:i/>
      <w:iCs/>
    </w:rPr>
  </w:style>
  <w:style w:type="character" w:customStyle="1" w:styleId="UnresolvedMention1">
    <w:name w:val="Unresolved Mention1"/>
    <w:basedOn w:val="DefaultParagraphFont"/>
    <w:uiPriority w:val="99"/>
    <w:semiHidden/>
    <w:unhideWhenUsed/>
    <w:rsid w:val="00F23A77"/>
    <w:rPr>
      <w:color w:val="605E5C"/>
      <w:shd w:val="clear" w:color="auto" w:fill="E1DFDD"/>
    </w:rPr>
  </w:style>
  <w:style w:type="paragraph" w:styleId="EndnoteText">
    <w:name w:val="endnote text"/>
    <w:basedOn w:val="Normal"/>
    <w:link w:val="EndnoteTextChar"/>
    <w:uiPriority w:val="99"/>
    <w:semiHidden/>
    <w:unhideWhenUsed/>
    <w:rsid w:val="00A01B67"/>
    <w:pPr>
      <w:spacing w:after="0"/>
    </w:pPr>
    <w:rPr>
      <w:sz w:val="20"/>
      <w:szCs w:val="20"/>
    </w:rPr>
  </w:style>
  <w:style w:type="character" w:customStyle="1" w:styleId="EndnoteTextChar">
    <w:name w:val="Endnote Text Char"/>
    <w:basedOn w:val="DefaultParagraphFont"/>
    <w:link w:val="EndnoteText"/>
    <w:uiPriority w:val="99"/>
    <w:semiHidden/>
    <w:rsid w:val="00A01B67"/>
    <w:rPr>
      <w:sz w:val="20"/>
      <w:szCs w:val="20"/>
    </w:rPr>
  </w:style>
  <w:style w:type="character" w:styleId="EndnoteReference">
    <w:name w:val="endnote reference"/>
    <w:basedOn w:val="DefaultParagraphFont"/>
    <w:uiPriority w:val="99"/>
    <w:semiHidden/>
    <w:unhideWhenUsed/>
    <w:rsid w:val="00A01B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Malaria" TargetMode="External"/><Relationship Id="rId18" Type="http://schemas.openxmlformats.org/officeDocument/2006/relationships/hyperlink" Target="https://ar.wikipedia.org/wiki/%D8%B7%D9%81%D9%84" TargetMode="External"/><Relationship Id="rId26" Type="http://schemas.openxmlformats.org/officeDocument/2006/relationships/hyperlink" Target="https://ar.wikipedia.org/wiki/%D8%A5%D8%B3%D9%87%D8%A7%D9%84" TargetMode="External"/><Relationship Id="rId39" Type="http://schemas.openxmlformats.org/officeDocument/2006/relationships/hyperlink" Target="https://ar.wikipedia.org/wiki/%D9%85%D8%B6%D8%A7%D8%AF_%D8%AD%D9%8A%D9%88%D9%8A" TargetMode="External"/><Relationship Id="rId21" Type="http://schemas.openxmlformats.org/officeDocument/2006/relationships/hyperlink" Target="https://ar.wikipedia.org/wiki/%D8%B3%D9%85%D9%86%D8%A9" TargetMode="External"/><Relationship Id="rId34" Type="http://schemas.openxmlformats.org/officeDocument/2006/relationships/hyperlink" Target="https://ar.wikipedia.org/wiki/%D8%B5%D8%AD%D8%A9_%D8%B9%D9%85%D9%88%D9%85%D9%8A%D8%A9" TargetMode="External"/><Relationship Id="rId42" Type="http://schemas.openxmlformats.org/officeDocument/2006/relationships/hyperlink" Target="https://ar.wikipedia.org/wiki/%D8%BA%D8%B3%D9%84_%D8%A7%D9%84%D9%8A%D8%AF%D9%8A%D9%86" TargetMode="External"/><Relationship Id="rId47" Type="http://schemas.openxmlformats.org/officeDocument/2006/relationships/hyperlink" Target="https://ar.wikipedia.org/wiki/%D8%A7%D9%84%D8%A8%D9%86%D9%83_%D8%A7%D9%84%D8%AF%D9%88%D9%84%D9%8A" TargetMode="External"/><Relationship Id="rId50" Type="http://schemas.openxmlformats.org/officeDocument/2006/relationships/hyperlink" Target="https://ar.wikipedia.org/wiki/%D8%A7%D9%84%D9%88%D9%83%D8%A7%D9%84%D8%A9_%D8%A7%D9%84%D8%A3%D9%85%D8%B1%D9%8A%D9%83%D9%8A%D8%A9_%D9%84%D9%84%D8%AA%D9%86%D9%85%D9%8A%D8%A9_%D8%A7%D9%84%D8%AF%D9%88%D9%84%D9%8A%D8%A9" TargetMode="External"/><Relationship Id="rId55" Type="http://schemas.openxmlformats.org/officeDocument/2006/relationships/image" Target="media/image3.png"/><Relationship Id="rId63" Type="http://schemas.openxmlformats.org/officeDocument/2006/relationships/hyperlink" Target="https://blogs.worldbank.org/ar/opendata/ly-alrghm-mn-altqdm-almlhwz-lkn-la-yzal-hnak-15-alf-tfl-w-800-amrat-ymwtwn-ywmya-lasbab"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ar.wikipedia.org/wiki/%D8%B3%D9%88%D8%A1_%D8%A7%D9%84%D8%AA%D8%BA%D8%B0%D9%8A%D8%A9" TargetMode="External"/><Relationship Id="rId29" Type="http://schemas.openxmlformats.org/officeDocument/2006/relationships/hyperlink" Target="https://ar.wikipedia.org/wiki/%D8%B3%D9%88%D8%A1_%D8%A7%D9%84%D8%AA%D8%BA%D8%B0%D9%8A%D8%A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ar.wikipedia.org/wiki/%D9%81%D9%8A%D8%AA%D8%A7%D9%85%D9%8A%D9%86" TargetMode="External"/><Relationship Id="rId32" Type="http://schemas.openxmlformats.org/officeDocument/2006/relationships/hyperlink" Target="https://ar.wikipedia.org/wiki/%D8%B1%D8%B6%D8%A7%D8%B9%D8%A9_%D8%B7%D8%A8%D9%8A%D8%B9%D9%8A%D8%A9" TargetMode="External"/><Relationship Id="rId37" Type="http://schemas.openxmlformats.org/officeDocument/2006/relationships/hyperlink" Target="https://ar.wikipedia.org/wiki/%D9%85%D9%84%D8%A7%D8%B1%D9%8A%D8%A7" TargetMode="External"/><Relationship Id="rId40" Type="http://schemas.openxmlformats.org/officeDocument/2006/relationships/hyperlink" Target="https://ar.wikipedia.org/wiki/%D8%B1%D8%B6%D8%A7%D8%B9%D8%A9_%D8%B7%D8%A8%D9%8A%D8%B9%D9%8A%D8%A9" TargetMode="External"/><Relationship Id="rId45" Type="http://schemas.openxmlformats.org/officeDocument/2006/relationships/hyperlink" Target="https://ar.wikipedia.org/wiki/%D9%8A%D9%88%D9%86%D9%8A%D8%B3%D9%81" TargetMode="External"/><Relationship Id="rId53" Type="http://schemas.openxmlformats.org/officeDocument/2006/relationships/hyperlink" Target="https://ar.wikipedia.org/wiki/%D8%AA%D9%88%D8%B2%D9%8A%D8%B9_%D8%A7%D9%84%D8%AF%D8%AE%D9%84" TargetMode="External"/><Relationship Id="rId58" Type="http://schemas.openxmlformats.org/officeDocument/2006/relationships/hyperlink" Target="https://web.archive.org/web/20180112100843/https://www.unicef.org/mdg/childmortality.html"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n.wikipedia.org/wiki/Infectious_diseases" TargetMode="External"/><Relationship Id="rId23" Type="http://schemas.openxmlformats.org/officeDocument/2006/relationships/hyperlink" Target="https://ar.wikipedia.org/wiki/%D8%B7%D9%81%D9%84" TargetMode="External"/><Relationship Id="rId28" Type="http://schemas.openxmlformats.org/officeDocument/2006/relationships/hyperlink" Target="https://ar.wikipedia.org/wiki/%D9%85%D9%84%D8%A7%D8%B1%D9%8A%D8%A7" TargetMode="External"/><Relationship Id="rId36" Type="http://schemas.openxmlformats.org/officeDocument/2006/relationships/hyperlink" Target="https://ar.wikipedia.org/wiki/%D8%A7%D9%84%D8%AA%D9%87%D8%A7%D8%A8_%D8%B1%D8%A6%D9%88%D9%8A_%D8%AE%D9%84%D8%A7%D9%84%D9%8A_%D8%AD%D8%A7%D8%AF" TargetMode="External"/><Relationship Id="rId49" Type="http://schemas.openxmlformats.org/officeDocument/2006/relationships/hyperlink" Target="https://ar.wikipedia.org/wiki/%D8%A7%D9%84%D9%88%D9%83%D8%A7%D9%84%D8%A9_%D8%A7%D9%84%D9%83%D9%86%D8%AF%D9%8A%D8%A9_%D9%84%D9%84%D8%AA%D9%86%D9%85%D9%8A%D8%A9_%D8%A7%D9%84%D8%AF%D9%88%D9%84%D9%8A%D8%A9" TargetMode="External"/><Relationship Id="rId57" Type="http://schemas.openxmlformats.org/officeDocument/2006/relationships/hyperlink" Target="https://ar.wikipedia.org/wiki/%D9%85%D9%88%D8%AA_%D8%A7%D9%84%D8%A3%D8%B7%D9%81%D8%A7%D9%84" TargetMode="External"/><Relationship Id="rId61" Type="http://schemas.openxmlformats.org/officeDocument/2006/relationships/hyperlink" Target="https://www.who.int/ar/news-room/fact-sheets/detail/children-reducing-mortality" TargetMode="External"/><Relationship Id="rId10" Type="http://schemas.openxmlformats.org/officeDocument/2006/relationships/image" Target="media/image10.png"/><Relationship Id="rId19" Type="http://schemas.openxmlformats.org/officeDocument/2006/relationships/hyperlink" Target="https://ar.wikipedia.org/wiki/%D8%AF%D9%88%D9%84%D8%A9_%D9%86%D8%A7%D9%85%D9%8A%D8%A9" TargetMode="External"/><Relationship Id="rId31" Type="http://schemas.openxmlformats.org/officeDocument/2006/relationships/hyperlink" Target="https://ar.wikipedia.org/wiki/%D9%85%D8%B6%D8%A7%D8%AF_%D8%AD%D9%8A%D9%88%D9%8A" TargetMode="External"/><Relationship Id="rId44" Type="http://schemas.openxmlformats.org/officeDocument/2006/relationships/hyperlink" Target="https://ar.wikipedia.org/wiki/%D8%AA%D8%B7%D9%87%D9%8A%D8%B1_%D8%A7%D9%84%D9%85%D9%8A%D8%A7%D9%87" TargetMode="External"/><Relationship Id="rId52" Type="http://schemas.openxmlformats.org/officeDocument/2006/relationships/hyperlink" Target="https://ar.wikipedia.org/wiki/%D8%A7%D9%84%D9%87%D9%86%D8%AF" TargetMode="External"/><Relationship Id="rId60" Type="http://schemas.openxmlformats.org/officeDocument/2006/relationships/hyperlink" Target="https://www.shorouknews.com/news/view.aspx?cdate=14102018&amp;id=f7a7cf8a-b609-4384-ad78-0920a9821539" TargetMode="External"/><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n.wikipedia.org/wiki/Immunization" TargetMode="External"/><Relationship Id="rId22" Type="http://schemas.openxmlformats.org/officeDocument/2006/relationships/hyperlink" Target="https://ar.wikipedia.org/wiki/%D8%A7%D9%84%D8%B3%D9%83%D8%B1%D9%8A" TargetMode="External"/><Relationship Id="rId27" Type="http://schemas.openxmlformats.org/officeDocument/2006/relationships/hyperlink" Target="https://ar.wikipedia.org/wiki/%D8%AD%D8%B5%D8%A8%D8%A9" TargetMode="External"/><Relationship Id="rId30" Type="http://schemas.openxmlformats.org/officeDocument/2006/relationships/hyperlink" Target="https://ar.wikipedia.org/wiki/%D9%84%D9%82%D8%A7%D8%AD" TargetMode="External"/><Relationship Id="rId35" Type="http://schemas.openxmlformats.org/officeDocument/2006/relationships/hyperlink" Target="https://ar.wikipedia.org/wiki/%D8%A5%D8%B3%D9%87%D8%A7%D9%84" TargetMode="External"/><Relationship Id="rId43" Type="http://schemas.openxmlformats.org/officeDocument/2006/relationships/hyperlink" Target="https://ar.wikipedia.org/wiki/%D9%85%D8%A7%D8%A1_%D8%A7%D9%84%D8%B4%D8%B1%D8%A8" TargetMode="External"/><Relationship Id="rId48" Type="http://schemas.openxmlformats.org/officeDocument/2006/relationships/hyperlink" Target="https://ar.wikipedia.org/wiki/%D9%88%D8%B2%D8%A7%D8%B1%D8%A9_%D8%A7%D9%84%D8%AA%D9%86%D9%85%D9%8A%D8%A9_%D8%A7%D9%84%D8%AF%D9%88%D9%84%D9%8A%D8%A9_(%D8%A7%D9%84%D9%85%D9%85%D9%84%D9%83%D8%A9_%D8%A7%D9%84%D9%85%D8%AA%D8%AD%D8%AF%D8%A9)" TargetMode="External"/><Relationship Id="rId56" Type="http://schemas.openxmlformats.org/officeDocument/2006/relationships/image" Target="media/image4.png"/><Relationship Id="rId64" Type="http://schemas.openxmlformats.org/officeDocument/2006/relationships/hyperlink" Target="https://jssa.journals.ekb.eg/article_140182_bf728676b43738ff8379737a8a805443.pdf" TargetMode="External"/><Relationship Id="rId8" Type="http://schemas.openxmlformats.org/officeDocument/2006/relationships/endnotes" Target="endnotes.xml"/><Relationship Id="rId51" Type="http://schemas.openxmlformats.org/officeDocument/2006/relationships/hyperlink" Target="https://ar.wikipedia.org/wiki/%D8%A3%D9%86%D9%82%D8%B0%D9%88%D8%A7_%D8%A7%D9%84%D8%A3%D8%B7%D9%81%D8%A7%D9%84" TargetMode="External"/><Relationship Id="rId3" Type="http://schemas.openxmlformats.org/officeDocument/2006/relationships/styles" Target="styles.xml"/><Relationship Id="rId12" Type="http://schemas.openxmlformats.org/officeDocument/2006/relationships/hyperlink" Target="https://en.wikipedia.org/wiki/Neonatal_infection" TargetMode="External"/><Relationship Id="rId17" Type="http://schemas.openxmlformats.org/officeDocument/2006/relationships/hyperlink" Target="https://ar.wikipedia.org/wiki/%D8%AF%D9%88%D9%84%D8%A9_%D9%86%D8%A7%D9%85%D9%8A%D8%A9" TargetMode="External"/><Relationship Id="rId25" Type="http://schemas.openxmlformats.org/officeDocument/2006/relationships/hyperlink" Target="https://ar.wikipedia.org/w/index.php?title=%D8%A7%D9%84%D8%AA%D9%87%D8%A7%D8%A8%D8%A7%D8%AA_%D8%A7%D9%84%D8%AC%D9%87%D8%A7%D8%B2_%D8%A7%D9%84%D8%AA%D9%86%D9%81%D8%B3%D9%8A_%D8%A7%D9%84%D8%AD%D8%A7%D8%AF%D8%A9&amp;action=edit&amp;redlink=1" TargetMode="External"/><Relationship Id="rId33" Type="http://schemas.openxmlformats.org/officeDocument/2006/relationships/hyperlink" Target="https://ar.wikipedia.org/w/index.php?title=%D9%85%D8%B9%D8%A7%D9%84%D8%AC%D8%A9_%D8%A7%D9%84%D8%AC%D9%81%D8%A7%D9%81_%D8%A7%D9%84%D9%81%D9%85%D9%88%D9%8A&amp;action=edit&amp;redlink=1" TargetMode="External"/><Relationship Id="rId38" Type="http://schemas.openxmlformats.org/officeDocument/2006/relationships/hyperlink" Target="https://ar.wikipedia.org/wiki/%D9%84%D9%82%D8%A7%D8%AD" TargetMode="External"/><Relationship Id="rId46" Type="http://schemas.openxmlformats.org/officeDocument/2006/relationships/hyperlink" Target="https://ar.wikipedia.org/wiki/%D9%85%D9%86%D8%B8%D9%85%D8%A9_%D8%BA%D9%8A%D8%B1_%D8%AD%D9%83%D9%88%D9%85%D9%8A%D8%A9" TargetMode="External"/><Relationship Id="rId59" Type="http://schemas.openxmlformats.org/officeDocument/2006/relationships/hyperlink" Target="https://www.unicef.org/ar/%D8%B7%D9%81%D9%84-%D8%AF%D9%88%D9%86-%D8%B3%D9%86-%D8%A7%D9%84%D8%AE%D8%A7%D9%85%D8%B3%D8%A9-%D8%B9%D8%B4%D8%B1%D8%A9-%D9%8A%D9%85%D9%88%D8%AA-%D9%83%D9%84-%D8%AE%D9%85%D8%B3-%D8%AB%D9%88%D8%A7%D9%86%D9%8D-%D9%81%D9%8A-%D8%A7%D9%84%D8%B9%D8%A7%D9%84%D9%85-%D8%AA%D9%82%D8%B1%D9%8A%D8%B1-%D9%84%D9%84%D8%A3%D9%85%D9%85-%D8%A7%D9%84%D9%85%D8%AA%D8%AD%D8%AF%D8%A9/%D8%A7%D9%84%D8%A8%D9%8A%D8%A7%D9%86%D8%A7%D8%AA-%D8%A7%D9%84%D8%B5%D8%AD%D9%81%D9%8A%D8%A9" TargetMode="External"/><Relationship Id="rId67" Type="http://schemas.openxmlformats.org/officeDocument/2006/relationships/fontTable" Target="fontTable.xml"/><Relationship Id="rId20" Type="http://schemas.openxmlformats.org/officeDocument/2006/relationships/hyperlink" Target="https://ar.wikipedia.org/wiki/%D8%B7%D9%81%D9%84" TargetMode="External"/><Relationship Id="rId41" Type="http://schemas.openxmlformats.org/officeDocument/2006/relationships/hyperlink" Target="https://ar.wikipedia.org/wiki/%D9%85%D8%B9%D8%A7%D9%84%D8%AC%D8%A9_%D8%A7%D9%84%D8%AC%D9%81%D8%A7%D9%81_%D8%B9%D9%86_%D8%B7%D8%B1%D9%8A%D9%82_%D8%A7%D9%84%D9%81%D9%85" TargetMode="External"/><Relationship Id="rId54" Type="http://schemas.openxmlformats.org/officeDocument/2006/relationships/hyperlink" Target="https://ar.wikipedia.org/wiki/%D9%85%D8%B9%D8%AF%D9%84_%D8%A7%D9%84%D8%AE%D8%B5%D9%88%D8%A8%D8%A9_%D8%A7%D9%84%D9%83%D9%84%D9%8A" TargetMode="External"/><Relationship Id="rId62" Type="http://schemas.openxmlformats.org/officeDocument/2006/relationships/hyperlink" Target="https://www.arabstates.undp.org/content/rbas/ar/home/sustainable-development-goals/goal-3-good-health-and-well-be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7836E-0D8D-40A6-9527-6B9FB151E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7640</Words>
  <Characters>43554</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cp:revision>
  <cp:lastPrinted>2022-05-13T19:43:00Z</cp:lastPrinted>
  <dcterms:created xsi:type="dcterms:W3CDTF">2022-05-31T09:14:00Z</dcterms:created>
  <dcterms:modified xsi:type="dcterms:W3CDTF">2022-05-31T09:14:00Z</dcterms:modified>
</cp:coreProperties>
</file>