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9BAC1" w14:textId="1A3FBF8F" w:rsidR="00C61DD7" w:rsidRPr="00C61DD7" w:rsidRDefault="00C61DD7" w:rsidP="00C61DD7">
      <w:pPr>
        <w:bidi w:val="0"/>
        <w:spacing w:before="100" w:beforeAutospacing="1" w:after="100" w:afterAutospacing="1" w:line="240" w:lineRule="auto"/>
        <w:rPr>
          <w:rFonts w:ascii="Times New Roman" w:eastAsia="Times New Roman" w:hAnsi="Times New Roman" w:cs="Times New Roman"/>
          <w:color w:val="auto"/>
          <w:sz w:val="24"/>
          <w:szCs w:val="24"/>
        </w:rPr>
      </w:pPr>
      <w:r w:rsidRPr="00C61DD7">
        <w:rPr>
          <w:rFonts w:ascii="Times New Roman" w:eastAsia="Times New Roman" w:hAnsi="Times New Roman" w:cs="Times New Roman"/>
          <w:noProof/>
          <w:color w:val="auto"/>
          <w:sz w:val="24"/>
          <w:szCs w:val="24"/>
        </w:rPr>
        <w:drawing>
          <wp:anchor distT="0" distB="0" distL="114300" distR="114300" simplePos="0" relativeHeight="251855872" behindDoc="0" locked="0" layoutInCell="1" allowOverlap="1" wp14:anchorId="52200272" wp14:editId="77E88603">
            <wp:simplePos x="0" y="0"/>
            <wp:positionH relativeFrom="page">
              <wp:align>right</wp:align>
            </wp:positionH>
            <wp:positionV relativeFrom="page">
              <wp:align>top</wp:align>
            </wp:positionV>
            <wp:extent cx="7772400" cy="10048875"/>
            <wp:effectExtent l="0" t="0" r="0" b="9525"/>
            <wp:wrapSquare wrapText="bothSides"/>
            <wp:docPr id="4" name="Picture 4" descr="C:\Users\mona\AppData\Local\Temp\Rar$DI00.3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a\AppData\Local\Temp\Rar$DI00.39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ECE82C" w14:textId="094F6D27" w:rsidR="00C2536B" w:rsidRDefault="00340051" w:rsidP="00385CDF">
      <w:pPr>
        <w:spacing w:after="160"/>
        <w:jc w:val="both"/>
        <w:rPr>
          <w:b/>
          <w:bCs/>
          <w:noProof/>
          <w:color w:val="FF9900"/>
          <w:sz w:val="32"/>
          <w:szCs w:val="32"/>
          <w:rtl/>
        </w:rPr>
      </w:pPr>
      <w:r>
        <w:rPr>
          <w:noProof/>
        </w:rPr>
        <w:lastRenderedPageBreak/>
        <w:drawing>
          <wp:anchor distT="0" distB="0" distL="114300" distR="114300" simplePos="0" relativeHeight="251858944" behindDoc="0" locked="0" layoutInCell="1" allowOverlap="1" wp14:anchorId="22B0027C" wp14:editId="725C14F3">
            <wp:simplePos x="0" y="0"/>
            <wp:positionH relativeFrom="page">
              <wp:align>right</wp:align>
            </wp:positionH>
            <wp:positionV relativeFrom="page">
              <wp:align>top</wp:align>
            </wp:positionV>
            <wp:extent cx="7764750" cy="10044752"/>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9444" t="14483" r="17073" b="8670"/>
                    <a:stretch/>
                  </pic:blipFill>
                  <pic:spPr bwMode="auto">
                    <a:xfrm>
                      <a:off x="0" y="0"/>
                      <a:ext cx="7770195" cy="100517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71E1E3" w14:textId="06554642" w:rsidR="00CF1C6C" w:rsidRDefault="00CF1C6C" w:rsidP="00385CDF">
      <w:pPr>
        <w:spacing w:after="160"/>
        <w:jc w:val="both"/>
        <w:rPr>
          <w:b/>
          <w:bCs/>
          <w:color w:val="FF9900"/>
          <w:sz w:val="32"/>
          <w:szCs w:val="32"/>
          <w:rtl/>
          <w:lang w:bidi="ar-EG"/>
        </w:rPr>
      </w:pPr>
      <w:r w:rsidRPr="00CF1C6C">
        <w:rPr>
          <w:b/>
          <w:bCs/>
          <w:noProof/>
          <w:color w:val="FF9900"/>
          <w:sz w:val="32"/>
          <w:szCs w:val="32"/>
          <w:rtl/>
        </w:rPr>
        <w:lastRenderedPageBreak/>
        <w:drawing>
          <wp:anchor distT="0" distB="0" distL="114300" distR="114300" simplePos="0" relativeHeight="251853824" behindDoc="0" locked="0" layoutInCell="1" allowOverlap="1" wp14:anchorId="4846AFAF" wp14:editId="0C96DFEC">
            <wp:simplePos x="0" y="0"/>
            <wp:positionH relativeFrom="margin">
              <wp:posOffset>-885825</wp:posOffset>
            </wp:positionH>
            <wp:positionV relativeFrom="page">
              <wp:posOffset>38100</wp:posOffset>
            </wp:positionV>
            <wp:extent cx="7705725" cy="9982200"/>
            <wp:effectExtent l="0" t="0" r="9525" b="0"/>
            <wp:wrapThrough wrapText="bothSides">
              <wp:wrapPolygon edited="0">
                <wp:start x="0" y="0"/>
                <wp:lineTo x="0" y="21559"/>
                <wp:lineTo x="21573" y="21559"/>
                <wp:lineTo x="21573" y="0"/>
                <wp:lineTo x="0" y="0"/>
              </wp:wrapPolygon>
            </wp:wrapThrough>
            <wp:docPr id="5" name="Picture 5" descr="D:\مشروع مصر 2025 لسنة المرحلة الثانية\الاوراق بالاغلفة\اغلفة\New folder\New fold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مشروع مصر 2025 لسنة المرحلة الثانية\الاوراق بالاغلفة\اغلفة\New folder\New folder\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05725" cy="9982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74FCEA" w14:textId="398FF7CE" w:rsidR="00CF1C6C" w:rsidRDefault="00CF1C6C" w:rsidP="00385CDF">
      <w:pPr>
        <w:spacing w:after="160"/>
        <w:jc w:val="both"/>
        <w:rPr>
          <w:b/>
          <w:bCs/>
          <w:color w:val="FF9900"/>
          <w:sz w:val="32"/>
          <w:szCs w:val="32"/>
          <w:rtl/>
          <w:lang w:bidi="ar-EG"/>
        </w:rPr>
      </w:pPr>
      <w:r w:rsidRPr="00CF1C6C">
        <w:rPr>
          <w:b/>
          <w:bCs/>
          <w:noProof/>
          <w:color w:val="FF9900"/>
          <w:sz w:val="32"/>
          <w:szCs w:val="32"/>
          <w:rtl/>
        </w:rPr>
        <w:lastRenderedPageBreak/>
        <w:drawing>
          <wp:anchor distT="0" distB="0" distL="114300" distR="114300" simplePos="0" relativeHeight="251854848" behindDoc="0" locked="0" layoutInCell="1" allowOverlap="1" wp14:anchorId="36A94B9F" wp14:editId="1A7D0DAB">
            <wp:simplePos x="0" y="0"/>
            <wp:positionH relativeFrom="margin">
              <wp:posOffset>-885825</wp:posOffset>
            </wp:positionH>
            <wp:positionV relativeFrom="page">
              <wp:align>bottom</wp:align>
            </wp:positionV>
            <wp:extent cx="7705725" cy="9991725"/>
            <wp:effectExtent l="0" t="0" r="9525" b="9525"/>
            <wp:wrapThrough wrapText="bothSides">
              <wp:wrapPolygon edited="0">
                <wp:start x="0" y="0"/>
                <wp:lineTo x="0" y="21579"/>
                <wp:lineTo x="21573" y="21579"/>
                <wp:lineTo x="21573" y="0"/>
                <wp:lineTo x="0" y="0"/>
              </wp:wrapPolygon>
            </wp:wrapThrough>
            <wp:docPr id="7" name="Picture 7" descr="D:\مشروع مصر 2025 لسنة المرحلة الثانية\الاوراق بالاغلفة\اغلفة\New folder\New folde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مشروع مصر 2025 لسنة المرحلة الثانية\الاوراق بالاغلفة\اغلفة\New folder\New folder\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05725" cy="9991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1B3469" w14:textId="449C36BE" w:rsidR="00F303A1" w:rsidRPr="00385CDF" w:rsidRDefault="00F303A1" w:rsidP="00385CDF">
      <w:pPr>
        <w:spacing w:after="160"/>
        <w:jc w:val="both"/>
        <w:rPr>
          <w:b/>
          <w:bCs/>
          <w:color w:val="FF9900"/>
          <w:sz w:val="32"/>
          <w:szCs w:val="32"/>
          <w:rtl/>
          <w:lang w:bidi="ar-EG"/>
        </w:rPr>
      </w:pPr>
      <w:r w:rsidRPr="00C61DD7">
        <w:rPr>
          <w:rFonts w:hint="cs"/>
          <w:b/>
          <w:bCs/>
          <w:color w:val="C00000"/>
          <w:sz w:val="32"/>
          <w:szCs w:val="32"/>
          <w:rtl/>
          <w:lang w:bidi="ar-EG"/>
        </w:rPr>
        <w:lastRenderedPageBreak/>
        <w:t>ملخص</w:t>
      </w:r>
    </w:p>
    <w:p w14:paraId="73B65484" w14:textId="78C81AE4" w:rsidR="00F303A1" w:rsidRPr="00EA7D1C" w:rsidRDefault="007F3258" w:rsidP="00064345">
      <w:pPr>
        <w:tabs>
          <w:tab w:val="left" w:pos="429"/>
        </w:tabs>
        <w:jc w:val="both"/>
        <w:rPr>
          <w:color w:val="auto"/>
          <w:sz w:val="26"/>
          <w:szCs w:val="26"/>
          <w:rtl/>
        </w:rPr>
      </w:pPr>
      <w:r w:rsidRPr="00EA7D1C">
        <w:rPr>
          <w:rFonts w:eastAsia="Calibri"/>
          <w:sz w:val="26"/>
          <w:szCs w:val="26"/>
          <w:rtl/>
        </w:rPr>
        <w:t xml:space="preserve"> </w:t>
      </w:r>
      <w:r w:rsidR="00F303A1" w:rsidRPr="00EA7D1C">
        <w:rPr>
          <w:rFonts w:eastAsia="Calibri"/>
          <w:sz w:val="26"/>
          <w:szCs w:val="26"/>
          <w:rtl/>
        </w:rPr>
        <w:t xml:space="preserve">تستهدف الدراسة وضع رؤية للدور المتوقع للتعاونيات </w:t>
      </w:r>
      <w:r w:rsidR="00F303A1" w:rsidRPr="00EA7D1C">
        <w:rPr>
          <w:rFonts w:eastAsia="Calibri"/>
          <w:color w:val="auto"/>
          <w:sz w:val="26"/>
          <w:szCs w:val="26"/>
          <w:rtl/>
        </w:rPr>
        <w:t xml:space="preserve">الزراعية في خدمة </w:t>
      </w:r>
      <w:r w:rsidR="00064345" w:rsidRPr="00EA7D1C">
        <w:rPr>
          <w:rFonts w:eastAsia="Calibri"/>
          <w:color w:val="auto"/>
          <w:sz w:val="26"/>
          <w:szCs w:val="26"/>
          <w:rtl/>
          <w:lang w:bidi="ar-EG"/>
        </w:rPr>
        <w:t>أ</w:t>
      </w:r>
      <w:r w:rsidR="00F303A1" w:rsidRPr="00EA7D1C">
        <w:rPr>
          <w:rFonts w:eastAsia="Calibri"/>
          <w:color w:val="auto"/>
          <w:sz w:val="26"/>
          <w:szCs w:val="26"/>
          <w:rtl/>
        </w:rPr>
        <w:t xml:space="preserve">عضائها من المزارعين في مصر باعتبارها أحد وسائل الاقتصاد الاجتماعي التضامني، وتعظيم دورها في دعم مساعدة صغار المزارعين، وبما يتفق مع التوجهات الراهنة للدولة ومتطلبات تحقيق هذا الدور، وذلك من خلال التعرف على </w:t>
      </w:r>
      <w:r w:rsidR="00064345" w:rsidRPr="00EA7D1C">
        <w:rPr>
          <w:rFonts w:eastAsia="Calibri"/>
          <w:color w:val="auto"/>
          <w:sz w:val="26"/>
          <w:szCs w:val="26"/>
          <w:rtl/>
        </w:rPr>
        <w:t>أ</w:t>
      </w:r>
      <w:r w:rsidR="00F303A1" w:rsidRPr="00EA7D1C">
        <w:rPr>
          <w:rFonts w:eastAsia="Calibri"/>
          <w:color w:val="auto"/>
          <w:sz w:val="26"/>
          <w:szCs w:val="26"/>
          <w:rtl/>
        </w:rPr>
        <w:t xml:space="preserve">همية التعاونيات الزراعية </w:t>
      </w:r>
      <w:r w:rsidR="00064345" w:rsidRPr="00EA7D1C">
        <w:rPr>
          <w:rFonts w:eastAsia="Calibri"/>
          <w:color w:val="auto"/>
          <w:sz w:val="26"/>
          <w:szCs w:val="26"/>
          <w:rtl/>
        </w:rPr>
        <w:t xml:space="preserve">ودورها </w:t>
      </w:r>
      <w:r w:rsidR="00F303A1" w:rsidRPr="00EA7D1C">
        <w:rPr>
          <w:rFonts w:eastAsia="Calibri"/>
          <w:color w:val="auto"/>
          <w:sz w:val="26"/>
          <w:szCs w:val="26"/>
          <w:rtl/>
        </w:rPr>
        <w:t>في دعم صغار المزارعين</w:t>
      </w:r>
      <w:r w:rsidR="00064345" w:rsidRPr="00EA7D1C">
        <w:rPr>
          <w:rFonts w:eastAsia="Calibri"/>
          <w:color w:val="auto"/>
          <w:sz w:val="26"/>
          <w:szCs w:val="26"/>
          <w:rtl/>
        </w:rPr>
        <w:t xml:space="preserve"> ومساعدتهم</w:t>
      </w:r>
      <w:r w:rsidR="00F303A1" w:rsidRPr="00EA7D1C">
        <w:rPr>
          <w:rFonts w:eastAsia="Calibri"/>
          <w:color w:val="auto"/>
          <w:sz w:val="26"/>
          <w:szCs w:val="26"/>
          <w:rtl/>
        </w:rPr>
        <w:t xml:space="preserve">. وأهم </w:t>
      </w:r>
      <w:r w:rsidR="00064345" w:rsidRPr="00EA7D1C">
        <w:rPr>
          <w:rFonts w:eastAsia="Calibri"/>
          <w:color w:val="auto"/>
          <w:sz w:val="26"/>
          <w:szCs w:val="26"/>
          <w:rtl/>
        </w:rPr>
        <w:t>أ</w:t>
      </w:r>
      <w:r w:rsidR="00F303A1" w:rsidRPr="00EA7D1C">
        <w:rPr>
          <w:rFonts w:eastAsia="Calibri"/>
          <w:color w:val="auto"/>
          <w:sz w:val="26"/>
          <w:szCs w:val="26"/>
          <w:rtl/>
        </w:rPr>
        <w:t xml:space="preserve">سباب تراجع دور التعاونيات الزراعية عن خدمة </w:t>
      </w:r>
      <w:r w:rsidR="00064345" w:rsidRPr="00EA7D1C">
        <w:rPr>
          <w:rFonts w:eastAsia="Calibri"/>
          <w:color w:val="auto"/>
          <w:sz w:val="26"/>
          <w:szCs w:val="26"/>
          <w:rtl/>
        </w:rPr>
        <w:t>أ</w:t>
      </w:r>
      <w:r w:rsidR="00F303A1" w:rsidRPr="00EA7D1C">
        <w:rPr>
          <w:rFonts w:eastAsia="Calibri"/>
          <w:color w:val="auto"/>
          <w:sz w:val="26"/>
          <w:szCs w:val="26"/>
          <w:rtl/>
        </w:rPr>
        <w:t>عضائها من صغار المزارعين، والمحددات والمعوقات التي تواجهها وا</w:t>
      </w:r>
      <w:r w:rsidR="00064345" w:rsidRPr="00EA7D1C">
        <w:rPr>
          <w:rFonts w:eastAsia="Calibri"/>
          <w:color w:val="auto"/>
          <w:sz w:val="26"/>
          <w:szCs w:val="26"/>
          <w:rtl/>
        </w:rPr>
        <w:t>لأ</w:t>
      </w:r>
      <w:r w:rsidR="00F303A1" w:rsidRPr="00EA7D1C">
        <w:rPr>
          <w:rFonts w:eastAsia="Calibri"/>
          <w:color w:val="auto"/>
          <w:sz w:val="26"/>
          <w:szCs w:val="26"/>
          <w:rtl/>
        </w:rPr>
        <w:t>دوار المستقبلية لها</w:t>
      </w:r>
      <w:r w:rsidR="00064345" w:rsidRPr="00EA7D1C">
        <w:rPr>
          <w:rFonts w:eastAsia="Calibri"/>
          <w:color w:val="auto"/>
          <w:sz w:val="26"/>
          <w:szCs w:val="26"/>
          <w:rtl/>
        </w:rPr>
        <w:t>،</w:t>
      </w:r>
      <w:r w:rsidR="00F303A1" w:rsidRPr="00EA7D1C">
        <w:rPr>
          <w:rFonts w:eastAsia="Calibri"/>
          <w:color w:val="auto"/>
          <w:sz w:val="26"/>
          <w:szCs w:val="26"/>
          <w:rtl/>
        </w:rPr>
        <w:t xml:space="preserve"> ومتطلبات</w:t>
      </w:r>
      <w:r w:rsidR="00F303A1" w:rsidRPr="00EA7D1C">
        <w:rPr>
          <w:color w:val="auto"/>
          <w:sz w:val="26"/>
          <w:szCs w:val="26"/>
          <w:rtl/>
        </w:rPr>
        <w:t xml:space="preserve"> تفعيل تلك الأدوار في دعم صغار المزارعين لما بعد 2025.</w:t>
      </w:r>
    </w:p>
    <w:p w14:paraId="34D54AE2" w14:textId="2B893BE6" w:rsidR="00F303A1" w:rsidRPr="00EA7D1C" w:rsidRDefault="00064345" w:rsidP="00064345">
      <w:pPr>
        <w:tabs>
          <w:tab w:val="right" w:pos="926"/>
        </w:tabs>
        <w:spacing w:after="120"/>
        <w:jc w:val="both"/>
        <w:rPr>
          <w:color w:val="auto"/>
          <w:sz w:val="26"/>
          <w:szCs w:val="26"/>
          <w:rtl/>
          <w:lang w:bidi="ar-EG"/>
        </w:rPr>
      </w:pPr>
      <w:r w:rsidRPr="00EA7D1C">
        <w:rPr>
          <w:color w:val="auto"/>
          <w:sz w:val="26"/>
          <w:szCs w:val="26"/>
          <w:rtl/>
          <w:lang w:bidi="ar-EG"/>
        </w:rPr>
        <w:t xml:space="preserve"> </w:t>
      </w:r>
      <w:r w:rsidR="00F303A1" w:rsidRPr="00EA7D1C">
        <w:rPr>
          <w:color w:val="auto"/>
          <w:sz w:val="26"/>
          <w:szCs w:val="26"/>
          <w:rtl/>
          <w:lang w:bidi="ar-EG"/>
        </w:rPr>
        <w:t xml:space="preserve">حيث كانت </w:t>
      </w:r>
      <w:r w:rsidRPr="00EA7D1C">
        <w:rPr>
          <w:color w:val="auto"/>
          <w:sz w:val="26"/>
          <w:szCs w:val="26"/>
          <w:rtl/>
          <w:lang w:bidi="ar-EG"/>
        </w:rPr>
        <w:t>أ</w:t>
      </w:r>
      <w:r w:rsidR="00D11314" w:rsidRPr="00EA7D1C">
        <w:rPr>
          <w:color w:val="auto"/>
          <w:sz w:val="26"/>
          <w:szCs w:val="26"/>
          <w:rtl/>
          <w:lang w:bidi="ar-EG"/>
        </w:rPr>
        <w:t>هم المعوقات والمش</w:t>
      </w:r>
      <w:r w:rsidR="00F303A1" w:rsidRPr="00EA7D1C">
        <w:rPr>
          <w:color w:val="auto"/>
          <w:sz w:val="26"/>
          <w:szCs w:val="26"/>
          <w:rtl/>
          <w:lang w:bidi="ar-EG"/>
        </w:rPr>
        <w:t>كل</w:t>
      </w:r>
      <w:r w:rsidR="00D11314" w:rsidRPr="00EA7D1C">
        <w:rPr>
          <w:color w:val="auto"/>
          <w:sz w:val="26"/>
          <w:szCs w:val="26"/>
          <w:rtl/>
          <w:lang w:bidi="ar-EG"/>
        </w:rPr>
        <w:t>ات</w:t>
      </w:r>
      <w:r w:rsidR="00F303A1" w:rsidRPr="00EA7D1C">
        <w:rPr>
          <w:color w:val="auto"/>
          <w:sz w:val="26"/>
          <w:szCs w:val="26"/>
          <w:rtl/>
          <w:lang w:bidi="ar-EG"/>
        </w:rPr>
        <w:t xml:space="preserve"> التي تواجه التعاونيات الزراعية المصرية تتمثل في </w:t>
      </w:r>
      <w:r w:rsidR="00F303A1" w:rsidRPr="00EA7D1C">
        <w:rPr>
          <w:color w:val="auto"/>
          <w:sz w:val="26"/>
          <w:szCs w:val="26"/>
          <w:rtl/>
        </w:rPr>
        <w:t>معوقات إدارية ومعوقات تمويلية ومعوقات تسويقية ومعوقات قانونية وتشريعية.</w:t>
      </w:r>
    </w:p>
    <w:p w14:paraId="75A68E8C" w14:textId="4ACBA857" w:rsidR="00F303A1" w:rsidRPr="00EA7D1C" w:rsidRDefault="00D11314" w:rsidP="00C75F0C">
      <w:pPr>
        <w:tabs>
          <w:tab w:val="left" w:pos="429"/>
        </w:tabs>
        <w:jc w:val="both"/>
        <w:rPr>
          <w:color w:val="auto"/>
          <w:sz w:val="26"/>
          <w:szCs w:val="26"/>
          <w:rtl/>
        </w:rPr>
      </w:pPr>
      <w:r w:rsidRPr="00EA7D1C">
        <w:rPr>
          <w:color w:val="auto"/>
          <w:sz w:val="26"/>
          <w:szCs w:val="26"/>
          <w:rtl/>
        </w:rPr>
        <w:t xml:space="preserve"> </w:t>
      </w:r>
      <w:r w:rsidR="00F303A1" w:rsidRPr="00EA7D1C">
        <w:rPr>
          <w:color w:val="auto"/>
          <w:sz w:val="26"/>
          <w:szCs w:val="26"/>
          <w:rtl/>
        </w:rPr>
        <w:t xml:space="preserve">كما استعرضت الورقة </w:t>
      </w:r>
      <w:r w:rsidRPr="00EA7D1C">
        <w:rPr>
          <w:color w:val="auto"/>
          <w:sz w:val="26"/>
          <w:szCs w:val="26"/>
          <w:rtl/>
          <w:lang w:bidi="ar-EG"/>
        </w:rPr>
        <w:t>أهم</w:t>
      </w:r>
      <w:r w:rsidRPr="00EA7D1C">
        <w:rPr>
          <w:color w:val="auto"/>
          <w:sz w:val="26"/>
          <w:szCs w:val="26"/>
          <w:rtl/>
        </w:rPr>
        <w:t xml:space="preserve"> </w:t>
      </w:r>
      <w:r w:rsidR="00F303A1" w:rsidRPr="00EA7D1C">
        <w:rPr>
          <w:color w:val="auto"/>
          <w:sz w:val="26"/>
          <w:szCs w:val="26"/>
          <w:rtl/>
        </w:rPr>
        <w:t>التجارب والممارسات العالمية في التعاونيات الزراعية</w:t>
      </w:r>
      <w:r w:rsidR="00C75F0C" w:rsidRPr="00EA7D1C">
        <w:rPr>
          <w:color w:val="auto"/>
          <w:sz w:val="26"/>
          <w:szCs w:val="26"/>
          <w:rtl/>
        </w:rPr>
        <w:t>،</w:t>
      </w:r>
      <w:r w:rsidR="00F303A1" w:rsidRPr="00EA7D1C">
        <w:rPr>
          <w:color w:val="auto"/>
          <w:sz w:val="26"/>
          <w:szCs w:val="26"/>
          <w:rtl/>
        </w:rPr>
        <w:t xml:space="preserve"> متمثلة في</w:t>
      </w:r>
      <w:r w:rsidR="00C75F0C" w:rsidRPr="00EA7D1C">
        <w:rPr>
          <w:color w:val="auto"/>
          <w:sz w:val="26"/>
          <w:szCs w:val="26"/>
          <w:rtl/>
        </w:rPr>
        <w:t>:</w:t>
      </w:r>
      <w:r w:rsidR="00F303A1" w:rsidRPr="00EA7D1C">
        <w:rPr>
          <w:color w:val="auto"/>
          <w:sz w:val="26"/>
          <w:szCs w:val="26"/>
          <w:rtl/>
        </w:rPr>
        <w:t xml:space="preserve"> تجربة التعاونيات الزراعية الهولندية</w:t>
      </w:r>
      <w:r w:rsidR="00C75F0C" w:rsidRPr="00EA7D1C">
        <w:rPr>
          <w:color w:val="auto"/>
          <w:sz w:val="26"/>
          <w:szCs w:val="26"/>
          <w:rtl/>
        </w:rPr>
        <w:t>،</w:t>
      </w:r>
      <w:r w:rsidR="00F303A1" w:rsidRPr="00EA7D1C">
        <w:rPr>
          <w:color w:val="auto"/>
          <w:sz w:val="26"/>
          <w:szCs w:val="26"/>
          <w:rtl/>
        </w:rPr>
        <w:t xml:space="preserve"> تجربة التعاونيات الزراعية الألمانية</w:t>
      </w:r>
      <w:r w:rsidR="00C75F0C" w:rsidRPr="00EA7D1C">
        <w:rPr>
          <w:color w:val="auto"/>
          <w:sz w:val="26"/>
          <w:szCs w:val="26"/>
          <w:rtl/>
        </w:rPr>
        <w:t>،</w:t>
      </w:r>
      <w:r w:rsidR="00F303A1" w:rsidRPr="00EA7D1C">
        <w:rPr>
          <w:color w:val="auto"/>
          <w:sz w:val="26"/>
          <w:szCs w:val="26"/>
          <w:rtl/>
        </w:rPr>
        <w:t xml:space="preserve"> تجربة التعاونيات الزراعية في الهند، والتعاونيات الزراعية المغربية، وخلصت </w:t>
      </w:r>
      <w:r w:rsidR="00C75F0C" w:rsidRPr="00EA7D1C">
        <w:rPr>
          <w:color w:val="auto"/>
          <w:sz w:val="26"/>
          <w:szCs w:val="26"/>
          <w:rtl/>
        </w:rPr>
        <w:t>إ</w:t>
      </w:r>
      <w:r w:rsidR="00F303A1" w:rsidRPr="00EA7D1C">
        <w:rPr>
          <w:color w:val="auto"/>
          <w:sz w:val="26"/>
          <w:szCs w:val="26"/>
          <w:rtl/>
        </w:rPr>
        <w:t>لى وجود بعض الدروس التي يمكن ا</w:t>
      </w:r>
      <w:r w:rsidR="00C75F0C" w:rsidRPr="00EA7D1C">
        <w:rPr>
          <w:color w:val="auto"/>
          <w:sz w:val="26"/>
          <w:szCs w:val="26"/>
          <w:rtl/>
        </w:rPr>
        <w:t>لإ</w:t>
      </w:r>
      <w:r w:rsidR="00F303A1" w:rsidRPr="00EA7D1C">
        <w:rPr>
          <w:color w:val="auto"/>
          <w:sz w:val="26"/>
          <w:szCs w:val="26"/>
          <w:rtl/>
        </w:rPr>
        <w:t>فادة منها في النهوض بالتعاونيات الزراعية المصري</w:t>
      </w:r>
      <w:r w:rsidR="00C75F0C" w:rsidRPr="00EA7D1C">
        <w:rPr>
          <w:color w:val="auto"/>
          <w:sz w:val="26"/>
          <w:szCs w:val="26"/>
          <w:rtl/>
        </w:rPr>
        <w:t>ة</w:t>
      </w:r>
      <w:r w:rsidR="00F303A1" w:rsidRPr="00EA7D1C">
        <w:rPr>
          <w:color w:val="auto"/>
          <w:sz w:val="26"/>
          <w:szCs w:val="26"/>
          <w:rtl/>
        </w:rPr>
        <w:t>.</w:t>
      </w:r>
    </w:p>
    <w:p w14:paraId="11B797E2" w14:textId="237FCEF3" w:rsidR="00F303A1" w:rsidRPr="00EA7D1C" w:rsidRDefault="0076532D" w:rsidP="0076532D">
      <w:pPr>
        <w:tabs>
          <w:tab w:val="left" w:pos="429"/>
        </w:tabs>
        <w:jc w:val="both"/>
        <w:rPr>
          <w:color w:val="auto"/>
          <w:sz w:val="26"/>
          <w:szCs w:val="26"/>
          <w:rtl/>
        </w:rPr>
      </w:pPr>
      <w:r w:rsidRPr="00EA7D1C">
        <w:rPr>
          <w:color w:val="auto"/>
          <w:sz w:val="26"/>
          <w:szCs w:val="26"/>
          <w:rtl/>
        </w:rPr>
        <w:t xml:space="preserve"> </w:t>
      </w:r>
      <w:r w:rsidR="00F303A1" w:rsidRPr="00EA7D1C">
        <w:rPr>
          <w:color w:val="auto"/>
          <w:sz w:val="26"/>
          <w:szCs w:val="26"/>
          <w:rtl/>
        </w:rPr>
        <w:t xml:space="preserve">وقد توصلت الورقة </w:t>
      </w:r>
      <w:r w:rsidR="00D11314" w:rsidRPr="00EA7D1C">
        <w:rPr>
          <w:color w:val="auto"/>
          <w:sz w:val="26"/>
          <w:szCs w:val="26"/>
          <w:rtl/>
        </w:rPr>
        <w:t>إ</w:t>
      </w:r>
      <w:r w:rsidR="00F303A1" w:rsidRPr="00EA7D1C">
        <w:rPr>
          <w:color w:val="auto"/>
          <w:sz w:val="26"/>
          <w:szCs w:val="26"/>
          <w:rtl/>
        </w:rPr>
        <w:t xml:space="preserve">لى </w:t>
      </w:r>
      <w:r w:rsidR="00D11314" w:rsidRPr="00EA7D1C">
        <w:rPr>
          <w:color w:val="auto"/>
          <w:sz w:val="26"/>
          <w:szCs w:val="26"/>
          <w:rtl/>
        </w:rPr>
        <w:t>أ</w:t>
      </w:r>
      <w:r w:rsidR="00F303A1" w:rsidRPr="00EA7D1C">
        <w:rPr>
          <w:color w:val="auto"/>
          <w:sz w:val="26"/>
          <w:szCs w:val="26"/>
          <w:rtl/>
        </w:rPr>
        <w:t xml:space="preserve">ن </w:t>
      </w:r>
      <w:r w:rsidR="00D11314" w:rsidRPr="00EA7D1C">
        <w:rPr>
          <w:color w:val="auto"/>
          <w:sz w:val="26"/>
          <w:szCs w:val="26"/>
          <w:rtl/>
          <w:lang w:bidi="ar-EG"/>
        </w:rPr>
        <w:t>أهم</w:t>
      </w:r>
      <w:r w:rsidR="00F303A1" w:rsidRPr="00EA7D1C">
        <w:rPr>
          <w:color w:val="auto"/>
          <w:sz w:val="26"/>
          <w:szCs w:val="26"/>
          <w:rtl/>
        </w:rPr>
        <w:t xml:space="preserve"> الأدوار المتوقعة للتعاونيات في خدمة صغار المزارعين </w:t>
      </w:r>
      <w:r w:rsidRPr="00EA7D1C">
        <w:rPr>
          <w:color w:val="auto"/>
          <w:sz w:val="26"/>
          <w:szCs w:val="26"/>
          <w:rtl/>
        </w:rPr>
        <w:t xml:space="preserve">ودعمهم </w:t>
      </w:r>
      <w:r w:rsidR="00F303A1" w:rsidRPr="00EA7D1C">
        <w:rPr>
          <w:color w:val="auto"/>
          <w:sz w:val="26"/>
          <w:szCs w:val="26"/>
          <w:rtl/>
        </w:rPr>
        <w:t>تتمثل في الدور التمويلي</w:t>
      </w:r>
      <w:r w:rsidRPr="00EA7D1C">
        <w:rPr>
          <w:color w:val="auto"/>
          <w:sz w:val="26"/>
          <w:szCs w:val="26"/>
          <w:rtl/>
        </w:rPr>
        <w:t>،</w:t>
      </w:r>
      <w:r w:rsidR="00F303A1" w:rsidRPr="00EA7D1C">
        <w:rPr>
          <w:color w:val="auto"/>
          <w:sz w:val="26"/>
          <w:szCs w:val="26"/>
          <w:rtl/>
        </w:rPr>
        <w:t xml:space="preserve"> الدور التسويقي</w:t>
      </w:r>
      <w:r w:rsidRPr="00EA7D1C">
        <w:rPr>
          <w:color w:val="auto"/>
          <w:sz w:val="26"/>
          <w:szCs w:val="26"/>
          <w:rtl/>
        </w:rPr>
        <w:t>،</w:t>
      </w:r>
      <w:r w:rsidR="00F303A1" w:rsidRPr="00EA7D1C">
        <w:rPr>
          <w:color w:val="auto"/>
          <w:sz w:val="26"/>
          <w:szCs w:val="26"/>
          <w:rtl/>
        </w:rPr>
        <w:t xml:space="preserve"> الدور </w:t>
      </w:r>
      <w:r w:rsidR="00EA7D1C">
        <w:rPr>
          <w:color w:val="auto"/>
          <w:sz w:val="26"/>
          <w:szCs w:val="26"/>
          <w:rtl/>
        </w:rPr>
        <w:t>التأمين</w:t>
      </w:r>
      <w:r w:rsidR="00EA7D1C">
        <w:rPr>
          <w:rFonts w:hint="cs"/>
          <w:color w:val="auto"/>
          <w:sz w:val="26"/>
          <w:szCs w:val="26"/>
          <w:rtl/>
        </w:rPr>
        <w:t>ي</w:t>
      </w:r>
      <w:r w:rsidR="00F303A1" w:rsidRPr="00EA7D1C">
        <w:rPr>
          <w:color w:val="auto"/>
          <w:sz w:val="26"/>
          <w:szCs w:val="26"/>
          <w:rtl/>
        </w:rPr>
        <w:t xml:space="preserve"> والمتمثل في حماية صغار المزارعين من المخاطر</w:t>
      </w:r>
      <w:r w:rsidRPr="00EA7D1C">
        <w:rPr>
          <w:color w:val="auto"/>
          <w:sz w:val="26"/>
          <w:szCs w:val="26"/>
          <w:rtl/>
        </w:rPr>
        <w:t>،</w:t>
      </w:r>
      <w:r w:rsidR="00F303A1" w:rsidRPr="00EA7D1C">
        <w:rPr>
          <w:color w:val="auto"/>
          <w:sz w:val="26"/>
          <w:szCs w:val="26"/>
          <w:rtl/>
        </w:rPr>
        <w:t xml:space="preserve"> </w:t>
      </w:r>
      <w:r w:rsidRPr="00EA7D1C">
        <w:rPr>
          <w:color w:val="auto"/>
          <w:sz w:val="26"/>
          <w:szCs w:val="26"/>
          <w:rtl/>
        </w:rPr>
        <w:t>و</w:t>
      </w:r>
      <w:r w:rsidR="00F303A1" w:rsidRPr="00EA7D1C">
        <w:rPr>
          <w:color w:val="auto"/>
          <w:sz w:val="26"/>
          <w:szCs w:val="26"/>
          <w:rtl/>
        </w:rPr>
        <w:t>دعم المرأة الريفية</w:t>
      </w:r>
      <w:r w:rsidRPr="00EA7D1C">
        <w:rPr>
          <w:color w:val="auto"/>
          <w:sz w:val="26"/>
          <w:szCs w:val="26"/>
          <w:rtl/>
        </w:rPr>
        <w:t xml:space="preserve"> وتمكينها</w:t>
      </w:r>
      <w:r w:rsidR="00F303A1" w:rsidRPr="00EA7D1C">
        <w:rPr>
          <w:color w:val="auto"/>
          <w:sz w:val="26"/>
          <w:szCs w:val="26"/>
          <w:rtl/>
        </w:rPr>
        <w:t xml:space="preserve">، </w:t>
      </w:r>
      <w:r w:rsidRPr="00EA7D1C">
        <w:rPr>
          <w:color w:val="auto"/>
          <w:sz w:val="26"/>
          <w:szCs w:val="26"/>
          <w:rtl/>
        </w:rPr>
        <w:t>و</w:t>
      </w:r>
      <w:r w:rsidR="00F303A1" w:rsidRPr="00EA7D1C">
        <w:rPr>
          <w:rStyle w:val="Strong"/>
          <w:b w:val="0"/>
          <w:bCs w:val="0"/>
          <w:color w:val="auto"/>
          <w:sz w:val="26"/>
          <w:szCs w:val="26"/>
          <w:rtl/>
        </w:rPr>
        <w:t>دورها في تحقيق الاستدامة الزراعية</w:t>
      </w:r>
      <w:r w:rsidRPr="00EA7D1C">
        <w:rPr>
          <w:rStyle w:val="Strong"/>
          <w:b w:val="0"/>
          <w:bCs w:val="0"/>
          <w:color w:val="auto"/>
          <w:sz w:val="26"/>
          <w:szCs w:val="26"/>
          <w:rtl/>
        </w:rPr>
        <w:t>،</w:t>
      </w:r>
      <w:r w:rsidR="00F303A1" w:rsidRPr="00EA7D1C">
        <w:rPr>
          <w:rFonts w:eastAsia="Times New Roman"/>
          <w:b/>
          <w:bCs/>
          <w:color w:val="auto"/>
          <w:sz w:val="26"/>
          <w:szCs w:val="26"/>
          <w:rtl/>
        </w:rPr>
        <w:t xml:space="preserve"> </w:t>
      </w:r>
      <w:r w:rsidRPr="00EA7D1C">
        <w:rPr>
          <w:rFonts w:eastAsia="Times New Roman"/>
          <w:b/>
          <w:bCs/>
          <w:color w:val="auto"/>
          <w:sz w:val="26"/>
          <w:szCs w:val="26"/>
          <w:rtl/>
        </w:rPr>
        <w:t>و</w:t>
      </w:r>
      <w:r w:rsidR="00F303A1" w:rsidRPr="00EA7D1C">
        <w:rPr>
          <w:rFonts w:eastAsia="Times New Roman"/>
          <w:color w:val="auto"/>
          <w:sz w:val="26"/>
          <w:szCs w:val="26"/>
          <w:rtl/>
        </w:rPr>
        <w:t>في تبني التكنولوجيات الزراعية الحديثة.</w:t>
      </w:r>
    </w:p>
    <w:p w14:paraId="4B4A78DD" w14:textId="3AE96646" w:rsidR="00F303A1" w:rsidRPr="00EA7D1C" w:rsidRDefault="0076532D" w:rsidP="00D11314">
      <w:pPr>
        <w:spacing w:after="120"/>
        <w:jc w:val="both"/>
        <w:rPr>
          <w:color w:val="auto"/>
          <w:sz w:val="26"/>
          <w:szCs w:val="26"/>
          <w:rtl/>
        </w:rPr>
      </w:pPr>
      <w:r w:rsidRPr="00EA7D1C">
        <w:rPr>
          <w:color w:val="auto"/>
          <w:sz w:val="26"/>
          <w:szCs w:val="26"/>
          <w:rtl/>
          <w:lang w:bidi="ar-EG"/>
        </w:rPr>
        <w:t xml:space="preserve">  </w:t>
      </w:r>
      <w:r w:rsidR="00F303A1" w:rsidRPr="00EA7D1C">
        <w:rPr>
          <w:color w:val="auto"/>
          <w:sz w:val="26"/>
          <w:szCs w:val="26"/>
          <w:rtl/>
          <w:lang w:bidi="ar-EG"/>
        </w:rPr>
        <w:t xml:space="preserve">وخلصت الدراسة </w:t>
      </w:r>
      <w:r w:rsidR="00D11314" w:rsidRPr="00EA7D1C">
        <w:rPr>
          <w:color w:val="auto"/>
          <w:sz w:val="26"/>
          <w:szCs w:val="26"/>
          <w:rtl/>
        </w:rPr>
        <w:t xml:space="preserve">إلى أن </w:t>
      </w:r>
      <w:r w:rsidR="00D11314" w:rsidRPr="00EA7D1C">
        <w:rPr>
          <w:color w:val="auto"/>
          <w:sz w:val="26"/>
          <w:szCs w:val="26"/>
          <w:rtl/>
          <w:lang w:bidi="ar-EG"/>
        </w:rPr>
        <w:t>أهم</w:t>
      </w:r>
      <w:r w:rsidR="00D11314" w:rsidRPr="00EA7D1C">
        <w:rPr>
          <w:color w:val="auto"/>
          <w:sz w:val="26"/>
          <w:szCs w:val="26"/>
          <w:rtl/>
        </w:rPr>
        <w:t xml:space="preserve"> </w:t>
      </w:r>
      <w:r w:rsidR="00F303A1" w:rsidRPr="00EA7D1C">
        <w:rPr>
          <w:color w:val="auto"/>
          <w:sz w:val="26"/>
          <w:szCs w:val="26"/>
          <w:rtl/>
          <w:lang w:bidi="ar-EG"/>
        </w:rPr>
        <w:t>متطلبات تفعيل دور التنظيمات التعاونية الزراعية هي متطلبات خاصة بتوضيح موقف الدولة من التعاونيات،</w:t>
      </w:r>
      <w:r w:rsidR="00F303A1" w:rsidRPr="00EA7D1C">
        <w:rPr>
          <w:rFonts w:eastAsia="Times New Roman"/>
          <w:color w:val="auto"/>
          <w:sz w:val="26"/>
          <w:szCs w:val="26"/>
          <w:rtl/>
        </w:rPr>
        <w:t xml:space="preserve"> متطلبات قانونية وتنظيمية،</w:t>
      </w:r>
      <w:r w:rsidR="00F303A1" w:rsidRPr="00EA7D1C">
        <w:rPr>
          <w:color w:val="auto"/>
          <w:sz w:val="26"/>
          <w:szCs w:val="26"/>
          <w:rtl/>
          <w:lang w:bidi="ar-EG"/>
        </w:rPr>
        <w:t xml:space="preserve"> متطلبات تكنولوجية، متطلبات مالية وتمويلية، </w:t>
      </w:r>
      <w:r w:rsidR="00F303A1" w:rsidRPr="00EA7D1C">
        <w:rPr>
          <w:color w:val="auto"/>
          <w:sz w:val="26"/>
          <w:szCs w:val="26"/>
          <w:rtl/>
        </w:rPr>
        <w:t>متطلبات متعلقة بالتدريب وبناء القدرات،</w:t>
      </w:r>
      <w:r w:rsidR="00F303A1" w:rsidRPr="00EA7D1C">
        <w:rPr>
          <w:rFonts w:eastAsia="Times New Roman"/>
          <w:color w:val="auto"/>
          <w:sz w:val="26"/>
          <w:szCs w:val="26"/>
          <w:rtl/>
          <w:lang w:bidi="ar-EG"/>
        </w:rPr>
        <w:t xml:space="preserve"> متطلبات خاصة بتفعيل الخدمات الاجتماعية للتعاونيات الزراعية</w:t>
      </w:r>
      <w:r w:rsidR="00F303A1" w:rsidRPr="00EA7D1C">
        <w:rPr>
          <w:rFonts w:eastAsia="Times New Roman"/>
          <w:color w:val="auto"/>
          <w:sz w:val="26"/>
          <w:szCs w:val="26"/>
          <w:rtl/>
        </w:rPr>
        <w:t>، متطلبات خاصة بالحوكمة الجيدة للتعاونيات، متطلبات خاصة بضرورة التكامل بين التعاونيات الزراعية والمؤسسات الأخرى</w:t>
      </w:r>
      <w:r w:rsidR="00F303A1" w:rsidRPr="00EA7D1C">
        <w:rPr>
          <w:color w:val="auto"/>
          <w:sz w:val="26"/>
          <w:szCs w:val="26"/>
          <w:rtl/>
        </w:rPr>
        <w:t>، متطلبات تسويقية ولوجستية.</w:t>
      </w:r>
    </w:p>
    <w:p w14:paraId="70F4E725" w14:textId="35E3B496" w:rsidR="00F303A1" w:rsidRPr="00C61DD7" w:rsidRDefault="00EA7D1C" w:rsidP="00C61DD7">
      <w:pPr>
        <w:spacing w:after="0"/>
        <w:jc w:val="both"/>
        <w:rPr>
          <w:b/>
          <w:bCs/>
          <w:color w:val="C00000"/>
          <w:sz w:val="26"/>
          <w:szCs w:val="26"/>
          <w:rtl/>
          <w:lang w:bidi="ar-EG"/>
        </w:rPr>
      </w:pPr>
      <w:r w:rsidRPr="00C61DD7">
        <w:rPr>
          <w:b/>
          <w:bCs/>
          <w:color w:val="C00000"/>
          <w:sz w:val="28"/>
          <w:szCs w:val="28"/>
          <w:rtl/>
          <w:lang w:bidi="ar-EG"/>
        </w:rPr>
        <w:t>الكلمات الدالة</w:t>
      </w:r>
      <w:r w:rsidRPr="00C61DD7">
        <w:rPr>
          <w:rFonts w:hint="cs"/>
          <w:b/>
          <w:bCs/>
          <w:color w:val="C00000"/>
          <w:sz w:val="26"/>
          <w:szCs w:val="26"/>
          <w:rtl/>
          <w:lang w:bidi="ar-EG"/>
        </w:rPr>
        <w:t>:</w:t>
      </w:r>
      <w:r w:rsidR="00C61DD7">
        <w:rPr>
          <w:rFonts w:hint="cs"/>
          <w:b/>
          <w:bCs/>
          <w:color w:val="C00000"/>
          <w:sz w:val="26"/>
          <w:szCs w:val="26"/>
          <w:rtl/>
          <w:lang w:bidi="ar-EG"/>
        </w:rPr>
        <w:t xml:space="preserve"> </w:t>
      </w:r>
      <w:r w:rsidR="00F303A1" w:rsidRPr="00EA7D1C">
        <w:rPr>
          <w:rFonts w:eastAsia="Times New Roman"/>
          <w:sz w:val="26"/>
          <w:szCs w:val="26"/>
          <w:rtl/>
        </w:rPr>
        <w:t xml:space="preserve">التنظيمات التعاونية الزراعية </w:t>
      </w:r>
      <w:r w:rsidR="00385CDF" w:rsidRPr="00EA7D1C">
        <w:rPr>
          <w:rFonts w:eastAsia="Times New Roman"/>
          <w:sz w:val="26"/>
          <w:szCs w:val="26"/>
          <w:rtl/>
        </w:rPr>
        <w:t xml:space="preserve">- </w:t>
      </w:r>
      <w:r w:rsidR="00F303A1" w:rsidRPr="00EA7D1C">
        <w:rPr>
          <w:rFonts w:eastAsia="Times New Roman"/>
          <w:sz w:val="26"/>
          <w:szCs w:val="26"/>
          <w:rtl/>
        </w:rPr>
        <w:t xml:space="preserve"> دعم المزارعين </w:t>
      </w:r>
      <w:r w:rsidR="00385CDF" w:rsidRPr="00EA7D1C">
        <w:rPr>
          <w:rFonts w:eastAsia="Times New Roman"/>
          <w:sz w:val="26"/>
          <w:szCs w:val="26"/>
          <w:rtl/>
        </w:rPr>
        <w:t xml:space="preserve">- </w:t>
      </w:r>
      <w:r w:rsidR="00F303A1" w:rsidRPr="00EA7D1C">
        <w:rPr>
          <w:rFonts w:eastAsia="Times New Roman"/>
          <w:sz w:val="26"/>
          <w:szCs w:val="26"/>
          <w:rtl/>
        </w:rPr>
        <w:t xml:space="preserve">الجمعيات الزراعية </w:t>
      </w:r>
    </w:p>
    <w:p w14:paraId="7E545BBE" w14:textId="77777777" w:rsidR="00F303A1" w:rsidRPr="00EA7D1C" w:rsidRDefault="00F303A1" w:rsidP="00F303A1">
      <w:pPr>
        <w:spacing w:before="100" w:beforeAutospacing="1" w:after="100" w:afterAutospacing="1" w:line="240" w:lineRule="auto"/>
        <w:jc w:val="both"/>
        <w:rPr>
          <w:rFonts w:eastAsia="Times New Roman"/>
          <w:sz w:val="26"/>
          <w:szCs w:val="26"/>
        </w:rPr>
      </w:pPr>
    </w:p>
    <w:p w14:paraId="6F5CECEC" w14:textId="77777777" w:rsidR="00340051" w:rsidRDefault="00340051" w:rsidP="006E0DDB">
      <w:pPr>
        <w:spacing w:after="0"/>
        <w:jc w:val="right"/>
        <w:rPr>
          <w:rFonts w:asciiTheme="majorBidi" w:hAnsiTheme="majorBidi" w:cstheme="majorBidi"/>
          <w:b/>
          <w:bCs/>
          <w:color w:val="C00000"/>
          <w:sz w:val="32"/>
          <w:szCs w:val="32"/>
          <w:rtl/>
          <w:lang w:bidi="ar-EG"/>
        </w:rPr>
      </w:pPr>
    </w:p>
    <w:p w14:paraId="7E8F5EEA" w14:textId="13639BCE" w:rsidR="00F303A1" w:rsidRPr="00C61DD7" w:rsidRDefault="00F303A1" w:rsidP="006E0DDB">
      <w:pPr>
        <w:spacing w:after="0"/>
        <w:jc w:val="right"/>
        <w:rPr>
          <w:rFonts w:asciiTheme="majorBidi" w:hAnsiTheme="majorBidi" w:cstheme="majorBidi"/>
          <w:b/>
          <w:bCs/>
          <w:color w:val="C00000"/>
          <w:sz w:val="32"/>
          <w:szCs w:val="32"/>
          <w:rtl/>
          <w:lang w:bidi="ar-EG"/>
        </w:rPr>
      </w:pPr>
      <w:r w:rsidRPr="00C61DD7">
        <w:rPr>
          <w:rFonts w:asciiTheme="majorBidi" w:hAnsiTheme="majorBidi" w:cstheme="majorBidi"/>
          <w:b/>
          <w:bCs/>
          <w:color w:val="C00000"/>
          <w:sz w:val="32"/>
          <w:szCs w:val="32"/>
          <w:lang w:bidi="ar-EG"/>
        </w:rPr>
        <w:lastRenderedPageBreak/>
        <w:t>summary</w:t>
      </w:r>
    </w:p>
    <w:p w14:paraId="5D394239" w14:textId="2E07DAD5" w:rsidR="00F303A1" w:rsidRPr="00EA7D1C" w:rsidRDefault="00F303A1" w:rsidP="006E0DDB">
      <w:pPr>
        <w:bidi w:val="0"/>
        <w:spacing w:after="0"/>
        <w:jc w:val="both"/>
        <w:outlineLvl w:val="2"/>
        <w:rPr>
          <w:rFonts w:asciiTheme="majorBidi" w:eastAsia="Times New Roman" w:hAnsiTheme="majorBidi" w:cstheme="majorBidi"/>
          <w:sz w:val="26"/>
          <w:szCs w:val="26"/>
        </w:rPr>
      </w:pPr>
      <w:r w:rsidRPr="00EA7D1C">
        <w:rPr>
          <w:rFonts w:asciiTheme="majorBidi" w:eastAsia="Times New Roman" w:hAnsiTheme="majorBidi" w:cstheme="majorBidi"/>
          <w:b/>
          <w:bCs/>
          <w:sz w:val="26"/>
          <w:szCs w:val="26"/>
        </w:rPr>
        <w:t>T</w:t>
      </w:r>
      <w:r w:rsidRPr="00EA7D1C">
        <w:rPr>
          <w:rFonts w:asciiTheme="majorBidi" w:eastAsia="Times New Roman" w:hAnsiTheme="majorBidi" w:cstheme="majorBidi"/>
          <w:sz w:val="26"/>
          <w:szCs w:val="26"/>
        </w:rPr>
        <w:t>he study aims to develop a vision for the expected role of agricultural cooperatives in serving their farmer members in Egypt, as a means of social solidarity economy. It also aims to maximize their role in supporting small farmers, in line with the state's current trends and the requirements for achieving this role. This is achieved by identifying the importance and role of agricultural cooperatives in supporting and assisting small farmers, the main reasons for the decline in the role of agricultural cooperatives in serving their small farmer members, the constraints and obstacles they face, their future roles, and the requirements for activating these roles in supporting small farmers beyond 2025.</w:t>
      </w:r>
    </w:p>
    <w:p w14:paraId="78AE716D" w14:textId="77777777" w:rsidR="00F303A1" w:rsidRPr="00EA7D1C" w:rsidRDefault="00F303A1" w:rsidP="00385CDF">
      <w:pPr>
        <w:bidi w:val="0"/>
        <w:spacing w:after="0"/>
        <w:jc w:val="both"/>
        <w:outlineLvl w:val="2"/>
        <w:rPr>
          <w:rFonts w:asciiTheme="majorBidi" w:eastAsia="Times New Roman" w:hAnsiTheme="majorBidi" w:cstheme="majorBidi"/>
          <w:sz w:val="26"/>
          <w:szCs w:val="26"/>
        </w:rPr>
      </w:pPr>
      <w:r w:rsidRPr="00EA7D1C">
        <w:rPr>
          <w:rFonts w:asciiTheme="majorBidi" w:eastAsia="Times New Roman" w:hAnsiTheme="majorBidi" w:cstheme="majorBidi"/>
          <w:sz w:val="26"/>
          <w:szCs w:val="26"/>
        </w:rPr>
        <w:t>The most significant obstacles and problems facing Egyptian agricultural cooperatives were administrative, financial, marketing, legal, and legislative obstacles.</w:t>
      </w:r>
    </w:p>
    <w:p w14:paraId="574251F1" w14:textId="77777777" w:rsidR="00F303A1" w:rsidRPr="00EA7D1C" w:rsidRDefault="00F303A1" w:rsidP="00385CDF">
      <w:pPr>
        <w:bidi w:val="0"/>
        <w:spacing w:after="0"/>
        <w:jc w:val="both"/>
        <w:outlineLvl w:val="2"/>
        <w:rPr>
          <w:rFonts w:asciiTheme="majorBidi" w:eastAsia="Times New Roman" w:hAnsiTheme="majorBidi" w:cstheme="majorBidi"/>
          <w:sz w:val="26"/>
          <w:szCs w:val="26"/>
        </w:rPr>
      </w:pPr>
      <w:r w:rsidRPr="00EA7D1C">
        <w:rPr>
          <w:rFonts w:asciiTheme="majorBidi" w:eastAsia="Times New Roman" w:hAnsiTheme="majorBidi" w:cstheme="majorBidi"/>
          <w:sz w:val="26"/>
          <w:szCs w:val="26"/>
        </w:rPr>
        <w:t>The paper also reviewed the most important international experiences and practices in agricultural cooperatives, represented by the experience of Dutch agricultural cooperatives, the experience of German agricultural cooperatives, the experience of agricultural cooperatives in India, and Moroccan agricultural cooperatives. It concluded that there are some lessons that can be used to advance Egyptian agricultural cooperatives. The paper concluded that the most important roles expected for cooperatives in serving and supporting small farmers are: the financing role; the marketing role; the insurance role, which protects small farmers from risks; the support and empowerment of rural women; their role in achieving agricultural sustainability; and their role in adopting modern agricultural technologies.</w:t>
      </w:r>
    </w:p>
    <w:p w14:paraId="264E6165" w14:textId="77777777" w:rsidR="00F303A1" w:rsidRPr="00EA7D1C" w:rsidRDefault="00F303A1" w:rsidP="00385CDF">
      <w:pPr>
        <w:bidi w:val="0"/>
        <w:spacing w:after="0"/>
        <w:jc w:val="both"/>
        <w:outlineLvl w:val="2"/>
        <w:rPr>
          <w:rFonts w:asciiTheme="majorBidi" w:eastAsia="Times New Roman" w:hAnsiTheme="majorBidi" w:cstheme="majorBidi"/>
          <w:sz w:val="26"/>
          <w:szCs w:val="26"/>
        </w:rPr>
      </w:pPr>
      <w:r w:rsidRPr="00EA7D1C">
        <w:rPr>
          <w:rFonts w:asciiTheme="majorBidi" w:eastAsia="Times New Roman" w:hAnsiTheme="majorBidi" w:cstheme="majorBidi"/>
          <w:sz w:val="26"/>
          <w:szCs w:val="26"/>
        </w:rPr>
        <w:t>The study concluded that the most important requirements for activating the role of agricultural cooperative organizations are requirements related to clarifying the state's position on cooperatives; legal and regulatory requirements; technological requirements; financial and funding requirements; training and capacity building requirements; requirements related to activating social services for agricultural cooperatives; requirements related to good governance for cooperatives; requirements related to the need for integration between agricultural cooperatives and other institutions; and marketing and logistical requirements.</w:t>
      </w:r>
    </w:p>
    <w:p w14:paraId="56B2AA78" w14:textId="77777777" w:rsidR="00C61DD7" w:rsidRPr="00C61DD7" w:rsidRDefault="00C61DD7" w:rsidP="00C61DD7">
      <w:pPr>
        <w:spacing w:after="0"/>
        <w:jc w:val="right"/>
        <w:rPr>
          <w:rFonts w:asciiTheme="majorBidi" w:hAnsiTheme="majorBidi" w:cstheme="majorBidi"/>
          <w:b/>
          <w:bCs/>
          <w:color w:val="C00000"/>
          <w:szCs w:val="16"/>
          <w:rtl/>
          <w:lang w:bidi="ar-EG"/>
        </w:rPr>
      </w:pPr>
    </w:p>
    <w:p w14:paraId="691AA7C3" w14:textId="1AF38A81" w:rsidR="00F303A1" w:rsidRPr="00C61DD7" w:rsidRDefault="00F303A1" w:rsidP="00C61DD7">
      <w:pPr>
        <w:bidi w:val="0"/>
        <w:spacing w:after="160"/>
        <w:jc w:val="both"/>
        <w:rPr>
          <w:rFonts w:asciiTheme="majorBidi" w:hAnsiTheme="majorBidi" w:cstheme="majorBidi"/>
          <w:b/>
          <w:bCs/>
          <w:color w:val="C00000"/>
          <w:sz w:val="28"/>
          <w:szCs w:val="28"/>
          <w:rtl/>
          <w:lang w:bidi="ar-EG"/>
        </w:rPr>
      </w:pPr>
      <w:r w:rsidRPr="00C61DD7">
        <w:rPr>
          <w:rFonts w:asciiTheme="majorBidi" w:hAnsiTheme="majorBidi" w:cstheme="majorBidi"/>
          <w:b/>
          <w:bCs/>
          <w:color w:val="C00000"/>
          <w:sz w:val="28"/>
          <w:szCs w:val="28"/>
          <w:lang w:bidi="ar-EG"/>
        </w:rPr>
        <w:t>Keywords</w:t>
      </w:r>
      <w:r w:rsidR="00C61DD7">
        <w:rPr>
          <w:rFonts w:asciiTheme="majorBidi" w:hAnsiTheme="majorBidi" w:cstheme="majorBidi" w:hint="cs"/>
          <w:b/>
          <w:bCs/>
          <w:color w:val="C00000"/>
          <w:sz w:val="28"/>
          <w:szCs w:val="28"/>
          <w:rtl/>
          <w:lang w:bidi="ar-EG"/>
        </w:rPr>
        <w:t xml:space="preserve"> : </w:t>
      </w:r>
      <w:r w:rsidRPr="00EA7D1C">
        <w:rPr>
          <w:rFonts w:asciiTheme="majorBidi" w:eastAsia="Times New Roman" w:hAnsiTheme="majorBidi" w:cstheme="majorBidi"/>
          <w:sz w:val="26"/>
          <w:szCs w:val="26"/>
        </w:rPr>
        <w:t xml:space="preserve">Agricultural cooperative organizations, Farmer </w:t>
      </w:r>
      <w:r w:rsidR="00D71199" w:rsidRPr="00EA7D1C">
        <w:rPr>
          <w:rFonts w:asciiTheme="majorBidi" w:eastAsia="Times New Roman" w:hAnsiTheme="majorBidi" w:cstheme="majorBidi"/>
          <w:sz w:val="26"/>
          <w:szCs w:val="26"/>
        </w:rPr>
        <w:t>support, Agricultural</w:t>
      </w:r>
      <w:r w:rsidRPr="00EA7D1C">
        <w:rPr>
          <w:rFonts w:asciiTheme="majorBidi" w:eastAsia="Times New Roman" w:hAnsiTheme="majorBidi" w:cstheme="majorBidi"/>
          <w:sz w:val="26"/>
          <w:szCs w:val="26"/>
        </w:rPr>
        <w:t xml:space="preserve"> associations</w:t>
      </w:r>
    </w:p>
    <w:p w14:paraId="4C079340" w14:textId="77777777" w:rsidR="00EA7D1C" w:rsidRDefault="00EA7D1C" w:rsidP="00C94D0F">
      <w:pPr>
        <w:spacing w:after="120"/>
        <w:jc w:val="both"/>
        <w:rPr>
          <w:rFonts w:asciiTheme="minorBidi" w:hAnsiTheme="minorBidi" w:cstheme="minorBidi"/>
          <w:b/>
          <w:bCs/>
          <w:color w:val="auto"/>
          <w:sz w:val="32"/>
          <w:szCs w:val="32"/>
          <w:u w:val="single"/>
          <w:rtl/>
          <w:lang w:bidi="ar-EG"/>
        </w:rPr>
      </w:pPr>
    </w:p>
    <w:p w14:paraId="0CFD54CD" w14:textId="77777777" w:rsidR="00EA7D1C" w:rsidRDefault="00EA7D1C" w:rsidP="00C94D0F">
      <w:pPr>
        <w:spacing w:after="120"/>
        <w:jc w:val="both"/>
        <w:rPr>
          <w:rFonts w:asciiTheme="minorBidi" w:hAnsiTheme="minorBidi" w:cstheme="minorBidi"/>
          <w:b/>
          <w:bCs/>
          <w:color w:val="auto"/>
          <w:sz w:val="32"/>
          <w:szCs w:val="32"/>
          <w:u w:val="single"/>
          <w:rtl/>
          <w:lang w:bidi="ar-EG"/>
        </w:rPr>
      </w:pPr>
    </w:p>
    <w:p w14:paraId="3DE17C1F" w14:textId="77777777" w:rsidR="00340051" w:rsidRDefault="00340051" w:rsidP="00EA7D1C">
      <w:pPr>
        <w:spacing w:after="0"/>
        <w:jc w:val="both"/>
        <w:rPr>
          <w:b/>
          <w:bCs/>
          <w:color w:val="auto"/>
          <w:sz w:val="28"/>
          <w:szCs w:val="28"/>
          <w:u w:val="single"/>
          <w:rtl/>
          <w:lang w:bidi="ar-EG"/>
        </w:rPr>
      </w:pPr>
    </w:p>
    <w:p w14:paraId="09DD35CD" w14:textId="2ACE0D50" w:rsidR="004A414E" w:rsidRPr="00EA7D1C" w:rsidRDefault="00D55257" w:rsidP="00EA7D1C">
      <w:pPr>
        <w:spacing w:after="0"/>
        <w:jc w:val="both"/>
        <w:rPr>
          <w:b/>
          <w:bCs/>
          <w:color w:val="auto"/>
          <w:sz w:val="32"/>
          <w:szCs w:val="32"/>
          <w:u w:val="single"/>
          <w:rtl/>
          <w:lang w:bidi="ar-EG"/>
        </w:rPr>
      </w:pPr>
      <w:bookmarkStart w:id="0" w:name="_GoBack"/>
      <w:bookmarkEnd w:id="0"/>
      <w:r w:rsidRPr="00EE4782">
        <w:rPr>
          <w:b/>
          <w:bCs/>
          <w:color w:val="auto"/>
          <w:sz w:val="28"/>
          <w:szCs w:val="28"/>
          <w:u w:val="single"/>
          <w:rtl/>
          <w:lang w:bidi="ar-EG"/>
        </w:rPr>
        <w:lastRenderedPageBreak/>
        <w:t>مقدمة</w:t>
      </w:r>
      <w:r w:rsidRPr="00EA7D1C">
        <w:rPr>
          <w:b/>
          <w:bCs/>
          <w:color w:val="auto"/>
          <w:sz w:val="32"/>
          <w:szCs w:val="32"/>
          <w:u w:val="single"/>
          <w:rtl/>
          <w:lang w:bidi="ar-EG"/>
        </w:rPr>
        <w:t>:</w:t>
      </w:r>
    </w:p>
    <w:p w14:paraId="39BBF741" w14:textId="18E1C153" w:rsidR="001F4A88" w:rsidRPr="00EA7D1C" w:rsidRDefault="00D11314" w:rsidP="00EA7D1C">
      <w:pPr>
        <w:tabs>
          <w:tab w:val="left" w:pos="429"/>
        </w:tabs>
        <w:spacing w:after="0"/>
        <w:jc w:val="both"/>
        <w:rPr>
          <w:rFonts w:eastAsia="Calibri"/>
          <w:color w:val="auto"/>
          <w:sz w:val="26"/>
          <w:szCs w:val="26"/>
          <w:rtl/>
        </w:rPr>
      </w:pPr>
      <w:r w:rsidRPr="00EA7D1C">
        <w:rPr>
          <w:rFonts w:eastAsia="Calibri"/>
          <w:color w:val="auto"/>
          <w:sz w:val="26"/>
          <w:szCs w:val="26"/>
          <w:rtl/>
        </w:rPr>
        <w:t>يعد</w:t>
      </w:r>
      <w:r w:rsidR="00656BC3" w:rsidRPr="00EA7D1C">
        <w:rPr>
          <w:rFonts w:eastAsia="Calibri"/>
          <w:color w:val="auto"/>
          <w:sz w:val="26"/>
          <w:szCs w:val="26"/>
          <w:rtl/>
        </w:rPr>
        <w:t xml:space="preserve"> الاقتصاد الاجتماعي </w:t>
      </w:r>
      <w:r w:rsidR="00A40B3C" w:rsidRPr="00EA7D1C">
        <w:rPr>
          <w:rFonts w:eastAsia="Calibri"/>
          <w:color w:val="auto"/>
          <w:sz w:val="26"/>
          <w:szCs w:val="26"/>
          <w:rtl/>
        </w:rPr>
        <w:t>التضامني</w:t>
      </w:r>
      <w:r w:rsidR="00656BC3" w:rsidRPr="00EA7D1C">
        <w:rPr>
          <w:rFonts w:eastAsia="Calibri"/>
          <w:color w:val="auto"/>
          <w:sz w:val="26"/>
          <w:szCs w:val="26"/>
          <w:rtl/>
        </w:rPr>
        <w:t xml:space="preserve"> </w:t>
      </w:r>
      <w:r w:rsidRPr="00EA7D1C">
        <w:rPr>
          <w:rFonts w:eastAsia="Calibri"/>
          <w:color w:val="auto"/>
          <w:sz w:val="26"/>
          <w:szCs w:val="26"/>
          <w:rtl/>
        </w:rPr>
        <w:t>أ</w:t>
      </w:r>
      <w:r w:rsidR="00656BC3" w:rsidRPr="00EA7D1C">
        <w:rPr>
          <w:rFonts w:eastAsia="Calibri"/>
          <w:color w:val="auto"/>
          <w:sz w:val="26"/>
          <w:szCs w:val="26"/>
          <w:rtl/>
        </w:rPr>
        <w:t>حد الوسائل ال</w:t>
      </w:r>
      <w:r w:rsidRPr="00EA7D1C">
        <w:rPr>
          <w:rFonts w:eastAsia="Calibri"/>
          <w:color w:val="auto"/>
          <w:sz w:val="26"/>
          <w:szCs w:val="26"/>
          <w:rtl/>
        </w:rPr>
        <w:t>مه</w:t>
      </w:r>
      <w:r w:rsidR="00656BC3" w:rsidRPr="00EA7D1C">
        <w:rPr>
          <w:rFonts w:eastAsia="Calibri"/>
          <w:color w:val="auto"/>
          <w:sz w:val="26"/>
          <w:szCs w:val="26"/>
          <w:rtl/>
        </w:rPr>
        <w:t xml:space="preserve">مة لتحقيق التنمية الاقتصادية والاجتماعية وتحقيق مصالح </w:t>
      </w:r>
      <w:r w:rsidR="0076532D" w:rsidRPr="00EA7D1C">
        <w:rPr>
          <w:rFonts w:eastAsia="Calibri"/>
          <w:color w:val="auto"/>
          <w:sz w:val="26"/>
          <w:szCs w:val="26"/>
          <w:rtl/>
        </w:rPr>
        <w:t>أ</w:t>
      </w:r>
      <w:r w:rsidR="00656BC3" w:rsidRPr="00EA7D1C">
        <w:rPr>
          <w:rFonts w:eastAsia="Calibri"/>
          <w:color w:val="auto"/>
          <w:sz w:val="26"/>
          <w:szCs w:val="26"/>
          <w:rtl/>
        </w:rPr>
        <w:t>شد الفئات فقر</w:t>
      </w:r>
      <w:r w:rsidR="00C94D0F" w:rsidRPr="00EA7D1C">
        <w:rPr>
          <w:rFonts w:eastAsia="Calibri"/>
          <w:color w:val="auto"/>
          <w:sz w:val="26"/>
          <w:szCs w:val="26"/>
          <w:rtl/>
        </w:rPr>
        <w:t>ً</w:t>
      </w:r>
      <w:r w:rsidR="0076532D" w:rsidRPr="00EA7D1C">
        <w:rPr>
          <w:rFonts w:eastAsia="Calibri"/>
          <w:color w:val="auto"/>
          <w:sz w:val="26"/>
          <w:szCs w:val="26"/>
          <w:rtl/>
        </w:rPr>
        <w:t>ا</w:t>
      </w:r>
      <w:r w:rsidRPr="00EA7D1C">
        <w:rPr>
          <w:rFonts w:eastAsia="Calibri"/>
          <w:color w:val="auto"/>
          <w:sz w:val="26"/>
          <w:szCs w:val="26"/>
          <w:rtl/>
        </w:rPr>
        <w:t>، إذ ينظر إليه باعتباره بديلًا مبتكرًا</w:t>
      </w:r>
      <w:r w:rsidR="001F4A88" w:rsidRPr="00EA7D1C">
        <w:rPr>
          <w:rFonts w:eastAsia="Calibri"/>
          <w:color w:val="auto"/>
          <w:sz w:val="26"/>
          <w:szCs w:val="26"/>
          <w:rtl/>
        </w:rPr>
        <w:t xml:space="preserve"> عن نماذج التنمية التقليدية المتعارف عليها في دعم النمو، وفى تركيزه </w:t>
      </w:r>
      <w:r w:rsidR="0076532D" w:rsidRPr="00EA7D1C">
        <w:rPr>
          <w:rFonts w:eastAsia="Calibri"/>
          <w:color w:val="auto"/>
          <w:sz w:val="26"/>
          <w:szCs w:val="26"/>
          <w:rtl/>
        </w:rPr>
        <w:t>على</w:t>
      </w:r>
      <w:r w:rsidR="001F4A88" w:rsidRPr="00EA7D1C">
        <w:rPr>
          <w:rFonts w:eastAsia="Calibri"/>
          <w:color w:val="auto"/>
          <w:sz w:val="26"/>
          <w:szCs w:val="26"/>
          <w:rtl/>
        </w:rPr>
        <w:t xml:space="preserve"> تلبية احتياجات ا</w:t>
      </w:r>
      <w:r w:rsidRPr="00EA7D1C">
        <w:rPr>
          <w:rFonts w:eastAsia="Calibri"/>
          <w:color w:val="auto"/>
          <w:sz w:val="26"/>
          <w:szCs w:val="26"/>
          <w:rtl/>
        </w:rPr>
        <w:t>لأ</w:t>
      </w:r>
      <w:r w:rsidR="001F4A88" w:rsidRPr="00EA7D1C">
        <w:rPr>
          <w:rFonts w:eastAsia="Calibri"/>
          <w:color w:val="auto"/>
          <w:sz w:val="26"/>
          <w:szCs w:val="26"/>
          <w:rtl/>
        </w:rPr>
        <w:t>فراد في المجتمعات دون النظر إلى تحقيق ا</w:t>
      </w:r>
      <w:r w:rsidR="0076532D" w:rsidRPr="00EA7D1C">
        <w:rPr>
          <w:rFonts w:eastAsia="Calibri"/>
          <w:color w:val="auto"/>
          <w:sz w:val="26"/>
          <w:szCs w:val="26"/>
          <w:rtl/>
        </w:rPr>
        <w:t>لأ</w:t>
      </w:r>
      <w:r w:rsidR="001F4A88" w:rsidRPr="00EA7D1C">
        <w:rPr>
          <w:rFonts w:eastAsia="Calibri"/>
          <w:color w:val="auto"/>
          <w:sz w:val="26"/>
          <w:szCs w:val="26"/>
          <w:rtl/>
        </w:rPr>
        <w:t>رباح، علاوة على قدرته على استثمار التقدم والتطور في مجالات الاقتصاد والتكنولوجيا وغيرها في تحقيق التنمية الاقتصادية والاجتماعية وارتكازه على مؤسسات اقتصادية موجهة لخدمة البشر وليس ا</w:t>
      </w:r>
      <w:r w:rsidR="0076532D" w:rsidRPr="00EA7D1C">
        <w:rPr>
          <w:rFonts w:eastAsia="Calibri"/>
          <w:color w:val="auto"/>
          <w:sz w:val="26"/>
          <w:szCs w:val="26"/>
          <w:rtl/>
        </w:rPr>
        <w:t>لأ</w:t>
      </w:r>
      <w:r w:rsidR="001F4A88" w:rsidRPr="00EA7D1C">
        <w:rPr>
          <w:rFonts w:eastAsia="Calibri"/>
          <w:color w:val="auto"/>
          <w:sz w:val="26"/>
          <w:szCs w:val="26"/>
          <w:rtl/>
        </w:rPr>
        <w:t>سواق، وتنتج سلع</w:t>
      </w:r>
      <w:r w:rsidR="0076532D" w:rsidRPr="00EA7D1C">
        <w:rPr>
          <w:rFonts w:eastAsia="Calibri"/>
          <w:color w:val="auto"/>
          <w:sz w:val="26"/>
          <w:szCs w:val="26"/>
          <w:rtl/>
        </w:rPr>
        <w:t>ً</w:t>
      </w:r>
      <w:r w:rsidR="001F4A88" w:rsidRPr="00EA7D1C">
        <w:rPr>
          <w:rFonts w:eastAsia="Calibri"/>
          <w:color w:val="auto"/>
          <w:sz w:val="26"/>
          <w:szCs w:val="26"/>
          <w:rtl/>
        </w:rPr>
        <w:t>ا وخدمات لتحقيق الرعاية الاجتماعية</w:t>
      </w:r>
      <w:r w:rsidR="0076532D" w:rsidRPr="00EA7D1C">
        <w:rPr>
          <w:rFonts w:eastAsia="Calibri"/>
          <w:color w:val="auto"/>
          <w:sz w:val="26"/>
          <w:szCs w:val="26"/>
          <w:rtl/>
        </w:rPr>
        <w:t>،</w:t>
      </w:r>
      <w:r w:rsidR="001F4A88" w:rsidRPr="00EA7D1C">
        <w:rPr>
          <w:rFonts w:eastAsia="Calibri"/>
          <w:color w:val="auto"/>
          <w:sz w:val="26"/>
          <w:szCs w:val="26"/>
          <w:rtl/>
        </w:rPr>
        <w:t xml:space="preserve"> وليس</w:t>
      </w:r>
      <w:r w:rsidR="0076532D" w:rsidRPr="00EA7D1C">
        <w:rPr>
          <w:rFonts w:eastAsia="Calibri"/>
          <w:color w:val="auto"/>
          <w:sz w:val="26"/>
          <w:szCs w:val="26"/>
          <w:rtl/>
        </w:rPr>
        <w:t>ت</w:t>
      </w:r>
      <w:r w:rsidR="001F4A88" w:rsidRPr="00EA7D1C">
        <w:rPr>
          <w:rFonts w:eastAsia="Calibri"/>
          <w:color w:val="auto"/>
          <w:sz w:val="26"/>
          <w:szCs w:val="26"/>
          <w:rtl/>
        </w:rPr>
        <w:t xml:space="preserve"> </w:t>
      </w:r>
      <w:r w:rsidR="0076532D" w:rsidRPr="00EA7D1C">
        <w:rPr>
          <w:rFonts w:eastAsia="Calibri"/>
          <w:color w:val="auto"/>
          <w:sz w:val="26"/>
          <w:szCs w:val="26"/>
          <w:rtl/>
        </w:rPr>
        <w:t>ل</w:t>
      </w:r>
      <w:r w:rsidR="001F4A88" w:rsidRPr="00EA7D1C">
        <w:rPr>
          <w:rFonts w:eastAsia="Calibri"/>
          <w:color w:val="auto"/>
          <w:sz w:val="26"/>
          <w:szCs w:val="26"/>
          <w:rtl/>
        </w:rPr>
        <w:t>تحقيق ا</w:t>
      </w:r>
      <w:r w:rsidR="0076532D" w:rsidRPr="00EA7D1C">
        <w:rPr>
          <w:rFonts w:eastAsia="Calibri"/>
          <w:color w:val="auto"/>
          <w:sz w:val="26"/>
          <w:szCs w:val="26"/>
          <w:rtl/>
        </w:rPr>
        <w:t>لأ</w:t>
      </w:r>
      <w:r w:rsidR="001F4A88" w:rsidRPr="00EA7D1C">
        <w:rPr>
          <w:rFonts w:eastAsia="Calibri"/>
          <w:color w:val="auto"/>
          <w:sz w:val="26"/>
          <w:szCs w:val="26"/>
          <w:rtl/>
        </w:rPr>
        <w:t>رباح.</w:t>
      </w:r>
    </w:p>
    <w:p w14:paraId="7B093FA4" w14:textId="262C873F" w:rsidR="001F4A88" w:rsidRPr="00EA7D1C" w:rsidRDefault="0076532D" w:rsidP="00EA7D1C">
      <w:pPr>
        <w:tabs>
          <w:tab w:val="left" w:pos="429"/>
        </w:tabs>
        <w:spacing w:after="0"/>
        <w:jc w:val="both"/>
        <w:rPr>
          <w:rFonts w:eastAsia="Calibri"/>
          <w:color w:val="auto"/>
          <w:sz w:val="26"/>
          <w:szCs w:val="26"/>
        </w:rPr>
      </w:pPr>
      <w:r w:rsidRPr="00EA7D1C">
        <w:rPr>
          <w:rFonts w:eastAsia="Calibri"/>
          <w:color w:val="auto"/>
          <w:sz w:val="26"/>
          <w:szCs w:val="26"/>
          <w:rtl/>
        </w:rPr>
        <w:t xml:space="preserve"> وتعد</w:t>
      </w:r>
      <w:r w:rsidR="001F4A88" w:rsidRPr="00EA7D1C">
        <w:rPr>
          <w:rFonts w:eastAsia="Calibri"/>
          <w:color w:val="auto"/>
          <w:sz w:val="26"/>
          <w:szCs w:val="26"/>
          <w:rtl/>
        </w:rPr>
        <w:t xml:space="preserve"> التعاونيات بأشكالها المختلفة </w:t>
      </w:r>
      <w:r w:rsidRPr="00EA7D1C">
        <w:rPr>
          <w:rFonts w:eastAsia="Calibri"/>
          <w:color w:val="auto"/>
          <w:sz w:val="26"/>
          <w:szCs w:val="26"/>
          <w:rtl/>
        </w:rPr>
        <w:t>إ</w:t>
      </w:r>
      <w:r w:rsidR="001F4A88" w:rsidRPr="00EA7D1C">
        <w:rPr>
          <w:rFonts w:eastAsia="Calibri"/>
          <w:color w:val="auto"/>
          <w:sz w:val="26"/>
          <w:szCs w:val="26"/>
          <w:rtl/>
        </w:rPr>
        <w:t>حد</w:t>
      </w:r>
      <w:r w:rsidRPr="00EA7D1C">
        <w:rPr>
          <w:rFonts w:eastAsia="Calibri"/>
          <w:color w:val="auto"/>
          <w:sz w:val="26"/>
          <w:szCs w:val="26"/>
          <w:rtl/>
        </w:rPr>
        <w:t xml:space="preserve">ى صور </w:t>
      </w:r>
      <w:r w:rsidR="001F4A88" w:rsidRPr="00EA7D1C">
        <w:rPr>
          <w:rFonts w:eastAsia="Calibri"/>
          <w:color w:val="auto"/>
          <w:sz w:val="26"/>
          <w:szCs w:val="26"/>
          <w:rtl/>
        </w:rPr>
        <w:t>منظمات الاقتصاد الاجتماع</w:t>
      </w:r>
      <w:r w:rsidRPr="00EA7D1C">
        <w:rPr>
          <w:rFonts w:eastAsia="Calibri"/>
          <w:color w:val="auto"/>
          <w:sz w:val="26"/>
          <w:szCs w:val="26"/>
          <w:rtl/>
        </w:rPr>
        <w:t>ي</w:t>
      </w:r>
      <w:r w:rsidR="001F4A88" w:rsidRPr="00EA7D1C">
        <w:rPr>
          <w:rFonts w:eastAsia="Calibri"/>
          <w:color w:val="auto"/>
          <w:sz w:val="26"/>
          <w:szCs w:val="26"/>
          <w:rtl/>
        </w:rPr>
        <w:t xml:space="preserve"> التضامني</w:t>
      </w:r>
      <w:r w:rsidRPr="00EA7D1C">
        <w:rPr>
          <w:rFonts w:eastAsia="Calibri"/>
          <w:color w:val="auto"/>
          <w:sz w:val="26"/>
          <w:szCs w:val="26"/>
          <w:rtl/>
        </w:rPr>
        <w:t>،</w:t>
      </w:r>
      <w:r w:rsidR="001F4A88" w:rsidRPr="00EA7D1C">
        <w:rPr>
          <w:rFonts w:eastAsia="Calibri"/>
          <w:color w:val="auto"/>
          <w:sz w:val="26"/>
          <w:szCs w:val="26"/>
          <w:rtl/>
        </w:rPr>
        <w:t xml:space="preserve"> وهي </w:t>
      </w:r>
      <w:r w:rsidRPr="00EA7D1C">
        <w:rPr>
          <w:rFonts w:eastAsia="Calibri"/>
          <w:color w:val="auto"/>
          <w:sz w:val="26"/>
          <w:szCs w:val="26"/>
          <w:rtl/>
        </w:rPr>
        <w:t xml:space="preserve">إحدى </w:t>
      </w:r>
      <w:r w:rsidR="001F4A88" w:rsidRPr="00EA7D1C">
        <w:rPr>
          <w:rFonts w:eastAsia="Calibri"/>
          <w:color w:val="auto"/>
          <w:sz w:val="26"/>
          <w:szCs w:val="26"/>
          <w:rtl/>
        </w:rPr>
        <w:t>ركائز التنمية الشاملة</w:t>
      </w:r>
      <w:r w:rsidR="00FE566F" w:rsidRPr="00EA7D1C">
        <w:rPr>
          <w:rFonts w:eastAsia="Calibri"/>
          <w:color w:val="auto"/>
          <w:sz w:val="26"/>
          <w:szCs w:val="26"/>
          <w:rtl/>
        </w:rPr>
        <w:t>.</w:t>
      </w:r>
      <w:r w:rsidR="001F4A88" w:rsidRPr="00EA7D1C">
        <w:rPr>
          <w:rFonts w:eastAsia="Calibri"/>
          <w:color w:val="auto"/>
          <w:sz w:val="26"/>
          <w:szCs w:val="26"/>
          <w:rtl/>
        </w:rPr>
        <w:t xml:space="preserve"> فالتعاونيات هي المنظمات القادرة على تعزيز المساواة والعدالة الاجتماعية والحد من الفقر ومشكلاته، هي القادرة على تقديم الحلول المختلفة للكثير من المشكلات العالمية والمحلية فهي ا</w:t>
      </w:r>
      <w:r w:rsidR="00D11314" w:rsidRPr="00EA7D1C">
        <w:rPr>
          <w:rFonts w:eastAsia="Calibri"/>
          <w:color w:val="auto"/>
          <w:sz w:val="26"/>
          <w:szCs w:val="26"/>
          <w:rtl/>
        </w:rPr>
        <w:t>لأ</w:t>
      </w:r>
      <w:r w:rsidR="001F4A88" w:rsidRPr="00EA7D1C">
        <w:rPr>
          <w:rFonts w:eastAsia="Calibri"/>
          <w:color w:val="auto"/>
          <w:sz w:val="26"/>
          <w:szCs w:val="26"/>
          <w:rtl/>
        </w:rPr>
        <w:t>قرب للناس وا</w:t>
      </w:r>
      <w:r w:rsidR="00D11314" w:rsidRPr="00EA7D1C">
        <w:rPr>
          <w:rFonts w:eastAsia="Calibri"/>
          <w:color w:val="auto"/>
          <w:sz w:val="26"/>
          <w:szCs w:val="26"/>
          <w:rtl/>
        </w:rPr>
        <w:t>لأ</w:t>
      </w:r>
      <w:r w:rsidR="001F4A88" w:rsidRPr="00EA7D1C">
        <w:rPr>
          <w:rFonts w:eastAsia="Calibri"/>
          <w:color w:val="auto"/>
          <w:sz w:val="26"/>
          <w:szCs w:val="26"/>
          <w:rtl/>
        </w:rPr>
        <w:t xml:space="preserve">قدر على المساهمة في الارتقاء بمستوياتهم </w:t>
      </w:r>
      <w:r w:rsidR="00FD5B0A" w:rsidRPr="00EA7D1C">
        <w:rPr>
          <w:rFonts w:eastAsia="Calibri"/>
          <w:color w:val="auto"/>
          <w:sz w:val="26"/>
          <w:szCs w:val="26"/>
          <w:rtl/>
        </w:rPr>
        <w:t>المعيشية،</w:t>
      </w:r>
      <w:r w:rsidR="001F4A88" w:rsidRPr="00EA7D1C">
        <w:rPr>
          <w:rFonts w:eastAsia="Calibri"/>
          <w:color w:val="auto"/>
          <w:sz w:val="26"/>
          <w:szCs w:val="26"/>
          <w:rtl/>
        </w:rPr>
        <w:t xml:space="preserve"> وذلك انطلاق</w:t>
      </w:r>
      <w:r w:rsidR="00D11314" w:rsidRPr="00EA7D1C">
        <w:rPr>
          <w:rFonts w:eastAsia="Calibri"/>
          <w:color w:val="auto"/>
          <w:sz w:val="26"/>
          <w:szCs w:val="26"/>
          <w:rtl/>
        </w:rPr>
        <w:t>ً</w:t>
      </w:r>
      <w:r w:rsidR="001F4A88" w:rsidRPr="00EA7D1C">
        <w:rPr>
          <w:rFonts w:eastAsia="Calibri"/>
          <w:color w:val="auto"/>
          <w:sz w:val="26"/>
          <w:szCs w:val="26"/>
          <w:rtl/>
        </w:rPr>
        <w:t>ا من المبادئ التي تقوم عليها</w:t>
      </w:r>
      <w:r w:rsidR="00FE566F" w:rsidRPr="00EA7D1C">
        <w:rPr>
          <w:rFonts w:eastAsia="Calibri"/>
          <w:color w:val="auto"/>
          <w:sz w:val="26"/>
          <w:szCs w:val="26"/>
          <w:rtl/>
        </w:rPr>
        <w:t>،</w:t>
      </w:r>
      <w:r w:rsidR="001F4A88" w:rsidRPr="00EA7D1C">
        <w:rPr>
          <w:rFonts w:eastAsia="Calibri"/>
          <w:color w:val="auto"/>
          <w:sz w:val="26"/>
          <w:szCs w:val="26"/>
          <w:rtl/>
        </w:rPr>
        <w:t xml:space="preserve"> والتي جعلت منها القطاع الثالث المسئول عن التنمية مع الحكومة والقطاع الخاص. </w:t>
      </w:r>
    </w:p>
    <w:p w14:paraId="557EF277" w14:textId="77777777" w:rsidR="00C162F8" w:rsidRPr="00EA7D1C" w:rsidRDefault="001F4A88" w:rsidP="00EA7D1C">
      <w:pPr>
        <w:tabs>
          <w:tab w:val="left" w:pos="429"/>
        </w:tabs>
        <w:spacing w:after="0"/>
        <w:jc w:val="both"/>
        <w:rPr>
          <w:rFonts w:eastAsia="Calibri"/>
          <w:color w:val="auto"/>
          <w:sz w:val="26"/>
          <w:szCs w:val="26"/>
          <w:rtl/>
        </w:rPr>
      </w:pPr>
      <w:r w:rsidRPr="00EA7D1C">
        <w:rPr>
          <w:rFonts w:eastAsia="Calibri"/>
          <w:color w:val="auto"/>
          <w:sz w:val="26"/>
          <w:szCs w:val="26"/>
          <w:rtl/>
        </w:rPr>
        <w:t xml:space="preserve">ويقدر عدد التعاونيات في العالم بنحو 3 ملايين تعاونية، ينتمي إليها 12٪ من سكان العالم، وتحقق إيرادات بأكثر من 3 تريليون </w:t>
      </w:r>
    </w:p>
    <w:p w14:paraId="2CDB7E46" w14:textId="7FBB74DB" w:rsidR="001F4A88" w:rsidRPr="00EA7D1C" w:rsidRDefault="001F4A88" w:rsidP="00EA7D1C">
      <w:pPr>
        <w:tabs>
          <w:tab w:val="left" w:pos="429"/>
        </w:tabs>
        <w:spacing w:after="0"/>
        <w:jc w:val="both"/>
        <w:rPr>
          <w:rFonts w:eastAsia="Calibri"/>
          <w:color w:val="auto"/>
          <w:sz w:val="26"/>
          <w:szCs w:val="26"/>
          <w:rtl/>
        </w:rPr>
      </w:pPr>
      <w:r w:rsidRPr="00EA7D1C">
        <w:rPr>
          <w:rFonts w:eastAsia="Calibri"/>
          <w:color w:val="auto"/>
          <w:sz w:val="26"/>
          <w:szCs w:val="26"/>
          <w:rtl/>
        </w:rPr>
        <w:t xml:space="preserve">دولار، وتوظف </w:t>
      </w:r>
      <w:r w:rsidR="0076532D" w:rsidRPr="00EA7D1C">
        <w:rPr>
          <w:rFonts w:eastAsia="Calibri"/>
          <w:color w:val="auto"/>
          <w:sz w:val="26"/>
          <w:szCs w:val="26"/>
          <w:rtl/>
        </w:rPr>
        <w:t>ن</w:t>
      </w:r>
      <w:r w:rsidRPr="00EA7D1C">
        <w:rPr>
          <w:rFonts w:eastAsia="Calibri"/>
          <w:color w:val="auto"/>
          <w:sz w:val="26"/>
          <w:szCs w:val="26"/>
          <w:rtl/>
        </w:rPr>
        <w:t>حو 280 مليون شخص حول العالم أي 10٪ من مجموع العاملين في العالم.</w:t>
      </w:r>
    </w:p>
    <w:p w14:paraId="7B881B78" w14:textId="28CD2270" w:rsidR="001F4A88" w:rsidRPr="00EA7D1C" w:rsidRDefault="00FE566F" w:rsidP="00EA7D1C">
      <w:pPr>
        <w:tabs>
          <w:tab w:val="left" w:pos="429"/>
        </w:tabs>
        <w:spacing w:after="0"/>
        <w:jc w:val="both"/>
        <w:rPr>
          <w:rFonts w:eastAsia="Calibri"/>
          <w:color w:val="auto"/>
          <w:sz w:val="26"/>
          <w:szCs w:val="26"/>
          <w:rtl/>
        </w:rPr>
      </w:pPr>
      <w:r w:rsidRPr="00EA7D1C">
        <w:rPr>
          <w:rFonts w:eastAsia="Calibri"/>
          <w:color w:val="auto"/>
          <w:sz w:val="26"/>
          <w:szCs w:val="26"/>
          <w:rtl/>
        </w:rPr>
        <w:t xml:space="preserve"> وتعد</w:t>
      </w:r>
      <w:r w:rsidR="001F4A88" w:rsidRPr="00EA7D1C">
        <w:rPr>
          <w:rFonts w:eastAsia="Calibri"/>
          <w:color w:val="auto"/>
          <w:sz w:val="26"/>
          <w:szCs w:val="26"/>
          <w:rtl/>
        </w:rPr>
        <w:t xml:space="preserve"> التعاونيات الزراعية من أكثر أشكال التعاونيات نجاحًا في العالم، فهي تستحوذ على حصة سوقية تبلغ من 50-60٪ من إجمالي إيرادات القطاع الزراعي في الاتحاد الأوروبي، 33٪ من عمليات التصنيع والتسويق وتوريد المدخلات في الولايات المتحدة الأمريكية، أما في أستراليا ونيوزيلاندا تستحوذ التعاونيات التسويقية في مجال ا</w:t>
      </w:r>
      <w:r w:rsidRPr="00EA7D1C">
        <w:rPr>
          <w:rFonts w:eastAsia="Calibri"/>
          <w:color w:val="auto"/>
          <w:sz w:val="26"/>
          <w:szCs w:val="26"/>
          <w:rtl/>
        </w:rPr>
        <w:t>لأ</w:t>
      </w:r>
      <w:r w:rsidR="001F4A88" w:rsidRPr="00EA7D1C">
        <w:rPr>
          <w:rFonts w:eastAsia="Calibri"/>
          <w:color w:val="auto"/>
          <w:sz w:val="26"/>
          <w:szCs w:val="26"/>
          <w:rtl/>
        </w:rPr>
        <w:t>لبان على حصة سوقية تزيد عن 60٪،90٪ على التوالي.</w:t>
      </w:r>
    </w:p>
    <w:p w14:paraId="2F92B4D8" w14:textId="625DC42F" w:rsidR="001F4A88" w:rsidRPr="00EA7D1C" w:rsidRDefault="001F4A88" w:rsidP="00EA7D1C">
      <w:pPr>
        <w:tabs>
          <w:tab w:val="left" w:pos="429"/>
        </w:tabs>
        <w:spacing w:after="0"/>
        <w:jc w:val="both"/>
        <w:rPr>
          <w:rFonts w:eastAsia="Calibri"/>
          <w:color w:val="auto"/>
          <w:sz w:val="26"/>
          <w:szCs w:val="26"/>
        </w:rPr>
      </w:pPr>
      <w:r w:rsidRPr="00EA7D1C">
        <w:rPr>
          <w:rFonts w:eastAsia="Calibri"/>
          <w:color w:val="auto"/>
          <w:sz w:val="26"/>
          <w:szCs w:val="26"/>
          <w:rtl/>
        </w:rPr>
        <w:t xml:space="preserve">وفي ولاية كاليفورنيا ينتظم معظم منتجي المحاصيل المتخصصة في تعاونيات. وفي ألمانيا يعتمد 50٪ من القطاع الزراعي على التعاونيات، </w:t>
      </w:r>
      <w:r w:rsidR="00FE566F" w:rsidRPr="00EA7D1C">
        <w:rPr>
          <w:rFonts w:eastAsia="Calibri"/>
          <w:color w:val="auto"/>
          <w:sz w:val="26"/>
          <w:szCs w:val="26"/>
          <w:rtl/>
        </w:rPr>
        <w:t>أ</w:t>
      </w:r>
      <w:r w:rsidRPr="00EA7D1C">
        <w:rPr>
          <w:rFonts w:eastAsia="Calibri"/>
          <w:color w:val="auto"/>
          <w:sz w:val="26"/>
          <w:szCs w:val="26"/>
          <w:rtl/>
        </w:rPr>
        <w:t>ما في كندا يستحوذ القطاع التعاوني على 75٪ من التسويق الزراعي، و60٪ من صناعة الحليب والأجبان، وفى الهند تمثل تعاونيات الألبان الهندية التي يبلغ عدد أعضائها نحو 12,3 مليون عضو نحو 22٪ من الحليب المنت</w:t>
      </w:r>
      <w:r w:rsidR="00FE566F" w:rsidRPr="00EA7D1C">
        <w:rPr>
          <w:rFonts w:eastAsia="Calibri"/>
          <w:color w:val="auto"/>
          <w:sz w:val="26"/>
          <w:szCs w:val="26"/>
          <w:rtl/>
        </w:rPr>
        <w:t>ج، وفى البرازيل تعد</w:t>
      </w:r>
      <w:r w:rsidRPr="00EA7D1C">
        <w:rPr>
          <w:rFonts w:eastAsia="Calibri"/>
          <w:color w:val="auto"/>
          <w:sz w:val="26"/>
          <w:szCs w:val="26"/>
          <w:rtl/>
        </w:rPr>
        <w:t xml:space="preserve"> التعاونيات مسئولة عن 40٪ من إجمالي الناتج المحل</w:t>
      </w:r>
      <w:r w:rsidR="00FE566F" w:rsidRPr="00EA7D1C">
        <w:rPr>
          <w:rFonts w:eastAsia="Calibri"/>
          <w:color w:val="auto"/>
          <w:sz w:val="26"/>
          <w:szCs w:val="26"/>
          <w:rtl/>
        </w:rPr>
        <w:t>ي</w:t>
      </w:r>
      <w:r w:rsidRPr="00EA7D1C">
        <w:rPr>
          <w:rFonts w:eastAsia="Calibri"/>
          <w:color w:val="auto"/>
          <w:sz w:val="26"/>
          <w:szCs w:val="26"/>
          <w:rtl/>
        </w:rPr>
        <w:t xml:space="preserve"> الزراعي، و6٪ من الصادرات الزراعية الكلية.</w:t>
      </w:r>
    </w:p>
    <w:p w14:paraId="2A308BD3" w14:textId="229E1449" w:rsidR="001F4A88" w:rsidRPr="00EA7D1C" w:rsidRDefault="001F4A88" w:rsidP="00EA7D1C">
      <w:pPr>
        <w:tabs>
          <w:tab w:val="left" w:pos="429"/>
        </w:tabs>
        <w:spacing w:after="0"/>
        <w:jc w:val="both"/>
        <w:rPr>
          <w:rFonts w:eastAsia="Calibri"/>
          <w:color w:val="auto"/>
          <w:sz w:val="26"/>
          <w:szCs w:val="26"/>
          <w:rtl/>
        </w:rPr>
      </w:pPr>
      <w:r w:rsidRPr="00EA7D1C">
        <w:rPr>
          <w:rFonts w:eastAsia="Calibri"/>
          <w:color w:val="auto"/>
          <w:sz w:val="26"/>
          <w:szCs w:val="26"/>
          <w:rtl/>
        </w:rPr>
        <w:t xml:space="preserve">وفي مصر يبلغ عدد التعاونيات الزراعية ما يقرب من 6 </w:t>
      </w:r>
      <w:r w:rsidR="00FE566F" w:rsidRPr="00EA7D1C">
        <w:rPr>
          <w:rFonts w:eastAsia="Calibri"/>
          <w:color w:val="auto"/>
          <w:sz w:val="26"/>
          <w:szCs w:val="26"/>
          <w:rtl/>
        </w:rPr>
        <w:t>آ</w:t>
      </w:r>
      <w:r w:rsidRPr="00EA7D1C">
        <w:rPr>
          <w:rFonts w:eastAsia="Calibri"/>
          <w:color w:val="auto"/>
          <w:sz w:val="26"/>
          <w:szCs w:val="26"/>
          <w:rtl/>
        </w:rPr>
        <w:t xml:space="preserve">لاف تعاونية يساهم فيها </w:t>
      </w:r>
      <w:r w:rsidR="00D11314" w:rsidRPr="00EA7D1C">
        <w:rPr>
          <w:rFonts w:eastAsia="Calibri"/>
          <w:color w:val="auto"/>
          <w:sz w:val="26"/>
          <w:szCs w:val="26"/>
          <w:rtl/>
        </w:rPr>
        <w:t>ن</w:t>
      </w:r>
      <w:r w:rsidR="00426C16" w:rsidRPr="00EA7D1C">
        <w:rPr>
          <w:rFonts w:eastAsia="Calibri"/>
          <w:color w:val="auto"/>
          <w:sz w:val="26"/>
          <w:szCs w:val="26"/>
          <w:rtl/>
        </w:rPr>
        <w:t>حو</w:t>
      </w:r>
      <w:r w:rsidRPr="00EA7D1C">
        <w:rPr>
          <w:rFonts w:eastAsia="Calibri"/>
          <w:color w:val="auto"/>
          <w:sz w:val="26"/>
          <w:szCs w:val="26"/>
          <w:rtl/>
        </w:rPr>
        <w:t xml:space="preserve"> 5.9 مليون عضو برأس مال بلغ نحو 481 مليون جنيه، ويعمل بها </w:t>
      </w:r>
      <w:r w:rsidR="00D11314" w:rsidRPr="00EA7D1C">
        <w:rPr>
          <w:rFonts w:eastAsia="Calibri"/>
          <w:color w:val="auto"/>
          <w:sz w:val="26"/>
          <w:szCs w:val="26"/>
          <w:rtl/>
        </w:rPr>
        <w:t>ن</w:t>
      </w:r>
      <w:r w:rsidR="00426C16" w:rsidRPr="00EA7D1C">
        <w:rPr>
          <w:rFonts w:eastAsia="Calibri"/>
          <w:color w:val="auto"/>
          <w:sz w:val="26"/>
          <w:szCs w:val="26"/>
          <w:rtl/>
        </w:rPr>
        <w:t>حو</w:t>
      </w:r>
      <w:r w:rsidRPr="00EA7D1C">
        <w:rPr>
          <w:rFonts w:eastAsia="Calibri"/>
          <w:color w:val="auto"/>
          <w:sz w:val="26"/>
          <w:szCs w:val="26"/>
          <w:rtl/>
        </w:rPr>
        <w:t xml:space="preserve"> 28 </w:t>
      </w:r>
      <w:r w:rsidR="00426C16" w:rsidRPr="00EA7D1C">
        <w:rPr>
          <w:rFonts w:eastAsia="Calibri"/>
          <w:color w:val="auto"/>
          <w:sz w:val="26"/>
          <w:szCs w:val="26"/>
          <w:rtl/>
        </w:rPr>
        <w:t>ألف</w:t>
      </w:r>
      <w:r w:rsidRPr="00EA7D1C">
        <w:rPr>
          <w:rFonts w:eastAsia="Calibri"/>
          <w:color w:val="auto"/>
          <w:sz w:val="26"/>
          <w:szCs w:val="26"/>
          <w:rtl/>
        </w:rPr>
        <w:t xml:space="preserve"> موظف في 2022/</w:t>
      </w:r>
      <w:r w:rsidR="00426C16" w:rsidRPr="00EA7D1C">
        <w:rPr>
          <w:rFonts w:eastAsia="Calibri"/>
          <w:color w:val="auto"/>
          <w:sz w:val="26"/>
          <w:szCs w:val="26"/>
          <w:rtl/>
        </w:rPr>
        <w:t>2023، وتضطلع</w:t>
      </w:r>
      <w:r w:rsidRPr="00EA7D1C">
        <w:rPr>
          <w:rFonts w:eastAsia="Calibri"/>
          <w:color w:val="auto"/>
          <w:sz w:val="26"/>
          <w:szCs w:val="26"/>
          <w:rtl/>
        </w:rPr>
        <w:t xml:space="preserve"> بالعديد من المهام</w:t>
      </w:r>
      <w:r w:rsidR="00FE566F" w:rsidRPr="00EA7D1C">
        <w:rPr>
          <w:rFonts w:eastAsia="Calibri"/>
          <w:color w:val="auto"/>
          <w:sz w:val="26"/>
          <w:szCs w:val="26"/>
          <w:rtl/>
        </w:rPr>
        <w:t>،</w:t>
      </w:r>
      <w:r w:rsidRPr="00EA7D1C">
        <w:rPr>
          <w:rFonts w:eastAsia="Calibri"/>
          <w:color w:val="auto"/>
          <w:sz w:val="26"/>
          <w:szCs w:val="26"/>
          <w:rtl/>
        </w:rPr>
        <w:t xml:space="preserve"> والتي على ر</w:t>
      </w:r>
      <w:r w:rsidR="00FE566F" w:rsidRPr="00EA7D1C">
        <w:rPr>
          <w:rFonts w:eastAsia="Calibri"/>
          <w:color w:val="auto"/>
          <w:sz w:val="26"/>
          <w:szCs w:val="26"/>
          <w:rtl/>
        </w:rPr>
        <w:t>أ</w:t>
      </w:r>
      <w:r w:rsidRPr="00EA7D1C">
        <w:rPr>
          <w:rFonts w:eastAsia="Calibri"/>
          <w:color w:val="auto"/>
          <w:sz w:val="26"/>
          <w:szCs w:val="26"/>
          <w:rtl/>
        </w:rPr>
        <w:t>سها تحقيق مستهدفات القطاع الزراعي من خلال زيادة إنتاج ودخل المزارعين ا</w:t>
      </w:r>
      <w:r w:rsidR="00FE566F" w:rsidRPr="00EA7D1C">
        <w:rPr>
          <w:rFonts w:eastAsia="Calibri"/>
          <w:color w:val="auto"/>
          <w:sz w:val="26"/>
          <w:szCs w:val="26"/>
          <w:rtl/>
        </w:rPr>
        <w:t>لأ</w:t>
      </w:r>
      <w:r w:rsidRPr="00EA7D1C">
        <w:rPr>
          <w:rFonts w:eastAsia="Calibri"/>
          <w:color w:val="auto"/>
          <w:sz w:val="26"/>
          <w:szCs w:val="26"/>
          <w:rtl/>
        </w:rPr>
        <w:t xml:space="preserve">عضاء بها من خلال مساعدتهم </w:t>
      </w:r>
      <w:r w:rsidRPr="00EA7D1C">
        <w:rPr>
          <w:rFonts w:eastAsia="Calibri"/>
          <w:color w:val="auto"/>
          <w:sz w:val="26"/>
          <w:szCs w:val="26"/>
          <w:rtl/>
        </w:rPr>
        <w:lastRenderedPageBreak/>
        <w:t xml:space="preserve">على توفير التمويل ومدخلات الإنتاج اللازمة وتسويق منتجاتهم..... </w:t>
      </w:r>
      <w:r w:rsidR="00FE566F" w:rsidRPr="00EA7D1C">
        <w:rPr>
          <w:rFonts w:eastAsia="Calibri"/>
          <w:color w:val="auto"/>
          <w:sz w:val="26"/>
          <w:szCs w:val="26"/>
          <w:rtl/>
        </w:rPr>
        <w:t>إ</w:t>
      </w:r>
      <w:r w:rsidRPr="00EA7D1C">
        <w:rPr>
          <w:rFonts w:eastAsia="Calibri"/>
          <w:color w:val="auto"/>
          <w:sz w:val="26"/>
          <w:szCs w:val="26"/>
          <w:rtl/>
        </w:rPr>
        <w:t>لخ، إلا أنه على الرغم من قدم نشأة تلك التعاونيات الزراعية في مصر، وانتشارها الجغرافي الكبير فإنها تعان</w:t>
      </w:r>
      <w:r w:rsidR="00FE566F" w:rsidRPr="00EA7D1C">
        <w:rPr>
          <w:rFonts w:eastAsia="Calibri"/>
          <w:color w:val="auto"/>
          <w:sz w:val="26"/>
          <w:szCs w:val="26"/>
          <w:rtl/>
        </w:rPr>
        <w:t>ي</w:t>
      </w:r>
      <w:r w:rsidRPr="00EA7D1C">
        <w:rPr>
          <w:rFonts w:eastAsia="Calibri"/>
          <w:color w:val="auto"/>
          <w:sz w:val="26"/>
          <w:szCs w:val="26"/>
          <w:rtl/>
        </w:rPr>
        <w:t xml:space="preserve"> من تراجع شديد في </w:t>
      </w:r>
      <w:r w:rsidR="00D11314" w:rsidRPr="00EA7D1C">
        <w:rPr>
          <w:rFonts w:eastAsia="Calibri"/>
          <w:color w:val="auto"/>
          <w:sz w:val="26"/>
          <w:szCs w:val="26"/>
          <w:rtl/>
        </w:rPr>
        <w:t>أ</w:t>
      </w:r>
      <w:r w:rsidRPr="00EA7D1C">
        <w:rPr>
          <w:rFonts w:eastAsia="Calibri"/>
          <w:color w:val="auto"/>
          <w:sz w:val="26"/>
          <w:szCs w:val="26"/>
          <w:rtl/>
        </w:rPr>
        <w:t>وضاعها و</w:t>
      </w:r>
      <w:r w:rsidR="00D11314" w:rsidRPr="00EA7D1C">
        <w:rPr>
          <w:rFonts w:eastAsia="Calibri"/>
          <w:color w:val="auto"/>
          <w:sz w:val="26"/>
          <w:szCs w:val="26"/>
          <w:rtl/>
        </w:rPr>
        <w:t>أ</w:t>
      </w:r>
      <w:r w:rsidRPr="00EA7D1C">
        <w:rPr>
          <w:rFonts w:eastAsia="Calibri"/>
          <w:color w:val="auto"/>
          <w:sz w:val="26"/>
          <w:szCs w:val="26"/>
          <w:rtl/>
        </w:rPr>
        <w:t xml:space="preserve">دورها في خدمة صغار المزارعين من </w:t>
      </w:r>
      <w:r w:rsidR="00D11314" w:rsidRPr="00EA7D1C">
        <w:rPr>
          <w:rFonts w:eastAsia="Calibri"/>
          <w:color w:val="auto"/>
          <w:sz w:val="26"/>
          <w:szCs w:val="26"/>
          <w:rtl/>
        </w:rPr>
        <w:t>أ</w:t>
      </w:r>
      <w:r w:rsidRPr="00EA7D1C">
        <w:rPr>
          <w:rFonts w:eastAsia="Calibri"/>
          <w:color w:val="auto"/>
          <w:sz w:val="26"/>
          <w:szCs w:val="26"/>
          <w:rtl/>
        </w:rPr>
        <w:t xml:space="preserve">عضائها في ضوء تراجع دور الدولة وانسحابها من دعم المنتجين الزراعيين في الأنشطة المختلفة، وغير ذلك مما </w:t>
      </w:r>
      <w:r w:rsidR="00FE566F" w:rsidRPr="00EA7D1C">
        <w:rPr>
          <w:rFonts w:eastAsia="Calibri"/>
          <w:color w:val="auto"/>
          <w:sz w:val="26"/>
          <w:szCs w:val="26"/>
          <w:rtl/>
        </w:rPr>
        <w:t>أ</w:t>
      </w:r>
      <w:r w:rsidRPr="00EA7D1C">
        <w:rPr>
          <w:rFonts w:eastAsia="Calibri"/>
          <w:color w:val="auto"/>
          <w:sz w:val="26"/>
          <w:szCs w:val="26"/>
          <w:rtl/>
        </w:rPr>
        <w:t>فرغها من مضمونها، وأصبحت مجرد هياكل فارغة في القرى، وفقدت التوجه الاستراتيجي الذي يعكس تطلعات أعضائها، وديناميكية الأداء</w:t>
      </w:r>
      <w:r w:rsidR="00FE566F" w:rsidRPr="00EA7D1C">
        <w:rPr>
          <w:rFonts w:eastAsia="Calibri"/>
          <w:color w:val="auto"/>
          <w:sz w:val="26"/>
          <w:szCs w:val="26"/>
          <w:rtl/>
        </w:rPr>
        <w:t xml:space="preserve"> وكفاءته</w:t>
      </w:r>
      <w:r w:rsidRPr="00EA7D1C">
        <w:rPr>
          <w:rFonts w:eastAsia="Calibri"/>
          <w:color w:val="auto"/>
          <w:sz w:val="26"/>
          <w:szCs w:val="26"/>
          <w:rtl/>
        </w:rPr>
        <w:t xml:space="preserve">، مما حد من فرص تطويرها، وأفقد </w:t>
      </w:r>
      <w:r w:rsidR="00FE566F" w:rsidRPr="00EA7D1C">
        <w:rPr>
          <w:rFonts w:eastAsia="Calibri"/>
          <w:color w:val="auto"/>
          <w:sz w:val="26"/>
          <w:szCs w:val="26"/>
          <w:rtl/>
        </w:rPr>
        <w:t>أ</w:t>
      </w:r>
      <w:r w:rsidRPr="00EA7D1C">
        <w:rPr>
          <w:rFonts w:eastAsia="Calibri"/>
          <w:color w:val="auto"/>
          <w:sz w:val="26"/>
          <w:szCs w:val="26"/>
          <w:rtl/>
        </w:rPr>
        <w:t>عضا</w:t>
      </w:r>
      <w:r w:rsidR="00FE566F" w:rsidRPr="00EA7D1C">
        <w:rPr>
          <w:rFonts w:eastAsia="Calibri"/>
          <w:color w:val="auto"/>
          <w:sz w:val="26"/>
          <w:szCs w:val="26"/>
          <w:rtl/>
        </w:rPr>
        <w:t>ء</w:t>
      </w:r>
      <w:r w:rsidRPr="00EA7D1C">
        <w:rPr>
          <w:rFonts w:eastAsia="Calibri"/>
          <w:color w:val="auto"/>
          <w:sz w:val="26"/>
          <w:szCs w:val="26"/>
          <w:rtl/>
        </w:rPr>
        <w:t xml:space="preserve">ها من المزارعين </w:t>
      </w:r>
      <w:r w:rsidR="00FE566F" w:rsidRPr="00EA7D1C">
        <w:rPr>
          <w:rFonts w:eastAsia="Calibri"/>
          <w:color w:val="auto"/>
          <w:sz w:val="26"/>
          <w:szCs w:val="26"/>
          <w:rtl/>
        </w:rPr>
        <w:t>إ</w:t>
      </w:r>
      <w:r w:rsidRPr="00EA7D1C">
        <w:rPr>
          <w:rFonts w:eastAsia="Calibri"/>
          <w:color w:val="auto"/>
          <w:sz w:val="26"/>
          <w:szCs w:val="26"/>
          <w:rtl/>
        </w:rPr>
        <w:t>حساسهم بالملكية، فانصرفوا عن المشاركة الحقيقة في الإدارة والتطوير بها عبر عقود مختلفة، وبالتالي أصبحت مجرد كيانات حكومية عاجزة عن القيام بدورها في خدمة القطاع الزراعي والنهوض به بما يتوافق مع متطلبات التنمية الزراعية المستدامة.</w:t>
      </w:r>
    </w:p>
    <w:p w14:paraId="2370F0D3" w14:textId="4EF0BAF8" w:rsidR="001F4A88" w:rsidRPr="00EA7D1C" w:rsidRDefault="001F4A88" w:rsidP="00EA7D1C">
      <w:pPr>
        <w:tabs>
          <w:tab w:val="left" w:pos="429"/>
        </w:tabs>
        <w:spacing w:after="0"/>
        <w:jc w:val="both"/>
        <w:rPr>
          <w:rFonts w:eastAsia="Calibri"/>
          <w:color w:val="auto"/>
          <w:sz w:val="26"/>
          <w:szCs w:val="26"/>
          <w:rtl/>
        </w:rPr>
      </w:pPr>
      <w:r w:rsidRPr="00EA7D1C">
        <w:rPr>
          <w:rFonts w:eastAsia="Calibri"/>
          <w:color w:val="auto"/>
          <w:sz w:val="26"/>
          <w:szCs w:val="26"/>
          <w:rtl/>
        </w:rPr>
        <w:t>ومع بزوغ أمل جديد للتعاونيات الزراعية يتمثل في اهتمام القيادة السياسية بتطوير هذا القطاع ال</w:t>
      </w:r>
      <w:r w:rsidR="00D11314" w:rsidRPr="00EA7D1C">
        <w:rPr>
          <w:rFonts w:eastAsia="Calibri"/>
          <w:color w:val="auto"/>
          <w:sz w:val="26"/>
          <w:szCs w:val="26"/>
          <w:rtl/>
        </w:rPr>
        <w:t>مه</w:t>
      </w:r>
      <w:r w:rsidRPr="00EA7D1C">
        <w:rPr>
          <w:rFonts w:eastAsia="Calibri"/>
          <w:color w:val="auto"/>
          <w:sz w:val="26"/>
          <w:szCs w:val="26"/>
          <w:rtl/>
        </w:rPr>
        <w:t>م وفق</w:t>
      </w:r>
      <w:r w:rsidR="00D11314" w:rsidRPr="00EA7D1C">
        <w:rPr>
          <w:rFonts w:eastAsia="Calibri"/>
          <w:color w:val="auto"/>
          <w:sz w:val="26"/>
          <w:szCs w:val="26"/>
          <w:rtl/>
        </w:rPr>
        <w:t>ً</w:t>
      </w:r>
      <w:r w:rsidRPr="00EA7D1C">
        <w:rPr>
          <w:rFonts w:eastAsia="Calibri"/>
          <w:color w:val="auto"/>
          <w:sz w:val="26"/>
          <w:szCs w:val="26"/>
          <w:rtl/>
        </w:rPr>
        <w:t xml:space="preserve">ا لما </w:t>
      </w:r>
      <w:r w:rsidR="00D11314" w:rsidRPr="00EA7D1C">
        <w:rPr>
          <w:rFonts w:eastAsia="Calibri"/>
          <w:color w:val="auto"/>
          <w:sz w:val="26"/>
          <w:szCs w:val="26"/>
          <w:rtl/>
        </w:rPr>
        <w:t>أ</w:t>
      </w:r>
      <w:r w:rsidRPr="00EA7D1C">
        <w:rPr>
          <w:rFonts w:eastAsia="Calibri"/>
          <w:color w:val="auto"/>
          <w:sz w:val="26"/>
          <w:szCs w:val="26"/>
          <w:rtl/>
        </w:rPr>
        <w:t>وص</w:t>
      </w:r>
      <w:r w:rsidR="00D11314" w:rsidRPr="00EA7D1C">
        <w:rPr>
          <w:rFonts w:eastAsia="Calibri"/>
          <w:color w:val="auto"/>
          <w:sz w:val="26"/>
          <w:szCs w:val="26"/>
          <w:rtl/>
        </w:rPr>
        <w:t>ى</w:t>
      </w:r>
      <w:r w:rsidRPr="00EA7D1C">
        <w:rPr>
          <w:rFonts w:eastAsia="Calibri"/>
          <w:color w:val="auto"/>
          <w:sz w:val="26"/>
          <w:szCs w:val="26"/>
          <w:rtl/>
        </w:rPr>
        <w:t xml:space="preserve"> به كل من برنامج ا</w:t>
      </w:r>
      <w:r w:rsidR="003309D2" w:rsidRPr="00EA7D1C">
        <w:rPr>
          <w:rFonts w:eastAsia="Calibri"/>
          <w:color w:val="auto"/>
          <w:sz w:val="26"/>
          <w:szCs w:val="26"/>
          <w:rtl/>
        </w:rPr>
        <w:t>لإ</w:t>
      </w:r>
      <w:r w:rsidRPr="00EA7D1C">
        <w:rPr>
          <w:rFonts w:eastAsia="Calibri"/>
          <w:color w:val="auto"/>
          <w:sz w:val="26"/>
          <w:szCs w:val="26"/>
          <w:rtl/>
        </w:rPr>
        <w:t>صلاح الهيكلي والمؤتمر الاقتصادي الأخي</w:t>
      </w:r>
      <w:r w:rsidR="003309D2" w:rsidRPr="00EA7D1C">
        <w:rPr>
          <w:rFonts w:eastAsia="Calibri"/>
          <w:color w:val="auto"/>
          <w:sz w:val="26"/>
          <w:szCs w:val="26"/>
          <w:rtl/>
        </w:rPr>
        <w:t>ر 2022</w:t>
      </w:r>
      <w:r w:rsidRPr="00EA7D1C">
        <w:rPr>
          <w:rFonts w:eastAsia="Calibri"/>
          <w:color w:val="auto"/>
          <w:sz w:val="26"/>
          <w:szCs w:val="26"/>
          <w:rtl/>
        </w:rPr>
        <w:t xml:space="preserve"> </w:t>
      </w:r>
      <w:r w:rsidR="003309D2" w:rsidRPr="00EA7D1C">
        <w:rPr>
          <w:rFonts w:eastAsia="Calibri"/>
          <w:color w:val="auto"/>
          <w:sz w:val="26"/>
          <w:szCs w:val="26"/>
          <w:rtl/>
        </w:rPr>
        <w:t>لإ</w:t>
      </w:r>
      <w:r w:rsidRPr="00EA7D1C">
        <w:rPr>
          <w:rFonts w:eastAsia="Calibri"/>
          <w:color w:val="auto"/>
          <w:sz w:val="26"/>
          <w:szCs w:val="26"/>
          <w:rtl/>
        </w:rPr>
        <w:t xml:space="preserve">صلاح منظومة التعاونيات والاتحادات المرتبطة بالنشاط الزراعي من خلال </w:t>
      </w:r>
      <w:r w:rsidR="003309D2" w:rsidRPr="00EA7D1C">
        <w:rPr>
          <w:rFonts w:eastAsia="Calibri"/>
          <w:color w:val="auto"/>
          <w:sz w:val="26"/>
          <w:szCs w:val="26"/>
          <w:rtl/>
        </w:rPr>
        <w:t>إ</w:t>
      </w:r>
      <w:r w:rsidRPr="00EA7D1C">
        <w:rPr>
          <w:rFonts w:eastAsia="Calibri"/>
          <w:color w:val="auto"/>
          <w:sz w:val="26"/>
          <w:szCs w:val="26"/>
          <w:rtl/>
        </w:rPr>
        <w:t xml:space="preserve">صلاح هيكلي ومؤسسي ومالي </w:t>
      </w:r>
      <w:r w:rsidR="00FD5B0A" w:rsidRPr="00EA7D1C">
        <w:rPr>
          <w:rFonts w:eastAsia="Calibri"/>
          <w:color w:val="auto"/>
          <w:sz w:val="26"/>
          <w:szCs w:val="26"/>
          <w:rtl/>
        </w:rPr>
        <w:t>وإداري</w:t>
      </w:r>
      <w:r w:rsidRPr="00EA7D1C">
        <w:rPr>
          <w:rFonts w:eastAsia="Calibri"/>
          <w:color w:val="auto"/>
          <w:sz w:val="26"/>
          <w:szCs w:val="26"/>
          <w:rtl/>
        </w:rPr>
        <w:t xml:space="preserve">، بما يدعم قدرتها على القيام بدور </w:t>
      </w:r>
      <w:r w:rsidR="003309D2" w:rsidRPr="00EA7D1C">
        <w:rPr>
          <w:rFonts w:eastAsia="Calibri"/>
          <w:color w:val="auto"/>
          <w:sz w:val="26"/>
          <w:szCs w:val="26"/>
          <w:rtl/>
        </w:rPr>
        <w:t>أ</w:t>
      </w:r>
      <w:r w:rsidRPr="00EA7D1C">
        <w:rPr>
          <w:rFonts w:eastAsia="Calibri"/>
          <w:color w:val="auto"/>
          <w:sz w:val="26"/>
          <w:szCs w:val="26"/>
          <w:rtl/>
        </w:rPr>
        <w:t>كبر في ملف الأمن الغذائي ودعم صغار المزارعين، بما يشمل التسويق التعاوني، ومستلزمات الإنتاج، والزراعات التعاقدية، والإرشاد الزراعي، علاوة على تعديلات قانون التعاون الزراعي رقم 122 لسنة 1981 الواردة في دستور2014م والتي لم يتم العمل بها، ف</w:t>
      </w:r>
      <w:r w:rsidR="003309D2" w:rsidRPr="00EA7D1C">
        <w:rPr>
          <w:rFonts w:eastAsia="Calibri"/>
          <w:color w:val="auto"/>
          <w:sz w:val="26"/>
          <w:szCs w:val="26"/>
          <w:rtl/>
        </w:rPr>
        <w:t>إ</w:t>
      </w:r>
      <w:r w:rsidRPr="00EA7D1C">
        <w:rPr>
          <w:rFonts w:eastAsia="Calibri"/>
          <w:color w:val="auto"/>
          <w:sz w:val="26"/>
          <w:szCs w:val="26"/>
          <w:rtl/>
        </w:rPr>
        <w:t xml:space="preserve">ن الحاجة ضرورية وملحة للنهوض بتلك التعاونيات لتقوم بدورها التنموي في خدمة </w:t>
      </w:r>
      <w:r w:rsidR="003309D2" w:rsidRPr="00EA7D1C">
        <w:rPr>
          <w:rFonts w:eastAsia="Calibri"/>
          <w:color w:val="auto"/>
          <w:sz w:val="26"/>
          <w:szCs w:val="26"/>
          <w:rtl/>
        </w:rPr>
        <w:t>أ</w:t>
      </w:r>
      <w:r w:rsidRPr="00EA7D1C">
        <w:rPr>
          <w:rFonts w:eastAsia="Calibri"/>
          <w:color w:val="auto"/>
          <w:sz w:val="26"/>
          <w:szCs w:val="26"/>
          <w:rtl/>
        </w:rPr>
        <w:t xml:space="preserve">عضائها من صغار المزارعين وتحقيق </w:t>
      </w:r>
      <w:r w:rsidR="003309D2" w:rsidRPr="00EA7D1C">
        <w:rPr>
          <w:rFonts w:eastAsia="Calibri"/>
          <w:color w:val="auto"/>
          <w:sz w:val="26"/>
          <w:szCs w:val="26"/>
          <w:rtl/>
        </w:rPr>
        <w:t>أ</w:t>
      </w:r>
      <w:r w:rsidRPr="00EA7D1C">
        <w:rPr>
          <w:rFonts w:eastAsia="Calibri"/>
          <w:color w:val="auto"/>
          <w:sz w:val="26"/>
          <w:szCs w:val="26"/>
          <w:rtl/>
        </w:rPr>
        <w:t>هداف القطاع الزراعي خاصة في الوقت الراهن وفى ظل ا</w:t>
      </w:r>
      <w:r w:rsidR="003309D2" w:rsidRPr="00EA7D1C">
        <w:rPr>
          <w:rFonts w:eastAsia="Calibri"/>
          <w:color w:val="auto"/>
          <w:sz w:val="26"/>
          <w:szCs w:val="26"/>
          <w:rtl/>
        </w:rPr>
        <w:t>لأ</w:t>
      </w:r>
      <w:r w:rsidRPr="00EA7D1C">
        <w:rPr>
          <w:rFonts w:eastAsia="Calibri"/>
          <w:color w:val="auto"/>
          <w:sz w:val="26"/>
          <w:szCs w:val="26"/>
          <w:rtl/>
        </w:rPr>
        <w:t>زمات المتلاحقة التي يمر بها</w:t>
      </w:r>
      <w:r w:rsidR="003309D2" w:rsidRPr="00EA7D1C">
        <w:rPr>
          <w:rFonts w:eastAsia="Calibri"/>
          <w:color w:val="auto"/>
          <w:sz w:val="26"/>
          <w:szCs w:val="26"/>
          <w:rtl/>
        </w:rPr>
        <w:t xml:space="preserve"> العالم في السنوات الأخيرة بدءًا</w:t>
      </w:r>
      <w:r w:rsidRPr="00EA7D1C">
        <w:rPr>
          <w:rFonts w:eastAsia="Calibri"/>
          <w:color w:val="auto"/>
          <w:sz w:val="26"/>
          <w:szCs w:val="26"/>
          <w:rtl/>
        </w:rPr>
        <w:t xml:space="preserve"> من وباء كورونا كوفيد 19 والحرب الروسية الأوكرانية وما ترتب عليها من </w:t>
      </w:r>
      <w:r w:rsidR="003309D2" w:rsidRPr="00EA7D1C">
        <w:rPr>
          <w:rFonts w:eastAsia="Calibri"/>
          <w:color w:val="auto"/>
          <w:sz w:val="26"/>
          <w:szCs w:val="26"/>
          <w:rtl/>
        </w:rPr>
        <w:t>أ</w:t>
      </w:r>
      <w:r w:rsidRPr="00EA7D1C">
        <w:rPr>
          <w:rFonts w:eastAsia="Calibri"/>
          <w:color w:val="auto"/>
          <w:sz w:val="26"/>
          <w:szCs w:val="26"/>
          <w:rtl/>
        </w:rPr>
        <w:t>زمة غذاء عالمية وأزمة طاقة وارتفاعات متفاقمة في أسعار الغذاء، وصعوبة انسيابية سلاسل الغذاء و</w:t>
      </w:r>
      <w:r w:rsidR="003309D2" w:rsidRPr="00EA7D1C">
        <w:rPr>
          <w:rFonts w:eastAsia="Calibri"/>
          <w:color w:val="auto"/>
          <w:sz w:val="26"/>
          <w:szCs w:val="26"/>
          <w:rtl/>
        </w:rPr>
        <w:t>إ</w:t>
      </w:r>
      <w:r w:rsidRPr="00EA7D1C">
        <w:rPr>
          <w:rFonts w:eastAsia="Calibri"/>
          <w:color w:val="auto"/>
          <w:sz w:val="26"/>
          <w:szCs w:val="26"/>
          <w:rtl/>
        </w:rPr>
        <w:t>تاحته</w:t>
      </w:r>
      <w:r w:rsidR="003309D2" w:rsidRPr="00EA7D1C">
        <w:rPr>
          <w:rFonts w:eastAsia="Calibri"/>
          <w:color w:val="auto"/>
          <w:sz w:val="26"/>
          <w:szCs w:val="26"/>
          <w:rtl/>
        </w:rPr>
        <w:t>ا</w:t>
      </w:r>
      <w:r w:rsidRPr="00EA7D1C">
        <w:rPr>
          <w:rFonts w:eastAsia="Calibri"/>
          <w:color w:val="auto"/>
          <w:sz w:val="26"/>
          <w:szCs w:val="26"/>
          <w:rtl/>
        </w:rPr>
        <w:t>، وا</w:t>
      </w:r>
      <w:r w:rsidR="003309D2" w:rsidRPr="00EA7D1C">
        <w:rPr>
          <w:rFonts w:eastAsia="Calibri"/>
          <w:color w:val="auto"/>
          <w:sz w:val="26"/>
          <w:szCs w:val="26"/>
          <w:rtl/>
        </w:rPr>
        <w:t>لإ</w:t>
      </w:r>
      <w:r w:rsidRPr="00EA7D1C">
        <w:rPr>
          <w:rFonts w:eastAsia="Calibri"/>
          <w:color w:val="auto"/>
          <w:sz w:val="26"/>
          <w:szCs w:val="26"/>
          <w:rtl/>
        </w:rPr>
        <w:t xml:space="preserve">فادة من التجارب الدولية للتعاونيات التي </w:t>
      </w:r>
      <w:r w:rsidR="003309D2" w:rsidRPr="00EA7D1C">
        <w:rPr>
          <w:rFonts w:eastAsia="Calibri"/>
          <w:color w:val="auto"/>
          <w:sz w:val="26"/>
          <w:szCs w:val="26"/>
          <w:rtl/>
        </w:rPr>
        <w:t>أ</w:t>
      </w:r>
      <w:r w:rsidRPr="00EA7D1C">
        <w:rPr>
          <w:rFonts w:eastAsia="Calibri"/>
          <w:color w:val="auto"/>
          <w:sz w:val="26"/>
          <w:szCs w:val="26"/>
          <w:rtl/>
        </w:rPr>
        <w:t>ثبتت نجاح</w:t>
      </w:r>
      <w:r w:rsidR="003309D2" w:rsidRPr="00EA7D1C">
        <w:rPr>
          <w:rFonts w:eastAsia="Calibri"/>
          <w:color w:val="auto"/>
          <w:sz w:val="26"/>
          <w:szCs w:val="26"/>
          <w:rtl/>
        </w:rPr>
        <w:t>ً</w:t>
      </w:r>
      <w:r w:rsidRPr="00EA7D1C">
        <w:rPr>
          <w:rFonts w:eastAsia="Calibri"/>
          <w:color w:val="auto"/>
          <w:sz w:val="26"/>
          <w:szCs w:val="26"/>
          <w:rtl/>
        </w:rPr>
        <w:t xml:space="preserve">ا في العديد من دول العالم في تقديم مبادرات وحلول فعالة لدعم صغار المزارعين </w:t>
      </w:r>
      <w:r w:rsidR="003309D2" w:rsidRPr="00EA7D1C">
        <w:rPr>
          <w:rFonts w:eastAsia="Calibri"/>
          <w:color w:val="auto"/>
          <w:sz w:val="26"/>
          <w:szCs w:val="26"/>
          <w:rtl/>
        </w:rPr>
        <w:t xml:space="preserve">ومساعدتهم </w:t>
      </w:r>
      <w:r w:rsidRPr="00EA7D1C">
        <w:rPr>
          <w:rFonts w:eastAsia="Calibri"/>
          <w:color w:val="auto"/>
          <w:sz w:val="26"/>
          <w:szCs w:val="26"/>
          <w:rtl/>
        </w:rPr>
        <w:t xml:space="preserve">وحمايتهم وتأمينهم ضد تلف السلع الخاصة بهم، وتوفير التمويل اللازم لحاجة مزارعهم وتسهيل آلية وصولهم </w:t>
      </w:r>
      <w:r w:rsidR="003309D2" w:rsidRPr="00EA7D1C">
        <w:rPr>
          <w:rFonts w:eastAsia="Calibri"/>
          <w:color w:val="auto"/>
          <w:sz w:val="26"/>
          <w:szCs w:val="26"/>
          <w:rtl/>
        </w:rPr>
        <w:t>إ</w:t>
      </w:r>
      <w:r w:rsidRPr="00EA7D1C">
        <w:rPr>
          <w:rFonts w:eastAsia="Calibri"/>
          <w:color w:val="auto"/>
          <w:sz w:val="26"/>
          <w:szCs w:val="26"/>
          <w:rtl/>
        </w:rPr>
        <w:t xml:space="preserve">ليه، وتسويق منتجاتهم. </w:t>
      </w:r>
    </w:p>
    <w:p w14:paraId="3ED399F5" w14:textId="40C9F8DB" w:rsidR="001F4A88" w:rsidRPr="00EA7D1C" w:rsidRDefault="001F4A88" w:rsidP="00EA7D1C">
      <w:pPr>
        <w:tabs>
          <w:tab w:val="left" w:pos="429"/>
        </w:tabs>
        <w:spacing w:after="0"/>
        <w:jc w:val="both"/>
        <w:rPr>
          <w:rFonts w:eastAsia="Calibri"/>
          <w:color w:val="auto"/>
          <w:sz w:val="26"/>
          <w:szCs w:val="26"/>
          <w:rtl/>
        </w:rPr>
      </w:pPr>
      <w:r w:rsidRPr="00EA7D1C">
        <w:rPr>
          <w:rFonts w:eastAsia="Calibri"/>
          <w:color w:val="auto"/>
          <w:sz w:val="26"/>
          <w:szCs w:val="26"/>
          <w:rtl/>
        </w:rPr>
        <w:t xml:space="preserve"> </w:t>
      </w:r>
      <w:r w:rsidR="003309D2" w:rsidRPr="00EA7D1C">
        <w:rPr>
          <w:rFonts w:eastAsia="Calibri"/>
          <w:color w:val="auto"/>
          <w:sz w:val="26"/>
          <w:szCs w:val="26"/>
          <w:rtl/>
        </w:rPr>
        <w:t>إ</w:t>
      </w:r>
      <w:r w:rsidRPr="00EA7D1C">
        <w:rPr>
          <w:rFonts w:eastAsia="Calibri"/>
          <w:color w:val="auto"/>
          <w:sz w:val="26"/>
          <w:szCs w:val="26"/>
          <w:rtl/>
        </w:rPr>
        <w:t xml:space="preserve">ن الاهتمام بالقطاع الزراعي والنهوض به باعتباره عنصر الأمن والأمان الاقتصادي والغذائي وكونه الملاذ الأمن في مواجهة الأزمات والصدمات، لن يتم إلا من خلال تعاونيات زراعية فاعلة تساهم بشكل حقيقي </w:t>
      </w:r>
      <w:r w:rsidR="003309D2" w:rsidRPr="00EA7D1C">
        <w:rPr>
          <w:rFonts w:eastAsia="Calibri"/>
          <w:color w:val="auto"/>
          <w:sz w:val="26"/>
          <w:szCs w:val="26"/>
          <w:rtl/>
        </w:rPr>
        <w:t xml:space="preserve">في </w:t>
      </w:r>
      <w:r w:rsidRPr="00EA7D1C">
        <w:rPr>
          <w:rFonts w:eastAsia="Calibri"/>
          <w:color w:val="auto"/>
          <w:sz w:val="26"/>
          <w:szCs w:val="26"/>
          <w:rtl/>
        </w:rPr>
        <w:t xml:space="preserve">تنميته والارتقاء بمجالاته ومتغيراته المختلفة وتواكب التغيرات المتسارعة المحيطة به سواء على الساحة الدولية أو المحلية. </w:t>
      </w:r>
    </w:p>
    <w:p w14:paraId="56C61489" w14:textId="4E9F09A5" w:rsidR="001F4A88" w:rsidRDefault="003309D2" w:rsidP="00EA7D1C">
      <w:pPr>
        <w:tabs>
          <w:tab w:val="left" w:pos="429"/>
        </w:tabs>
        <w:spacing w:after="0"/>
        <w:jc w:val="both"/>
        <w:rPr>
          <w:rFonts w:eastAsia="Calibri"/>
          <w:color w:val="auto"/>
          <w:sz w:val="26"/>
          <w:szCs w:val="26"/>
          <w:rtl/>
        </w:rPr>
      </w:pPr>
      <w:r w:rsidRPr="00EA7D1C">
        <w:rPr>
          <w:rFonts w:eastAsia="Calibri"/>
          <w:color w:val="auto"/>
          <w:sz w:val="26"/>
          <w:szCs w:val="26"/>
          <w:rtl/>
        </w:rPr>
        <w:t xml:space="preserve"> </w:t>
      </w:r>
      <w:r w:rsidR="001F4A88" w:rsidRPr="00EA7D1C">
        <w:rPr>
          <w:rFonts w:eastAsia="Calibri"/>
          <w:color w:val="auto"/>
          <w:sz w:val="26"/>
          <w:szCs w:val="26"/>
          <w:rtl/>
        </w:rPr>
        <w:t>ومن ثم فان هذه الدراسة تهتم بالتركيز على دور التعاونيات الزراعية كأحد التنظيمات ال</w:t>
      </w:r>
      <w:r w:rsidRPr="00EA7D1C">
        <w:rPr>
          <w:rFonts w:eastAsia="Calibri"/>
          <w:color w:val="auto"/>
          <w:sz w:val="26"/>
          <w:szCs w:val="26"/>
          <w:rtl/>
        </w:rPr>
        <w:t>مه</w:t>
      </w:r>
      <w:r w:rsidR="001F4A88" w:rsidRPr="00EA7D1C">
        <w:rPr>
          <w:rFonts w:eastAsia="Calibri"/>
          <w:color w:val="auto"/>
          <w:sz w:val="26"/>
          <w:szCs w:val="26"/>
          <w:rtl/>
        </w:rPr>
        <w:t>مة في دعم صغار المزارع</w:t>
      </w:r>
      <w:r w:rsidRPr="00EA7D1C">
        <w:rPr>
          <w:rFonts w:eastAsia="Calibri"/>
          <w:color w:val="auto"/>
          <w:sz w:val="26"/>
          <w:szCs w:val="26"/>
          <w:rtl/>
        </w:rPr>
        <w:t>ين في مصر ووضع رؤية لإصلاحها ول</w:t>
      </w:r>
      <w:r w:rsidR="001F4A88" w:rsidRPr="00EA7D1C">
        <w:rPr>
          <w:rFonts w:eastAsia="Calibri"/>
          <w:color w:val="auto"/>
          <w:sz w:val="26"/>
          <w:szCs w:val="26"/>
          <w:rtl/>
        </w:rPr>
        <w:t xml:space="preserve">حل مشكلاتها </w:t>
      </w:r>
      <w:r w:rsidR="00D71199" w:rsidRPr="00EA7D1C">
        <w:rPr>
          <w:rFonts w:eastAsia="Calibri"/>
          <w:color w:val="auto"/>
          <w:sz w:val="26"/>
          <w:szCs w:val="26"/>
          <w:rtl/>
        </w:rPr>
        <w:t>كي</w:t>
      </w:r>
      <w:r w:rsidR="001F4A88" w:rsidRPr="00EA7D1C">
        <w:rPr>
          <w:rFonts w:eastAsia="Calibri"/>
          <w:color w:val="auto"/>
          <w:sz w:val="26"/>
          <w:szCs w:val="26"/>
          <w:rtl/>
        </w:rPr>
        <w:t xml:space="preserve"> تقوم بدورها الحقيقي والمنوط بها في خدمة أعضائها وتحسين مستويات معيشتهم، والمساهمة في زيادة الإنتاج الزراعي وتحقيق التنمية</w:t>
      </w:r>
      <w:r w:rsidR="001F4A88" w:rsidRPr="00EA7D1C">
        <w:rPr>
          <w:rFonts w:eastAsia="Calibri"/>
          <w:sz w:val="26"/>
          <w:szCs w:val="26"/>
          <w:rtl/>
        </w:rPr>
        <w:t xml:space="preserve"> الزراعية </w:t>
      </w:r>
      <w:r w:rsidR="001F4A88" w:rsidRPr="00EA7D1C">
        <w:rPr>
          <w:rFonts w:eastAsia="Calibri"/>
          <w:color w:val="auto"/>
          <w:sz w:val="26"/>
          <w:szCs w:val="26"/>
          <w:rtl/>
        </w:rPr>
        <w:t>المستدامة.</w:t>
      </w:r>
    </w:p>
    <w:p w14:paraId="4641CB4B" w14:textId="77777777" w:rsidR="00EA7D1C" w:rsidRPr="00EA7D1C" w:rsidRDefault="00EA7D1C" w:rsidP="00EA7D1C">
      <w:pPr>
        <w:tabs>
          <w:tab w:val="left" w:pos="429"/>
        </w:tabs>
        <w:spacing w:after="0"/>
        <w:jc w:val="both"/>
        <w:rPr>
          <w:rFonts w:eastAsia="Calibri"/>
          <w:color w:val="auto"/>
          <w:sz w:val="26"/>
          <w:szCs w:val="26"/>
          <w:rtl/>
        </w:rPr>
      </w:pPr>
    </w:p>
    <w:p w14:paraId="080E9F05" w14:textId="77777777" w:rsidR="001F4A88" w:rsidRPr="00EE4782" w:rsidRDefault="001F4A88" w:rsidP="00EA7D1C">
      <w:pPr>
        <w:spacing w:after="0"/>
        <w:rPr>
          <w:rFonts w:eastAsia="Calibri"/>
          <w:b/>
          <w:bCs/>
          <w:color w:val="auto"/>
          <w:sz w:val="28"/>
          <w:szCs w:val="28"/>
          <w:u w:val="single"/>
        </w:rPr>
      </w:pPr>
      <w:r w:rsidRPr="00EE4782">
        <w:rPr>
          <w:rFonts w:eastAsia="Calibri"/>
          <w:b/>
          <w:bCs/>
          <w:color w:val="auto"/>
          <w:sz w:val="28"/>
          <w:szCs w:val="28"/>
          <w:u w:val="single"/>
          <w:rtl/>
        </w:rPr>
        <w:lastRenderedPageBreak/>
        <w:t xml:space="preserve">2- وصف الدراسة المقترحة </w:t>
      </w:r>
    </w:p>
    <w:p w14:paraId="33F72EBA" w14:textId="77777777" w:rsidR="001F4A88" w:rsidRPr="00EA7D1C" w:rsidRDefault="001F4A88" w:rsidP="00EA7D1C">
      <w:pPr>
        <w:pStyle w:val="ListParagraph"/>
        <w:spacing w:after="0"/>
        <w:ind w:hanging="716"/>
        <w:jc w:val="both"/>
        <w:rPr>
          <w:rFonts w:eastAsia="Calibri"/>
          <w:b/>
          <w:bCs/>
          <w:color w:val="auto"/>
          <w:sz w:val="26"/>
          <w:szCs w:val="26"/>
          <w:u w:val="single"/>
        </w:rPr>
      </w:pPr>
      <w:r w:rsidRPr="00EA7D1C">
        <w:rPr>
          <w:rFonts w:eastAsia="Calibri"/>
          <w:b/>
          <w:bCs/>
          <w:color w:val="auto"/>
          <w:sz w:val="26"/>
          <w:szCs w:val="26"/>
          <w:u w:val="single"/>
          <w:rtl/>
        </w:rPr>
        <w:t>1.2 أهمية الدراسة</w:t>
      </w:r>
    </w:p>
    <w:p w14:paraId="2CC859FB" w14:textId="4284EB76" w:rsidR="001F4A88" w:rsidRPr="00EA7D1C" w:rsidRDefault="003309D2" w:rsidP="00EA7D1C">
      <w:pPr>
        <w:spacing w:after="0"/>
        <w:jc w:val="both"/>
        <w:rPr>
          <w:color w:val="auto"/>
          <w:sz w:val="26"/>
          <w:szCs w:val="26"/>
          <w:rtl/>
        </w:rPr>
      </w:pPr>
      <w:r w:rsidRPr="00EA7D1C">
        <w:rPr>
          <w:color w:val="auto"/>
          <w:sz w:val="26"/>
          <w:szCs w:val="26"/>
          <w:rtl/>
        </w:rPr>
        <w:t xml:space="preserve"> ترجع أهمية الدراسة إلى </w:t>
      </w:r>
      <w:r w:rsidR="001F4A88" w:rsidRPr="00EA7D1C">
        <w:rPr>
          <w:color w:val="auto"/>
          <w:sz w:val="26"/>
          <w:szCs w:val="26"/>
          <w:rtl/>
        </w:rPr>
        <w:t xml:space="preserve">تعرف دور التعاونيات الزراعية في خدمة صغار المزارعين والتحديات التي تواجه تلك التعاونيات في </w:t>
      </w:r>
      <w:r w:rsidR="00C75F0C" w:rsidRPr="00EA7D1C">
        <w:rPr>
          <w:color w:val="auto"/>
          <w:sz w:val="26"/>
          <w:szCs w:val="26"/>
          <w:rtl/>
        </w:rPr>
        <w:t>أ</w:t>
      </w:r>
      <w:r w:rsidR="001F4A88" w:rsidRPr="00EA7D1C">
        <w:rPr>
          <w:color w:val="auto"/>
          <w:sz w:val="26"/>
          <w:szCs w:val="26"/>
          <w:rtl/>
        </w:rPr>
        <w:t>داء هذا الدور بهدف وضع الحلول اللازمة وا</w:t>
      </w:r>
      <w:r w:rsidRPr="00EA7D1C">
        <w:rPr>
          <w:color w:val="auto"/>
          <w:sz w:val="26"/>
          <w:szCs w:val="26"/>
          <w:rtl/>
        </w:rPr>
        <w:t>لأ</w:t>
      </w:r>
      <w:r w:rsidR="00F21A7B" w:rsidRPr="00EA7D1C">
        <w:rPr>
          <w:color w:val="auto"/>
          <w:sz w:val="26"/>
          <w:szCs w:val="26"/>
          <w:rtl/>
        </w:rPr>
        <w:t>فضل لمعالجتها، وصولًا</w:t>
      </w:r>
      <w:r w:rsidR="001F4A88" w:rsidRPr="00EA7D1C">
        <w:rPr>
          <w:color w:val="auto"/>
          <w:sz w:val="26"/>
          <w:szCs w:val="26"/>
          <w:rtl/>
        </w:rPr>
        <w:t xml:space="preserve"> إلى نماذج تعاونية صديقة وقريبة للمزارع الصغير تسهم في تحقيق التنمية الزراعية</w:t>
      </w:r>
      <w:r w:rsidR="00F21A7B" w:rsidRPr="00EA7D1C">
        <w:rPr>
          <w:color w:val="auto"/>
          <w:sz w:val="26"/>
          <w:szCs w:val="26"/>
          <w:rtl/>
        </w:rPr>
        <w:t>،</w:t>
      </w:r>
      <w:r w:rsidR="001F4A88" w:rsidRPr="00EA7D1C">
        <w:rPr>
          <w:color w:val="auto"/>
          <w:sz w:val="26"/>
          <w:szCs w:val="26"/>
          <w:rtl/>
        </w:rPr>
        <w:t xml:space="preserve"> وتحقق الانطلاق التنموي المطلوب لما بعد 2025 والذي يتناسب مع المتغيرات الدولية وا</w:t>
      </w:r>
      <w:r w:rsidRPr="00EA7D1C">
        <w:rPr>
          <w:color w:val="auto"/>
          <w:sz w:val="26"/>
          <w:szCs w:val="26"/>
          <w:rtl/>
        </w:rPr>
        <w:t>لإ</w:t>
      </w:r>
      <w:r w:rsidR="001F4A88" w:rsidRPr="00EA7D1C">
        <w:rPr>
          <w:color w:val="auto"/>
          <w:sz w:val="26"/>
          <w:szCs w:val="26"/>
          <w:rtl/>
        </w:rPr>
        <w:t>قليمية والمحلية اقتصادي</w:t>
      </w:r>
      <w:r w:rsidRPr="00EA7D1C">
        <w:rPr>
          <w:color w:val="auto"/>
          <w:sz w:val="26"/>
          <w:szCs w:val="26"/>
          <w:rtl/>
        </w:rPr>
        <w:t>ًّا واجتماعيًّا</w:t>
      </w:r>
      <w:r w:rsidR="001F4A88" w:rsidRPr="00EA7D1C">
        <w:rPr>
          <w:color w:val="auto"/>
          <w:sz w:val="26"/>
          <w:szCs w:val="26"/>
          <w:rtl/>
        </w:rPr>
        <w:t xml:space="preserve">. </w:t>
      </w:r>
    </w:p>
    <w:p w14:paraId="1D30C5CE" w14:textId="77777777" w:rsidR="001F4A88" w:rsidRPr="00EA7D1C" w:rsidRDefault="001F4A88" w:rsidP="00EA7D1C">
      <w:pPr>
        <w:pStyle w:val="ListParagraph"/>
        <w:spacing w:after="0"/>
        <w:ind w:hanging="716"/>
        <w:jc w:val="both"/>
        <w:rPr>
          <w:rFonts w:eastAsia="Calibri"/>
          <w:b/>
          <w:bCs/>
          <w:color w:val="auto"/>
          <w:sz w:val="26"/>
          <w:szCs w:val="26"/>
          <w:u w:val="single"/>
          <w:rtl/>
        </w:rPr>
      </w:pPr>
      <w:r w:rsidRPr="00EA7D1C">
        <w:rPr>
          <w:rFonts w:eastAsia="Calibri"/>
          <w:b/>
          <w:bCs/>
          <w:color w:val="auto"/>
          <w:sz w:val="26"/>
          <w:szCs w:val="26"/>
          <w:u w:val="single"/>
          <w:rtl/>
        </w:rPr>
        <w:t>2-2 مشكلة الدراسة:</w:t>
      </w:r>
    </w:p>
    <w:p w14:paraId="73213E95" w14:textId="0049F5B9" w:rsidR="001F4A88" w:rsidRPr="00EA7D1C" w:rsidRDefault="00F21A7B" w:rsidP="00EA7D1C">
      <w:pPr>
        <w:spacing w:after="0"/>
        <w:jc w:val="both"/>
        <w:rPr>
          <w:rFonts w:eastAsia="Calibri"/>
          <w:sz w:val="26"/>
          <w:szCs w:val="26"/>
          <w:rtl/>
        </w:rPr>
      </w:pPr>
      <w:r w:rsidRPr="00EA7D1C">
        <w:rPr>
          <w:color w:val="auto"/>
          <w:sz w:val="26"/>
          <w:szCs w:val="26"/>
          <w:rtl/>
        </w:rPr>
        <w:t xml:space="preserve"> </w:t>
      </w:r>
      <w:r w:rsidR="001F4A88" w:rsidRPr="00EA7D1C">
        <w:rPr>
          <w:color w:val="auto"/>
          <w:sz w:val="26"/>
          <w:szCs w:val="26"/>
          <w:rtl/>
        </w:rPr>
        <w:t>تتمثل مشكلة الدراسة في تراجع دور</w:t>
      </w:r>
      <w:r w:rsidR="001F4A88" w:rsidRPr="00EA7D1C">
        <w:rPr>
          <w:color w:val="auto"/>
          <w:sz w:val="26"/>
          <w:szCs w:val="26"/>
        </w:rPr>
        <w:t xml:space="preserve"> </w:t>
      </w:r>
      <w:r w:rsidR="001F4A88" w:rsidRPr="00EA7D1C">
        <w:rPr>
          <w:color w:val="auto"/>
          <w:sz w:val="26"/>
          <w:szCs w:val="26"/>
          <w:rtl/>
        </w:rPr>
        <w:t>التعاونيات</w:t>
      </w:r>
      <w:r w:rsidR="001F4A88" w:rsidRPr="00EA7D1C">
        <w:rPr>
          <w:color w:val="auto"/>
          <w:sz w:val="26"/>
          <w:szCs w:val="26"/>
        </w:rPr>
        <w:t xml:space="preserve"> </w:t>
      </w:r>
      <w:r w:rsidR="001F4A88" w:rsidRPr="00EA7D1C">
        <w:rPr>
          <w:color w:val="auto"/>
          <w:sz w:val="26"/>
          <w:szCs w:val="26"/>
          <w:rtl/>
        </w:rPr>
        <w:t>الزراعية</w:t>
      </w:r>
      <w:r w:rsidR="001F4A88" w:rsidRPr="00EA7D1C">
        <w:rPr>
          <w:color w:val="auto"/>
          <w:sz w:val="26"/>
          <w:szCs w:val="26"/>
        </w:rPr>
        <w:t xml:space="preserve"> </w:t>
      </w:r>
      <w:r w:rsidR="001F4A88" w:rsidRPr="00EA7D1C">
        <w:rPr>
          <w:color w:val="auto"/>
          <w:sz w:val="26"/>
          <w:szCs w:val="26"/>
          <w:rtl/>
        </w:rPr>
        <w:t xml:space="preserve">في خدمة </w:t>
      </w:r>
      <w:r w:rsidR="003309D2" w:rsidRPr="00EA7D1C">
        <w:rPr>
          <w:color w:val="auto"/>
          <w:sz w:val="26"/>
          <w:szCs w:val="26"/>
          <w:rtl/>
        </w:rPr>
        <w:t>أ</w:t>
      </w:r>
      <w:r w:rsidR="001F4A88" w:rsidRPr="00EA7D1C">
        <w:rPr>
          <w:color w:val="auto"/>
          <w:sz w:val="26"/>
          <w:szCs w:val="26"/>
          <w:rtl/>
        </w:rPr>
        <w:t>عضائها من صغار المزارعين وتحسين مستوى معيشتهم بسبب</w:t>
      </w:r>
      <w:r w:rsidR="001F4A88" w:rsidRPr="00EA7D1C">
        <w:rPr>
          <w:color w:val="auto"/>
          <w:sz w:val="26"/>
          <w:szCs w:val="26"/>
        </w:rPr>
        <w:t xml:space="preserve"> </w:t>
      </w:r>
      <w:r w:rsidR="001F4A88" w:rsidRPr="00EA7D1C">
        <w:rPr>
          <w:color w:val="auto"/>
          <w:sz w:val="26"/>
          <w:szCs w:val="26"/>
          <w:rtl/>
        </w:rPr>
        <w:t>العديد</w:t>
      </w:r>
      <w:r w:rsidR="001F4A88" w:rsidRPr="00EA7D1C">
        <w:rPr>
          <w:color w:val="auto"/>
          <w:sz w:val="26"/>
          <w:szCs w:val="26"/>
        </w:rPr>
        <w:t xml:space="preserve"> </w:t>
      </w:r>
      <w:r w:rsidR="001F4A88" w:rsidRPr="00EA7D1C">
        <w:rPr>
          <w:color w:val="auto"/>
          <w:sz w:val="26"/>
          <w:szCs w:val="26"/>
          <w:rtl/>
        </w:rPr>
        <w:t>من</w:t>
      </w:r>
      <w:r w:rsidR="001F4A88" w:rsidRPr="00EA7D1C">
        <w:rPr>
          <w:color w:val="auto"/>
          <w:sz w:val="26"/>
          <w:szCs w:val="26"/>
        </w:rPr>
        <w:t xml:space="preserve"> </w:t>
      </w:r>
      <w:r w:rsidR="00D11314" w:rsidRPr="00EA7D1C">
        <w:rPr>
          <w:color w:val="auto"/>
          <w:sz w:val="26"/>
          <w:szCs w:val="26"/>
          <w:rtl/>
          <w:lang w:bidi="ar-EG"/>
        </w:rPr>
        <w:t>المشكلات</w:t>
      </w:r>
      <w:r w:rsidR="001F4A88" w:rsidRPr="00EA7D1C">
        <w:rPr>
          <w:color w:val="auto"/>
          <w:sz w:val="26"/>
          <w:szCs w:val="26"/>
        </w:rPr>
        <w:t xml:space="preserve"> </w:t>
      </w:r>
      <w:r w:rsidR="001F4A88" w:rsidRPr="00EA7D1C">
        <w:rPr>
          <w:color w:val="auto"/>
          <w:sz w:val="26"/>
          <w:szCs w:val="26"/>
          <w:rtl/>
        </w:rPr>
        <w:t>والصعوبات</w:t>
      </w:r>
      <w:r w:rsidR="001F4A88" w:rsidRPr="00EA7D1C">
        <w:rPr>
          <w:color w:val="auto"/>
          <w:sz w:val="26"/>
          <w:szCs w:val="26"/>
        </w:rPr>
        <w:t xml:space="preserve"> </w:t>
      </w:r>
      <w:r w:rsidR="001F4A88" w:rsidRPr="00EA7D1C">
        <w:rPr>
          <w:color w:val="auto"/>
          <w:sz w:val="26"/>
          <w:szCs w:val="26"/>
          <w:rtl/>
        </w:rPr>
        <w:t>التي</w:t>
      </w:r>
      <w:r w:rsidR="001F4A88" w:rsidRPr="00EA7D1C">
        <w:rPr>
          <w:color w:val="auto"/>
          <w:sz w:val="26"/>
          <w:szCs w:val="26"/>
        </w:rPr>
        <w:t xml:space="preserve"> </w:t>
      </w:r>
      <w:r w:rsidR="001F4A88" w:rsidRPr="00EA7D1C">
        <w:rPr>
          <w:color w:val="auto"/>
          <w:sz w:val="26"/>
          <w:szCs w:val="26"/>
          <w:rtl/>
        </w:rPr>
        <w:t>تواجهها</w:t>
      </w:r>
      <w:r w:rsidRPr="00EA7D1C">
        <w:rPr>
          <w:color w:val="auto"/>
          <w:sz w:val="26"/>
          <w:szCs w:val="26"/>
          <w:rtl/>
        </w:rPr>
        <w:t xml:space="preserve">، </w:t>
      </w:r>
      <w:r w:rsidR="001F4A88" w:rsidRPr="00EA7D1C">
        <w:rPr>
          <w:color w:val="auto"/>
          <w:sz w:val="26"/>
          <w:szCs w:val="26"/>
          <w:rtl/>
        </w:rPr>
        <w:t>والتي</w:t>
      </w:r>
      <w:r w:rsidR="001F4A88" w:rsidRPr="00EA7D1C">
        <w:rPr>
          <w:color w:val="auto"/>
          <w:sz w:val="26"/>
          <w:szCs w:val="26"/>
        </w:rPr>
        <w:t xml:space="preserve"> </w:t>
      </w:r>
      <w:r w:rsidR="001F4A88" w:rsidRPr="00EA7D1C">
        <w:rPr>
          <w:color w:val="auto"/>
          <w:sz w:val="26"/>
          <w:szCs w:val="26"/>
          <w:rtl/>
        </w:rPr>
        <w:t>أدت</w:t>
      </w:r>
      <w:r w:rsidR="001F4A88" w:rsidRPr="00EA7D1C">
        <w:rPr>
          <w:color w:val="auto"/>
          <w:sz w:val="26"/>
          <w:szCs w:val="26"/>
        </w:rPr>
        <w:t xml:space="preserve"> </w:t>
      </w:r>
      <w:r w:rsidR="001F4A88" w:rsidRPr="00EA7D1C">
        <w:rPr>
          <w:color w:val="auto"/>
          <w:sz w:val="26"/>
          <w:szCs w:val="26"/>
          <w:rtl/>
        </w:rPr>
        <w:t>إلى قصور</w:t>
      </w:r>
      <w:r w:rsidR="001F4A88" w:rsidRPr="00EA7D1C">
        <w:rPr>
          <w:color w:val="auto"/>
          <w:sz w:val="26"/>
          <w:szCs w:val="26"/>
        </w:rPr>
        <w:t xml:space="preserve"> </w:t>
      </w:r>
      <w:r w:rsidR="001F4A88" w:rsidRPr="00EA7D1C">
        <w:rPr>
          <w:color w:val="auto"/>
          <w:sz w:val="26"/>
          <w:szCs w:val="26"/>
          <w:rtl/>
        </w:rPr>
        <w:t>هذا الدور</w:t>
      </w:r>
      <w:r w:rsidRPr="00EA7D1C">
        <w:rPr>
          <w:color w:val="auto"/>
          <w:sz w:val="26"/>
          <w:szCs w:val="26"/>
          <w:rtl/>
        </w:rPr>
        <w:t>،</w:t>
      </w:r>
      <w:r w:rsidR="001F4A88" w:rsidRPr="00EA7D1C">
        <w:rPr>
          <w:color w:val="auto"/>
          <w:sz w:val="26"/>
          <w:szCs w:val="26"/>
          <w:rtl/>
        </w:rPr>
        <w:t xml:space="preserve"> ومنها</w:t>
      </w:r>
      <w:r w:rsidR="001F4A88" w:rsidRPr="00EA7D1C">
        <w:rPr>
          <w:color w:val="auto"/>
          <w:sz w:val="26"/>
          <w:szCs w:val="26"/>
        </w:rPr>
        <w:t xml:space="preserve"> </w:t>
      </w:r>
      <w:r w:rsidR="001F4A88" w:rsidRPr="00EA7D1C">
        <w:rPr>
          <w:color w:val="auto"/>
          <w:sz w:val="26"/>
          <w:szCs w:val="26"/>
          <w:rtl/>
        </w:rPr>
        <w:t>تعامل</w:t>
      </w:r>
      <w:r w:rsidR="001F4A88" w:rsidRPr="00EA7D1C">
        <w:rPr>
          <w:color w:val="auto"/>
          <w:sz w:val="26"/>
          <w:szCs w:val="26"/>
        </w:rPr>
        <w:t xml:space="preserve"> </w:t>
      </w:r>
      <w:r w:rsidR="001F4A88" w:rsidRPr="00EA7D1C">
        <w:rPr>
          <w:color w:val="auto"/>
          <w:sz w:val="26"/>
          <w:szCs w:val="26"/>
          <w:rtl/>
        </w:rPr>
        <w:t>الدولة</w:t>
      </w:r>
      <w:r w:rsidR="001F4A88" w:rsidRPr="00EA7D1C">
        <w:rPr>
          <w:color w:val="auto"/>
          <w:sz w:val="26"/>
          <w:szCs w:val="26"/>
        </w:rPr>
        <w:t xml:space="preserve"> </w:t>
      </w:r>
      <w:r w:rsidR="001F4A88" w:rsidRPr="00EA7D1C">
        <w:rPr>
          <w:color w:val="auto"/>
          <w:sz w:val="26"/>
          <w:szCs w:val="26"/>
          <w:rtl/>
        </w:rPr>
        <w:t>معها، وقصور التشريعات</w:t>
      </w:r>
      <w:r w:rsidR="001F4A88" w:rsidRPr="00EA7D1C">
        <w:rPr>
          <w:color w:val="auto"/>
          <w:sz w:val="26"/>
          <w:szCs w:val="26"/>
        </w:rPr>
        <w:t xml:space="preserve"> </w:t>
      </w:r>
      <w:r w:rsidR="001F4A88" w:rsidRPr="00EA7D1C">
        <w:rPr>
          <w:color w:val="auto"/>
          <w:sz w:val="26"/>
          <w:szCs w:val="26"/>
          <w:rtl/>
        </w:rPr>
        <w:t>التعاونية</w:t>
      </w:r>
      <w:r w:rsidRPr="00EA7D1C">
        <w:rPr>
          <w:color w:val="auto"/>
          <w:sz w:val="26"/>
          <w:szCs w:val="26"/>
          <w:rtl/>
        </w:rPr>
        <w:t>،</w:t>
      </w:r>
      <w:r w:rsidR="001F4A88" w:rsidRPr="00EA7D1C">
        <w:rPr>
          <w:color w:val="auto"/>
          <w:sz w:val="26"/>
          <w:szCs w:val="26"/>
        </w:rPr>
        <w:t xml:space="preserve"> </w:t>
      </w:r>
      <w:r w:rsidR="001F4A88" w:rsidRPr="00EA7D1C">
        <w:rPr>
          <w:color w:val="auto"/>
          <w:sz w:val="26"/>
          <w:szCs w:val="26"/>
          <w:rtl/>
        </w:rPr>
        <w:t>وتعقيد</w:t>
      </w:r>
      <w:r w:rsidR="001F4A88" w:rsidRPr="00EA7D1C">
        <w:rPr>
          <w:color w:val="auto"/>
          <w:sz w:val="26"/>
          <w:szCs w:val="26"/>
        </w:rPr>
        <w:t xml:space="preserve"> </w:t>
      </w:r>
      <w:r w:rsidR="001F4A88" w:rsidRPr="00EA7D1C">
        <w:rPr>
          <w:color w:val="auto"/>
          <w:sz w:val="26"/>
          <w:szCs w:val="26"/>
          <w:rtl/>
        </w:rPr>
        <w:t>البنية</w:t>
      </w:r>
      <w:r w:rsidR="001F4A88" w:rsidRPr="00EA7D1C">
        <w:rPr>
          <w:color w:val="auto"/>
          <w:sz w:val="26"/>
          <w:szCs w:val="26"/>
        </w:rPr>
        <w:t xml:space="preserve"> </w:t>
      </w:r>
      <w:r w:rsidR="001F4A88" w:rsidRPr="00EA7D1C">
        <w:rPr>
          <w:color w:val="auto"/>
          <w:sz w:val="26"/>
          <w:szCs w:val="26"/>
          <w:rtl/>
        </w:rPr>
        <w:t>التشريعية</w:t>
      </w:r>
      <w:r w:rsidR="001F4A88" w:rsidRPr="00EA7D1C">
        <w:rPr>
          <w:color w:val="auto"/>
          <w:sz w:val="26"/>
          <w:szCs w:val="26"/>
        </w:rPr>
        <w:t xml:space="preserve"> </w:t>
      </w:r>
      <w:r w:rsidR="001F4A88" w:rsidRPr="00EA7D1C">
        <w:rPr>
          <w:sz w:val="26"/>
          <w:szCs w:val="26"/>
          <w:rtl/>
        </w:rPr>
        <w:t>لهذه</w:t>
      </w:r>
      <w:r w:rsidR="001F4A88" w:rsidRPr="00EA7D1C">
        <w:rPr>
          <w:sz w:val="26"/>
          <w:szCs w:val="26"/>
        </w:rPr>
        <w:t xml:space="preserve"> </w:t>
      </w:r>
      <w:r w:rsidR="001F4A88" w:rsidRPr="00EA7D1C">
        <w:rPr>
          <w:sz w:val="26"/>
          <w:szCs w:val="26"/>
          <w:rtl/>
        </w:rPr>
        <w:t>المنظمات</w:t>
      </w:r>
      <w:r w:rsidRPr="00EA7D1C">
        <w:rPr>
          <w:sz w:val="26"/>
          <w:szCs w:val="26"/>
          <w:rtl/>
        </w:rPr>
        <w:t>،</w:t>
      </w:r>
      <w:r w:rsidR="001F4A88" w:rsidRPr="00EA7D1C">
        <w:rPr>
          <w:sz w:val="26"/>
          <w:szCs w:val="26"/>
        </w:rPr>
        <w:t xml:space="preserve"> </w:t>
      </w:r>
      <w:r w:rsidR="001F4A88" w:rsidRPr="00EA7D1C">
        <w:rPr>
          <w:sz w:val="26"/>
          <w:szCs w:val="26"/>
          <w:rtl/>
        </w:rPr>
        <w:t>وخلق</w:t>
      </w:r>
      <w:r w:rsidR="001F4A88" w:rsidRPr="00EA7D1C">
        <w:rPr>
          <w:sz w:val="26"/>
          <w:szCs w:val="26"/>
        </w:rPr>
        <w:t xml:space="preserve"> </w:t>
      </w:r>
      <w:r w:rsidR="001F4A88" w:rsidRPr="00EA7D1C">
        <w:rPr>
          <w:sz w:val="26"/>
          <w:szCs w:val="26"/>
          <w:rtl/>
        </w:rPr>
        <w:t>التناقضات</w:t>
      </w:r>
      <w:r w:rsidR="001F4A88" w:rsidRPr="00EA7D1C">
        <w:rPr>
          <w:sz w:val="26"/>
          <w:szCs w:val="26"/>
        </w:rPr>
        <w:t xml:space="preserve"> </w:t>
      </w:r>
      <w:r w:rsidR="001F4A88" w:rsidRPr="00EA7D1C">
        <w:rPr>
          <w:sz w:val="26"/>
          <w:szCs w:val="26"/>
          <w:rtl/>
        </w:rPr>
        <w:t>والصعوبات</w:t>
      </w:r>
      <w:r w:rsidR="001F4A88" w:rsidRPr="00EA7D1C">
        <w:rPr>
          <w:sz w:val="26"/>
          <w:szCs w:val="26"/>
        </w:rPr>
        <w:t xml:space="preserve"> </w:t>
      </w:r>
      <w:r w:rsidR="001F4A88" w:rsidRPr="00EA7D1C">
        <w:rPr>
          <w:sz w:val="26"/>
          <w:szCs w:val="26"/>
          <w:rtl/>
        </w:rPr>
        <w:t>التي تعوق</w:t>
      </w:r>
      <w:r w:rsidR="001F4A88" w:rsidRPr="00EA7D1C">
        <w:rPr>
          <w:sz w:val="26"/>
          <w:szCs w:val="26"/>
        </w:rPr>
        <w:t xml:space="preserve"> </w:t>
      </w:r>
      <w:r w:rsidR="001F4A88" w:rsidRPr="00EA7D1C">
        <w:rPr>
          <w:sz w:val="26"/>
          <w:szCs w:val="26"/>
          <w:rtl/>
        </w:rPr>
        <w:t>تقدم</w:t>
      </w:r>
      <w:r w:rsidR="001F4A88" w:rsidRPr="00EA7D1C">
        <w:rPr>
          <w:sz w:val="26"/>
          <w:szCs w:val="26"/>
        </w:rPr>
        <w:t xml:space="preserve"> </w:t>
      </w:r>
      <w:r w:rsidR="001F4A88" w:rsidRPr="00EA7D1C">
        <w:rPr>
          <w:sz w:val="26"/>
          <w:szCs w:val="26"/>
          <w:rtl/>
        </w:rPr>
        <w:t>الحركة</w:t>
      </w:r>
      <w:r w:rsidR="001F4A88" w:rsidRPr="00EA7D1C">
        <w:rPr>
          <w:sz w:val="26"/>
          <w:szCs w:val="26"/>
        </w:rPr>
        <w:t xml:space="preserve"> </w:t>
      </w:r>
      <w:r w:rsidR="001F4A88" w:rsidRPr="00EA7D1C">
        <w:rPr>
          <w:sz w:val="26"/>
          <w:szCs w:val="26"/>
          <w:rtl/>
        </w:rPr>
        <w:t>التعاونية</w:t>
      </w:r>
      <w:r w:rsidR="001F4A88" w:rsidRPr="00EA7D1C">
        <w:rPr>
          <w:sz w:val="26"/>
          <w:szCs w:val="26"/>
        </w:rPr>
        <w:t xml:space="preserve"> </w:t>
      </w:r>
      <w:r w:rsidR="001F4A88" w:rsidRPr="00EA7D1C">
        <w:rPr>
          <w:sz w:val="26"/>
          <w:szCs w:val="26"/>
          <w:rtl/>
        </w:rPr>
        <w:t>في</w:t>
      </w:r>
      <w:r w:rsidR="001F4A88" w:rsidRPr="00EA7D1C">
        <w:rPr>
          <w:sz w:val="26"/>
          <w:szCs w:val="26"/>
        </w:rPr>
        <w:t xml:space="preserve"> </w:t>
      </w:r>
      <w:r w:rsidR="001F4A88" w:rsidRPr="00EA7D1C">
        <w:rPr>
          <w:sz w:val="26"/>
          <w:szCs w:val="26"/>
          <w:rtl/>
        </w:rPr>
        <w:t>مصر.</w:t>
      </w:r>
      <w:r w:rsidR="001F4A88" w:rsidRPr="00EA7D1C">
        <w:rPr>
          <w:rFonts w:eastAsia="Calibri"/>
          <w:sz w:val="26"/>
          <w:szCs w:val="26"/>
        </w:rPr>
        <w:t xml:space="preserve"> </w:t>
      </w:r>
    </w:p>
    <w:p w14:paraId="5D6AD6A9" w14:textId="579A3D7E" w:rsidR="001F4A88" w:rsidRPr="00EA7D1C" w:rsidRDefault="001F4A88" w:rsidP="00EA7D1C">
      <w:pPr>
        <w:pStyle w:val="ListParagraph"/>
        <w:spacing w:after="0"/>
        <w:ind w:hanging="716"/>
        <w:jc w:val="both"/>
        <w:rPr>
          <w:rFonts w:eastAsia="Calibri"/>
          <w:b/>
          <w:bCs/>
          <w:color w:val="auto"/>
          <w:sz w:val="26"/>
          <w:szCs w:val="26"/>
          <w:u w:val="single"/>
          <w:rtl/>
        </w:rPr>
      </w:pPr>
      <w:r w:rsidRPr="00EA7D1C">
        <w:rPr>
          <w:rFonts w:eastAsia="Calibri"/>
          <w:b/>
          <w:bCs/>
          <w:sz w:val="26"/>
          <w:szCs w:val="26"/>
          <w:u w:val="single"/>
          <w:rtl/>
        </w:rPr>
        <w:t>2</w:t>
      </w:r>
      <w:r w:rsidRPr="00EA7D1C">
        <w:rPr>
          <w:rFonts w:eastAsia="Calibri"/>
          <w:b/>
          <w:bCs/>
          <w:color w:val="auto"/>
          <w:sz w:val="26"/>
          <w:szCs w:val="26"/>
          <w:u w:val="single"/>
          <w:rtl/>
        </w:rPr>
        <w:t>-3</w:t>
      </w:r>
      <w:r w:rsidR="001F41BC" w:rsidRPr="00EA7D1C">
        <w:rPr>
          <w:rFonts w:eastAsia="Calibri"/>
          <w:b/>
          <w:bCs/>
          <w:color w:val="auto"/>
          <w:sz w:val="26"/>
          <w:szCs w:val="26"/>
          <w:u w:val="single"/>
          <w:rtl/>
        </w:rPr>
        <w:t xml:space="preserve"> أ</w:t>
      </w:r>
      <w:r w:rsidRPr="00EA7D1C">
        <w:rPr>
          <w:rFonts w:eastAsia="Calibri"/>
          <w:b/>
          <w:bCs/>
          <w:color w:val="auto"/>
          <w:sz w:val="26"/>
          <w:szCs w:val="26"/>
          <w:u w:val="single"/>
          <w:rtl/>
        </w:rPr>
        <w:t>سئلة الدراسة:</w:t>
      </w:r>
    </w:p>
    <w:p w14:paraId="66B9E709" w14:textId="2ECCC379" w:rsidR="001F4A88" w:rsidRPr="00EA7D1C" w:rsidRDefault="001F4A88" w:rsidP="00EA7D1C">
      <w:pPr>
        <w:pStyle w:val="ListParagraph"/>
        <w:numPr>
          <w:ilvl w:val="0"/>
          <w:numId w:val="10"/>
        </w:numPr>
        <w:tabs>
          <w:tab w:val="left" w:pos="429"/>
        </w:tabs>
        <w:spacing w:after="0"/>
        <w:jc w:val="lowKashida"/>
        <w:rPr>
          <w:color w:val="auto"/>
          <w:sz w:val="26"/>
          <w:szCs w:val="26"/>
        </w:rPr>
      </w:pPr>
      <w:r w:rsidRPr="00EA7D1C">
        <w:rPr>
          <w:sz w:val="26"/>
          <w:szCs w:val="26"/>
          <w:rtl/>
        </w:rPr>
        <w:t xml:space="preserve">من صغار المزارعين وما دورهم في تحقيق الأمن </w:t>
      </w:r>
      <w:r w:rsidRPr="00EA7D1C">
        <w:rPr>
          <w:color w:val="auto"/>
          <w:sz w:val="26"/>
          <w:szCs w:val="26"/>
          <w:rtl/>
        </w:rPr>
        <w:t>الغذائي</w:t>
      </w:r>
      <w:r w:rsidR="001F41BC" w:rsidRPr="00EA7D1C">
        <w:rPr>
          <w:color w:val="auto"/>
          <w:sz w:val="26"/>
          <w:szCs w:val="26"/>
          <w:rtl/>
        </w:rPr>
        <w:t>؟</w:t>
      </w:r>
      <w:r w:rsidRPr="00EA7D1C">
        <w:rPr>
          <w:color w:val="auto"/>
          <w:sz w:val="26"/>
          <w:szCs w:val="26"/>
          <w:rtl/>
        </w:rPr>
        <w:t xml:space="preserve"> </w:t>
      </w:r>
    </w:p>
    <w:p w14:paraId="04E135B7" w14:textId="001AF26A" w:rsidR="001F4A88" w:rsidRPr="00EA7D1C" w:rsidRDefault="001F4A88" w:rsidP="00EA7D1C">
      <w:pPr>
        <w:pStyle w:val="ListParagraph"/>
        <w:numPr>
          <w:ilvl w:val="0"/>
          <w:numId w:val="10"/>
        </w:numPr>
        <w:tabs>
          <w:tab w:val="left" w:pos="429"/>
        </w:tabs>
        <w:spacing w:after="0"/>
        <w:jc w:val="lowKashida"/>
        <w:rPr>
          <w:sz w:val="26"/>
          <w:szCs w:val="26"/>
        </w:rPr>
      </w:pPr>
      <w:r w:rsidRPr="00EA7D1C">
        <w:rPr>
          <w:sz w:val="26"/>
          <w:szCs w:val="26"/>
          <w:rtl/>
        </w:rPr>
        <w:t>ما التحديات التي تواجه صغار المزارعين وكيفية التغلب على تلك التحديات</w:t>
      </w:r>
      <w:r w:rsidR="001F41BC" w:rsidRPr="00EA7D1C">
        <w:rPr>
          <w:color w:val="auto"/>
          <w:sz w:val="26"/>
          <w:szCs w:val="26"/>
          <w:rtl/>
        </w:rPr>
        <w:t>؟</w:t>
      </w:r>
      <w:r w:rsidRPr="00EA7D1C">
        <w:rPr>
          <w:color w:val="auto"/>
          <w:sz w:val="26"/>
          <w:szCs w:val="26"/>
          <w:rtl/>
        </w:rPr>
        <w:t xml:space="preserve"> </w:t>
      </w:r>
    </w:p>
    <w:p w14:paraId="4ED6611B" w14:textId="3CE3CD36" w:rsidR="001F4A88" w:rsidRPr="00EA7D1C" w:rsidRDefault="001F4A88" w:rsidP="00EA7D1C">
      <w:pPr>
        <w:pStyle w:val="ListParagraph"/>
        <w:numPr>
          <w:ilvl w:val="0"/>
          <w:numId w:val="10"/>
        </w:numPr>
        <w:tabs>
          <w:tab w:val="left" w:pos="429"/>
        </w:tabs>
        <w:spacing w:after="0"/>
        <w:jc w:val="lowKashida"/>
        <w:rPr>
          <w:color w:val="auto"/>
          <w:sz w:val="26"/>
          <w:szCs w:val="26"/>
        </w:rPr>
      </w:pPr>
      <w:r w:rsidRPr="00EA7D1C">
        <w:rPr>
          <w:sz w:val="26"/>
          <w:szCs w:val="26"/>
          <w:rtl/>
        </w:rPr>
        <w:t xml:space="preserve"> ما دور التعاونيات الزراعية </w:t>
      </w:r>
      <w:r w:rsidRPr="00EA7D1C">
        <w:rPr>
          <w:color w:val="auto"/>
          <w:sz w:val="26"/>
          <w:szCs w:val="26"/>
          <w:rtl/>
        </w:rPr>
        <w:t xml:space="preserve">في دعم صغار المزارعين </w:t>
      </w:r>
      <w:r w:rsidR="001F41BC" w:rsidRPr="00EA7D1C">
        <w:rPr>
          <w:color w:val="auto"/>
          <w:sz w:val="26"/>
          <w:szCs w:val="26"/>
          <w:rtl/>
        </w:rPr>
        <w:t>ومساندتهم؟</w:t>
      </w:r>
    </w:p>
    <w:p w14:paraId="1158286C" w14:textId="43A24A83" w:rsidR="001F4A88" w:rsidRPr="00EA7D1C" w:rsidRDefault="001F4A88" w:rsidP="00EA7D1C">
      <w:pPr>
        <w:pStyle w:val="ListParagraph"/>
        <w:numPr>
          <w:ilvl w:val="0"/>
          <w:numId w:val="10"/>
        </w:numPr>
        <w:tabs>
          <w:tab w:val="left" w:pos="429"/>
        </w:tabs>
        <w:spacing w:after="0"/>
        <w:jc w:val="lowKashida"/>
        <w:rPr>
          <w:sz w:val="26"/>
          <w:szCs w:val="26"/>
        </w:rPr>
      </w:pPr>
      <w:r w:rsidRPr="00EA7D1C">
        <w:rPr>
          <w:sz w:val="26"/>
          <w:szCs w:val="26"/>
          <w:rtl/>
        </w:rPr>
        <w:t>ما الوضع الراهن للتعاونيات الزراعية في مصر؟</w:t>
      </w:r>
    </w:p>
    <w:p w14:paraId="7E136204" w14:textId="1DFE4C00" w:rsidR="001F4A88" w:rsidRPr="00EA7D1C" w:rsidRDefault="001F4A88" w:rsidP="00EA7D1C">
      <w:pPr>
        <w:pStyle w:val="ListParagraph"/>
        <w:numPr>
          <w:ilvl w:val="0"/>
          <w:numId w:val="10"/>
        </w:numPr>
        <w:tabs>
          <w:tab w:val="left" w:pos="429"/>
        </w:tabs>
        <w:spacing w:after="0"/>
        <w:jc w:val="lowKashida"/>
        <w:rPr>
          <w:sz w:val="26"/>
          <w:szCs w:val="26"/>
        </w:rPr>
      </w:pPr>
      <w:r w:rsidRPr="00EA7D1C">
        <w:rPr>
          <w:sz w:val="26"/>
          <w:szCs w:val="26"/>
          <w:rtl/>
        </w:rPr>
        <w:t>ما التحديات التي تواجه التعاونيات الزراعية في مصر؟</w:t>
      </w:r>
    </w:p>
    <w:p w14:paraId="48A428CA" w14:textId="314260B3" w:rsidR="001F4A88" w:rsidRPr="00EA7D1C" w:rsidRDefault="001F4A88" w:rsidP="00EA7D1C">
      <w:pPr>
        <w:pStyle w:val="ListParagraph"/>
        <w:numPr>
          <w:ilvl w:val="0"/>
          <w:numId w:val="10"/>
        </w:numPr>
        <w:tabs>
          <w:tab w:val="left" w:pos="429"/>
        </w:tabs>
        <w:spacing w:after="0"/>
        <w:jc w:val="lowKashida"/>
        <w:rPr>
          <w:sz w:val="26"/>
          <w:szCs w:val="26"/>
        </w:rPr>
      </w:pPr>
      <w:r w:rsidRPr="00EA7D1C">
        <w:rPr>
          <w:sz w:val="26"/>
          <w:szCs w:val="26"/>
          <w:rtl/>
        </w:rPr>
        <w:t>ما أفضل التجارب العالمية الناجحة في مجال دعم التعاونيات الزراعية لصغار المزارعين؟</w:t>
      </w:r>
    </w:p>
    <w:p w14:paraId="5CBDB89B" w14:textId="070EE554" w:rsidR="001F4A88" w:rsidRPr="00EA7D1C" w:rsidRDefault="001F4A88" w:rsidP="00EA7D1C">
      <w:pPr>
        <w:pStyle w:val="ListParagraph"/>
        <w:numPr>
          <w:ilvl w:val="0"/>
          <w:numId w:val="10"/>
        </w:numPr>
        <w:tabs>
          <w:tab w:val="left" w:pos="429"/>
        </w:tabs>
        <w:spacing w:after="0"/>
        <w:jc w:val="lowKashida"/>
        <w:rPr>
          <w:sz w:val="26"/>
          <w:szCs w:val="26"/>
        </w:rPr>
      </w:pPr>
      <w:r w:rsidRPr="00EA7D1C">
        <w:rPr>
          <w:sz w:val="26"/>
          <w:szCs w:val="26"/>
          <w:rtl/>
        </w:rPr>
        <w:t xml:space="preserve">ما </w:t>
      </w:r>
      <w:r w:rsidRPr="00EA7D1C">
        <w:rPr>
          <w:color w:val="auto"/>
          <w:sz w:val="26"/>
          <w:szCs w:val="26"/>
          <w:rtl/>
        </w:rPr>
        <w:t>ا</w:t>
      </w:r>
      <w:r w:rsidR="00D11314" w:rsidRPr="00EA7D1C">
        <w:rPr>
          <w:color w:val="auto"/>
          <w:sz w:val="26"/>
          <w:szCs w:val="26"/>
          <w:rtl/>
        </w:rPr>
        <w:t>لأ</w:t>
      </w:r>
      <w:r w:rsidRPr="00EA7D1C">
        <w:rPr>
          <w:color w:val="auto"/>
          <w:sz w:val="26"/>
          <w:szCs w:val="26"/>
          <w:rtl/>
        </w:rPr>
        <w:t>دوار المتوقعة من التعاونيات الزراعية</w:t>
      </w:r>
      <w:r w:rsidR="001F41BC" w:rsidRPr="00EA7D1C">
        <w:rPr>
          <w:color w:val="auto"/>
          <w:sz w:val="26"/>
          <w:szCs w:val="26"/>
          <w:rtl/>
        </w:rPr>
        <w:t>؟</w:t>
      </w:r>
      <w:r w:rsidRPr="00EA7D1C">
        <w:rPr>
          <w:color w:val="auto"/>
          <w:sz w:val="26"/>
          <w:szCs w:val="26"/>
          <w:rtl/>
        </w:rPr>
        <w:t xml:space="preserve"> </w:t>
      </w:r>
    </w:p>
    <w:p w14:paraId="755FE95F" w14:textId="3DBB0811" w:rsidR="001F4A88" w:rsidRPr="00EA7D1C" w:rsidRDefault="001F4A88" w:rsidP="00EA7D1C">
      <w:pPr>
        <w:pStyle w:val="ListParagraph"/>
        <w:numPr>
          <w:ilvl w:val="0"/>
          <w:numId w:val="10"/>
        </w:numPr>
        <w:tabs>
          <w:tab w:val="left" w:pos="429"/>
        </w:tabs>
        <w:spacing w:after="0"/>
        <w:jc w:val="lowKashida"/>
        <w:rPr>
          <w:sz w:val="26"/>
          <w:szCs w:val="26"/>
        </w:rPr>
      </w:pPr>
      <w:r w:rsidRPr="00EA7D1C">
        <w:rPr>
          <w:sz w:val="26"/>
          <w:szCs w:val="26"/>
          <w:rtl/>
        </w:rPr>
        <w:t>ما المتطلبات والسياسات اللازمة لتفعيل دور التعاونيات الزراعية في دعم صغار المزارعين خلال الفترات المقبلة؟</w:t>
      </w:r>
    </w:p>
    <w:p w14:paraId="7B88E442" w14:textId="77777777" w:rsidR="001F4A88" w:rsidRPr="00EE4782" w:rsidRDefault="001F4A88" w:rsidP="00EA7D1C">
      <w:pPr>
        <w:tabs>
          <w:tab w:val="left" w:pos="429"/>
        </w:tabs>
        <w:spacing w:after="0"/>
        <w:ind w:left="360" w:hanging="360"/>
        <w:jc w:val="lowKashida"/>
        <w:rPr>
          <w:rFonts w:eastAsia="Calibri"/>
          <w:b/>
          <w:bCs/>
          <w:sz w:val="28"/>
          <w:szCs w:val="28"/>
          <w:u w:val="single"/>
          <w:rtl/>
        </w:rPr>
      </w:pPr>
      <w:r w:rsidRPr="00EE4782">
        <w:rPr>
          <w:rFonts w:eastAsia="Calibri"/>
          <w:b/>
          <w:bCs/>
          <w:sz w:val="28"/>
          <w:szCs w:val="28"/>
          <w:u w:val="single"/>
          <w:rtl/>
        </w:rPr>
        <w:t xml:space="preserve">2-4 أهداف الدراسة والنتائج المتوقعة </w:t>
      </w:r>
    </w:p>
    <w:p w14:paraId="4DA9B6D4" w14:textId="710C7892" w:rsidR="001F4A88" w:rsidRPr="00EA7D1C" w:rsidRDefault="001F4A88" w:rsidP="00EA7D1C">
      <w:pPr>
        <w:spacing w:after="0"/>
        <w:jc w:val="both"/>
        <w:rPr>
          <w:rFonts w:eastAsia="Calibri"/>
          <w:color w:val="auto"/>
          <w:sz w:val="26"/>
          <w:szCs w:val="26"/>
          <w:rtl/>
        </w:rPr>
      </w:pPr>
      <w:r w:rsidRPr="00EA7D1C">
        <w:rPr>
          <w:rFonts w:eastAsia="Calibri"/>
          <w:sz w:val="26"/>
          <w:szCs w:val="26"/>
          <w:rtl/>
        </w:rPr>
        <w:t xml:space="preserve">تستهدف الدراسة </w:t>
      </w:r>
      <w:r w:rsidRPr="00EA7D1C">
        <w:rPr>
          <w:rFonts w:eastAsia="Calibri"/>
          <w:color w:val="auto"/>
          <w:sz w:val="26"/>
          <w:szCs w:val="26"/>
          <w:rtl/>
        </w:rPr>
        <w:t xml:space="preserve">وضع رؤية للنهوض بدور التعاونيات الزراعية في خدمة </w:t>
      </w:r>
      <w:r w:rsidR="001F41BC" w:rsidRPr="00EA7D1C">
        <w:rPr>
          <w:rFonts w:eastAsia="Calibri"/>
          <w:color w:val="auto"/>
          <w:sz w:val="26"/>
          <w:szCs w:val="26"/>
          <w:rtl/>
        </w:rPr>
        <w:t>أ</w:t>
      </w:r>
      <w:r w:rsidRPr="00EA7D1C">
        <w:rPr>
          <w:rFonts w:eastAsia="Calibri"/>
          <w:color w:val="auto"/>
          <w:sz w:val="26"/>
          <w:szCs w:val="26"/>
          <w:rtl/>
        </w:rPr>
        <w:t>عضائها من المزارعين في مصر باعتبارها أحد وسائل الاقتصاد الاجتماعي التضامني، وتعظيم دورها في خدمة صغار المزارعين، وبما يتفق مع التوجهات الراهنة للدولة، وذلك من خلال تحقيق ا</w:t>
      </w:r>
      <w:r w:rsidR="001F41BC" w:rsidRPr="00EA7D1C">
        <w:rPr>
          <w:rFonts w:eastAsia="Calibri"/>
          <w:color w:val="auto"/>
          <w:sz w:val="26"/>
          <w:szCs w:val="26"/>
          <w:rtl/>
        </w:rPr>
        <w:t>لأهداف الفرعية الآت</w:t>
      </w:r>
      <w:r w:rsidRPr="00EA7D1C">
        <w:rPr>
          <w:rFonts w:eastAsia="Calibri"/>
          <w:color w:val="auto"/>
          <w:sz w:val="26"/>
          <w:szCs w:val="26"/>
          <w:rtl/>
        </w:rPr>
        <w:t xml:space="preserve">ية: </w:t>
      </w:r>
    </w:p>
    <w:p w14:paraId="02D7D0CA" w14:textId="77777777" w:rsidR="001F4A88" w:rsidRPr="00EA7D1C" w:rsidRDefault="001F4A88" w:rsidP="00EA7D1C">
      <w:pPr>
        <w:pStyle w:val="ListParagraph"/>
        <w:numPr>
          <w:ilvl w:val="0"/>
          <w:numId w:val="32"/>
        </w:numPr>
        <w:spacing w:after="0"/>
        <w:jc w:val="both"/>
        <w:rPr>
          <w:rFonts w:eastAsia="Calibri"/>
          <w:color w:val="auto"/>
          <w:sz w:val="26"/>
          <w:szCs w:val="26"/>
        </w:rPr>
      </w:pPr>
      <w:r w:rsidRPr="00EA7D1C">
        <w:rPr>
          <w:rFonts w:eastAsia="Calibri"/>
          <w:color w:val="auto"/>
          <w:sz w:val="26"/>
          <w:szCs w:val="26"/>
          <w:rtl/>
        </w:rPr>
        <w:t xml:space="preserve">التعرف على الوضع الراهن لدعم صغار المزارعين. </w:t>
      </w:r>
    </w:p>
    <w:p w14:paraId="2C718CD5" w14:textId="1413EA9A" w:rsidR="001F4A88" w:rsidRPr="00EA7D1C" w:rsidRDefault="001F4A88" w:rsidP="00EA7D1C">
      <w:pPr>
        <w:pStyle w:val="ListParagraph"/>
        <w:numPr>
          <w:ilvl w:val="0"/>
          <w:numId w:val="32"/>
        </w:numPr>
        <w:spacing w:after="0"/>
        <w:jc w:val="both"/>
        <w:rPr>
          <w:rFonts w:eastAsia="Calibri"/>
          <w:color w:val="auto"/>
          <w:sz w:val="26"/>
          <w:szCs w:val="26"/>
        </w:rPr>
      </w:pPr>
      <w:r w:rsidRPr="00EA7D1C">
        <w:rPr>
          <w:rFonts w:eastAsia="Calibri"/>
          <w:color w:val="auto"/>
          <w:sz w:val="26"/>
          <w:szCs w:val="26"/>
          <w:rtl/>
        </w:rPr>
        <w:lastRenderedPageBreak/>
        <w:t xml:space="preserve">التعرف على </w:t>
      </w:r>
      <w:r w:rsidR="00D71199" w:rsidRPr="00EA7D1C">
        <w:rPr>
          <w:color w:val="auto"/>
          <w:sz w:val="26"/>
          <w:szCs w:val="26"/>
          <w:rtl/>
          <w:lang w:bidi="ar-EG"/>
        </w:rPr>
        <w:t xml:space="preserve">أهمية </w:t>
      </w:r>
      <w:r w:rsidRPr="00EA7D1C">
        <w:rPr>
          <w:rFonts w:eastAsia="Calibri"/>
          <w:color w:val="auto"/>
          <w:sz w:val="26"/>
          <w:szCs w:val="26"/>
          <w:rtl/>
        </w:rPr>
        <w:t xml:space="preserve">التعاونيات الزراعية </w:t>
      </w:r>
      <w:r w:rsidR="001F41BC" w:rsidRPr="00EA7D1C">
        <w:rPr>
          <w:rFonts w:eastAsia="Calibri"/>
          <w:color w:val="auto"/>
          <w:sz w:val="26"/>
          <w:szCs w:val="26"/>
          <w:rtl/>
        </w:rPr>
        <w:t xml:space="preserve">ودورها </w:t>
      </w:r>
      <w:r w:rsidRPr="00EA7D1C">
        <w:rPr>
          <w:rFonts w:eastAsia="Calibri"/>
          <w:color w:val="auto"/>
          <w:sz w:val="26"/>
          <w:szCs w:val="26"/>
          <w:rtl/>
        </w:rPr>
        <w:t>في دعم صغار المزارعين</w:t>
      </w:r>
      <w:r w:rsidR="001F41BC" w:rsidRPr="00EA7D1C">
        <w:rPr>
          <w:rFonts w:eastAsia="Calibri"/>
          <w:color w:val="auto"/>
          <w:sz w:val="26"/>
          <w:szCs w:val="26"/>
          <w:rtl/>
        </w:rPr>
        <w:t xml:space="preserve"> ومساعدتهم</w:t>
      </w:r>
      <w:r w:rsidRPr="00EA7D1C">
        <w:rPr>
          <w:rFonts w:eastAsia="Calibri"/>
          <w:color w:val="auto"/>
          <w:sz w:val="26"/>
          <w:szCs w:val="26"/>
          <w:rtl/>
        </w:rPr>
        <w:t>.</w:t>
      </w:r>
    </w:p>
    <w:p w14:paraId="1B348ABF" w14:textId="1F2F4611" w:rsidR="001F4A88" w:rsidRPr="00EA7D1C" w:rsidRDefault="001F4A88" w:rsidP="00EA7D1C">
      <w:pPr>
        <w:pStyle w:val="ListParagraph"/>
        <w:numPr>
          <w:ilvl w:val="0"/>
          <w:numId w:val="32"/>
        </w:numPr>
        <w:spacing w:after="0"/>
        <w:jc w:val="both"/>
        <w:rPr>
          <w:rFonts w:eastAsia="Calibri"/>
          <w:color w:val="auto"/>
          <w:sz w:val="26"/>
          <w:szCs w:val="26"/>
        </w:rPr>
      </w:pPr>
      <w:r w:rsidRPr="00EA7D1C">
        <w:rPr>
          <w:rFonts w:eastAsia="Calibri"/>
          <w:color w:val="auto"/>
          <w:sz w:val="26"/>
          <w:szCs w:val="26"/>
          <w:rtl/>
        </w:rPr>
        <w:t>دراسة الوضع الراهن للتعاونيات الزراعية في مصر ومد</w:t>
      </w:r>
      <w:r w:rsidR="00D11314" w:rsidRPr="00EA7D1C">
        <w:rPr>
          <w:rFonts w:eastAsia="Calibri"/>
          <w:color w:val="auto"/>
          <w:sz w:val="26"/>
          <w:szCs w:val="26"/>
          <w:rtl/>
        </w:rPr>
        <w:t>ى</w:t>
      </w:r>
      <w:r w:rsidRPr="00EA7D1C">
        <w:rPr>
          <w:rFonts w:eastAsia="Calibri"/>
          <w:color w:val="auto"/>
          <w:sz w:val="26"/>
          <w:szCs w:val="26"/>
          <w:rtl/>
        </w:rPr>
        <w:t xml:space="preserve"> مساهمتها في دعم صغار المزارعين</w:t>
      </w:r>
      <w:r w:rsidR="001F41BC" w:rsidRPr="00EA7D1C">
        <w:rPr>
          <w:rFonts w:eastAsia="Calibri"/>
          <w:color w:val="auto"/>
          <w:sz w:val="26"/>
          <w:szCs w:val="26"/>
          <w:rtl/>
        </w:rPr>
        <w:t xml:space="preserve"> وخدمتهم</w:t>
      </w:r>
      <w:r w:rsidRPr="00EA7D1C">
        <w:rPr>
          <w:rFonts w:eastAsia="Calibri"/>
          <w:color w:val="auto"/>
          <w:sz w:val="26"/>
          <w:szCs w:val="26"/>
          <w:rtl/>
        </w:rPr>
        <w:t>.</w:t>
      </w:r>
    </w:p>
    <w:p w14:paraId="49BB70D1" w14:textId="329B550D" w:rsidR="001F4A88" w:rsidRPr="00EA7D1C" w:rsidRDefault="001F4A88" w:rsidP="00EA7D1C">
      <w:pPr>
        <w:pStyle w:val="ListParagraph"/>
        <w:numPr>
          <w:ilvl w:val="0"/>
          <w:numId w:val="32"/>
        </w:numPr>
        <w:spacing w:after="0"/>
        <w:jc w:val="both"/>
        <w:rPr>
          <w:rFonts w:eastAsia="Calibri"/>
          <w:color w:val="auto"/>
          <w:sz w:val="26"/>
          <w:szCs w:val="26"/>
        </w:rPr>
      </w:pPr>
      <w:r w:rsidRPr="00EA7D1C">
        <w:rPr>
          <w:rFonts w:eastAsia="Calibri"/>
          <w:color w:val="auto"/>
          <w:sz w:val="26"/>
          <w:szCs w:val="26"/>
          <w:rtl/>
        </w:rPr>
        <w:t xml:space="preserve">التعرف على أهم </w:t>
      </w:r>
      <w:r w:rsidR="001F41BC" w:rsidRPr="00EA7D1C">
        <w:rPr>
          <w:rFonts w:eastAsia="Calibri"/>
          <w:color w:val="auto"/>
          <w:sz w:val="26"/>
          <w:szCs w:val="26"/>
          <w:rtl/>
        </w:rPr>
        <w:t>أ</w:t>
      </w:r>
      <w:r w:rsidRPr="00EA7D1C">
        <w:rPr>
          <w:rFonts w:eastAsia="Calibri"/>
          <w:color w:val="auto"/>
          <w:sz w:val="26"/>
          <w:szCs w:val="26"/>
          <w:rtl/>
        </w:rPr>
        <w:t xml:space="preserve">سباب تراجع دور التعاونيات الزراعية عن خدمة </w:t>
      </w:r>
      <w:r w:rsidR="001F41BC" w:rsidRPr="00EA7D1C">
        <w:rPr>
          <w:rFonts w:eastAsia="Calibri"/>
          <w:color w:val="auto"/>
          <w:sz w:val="26"/>
          <w:szCs w:val="26"/>
          <w:rtl/>
        </w:rPr>
        <w:t>أ</w:t>
      </w:r>
      <w:r w:rsidRPr="00EA7D1C">
        <w:rPr>
          <w:rFonts w:eastAsia="Calibri"/>
          <w:color w:val="auto"/>
          <w:sz w:val="26"/>
          <w:szCs w:val="26"/>
          <w:rtl/>
        </w:rPr>
        <w:t>عضائها من صغار المزارعين، والمحدد</w:t>
      </w:r>
      <w:r w:rsidR="003309D2" w:rsidRPr="00EA7D1C">
        <w:rPr>
          <w:rFonts w:eastAsia="Calibri"/>
          <w:color w:val="auto"/>
          <w:sz w:val="26"/>
          <w:szCs w:val="26"/>
          <w:rtl/>
        </w:rPr>
        <w:t>ات والمعوقات التي تواجهها حاليًا</w:t>
      </w:r>
      <w:r w:rsidRPr="00EA7D1C">
        <w:rPr>
          <w:rFonts w:eastAsia="Calibri"/>
          <w:color w:val="auto"/>
          <w:sz w:val="26"/>
          <w:szCs w:val="26"/>
          <w:rtl/>
        </w:rPr>
        <w:t>.</w:t>
      </w:r>
    </w:p>
    <w:p w14:paraId="36E3DAF1" w14:textId="6F177A19" w:rsidR="001F4A88" w:rsidRPr="00EA7D1C" w:rsidRDefault="001F4A88" w:rsidP="00EA7D1C">
      <w:pPr>
        <w:pStyle w:val="ListParagraph"/>
        <w:numPr>
          <w:ilvl w:val="0"/>
          <w:numId w:val="32"/>
        </w:numPr>
        <w:spacing w:after="0"/>
        <w:jc w:val="both"/>
        <w:rPr>
          <w:rFonts w:eastAsia="Calibri"/>
          <w:color w:val="auto"/>
          <w:sz w:val="26"/>
          <w:szCs w:val="26"/>
        </w:rPr>
      </w:pPr>
      <w:r w:rsidRPr="00EA7D1C">
        <w:rPr>
          <w:rFonts w:eastAsia="Calibri"/>
          <w:color w:val="auto"/>
          <w:sz w:val="26"/>
          <w:szCs w:val="26"/>
          <w:rtl/>
        </w:rPr>
        <w:t>التعرف على أهم التجارب العالمية الناجحة في دعم التعاونيات الزراعية لصغار المزارعين وا</w:t>
      </w:r>
      <w:r w:rsidR="00C75F0C" w:rsidRPr="00EA7D1C">
        <w:rPr>
          <w:rFonts w:eastAsia="Calibri"/>
          <w:color w:val="auto"/>
          <w:sz w:val="26"/>
          <w:szCs w:val="26"/>
          <w:rtl/>
        </w:rPr>
        <w:t>لإ</w:t>
      </w:r>
      <w:r w:rsidRPr="00EA7D1C">
        <w:rPr>
          <w:rFonts w:eastAsia="Calibri"/>
          <w:color w:val="auto"/>
          <w:sz w:val="26"/>
          <w:szCs w:val="26"/>
          <w:rtl/>
        </w:rPr>
        <w:t xml:space="preserve">فادة منها بما يتناسب والحالة المصرية. </w:t>
      </w:r>
    </w:p>
    <w:p w14:paraId="5E53214C" w14:textId="7AC2CF24" w:rsidR="001F4A88" w:rsidRPr="00EA7D1C" w:rsidRDefault="001F4A88" w:rsidP="00EA7D1C">
      <w:pPr>
        <w:pStyle w:val="ListParagraph"/>
        <w:numPr>
          <w:ilvl w:val="0"/>
          <w:numId w:val="32"/>
        </w:numPr>
        <w:spacing w:after="0"/>
        <w:jc w:val="both"/>
        <w:rPr>
          <w:rFonts w:eastAsia="Calibri"/>
          <w:color w:val="auto"/>
          <w:sz w:val="26"/>
          <w:szCs w:val="26"/>
        </w:rPr>
      </w:pPr>
      <w:r w:rsidRPr="00EA7D1C">
        <w:rPr>
          <w:rFonts w:eastAsia="Calibri"/>
          <w:color w:val="auto"/>
          <w:sz w:val="26"/>
          <w:szCs w:val="26"/>
          <w:rtl/>
        </w:rPr>
        <w:t>تحديد ا</w:t>
      </w:r>
      <w:r w:rsidR="001F41BC" w:rsidRPr="00EA7D1C">
        <w:rPr>
          <w:rFonts w:eastAsia="Calibri"/>
          <w:color w:val="auto"/>
          <w:sz w:val="26"/>
          <w:szCs w:val="26"/>
          <w:rtl/>
        </w:rPr>
        <w:t>لأ</w:t>
      </w:r>
      <w:r w:rsidRPr="00EA7D1C">
        <w:rPr>
          <w:rFonts w:eastAsia="Calibri"/>
          <w:color w:val="auto"/>
          <w:sz w:val="26"/>
          <w:szCs w:val="26"/>
          <w:rtl/>
        </w:rPr>
        <w:t xml:space="preserve">دوار المستهدفة من التعاونيات الزراعية لما بعد 2025. </w:t>
      </w:r>
    </w:p>
    <w:p w14:paraId="363140F8" w14:textId="77777777" w:rsidR="001F4A88" w:rsidRPr="00EA7D1C" w:rsidRDefault="001F4A88" w:rsidP="00EA7D1C">
      <w:pPr>
        <w:pStyle w:val="ListParagraph"/>
        <w:numPr>
          <w:ilvl w:val="0"/>
          <w:numId w:val="32"/>
        </w:numPr>
        <w:spacing w:after="0"/>
        <w:jc w:val="both"/>
        <w:rPr>
          <w:rFonts w:eastAsia="Calibri"/>
          <w:color w:val="auto"/>
          <w:sz w:val="26"/>
          <w:szCs w:val="26"/>
        </w:rPr>
      </w:pPr>
      <w:r w:rsidRPr="00EA7D1C">
        <w:rPr>
          <w:rFonts w:eastAsia="Calibri"/>
          <w:color w:val="auto"/>
          <w:sz w:val="26"/>
          <w:szCs w:val="26"/>
          <w:rtl/>
        </w:rPr>
        <w:t>متطلبات تفعيل دور التعاونيات الزراعية في دعم صغار المزارعين لما بعد 2025.</w:t>
      </w:r>
    </w:p>
    <w:p w14:paraId="1A963433" w14:textId="693FD99A" w:rsidR="001F4A88" w:rsidRPr="00EE4782" w:rsidRDefault="001F4A88" w:rsidP="00EA7D1C">
      <w:pPr>
        <w:spacing w:after="0"/>
        <w:rPr>
          <w:rFonts w:eastAsia="Calibri"/>
          <w:b/>
          <w:bCs/>
          <w:color w:val="auto"/>
          <w:sz w:val="28"/>
          <w:szCs w:val="28"/>
          <w:u w:val="single"/>
          <w:rtl/>
        </w:rPr>
      </w:pPr>
      <w:r w:rsidRPr="00EE4782">
        <w:rPr>
          <w:rFonts w:eastAsia="Calibri"/>
          <w:b/>
          <w:bCs/>
          <w:sz w:val="28"/>
          <w:szCs w:val="28"/>
          <w:u w:val="single"/>
          <w:rtl/>
        </w:rPr>
        <w:t>2-5</w:t>
      </w:r>
      <w:r w:rsidR="00D11314" w:rsidRPr="00EE4782">
        <w:rPr>
          <w:rFonts w:eastAsia="Calibri"/>
          <w:b/>
          <w:bCs/>
          <w:sz w:val="28"/>
          <w:szCs w:val="28"/>
          <w:u w:val="single"/>
          <w:rtl/>
        </w:rPr>
        <w:t xml:space="preserve"> </w:t>
      </w:r>
      <w:r w:rsidRPr="00EE4782">
        <w:rPr>
          <w:rFonts w:eastAsia="Calibri"/>
          <w:b/>
          <w:bCs/>
          <w:sz w:val="28"/>
          <w:szCs w:val="28"/>
          <w:u w:val="single"/>
          <w:rtl/>
        </w:rPr>
        <w:t xml:space="preserve">منهجية </w:t>
      </w:r>
      <w:r w:rsidRPr="00EE4782">
        <w:rPr>
          <w:rFonts w:eastAsia="Calibri"/>
          <w:b/>
          <w:bCs/>
          <w:color w:val="auto"/>
          <w:sz w:val="28"/>
          <w:szCs w:val="28"/>
          <w:u w:val="single"/>
          <w:rtl/>
        </w:rPr>
        <w:t xml:space="preserve">الدراسة </w:t>
      </w:r>
    </w:p>
    <w:p w14:paraId="0F5D54A8" w14:textId="1666748C" w:rsidR="001F4A88" w:rsidRPr="00EA7D1C" w:rsidRDefault="001F41BC" w:rsidP="00EA7D1C">
      <w:pPr>
        <w:spacing w:after="0"/>
        <w:jc w:val="both"/>
        <w:rPr>
          <w:rFonts w:eastAsia="Calibri"/>
          <w:color w:val="auto"/>
          <w:sz w:val="26"/>
          <w:szCs w:val="26"/>
          <w:rtl/>
        </w:rPr>
      </w:pPr>
      <w:r w:rsidRPr="00EA7D1C">
        <w:rPr>
          <w:rFonts w:eastAsia="Calibri"/>
          <w:color w:val="auto"/>
          <w:sz w:val="26"/>
          <w:szCs w:val="26"/>
          <w:rtl/>
        </w:rPr>
        <w:t xml:space="preserve"> </w:t>
      </w:r>
      <w:r w:rsidR="001F4A88" w:rsidRPr="00EA7D1C">
        <w:rPr>
          <w:rFonts w:eastAsia="Calibri"/>
          <w:color w:val="auto"/>
          <w:sz w:val="26"/>
          <w:szCs w:val="26"/>
          <w:rtl/>
        </w:rPr>
        <w:t>تعتمد هذه الدراسة على المنهج الوصفي التحليلي من خلال وصف الوضع الراهن للتعاونيات الزراعية في مصر</w:t>
      </w:r>
      <w:r w:rsidRPr="00EA7D1C">
        <w:rPr>
          <w:rFonts w:eastAsia="Calibri"/>
          <w:color w:val="auto"/>
          <w:sz w:val="26"/>
          <w:szCs w:val="26"/>
          <w:rtl/>
        </w:rPr>
        <w:t xml:space="preserve"> وتحليله</w:t>
      </w:r>
      <w:r w:rsidR="001F4A88" w:rsidRPr="00EA7D1C">
        <w:rPr>
          <w:rFonts w:eastAsia="Calibri"/>
          <w:color w:val="auto"/>
          <w:sz w:val="26"/>
          <w:szCs w:val="26"/>
          <w:rtl/>
        </w:rPr>
        <w:t>، والمتغيرات والعوامل المؤثرة، والمحددات، والمعوقات الحالية التي تواجهها. والتجارب العالمية للتعاونيات الزراعية التي حققت نجاح</w:t>
      </w:r>
      <w:r w:rsidRPr="00EA7D1C">
        <w:rPr>
          <w:rFonts w:eastAsia="Calibri"/>
          <w:color w:val="auto"/>
          <w:sz w:val="26"/>
          <w:szCs w:val="26"/>
          <w:rtl/>
        </w:rPr>
        <w:t>ً</w:t>
      </w:r>
      <w:r w:rsidR="001F4A88" w:rsidRPr="00EA7D1C">
        <w:rPr>
          <w:rFonts w:eastAsia="Calibri"/>
          <w:color w:val="auto"/>
          <w:sz w:val="26"/>
          <w:szCs w:val="26"/>
          <w:rtl/>
        </w:rPr>
        <w:t>ا وا</w:t>
      </w:r>
      <w:r w:rsidRPr="00EA7D1C">
        <w:rPr>
          <w:rFonts w:eastAsia="Calibri"/>
          <w:color w:val="auto"/>
          <w:sz w:val="26"/>
          <w:szCs w:val="26"/>
          <w:rtl/>
        </w:rPr>
        <w:t>لإ</w:t>
      </w:r>
      <w:r w:rsidR="001F4A88" w:rsidRPr="00EA7D1C">
        <w:rPr>
          <w:rFonts w:eastAsia="Calibri"/>
          <w:color w:val="auto"/>
          <w:sz w:val="26"/>
          <w:szCs w:val="26"/>
          <w:rtl/>
        </w:rPr>
        <w:t>فا</w:t>
      </w:r>
      <w:r w:rsidR="003309D2" w:rsidRPr="00EA7D1C">
        <w:rPr>
          <w:rFonts w:eastAsia="Calibri"/>
          <w:color w:val="auto"/>
          <w:sz w:val="26"/>
          <w:szCs w:val="26"/>
          <w:rtl/>
        </w:rPr>
        <w:t>دة منها في الظروف المصرية وصولًا</w:t>
      </w:r>
      <w:r w:rsidR="001F4A88" w:rsidRPr="00EA7D1C">
        <w:rPr>
          <w:rFonts w:eastAsia="Calibri"/>
          <w:color w:val="auto"/>
          <w:sz w:val="26"/>
          <w:szCs w:val="26"/>
          <w:rtl/>
        </w:rPr>
        <w:t xml:space="preserve"> إلى أهم سياسات النهوض بها وزيادة </w:t>
      </w:r>
      <w:r w:rsidRPr="00EA7D1C">
        <w:rPr>
          <w:rFonts w:eastAsia="Calibri"/>
          <w:color w:val="auto"/>
          <w:sz w:val="26"/>
          <w:szCs w:val="26"/>
          <w:rtl/>
        </w:rPr>
        <w:t>أ</w:t>
      </w:r>
      <w:r w:rsidR="001F4A88" w:rsidRPr="00EA7D1C">
        <w:rPr>
          <w:rFonts w:eastAsia="Calibri"/>
          <w:color w:val="auto"/>
          <w:sz w:val="26"/>
          <w:szCs w:val="26"/>
          <w:rtl/>
        </w:rPr>
        <w:t xml:space="preserve">دوارها في خدمة </w:t>
      </w:r>
      <w:r w:rsidRPr="00EA7D1C">
        <w:rPr>
          <w:rFonts w:eastAsia="Calibri"/>
          <w:color w:val="auto"/>
          <w:sz w:val="26"/>
          <w:szCs w:val="26"/>
          <w:rtl/>
        </w:rPr>
        <w:t>أ</w:t>
      </w:r>
      <w:r w:rsidR="001F4A88" w:rsidRPr="00EA7D1C">
        <w:rPr>
          <w:rFonts w:eastAsia="Calibri"/>
          <w:color w:val="auto"/>
          <w:sz w:val="26"/>
          <w:szCs w:val="26"/>
          <w:rtl/>
        </w:rPr>
        <w:t>عضائها ودعم صغار المزارعين، وسيتم الاعتماد ع</w:t>
      </w:r>
      <w:r w:rsidRPr="00EA7D1C">
        <w:rPr>
          <w:rFonts w:eastAsia="Calibri"/>
          <w:color w:val="auto"/>
          <w:sz w:val="26"/>
          <w:szCs w:val="26"/>
          <w:rtl/>
        </w:rPr>
        <w:t>لى البحوث والدراسات المنشورة و</w:t>
      </w:r>
      <w:r w:rsidR="001F4A88" w:rsidRPr="00EA7D1C">
        <w:rPr>
          <w:rFonts w:eastAsia="Calibri"/>
          <w:color w:val="auto"/>
          <w:sz w:val="26"/>
          <w:szCs w:val="26"/>
          <w:rtl/>
        </w:rPr>
        <w:t xml:space="preserve">غير </w:t>
      </w:r>
      <w:r w:rsidRPr="00EA7D1C">
        <w:rPr>
          <w:rFonts w:eastAsia="Calibri"/>
          <w:color w:val="auto"/>
          <w:sz w:val="26"/>
          <w:szCs w:val="26"/>
          <w:rtl/>
        </w:rPr>
        <w:t>ال</w:t>
      </w:r>
      <w:r w:rsidR="001F4A88" w:rsidRPr="00EA7D1C">
        <w:rPr>
          <w:rFonts w:eastAsia="Calibri"/>
          <w:color w:val="auto"/>
          <w:sz w:val="26"/>
          <w:szCs w:val="26"/>
          <w:rtl/>
        </w:rPr>
        <w:t>منشورة ذات الصلة بموضوع الدراسة،</w:t>
      </w:r>
      <w:r w:rsidRPr="00EA7D1C">
        <w:rPr>
          <w:rFonts w:eastAsia="Calibri"/>
          <w:color w:val="auto"/>
          <w:sz w:val="26"/>
          <w:szCs w:val="26"/>
          <w:rtl/>
        </w:rPr>
        <w:t xml:space="preserve"> </w:t>
      </w:r>
      <w:r w:rsidR="001F4A88" w:rsidRPr="00EA7D1C">
        <w:rPr>
          <w:rFonts w:eastAsia="Calibri"/>
          <w:color w:val="auto"/>
          <w:sz w:val="26"/>
          <w:szCs w:val="26"/>
          <w:rtl/>
        </w:rPr>
        <w:t>وتقارير منظمة ا</w:t>
      </w:r>
      <w:r w:rsidRPr="00EA7D1C">
        <w:rPr>
          <w:rFonts w:eastAsia="Calibri"/>
          <w:color w:val="auto"/>
          <w:sz w:val="26"/>
          <w:szCs w:val="26"/>
          <w:rtl/>
        </w:rPr>
        <w:t>لأ</w:t>
      </w:r>
      <w:r w:rsidR="001F4A88" w:rsidRPr="00EA7D1C">
        <w:rPr>
          <w:rFonts w:eastAsia="Calibri"/>
          <w:color w:val="auto"/>
          <w:sz w:val="26"/>
          <w:szCs w:val="26"/>
          <w:rtl/>
        </w:rPr>
        <w:t>غذية والزراعة ونشرات التعاون الزراعي الصادرة عن الجهاز المركزي للتعبئة العامة وا</w:t>
      </w:r>
      <w:r w:rsidRPr="00EA7D1C">
        <w:rPr>
          <w:rFonts w:eastAsia="Calibri"/>
          <w:color w:val="auto"/>
          <w:sz w:val="26"/>
          <w:szCs w:val="26"/>
          <w:rtl/>
        </w:rPr>
        <w:t>لإ</w:t>
      </w:r>
      <w:r w:rsidR="001F4A88" w:rsidRPr="00EA7D1C">
        <w:rPr>
          <w:rFonts w:eastAsia="Calibri"/>
          <w:color w:val="auto"/>
          <w:sz w:val="26"/>
          <w:szCs w:val="26"/>
          <w:rtl/>
        </w:rPr>
        <w:t xml:space="preserve">حصاء، هذا بالإضافة إلى مخرجات المؤتمرات والندوات وورش العمل التي عقدت </w:t>
      </w:r>
      <w:r w:rsidRPr="00EA7D1C">
        <w:rPr>
          <w:rFonts w:eastAsia="Calibri"/>
          <w:color w:val="auto"/>
          <w:sz w:val="26"/>
          <w:szCs w:val="26"/>
          <w:rtl/>
        </w:rPr>
        <w:t>أ</w:t>
      </w:r>
      <w:r w:rsidR="001F4A88" w:rsidRPr="00EA7D1C">
        <w:rPr>
          <w:rFonts w:eastAsia="Calibri"/>
          <w:color w:val="auto"/>
          <w:sz w:val="26"/>
          <w:szCs w:val="26"/>
          <w:rtl/>
        </w:rPr>
        <w:t>خير</w:t>
      </w:r>
      <w:r w:rsidRPr="00EA7D1C">
        <w:rPr>
          <w:rFonts w:eastAsia="Calibri"/>
          <w:color w:val="auto"/>
          <w:sz w:val="26"/>
          <w:szCs w:val="26"/>
          <w:rtl/>
        </w:rPr>
        <w:t>ً</w:t>
      </w:r>
      <w:r w:rsidR="001F4A88" w:rsidRPr="00EA7D1C">
        <w:rPr>
          <w:rFonts w:eastAsia="Calibri"/>
          <w:color w:val="auto"/>
          <w:sz w:val="26"/>
          <w:szCs w:val="26"/>
          <w:rtl/>
        </w:rPr>
        <w:t>ا في مجال التعاونيات الزراعية، علاوة على إصدارات الجهات ذات العلاقة بالتعاونيات الزراعية.</w:t>
      </w:r>
    </w:p>
    <w:p w14:paraId="36F2AF5F" w14:textId="77777777" w:rsidR="00843D74" w:rsidRPr="00EE4782" w:rsidRDefault="00843D74" w:rsidP="00EA7D1C">
      <w:pPr>
        <w:spacing w:after="0"/>
        <w:jc w:val="both"/>
        <w:rPr>
          <w:rFonts w:eastAsia="Calibri"/>
          <w:color w:val="auto"/>
          <w:sz w:val="12"/>
          <w:szCs w:val="12"/>
          <w:rtl/>
        </w:rPr>
      </w:pPr>
    </w:p>
    <w:p w14:paraId="0A85797E" w14:textId="77777777" w:rsidR="001F4A88" w:rsidRPr="00EE4782" w:rsidRDefault="001F4A88" w:rsidP="007630E6">
      <w:pPr>
        <w:spacing w:after="120"/>
        <w:jc w:val="lowKashida"/>
        <w:rPr>
          <w:b/>
          <w:bCs/>
          <w:color w:val="auto"/>
          <w:sz w:val="28"/>
          <w:szCs w:val="28"/>
          <w:u w:val="single"/>
          <w:rtl/>
          <w:lang w:bidi="ar-EG"/>
        </w:rPr>
      </w:pPr>
      <w:r w:rsidRPr="00EE4782">
        <w:rPr>
          <w:rFonts w:eastAsia="Calibri"/>
          <w:b/>
          <w:bCs/>
          <w:color w:val="auto"/>
          <w:sz w:val="28"/>
          <w:szCs w:val="28"/>
          <w:u w:val="single"/>
          <w:rtl/>
        </w:rPr>
        <w:t xml:space="preserve">القسم الأول: </w:t>
      </w:r>
      <w:r w:rsidRPr="00EE4782">
        <w:rPr>
          <w:rFonts w:eastAsia="Calibri"/>
          <w:b/>
          <w:bCs/>
          <w:color w:val="auto"/>
          <w:sz w:val="28"/>
          <w:szCs w:val="28"/>
          <w:u w:val="single"/>
          <w:rtl/>
          <w:lang w:bidi="ar-EG"/>
        </w:rPr>
        <w:t xml:space="preserve">دعم صغار المزارعين (المفهوم والتحديات) </w:t>
      </w:r>
    </w:p>
    <w:p w14:paraId="3D927CB0" w14:textId="72A7545B" w:rsidR="001F4A88" w:rsidRPr="00EE4782" w:rsidRDefault="003309D2" w:rsidP="00EE4782">
      <w:pPr>
        <w:spacing w:after="0"/>
        <w:jc w:val="lowKashida"/>
        <w:rPr>
          <w:b/>
          <w:bCs/>
          <w:color w:val="auto"/>
          <w:sz w:val="26"/>
          <w:szCs w:val="26"/>
          <w:u w:val="single"/>
        </w:rPr>
      </w:pPr>
      <w:r w:rsidRPr="00EE4782">
        <w:rPr>
          <w:rFonts w:eastAsia="Times New Roman"/>
          <w:b/>
          <w:bCs/>
          <w:color w:val="auto"/>
          <w:sz w:val="26"/>
          <w:szCs w:val="26"/>
          <w:u w:val="single"/>
          <w:bdr w:val="none" w:sz="0" w:space="0" w:color="auto" w:frame="1"/>
          <w:rtl/>
        </w:rPr>
        <w:t>أولًا</w:t>
      </w:r>
      <w:r w:rsidR="001F4A88" w:rsidRPr="00EE4782">
        <w:rPr>
          <w:rFonts w:eastAsia="Times New Roman"/>
          <w:b/>
          <w:bCs/>
          <w:color w:val="auto"/>
          <w:sz w:val="26"/>
          <w:szCs w:val="26"/>
          <w:u w:val="single"/>
          <w:bdr w:val="none" w:sz="0" w:space="0" w:color="auto" w:frame="1"/>
          <w:rtl/>
        </w:rPr>
        <w:t>: م</w:t>
      </w:r>
      <w:r w:rsidR="001F41BC" w:rsidRPr="00EE4782">
        <w:rPr>
          <w:rFonts w:eastAsia="Times New Roman"/>
          <w:b/>
          <w:bCs/>
          <w:color w:val="auto"/>
          <w:sz w:val="26"/>
          <w:szCs w:val="26"/>
          <w:u w:val="single"/>
          <w:bdr w:val="none" w:sz="0" w:space="0" w:color="auto" w:frame="1"/>
          <w:rtl/>
        </w:rPr>
        <w:t>َ</w:t>
      </w:r>
      <w:r w:rsidR="001F4A88" w:rsidRPr="00EE4782">
        <w:rPr>
          <w:rFonts w:eastAsia="Times New Roman"/>
          <w:b/>
          <w:bCs/>
          <w:color w:val="auto"/>
          <w:sz w:val="26"/>
          <w:szCs w:val="26"/>
          <w:u w:val="single"/>
          <w:bdr w:val="none" w:sz="0" w:space="0" w:color="auto" w:frame="1"/>
          <w:rtl/>
        </w:rPr>
        <w:t>ن المُزارع الصغير</w:t>
      </w:r>
      <w:r w:rsidR="001F41BC" w:rsidRPr="00EE4782">
        <w:rPr>
          <w:rFonts w:eastAsia="Times New Roman"/>
          <w:b/>
          <w:bCs/>
          <w:color w:val="auto"/>
          <w:sz w:val="26"/>
          <w:szCs w:val="26"/>
          <w:u w:val="single"/>
          <w:bdr w:val="none" w:sz="0" w:space="0" w:color="auto" w:frame="1"/>
          <w:rtl/>
        </w:rPr>
        <w:t>؟</w:t>
      </w:r>
      <w:r w:rsidR="001F4A88" w:rsidRPr="00EE4782">
        <w:rPr>
          <w:rFonts w:eastAsia="Times New Roman"/>
          <w:b/>
          <w:bCs/>
          <w:color w:val="auto"/>
          <w:sz w:val="26"/>
          <w:szCs w:val="26"/>
          <w:u w:val="single"/>
          <w:bdr w:val="none" w:sz="0" w:space="0" w:color="auto" w:frame="1"/>
          <w:rtl/>
        </w:rPr>
        <w:t>:</w:t>
      </w:r>
    </w:p>
    <w:p w14:paraId="37C64255" w14:textId="7391CE70" w:rsidR="001F4A88" w:rsidRPr="00EE4782" w:rsidRDefault="001F41BC" w:rsidP="00EE4782">
      <w:pPr>
        <w:spacing w:after="0"/>
        <w:jc w:val="both"/>
        <w:rPr>
          <w:rFonts w:eastAsia="Calibri"/>
          <w:color w:val="auto"/>
          <w:sz w:val="26"/>
          <w:szCs w:val="26"/>
          <w:rtl/>
        </w:rPr>
      </w:pPr>
      <w:r w:rsidRPr="00EE4782">
        <w:rPr>
          <w:rFonts w:eastAsia="Calibri"/>
          <w:color w:val="auto"/>
          <w:sz w:val="26"/>
          <w:szCs w:val="26"/>
          <w:rtl/>
        </w:rPr>
        <w:t xml:space="preserve"> </w:t>
      </w:r>
      <w:r w:rsidR="001F4A88" w:rsidRPr="00EE4782">
        <w:rPr>
          <w:rFonts w:eastAsia="Calibri"/>
          <w:color w:val="auto"/>
          <w:sz w:val="26"/>
          <w:szCs w:val="26"/>
          <w:rtl/>
        </w:rPr>
        <w:t>يختلف تعريف المُزارع الصغير في العالم على نطاق واسع، باختلاف السياق الجغرافي، والاقتصادي، والمؤسسي، كما يختلف وفق</w:t>
      </w:r>
      <w:r w:rsidR="00E25E67" w:rsidRPr="00EE4782">
        <w:rPr>
          <w:rFonts w:eastAsia="Calibri"/>
          <w:color w:val="auto"/>
          <w:sz w:val="26"/>
          <w:szCs w:val="26"/>
          <w:rtl/>
        </w:rPr>
        <w:t>ً</w:t>
      </w:r>
      <w:r w:rsidR="001F4A88" w:rsidRPr="00EE4782">
        <w:rPr>
          <w:rFonts w:eastAsia="Calibri"/>
          <w:color w:val="auto"/>
          <w:sz w:val="26"/>
          <w:szCs w:val="26"/>
          <w:rtl/>
        </w:rPr>
        <w:t>ا لعدة معايير مثل: مساحة الأرض، وعدد العمال، والدخل، والمستوى التكنولوجي المستخدم،</w:t>
      </w:r>
      <w:hyperlink r:id="rId12" w:tooltip="مزرعة عائلية" w:history="1">
        <w:r w:rsidR="001F4A88" w:rsidRPr="00EE4782">
          <w:rPr>
            <w:rFonts w:eastAsia="Calibri"/>
            <w:color w:val="auto"/>
            <w:sz w:val="26"/>
            <w:szCs w:val="26"/>
            <w:rtl/>
          </w:rPr>
          <w:t xml:space="preserve"> ومشاركة الأسرة في العمل</w:t>
        </w:r>
      </w:hyperlink>
      <w:r w:rsidR="001F4A88" w:rsidRPr="00EE4782">
        <w:rPr>
          <w:rFonts w:eastAsia="Calibri"/>
          <w:color w:val="auto"/>
          <w:sz w:val="26"/>
          <w:szCs w:val="26"/>
          <w:rtl/>
        </w:rPr>
        <w:t>، والتأثير الاقتصادي، وتُعرف منظمة ا</w:t>
      </w:r>
      <w:r w:rsidR="00E25E67" w:rsidRPr="00EE4782">
        <w:rPr>
          <w:rFonts w:eastAsia="Calibri"/>
          <w:color w:val="auto"/>
          <w:sz w:val="26"/>
          <w:szCs w:val="26"/>
          <w:rtl/>
        </w:rPr>
        <w:t>لأ</w:t>
      </w:r>
      <w:r w:rsidR="001F4A88" w:rsidRPr="00EE4782">
        <w:rPr>
          <w:rFonts w:eastAsia="Calibri"/>
          <w:color w:val="auto"/>
          <w:sz w:val="26"/>
          <w:szCs w:val="26"/>
          <w:rtl/>
        </w:rPr>
        <w:t>غذية والزراعة صغار المزارعين ب</w:t>
      </w:r>
      <w:r w:rsidR="00E25E67" w:rsidRPr="00EE4782">
        <w:rPr>
          <w:rFonts w:eastAsia="Calibri"/>
          <w:color w:val="auto"/>
          <w:sz w:val="26"/>
          <w:szCs w:val="26"/>
          <w:rtl/>
        </w:rPr>
        <w:t>أ</w:t>
      </w:r>
      <w:r w:rsidR="001F4A88" w:rsidRPr="00EE4782">
        <w:rPr>
          <w:rFonts w:eastAsia="Calibri"/>
          <w:color w:val="auto"/>
          <w:sz w:val="26"/>
          <w:szCs w:val="26"/>
          <w:rtl/>
        </w:rPr>
        <w:t xml:space="preserve">نهم مزارعون يديرون </w:t>
      </w:r>
      <w:r w:rsidR="00E25E67" w:rsidRPr="00EE4782">
        <w:rPr>
          <w:rFonts w:eastAsia="Calibri"/>
          <w:color w:val="auto"/>
          <w:sz w:val="26"/>
          <w:szCs w:val="26"/>
          <w:rtl/>
        </w:rPr>
        <w:t>أ</w:t>
      </w:r>
      <w:r w:rsidR="001F4A88" w:rsidRPr="00EE4782">
        <w:rPr>
          <w:rFonts w:eastAsia="Calibri"/>
          <w:color w:val="auto"/>
          <w:sz w:val="26"/>
          <w:szCs w:val="26"/>
          <w:rtl/>
        </w:rPr>
        <w:t>رض</w:t>
      </w:r>
      <w:r w:rsidR="00E25E67" w:rsidRPr="00EE4782">
        <w:rPr>
          <w:rFonts w:eastAsia="Calibri"/>
          <w:color w:val="auto"/>
          <w:sz w:val="26"/>
          <w:szCs w:val="26"/>
          <w:rtl/>
        </w:rPr>
        <w:t>ًا</w:t>
      </w:r>
      <w:r w:rsidR="001F4A88" w:rsidRPr="00EE4782">
        <w:rPr>
          <w:rFonts w:eastAsia="Calibri"/>
          <w:color w:val="auto"/>
          <w:sz w:val="26"/>
          <w:szCs w:val="26"/>
          <w:rtl/>
        </w:rPr>
        <w:t xml:space="preserve"> تتراوح مساحتها بين (1</w:t>
      </w:r>
      <w:r w:rsidR="00E25E67" w:rsidRPr="00EE4782">
        <w:rPr>
          <w:rFonts w:eastAsia="Calibri"/>
          <w:color w:val="auto"/>
          <w:sz w:val="26"/>
          <w:szCs w:val="26"/>
          <w:rtl/>
        </w:rPr>
        <w:t xml:space="preserve">- </w:t>
      </w:r>
      <w:r w:rsidR="001F4A88" w:rsidRPr="00EE4782">
        <w:rPr>
          <w:rFonts w:eastAsia="Calibri"/>
          <w:color w:val="auto"/>
          <w:sz w:val="26"/>
          <w:szCs w:val="26"/>
          <w:rtl/>
        </w:rPr>
        <w:t xml:space="preserve">10) هكتارات، ويتسمون بدوافع تركز على الأسرة، واستخدام العمالة الأسرية بشكل أساسي في </w:t>
      </w:r>
      <w:r w:rsidR="00E25E67" w:rsidRPr="00EE4782">
        <w:rPr>
          <w:rFonts w:eastAsia="Calibri"/>
          <w:color w:val="auto"/>
          <w:sz w:val="26"/>
          <w:szCs w:val="26"/>
          <w:rtl/>
        </w:rPr>
        <w:t>ا</w:t>
      </w:r>
      <w:r w:rsidR="001F4A88" w:rsidRPr="00EE4782">
        <w:rPr>
          <w:rFonts w:eastAsia="Calibri"/>
          <w:color w:val="auto"/>
          <w:sz w:val="26"/>
          <w:szCs w:val="26"/>
          <w:rtl/>
        </w:rPr>
        <w:t>لإنتاج، واستخدام جزء من الإنتاج للاستهلاك الأسري، وتعرف نفس المنظمة أصحاب الحيازات الزراعية الصغيرة في</w:t>
      </w:r>
      <w:r w:rsidR="003309D2" w:rsidRPr="00EE4782">
        <w:rPr>
          <w:rFonts w:eastAsia="Calibri"/>
          <w:color w:val="auto"/>
          <w:sz w:val="26"/>
          <w:szCs w:val="26"/>
          <w:rtl/>
        </w:rPr>
        <w:t xml:space="preserve"> مصر، بأنهم من تقل حيازتهم ملكًا</w:t>
      </w:r>
      <w:r w:rsidR="00F21A7B" w:rsidRPr="00EE4782">
        <w:rPr>
          <w:rFonts w:eastAsia="Calibri"/>
          <w:color w:val="auto"/>
          <w:sz w:val="26"/>
          <w:szCs w:val="26"/>
          <w:rtl/>
        </w:rPr>
        <w:t>، أو إيجارًا</w:t>
      </w:r>
      <w:r w:rsidR="001F4A88" w:rsidRPr="00EE4782">
        <w:rPr>
          <w:rFonts w:eastAsia="Calibri"/>
          <w:color w:val="auto"/>
          <w:sz w:val="26"/>
          <w:szCs w:val="26"/>
          <w:rtl/>
        </w:rPr>
        <w:t xml:space="preserve"> عن ثلاثة أفدنة. </w:t>
      </w:r>
    </w:p>
    <w:p w14:paraId="4BEB7AEA" w14:textId="2CBDD965" w:rsidR="001F4A88" w:rsidRPr="00EE4782" w:rsidRDefault="001F4A88" w:rsidP="00EE4782">
      <w:pPr>
        <w:spacing w:after="0"/>
        <w:jc w:val="both"/>
        <w:rPr>
          <w:rFonts w:eastAsia="Calibri"/>
          <w:color w:val="auto"/>
          <w:sz w:val="26"/>
          <w:szCs w:val="26"/>
          <w:rtl/>
        </w:rPr>
      </w:pPr>
      <w:r w:rsidRPr="00EE4782">
        <w:rPr>
          <w:rFonts w:eastAsia="Calibri"/>
          <w:color w:val="auto"/>
          <w:sz w:val="26"/>
          <w:szCs w:val="26"/>
          <w:rtl/>
        </w:rPr>
        <w:lastRenderedPageBreak/>
        <w:t>أيضًا يعرف البنك الدولي المزارع الصغير بأنه من يمتلك أقل من 2 هك</w:t>
      </w:r>
      <w:r w:rsidR="00F21A7B" w:rsidRPr="00EE4782">
        <w:rPr>
          <w:rFonts w:eastAsia="Calibri"/>
          <w:color w:val="auto"/>
          <w:sz w:val="26"/>
          <w:szCs w:val="26"/>
          <w:rtl/>
        </w:rPr>
        <w:t>تار من الأراضي المزروعة، وغالبًا</w:t>
      </w:r>
      <w:r w:rsidRPr="00EE4782">
        <w:rPr>
          <w:rFonts w:eastAsia="Calibri"/>
          <w:color w:val="auto"/>
          <w:sz w:val="26"/>
          <w:szCs w:val="26"/>
          <w:rtl/>
        </w:rPr>
        <w:t xml:space="preserve"> ما تكون مساهمتهم في الأسواق التجارية محدودة، ويركزون على الإنتاج للاستهلاك الذاتي، ويملكون قاعدة أصول منخفضة، في حين يذهب الاتحاد الأوروبي إلى تعريف المزرعة الصغيرة وفق</w:t>
      </w:r>
      <w:r w:rsidR="00F21A7B" w:rsidRPr="00EE4782">
        <w:rPr>
          <w:rFonts w:eastAsia="Calibri"/>
          <w:color w:val="auto"/>
          <w:sz w:val="26"/>
          <w:szCs w:val="26"/>
          <w:rtl/>
        </w:rPr>
        <w:t>ً</w:t>
      </w:r>
      <w:r w:rsidRPr="00EE4782">
        <w:rPr>
          <w:rFonts w:eastAsia="Calibri"/>
          <w:color w:val="auto"/>
          <w:sz w:val="26"/>
          <w:szCs w:val="26"/>
          <w:rtl/>
        </w:rPr>
        <w:t>ا لمعيار آخر ب</w:t>
      </w:r>
      <w:r w:rsidR="00F21A7B" w:rsidRPr="00EE4782">
        <w:rPr>
          <w:rFonts w:eastAsia="Calibri"/>
          <w:color w:val="auto"/>
          <w:sz w:val="26"/>
          <w:szCs w:val="26"/>
          <w:rtl/>
        </w:rPr>
        <w:t>أ</w:t>
      </w:r>
      <w:r w:rsidRPr="00EE4782">
        <w:rPr>
          <w:rFonts w:eastAsia="Calibri"/>
          <w:color w:val="auto"/>
          <w:sz w:val="26"/>
          <w:szCs w:val="26"/>
          <w:rtl/>
        </w:rPr>
        <w:t>نها: ما يقل عائدها</w:t>
      </w:r>
      <w:r w:rsidR="00F21A7B" w:rsidRPr="00EE4782">
        <w:rPr>
          <w:rFonts w:eastAsia="Calibri"/>
          <w:color w:val="auto"/>
          <w:sz w:val="26"/>
          <w:szCs w:val="26"/>
          <w:rtl/>
        </w:rPr>
        <w:t xml:space="preserve"> الاقتصادي عن 25 ألف يورو سنويًّا</w:t>
      </w:r>
      <w:r w:rsidRPr="00EE4782">
        <w:rPr>
          <w:rFonts w:eastAsia="Calibri"/>
          <w:color w:val="auto"/>
          <w:sz w:val="26"/>
          <w:szCs w:val="26"/>
          <w:rtl/>
        </w:rPr>
        <w:t>، ومعظم القوى العاملة بها عائلي</w:t>
      </w:r>
      <w:r w:rsidR="00E25E67" w:rsidRPr="00EE4782">
        <w:rPr>
          <w:rFonts w:eastAsia="Calibri"/>
          <w:color w:val="auto"/>
          <w:sz w:val="26"/>
          <w:szCs w:val="26"/>
          <w:rtl/>
        </w:rPr>
        <w:t>ة</w:t>
      </w:r>
      <w:r w:rsidRPr="00EE4782">
        <w:rPr>
          <w:rFonts w:eastAsia="Calibri"/>
          <w:color w:val="auto"/>
          <w:sz w:val="26"/>
          <w:szCs w:val="26"/>
          <w:rtl/>
        </w:rPr>
        <w:t>، وفى الهند يتسع تصنيف المزارع ليشمل خمسة مستويات تشمل المزارع الهامشية، وتقل مساحتها عن هكتار واحد، والمزارع الصغيرة وتتراوح مساحتها بين (1</w:t>
      </w:r>
      <w:r w:rsidR="00E25E67" w:rsidRPr="00EE4782">
        <w:rPr>
          <w:rFonts w:eastAsia="Calibri"/>
          <w:color w:val="auto"/>
          <w:sz w:val="26"/>
          <w:szCs w:val="26"/>
          <w:rtl/>
        </w:rPr>
        <w:t xml:space="preserve"> - </w:t>
      </w:r>
      <w:r w:rsidRPr="00EE4782">
        <w:rPr>
          <w:rFonts w:eastAsia="Calibri"/>
          <w:color w:val="auto"/>
          <w:sz w:val="26"/>
          <w:szCs w:val="26"/>
          <w:rtl/>
        </w:rPr>
        <w:t>2) هكتار، والمزارع نصف المتوسطة (2</w:t>
      </w:r>
      <w:r w:rsidR="00E25E67" w:rsidRPr="00EE4782">
        <w:rPr>
          <w:rFonts w:eastAsia="Calibri"/>
          <w:color w:val="auto"/>
          <w:sz w:val="26"/>
          <w:szCs w:val="26"/>
          <w:rtl/>
        </w:rPr>
        <w:t xml:space="preserve"> - </w:t>
      </w:r>
      <w:r w:rsidRPr="00EE4782">
        <w:rPr>
          <w:rFonts w:eastAsia="Calibri"/>
          <w:color w:val="auto"/>
          <w:sz w:val="26"/>
          <w:szCs w:val="26"/>
          <w:rtl/>
        </w:rPr>
        <w:t xml:space="preserve">4) هكتار، والمزارع </w:t>
      </w:r>
      <w:r w:rsidR="00E25E67" w:rsidRPr="00EE4782">
        <w:rPr>
          <w:rFonts w:eastAsia="Calibri"/>
          <w:color w:val="auto"/>
          <w:sz w:val="26"/>
          <w:szCs w:val="26"/>
          <w:rtl/>
        </w:rPr>
        <w:t>ال</w:t>
      </w:r>
      <w:r w:rsidRPr="00EE4782">
        <w:rPr>
          <w:rFonts w:eastAsia="Calibri"/>
          <w:color w:val="auto"/>
          <w:sz w:val="26"/>
          <w:szCs w:val="26"/>
          <w:rtl/>
        </w:rPr>
        <w:t>متوسطة (4</w:t>
      </w:r>
      <w:r w:rsidR="00E25E67" w:rsidRPr="00EE4782">
        <w:rPr>
          <w:rFonts w:eastAsia="Calibri"/>
          <w:color w:val="auto"/>
          <w:sz w:val="26"/>
          <w:szCs w:val="26"/>
          <w:rtl/>
        </w:rPr>
        <w:t xml:space="preserve"> - </w:t>
      </w:r>
      <w:r w:rsidRPr="00EE4782">
        <w:rPr>
          <w:rFonts w:eastAsia="Calibri"/>
          <w:color w:val="auto"/>
          <w:sz w:val="26"/>
          <w:szCs w:val="26"/>
          <w:rtl/>
        </w:rPr>
        <w:t>10) هكتار.</w:t>
      </w:r>
    </w:p>
    <w:p w14:paraId="23D73A27" w14:textId="18F2440E" w:rsidR="001F4A88" w:rsidRPr="00EE4782" w:rsidRDefault="001F4A88" w:rsidP="00EE4782">
      <w:pPr>
        <w:spacing w:after="0"/>
        <w:jc w:val="both"/>
        <w:rPr>
          <w:rFonts w:eastAsia="Calibri"/>
          <w:color w:val="auto"/>
          <w:sz w:val="26"/>
          <w:szCs w:val="26"/>
          <w:rtl/>
        </w:rPr>
      </w:pPr>
      <w:r w:rsidRPr="00EE4782">
        <w:rPr>
          <w:rFonts w:eastAsia="Calibri"/>
          <w:color w:val="auto"/>
          <w:sz w:val="26"/>
          <w:szCs w:val="26"/>
          <w:rtl/>
        </w:rPr>
        <w:t>نخلص مما سبق إلى أن المزارع الصغير هو الحائز لمساحات زراعية صغيرة مقارنة بمحيطها، مملوكة أو مستأجرة، ويمت</w:t>
      </w:r>
      <w:r w:rsidR="00E25E67" w:rsidRPr="00EE4782">
        <w:rPr>
          <w:rFonts w:eastAsia="Calibri"/>
          <w:color w:val="auto"/>
          <w:sz w:val="26"/>
          <w:szCs w:val="26"/>
          <w:rtl/>
        </w:rPr>
        <w:t>لك</w:t>
      </w:r>
      <w:r w:rsidRPr="00EE4782">
        <w:rPr>
          <w:rFonts w:eastAsia="Calibri"/>
          <w:color w:val="auto"/>
          <w:sz w:val="26"/>
          <w:szCs w:val="26"/>
          <w:rtl/>
        </w:rPr>
        <w:t xml:space="preserve"> </w:t>
      </w:r>
      <w:r w:rsidR="00E25E67" w:rsidRPr="00EE4782">
        <w:rPr>
          <w:rFonts w:eastAsia="Calibri"/>
          <w:color w:val="auto"/>
          <w:sz w:val="26"/>
          <w:szCs w:val="26"/>
          <w:rtl/>
        </w:rPr>
        <w:t>أ</w:t>
      </w:r>
      <w:r w:rsidRPr="00EE4782">
        <w:rPr>
          <w:rFonts w:eastAsia="Calibri"/>
          <w:color w:val="auto"/>
          <w:sz w:val="26"/>
          <w:szCs w:val="26"/>
          <w:rtl/>
        </w:rPr>
        <w:t>صول</w:t>
      </w:r>
      <w:r w:rsidR="00E25E67" w:rsidRPr="00EE4782">
        <w:rPr>
          <w:rFonts w:eastAsia="Calibri"/>
          <w:color w:val="auto"/>
          <w:sz w:val="26"/>
          <w:szCs w:val="26"/>
          <w:rtl/>
        </w:rPr>
        <w:t>ً</w:t>
      </w:r>
      <w:r w:rsidRPr="00EE4782">
        <w:rPr>
          <w:rFonts w:eastAsia="Calibri"/>
          <w:color w:val="auto"/>
          <w:sz w:val="26"/>
          <w:szCs w:val="26"/>
          <w:rtl/>
        </w:rPr>
        <w:t>ا متواضعة وتقليدية، ويعتمد العمل الزراعي فيها على العمالة العائلية، مع الاستعانة بالعمالة المستأجرة من حين لآخر، وخاصة خلال مواسم الذروة، وينتجون في المقام الأول للاستهلاك الذاتي، أو المحلي، باستثناء بعض الحالات التي قد يجد الإنتاج فيها طريقه إلى ا</w:t>
      </w:r>
      <w:r w:rsidR="00E25E67" w:rsidRPr="00EE4782">
        <w:rPr>
          <w:rFonts w:eastAsia="Calibri"/>
          <w:color w:val="auto"/>
          <w:sz w:val="26"/>
          <w:szCs w:val="26"/>
          <w:rtl/>
        </w:rPr>
        <w:t>لأ</w:t>
      </w:r>
      <w:r w:rsidRPr="00EE4782">
        <w:rPr>
          <w:rFonts w:eastAsia="Calibri"/>
          <w:color w:val="auto"/>
          <w:sz w:val="26"/>
          <w:szCs w:val="26"/>
          <w:rtl/>
        </w:rPr>
        <w:t>سواق المحلية، أو التصدير، وهم غالبا</w:t>
      </w:r>
      <w:r w:rsidR="00E25E67" w:rsidRPr="00EE4782">
        <w:rPr>
          <w:rFonts w:eastAsia="Calibri"/>
          <w:color w:val="auto"/>
          <w:sz w:val="26"/>
          <w:szCs w:val="26"/>
          <w:rtl/>
        </w:rPr>
        <w:t>ً</w:t>
      </w:r>
      <w:r w:rsidRPr="00EE4782">
        <w:rPr>
          <w:rFonts w:eastAsia="Calibri"/>
          <w:color w:val="auto"/>
          <w:sz w:val="26"/>
          <w:szCs w:val="26"/>
          <w:rtl/>
        </w:rPr>
        <w:t xml:space="preserve"> معرضون للخطر خلال سلاسل توريد الغذاء.</w:t>
      </w:r>
    </w:p>
    <w:p w14:paraId="12DEA72A" w14:textId="711B5F27" w:rsidR="001F4A88" w:rsidRPr="00EE4782" w:rsidRDefault="00F21A7B" w:rsidP="00EE4782">
      <w:pPr>
        <w:shd w:val="clear" w:color="auto" w:fill="FFFFFF"/>
        <w:spacing w:after="0"/>
        <w:ind w:hanging="58"/>
        <w:jc w:val="lowKashida"/>
        <w:rPr>
          <w:rStyle w:val="Hyperlink"/>
          <w:b/>
          <w:bCs/>
          <w:color w:val="auto"/>
          <w:sz w:val="26"/>
          <w:szCs w:val="26"/>
          <w:rtl/>
          <w:lang w:bidi="ar-EG"/>
        </w:rPr>
      </w:pPr>
      <w:r w:rsidRPr="00EE4782">
        <w:rPr>
          <w:rStyle w:val="Hyperlink"/>
          <w:b/>
          <w:bCs/>
          <w:color w:val="auto"/>
          <w:sz w:val="26"/>
          <w:szCs w:val="26"/>
          <w:rtl/>
          <w:lang w:bidi="ar-EG"/>
        </w:rPr>
        <w:t>ثانيًا</w:t>
      </w:r>
      <w:r w:rsidR="001F4A88" w:rsidRPr="00EE4782">
        <w:rPr>
          <w:rStyle w:val="Hyperlink"/>
          <w:b/>
          <w:bCs/>
          <w:color w:val="auto"/>
          <w:sz w:val="26"/>
          <w:szCs w:val="26"/>
          <w:rtl/>
          <w:lang w:bidi="ar-EG"/>
        </w:rPr>
        <w:t>: صغار المزارع</w:t>
      </w:r>
      <w:r w:rsidR="00E25E67" w:rsidRPr="00EE4782">
        <w:rPr>
          <w:rStyle w:val="Hyperlink"/>
          <w:b/>
          <w:bCs/>
          <w:color w:val="auto"/>
          <w:sz w:val="26"/>
          <w:szCs w:val="26"/>
          <w:rtl/>
          <w:lang w:bidi="ar-EG"/>
        </w:rPr>
        <w:t>ين</w:t>
      </w:r>
      <w:r w:rsidR="001F4A88" w:rsidRPr="00EE4782">
        <w:rPr>
          <w:rStyle w:val="Hyperlink"/>
          <w:b/>
          <w:bCs/>
          <w:color w:val="auto"/>
          <w:sz w:val="26"/>
          <w:szCs w:val="26"/>
          <w:rtl/>
          <w:lang w:bidi="ar-EG"/>
        </w:rPr>
        <w:t xml:space="preserve"> في العالم</w:t>
      </w:r>
    </w:p>
    <w:p w14:paraId="02BFA431" w14:textId="3DC0FC7A" w:rsidR="001F4A88" w:rsidRPr="00EE4782" w:rsidRDefault="00E25E67" w:rsidP="00EE4782">
      <w:pPr>
        <w:spacing w:after="0"/>
        <w:jc w:val="both"/>
        <w:rPr>
          <w:rFonts w:eastAsia="Calibri"/>
          <w:color w:val="auto"/>
          <w:sz w:val="26"/>
          <w:szCs w:val="26"/>
          <w:rtl/>
        </w:rPr>
      </w:pPr>
      <w:r w:rsidRPr="00EE4782">
        <w:rPr>
          <w:rFonts w:eastAsia="Calibri"/>
          <w:color w:val="auto"/>
          <w:sz w:val="26"/>
          <w:szCs w:val="26"/>
          <w:rtl/>
        </w:rPr>
        <w:t xml:space="preserve"> </w:t>
      </w:r>
      <w:r w:rsidR="001F4A88" w:rsidRPr="00EE4782">
        <w:rPr>
          <w:rFonts w:eastAsia="Calibri"/>
          <w:color w:val="auto"/>
          <w:sz w:val="26"/>
          <w:szCs w:val="26"/>
          <w:rtl/>
        </w:rPr>
        <w:t>يبلغ عدد المزارع في العالم نحو</w:t>
      </w:r>
      <w:hyperlink r:id="rId13" w:history="1">
        <w:r w:rsidR="001F4A88" w:rsidRPr="00EE4782">
          <w:rPr>
            <w:rFonts w:eastAsia="Calibri"/>
            <w:color w:val="auto"/>
            <w:sz w:val="26"/>
            <w:szCs w:val="26"/>
            <w:rtl/>
          </w:rPr>
          <w:t>570 مليون مزرعة</w:t>
        </w:r>
      </w:hyperlink>
      <w:r w:rsidR="001F4A88" w:rsidRPr="00EE4782">
        <w:rPr>
          <w:rFonts w:eastAsia="Calibri"/>
          <w:color w:val="auto"/>
          <w:sz w:val="26"/>
          <w:szCs w:val="26"/>
          <w:rtl/>
        </w:rPr>
        <w:t>، منهم نحو</w:t>
      </w:r>
      <w:r w:rsidR="001F4A88" w:rsidRPr="00EE4782">
        <w:rPr>
          <w:rFonts w:eastAsia="Calibri"/>
          <w:color w:val="auto"/>
          <w:sz w:val="26"/>
          <w:szCs w:val="26"/>
        </w:rPr>
        <w:t> </w:t>
      </w:r>
      <w:r w:rsidR="001F4A88" w:rsidRPr="00EE4782">
        <w:rPr>
          <w:rFonts w:eastAsia="Calibri"/>
          <w:color w:val="auto"/>
          <w:sz w:val="26"/>
          <w:szCs w:val="26"/>
          <w:rtl/>
        </w:rPr>
        <w:t>475 مليون مزرعة صغيرة تقل مساحتها عن هكتارين، بنسبة تمثل نحو 83٪ من مزارع العالم، وتقع الأغلبية من هذه المزارع (388 مليون مزرعة)، بنسبة نحو 81.7٪ في آسيا، ونحو 44 مليون</w:t>
      </w:r>
      <w:r w:rsidRPr="00EE4782">
        <w:rPr>
          <w:rFonts w:eastAsia="Calibri"/>
          <w:color w:val="auto"/>
          <w:sz w:val="26"/>
          <w:szCs w:val="26"/>
          <w:rtl/>
        </w:rPr>
        <w:t>ً</w:t>
      </w:r>
      <w:r w:rsidR="001F4A88" w:rsidRPr="00EE4782">
        <w:rPr>
          <w:rFonts w:eastAsia="Calibri"/>
          <w:color w:val="auto"/>
          <w:sz w:val="26"/>
          <w:szCs w:val="26"/>
          <w:rtl/>
        </w:rPr>
        <w:t>ا بنسبة 9.3٪ في أوروبا والاتحاد الروسي، و33 مليون</w:t>
      </w:r>
      <w:r w:rsidRPr="00EE4782">
        <w:rPr>
          <w:rFonts w:eastAsia="Calibri"/>
          <w:color w:val="auto"/>
          <w:sz w:val="26"/>
          <w:szCs w:val="26"/>
          <w:rtl/>
        </w:rPr>
        <w:t>ً</w:t>
      </w:r>
      <w:r w:rsidR="001F4A88" w:rsidRPr="00EE4782">
        <w:rPr>
          <w:rFonts w:eastAsia="Calibri"/>
          <w:color w:val="auto"/>
          <w:sz w:val="26"/>
          <w:szCs w:val="26"/>
          <w:rtl/>
        </w:rPr>
        <w:t>ا في أفريقيا بنسبة نحو 0.7٪، وخمسة ملايين في الأميركتين بنسبة نحو 1.0٪، وعلى مدى السنوات الخمسين الماضية انخفض حجم الحيازات الصغيرة في آسيا وأفريقيا بنسبة 25 ٪ إل</w:t>
      </w:r>
      <w:r w:rsidRPr="00EE4782">
        <w:rPr>
          <w:rFonts w:eastAsia="Calibri"/>
          <w:color w:val="auto"/>
          <w:sz w:val="26"/>
          <w:szCs w:val="26"/>
          <w:rtl/>
        </w:rPr>
        <w:t xml:space="preserve">ى </w:t>
      </w:r>
      <w:r w:rsidR="001F4A88" w:rsidRPr="00EE4782">
        <w:rPr>
          <w:rFonts w:eastAsia="Calibri"/>
          <w:color w:val="auto"/>
          <w:sz w:val="26"/>
          <w:szCs w:val="26"/>
          <w:rtl/>
        </w:rPr>
        <w:t>40٪، بسبب انتقال</w:t>
      </w:r>
      <w:r w:rsidR="001F4A88" w:rsidRPr="00EE4782">
        <w:rPr>
          <w:rFonts w:eastAsia="Times New Roman"/>
          <w:color w:val="auto"/>
          <w:sz w:val="26"/>
          <w:szCs w:val="26"/>
          <w:rtl/>
        </w:rPr>
        <w:t xml:space="preserve"> </w:t>
      </w:r>
      <w:r w:rsidR="001F4A88" w:rsidRPr="00EE4782">
        <w:rPr>
          <w:rFonts w:eastAsia="Calibri"/>
          <w:color w:val="auto"/>
          <w:sz w:val="26"/>
          <w:szCs w:val="26"/>
          <w:rtl/>
        </w:rPr>
        <w:t>هذه الحيازات من جيل إلى جيل، وعلى</w:t>
      </w:r>
      <w:r w:rsidR="001F4A88" w:rsidRPr="00EE4782">
        <w:rPr>
          <w:rFonts w:eastAsia="Times New Roman"/>
          <w:color w:val="auto"/>
          <w:sz w:val="26"/>
          <w:szCs w:val="26"/>
          <w:rtl/>
        </w:rPr>
        <w:t xml:space="preserve"> </w:t>
      </w:r>
      <w:r w:rsidR="001F4A88" w:rsidRPr="00EE4782">
        <w:rPr>
          <w:rFonts w:eastAsia="Calibri"/>
          <w:color w:val="auto"/>
          <w:sz w:val="26"/>
          <w:szCs w:val="26"/>
          <w:rtl/>
        </w:rPr>
        <w:t xml:space="preserve">الرغم من أن المزارع التي تقل مساحتها عن هكتارين تمثل 12٪ فقط من الأراضي الزراعية في العالم، إلا أنها توفر ما يقدر بنحو80٪ من الغذاء المنتج في آسيا، وفي </w:t>
      </w:r>
      <w:r w:rsidRPr="00EE4782">
        <w:rPr>
          <w:rFonts w:eastAsia="Calibri"/>
          <w:color w:val="auto"/>
          <w:sz w:val="26"/>
          <w:szCs w:val="26"/>
          <w:rtl/>
        </w:rPr>
        <w:t>أ</w:t>
      </w:r>
      <w:r w:rsidR="001F4A88" w:rsidRPr="00EE4782">
        <w:rPr>
          <w:rFonts w:eastAsia="Calibri"/>
          <w:color w:val="auto"/>
          <w:sz w:val="26"/>
          <w:szCs w:val="26"/>
          <w:rtl/>
        </w:rPr>
        <w:t>فريقيا جنوب الصحراء الكبرى.</w:t>
      </w:r>
    </w:p>
    <w:p w14:paraId="0D0AAC8B" w14:textId="4EE68DCE" w:rsidR="001F4A88" w:rsidRPr="00EE4782" w:rsidRDefault="001F4A88" w:rsidP="00EE4782">
      <w:pPr>
        <w:spacing w:before="240" w:after="0"/>
        <w:jc w:val="both"/>
        <w:rPr>
          <w:rFonts w:eastAsia="Calibri"/>
          <w:color w:val="auto"/>
          <w:sz w:val="26"/>
          <w:szCs w:val="26"/>
          <w:rtl/>
        </w:rPr>
      </w:pPr>
      <w:r w:rsidRPr="00EE4782">
        <w:rPr>
          <w:rFonts w:eastAsia="Calibri"/>
          <w:color w:val="auto"/>
          <w:sz w:val="26"/>
          <w:szCs w:val="26"/>
          <w:rtl/>
        </w:rPr>
        <w:t>هذا</w:t>
      </w:r>
      <w:r w:rsidR="00E25E67" w:rsidRPr="00EE4782">
        <w:rPr>
          <w:rFonts w:eastAsia="Calibri"/>
          <w:color w:val="auto"/>
          <w:sz w:val="26"/>
          <w:szCs w:val="26"/>
          <w:rtl/>
        </w:rPr>
        <w:t>،</w:t>
      </w:r>
      <w:r w:rsidRPr="00EE4782">
        <w:rPr>
          <w:rFonts w:eastAsia="Calibri"/>
          <w:color w:val="auto"/>
          <w:sz w:val="26"/>
          <w:szCs w:val="26"/>
          <w:rtl/>
        </w:rPr>
        <w:t xml:space="preserve"> وعلى الرغم من الدور الكبير الذي تلعبه المزارع الصغيرة في تحقيق الأمن الغذائي، إلا أنهم يشكلون معظم الفقراء والجوعى في العالم، الذين يعيشون على أقل من دولارين في اليوم، مما يجعلهم في كثير من الأحيان غير قادرين على الحصول على احتياجاتهم المعيشية ا</w:t>
      </w:r>
      <w:r w:rsidR="00E25E67" w:rsidRPr="00EE4782">
        <w:rPr>
          <w:rFonts w:eastAsia="Calibri"/>
          <w:color w:val="auto"/>
          <w:sz w:val="26"/>
          <w:szCs w:val="26"/>
          <w:rtl/>
        </w:rPr>
        <w:t>لأ</w:t>
      </w:r>
      <w:r w:rsidRPr="00EE4782">
        <w:rPr>
          <w:rFonts w:eastAsia="Calibri"/>
          <w:color w:val="auto"/>
          <w:sz w:val="26"/>
          <w:szCs w:val="26"/>
          <w:rtl/>
        </w:rPr>
        <w:t>ساسية، ويرجع هذا إلى حد كبير إلى أنهم لا يتلقون سوى جزء صغير من عائدات السلع التي ينتجونها، فغالبًا ما يذهب جزء كبير من عائداتهم إلى آخرين، بسبب أنهم يأتون في بداية سلسلة قيمة طويلة تشمل الشركات الذين يشترون محاصيلهم، ويعالجونها، وينقلونها إلى منافذ البيع بالتجزئة، وغالب</w:t>
      </w:r>
      <w:r w:rsidR="00E25E67" w:rsidRPr="00EE4782">
        <w:rPr>
          <w:rFonts w:eastAsia="Calibri"/>
          <w:color w:val="auto"/>
          <w:sz w:val="26"/>
          <w:szCs w:val="26"/>
          <w:rtl/>
        </w:rPr>
        <w:t>ً</w:t>
      </w:r>
      <w:r w:rsidRPr="00EE4782">
        <w:rPr>
          <w:rFonts w:eastAsia="Calibri"/>
          <w:color w:val="auto"/>
          <w:sz w:val="26"/>
          <w:szCs w:val="26"/>
          <w:rtl/>
        </w:rPr>
        <w:t>ا ما يحددون أسعار المزا</w:t>
      </w:r>
      <w:r w:rsidR="00E25E67" w:rsidRPr="00EE4782">
        <w:rPr>
          <w:rFonts w:eastAsia="Calibri"/>
          <w:color w:val="auto"/>
          <w:sz w:val="26"/>
          <w:szCs w:val="26"/>
          <w:rtl/>
        </w:rPr>
        <w:t xml:space="preserve">رعين عند مستويات متدنية، وغير </w:t>
      </w:r>
      <w:r w:rsidRPr="00EE4782">
        <w:rPr>
          <w:rFonts w:eastAsia="Calibri"/>
          <w:color w:val="auto"/>
          <w:sz w:val="26"/>
          <w:szCs w:val="26"/>
          <w:rtl/>
        </w:rPr>
        <w:t xml:space="preserve">عادلة، مما يتسبب في فقرهم ويؤثر سلبًا على أسرهم، ومجتمعاتهم التي </w:t>
      </w:r>
      <w:r w:rsidRPr="00EE4782">
        <w:rPr>
          <w:rFonts w:eastAsia="Calibri"/>
          <w:color w:val="auto"/>
          <w:sz w:val="26"/>
          <w:szCs w:val="26"/>
          <w:rtl/>
        </w:rPr>
        <w:lastRenderedPageBreak/>
        <w:t>تعاني من الجوع، ونقص التعليم، وسوء الصحة، إلا أن ذلك يتسبب في نفس الوقت في مردود سلب</w:t>
      </w:r>
      <w:r w:rsidR="00E25E67" w:rsidRPr="00EE4782">
        <w:rPr>
          <w:rFonts w:eastAsia="Calibri"/>
          <w:color w:val="auto"/>
          <w:sz w:val="26"/>
          <w:szCs w:val="26"/>
          <w:rtl/>
        </w:rPr>
        <w:t>ي</w:t>
      </w:r>
      <w:r w:rsidRPr="00EE4782">
        <w:rPr>
          <w:rFonts w:eastAsia="Calibri"/>
          <w:color w:val="auto"/>
          <w:sz w:val="26"/>
          <w:szCs w:val="26"/>
          <w:rtl/>
        </w:rPr>
        <w:t xml:space="preserve"> على هذه الشركات في مختلف مراحل سلسلة التوريد، بسب عدم قدرة هؤلاء المزارعين على تحسين إنتاجيتهم، والحفاظ </w:t>
      </w:r>
      <w:hyperlink r:id="rId14" w:tgtFrame="_blank" w:history="1">
        <w:r w:rsidRPr="00EE4782">
          <w:rPr>
            <w:rFonts w:eastAsia="Calibri"/>
            <w:color w:val="auto"/>
            <w:sz w:val="26"/>
            <w:szCs w:val="26"/>
            <w:rtl/>
          </w:rPr>
          <w:t>على استقرار إنتاجهم</w:t>
        </w:r>
        <w:r w:rsidR="00E25E67" w:rsidRPr="00EE4782">
          <w:rPr>
            <w:color w:val="auto"/>
            <w:sz w:val="26"/>
            <w:szCs w:val="26"/>
            <w:rtl/>
          </w:rPr>
          <w:t xml:space="preserve">  </w:t>
        </w:r>
        <w:r w:rsidR="00E25E67" w:rsidRPr="00EE4782">
          <w:rPr>
            <w:rFonts w:eastAsia="Calibri"/>
            <w:color w:val="auto"/>
            <w:sz w:val="26"/>
            <w:szCs w:val="26"/>
            <w:rtl/>
          </w:rPr>
          <w:t>واستدامته</w:t>
        </w:r>
        <w:r w:rsidRPr="00EE4782">
          <w:rPr>
            <w:rFonts w:eastAsia="Calibri"/>
            <w:color w:val="auto"/>
            <w:sz w:val="26"/>
            <w:szCs w:val="26"/>
            <w:rtl/>
          </w:rPr>
          <w:t>،</w:t>
        </w:r>
      </w:hyperlink>
      <w:r w:rsidRPr="00EE4782">
        <w:rPr>
          <w:rFonts w:eastAsia="Calibri"/>
          <w:color w:val="auto"/>
          <w:sz w:val="26"/>
          <w:szCs w:val="26"/>
          <w:rtl/>
        </w:rPr>
        <w:t xml:space="preserve"> لعدة </w:t>
      </w:r>
      <w:r w:rsidR="00E25E67" w:rsidRPr="00EE4782">
        <w:rPr>
          <w:rFonts w:eastAsia="Calibri"/>
          <w:color w:val="auto"/>
          <w:sz w:val="26"/>
          <w:szCs w:val="26"/>
          <w:rtl/>
        </w:rPr>
        <w:t>أ</w:t>
      </w:r>
      <w:r w:rsidRPr="00EE4782">
        <w:rPr>
          <w:rFonts w:eastAsia="Calibri"/>
          <w:color w:val="auto"/>
          <w:sz w:val="26"/>
          <w:szCs w:val="26"/>
          <w:rtl/>
        </w:rPr>
        <w:t xml:space="preserve">سباب منها عدم توفر رأس المال، وعدم القدرة على الوصول إلى الائتمان، وبالتالي لا يستطيعون شراء المدخلات الجيدة اللازمة لزراعتهم، كما أنهم غير قادرين على مواكبة التطور التكنولوجي، أو الوصول إلى المعلومات الزراعية الكافية، والدقيقة عن الطقس، وطرق مكافحة الآفات، وأفضل الممارسات الزراعية، وأسعار السوق، مما ينعكس على قدرة الشركات على تلبية، طلب </w:t>
      </w:r>
      <w:hyperlink r:id="rId15" w:tgtFrame="_blank" w:history="1">
        <w:r w:rsidRPr="00EE4782">
          <w:rPr>
            <w:rFonts w:eastAsia="Calibri"/>
            <w:color w:val="auto"/>
            <w:sz w:val="26"/>
            <w:szCs w:val="26"/>
            <w:rtl/>
          </w:rPr>
          <w:t>المستهلكين</w:t>
        </w:r>
      </w:hyperlink>
      <w:r w:rsidRPr="00EE4782">
        <w:rPr>
          <w:rFonts w:eastAsia="Calibri"/>
          <w:color w:val="auto"/>
          <w:sz w:val="26"/>
          <w:szCs w:val="26"/>
          <w:rtl/>
        </w:rPr>
        <w:t>.</w:t>
      </w:r>
    </w:p>
    <w:p w14:paraId="6D8A0193" w14:textId="785F63AA" w:rsidR="001F4A88" w:rsidRPr="00EE4782" w:rsidRDefault="001F4A88" w:rsidP="00EE4782">
      <w:pPr>
        <w:spacing w:before="240" w:after="0"/>
        <w:jc w:val="both"/>
        <w:rPr>
          <w:rFonts w:eastAsia="Calibri"/>
          <w:color w:val="auto"/>
          <w:sz w:val="26"/>
          <w:szCs w:val="26"/>
          <w:rtl/>
        </w:rPr>
      </w:pPr>
      <w:r w:rsidRPr="00EE4782">
        <w:rPr>
          <w:rFonts w:eastAsia="Calibri"/>
          <w:color w:val="auto"/>
          <w:sz w:val="26"/>
          <w:szCs w:val="26"/>
          <w:rtl/>
        </w:rPr>
        <w:t xml:space="preserve">على جانب </w:t>
      </w:r>
      <w:r w:rsidR="00E25E67" w:rsidRPr="00EE4782">
        <w:rPr>
          <w:rFonts w:eastAsia="Calibri"/>
          <w:color w:val="auto"/>
          <w:sz w:val="26"/>
          <w:szCs w:val="26"/>
          <w:rtl/>
        </w:rPr>
        <w:t>آ</w:t>
      </w:r>
      <w:r w:rsidRPr="00EE4782">
        <w:rPr>
          <w:rFonts w:eastAsia="Calibri"/>
          <w:color w:val="auto"/>
          <w:sz w:val="26"/>
          <w:szCs w:val="26"/>
          <w:rtl/>
        </w:rPr>
        <w:t>خر فعلى ال</w:t>
      </w:r>
      <w:r w:rsidR="00F21A7B" w:rsidRPr="00EE4782">
        <w:rPr>
          <w:rFonts w:eastAsia="Calibri"/>
          <w:color w:val="auto"/>
          <w:sz w:val="26"/>
          <w:szCs w:val="26"/>
          <w:rtl/>
        </w:rPr>
        <w:t>رغم من أن الزراعة الصغيرة غالبًا</w:t>
      </w:r>
      <w:r w:rsidRPr="00EE4782">
        <w:rPr>
          <w:rFonts w:eastAsia="Calibri"/>
          <w:color w:val="auto"/>
          <w:sz w:val="26"/>
          <w:szCs w:val="26"/>
          <w:rtl/>
        </w:rPr>
        <w:t xml:space="preserve"> ما يُعترف بها باعتبار</w:t>
      </w:r>
      <w:r w:rsidR="00F21A7B" w:rsidRPr="00EE4782">
        <w:rPr>
          <w:rFonts w:eastAsia="Calibri"/>
          <w:color w:val="auto"/>
          <w:sz w:val="26"/>
          <w:szCs w:val="26"/>
          <w:rtl/>
        </w:rPr>
        <w:t>ها قطاعًا حيويًّا</w:t>
      </w:r>
      <w:r w:rsidRPr="00EE4782">
        <w:rPr>
          <w:rFonts w:eastAsia="Calibri"/>
          <w:color w:val="auto"/>
          <w:sz w:val="26"/>
          <w:szCs w:val="26"/>
          <w:rtl/>
        </w:rPr>
        <w:t xml:space="preserve"> للتنمية، إلا إنها لا تحظى بالدعم السياسي، والمؤسسي الكافي لجعلها </w:t>
      </w:r>
      <w:r w:rsidR="00E25E67" w:rsidRPr="00EE4782">
        <w:rPr>
          <w:rFonts w:eastAsia="Calibri"/>
          <w:color w:val="auto"/>
          <w:sz w:val="26"/>
          <w:szCs w:val="26"/>
          <w:rtl/>
        </w:rPr>
        <w:t>أ</w:t>
      </w:r>
      <w:r w:rsidRPr="00EE4782">
        <w:rPr>
          <w:rFonts w:eastAsia="Calibri"/>
          <w:color w:val="auto"/>
          <w:sz w:val="26"/>
          <w:szCs w:val="26"/>
          <w:rtl/>
        </w:rPr>
        <w:t>كثر ازدهار</w:t>
      </w:r>
      <w:r w:rsidR="00E25E67" w:rsidRPr="00EE4782">
        <w:rPr>
          <w:rFonts w:eastAsia="Calibri"/>
          <w:color w:val="auto"/>
          <w:sz w:val="26"/>
          <w:szCs w:val="26"/>
          <w:rtl/>
        </w:rPr>
        <w:t>ً</w:t>
      </w:r>
      <w:r w:rsidRPr="00EE4782">
        <w:rPr>
          <w:rFonts w:eastAsia="Calibri"/>
          <w:color w:val="auto"/>
          <w:sz w:val="26"/>
          <w:szCs w:val="26"/>
          <w:rtl/>
        </w:rPr>
        <w:t>ا، في الوقت الذى يع</w:t>
      </w:r>
      <w:r w:rsidR="00F21A7B" w:rsidRPr="00EE4782">
        <w:rPr>
          <w:rFonts w:eastAsia="Calibri"/>
          <w:color w:val="auto"/>
          <w:sz w:val="26"/>
          <w:szCs w:val="26"/>
          <w:rtl/>
        </w:rPr>
        <w:t>د فيه معاملتها باعتبارها أعمالًا تجارية قابلة للاستمرار مفتاحًا</w:t>
      </w:r>
      <w:r w:rsidRPr="00EE4782">
        <w:rPr>
          <w:rFonts w:eastAsia="Calibri"/>
          <w:color w:val="auto"/>
          <w:sz w:val="26"/>
          <w:szCs w:val="26"/>
          <w:rtl/>
        </w:rPr>
        <w:t xml:space="preserve"> لتعزيز قدرتها عل المساهم</w:t>
      </w:r>
      <w:r w:rsidR="00F21A7B" w:rsidRPr="00EE4782">
        <w:rPr>
          <w:rFonts w:eastAsia="Calibri"/>
          <w:color w:val="auto"/>
          <w:sz w:val="26"/>
          <w:szCs w:val="26"/>
          <w:rtl/>
        </w:rPr>
        <w:t>ة في أجندة التنمية الأوسع نطاقًا</w:t>
      </w:r>
      <w:r w:rsidRPr="00EE4782">
        <w:rPr>
          <w:rFonts w:eastAsia="Calibri"/>
          <w:color w:val="auto"/>
          <w:sz w:val="26"/>
          <w:szCs w:val="26"/>
          <w:rtl/>
        </w:rPr>
        <w:t>، كما أنه من الممكن أن يعزز من دورها في الحد من الفقر الريفي، وتحسين الأمن الغذائي والتغذية، والمساهمة في تحقيق أهداف التنمية المستدامة المتعددة، فهم ينتجون الغذاء لنسبة كبيرة من سكان العالم، ويتمتعون بتنوع كبير في إنتاج المحاصيل، مما يعزز الأمن الغذائي، وتنويع الأسواق، وهم أيضًا مسؤولون عن حماية البيئة من خلال تبني ممارسات ضرورية، وتطوير أنظمة غذائية منتجة ومستدامة ومرنة، ويؤكد ذلك أن أصحاب الحيازات الصغيرة في العالم قد نالهم اهتمام كبير ضمن أجندة التنمية المستدامة التي اتفق عليها زعماء العالم في سبتمبر 2015م، إلا أنه يجب التأكيد على أن مشكلة فقر المزارعين و</w:t>
      </w:r>
      <w:r w:rsidR="00903242" w:rsidRPr="00EE4782">
        <w:rPr>
          <w:rFonts w:eastAsia="Calibri"/>
          <w:color w:val="auto"/>
          <w:sz w:val="26"/>
          <w:szCs w:val="26"/>
          <w:rtl/>
        </w:rPr>
        <w:t>إ</w:t>
      </w:r>
      <w:r w:rsidRPr="00EE4782">
        <w:rPr>
          <w:rFonts w:eastAsia="Calibri"/>
          <w:color w:val="auto"/>
          <w:sz w:val="26"/>
          <w:szCs w:val="26"/>
          <w:rtl/>
        </w:rPr>
        <w:t>ن كان</w:t>
      </w:r>
      <w:r w:rsidRPr="00EE4782">
        <w:rPr>
          <w:rFonts w:eastAsia="Times New Roman"/>
          <w:color w:val="auto"/>
          <w:sz w:val="26"/>
          <w:szCs w:val="26"/>
          <w:rtl/>
        </w:rPr>
        <w:t xml:space="preserve"> </w:t>
      </w:r>
      <w:r w:rsidRPr="00EE4782">
        <w:rPr>
          <w:rFonts w:eastAsia="Calibri"/>
          <w:color w:val="auto"/>
          <w:sz w:val="26"/>
          <w:szCs w:val="26"/>
          <w:rtl/>
        </w:rPr>
        <w:t xml:space="preserve">من الممكن </w:t>
      </w:r>
      <w:r w:rsidR="00903242" w:rsidRPr="00EE4782">
        <w:rPr>
          <w:rFonts w:eastAsia="Calibri"/>
          <w:color w:val="auto"/>
          <w:sz w:val="26"/>
          <w:szCs w:val="26"/>
          <w:rtl/>
        </w:rPr>
        <w:t>إ</w:t>
      </w:r>
      <w:r w:rsidRPr="00EE4782">
        <w:rPr>
          <w:rFonts w:eastAsia="Calibri"/>
          <w:color w:val="auto"/>
          <w:sz w:val="26"/>
          <w:szCs w:val="26"/>
          <w:rtl/>
        </w:rPr>
        <w:t xml:space="preserve">يجاد الحلول لها، إلا </w:t>
      </w:r>
      <w:r w:rsidR="00903242" w:rsidRPr="00EE4782">
        <w:rPr>
          <w:rFonts w:eastAsia="Calibri"/>
          <w:color w:val="auto"/>
          <w:sz w:val="26"/>
          <w:szCs w:val="26"/>
          <w:rtl/>
        </w:rPr>
        <w:t>أ</w:t>
      </w:r>
      <w:r w:rsidRPr="00EE4782">
        <w:rPr>
          <w:rFonts w:eastAsia="Calibri"/>
          <w:color w:val="auto"/>
          <w:sz w:val="26"/>
          <w:szCs w:val="26"/>
          <w:rtl/>
        </w:rPr>
        <w:t>نها ليست حلول</w:t>
      </w:r>
      <w:r w:rsidR="00903242" w:rsidRPr="00EE4782">
        <w:rPr>
          <w:rFonts w:eastAsia="Calibri"/>
          <w:color w:val="auto"/>
          <w:sz w:val="26"/>
          <w:szCs w:val="26"/>
          <w:rtl/>
        </w:rPr>
        <w:t>ًا</w:t>
      </w:r>
      <w:r w:rsidRPr="00EE4782">
        <w:rPr>
          <w:rFonts w:eastAsia="Calibri"/>
          <w:color w:val="auto"/>
          <w:sz w:val="26"/>
          <w:szCs w:val="26"/>
          <w:rtl/>
        </w:rPr>
        <w:t xml:space="preserve"> سريعة أو سهلة، بل تتطلب تغييرات كبرى في النظام الزراعي الغذائي على مستوى العالم</w:t>
      </w:r>
      <w:r w:rsidRPr="00EE4782">
        <w:rPr>
          <w:rFonts w:eastAsia="Calibri"/>
          <w:color w:val="auto"/>
          <w:sz w:val="26"/>
          <w:szCs w:val="26"/>
        </w:rPr>
        <w:t>.</w:t>
      </w:r>
    </w:p>
    <w:p w14:paraId="626B5442" w14:textId="54F62F47" w:rsidR="001F4A88" w:rsidRPr="00EE4782" w:rsidRDefault="00F21A7B" w:rsidP="00EE4782">
      <w:pPr>
        <w:pStyle w:val="NormalWeb"/>
        <w:shd w:val="clear" w:color="auto" w:fill="FFFFFF"/>
        <w:bidi/>
        <w:spacing w:before="0" w:beforeAutospacing="0" w:after="0" w:afterAutospacing="0" w:line="276" w:lineRule="auto"/>
        <w:ind w:hanging="58"/>
        <w:jc w:val="lowKashida"/>
        <w:textAlignment w:val="baseline"/>
        <w:rPr>
          <w:rFonts w:ascii="Simplified Arabic" w:hAnsi="Simplified Arabic" w:cs="Simplified Arabic"/>
          <w:b/>
          <w:bCs/>
          <w:color w:val="auto"/>
          <w:sz w:val="26"/>
          <w:szCs w:val="26"/>
          <w:u w:val="single"/>
          <w:bdr w:val="none" w:sz="0" w:space="0" w:color="auto" w:frame="1"/>
          <w:rtl/>
        </w:rPr>
      </w:pPr>
      <w:r w:rsidRPr="00EE4782">
        <w:rPr>
          <w:rFonts w:ascii="Simplified Arabic" w:hAnsi="Simplified Arabic" w:cs="Simplified Arabic"/>
          <w:b/>
          <w:bCs/>
          <w:color w:val="auto"/>
          <w:sz w:val="26"/>
          <w:szCs w:val="26"/>
          <w:u w:val="single"/>
          <w:bdr w:val="none" w:sz="0" w:space="0" w:color="auto" w:frame="1"/>
          <w:rtl/>
        </w:rPr>
        <w:t>ثالث</w:t>
      </w:r>
      <w:r w:rsidR="00903242" w:rsidRPr="00EE4782">
        <w:rPr>
          <w:rFonts w:ascii="Simplified Arabic" w:hAnsi="Simplified Arabic" w:cs="Simplified Arabic"/>
          <w:b/>
          <w:bCs/>
          <w:color w:val="auto"/>
          <w:sz w:val="26"/>
          <w:szCs w:val="26"/>
          <w:u w:val="single"/>
          <w:bdr w:val="none" w:sz="0" w:space="0" w:color="auto" w:frame="1"/>
          <w:rtl/>
        </w:rPr>
        <w:t>ًا</w:t>
      </w:r>
      <w:r w:rsidR="001F4A88" w:rsidRPr="00EE4782">
        <w:rPr>
          <w:rFonts w:ascii="Simplified Arabic" w:hAnsi="Simplified Arabic" w:cs="Simplified Arabic"/>
          <w:b/>
          <w:bCs/>
          <w:color w:val="auto"/>
          <w:sz w:val="26"/>
          <w:szCs w:val="26"/>
          <w:u w:val="single"/>
          <w:bdr w:val="none" w:sz="0" w:space="0" w:color="auto" w:frame="1"/>
          <w:rtl/>
        </w:rPr>
        <w:t>: دور صغار المزارعين في تحقيق الأمن الغذائ</w:t>
      </w:r>
      <w:r w:rsidR="00903242" w:rsidRPr="00EE4782">
        <w:rPr>
          <w:rFonts w:ascii="Simplified Arabic" w:hAnsi="Simplified Arabic" w:cs="Simplified Arabic"/>
          <w:b/>
          <w:bCs/>
          <w:color w:val="auto"/>
          <w:sz w:val="26"/>
          <w:szCs w:val="26"/>
          <w:u w:val="single"/>
          <w:bdr w:val="none" w:sz="0" w:space="0" w:color="auto" w:frame="1"/>
          <w:rtl/>
        </w:rPr>
        <w:t>ي</w:t>
      </w:r>
    </w:p>
    <w:p w14:paraId="4A8C603C" w14:textId="4C57A89E" w:rsidR="001F4A88" w:rsidRPr="00EE4782" w:rsidRDefault="001F4A88" w:rsidP="00EE4782">
      <w:pPr>
        <w:spacing w:after="0"/>
        <w:jc w:val="both"/>
        <w:rPr>
          <w:rFonts w:eastAsia="Calibri"/>
          <w:color w:val="auto"/>
          <w:sz w:val="26"/>
          <w:szCs w:val="26"/>
          <w:rtl/>
        </w:rPr>
      </w:pPr>
      <w:r w:rsidRPr="00EE4782">
        <w:rPr>
          <w:rFonts w:eastAsia="Calibri"/>
          <w:color w:val="auto"/>
          <w:sz w:val="26"/>
          <w:szCs w:val="26"/>
          <w:rtl/>
        </w:rPr>
        <w:t>كما سبق ا</w:t>
      </w:r>
      <w:r w:rsidR="00903242" w:rsidRPr="00EE4782">
        <w:rPr>
          <w:rFonts w:eastAsia="Calibri"/>
          <w:color w:val="auto"/>
          <w:sz w:val="26"/>
          <w:szCs w:val="26"/>
          <w:rtl/>
        </w:rPr>
        <w:t>لإ</w:t>
      </w:r>
      <w:r w:rsidR="00D11314" w:rsidRPr="00EE4782">
        <w:rPr>
          <w:rFonts w:eastAsia="Calibri"/>
          <w:color w:val="auto"/>
          <w:sz w:val="26"/>
          <w:szCs w:val="26"/>
          <w:rtl/>
        </w:rPr>
        <w:t>شارة يلعب صغار المزارعين دورًا</w:t>
      </w:r>
      <w:r w:rsidRPr="00EE4782">
        <w:rPr>
          <w:rFonts w:eastAsia="Calibri"/>
          <w:color w:val="auto"/>
          <w:sz w:val="26"/>
          <w:szCs w:val="26"/>
          <w:rtl/>
        </w:rPr>
        <w:t xml:space="preserve"> لا يمكن </w:t>
      </w:r>
      <w:r w:rsidR="00903242" w:rsidRPr="00EE4782">
        <w:rPr>
          <w:rFonts w:eastAsia="Calibri"/>
          <w:color w:val="auto"/>
          <w:sz w:val="26"/>
          <w:szCs w:val="26"/>
          <w:rtl/>
        </w:rPr>
        <w:t>إ</w:t>
      </w:r>
      <w:r w:rsidRPr="00EE4782">
        <w:rPr>
          <w:rFonts w:eastAsia="Calibri"/>
          <w:color w:val="auto"/>
          <w:sz w:val="26"/>
          <w:szCs w:val="26"/>
          <w:rtl/>
        </w:rPr>
        <w:t xml:space="preserve">غفاله في لاقتصاد والأمن الغذائي العالمي، وعلى الرغم من صغر </w:t>
      </w:r>
      <w:r w:rsidR="00903242" w:rsidRPr="00EE4782">
        <w:rPr>
          <w:rFonts w:eastAsia="Calibri"/>
          <w:color w:val="auto"/>
          <w:sz w:val="26"/>
          <w:szCs w:val="26"/>
          <w:rtl/>
        </w:rPr>
        <w:t>أ</w:t>
      </w:r>
      <w:r w:rsidRPr="00EE4782">
        <w:rPr>
          <w:rFonts w:eastAsia="Calibri"/>
          <w:color w:val="auto"/>
          <w:sz w:val="26"/>
          <w:szCs w:val="26"/>
          <w:rtl/>
        </w:rPr>
        <w:t>حجام مزارعهم، فهم ينتجون نح</w:t>
      </w:r>
      <w:r w:rsidR="00903242" w:rsidRPr="00EE4782">
        <w:rPr>
          <w:rFonts w:eastAsia="Calibri"/>
          <w:color w:val="auto"/>
          <w:sz w:val="26"/>
          <w:szCs w:val="26"/>
          <w:rtl/>
        </w:rPr>
        <w:t xml:space="preserve">و </w:t>
      </w:r>
      <w:r w:rsidRPr="00EE4782">
        <w:rPr>
          <w:rFonts w:eastAsia="Calibri"/>
          <w:color w:val="auto"/>
          <w:sz w:val="26"/>
          <w:szCs w:val="26"/>
          <w:rtl/>
        </w:rPr>
        <w:t xml:space="preserve">35٪ من الغذاء في العالم، ونحو 80٪ في أفريقيا جنوب الصحراء الكبرى وآسيا، </w:t>
      </w:r>
      <w:hyperlink r:id="rId16" w:history="1">
        <w:r w:rsidRPr="00EE4782">
          <w:rPr>
            <w:rFonts w:eastAsia="Calibri"/>
            <w:color w:val="auto"/>
            <w:sz w:val="26"/>
            <w:szCs w:val="26"/>
            <w:rtl/>
          </w:rPr>
          <w:t>كما</w:t>
        </w:r>
      </w:hyperlink>
      <w:r w:rsidRPr="00EE4782">
        <w:rPr>
          <w:rFonts w:eastAsia="Calibri"/>
          <w:color w:val="auto"/>
          <w:sz w:val="26"/>
          <w:szCs w:val="26"/>
          <w:rtl/>
        </w:rPr>
        <w:t xml:space="preserve"> أنه من بين 2.5 مليار شخص في البلدان المنخفضة الدخل الذين يعيشون مباشرة من قطاع الأغذية والزراعة، يعيش نحو 1.5 مليار شخص في أسر صغار المزارعين، وهو ما دفع الأمم المتحدة، لإصدار تحذير خلال قمة الأمم المتحدة لأنظمة الغذاء لعام 2021م، مفاده أن العالم</w:t>
      </w:r>
      <w:r w:rsidRPr="00EE4782">
        <w:rPr>
          <w:rFonts w:eastAsia="Calibri"/>
          <w:color w:val="auto"/>
          <w:sz w:val="26"/>
          <w:szCs w:val="26"/>
        </w:rPr>
        <w:t> </w:t>
      </w:r>
      <w:hyperlink r:id="rId17" w:history="1">
        <w:r w:rsidRPr="00EE4782">
          <w:rPr>
            <w:rFonts w:eastAsia="Calibri"/>
            <w:color w:val="auto"/>
            <w:sz w:val="26"/>
            <w:szCs w:val="26"/>
            <w:rtl/>
          </w:rPr>
          <w:t>لن ينجح</w:t>
        </w:r>
      </w:hyperlink>
      <w:r w:rsidRPr="00EE4782">
        <w:rPr>
          <w:rFonts w:eastAsia="Calibri"/>
          <w:color w:val="auto"/>
          <w:sz w:val="26"/>
          <w:szCs w:val="26"/>
          <w:rtl/>
        </w:rPr>
        <w:t xml:space="preserve"> في تحقيق </w:t>
      </w:r>
      <w:hyperlink r:id="rId18" w:history="1">
        <w:r w:rsidRPr="00EE4782">
          <w:rPr>
            <w:rFonts w:eastAsia="Calibri"/>
            <w:color w:val="auto"/>
            <w:sz w:val="26"/>
            <w:szCs w:val="26"/>
            <w:rtl/>
          </w:rPr>
          <w:t>هدف التنمية المستدامة</w:t>
        </w:r>
      </w:hyperlink>
      <w:r w:rsidRPr="00EE4782">
        <w:rPr>
          <w:rFonts w:eastAsia="Calibri"/>
          <w:color w:val="auto"/>
          <w:sz w:val="26"/>
          <w:szCs w:val="26"/>
          <w:rtl/>
        </w:rPr>
        <w:t xml:space="preserve"> لإنهاء الجوع العالمي بحلول عام 2030م، إذا لم يتم إعطاء الأولوية للمزارعين أصحاب الحيازات الصغيرة، الذين يواجهون </w:t>
      </w:r>
      <w:hyperlink r:id="rId19" w:history="1">
        <w:r w:rsidRPr="00EE4782">
          <w:rPr>
            <w:rFonts w:eastAsia="Calibri"/>
            <w:color w:val="auto"/>
            <w:sz w:val="26"/>
            <w:szCs w:val="26"/>
            <w:rtl/>
          </w:rPr>
          <w:t>العديد من التحديات</w:t>
        </w:r>
      </w:hyperlink>
      <w:r w:rsidRPr="00EE4782">
        <w:rPr>
          <w:rFonts w:eastAsia="Calibri"/>
          <w:color w:val="auto"/>
          <w:sz w:val="26"/>
          <w:szCs w:val="26"/>
        </w:rPr>
        <w:t> </w:t>
      </w:r>
      <w:r w:rsidRPr="00EE4782">
        <w:rPr>
          <w:rFonts w:eastAsia="Calibri"/>
          <w:color w:val="auto"/>
          <w:sz w:val="26"/>
          <w:szCs w:val="26"/>
          <w:rtl/>
        </w:rPr>
        <w:t>التي قد تجعل تحقيق هذا الهدف مستحيل</w:t>
      </w:r>
      <w:r w:rsidR="00903242" w:rsidRPr="00EE4782">
        <w:rPr>
          <w:rFonts w:eastAsia="Calibri"/>
          <w:color w:val="auto"/>
          <w:sz w:val="26"/>
          <w:szCs w:val="26"/>
          <w:rtl/>
        </w:rPr>
        <w:t>ً</w:t>
      </w:r>
      <w:r w:rsidRPr="00EE4782">
        <w:rPr>
          <w:rFonts w:eastAsia="Calibri"/>
          <w:color w:val="auto"/>
          <w:sz w:val="26"/>
          <w:szCs w:val="26"/>
          <w:rtl/>
        </w:rPr>
        <w:t>ا، أيضًا</w:t>
      </w:r>
      <w:r w:rsidR="00F21A7B" w:rsidRPr="00EE4782">
        <w:rPr>
          <w:rFonts w:eastAsia="Calibri"/>
          <w:color w:val="auto"/>
          <w:sz w:val="26"/>
          <w:szCs w:val="26"/>
          <w:rtl/>
        </w:rPr>
        <w:t xml:space="preserve"> يعد صغار المزارعين عنصرًا حيويًّا</w:t>
      </w:r>
      <w:r w:rsidRPr="00EE4782">
        <w:rPr>
          <w:rFonts w:eastAsia="Calibri"/>
          <w:color w:val="auto"/>
          <w:sz w:val="26"/>
          <w:szCs w:val="26"/>
          <w:rtl/>
        </w:rPr>
        <w:t xml:space="preserve"> في تحقيق الاستقرار الاقتصادي، والتنمية الريفية في مجتمعاتهم المحلية، والحفاظ على النظم البيئية، والتنوع البيولوجي، وتعزيز </w:t>
      </w:r>
      <w:r w:rsidRPr="00EE4782">
        <w:rPr>
          <w:rFonts w:eastAsia="Calibri"/>
          <w:color w:val="auto"/>
          <w:sz w:val="26"/>
          <w:szCs w:val="26"/>
          <w:rtl/>
        </w:rPr>
        <w:lastRenderedPageBreak/>
        <w:t>الزراعة المستدامة، كما أنه يمكن للزراعة الصغيرة، إذا ما تم دمجها بشكل جيد في اقتصاد ريفي متنوع، وسلاسل القيمة للأغذية الزراعية، أن تساهم بشكل أكبر في النمو الشامل، وتوليد فرص العمل، وحتى المزارعين الفقراء للغاية يمكن تمكينهم من إدارة الموارد على نحو مستدام، وا</w:t>
      </w:r>
      <w:r w:rsidR="00903242" w:rsidRPr="00EE4782">
        <w:rPr>
          <w:rFonts w:eastAsia="Calibri"/>
          <w:color w:val="auto"/>
          <w:sz w:val="26"/>
          <w:szCs w:val="26"/>
          <w:rtl/>
        </w:rPr>
        <w:t>لإ</w:t>
      </w:r>
      <w:r w:rsidRPr="00EE4782">
        <w:rPr>
          <w:rFonts w:eastAsia="Calibri"/>
          <w:color w:val="auto"/>
          <w:sz w:val="26"/>
          <w:szCs w:val="26"/>
          <w:rtl/>
        </w:rPr>
        <w:t>فادة من الأهداف المتعلقة بالتعليم، والسلام الاجتماعي، والمساواة بين الجنسين.</w:t>
      </w:r>
    </w:p>
    <w:p w14:paraId="0654CC18" w14:textId="46608CCF" w:rsidR="001F4A88" w:rsidRPr="00EE4782" w:rsidRDefault="00C75F0C" w:rsidP="00EE4782">
      <w:pPr>
        <w:pStyle w:val="NormalWeb"/>
        <w:shd w:val="clear" w:color="auto" w:fill="FFFFFF"/>
        <w:bidi/>
        <w:spacing w:before="0" w:beforeAutospacing="0" w:after="0" w:afterAutospacing="0" w:line="276" w:lineRule="auto"/>
        <w:ind w:hanging="58"/>
        <w:textAlignment w:val="baseline"/>
        <w:rPr>
          <w:rFonts w:ascii="Simplified Arabic" w:hAnsi="Simplified Arabic" w:cs="Simplified Arabic"/>
          <w:b/>
          <w:bCs/>
          <w:color w:val="auto"/>
          <w:sz w:val="26"/>
          <w:szCs w:val="26"/>
          <w:u w:val="single"/>
          <w:rtl/>
        </w:rPr>
      </w:pPr>
      <w:r w:rsidRPr="00EE4782">
        <w:rPr>
          <w:rFonts w:ascii="Simplified Arabic" w:hAnsi="Simplified Arabic" w:cs="Simplified Arabic"/>
          <w:b/>
          <w:bCs/>
          <w:color w:val="auto"/>
          <w:sz w:val="26"/>
          <w:szCs w:val="26"/>
          <w:u w:val="single"/>
          <w:bdr w:val="none" w:sz="0" w:space="0" w:color="auto" w:frame="1"/>
          <w:rtl/>
        </w:rPr>
        <w:t>رابعًا</w:t>
      </w:r>
      <w:r w:rsidR="001F4A88" w:rsidRPr="00EE4782">
        <w:rPr>
          <w:rFonts w:ascii="Simplified Arabic" w:hAnsi="Simplified Arabic" w:cs="Simplified Arabic"/>
          <w:b/>
          <w:bCs/>
          <w:color w:val="auto"/>
          <w:sz w:val="26"/>
          <w:szCs w:val="26"/>
          <w:u w:val="single"/>
          <w:bdr w:val="none" w:sz="0" w:space="0" w:color="auto" w:frame="1"/>
          <w:rtl/>
        </w:rPr>
        <w:t>: التحديات</w:t>
      </w:r>
      <w:r w:rsidR="001F4A88" w:rsidRPr="00EE4782">
        <w:rPr>
          <w:rFonts w:ascii="Simplified Arabic" w:hAnsi="Simplified Arabic" w:cs="Simplified Arabic"/>
          <w:b/>
          <w:bCs/>
          <w:color w:val="auto"/>
          <w:sz w:val="26"/>
          <w:szCs w:val="26"/>
          <w:u w:val="single"/>
          <w:rtl/>
        </w:rPr>
        <w:t xml:space="preserve"> التي تواجه صغار المزارعين:</w:t>
      </w:r>
    </w:p>
    <w:p w14:paraId="7E267694" w14:textId="1E04FEAE" w:rsidR="001F4A88" w:rsidRPr="00EE4782" w:rsidRDefault="00903242" w:rsidP="00EE4782">
      <w:pPr>
        <w:spacing w:after="0"/>
        <w:jc w:val="both"/>
        <w:rPr>
          <w:rFonts w:eastAsia="Calibri"/>
          <w:color w:val="auto"/>
          <w:sz w:val="26"/>
          <w:szCs w:val="26"/>
          <w:rtl/>
        </w:rPr>
      </w:pPr>
      <w:r w:rsidRPr="00EE4782">
        <w:rPr>
          <w:rFonts w:eastAsia="Calibri"/>
          <w:color w:val="auto"/>
          <w:sz w:val="26"/>
          <w:szCs w:val="26"/>
          <w:rtl/>
        </w:rPr>
        <w:t xml:space="preserve"> </w:t>
      </w:r>
      <w:r w:rsidR="001F4A88" w:rsidRPr="00EE4782">
        <w:rPr>
          <w:rFonts w:eastAsia="Calibri"/>
          <w:color w:val="auto"/>
          <w:sz w:val="26"/>
          <w:szCs w:val="26"/>
          <w:rtl/>
        </w:rPr>
        <w:t>يواجه صغار المزارعين مزيج</w:t>
      </w:r>
      <w:r w:rsidR="00C75F0C" w:rsidRPr="00EE4782">
        <w:rPr>
          <w:rFonts w:eastAsia="Calibri"/>
          <w:color w:val="auto"/>
          <w:sz w:val="26"/>
          <w:szCs w:val="26"/>
          <w:rtl/>
        </w:rPr>
        <w:t>ً</w:t>
      </w:r>
      <w:r w:rsidR="001F4A88" w:rsidRPr="00EE4782">
        <w:rPr>
          <w:rFonts w:eastAsia="Calibri"/>
          <w:color w:val="auto"/>
          <w:sz w:val="26"/>
          <w:szCs w:val="26"/>
          <w:rtl/>
        </w:rPr>
        <w:t xml:space="preserve">ا من المخاطر، والتحديات، من </w:t>
      </w:r>
      <w:r w:rsidR="00D11314" w:rsidRPr="00EE4782">
        <w:rPr>
          <w:color w:val="auto"/>
          <w:sz w:val="26"/>
          <w:szCs w:val="26"/>
          <w:rtl/>
          <w:lang w:bidi="ar-EG"/>
        </w:rPr>
        <w:t>أهم</w:t>
      </w:r>
      <w:r w:rsidR="001F4A88" w:rsidRPr="00EE4782">
        <w:rPr>
          <w:rFonts w:eastAsia="Calibri"/>
          <w:color w:val="auto"/>
          <w:sz w:val="26"/>
          <w:szCs w:val="26"/>
          <w:rtl/>
        </w:rPr>
        <w:t>ها: صغر حجم الحيازات، و</w:t>
      </w:r>
      <w:r w:rsidR="00C75F0C" w:rsidRPr="00EE4782">
        <w:rPr>
          <w:rFonts w:eastAsia="Calibri"/>
          <w:color w:val="auto"/>
          <w:sz w:val="26"/>
          <w:szCs w:val="26"/>
          <w:rtl/>
        </w:rPr>
        <w:t>أ</w:t>
      </w:r>
      <w:r w:rsidR="001F4A88" w:rsidRPr="00EE4782">
        <w:rPr>
          <w:rFonts w:eastAsia="Calibri"/>
          <w:color w:val="auto"/>
          <w:sz w:val="26"/>
          <w:szCs w:val="26"/>
          <w:rtl/>
        </w:rPr>
        <w:t>ساليب الزراعة التقليدية، وتأثير تغيرات المناخ، وتقلبات ا</w:t>
      </w:r>
      <w:r w:rsidRPr="00EE4782">
        <w:rPr>
          <w:rFonts w:eastAsia="Calibri"/>
          <w:color w:val="auto"/>
          <w:sz w:val="26"/>
          <w:szCs w:val="26"/>
          <w:rtl/>
        </w:rPr>
        <w:t>لأ</w:t>
      </w:r>
      <w:r w:rsidR="001F4A88" w:rsidRPr="00EE4782">
        <w:rPr>
          <w:rFonts w:eastAsia="Calibri"/>
          <w:color w:val="auto"/>
          <w:sz w:val="26"/>
          <w:szCs w:val="26"/>
          <w:rtl/>
        </w:rPr>
        <w:t xml:space="preserve">سعار، وصعوبة الوصول </w:t>
      </w:r>
      <w:r w:rsidR="00C75F0C" w:rsidRPr="00EE4782">
        <w:rPr>
          <w:color w:val="auto"/>
          <w:sz w:val="26"/>
          <w:szCs w:val="26"/>
          <w:rtl/>
        </w:rPr>
        <w:t>إلى</w:t>
      </w:r>
      <w:r w:rsidR="001F4A88" w:rsidRPr="00EE4782">
        <w:rPr>
          <w:rFonts w:eastAsia="Calibri"/>
          <w:color w:val="auto"/>
          <w:sz w:val="26"/>
          <w:szCs w:val="26"/>
          <w:rtl/>
        </w:rPr>
        <w:t xml:space="preserve"> الموارد ا</w:t>
      </w:r>
      <w:r w:rsidR="00D11314" w:rsidRPr="00EE4782">
        <w:rPr>
          <w:rFonts w:eastAsia="Calibri"/>
          <w:color w:val="auto"/>
          <w:sz w:val="26"/>
          <w:szCs w:val="26"/>
          <w:rtl/>
        </w:rPr>
        <w:t>لأ</w:t>
      </w:r>
      <w:r w:rsidR="001F4A88" w:rsidRPr="00EE4782">
        <w:rPr>
          <w:rFonts w:eastAsia="Calibri"/>
          <w:color w:val="auto"/>
          <w:sz w:val="26"/>
          <w:szCs w:val="26"/>
          <w:rtl/>
        </w:rPr>
        <w:t xml:space="preserve">ساسية، والأسواق، والخدمات المالية والائتمان، والتأمين الزراعي، والتكنولوجيا، والمعرفة بأفضل الممارسات والتطبيقات الزراعية، وغيرها من تحديات داخلية، وخارجية تهدد سبل معيشتهم، وأمنهم الغذائي، وضعف قدرتهم على زيادة </w:t>
      </w:r>
      <w:r w:rsidRPr="00EE4782">
        <w:rPr>
          <w:rFonts w:eastAsia="Calibri"/>
          <w:color w:val="auto"/>
          <w:sz w:val="26"/>
          <w:szCs w:val="26"/>
          <w:rtl/>
        </w:rPr>
        <w:t>إ</w:t>
      </w:r>
      <w:r w:rsidR="001F4A88" w:rsidRPr="00EE4782">
        <w:rPr>
          <w:rFonts w:eastAsia="Calibri"/>
          <w:color w:val="auto"/>
          <w:sz w:val="26"/>
          <w:szCs w:val="26"/>
          <w:rtl/>
        </w:rPr>
        <w:t>نتاجهم كم</w:t>
      </w:r>
      <w:r w:rsidRPr="00EE4782">
        <w:rPr>
          <w:rFonts w:eastAsia="Calibri"/>
          <w:color w:val="auto"/>
          <w:sz w:val="26"/>
          <w:szCs w:val="26"/>
          <w:rtl/>
        </w:rPr>
        <w:t>ًّ</w:t>
      </w:r>
      <w:r w:rsidR="001F4A88" w:rsidRPr="00EE4782">
        <w:rPr>
          <w:rFonts w:eastAsia="Calibri"/>
          <w:color w:val="auto"/>
          <w:sz w:val="26"/>
          <w:szCs w:val="26"/>
          <w:rtl/>
        </w:rPr>
        <w:t>ا وكيف</w:t>
      </w:r>
      <w:r w:rsidRPr="00EE4782">
        <w:rPr>
          <w:rFonts w:eastAsia="Calibri"/>
          <w:color w:val="auto"/>
          <w:sz w:val="26"/>
          <w:szCs w:val="26"/>
          <w:rtl/>
        </w:rPr>
        <w:t>ً</w:t>
      </w:r>
      <w:r w:rsidR="001F4A88" w:rsidRPr="00EE4782">
        <w:rPr>
          <w:rFonts w:eastAsia="Calibri"/>
          <w:color w:val="auto"/>
          <w:sz w:val="26"/>
          <w:szCs w:val="26"/>
          <w:rtl/>
        </w:rPr>
        <w:t>ا، مما يجعل بعضهم أكثر عزوف</w:t>
      </w:r>
      <w:r w:rsidRPr="00EE4782">
        <w:rPr>
          <w:rFonts w:eastAsia="Calibri"/>
          <w:color w:val="auto"/>
          <w:sz w:val="26"/>
          <w:szCs w:val="26"/>
          <w:rtl/>
        </w:rPr>
        <w:t>ً</w:t>
      </w:r>
      <w:r w:rsidR="001F4A88" w:rsidRPr="00EE4782">
        <w:rPr>
          <w:rFonts w:eastAsia="Calibri"/>
          <w:color w:val="auto"/>
          <w:sz w:val="26"/>
          <w:szCs w:val="26"/>
          <w:rtl/>
        </w:rPr>
        <w:t xml:space="preserve">ا عن المخاطرة، والتوجه نحو الكفاف، مما يتسبب في استمرار </w:t>
      </w:r>
      <w:r w:rsidRPr="00EE4782">
        <w:rPr>
          <w:rFonts w:eastAsia="Calibri"/>
          <w:color w:val="auto"/>
          <w:sz w:val="26"/>
          <w:szCs w:val="26"/>
          <w:rtl/>
        </w:rPr>
        <w:t>أ</w:t>
      </w:r>
      <w:r w:rsidR="001F4A88" w:rsidRPr="00EE4782">
        <w:rPr>
          <w:rFonts w:eastAsia="Calibri"/>
          <w:color w:val="auto"/>
          <w:sz w:val="26"/>
          <w:szCs w:val="26"/>
          <w:rtl/>
        </w:rPr>
        <w:t xml:space="preserve">حوالهم على ما هي عليه، ويشمل الجزء التالي التعرف على </w:t>
      </w:r>
      <w:r w:rsidR="00D11314" w:rsidRPr="00EE4782">
        <w:rPr>
          <w:color w:val="auto"/>
          <w:sz w:val="26"/>
          <w:szCs w:val="26"/>
          <w:rtl/>
          <w:lang w:bidi="ar-EG"/>
        </w:rPr>
        <w:t>أهم</w:t>
      </w:r>
      <w:r w:rsidR="00D11314" w:rsidRPr="00EE4782">
        <w:rPr>
          <w:rFonts w:eastAsia="Calibri"/>
          <w:color w:val="auto"/>
          <w:sz w:val="26"/>
          <w:szCs w:val="26"/>
          <w:rtl/>
        </w:rPr>
        <w:t xml:space="preserve"> </w:t>
      </w:r>
      <w:r w:rsidR="001F4A88" w:rsidRPr="00EE4782">
        <w:rPr>
          <w:rFonts w:eastAsia="Calibri"/>
          <w:color w:val="auto"/>
          <w:sz w:val="26"/>
          <w:szCs w:val="26"/>
          <w:rtl/>
        </w:rPr>
        <w:t>التحديات، والمخاطر التي يواجهها صغار المزارعين و</w:t>
      </w:r>
      <w:r w:rsidRPr="00EE4782">
        <w:rPr>
          <w:rFonts w:eastAsia="Calibri"/>
          <w:color w:val="auto"/>
          <w:sz w:val="26"/>
          <w:szCs w:val="26"/>
          <w:rtl/>
        </w:rPr>
        <w:t>آ</w:t>
      </w:r>
      <w:r w:rsidR="001F4A88" w:rsidRPr="00EE4782">
        <w:rPr>
          <w:rFonts w:eastAsia="Calibri"/>
          <w:color w:val="auto"/>
          <w:sz w:val="26"/>
          <w:szCs w:val="26"/>
          <w:rtl/>
        </w:rPr>
        <w:t>ثارها عليهم.</w:t>
      </w:r>
    </w:p>
    <w:p w14:paraId="1E8E9654" w14:textId="77777777" w:rsidR="00D71199" w:rsidRPr="00EE4782" w:rsidRDefault="001F4A88" w:rsidP="00EE4782">
      <w:pPr>
        <w:spacing w:after="0"/>
        <w:jc w:val="both"/>
        <w:rPr>
          <w:rFonts w:eastAsia="Calibri"/>
          <w:color w:val="auto"/>
          <w:sz w:val="26"/>
          <w:szCs w:val="26"/>
          <w:rtl/>
        </w:rPr>
      </w:pPr>
      <w:r w:rsidRPr="00EE4782">
        <w:rPr>
          <w:rFonts w:eastAsia="Calibri"/>
          <w:b/>
          <w:bCs/>
          <w:color w:val="auto"/>
          <w:sz w:val="26"/>
          <w:szCs w:val="26"/>
          <w:rtl/>
        </w:rPr>
        <w:t>أ- تحد</w:t>
      </w:r>
      <w:r w:rsidR="00903242" w:rsidRPr="00EE4782">
        <w:rPr>
          <w:rFonts w:eastAsia="Calibri"/>
          <w:b/>
          <w:bCs/>
          <w:color w:val="auto"/>
          <w:sz w:val="26"/>
          <w:szCs w:val="26"/>
          <w:rtl/>
        </w:rPr>
        <w:t>ي</w:t>
      </w:r>
      <w:r w:rsidRPr="00EE4782">
        <w:rPr>
          <w:rFonts w:eastAsia="Calibri"/>
          <w:b/>
          <w:bCs/>
          <w:color w:val="auto"/>
          <w:sz w:val="26"/>
          <w:szCs w:val="26"/>
          <w:rtl/>
        </w:rPr>
        <w:t xml:space="preserve"> الحيازات الصغيرة والزراعة التقليدية: </w:t>
      </w:r>
      <w:r w:rsidR="00D11314" w:rsidRPr="00EE4782">
        <w:rPr>
          <w:rFonts w:eastAsia="Calibri"/>
          <w:color w:val="auto"/>
          <w:sz w:val="26"/>
          <w:szCs w:val="26"/>
          <w:rtl/>
        </w:rPr>
        <w:t xml:space="preserve"> </w:t>
      </w:r>
    </w:p>
    <w:p w14:paraId="00CC3B41" w14:textId="7C6089AC" w:rsidR="001F4A88" w:rsidRPr="00EE4782" w:rsidRDefault="00D11314" w:rsidP="00EE4782">
      <w:pPr>
        <w:spacing w:after="0"/>
        <w:jc w:val="both"/>
        <w:rPr>
          <w:rFonts w:eastAsia="Calibri"/>
          <w:color w:val="auto"/>
          <w:sz w:val="26"/>
          <w:szCs w:val="26"/>
          <w:rtl/>
        </w:rPr>
      </w:pPr>
      <w:r w:rsidRPr="00EE4782">
        <w:rPr>
          <w:rFonts w:eastAsia="Calibri"/>
          <w:color w:val="auto"/>
          <w:sz w:val="26"/>
          <w:szCs w:val="26"/>
          <w:rtl/>
        </w:rPr>
        <w:t>يعد</w:t>
      </w:r>
      <w:r w:rsidR="001F4A88" w:rsidRPr="00EE4782">
        <w:rPr>
          <w:rFonts w:eastAsia="Calibri"/>
          <w:color w:val="auto"/>
          <w:sz w:val="26"/>
          <w:szCs w:val="26"/>
          <w:rtl/>
        </w:rPr>
        <w:t xml:space="preserve"> النمو السكاني المرتفع، وتفتت حيازات الأراضي مع مرور الوقت بسبب عدد من العوامل في مقدمتها الميراث، تحد</w:t>
      </w:r>
      <w:r w:rsidR="00903242" w:rsidRPr="00EE4782">
        <w:rPr>
          <w:rFonts w:eastAsia="Calibri"/>
          <w:color w:val="auto"/>
          <w:sz w:val="26"/>
          <w:szCs w:val="26"/>
          <w:rtl/>
        </w:rPr>
        <w:t>يًا</w:t>
      </w:r>
      <w:r w:rsidR="001F4A88" w:rsidRPr="00EE4782">
        <w:rPr>
          <w:rFonts w:eastAsia="Calibri"/>
          <w:color w:val="auto"/>
          <w:sz w:val="26"/>
          <w:szCs w:val="26"/>
          <w:rtl/>
        </w:rPr>
        <w:t xml:space="preserve"> كبير</w:t>
      </w:r>
      <w:r w:rsidR="00903242" w:rsidRPr="00EE4782">
        <w:rPr>
          <w:rFonts w:eastAsia="Calibri"/>
          <w:color w:val="auto"/>
          <w:sz w:val="26"/>
          <w:szCs w:val="26"/>
          <w:rtl/>
        </w:rPr>
        <w:t>ًا</w:t>
      </w:r>
      <w:r w:rsidR="001F4A88" w:rsidRPr="00EE4782">
        <w:rPr>
          <w:rFonts w:eastAsia="Calibri"/>
          <w:color w:val="auto"/>
          <w:sz w:val="26"/>
          <w:szCs w:val="26"/>
          <w:rtl/>
        </w:rPr>
        <w:t xml:space="preserve"> يؤد</w:t>
      </w:r>
      <w:r w:rsidR="00C75F0C" w:rsidRPr="00EE4782">
        <w:rPr>
          <w:rFonts w:eastAsia="Calibri"/>
          <w:color w:val="auto"/>
          <w:sz w:val="26"/>
          <w:szCs w:val="26"/>
          <w:rtl/>
        </w:rPr>
        <w:t>ي</w:t>
      </w:r>
      <w:r w:rsidR="001F4A88" w:rsidRPr="00EE4782">
        <w:rPr>
          <w:rFonts w:eastAsia="Calibri"/>
          <w:color w:val="auto"/>
          <w:sz w:val="26"/>
          <w:szCs w:val="26"/>
          <w:rtl/>
        </w:rPr>
        <w:t xml:space="preserve"> إلى انخفاض </w:t>
      </w:r>
      <w:r w:rsidR="00903242" w:rsidRPr="00EE4782">
        <w:rPr>
          <w:rFonts w:eastAsia="Calibri"/>
          <w:color w:val="auto"/>
          <w:sz w:val="26"/>
          <w:szCs w:val="26"/>
          <w:rtl/>
        </w:rPr>
        <w:t>أ</w:t>
      </w:r>
      <w:r w:rsidR="001F4A88" w:rsidRPr="00EE4782">
        <w:rPr>
          <w:rFonts w:eastAsia="Calibri"/>
          <w:color w:val="auto"/>
          <w:sz w:val="26"/>
          <w:szCs w:val="26"/>
          <w:rtl/>
        </w:rPr>
        <w:t xml:space="preserve">حجام المزارع </w:t>
      </w:r>
      <w:r w:rsidR="00C75F0C" w:rsidRPr="00EE4782">
        <w:rPr>
          <w:color w:val="auto"/>
          <w:sz w:val="26"/>
          <w:szCs w:val="26"/>
          <w:rtl/>
        </w:rPr>
        <w:t>إلى</w:t>
      </w:r>
      <w:r w:rsidR="001F4A88" w:rsidRPr="00EE4782">
        <w:rPr>
          <w:rFonts w:eastAsia="Calibri"/>
          <w:color w:val="auto"/>
          <w:sz w:val="26"/>
          <w:szCs w:val="26"/>
          <w:rtl/>
        </w:rPr>
        <w:t xml:space="preserve"> ما دون الحد الاقتصادي، وانخفاض إنتاجية العمالة الزراعية، وبالتالي انخفاض الدخول، ويزيد من</w:t>
      </w:r>
      <w:r w:rsidR="001F4A88" w:rsidRPr="00EE4782">
        <w:rPr>
          <w:rFonts w:eastAsia="Times New Roman"/>
          <w:color w:val="auto"/>
          <w:sz w:val="26"/>
          <w:szCs w:val="26"/>
          <w:rtl/>
        </w:rPr>
        <w:t xml:space="preserve"> صعوبة ذلك </w:t>
      </w:r>
      <w:r w:rsidR="00903242" w:rsidRPr="00EE4782">
        <w:rPr>
          <w:rFonts w:eastAsia="Times New Roman"/>
          <w:color w:val="auto"/>
          <w:sz w:val="26"/>
          <w:szCs w:val="26"/>
          <w:rtl/>
        </w:rPr>
        <w:t>أ</w:t>
      </w:r>
      <w:r w:rsidR="001F4A88" w:rsidRPr="00EE4782">
        <w:rPr>
          <w:rFonts w:eastAsia="Times New Roman"/>
          <w:color w:val="auto"/>
          <w:sz w:val="26"/>
          <w:szCs w:val="26"/>
          <w:rtl/>
        </w:rPr>
        <w:t xml:space="preserve">ن </w:t>
      </w:r>
      <w:r w:rsidR="00903242" w:rsidRPr="00EE4782">
        <w:rPr>
          <w:rFonts w:eastAsia="Times New Roman"/>
          <w:color w:val="auto"/>
          <w:sz w:val="26"/>
          <w:szCs w:val="26"/>
          <w:rtl/>
        </w:rPr>
        <w:t>أ</w:t>
      </w:r>
      <w:r w:rsidR="001F4A88" w:rsidRPr="00EE4782">
        <w:rPr>
          <w:rFonts w:eastAsia="Times New Roman"/>
          <w:color w:val="auto"/>
          <w:sz w:val="26"/>
          <w:szCs w:val="26"/>
          <w:rtl/>
        </w:rPr>
        <w:t xml:space="preserve">غلب أصحاب </w:t>
      </w:r>
      <w:r w:rsidR="001F4A88" w:rsidRPr="00EE4782">
        <w:rPr>
          <w:rFonts w:eastAsia="Calibri"/>
          <w:color w:val="auto"/>
          <w:sz w:val="26"/>
          <w:szCs w:val="26"/>
          <w:rtl/>
        </w:rPr>
        <w:t>الحيازات الصغيرة يفتقرون إلى الوثائق الرسمية التي تثبت حقوق ملكيتهم لأراضيهم، مما يجعل من الصعب</w:t>
      </w:r>
      <w:r w:rsidR="001F4A88" w:rsidRPr="00EE4782">
        <w:rPr>
          <w:rFonts w:eastAsia="Times New Roman"/>
          <w:color w:val="auto"/>
          <w:sz w:val="26"/>
          <w:szCs w:val="26"/>
          <w:rtl/>
        </w:rPr>
        <w:t xml:space="preserve"> </w:t>
      </w:r>
      <w:r w:rsidR="001F4A88" w:rsidRPr="00EE4782">
        <w:rPr>
          <w:rFonts w:eastAsia="Calibri"/>
          <w:color w:val="auto"/>
          <w:sz w:val="26"/>
          <w:szCs w:val="26"/>
          <w:rtl/>
        </w:rPr>
        <w:t xml:space="preserve">استخدامها كضمان للحصول على الائتمان، </w:t>
      </w:r>
      <w:r w:rsidR="00903242" w:rsidRPr="00EE4782">
        <w:rPr>
          <w:rFonts w:eastAsia="Calibri"/>
          <w:color w:val="auto"/>
          <w:sz w:val="26"/>
          <w:szCs w:val="26"/>
          <w:rtl/>
        </w:rPr>
        <w:t>أو</w:t>
      </w:r>
      <w:r w:rsidR="001F4A88" w:rsidRPr="00EE4782">
        <w:rPr>
          <w:rFonts w:eastAsia="Calibri"/>
          <w:color w:val="auto"/>
          <w:sz w:val="26"/>
          <w:szCs w:val="26"/>
          <w:rtl/>
        </w:rPr>
        <w:t xml:space="preserve"> الدخول في شراكات تستهدف تجميع حيازات الأراضي، بهدف تحقيق كفاءة الاستغلال، وبال</w:t>
      </w:r>
      <w:r w:rsidR="00903242" w:rsidRPr="00EE4782">
        <w:rPr>
          <w:rFonts w:eastAsia="Calibri"/>
          <w:color w:val="auto"/>
          <w:sz w:val="26"/>
          <w:szCs w:val="26"/>
          <w:rtl/>
        </w:rPr>
        <w:t xml:space="preserve">تالي تحقيق الكفاءة الاقتصادية. </w:t>
      </w:r>
    </w:p>
    <w:p w14:paraId="3609D826" w14:textId="40AB1E12" w:rsidR="001F4A88" w:rsidRPr="00EE4782" w:rsidRDefault="00903242" w:rsidP="00EE4782">
      <w:pPr>
        <w:shd w:val="clear" w:color="auto" w:fill="FFFFFF"/>
        <w:spacing w:after="0"/>
        <w:jc w:val="lowKashida"/>
        <w:rPr>
          <w:rFonts w:eastAsia="Calibri"/>
          <w:color w:val="auto"/>
          <w:sz w:val="26"/>
          <w:szCs w:val="26"/>
          <w:rtl/>
        </w:rPr>
      </w:pPr>
      <w:r w:rsidRPr="00EE4782">
        <w:rPr>
          <w:rFonts w:eastAsia="Calibri"/>
          <w:color w:val="auto"/>
          <w:sz w:val="26"/>
          <w:szCs w:val="26"/>
          <w:rtl/>
        </w:rPr>
        <w:t xml:space="preserve"> </w:t>
      </w:r>
      <w:r w:rsidR="001F4A88" w:rsidRPr="00EE4782">
        <w:rPr>
          <w:rFonts w:eastAsia="Calibri"/>
          <w:color w:val="auto"/>
          <w:sz w:val="26"/>
          <w:szCs w:val="26"/>
          <w:rtl/>
        </w:rPr>
        <w:t xml:space="preserve">على جانب </w:t>
      </w:r>
      <w:r w:rsidRPr="00EE4782">
        <w:rPr>
          <w:rFonts w:eastAsia="Calibri"/>
          <w:color w:val="auto"/>
          <w:sz w:val="26"/>
          <w:szCs w:val="26"/>
          <w:rtl/>
        </w:rPr>
        <w:t>آ</w:t>
      </w:r>
      <w:r w:rsidR="001F4A88" w:rsidRPr="00EE4782">
        <w:rPr>
          <w:rFonts w:eastAsia="Calibri"/>
          <w:color w:val="auto"/>
          <w:sz w:val="26"/>
          <w:szCs w:val="26"/>
          <w:rtl/>
        </w:rPr>
        <w:t>خر وثيق الصلة بأحجام ال</w:t>
      </w:r>
      <w:r w:rsidRPr="00EE4782">
        <w:rPr>
          <w:rFonts w:eastAsia="Calibri"/>
          <w:color w:val="auto"/>
          <w:sz w:val="26"/>
          <w:szCs w:val="26"/>
          <w:rtl/>
        </w:rPr>
        <w:t>مزارع، يواجه صغار المزارعين تحديًا</w:t>
      </w:r>
      <w:r w:rsidR="001F4A88" w:rsidRPr="00EE4782">
        <w:rPr>
          <w:rFonts w:eastAsia="Calibri"/>
          <w:color w:val="auto"/>
          <w:sz w:val="26"/>
          <w:szCs w:val="26"/>
          <w:rtl/>
        </w:rPr>
        <w:t xml:space="preserve"> </w:t>
      </w:r>
      <w:r w:rsidRPr="00EE4782">
        <w:rPr>
          <w:rFonts w:eastAsia="Calibri"/>
          <w:color w:val="auto"/>
          <w:sz w:val="26"/>
          <w:szCs w:val="26"/>
          <w:rtl/>
        </w:rPr>
        <w:t>آ</w:t>
      </w:r>
      <w:r w:rsidR="001F4A88" w:rsidRPr="00EE4782">
        <w:rPr>
          <w:rFonts w:eastAsia="Calibri"/>
          <w:color w:val="auto"/>
          <w:sz w:val="26"/>
          <w:szCs w:val="26"/>
          <w:rtl/>
        </w:rPr>
        <w:t xml:space="preserve">خر يتمثل في تطبيق أساليب الزرعة التقليدية الموروثة، التي تؤدي إلى تدهور خصوبة التربة وتآكلها، في ظل ضعف القدرة على الوصول </w:t>
      </w:r>
      <w:r w:rsidR="00C75F0C" w:rsidRPr="00EE4782">
        <w:rPr>
          <w:color w:val="auto"/>
          <w:sz w:val="26"/>
          <w:szCs w:val="26"/>
          <w:rtl/>
        </w:rPr>
        <w:t>إلى</w:t>
      </w:r>
      <w:r w:rsidR="001F4A88" w:rsidRPr="00EE4782">
        <w:rPr>
          <w:rFonts w:eastAsia="Calibri"/>
          <w:color w:val="auto"/>
          <w:sz w:val="26"/>
          <w:szCs w:val="26"/>
          <w:rtl/>
        </w:rPr>
        <w:t>، المدخلات، والممارسات الزراعية المحسنة، ولا يقتصر ا</w:t>
      </w:r>
      <w:r w:rsidRPr="00EE4782">
        <w:rPr>
          <w:rFonts w:eastAsia="Calibri"/>
          <w:color w:val="auto"/>
          <w:sz w:val="26"/>
          <w:szCs w:val="26"/>
          <w:rtl/>
        </w:rPr>
        <w:t>لأ</w:t>
      </w:r>
      <w:r w:rsidR="001F4A88" w:rsidRPr="00EE4782">
        <w:rPr>
          <w:rFonts w:eastAsia="Calibri"/>
          <w:color w:val="auto"/>
          <w:sz w:val="26"/>
          <w:szCs w:val="26"/>
          <w:rtl/>
        </w:rPr>
        <w:t xml:space="preserve">مر على ذلك بل في كثير من الحالات يواجه صغار المزارعين بشكل </w:t>
      </w:r>
      <w:r w:rsidRPr="00EE4782">
        <w:rPr>
          <w:rFonts w:eastAsia="Calibri"/>
          <w:color w:val="auto"/>
          <w:sz w:val="26"/>
          <w:szCs w:val="26"/>
          <w:rtl/>
        </w:rPr>
        <w:t>أ</w:t>
      </w:r>
      <w:r w:rsidR="001F4A88" w:rsidRPr="00EE4782">
        <w:rPr>
          <w:rFonts w:eastAsia="Calibri"/>
          <w:color w:val="auto"/>
          <w:sz w:val="26"/>
          <w:szCs w:val="26"/>
          <w:rtl/>
        </w:rPr>
        <w:t>كبر في مناطقهم المدخلات الزراعية المقلدة، ورديئة الجودة، على نطاق واسع خاصة مع قلة الموارد المالية، وضعف الوع</w:t>
      </w:r>
      <w:r w:rsidRPr="00EE4782">
        <w:rPr>
          <w:rFonts w:eastAsia="Calibri"/>
          <w:color w:val="auto"/>
          <w:sz w:val="26"/>
          <w:szCs w:val="26"/>
          <w:rtl/>
        </w:rPr>
        <w:t>ي</w:t>
      </w:r>
      <w:r w:rsidR="001F4A88" w:rsidRPr="00EE4782">
        <w:rPr>
          <w:rFonts w:eastAsia="Calibri"/>
          <w:color w:val="auto"/>
          <w:sz w:val="26"/>
          <w:szCs w:val="26"/>
          <w:rtl/>
        </w:rPr>
        <w:t>، والتعليم، وغياب ا</w:t>
      </w:r>
      <w:r w:rsidRPr="00EE4782">
        <w:rPr>
          <w:rFonts w:eastAsia="Calibri"/>
          <w:color w:val="auto"/>
          <w:sz w:val="26"/>
          <w:szCs w:val="26"/>
          <w:rtl/>
        </w:rPr>
        <w:t>لإ</w:t>
      </w:r>
      <w:r w:rsidR="001F4A88" w:rsidRPr="00EE4782">
        <w:rPr>
          <w:rFonts w:eastAsia="Calibri"/>
          <w:color w:val="auto"/>
          <w:sz w:val="26"/>
          <w:szCs w:val="26"/>
          <w:rtl/>
        </w:rPr>
        <w:t xml:space="preserve">رشاد الزراعي، وغياب المعرفة التقنية، وارتفاع </w:t>
      </w:r>
      <w:r w:rsidR="00D11314" w:rsidRPr="00EE4782">
        <w:rPr>
          <w:rFonts w:eastAsia="Calibri"/>
          <w:color w:val="auto"/>
          <w:sz w:val="26"/>
          <w:szCs w:val="26"/>
          <w:rtl/>
        </w:rPr>
        <w:t>أ</w:t>
      </w:r>
      <w:r w:rsidR="001F4A88" w:rsidRPr="00EE4782">
        <w:rPr>
          <w:rFonts w:eastAsia="Calibri"/>
          <w:color w:val="auto"/>
          <w:sz w:val="26"/>
          <w:szCs w:val="26"/>
          <w:rtl/>
        </w:rPr>
        <w:t xml:space="preserve">سعار المدخلات، وتراجع الدعم الحكومي، وعدم وجود </w:t>
      </w:r>
      <w:r w:rsidR="00D11314" w:rsidRPr="00EE4782">
        <w:rPr>
          <w:rFonts w:eastAsia="Calibri"/>
          <w:color w:val="auto"/>
          <w:sz w:val="26"/>
          <w:szCs w:val="26"/>
          <w:rtl/>
        </w:rPr>
        <w:t>أو</w:t>
      </w:r>
      <w:r w:rsidR="001F4A88" w:rsidRPr="00EE4782">
        <w:rPr>
          <w:rFonts w:eastAsia="Calibri"/>
          <w:color w:val="auto"/>
          <w:sz w:val="26"/>
          <w:szCs w:val="26"/>
          <w:rtl/>
        </w:rPr>
        <w:t xml:space="preserve"> ضعف التعاونيات الزراعية، حيث تشير الدراسات </w:t>
      </w:r>
      <w:r w:rsidRPr="00EE4782">
        <w:rPr>
          <w:rFonts w:eastAsia="Calibri"/>
          <w:color w:val="auto"/>
          <w:sz w:val="26"/>
          <w:szCs w:val="26"/>
          <w:rtl/>
        </w:rPr>
        <w:t>أ</w:t>
      </w:r>
      <w:r w:rsidR="001F4A88" w:rsidRPr="00EE4782">
        <w:rPr>
          <w:rFonts w:eastAsia="Calibri"/>
          <w:color w:val="auto"/>
          <w:sz w:val="26"/>
          <w:szCs w:val="26"/>
          <w:rtl/>
        </w:rPr>
        <w:t xml:space="preserve">ن نحو 14٪ فقط من المزارعين الآسيويين، و7٪ من المزارعين الأفارقة، و19٪ من مزارعي </w:t>
      </w:r>
      <w:r w:rsidRPr="00EE4782">
        <w:rPr>
          <w:rFonts w:eastAsia="Calibri"/>
          <w:color w:val="auto"/>
          <w:sz w:val="26"/>
          <w:szCs w:val="26"/>
          <w:rtl/>
        </w:rPr>
        <w:t>أ</w:t>
      </w:r>
      <w:r w:rsidR="001F4A88" w:rsidRPr="00EE4782">
        <w:rPr>
          <w:rFonts w:eastAsia="Calibri"/>
          <w:color w:val="auto"/>
          <w:sz w:val="26"/>
          <w:szCs w:val="26"/>
          <w:rtl/>
        </w:rPr>
        <w:t xml:space="preserve">مريكا اللاتينية أعضاء في التعاونيات الزراعية، التي تتفاوت في قدرتها على خدمة </w:t>
      </w:r>
      <w:r w:rsidRPr="00EE4782">
        <w:rPr>
          <w:rFonts w:eastAsia="Calibri"/>
          <w:color w:val="auto"/>
          <w:sz w:val="26"/>
          <w:szCs w:val="26"/>
          <w:rtl/>
        </w:rPr>
        <w:t>أ</w:t>
      </w:r>
      <w:r w:rsidR="001F4A88" w:rsidRPr="00EE4782">
        <w:rPr>
          <w:rFonts w:eastAsia="Calibri"/>
          <w:color w:val="auto"/>
          <w:sz w:val="26"/>
          <w:szCs w:val="26"/>
          <w:rtl/>
        </w:rPr>
        <w:t xml:space="preserve">عضائها، وتحسين مدخلاتهم، ووصولهم إلى الأسواق. </w:t>
      </w:r>
    </w:p>
    <w:p w14:paraId="32B5F1BD" w14:textId="77777777" w:rsidR="001F4A88" w:rsidRPr="00EE4782" w:rsidRDefault="001F4A88" w:rsidP="00EE4782">
      <w:pPr>
        <w:shd w:val="clear" w:color="auto" w:fill="FFFFFF"/>
        <w:spacing w:after="0"/>
        <w:ind w:firstLine="720"/>
        <w:jc w:val="lowKashida"/>
        <w:rPr>
          <w:rFonts w:eastAsia="Calibri"/>
          <w:color w:val="auto"/>
          <w:sz w:val="26"/>
          <w:szCs w:val="26"/>
        </w:rPr>
      </w:pPr>
    </w:p>
    <w:p w14:paraId="565C6E88" w14:textId="11C1FA05" w:rsidR="00D71199" w:rsidRPr="00EE4782" w:rsidRDefault="001F4A88" w:rsidP="00EE4782">
      <w:pPr>
        <w:shd w:val="clear" w:color="auto" w:fill="FFFFFF"/>
        <w:spacing w:after="0"/>
        <w:jc w:val="both"/>
        <w:rPr>
          <w:rFonts w:eastAsia="Calibri"/>
          <w:color w:val="auto"/>
          <w:sz w:val="26"/>
          <w:szCs w:val="26"/>
          <w:rtl/>
        </w:rPr>
      </w:pPr>
      <w:r w:rsidRPr="00EE4782">
        <w:rPr>
          <w:rFonts w:eastAsia="Calibri"/>
          <w:b/>
          <w:bCs/>
          <w:color w:val="auto"/>
          <w:sz w:val="26"/>
          <w:szCs w:val="26"/>
          <w:rtl/>
        </w:rPr>
        <w:lastRenderedPageBreak/>
        <w:t>ب-</w:t>
      </w:r>
      <w:r w:rsidR="00D71199" w:rsidRPr="00EE4782">
        <w:rPr>
          <w:rFonts w:eastAsia="Calibri"/>
          <w:b/>
          <w:bCs/>
          <w:color w:val="auto"/>
          <w:sz w:val="26"/>
          <w:szCs w:val="26"/>
          <w:rtl/>
        </w:rPr>
        <w:t xml:space="preserve"> </w:t>
      </w:r>
      <w:r w:rsidRPr="00EE4782">
        <w:rPr>
          <w:rFonts w:eastAsia="Calibri"/>
          <w:b/>
          <w:bCs/>
          <w:color w:val="auto"/>
          <w:sz w:val="26"/>
          <w:szCs w:val="26"/>
          <w:rtl/>
        </w:rPr>
        <w:t>تحد</w:t>
      </w:r>
      <w:r w:rsidR="00903242" w:rsidRPr="00EE4782">
        <w:rPr>
          <w:rFonts w:eastAsia="Calibri"/>
          <w:b/>
          <w:bCs/>
          <w:color w:val="auto"/>
          <w:sz w:val="26"/>
          <w:szCs w:val="26"/>
          <w:rtl/>
        </w:rPr>
        <w:t>ي</w:t>
      </w:r>
      <w:r w:rsidRPr="00EE4782">
        <w:rPr>
          <w:rFonts w:eastAsia="Calibri"/>
          <w:b/>
          <w:bCs/>
          <w:color w:val="auto"/>
          <w:sz w:val="26"/>
          <w:szCs w:val="26"/>
          <w:rtl/>
        </w:rPr>
        <w:t xml:space="preserve"> المناخ: </w:t>
      </w:r>
      <w:r w:rsidRPr="00EE4782">
        <w:rPr>
          <w:rFonts w:eastAsia="Calibri"/>
          <w:color w:val="auto"/>
          <w:sz w:val="26"/>
          <w:szCs w:val="26"/>
          <w:rtl/>
        </w:rPr>
        <w:t xml:space="preserve"> </w:t>
      </w:r>
    </w:p>
    <w:p w14:paraId="0907ACFD" w14:textId="5E9A091C" w:rsidR="001F4A88" w:rsidRPr="00EE4782" w:rsidRDefault="001F4A88" w:rsidP="00EE4782">
      <w:pPr>
        <w:shd w:val="clear" w:color="auto" w:fill="FFFFFF"/>
        <w:spacing w:after="0"/>
        <w:jc w:val="both"/>
        <w:rPr>
          <w:rFonts w:eastAsia="Calibri"/>
          <w:color w:val="auto"/>
          <w:sz w:val="26"/>
          <w:szCs w:val="26"/>
          <w:rtl/>
        </w:rPr>
      </w:pPr>
      <w:r w:rsidRPr="00EE4782">
        <w:rPr>
          <w:rFonts w:eastAsia="Calibri"/>
          <w:color w:val="auto"/>
          <w:sz w:val="26"/>
          <w:szCs w:val="26"/>
          <w:rtl/>
        </w:rPr>
        <w:t>يعد تحد</w:t>
      </w:r>
      <w:r w:rsidR="00903242" w:rsidRPr="00EE4782">
        <w:rPr>
          <w:rFonts w:eastAsia="Calibri"/>
          <w:color w:val="auto"/>
          <w:sz w:val="26"/>
          <w:szCs w:val="26"/>
          <w:rtl/>
        </w:rPr>
        <w:t>ي</w:t>
      </w:r>
      <w:r w:rsidRPr="00EE4782">
        <w:rPr>
          <w:rFonts w:eastAsia="Calibri"/>
          <w:color w:val="auto"/>
          <w:sz w:val="26"/>
          <w:szCs w:val="26"/>
          <w:rtl/>
        </w:rPr>
        <w:t xml:space="preserve"> المناخ من </w:t>
      </w:r>
      <w:r w:rsidR="00903242" w:rsidRPr="00EE4782">
        <w:rPr>
          <w:rFonts w:eastAsia="Calibri"/>
          <w:color w:val="auto"/>
          <w:sz w:val="26"/>
          <w:szCs w:val="26"/>
          <w:rtl/>
        </w:rPr>
        <w:t>أ</w:t>
      </w:r>
      <w:r w:rsidRPr="00EE4782">
        <w:rPr>
          <w:rFonts w:eastAsia="Calibri"/>
          <w:color w:val="auto"/>
          <w:sz w:val="26"/>
          <w:szCs w:val="26"/>
          <w:rtl/>
        </w:rPr>
        <w:t xml:space="preserve">كبر التحديات التي يواجهها مزارعو العالم، وبصفة خاصة </w:t>
      </w:r>
      <w:r w:rsidR="000460BF" w:rsidRPr="00EE4782">
        <w:rPr>
          <w:rFonts w:eastAsia="Calibri"/>
          <w:color w:val="auto"/>
          <w:sz w:val="26"/>
          <w:szCs w:val="26"/>
          <w:rtl/>
        </w:rPr>
        <w:t>أ</w:t>
      </w:r>
      <w:r w:rsidRPr="00EE4782">
        <w:rPr>
          <w:rFonts w:eastAsia="Calibri"/>
          <w:color w:val="auto"/>
          <w:sz w:val="26"/>
          <w:szCs w:val="26"/>
          <w:rtl/>
        </w:rPr>
        <w:t xml:space="preserve">صحاب الحيازات الصغيرة، </w:t>
      </w:r>
      <w:r w:rsidR="000460BF" w:rsidRPr="00EE4782">
        <w:rPr>
          <w:rFonts w:eastAsia="Calibri"/>
          <w:color w:val="auto"/>
          <w:sz w:val="26"/>
          <w:szCs w:val="26"/>
          <w:rtl/>
        </w:rPr>
        <w:t>أ</w:t>
      </w:r>
      <w:r w:rsidRPr="00EE4782">
        <w:rPr>
          <w:rFonts w:eastAsia="Calibri"/>
          <w:color w:val="auto"/>
          <w:sz w:val="26"/>
          <w:szCs w:val="26"/>
          <w:rtl/>
        </w:rPr>
        <w:t>ولئك الذين يعتمدون على تقنيات الزراعة التقليدية، وذلك بسبب قدرتهم المحدودة على التخفيف من آثار تغير المناخ والتكيف معها، إذ يؤثر تغير المناخ تأثيرات متعددة على ا</w:t>
      </w:r>
      <w:r w:rsidR="000460BF" w:rsidRPr="00EE4782">
        <w:rPr>
          <w:rFonts w:eastAsia="Calibri"/>
          <w:color w:val="auto"/>
          <w:sz w:val="26"/>
          <w:szCs w:val="26"/>
          <w:rtl/>
        </w:rPr>
        <w:t>لإ</w:t>
      </w:r>
      <w:r w:rsidRPr="00EE4782">
        <w:rPr>
          <w:rFonts w:eastAsia="Calibri"/>
          <w:color w:val="auto"/>
          <w:sz w:val="26"/>
          <w:szCs w:val="26"/>
          <w:rtl/>
        </w:rPr>
        <w:t>نتاج الزراعي ويجعله غير قابل للتنبؤ في مناطق بأكملها، بسبب أنماط هطول الأمطار، والجفاف، والفيضانات، والعواصف، وتغير درجات الحرارة، وهو ما يرتبط بسيناريوهات متعدة منها تأكل التربة، انخفاض خصوبتها، وتقليص الأراضي الصالحة للزراعة، واستنزاف المسطحات المائية، وانتشار الآفات وا</w:t>
      </w:r>
      <w:r w:rsidR="000460BF" w:rsidRPr="00EE4782">
        <w:rPr>
          <w:rFonts w:eastAsia="Calibri"/>
          <w:color w:val="auto"/>
          <w:sz w:val="26"/>
          <w:szCs w:val="26"/>
          <w:rtl/>
        </w:rPr>
        <w:t>لأ</w:t>
      </w:r>
      <w:r w:rsidRPr="00EE4782">
        <w:rPr>
          <w:rFonts w:eastAsia="Calibri"/>
          <w:color w:val="auto"/>
          <w:sz w:val="26"/>
          <w:szCs w:val="26"/>
          <w:rtl/>
        </w:rPr>
        <w:t>مراض التي تؤثر على إنتاجية المحاصيل، وصحة الماشية، ويتفاقم التأثير مع ضعف قدرة صغار المزارعين على التخفيف من آثار تغير المناخ والتكيف معها.</w:t>
      </w:r>
    </w:p>
    <w:p w14:paraId="2CE11C4A" w14:textId="77777777" w:rsidR="00D71199" w:rsidRPr="00EE4782" w:rsidRDefault="001F4A88" w:rsidP="00EE4782">
      <w:pPr>
        <w:shd w:val="clear" w:color="auto" w:fill="FFFFFF"/>
        <w:spacing w:after="0"/>
        <w:ind w:left="90"/>
        <w:jc w:val="lowKashida"/>
        <w:outlineLvl w:val="2"/>
        <w:rPr>
          <w:rFonts w:eastAsia="Calibri"/>
          <w:color w:val="auto"/>
          <w:sz w:val="26"/>
          <w:szCs w:val="26"/>
          <w:rtl/>
        </w:rPr>
      </w:pPr>
      <w:r w:rsidRPr="00EE4782">
        <w:rPr>
          <w:rFonts w:eastAsia="Calibri"/>
          <w:b/>
          <w:bCs/>
          <w:color w:val="auto"/>
          <w:sz w:val="26"/>
          <w:szCs w:val="26"/>
          <w:rtl/>
        </w:rPr>
        <w:t>ج-</w:t>
      </w:r>
      <w:r w:rsidR="00D71199" w:rsidRPr="00EE4782">
        <w:rPr>
          <w:rFonts w:eastAsia="Calibri"/>
          <w:b/>
          <w:bCs/>
          <w:color w:val="auto"/>
          <w:sz w:val="26"/>
          <w:szCs w:val="26"/>
          <w:rtl/>
        </w:rPr>
        <w:t xml:space="preserve"> </w:t>
      </w:r>
      <w:r w:rsidRPr="00EE4782">
        <w:rPr>
          <w:rFonts w:eastAsia="Calibri"/>
          <w:b/>
          <w:bCs/>
          <w:color w:val="auto"/>
          <w:sz w:val="26"/>
          <w:szCs w:val="26"/>
          <w:rtl/>
        </w:rPr>
        <w:t>تحد</w:t>
      </w:r>
      <w:r w:rsidR="000460BF" w:rsidRPr="00EE4782">
        <w:rPr>
          <w:rFonts w:eastAsia="Calibri"/>
          <w:b/>
          <w:bCs/>
          <w:color w:val="auto"/>
          <w:sz w:val="26"/>
          <w:szCs w:val="26"/>
          <w:rtl/>
        </w:rPr>
        <w:t xml:space="preserve">ي </w:t>
      </w:r>
      <w:r w:rsidRPr="00EE4782">
        <w:rPr>
          <w:rFonts w:eastAsia="Calibri"/>
          <w:b/>
          <w:bCs/>
          <w:color w:val="auto"/>
          <w:sz w:val="26"/>
          <w:szCs w:val="26"/>
          <w:rtl/>
        </w:rPr>
        <w:t>ارتفاع الأسعار وتقلباتها</w:t>
      </w:r>
      <w:r w:rsidRPr="00EE4782">
        <w:rPr>
          <w:rFonts w:eastAsia="Calibri"/>
          <w:color w:val="auto"/>
          <w:sz w:val="26"/>
          <w:szCs w:val="26"/>
          <w:rtl/>
        </w:rPr>
        <w:t xml:space="preserve">: </w:t>
      </w:r>
    </w:p>
    <w:p w14:paraId="49F7893D" w14:textId="0374A4C0" w:rsidR="001F4A88" w:rsidRPr="00EE4782" w:rsidRDefault="001F4A88" w:rsidP="00EE4782">
      <w:pPr>
        <w:shd w:val="clear" w:color="auto" w:fill="FFFFFF"/>
        <w:spacing w:after="0"/>
        <w:ind w:left="90"/>
        <w:jc w:val="lowKashida"/>
        <w:outlineLvl w:val="2"/>
        <w:rPr>
          <w:rFonts w:eastAsia="Calibri"/>
          <w:color w:val="auto"/>
          <w:sz w:val="26"/>
          <w:szCs w:val="26"/>
          <w:rtl/>
        </w:rPr>
      </w:pPr>
      <w:r w:rsidRPr="00EE4782">
        <w:rPr>
          <w:rFonts w:eastAsia="Calibri"/>
          <w:color w:val="auto"/>
          <w:sz w:val="26"/>
          <w:szCs w:val="26"/>
          <w:rtl/>
        </w:rPr>
        <w:t xml:space="preserve">مما لا شك فيه </w:t>
      </w:r>
      <w:r w:rsidR="000460BF" w:rsidRPr="00EE4782">
        <w:rPr>
          <w:rFonts w:eastAsia="Calibri"/>
          <w:color w:val="auto"/>
          <w:sz w:val="26"/>
          <w:szCs w:val="26"/>
          <w:rtl/>
        </w:rPr>
        <w:t>أ</w:t>
      </w:r>
      <w:r w:rsidRPr="00EE4782">
        <w:rPr>
          <w:rFonts w:eastAsia="Calibri"/>
          <w:color w:val="auto"/>
          <w:sz w:val="26"/>
          <w:szCs w:val="26"/>
          <w:rtl/>
        </w:rPr>
        <w:t>ن تحد</w:t>
      </w:r>
      <w:r w:rsidR="000460BF" w:rsidRPr="00EE4782">
        <w:rPr>
          <w:rFonts w:eastAsia="Calibri"/>
          <w:color w:val="auto"/>
          <w:sz w:val="26"/>
          <w:szCs w:val="26"/>
          <w:rtl/>
        </w:rPr>
        <w:t>ي</w:t>
      </w:r>
      <w:r w:rsidRPr="00EE4782">
        <w:rPr>
          <w:rFonts w:eastAsia="Calibri"/>
          <w:color w:val="auto"/>
          <w:sz w:val="26"/>
          <w:szCs w:val="26"/>
        </w:rPr>
        <w:t> </w:t>
      </w:r>
      <w:r w:rsidRPr="00EE4782">
        <w:rPr>
          <w:rFonts w:eastAsia="Calibri"/>
          <w:color w:val="auto"/>
          <w:sz w:val="26"/>
          <w:szCs w:val="26"/>
          <w:rtl/>
        </w:rPr>
        <w:t>ارتفاع الأسعار، وتقلباتها بسبب الظروف الدولية، وتأثر سلاسل ا</w:t>
      </w:r>
      <w:r w:rsidR="000460BF" w:rsidRPr="00EE4782">
        <w:rPr>
          <w:rFonts w:eastAsia="Calibri"/>
          <w:color w:val="auto"/>
          <w:sz w:val="26"/>
          <w:szCs w:val="26"/>
          <w:rtl/>
        </w:rPr>
        <w:t>لإ</w:t>
      </w:r>
      <w:r w:rsidRPr="00EE4782">
        <w:rPr>
          <w:rFonts w:eastAsia="Calibri"/>
          <w:color w:val="auto"/>
          <w:sz w:val="26"/>
          <w:szCs w:val="26"/>
          <w:rtl/>
        </w:rPr>
        <w:t xml:space="preserve">مداد، يؤثر بشكل كبير على صغار المزارعين، واستدامة </w:t>
      </w:r>
      <w:r w:rsidR="000460BF" w:rsidRPr="00EE4782">
        <w:rPr>
          <w:rFonts w:eastAsia="Calibri"/>
          <w:color w:val="auto"/>
          <w:sz w:val="26"/>
          <w:szCs w:val="26"/>
          <w:rtl/>
        </w:rPr>
        <w:t>أ</w:t>
      </w:r>
      <w:r w:rsidRPr="00EE4782">
        <w:rPr>
          <w:rFonts w:eastAsia="Calibri"/>
          <w:color w:val="auto"/>
          <w:sz w:val="26"/>
          <w:szCs w:val="26"/>
          <w:rtl/>
        </w:rPr>
        <w:t>نشطتهم الزراعية، واستقرار دخولهم، مما يؤد</w:t>
      </w:r>
      <w:r w:rsidR="00C75F0C" w:rsidRPr="00EE4782">
        <w:rPr>
          <w:rFonts w:eastAsia="Calibri"/>
          <w:color w:val="auto"/>
          <w:sz w:val="26"/>
          <w:szCs w:val="26"/>
          <w:rtl/>
        </w:rPr>
        <w:t>ي</w:t>
      </w:r>
      <w:r w:rsidRPr="00EE4782">
        <w:rPr>
          <w:rFonts w:eastAsia="Calibri"/>
          <w:color w:val="auto"/>
          <w:sz w:val="26"/>
          <w:szCs w:val="26"/>
          <w:rtl/>
        </w:rPr>
        <w:t xml:space="preserve"> </w:t>
      </w:r>
      <w:r w:rsidR="00C75F0C" w:rsidRPr="00EE4782">
        <w:rPr>
          <w:color w:val="auto"/>
          <w:sz w:val="26"/>
          <w:szCs w:val="26"/>
          <w:rtl/>
        </w:rPr>
        <w:t>إلى</w:t>
      </w:r>
      <w:r w:rsidRPr="00EE4782">
        <w:rPr>
          <w:rFonts w:eastAsia="Calibri"/>
          <w:color w:val="auto"/>
          <w:sz w:val="26"/>
          <w:szCs w:val="26"/>
          <w:rtl/>
        </w:rPr>
        <w:t xml:space="preserve"> زيادة ديونهم، وخسائرهم ويجعلهم </w:t>
      </w:r>
      <w:r w:rsidR="00C75F0C" w:rsidRPr="00EE4782">
        <w:rPr>
          <w:rFonts w:eastAsia="Calibri"/>
          <w:color w:val="auto"/>
          <w:sz w:val="26"/>
          <w:szCs w:val="26"/>
          <w:rtl/>
        </w:rPr>
        <w:t>أ</w:t>
      </w:r>
      <w:r w:rsidRPr="00EE4782">
        <w:rPr>
          <w:rFonts w:eastAsia="Calibri"/>
          <w:color w:val="auto"/>
          <w:sz w:val="26"/>
          <w:szCs w:val="26"/>
          <w:rtl/>
        </w:rPr>
        <w:t>كثر عر</w:t>
      </w:r>
      <w:r w:rsidR="00C75F0C" w:rsidRPr="00EE4782">
        <w:rPr>
          <w:rFonts w:eastAsia="Calibri"/>
          <w:color w:val="auto"/>
          <w:sz w:val="26"/>
          <w:szCs w:val="26"/>
          <w:rtl/>
        </w:rPr>
        <w:t>ضة للفقر والهشاشة الاقتصادية، و</w:t>
      </w:r>
      <w:r w:rsidRPr="00EE4782">
        <w:rPr>
          <w:rFonts w:eastAsia="Calibri"/>
          <w:color w:val="auto"/>
          <w:sz w:val="26"/>
          <w:szCs w:val="26"/>
          <w:rtl/>
        </w:rPr>
        <w:t>هجرة العمل في النشاط الزراعي، مما يتسبب في تهديد ا</w:t>
      </w:r>
      <w:r w:rsidR="00D11314" w:rsidRPr="00EE4782">
        <w:rPr>
          <w:rFonts w:eastAsia="Calibri"/>
          <w:color w:val="auto"/>
          <w:sz w:val="26"/>
          <w:szCs w:val="26"/>
          <w:rtl/>
        </w:rPr>
        <w:t>لأ</w:t>
      </w:r>
      <w:r w:rsidRPr="00EE4782">
        <w:rPr>
          <w:rFonts w:eastAsia="Calibri"/>
          <w:color w:val="auto"/>
          <w:sz w:val="26"/>
          <w:szCs w:val="26"/>
          <w:rtl/>
        </w:rPr>
        <w:t>من الغذائي.</w:t>
      </w:r>
    </w:p>
    <w:p w14:paraId="747EEEF2" w14:textId="77777777" w:rsidR="00D71199" w:rsidRPr="00EE4782" w:rsidRDefault="001F4A88" w:rsidP="00EE4782">
      <w:pPr>
        <w:shd w:val="clear" w:color="auto" w:fill="FFFFFF"/>
        <w:spacing w:after="0"/>
        <w:ind w:left="90"/>
        <w:jc w:val="lowKashida"/>
        <w:outlineLvl w:val="2"/>
        <w:rPr>
          <w:rFonts w:eastAsia="Calibri"/>
          <w:color w:val="auto"/>
          <w:sz w:val="26"/>
          <w:szCs w:val="26"/>
          <w:rtl/>
        </w:rPr>
      </w:pPr>
      <w:r w:rsidRPr="00EE4782">
        <w:rPr>
          <w:rFonts w:eastAsia="Calibri"/>
          <w:b/>
          <w:bCs/>
          <w:color w:val="auto"/>
          <w:sz w:val="26"/>
          <w:szCs w:val="26"/>
          <w:rtl/>
        </w:rPr>
        <w:t>د-</w:t>
      </w:r>
      <w:r w:rsidR="00D71199" w:rsidRPr="00EE4782">
        <w:rPr>
          <w:rFonts w:eastAsia="Calibri"/>
          <w:b/>
          <w:bCs/>
          <w:color w:val="auto"/>
          <w:sz w:val="26"/>
          <w:szCs w:val="26"/>
          <w:rtl/>
        </w:rPr>
        <w:t xml:space="preserve"> </w:t>
      </w:r>
      <w:r w:rsidRPr="00EE4782">
        <w:rPr>
          <w:rFonts w:eastAsia="Calibri"/>
          <w:b/>
          <w:bCs/>
          <w:color w:val="auto"/>
          <w:sz w:val="26"/>
          <w:szCs w:val="26"/>
          <w:rtl/>
        </w:rPr>
        <w:t>تحد</w:t>
      </w:r>
      <w:r w:rsidR="000460BF" w:rsidRPr="00EE4782">
        <w:rPr>
          <w:rFonts w:eastAsia="Calibri"/>
          <w:b/>
          <w:bCs/>
          <w:color w:val="auto"/>
          <w:sz w:val="26"/>
          <w:szCs w:val="26"/>
          <w:rtl/>
        </w:rPr>
        <w:t>ي</w:t>
      </w:r>
      <w:r w:rsidRPr="00EE4782">
        <w:rPr>
          <w:rFonts w:eastAsia="Calibri"/>
          <w:b/>
          <w:bCs/>
          <w:color w:val="auto"/>
          <w:sz w:val="26"/>
          <w:szCs w:val="26"/>
          <w:rtl/>
        </w:rPr>
        <w:t xml:space="preserve"> الوصول إلى الموارد الأساسية</w:t>
      </w:r>
      <w:r w:rsidRPr="00EE4782">
        <w:rPr>
          <w:rFonts w:eastAsia="Calibri"/>
          <w:color w:val="auto"/>
          <w:sz w:val="26"/>
          <w:szCs w:val="26"/>
          <w:rtl/>
        </w:rPr>
        <w:t xml:space="preserve">: </w:t>
      </w:r>
    </w:p>
    <w:p w14:paraId="40070B21" w14:textId="2151E4B8" w:rsidR="001F4A88" w:rsidRPr="00836522" w:rsidRDefault="001F4A88" w:rsidP="00836522">
      <w:pPr>
        <w:shd w:val="clear" w:color="auto" w:fill="FFFFFF"/>
        <w:spacing w:after="0"/>
        <w:ind w:left="90"/>
        <w:jc w:val="lowKashida"/>
        <w:outlineLvl w:val="2"/>
        <w:rPr>
          <w:rFonts w:eastAsia="Calibri"/>
          <w:color w:val="auto"/>
          <w:sz w:val="26"/>
          <w:szCs w:val="26"/>
          <w:rtl/>
        </w:rPr>
      </w:pPr>
      <w:r w:rsidRPr="00EE4782">
        <w:rPr>
          <w:rFonts w:eastAsia="Calibri"/>
          <w:color w:val="auto"/>
          <w:sz w:val="26"/>
          <w:szCs w:val="26"/>
          <w:rtl/>
        </w:rPr>
        <w:t xml:space="preserve">يعد عدم القدرة على الوصول إلى الموارد الأساسية </w:t>
      </w:r>
      <w:r w:rsidR="00C75F0C" w:rsidRPr="00EE4782">
        <w:rPr>
          <w:rFonts w:eastAsia="Calibri"/>
          <w:color w:val="auto"/>
          <w:sz w:val="26"/>
          <w:szCs w:val="26"/>
          <w:rtl/>
        </w:rPr>
        <w:t>أ</w:t>
      </w:r>
      <w:r w:rsidRPr="00EE4782">
        <w:rPr>
          <w:rFonts w:eastAsia="Calibri"/>
          <w:color w:val="auto"/>
          <w:sz w:val="26"/>
          <w:szCs w:val="26"/>
          <w:rtl/>
        </w:rPr>
        <w:t xml:space="preserve">حد التحديات التي تواجه صغار المزارعين، وفى مقدمة ذلك ندرة المياه، خاصة في المناطق المعرضة للجفاف، أو أنماط هطول الأمطار غير المنتظمة، وعدم توفر </w:t>
      </w:r>
      <w:r w:rsidR="000460BF" w:rsidRPr="00EE4782">
        <w:rPr>
          <w:rFonts w:eastAsia="Calibri"/>
          <w:color w:val="auto"/>
          <w:sz w:val="26"/>
          <w:szCs w:val="26"/>
          <w:rtl/>
        </w:rPr>
        <w:t>أ</w:t>
      </w:r>
      <w:r w:rsidRPr="00EE4782">
        <w:rPr>
          <w:rFonts w:eastAsia="Calibri"/>
          <w:color w:val="auto"/>
          <w:sz w:val="26"/>
          <w:szCs w:val="26"/>
          <w:rtl/>
        </w:rPr>
        <w:t>نظمة الري ا</w:t>
      </w:r>
      <w:r w:rsidR="000460BF" w:rsidRPr="00EE4782">
        <w:rPr>
          <w:rFonts w:eastAsia="Calibri"/>
          <w:color w:val="auto"/>
          <w:sz w:val="26"/>
          <w:szCs w:val="26"/>
          <w:rtl/>
        </w:rPr>
        <w:t>لحديثة خاصة في المناطق القاحلة،</w:t>
      </w:r>
      <w:r w:rsidRPr="00EE4782">
        <w:rPr>
          <w:rFonts w:eastAsia="Calibri"/>
          <w:color w:val="auto"/>
          <w:sz w:val="26"/>
          <w:szCs w:val="26"/>
          <w:rtl/>
        </w:rPr>
        <w:t xml:space="preserve"> وعدم توفر المدخلات المحسنة من بذور و</w:t>
      </w:r>
      <w:r w:rsidR="000460BF" w:rsidRPr="00EE4782">
        <w:rPr>
          <w:rFonts w:eastAsia="Calibri"/>
          <w:color w:val="auto"/>
          <w:sz w:val="26"/>
          <w:szCs w:val="26"/>
          <w:rtl/>
        </w:rPr>
        <w:t>أ</w:t>
      </w:r>
      <w:r w:rsidRPr="00EE4782">
        <w:rPr>
          <w:rFonts w:eastAsia="Calibri"/>
          <w:color w:val="auto"/>
          <w:sz w:val="26"/>
          <w:szCs w:val="26"/>
          <w:rtl/>
        </w:rPr>
        <w:t xml:space="preserve">سمدة، ومبيدات، وتكنولوجيا، وضعف </w:t>
      </w:r>
      <w:r w:rsidR="000460BF" w:rsidRPr="00EE4782">
        <w:rPr>
          <w:rFonts w:eastAsia="Calibri"/>
          <w:color w:val="auto"/>
          <w:sz w:val="26"/>
          <w:szCs w:val="26"/>
          <w:rtl/>
        </w:rPr>
        <w:t>أو</w:t>
      </w:r>
      <w:r w:rsidRPr="00EE4782">
        <w:rPr>
          <w:rFonts w:eastAsia="Calibri"/>
          <w:color w:val="auto"/>
          <w:sz w:val="26"/>
          <w:szCs w:val="26"/>
          <w:rtl/>
        </w:rPr>
        <w:t xml:space="preserve"> غياب البنية التحتية، والبنية التسويقية، والبنية الرقمية، وهو ما يؤد</w:t>
      </w:r>
      <w:r w:rsidR="00C75F0C" w:rsidRPr="00EE4782">
        <w:rPr>
          <w:rFonts w:eastAsia="Calibri"/>
          <w:color w:val="auto"/>
          <w:sz w:val="26"/>
          <w:szCs w:val="26"/>
          <w:rtl/>
        </w:rPr>
        <w:t>ي</w:t>
      </w:r>
      <w:r w:rsidRPr="00EE4782">
        <w:rPr>
          <w:rFonts w:eastAsia="Calibri"/>
          <w:color w:val="auto"/>
          <w:sz w:val="26"/>
          <w:szCs w:val="26"/>
          <w:rtl/>
        </w:rPr>
        <w:t xml:space="preserve"> </w:t>
      </w:r>
      <w:r w:rsidR="00C75F0C" w:rsidRPr="00EE4782">
        <w:rPr>
          <w:color w:val="auto"/>
          <w:sz w:val="26"/>
          <w:szCs w:val="26"/>
          <w:rtl/>
        </w:rPr>
        <w:t>إلى</w:t>
      </w:r>
      <w:r w:rsidRPr="00EE4782">
        <w:rPr>
          <w:rFonts w:eastAsia="Calibri"/>
          <w:color w:val="auto"/>
          <w:sz w:val="26"/>
          <w:szCs w:val="26"/>
          <w:rtl/>
        </w:rPr>
        <w:t xml:space="preserve"> انخفاض ا</w:t>
      </w:r>
      <w:r w:rsidR="000460BF" w:rsidRPr="00EE4782">
        <w:rPr>
          <w:rFonts w:eastAsia="Calibri"/>
          <w:color w:val="auto"/>
          <w:sz w:val="26"/>
          <w:szCs w:val="26"/>
          <w:rtl/>
        </w:rPr>
        <w:t>لإ</w:t>
      </w:r>
      <w:r w:rsidRPr="00EE4782">
        <w:rPr>
          <w:rFonts w:eastAsia="Calibri"/>
          <w:color w:val="auto"/>
          <w:sz w:val="26"/>
          <w:szCs w:val="26"/>
          <w:rtl/>
        </w:rPr>
        <w:t xml:space="preserve">نتاجية، والدخول، وصعوبة تحقيق الأمن الغذائي ليس للمزارعين فقط، ولكن لمجتمعاتهم </w:t>
      </w:r>
      <w:r w:rsidR="000460BF" w:rsidRPr="00EE4782">
        <w:rPr>
          <w:rFonts w:eastAsia="Calibri"/>
          <w:color w:val="auto"/>
          <w:sz w:val="26"/>
          <w:szCs w:val="26"/>
          <w:rtl/>
        </w:rPr>
        <w:t>أ</w:t>
      </w:r>
      <w:r w:rsidRPr="00EE4782">
        <w:rPr>
          <w:rFonts w:eastAsia="Calibri"/>
          <w:color w:val="auto"/>
          <w:sz w:val="26"/>
          <w:szCs w:val="26"/>
          <w:rtl/>
        </w:rPr>
        <w:t>يض</w:t>
      </w:r>
      <w:r w:rsidR="000460BF" w:rsidRPr="00EE4782">
        <w:rPr>
          <w:rFonts w:eastAsia="Calibri"/>
          <w:color w:val="auto"/>
          <w:sz w:val="26"/>
          <w:szCs w:val="26"/>
          <w:rtl/>
        </w:rPr>
        <w:t>ً</w:t>
      </w:r>
      <w:r w:rsidRPr="00EE4782">
        <w:rPr>
          <w:rFonts w:eastAsia="Calibri"/>
          <w:color w:val="auto"/>
          <w:sz w:val="26"/>
          <w:szCs w:val="26"/>
          <w:rtl/>
        </w:rPr>
        <w:t>ا</w:t>
      </w:r>
      <w:r w:rsidRPr="00EE4782">
        <w:rPr>
          <w:rFonts w:eastAsia="Calibri"/>
          <w:color w:val="auto"/>
          <w:sz w:val="26"/>
          <w:szCs w:val="26"/>
        </w:rPr>
        <w:t>.</w:t>
      </w:r>
    </w:p>
    <w:p w14:paraId="68242D4A" w14:textId="77777777" w:rsidR="00D71199" w:rsidRPr="00EE4782" w:rsidRDefault="001F4A88" w:rsidP="00EE4782">
      <w:pPr>
        <w:shd w:val="clear" w:color="auto" w:fill="FFFFFF"/>
        <w:spacing w:after="0"/>
        <w:ind w:left="90"/>
        <w:jc w:val="lowKashida"/>
        <w:outlineLvl w:val="2"/>
        <w:rPr>
          <w:rFonts w:eastAsia="Calibri"/>
          <w:color w:val="auto"/>
          <w:sz w:val="26"/>
          <w:szCs w:val="26"/>
          <w:rtl/>
        </w:rPr>
      </w:pPr>
      <w:r w:rsidRPr="00EE4782">
        <w:rPr>
          <w:rFonts w:eastAsia="Calibri"/>
          <w:b/>
          <w:bCs/>
          <w:color w:val="auto"/>
          <w:sz w:val="26"/>
          <w:szCs w:val="26"/>
          <w:rtl/>
        </w:rPr>
        <w:t>ه-</w:t>
      </w:r>
      <w:r w:rsidR="00D71199" w:rsidRPr="00EE4782">
        <w:rPr>
          <w:rFonts w:eastAsia="Calibri"/>
          <w:b/>
          <w:bCs/>
          <w:color w:val="auto"/>
          <w:sz w:val="26"/>
          <w:szCs w:val="26"/>
          <w:rtl/>
        </w:rPr>
        <w:t xml:space="preserve"> </w:t>
      </w:r>
      <w:r w:rsidRPr="00EE4782">
        <w:rPr>
          <w:rFonts w:eastAsia="Calibri"/>
          <w:b/>
          <w:bCs/>
          <w:color w:val="auto"/>
          <w:sz w:val="26"/>
          <w:szCs w:val="26"/>
          <w:rtl/>
        </w:rPr>
        <w:t>تحد</w:t>
      </w:r>
      <w:r w:rsidR="000460BF" w:rsidRPr="00EE4782">
        <w:rPr>
          <w:rFonts w:eastAsia="Calibri"/>
          <w:b/>
          <w:bCs/>
          <w:color w:val="auto"/>
          <w:sz w:val="26"/>
          <w:szCs w:val="26"/>
          <w:rtl/>
        </w:rPr>
        <w:t>ي</w:t>
      </w:r>
      <w:r w:rsidRPr="00EE4782">
        <w:rPr>
          <w:rFonts w:eastAsia="Calibri"/>
          <w:b/>
          <w:bCs/>
          <w:color w:val="auto"/>
          <w:sz w:val="26"/>
          <w:szCs w:val="26"/>
          <w:rtl/>
        </w:rPr>
        <w:t xml:space="preserve"> الوصول إلى الأسواق</w:t>
      </w:r>
      <w:r w:rsidRPr="00EE4782">
        <w:rPr>
          <w:rFonts w:eastAsia="Calibri"/>
          <w:color w:val="auto"/>
          <w:sz w:val="26"/>
          <w:szCs w:val="26"/>
          <w:rtl/>
        </w:rPr>
        <w:t>:</w:t>
      </w:r>
      <w:r w:rsidR="00C75F0C" w:rsidRPr="00EE4782">
        <w:rPr>
          <w:rFonts w:eastAsia="Calibri"/>
          <w:color w:val="auto"/>
          <w:sz w:val="26"/>
          <w:szCs w:val="26"/>
          <w:rtl/>
        </w:rPr>
        <w:t xml:space="preserve"> </w:t>
      </w:r>
    </w:p>
    <w:p w14:paraId="429716BF" w14:textId="02355CB1" w:rsidR="001F4A88" w:rsidRPr="00836522" w:rsidRDefault="001F4A88" w:rsidP="00836522">
      <w:pPr>
        <w:shd w:val="clear" w:color="auto" w:fill="FFFFFF"/>
        <w:spacing w:after="0"/>
        <w:ind w:left="90"/>
        <w:jc w:val="lowKashida"/>
        <w:outlineLvl w:val="2"/>
        <w:rPr>
          <w:rFonts w:eastAsia="Calibri"/>
          <w:color w:val="auto"/>
          <w:sz w:val="26"/>
          <w:szCs w:val="26"/>
          <w:rtl/>
        </w:rPr>
      </w:pPr>
      <w:r w:rsidRPr="00EE4782">
        <w:rPr>
          <w:rFonts w:eastAsia="Calibri"/>
          <w:color w:val="auto"/>
          <w:sz w:val="26"/>
          <w:szCs w:val="26"/>
          <w:rtl/>
        </w:rPr>
        <w:t>يواجه صغار المزارعين تحدي</w:t>
      </w:r>
      <w:r w:rsidR="00D11314" w:rsidRPr="00EE4782">
        <w:rPr>
          <w:rFonts w:eastAsia="Calibri"/>
          <w:color w:val="auto"/>
          <w:sz w:val="26"/>
          <w:szCs w:val="26"/>
          <w:rtl/>
        </w:rPr>
        <w:t>ًا كبيرًا</w:t>
      </w:r>
      <w:r w:rsidRPr="00EE4782">
        <w:rPr>
          <w:rFonts w:eastAsia="Calibri"/>
          <w:color w:val="auto"/>
          <w:sz w:val="26"/>
          <w:szCs w:val="26"/>
          <w:rtl/>
        </w:rPr>
        <w:t xml:space="preserve"> في الوصول إلى أسواق عادلة لبيع منتجاتهم مما يجعلهم يواجهون سيطرة الوسطاء، من تجار القرى، </w:t>
      </w:r>
      <w:r w:rsidR="000460BF" w:rsidRPr="00EE4782">
        <w:rPr>
          <w:rFonts w:eastAsia="Calibri"/>
          <w:color w:val="auto"/>
          <w:sz w:val="26"/>
          <w:szCs w:val="26"/>
          <w:rtl/>
        </w:rPr>
        <w:t>أو</w:t>
      </w:r>
      <w:r w:rsidRPr="00EE4782">
        <w:rPr>
          <w:rFonts w:eastAsia="Calibri"/>
          <w:color w:val="auto"/>
          <w:sz w:val="26"/>
          <w:szCs w:val="26"/>
          <w:rtl/>
        </w:rPr>
        <w:t xml:space="preserve"> تجار الجملة، الذين يفرضون الأسعار</w:t>
      </w:r>
      <w:r w:rsidRPr="00EE4782">
        <w:rPr>
          <w:rFonts w:eastAsia="Times New Roman"/>
          <w:color w:val="auto"/>
          <w:sz w:val="26"/>
          <w:szCs w:val="26"/>
          <w:rtl/>
        </w:rPr>
        <w:t xml:space="preserve"> </w:t>
      </w:r>
      <w:r w:rsidRPr="00EE4782">
        <w:rPr>
          <w:rFonts w:eastAsia="Calibri"/>
          <w:color w:val="auto"/>
          <w:sz w:val="26"/>
          <w:szCs w:val="26"/>
          <w:rtl/>
        </w:rPr>
        <w:t>ا</w:t>
      </w:r>
      <w:r w:rsidR="000460BF" w:rsidRPr="00EE4782">
        <w:rPr>
          <w:rFonts w:eastAsia="Calibri"/>
          <w:color w:val="auto"/>
          <w:sz w:val="26"/>
          <w:szCs w:val="26"/>
          <w:rtl/>
        </w:rPr>
        <w:t>لأ</w:t>
      </w:r>
      <w:r w:rsidRPr="00EE4782">
        <w:rPr>
          <w:rFonts w:eastAsia="Calibri"/>
          <w:color w:val="auto"/>
          <w:sz w:val="26"/>
          <w:szCs w:val="26"/>
          <w:rtl/>
        </w:rPr>
        <w:t>قل،</w:t>
      </w:r>
      <w:r w:rsidRPr="00EE4782">
        <w:rPr>
          <w:rFonts w:eastAsia="Times New Roman"/>
          <w:color w:val="auto"/>
          <w:sz w:val="26"/>
          <w:szCs w:val="26"/>
          <w:rtl/>
        </w:rPr>
        <w:t xml:space="preserve"> </w:t>
      </w:r>
      <w:r w:rsidRPr="00EE4782">
        <w:rPr>
          <w:rFonts w:eastAsia="Calibri"/>
          <w:color w:val="auto"/>
          <w:sz w:val="26"/>
          <w:szCs w:val="26"/>
          <w:rtl/>
        </w:rPr>
        <w:t xml:space="preserve">مقابل تقديم القروض لهؤلاء المزارعين، في صورة نقدية، </w:t>
      </w:r>
      <w:r w:rsidR="000460BF" w:rsidRPr="00EE4782">
        <w:rPr>
          <w:rFonts w:eastAsia="Calibri"/>
          <w:color w:val="auto"/>
          <w:sz w:val="26"/>
          <w:szCs w:val="26"/>
          <w:rtl/>
        </w:rPr>
        <w:t xml:space="preserve">أو </w:t>
      </w:r>
      <w:r w:rsidRPr="00EE4782">
        <w:rPr>
          <w:rFonts w:eastAsia="Calibri"/>
          <w:color w:val="auto"/>
          <w:sz w:val="26"/>
          <w:szCs w:val="26"/>
          <w:rtl/>
        </w:rPr>
        <w:t>في صورة مدخلات زراعية، مثل الأسمدة،</w:t>
      </w:r>
      <w:r w:rsidRPr="00EE4782">
        <w:rPr>
          <w:rFonts w:eastAsia="Times New Roman"/>
          <w:color w:val="auto"/>
          <w:sz w:val="26"/>
          <w:szCs w:val="26"/>
          <w:rtl/>
        </w:rPr>
        <w:t xml:space="preserve"> </w:t>
      </w:r>
      <w:r w:rsidRPr="00EE4782">
        <w:rPr>
          <w:rFonts w:eastAsia="Calibri"/>
          <w:color w:val="auto"/>
          <w:sz w:val="26"/>
          <w:szCs w:val="26"/>
          <w:rtl/>
        </w:rPr>
        <w:t>والتقاوي،</w:t>
      </w:r>
      <w:r w:rsidRPr="00EE4782">
        <w:rPr>
          <w:rFonts w:eastAsia="Times New Roman"/>
          <w:color w:val="auto"/>
          <w:sz w:val="26"/>
          <w:szCs w:val="26"/>
          <w:rtl/>
        </w:rPr>
        <w:t xml:space="preserve"> </w:t>
      </w:r>
      <w:r w:rsidRPr="00EE4782">
        <w:rPr>
          <w:rFonts w:eastAsia="Calibri"/>
          <w:color w:val="auto"/>
          <w:sz w:val="26"/>
          <w:szCs w:val="26"/>
          <w:rtl/>
        </w:rPr>
        <w:t>على</w:t>
      </w:r>
      <w:r w:rsidR="000460BF" w:rsidRPr="00EE4782">
        <w:rPr>
          <w:rFonts w:eastAsia="Calibri"/>
          <w:color w:val="auto"/>
          <w:sz w:val="26"/>
          <w:szCs w:val="26"/>
          <w:rtl/>
        </w:rPr>
        <w:t xml:space="preserve"> أن</w:t>
      </w:r>
      <w:r w:rsidRPr="00EE4782">
        <w:rPr>
          <w:rFonts w:eastAsia="Calibri"/>
          <w:color w:val="auto"/>
          <w:sz w:val="26"/>
          <w:szCs w:val="26"/>
          <w:rtl/>
        </w:rPr>
        <w:t xml:space="preserve"> يتم سدادها عند الوصول إلى السوق، الأمر الذي يجعل صغار المزارعين عاجزين عن الاستثمار في تحسين أساليب إنتاجهم، علاوة على ذلك، فإن البنية الأساسية الضعيفة وغير الكافية في القرى، من طرق رديئة، ومرافق تخزين محدودة، وتكاليف نقل مرتفعة، ونقص المعلومات التسويقية، تحد من قدرة صغار المزارعين على نقل البضائع بكفاءة والوصول إلى أسواق أكبر، </w:t>
      </w:r>
      <w:r w:rsidRPr="00EE4782">
        <w:rPr>
          <w:rFonts w:eastAsia="Calibri"/>
          <w:color w:val="auto"/>
          <w:sz w:val="26"/>
          <w:szCs w:val="26"/>
          <w:rtl/>
        </w:rPr>
        <w:lastRenderedPageBreak/>
        <w:t>وكلها عوا</w:t>
      </w:r>
      <w:r w:rsidR="000460BF" w:rsidRPr="00EE4782">
        <w:rPr>
          <w:rFonts w:eastAsia="Calibri"/>
          <w:color w:val="auto"/>
          <w:sz w:val="26"/>
          <w:szCs w:val="26"/>
          <w:rtl/>
        </w:rPr>
        <w:t xml:space="preserve">مل لا تؤثر على دخولهم فحسب، بل </w:t>
      </w:r>
      <w:r w:rsidRPr="00EE4782">
        <w:rPr>
          <w:rFonts w:eastAsia="Calibri"/>
          <w:color w:val="auto"/>
          <w:sz w:val="26"/>
          <w:szCs w:val="26"/>
          <w:rtl/>
        </w:rPr>
        <w:t xml:space="preserve">تعيق </w:t>
      </w:r>
      <w:r w:rsidR="000460BF" w:rsidRPr="00EE4782">
        <w:rPr>
          <w:rFonts w:eastAsia="Calibri"/>
          <w:color w:val="auto"/>
          <w:sz w:val="26"/>
          <w:szCs w:val="26"/>
          <w:rtl/>
        </w:rPr>
        <w:t>أ</w:t>
      </w:r>
      <w:r w:rsidRPr="00EE4782">
        <w:rPr>
          <w:rFonts w:eastAsia="Calibri"/>
          <w:color w:val="auto"/>
          <w:sz w:val="26"/>
          <w:szCs w:val="26"/>
          <w:rtl/>
        </w:rPr>
        <w:t>يض</w:t>
      </w:r>
      <w:r w:rsidR="000460BF" w:rsidRPr="00EE4782">
        <w:rPr>
          <w:rFonts w:eastAsia="Calibri"/>
          <w:color w:val="auto"/>
          <w:sz w:val="26"/>
          <w:szCs w:val="26"/>
          <w:rtl/>
        </w:rPr>
        <w:t>ً</w:t>
      </w:r>
      <w:r w:rsidRPr="00EE4782">
        <w:rPr>
          <w:rFonts w:eastAsia="Calibri"/>
          <w:color w:val="auto"/>
          <w:sz w:val="26"/>
          <w:szCs w:val="26"/>
          <w:rtl/>
        </w:rPr>
        <w:t>ا قدرتهم على الوصول للتقنيات الزراعية الحديثة، والمعلومات عن ا</w:t>
      </w:r>
      <w:r w:rsidR="000460BF" w:rsidRPr="00EE4782">
        <w:rPr>
          <w:rFonts w:eastAsia="Calibri"/>
          <w:color w:val="auto"/>
          <w:sz w:val="26"/>
          <w:szCs w:val="26"/>
          <w:rtl/>
        </w:rPr>
        <w:t>لأ</w:t>
      </w:r>
      <w:r w:rsidRPr="00EE4782">
        <w:rPr>
          <w:rFonts w:eastAsia="Calibri"/>
          <w:color w:val="auto"/>
          <w:sz w:val="26"/>
          <w:szCs w:val="26"/>
          <w:rtl/>
        </w:rPr>
        <w:t xml:space="preserve">سعار، وحالة العرض والطلب، ومعايير الجودة، التي يمكن </w:t>
      </w:r>
      <w:r w:rsidR="000460BF" w:rsidRPr="00EE4782">
        <w:rPr>
          <w:rFonts w:eastAsia="Calibri"/>
          <w:color w:val="auto"/>
          <w:sz w:val="26"/>
          <w:szCs w:val="26"/>
          <w:rtl/>
        </w:rPr>
        <w:t>أن</w:t>
      </w:r>
      <w:r w:rsidRPr="00EE4782">
        <w:rPr>
          <w:rFonts w:eastAsia="Calibri"/>
          <w:color w:val="auto"/>
          <w:sz w:val="26"/>
          <w:szCs w:val="26"/>
          <w:rtl/>
        </w:rPr>
        <w:t xml:space="preserve"> تعزز </w:t>
      </w:r>
      <w:r w:rsidR="000460BF" w:rsidRPr="00EE4782">
        <w:rPr>
          <w:rFonts w:eastAsia="Calibri"/>
          <w:color w:val="auto"/>
          <w:sz w:val="26"/>
          <w:szCs w:val="26"/>
          <w:rtl/>
        </w:rPr>
        <w:t>إ</w:t>
      </w:r>
      <w:r w:rsidRPr="00EE4782">
        <w:rPr>
          <w:rFonts w:eastAsia="Calibri"/>
          <w:color w:val="auto"/>
          <w:sz w:val="26"/>
          <w:szCs w:val="26"/>
          <w:rtl/>
        </w:rPr>
        <w:t>نتاجيتهم.</w:t>
      </w:r>
    </w:p>
    <w:p w14:paraId="455D688D" w14:textId="77777777" w:rsidR="00D71199" w:rsidRPr="00EE4782" w:rsidRDefault="001F4A88" w:rsidP="00EE4782">
      <w:pPr>
        <w:shd w:val="clear" w:color="auto" w:fill="FFFFFF"/>
        <w:spacing w:after="0"/>
        <w:ind w:left="90"/>
        <w:jc w:val="lowKashida"/>
        <w:rPr>
          <w:rFonts w:eastAsia="Calibri"/>
          <w:color w:val="auto"/>
          <w:sz w:val="26"/>
          <w:szCs w:val="26"/>
          <w:rtl/>
        </w:rPr>
      </w:pPr>
      <w:r w:rsidRPr="00EE4782">
        <w:rPr>
          <w:rFonts w:eastAsia="Calibri"/>
          <w:b/>
          <w:bCs/>
          <w:color w:val="auto"/>
          <w:sz w:val="26"/>
          <w:szCs w:val="26"/>
          <w:rtl/>
        </w:rPr>
        <w:t>و-</w:t>
      </w:r>
      <w:r w:rsidR="00D71199" w:rsidRPr="00EE4782">
        <w:rPr>
          <w:rFonts w:eastAsia="Calibri"/>
          <w:b/>
          <w:bCs/>
          <w:color w:val="auto"/>
          <w:sz w:val="26"/>
          <w:szCs w:val="26"/>
          <w:rtl/>
        </w:rPr>
        <w:t xml:space="preserve"> </w:t>
      </w:r>
      <w:r w:rsidRPr="00EE4782">
        <w:rPr>
          <w:rFonts w:eastAsia="Calibri"/>
          <w:b/>
          <w:bCs/>
          <w:color w:val="auto"/>
          <w:sz w:val="26"/>
          <w:szCs w:val="26"/>
          <w:rtl/>
        </w:rPr>
        <w:t>تحد</w:t>
      </w:r>
      <w:r w:rsidR="000460BF" w:rsidRPr="00EE4782">
        <w:rPr>
          <w:rFonts w:eastAsia="Calibri"/>
          <w:b/>
          <w:bCs/>
          <w:color w:val="auto"/>
          <w:sz w:val="26"/>
          <w:szCs w:val="26"/>
          <w:rtl/>
        </w:rPr>
        <w:t>ي</w:t>
      </w:r>
      <w:r w:rsidRPr="00EE4782">
        <w:rPr>
          <w:rFonts w:eastAsia="Calibri"/>
          <w:b/>
          <w:bCs/>
          <w:color w:val="auto"/>
          <w:sz w:val="26"/>
          <w:szCs w:val="26"/>
        </w:rPr>
        <w:t> </w:t>
      </w:r>
      <w:r w:rsidRPr="00EE4782">
        <w:rPr>
          <w:rFonts w:eastAsia="Calibri"/>
          <w:b/>
          <w:bCs/>
          <w:color w:val="auto"/>
          <w:sz w:val="26"/>
          <w:szCs w:val="26"/>
          <w:rtl/>
        </w:rPr>
        <w:t>الوصول إلى الائتمان والخدمات المالية</w:t>
      </w:r>
      <w:r w:rsidRPr="00EE4782">
        <w:rPr>
          <w:rFonts w:eastAsia="Calibri"/>
          <w:color w:val="auto"/>
          <w:sz w:val="26"/>
          <w:szCs w:val="26"/>
          <w:rtl/>
        </w:rPr>
        <w:t>:</w:t>
      </w:r>
      <w:r w:rsidR="00C75F0C" w:rsidRPr="00EE4782">
        <w:rPr>
          <w:rFonts w:eastAsia="Calibri"/>
          <w:color w:val="auto"/>
          <w:sz w:val="26"/>
          <w:szCs w:val="26"/>
          <w:rtl/>
        </w:rPr>
        <w:t xml:space="preserve"> </w:t>
      </w:r>
    </w:p>
    <w:p w14:paraId="612584C8" w14:textId="5E24D071" w:rsidR="001F4A88" w:rsidRPr="00EE4782" w:rsidRDefault="001F4A88" w:rsidP="00EE4782">
      <w:pPr>
        <w:shd w:val="clear" w:color="auto" w:fill="FFFFFF"/>
        <w:spacing w:after="0"/>
        <w:ind w:left="90"/>
        <w:jc w:val="lowKashida"/>
        <w:rPr>
          <w:rFonts w:eastAsia="Calibri"/>
          <w:color w:val="auto"/>
          <w:sz w:val="26"/>
          <w:szCs w:val="26"/>
          <w:rtl/>
        </w:rPr>
      </w:pPr>
      <w:r w:rsidRPr="00EE4782">
        <w:rPr>
          <w:rFonts w:eastAsia="Calibri"/>
          <w:color w:val="auto"/>
          <w:sz w:val="26"/>
          <w:szCs w:val="26"/>
          <w:rtl/>
        </w:rPr>
        <w:t xml:space="preserve">يعد صعوبة الوصول إلى الائتمان، والخدمات المالية، أحد التحديات التي يواجهها أصحاب الحيازات الصغيرة، مما ينعكس على قدرتهم على الوصول </w:t>
      </w:r>
      <w:r w:rsidR="00C75F0C" w:rsidRPr="00EE4782">
        <w:rPr>
          <w:color w:val="auto"/>
          <w:sz w:val="26"/>
          <w:szCs w:val="26"/>
          <w:rtl/>
        </w:rPr>
        <w:t>إلى</w:t>
      </w:r>
      <w:r w:rsidRPr="00EE4782">
        <w:rPr>
          <w:rFonts w:eastAsia="Calibri"/>
          <w:color w:val="auto"/>
          <w:sz w:val="26"/>
          <w:szCs w:val="26"/>
          <w:rtl/>
        </w:rPr>
        <w:t xml:space="preserve"> المدخلات الزراعية الجيدة، </w:t>
      </w:r>
      <w:r w:rsidR="000460BF" w:rsidRPr="00EE4782">
        <w:rPr>
          <w:rFonts w:eastAsia="Calibri"/>
          <w:color w:val="auto"/>
          <w:sz w:val="26"/>
          <w:szCs w:val="26"/>
          <w:rtl/>
        </w:rPr>
        <w:t xml:space="preserve">أو </w:t>
      </w:r>
      <w:r w:rsidRPr="00EE4782">
        <w:rPr>
          <w:rFonts w:eastAsia="Calibri"/>
          <w:color w:val="auto"/>
          <w:sz w:val="26"/>
          <w:szCs w:val="26"/>
          <w:rtl/>
        </w:rPr>
        <w:t>الاستثمار في ا</w:t>
      </w:r>
      <w:r w:rsidR="000460BF" w:rsidRPr="00EE4782">
        <w:rPr>
          <w:rFonts w:eastAsia="Calibri"/>
          <w:color w:val="auto"/>
          <w:sz w:val="26"/>
          <w:szCs w:val="26"/>
          <w:rtl/>
        </w:rPr>
        <w:t>لأ</w:t>
      </w:r>
      <w:r w:rsidRPr="00EE4782">
        <w:rPr>
          <w:rFonts w:eastAsia="Calibri"/>
          <w:color w:val="auto"/>
          <w:sz w:val="26"/>
          <w:szCs w:val="26"/>
          <w:rtl/>
        </w:rPr>
        <w:t xml:space="preserve">صول الزراعية التي يحتاجون إليها لزراعة محاصيلهم، وتربية ماشيتهم، وتشير بعض الدراسات التي </w:t>
      </w:r>
      <w:r w:rsidR="00C75F0C" w:rsidRPr="00EE4782">
        <w:rPr>
          <w:rFonts w:eastAsia="Calibri"/>
          <w:color w:val="auto"/>
          <w:sz w:val="26"/>
          <w:szCs w:val="26"/>
          <w:rtl/>
        </w:rPr>
        <w:t>أ</w:t>
      </w:r>
      <w:r w:rsidRPr="00EE4782">
        <w:rPr>
          <w:rFonts w:eastAsia="Calibri"/>
          <w:color w:val="auto"/>
          <w:sz w:val="26"/>
          <w:szCs w:val="26"/>
          <w:rtl/>
        </w:rPr>
        <w:t>جريت في مناطق مختلفة من العالم أن صغار المزارعين يواجهون قيود</w:t>
      </w:r>
      <w:r w:rsidR="000460BF" w:rsidRPr="00EE4782">
        <w:rPr>
          <w:rFonts w:eastAsia="Calibri"/>
          <w:color w:val="auto"/>
          <w:sz w:val="26"/>
          <w:szCs w:val="26"/>
          <w:rtl/>
        </w:rPr>
        <w:t>ً</w:t>
      </w:r>
      <w:r w:rsidRPr="00EE4782">
        <w:rPr>
          <w:rFonts w:eastAsia="Calibri"/>
          <w:color w:val="auto"/>
          <w:sz w:val="26"/>
          <w:szCs w:val="26"/>
          <w:rtl/>
        </w:rPr>
        <w:t xml:space="preserve">ا ائتمانية أكثر من كبارهم، وترجع أسباب ذلك </w:t>
      </w:r>
      <w:r w:rsidR="00C75F0C" w:rsidRPr="00EE4782">
        <w:rPr>
          <w:color w:val="auto"/>
          <w:sz w:val="26"/>
          <w:szCs w:val="26"/>
          <w:rtl/>
        </w:rPr>
        <w:t>إلى</w:t>
      </w:r>
      <w:r w:rsidR="00C75F0C" w:rsidRPr="00EE4782">
        <w:rPr>
          <w:rFonts w:eastAsia="Calibri"/>
          <w:color w:val="auto"/>
          <w:sz w:val="26"/>
          <w:szCs w:val="26"/>
          <w:rtl/>
        </w:rPr>
        <w:t xml:space="preserve"> </w:t>
      </w:r>
      <w:r w:rsidRPr="00EE4782">
        <w:rPr>
          <w:rFonts w:eastAsia="Calibri"/>
          <w:color w:val="auto"/>
          <w:sz w:val="26"/>
          <w:szCs w:val="26"/>
          <w:rtl/>
        </w:rPr>
        <w:t xml:space="preserve">الطلب المشتت، بسبب صغر حجم الحيازات، والتكلفة العالية للخدمة المالية في المناطق ذات الكثافة السكانية المنخفضة، وضعف القدرة الإدارية للبنوك الريفية، بالإضافة </w:t>
      </w:r>
      <w:r w:rsidR="00C75F0C" w:rsidRPr="00EE4782">
        <w:rPr>
          <w:color w:val="auto"/>
          <w:sz w:val="26"/>
          <w:szCs w:val="26"/>
          <w:rtl/>
        </w:rPr>
        <w:t>إلى</w:t>
      </w:r>
      <w:r w:rsidR="00C75F0C" w:rsidRPr="00EE4782">
        <w:rPr>
          <w:rFonts w:eastAsia="Calibri"/>
          <w:color w:val="auto"/>
          <w:sz w:val="26"/>
          <w:szCs w:val="26"/>
          <w:rtl/>
        </w:rPr>
        <w:t xml:space="preserve"> </w:t>
      </w:r>
      <w:r w:rsidRPr="00EE4782">
        <w:rPr>
          <w:rFonts w:eastAsia="Calibri"/>
          <w:color w:val="auto"/>
          <w:sz w:val="26"/>
          <w:szCs w:val="26"/>
          <w:rtl/>
        </w:rPr>
        <w:t>المخاطر الخاصة بالزراعة مثل أنماط الطقس المتغيرة، والآفات وتقلبات الأسعار التي تؤثر على مجتمعات بأكملها، وكما سبق ا</w:t>
      </w:r>
      <w:r w:rsidR="000460BF" w:rsidRPr="00EE4782">
        <w:rPr>
          <w:rFonts w:eastAsia="Calibri"/>
          <w:color w:val="auto"/>
          <w:sz w:val="26"/>
          <w:szCs w:val="26"/>
          <w:rtl/>
        </w:rPr>
        <w:t>لإ</w:t>
      </w:r>
      <w:r w:rsidRPr="00EE4782">
        <w:rPr>
          <w:rFonts w:eastAsia="Calibri"/>
          <w:color w:val="auto"/>
          <w:sz w:val="26"/>
          <w:szCs w:val="26"/>
          <w:rtl/>
        </w:rPr>
        <w:t>شارة الافتقار إلى صكوك الملكية، ونقص السجلات المزرعية، مما يجعل معظم أصحاب الحيازات الصغيرة غير مؤهلين للحصول على قر</w:t>
      </w:r>
      <w:r w:rsidR="000460BF" w:rsidRPr="00EE4782">
        <w:rPr>
          <w:rFonts w:eastAsia="Calibri"/>
          <w:color w:val="auto"/>
          <w:sz w:val="26"/>
          <w:szCs w:val="26"/>
          <w:rtl/>
        </w:rPr>
        <w:t>وض من البنوك بسبب نقص الضمانات.</w:t>
      </w:r>
    </w:p>
    <w:p w14:paraId="10F59251" w14:textId="77777777" w:rsidR="008F4E3F" w:rsidRPr="00EE4782" w:rsidRDefault="001F4A88" w:rsidP="00EE4782">
      <w:pPr>
        <w:shd w:val="clear" w:color="auto" w:fill="FFFFFF"/>
        <w:spacing w:after="0"/>
        <w:ind w:left="90"/>
        <w:jc w:val="both"/>
        <w:textAlignment w:val="baseline"/>
        <w:rPr>
          <w:rFonts w:eastAsia="Times New Roman"/>
          <w:b/>
          <w:bCs/>
          <w:color w:val="auto"/>
          <w:sz w:val="26"/>
          <w:szCs w:val="26"/>
          <w:bdr w:val="none" w:sz="0" w:space="0" w:color="auto" w:frame="1"/>
          <w:rtl/>
        </w:rPr>
      </w:pPr>
      <w:r w:rsidRPr="00EE4782">
        <w:rPr>
          <w:rFonts w:eastAsia="Calibri"/>
          <w:b/>
          <w:bCs/>
          <w:color w:val="auto"/>
          <w:sz w:val="26"/>
          <w:szCs w:val="26"/>
          <w:rtl/>
        </w:rPr>
        <w:t>ز-تحد</w:t>
      </w:r>
      <w:r w:rsidR="000460BF" w:rsidRPr="00EE4782">
        <w:rPr>
          <w:rFonts w:eastAsia="Calibri"/>
          <w:b/>
          <w:bCs/>
          <w:color w:val="auto"/>
          <w:sz w:val="26"/>
          <w:szCs w:val="26"/>
          <w:rtl/>
        </w:rPr>
        <w:t>ي</w:t>
      </w:r>
      <w:r w:rsidRPr="00EE4782">
        <w:rPr>
          <w:rFonts w:eastAsia="Calibri"/>
          <w:b/>
          <w:bCs/>
          <w:color w:val="auto"/>
          <w:sz w:val="26"/>
          <w:szCs w:val="26"/>
          <w:rtl/>
        </w:rPr>
        <w:t xml:space="preserve"> نقص التعليم والتدريب</w:t>
      </w:r>
      <w:r w:rsidR="000460BF" w:rsidRPr="00EE4782">
        <w:rPr>
          <w:rFonts w:eastAsia="Calibri"/>
          <w:b/>
          <w:bCs/>
          <w:color w:val="auto"/>
          <w:sz w:val="26"/>
          <w:szCs w:val="26"/>
          <w:rtl/>
        </w:rPr>
        <w:t>:</w:t>
      </w:r>
      <w:r w:rsidRPr="00EE4782">
        <w:rPr>
          <w:rFonts w:eastAsia="Times New Roman"/>
          <w:b/>
          <w:bCs/>
          <w:color w:val="auto"/>
          <w:sz w:val="26"/>
          <w:szCs w:val="26"/>
          <w:bdr w:val="none" w:sz="0" w:space="0" w:color="auto" w:frame="1"/>
          <w:rtl/>
        </w:rPr>
        <w:t xml:space="preserve"> </w:t>
      </w:r>
    </w:p>
    <w:p w14:paraId="7763D04F" w14:textId="5E4ED2B0" w:rsidR="001F4A88" w:rsidRPr="00EE4782" w:rsidRDefault="001F4A88" w:rsidP="00EE4782">
      <w:pPr>
        <w:shd w:val="clear" w:color="auto" w:fill="FFFFFF"/>
        <w:spacing w:after="0"/>
        <w:ind w:left="90"/>
        <w:jc w:val="both"/>
        <w:textAlignment w:val="baseline"/>
        <w:rPr>
          <w:rFonts w:eastAsia="Calibri"/>
          <w:color w:val="auto"/>
          <w:sz w:val="26"/>
          <w:szCs w:val="26"/>
          <w:rtl/>
        </w:rPr>
      </w:pPr>
      <w:r w:rsidRPr="00EE4782">
        <w:rPr>
          <w:rFonts w:eastAsia="Calibri"/>
          <w:color w:val="auto"/>
          <w:sz w:val="26"/>
          <w:szCs w:val="26"/>
          <w:rtl/>
        </w:rPr>
        <w:t>يعان</w:t>
      </w:r>
      <w:r w:rsidR="000460BF" w:rsidRPr="00EE4782">
        <w:rPr>
          <w:rFonts w:eastAsia="Calibri"/>
          <w:color w:val="auto"/>
          <w:sz w:val="26"/>
          <w:szCs w:val="26"/>
          <w:rtl/>
        </w:rPr>
        <w:t>ي</w:t>
      </w:r>
      <w:r w:rsidRPr="00EE4782">
        <w:rPr>
          <w:rFonts w:eastAsia="Calibri"/>
          <w:color w:val="auto"/>
          <w:sz w:val="26"/>
          <w:szCs w:val="26"/>
          <w:rtl/>
        </w:rPr>
        <w:t xml:space="preserve"> صغار المزارعين من تحد</w:t>
      </w:r>
      <w:r w:rsidR="000460BF" w:rsidRPr="00EE4782">
        <w:rPr>
          <w:rFonts w:eastAsia="Calibri"/>
          <w:color w:val="auto"/>
          <w:sz w:val="26"/>
          <w:szCs w:val="26"/>
          <w:rtl/>
        </w:rPr>
        <w:t>ي</w:t>
      </w:r>
      <w:r w:rsidRPr="00EE4782">
        <w:rPr>
          <w:rFonts w:eastAsia="Calibri"/>
          <w:color w:val="auto"/>
          <w:sz w:val="26"/>
          <w:szCs w:val="26"/>
          <w:rtl/>
        </w:rPr>
        <w:t xml:space="preserve"> صعوبة القدرة على الوصول إلى التعليم والتدريب، بالقدر الذ</w:t>
      </w:r>
      <w:r w:rsidR="000460BF" w:rsidRPr="00EE4782">
        <w:rPr>
          <w:rFonts w:eastAsia="Calibri"/>
          <w:color w:val="auto"/>
          <w:sz w:val="26"/>
          <w:szCs w:val="26"/>
          <w:rtl/>
        </w:rPr>
        <w:t>ي</w:t>
      </w:r>
      <w:r w:rsidRPr="00EE4782">
        <w:rPr>
          <w:rFonts w:eastAsia="Calibri"/>
          <w:color w:val="auto"/>
          <w:sz w:val="26"/>
          <w:szCs w:val="26"/>
          <w:rtl/>
        </w:rPr>
        <w:t xml:space="preserve"> يساعد على تحسين ممارساتهم الزراعية وزيادة إنتاجهم، وتعاملهم مع ا</w:t>
      </w:r>
      <w:r w:rsidR="000460BF" w:rsidRPr="00EE4782">
        <w:rPr>
          <w:rFonts w:eastAsia="Calibri"/>
          <w:color w:val="auto"/>
          <w:sz w:val="26"/>
          <w:szCs w:val="26"/>
          <w:rtl/>
        </w:rPr>
        <w:t>لأ</w:t>
      </w:r>
      <w:r w:rsidRPr="00EE4782">
        <w:rPr>
          <w:rFonts w:eastAsia="Calibri"/>
          <w:color w:val="auto"/>
          <w:sz w:val="26"/>
          <w:szCs w:val="26"/>
          <w:rtl/>
        </w:rPr>
        <w:t>سواق، وفهم التقنيات الحديثة</w:t>
      </w:r>
      <w:r w:rsidR="000460BF" w:rsidRPr="00EE4782">
        <w:rPr>
          <w:rFonts w:eastAsia="Calibri"/>
          <w:color w:val="auto"/>
          <w:sz w:val="26"/>
          <w:szCs w:val="26"/>
          <w:rtl/>
        </w:rPr>
        <w:t xml:space="preserve"> وتطبيقها</w:t>
      </w:r>
      <w:r w:rsidRPr="00EE4782">
        <w:rPr>
          <w:rFonts w:eastAsia="Calibri"/>
          <w:color w:val="auto"/>
          <w:sz w:val="26"/>
          <w:szCs w:val="26"/>
          <w:rtl/>
        </w:rPr>
        <w:t>، وتطبيق ممارسات الزراعة التجديدية</w:t>
      </w:r>
      <w:r w:rsidRPr="00EE4782">
        <w:rPr>
          <w:rFonts w:eastAsia="Calibri"/>
          <w:color w:val="auto"/>
          <w:sz w:val="26"/>
          <w:szCs w:val="26"/>
          <w:vertAlign w:val="superscript"/>
        </w:rPr>
        <w:sym w:font="Symbol" w:char="F02A"/>
      </w:r>
      <w:r w:rsidRPr="00EE4782">
        <w:rPr>
          <w:rFonts w:eastAsia="Calibri"/>
          <w:color w:val="auto"/>
          <w:sz w:val="26"/>
          <w:szCs w:val="26"/>
          <w:rtl/>
        </w:rPr>
        <w:t xml:space="preserve">التي تستهدف استعادة وتحسين صحة التربة، وتقليل التأثيرات البيئية السلبية إلى أدنى حد، كما </w:t>
      </w:r>
      <w:r w:rsidR="000460BF" w:rsidRPr="00EE4782">
        <w:rPr>
          <w:rFonts w:eastAsia="Calibri"/>
          <w:color w:val="auto"/>
          <w:sz w:val="26"/>
          <w:szCs w:val="26"/>
          <w:rtl/>
        </w:rPr>
        <w:t>أ</w:t>
      </w:r>
      <w:r w:rsidRPr="00EE4782">
        <w:rPr>
          <w:rFonts w:eastAsia="Calibri"/>
          <w:color w:val="auto"/>
          <w:sz w:val="26"/>
          <w:szCs w:val="26"/>
          <w:rtl/>
        </w:rPr>
        <w:t xml:space="preserve">ن افتقاد صغار المزارعين للتعليم والتدريب يحد من قدرتهم على استخدام السجلات </w:t>
      </w:r>
      <w:r w:rsidR="000460BF" w:rsidRPr="00EE4782">
        <w:rPr>
          <w:rFonts w:eastAsia="Calibri"/>
          <w:color w:val="auto"/>
          <w:sz w:val="26"/>
          <w:szCs w:val="26"/>
          <w:rtl/>
        </w:rPr>
        <w:t xml:space="preserve">المكتوبة، أو تثقيف أنفسهم حول </w:t>
      </w:r>
      <w:r w:rsidRPr="00EE4782">
        <w:rPr>
          <w:rFonts w:eastAsia="Calibri"/>
          <w:color w:val="auto"/>
          <w:sz w:val="26"/>
          <w:szCs w:val="26"/>
          <w:rtl/>
        </w:rPr>
        <w:t xml:space="preserve">تحسن الممارسات الزراعية. </w:t>
      </w:r>
    </w:p>
    <w:p w14:paraId="3CE80242" w14:textId="77777777" w:rsidR="00D71199" w:rsidRPr="00EE4782" w:rsidRDefault="001F4A88" w:rsidP="00EE4782">
      <w:pPr>
        <w:pStyle w:val="ListParagraph"/>
        <w:numPr>
          <w:ilvl w:val="0"/>
          <w:numId w:val="26"/>
        </w:numPr>
        <w:shd w:val="clear" w:color="auto" w:fill="FFFFFF"/>
        <w:spacing w:after="0"/>
        <w:jc w:val="both"/>
        <w:textAlignment w:val="baseline"/>
        <w:rPr>
          <w:rFonts w:eastAsia="Calibri"/>
          <w:color w:val="auto"/>
          <w:sz w:val="26"/>
          <w:szCs w:val="26"/>
        </w:rPr>
      </w:pPr>
      <w:r w:rsidRPr="00EE4782">
        <w:rPr>
          <w:rFonts w:eastAsia="Calibri"/>
          <w:b/>
          <w:bCs/>
          <w:color w:val="auto"/>
          <w:sz w:val="26"/>
          <w:szCs w:val="26"/>
          <w:rtl/>
        </w:rPr>
        <w:t>تحد</w:t>
      </w:r>
      <w:r w:rsidR="000460BF" w:rsidRPr="00EE4782">
        <w:rPr>
          <w:rFonts w:eastAsia="Calibri"/>
          <w:b/>
          <w:bCs/>
          <w:color w:val="auto"/>
          <w:sz w:val="26"/>
          <w:szCs w:val="26"/>
          <w:rtl/>
        </w:rPr>
        <w:t>ي</w:t>
      </w:r>
      <w:r w:rsidRPr="00EE4782">
        <w:rPr>
          <w:rFonts w:eastAsia="Calibri"/>
          <w:b/>
          <w:bCs/>
          <w:color w:val="auto"/>
          <w:sz w:val="26"/>
          <w:szCs w:val="26"/>
          <w:rtl/>
        </w:rPr>
        <w:t xml:space="preserve"> الوصول </w:t>
      </w:r>
      <w:r w:rsidR="00C75F0C" w:rsidRPr="00EE4782">
        <w:rPr>
          <w:b/>
          <w:bCs/>
          <w:color w:val="auto"/>
          <w:sz w:val="26"/>
          <w:szCs w:val="26"/>
          <w:rtl/>
        </w:rPr>
        <w:t>إلى</w:t>
      </w:r>
      <w:r w:rsidRPr="00EE4782">
        <w:rPr>
          <w:rFonts w:eastAsia="Calibri"/>
          <w:b/>
          <w:bCs/>
          <w:color w:val="auto"/>
          <w:sz w:val="26"/>
          <w:szCs w:val="26"/>
          <w:rtl/>
        </w:rPr>
        <w:t xml:space="preserve"> التطبيقات التكنولوجية الحديثة</w:t>
      </w:r>
      <w:r w:rsidRPr="00EE4782">
        <w:rPr>
          <w:rFonts w:eastAsia="Calibri"/>
          <w:color w:val="auto"/>
          <w:sz w:val="26"/>
          <w:szCs w:val="26"/>
          <w:rtl/>
        </w:rPr>
        <w:t xml:space="preserve">: </w:t>
      </w:r>
      <w:r w:rsidR="00D71199" w:rsidRPr="00EE4782">
        <w:rPr>
          <w:rFonts w:eastAsia="Calibri"/>
          <w:color w:val="auto"/>
          <w:sz w:val="26"/>
          <w:szCs w:val="26"/>
          <w:rtl/>
        </w:rPr>
        <w:t xml:space="preserve"> </w:t>
      </w:r>
    </w:p>
    <w:p w14:paraId="5CF03E83" w14:textId="2262A1DB" w:rsidR="001F4A88" w:rsidRPr="00EE4782" w:rsidRDefault="001F4A88" w:rsidP="00EE4782">
      <w:pPr>
        <w:shd w:val="clear" w:color="auto" w:fill="FFFFFF"/>
        <w:spacing w:after="0"/>
        <w:jc w:val="both"/>
        <w:textAlignment w:val="baseline"/>
        <w:rPr>
          <w:rFonts w:eastAsia="Calibri"/>
          <w:color w:val="auto"/>
          <w:sz w:val="26"/>
          <w:szCs w:val="26"/>
          <w:rtl/>
        </w:rPr>
      </w:pPr>
      <w:r w:rsidRPr="00EE4782">
        <w:rPr>
          <w:rFonts w:eastAsia="Calibri"/>
          <w:color w:val="auto"/>
          <w:sz w:val="26"/>
          <w:szCs w:val="26"/>
          <w:rtl/>
        </w:rPr>
        <w:t xml:space="preserve">يواجه صغار المزارعين صعوبة كبيرة في الوصول </w:t>
      </w:r>
      <w:r w:rsidR="00C75F0C" w:rsidRPr="00EE4782">
        <w:rPr>
          <w:color w:val="auto"/>
          <w:sz w:val="26"/>
          <w:szCs w:val="26"/>
          <w:rtl/>
        </w:rPr>
        <w:t>إلى</w:t>
      </w:r>
      <w:r w:rsidR="00C75F0C" w:rsidRPr="00EE4782">
        <w:rPr>
          <w:rFonts w:eastAsia="Calibri"/>
          <w:color w:val="auto"/>
          <w:sz w:val="26"/>
          <w:szCs w:val="26"/>
          <w:rtl/>
        </w:rPr>
        <w:t xml:space="preserve"> </w:t>
      </w:r>
      <w:r w:rsidRPr="00EE4782">
        <w:rPr>
          <w:rFonts w:eastAsia="Calibri"/>
          <w:color w:val="auto"/>
          <w:sz w:val="26"/>
          <w:szCs w:val="26"/>
          <w:rtl/>
        </w:rPr>
        <w:t xml:space="preserve">التطبيقات التكنولوجية الزراعية الحديثة، مما يحد من قدرتهم على التغلب على كثير من التحديات التي يواجهونها في تحسين ممارستهم الزراعية، وزيادة </w:t>
      </w:r>
      <w:r w:rsidR="000460BF" w:rsidRPr="00EE4782">
        <w:rPr>
          <w:rFonts w:eastAsia="Calibri"/>
          <w:color w:val="auto"/>
          <w:sz w:val="26"/>
          <w:szCs w:val="26"/>
          <w:rtl/>
        </w:rPr>
        <w:t>إ</w:t>
      </w:r>
      <w:r w:rsidRPr="00EE4782">
        <w:rPr>
          <w:rFonts w:eastAsia="Calibri"/>
          <w:color w:val="auto"/>
          <w:sz w:val="26"/>
          <w:szCs w:val="26"/>
          <w:rtl/>
        </w:rPr>
        <w:t xml:space="preserve">نتاجيتهم، ودخولهم بسبب نقص التعليم والتدريب، ومن جهة </w:t>
      </w:r>
      <w:r w:rsidR="000460BF" w:rsidRPr="00EE4782">
        <w:rPr>
          <w:rFonts w:eastAsia="Calibri"/>
          <w:color w:val="auto"/>
          <w:sz w:val="26"/>
          <w:szCs w:val="26"/>
          <w:rtl/>
        </w:rPr>
        <w:t>أ</w:t>
      </w:r>
      <w:r w:rsidRPr="00EE4782">
        <w:rPr>
          <w:rFonts w:eastAsia="Calibri"/>
          <w:color w:val="auto"/>
          <w:sz w:val="26"/>
          <w:szCs w:val="26"/>
          <w:rtl/>
        </w:rPr>
        <w:t xml:space="preserve">خرى ارتفاع تكلفة التطبيقات التكنولوجية، وصعوبة الوصول </w:t>
      </w:r>
      <w:r w:rsidR="00C75F0C" w:rsidRPr="00EE4782">
        <w:rPr>
          <w:rFonts w:eastAsia="Calibri"/>
          <w:color w:val="auto"/>
          <w:sz w:val="26"/>
          <w:szCs w:val="26"/>
          <w:rtl/>
        </w:rPr>
        <w:t>إ</w:t>
      </w:r>
      <w:r w:rsidRPr="00EE4782">
        <w:rPr>
          <w:rFonts w:eastAsia="Calibri"/>
          <w:color w:val="auto"/>
          <w:sz w:val="26"/>
          <w:szCs w:val="26"/>
          <w:rtl/>
        </w:rPr>
        <w:t>ليها، مما يؤد</w:t>
      </w:r>
      <w:r w:rsidR="00C75F0C" w:rsidRPr="00EE4782">
        <w:rPr>
          <w:rFonts w:eastAsia="Calibri"/>
          <w:color w:val="auto"/>
          <w:sz w:val="26"/>
          <w:szCs w:val="26"/>
          <w:rtl/>
        </w:rPr>
        <w:t>ي</w:t>
      </w:r>
      <w:r w:rsidRPr="00EE4782">
        <w:rPr>
          <w:rFonts w:eastAsia="Calibri"/>
          <w:color w:val="auto"/>
          <w:sz w:val="26"/>
          <w:szCs w:val="26"/>
          <w:rtl/>
        </w:rPr>
        <w:t xml:space="preserve"> </w:t>
      </w:r>
      <w:r w:rsidR="00C75F0C" w:rsidRPr="00EE4782">
        <w:rPr>
          <w:color w:val="auto"/>
          <w:sz w:val="26"/>
          <w:szCs w:val="26"/>
          <w:rtl/>
        </w:rPr>
        <w:t>إلى</w:t>
      </w:r>
      <w:r w:rsidR="00C75F0C" w:rsidRPr="00EE4782">
        <w:rPr>
          <w:rFonts w:eastAsia="Calibri"/>
          <w:color w:val="auto"/>
          <w:sz w:val="26"/>
          <w:szCs w:val="26"/>
          <w:rtl/>
        </w:rPr>
        <w:t xml:space="preserve"> </w:t>
      </w:r>
      <w:r w:rsidRPr="00EE4782">
        <w:rPr>
          <w:rFonts w:eastAsia="Calibri"/>
          <w:color w:val="auto"/>
          <w:sz w:val="26"/>
          <w:szCs w:val="26"/>
          <w:rtl/>
        </w:rPr>
        <w:t>اتساع مستمر  للفجوة بين معرفتهم بالممارسات الزراعية، والمعرفة المتاحة في مؤسسات البحوث الزراعية، وهو ما يجعل مصادر حصولهم على المعلومات تنحصر في مزارعين آخرين، خاصة مع عدم وجود خدمات ا</w:t>
      </w:r>
      <w:r w:rsidR="008D5F45" w:rsidRPr="00EE4782">
        <w:rPr>
          <w:rFonts w:eastAsia="Calibri"/>
          <w:color w:val="auto"/>
          <w:sz w:val="26"/>
          <w:szCs w:val="26"/>
          <w:rtl/>
        </w:rPr>
        <w:t>لإ</w:t>
      </w:r>
      <w:r w:rsidRPr="00EE4782">
        <w:rPr>
          <w:rFonts w:eastAsia="Calibri"/>
          <w:color w:val="auto"/>
          <w:sz w:val="26"/>
          <w:szCs w:val="26"/>
          <w:rtl/>
        </w:rPr>
        <w:t>رشاد الزراعي</w:t>
      </w:r>
      <w:r w:rsidR="008D5F45" w:rsidRPr="00EE4782">
        <w:rPr>
          <w:rFonts w:eastAsia="Calibri"/>
          <w:color w:val="auto"/>
          <w:sz w:val="26"/>
          <w:szCs w:val="26"/>
          <w:rtl/>
        </w:rPr>
        <w:t xml:space="preserve"> أو</w:t>
      </w:r>
      <w:r w:rsidR="008D5F45" w:rsidRPr="00EE4782">
        <w:rPr>
          <w:rFonts w:eastAsia="Times New Roman"/>
          <w:color w:val="auto"/>
          <w:sz w:val="26"/>
          <w:szCs w:val="26"/>
          <w:rtl/>
        </w:rPr>
        <w:t xml:space="preserve"> </w:t>
      </w:r>
      <w:r w:rsidR="008D5F45" w:rsidRPr="00EE4782">
        <w:rPr>
          <w:rFonts w:eastAsia="Calibri"/>
          <w:color w:val="auto"/>
          <w:sz w:val="26"/>
          <w:szCs w:val="26"/>
          <w:rtl/>
        </w:rPr>
        <w:t>ضعفها</w:t>
      </w:r>
      <w:r w:rsidRPr="00EE4782">
        <w:rPr>
          <w:rFonts w:eastAsia="Calibri"/>
          <w:color w:val="auto"/>
          <w:sz w:val="26"/>
          <w:szCs w:val="26"/>
          <w:rtl/>
        </w:rPr>
        <w:t>، ونظر</w:t>
      </w:r>
      <w:r w:rsidR="008D5F45" w:rsidRPr="00EE4782">
        <w:rPr>
          <w:rFonts w:eastAsia="Calibri"/>
          <w:color w:val="auto"/>
          <w:sz w:val="26"/>
          <w:szCs w:val="26"/>
          <w:rtl/>
        </w:rPr>
        <w:t>ً</w:t>
      </w:r>
      <w:r w:rsidRPr="00EE4782">
        <w:rPr>
          <w:rFonts w:eastAsia="Calibri"/>
          <w:color w:val="auto"/>
          <w:sz w:val="26"/>
          <w:szCs w:val="26"/>
          <w:rtl/>
        </w:rPr>
        <w:t>ا لأن معظم أصحاب الحيازات الصغيرة لا يحتفظون بسجلات مكتوبة، فإن قدرتهم على</w:t>
      </w:r>
      <w:r w:rsidRPr="00EE4782">
        <w:rPr>
          <w:rFonts w:eastAsia="Times New Roman"/>
          <w:color w:val="auto"/>
          <w:sz w:val="26"/>
          <w:szCs w:val="26"/>
          <w:rtl/>
        </w:rPr>
        <w:t xml:space="preserve"> </w:t>
      </w:r>
      <w:r w:rsidRPr="00EE4782">
        <w:rPr>
          <w:rFonts w:eastAsia="Calibri"/>
          <w:color w:val="auto"/>
          <w:sz w:val="26"/>
          <w:szCs w:val="26"/>
          <w:rtl/>
        </w:rPr>
        <w:t>التقييم الدقيق، لنتائج ما قد يطبقونه من ممارسات زراعية جديدة تنخفض، فبدون القدرة على مقارنة التكاليف</w:t>
      </w:r>
      <w:r w:rsidRPr="00EE4782">
        <w:rPr>
          <w:rFonts w:eastAsia="Times New Roman"/>
          <w:color w:val="auto"/>
          <w:sz w:val="26"/>
          <w:szCs w:val="26"/>
          <w:rtl/>
        </w:rPr>
        <w:t xml:space="preserve"> </w:t>
      </w:r>
      <w:r w:rsidRPr="00EE4782">
        <w:rPr>
          <w:rFonts w:eastAsia="Calibri"/>
          <w:color w:val="auto"/>
          <w:sz w:val="26"/>
          <w:szCs w:val="26"/>
          <w:rtl/>
        </w:rPr>
        <w:t xml:space="preserve">والإيرادات، قد لا يتمكن المزارعون من التقييم بثقة للتغيرات في </w:t>
      </w:r>
      <w:r w:rsidR="008D5F45" w:rsidRPr="00EE4782">
        <w:rPr>
          <w:rFonts w:eastAsia="Calibri"/>
          <w:color w:val="auto"/>
          <w:sz w:val="26"/>
          <w:szCs w:val="26"/>
          <w:rtl/>
        </w:rPr>
        <w:t>أ</w:t>
      </w:r>
      <w:r w:rsidRPr="00EE4782">
        <w:rPr>
          <w:rFonts w:eastAsia="Calibri"/>
          <w:color w:val="auto"/>
          <w:sz w:val="26"/>
          <w:szCs w:val="26"/>
          <w:rtl/>
        </w:rPr>
        <w:t xml:space="preserve">رباحهم نتيجة لهذه الممارسات، وبدون سجلات مكتوبة توثق ربحية المشروع، </w:t>
      </w:r>
      <w:r w:rsidRPr="00EE4782">
        <w:rPr>
          <w:rFonts w:eastAsia="Calibri"/>
          <w:color w:val="auto"/>
          <w:sz w:val="26"/>
          <w:szCs w:val="26"/>
          <w:rtl/>
        </w:rPr>
        <w:lastRenderedPageBreak/>
        <w:t>يواجه المزارعون أيضًا صعوبة أكبر في الحصول الائتمان، وتتفاقم هذه المشكلة بسبب عدم وجود سندات ملكية الأراضي أو غيرها من الضمانات.</w:t>
      </w:r>
    </w:p>
    <w:p w14:paraId="5D052112" w14:textId="77777777" w:rsidR="00D71199" w:rsidRPr="00EE4782" w:rsidRDefault="001F4A88" w:rsidP="00EE4782">
      <w:pPr>
        <w:pStyle w:val="ListParagraph"/>
        <w:numPr>
          <w:ilvl w:val="0"/>
          <w:numId w:val="27"/>
        </w:numPr>
        <w:spacing w:after="0"/>
        <w:jc w:val="lowKashida"/>
        <w:rPr>
          <w:rFonts w:eastAsia="Calibri"/>
          <w:color w:val="auto"/>
          <w:sz w:val="26"/>
          <w:szCs w:val="26"/>
        </w:rPr>
      </w:pPr>
      <w:r w:rsidRPr="00EE4782">
        <w:rPr>
          <w:rFonts w:eastAsia="Calibri"/>
          <w:b/>
          <w:bCs/>
          <w:color w:val="auto"/>
          <w:sz w:val="26"/>
          <w:szCs w:val="26"/>
          <w:rtl/>
        </w:rPr>
        <w:t>تحد</w:t>
      </w:r>
      <w:r w:rsidR="008D5F45" w:rsidRPr="00EE4782">
        <w:rPr>
          <w:rFonts w:eastAsia="Calibri"/>
          <w:b/>
          <w:bCs/>
          <w:color w:val="auto"/>
          <w:sz w:val="26"/>
          <w:szCs w:val="26"/>
          <w:rtl/>
        </w:rPr>
        <w:t>ي</w:t>
      </w:r>
      <w:r w:rsidRPr="00EE4782">
        <w:rPr>
          <w:rFonts w:eastAsia="Calibri"/>
          <w:b/>
          <w:bCs/>
          <w:color w:val="auto"/>
          <w:sz w:val="26"/>
          <w:szCs w:val="26"/>
          <w:rtl/>
        </w:rPr>
        <w:t xml:space="preserve"> التعرض للمخاطر</w:t>
      </w:r>
      <w:r w:rsidRPr="00EE4782">
        <w:rPr>
          <w:rFonts w:eastAsia="Times New Roman"/>
          <w:b/>
          <w:bCs/>
          <w:color w:val="auto"/>
          <w:sz w:val="26"/>
          <w:szCs w:val="26"/>
          <w:rtl/>
        </w:rPr>
        <w:t xml:space="preserve">: </w:t>
      </w:r>
    </w:p>
    <w:p w14:paraId="079B149D" w14:textId="4726FF50" w:rsidR="001F4A88" w:rsidRPr="00EE4782" w:rsidRDefault="001F4A88" w:rsidP="00EE4782">
      <w:pPr>
        <w:spacing w:after="0"/>
        <w:ind w:left="90"/>
        <w:jc w:val="lowKashida"/>
        <w:rPr>
          <w:rFonts w:eastAsia="Calibri"/>
          <w:color w:val="auto"/>
          <w:sz w:val="26"/>
          <w:szCs w:val="26"/>
        </w:rPr>
      </w:pPr>
      <w:r w:rsidRPr="00EE4782">
        <w:rPr>
          <w:rFonts w:eastAsia="Calibri"/>
          <w:color w:val="auto"/>
          <w:sz w:val="26"/>
          <w:szCs w:val="26"/>
          <w:rtl/>
        </w:rPr>
        <w:t>تواجه المزارع الصغيرة نفس المخاطر التي تواجهها المزارع الكبيرة، بما في ذلك على سبيل المثال ا</w:t>
      </w:r>
      <w:r w:rsidR="008D5F45" w:rsidRPr="00EE4782">
        <w:rPr>
          <w:rFonts w:eastAsia="Calibri"/>
          <w:color w:val="auto"/>
          <w:sz w:val="26"/>
          <w:szCs w:val="26"/>
          <w:rtl/>
        </w:rPr>
        <w:t>لأ</w:t>
      </w:r>
      <w:r w:rsidRPr="00EE4782">
        <w:rPr>
          <w:rFonts w:eastAsia="Calibri"/>
          <w:color w:val="auto"/>
          <w:sz w:val="26"/>
          <w:szCs w:val="26"/>
          <w:rtl/>
        </w:rPr>
        <w:t xml:space="preserve">مراض والآفات، وعدم كفاية </w:t>
      </w:r>
      <w:r w:rsidR="008D5F45" w:rsidRPr="00EE4782">
        <w:rPr>
          <w:rFonts w:eastAsia="Calibri"/>
          <w:color w:val="auto"/>
          <w:sz w:val="26"/>
          <w:szCs w:val="26"/>
          <w:rtl/>
        </w:rPr>
        <w:t>أو</w:t>
      </w:r>
      <w:r w:rsidRPr="00EE4782">
        <w:rPr>
          <w:rFonts w:eastAsia="Calibri"/>
          <w:color w:val="auto"/>
          <w:sz w:val="26"/>
          <w:szCs w:val="26"/>
          <w:rtl/>
        </w:rPr>
        <w:t xml:space="preserve"> انتظام هطول الأمطار، والفيضانات، وارتفاع أسعار المدخلات، وانخفاض أسعار المحاصيل، ومع ذ</w:t>
      </w:r>
      <w:r w:rsidR="008D5F45" w:rsidRPr="00EE4782">
        <w:rPr>
          <w:rFonts w:eastAsia="Calibri"/>
          <w:color w:val="auto"/>
          <w:sz w:val="26"/>
          <w:szCs w:val="26"/>
          <w:rtl/>
        </w:rPr>
        <w:t>لك، فإن هذه المخاطر تؤثر على كلي</w:t>
      </w:r>
      <w:r w:rsidRPr="00EE4782">
        <w:rPr>
          <w:rFonts w:eastAsia="Calibri"/>
          <w:color w:val="auto"/>
          <w:sz w:val="26"/>
          <w:szCs w:val="26"/>
          <w:rtl/>
        </w:rPr>
        <w:t>هما بشكل مختلف، فمعظم أصحاب الحيازات الصغيرة يفتقرون إلى إمكانية الوصول إلى آليات تخفيف هذه المخاطر، مثل التأمين على المحاصيل بسبب ارتفاع تكلفته، وعزوف شركات التأمين</w:t>
      </w:r>
      <w:r w:rsidR="008D5F45" w:rsidRPr="00EE4782">
        <w:rPr>
          <w:rFonts w:eastAsia="Calibri"/>
          <w:color w:val="auto"/>
          <w:sz w:val="26"/>
          <w:szCs w:val="26"/>
          <w:rtl/>
        </w:rPr>
        <w:t>؛</w:t>
      </w:r>
      <w:r w:rsidRPr="00EE4782">
        <w:rPr>
          <w:rFonts w:eastAsia="Calibri"/>
          <w:color w:val="auto"/>
          <w:sz w:val="26"/>
          <w:szCs w:val="26"/>
          <w:rtl/>
        </w:rPr>
        <w:t xml:space="preserve"> نظر</w:t>
      </w:r>
      <w:r w:rsidR="008D5F45" w:rsidRPr="00EE4782">
        <w:rPr>
          <w:rFonts w:eastAsia="Calibri"/>
          <w:color w:val="auto"/>
          <w:sz w:val="26"/>
          <w:szCs w:val="26"/>
          <w:rtl/>
        </w:rPr>
        <w:t>ً</w:t>
      </w:r>
      <w:r w:rsidRPr="00EE4782">
        <w:rPr>
          <w:rFonts w:eastAsia="Calibri"/>
          <w:color w:val="auto"/>
          <w:sz w:val="26"/>
          <w:szCs w:val="26"/>
          <w:rtl/>
        </w:rPr>
        <w:t>ا للمخاطر المحتملة العالية التي يتعرضون لها، وهو ما يجعل عواقب هذه المخاطر أكبر بكثير على أصحاب الحيازات الصغيرة، خاصة مع غياب شبكات ا</w:t>
      </w:r>
      <w:r w:rsidR="008D5F45" w:rsidRPr="00EE4782">
        <w:rPr>
          <w:rFonts w:eastAsia="Calibri"/>
          <w:color w:val="auto"/>
          <w:sz w:val="26"/>
          <w:szCs w:val="26"/>
          <w:rtl/>
        </w:rPr>
        <w:t>لأ</w:t>
      </w:r>
      <w:r w:rsidRPr="00EE4782">
        <w:rPr>
          <w:rFonts w:eastAsia="Calibri"/>
          <w:color w:val="auto"/>
          <w:sz w:val="26"/>
          <w:szCs w:val="26"/>
          <w:rtl/>
        </w:rPr>
        <w:t xml:space="preserve">مان </w:t>
      </w:r>
      <w:r w:rsidR="008D5F45" w:rsidRPr="00EE4782">
        <w:rPr>
          <w:rFonts w:eastAsia="Calibri"/>
          <w:color w:val="auto"/>
          <w:sz w:val="26"/>
          <w:szCs w:val="26"/>
          <w:rtl/>
        </w:rPr>
        <w:t>ال</w:t>
      </w:r>
      <w:r w:rsidRPr="00EE4782">
        <w:rPr>
          <w:rFonts w:eastAsia="Calibri"/>
          <w:color w:val="auto"/>
          <w:sz w:val="26"/>
          <w:szCs w:val="26"/>
          <w:rtl/>
        </w:rPr>
        <w:t xml:space="preserve">اجتماعية، أو المساعدات </w:t>
      </w:r>
      <w:r w:rsidR="008D5F45" w:rsidRPr="00EE4782">
        <w:rPr>
          <w:rFonts w:eastAsia="Calibri"/>
          <w:color w:val="auto"/>
          <w:sz w:val="26"/>
          <w:szCs w:val="26"/>
          <w:rtl/>
        </w:rPr>
        <w:t>ال</w:t>
      </w:r>
      <w:r w:rsidRPr="00EE4782">
        <w:rPr>
          <w:rFonts w:eastAsia="Calibri"/>
          <w:color w:val="auto"/>
          <w:sz w:val="26"/>
          <w:szCs w:val="26"/>
          <w:rtl/>
        </w:rPr>
        <w:t>مالية، ا</w:t>
      </w:r>
      <w:r w:rsidR="008D5F45" w:rsidRPr="00EE4782">
        <w:rPr>
          <w:rFonts w:eastAsia="Calibri"/>
          <w:color w:val="auto"/>
          <w:sz w:val="26"/>
          <w:szCs w:val="26"/>
          <w:rtl/>
        </w:rPr>
        <w:t>لأ</w:t>
      </w:r>
      <w:r w:rsidRPr="00EE4782">
        <w:rPr>
          <w:rFonts w:eastAsia="Calibri"/>
          <w:color w:val="auto"/>
          <w:sz w:val="26"/>
          <w:szCs w:val="26"/>
          <w:rtl/>
        </w:rPr>
        <w:t>مر الذ</w:t>
      </w:r>
      <w:r w:rsidR="00D71199" w:rsidRPr="00EE4782">
        <w:rPr>
          <w:rFonts w:eastAsia="Calibri"/>
          <w:color w:val="auto"/>
          <w:sz w:val="26"/>
          <w:szCs w:val="26"/>
          <w:rtl/>
        </w:rPr>
        <w:t>ي</w:t>
      </w:r>
      <w:r w:rsidRPr="00EE4782">
        <w:rPr>
          <w:rFonts w:eastAsia="Calibri"/>
          <w:color w:val="auto"/>
          <w:sz w:val="26"/>
          <w:szCs w:val="26"/>
          <w:rtl/>
        </w:rPr>
        <w:t xml:space="preserve"> يجعلهم </w:t>
      </w:r>
      <w:r w:rsidR="008D5F45" w:rsidRPr="00EE4782">
        <w:rPr>
          <w:rFonts w:eastAsia="Calibri"/>
          <w:color w:val="auto"/>
          <w:sz w:val="26"/>
          <w:szCs w:val="26"/>
          <w:rtl/>
        </w:rPr>
        <w:t>أ</w:t>
      </w:r>
      <w:r w:rsidRPr="00EE4782">
        <w:rPr>
          <w:rFonts w:eastAsia="Calibri"/>
          <w:color w:val="auto"/>
          <w:sz w:val="26"/>
          <w:szCs w:val="26"/>
          <w:rtl/>
        </w:rPr>
        <w:t>كثر ميل</w:t>
      </w:r>
      <w:r w:rsidR="008D5F45" w:rsidRPr="00EE4782">
        <w:rPr>
          <w:rFonts w:eastAsia="Calibri"/>
          <w:color w:val="auto"/>
          <w:sz w:val="26"/>
          <w:szCs w:val="26"/>
          <w:rtl/>
        </w:rPr>
        <w:t>ً</w:t>
      </w:r>
      <w:r w:rsidRPr="00EE4782">
        <w:rPr>
          <w:rFonts w:eastAsia="Calibri"/>
          <w:color w:val="auto"/>
          <w:sz w:val="26"/>
          <w:szCs w:val="26"/>
          <w:rtl/>
        </w:rPr>
        <w:t>ا إلى تجنب المخاطرة، وعدم تطبيق الممارسات الزراعية الجديدة، خاصة إذا كانت النتائج غير مؤكدة، أو كان الم</w:t>
      </w:r>
      <w:r w:rsidR="00F21A7B" w:rsidRPr="00EE4782">
        <w:rPr>
          <w:rFonts w:eastAsia="Calibri"/>
          <w:color w:val="auto"/>
          <w:sz w:val="26"/>
          <w:szCs w:val="26"/>
          <w:rtl/>
        </w:rPr>
        <w:t>ردود سيستغرق وقتًا</w:t>
      </w:r>
      <w:r w:rsidRPr="00EE4782">
        <w:rPr>
          <w:rFonts w:eastAsia="Calibri"/>
          <w:color w:val="auto"/>
          <w:sz w:val="26"/>
          <w:szCs w:val="26"/>
          <w:rtl/>
        </w:rPr>
        <w:t>، وتشير الدراسات إلى أن 5٪</w:t>
      </w:r>
      <w:r w:rsidR="008D5F45" w:rsidRPr="00EE4782">
        <w:rPr>
          <w:rFonts w:eastAsia="Calibri"/>
          <w:color w:val="auto"/>
          <w:sz w:val="26"/>
          <w:szCs w:val="26"/>
          <w:rtl/>
        </w:rPr>
        <w:t xml:space="preserve"> - </w:t>
      </w:r>
      <w:r w:rsidRPr="00EE4782">
        <w:rPr>
          <w:rFonts w:eastAsia="Calibri"/>
          <w:color w:val="auto"/>
          <w:sz w:val="26"/>
          <w:szCs w:val="26"/>
          <w:rtl/>
        </w:rPr>
        <w:t xml:space="preserve">10 ٪ فقط من أصحاب الحيازات الصغيرة على استعداد لتحمل المخاطر، وأن 50 ٪ ـــ 75 ٪ من أصحاب الحيازات الصغيرة يتجنبون المخاطرة بدرجة متوسطة إلى شديدة، وهو سلوك منطقي يتطلب وضعه في سياقه الاقتصادي. </w:t>
      </w:r>
    </w:p>
    <w:p w14:paraId="75FDE28A" w14:textId="77777777" w:rsidR="00D373D2" w:rsidRPr="001F221D" w:rsidRDefault="00D373D2" w:rsidP="00EE4782">
      <w:pPr>
        <w:spacing w:after="0"/>
        <w:jc w:val="lowKashida"/>
        <w:rPr>
          <w:rFonts w:eastAsia="Calibri"/>
          <w:color w:val="auto"/>
          <w:sz w:val="12"/>
          <w:szCs w:val="12"/>
          <w:rtl/>
        </w:rPr>
      </w:pPr>
    </w:p>
    <w:p w14:paraId="63728986" w14:textId="27FC71BA" w:rsidR="001F4A88" w:rsidRPr="00EE4782" w:rsidRDefault="00F21A7B" w:rsidP="00EE4782">
      <w:pPr>
        <w:spacing w:after="0"/>
        <w:textAlignment w:val="baseline"/>
        <w:outlineLvl w:val="1"/>
        <w:rPr>
          <w:rFonts w:eastAsia="Times New Roman"/>
          <w:b/>
          <w:bCs/>
          <w:color w:val="auto"/>
          <w:sz w:val="26"/>
          <w:szCs w:val="26"/>
          <w:u w:val="single"/>
          <w:bdr w:val="none" w:sz="0" w:space="0" w:color="auto" w:frame="1"/>
          <w:rtl/>
          <w:lang w:bidi="ar-EG"/>
        </w:rPr>
      </w:pPr>
      <w:r w:rsidRPr="00EE4782">
        <w:rPr>
          <w:rFonts w:eastAsia="Times New Roman"/>
          <w:b/>
          <w:bCs/>
          <w:color w:val="auto"/>
          <w:sz w:val="26"/>
          <w:szCs w:val="26"/>
          <w:u w:val="single"/>
          <w:bdr w:val="none" w:sz="0" w:space="0" w:color="auto" w:frame="1"/>
          <w:rtl/>
        </w:rPr>
        <w:t>خامس</w:t>
      </w:r>
      <w:r w:rsidR="001F4A88" w:rsidRPr="00EE4782">
        <w:rPr>
          <w:rFonts w:eastAsia="Times New Roman"/>
          <w:b/>
          <w:bCs/>
          <w:color w:val="auto"/>
          <w:sz w:val="26"/>
          <w:szCs w:val="26"/>
          <w:u w:val="single"/>
          <w:bdr w:val="none" w:sz="0" w:space="0" w:color="auto" w:frame="1"/>
          <w:rtl/>
        </w:rPr>
        <w:t>ً</w:t>
      </w:r>
      <w:r w:rsidRPr="00EE4782">
        <w:rPr>
          <w:rFonts w:eastAsia="Times New Roman"/>
          <w:b/>
          <w:bCs/>
          <w:color w:val="auto"/>
          <w:sz w:val="26"/>
          <w:szCs w:val="26"/>
          <w:u w:val="single"/>
          <w:bdr w:val="none" w:sz="0" w:space="0" w:color="auto" w:frame="1"/>
          <w:rtl/>
        </w:rPr>
        <w:t>ا</w:t>
      </w:r>
      <w:r w:rsidR="001F4A88" w:rsidRPr="00EE4782">
        <w:rPr>
          <w:rFonts w:eastAsia="Times New Roman"/>
          <w:b/>
          <w:bCs/>
          <w:color w:val="auto"/>
          <w:sz w:val="26"/>
          <w:szCs w:val="26"/>
          <w:u w:val="single"/>
          <w:bdr w:val="none" w:sz="0" w:space="0" w:color="auto" w:frame="1"/>
          <w:rtl/>
        </w:rPr>
        <w:t>: كيف يواجه صغار المزارعين التحديات</w:t>
      </w:r>
    </w:p>
    <w:p w14:paraId="3C12C640" w14:textId="77777777" w:rsidR="001F4A88" w:rsidRPr="00EE4782" w:rsidRDefault="001F4A88" w:rsidP="00EE4782">
      <w:pPr>
        <w:shd w:val="clear" w:color="auto" w:fill="FFFFFF"/>
        <w:spacing w:after="0"/>
        <w:jc w:val="lowKashida"/>
        <w:rPr>
          <w:rFonts w:eastAsia="Calibri"/>
          <w:color w:val="auto"/>
          <w:sz w:val="26"/>
          <w:szCs w:val="26"/>
          <w:rtl/>
        </w:rPr>
      </w:pPr>
      <w:r w:rsidRPr="00EE4782">
        <w:rPr>
          <w:rFonts w:eastAsia="Calibri"/>
          <w:color w:val="auto"/>
          <w:sz w:val="26"/>
          <w:szCs w:val="26"/>
          <w:rtl/>
        </w:rPr>
        <w:t>يشمل الجزء التالي التعرف بالتفصيل على المتطلبات اللازمة لجعل صغار المزارعين أكثر قدرة على مواجهة التحديات.</w:t>
      </w:r>
    </w:p>
    <w:p w14:paraId="374C66A8" w14:textId="240CEB18" w:rsidR="001F4A88" w:rsidRPr="00EE4782" w:rsidRDefault="001F4A88" w:rsidP="00EE4782">
      <w:pPr>
        <w:pStyle w:val="ListParagraph"/>
        <w:numPr>
          <w:ilvl w:val="0"/>
          <w:numId w:val="1"/>
        </w:numPr>
        <w:shd w:val="clear" w:color="auto" w:fill="FFFFFF"/>
        <w:spacing w:after="0"/>
        <w:ind w:left="226" w:hanging="284"/>
        <w:jc w:val="lowKashida"/>
        <w:rPr>
          <w:rFonts w:eastAsia="Calibri"/>
          <w:b/>
          <w:bCs/>
          <w:color w:val="auto"/>
          <w:sz w:val="26"/>
          <w:szCs w:val="26"/>
        </w:rPr>
      </w:pPr>
      <w:r w:rsidRPr="00EE4782">
        <w:rPr>
          <w:rFonts w:eastAsia="Calibri"/>
          <w:b/>
          <w:bCs/>
          <w:color w:val="auto"/>
          <w:sz w:val="26"/>
          <w:szCs w:val="26"/>
          <w:rtl/>
        </w:rPr>
        <w:t xml:space="preserve">تعزيز حقوق الأراضي </w:t>
      </w:r>
      <w:r w:rsidR="008D5F45" w:rsidRPr="00EE4782">
        <w:rPr>
          <w:rFonts w:eastAsia="Calibri"/>
          <w:b/>
          <w:bCs/>
          <w:color w:val="auto"/>
          <w:sz w:val="26"/>
          <w:szCs w:val="26"/>
          <w:rtl/>
        </w:rPr>
        <w:t>وأسواقها</w:t>
      </w:r>
    </w:p>
    <w:p w14:paraId="090B19F8" w14:textId="7FAD6F9A" w:rsidR="001F4A88" w:rsidRPr="00EE4782" w:rsidRDefault="001F4A88" w:rsidP="00EE4782">
      <w:pPr>
        <w:shd w:val="clear" w:color="auto" w:fill="FFFFFF"/>
        <w:spacing w:after="0"/>
        <w:ind w:left="-58"/>
        <w:jc w:val="lowKashida"/>
        <w:rPr>
          <w:rFonts w:eastAsia="Calibri"/>
          <w:color w:val="auto"/>
          <w:sz w:val="26"/>
          <w:szCs w:val="26"/>
          <w:rtl/>
        </w:rPr>
      </w:pPr>
      <w:r w:rsidRPr="00EE4782">
        <w:rPr>
          <w:rFonts w:eastAsia="Calibri"/>
          <w:color w:val="auto"/>
          <w:sz w:val="26"/>
          <w:szCs w:val="26"/>
          <w:rtl/>
        </w:rPr>
        <w:tab/>
      </w:r>
      <w:r w:rsidR="008D5F45" w:rsidRPr="00EE4782">
        <w:rPr>
          <w:rFonts w:eastAsia="Calibri"/>
          <w:color w:val="auto"/>
          <w:sz w:val="26"/>
          <w:szCs w:val="26"/>
          <w:rtl/>
        </w:rPr>
        <w:t xml:space="preserve"> </w:t>
      </w:r>
      <w:r w:rsidRPr="00EE4782">
        <w:rPr>
          <w:rFonts w:eastAsia="Calibri"/>
          <w:color w:val="auto"/>
          <w:sz w:val="26"/>
          <w:szCs w:val="26"/>
          <w:rtl/>
        </w:rPr>
        <w:t xml:space="preserve">مما لا شك فيه أن الاصلاحات القانونية الخاصة بتيسير نقل ملكية الأراضي، وإصدار وثائق حقوق الملكية، وتنظيم أسواق جيدة وفعالة لبيع الأراضي الزراعية </w:t>
      </w:r>
      <w:r w:rsidR="008D5F45" w:rsidRPr="00EE4782">
        <w:rPr>
          <w:rFonts w:eastAsia="Calibri"/>
          <w:color w:val="auto"/>
          <w:sz w:val="26"/>
          <w:szCs w:val="26"/>
          <w:rtl/>
        </w:rPr>
        <w:t xml:space="preserve">وتأجيرها </w:t>
      </w:r>
      <w:r w:rsidRPr="00EE4782">
        <w:rPr>
          <w:rFonts w:eastAsia="Calibri"/>
          <w:color w:val="auto"/>
          <w:sz w:val="26"/>
          <w:szCs w:val="26"/>
          <w:rtl/>
        </w:rPr>
        <w:t>سوف يساعد على الاستثمار، وتحسن إنتاجية صغار المزارعين، من خلال تمكينهم من الوصول إلى الائتمان، والخدمات المالية، والتأمين الزراعي، كما أن ذلك سوف يشجع على نقل الأراضي من صغار المزارعين الراغبين في الخروج من العمل في الأنشطة الزراعية، والذين يضطرون إلى الاستمرار في العمل الزراعي بسبب مخاوفهم من عدم الحصول على السعر العادل لأراضيهم.</w:t>
      </w:r>
    </w:p>
    <w:p w14:paraId="09EFF7E5" w14:textId="77777777" w:rsidR="001F4A88" w:rsidRPr="00EE4782" w:rsidRDefault="001F4A88" w:rsidP="00EE4782">
      <w:pPr>
        <w:pStyle w:val="ListParagraph"/>
        <w:numPr>
          <w:ilvl w:val="0"/>
          <w:numId w:val="1"/>
        </w:numPr>
        <w:shd w:val="clear" w:color="auto" w:fill="FFFFFF"/>
        <w:tabs>
          <w:tab w:val="left" w:pos="226"/>
        </w:tabs>
        <w:spacing w:after="0"/>
        <w:ind w:left="226" w:hanging="284"/>
        <w:jc w:val="lowKashida"/>
        <w:textAlignment w:val="baseline"/>
        <w:outlineLvl w:val="2"/>
        <w:rPr>
          <w:rFonts w:eastAsia="Calibri"/>
          <w:b/>
          <w:bCs/>
          <w:color w:val="auto"/>
          <w:sz w:val="26"/>
          <w:szCs w:val="26"/>
        </w:rPr>
      </w:pPr>
      <w:r w:rsidRPr="00EE4782">
        <w:rPr>
          <w:rFonts w:eastAsia="Calibri"/>
          <w:b/>
          <w:bCs/>
          <w:color w:val="auto"/>
          <w:sz w:val="26"/>
          <w:szCs w:val="26"/>
          <w:rtl/>
        </w:rPr>
        <w:t xml:space="preserve">تعزيز استراتيجيات إدارة مخاطر المناخ </w:t>
      </w:r>
    </w:p>
    <w:p w14:paraId="5605B387" w14:textId="245F2004" w:rsidR="001F4A88" w:rsidRDefault="008D5F45" w:rsidP="00EE4782">
      <w:pPr>
        <w:shd w:val="clear" w:color="auto" w:fill="FFFFFF"/>
        <w:spacing w:after="0"/>
        <w:ind w:left="-58"/>
        <w:jc w:val="lowKashida"/>
        <w:textAlignment w:val="baseline"/>
        <w:outlineLvl w:val="2"/>
        <w:rPr>
          <w:rFonts w:eastAsia="Calibri"/>
          <w:color w:val="auto"/>
          <w:sz w:val="26"/>
          <w:szCs w:val="26"/>
          <w:rtl/>
        </w:rPr>
      </w:pPr>
      <w:r w:rsidRPr="00EE4782">
        <w:rPr>
          <w:rFonts w:eastAsia="Calibri"/>
          <w:color w:val="auto"/>
          <w:sz w:val="26"/>
          <w:szCs w:val="26"/>
          <w:rtl/>
        </w:rPr>
        <w:t xml:space="preserve"> </w:t>
      </w:r>
      <w:r w:rsidR="001F4A88" w:rsidRPr="00EE4782">
        <w:rPr>
          <w:rFonts w:eastAsia="Calibri"/>
          <w:color w:val="auto"/>
          <w:sz w:val="26"/>
          <w:szCs w:val="26"/>
          <w:rtl/>
        </w:rPr>
        <w:t xml:space="preserve">تحتاج المزارع الصغيرة بشكل خاص إلى تمكينها من بناء القدرة على الصمود في مواجهة تغير المناخ، وإدارة المخاطر، وهو ما </w:t>
      </w:r>
      <w:r w:rsidR="001F4A88" w:rsidRPr="00EE4782">
        <w:rPr>
          <w:rFonts w:eastAsia="Calibri"/>
          <w:b/>
          <w:bCs/>
          <w:color w:val="auto"/>
          <w:sz w:val="26"/>
          <w:szCs w:val="26"/>
          <w:rtl/>
        </w:rPr>
        <w:t>يتطلب</w:t>
      </w:r>
      <w:r w:rsidR="001F4A88" w:rsidRPr="00EE4782">
        <w:rPr>
          <w:rFonts w:eastAsia="Calibri"/>
          <w:color w:val="auto"/>
          <w:sz w:val="26"/>
          <w:szCs w:val="26"/>
          <w:rtl/>
        </w:rPr>
        <w:t xml:space="preserve"> التركيز على ممارسات المرونة المناخية مثل الزراعة الذكية مناخي</w:t>
      </w:r>
      <w:r w:rsidRPr="00EE4782">
        <w:rPr>
          <w:rFonts w:eastAsia="Calibri"/>
          <w:color w:val="auto"/>
          <w:sz w:val="26"/>
          <w:szCs w:val="26"/>
          <w:rtl/>
        </w:rPr>
        <w:t>ًّ</w:t>
      </w:r>
      <w:r w:rsidR="001F4A88" w:rsidRPr="00EE4782">
        <w:rPr>
          <w:rFonts w:eastAsia="Calibri"/>
          <w:color w:val="auto"/>
          <w:sz w:val="26"/>
          <w:szCs w:val="26"/>
          <w:rtl/>
        </w:rPr>
        <w:t xml:space="preserve">ا، التي تساعدهم على </w:t>
      </w:r>
      <w:r w:rsidR="001F4A88" w:rsidRPr="00EE4782">
        <w:rPr>
          <w:rFonts w:eastAsia="Calibri"/>
          <w:color w:val="auto"/>
          <w:sz w:val="26"/>
          <w:szCs w:val="26"/>
          <w:rtl/>
        </w:rPr>
        <w:lastRenderedPageBreak/>
        <w:t xml:space="preserve">الحفاظ على إنتاجيتهم حتى في ظل الطقس الصعب، والمحافظة على الدخول، وتعزز استدامة الزراعة على المدى الطويل، كما أن </w:t>
      </w:r>
      <w:hyperlink r:id="rId20" w:history="1">
        <w:r w:rsidR="001F4A88" w:rsidRPr="00EE4782">
          <w:rPr>
            <w:rFonts w:eastAsia="Calibri"/>
            <w:color w:val="auto"/>
            <w:sz w:val="26"/>
            <w:szCs w:val="26"/>
            <w:rtl/>
          </w:rPr>
          <w:t>تنويع المحاصيل</w:t>
        </w:r>
      </w:hyperlink>
      <w:r w:rsidR="001F4A88" w:rsidRPr="00EE4782">
        <w:rPr>
          <w:rFonts w:eastAsia="Calibri"/>
          <w:color w:val="auto"/>
          <w:sz w:val="26"/>
          <w:szCs w:val="26"/>
          <w:rtl/>
        </w:rPr>
        <w:t xml:space="preserve"> يضمن</w:t>
      </w:r>
      <w:r w:rsidR="001F4A88" w:rsidRPr="00EE4782">
        <w:rPr>
          <w:rFonts w:eastAsia="Calibri"/>
          <w:color w:val="auto"/>
          <w:sz w:val="26"/>
          <w:szCs w:val="26"/>
        </w:rPr>
        <w:t> </w:t>
      </w:r>
      <w:r w:rsidR="001F4A88" w:rsidRPr="00EE4782">
        <w:rPr>
          <w:rFonts w:eastAsia="Calibri"/>
          <w:color w:val="auto"/>
          <w:sz w:val="26"/>
          <w:szCs w:val="26"/>
          <w:rtl/>
        </w:rPr>
        <w:t xml:space="preserve">استمرار توفر الغذاء حتى عندما تتعرض بعض المحاصيل للخطر، كما يساعد تطبيق الممارسات الزراعية المتطورة، واستخدام المدخلات الزراعية الجيدة، في إثراء التربة والحفاظ على جودتها، ويعد وجود </w:t>
      </w:r>
      <w:r w:rsidRPr="00EE4782">
        <w:rPr>
          <w:rFonts w:eastAsia="Calibri"/>
          <w:color w:val="auto"/>
          <w:sz w:val="26"/>
          <w:szCs w:val="26"/>
          <w:rtl/>
        </w:rPr>
        <w:t>أ</w:t>
      </w:r>
      <w:r w:rsidR="001F4A88" w:rsidRPr="00EE4782">
        <w:rPr>
          <w:rFonts w:eastAsia="Calibri"/>
          <w:color w:val="auto"/>
          <w:sz w:val="26"/>
          <w:szCs w:val="26"/>
          <w:rtl/>
        </w:rPr>
        <w:t xml:space="preserve">نظمة جيدة للتأمين الزراعي، </w:t>
      </w:r>
      <w:r w:rsidRPr="00EE4782">
        <w:rPr>
          <w:rFonts w:eastAsia="Calibri"/>
          <w:color w:val="auto"/>
          <w:sz w:val="26"/>
          <w:szCs w:val="26"/>
          <w:rtl/>
        </w:rPr>
        <w:t>أ</w:t>
      </w:r>
      <w:r w:rsidR="001F4A88" w:rsidRPr="00EE4782">
        <w:rPr>
          <w:rFonts w:eastAsia="Calibri"/>
          <w:color w:val="auto"/>
          <w:sz w:val="26"/>
          <w:szCs w:val="26"/>
          <w:rtl/>
        </w:rPr>
        <w:t>حد ا</w:t>
      </w:r>
      <w:r w:rsidRPr="00EE4782">
        <w:rPr>
          <w:rFonts w:eastAsia="Calibri"/>
          <w:color w:val="auto"/>
          <w:sz w:val="26"/>
          <w:szCs w:val="26"/>
          <w:rtl/>
        </w:rPr>
        <w:t>لأ</w:t>
      </w:r>
      <w:r w:rsidR="001F4A88" w:rsidRPr="00EE4782">
        <w:rPr>
          <w:rFonts w:eastAsia="Calibri"/>
          <w:color w:val="auto"/>
          <w:sz w:val="26"/>
          <w:szCs w:val="26"/>
          <w:rtl/>
        </w:rPr>
        <w:t>دوات الفاعلة في زيادة قدرة صغار المزارعين على الصمود في مواجهة المخاطر بأنواعها، ومنها تقلبات الأسعار، التي يمكن الشراكات مع الشركات الزراعية، ودعم تطبيق الزراعة التعاقدية، والعقود الآجلة، إلى زيادة قدرة صغار المزارعين على مواجهتها.</w:t>
      </w:r>
    </w:p>
    <w:p w14:paraId="705C067A" w14:textId="77777777" w:rsidR="001F221D" w:rsidRPr="001F221D" w:rsidRDefault="001F221D" w:rsidP="00EE4782">
      <w:pPr>
        <w:shd w:val="clear" w:color="auto" w:fill="FFFFFF"/>
        <w:spacing w:after="0"/>
        <w:ind w:left="-58"/>
        <w:jc w:val="lowKashida"/>
        <w:textAlignment w:val="baseline"/>
        <w:outlineLvl w:val="2"/>
        <w:rPr>
          <w:rFonts w:eastAsia="Calibri"/>
          <w:color w:val="auto"/>
          <w:sz w:val="14"/>
          <w:szCs w:val="14"/>
          <w:rtl/>
        </w:rPr>
      </w:pPr>
    </w:p>
    <w:p w14:paraId="33C529BF" w14:textId="77777777" w:rsidR="001F4A88" w:rsidRPr="001F221D" w:rsidRDefault="001F4A88" w:rsidP="00010984">
      <w:pPr>
        <w:pStyle w:val="ListParagraph"/>
        <w:numPr>
          <w:ilvl w:val="0"/>
          <w:numId w:val="1"/>
        </w:numPr>
        <w:spacing w:after="120"/>
        <w:ind w:left="226" w:hanging="284"/>
        <w:jc w:val="lowKashida"/>
        <w:textAlignment w:val="baseline"/>
        <w:outlineLvl w:val="2"/>
        <w:rPr>
          <w:rFonts w:eastAsia="Times New Roman"/>
          <w:b/>
          <w:bCs/>
          <w:color w:val="auto"/>
          <w:sz w:val="26"/>
          <w:szCs w:val="26"/>
        </w:rPr>
      </w:pPr>
      <w:r w:rsidRPr="001F221D">
        <w:rPr>
          <w:rFonts w:eastAsia="Times New Roman"/>
          <w:b/>
          <w:bCs/>
          <w:color w:val="auto"/>
          <w:sz w:val="26"/>
          <w:szCs w:val="26"/>
          <w:rtl/>
        </w:rPr>
        <w:t xml:space="preserve">الوصول إلى الموارد الاساسية ودعم سلاسل القيمة </w:t>
      </w:r>
    </w:p>
    <w:p w14:paraId="2DDF46D9" w14:textId="6DA6AA27" w:rsidR="001F4A88" w:rsidRPr="001F221D" w:rsidRDefault="008D5F45" w:rsidP="008D5F45">
      <w:pPr>
        <w:spacing w:after="120"/>
        <w:jc w:val="lowKashida"/>
        <w:textAlignment w:val="baseline"/>
        <w:outlineLvl w:val="1"/>
        <w:rPr>
          <w:rFonts w:eastAsia="Calibri"/>
          <w:color w:val="auto"/>
          <w:sz w:val="26"/>
          <w:szCs w:val="26"/>
          <w:rtl/>
        </w:rPr>
      </w:pPr>
      <w:r w:rsidRPr="001F221D">
        <w:rPr>
          <w:rFonts w:eastAsia="Calibri"/>
          <w:color w:val="auto"/>
          <w:sz w:val="26"/>
          <w:szCs w:val="26"/>
          <w:rtl/>
        </w:rPr>
        <w:t xml:space="preserve"> </w:t>
      </w:r>
      <w:r w:rsidR="001F4A88" w:rsidRPr="001F221D">
        <w:rPr>
          <w:rFonts w:eastAsia="Calibri"/>
          <w:color w:val="auto"/>
          <w:sz w:val="26"/>
          <w:szCs w:val="26"/>
          <w:rtl/>
        </w:rPr>
        <w:t xml:space="preserve">يتطلب دمج صغار المزارعين في مسارات التنمية، وزيادة إنتاجيتهم تهيئة بيئة داعمة توفر لهم الموارد الأساسية مثل الأراضي، والمياه، والائتمان، والتكنولوجيا، والأسواق، من خلال البدء بإصلاح السياسات الزراعية، وحماية حقوق الملكية، وتحسين </w:t>
      </w:r>
      <w:r w:rsidRPr="001F221D">
        <w:rPr>
          <w:rFonts w:eastAsia="Calibri"/>
          <w:color w:val="auto"/>
          <w:sz w:val="26"/>
          <w:szCs w:val="26"/>
          <w:rtl/>
        </w:rPr>
        <w:t>أ</w:t>
      </w:r>
      <w:r w:rsidR="001F4A88" w:rsidRPr="001F221D">
        <w:rPr>
          <w:rFonts w:eastAsia="Calibri"/>
          <w:color w:val="auto"/>
          <w:sz w:val="26"/>
          <w:szCs w:val="26"/>
          <w:rtl/>
        </w:rPr>
        <w:t>نظمة الري المستدام، وضمان عدالة توزيع مياه الري، ودعم تبن</w:t>
      </w:r>
      <w:r w:rsidRPr="001F221D">
        <w:rPr>
          <w:rFonts w:eastAsia="Calibri"/>
          <w:color w:val="auto"/>
          <w:sz w:val="26"/>
          <w:szCs w:val="26"/>
          <w:rtl/>
        </w:rPr>
        <w:t>ي</w:t>
      </w:r>
      <w:r w:rsidR="001F4A88" w:rsidRPr="001F221D">
        <w:rPr>
          <w:rFonts w:eastAsia="Calibri"/>
          <w:color w:val="auto"/>
          <w:sz w:val="26"/>
          <w:szCs w:val="26"/>
          <w:rtl/>
        </w:rPr>
        <w:t xml:space="preserve"> تقنيات حصاد المياه، أيضًا تمكين صغار المزارعين من الوصول إلى التمويل الأصغر الذى يعد أداة قوية لدعم صغار المزارعين في الدول النامية، من خلال توفير إمكانية ال</w:t>
      </w:r>
      <w:r w:rsidR="00F21A7B" w:rsidRPr="001F221D">
        <w:rPr>
          <w:rFonts w:eastAsia="Calibri"/>
          <w:color w:val="auto"/>
          <w:sz w:val="26"/>
          <w:szCs w:val="26"/>
          <w:rtl/>
        </w:rPr>
        <w:t>حصول على قروض صغيرة مصممة خصيصًا</w:t>
      </w:r>
      <w:r w:rsidR="001F4A88" w:rsidRPr="001F221D">
        <w:rPr>
          <w:rFonts w:eastAsia="Calibri"/>
          <w:color w:val="auto"/>
          <w:sz w:val="26"/>
          <w:szCs w:val="26"/>
          <w:rtl/>
        </w:rPr>
        <w:t xml:space="preserve"> لتلبية احتياجات هؤلاء المزارعين، وتمكنهم من الاستثمار في عملياتهم دون عبء أسعار الفائدة المرتفعة المرتبطة عادة بالأنظمة المصرفية التقليدية، ويمكن استخدام هذه القروض لأغراض مختلفة، كشراء المدخلات، أو المعدات اللازمة لتحسين الإنتاجية، أيضًا في كثير من الأحيان تقدم مؤسسات التمويل الأصغر خدمات إضافية تتجاوز توفير القروض، منها برامج تدريبية لتثقيف المزارعين بشأن الثقافة المالية، وإدارة الأعمال، والممارسات الزراعية المستدامة، ولا يعمل هذا النهج ا</w:t>
      </w:r>
      <w:r w:rsidR="00F21A7B" w:rsidRPr="001F221D">
        <w:rPr>
          <w:rFonts w:eastAsia="Calibri"/>
          <w:color w:val="auto"/>
          <w:sz w:val="26"/>
          <w:szCs w:val="26"/>
          <w:rtl/>
        </w:rPr>
        <w:t>لشامل على تمكين المزارعين ماليًّا</w:t>
      </w:r>
      <w:r w:rsidR="001F4A88" w:rsidRPr="001F221D">
        <w:rPr>
          <w:rFonts w:eastAsia="Calibri"/>
          <w:color w:val="auto"/>
          <w:sz w:val="26"/>
          <w:szCs w:val="26"/>
          <w:rtl/>
        </w:rPr>
        <w:t xml:space="preserve"> فحسب، بل يزودهم أيضًا بالمهارات اللازمة لاتخاذ قرارات مستنيرة بشأن استثماراتهم، ونتيجة لذلك ي</w:t>
      </w:r>
      <w:r w:rsidR="00F21A7B" w:rsidRPr="001F221D">
        <w:rPr>
          <w:rFonts w:eastAsia="Calibri"/>
          <w:color w:val="auto"/>
          <w:sz w:val="26"/>
          <w:szCs w:val="26"/>
          <w:rtl/>
        </w:rPr>
        <w:t>مكن للتمويل الأصغر أن يلعب دورًا حاسمًا</w:t>
      </w:r>
      <w:r w:rsidR="001F4A88" w:rsidRPr="001F221D">
        <w:rPr>
          <w:rFonts w:eastAsia="Calibri"/>
          <w:color w:val="auto"/>
          <w:sz w:val="26"/>
          <w:szCs w:val="26"/>
          <w:rtl/>
        </w:rPr>
        <w:t xml:space="preserve"> في كسر حلقة الفقر بين المزارعين أصحاب الحيازات الصغيرة من خلال تمكينهم من بناء سبل عيش أكثر قدرة على الصمود</w:t>
      </w:r>
      <w:r w:rsidR="001F4A88" w:rsidRPr="001F221D">
        <w:rPr>
          <w:rFonts w:eastAsia="Calibri"/>
          <w:color w:val="auto"/>
          <w:sz w:val="26"/>
          <w:szCs w:val="26"/>
        </w:rPr>
        <w:t>.</w:t>
      </w:r>
    </w:p>
    <w:p w14:paraId="69ADD117" w14:textId="77777777" w:rsidR="001F4A88" w:rsidRPr="001F221D" w:rsidRDefault="001F4A88" w:rsidP="00010984">
      <w:pPr>
        <w:pStyle w:val="ListParagraph"/>
        <w:numPr>
          <w:ilvl w:val="0"/>
          <w:numId w:val="1"/>
        </w:numPr>
        <w:shd w:val="clear" w:color="auto" w:fill="FFFFFF"/>
        <w:spacing w:after="120"/>
        <w:ind w:left="226" w:hanging="284"/>
        <w:jc w:val="lowKashida"/>
        <w:outlineLvl w:val="2"/>
        <w:rPr>
          <w:rFonts w:eastAsia="Times New Roman"/>
          <w:b/>
          <w:bCs/>
          <w:color w:val="auto"/>
          <w:sz w:val="26"/>
          <w:szCs w:val="26"/>
        </w:rPr>
      </w:pPr>
      <w:r w:rsidRPr="001F221D">
        <w:rPr>
          <w:rFonts w:eastAsia="Times New Roman"/>
          <w:b/>
          <w:bCs/>
          <w:color w:val="auto"/>
          <w:sz w:val="26"/>
          <w:szCs w:val="26"/>
          <w:rtl/>
        </w:rPr>
        <w:t xml:space="preserve"> سد الفجوات بين الجنسين وتنمية المزارعين الشباب</w:t>
      </w:r>
    </w:p>
    <w:p w14:paraId="4C3B4C87" w14:textId="2DDA87DD" w:rsidR="001F4A88" w:rsidRPr="001F221D" w:rsidRDefault="00363306" w:rsidP="001F221D">
      <w:pPr>
        <w:shd w:val="clear" w:color="auto" w:fill="FFFFFF"/>
        <w:spacing w:after="0"/>
        <w:jc w:val="lowKashida"/>
        <w:rPr>
          <w:rFonts w:eastAsia="Calibri"/>
          <w:color w:val="auto"/>
          <w:sz w:val="26"/>
          <w:szCs w:val="26"/>
          <w:rtl/>
        </w:rPr>
      </w:pPr>
      <w:r w:rsidRPr="001F221D">
        <w:rPr>
          <w:rFonts w:eastAsia="Calibri"/>
          <w:color w:val="auto"/>
          <w:sz w:val="26"/>
          <w:szCs w:val="26"/>
          <w:rtl/>
        </w:rPr>
        <w:t xml:space="preserve"> إ</w:t>
      </w:r>
      <w:r w:rsidR="001F4A88" w:rsidRPr="001F221D">
        <w:rPr>
          <w:rFonts w:eastAsia="Calibri"/>
          <w:color w:val="auto"/>
          <w:sz w:val="26"/>
          <w:szCs w:val="26"/>
          <w:rtl/>
        </w:rPr>
        <w:t xml:space="preserve">ن دعم وصول النساء (اللاتي يشكلن نسبة كبيرة من صغار المزارعين) إلى الموارد الإنتاجية والخدمات والأسواق ليست مجرد قضية حقوق، بل هي أيضًا قضية كفاءة، حيث يؤدي عدم المساواة بين الجنسين إلى تخصيص غير فعال للموارد، مما يعني بدوره انخفاض الإنتاجية الزراعية، وسوء التغذية والنتائج الصحية، على جانب </w:t>
      </w:r>
      <w:r w:rsidRPr="001F221D">
        <w:rPr>
          <w:rFonts w:eastAsia="Calibri"/>
          <w:color w:val="auto"/>
          <w:sz w:val="26"/>
          <w:szCs w:val="26"/>
          <w:rtl/>
        </w:rPr>
        <w:t>آ</w:t>
      </w:r>
      <w:r w:rsidR="001F4A88" w:rsidRPr="001F221D">
        <w:rPr>
          <w:rFonts w:eastAsia="Calibri"/>
          <w:color w:val="auto"/>
          <w:sz w:val="26"/>
          <w:szCs w:val="26"/>
          <w:rtl/>
        </w:rPr>
        <w:t>خر فإن تنمية مشاركة الشباب في الزراعة أمر ضروري أيضًا لتحقيق التنمية الزراعية، وتحسين الأمن الغذائي، وتعزيز التنمية الشاملة، وينبغي للتدخلات الرامية إلى زيادة ربحية المزارع الصغيرة، أن تستهدف شباب المزارعين دون تهميش.</w:t>
      </w:r>
    </w:p>
    <w:p w14:paraId="19F3A379" w14:textId="77777777" w:rsidR="001F4A88" w:rsidRPr="001F221D" w:rsidRDefault="001F4A88" w:rsidP="00010984">
      <w:pPr>
        <w:pStyle w:val="ListParagraph"/>
        <w:numPr>
          <w:ilvl w:val="0"/>
          <w:numId w:val="1"/>
        </w:numPr>
        <w:shd w:val="clear" w:color="auto" w:fill="FFFFFF"/>
        <w:spacing w:after="120"/>
        <w:ind w:left="226" w:hanging="284"/>
        <w:jc w:val="lowKashida"/>
        <w:outlineLvl w:val="1"/>
        <w:rPr>
          <w:rFonts w:eastAsia="Times New Roman"/>
          <w:b/>
          <w:bCs/>
          <w:color w:val="auto"/>
          <w:sz w:val="26"/>
          <w:szCs w:val="26"/>
        </w:rPr>
      </w:pPr>
      <w:r w:rsidRPr="001F221D">
        <w:rPr>
          <w:rFonts w:eastAsia="Times New Roman"/>
          <w:b/>
          <w:bCs/>
          <w:color w:val="auto"/>
          <w:sz w:val="26"/>
          <w:szCs w:val="26"/>
          <w:rtl/>
        </w:rPr>
        <w:lastRenderedPageBreak/>
        <w:t>تعزيز دور المنظمات الدولية في دعم صغار المزارعين</w:t>
      </w:r>
    </w:p>
    <w:p w14:paraId="32D316ED" w14:textId="339B0021" w:rsidR="001F4A88" w:rsidRPr="001F221D" w:rsidRDefault="00363306" w:rsidP="001F221D">
      <w:pPr>
        <w:shd w:val="clear" w:color="auto" w:fill="FFFFFF"/>
        <w:spacing w:after="0"/>
        <w:jc w:val="lowKashida"/>
        <w:rPr>
          <w:rFonts w:eastAsia="Calibri"/>
          <w:color w:val="auto"/>
          <w:sz w:val="26"/>
          <w:szCs w:val="26"/>
          <w:rtl/>
        </w:rPr>
      </w:pPr>
      <w:r w:rsidRPr="001F221D">
        <w:rPr>
          <w:rFonts w:eastAsia="Calibri"/>
          <w:color w:val="auto"/>
          <w:sz w:val="26"/>
          <w:szCs w:val="26"/>
          <w:rtl/>
        </w:rPr>
        <w:t xml:space="preserve"> </w:t>
      </w:r>
      <w:r w:rsidR="001F4A88" w:rsidRPr="001F221D">
        <w:rPr>
          <w:rFonts w:eastAsia="Calibri"/>
          <w:color w:val="auto"/>
          <w:sz w:val="26"/>
          <w:szCs w:val="26"/>
          <w:rtl/>
        </w:rPr>
        <w:t>تقدم المنظمات الدولية قدر</w:t>
      </w:r>
      <w:r w:rsidRPr="001F221D">
        <w:rPr>
          <w:rFonts w:eastAsia="Calibri"/>
          <w:color w:val="auto"/>
          <w:sz w:val="26"/>
          <w:szCs w:val="26"/>
          <w:rtl/>
        </w:rPr>
        <w:t>ًا</w:t>
      </w:r>
      <w:r w:rsidR="001F4A88" w:rsidRPr="001F221D">
        <w:rPr>
          <w:rFonts w:eastAsia="Calibri"/>
          <w:color w:val="auto"/>
          <w:sz w:val="26"/>
          <w:szCs w:val="26"/>
          <w:rtl/>
        </w:rPr>
        <w:t xml:space="preserve"> كبير</w:t>
      </w:r>
      <w:r w:rsidRPr="001F221D">
        <w:rPr>
          <w:rFonts w:eastAsia="Calibri"/>
          <w:color w:val="auto"/>
          <w:sz w:val="26"/>
          <w:szCs w:val="26"/>
          <w:rtl/>
        </w:rPr>
        <w:t>ًا</w:t>
      </w:r>
      <w:r w:rsidR="001F4A88" w:rsidRPr="001F221D">
        <w:rPr>
          <w:rFonts w:eastAsia="Calibri"/>
          <w:color w:val="auto"/>
          <w:sz w:val="26"/>
          <w:szCs w:val="26"/>
          <w:rtl/>
        </w:rPr>
        <w:t xml:space="preserve"> من الموارد التي تهدف إلى دعم صغار المزارعين في الدول النامية، وتقدم مؤسسات مثل منظمة الأغذية والزراعة </w:t>
      </w:r>
      <w:r w:rsidR="001F4A88" w:rsidRPr="001F221D">
        <w:rPr>
          <w:rFonts w:eastAsia="Calibri"/>
          <w:color w:val="auto"/>
          <w:sz w:val="26"/>
          <w:szCs w:val="26"/>
        </w:rPr>
        <w:t>FAO</w:t>
      </w:r>
      <w:r w:rsidR="001F4A88" w:rsidRPr="001F221D">
        <w:rPr>
          <w:rFonts w:eastAsia="Calibri"/>
          <w:color w:val="auto"/>
          <w:sz w:val="26"/>
          <w:szCs w:val="26"/>
          <w:rtl/>
        </w:rPr>
        <w:t xml:space="preserve">، والصندوق الدولي للتنمية الزراعية </w:t>
      </w:r>
      <w:r w:rsidR="001F4A88" w:rsidRPr="001F221D">
        <w:rPr>
          <w:rFonts w:eastAsia="Calibri"/>
          <w:color w:val="auto"/>
          <w:sz w:val="26"/>
          <w:szCs w:val="26"/>
        </w:rPr>
        <w:t>IFAD</w:t>
      </w:r>
      <w:r w:rsidR="001F4A88" w:rsidRPr="001F221D">
        <w:rPr>
          <w:rFonts w:eastAsia="Calibri"/>
          <w:color w:val="auto"/>
          <w:sz w:val="26"/>
          <w:szCs w:val="26"/>
          <w:rtl/>
        </w:rPr>
        <w:t xml:space="preserve">، والبنك الدولي </w:t>
      </w:r>
      <w:r w:rsidR="001F4A88" w:rsidRPr="001F221D">
        <w:rPr>
          <w:rFonts w:eastAsia="Calibri"/>
          <w:color w:val="auto"/>
          <w:sz w:val="26"/>
          <w:szCs w:val="26"/>
        </w:rPr>
        <w:t>WB</w:t>
      </w:r>
      <w:r w:rsidR="001F4A88" w:rsidRPr="001F221D">
        <w:rPr>
          <w:rFonts w:eastAsia="Calibri"/>
          <w:color w:val="auto"/>
          <w:sz w:val="26"/>
          <w:szCs w:val="26"/>
          <w:rtl/>
        </w:rPr>
        <w:t>، المنح والمساعدة الفنية المصممة خصيص</w:t>
      </w:r>
      <w:r w:rsidRPr="001F221D">
        <w:rPr>
          <w:rFonts w:eastAsia="Calibri"/>
          <w:color w:val="auto"/>
          <w:sz w:val="26"/>
          <w:szCs w:val="26"/>
          <w:rtl/>
        </w:rPr>
        <w:t>ً</w:t>
      </w:r>
      <w:r w:rsidR="001F4A88" w:rsidRPr="001F221D">
        <w:rPr>
          <w:rFonts w:eastAsia="Calibri"/>
          <w:color w:val="auto"/>
          <w:sz w:val="26"/>
          <w:szCs w:val="26"/>
          <w:rtl/>
        </w:rPr>
        <w:t xml:space="preserve">ا للزراعة الصغيرة، إدراكًا منها أن الاستثمار في الزراعة الصغيرة أمر ضروري لتحقيق أهداف </w:t>
      </w:r>
      <w:hyperlink r:id="rId21" w:tooltip="حماية" w:history="1">
        <w:r w:rsidR="001F4A88" w:rsidRPr="001F221D">
          <w:rPr>
            <w:rFonts w:eastAsia="Calibri"/>
            <w:color w:val="auto"/>
            <w:sz w:val="26"/>
            <w:szCs w:val="26"/>
            <w:rtl/>
          </w:rPr>
          <w:t>الأمن</w:t>
        </w:r>
      </w:hyperlink>
      <w:r w:rsidR="001F4A88" w:rsidRPr="001F221D">
        <w:rPr>
          <w:rFonts w:eastAsia="Calibri"/>
          <w:color w:val="auto"/>
          <w:sz w:val="26"/>
          <w:szCs w:val="26"/>
          <w:rtl/>
        </w:rPr>
        <w:t xml:space="preserve"> الغذائي العالمي، والتنمية المستدامة، وتلعب المساعدات التي تقدمها المنظمات الدولية لصغار المزارعين دور</w:t>
      </w:r>
      <w:r w:rsidRPr="001F221D">
        <w:rPr>
          <w:rFonts w:eastAsia="Calibri"/>
          <w:color w:val="auto"/>
          <w:sz w:val="26"/>
          <w:szCs w:val="26"/>
          <w:rtl/>
        </w:rPr>
        <w:t>ً</w:t>
      </w:r>
      <w:r w:rsidR="001F4A88" w:rsidRPr="001F221D">
        <w:rPr>
          <w:rFonts w:eastAsia="Calibri"/>
          <w:color w:val="auto"/>
          <w:sz w:val="26"/>
          <w:szCs w:val="26"/>
          <w:rtl/>
        </w:rPr>
        <w:t>ا ملموس</w:t>
      </w:r>
      <w:r w:rsidRPr="001F221D">
        <w:rPr>
          <w:rFonts w:eastAsia="Calibri"/>
          <w:color w:val="auto"/>
          <w:sz w:val="26"/>
          <w:szCs w:val="26"/>
          <w:rtl/>
        </w:rPr>
        <w:t>ً</w:t>
      </w:r>
      <w:r w:rsidR="001F4A88" w:rsidRPr="001F221D">
        <w:rPr>
          <w:rFonts w:eastAsia="Calibri"/>
          <w:color w:val="auto"/>
          <w:sz w:val="26"/>
          <w:szCs w:val="26"/>
          <w:rtl/>
        </w:rPr>
        <w:t>ا في الاستثمار في تكنولوجيا أفضل، وتحسين أنظمة الري، أو تبني ممارسات زراعية مستدامة، على سبيل المثال، تركز بعض البرامج على الزراعة الذكية مناخي</w:t>
      </w:r>
      <w:r w:rsidRPr="001F221D">
        <w:rPr>
          <w:rFonts w:eastAsia="Calibri"/>
          <w:color w:val="auto"/>
          <w:sz w:val="26"/>
          <w:szCs w:val="26"/>
          <w:rtl/>
        </w:rPr>
        <w:t>ًّ</w:t>
      </w:r>
      <w:r w:rsidR="001F4A88" w:rsidRPr="001F221D">
        <w:rPr>
          <w:rFonts w:eastAsia="Calibri"/>
          <w:color w:val="auto"/>
          <w:sz w:val="26"/>
          <w:szCs w:val="26"/>
          <w:rtl/>
        </w:rPr>
        <w:t xml:space="preserve">ا، مما يساعد المزارعين على التكيف مع أنماط الطقس المتغيرة مع زيادة الإنتاجية، بالإضافة إلى ذلك، تعمل هذه المنظمات على تسهيل </w:t>
      </w:r>
      <w:r w:rsidRPr="001F221D">
        <w:rPr>
          <w:rFonts w:eastAsia="Calibri"/>
          <w:color w:val="auto"/>
          <w:sz w:val="26"/>
          <w:szCs w:val="26"/>
          <w:rtl/>
        </w:rPr>
        <w:t>إ</w:t>
      </w:r>
      <w:r w:rsidR="001F4A88" w:rsidRPr="001F221D">
        <w:rPr>
          <w:rFonts w:eastAsia="Calibri"/>
          <w:color w:val="auto"/>
          <w:sz w:val="26"/>
          <w:szCs w:val="26"/>
          <w:rtl/>
        </w:rPr>
        <w:t>نشاء منصات تبادل المعرفة، التي تمكن</w:t>
      </w:r>
      <w:r w:rsidRPr="001F221D">
        <w:rPr>
          <w:rFonts w:eastAsia="Calibri"/>
          <w:color w:val="auto"/>
          <w:sz w:val="26"/>
          <w:szCs w:val="26"/>
          <w:rtl/>
        </w:rPr>
        <w:t xml:space="preserve"> صغار المزارعين التعلم من بعضهم</w:t>
      </w:r>
      <w:r w:rsidR="001F4A88" w:rsidRPr="001F221D">
        <w:rPr>
          <w:rFonts w:eastAsia="Calibri"/>
          <w:color w:val="auto"/>
          <w:sz w:val="26"/>
          <w:szCs w:val="26"/>
          <w:rtl/>
        </w:rPr>
        <w:t>، والوصول إلى أفضل الممارسات من جميع أنحاء العالم، ومن خلال ربط أصحاب</w:t>
      </w:r>
      <w:r w:rsidR="001F4A88" w:rsidRPr="001F221D">
        <w:rPr>
          <w:rFonts w:eastAsia="Times New Roman"/>
          <w:color w:val="auto"/>
          <w:sz w:val="26"/>
          <w:szCs w:val="26"/>
          <w:rtl/>
        </w:rPr>
        <w:t xml:space="preserve"> </w:t>
      </w:r>
      <w:r w:rsidR="001F4A88" w:rsidRPr="001F221D">
        <w:rPr>
          <w:rFonts w:eastAsia="Calibri"/>
          <w:color w:val="auto"/>
          <w:sz w:val="26"/>
          <w:szCs w:val="26"/>
          <w:rtl/>
        </w:rPr>
        <w:t>المزارع الصغيرة بالشبكات العالمية، تساعد المنظمات الدولية في تمكينهم من التغلب على التحديات المحلية وتعزيز قدرتهم على الصمود</w:t>
      </w:r>
      <w:r w:rsidR="001F4A88" w:rsidRPr="001F221D">
        <w:rPr>
          <w:rFonts w:eastAsia="Calibri"/>
          <w:color w:val="auto"/>
          <w:sz w:val="26"/>
          <w:szCs w:val="26"/>
        </w:rPr>
        <w:t>.</w:t>
      </w:r>
    </w:p>
    <w:p w14:paraId="67233DE3" w14:textId="09FEA9FC" w:rsidR="001F4A88" w:rsidRPr="001F221D" w:rsidRDefault="001F4A88" w:rsidP="00E60D3C">
      <w:pPr>
        <w:spacing w:after="120"/>
        <w:jc w:val="lowKashida"/>
        <w:textAlignment w:val="baseline"/>
        <w:outlineLvl w:val="1"/>
        <w:rPr>
          <w:rFonts w:eastAsia="Times New Roman"/>
          <w:b/>
          <w:bCs/>
          <w:color w:val="auto"/>
          <w:sz w:val="26"/>
          <w:szCs w:val="26"/>
          <w:u w:val="single"/>
        </w:rPr>
      </w:pPr>
      <w:r w:rsidRPr="001F221D">
        <w:rPr>
          <w:rFonts w:eastAsia="Times New Roman"/>
          <w:b/>
          <w:bCs/>
          <w:color w:val="auto"/>
          <w:sz w:val="26"/>
          <w:szCs w:val="26"/>
          <w:u w:val="single"/>
          <w:rtl/>
        </w:rPr>
        <w:t>سادس</w:t>
      </w:r>
      <w:r w:rsidR="00363306" w:rsidRPr="001F221D">
        <w:rPr>
          <w:rFonts w:eastAsia="Times New Roman"/>
          <w:b/>
          <w:bCs/>
          <w:color w:val="auto"/>
          <w:sz w:val="26"/>
          <w:szCs w:val="26"/>
          <w:u w:val="single"/>
          <w:rtl/>
        </w:rPr>
        <w:t>ً</w:t>
      </w:r>
      <w:r w:rsidRPr="001F221D">
        <w:rPr>
          <w:rFonts w:eastAsia="Times New Roman"/>
          <w:b/>
          <w:bCs/>
          <w:color w:val="auto"/>
          <w:sz w:val="26"/>
          <w:szCs w:val="26"/>
          <w:u w:val="single"/>
          <w:rtl/>
        </w:rPr>
        <w:t xml:space="preserve">ا: الجهات الفاعلة في دعم صغار المزارعين </w:t>
      </w:r>
    </w:p>
    <w:p w14:paraId="4E0A2BB8" w14:textId="5C60B978" w:rsidR="001F4A88" w:rsidRPr="001F221D" w:rsidRDefault="00363306" w:rsidP="001F221D">
      <w:pPr>
        <w:shd w:val="clear" w:color="auto" w:fill="FFFFFF"/>
        <w:spacing w:after="0"/>
        <w:jc w:val="lowKashida"/>
        <w:textAlignment w:val="baseline"/>
        <w:rPr>
          <w:rFonts w:eastAsia="Calibri"/>
          <w:color w:val="auto"/>
          <w:sz w:val="26"/>
          <w:szCs w:val="26"/>
        </w:rPr>
      </w:pPr>
      <w:r w:rsidRPr="001F221D">
        <w:rPr>
          <w:rFonts w:eastAsia="Calibri"/>
          <w:color w:val="auto"/>
          <w:sz w:val="26"/>
          <w:szCs w:val="26"/>
          <w:rtl/>
        </w:rPr>
        <w:t xml:space="preserve"> </w:t>
      </w:r>
      <w:r w:rsidR="001F4A88" w:rsidRPr="001F221D">
        <w:rPr>
          <w:rFonts w:eastAsia="Calibri"/>
          <w:color w:val="auto"/>
          <w:sz w:val="26"/>
          <w:szCs w:val="26"/>
          <w:rtl/>
        </w:rPr>
        <w:t>تتعدد الجهات الفاعلة في دعم صغار المزارعين، وفي مقدمتها الحكومات التي تلعب دور</w:t>
      </w:r>
      <w:r w:rsidRPr="001F221D">
        <w:rPr>
          <w:rFonts w:eastAsia="Calibri"/>
          <w:color w:val="auto"/>
          <w:sz w:val="26"/>
          <w:szCs w:val="26"/>
          <w:rtl/>
        </w:rPr>
        <w:t>ً</w:t>
      </w:r>
      <w:r w:rsidR="001F4A88" w:rsidRPr="001F221D">
        <w:rPr>
          <w:rFonts w:eastAsia="Calibri"/>
          <w:color w:val="auto"/>
          <w:sz w:val="26"/>
          <w:szCs w:val="26"/>
          <w:rtl/>
        </w:rPr>
        <w:t xml:space="preserve">ا </w:t>
      </w:r>
      <w:r w:rsidRPr="001F221D">
        <w:rPr>
          <w:rFonts w:eastAsia="Calibri"/>
          <w:color w:val="auto"/>
          <w:sz w:val="26"/>
          <w:szCs w:val="26"/>
          <w:rtl/>
        </w:rPr>
        <w:t>مه</w:t>
      </w:r>
      <w:r w:rsidR="001F4A88" w:rsidRPr="001F221D">
        <w:rPr>
          <w:rFonts w:eastAsia="Calibri"/>
          <w:color w:val="auto"/>
          <w:sz w:val="26"/>
          <w:szCs w:val="26"/>
          <w:rtl/>
        </w:rPr>
        <w:t>م</w:t>
      </w:r>
      <w:r w:rsidRPr="001F221D">
        <w:rPr>
          <w:rFonts w:eastAsia="Calibri"/>
          <w:color w:val="auto"/>
          <w:sz w:val="26"/>
          <w:szCs w:val="26"/>
          <w:rtl/>
        </w:rPr>
        <w:t>ً</w:t>
      </w:r>
      <w:r w:rsidR="001F4A88" w:rsidRPr="001F221D">
        <w:rPr>
          <w:rFonts w:eastAsia="Calibri"/>
          <w:color w:val="auto"/>
          <w:sz w:val="26"/>
          <w:szCs w:val="26"/>
          <w:rtl/>
        </w:rPr>
        <w:t>ا في دعمهم، من خلال السياسات، والمبادرات، التي تهدف إلى حمايتهم اجتماعيًا، واقتصاديًا، وتحسين قدرتهم على الحصول على الائتمان، والتعليم، وتعزيز الزراعة التجديدية، من خلال توفير التدريب، كما تؤد</w:t>
      </w:r>
      <w:r w:rsidRPr="001F221D">
        <w:rPr>
          <w:rFonts w:eastAsia="Calibri"/>
          <w:color w:val="auto"/>
          <w:sz w:val="26"/>
          <w:szCs w:val="26"/>
          <w:rtl/>
        </w:rPr>
        <w:t>ي</w:t>
      </w:r>
      <w:r w:rsidR="001F4A88" w:rsidRPr="001F221D">
        <w:rPr>
          <w:rFonts w:eastAsia="Calibri"/>
          <w:color w:val="auto"/>
          <w:sz w:val="26"/>
          <w:szCs w:val="26"/>
          <w:rtl/>
        </w:rPr>
        <w:t xml:space="preserve"> المنظمات غير الحكومية دور</w:t>
      </w:r>
      <w:r w:rsidRPr="001F221D">
        <w:rPr>
          <w:rFonts w:eastAsia="Calibri"/>
          <w:color w:val="auto"/>
          <w:sz w:val="26"/>
          <w:szCs w:val="26"/>
          <w:rtl/>
        </w:rPr>
        <w:t>ً</w:t>
      </w:r>
      <w:r w:rsidR="001F4A88" w:rsidRPr="001F221D">
        <w:rPr>
          <w:rFonts w:eastAsia="Calibri"/>
          <w:color w:val="auto"/>
          <w:sz w:val="26"/>
          <w:szCs w:val="26"/>
          <w:rtl/>
        </w:rPr>
        <w:t>ا مباشر</w:t>
      </w:r>
      <w:r w:rsidRPr="001F221D">
        <w:rPr>
          <w:rFonts w:eastAsia="Calibri"/>
          <w:color w:val="auto"/>
          <w:sz w:val="26"/>
          <w:szCs w:val="26"/>
          <w:rtl/>
        </w:rPr>
        <w:t>ً</w:t>
      </w:r>
      <w:r w:rsidR="001F4A88" w:rsidRPr="001F221D">
        <w:rPr>
          <w:rFonts w:eastAsia="Calibri"/>
          <w:color w:val="auto"/>
          <w:sz w:val="26"/>
          <w:szCs w:val="26"/>
          <w:rtl/>
        </w:rPr>
        <w:t>ا مع صغار المزارعين من خلال تزويدهم بالقدرة على الوصول إلى التعليم، والموارد، والتقنيات، التي يمكن أن تساعدهم على تحسين عملياتهم، والتغلب على التحديات، وفى حالات كثيرة يتعاون كل من المنظمات غير الحكومية والحكومات، والشركات، في السياسات والممارسات التي تدعم صغار المزارعين، وتعزز</w:t>
      </w:r>
      <w:r w:rsidR="00F21A7B" w:rsidRPr="001F221D">
        <w:rPr>
          <w:rFonts w:eastAsia="Calibri"/>
          <w:color w:val="auto"/>
          <w:sz w:val="26"/>
          <w:szCs w:val="26"/>
          <w:rtl/>
        </w:rPr>
        <w:t xml:space="preserve"> الزراعة المستدامة لهم، وإدراكًا</w:t>
      </w:r>
      <w:r w:rsidR="001F4A88" w:rsidRPr="001F221D">
        <w:rPr>
          <w:rFonts w:eastAsia="Calibri"/>
          <w:color w:val="auto"/>
          <w:sz w:val="26"/>
          <w:szCs w:val="26"/>
          <w:rtl/>
        </w:rPr>
        <w:t xml:space="preserve"> للحاجة الملحة إلى رفع قدرة صغار المزارعين على التكيف مع تغير المناخ، أنشأت العديد من الحكومات والمنظمات غير الحكومية، برامج للمنح والمساعدات تهدف إلى تعزز قدرتهم على الصمود، مثل تنفيذ تقنيات الحفاظ على المياه، والاستثمار في أصناف المحاصيل المقاومة للجفاف، أو تبني الممارسات الزراعية البيئية، وتجدر ا</w:t>
      </w:r>
      <w:r w:rsidRPr="001F221D">
        <w:rPr>
          <w:rFonts w:eastAsia="Calibri"/>
          <w:color w:val="auto"/>
          <w:sz w:val="26"/>
          <w:szCs w:val="26"/>
          <w:rtl/>
        </w:rPr>
        <w:t>لإ</w:t>
      </w:r>
      <w:r w:rsidR="001F4A88" w:rsidRPr="001F221D">
        <w:rPr>
          <w:rFonts w:eastAsia="Calibri"/>
          <w:color w:val="auto"/>
          <w:sz w:val="26"/>
          <w:szCs w:val="26"/>
          <w:rtl/>
        </w:rPr>
        <w:t>شارة إلى أنه ينبغي للحكومات أن تستثمر المزيد من الموارد في المناطق الريفية، لتمكين صغار المزارعين من الحصول على التكنولوجيا والمياه النظيفة، والمرافق العامة بشكل أفضل، مما يضمن قدرتهم على توفير الغذاء لأسرهم وكذلك لمجتمعاتهم</w:t>
      </w:r>
      <w:r w:rsidR="001F4A88" w:rsidRPr="001F221D">
        <w:rPr>
          <w:rFonts w:eastAsia="Calibri"/>
          <w:color w:val="auto"/>
          <w:sz w:val="26"/>
          <w:szCs w:val="26"/>
        </w:rPr>
        <w:t>.</w:t>
      </w:r>
    </w:p>
    <w:p w14:paraId="773C0E27" w14:textId="05B81560" w:rsidR="001F4A88" w:rsidRPr="001F221D" w:rsidRDefault="00363306" w:rsidP="001F221D">
      <w:pPr>
        <w:shd w:val="clear" w:color="auto" w:fill="FFFFFF"/>
        <w:spacing w:after="0"/>
        <w:jc w:val="lowKashida"/>
        <w:textAlignment w:val="baseline"/>
        <w:rPr>
          <w:rFonts w:eastAsia="Calibri"/>
          <w:color w:val="auto"/>
          <w:sz w:val="26"/>
          <w:szCs w:val="26"/>
          <w:rtl/>
        </w:rPr>
      </w:pPr>
      <w:r w:rsidRPr="001F221D">
        <w:rPr>
          <w:rFonts w:eastAsia="Calibri"/>
          <w:color w:val="auto"/>
          <w:sz w:val="26"/>
          <w:szCs w:val="26"/>
          <w:rtl/>
        </w:rPr>
        <w:lastRenderedPageBreak/>
        <w:t xml:space="preserve"> </w:t>
      </w:r>
      <w:r w:rsidR="001F4A88" w:rsidRPr="001F221D">
        <w:rPr>
          <w:rFonts w:eastAsia="Calibri"/>
          <w:color w:val="auto"/>
          <w:sz w:val="26"/>
          <w:szCs w:val="26"/>
          <w:rtl/>
        </w:rPr>
        <w:t>هذا</w:t>
      </w:r>
      <w:r w:rsidRPr="001F221D">
        <w:rPr>
          <w:rFonts w:eastAsia="Calibri"/>
          <w:color w:val="auto"/>
          <w:sz w:val="26"/>
          <w:szCs w:val="26"/>
          <w:rtl/>
        </w:rPr>
        <w:t>،</w:t>
      </w:r>
      <w:r w:rsidR="001F4A88" w:rsidRPr="001F221D">
        <w:rPr>
          <w:rFonts w:eastAsia="Calibri"/>
          <w:color w:val="auto"/>
          <w:sz w:val="26"/>
          <w:szCs w:val="26"/>
          <w:rtl/>
        </w:rPr>
        <w:t xml:space="preserve"> وعلى جانب </w:t>
      </w:r>
      <w:r w:rsidRPr="001F221D">
        <w:rPr>
          <w:rFonts w:eastAsia="Calibri"/>
          <w:color w:val="auto"/>
          <w:sz w:val="26"/>
          <w:szCs w:val="26"/>
          <w:rtl/>
        </w:rPr>
        <w:t>آ</w:t>
      </w:r>
      <w:r w:rsidR="001F4A88" w:rsidRPr="001F221D">
        <w:rPr>
          <w:rFonts w:eastAsia="Calibri"/>
          <w:color w:val="auto"/>
          <w:sz w:val="26"/>
          <w:szCs w:val="26"/>
          <w:rtl/>
        </w:rPr>
        <w:t xml:space="preserve">خر تلعب بعض شركات الأغذية والمشروبات دورًا مهمًا في دعم صغار المزارعين، وإرساء ممارسات التجارة العادلة، ودفع أسعار عادلة للمنتجات الزراعية، كما أن لدى بعض الشركات برامج لتعليم صغار المزارعين </w:t>
      </w:r>
      <w:r w:rsidRPr="001F221D">
        <w:rPr>
          <w:rFonts w:eastAsia="Calibri"/>
          <w:color w:val="auto"/>
          <w:sz w:val="26"/>
          <w:szCs w:val="26"/>
          <w:rtl/>
        </w:rPr>
        <w:t xml:space="preserve">وتثقيفهم </w:t>
      </w:r>
      <w:r w:rsidR="001F4A88" w:rsidRPr="001F221D">
        <w:rPr>
          <w:rFonts w:eastAsia="Calibri"/>
          <w:color w:val="auto"/>
          <w:sz w:val="26"/>
          <w:szCs w:val="26"/>
          <w:rtl/>
        </w:rPr>
        <w:t>حول أفضل الممارسات لزراعة</w:t>
      </w:r>
      <w:r w:rsidR="00F21A7B" w:rsidRPr="001F221D">
        <w:rPr>
          <w:rFonts w:eastAsia="Calibri"/>
          <w:color w:val="auto"/>
          <w:sz w:val="26"/>
          <w:szCs w:val="26"/>
          <w:rtl/>
        </w:rPr>
        <w:t xml:space="preserve"> المحاصيل، وتربية الماشية، فضلًا</w:t>
      </w:r>
      <w:r w:rsidR="001F4A88" w:rsidRPr="001F221D">
        <w:rPr>
          <w:rFonts w:eastAsia="Calibri"/>
          <w:color w:val="auto"/>
          <w:sz w:val="26"/>
          <w:szCs w:val="26"/>
          <w:rtl/>
        </w:rPr>
        <w:t xml:space="preserve"> عن تزويدهم بالقدرة على الوصول إلى الموارد مثل الشتلات والأسمدة والمعدات، وهو ما يساهم في تحسين حياتهم، وزيادة استدامة عملياتهم، ولا يعد هذا مفيد</w:t>
      </w:r>
      <w:r w:rsidRPr="001F221D">
        <w:rPr>
          <w:rFonts w:eastAsia="Calibri"/>
          <w:color w:val="auto"/>
          <w:sz w:val="26"/>
          <w:szCs w:val="26"/>
          <w:rtl/>
        </w:rPr>
        <w:t>ً</w:t>
      </w:r>
      <w:r w:rsidR="001F4A88" w:rsidRPr="001F221D">
        <w:rPr>
          <w:rFonts w:eastAsia="Calibri"/>
          <w:color w:val="auto"/>
          <w:sz w:val="26"/>
          <w:szCs w:val="26"/>
          <w:rtl/>
        </w:rPr>
        <w:t>ا لمزارعي الحيازات الصغيرة فحسب، بل أنه يصب أيضًا في مصلحة شركات الأغذية والمشروبات، لأنه يساعد على ضمان سلسلة توريد مستقرة ومستدامة لمنتجاتها.</w:t>
      </w:r>
    </w:p>
    <w:p w14:paraId="55F7E5FA" w14:textId="0218C31E" w:rsidR="001F4A88" w:rsidRPr="001F221D" w:rsidRDefault="00363306" w:rsidP="001F221D">
      <w:pPr>
        <w:shd w:val="clear" w:color="auto" w:fill="FFFFFF"/>
        <w:spacing w:after="0"/>
        <w:jc w:val="lowKashida"/>
        <w:textAlignment w:val="baseline"/>
        <w:rPr>
          <w:rFonts w:eastAsia="Times New Roman"/>
          <w:color w:val="auto"/>
          <w:sz w:val="26"/>
          <w:szCs w:val="26"/>
          <w:bdr w:val="none" w:sz="0" w:space="0" w:color="auto" w:frame="1"/>
          <w:rtl/>
        </w:rPr>
      </w:pPr>
      <w:r w:rsidRPr="001F221D">
        <w:rPr>
          <w:rFonts w:eastAsia="Calibri"/>
          <w:color w:val="auto"/>
          <w:sz w:val="26"/>
          <w:szCs w:val="26"/>
          <w:rtl/>
        </w:rPr>
        <w:t xml:space="preserve">  </w:t>
      </w:r>
      <w:r w:rsidR="001F4A88" w:rsidRPr="001F221D">
        <w:rPr>
          <w:rFonts w:eastAsia="Calibri"/>
          <w:color w:val="auto"/>
          <w:sz w:val="26"/>
          <w:szCs w:val="26"/>
          <w:rtl/>
        </w:rPr>
        <w:t>كذلك ف</w:t>
      </w:r>
      <w:r w:rsidRPr="001F221D">
        <w:rPr>
          <w:rFonts w:eastAsia="Calibri"/>
          <w:color w:val="auto"/>
          <w:sz w:val="26"/>
          <w:szCs w:val="26"/>
          <w:rtl/>
        </w:rPr>
        <w:t>إ</w:t>
      </w:r>
      <w:r w:rsidR="001F4A88" w:rsidRPr="001F221D">
        <w:rPr>
          <w:rFonts w:eastAsia="Calibri"/>
          <w:color w:val="auto"/>
          <w:sz w:val="26"/>
          <w:szCs w:val="26"/>
          <w:rtl/>
        </w:rPr>
        <w:t>ن للتعاونيات بأشكالها المختلفة دور</w:t>
      </w:r>
      <w:r w:rsidRPr="001F221D">
        <w:rPr>
          <w:rFonts w:eastAsia="Calibri"/>
          <w:color w:val="auto"/>
          <w:sz w:val="26"/>
          <w:szCs w:val="26"/>
          <w:rtl/>
        </w:rPr>
        <w:t>ًا</w:t>
      </w:r>
      <w:r w:rsidR="001F4A88" w:rsidRPr="001F221D">
        <w:rPr>
          <w:rFonts w:eastAsia="Calibri"/>
          <w:color w:val="auto"/>
          <w:sz w:val="26"/>
          <w:szCs w:val="26"/>
          <w:rtl/>
        </w:rPr>
        <w:t xml:space="preserve"> </w:t>
      </w:r>
      <w:r w:rsidRPr="001F221D">
        <w:rPr>
          <w:rFonts w:eastAsia="Calibri"/>
          <w:color w:val="auto"/>
          <w:sz w:val="26"/>
          <w:szCs w:val="26"/>
          <w:rtl/>
        </w:rPr>
        <w:t>مه</w:t>
      </w:r>
      <w:r w:rsidR="001F4A88" w:rsidRPr="001F221D">
        <w:rPr>
          <w:rFonts w:eastAsia="Calibri"/>
          <w:color w:val="auto"/>
          <w:sz w:val="26"/>
          <w:szCs w:val="26"/>
          <w:rtl/>
        </w:rPr>
        <w:t>م</w:t>
      </w:r>
      <w:r w:rsidRPr="001F221D">
        <w:rPr>
          <w:rFonts w:eastAsia="Calibri"/>
          <w:color w:val="auto"/>
          <w:sz w:val="26"/>
          <w:szCs w:val="26"/>
          <w:rtl/>
        </w:rPr>
        <w:t>ًا</w:t>
      </w:r>
      <w:r w:rsidR="001F4A88" w:rsidRPr="001F221D">
        <w:rPr>
          <w:rFonts w:eastAsia="Calibri"/>
          <w:color w:val="auto"/>
          <w:sz w:val="26"/>
          <w:szCs w:val="26"/>
          <w:rtl/>
        </w:rPr>
        <w:t xml:space="preserve"> في دعم صغار ال</w:t>
      </w:r>
      <w:r w:rsidRPr="001F221D">
        <w:rPr>
          <w:rFonts w:eastAsia="Calibri"/>
          <w:color w:val="auto"/>
          <w:sz w:val="26"/>
          <w:szCs w:val="26"/>
          <w:rtl/>
        </w:rPr>
        <w:t>مزارعين كما سيتضح من العرض الآت</w:t>
      </w:r>
      <w:r w:rsidR="001F4A88" w:rsidRPr="001F221D">
        <w:rPr>
          <w:rFonts w:eastAsia="Calibri"/>
          <w:color w:val="auto"/>
          <w:sz w:val="26"/>
          <w:szCs w:val="26"/>
          <w:rtl/>
        </w:rPr>
        <w:t>ي:</w:t>
      </w:r>
      <w:r w:rsidR="001F4A88" w:rsidRPr="001F221D">
        <w:rPr>
          <w:rFonts w:eastAsia="Times New Roman"/>
          <w:color w:val="auto"/>
          <w:sz w:val="26"/>
          <w:szCs w:val="26"/>
          <w:bdr w:val="none" w:sz="0" w:space="0" w:color="auto" w:frame="1"/>
          <w:rtl/>
        </w:rPr>
        <w:t xml:space="preserve"> </w:t>
      </w:r>
    </w:p>
    <w:p w14:paraId="223E92BF" w14:textId="77777777" w:rsidR="001F4A88" w:rsidRPr="001F221D" w:rsidRDefault="001F4A88" w:rsidP="001F221D">
      <w:pPr>
        <w:shd w:val="clear" w:color="auto" w:fill="FFFFFF"/>
        <w:spacing w:after="0"/>
        <w:jc w:val="both"/>
        <w:textAlignment w:val="baseline"/>
        <w:rPr>
          <w:rFonts w:eastAsia="Times New Roman"/>
          <w:b/>
          <w:bCs/>
          <w:color w:val="auto"/>
          <w:sz w:val="26"/>
          <w:szCs w:val="26"/>
          <w:u w:val="single"/>
          <w:bdr w:val="none" w:sz="0" w:space="0" w:color="auto" w:frame="1"/>
          <w:rtl/>
        </w:rPr>
      </w:pPr>
      <w:r w:rsidRPr="001F221D">
        <w:rPr>
          <w:rFonts w:eastAsia="Times New Roman"/>
          <w:b/>
          <w:bCs/>
          <w:color w:val="auto"/>
          <w:sz w:val="26"/>
          <w:szCs w:val="26"/>
          <w:u w:val="single"/>
          <w:bdr w:val="none" w:sz="0" w:space="0" w:color="auto" w:frame="1"/>
          <w:rtl/>
        </w:rPr>
        <w:t>القسم الثاني: دور التعاونيات الزراعية في دعم صغار المزارعين:</w:t>
      </w:r>
    </w:p>
    <w:p w14:paraId="55906494" w14:textId="0B021511" w:rsidR="001F4A88" w:rsidRPr="001F221D" w:rsidRDefault="00363306" w:rsidP="001F221D">
      <w:pPr>
        <w:shd w:val="clear" w:color="auto" w:fill="FFFFFF"/>
        <w:spacing w:after="0"/>
        <w:jc w:val="lowKashida"/>
        <w:textAlignment w:val="baseline"/>
        <w:rPr>
          <w:rFonts w:eastAsia="Calibri"/>
          <w:color w:val="auto"/>
          <w:sz w:val="26"/>
          <w:szCs w:val="26"/>
          <w:rtl/>
        </w:rPr>
      </w:pPr>
      <w:r w:rsidRPr="001F221D">
        <w:rPr>
          <w:rFonts w:eastAsia="Calibri"/>
          <w:color w:val="auto"/>
          <w:sz w:val="26"/>
          <w:szCs w:val="26"/>
          <w:rtl/>
        </w:rPr>
        <w:t xml:space="preserve"> </w:t>
      </w:r>
      <w:r w:rsidR="001F4A88" w:rsidRPr="001F221D">
        <w:rPr>
          <w:rFonts w:eastAsia="Calibri"/>
          <w:color w:val="auto"/>
          <w:sz w:val="26"/>
          <w:szCs w:val="26"/>
          <w:rtl/>
        </w:rPr>
        <w:t xml:space="preserve">تقوم التعاونيات الزراعية بدور </w:t>
      </w:r>
      <w:r w:rsidRPr="001F221D">
        <w:rPr>
          <w:rFonts w:eastAsia="Calibri"/>
          <w:color w:val="auto"/>
          <w:sz w:val="26"/>
          <w:szCs w:val="26"/>
          <w:rtl/>
        </w:rPr>
        <w:t>مه</w:t>
      </w:r>
      <w:r w:rsidR="001F4A88" w:rsidRPr="001F221D">
        <w:rPr>
          <w:rFonts w:eastAsia="Calibri"/>
          <w:color w:val="auto"/>
          <w:sz w:val="26"/>
          <w:szCs w:val="26"/>
          <w:rtl/>
        </w:rPr>
        <w:t xml:space="preserve">م في عملية التنمية </w:t>
      </w:r>
      <w:r w:rsidRPr="001F221D">
        <w:rPr>
          <w:rFonts w:eastAsia="Calibri"/>
          <w:color w:val="auto"/>
          <w:sz w:val="26"/>
          <w:szCs w:val="26"/>
          <w:rtl/>
        </w:rPr>
        <w:t>الاقتصادية والاجتماعية حيث تعد</w:t>
      </w:r>
      <w:r w:rsidR="001F4A88" w:rsidRPr="001F221D">
        <w:rPr>
          <w:rFonts w:eastAsia="Calibri"/>
          <w:color w:val="auto"/>
          <w:sz w:val="26"/>
          <w:szCs w:val="26"/>
          <w:rtl/>
        </w:rPr>
        <w:t xml:space="preserve"> أحد الركائز الأساسية لعملية التنمية الزراعية، كما </w:t>
      </w:r>
      <w:r w:rsidRPr="001F221D">
        <w:rPr>
          <w:rFonts w:eastAsia="Calibri"/>
          <w:color w:val="auto"/>
          <w:sz w:val="26"/>
          <w:szCs w:val="26"/>
          <w:rtl/>
        </w:rPr>
        <w:t>أ</w:t>
      </w:r>
      <w:r w:rsidR="001F4A88" w:rsidRPr="001F221D">
        <w:rPr>
          <w:rFonts w:eastAsia="Calibri"/>
          <w:color w:val="auto"/>
          <w:sz w:val="26"/>
          <w:szCs w:val="26"/>
          <w:rtl/>
        </w:rPr>
        <w:t>نها حركة شعبية ديمقراطية تستهدف تحقيق احتياجات ا</w:t>
      </w:r>
      <w:r w:rsidRPr="001F221D">
        <w:rPr>
          <w:rFonts w:eastAsia="Calibri"/>
          <w:color w:val="auto"/>
          <w:sz w:val="26"/>
          <w:szCs w:val="26"/>
          <w:rtl/>
        </w:rPr>
        <w:t>لأعضاء المزارعين لذا فإنها تعد</w:t>
      </w:r>
      <w:r w:rsidR="001F4A88" w:rsidRPr="001F221D">
        <w:rPr>
          <w:rFonts w:eastAsia="Calibri"/>
          <w:color w:val="auto"/>
          <w:sz w:val="26"/>
          <w:szCs w:val="26"/>
          <w:rtl/>
        </w:rPr>
        <w:t xml:space="preserve"> وسيلة لحماية صغار المزارعين وزيادة إنتاجهم وتحسين مستوى معيشتهم من خلال مساعدتهم على توفير التمويل ومدخلات الإنتاج اللازمة إلى جانب تسويق منتجاتهم الزراعية </w:t>
      </w:r>
    </w:p>
    <w:p w14:paraId="1F6F6EA4" w14:textId="69EEE55F" w:rsidR="001F4A88" w:rsidRPr="001F221D" w:rsidRDefault="00363306" w:rsidP="001F221D">
      <w:pPr>
        <w:spacing w:after="0"/>
        <w:jc w:val="both"/>
        <w:rPr>
          <w:rFonts w:eastAsia="Calibri"/>
          <w:color w:val="auto"/>
          <w:sz w:val="26"/>
          <w:szCs w:val="26"/>
          <w:rtl/>
        </w:rPr>
      </w:pPr>
      <w:r w:rsidRPr="001F221D">
        <w:rPr>
          <w:rFonts w:eastAsia="Calibri"/>
          <w:color w:val="auto"/>
          <w:sz w:val="26"/>
          <w:szCs w:val="26"/>
          <w:rtl/>
        </w:rPr>
        <w:t xml:space="preserve"> </w:t>
      </w:r>
      <w:r w:rsidR="001F4A88" w:rsidRPr="001F221D">
        <w:rPr>
          <w:rFonts w:eastAsia="Calibri"/>
          <w:color w:val="auto"/>
          <w:sz w:val="26"/>
          <w:szCs w:val="26"/>
          <w:rtl/>
        </w:rPr>
        <w:t xml:space="preserve">كما يمكنها المساهمة في تنفيذ المشروعات القومية في كافة المجالات، ومن الأمثلة على ذلك، اشتراك الجمعيات التعاونية الزراعية في المشروع القومي لاستصلاح واستزراع 1.5 مليون فدان، </w:t>
      </w:r>
      <w:sdt>
        <w:sdtPr>
          <w:rPr>
            <w:rFonts w:eastAsia="Calibri"/>
            <w:color w:val="auto"/>
            <w:sz w:val="26"/>
            <w:szCs w:val="26"/>
            <w:shd w:val="clear" w:color="auto" w:fill="FFFFFF" w:themeFill="background1"/>
            <w:rtl/>
          </w:rPr>
          <w:id w:val="-1145195495"/>
          <w:citation/>
        </w:sdtPr>
        <w:sdtEndPr/>
        <w:sdtContent>
          <w:r w:rsidR="001F4A88" w:rsidRPr="001F221D">
            <w:rPr>
              <w:rFonts w:eastAsia="Calibri"/>
              <w:color w:val="auto"/>
              <w:sz w:val="26"/>
              <w:szCs w:val="26"/>
              <w:shd w:val="clear" w:color="auto" w:fill="FFFFFF" w:themeFill="background1"/>
              <w:rtl/>
            </w:rPr>
            <w:fldChar w:fldCharType="begin"/>
          </w:r>
          <w:r w:rsidR="001F4A88" w:rsidRPr="001F221D">
            <w:rPr>
              <w:rFonts w:eastAsia="Calibri"/>
              <w:color w:val="auto"/>
              <w:sz w:val="26"/>
              <w:szCs w:val="26"/>
              <w:shd w:val="clear" w:color="auto" w:fill="FFFFFF" w:themeFill="background1"/>
            </w:rPr>
            <w:instrText xml:space="preserve">CITATION </w:instrText>
          </w:r>
          <w:r w:rsidR="001F4A88" w:rsidRPr="001F221D">
            <w:rPr>
              <w:rFonts w:eastAsia="Calibri"/>
              <w:color w:val="auto"/>
              <w:sz w:val="26"/>
              <w:szCs w:val="26"/>
              <w:shd w:val="clear" w:color="auto" w:fill="FFFFFF" w:themeFill="background1"/>
              <w:rtl/>
            </w:rPr>
            <w:instrText>نصا20</w:instrText>
          </w:r>
          <w:r w:rsidR="001F4A88" w:rsidRPr="001F221D">
            <w:rPr>
              <w:rFonts w:eastAsia="Calibri"/>
              <w:color w:val="auto"/>
              <w:sz w:val="26"/>
              <w:szCs w:val="26"/>
              <w:shd w:val="clear" w:color="auto" w:fill="FFFFFF" w:themeFill="background1"/>
            </w:rPr>
            <w:instrText xml:space="preserve"> \t  \l 3073 </w:instrText>
          </w:r>
          <w:r w:rsidR="001F4A88" w:rsidRPr="001F221D">
            <w:rPr>
              <w:rFonts w:eastAsia="Calibri"/>
              <w:color w:val="auto"/>
              <w:sz w:val="26"/>
              <w:szCs w:val="26"/>
              <w:shd w:val="clear" w:color="auto" w:fill="FFFFFF" w:themeFill="background1"/>
              <w:rtl/>
            </w:rPr>
            <w:fldChar w:fldCharType="separate"/>
          </w:r>
          <w:r w:rsidR="001F4A88" w:rsidRPr="001F221D">
            <w:rPr>
              <w:rFonts w:eastAsia="Calibri"/>
              <w:color w:val="auto"/>
              <w:sz w:val="26"/>
              <w:szCs w:val="26"/>
              <w:shd w:val="clear" w:color="auto" w:fill="FFFFFF" w:themeFill="background1"/>
              <w:rtl/>
            </w:rPr>
            <w:t>(نصار، 2020)</w:t>
          </w:r>
          <w:r w:rsidR="001F4A88" w:rsidRPr="001F221D">
            <w:rPr>
              <w:rFonts w:eastAsia="Calibri"/>
              <w:color w:val="auto"/>
              <w:sz w:val="26"/>
              <w:szCs w:val="26"/>
              <w:shd w:val="clear" w:color="auto" w:fill="FFFFFF" w:themeFill="background1"/>
              <w:rtl/>
            </w:rPr>
            <w:fldChar w:fldCharType="end"/>
          </w:r>
        </w:sdtContent>
      </w:sdt>
      <w:r w:rsidR="001F4A88" w:rsidRPr="001F221D">
        <w:rPr>
          <w:color w:val="auto"/>
          <w:sz w:val="26"/>
          <w:szCs w:val="26"/>
          <w:rtl/>
          <w:lang w:bidi="ar-EG"/>
        </w:rPr>
        <w:t xml:space="preserve"> </w:t>
      </w:r>
      <w:r w:rsidR="001F4A88" w:rsidRPr="001F221D">
        <w:rPr>
          <w:rFonts w:eastAsia="Calibri"/>
          <w:color w:val="auto"/>
          <w:sz w:val="26"/>
          <w:szCs w:val="26"/>
          <w:rtl/>
        </w:rPr>
        <w:t>وخاصة صغار</w:t>
      </w:r>
      <w:r w:rsidR="001F4A88" w:rsidRPr="001F221D">
        <w:rPr>
          <w:color w:val="auto"/>
          <w:sz w:val="26"/>
          <w:szCs w:val="26"/>
          <w:rtl/>
          <w:lang w:bidi="ar-EG"/>
        </w:rPr>
        <w:t xml:space="preserve"> </w:t>
      </w:r>
      <w:r w:rsidR="001F4A88" w:rsidRPr="001F221D">
        <w:rPr>
          <w:rFonts w:eastAsia="Calibri"/>
          <w:color w:val="auto"/>
          <w:sz w:val="26"/>
          <w:szCs w:val="26"/>
          <w:rtl/>
        </w:rPr>
        <w:t>المز</w:t>
      </w:r>
      <w:r w:rsidR="0093099D" w:rsidRPr="001F221D">
        <w:rPr>
          <w:rFonts w:eastAsia="Calibri"/>
          <w:color w:val="auto"/>
          <w:sz w:val="26"/>
          <w:szCs w:val="26"/>
          <w:rtl/>
        </w:rPr>
        <w:t xml:space="preserve">ارعين وشباب الخريجين، بالإضافة إلى </w:t>
      </w:r>
      <w:r w:rsidR="001F4A88" w:rsidRPr="001F221D">
        <w:rPr>
          <w:rFonts w:eastAsia="Calibri"/>
          <w:color w:val="auto"/>
          <w:sz w:val="26"/>
          <w:szCs w:val="26"/>
          <w:rtl/>
        </w:rPr>
        <w:t>تعاون الثروة المائية في المشروع القومي لتنمية الثروة السمكية بمحافظة كفر الشيخ ومحور قناة السويس، وكذلك التعاون الإنتاجي في المشروع القومي للصناعات الصغيرة والمتوسطة، بهدف المساهمة في استقرار الأسعار والأسواق ومحاربة الغلاء.</w:t>
      </w:r>
    </w:p>
    <w:p w14:paraId="10F43A23" w14:textId="77777777" w:rsidR="001F4A88" w:rsidRPr="00D648BE" w:rsidRDefault="001F4A88" w:rsidP="001F221D">
      <w:pPr>
        <w:spacing w:after="0"/>
        <w:ind w:left="360"/>
        <w:jc w:val="both"/>
        <w:rPr>
          <w:b/>
          <w:bCs/>
          <w:color w:val="auto"/>
          <w:sz w:val="28"/>
          <w:szCs w:val="28"/>
          <w:u w:val="single"/>
          <w:lang w:bidi="ar-EG"/>
        </w:rPr>
      </w:pPr>
      <w:r w:rsidRPr="00D648BE">
        <w:rPr>
          <w:b/>
          <w:bCs/>
          <w:color w:val="auto"/>
          <w:sz w:val="28"/>
          <w:szCs w:val="28"/>
          <w:u w:val="single"/>
          <w:rtl/>
          <w:lang w:bidi="ar-EG"/>
        </w:rPr>
        <w:t xml:space="preserve">أولًا: الهيكل المؤسسي للتعاونيات الزراعية في مصر </w:t>
      </w:r>
    </w:p>
    <w:p w14:paraId="0466F8CE" w14:textId="25BAA8C6" w:rsidR="001F4A88" w:rsidRPr="001F221D" w:rsidRDefault="001F4A88" w:rsidP="001F221D">
      <w:pPr>
        <w:spacing w:after="0"/>
        <w:ind w:left="360"/>
        <w:jc w:val="both"/>
        <w:rPr>
          <w:color w:val="auto"/>
          <w:sz w:val="26"/>
          <w:szCs w:val="26"/>
          <w:rtl/>
          <w:lang w:eastAsia="ar-SA" w:bidi="ar-EG"/>
        </w:rPr>
      </w:pPr>
      <w:r w:rsidRPr="001F221D">
        <w:rPr>
          <w:color w:val="auto"/>
          <w:sz w:val="26"/>
          <w:szCs w:val="26"/>
          <w:rtl/>
          <w:lang w:eastAsia="ar-SA" w:bidi="ar-EG"/>
        </w:rPr>
        <w:t>يؤد</w:t>
      </w:r>
      <w:r w:rsidR="0093099D" w:rsidRPr="001F221D">
        <w:rPr>
          <w:color w:val="auto"/>
          <w:sz w:val="26"/>
          <w:szCs w:val="26"/>
          <w:rtl/>
          <w:lang w:eastAsia="ar-SA" w:bidi="ar-EG"/>
        </w:rPr>
        <w:t>ي</w:t>
      </w:r>
      <w:r w:rsidRPr="001F221D">
        <w:rPr>
          <w:color w:val="auto"/>
          <w:sz w:val="26"/>
          <w:szCs w:val="26"/>
          <w:rtl/>
          <w:lang w:eastAsia="ar-SA" w:bidi="ar-EG"/>
        </w:rPr>
        <w:t xml:space="preserve"> القطاع التعاوني مهامه المنوطة به</w:t>
      </w:r>
      <w:r w:rsidR="0093099D" w:rsidRPr="001F221D">
        <w:rPr>
          <w:color w:val="auto"/>
          <w:sz w:val="26"/>
          <w:szCs w:val="26"/>
          <w:rtl/>
          <w:lang w:eastAsia="ar-SA" w:bidi="ar-EG"/>
        </w:rPr>
        <w:t>ا</w:t>
      </w:r>
      <w:r w:rsidRPr="001F221D">
        <w:rPr>
          <w:color w:val="auto"/>
          <w:sz w:val="26"/>
          <w:szCs w:val="26"/>
          <w:rtl/>
          <w:lang w:eastAsia="ar-SA" w:bidi="ar-EG"/>
        </w:rPr>
        <w:t xml:space="preserve"> في خدمة القطاع الزراعي من خلال بنيان مؤسسي يتكون من التعاونيات الز</w:t>
      </w:r>
      <w:r w:rsidR="00737C0D" w:rsidRPr="001F221D">
        <w:rPr>
          <w:color w:val="auto"/>
          <w:sz w:val="26"/>
          <w:szCs w:val="26"/>
          <w:rtl/>
          <w:lang w:eastAsia="ar-SA" w:bidi="ar-EG"/>
        </w:rPr>
        <w:t>راعية والاتحاد التعاوني المركزي.</w:t>
      </w:r>
    </w:p>
    <w:p w14:paraId="7D63B120" w14:textId="08FF9696" w:rsidR="001F4A88" w:rsidRPr="001F221D" w:rsidRDefault="001F4A88" w:rsidP="001F221D">
      <w:pPr>
        <w:pStyle w:val="ListParagraph"/>
        <w:numPr>
          <w:ilvl w:val="0"/>
          <w:numId w:val="23"/>
        </w:numPr>
        <w:spacing w:after="0"/>
        <w:jc w:val="both"/>
        <w:rPr>
          <w:b/>
          <w:bCs/>
          <w:color w:val="auto"/>
          <w:sz w:val="26"/>
          <w:szCs w:val="26"/>
          <w:u w:val="single"/>
          <w:lang w:bidi="ar-EG"/>
        </w:rPr>
      </w:pPr>
      <w:r w:rsidRPr="001F221D">
        <w:rPr>
          <w:b/>
          <w:bCs/>
          <w:color w:val="auto"/>
          <w:sz w:val="26"/>
          <w:szCs w:val="26"/>
          <w:u w:val="single"/>
          <w:rtl/>
          <w:lang w:eastAsia="ar-SA" w:bidi="ar-EG"/>
        </w:rPr>
        <w:t>التعاونيات الزراعية:</w:t>
      </w:r>
    </w:p>
    <w:p w14:paraId="748F24F6" w14:textId="1B273FE1" w:rsidR="001F4A88" w:rsidRDefault="0093099D" w:rsidP="00010984">
      <w:pPr>
        <w:spacing w:after="120"/>
        <w:rPr>
          <w:color w:val="auto"/>
          <w:sz w:val="26"/>
          <w:szCs w:val="26"/>
          <w:rtl/>
          <w:lang w:eastAsia="ar-SA"/>
        </w:rPr>
      </w:pPr>
      <w:r w:rsidRPr="001F221D">
        <w:rPr>
          <w:color w:val="auto"/>
          <w:sz w:val="26"/>
          <w:szCs w:val="26"/>
          <w:rtl/>
          <w:lang w:eastAsia="ar-SA"/>
        </w:rPr>
        <w:t xml:space="preserve"> </w:t>
      </w:r>
      <w:r w:rsidR="001F4A88" w:rsidRPr="001F221D">
        <w:rPr>
          <w:color w:val="auto"/>
          <w:sz w:val="26"/>
          <w:szCs w:val="26"/>
          <w:rtl/>
          <w:lang w:eastAsia="ar-SA"/>
        </w:rPr>
        <w:t xml:space="preserve">يتكون البنيان التعاوني الزراعي من مجموعة من الوحدات التعاونية، موزعة بين أربع </w:t>
      </w:r>
      <w:r w:rsidR="001F4A88" w:rsidRPr="001F221D">
        <w:rPr>
          <w:color w:val="auto"/>
          <w:sz w:val="26"/>
          <w:szCs w:val="26"/>
          <w:u w:val="single"/>
          <w:rtl/>
          <w:lang w:eastAsia="ar-SA"/>
        </w:rPr>
        <w:t>مجموعات رئيسية</w:t>
      </w:r>
      <w:r w:rsidRPr="001F221D">
        <w:rPr>
          <w:color w:val="auto"/>
          <w:sz w:val="26"/>
          <w:szCs w:val="26"/>
          <w:u w:val="single"/>
          <w:rtl/>
          <w:lang w:eastAsia="ar-SA"/>
        </w:rPr>
        <w:t>،</w:t>
      </w:r>
      <w:r w:rsidR="001F4A88" w:rsidRPr="001F221D">
        <w:rPr>
          <w:color w:val="auto"/>
          <w:sz w:val="26"/>
          <w:szCs w:val="26"/>
          <w:rtl/>
          <w:lang w:eastAsia="ar-SA"/>
        </w:rPr>
        <w:t xml:space="preserve"> هي:</w:t>
      </w:r>
    </w:p>
    <w:p w14:paraId="4BCA67FD" w14:textId="63766ADB" w:rsidR="001F221D" w:rsidRDefault="001F221D" w:rsidP="00010984">
      <w:pPr>
        <w:spacing w:after="120"/>
        <w:rPr>
          <w:color w:val="auto"/>
          <w:sz w:val="26"/>
          <w:szCs w:val="26"/>
          <w:rtl/>
          <w:lang w:eastAsia="ar-SA"/>
        </w:rPr>
      </w:pPr>
    </w:p>
    <w:p w14:paraId="50EE4752" w14:textId="39A49656" w:rsidR="001F221D" w:rsidRDefault="001F221D" w:rsidP="00010984">
      <w:pPr>
        <w:spacing w:after="120"/>
        <w:rPr>
          <w:color w:val="auto"/>
          <w:sz w:val="26"/>
          <w:szCs w:val="26"/>
          <w:rtl/>
          <w:lang w:eastAsia="ar-SA"/>
        </w:rPr>
      </w:pPr>
    </w:p>
    <w:p w14:paraId="7A2830D0" w14:textId="77777777" w:rsidR="001F221D" w:rsidRPr="001F221D" w:rsidRDefault="001F221D" w:rsidP="00010984">
      <w:pPr>
        <w:spacing w:after="120"/>
        <w:rPr>
          <w:color w:val="auto"/>
          <w:sz w:val="26"/>
          <w:szCs w:val="26"/>
          <w:rtl/>
          <w:lang w:eastAsia="ar-SA"/>
        </w:rPr>
      </w:pPr>
    </w:p>
    <w:p w14:paraId="3289F9D0" w14:textId="77777777" w:rsidR="001F4A88" w:rsidRPr="001F221D" w:rsidRDefault="001F4A88" w:rsidP="00010984">
      <w:pPr>
        <w:pStyle w:val="ListParagraph"/>
        <w:numPr>
          <w:ilvl w:val="0"/>
          <w:numId w:val="3"/>
        </w:numPr>
        <w:tabs>
          <w:tab w:val="left" w:pos="170"/>
        </w:tabs>
        <w:spacing w:after="120"/>
        <w:rPr>
          <w:b/>
          <w:bCs/>
          <w:color w:val="auto"/>
          <w:sz w:val="26"/>
          <w:szCs w:val="26"/>
          <w:u w:val="single"/>
          <w:rtl/>
        </w:rPr>
      </w:pPr>
      <w:r w:rsidRPr="001F221D">
        <w:rPr>
          <w:b/>
          <w:bCs/>
          <w:color w:val="auto"/>
          <w:sz w:val="26"/>
          <w:szCs w:val="26"/>
          <w:u w:val="single"/>
          <w:rtl/>
          <w:lang w:eastAsia="ar-SA"/>
        </w:rPr>
        <w:lastRenderedPageBreak/>
        <w:t>تعاونيات الائتمان الزراعي:</w:t>
      </w:r>
      <w:r w:rsidRPr="001F221D">
        <w:rPr>
          <w:b/>
          <w:bCs/>
          <w:color w:val="auto"/>
          <w:sz w:val="26"/>
          <w:szCs w:val="26"/>
          <w:u w:val="single"/>
          <w:rtl/>
        </w:rPr>
        <w:t xml:space="preserve"> </w:t>
      </w:r>
    </w:p>
    <w:p w14:paraId="7241718F" w14:textId="7066AD61" w:rsidR="001F4A88" w:rsidRPr="001F221D" w:rsidRDefault="001F4A88" w:rsidP="00D648BE">
      <w:pPr>
        <w:tabs>
          <w:tab w:val="left" w:pos="170"/>
          <w:tab w:val="right" w:pos="566"/>
        </w:tabs>
        <w:spacing w:after="0"/>
        <w:ind w:left="720"/>
        <w:jc w:val="both"/>
        <w:rPr>
          <w:color w:val="auto"/>
          <w:sz w:val="26"/>
          <w:szCs w:val="26"/>
          <w:rtl/>
          <w:lang w:eastAsia="ar-SA"/>
        </w:rPr>
      </w:pPr>
      <w:r w:rsidRPr="001F221D">
        <w:rPr>
          <w:color w:val="auto"/>
          <w:sz w:val="26"/>
          <w:szCs w:val="26"/>
          <w:rtl/>
        </w:rPr>
        <w:t>وهي تعاونيات زراعية متعددة الأغراض، وتمارس نشاطها في الأراضي القديمة المستكملة البنية والخدمات، وتقع على قمة هذا البنيان الجمعية الت</w:t>
      </w:r>
      <w:r w:rsidR="0093099D" w:rsidRPr="001F221D">
        <w:rPr>
          <w:color w:val="auto"/>
          <w:sz w:val="26"/>
          <w:szCs w:val="26"/>
          <w:rtl/>
        </w:rPr>
        <w:t xml:space="preserve">عاونية العامة للائتمان الزراعي </w:t>
      </w:r>
      <w:r w:rsidRPr="001F221D">
        <w:rPr>
          <w:color w:val="auto"/>
          <w:sz w:val="26"/>
          <w:szCs w:val="26"/>
          <w:rtl/>
        </w:rPr>
        <w:t>التي تعمل على مستوى الجمهورية</w:t>
      </w:r>
      <w:r w:rsidRPr="001F221D">
        <w:rPr>
          <w:color w:val="auto"/>
          <w:sz w:val="26"/>
          <w:szCs w:val="26"/>
          <w:rtl/>
          <w:lang w:eastAsia="ar-SA"/>
        </w:rPr>
        <w:t xml:space="preserve">، </w:t>
      </w:r>
      <w:r w:rsidR="0093099D" w:rsidRPr="001F221D">
        <w:rPr>
          <w:color w:val="auto"/>
          <w:sz w:val="26"/>
          <w:szCs w:val="26"/>
          <w:rtl/>
          <w:lang w:eastAsia="ar-SA"/>
        </w:rPr>
        <w:t>و</w:t>
      </w:r>
      <w:r w:rsidRPr="001F221D">
        <w:rPr>
          <w:color w:val="auto"/>
          <w:sz w:val="26"/>
          <w:szCs w:val="26"/>
          <w:rtl/>
          <w:lang w:eastAsia="ar-SA"/>
        </w:rPr>
        <w:t xml:space="preserve">تتكون من </w:t>
      </w:r>
      <w:r w:rsidR="0093099D" w:rsidRPr="001F221D">
        <w:rPr>
          <w:color w:val="auto"/>
          <w:sz w:val="26"/>
          <w:szCs w:val="26"/>
          <w:u w:val="single"/>
          <w:rtl/>
          <w:lang w:eastAsia="ar-SA"/>
        </w:rPr>
        <w:t>قسمين رئيس</w:t>
      </w:r>
      <w:r w:rsidRPr="001F221D">
        <w:rPr>
          <w:color w:val="auto"/>
          <w:sz w:val="26"/>
          <w:szCs w:val="26"/>
          <w:u w:val="single"/>
          <w:rtl/>
          <w:lang w:eastAsia="ar-SA"/>
        </w:rPr>
        <w:t>ين</w:t>
      </w:r>
      <w:r w:rsidRPr="001F221D">
        <w:rPr>
          <w:color w:val="auto"/>
          <w:sz w:val="26"/>
          <w:szCs w:val="26"/>
          <w:rtl/>
          <w:lang w:eastAsia="ar-SA"/>
        </w:rPr>
        <w:t xml:space="preserve"> هما: </w:t>
      </w:r>
    </w:p>
    <w:p w14:paraId="53AE6259" w14:textId="77777777" w:rsidR="001F4A88" w:rsidRPr="001F221D" w:rsidRDefault="001F4A88" w:rsidP="00D648BE">
      <w:pPr>
        <w:pStyle w:val="ListParagraph"/>
        <w:numPr>
          <w:ilvl w:val="0"/>
          <w:numId w:val="24"/>
        </w:numPr>
        <w:tabs>
          <w:tab w:val="left" w:pos="170"/>
          <w:tab w:val="right" w:pos="566"/>
        </w:tabs>
        <w:spacing w:after="0"/>
        <w:rPr>
          <w:b/>
          <w:bCs/>
          <w:color w:val="auto"/>
          <w:sz w:val="26"/>
          <w:szCs w:val="26"/>
          <w:rtl/>
          <w:lang w:eastAsia="ar-SA"/>
        </w:rPr>
      </w:pPr>
      <w:r w:rsidRPr="001F221D">
        <w:rPr>
          <w:b/>
          <w:bCs/>
          <w:color w:val="auto"/>
          <w:sz w:val="26"/>
          <w:szCs w:val="26"/>
          <w:rtl/>
          <w:lang w:eastAsia="ar-SA"/>
        </w:rPr>
        <w:t>تعاونيات زراعية متعددة الأغراض وتشمل:</w:t>
      </w:r>
    </w:p>
    <w:p w14:paraId="63FFE3A5" w14:textId="6ECE84B7" w:rsidR="001F4A88" w:rsidRPr="001F221D" w:rsidRDefault="001F4A88" w:rsidP="00D648BE">
      <w:pPr>
        <w:pStyle w:val="ListParagraph"/>
        <w:numPr>
          <w:ilvl w:val="0"/>
          <w:numId w:val="21"/>
        </w:numPr>
        <w:spacing w:after="0"/>
        <w:ind w:left="990"/>
        <w:jc w:val="both"/>
        <w:rPr>
          <w:color w:val="auto"/>
          <w:sz w:val="26"/>
          <w:szCs w:val="26"/>
          <w:lang w:eastAsia="ar-SA"/>
        </w:rPr>
      </w:pPr>
      <w:r w:rsidRPr="001F221D">
        <w:rPr>
          <w:color w:val="auto"/>
          <w:sz w:val="26"/>
          <w:szCs w:val="26"/>
          <w:rtl/>
          <w:lang w:eastAsia="ar-SA"/>
        </w:rPr>
        <w:t>جمعيات تعاونية متعددة الأغراض (على مستوى القرية)</w:t>
      </w:r>
      <w:r w:rsidR="00A72266" w:rsidRPr="001F221D">
        <w:rPr>
          <w:color w:val="auto"/>
          <w:sz w:val="26"/>
          <w:szCs w:val="26"/>
          <w:rtl/>
          <w:lang w:eastAsia="ar-SA"/>
        </w:rPr>
        <w:t>.</w:t>
      </w:r>
    </w:p>
    <w:p w14:paraId="6ACD1FAF" w14:textId="77777777" w:rsidR="001F4A88" w:rsidRPr="001F221D" w:rsidRDefault="001F4A88" w:rsidP="00D648BE">
      <w:pPr>
        <w:pStyle w:val="ListParagraph"/>
        <w:numPr>
          <w:ilvl w:val="0"/>
          <w:numId w:val="21"/>
        </w:numPr>
        <w:spacing w:after="0"/>
        <w:ind w:left="990"/>
        <w:jc w:val="both"/>
        <w:rPr>
          <w:color w:val="auto"/>
          <w:sz w:val="26"/>
          <w:szCs w:val="26"/>
          <w:lang w:eastAsia="ar-SA"/>
        </w:rPr>
      </w:pPr>
      <w:r w:rsidRPr="001F221D">
        <w:rPr>
          <w:color w:val="auto"/>
          <w:sz w:val="26"/>
          <w:szCs w:val="26"/>
          <w:rtl/>
          <w:lang w:eastAsia="ar-SA"/>
        </w:rPr>
        <w:t xml:space="preserve"> جمعيات تعاونية مشتركة (على مستوى المركز)</w:t>
      </w:r>
    </w:p>
    <w:p w14:paraId="5A45683F" w14:textId="5B6A015F" w:rsidR="001F4A88" w:rsidRPr="001F221D" w:rsidRDefault="001F4A88" w:rsidP="00D648BE">
      <w:pPr>
        <w:pStyle w:val="ListParagraph"/>
        <w:numPr>
          <w:ilvl w:val="0"/>
          <w:numId w:val="21"/>
        </w:numPr>
        <w:spacing w:after="0"/>
        <w:ind w:left="990"/>
        <w:jc w:val="both"/>
        <w:rPr>
          <w:color w:val="auto"/>
          <w:sz w:val="26"/>
          <w:szCs w:val="26"/>
          <w:lang w:eastAsia="ar-SA"/>
        </w:rPr>
      </w:pPr>
      <w:r w:rsidRPr="001F221D">
        <w:rPr>
          <w:color w:val="auto"/>
          <w:sz w:val="26"/>
          <w:szCs w:val="26"/>
          <w:rtl/>
          <w:lang w:eastAsia="ar-SA"/>
        </w:rPr>
        <w:t xml:space="preserve"> جمعيات تعاونية مركزية (في عواصم المحافظات)</w:t>
      </w:r>
      <w:r w:rsidR="00A72266" w:rsidRPr="001F221D">
        <w:rPr>
          <w:color w:val="auto"/>
          <w:sz w:val="26"/>
          <w:szCs w:val="26"/>
          <w:rtl/>
          <w:lang w:eastAsia="ar-SA"/>
        </w:rPr>
        <w:t>.</w:t>
      </w:r>
    </w:p>
    <w:p w14:paraId="33BD137A" w14:textId="4FB417AD" w:rsidR="001F4A88" w:rsidRPr="001F221D" w:rsidRDefault="001F4A88" w:rsidP="00D648BE">
      <w:pPr>
        <w:pStyle w:val="ListParagraph"/>
        <w:numPr>
          <w:ilvl w:val="0"/>
          <w:numId w:val="21"/>
        </w:numPr>
        <w:spacing w:after="0"/>
        <w:ind w:left="990"/>
        <w:jc w:val="both"/>
        <w:rPr>
          <w:color w:val="auto"/>
          <w:sz w:val="26"/>
          <w:szCs w:val="26"/>
          <w:lang w:eastAsia="ar-SA"/>
        </w:rPr>
      </w:pPr>
      <w:r w:rsidRPr="001F221D">
        <w:rPr>
          <w:color w:val="auto"/>
          <w:sz w:val="26"/>
          <w:szCs w:val="26"/>
          <w:rtl/>
          <w:lang w:eastAsia="ar-SA"/>
        </w:rPr>
        <w:t xml:space="preserve"> جمعيات تعاونية متعددة الأغراض على مستوى الجمهورية.</w:t>
      </w:r>
    </w:p>
    <w:p w14:paraId="4AFD3338" w14:textId="77777777" w:rsidR="00552F0C" w:rsidRPr="001F221D" w:rsidRDefault="00552F0C" w:rsidP="00D648BE">
      <w:pPr>
        <w:pStyle w:val="ListParagraph"/>
        <w:spacing w:after="0"/>
        <w:ind w:left="990"/>
        <w:jc w:val="both"/>
        <w:rPr>
          <w:color w:val="auto"/>
          <w:sz w:val="12"/>
          <w:szCs w:val="12"/>
          <w:lang w:eastAsia="ar-SA"/>
        </w:rPr>
      </w:pPr>
    </w:p>
    <w:p w14:paraId="77A0F9F2" w14:textId="54E4A1EB" w:rsidR="001F4A88" w:rsidRPr="001F221D" w:rsidRDefault="001F4A88" w:rsidP="00D648BE">
      <w:pPr>
        <w:pStyle w:val="ListParagraph"/>
        <w:numPr>
          <w:ilvl w:val="0"/>
          <w:numId w:val="25"/>
        </w:numPr>
        <w:tabs>
          <w:tab w:val="left" w:pos="170"/>
        </w:tabs>
        <w:spacing w:after="0"/>
        <w:rPr>
          <w:b/>
          <w:bCs/>
          <w:color w:val="auto"/>
          <w:sz w:val="26"/>
          <w:szCs w:val="26"/>
          <w:rtl/>
          <w:lang w:eastAsia="ar-SA"/>
        </w:rPr>
      </w:pPr>
      <w:r w:rsidRPr="001F221D">
        <w:rPr>
          <w:b/>
          <w:bCs/>
          <w:color w:val="auto"/>
          <w:sz w:val="26"/>
          <w:szCs w:val="26"/>
          <w:rtl/>
          <w:lang w:eastAsia="ar-SA"/>
        </w:rPr>
        <w:t xml:space="preserve">جمعيات تعاونية زراعية نوعية، تشمل كل من: </w:t>
      </w:r>
    </w:p>
    <w:p w14:paraId="7ED81AEE" w14:textId="77777777" w:rsidR="00552F0C" w:rsidRPr="001F221D" w:rsidRDefault="001F4A88" w:rsidP="00D648BE">
      <w:pPr>
        <w:pStyle w:val="ListParagraph"/>
        <w:numPr>
          <w:ilvl w:val="0"/>
          <w:numId w:val="37"/>
        </w:numPr>
        <w:tabs>
          <w:tab w:val="left" w:pos="170"/>
        </w:tabs>
        <w:spacing w:after="0"/>
        <w:ind w:left="1080"/>
        <w:jc w:val="both"/>
        <w:rPr>
          <w:color w:val="auto"/>
          <w:sz w:val="26"/>
          <w:szCs w:val="26"/>
          <w:lang w:eastAsia="ar-SA"/>
        </w:rPr>
      </w:pPr>
      <w:r w:rsidRPr="001F221D">
        <w:rPr>
          <w:color w:val="auto"/>
          <w:sz w:val="26"/>
          <w:szCs w:val="26"/>
          <w:rtl/>
          <w:lang w:eastAsia="ar-SA"/>
        </w:rPr>
        <w:t>الجمعيات التعاونية للميكنة الزراعية.</w:t>
      </w:r>
    </w:p>
    <w:p w14:paraId="57C90B56" w14:textId="6950CE87" w:rsidR="001F4A88" w:rsidRPr="001F221D" w:rsidRDefault="001F4A88" w:rsidP="00D648BE">
      <w:pPr>
        <w:pStyle w:val="ListParagraph"/>
        <w:numPr>
          <w:ilvl w:val="0"/>
          <w:numId w:val="37"/>
        </w:numPr>
        <w:tabs>
          <w:tab w:val="left" w:pos="170"/>
        </w:tabs>
        <w:spacing w:after="0"/>
        <w:ind w:left="1080"/>
        <w:jc w:val="both"/>
        <w:rPr>
          <w:color w:val="auto"/>
          <w:sz w:val="26"/>
          <w:szCs w:val="26"/>
          <w:lang w:eastAsia="ar-SA"/>
        </w:rPr>
      </w:pPr>
      <w:r w:rsidRPr="001F221D">
        <w:rPr>
          <w:color w:val="auto"/>
          <w:sz w:val="26"/>
          <w:szCs w:val="26"/>
          <w:rtl/>
          <w:lang w:eastAsia="ar-SA"/>
        </w:rPr>
        <w:t>الجمعيات التعاونية للثروة الحيوانية.</w:t>
      </w:r>
    </w:p>
    <w:p w14:paraId="253AD4AE" w14:textId="77777777" w:rsidR="00552F0C" w:rsidRPr="001F221D" w:rsidRDefault="00552F0C" w:rsidP="00D648BE">
      <w:pPr>
        <w:pStyle w:val="ListParagraph"/>
        <w:tabs>
          <w:tab w:val="left" w:pos="170"/>
        </w:tabs>
        <w:spacing w:after="0"/>
        <w:ind w:left="1170"/>
        <w:jc w:val="both"/>
        <w:rPr>
          <w:color w:val="auto"/>
          <w:sz w:val="12"/>
          <w:szCs w:val="12"/>
          <w:lang w:eastAsia="ar-SA"/>
        </w:rPr>
      </w:pPr>
    </w:p>
    <w:p w14:paraId="56C4B82F" w14:textId="77777777" w:rsidR="001F4A88" w:rsidRPr="001F221D" w:rsidRDefault="001F4A88" w:rsidP="00D648BE">
      <w:pPr>
        <w:pStyle w:val="ListParagraph"/>
        <w:numPr>
          <w:ilvl w:val="0"/>
          <w:numId w:val="3"/>
        </w:numPr>
        <w:tabs>
          <w:tab w:val="left" w:pos="170"/>
        </w:tabs>
        <w:spacing w:after="0"/>
        <w:rPr>
          <w:b/>
          <w:bCs/>
          <w:color w:val="auto"/>
          <w:sz w:val="26"/>
          <w:szCs w:val="26"/>
          <w:u w:val="single"/>
          <w:rtl/>
        </w:rPr>
      </w:pPr>
      <w:r w:rsidRPr="001F221D">
        <w:rPr>
          <w:b/>
          <w:bCs/>
          <w:color w:val="auto"/>
          <w:sz w:val="26"/>
          <w:szCs w:val="26"/>
          <w:u w:val="single"/>
          <w:rtl/>
          <w:lang w:eastAsia="ar-SA"/>
        </w:rPr>
        <w:t>تعاونيات الإصلاح الزراعي</w:t>
      </w:r>
      <w:r w:rsidRPr="001F221D">
        <w:rPr>
          <w:b/>
          <w:bCs/>
          <w:color w:val="auto"/>
          <w:sz w:val="26"/>
          <w:szCs w:val="26"/>
          <w:u w:val="single"/>
          <w:rtl/>
        </w:rPr>
        <w:t>:</w:t>
      </w:r>
    </w:p>
    <w:p w14:paraId="53DACA06" w14:textId="043C7992" w:rsidR="001F4A88" w:rsidRPr="001F221D" w:rsidRDefault="0093099D" w:rsidP="0007345F">
      <w:pPr>
        <w:tabs>
          <w:tab w:val="left" w:pos="170"/>
        </w:tabs>
        <w:spacing w:after="0"/>
        <w:ind w:left="630"/>
        <w:jc w:val="both"/>
        <w:rPr>
          <w:color w:val="auto"/>
          <w:sz w:val="26"/>
          <w:szCs w:val="26"/>
          <w:rtl/>
        </w:rPr>
      </w:pPr>
      <w:r w:rsidRPr="001F221D">
        <w:rPr>
          <w:color w:val="auto"/>
          <w:sz w:val="26"/>
          <w:szCs w:val="26"/>
          <w:rtl/>
        </w:rPr>
        <w:t xml:space="preserve"> </w:t>
      </w:r>
      <w:r w:rsidR="001F4A88" w:rsidRPr="001F221D">
        <w:rPr>
          <w:color w:val="auto"/>
          <w:sz w:val="26"/>
          <w:szCs w:val="26"/>
          <w:rtl/>
        </w:rPr>
        <w:t>تمارس نشاطها في مناطق ا</w:t>
      </w:r>
      <w:r w:rsidRPr="001F221D">
        <w:rPr>
          <w:color w:val="auto"/>
          <w:sz w:val="26"/>
          <w:szCs w:val="26"/>
          <w:rtl/>
        </w:rPr>
        <w:t>لإ</w:t>
      </w:r>
      <w:r w:rsidR="001F4A88" w:rsidRPr="001F221D">
        <w:rPr>
          <w:color w:val="auto"/>
          <w:sz w:val="26"/>
          <w:szCs w:val="26"/>
          <w:rtl/>
        </w:rPr>
        <w:t>صلاح الزراعي</w:t>
      </w:r>
      <w:r w:rsidR="001F4A88" w:rsidRPr="001F221D">
        <w:rPr>
          <w:b/>
          <w:bCs/>
          <w:color w:val="auto"/>
          <w:sz w:val="26"/>
          <w:szCs w:val="26"/>
          <w:rtl/>
        </w:rPr>
        <w:t xml:space="preserve"> ومن أهم وظائفها </w:t>
      </w:r>
      <w:r w:rsidR="001F4A88" w:rsidRPr="001F221D">
        <w:rPr>
          <w:color w:val="auto"/>
          <w:sz w:val="26"/>
          <w:szCs w:val="26"/>
          <w:rtl/>
        </w:rPr>
        <w:t>كما حددها القانون</w:t>
      </w:r>
      <w:r w:rsidR="001F4A88" w:rsidRPr="001F221D">
        <w:rPr>
          <w:b/>
          <w:bCs/>
          <w:color w:val="auto"/>
          <w:sz w:val="26"/>
          <w:szCs w:val="26"/>
          <w:rtl/>
          <w:lang w:eastAsia="ar-EG"/>
        </w:rPr>
        <w:t>:</w:t>
      </w:r>
      <w:r w:rsidR="001F4A88" w:rsidRPr="001F221D">
        <w:rPr>
          <w:color w:val="auto"/>
          <w:sz w:val="26"/>
          <w:szCs w:val="26"/>
          <w:rtl/>
        </w:rPr>
        <w:t xml:space="preserve"> </w:t>
      </w:r>
      <w:r w:rsidR="001F4A88" w:rsidRPr="001F221D">
        <w:rPr>
          <w:color w:val="auto"/>
          <w:sz w:val="26"/>
          <w:szCs w:val="26"/>
          <w:rtl/>
          <w:lang w:eastAsia="ar-EG"/>
        </w:rPr>
        <w:t>الحصول على ال</w:t>
      </w:r>
      <w:r w:rsidR="00F21A7B" w:rsidRPr="001F221D">
        <w:rPr>
          <w:color w:val="auto"/>
          <w:sz w:val="26"/>
          <w:szCs w:val="26"/>
          <w:rtl/>
          <w:lang w:eastAsia="ar-EG"/>
        </w:rPr>
        <w:t>سلف الزراعية بمختلف أنواعها طبق</w:t>
      </w:r>
      <w:r w:rsidR="001F4A88" w:rsidRPr="001F221D">
        <w:rPr>
          <w:color w:val="auto"/>
          <w:sz w:val="26"/>
          <w:szCs w:val="26"/>
          <w:rtl/>
          <w:lang w:eastAsia="ar-EG"/>
        </w:rPr>
        <w:t>ً</w:t>
      </w:r>
      <w:r w:rsidR="00F21A7B" w:rsidRPr="001F221D">
        <w:rPr>
          <w:color w:val="auto"/>
          <w:sz w:val="26"/>
          <w:szCs w:val="26"/>
          <w:rtl/>
          <w:lang w:eastAsia="ar-EG"/>
        </w:rPr>
        <w:t>ا</w:t>
      </w:r>
      <w:r w:rsidR="001F4A88" w:rsidRPr="001F221D">
        <w:rPr>
          <w:color w:val="auto"/>
          <w:sz w:val="26"/>
          <w:szCs w:val="26"/>
          <w:rtl/>
          <w:lang w:eastAsia="ar-EG"/>
        </w:rPr>
        <w:t xml:space="preserve"> لحاجات الأراضي المملوكة لأعضائها، مد الزراع بما يلزم لاستغلال الأراضي وما يلزم لحفظ المحصول</w:t>
      </w:r>
      <w:r w:rsidRPr="001F221D">
        <w:rPr>
          <w:color w:val="auto"/>
          <w:sz w:val="26"/>
          <w:szCs w:val="26"/>
          <w:rtl/>
          <w:lang w:eastAsia="ar-EG"/>
        </w:rPr>
        <w:t xml:space="preserve"> ونقله</w:t>
      </w:r>
      <w:r w:rsidR="001F4A88" w:rsidRPr="001F221D">
        <w:rPr>
          <w:color w:val="auto"/>
          <w:sz w:val="26"/>
          <w:szCs w:val="26"/>
          <w:rtl/>
          <w:lang w:eastAsia="ar-EG"/>
        </w:rPr>
        <w:t>، تنظيم زراعة الأراضي واستغلالها على خير وجه</w:t>
      </w:r>
      <w:r w:rsidRPr="001F221D">
        <w:rPr>
          <w:color w:val="auto"/>
          <w:sz w:val="26"/>
          <w:szCs w:val="26"/>
          <w:rtl/>
          <w:lang w:eastAsia="ar-EG"/>
        </w:rPr>
        <w:t>،</w:t>
      </w:r>
      <w:r w:rsidR="001F4A88" w:rsidRPr="001F221D">
        <w:rPr>
          <w:color w:val="auto"/>
          <w:sz w:val="26"/>
          <w:szCs w:val="26"/>
          <w:rtl/>
          <w:lang w:eastAsia="ar-EG"/>
        </w:rPr>
        <w:t xml:space="preserve"> بيع المحاصيل الرئيسية لحساب أعضائها على أن تخصم من ثمن المحاصيل أقساط ثمن الأرض والأموال الأميرية والسلف الزراعية الأخرى التي تطلبها حاجات الأعضاء، وكذلك أيضًا القيام بجميع الخدمات الاجتماعية.</w:t>
      </w:r>
      <w:r w:rsidR="001F4A88" w:rsidRPr="001F221D">
        <w:rPr>
          <w:color w:val="auto"/>
          <w:sz w:val="26"/>
          <w:szCs w:val="26"/>
          <w:rtl/>
        </w:rPr>
        <w:t xml:space="preserve"> </w:t>
      </w:r>
    </w:p>
    <w:p w14:paraId="1F1082C6" w14:textId="77777777" w:rsidR="00C06E5B" w:rsidRPr="001F221D" w:rsidRDefault="00C06E5B" w:rsidP="0007345F">
      <w:pPr>
        <w:tabs>
          <w:tab w:val="left" w:pos="170"/>
        </w:tabs>
        <w:spacing w:after="0"/>
        <w:ind w:left="630"/>
        <w:jc w:val="both"/>
        <w:rPr>
          <w:b/>
          <w:bCs/>
          <w:color w:val="auto"/>
          <w:sz w:val="12"/>
          <w:szCs w:val="12"/>
          <w:u w:val="single"/>
          <w:rtl/>
        </w:rPr>
      </w:pPr>
    </w:p>
    <w:p w14:paraId="0B85380D" w14:textId="77777777" w:rsidR="001F4A88" w:rsidRPr="001F221D" w:rsidRDefault="001F4A88" w:rsidP="00010984">
      <w:pPr>
        <w:pStyle w:val="ListParagraph"/>
        <w:numPr>
          <w:ilvl w:val="0"/>
          <w:numId w:val="3"/>
        </w:numPr>
        <w:tabs>
          <w:tab w:val="left" w:pos="170"/>
        </w:tabs>
        <w:spacing w:after="0"/>
        <w:rPr>
          <w:b/>
          <w:bCs/>
          <w:color w:val="auto"/>
          <w:sz w:val="26"/>
          <w:szCs w:val="26"/>
          <w:rtl/>
        </w:rPr>
      </w:pPr>
      <w:r w:rsidRPr="001F221D">
        <w:rPr>
          <w:b/>
          <w:bCs/>
          <w:color w:val="auto"/>
          <w:sz w:val="26"/>
          <w:szCs w:val="26"/>
          <w:rtl/>
          <w:lang w:eastAsia="ar-SA"/>
        </w:rPr>
        <w:t>تعاونيات استصلاح الأراضي</w:t>
      </w:r>
      <w:r w:rsidRPr="001F221D">
        <w:rPr>
          <w:b/>
          <w:bCs/>
          <w:color w:val="auto"/>
          <w:sz w:val="26"/>
          <w:szCs w:val="26"/>
          <w:rtl/>
        </w:rPr>
        <w:t xml:space="preserve">: </w:t>
      </w:r>
    </w:p>
    <w:p w14:paraId="10C40578" w14:textId="056DEEE3" w:rsidR="001F4A88" w:rsidRPr="001F221D" w:rsidRDefault="0093099D" w:rsidP="00C06E5B">
      <w:pPr>
        <w:tabs>
          <w:tab w:val="left" w:pos="170"/>
        </w:tabs>
        <w:spacing w:after="0"/>
        <w:ind w:left="630" w:firstLine="29"/>
        <w:rPr>
          <w:b/>
          <w:bCs/>
          <w:color w:val="auto"/>
          <w:sz w:val="26"/>
          <w:szCs w:val="26"/>
          <w:rtl/>
        </w:rPr>
      </w:pPr>
      <w:r w:rsidRPr="001F221D">
        <w:rPr>
          <w:color w:val="auto"/>
          <w:sz w:val="26"/>
          <w:szCs w:val="26"/>
          <w:rtl/>
        </w:rPr>
        <w:t xml:space="preserve"> </w:t>
      </w:r>
      <w:r w:rsidR="001F4A88" w:rsidRPr="001F221D">
        <w:rPr>
          <w:color w:val="auto"/>
          <w:sz w:val="26"/>
          <w:szCs w:val="26"/>
          <w:rtl/>
        </w:rPr>
        <w:t>ويقصد بها الجمعيات التعاوني</w:t>
      </w:r>
      <w:r w:rsidR="00F21A7B" w:rsidRPr="001F221D">
        <w:rPr>
          <w:color w:val="auto"/>
          <w:sz w:val="26"/>
          <w:szCs w:val="26"/>
          <w:rtl/>
        </w:rPr>
        <w:t>ة المنشأة بالأراضي الجديدة طبقًا</w:t>
      </w:r>
      <w:r w:rsidR="001F4A88" w:rsidRPr="001F221D">
        <w:rPr>
          <w:color w:val="auto"/>
          <w:sz w:val="26"/>
          <w:szCs w:val="26"/>
          <w:rtl/>
        </w:rPr>
        <w:t xml:space="preserve"> للقانون رقم 100 لسنة 1964 والقانون رقم 143 لسنة 1981،</w:t>
      </w:r>
    </w:p>
    <w:p w14:paraId="4B128FA7" w14:textId="77777777" w:rsidR="001F4A88" w:rsidRPr="001F221D" w:rsidRDefault="001F4A88" w:rsidP="00010984">
      <w:pPr>
        <w:pStyle w:val="ListParagraph"/>
        <w:numPr>
          <w:ilvl w:val="0"/>
          <w:numId w:val="3"/>
        </w:numPr>
        <w:tabs>
          <w:tab w:val="left" w:pos="170"/>
        </w:tabs>
        <w:spacing w:after="0"/>
        <w:rPr>
          <w:color w:val="auto"/>
          <w:sz w:val="26"/>
          <w:szCs w:val="26"/>
          <w:rtl/>
        </w:rPr>
      </w:pPr>
      <w:r w:rsidRPr="001F221D">
        <w:rPr>
          <w:b/>
          <w:bCs/>
          <w:color w:val="auto"/>
          <w:sz w:val="26"/>
          <w:szCs w:val="26"/>
          <w:rtl/>
          <w:lang w:eastAsia="ar-SA"/>
        </w:rPr>
        <w:t>تعاونيات الثروة السمكية</w:t>
      </w:r>
      <w:r w:rsidRPr="001F221D">
        <w:rPr>
          <w:color w:val="auto"/>
          <w:sz w:val="26"/>
          <w:szCs w:val="26"/>
          <w:rtl/>
        </w:rPr>
        <w:t xml:space="preserve">: </w:t>
      </w:r>
    </w:p>
    <w:p w14:paraId="221DE950" w14:textId="6A95F530" w:rsidR="001F4A88" w:rsidRDefault="00C06E5B" w:rsidP="00C06E5B">
      <w:pPr>
        <w:spacing w:after="0"/>
        <w:ind w:left="630" w:hanging="601"/>
        <w:rPr>
          <w:color w:val="auto"/>
          <w:sz w:val="26"/>
          <w:szCs w:val="26"/>
          <w:rtl/>
          <w:lang w:eastAsia="ar-SA"/>
        </w:rPr>
      </w:pPr>
      <w:r w:rsidRPr="001F221D">
        <w:rPr>
          <w:color w:val="auto"/>
          <w:sz w:val="26"/>
          <w:szCs w:val="26"/>
          <w:rtl/>
        </w:rPr>
        <w:t xml:space="preserve">        </w:t>
      </w:r>
      <w:r w:rsidR="001F4A88" w:rsidRPr="001F221D">
        <w:rPr>
          <w:color w:val="auto"/>
          <w:sz w:val="26"/>
          <w:szCs w:val="26"/>
          <w:rtl/>
        </w:rPr>
        <w:t>تخضع لأحكام القانون رقم 123 لسنة 1983 وتقع على قمته الاتحاد التعاوني للثروة المائية</w:t>
      </w:r>
      <w:r w:rsidR="001F4A88" w:rsidRPr="001F221D">
        <w:rPr>
          <w:color w:val="auto"/>
          <w:sz w:val="26"/>
          <w:szCs w:val="26"/>
          <w:rtl/>
          <w:lang w:eastAsia="ar-SA"/>
        </w:rPr>
        <w:t>.</w:t>
      </w:r>
    </w:p>
    <w:p w14:paraId="15EC1280" w14:textId="77777777" w:rsidR="001F221D" w:rsidRPr="001F221D" w:rsidRDefault="001F221D" w:rsidP="00C06E5B">
      <w:pPr>
        <w:spacing w:after="0"/>
        <w:ind w:left="630" w:hanging="601"/>
        <w:rPr>
          <w:color w:val="auto"/>
          <w:sz w:val="26"/>
          <w:szCs w:val="26"/>
          <w:rtl/>
          <w:lang w:eastAsia="ar-SA"/>
        </w:rPr>
      </w:pPr>
    </w:p>
    <w:p w14:paraId="708C6E43" w14:textId="77777777" w:rsidR="001F4A88" w:rsidRPr="001F221D" w:rsidRDefault="001F4A88" w:rsidP="00010984">
      <w:pPr>
        <w:tabs>
          <w:tab w:val="left" w:pos="170"/>
        </w:tabs>
        <w:spacing w:after="0"/>
        <w:ind w:firstLine="26"/>
        <w:rPr>
          <w:b/>
          <w:bCs/>
          <w:color w:val="auto"/>
          <w:sz w:val="26"/>
          <w:szCs w:val="26"/>
          <w:rtl/>
        </w:rPr>
      </w:pPr>
      <w:r w:rsidRPr="001F221D">
        <w:rPr>
          <w:b/>
          <w:bCs/>
          <w:color w:val="auto"/>
          <w:sz w:val="26"/>
          <w:szCs w:val="26"/>
          <w:u w:val="single"/>
          <w:rtl/>
        </w:rPr>
        <w:lastRenderedPageBreak/>
        <w:t>2- الاتحاد التعاوني الزراعي المركزي</w:t>
      </w:r>
      <w:r w:rsidRPr="001F221D">
        <w:rPr>
          <w:b/>
          <w:bCs/>
          <w:color w:val="auto"/>
          <w:sz w:val="26"/>
          <w:szCs w:val="26"/>
          <w:rtl/>
        </w:rPr>
        <w:t xml:space="preserve">: </w:t>
      </w:r>
    </w:p>
    <w:p w14:paraId="566EF620" w14:textId="608E1865" w:rsidR="001F4A88" w:rsidRPr="001F221D" w:rsidRDefault="001F4A88" w:rsidP="00010984">
      <w:pPr>
        <w:tabs>
          <w:tab w:val="left" w:pos="170"/>
        </w:tabs>
        <w:spacing w:after="0"/>
        <w:jc w:val="both"/>
        <w:rPr>
          <w:color w:val="auto"/>
          <w:sz w:val="26"/>
          <w:szCs w:val="26"/>
          <w:rtl/>
          <w:lang w:eastAsia="ar-SA"/>
        </w:rPr>
      </w:pPr>
      <w:r w:rsidRPr="001F221D">
        <w:rPr>
          <w:color w:val="auto"/>
          <w:sz w:val="26"/>
          <w:szCs w:val="26"/>
          <w:rtl/>
        </w:rPr>
        <w:t>ويأتي على قمة البنيان التعاوني الزراعي في مصر</w:t>
      </w:r>
      <w:r w:rsidR="0093099D" w:rsidRPr="001F221D">
        <w:rPr>
          <w:color w:val="auto"/>
          <w:sz w:val="26"/>
          <w:szCs w:val="26"/>
          <w:rtl/>
        </w:rPr>
        <w:t>،</w:t>
      </w:r>
      <w:r w:rsidRPr="001F221D">
        <w:rPr>
          <w:color w:val="auto"/>
          <w:sz w:val="26"/>
          <w:szCs w:val="26"/>
          <w:rtl/>
        </w:rPr>
        <w:t xml:space="preserve"> ويتكون من ثلاث جمعيات عامة، متعددة الأغراض على مستوى الجمهورية، تخضع لإشراف جهات حكومية تابعة لوزارة الزراعة</w:t>
      </w:r>
      <w:r w:rsidR="0093099D" w:rsidRPr="001F221D">
        <w:rPr>
          <w:color w:val="auto"/>
          <w:sz w:val="26"/>
          <w:szCs w:val="26"/>
          <w:rtl/>
        </w:rPr>
        <w:t>،</w:t>
      </w:r>
      <w:r w:rsidRPr="001F221D">
        <w:rPr>
          <w:color w:val="auto"/>
          <w:sz w:val="26"/>
          <w:szCs w:val="26"/>
          <w:rtl/>
        </w:rPr>
        <w:t xml:space="preserve"> وهي:</w:t>
      </w:r>
    </w:p>
    <w:p w14:paraId="79E51824" w14:textId="3E7A8EDC" w:rsidR="001F4A88" w:rsidRPr="001F221D" w:rsidRDefault="001F4A88" w:rsidP="0093099D">
      <w:pPr>
        <w:pStyle w:val="BodyTextIndent"/>
        <w:spacing w:after="0" w:line="276" w:lineRule="auto"/>
        <w:ind w:left="0" w:firstLine="0"/>
        <w:rPr>
          <w:sz w:val="26"/>
          <w:szCs w:val="26"/>
          <w:rtl/>
        </w:rPr>
      </w:pPr>
      <w:r w:rsidRPr="001F221D">
        <w:rPr>
          <w:b/>
          <w:bCs/>
          <w:sz w:val="26"/>
          <w:szCs w:val="26"/>
          <w:rtl/>
        </w:rPr>
        <w:t>الجمعية التعاونية الزراعية العامة للائتمان الزراعي</w:t>
      </w:r>
      <w:r w:rsidRPr="001F221D">
        <w:rPr>
          <w:sz w:val="26"/>
          <w:szCs w:val="26"/>
          <w:rtl/>
        </w:rPr>
        <w:t xml:space="preserve"> و</w:t>
      </w:r>
      <w:r w:rsidR="0093099D" w:rsidRPr="001F221D">
        <w:rPr>
          <w:sz w:val="26"/>
          <w:szCs w:val="26"/>
          <w:rtl/>
        </w:rPr>
        <w:t>ت</w:t>
      </w:r>
      <w:r w:rsidRPr="001F221D">
        <w:rPr>
          <w:sz w:val="26"/>
          <w:szCs w:val="26"/>
          <w:rtl/>
        </w:rPr>
        <w:t>شرف عليها الهيئة العامة للإصلاح الزراعي.</w:t>
      </w:r>
    </w:p>
    <w:p w14:paraId="64DC1A35" w14:textId="5AF10374" w:rsidR="001F4A88" w:rsidRPr="001F221D" w:rsidRDefault="001F4A88" w:rsidP="0093099D">
      <w:pPr>
        <w:pStyle w:val="BodyTextIndent"/>
        <w:spacing w:after="0" w:line="276" w:lineRule="auto"/>
        <w:ind w:left="0" w:firstLine="0"/>
        <w:rPr>
          <w:sz w:val="26"/>
          <w:szCs w:val="26"/>
          <w:rtl/>
        </w:rPr>
      </w:pPr>
      <w:r w:rsidRPr="001F221D">
        <w:rPr>
          <w:b/>
          <w:bCs/>
          <w:sz w:val="26"/>
          <w:szCs w:val="26"/>
          <w:rtl/>
        </w:rPr>
        <w:t>الجمعية التعاونية الزراعية العامة للإصلاح الزراعي</w:t>
      </w:r>
      <w:r w:rsidRPr="001F221D">
        <w:rPr>
          <w:sz w:val="26"/>
          <w:szCs w:val="26"/>
          <w:rtl/>
        </w:rPr>
        <w:t xml:space="preserve"> و</w:t>
      </w:r>
      <w:r w:rsidR="0093099D" w:rsidRPr="001F221D">
        <w:rPr>
          <w:sz w:val="26"/>
          <w:szCs w:val="26"/>
          <w:rtl/>
        </w:rPr>
        <w:t>ت</w:t>
      </w:r>
      <w:r w:rsidRPr="001F221D">
        <w:rPr>
          <w:sz w:val="26"/>
          <w:szCs w:val="26"/>
          <w:rtl/>
        </w:rPr>
        <w:t>شرف عليها ا</w:t>
      </w:r>
      <w:r w:rsidR="0093099D" w:rsidRPr="001F221D">
        <w:rPr>
          <w:sz w:val="26"/>
          <w:szCs w:val="26"/>
          <w:rtl/>
        </w:rPr>
        <w:t>لإ</w:t>
      </w:r>
      <w:r w:rsidRPr="001F221D">
        <w:rPr>
          <w:sz w:val="26"/>
          <w:szCs w:val="26"/>
          <w:rtl/>
        </w:rPr>
        <w:t>دارة المركزية للائتمان الزراعي</w:t>
      </w:r>
    </w:p>
    <w:p w14:paraId="6AE64A47" w14:textId="21269FE3" w:rsidR="001F4A88" w:rsidRPr="001F221D" w:rsidRDefault="001F4A88" w:rsidP="0093099D">
      <w:pPr>
        <w:pStyle w:val="BodyTextIndent"/>
        <w:spacing w:after="0" w:line="276" w:lineRule="auto"/>
        <w:ind w:left="0" w:firstLine="0"/>
        <w:rPr>
          <w:sz w:val="26"/>
          <w:szCs w:val="26"/>
          <w:rtl/>
        </w:rPr>
      </w:pPr>
      <w:r w:rsidRPr="001F221D">
        <w:rPr>
          <w:b/>
          <w:bCs/>
          <w:sz w:val="26"/>
          <w:szCs w:val="26"/>
          <w:rtl/>
        </w:rPr>
        <w:t>الجمعية التعاونية الزراعية العامة للأراضي المستصلحة</w:t>
      </w:r>
      <w:r w:rsidRPr="001F221D">
        <w:rPr>
          <w:sz w:val="26"/>
          <w:szCs w:val="26"/>
          <w:rtl/>
        </w:rPr>
        <w:t xml:space="preserve"> و</w:t>
      </w:r>
      <w:r w:rsidR="0093099D" w:rsidRPr="001F221D">
        <w:rPr>
          <w:sz w:val="26"/>
          <w:szCs w:val="26"/>
          <w:rtl/>
        </w:rPr>
        <w:t>ت</w:t>
      </w:r>
      <w:r w:rsidRPr="001F221D">
        <w:rPr>
          <w:sz w:val="26"/>
          <w:szCs w:val="26"/>
          <w:rtl/>
        </w:rPr>
        <w:t xml:space="preserve">شرف عليها </w:t>
      </w:r>
      <w:r w:rsidR="0093099D" w:rsidRPr="001F221D">
        <w:rPr>
          <w:sz w:val="26"/>
          <w:szCs w:val="26"/>
          <w:rtl/>
        </w:rPr>
        <w:t>إ</w:t>
      </w:r>
      <w:r w:rsidRPr="001F221D">
        <w:rPr>
          <w:sz w:val="26"/>
          <w:szCs w:val="26"/>
          <w:rtl/>
        </w:rPr>
        <w:t>دارة استصلاح الأراضي</w:t>
      </w:r>
    </w:p>
    <w:p w14:paraId="1FBC7CA2" w14:textId="20F59CF4" w:rsidR="001F4A88" w:rsidRPr="001F221D" w:rsidRDefault="0093099D" w:rsidP="0093099D">
      <w:pPr>
        <w:pStyle w:val="BodyTextIndent"/>
        <w:spacing w:after="0" w:line="276" w:lineRule="auto"/>
        <w:ind w:left="0" w:firstLine="0"/>
        <w:rPr>
          <w:sz w:val="26"/>
          <w:szCs w:val="26"/>
          <w:rtl/>
        </w:rPr>
      </w:pPr>
      <w:r w:rsidRPr="001F221D">
        <w:rPr>
          <w:b/>
          <w:bCs/>
          <w:sz w:val="26"/>
          <w:szCs w:val="26"/>
          <w:rtl/>
        </w:rPr>
        <w:t>ا</w:t>
      </w:r>
      <w:r w:rsidR="001F4A88" w:rsidRPr="001F221D">
        <w:rPr>
          <w:b/>
          <w:bCs/>
          <w:sz w:val="26"/>
          <w:szCs w:val="26"/>
          <w:rtl/>
        </w:rPr>
        <w:t>لجمعيات التعاونية الزراعية النوعية العامة والمتخصصة</w:t>
      </w:r>
      <w:r w:rsidR="001F4A88" w:rsidRPr="001F221D">
        <w:rPr>
          <w:sz w:val="26"/>
          <w:szCs w:val="26"/>
          <w:rtl/>
        </w:rPr>
        <w:t xml:space="preserve"> وتأت</w:t>
      </w:r>
      <w:r w:rsidRPr="001F221D">
        <w:rPr>
          <w:sz w:val="26"/>
          <w:szCs w:val="26"/>
          <w:rtl/>
        </w:rPr>
        <w:t>ي</w:t>
      </w:r>
      <w:r w:rsidR="001F4A88" w:rsidRPr="001F221D">
        <w:rPr>
          <w:sz w:val="26"/>
          <w:szCs w:val="26"/>
          <w:rtl/>
        </w:rPr>
        <w:t xml:space="preserve"> تلك الجمعيات على قمة البنيان التعاوني الفرعي المستقل لكل منها.</w:t>
      </w:r>
    </w:p>
    <w:p w14:paraId="5065D0CD" w14:textId="27ED5481" w:rsidR="0093099D" w:rsidRPr="001F221D" w:rsidRDefault="0093099D" w:rsidP="0093099D">
      <w:pPr>
        <w:spacing w:after="0"/>
        <w:jc w:val="both"/>
        <w:rPr>
          <w:color w:val="auto"/>
          <w:sz w:val="26"/>
          <w:szCs w:val="26"/>
          <w:rtl/>
          <w:lang w:bidi="ar-EG"/>
        </w:rPr>
      </w:pPr>
      <w:r w:rsidRPr="001F221D">
        <w:rPr>
          <w:color w:val="auto"/>
          <w:sz w:val="26"/>
          <w:szCs w:val="26"/>
          <w:rtl/>
          <w:lang w:bidi="ar-EG"/>
        </w:rPr>
        <w:t xml:space="preserve"> </w:t>
      </w:r>
      <w:r w:rsidR="001F4A88" w:rsidRPr="001F221D">
        <w:rPr>
          <w:color w:val="auto"/>
          <w:sz w:val="26"/>
          <w:szCs w:val="26"/>
          <w:rtl/>
          <w:lang w:bidi="ar-EG"/>
        </w:rPr>
        <w:t>ويوضح الشكل</w:t>
      </w:r>
      <w:r w:rsidRPr="001F221D">
        <w:rPr>
          <w:color w:val="auto"/>
          <w:sz w:val="26"/>
          <w:szCs w:val="26"/>
          <w:rtl/>
          <w:lang w:bidi="ar-EG"/>
        </w:rPr>
        <w:t>ان الآتيا</w:t>
      </w:r>
      <w:r w:rsidR="001F4A88" w:rsidRPr="001F221D">
        <w:rPr>
          <w:color w:val="auto"/>
          <w:sz w:val="26"/>
          <w:szCs w:val="26"/>
          <w:rtl/>
          <w:lang w:bidi="ar-EG"/>
        </w:rPr>
        <w:t>ن الهيكل المؤسسي للتنظيمات الزراعية في مصر وال</w:t>
      </w:r>
      <w:r w:rsidRPr="001F221D">
        <w:rPr>
          <w:color w:val="auto"/>
          <w:sz w:val="26"/>
          <w:szCs w:val="26"/>
          <w:rtl/>
          <w:lang w:bidi="ar-EG"/>
        </w:rPr>
        <w:t>ل</w:t>
      </w:r>
      <w:r w:rsidR="001F4A88" w:rsidRPr="001F221D">
        <w:rPr>
          <w:color w:val="auto"/>
          <w:sz w:val="26"/>
          <w:szCs w:val="26"/>
          <w:rtl/>
          <w:lang w:bidi="ar-EG"/>
        </w:rPr>
        <w:t>ذ</w:t>
      </w:r>
      <w:r w:rsidRPr="001F221D">
        <w:rPr>
          <w:color w:val="auto"/>
          <w:sz w:val="26"/>
          <w:szCs w:val="26"/>
          <w:rtl/>
          <w:lang w:bidi="ar-EG"/>
        </w:rPr>
        <w:t>ا</w:t>
      </w:r>
      <w:r w:rsidR="001F4A88" w:rsidRPr="001F221D">
        <w:rPr>
          <w:color w:val="auto"/>
          <w:sz w:val="26"/>
          <w:szCs w:val="26"/>
          <w:rtl/>
          <w:lang w:bidi="ar-EG"/>
        </w:rPr>
        <w:t>ن يشملان كل</w:t>
      </w:r>
      <w:r w:rsidRPr="001F221D">
        <w:rPr>
          <w:color w:val="auto"/>
          <w:sz w:val="26"/>
          <w:szCs w:val="26"/>
          <w:rtl/>
          <w:lang w:bidi="ar-EG"/>
        </w:rPr>
        <w:t>ً</w:t>
      </w:r>
      <w:r w:rsidR="001F4A88" w:rsidRPr="001F221D">
        <w:rPr>
          <w:color w:val="auto"/>
          <w:sz w:val="26"/>
          <w:szCs w:val="26"/>
          <w:rtl/>
          <w:lang w:bidi="ar-EG"/>
        </w:rPr>
        <w:t>ا من الاتحاد التعاوني الزراعي المركزي، وجهات ا</w:t>
      </w:r>
      <w:r w:rsidRPr="001F221D">
        <w:rPr>
          <w:color w:val="auto"/>
          <w:sz w:val="26"/>
          <w:szCs w:val="26"/>
          <w:rtl/>
          <w:lang w:bidi="ar-EG"/>
        </w:rPr>
        <w:t>لإ</w:t>
      </w:r>
      <w:r w:rsidR="001F4A88" w:rsidRPr="001F221D">
        <w:rPr>
          <w:color w:val="auto"/>
          <w:sz w:val="26"/>
          <w:szCs w:val="26"/>
          <w:rtl/>
          <w:lang w:bidi="ar-EG"/>
        </w:rPr>
        <w:t>شراف على تلك التنظيمات.</w:t>
      </w:r>
    </w:p>
    <w:p w14:paraId="56CF8E96" w14:textId="46C21D48" w:rsidR="00870A10" w:rsidRDefault="00870A10" w:rsidP="0093099D">
      <w:pPr>
        <w:spacing w:after="0"/>
        <w:jc w:val="both"/>
        <w:rPr>
          <w:rFonts w:asciiTheme="minorBidi" w:hAnsiTheme="minorBidi" w:cstheme="minorBidi"/>
          <w:color w:val="auto"/>
          <w:sz w:val="28"/>
          <w:szCs w:val="28"/>
          <w:rtl/>
          <w:lang w:bidi="ar-EG"/>
        </w:rPr>
      </w:pPr>
    </w:p>
    <w:p w14:paraId="6301BC04" w14:textId="6F518D52" w:rsidR="001F4A88" w:rsidRPr="00E60D3C" w:rsidRDefault="000A71A2" w:rsidP="00C94D0F">
      <w:pPr>
        <w:spacing w:after="120"/>
        <w:jc w:val="both"/>
        <w:rPr>
          <w:rFonts w:asciiTheme="minorBidi" w:hAnsiTheme="minorBidi" w:cstheme="minorBidi"/>
          <w:sz w:val="24"/>
          <w:szCs w:val="24"/>
          <w:rtl/>
          <w:lang w:bidi="ar-EG"/>
        </w:rPr>
      </w:pPr>
      <w:r w:rsidRPr="0093099D">
        <w:rPr>
          <w:rFonts w:asciiTheme="minorBidi" w:hAnsiTheme="minorBidi" w:cstheme="minorBidi"/>
          <w:noProof/>
          <w:sz w:val="24"/>
          <w:szCs w:val="24"/>
          <w:highlight w:val="yellow"/>
          <w:rtl/>
        </w:rPr>
        <mc:AlternateContent>
          <mc:Choice Requires="wpg">
            <w:drawing>
              <wp:anchor distT="0" distB="0" distL="114300" distR="114300" simplePos="0" relativeHeight="251846656" behindDoc="0" locked="0" layoutInCell="1" allowOverlap="1" wp14:anchorId="73ACC2BC" wp14:editId="2339075C">
                <wp:simplePos x="0" y="0"/>
                <wp:positionH relativeFrom="margin">
                  <wp:align>right</wp:align>
                </wp:positionH>
                <wp:positionV relativeFrom="paragraph">
                  <wp:posOffset>11430</wp:posOffset>
                </wp:positionV>
                <wp:extent cx="5924550" cy="3848100"/>
                <wp:effectExtent l="0" t="0" r="19050" b="19050"/>
                <wp:wrapNone/>
                <wp:docPr id="2" name="Group 2"/>
                <wp:cNvGraphicFramePr/>
                <a:graphic xmlns:a="http://schemas.openxmlformats.org/drawingml/2006/main">
                  <a:graphicData uri="http://schemas.microsoft.com/office/word/2010/wordprocessingGroup">
                    <wpg:wgp>
                      <wpg:cNvGrpSpPr/>
                      <wpg:grpSpPr>
                        <a:xfrm>
                          <a:off x="0" y="0"/>
                          <a:ext cx="5924550" cy="3848100"/>
                          <a:chOff x="0" y="0"/>
                          <a:chExt cx="6753284" cy="3458315"/>
                        </a:xfrm>
                      </wpg:grpSpPr>
                      <wpg:grpSp>
                        <wpg:cNvPr id="1" name="Group 1"/>
                        <wpg:cNvGrpSpPr/>
                        <wpg:grpSpPr>
                          <a:xfrm>
                            <a:off x="0" y="0"/>
                            <a:ext cx="6753284" cy="3458315"/>
                            <a:chOff x="0" y="0"/>
                            <a:chExt cx="6753284" cy="3458315"/>
                          </a:xfrm>
                        </wpg:grpSpPr>
                        <wps:wsp>
                          <wps:cNvPr id="19" name="Rounded Rectangle 19"/>
                          <wps:cNvSpPr/>
                          <wps:spPr>
                            <a:xfrm>
                              <a:off x="2214748" y="0"/>
                              <a:ext cx="3543300" cy="5105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EA6494" w14:textId="77777777" w:rsidR="00D71199" w:rsidRPr="00B064AC" w:rsidRDefault="00D71199" w:rsidP="00386F86">
                                <w:pPr>
                                  <w:jc w:val="center"/>
                                  <w:rPr>
                                    <w:b/>
                                    <w:bCs/>
                                    <w:color w:val="000000" w:themeColor="text1"/>
                                    <w:sz w:val="24"/>
                                    <w:szCs w:val="24"/>
                                    <w:lang w:bidi="ar-EG"/>
                                  </w:rPr>
                                </w:pPr>
                                <w:r w:rsidRPr="00B064AC">
                                  <w:rPr>
                                    <w:b/>
                                    <w:bCs/>
                                    <w:color w:val="000000" w:themeColor="text1"/>
                                    <w:sz w:val="24"/>
                                    <w:szCs w:val="24"/>
                                    <w:rtl/>
                                    <w:lang w:bidi="ar-EG"/>
                                  </w:rPr>
                                  <w:t xml:space="preserve"> الاتحاد التعاوني الزراعي المصري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3503221" y="587829"/>
                              <a:ext cx="1463040" cy="6400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8DA8F3" w14:textId="77777777" w:rsidR="00D71199" w:rsidRPr="009971F6" w:rsidRDefault="00D71199" w:rsidP="00826C26">
                                <w:pPr>
                                  <w:spacing w:line="240" w:lineRule="auto"/>
                                  <w:jc w:val="center"/>
                                  <w:rPr>
                                    <w:b/>
                                    <w:bCs/>
                                    <w:color w:val="000000" w:themeColor="text1"/>
                                    <w:sz w:val="22"/>
                                    <w:szCs w:val="22"/>
                                    <w:lang w:bidi="ar-EG"/>
                                  </w:rPr>
                                </w:pPr>
                                <w:r w:rsidRPr="009971F6">
                                  <w:rPr>
                                    <w:rFonts w:hint="cs"/>
                                    <w:b/>
                                    <w:bCs/>
                                    <w:color w:val="000000" w:themeColor="text1"/>
                                    <w:sz w:val="22"/>
                                    <w:szCs w:val="22"/>
                                    <w:rtl/>
                                    <w:lang w:bidi="ar-EG"/>
                                  </w:rPr>
                                  <w:t xml:space="preserve">الجمعية التعاونية العامة للإصلاح الزراعي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02" name="Rounded Rectangle 283985002"/>
                          <wps:cNvSpPr/>
                          <wps:spPr>
                            <a:xfrm>
                              <a:off x="1739735" y="593767"/>
                              <a:ext cx="1463040" cy="6400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F447BA" w14:textId="77777777" w:rsidR="00D71199" w:rsidRPr="008D70CE" w:rsidRDefault="00D71199" w:rsidP="00C80CCB">
                                <w:pPr>
                                  <w:spacing w:line="240" w:lineRule="auto"/>
                                  <w:jc w:val="center"/>
                                  <w:rPr>
                                    <w:b/>
                                    <w:bCs/>
                                    <w:color w:val="000000" w:themeColor="text1"/>
                                    <w:sz w:val="22"/>
                                    <w:szCs w:val="22"/>
                                    <w:lang w:bidi="ar-EG"/>
                                  </w:rPr>
                                </w:pPr>
                                <w:r w:rsidRPr="008D70CE">
                                  <w:rPr>
                                    <w:rFonts w:hint="cs"/>
                                    <w:b/>
                                    <w:bCs/>
                                    <w:color w:val="000000" w:themeColor="text1"/>
                                    <w:sz w:val="22"/>
                                    <w:szCs w:val="22"/>
                                    <w:rtl/>
                                    <w:lang w:bidi="ar-EG"/>
                                  </w:rPr>
                                  <w:t xml:space="preserve">الجمعية التعاونية العامة للائتمان الزراعي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03" name="Rounded Rectangle 283985003"/>
                          <wps:cNvSpPr/>
                          <wps:spPr>
                            <a:xfrm>
                              <a:off x="5266660" y="587829"/>
                              <a:ext cx="1463040" cy="7220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B9749D" w14:textId="77777777" w:rsidR="00D71199" w:rsidRPr="009971F6" w:rsidRDefault="00D71199" w:rsidP="004B7338">
                                <w:pPr>
                                  <w:spacing w:line="240" w:lineRule="auto"/>
                                  <w:jc w:val="center"/>
                                  <w:rPr>
                                    <w:b/>
                                    <w:bCs/>
                                    <w:sz w:val="22"/>
                                    <w:szCs w:val="22"/>
                                    <w:lang w:bidi="ar-EG"/>
                                  </w:rPr>
                                </w:pPr>
                                <w:r w:rsidRPr="009971F6">
                                  <w:rPr>
                                    <w:rFonts w:hint="cs"/>
                                    <w:b/>
                                    <w:bCs/>
                                    <w:color w:val="000000" w:themeColor="text1"/>
                                    <w:sz w:val="22"/>
                                    <w:szCs w:val="22"/>
                                    <w:rtl/>
                                    <w:lang w:bidi="ar-EG"/>
                                  </w:rPr>
                                  <w:t xml:space="preserve">الجمعية التعاونية العامة لاستصلاح الأراضي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05" name="Rounded Rectangle 283985005"/>
                          <wps:cNvSpPr/>
                          <wps:spPr>
                            <a:xfrm>
                              <a:off x="5278582" y="1264723"/>
                              <a:ext cx="1463040" cy="6400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486EBC" w14:textId="63F96897" w:rsidR="00D71199" w:rsidRPr="009971F6" w:rsidRDefault="00D71199" w:rsidP="004B7338">
                                <w:pPr>
                                  <w:jc w:val="center"/>
                                  <w:rPr>
                                    <w:b/>
                                    <w:bCs/>
                                    <w:sz w:val="22"/>
                                    <w:szCs w:val="22"/>
                                    <w:lang w:bidi="ar-EG"/>
                                  </w:rPr>
                                </w:pPr>
                                <w:r w:rsidRPr="009971F6">
                                  <w:rPr>
                                    <w:rFonts w:hint="cs"/>
                                    <w:b/>
                                    <w:bCs/>
                                    <w:color w:val="000000" w:themeColor="text1"/>
                                    <w:sz w:val="22"/>
                                    <w:szCs w:val="22"/>
                                    <w:rtl/>
                                    <w:lang w:bidi="ar-EG"/>
                                  </w:rPr>
                                  <w:t xml:space="preserve">الجمعية التعاونية </w:t>
                                </w:r>
                                <w:r>
                                  <w:rPr>
                                    <w:rFonts w:hint="cs"/>
                                    <w:b/>
                                    <w:bCs/>
                                    <w:color w:val="000000" w:themeColor="text1"/>
                                    <w:sz w:val="22"/>
                                    <w:szCs w:val="22"/>
                                    <w:rtl/>
                                    <w:lang w:bidi="ar-EG"/>
                                  </w:rPr>
                                  <w:t>ا</w:t>
                                </w:r>
                                <w:r w:rsidRPr="009971F6">
                                  <w:rPr>
                                    <w:rFonts w:hint="cs"/>
                                    <w:b/>
                                    <w:bCs/>
                                    <w:color w:val="000000" w:themeColor="text1"/>
                                    <w:sz w:val="22"/>
                                    <w:szCs w:val="22"/>
                                    <w:rtl/>
                                    <w:lang w:bidi="ar-EG"/>
                                  </w:rPr>
                                  <w:t xml:space="preserve">لمركزية لاستصلاح الأراضي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07" name="Rounded Rectangle 283985007"/>
                          <wps:cNvSpPr/>
                          <wps:spPr>
                            <a:xfrm>
                              <a:off x="3491345" y="1264723"/>
                              <a:ext cx="1463040" cy="6400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296A81" w14:textId="77777777" w:rsidR="00D71199" w:rsidRPr="009971F6" w:rsidRDefault="00D71199" w:rsidP="00C80CCB">
                                <w:pPr>
                                  <w:bidi w:val="0"/>
                                  <w:spacing w:line="240" w:lineRule="auto"/>
                                  <w:jc w:val="center"/>
                                  <w:rPr>
                                    <w:b/>
                                    <w:bCs/>
                                    <w:color w:val="000000" w:themeColor="text1"/>
                                    <w:sz w:val="22"/>
                                    <w:szCs w:val="22"/>
                                    <w:lang w:bidi="ar-EG"/>
                                  </w:rPr>
                                </w:pPr>
                                <w:r w:rsidRPr="009971F6">
                                  <w:rPr>
                                    <w:rFonts w:hint="cs"/>
                                    <w:b/>
                                    <w:bCs/>
                                    <w:color w:val="000000" w:themeColor="text1"/>
                                    <w:sz w:val="22"/>
                                    <w:szCs w:val="22"/>
                                    <w:rtl/>
                                    <w:lang w:bidi="ar-EG"/>
                                  </w:rPr>
                                  <w:t xml:space="preserve">الجمعية التعاونية المركزية للإصلاح الزراعي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08" name="Rounded Rectangle 283985008"/>
                          <wps:cNvSpPr/>
                          <wps:spPr>
                            <a:xfrm>
                              <a:off x="1715984" y="1264723"/>
                              <a:ext cx="1463040" cy="6400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F545D0" w14:textId="77777777" w:rsidR="00D71199" w:rsidRPr="008D70CE" w:rsidRDefault="00D71199" w:rsidP="00C80CCB">
                                <w:pPr>
                                  <w:spacing w:line="240" w:lineRule="auto"/>
                                  <w:jc w:val="center"/>
                                  <w:rPr>
                                    <w:b/>
                                    <w:bCs/>
                                    <w:color w:val="000000" w:themeColor="text1"/>
                                    <w:sz w:val="22"/>
                                    <w:szCs w:val="22"/>
                                    <w:lang w:bidi="ar-EG"/>
                                  </w:rPr>
                                </w:pPr>
                                <w:r w:rsidRPr="009971F6">
                                  <w:rPr>
                                    <w:rFonts w:hint="cs"/>
                                    <w:b/>
                                    <w:bCs/>
                                    <w:color w:val="000000" w:themeColor="text1"/>
                                    <w:sz w:val="22"/>
                                    <w:szCs w:val="22"/>
                                    <w:rtl/>
                                    <w:lang w:bidi="ar-EG"/>
                                  </w:rPr>
                                  <w:t>الجمعية التعاونية المركزية للائتمان الزراعي</w:t>
                                </w:r>
                                <w:r w:rsidRPr="008D70CE">
                                  <w:rPr>
                                    <w:rFonts w:hint="cs"/>
                                    <w:b/>
                                    <w:bCs/>
                                    <w:color w:val="000000" w:themeColor="text1"/>
                                    <w:sz w:val="22"/>
                                    <w:szCs w:val="22"/>
                                    <w:rtl/>
                                    <w:lang w:bidi="ar-EG"/>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09" name="Rounded Rectangle 283985009"/>
                          <wps:cNvSpPr/>
                          <wps:spPr>
                            <a:xfrm>
                              <a:off x="5239568" y="1941391"/>
                              <a:ext cx="1496057" cy="6400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88761A" w14:textId="77777777" w:rsidR="00D71199" w:rsidRPr="009971F6" w:rsidRDefault="00D71199" w:rsidP="00C80CCB">
                                <w:pPr>
                                  <w:spacing w:line="240" w:lineRule="auto"/>
                                  <w:jc w:val="center"/>
                                  <w:rPr>
                                    <w:b/>
                                    <w:bCs/>
                                    <w:sz w:val="22"/>
                                    <w:szCs w:val="22"/>
                                    <w:lang w:bidi="ar-EG"/>
                                  </w:rPr>
                                </w:pPr>
                                <w:r w:rsidRPr="009971F6">
                                  <w:rPr>
                                    <w:b/>
                                    <w:bCs/>
                                    <w:color w:val="000000" w:themeColor="text1"/>
                                    <w:sz w:val="22"/>
                                    <w:szCs w:val="22"/>
                                    <w:rtl/>
                                    <w:lang w:bidi="ar-EG"/>
                                  </w:rPr>
                                  <w:t xml:space="preserve">الجمعية التعاونية </w:t>
                                </w:r>
                                <w:r w:rsidRPr="009971F6">
                                  <w:rPr>
                                    <w:rFonts w:hint="cs"/>
                                    <w:b/>
                                    <w:bCs/>
                                    <w:color w:val="000000" w:themeColor="text1"/>
                                    <w:sz w:val="22"/>
                                    <w:szCs w:val="22"/>
                                    <w:rtl/>
                                    <w:lang w:bidi="ar-EG"/>
                                  </w:rPr>
                                  <w:t>المشتركة لاستصلاح</w:t>
                                </w:r>
                                <w:r w:rsidRPr="009971F6">
                                  <w:rPr>
                                    <w:b/>
                                    <w:bCs/>
                                    <w:color w:val="000000" w:themeColor="text1"/>
                                    <w:sz w:val="22"/>
                                    <w:szCs w:val="22"/>
                                    <w:rtl/>
                                    <w:lang w:bidi="ar-EG"/>
                                  </w:rPr>
                                  <w:t xml:space="preserve"> الأراضي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10" name="Rounded Rectangle 283985010"/>
                          <wps:cNvSpPr/>
                          <wps:spPr>
                            <a:xfrm>
                              <a:off x="3491345" y="1941616"/>
                              <a:ext cx="1463040" cy="6400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78F7CA" w14:textId="77777777" w:rsidR="00D71199" w:rsidRPr="009971F6" w:rsidRDefault="00D71199" w:rsidP="004B7338">
                                <w:pPr>
                                  <w:jc w:val="center"/>
                                  <w:rPr>
                                    <w:b/>
                                    <w:bCs/>
                                    <w:color w:val="000000" w:themeColor="text1"/>
                                    <w:sz w:val="22"/>
                                    <w:szCs w:val="22"/>
                                    <w:lang w:bidi="ar-EG"/>
                                  </w:rPr>
                                </w:pPr>
                                <w:r w:rsidRPr="009971F6">
                                  <w:rPr>
                                    <w:b/>
                                    <w:bCs/>
                                    <w:color w:val="000000" w:themeColor="text1"/>
                                    <w:sz w:val="22"/>
                                    <w:szCs w:val="22"/>
                                    <w:rtl/>
                                    <w:lang w:bidi="ar-EG"/>
                                  </w:rPr>
                                  <w:t xml:space="preserve">الجمعية التعاونية المشتركة للإصلاح الزراعي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11" name="Rounded Rectangle 283985011"/>
                          <wps:cNvSpPr/>
                          <wps:spPr>
                            <a:xfrm>
                              <a:off x="1704109" y="1941616"/>
                              <a:ext cx="1463040" cy="6400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B65471" w14:textId="77777777" w:rsidR="00D71199" w:rsidRPr="009971F6" w:rsidRDefault="00D71199" w:rsidP="00C80CCB">
                                <w:pPr>
                                  <w:spacing w:line="240" w:lineRule="auto"/>
                                  <w:jc w:val="center"/>
                                  <w:rPr>
                                    <w:b/>
                                    <w:bCs/>
                                    <w:color w:val="000000" w:themeColor="text1"/>
                                    <w:sz w:val="22"/>
                                    <w:szCs w:val="22"/>
                                    <w:lang w:bidi="ar-EG"/>
                                  </w:rPr>
                                </w:pPr>
                                <w:r w:rsidRPr="009971F6">
                                  <w:rPr>
                                    <w:rFonts w:hint="cs"/>
                                    <w:b/>
                                    <w:bCs/>
                                    <w:color w:val="000000" w:themeColor="text1"/>
                                    <w:sz w:val="22"/>
                                    <w:szCs w:val="22"/>
                                    <w:rtl/>
                                    <w:lang w:bidi="ar-EG"/>
                                  </w:rPr>
                                  <w:t xml:space="preserve">الجمعية التعاونية المشتركة للائتمان الزراعي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12" name="Rounded Rectangle 283985012"/>
                          <wps:cNvSpPr/>
                          <wps:spPr>
                            <a:xfrm>
                              <a:off x="1709978" y="2612572"/>
                              <a:ext cx="1463040" cy="84574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13618D" w14:textId="77777777" w:rsidR="00D71199" w:rsidRPr="009971F6" w:rsidRDefault="00D71199" w:rsidP="00F301B9">
                                <w:pPr>
                                  <w:spacing w:line="240" w:lineRule="auto"/>
                                  <w:jc w:val="center"/>
                                  <w:rPr>
                                    <w:b/>
                                    <w:bCs/>
                                    <w:color w:val="000000" w:themeColor="text1"/>
                                    <w:sz w:val="22"/>
                                    <w:szCs w:val="22"/>
                                    <w:lang w:bidi="ar-EG"/>
                                  </w:rPr>
                                </w:pPr>
                                <w:r w:rsidRPr="009971F6">
                                  <w:rPr>
                                    <w:rFonts w:hint="cs"/>
                                    <w:b/>
                                    <w:bCs/>
                                    <w:color w:val="000000" w:themeColor="text1"/>
                                    <w:sz w:val="22"/>
                                    <w:szCs w:val="22"/>
                                    <w:rtl/>
                                    <w:lang w:bidi="ar-EG"/>
                                  </w:rPr>
                                  <w:t xml:space="preserve">الجمعية التعاونية المحلية للائتمان الزراعي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13" name="Rounded Rectangle 283985013"/>
                          <wps:cNvSpPr/>
                          <wps:spPr>
                            <a:xfrm>
                              <a:off x="3503049" y="2612570"/>
                              <a:ext cx="1463040" cy="8457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68EDDB" w14:textId="77777777" w:rsidR="00D71199" w:rsidRPr="009971F6" w:rsidRDefault="00D71199" w:rsidP="00F301B9">
                                <w:pPr>
                                  <w:jc w:val="center"/>
                                  <w:rPr>
                                    <w:b/>
                                    <w:bCs/>
                                    <w:color w:val="000000" w:themeColor="text1"/>
                                    <w:sz w:val="22"/>
                                    <w:szCs w:val="22"/>
                                    <w:lang w:bidi="ar-EG"/>
                                  </w:rPr>
                                </w:pPr>
                                <w:r w:rsidRPr="009971F6">
                                  <w:rPr>
                                    <w:rFonts w:hint="cs"/>
                                    <w:b/>
                                    <w:bCs/>
                                    <w:color w:val="000000" w:themeColor="text1"/>
                                    <w:sz w:val="22"/>
                                    <w:szCs w:val="22"/>
                                    <w:rtl/>
                                    <w:lang w:bidi="ar-EG"/>
                                  </w:rPr>
                                  <w:t xml:space="preserve">الجمعية التعاونية المحلية للإصلاح الزراعي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14" name="Rounded Rectangle 283985014"/>
                          <wps:cNvSpPr/>
                          <wps:spPr>
                            <a:xfrm>
                              <a:off x="5290244" y="2646654"/>
                              <a:ext cx="1463040" cy="78443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58648A2" w14:textId="77777777" w:rsidR="00D71199" w:rsidRPr="009971F6" w:rsidRDefault="00D71199" w:rsidP="00F301B9">
                                <w:pPr>
                                  <w:jc w:val="center"/>
                                  <w:rPr>
                                    <w:sz w:val="22"/>
                                    <w:szCs w:val="22"/>
                                    <w:lang w:bidi="ar-EG"/>
                                  </w:rPr>
                                </w:pPr>
                                <w:r w:rsidRPr="009971F6">
                                  <w:rPr>
                                    <w:rFonts w:hint="cs"/>
                                    <w:sz w:val="22"/>
                                    <w:szCs w:val="22"/>
                                    <w:rtl/>
                                    <w:lang w:bidi="ar-EG"/>
                                  </w:rPr>
                                  <w:t>ا</w:t>
                                </w:r>
                                <w:r w:rsidRPr="009971F6">
                                  <w:rPr>
                                    <w:rFonts w:hint="cs"/>
                                    <w:b/>
                                    <w:bCs/>
                                    <w:color w:val="000000" w:themeColor="text1"/>
                                    <w:sz w:val="22"/>
                                    <w:szCs w:val="22"/>
                                    <w:rtl/>
                                    <w:lang w:bidi="ar-EG"/>
                                  </w:rPr>
                                  <w:t xml:space="preserve">لجمعية التعاونية المحلية لاستصلاح الأراضي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18" name="Text Box 183"/>
                          <wps:cNvSpPr txBox="1">
                            <a:spLocks noChangeArrowheads="1"/>
                          </wps:cNvSpPr>
                          <wps:spPr bwMode="auto">
                            <a:xfrm>
                              <a:off x="35626" y="574654"/>
                              <a:ext cx="1568781" cy="564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18F7D" w14:textId="77777777" w:rsidR="00D71199" w:rsidRPr="00D648BE" w:rsidRDefault="00D71199" w:rsidP="0041281A">
                                <w:pPr>
                                  <w:jc w:val="center"/>
                                  <w:rPr>
                                    <w:b/>
                                    <w:bCs/>
                                    <w:sz w:val="24"/>
                                    <w:szCs w:val="24"/>
                                    <w:lang w:bidi="ar-EG"/>
                                  </w:rPr>
                                </w:pPr>
                                <w:r w:rsidRPr="00D648BE">
                                  <w:rPr>
                                    <w:b/>
                                    <w:bCs/>
                                    <w:sz w:val="24"/>
                                    <w:szCs w:val="24"/>
                                    <w:rtl/>
                                    <w:lang w:bidi="ar-EG"/>
                                  </w:rPr>
                                  <w:t xml:space="preserve">على مستوى الجمهورية </w:t>
                                </w:r>
                              </w:p>
                            </w:txbxContent>
                          </wps:txbx>
                          <wps:bodyPr rot="0" vert="horz" wrap="square" lIns="91440" tIns="45720" rIns="91440" bIns="45720" anchor="t" anchorCtr="0" upright="1">
                            <a:noAutofit/>
                          </wps:bodyPr>
                        </wps:wsp>
                        <wps:wsp>
                          <wps:cNvPr id="283985020" name="Text Box 183"/>
                          <wps:cNvSpPr txBox="1">
                            <a:spLocks noChangeArrowheads="1"/>
                          </wps:cNvSpPr>
                          <wps:spPr bwMode="auto">
                            <a:xfrm>
                              <a:off x="0" y="1395351"/>
                              <a:ext cx="1668780" cy="451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756CC" w14:textId="77777777" w:rsidR="00D71199" w:rsidRPr="00D648BE" w:rsidRDefault="00D71199" w:rsidP="0041281A">
                                <w:pPr>
                                  <w:jc w:val="center"/>
                                  <w:rPr>
                                    <w:b/>
                                    <w:bCs/>
                                    <w:sz w:val="26"/>
                                    <w:szCs w:val="26"/>
                                    <w:lang w:bidi="ar-EG"/>
                                  </w:rPr>
                                </w:pPr>
                                <w:r w:rsidRPr="00D648BE">
                                  <w:rPr>
                                    <w:b/>
                                    <w:bCs/>
                                    <w:sz w:val="26"/>
                                    <w:szCs w:val="26"/>
                                    <w:rtl/>
                                    <w:lang w:bidi="ar-EG"/>
                                  </w:rPr>
                                  <w:t xml:space="preserve">على مستوى المحافظة </w:t>
                                </w:r>
                              </w:p>
                            </w:txbxContent>
                          </wps:txbx>
                          <wps:bodyPr rot="0" vert="horz" wrap="square" lIns="91440" tIns="45720" rIns="91440" bIns="45720" anchor="t" anchorCtr="0" upright="1">
                            <a:noAutofit/>
                          </wps:bodyPr>
                        </wps:wsp>
                        <wps:wsp>
                          <wps:cNvPr id="283985021" name="Text Box 183"/>
                          <wps:cNvSpPr txBox="1">
                            <a:spLocks noChangeArrowheads="1"/>
                          </wps:cNvSpPr>
                          <wps:spPr bwMode="auto">
                            <a:xfrm>
                              <a:off x="0" y="2018806"/>
                              <a:ext cx="1668780" cy="451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F49FC" w14:textId="77777777" w:rsidR="00D71199" w:rsidRPr="00D648BE" w:rsidRDefault="00D71199" w:rsidP="0041281A">
                                <w:pPr>
                                  <w:jc w:val="center"/>
                                  <w:rPr>
                                    <w:b/>
                                    <w:bCs/>
                                    <w:sz w:val="26"/>
                                    <w:szCs w:val="26"/>
                                    <w:lang w:bidi="ar-EG"/>
                                  </w:rPr>
                                </w:pPr>
                                <w:r w:rsidRPr="00D648BE">
                                  <w:rPr>
                                    <w:b/>
                                    <w:bCs/>
                                    <w:sz w:val="26"/>
                                    <w:szCs w:val="26"/>
                                    <w:rtl/>
                                    <w:lang w:bidi="ar-EG"/>
                                  </w:rPr>
                                  <w:t>على مستوى المركز</w:t>
                                </w:r>
                              </w:p>
                            </w:txbxContent>
                          </wps:txbx>
                          <wps:bodyPr rot="0" vert="horz" wrap="square" lIns="91440" tIns="45720" rIns="91440" bIns="45720" anchor="t" anchorCtr="0" upright="1">
                            <a:noAutofit/>
                          </wps:bodyPr>
                        </wps:wsp>
                        <wps:wsp>
                          <wps:cNvPr id="283985022" name="Text Box 183"/>
                          <wps:cNvSpPr txBox="1">
                            <a:spLocks noChangeArrowheads="1"/>
                          </wps:cNvSpPr>
                          <wps:spPr bwMode="auto">
                            <a:xfrm>
                              <a:off x="17813" y="2707574"/>
                              <a:ext cx="1668780" cy="451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D8B86" w14:textId="77777777" w:rsidR="00D71199" w:rsidRPr="00D648BE" w:rsidRDefault="00D71199" w:rsidP="0041281A">
                                <w:pPr>
                                  <w:jc w:val="center"/>
                                  <w:rPr>
                                    <w:b/>
                                    <w:bCs/>
                                    <w:sz w:val="26"/>
                                    <w:szCs w:val="26"/>
                                    <w:lang w:bidi="ar-EG"/>
                                  </w:rPr>
                                </w:pPr>
                                <w:r w:rsidRPr="00D648BE">
                                  <w:rPr>
                                    <w:b/>
                                    <w:bCs/>
                                    <w:sz w:val="26"/>
                                    <w:szCs w:val="26"/>
                                    <w:rtl/>
                                    <w:lang w:bidi="ar-EG"/>
                                  </w:rPr>
                                  <w:t xml:space="preserve">على مستوى القرية </w:t>
                                </w:r>
                              </w:p>
                            </w:txbxContent>
                          </wps:txbx>
                          <wps:bodyPr rot="0" vert="horz" wrap="square" lIns="91440" tIns="45720" rIns="91440" bIns="45720" anchor="t" anchorCtr="0" upright="1">
                            <a:noAutofit/>
                          </wps:bodyPr>
                        </wps:wsp>
                      </wpg:grpSp>
                      <wps:wsp>
                        <wps:cNvPr id="283985025" name="Up Arrow 283985025"/>
                        <wps:cNvSpPr/>
                        <wps:spPr>
                          <a:xfrm>
                            <a:off x="5890161" y="2541320"/>
                            <a:ext cx="182880" cy="182880"/>
                          </a:xfrm>
                          <a:prstGeom prst="upArrow">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24" name="Up Arrow 283985024"/>
                        <wps:cNvSpPr/>
                        <wps:spPr>
                          <a:xfrm>
                            <a:off x="4180114" y="2523507"/>
                            <a:ext cx="182880" cy="182880"/>
                          </a:xfrm>
                          <a:prstGeom prst="upArrow">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26" name="Up Arrow 283985026"/>
                        <wps:cNvSpPr/>
                        <wps:spPr>
                          <a:xfrm>
                            <a:off x="2398815" y="2499756"/>
                            <a:ext cx="182880" cy="182880"/>
                          </a:xfrm>
                          <a:prstGeom prst="upArrow">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28" name="Up Arrow 283985028"/>
                        <wps:cNvSpPr/>
                        <wps:spPr>
                          <a:xfrm>
                            <a:off x="5848597" y="1858489"/>
                            <a:ext cx="182880" cy="182880"/>
                          </a:xfrm>
                          <a:prstGeom prst="upArrow">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29" name="Up Arrow 283985029"/>
                        <wps:cNvSpPr/>
                        <wps:spPr>
                          <a:xfrm>
                            <a:off x="4221678" y="1846613"/>
                            <a:ext cx="99060" cy="1524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30" name="Up Arrow 283985030"/>
                        <wps:cNvSpPr/>
                        <wps:spPr>
                          <a:xfrm>
                            <a:off x="2416628" y="1822863"/>
                            <a:ext cx="182880" cy="182880"/>
                          </a:xfrm>
                          <a:prstGeom prst="upArrow">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31" name="Up Arrow 283985031"/>
                        <wps:cNvSpPr/>
                        <wps:spPr>
                          <a:xfrm>
                            <a:off x="5902036" y="1163782"/>
                            <a:ext cx="182880" cy="182880"/>
                          </a:xfrm>
                          <a:prstGeom prst="upArrow">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36" name="Up Arrow 283985036"/>
                        <wps:cNvSpPr/>
                        <wps:spPr>
                          <a:xfrm>
                            <a:off x="2422566" y="1175658"/>
                            <a:ext cx="182880" cy="182880"/>
                          </a:xfrm>
                          <a:prstGeom prst="upArrow">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037" name="Up Arrow 283985037"/>
                        <wps:cNvSpPr/>
                        <wps:spPr>
                          <a:xfrm>
                            <a:off x="4197927" y="1157845"/>
                            <a:ext cx="182880" cy="182880"/>
                          </a:xfrm>
                          <a:prstGeom prst="upArrow">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ACC2BC" id="Group 2" o:spid="_x0000_s1026" style="position:absolute;left:0;text-align:left;margin-left:415.3pt;margin-top:.9pt;width:466.5pt;height:303pt;z-index:251846656;mso-position-horizontal:right;mso-position-horizontal-relative:margin;mso-width-relative:margin;mso-height-relative:margin" coordsize="67532,34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">
                <v:group id="Group 1" o:spid="_x0000_s1027" style="position:absolute;width:67532;height:34583" coordsize="67532,3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oundrect id="Rounded Rectangle 19" o:spid="_x0000_s1028" style="position:absolute;left:22147;width:35433;height:51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" fillcolor="#5b9bd5 [3204]" strokecolor="#1f4d78 [1604]" strokeweight="1pt">
                    <v:stroke joinstyle="miter"/>
                    <v:textbox>
                      <w:txbxContent>
                        <w:p w14:paraId="41EA6494" w14:textId="77777777" w:rsidR="00D71199" w:rsidRPr="00B064AC" w:rsidRDefault="00D71199" w:rsidP="00386F86">
                          <w:pPr>
                            <w:jc w:val="center"/>
                            <w:rPr>
                              <w:b/>
                              <w:bCs/>
                              <w:color w:val="000000" w:themeColor="text1"/>
                              <w:sz w:val="24"/>
                              <w:szCs w:val="24"/>
                              <w:lang w:bidi="ar-EG"/>
                            </w:rPr>
                          </w:pPr>
                          <w:r w:rsidRPr="00B064AC">
                            <w:rPr>
                              <w:b/>
                              <w:bCs/>
                              <w:color w:val="000000" w:themeColor="text1"/>
                              <w:sz w:val="24"/>
                              <w:szCs w:val="24"/>
                              <w:rtl/>
                              <w:lang w:bidi="ar-EG"/>
                            </w:rPr>
                            <w:t xml:space="preserve"> الاتحاد التعاوني الزراعي المصري </w:t>
                          </w:r>
                        </w:p>
                      </w:txbxContent>
                    </v:textbox>
                  </v:roundrect>
                  <v:roundrect id="Rounded Rectangle 15" o:spid="_x0000_s1029" style="position:absolute;left:35032;top:5878;width:14630;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" fillcolor="#5b9bd5 [3204]" strokecolor="#1f4d78 [1604]" strokeweight="1pt">
                    <v:stroke joinstyle="miter"/>
                    <v:textbox>
                      <w:txbxContent>
                        <w:p w14:paraId="118DA8F3" w14:textId="77777777" w:rsidR="00D71199" w:rsidRPr="009971F6" w:rsidRDefault="00D71199" w:rsidP="00826C26">
                          <w:pPr>
                            <w:spacing w:line="240" w:lineRule="auto"/>
                            <w:jc w:val="center"/>
                            <w:rPr>
                              <w:b/>
                              <w:bCs/>
                              <w:color w:val="000000" w:themeColor="text1"/>
                              <w:sz w:val="22"/>
                              <w:szCs w:val="22"/>
                              <w:lang w:bidi="ar-EG"/>
                            </w:rPr>
                          </w:pPr>
                          <w:r w:rsidRPr="009971F6">
                            <w:rPr>
                              <w:rFonts w:hint="cs"/>
                              <w:b/>
                              <w:bCs/>
                              <w:color w:val="000000" w:themeColor="text1"/>
                              <w:sz w:val="22"/>
                              <w:szCs w:val="22"/>
                              <w:rtl/>
                              <w:lang w:bidi="ar-EG"/>
                            </w:rPr>
                            <w:t xml:space="preserve">الجمعية التعاونية العامة للإصلاح الزراعي </w:t>
                          </w:r>
                        </w:p>
                      </w:txbxContent>
                    </v:textbox>
                  </v:roundrect>
                  <v:roundrect id="Rounded Rectangle 283985002" o:spid="_x0000_s1030" style="position:absolute;left:17397;top:5937;width:14630;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" fillcolor="#5b9bd5 [3204]" strokecolor="#1f4d78 [1604]" strokeweight="1pt">
                    <v:stroke joinstyle="miter"/>
                    <v:textbox>
                      <w:txbxContent>
                        <w:p w14:paraId="7EF447BA" w14:textId="77777777" w:rsidR="00D71199" w:rsidRPr="008D70CE" w:rsidRDefault="00D71199" w:rsidP="00C80CCB">
                          <w:pPr>
                            <w:spacing w:line="240" w:lineRule="auto"/>
                            <w:jc w:val="center"/>
                            <w:rPr>
                              <w:b/>
                              <w:bCs/>
                              <w:color w:val="000000" w:themeColor="text1"/>
                              <w:sz w:val="22"/>
                              <w:szCs w:val="22"/>
                              <w:lang w:bidi="ar-EG"/>
                            </w:rPr>
                          </w:pPr>
                          <w:r w:rsidRPr="008D70CE">
                            <w:rPr>
                              <w:rFonts w:hint="cs"/>
                              <w:b/>
                              <w:bCs/>
                              <w:color w:val="000000" w:themeColor="text1"/>
                              <w:sz w:val="22"/>
                              <w:szCs w:val="22"/>
                              <w:rtl/>
                              <w:lang w:bidi="ar-EG"/>
                            </w:rPr>
                            <w:t xml:space="preserve">الجمعية التعاونية العامة للائتمان الزراعي </w:t>
                          </w:r>
                        </w:p>
                      </w:txbxContent>
                    </v:textbox>
                  </v:roundrect>
                  <v:roundrect id="Rounded Rectangle 283985003" o:spid="_x0000_s1031" style="position:absolute;left:52666;top:5878;width:14631;height:72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" fillcolor="#5b9bd5 [3204]" strokecolor="#1f4d78 [1604]" strokeweight="1pt">
                    <v:stroke joinstyle="miter"/>
                    <v:textbox>
                      <w:txbxContent>
                        <w:p w14:paraId="06B9749D" w14:textId="77777777" w:rsidR="00D71199" w:rsidRPr="009971F6" w:rsidRDefault="00D71199" w:rsidP="004B7338">
                          <w:pPr>
                            <w:spacing w:line="240" w:lineRule="auto"/>
                            <w:jc w:val="center"/>
                            <w:rPr>
                              <w:b/>
                              <w:bCs/>
                              <w:sz w:val="22"/>
                              <w:szCs w:val="22"/>
                              <w:lang w:bidi="ar-EG"/>
                            </w:rPr>
                          </w:pPr>
                          <w:r w:rsidRPr="009971F6">
                            <w:rPr>
                              <w:rFonts w:hint="cs"/>
                              <w:b/>
                              <w:bCs/>
                              <w:color w:val="000000" w:themeColor="text1"/>
                              <w:sz w:val="22"/>
                              <w:szCs w:val="22"/>
                              <w:rtl/>
                              <w:lang w:bidi="ar-EG"/>
                            </w:rPr>
                            <w:t xml:space="preserve">الجمعية التعاونية العامة لاستصلاح الأراضي </w:t>
                          </w:r>
                        </w:p>
                      </w:txbxContent>
                    </v:textbox>
                  </v:roundrect>
                  <v:roundrect id="Rounded Rectangle 283985005" o:spid="_x0000_s1032" style="position:absolute;left:52785;top:12647;width:14631;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" fillcolor="#5b9bd5 [3204]" strokecolor="#1f4d78 [1604]" strokeweight="1pt">
                    <v:stroke joinstyle="miter"/>
                    <v:textbox>
                      <w:txbxContent>
                        <w:p w14:paraId="14486EBC" w14:textId="63F96897" w:rsidR="00D71199" w:rsidRPr="009971F6" w:rsidRDefault="00D71199" w:rsidP="004B7338">
                          <w:pPr>
                            <w:jc w:val="center"/>
                            <w:rPr>
                              <w:b/>
                              <w:bCs/>
                              <w:sz w:val="22"/>
                              <w:szCs w:val="22"/>
                              <w:lang w:bidi="ar-EG"/>
                            </w:rPr>
                          </w:pPr>
                          <w:r w:rsidRPr="009971F6">
                            <w:rPr>
                              <w:rFonts w:hint="cs"/>
                              <w:b/>
                              <w:bCs/>
                              <w:color w:val="000000" w:themeColor="text1"/>
                              <w:sz w:val="22"/>
                              <w:szCs w:val="22"/>
                              <w:rtl/>
                              <w:lang w:bidi="ar-EG"/>
                            </w:rPr>
                            <w:t xml:space="preserve">الجمعية التعاونية </w:t>
                          </w:r>
                          <w:r>
                            <w:rPr>
                              <w:rFonts w:hint="cs"/>
                              <w:b/>
                              <w:bCs/>
                              <w:color w:val="000000" w:themeColor="text1"/>
                              <w:sz w:val="22"/>
                              <w:szCs w:val="22"/>
                              <w:rtl/>
                              <w:lang w:bidi="ar-EG"/>
                            </w:rPr>
                            <w:t>ا</w:t>
                          </w:r>
                          <w:r w:rsidRPr="009971F6">
                            <w:rPr>
                              <w:rFonts w:hint="cs"/>
                              <w:b/>
                              <w:bCs/>
                              <w:color w:val="000000" w:themeColor="text1"/>
                              <w:sz w:val="22"/>
                              <w:szCs w:val="22"/>
                              <w:rtl/>
                              <w:lang w:bidi="ar-EG"/>
                            </w:rPr>
                            <w:t xml:space="preserve">لمركزية لاستصلاح الأراضي </w:t>
                          </w:r>
                        </w:p>
                      </w:txbxContent>
                    </v:textbox>
                  </v:roundrect>
                  <v:roundrect id="Rounded Rectangle 283985007" o:spid="_x0000_s1033" style="position:absolute;left:34913;top:12647;width:14630;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" fillcolor="#5b9bd5 [3204]" strokecolor="#1f4d78 [1604]" strokeweight="1pt">
                    <v:stroke joinstyle="miter"/>
                    <v:textbox>
                      <w:txbxContent>
                        <w:p w14:paraId="01296A81" w14:textId="77777777" w:rsidR="00D71199" w:rsidRPr="009971F6" w:rsidRDefault="00D71199" w:rsidP="00C80CCB">
                          <w:pPr>
                            <w:bidi w:val="0"/>
                            <w:spacing w:line="240" w:lineRule="auto"/>
                            <w:jc w:val="center"/>
                            <w:rPr>
                              <w:b/>
                              <w:bCs/>
                              <w:color w:val="000000" w:themeColor="text1"/>
                              <w:sz w:val="22"/>
                              <w:szCs w:val="22"/>
                              <w:lang w:bidi="ar-EG"/>
                            </w:rPr>
                          </w:pPr>
                          <w:r w:rsidRPr="009971F6">
                            <w:rPr>
                              <w:rFonts w:hint="cs"/>
                              <w:b/>
                              <w:bCs/>
                              <w:color w:val="000000" w:themeColor="text1"/>
                              <w:sz w:val="22"/>
                              <w:szCs w:val="22"/>
                              <w:rtl/>
                              <w:lang w:bidi="ar-EG"/>
                            </w:rPr>
                            <w:t xml:space="preserve">الجمعية التعاونية المركزية للإصلاح الزراعي </w:t>
                          </w:r>
                        </w:p>
                      </w:txbxContent>
                    </v:textbox>
                  </v:roundrect>
                  <v:roundrect id="Rounded Rectangle 283985008" o:spid="_x0000_s1034" style="position:absolute;left:17159;top:12647;width:14631;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" fillcolor="#5b9bd5 [3204]" strokecolor="#1f4d78 [1604]" strokeweight="1pt">
                    <v:stroke joinstyle="miter"/>
                    <v:textbox>
                      <w:txbxContent>
                        <w:p w14:paraId="48F545D0" w14:textId="77777777" w:rsidR="00D71199" w:rsidRPr="008D70CE" w:rsidRDefault="00D71199" w:rsidP="00C80CCB">
                          <w:pPr>
                            <w:spacing w:line="240" w:lineRule="auto"/>
                            <w:jc w:val="center"/>
                            <w:rPr>
                              <w:b/>
                              <w:bCs/>
                              <w:color w:val="000000" w:themeColor="text1"/>
                              <w:sz w:val="22"/>
                              <w:szCs w:val="22"/>
                              <w:lang w:bidi="ar-EG"/>
                            </w:rPr>
                          </w:pPr>
                          <w:r w:rsidRPr="009971F6">
                            <w:rPr>
                              <w:rFonts w:hint="cs"/>
                              <w:b/>
                              <w:bCs/>
                              <w:color w:val="000000" w:themeColor="text1"/>
                              <w:sz w:val="22"/>
                              <w:szCs w:val="22"/>
                              <w:rtl/>
                              <w:lang w:bidi="ar-EG"/>
                            </w:rPr>
                            <w:t>الجمعية التعاونية المركزية للائتمان الزراعي</w:t>
                          </w:r>
                          <w:r w:rsidRPr="008D70CE">
                            <w:rPr>
                              <w:rFonts w:hint="cs"/>
                              <w:b/>
                              <w:bCs/>
                              <w:color w:val="000000" w:themeColor="text1"/>
                              <w:sz w:val="22"/>
                              <w:szCs w:val="22"/>
                              <w:rtl/>
                              <w:lang w:bidi="ar-EG"/>
                            </w:rPr>
                            <w:t xml:space="preserve"> </w:t>
                          </w:r>
                        </w:p>
                      </w:txbxContent>
                    </v:textbox>
                  </v:roundrect>
                  <v:roundrect id="Rounded Rectangle 283985009" o:spid="_x0000_s1035" style="position:absolute;left:52395;top:19413;width:14961;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" fillcolor="#5b9bd5 [3204]" strokecolor="#1f4d78 [1604]" strokeweight="1pt">
                    <v:stroke joinstyle="miter"/>
                    <v:textbox>
                      <w:txbxContent>
                        <w:p w14:paraId="5C88761A" w14:textId="77777777" w:rsidR="00D71199" w:rsidRPr="009971F6" w:rsidRDefault="00D71199" w:rsidP="00C80CCB">
                          <w:pPr>
                            <w:spacing w:line="240" w:lineRule="auto"/>
                            <w:jc w:val="center"/>
                            <w:rPr>
                              <w:b/>
                              <w:bCs/>
                              <w:sz w:val="22"/>
                              <w:szCs w:val="22"/>
                              <w:lang w:bidi="ar-EG"/>
                            </w:rPr>
                          </w:pPr>
                          <w:r w:rsidRPr="009971F6">
                            <w:rPr>
                              <w:b/>
                              <w:bCs/>
                              <w:color w:val="000000" w:themeColor="text1"/>
                              <w:sz w:val="22"/>
                              <w:szCs w:val="22"/>
                              <w:rtl/>
                              <w:lang w:bidi="ar-EG"/>
                            </w:rPr>
                            <w:t xml:space="preserve">الجمعية التعاونية </w:t>
                          </w:r>
                          <w:r w:rsidRPr="009971F6">
                            <w:rPr>
                              <w:rFonts w:hint="cs"/>
                              <w:b/>
                              <w:bCs/>
                              <w:color w:val="000000" w:themeColor="text1"/>
                              <w:sz w:val="22"/>
                              <w:szCs w:val="22"/>
                              <w:rtl/>
                              <w:lang w:bidi="ar-EG"/>
                            </w:rPr>
                            <w:t>المشتركة لاستصلاح</w:t>
                          </w:r>
                          <w:r w:rsidRPr="009971F6">
                            <w:rPr>
                              <w:b/>
                              <w:bCs/>
                              <w:color w:val="000000" w:themeColor="text1"/>
                              <w:sz w:val="22"/>
                              <w:szCs w:val="22"/>
                              <w:rtl/>
                              <w:lang w:bidi="ar-EG"/>
                            </w:rPr>
                            <w:t xml:space="preserve"> الأراضي</w:t>
                          </w:r>
                        </w:p>
                      </w:txbxContent>
                    </v:textbox>
                  </v:roundrect>
                  <v:roundrect id="Rounded Rectangle 283985010" o:spid="_x0000_s1036" style="position:absolute;left:34913;top:19416;width:14630;height:6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" fillcolor="#5b9bd5 [3204]" strokecolor="#1f4d78 [1604]" strokeweight="1pt">
                    <v:stroke joinstyle="miter"/>
                    <v:textbox>
                      <w:txbxContent>
                        <w:p w14:paraId="5E78F7CA" w14:textId="77777777" w:rsidR="00D71199" w:rsidRPr="009971F6" w:rsidRDefault="00D71199" w:rsidP="004B7338">
                          <w:pPr>
                            <w:jc w:val="center"/>
                            <w:rPr>
                              <w:b/>
                              <w:bCs/>
                              <w:color w:val="000000" w:themeColor="text1"/>
                              <w:sz w:val="22"/>
                              <w:szCs w:val="22"/>
                              <w:lang w:bidi="ar-EG"/>
                            </w:rPr>
                          </w:pPr>
                          <w:r w:rsidRPr="009971F6">
                            <w:rPr>
                              <w:b/>
                              <w:bCs/>
                              <w:color w:val="000000" w:themeColor="text1"/>
                              <w:sz w:val="22"/>
                              <w:szCs w:val="22"/>
                              <w:rtl/>
                              <w:lang w:bidi="ar-EG"/>
                            </w:rPr>
                            <w:t xml:space="preserve">الجمعية التعاونية المشتركة للإصلاح الزراعي </w:t>
                          </w:r>
                        </w:p>
                      </w:txbxContent>
                    </v:textbox>
                  </v:roundrect>
                  <v:roundrect id="Rounded Rectangle 283985011" o:spid="_x0000_s1037" style="position:absolute;left:17041;top:19416;width:14630;height:6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" fillcolor="#5b9bd5 [3204]" strokecolor="#1f4d78 [1604]" strokeweight="1pt">
                    <v:stroke joinstyle="miter"/>
                    <v:textbox>
                      <w:txbxContent>
                        <w:p w14:paraId="29B65471" w14:textId="77777777" w:rsidR="00D71199" w:rsidRPr="009971F6" w:rsidRDefault="00D71199" w:rsidP="00C80CCB">
                          <w:pPr>
                            <w:spacing w:line="240" w:lineRule="auto"/>
                            <w:jc w:val="center"/>
                            <w:rPr>
                              <w:b/>
                              <w:bCs/>
                              <w:color w:val="000000" w:themeColor="text1"/>
                              <w:sz w:val="22"/>
                              <w:szCs w:val="22"/>
                              <w:lang w:bidi="ar-EG"/>
                            </w:rPr>
                          </w:pPr>
                          <w:r w:rsidRPr="009971F6">
                            <w:rPr>
                              <w:rFonts w:hint="cs"/>
                              <w:b/>
                              <w:bCs/>
                              <w:color w:val="000000" w:themeColor="text1"/>
                              <w:sz w:val="22"/>
                              <w:szCs w:val="22"/>
                              <w:rtl/>
                              <w:lang w:bidi="ar-EG"/>
                            </w:rPr>
                            <w:t xml:space="preserve">الجمعية التعاونية المشتركة للائتمان الزراعي </w:t>
                          </w:r>
                        </w:p>
                      </w:txbxContent>
                    </v:textbox>
                  </v:roundrect>
                  <v:roundrect id="Rounded Rectangle 283985012" o:spid="_x0000_s1038" style="position:absolute;left:17099;top:26125;width:14631;height:84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" fillcolor="#5b9bd5 [3204]" strokecolor="#1f4d78 [1604]" strokeweight="1pt">
                    <v:stroke joinstyle="miter"/>
                    <v:textbox>
                      <w:txbxContent>
                        <w:p w14:paraId="6813618D" w14:textId="77777777" w:rsidR="00D71199" w:rsidRPr="009971F6" w:rsidRDefault="00D71199" w:rsidP="00F301B9">
                          <w:pPr>
                            <w:spacing w:line="240" w:lineRule="auto"/>
                            <w:jc w:val="center"/>
                            <w:rPr>
                              <w:b/>
                              <w:bCs/>
                              <w:color w:val="000000" w:themeColor="text1"/>
                              <w:sz w:val="22"/>
                              <w:szCs w:val="22"/>
                              <w:lang w:bidi="ar-EG"/>
                            </w:rPr>
                          </w:pPr>
                          <w:r w:rsidRPr="009971F6">
                            <w:rPr>
                              <w:rFonts w:hint="cs"/>
                              <w:b/>
                              <w:bCs/>
                              <w:color w:val="000000" w:themeColor="text1"/>
                              <w:sz w:val="22"/>
                              <w:szCs w:val="22"/>
                              <w:rtl/>
                              <w:lang w:bidi="ar-EG"/>
                            </w:rPr>
                            <w:t xml:space="preserve">الجمعية التعاونية المحلية للائتمان الزراعي </w:t>
                          </w:r>
                        </w:p>
                      </w:txbxContent>
                    </v:textbox>
                  </v:roundrect>
                  <v:roundrect id="Rounded Rectangle 283985013" o:spid="_x0000_s1039" style="position:absolute;left:35030;top:26125;width:14630;height:84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" fillcolor="#5b9bd5 [3204]" strokecolor="#1f4d78 [1604]" strokeweight="1pt">
                    <v:stroke joinstyle="miter"/>
                    <v:textbox>
                      <w:txbxContent>
                        <w:p w14:paraId="6968EDDB" w14:textId="77777777" w:rsidR="00D71199" w:rsidRPr="009971F6" w:rsidRDefault="00D71199" w:rsidP="00F301B9">
                          <w:pPr>
                            <w:jc w:val="center"/>
                            <w:rPr>
                              <w:b/>
                              <w:bCs/>
                              <w:color w:val="000000" w:themeColor="text1"/>
                              <w:sz w:val="22"/>
                              <w:szCs w:val="22"/>
                              <w:lang w:bidi="ar-EG"/>
                            </w:rPr>
                          </w:pPr>
                          <w:r w:rsidRPr="009971F6">
                            <w:rPr>
                              <w:rFonts w:hint="cs"/>
                              <w:b/>
                              <w:bCs/>
                              <w:color w:val="000000" w:themeColor="text1"/>
                              <w:sz w:val="22"/>
                              <w:szCs w:val="22"/>
                              <w:rtl/>
                              <w:lang w:bidi="ar-EG"/>
                            </w:rPr>
                            <w:t xml:space="preserve">الجمعية التعاونية المحلية للإصلاح الزراعي </w:t>
                          </w:r>
                        </w:p>
                      </w:txbxContent>
                    </v:textbox>
                  </v:roundrect>
                  <v:roundrect id="Rounded Rectangle 283985014" o:spid="_x0000_s1040" style="position:absolute;left:52902;top:26466;width:14630;height:78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" fillcolor="#5b9bd5 [3204]" strokecolor="#1f4d78 [1604]" strokeweight="1pt">
                    <v:stroke joinstyle="miter"/>
                    <v:textbox>
                      <w:txbxContent>
                        <w:p w14:paraId="558648A2" w14:textId="77777777" w:rsidR="00D71199" w:rsidRPr="009971F6" w:rsidRDefault="00D71199" w:rsidP="00F301B9">
                          <w:pPr>
                            <w:jc w:val="center"/>
                            <w:rPr>
                              <w:sz w:val="22"/>
                              <w:szCs w:val="22"/>
                              <w:lang w:bidi="ar-EG"/>
                            </w:rPr>
                          </w:pPr>
                          <w:r w:rsidRPr="009971F6">
                            <w:rPr>
                              <w:rFonts w:hint="cs"/>
                              <w:sz w:val="22"/>
                              <w:szCs w:val="22"/>
                              <w:rtl/>
                              <w:lang w:bidi="ar-EG"/>
                            </w:rPr>
                            <w:t>ا</w:t>
                          </w:r>
                          <w:r w:rsidRPr="009971F6">
                            <w:rPr>
                              <w:rFonts w:hint="cs"/>
                              <w:b/>
                              <w:bCs/>
                              <w:color w:val="000000" w:themeColor="text1"/>
                              <w:sz w:val="22"/>
                              <w:szCs w:val="22"/>
                              <w:rtl/>
                              <w:lang w:bidi="ar-EG"/>
                            </w:rPr>
                            <w:t xml:space="preserve">لجمعية التعاونية المحلية لاستصلاح الأراضي </w:t>
                          </w:r>
                        </w:p>
                      </w:txbxContent>
                    </v:textbox>
                  </v:roundrect>
                  <v:shapetype id="_x0000_t202" coordsize="21600,21600" o:spt="202" path="m,l,21600r21600,l21600,xe">
                    <v:stroke joinstyle="miter"/>
                    <v:path gradientshapeok="t" o:connecttype="rect"/>
                  </v:shapetype>
                  <v:shape id="Text Box 183" o:spid="_x0000_s1041" type="#_x0000_t202" style="position:absolute;left:356;top:5746;width:15688;height:5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" filled="f" stroked="f">
                    <v:textbox>
                      <w:txbxContent>
                        <w:p w14:paraId="7AA18F7D" w14:textId="77777777" w:rsidR="00D71199" w:rsidRPr="00D648BE" w:rsidRDefault="00D71199" w:rsidP="0041281A">
                          <w:pPr>
                            <w:jc w:val="center"/>
                            <w:rPr>
                              <w:b/>
                              <w:bCs/>
                              <w:sz w:val="24"/>
                              <w:szCs w:val="24"/>
                              <w:lang w:bidi="ar-EG"/>
                            </w:rPr>
                          </w:pPr>
                          <w:r w:rsidRPr="00D648BE">
                            <w:rPr>
                              <w:b/>
                              <w:bCs/>
                              <w:sz w:val="24"/>
                              <w:szCs w:val="24"/>
                              <w:rtl/>
                              <w:lang w:bidi="ar-EG"/>
                            </w:rPr>
                            <w:t xml:space="preserve">على مستوى الجمهورية </w:t>
                          </w:r>
                        </w:p>
                      </w:txbxContent>
                    </v:textbox>
                  </v:shape>
                  <v:shape id="Text Box 183" o:spid="_x0000_s1042" type="#_x0000_t202" style="position:absolute;top:13953;width:16687;height:4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" filled="f" stroked="f">
                    <v:textbox>
                      <w:txbxContent>
                        <w:p w14:paraId="6B2756CC" w14:textId="77777777" w:rsidR="00D71199" w:rsidRPr="00D648BE" w:rsidRDefault="00D71199" w:rsidP="0041281A">
                          <w:pPr>
                            <w:jc w:val="center"/>
                            <w:rPr>
                              <w:b/>
                              <w:bCs/>
                              <w:sz w:val="26"/>
                              <w:szCs w:val="26"/>
                              <w:lang w:bidi="ar-EG"/>
                            </w:rPr>
                          </w:pPr>
                          <w:r w:rsidRPr="00D648BE">
                            <w:rPr>
                              <w:b/>
                              <w:bCs/>
                              <w:sz w:val="26"/>
                              <w:szCs w:val="26"/>
                              <w:rtl/>
                              <w:lang w:bidi="ar-EG"/>
                            </w:rPr>
                            <w:t xml:space="preserve">على مستوى المحافظة </w:t>
                          </w:r>
                        </w:p>
                      </w:txbxContent>
                    </v:textbox>
                  </v:shape>
                  <v:shape id="Text Box 183" o:spid="_x0000_s1043" type="#_x0000_t202" style="position:absolute;top:20188;width:16687;height:4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" filled="f" stroked="f">
                    <v:textbox>
                      <w:txbxContent>
                        <w:p w14:paraId="46FF49FC" w14:textId="77777777" w:rsidR="00D71199" w:rsidRPr="00D648BE" w:rsidRDefault="00D71199" w:rsidP="0041281A">
                          <w:pPr>
                            <w:jc w:val="center"/>
                            <w:rPr>
                              <w:b/>
                              <w:bCs/>
                              <w:sz w:val="26"/>
                              <w:szCs w:val="26"/>
                              <w:lang w:bidi="ar-EG"/>
                            </w:rPr>
                          </w:pPr>
                          <w:r w:rsidRPr="00D648BE">
                            <w:rPr>
                              <w:b/>
                              <w:bCs/>
                              <w:sz w:val="26"/>
                              <w:szCs w:val="26"/>
                              <w:rtl/>
                              <w:lang w:bidi="ar-EG"/>
                            </w:rPr>
                            <w:t>على مستوى المركز</w:t>
                          </w:r>
                        </w:p>
                      </w:txbxContent>
                    </v:textbox>
                  </v:shape>
                  <v:shape id="Text Box 183" o:spid="_x0000_s1044" type="#_x0000_t202" style="position:absolute;left:178;top:27075;width:16687;height:4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" filled="f" stroked="f">
                    <v:textbox>
                      <w:txbxContent>
                        <w:p w14:paraId="300D8B86" w14:textId="77777777" w:rsidR="00D71199" w:rsidRPr="00D648BE" w:rsidRDefault="00D71199" w:rsidP="0041281A">
                          <w:pPr>
                            <w:jc w:val="center"/>
                            <w:rPr>
                              <w:b/>
                              <w:bCs/>
                              <w:sz w:val="26"/>
                              <w:szCs w:val="26"/>
                              <w:lang w:bidi="ar-EG"/>
                            </w:rPr>
                          </w:pPr>
                          <w:r w:rsidRPr="00D648BE">
                            <w:rPr>
                              <w:b/>
                              <w:bCs/>
                              <w:sz w:val="26"/>
                              <w:szCs w:val="26"/>
                              <w:rtl/>
                              <w:lang w:bidi="ar-EG"/>
                            </w:rPr>
                            <w:t xml:space="preserve">على مستوى القرية </w:t>
                          </w:r>
                        </w:p>
                      </w:txbxContent>
                    </v:textbox>
                  </v:shape>
                </v:group>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83985025" o:spid="_x0000_s1045" type="#_x0000_t68" style="position:absolute;left:58901;top:25413;width:1829;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" adj="10800" fillcolor="white [3201]" strokecolor="#4472c4 [3208]" strokeweight="1pt"/>
                <v:shape id="Up Arrow 283985024" o:spid="_x0000_s1046" type="#_x0000_t68" style="position:absolute;left:41801;top:25235;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" adj="10800" fillcolor="white [3201]" strokecolor="#4472c4 [3208]" strokeweight="1pt"/>
                <v:shape id="Up Arrow 283985026" o:spid="_x0000_s1047" type="#_x0000_t68" style="position:absolute;left:23988;top:2499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" adj="10800" fillcolor="white [3201]" strokecolor="#4472c4 [3208]" strokeweight="1pt"/>
                <v:shape id="Up Arrow 283985028" o:spid="_x0000_s1048" type="#_x0000_t68" style="position:absolute;left:58485;top:18584;width:1829;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" adj="10800" fillcolor="white [3201]" strokecolor="#4472c4 [3208]" strokeweight="1pt"/>
                <v:shape id="Up Arrow 283985029" o:spid="_x0000_s1049" type="#_x0000_t68" style="position:absolute;left:42216;top:18466;width:991;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" adj="7020" fillcolor="#5b9bd5 [3204]" strokecolor="#1f4d78 [1604]" strokeweight="1pt"/>
                <v:shape id="Up Arrow 283985030" o:spid="_x0000_s1050" type="#_x0000_t68" style="position:absolute;left:24166;top:18228;width:1829;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" adj="10800" fillcolor="white [3201]" strokecolor="#4472c4 [3208]" strokeweight="1pt"/>
                <v:shape id="Up Arrow 283985031" o:spid="_x0000_s1051" type="#_x0000_t68" style="position:absolute;left:59020;top:11637;width:1829;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" adj="10800" fillcolor="white [3201]" strokecolor="#4472c4 [3208]" strokeweight="1pt"/>
                <v:shape id="Up Arrow 283985036" o:spid="_x0000_s1052" type="#_x0000_t68" style="position:absolute;left:24225;top:11756;width:1829;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" adj="10800" fillcolor="white [3201]" strokecolor="#4472c4 [3208]" strokeweight="1pt"/>
                <v:shape id="Up Arrow 283985037" o:spid="_x0000_s1053" type="#_x0000_t68" style="position:absolute;left:41979;top:11578;width:1829;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" adj="10800" fillcolor="white [3201]" strokecolor="#4472c4 [3208]" strokeweight="1pt"/>
                <w10:wrap anchorx="margin"/>
              </v:group>
            </w:pict>
          </mc:Fallback>
        </mc:AlternateContent>
      </w:r>
      <w:r w:rsidR="00E60D3C" w:rsidRPr="0093099D">
        <w:rPr>
          <w:rFonts w:asciiTheme="minorBidi" w:hAnsiTheme="minorBidi" w:cstheme="minorBidi"/>
          <w:noProof/>
          <w:sz w:val="14"/>
          <w:szCs w:val="8"/>
        </w:rPr>
        <mc:AlternateContent>
          <mc:Choice Requires="wps">
            <w:drawing>
              <wp:anchor distT="0" distB="0" distL="114300" distR="114300" simplePos="0" relativeHeight="251847680" behindDoc="0" locked="0" layoutInCell="1" allowOverlap="1" wp14:anchorId="2E64D1BD" wp14:editId="24205D92">
                <wp:simplePos x="0" y="0"/>
                <wp:positionH relativeFrom="column">
                  <wp:posOffset>5116830</wp:posOffset>
                </wp:positionH>
                <wp:positionV relativeFrom="paragraph">
                  <wp:posOffset>88900</wp:posOffset>
                </wp:positionV>
                <wp:extent cx="7620" cy="449580"/>
                <wp:effectExtent l="76200" t="0" r="68580" b="64770"/>
                <wp:wrapNone/>
                <wp:docPr id="283985038" name="Straight Arrow Connector 283985038"/>
                <wp:cNvGraphicFramePr/>
                <a:graphic xmlns:a="http://schemas.openxmlformats.org/drawingml/2006/main">
                  <a:graphicData uri="http://schemas.microsoft.com/office/word/2010/wordprocessingShape">
                    <wps:wsp>
                      <wps:cNvCnPr/>
                      <wps:spPr>
                        <a:xfrm flipH="1">
                          <a:off x="0" y="0"/>
                          <a:ext cx="762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45B4167" id="_x0000_t32" coordsize="21600,21600" o:spt="32" o:oned="t" path="m,l21600,21600e" filled="f">
                <v:path arrowok="t" fillok="f" o:connecttype="none"/>
                <o:lock v:ext="edit" shapetype="t"/>
              </v:shapetype>
              <v:shape id="Straight Arrow Connector 283985038" o:spid="_x0000_s1026" type="#_x0000_t32" style="position:absolute;margin-left:402.9pt;margin-top:7pt;width:.6pt;height:35.4pt;flip:x;z-index:251847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" strokecolor="#5b9bd5 [3204]" strokeweight=".5pt">
                <v:stroke endarrow="block" joinstyle="miter"/>
              </v:shape>
            </w:pict>
          </mc:Fallback>
        </mc:AlternateContent>
      </w:r>
      <w:r w:rsidR="001F4A88" w:rsidRPr="0093099D">
        <w:rPr>
          <w:rFonts w:asciiTheme="minorBidi" w:hAnsiTheme="minorBidi" w:cstheme="minorBidi"/>
          <w:noProof/>
          <w:sz w:val="14"/>
          <w:szCs w:val="8"/>
        </w:rPr>
        <mc:AlternateContent>
          <mc:Choice Requires="wps">
            <w:drawing>
              <wp:anchor distT="0" distB="0" distL="114300" distR="114300" simplePos="0" relativeHeight="251848704" behindDoc="0" locked="0" layoutInCell="1" allowOverlap="1" wp14:anchorId="5D5D5457" wp14:editId="607962CC">
                <wp:simplePos x="0" y="0"/>
                <wp:positionH relativeFrom="column">
                  <wp:posOffset>1989811</wp:posOffset>
                </wp:positionH>
                <wp:positionV relativeFrom="paragraph">
                  <wp:posOffset>157480</wp:posOffset>
                </wp:positionV>
                <wp:extent cx="7620" cy="449580"/>
                <wp:effectExtent l="76200" t="0" r="68580" b="64770"/>
                <wp:wrapNone/>
                <wp:docPr id="283985039" name="Straight Arrow Connector 283985039"/>
                <wp:cNvGraphicFramePr/>
                <a:graphic xmlns:a="http://schemas.openxmlformats.org/drawingml/2006/main">
                  <a:graphicData uri="http://schemas.microsoft.com/office/word/2010/wordprocessingShape">
                    <wps:wsp>
                      <wps:cNvCnPr/>
                      <wps:spPr>
                        <a:xfrm flipH="1">
                          <a:off x="0" y="0"/>
                          <a:ext cx="762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9806EA9" id="Straight Arrow Connector 283985039" o:spid="_x0000_s1026" type="#_x0000_t32" style="position:absolute;left:0;text-align:left;margin-left:156.7pt;margin-top:12.4pt;width:.6pt;height:35.4pt;flip:x;z-index:251848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" strokecolor="#5b9bd5 [3204]" strokeweight=".5pt">
                <v:stroke endarrow="block" joinstyle="miter"/>
              </v:shape>
            </w:pict>
          </mc:Fallback>
        </mc:AlternateContent>
      </w:r>
    </w:p>
    <w:p w14:paraId="5496C429" w14:textId="3A0725EB" w:rsidR="001F4A88" w:rsidRPr="00E60D3C" w:rsidRDefault="001F4A88" w:rsidP="00C94D0F">
      <w:pPr>
        <w:spacing w:after="120"/>
        <w:jc w:val="both"/>
        <w:rPr>
          <w:rFonts w:asciiTheme="minorBidi" w:hAnsiTheme="minorBidi" w:cstheme="minorBidi"/>
          <w:sz w:val="24"/>
          <w:szCs w:val="24"/>
          <w:rtl/>
          <w:lang w:bidi="ar-EG"/>
        </w:rPr>
      </w:pPr>
    </w:p>
    <w:p w14:paraId="36F04983" w14:textId="7CB39971" w:rsidR="001F4A88" w:rsidRPr="00F75F08" w:rsidRDefault="001F4A88" w:rsidP="00C94D0F">
      <w:pPr>
        <w:spacing w:after="120"/>
        <w:jc w:val="both"/>
        <w:rPr>
          <w:rFonts w:asciiTheme="minorBidi" w:hAnsiTheme="minorBidi" w:cstheme="minorBidi"/>
          <w:sz w:val="28"/>
          <w:szCs w:val="28"/>
          <w:rtl/>
          <w:lang w:bidi="ar-EG"/>
        </w:rPr>
      </w:pPr>
    </w:p>
    <w:p w14:paraId="3B4100A7" w14:textId="77777777" w:rsidR="001F4A88" w:rsidRPr="00F75F08" w:rsidRDefault="001F4A88" w:rsidP="00C94D0F">
      <w:pPr>
        <w:spacing w:after="120"/>
        <w:jc w:val="both"/>
        <w:rPr>
          <w:rFonts w:asciiTheme="minorBidi" w:hAnsiTheme="minorBidi" w:cstheme="minorBidi"/>
          <w:sz w:val="28"/>
          <w:szCs w:val="28"/>
          <w:rtl/>
          <w:lang w:bidi="ar-EG"/>
        </w:rPr>
      </w:pPr>
    </w:p>
    <w:p w14:paraId="47C2ED3F" w14:textId="77777777" w:rsidR="001F4A88" w:rsidRPr="00F75F08" w:rsidRDefault="001F4A88" w:rsidP="00C94D0F">
      <w:pPr>
        <w:spacing w:after="120"/>
        <w:jc w:val="both"/>
        <w:rPr>
          <w:rFonts w:asciiTheme="minorBidi" w:hAnsiTheme="minorBidi" w:cstheme="minorBidi"/>
          <w:sz w:val="28"/>
          <w:szCs w:val="28"/>
          <w:rtl/>
          <w:lang w:bidi="ar-EG"/>
        </w:rPr>
      </w:pPr>
    </w:p>
    <w:p w14:paraId="1C1456EA" w14:textId="77777777" w:rsidR="001F4A88" w:rsidRPr="00F75F08" w:rsidRDefault="001F4A88" w:rsidP="00C94D0F">
      <w:pPr>
        <w:spacing w:after="120"/>
        <w:jc w:val="both"/>
        <w:rPr>
          <w:rFonts w:asciiTheme="minorBidi" w:hAnsiTheme="minorBidi" w:cstheme="minorBidi"/>
          <w:sz w:val="28"/>
          <w:szCs w:val="28"/>
          <w:rtl/>
          <w:lang w:bidi="ar-EG"/>
        </w:rPr>
      </w:pPr>
    </w:p>
    <w:p w14:paraId="53571E5B" w14:textId="77777777" w:rsidR="001F4A88" w:rsidRPr="00F75F08" w:rsidRDefault="001F4A88" w:rsidP="00C94D0F">
      <w:pPr>
        <w:spacing w:after="120"/>
        <w:jc w:val="both"/>
        <w:rPr>
          <w:rFonts w:asciiTheme="minorBidi" w:hAnsiTheme="minorBidi" w:cstheme="minorBidi"/>
          <w:sz w:val="28"/>
          <w:szCs w:val="28"/>
          <w:rtl/>
          <w:lang w:bidi="ar-EG"/>
        </w:rPr>
      </w:pPr>
    </w:p>
    <w:p w14:paraId="5034709C" w14:textId="77777777" w:rsidR="001F4A88" w:rsidRDefault="001F4A88" w:rsidP="00C94D0F">
      <w:pPr>
        <w:spacing w:after="120"/>
        <w:ind w:firstLine="720"/>
        <w:jc w:val="both"/>
        <w:rPr>
          <w:rFonts w:asciiTheme="minorBidi" w:hAnsiTheme="minorBidi" w:cstheme="minorBidi"/>
          <w:sz w:val="28"/>
          <w:szCs w:val="28"/>
          <w:rtl/>
          <w:lang w:bidi="ar-EG"/>
        </w:rPr>
      </w:pPr>
    </w:p>
    <w:p w14:paraId="2BDCE9E7" w14:textId="77777777" w:rsidR="005A01F2" w:rsidRDefault="005A01F2" w:rsidP="00C94D0F">
      <w:pPr>
        <w:spacing w:after="120"/>
        <w:ind w:firstLine="720"/>
        <w:jc w:val="both"/>
        <w:rPr>
          <w:rFonts w:asciiTheme="minorBidi" w:hAnsiTheme="minorBidi" w:cstheme="minorBidi"/>
          <w:sz w:val="28"/>
          <w:szCs w:val="28"/>
          <w:rtl/>
          <w:lang w:bidi="ar-EG"/>
        </w:rPr>
      </w:pPr>
    </w:p>
    <w:p w14:paraId="5506139D" w14:textId="77777777" w:rsidR="005A01F2" w:rsidRDefault="005A01F2" w:rsidP="00C94D0F">
      <w:pPr>
        <w:spacing w:after="120"/>
        <w:ind w:firstLine="720"/>
        <w:jc w:val="both"/>
        <w:rPr>
          <w:rFonts w:asciiTheme="minorBidi" w:hAnsiTheme="minorBidi" w:cstheme="minorBidi"/>
          <w:sz w:val="28"/>
          <w:szCs w:val="28"/>
          <w:rtl/>
          <w:lang w:bidi="ar-EG"/>
        </w:rPr>
      </w:pPr>
    </w:p>
    <w:p w14:paraId="652B5FED" w14:textId="77777777" w:rsidR="005A01F2" w:rsidRPr="00F75F08" w:rsidRDefault="005A01F2" w:rsidP="00C94D0F">
      <w:pPr>
        <w:spacing w:after="120"/>
        <w:ind w:firstLine="720"/>
        <w:jc w:val="both"/>
        <w:rPr>
          <w:rFonts w:asciiTheme="minorBidi" w:hAnsiTheme="minorBidi" w:cstheme="minorBidi"/>
          <w:sz w:val="28"/>
          <w:szCs w:val="28"/>
          <w:rtl/>
          <w:lang w:bidi="ar-EG"/>
        </w:rPr>
      </w:pPr>
    </w:p>
    <w:p w14:paraId="24229285" w14:textId="7195B952" w:rsidR="00E60D3C" w:rsidRDefault="00E60D3C" w:rsidP="00C94D0F">
      <w:pPr>
        <w:spacing w:after="120"/>
        <w:jc w:val="both"/>
        <w:rPr>
          <w:rFonts w:asciiTheme="minorBidi" w:hAnsiTheme="minorBidi" w:cstheme="minorBidi"/>
          <w:b/>
          <w:bCs/>
          <w:sz w:val="8"/>
          <w:szCs w:val="8"/>
          <w:u w:val="single"/>
          <w:rtl/>
          <w:lang w:bidi="ar-EG"/>
        </w:rPr>
      </w:pPr>
    </w:p>
    <w:p w14:paraId="17F36D16" w14:textId="1778D150" w:rsidR="00B064AC" w:rsidRDefault="00B064AC" w:rsidP="00C94D0F">
      <w:pPr>
        <w:spacing w:after="120"/>
        <w:jc w:val="both"/>
        <w:rPr>
          <w:rFonts w:asciiTheme="minorBidi" w:hAnsiTheme="minorBidi" w:cstheme="minorBidi"/>
          <w:b/>
          <w:bCs/>
          <w:sz w:val="8"/>
          <w:szCs w:val="8"/>
          <w:u w:val="single"/>
          <w:rtl/>
          <w:lang w:bidi="ar-EG"/>
        </w:rPr>
      </w:pPr>
    </w:p>
    <w:p w14:paraId="1102A795" w14:textId="36DD4450" w:rsidR="00B064AC" w:rsidRDefault="00B064AC" w:rsidP="00C94D0F">
      <w:pPr>
        <w:spacing w:after="120"/>
        <w:jc w:val="both"/>
        <w:rPr>
          <w:rFonts w:asciiTheme="minorBidi" w:hAnsiTheme="minorBidi" w:cstheme="minorBidi"/>
          <w:b/>
          <w:bCs/>
          <w:sz w:val="8"/>
          <w:szCs w:val="8"/>
          <w:u w:val="single"/>
          <w:rtl/>
          <w:lang w:bidi="ar-EG"/>
        </w:rPr>
      </w:pPr>
    </w:p>
    <w:p w14:paraId="6192716D" w14:textId="77777777" w:rsidR="00B064AC" w:rsidRPr="000A71A2" w:rsidRDefault="00B064AC" w:rsidP="00C94D0F">
      <w:pPr>
        <w:spacing w:after="120"/>
        <w:jc w:val="both"/>
        <w:rPr>
          <w:rFonts w:asciiTheme="minorBidi" w:hAnsiTheme="minorBidi" w:cstheme="minorBidi"/>
          <w:b/>
          <w:bCs/>
          <w:sz w:val="8"/>
          <w:szCs w:val="8"/>
          <w:u w:val="single"/>
          <w:rtl/>
          <w:lang w:bidi="ar-EG"/>
        </w:rPr>
      </w:pPr>
    </w:p>
    <w:p w14:paraId="4B9D8AFF" w14:textId="3FFF7DC6" w:rsidR="001F4A88" w:rsidRPr="004B6ABD" w:rsidRDefault="001F4A88" w:rsidP="005A01F2">
      <w:pPr>
        <w:spacing w:after="120"/>
        <w:jc w:val="both"/>
        <w:rPr>
          <w:sz w:val="20"/>
          <w:szCs w:val="20"/>
          <w:rtl/>
          <w:lang w:bidi="ar-EG"/>
        </w:rPr>
      </w:pPr>
      <w:r w:rsidRPr="004B6ABD">
        <w:rPr>
          <w:b/>
          <w:bCs/>
          <w:sz w:val="20"/>
          <w:szCs w:val="20"/>
          <w:u w:val="single"/>
          <w:rtl/>
          <w:lang w:bidi="ar-EG"/>
        </w:rPr>
        <w:t>المصدر:</w:t>
      </w:r>
      <w:r w:rsidRPr="004B6ABD">
        <w:rPr>
          <w:sz w:val="20"/>
          <w:szCs w:val="20"/>
          <w:rtl/>
          <w:lang w:bidi="ar-EG"/>
        </w:rPr>
        <w:t xml:space="preserve"> وزارة الزراعة، الإدارة المركزية للائتمان الزراعي، بيانات غير منشورة.</w:t>
      </w:r>
    </w:p>
    <w:p w14:paraId="75EA3FF6" w14:textId="77777777" w:rsidR="001F4A88" w:rsidRPr="004B6ABD" w:rsidRDefault="001F4A88" w:rsidP="004B6ABD">
      <w:pPr>
        <w:spacing w:after="0"/>
        <w:jc w:val="center"/>
        <w:rPr>
          <w:b/>
          <w:bCs/>
          <w:sz w:val="24"/>
          <w:szCs w:val="24"/>
          <w:rtl/>
          <w:lang w:bidi="ar-EG"/>
        </w:rPr>
      </w:pPr>
      <w:r w:rsidRPr="004B6ABD">
        <w:rPr>
          <w:b/>
          <w:bCs/>
          <w:sz w:val="24"/>
          <w:szCs w:val="24"/>
          <w:rtl/>
          <w:lang w:bidi="ar-EG"/>
        </w:rPr>
        <w:t>شكل رقم (1)</w:t>
      </w:r>
    </w:p>
    <w:p w14:paraId="36A4ACB7" w14:textId="66DC1EC7" w:rsidR="001F4A88" w:rsidRDefault="001F4A88" w:rsidP="004B6ABD">
      <w:pPr>
        <w:spacing w:after="0"/>
        <w:jc w:val="center"/>
        <w:rPr>
          <w:rFonts w:asciiTheme="minorBidi" w:hAnsiTheme="minorBidi" w:cstheme="minorBidi"/>
          <w:b/>
          <w:bCs/>
          <w:sz w:val="24"/>
          <w:szCs w:val="24"/>
          <w:rtl/>
          <w:lang w:bidi="ar-EG"/>
        </w:rPr>
      </w:pPr>
      <w:r w:rsidRPr="004B6ABD">
        <w:rPr>
          <w:b/>
          <w:bCs/>
          <w:sz w:val="24"/>
          <w:szCs w:val="24"/>
          <w:rtl/>
          <w:lang w:bidi="ar-EG"/>
        </w:rPr>
        <w:t>الاتحاد التعاوني الزراعي المركزي المصري</w:t>
      </w:r>
    </w:p>
    <w:p w14:paraId="6682B521" w14:textId="263E683A" w:rsidR="001F4A88" w:rsidRPr="004B6ABD" w:rsidRDefault="001F4A88" w:rsidP="005A01F2">
      <w:pPr>
        <w:spacing w:after="120"/>
        <w:jc w:val="both"/>
        <w:rPr>
          <w:b/>
          <w:bCs/>
          <w:sz w:val="26"/>
          <w:szCs w:val="26"/>
          <w:u w:val="single"/>
          <w:rtl/>
          <w:lang w:bidi="ar-EG"/>
        </w:rPr>
      </w:pPr>
      <w:r w:rsidRPr="004B6ABD">
        <w:rPr>
          <w:b/>
          <w:bCs/>
          <w:sz w:val="26"/>
          <w:szCs w:val="26"/>
          <w:u w:val="single"/>
          <w:rtl/>
          <w:lang w:bidi="ar-EG"/>
        </w:rPr>
        <w:lastRenderedPageBreak/>
        <w:t>وتتمثل مهام الاتحاد التعاوني الزراعي المركزي المصر</w:t>
      </w:r>
      <w:r w:rsidR="005A01F2" w:rsidRPr="004B6ABD">
        <w:rPr>
          <w:b/>
          <w:bCs/>
          <w:sz w:val="26"/>
          <w:szCs w:val="26"/>
          <w:u w:val="single"/>
          <w:rtl/>
          <w:lang w:bidi="ar-EG"/>
        </w:rPr>
        <w:t>ي فيما يأت</w:t>
      </w:r>
      <w:r w:rsidRPr="004B6ABD">
        <w:rPr>
          <w:b/>
          <w:bCs/>
          <w:sz w:val="26"/>
          <w:szCs w:val="26"/>
          <w:u w:val="single"/>
          <w:rtl/>
          <w:lang w:bidi="ar-EG"/>
        </w:rPr>
        <w:t>ي:</w:t>
      </w:r>
    </w:p>
    <w:p w14:paraId="3F6BAC39" w14:textId="77777777" w:rsidR="001F4A88" w:rsidRPr="004B6ABD" w:rsidRDefault="001F4A88" w:rsidP="00D65974">
      <w:pPr>
        <w:pStyle w:val="ListParagraph"/>
        <w:numPr>
          <w:ilvl w:val="0"/>
          <w:numId w:val="22"/>
        </w:numPr>
        <w:spacing w:after="120"/>
        <w:jc w:val="both"/>
        <w:rPr>
          <w:color w:val="auto"/>
          <w:sz w:val="26"/>
          <w:szCs w:val="26"/>
          <w:rtl/>
          <w:lang w:eastAsia="ar-EG"/>
        </w:rPr>
      </w:pPr>
      <w:r w:rsidRPr="004B6ABD">
        <w:rPr>
          <w:color w:val="auto"/>
          <w:sz w:val="26"/>
          <w:szCs w:val="26"/>
          <w:rtl/>
          <w:lang w:eastAsia="ar-EG"/>
        </w:rPr>
        <w:t xml:space="preserve">المشاركة في تخطيط الحركة التعاونية في مصر </w:t>
      </w:r>
    </w:p>
    <w:p w14:paraId="20BADC81" w14:textId="3FCB288E" w:rsidR="001F4A88" w:rsidRPr="004B6ABD" w:rsidRDefault="001F4A88" w:rsidP="00D65974">
      <w:pPr>
        <w:pStyle w:val="ListParagraph"/>
        <w:numPr>
          <w:ilvl w:val="0"/>
          <w:numId w:val="22"/>
        </w:numPr>
        <w:spacing w:after="120"/>
        <w:jc w:val="both"/>
        <w:rPr>
          <w:color w:val="auto"/>
          <w:sz w:val="26"/>
          <w:szCs w:val="26"/>
          <w:rtl/>
          <w:lang w:eastAsia="ar-EG"/>
        </w:rPr>
      </w:pPr>
      <w:r w:rsidRPr="004B6ABD">
        <w:rPr>
          <w:color w:val="auto"/>
          <w:sz w:val="26"/>
          <w:szCs w:val="26"/>
          <w:rtl/>
          <w:lang w:eastAsia="ar-EG"/>
        </w:rPr>
        <w:t>ا</w:t>
      </w:r>
      <w:r w:rsidR="005A01F2" w:rsidRPr="004B6ABD">
        <w:rPr>
          <w:color w:val="auto"/>
          <w:sz w:val="26"/>
          <w:szCs w:val="26"/>
          <w:rtl/>
          <w:lang w:eastAsia="ar-EG"/>
        </w:rPr>
        <w:t>لإ</w:t>
      </w:r>
      <w:r w:rsidRPr="004B6ABD">
        <w:rPr>
          <w:color w:val="auto"/>
          <w:sz w:val="26"/>
          <w:szCs w:val="26"/>
          <w:rtl/>
          <w:lang w:eastAsia="ar-EG"/>
        </w:rPr>
        <w:t>شراف على عمليات التدريب التعاوني بالجمعيات التعاونية الزراعية</w:t>
      </w:r>
      <w:r w:rsidR="005A01F2" w:rsidRPr="004B6ABD">
        <w:rPr>
          <w:color w:val="auto"/>
          <w:sz w:val="26"/>
          <w:szCs w:val="26"/>
          <w:rtl/>
          <w:lang w:eastAsia="ar-EG"/>
        </w:rPr>
        <w:t>،</w:t>
      </w:r>
      <w:r w:rsidRPr="004B6ABD">
        <w:rPr>
          <w:color w:val="auto"/>
          <w:sz w:val="26"/>
          <w:szCs w:val="26"/>
          <w:rtl/>
          <w:lang w:eastAsia="ar-EG"/>
        </w:rPr>
        <w:t xml:space="preserve"> وذلك بالتنسيق مع الجمعيات المركزية بالمحافظات.</w:t>
      </w:r>
    </w:p>
    <w:p w14:paraId="3BA9F384" w14:textId="77777777" w:rsidR="001F4A88" w:rsidRPr="004B6ABD" w:rsidRDefault="001F4A88" w:rsidP="00D65974">
      <w:pPr>
        <w:pStyle w:val="ListParagraph"/>
        <w:numPr>
          <w:ilvl w:val="0"/>
          <w:numId w:val="22"/>
        </w:numPr>
        <w:spacing w:after="120"/>
        <w:jc w:val="both"/>
        <w:rPr>
          <w:color w:val="auto"/>
          <w:sz w:val="26"/>
          <w:szCs w:val="26"/>
          <w:rtl/>
          <w:lang w:eastAsia="ar-EG"/>
        </w:rPr>
      </w:pPr>
      <w:r w:rsidRPr="004B6ABD">
        <w:rPr>
          <w:color w:val="auto"/>
          <w:sz w:val="26"/>
          <w:szCs w:val="26"/>
          <w:rtl/>
          <w:lang w:eastAsia="ar-EG"/>
        </w:rPr>
        <w:t>التنسيق بين القطاع الزراعي التعاوني والقطاعات التعاونية الأخرى.</w:t>
      </w:r>
    </w:p>
    <w:p w14:paraId="01EFE0B4" w14:textId="77777777" w:rsidR="001F4A88" w:rsidRPr="004B6ABD" w:rsidRDefault="001F4A88" w:rsidP="00D65974">
      <w:pPr>
        <w:pStyle w:val="ListParagraph"/>
        <w:numPr>
          <w:ilvl w:val="0"/>
          <w:numId w:val="22"/>
        </w:numPr>
        <w:spacing w:after="120"/>
        <w:jc w:val="both"/>
        <w:rPr>
          <w:color w:val="auto"/>
          <w:sz w:val="26"/>
          <w:szCs w:val="26"/>
          <w:rtl/>
          <w:lang w:eastAsia="ar-EG"/>
        </w:rPr>
      </w:pPr>
      <w:r w:rsidRPr="004B6ABD">
        <w:rPr>
          <w:color w:val="auto"/>
          <w:sz w:val="26"/>
          <w:szCs w:val="26"/>
          <w:rtl/>
          <w:lang w:eastAsia="ar-EG"/>
        </w:rPr>
        <w:t>التنسيق بين الجمعيات التعاونية الزراعية العامة في الحدود التي تقررها تلك الجمعيات.</w:t>
      </w:r>
    </w:p>
    <w:p w14:paraId="6A8C1362" w14:textId="77777777" w:rsidR="001F4A88" w:rsidRPr="004B6ABD" w:rsidRDefault="001F4A88" w:rsidP="00D65974">
      <w:pPr>
        <w:pStyle w:val="ListParagraph"/>
        <w:numPr>
          <w:ilvl w:val="0"/>
          <w:numId w:val="22"/>
        </w:numPr>
        <w:spacing w:after="120"/>
        <w:jc w:val="both"/>
        <w:rPr>
          <w:color w:val="auto"/>
          <w:sz w:val="26"/>
          <w:szCs w:val="26"/>
          <w:rtl/>
          <w:lang w:eastAsia="ar-EG"/>
        </w:rPr>
      </w:pPr>
      <w:r w:rsidRPr="004B6ABD">
        <w:rPr>
          <w:color w:val="auto"/>
          <w:sz w:val="26"/>
          <w:szCs w:val="26"/>
          <w:rtl/>
          <w:lang w:eastAsia="ar-EG"/>
        </w:rPr>
        <w:t xml:space="preserve">الدفاع عن مصالح الجمعيات التعاونية الزراعية بوحدات البنيان التعاوني </w:t>
      </w:r>
    </w:p>
    <w:p w14:paraId="1AD08713" w14:textId="6FDFAAFF" w:rsidR="001F4A88" w:rsidRPr="004B6ABD" w:rsidRDefault="001F4A88" w:rsidP="00D65974">
      <w:pPr>
        <w:pStyle w:val="ListParagraph"/>
        <w:numPr>
          <w:ilvl w:val="0"/>
          <w:numId w:val="22"/>
        </w:numPr>
        <w:spacing w:after="120"/>
        <w:jc w:val="both"/>
        <w:rPr>
          <w:color w:val="auto"/>
          <w:sz w:val="26"/>
          <w:szCs w:val="26"/>
          <w:rtl/>
          <w:lang w:eastAsia="ar-EG"/>
        </w:rPr>
      </w:pPr>
      <w:r w:rsidRPr="004B6ABD">
        <w:rPr>
          <w:color w:val="auto"/>
          <w:sz w:val="26"/>
          <w:szCs w:val="26"/>
          <w:rtl/>
          <w:lang w:eastAsia="ar-EG"/>
        </w:rPr>
        <w:t>تمثيل الحركة التعاونية الزراعية في الخارج وذلك بالاشتراك في عضوية المنظمات التعاونية الدولية والإقليمية والعربية والاشتراك في المؤتمرات الخارجية</w:t>
      </w:r>
      <w:r w:rsidR="005A01F2" w:rsidRPr="004B6ABD">
        <w:rPr>
          <w:color w:val="auto"/>
          <w:sz w:val="26"/>
          <w:szCs w:val="26"/>
          <w:rtl/>
          <w:lang w:eastAsia="ar-EG"/>
        </w:rPr>
        <w:t>،</w:t>
      </w:r>
      <w:r w:rsidRPr="004B6ABD">
        <w:rPr>
          <w:color w:val="auto"/>
          <w:sz w:val="26"/>
          <w:szCs w:val="26"/>
          <w:rtl/>
          <w:lang w:eastAsia="ar-EG"/>
        </w:rPr>
        <w:t xml:space="preserve"> وتبادل الخبرات التعاونية مع مختلف المنظمات الدولية </w:t>
      </w:r>
    </w:p>
    <w:p w14:paraId="71F6BD3A" w14:textId="57800EE9" w:rsidR="005A01F2" w:rsidRPr="004B6ABD" w:rsidRDefault="001F4A88" w:rsidP="00D65974">
      <w:pPr>
        <w:pStyle w:val="ListParagraph"/>
        <w:numPr>
          <w:ilvl w:val="0"/>
          <w:numId w:val="22"/>
        </w:numPr>
        <w:spacing w:after="120"/>
        <w:jc w:val="both"/>
        <w:rPr>
          <w:sz w:val="26"/>
          <w:szCs w:val="26"/>
          <w:lang w:eastAsia="ar-EG"/>
        </w:rPr>
      </w:pPr>
      <w:r w:rsidRPr="004B6ABD">
        <w:rPr>
          <w:color w:val="auto"/>
          <w:sz w:val="26"/>
          <w:szCs w:val="26"/>
          <w:rtl/>
          <w:lang w:eastAsia="ar-EG"/>
        </w:rPr>
        <w:t>عقد المؤتمر التعاوني الزراعي العام مرة كل أربع سنوات ومتابعة تنفيذ قرارات المؤتمر</w:t>
      </w:r>
      <w:r w:rsidR="005A01F2" w:rsidRPr="004B6ABD">
        <w:rPr>
          <w:color w:val="auto"/>
          <w:sz w:val="26"/>
          <w:szCs w:val="26"/>
          <w:rtl/>
          <w:lang w:eastAsia="ar-EG"/>
        </w:rPr>
        <w:t xml:space="preserve"> وتوصياته</w:t>
      </w:r>
      <w:r w:rsidRPr="004B6ABD">
        <w:rPr>
          <w:color w:val="auto"/>
          <w:sz w:val="26"/>
          <w:szCs w:val="26"/>
          <w:rtl/>
          <w:lang w:eastAsia="ar-EG"/>
        </w:rPr>
        <w:t xml:space="preserve"> وتنظيم المؤتمرات التعاونية المتخصصة </w:t>
      </w:r>
      <w:r w:rsidR="005A01F2" w:rsidRPr="004B6ABD">
        <w:rPr>
          <w:color w:val="auto"/>
          <w:sz w:val="26"/>
          <w:szCs w:val="26"/>
          <w:rtl/>
          <w:lang w:eastAsia="ar-EG"/>
        </w:rPr>
        <w:t xml:space="preserve">وعقدها </w:t>
      </w:r>
      <w:r w:rsidRPr="004B6ABD">
        <w:rPr>
          <w:color w:val="auto"/>
          <w:sz w:val="26"/>
          <w:szCs w:val="26"/>
          <w:rtl/>
          <w:lang w:eastAsia="ar-EG"/>
        </w:rPr>
        <w:t xml:space="preserve">من خلال الجمعيات التعاونية </w:t>
      </w:r>
      <w:r w:rsidRPr="004B6ABD">
        <w:rPr>
          <w:sz w:val="26"/>
          <w:szCs w:val="26"/>
          <w:rtl/>
          <w:lang w:eastAsia="ar-EG"/>
        </w:rPr>
        <w:t>العامة المعنية.</w:t>
      </w:r>
    </w:p>
    <w:p w14:paraId="5EFE95C5" w14:textId="193F7D35" w:rsidR="00874E71" w:rsidRPr="004B6ABD" w:rsidRDefault="005A01F2" w:rsidP="00874E71">
      <w:pPr>
        <w:spacing w:after="120"/>
        <w:jc w:val="both"/>
        <w:rPr>
          <w:sz w:val="26"/>
          <w:szCs w:val="26"/>
          <w:rtl/>
          <w:lang w:bidi="ar-EG"/>
        </w:rPr>
      </w:pPr>
      <w:r w:rsidRPr="004B6ABD">
        <w:rPr>
          <w:noProof/>
          <w:sz w:val="26"/>
          <w:szCs w:val="26"/>
          <w:rtl/>
        </w:rPr>
        <mc:AlternateContent>
          <mc:Choice Requires="wpg">
            <w:drawing>
              <wp:anchor distT="0" distB="0" distL="114300" distR="114300" simplePos="0" relativeHeight="251851776" behindDoc="0" locked="0" layoutInCell="1" allowOverlap="1" wp14:anchorId="2BD01A1B" wp14:editId="502E4FB9">
                <wp:simplePos x="0" y="0"/>
                <wp:positionH relativeFrom="margin">
                  <wp:posOffset>-190734</wp:posOffset>
                </wp:positionH>
                <wp:positionV relativeFrom="paragraph">
                  <wp:posOffset>333983</wp:posOffset>
                </wp:positionV>
                <wp:extent cx="6252845" cy="2861006"/>
                <wp:effectExtent l="0" t="0" r="14605" b="15875"/>
                <wp:wrapNone/>
                <wp:docPr id="37" name="Group 37"/>
                <wp:cNvGraphicFramePr/>
                <a:graphic xmlns:a="http://schemas.openxmlformats.org/drawingml/2006/main">
                  <a:graphicData uri="http://schemas.microsoft.com/office/word/2010/wordprocessingGroup">
                    <wpg:wgp>
                      <wpg:cNvGrpSpPr/>
                      <wpg:grpSpPr>
                        <a:xfrm>
                          <a:off x="0" y="0"/>
                          <a:ext cx="6252845" cy="2861006"/>
                          <a:chOff x="0" y="0"/>
                          <a:chExt cx="6253404" cy="2659949"/>
                        </a:xfrm>
                      </wpg:grpSpPr>
                      <wps:wsp>
                        <wps:cNvPr id="283985102" name="Rounded Rectangle 283985102"/>
                        <wps:cNvSpPr/>
                        <wps:spPr>
                          <a:xfrm>
                            <a:off x="2511188" y="2019869"/>
                            <a:ext cx="1463040" cy="6400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7BD235" w14:textId="77777777" w:rsidR="00D71199" w:rsidRPr="00F312BE" w:rsidRDefault="00D71199" w:rsidP="002C744E">
                              <w:pPr>
                                <w:spacing w:line="240" w:lineRule="auto"/>
                                <w:jc w:val="center"/>
                                <w:rPr>
                                  <w:b/>
                                  <w:bCs/>
                                  <w:sz w:val="24"/>
                                  <w:szCs w:val="24"/>
                                  <w:lang w:bidi="ar-EG"/>
                                </w:rPr>
                              </w:pPr>
                              <w:r w:rsidRPr="00F312BE">
                                <w:rPr>
                                  <w:rFonts w:hint="cs"/>
                                  <w:b/>
                                  <w:bCs/>
                                  <w:sz w:val="24"/>
                                  <w:szCs w:val="24"/>
                                  <w:rtl/>
                                  <w:lang w:bidi="ar-EG"/>
                                </w:rPr>
                                <w:t xml:space="preserve">الجمعيات التعاونية للإصلاح الزراعي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105" name="Rounded Rectangle 283985105"/>
                        <wps:cNvSpPr/>
                        <wps:spPr>
                          <a:xfrm>
                            <a:off x="2531660" y="1153236"/>
                            <a:ext cx="1463040" cy="6400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A32FA8" w14:textId="77777777" w:rsidR="00D71199" w:rsidRPr="00F312BE" w:rsidRDefault="00D71199" w:rsidP="002C744E">
                              <w:pPr>
                                <w:spacing w:line="240" w:lineRule="auto"/>
                                <w:jc w:val="center"/>
                                <w:rPr>
                                  <w:b/>
                                  <w:bCs/>
                                  <w:sz w:val="24"/>
                                  <w:szCs w:val="24"/>
                                  <w:lang w:bidi="ar-EG"/>
                                </w:rPr>
                              </w:pPr>
                              <w:r w:rsidRPr="00F312BE">
                                <w:rPr>
                                  <w:rFonts w:hint="cs"/>
                                  <w:b/>
                                  <w:bCs/>
                                  <w:sz w:val="24"/>
                                  <w:szCs w:val="24"/>
                                  <w:rtl/>
                                  <w:lang w:bidi="ar-EG"/>
                                </w:rPr>
                                <w:t xml:space="preserve">الإدارة المركزية للتعاون الزراعي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112" name="Straight Arrow Connector 283985112"/>
                        <wps:cNvCnPr/>
                        <wps:spPr>
                          <a:xfrm>
                            <a:off x="3268639" y="873457"/>
                            <a:ext cx="0" cy="2743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35" name="Group 35"/>
                        <wpg:cNvGrpSpPr/>
                        <wpg:grpSpPr>
                          <a:xfrm>
                            <a:off x="0" y="682388"/>
                            <a:ext cx="1483511" cy="1963913"/>
                            <a:chOff x="0" y="0"/>
                            <a:chExt cx="1483511" cy="1963913"/>
                          </a:xfrm>
                        </wpg:grpSpPr>
                        <wps:wsp>
                          <wps:cNvPr id="283985101" name="Rounded Rectangle 283985101"/>
                          <wps:cNvSpPr/>
                          <wps:spPr>
                            <a:xfrm>
                              <a:off x="0" y="1323833"/>
                              <a:ext cx="1463040" cy="6400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C60E60" w14:textId="77777777" w:rsidR="00D71199" w:rsidRPr="00F312BE" w:rsidRDefault="00D71199" w:rsidP="002C744E">
                                <w:pPr>
                                  <w:spacing w:line="240" w:lineRule="auto"/>
                                  <w:jc w:val="center"/>
                                  <w:rPr>
                                    <w:b/>
                                    <w:bCs/>
                                    <w:sz w:val="24"/>
                                    <w:szCs w:val="24"/>
                                    <w:lang w:bidi="ar-EG"/>
                                  </w:rPr>
                                </w:pPr>
                                <w:r w:rsidRPr="00F312BE">
                                  <w:rPr>
                                    <w:rFonts w:hint="cs"/>
                                    <w:b/>
                                    <w:bCs/>
                                    <w:sz w:val="24"/>
                                    <w:szCs w:val="24"/>
                                    <w:rtl/>
                                    <w:lang w:bidi="ar-EG"/>
                                  </w:rPr>
                                  <w:t xml:space="preserve">الجمعيات التعاونية للأراضي المستصلحة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104" name="Rounded Rectangle 283985104"/>
                          <wps:cNvSpPr/>
                          <wps:spPr>
                            <a:xfrm>
                              <a:off x="20471" y="416257"/>
                              <a:ext cx="1463040" cy="6400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9D5C2F" w14:textId="77777777" w:rsidR="00D71199" w:rsidRPr="00F312BE" w:rsidRDefault="00D71199" w:rsidP="002C744E">
                                <w:pPr>
                                  <w:spacing w:line="240" w:lineRule="auto"/>
                                  <w:jc w:val="center"/>
                                  <w:rPr>
                                    <w:b/>
                                    <w:bCs/>
                                    <w:sz w:val="24"/>
                                    <w:szCs w:val="24"/>
                                    <w:lang w:bidi="ar-EG"/>
                                  </w:rPr>
                                </w:pPr>
                                <w:r w:rsidRPr="00F312BE">
                                  <w:rPr>
                                    <w:rFonts w:hint="cs"/>
                                    <w:b/>
                                    <w:bCs/>
                                    <w:sz w:val="24"/>
                                    <w:szCs w:val="24"/>
                                    <w:rtl/>
                                    <w:lang w:bidi="ar-EG"/>
                                  </w:rPr>
                                  <w:t xml:space="preserve">قطاع استصلاح الأراضي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111" name="Straight Arrow Connector 283985111"/>
                          <wps:cNvCnPr/>
                          <wps:spPr>
                            <a:xfrm>
                              <a:off x="750627" y="0"/>
                              <a:ext cx="0" cy="4292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3985113" name="Straight Arrow Connector 283985113"/>
                          <wps:cNvCnPr/>
                          <wps:spPr>
                            <a:xfrm>
                              <a:off x="736979" y="1050878"/>
                              <a:ext cx="0" cy="2743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283985115" name="Straight Arrow Connector 283985115"/>
                        <wps:cNvCnPr/>
                        <wps:spPr>
                          <a:xfrm>
                            <a:off x="3241343" y="1705970"/>
                            <a:ext cx="762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36" name="Group 36"/>
                        <wpg:cNvGrpSpPr/>
                        <wpg:grpSpPr>
                          <a:xfrm>
                            <a:off x="750627" y="0"/>
                            <a:ext cx="5502777" cy="2659949"/>
                            <a:chOff x="0" y="0"/>
                            <a:chExt cx="5502777" cy="2659949"/>
                          </a:xfrm>
                        </wpg:grpSpPr>
                        <wps:wsp>
                          <wps:cNvPr id="283985103" name="Rounded Rectangle 283985103"/>
                          <wps:cNvSpPr/>
                          <wps:spPr>
                            <a:xfrm>
                              <a:off x="4039737" y="2019869"/>
                              <a:ext cx="1463040" cy="6400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A7561E" w14:textId="77777777" w:rsidR="00D71199" w:rsidRPr="00F312BE" w:rsidRDefault="00D71199" w:rsidP="002C744E">
                                <w:pPr>
                                  <w:spacing w:line="240" w:lineRule="auto"/>
                                  <w:jc w:val="center"/>
                                  <w:rPr>
                                    <w:b/>
                                    <w:bCs/>
                                    <w:sz w:val="24"/>
                                    <w:szCs w:val="24"/>
                                    <w:lang w:bidi="ar-EG"/>
                                  </w:rPr>
                                </w:pPr>
                                <w:r w:rsidRPr="00F312BE">
                                  <w:rPr>
                                    <w:rFonts w:hint="cs"/>
                                    <w:b/>
                                    <w:bCs/>
                                    <w:sz w:val="24"/>
                                    <w:szCs w:val="24"/>
                                    <w:rtl/>
                                    <w:lang w:bidi="ar-EG"/>
                                  </w:rPr>
                                  <w:t xml:space="preserve">الجمعيات التعاونية للائتمان الزراعي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106" name="Rounded Rectangle 283985106"/>
                          <wps:cNvSpPr/>
                          <wps:spPr>
                            <a:xfrm>
                              <a:off x="3911131" y="1125700"/>
                              <a:ext cx="1584264" cy="74276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13C89C" w14:textId="2B74532F" w:rsidR="00D71199" w:rsidRPr="00F312BE" w:rsidRDefault="00D71199" w:rsidP="000A71A2">
                                <w:pPr>
                                  <w:spacing w:line="240" w:lineRule="auto"/>
                                  <w:jc w:val="center"/>
                                  <w:rPr>
                                    <w:b/>
                                    <w:bCs/>
                                    <w:sz w:val="24"/>
                                    <w:szCs w:val="24"/>
                                    <w:lang w:bidi="ar-EG"/>
                                  </w:rPr>
                                </w:pPr>
                                <w:r w:rsidRPr="005A01F2">
                                  <w:rPr>
                                    <w:rFonts w:asciiTheme="minorBidi" w:hAnsiTheme="minorBidi" w:cstheme="minorBidi"/>
                                    <w:b/>
                                    <w:bCs/>
                                    <w:sz w:val="24"/>
                                    <w:szCs w:val="24"/>
                                    <w:rtl/>
                                    <w:lang w:bidi="ar-EG"/>
                                  </w:rPr>
                                  <w:t>الإدارة المركزية للتعاون والتنمية بالهيئة العامة</w:t>
                                </w:r>
                                <w:r w:rsidRPr="00F312BE">
                                  <w:rPr>
                                    <w:rFonts w:hint="cs"/>
                                    <w:b/>
                                    <w:bCs/>
                                    <w:sz w:val="24"/>
                                    <w:szCs w:val="24"/>
                                    <w:rtl/>
                                    <w:lang w:bidi="ar-EG"/>
                                  </w:rPr>
                                  <w:t xml:space="preserve"> </w:t>
                                </w:r>
                                <w:r w:rsidR="000A71A2">
                                  <w:rPr>
                                    <w:rFonts w:hint="cs"/>
                                    <w:b/>
                                    <w:bCs/>
                                    <w:sz w:val="24"/>
                                    <w:szCs w:val="24"/>
                                    <w:rtl/>
                                    <w:lang w:bidi="ar-EG"/>
                                  </w:rPr>
                                  <w:t>للإصلاح الزراعي</w:t>
                                </w:r>
                                <w:r w:rsidRPr="00F312BE">
                                  <w:rPr>
                                    <w:rFonts w:hint="cs"/>
                                    <w:b/>
                                    <w:bCs/>
                                    <w:sz w:val="24"/>
                                    <w:szCs w:val="24"/>
                                    <w:rtl/>
                                    <w:lang w:bidi="ar-EG"/>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985109" name="Straight Connector 283985109"/>
                          <wps:cNvCnPr/>
                          <wps:spPr>
                            <a:xfrm flipH="1">
                              <a:off x="0" y="689212"/>
                              <a:ext cx="479806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3985110" name="Straight Arrow Connector 283985110"/>
                          <wps:cNvCnPr/>
                          <wps:spPr>
                            <a:xfrm>
                              <a:off x="4790364" y="696036"/>
                              <a:ext cx="0" cy="4253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3985114" name="Straight Arrow Connector 283985114"/>
                          <wps:cNvCnPr/>
                          <wps:spPr>
                            <a:xfrm>
                              <a:off x="4763068" y="1712794"/>
                              <a:ext cx="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3985107" name="Rounded Rectangle 283985107"/>
                          <wps:cNvSpPr/>
                          <wps:spPr>
                            <a:xfrm>
                              <a:off x="1528549" y="0"/>
                              <a:ext cx="2034540" cy="9372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99195A" w14:textId="77777777" w:rsidR="00D71199" w:rsidRPr="00F312BE" w:rsidRDefault="00D71199" w:rsidP="002C744E">
                                <w:pPr>
                                  <w:spacing w:line="240" w:lineRule="auto"/>
                                  <w:jc w:val="center"/>
                                  <w:rPr>
                                    <w:b/>
                                    <w:bCs/>
                                    <w:sz w:val="32"/>
                                    <w:szCs w:val="32"/>
                                    <w:lang w:bidi="ar-EG"/>
                                  </w:rPr>
                                </w:pPr>
                                <w:r w:rsidRPr="00F312BE">
                                  <w:rPr>
                                    <w:rFonts w:hint="cs"/>
                                    <w:b/>
                                    <w:bCs/>
                                    <w:sz w:val="32"/>
                                    <w:szCs w:val="32"/>
                                    <w:rtl/>
                                    <w:lang w:bidi="ar-EG"/>
                                  </w:rPr>
                                  <w:t>وزارة الزراعة</w:t>
                                </w:r>
                                <w:r>
                                  <w:rPr>
                                    <w:rFonts w:hint="cs"/>
                                    <w:b/>
                                    <w:bCs/>
                                    <w:sz w:val="32"/>
                                    <w:szCs w:val="32"/>
                                    <w:rtl/>
                                    <w:lang w:bidi="ar-EG"/>
                                  </w:rPr>
                                  <w:t xml:space="preserve"> واستصلاح الأراضي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2BD01A1B" id="Group 37" o:spid="_x0000_s1054" style="position:absolute;left:0;text-align:left;margin-left:-15pt;margin-top:26.3pt;width:492.35pt;height:225.3pt;z-index:251851776;mso-position-horizontal-relative:margin;mso-height-relative:margin" coordsize="62534,26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">
                <v:roundrect id="Rounded Rectangle 283985102" o:spid="_x0000_s1055" style="position:absolute;left:25111;top:20198;width:14631;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" fillcolor="#5b9bd5 [3204]" strokecolor="#1f4d78 [1604]" strokeweight="1pt">
                  <v:stroke joinstyle="miter"/>
                  <v:textbox>
                    <w:txbxContent>
                      <w:p w14:paraId="467BD235" w14:textId="77777777" w:rsidR="00D71199" w:rsidRPr="00F312BE" w:rsidRDefault="00D71199" w:rsidP="002C744E">
                        <w:pPr>
                          <w:spacing w:line="240" w:lineRule="auto"/>
                          <w:jc w:val="center"/>
                          <w:rPr>
                            <w:b/>
                            <w:bCs/>
                            <w:sz w:val="24"/>
                            <w:szCs w:val="24"/>
                            <w:lang w:bidi="ar-EG"/>
                          </w:rPr>
                        </w:pPr>
                        <w:r w:rsidRPr="00F312BE">
                          <w:rPr>
                            <w:rFonts w:hint="cs"/>
                            <w:b/>
                            <w:bCs/>
                            <w:sz w:val="24"/>
                            <w:szCs w:val="24"/>
                            <w:rtl/>
                            <w:lang w:bidi="ar-EG"/>
                          </w:rPr>
                          <w:t xml:space="preserve">الجمعيات التعاونية للإصلاح الزراعي </w:t>
                        </w:r>
                      </w:p>
                    </w:txbxContent>
                  </v:textbox>
                </v:roundrect>
                <v:roundrect id="Rounded Rectangle 283985105" o:spid="_x0000_s1056" style="position:absolute;left:25316;top:11532;width:14631;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" fillcolor="#5b9bd5 [3204]" strokecolor="#1f4d78 [1604]" strokeweight="1pt">
                  <v:stroke joinstyle="miter"/>
                  <v:textbox>
                    <w:txbxContent>
                      <w:p w14:paraId="76A32FA8" w14:textId="77777777" w:rsidR="00D71199" w:rsidRPr="00F312BE" w:rsidRDefault="00D71199" w:rsidP="002C744E">
                        <w:pPr>
                          <w:spacing w:line="240" w:lineRule="auto"/>
                          <w:jc w:val="center"/>
                          <w:rPr>
                            <w:b/>
                            <w:bCs/>
                            <w:sz w:val="24"/>
                            <w:szCs w:val="24"/>
                            <w:lang w:bidi="ar-EG"/>
                          </w:rPr>
                        </w:pPr>
                        <w:r w:rsidRPr="00F312BE">
                          <w:rPr>
                            <w:rFonts w:hint="cs"/>
                            <w:b/>
                            <w:bCs/>
                            <w:sz w:val="24"/>
                            <w:szCs w:val="24"/>
                            <w:rtl/>
                            <w:lang w:bidi="ar-EG"/>
                          </w:rPr>
                          <w:t xml:space="preserve">الإدارة المركزية للتعاون الزراعي </w:t>
                        </w:r>
                      </w:p>
                    </w:txbxContent>
                  </v:textbox>
                </v:roundrect>
                <v:shapetype id="_x0000_t32" coordsize="21600,21600" o:spt="32" o:oned="t" path="m,l21600,21600e" filled="f">
                  <v:path arrowok="t" fillok="f" o:connecttype="none"/>
                  <o:lock v:ext="edit" shapetype="t"/>
                </v:shapetype>
                <v:shape id="Straight Arrow Connector 283985112" o:spid="_x0000_s1057" type="#_x0000_t32" style="position:absolute;left:32686;top:8734;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" strokecolor="#5b9bd5 [3204]" strokeweight=".5pt">
                  <v:stroke endarrow="block" joinstyle="miter"/>
                </v:shape>
                <v:group id="Group 35" o:spid="_x0000_s1058" style="position:absolute;top:6823;width:14835;height:19640" coordsize="14835,19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oundrect id="Rounded Rectangle 283985101" o:spid="_x0000_s1059" style="position:absolute;top:13238;width:14630;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" fillcolor="#5b9bd5 [3204]" strokecolor="#1f4d78 [1604]" strokeweight="1pt">
                    <v:stroke joinstyle="miter"/>
                    <v:textbox>
                      <w:txbxContent>
                        <w:p w14:paraId="50C60E60" w14:textId="77777777" w:rsidR="00D71199" w:rsidRPr="00F312BE" w:rsidRDefault="00D71199" w:rsidP="002C744E">
                          <w:pPr>
                            <w:spacing w:line="240" w:lineRule="auto"/>
                            <w:jc w:val="center"/>
                            <w:rPr>
                              <w:b/>
                              <w:bCs/>
                              <w:sz w:val="24"/>
                              <w:szCs w:val="24"/>
                              <w:lang w:bidi="ar-EG"/>
                            </w:rPr>
                          </w:pPr>
                          <w:r w:rsidRPr="00F312BE">
                            <w:rPr>
                              <w:rFonts w:hint="cs"/>
                              <w:b/>
                              <w:bCs/>
                              <w:sz w:val="24"/>
                              <w:szCs w:val="24"/>
                              <w:rtl/>
                              <w:lang w:bidi="ar-EG"/>
                            </w:rPr>
                            <w:t xml:space="preserve">الجمعيات التعاونية للأراضي المستصلحة </w:t>
                          </w:r>
                        </w:p>
                      </w:txbxContent>
                    </v:textbox>
                  </v:roundrect>
                  <v:roundrect id="Rounded Rectangle 283985104" o:spid="_x0000_s1060" style="position:absolute;left:204;top:4162;width:14631;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" fillcolor="#5b9bd5 [3204]" strokecolor="#1f4d78 [1604]" strokeweight="1pt">
                    <v:stroke joinstyle="miter"/>
                    <v:textbox>
                      <w:txbxContent>
                        <w:p w14:paraId="189D5C2F" w14:textId="77777777" w:rsidR="00D71199" w:rsidRPr="00F312BE" w:rsidRDefault="00D71199" w:rsidP="002C744E">
                          <w:pPr>
                            <w:spacing w:line="240" w:lineRule="auto"/>
                            <w:jc w:val="center"/>
                            <w:rPr>
                              <w:b/>
                              <w:bCs/>
                              <w:sz w:val="24"/>
                              <w:szCs w:val="24"/>
                              <w:lang w:bidi="ar-EG"/>
                            </w:rPr>
                          </w:pPr>
                          <w:r w:rsidRPr="00F312BE">
                            <w:rPr>
                              <w:rFonts w:hint="cs"/>
                              <w:b/>
                              <w:bCs/>
                              <w:sz w:val="24"/>
                              <w:szCs w:val="24"/>
                              <w:rtl/>
                              <w:lang w:bidi="ar-EG"/>
                            </w:rPr>
                            <w:t xml:space="preserve">قطاع استصلاح الأراضي </w:t>
                          </w:r>
                        </w:p>
                      </w:txbxContent>
                    </v:textbox>
                  </v:roundrect>
                  <v:shape id="Straight Arrow Connector 283985111" o:spid="_x0000_s1061" type="#_x0000_t32" style="position:absolute;left:7506;width:0;height:4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" strokecolor="#5b9bd5 [3204]" strokeweight=".5pt">
                    <v:stroke endarrow="block" joinstyle="miter"/>
                  </v:shape>
                  <v:shape id="Straight Arrow Connector 283985113" o:spid="_x0000_s1062" type="#_x0000_t32" style="position:absolute;left:7369;top:10508;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" strokecolor="#5b9bd5 [3204]" strokeweight=".5pt">
                    <v:stroke endarrow="block" joinstyle="miter"/>
                  </v:shape>
                </v:group>
                <v:shape id="Straight Arrow Connector 283985115" o:spid="_x0000_s1063" type="#_x0000_t32" style="position:absolute;left:32413;top:17059;width:76;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" strokecolor="#5b9bd5 [3204]" strokeweight=".5pt">
                  <v:stroke endarrow="block" joinstyle="miter"/>
                </v:shape>
                <v:group id="Group 36" o:spid="_x0000_s1064" style="position:absolute;left:7506;width:55028;height:26599" coordsize="55027,26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oundrect id="Rounded Rectangle 283985103" o:spid="_x0000_s1065" style="position:absolute;left:40397;top:20198;width:14630;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" fillcolor="#5b9bd5 [3204]" strokecolor="#1f4d78 [1604]" strokeweight="1pt">
                    <v:stroke joinstyle="miter"/>
                    <v:textbox>
                      <w:txbxContent>
                        <w:p w14:paraId="06A7561E" w14:textId="77777777" w:rsidR="00D71199" w:rsidRPr="00F312BE" w:rsidRDefault="00D71199" w:rsidP="002C744E">
                          <w:pPr>
                            <w:spacing w:line="240" w:lineRule="auto"/>
                            <w:jc w:val="center"/>
                            <w:rPr>
                              <w:b/>
                              <w:bCs/>
                              <w:sz w:val="24"/>
                              <w:szCs w:val="24"/>
                              <w:lang w:bidi="ar-EG"/>
                            </w:rPr>
                          </w:pPr>
                          <w:r w:rsidRPr="00F312BE">
                            <w:rPr>
                              <w:rFonts w:hint="cs"/>
                              <w:b/>
                              <w:bCs/>
                              <w:sz w:val="24"/>
                              <w:szCs w:val="24"/>
                              <w:rtl/>
                              <w:lang w:bidi="ar-EG"/>
                            </w:rPr>
                            <w:t xml:space="preserve">الجمعيات التعاونية للائتمان الزراعي </w:t>
                          </w:r>
                        </w:p>
                      </w:txbxContent>
                    </v:textbox>
                  </v:roundrect>
                  <v:roundrect id="Rounded Rectangle 283985106" o:spid="_x0000_s1066" style="position:absolute;left:39111;top:11257;width:15842;height:7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" fillcolor="#5b9bd5 [3204]" strokecolor="#1f4d78 [1604]" strokeweight="1pt">
                    <v:stroke joinstyle="miter"/>
                    <v:textbox>
                      <w:txbxContent>
                        <w:p w14:paraId="6E13C89C" w14:textId="2B74532F" w:rsidR="00D71199" w:rsidRPr="00F312BE" w:rsidRDefault="00D71199" w:rsidP="000A71A2">
                          <w:pPr>
                            <w:spacing w:line="240" w:lineRule="auto"/>
                            <w:jc w:val="center"/>
                            <w:rPr>
                              <w:b/>
                              <w:bCs/>
                              <w:sz w:val="24"/>
                              <w:szCs w:val="24"/>
                              <w:lang w:bidi="ar-EG"/>
                            </w:rPr>
                          </w:pPr>
                          <w:r w:rsidRPr="005A01F2">
                            <w:rPr>
                              <w:rFonts w:asciiTheme="minorBidi" w:hAnsiTheme="minorBidi" w:cstheme="minorBidi"/>
                              <w:b/>
                              <w:bCs/>
                              <w:sz w:val="24"/>
                              <w:szCs w:val="24"/>
                              <w:rtl/>
                              <w:lang w:bidi="ar-EG"/>
                            </w:rPr>
                            <w:t>الإدارة المركزية للتعاون والتنمية بالهيئة العامة</w:t>
                          </w:r>
                          <w:r w:rsidRPr="00F312BE">
                            <w:rPr>
                              <w:rFonts w:hint="cs"/>
                              <w:b/>
                              <w:bCs/>
                              <w:sz w:val="24"/>
                              <w:szCs w:val="24"/>
                              <w:rtl/>
                              <w:lang w:bidi="ar-EG"/>
                            </w:rPr>
                            <w:t xml:space="preserve"> </w:t>
                          </w:r>
                          <w:r w:rsidR="000A71A2">
                            <w:rPr>
                              <w:rFonts w:hint="cs"/>
                              <w:b/>
                              <w:bCs/>
                              <w:sz w:val="24"/>
                              <w:szCs w:val="24"/>
                              <w:rtl/>
                              <w:lang w:bidi="ar-EG"/>
                            </w:rPr>
                            <w:t>للإصلاح الزراعي</w:t>
                          </w:r>
                          <w:r w:rsidRPr="00F312BE">
                            <w:rPr>
                              <w:rFonts w:hint="cs"/>
                              <w:b/>
                              <w:bCs/>
                              <w:sz w:val="24"/>
                              <w:szCs w:val="24"/>
                              <w:rtl/>
                              <w:lang w:bidi="ar-EG"/>
                            </w:rPr>
                            <w:t xml:space="preserve"> </w:t>
                          </w:r>
                        </w:p>
                      </w:txbxContent>
                    </v:textbox>
                  </v:roundrect>
                  <v:line id="Straight Connector 283985109" o:spid="_x0000_s1067" style="position:absolute;flip:x;visibility:visible;mso-wrap-style:square" from="0,6892" to="47980,6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" strokecolor="#5b9bd5 [3204]" strokeweight=".5pt">
                    <v:stroke joinstyle="miter"/>
                  </v:line>
                  <v:shape id="Straight Arrow Connector 283985110" o:spid="_x0000_s1068" type="#_x0000_t32" style="position:absolute;left:47903;top:6960;width:0;height:42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" strokecolor="#5b9bd5 [3204]" strokeweight=".5pt">
                    <v:stroke endarrow="block" joinstyle="miter"/>
                  </v:shape>
                  <v:shape id="Straight Arrow Connector 283985114" o:spid="_x0000_s1069" type="#_x0000_t32" style="position:absolute;left:47630;top:17127;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" strokecolor="#5b9bd5 [3204]" strokeweight=".5pt">
                    <v:stroke endarrow="block" joinstyle="miter"/>
                  </v:shape>
                  <v:roundrect id="Rounded Rectangle 283985107" o:spid="_x0000_s1070" style="position:absolute;left:15285;width:20345;height:93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" fillcolor="#5b9bd5 [3204]" strokecolor="#1f4d78 [1604]" strokeweight="1pt">
                    <v:stroke joinstyle="miter"/>
                    <v:textbox>
                      <w:txbxContent>
                        <w:p w14:paraId="1C99195A" w14:textId="77777777" w:rsidR="00D71199" w:rsidRPr="00F312BE" w:rsidRDefault="00D71199" w:rsidP="002C744E">
                          <w:pPr>
                            <w:spacing w:line="240" w:lineRule="auto"/>
                            <w:jc w:val="center"/>
                            <w:rPr>
                              <w:b/>
                              <w:bCs/>
                              <w:sz w:val="32"/>
                              <w:szCs w:val="32"/>
                              <w:lang w:bidi="ar-EG"/>
                            </w:rPr>
                          </w:pPr>
                          <w:r w:rsidRPr="00F312BE">
                            <w:rPr>
                              <w:rFonts w:hint="cs"/>
                              <w:b/>
                              <w:bCs/>
                              <w:sz w:val="32"/>
                              <w:szCs w:val="32"/>
                              <w:rtl/>
                              <w:lang w:bidi="ar-EG"/>
                            </w:rPr>
                            <w:t>وزارة الزراعة</w:t>
                          </w:r>
                          <w:r>
                            <w:rPr>
                              <w:rFonts w:hint="cs"/>
                              <w:b/>
                              <w:bCs/>
                              <w:sz w:val="32"/>
                              <w:szCs w:val="32"/>
                              <w:rtl/>
                              <w:lang w:bidi="ar-EG"/>
                            </w:rPr>
                            <w:t xml:space="preserve"> واستصلاح الأراضي</w:t>
                          </w:r>
                        </w:p>
                      </w:txbxContent>
                    </v:textbox>
                  </v:roundrect>
                </v:group>
                <w10:wrap anchorx="margin"/>
              </v:group>
            </w:pict>
          </mc:Fallback>
        </mc:AlternateContent>
      </w:r>
    </w:p>
    <w:p w14:paraId="4FB24F7A" w14:textId="36A61570" w:rsidR="001F4A88" w:rsidRPr="00F75F08" w:rsidRDefault="00874E71" w:rsidP="00037EC1">
      <w:pPr>
        <w:pStyle w:val="ListParagraph"/>
        <w:spacing w:after="120"/>
        <w:rPr>
          <w:rFonts w:asciiTheme="minorBidi" w:hAnsiTheme="minorBidi" w:cstheme="minorBidi"/>
          <w:sz w:val="28"/>
          <w:szCs w:val="28"/>
          <w:rtl/>
          <w:lang w:bidi="ar-EG"/>
        </w:rPr>
      </w:pPr>
      <w:r>
        <w:rPr>
          <w:rFonts w:asciiTheme="minorBidi" w:hAnsiTheme="minorBidi" w:cstheme="minorBidi" w:hint="cs"/>
          <w:b/>
          <w:bCs/>
          <w:sz w:val="24"/>
          <w:szCs w:val="24"/>
          <w:rtl/>
          <w:lang w:bidi="ar-EG"/>
        </w:rPr>
        <w:t xml:space="preserve">  </w:t>
      </w:r>
    </w:p>
    <w:p w14:paraId="069FD1B7" w14:textId="77777777" w:rsidR="001F4A88" w:rsidRPr="00F75F08" w:rsidRDefault="001F4A88" w:rsidP="00C94D0F">
      <w:pPr>
        <w:spacing w:after="120"/>
        <w:jc w:val="both"/>
        <w:rPr>
          <w:rFonts w:asciiTheme="minorBidi" w:hAnsiTheme="minorBidi" w:cstheme="minorBidi"/>
          <w:sz w:val="28"/>
          <w:szCs w:val="28"/>
          <w:rtl/>
          <w:lang w:bidi="ar-EG"/>
        </w:rPr>
      </w:pPr>
    </w:p>
    <w:p w14:paraId="3C3D1D84" w14:textId="77777777" w:rsidR="001F4A88" w:rsidRPr="00F75F08" w:rsidRDefault="001F4A88" w:rsidP="00C94D0F">
      <w:pPr>
        <w:spacing w:after="120"/>
        <w:jc w:val="both"/>
        <w:rPr>
          <w:rFonts w:asciiTheme="minorBidi" w:hAnsiTheme="minorBidi" w:cstheme="minorBidi"/>
          <w:sz w:val="28"/>
          <w:szCs w:val="28"/>
          <w:rtl/>
          <w:lang w:bidi="ar-EG"/>
        </w:rPr>
      </w:pPr>
      <w:r w:rsidRPr="00F75F08">
        <w:rPr>
          <w:rFonts w:asciiTheme="minorBidi" w:hAnsiTheme="minorBidi" w:cstheme="minorBidi"/>
          <w:noProof/>
          <w:sz w:val="28"/>
          <w:szCs w:val="28"/>
          <w:rtl/>
        </w:rPr>
        <mc:AlternateContent>
          <mc:Choice Requires="wps">
            <w:drawing>
              <wp:anchor distT="0" distB="0" distL="114300" distR="114300" simplePos="0" relativeHeight="251849728" behindDoc="0" locked="0" layoutInCell="1" allowOverlap="1" wp14:anchorId="5FD7E441" wp14:editId="785C77E3">
                <wp:simplePos x="0" y="0"/>
                <wp:positionH relativeFrom="column">
                  <wp:posOffset>2956560</wp:posOffset>
                </wp:positionH>
                <wp:positionV relativeFrom="paragraph">
                  <wp:posOffset>65405</wp:posOffset>
                </wp:positionV>
                <wp:extent cx="7620" cy="304800"/>
                <wp:effectExtent l="38100" t="0" r="68580" b="57150"/>
                <wp:wrapNone/>
                <wp:docPr id="283985108" name="Straight Arrow Connector 283985108"/>
                <wp:cNvGraphicFramePr/>
                <a:graphic xmlns:a="http://schemas.openxmlformats.org/drawingml/2006/main">
                  <a:graphicData uri="http://schemas.microsoft.com/office/word/2010/wordprocessingShape">
                    <wps:wsp>
                      <wps:cNvCnPr/>
                      <wps:spPr>
                        <a:xfrm>
                          <a:off x="0" y="0"/>
                          <a:ext cx="762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D35095E" id="Straight Arrow Connector 283985108" o:spid="_x0000_s1026" type="#_x0000_t32" style="position:absolute;left:0;text-align:left;margin-left:232.8pt;margin-top:5.15pt;width:.6pt;height:24pt;z-index:251849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" strokecolor="#5b9bd5 [3204]" strokeweight=".5pt">
                <v:stroke endarrow="block" joinstyle="miter"/>
              </v:shape>
            </w:pict>
          </mc:Fallback>
        </mc:AlternateContent>
      </w:r>
    </w:p>
    <w:p w14:paraId="0FA22819" w14:textId="77777777" w:rsidR="001F4A88" w:rsidRPr="00F75F08" w:rsidRDefault="001F4A88" w:rsidP="00C94D0F">
      <w:pPr>
        <w:spacing w:after="120"/>
        <w:jc w:val="both"/>
        <w:rPr>
          <w:rFonts w:asciiTheme="minorBidi" w:hAnsiTheme="minorBidi" w:cstheme="minorBidi"/>
          <w:sz w:val="28"/>
          <w:szCs w:val="28"/>
          <w:rtl/>
          <w:lang w:bidi="ar-EG"/>
        </w:rPr>
      </w:pPr>
    </w:p>
    <w:p w14:paraId="5AE90413" w14:textId="09012470" w:rsidR="001F4A88" w:rsidRPr="00F75F08" w:rsidRDefault="001F4A88" w:rsidP="00C94D0F">
      <w:pPr>
        <w:spacing w:after="120"/>
        <w:jc w:val="both"/>
        <w:rPr>
          <w:rFonts w:asciiTheme="minorBidi" w:hAnsiTheme="minorBidi" w:cstheme="minorBidi"/>
          <w:sz w:val="28"/>
          <w:szCs w:val="28"/>
          <w:rtl/>
          <w:lang w:bidi="ar-EG"/>
        </w:rPr>
      </w:pPr>
      <w:r w:rsidRPr="00F75F08">
        <w:rPr>
          <w:rFonts w:asciiTheme="minorBidi" w:hAnsiTheme="minorBidi" w:cstheme="minorBidi" w:hint="cs"/>
          <w:sz w:val="28"/>
          <w:szCs w:val="28"/>
          <w:rtl/>
          <w:lang w:bidi="ar-EG"/>
        </w:rPr>
        <w:t xml:space="preserve">   </w:t>
      </w:r>
    </w:p>
    <w:p w14:paraId="384E2133" w14:textId="77777777" w:rsidR="001F4A88" w:rsidRPr="00F75F08" w:rsidRDefault="001F4A88" w:rsidP="00C94D0F">
      <w:pPr>
        <w:spacing w:after="120"/>
        <w:jc w:val="both"/>
        <w:rPr>
          <w:rFonts w:asciiTheme="minorBidi" w:hAnsiTheme="minorBidi" w:cstheme="minorBidi"/>
          <w:sz w:val="28"/>
          <w:szCs w:val="28"/>
          <w:rtl/>
          <w:lang w:bidi="ar-EG"/>
        </w:rPr>
      </w:pPr>
    </w:p>
    <w:p w14:paraId="285C6244" w14:textId="77777777" w:rsidR="001F4A88" w:rsidRPr="00F75F08" w:rsidRDefault="001F4A88" w:rsidP="00C94D0F">
      <w:pPr>
        <w:spacing w:after="120"/>
        <w:jc w:val="both"/>
        <w:rPr>
          <w:rFonts w:asciiTheme="minorBidi" w:hAnsiTheme="minorBidi" w:cstheme="minorBidi"/>
          <w:sz w:val="28"/>
          <w:szCs w:val="28"/>
          <w:rtl/>
          <w:lang w:bidi="ar-EG"/>
        </w:rPr>
      </w:pPr>
    </w:p>
    <w:p w14:paraId="7B32A224" w14:textId="77777777" w:rsidR="001F4A88" w:rsidRPr="00F75F08" w:rsidRDefault="001F4A88" w:rsidP="00C94D0F">
      <w:pPr>
        <w:spacing w:after="120"/>
        <w:jc w:val="both"/>
        <w:rPr>
          <w:rFonts w:asciiTheme="minorBidi" w:hAnsiTheme="minorBidi" w:cstheme="minorBidi"/>
          <w:sz w:val="28"/>
          <w:szCs w:val="28"/>
          <w:rtl/>
          <w:lang w:bidi="ar-EG"/>
        </w:rPr>
      </w:pPr>
    </w:p>
    <w:p w14:paraId="60833E4E" w14:textId="77777777" w:rsidR="001F4A88" w:rsidRDefault="001F4A88" w:rsidP="00C94D0F">
      <w:pPr>
        <w:spacing w:after="120"/>
        <w:jc w:val="both"/>
        <w:rPr>
          <w:rFonts w:asciiTheme="minorBidi" w:hAnsiTheme="minorBidi" w:cstheme="minorBidi"/>
          <w:sz w:val="28"/>
          <w:szCs w:val="28"/>
          <w:rtl/>
          <w:lang w:bidi="ar-EG"/>
        </w:rPr>
      </w:pPr>
    </w:p>
    <w:p w14:paraId="21C64C30" w14:textId="77777777" w:rsidR="005A01F2" w:rsidRPr="00F75F08" w:rsidRDefault="005A01F2" w:rsidP="00C94D0F">
      <w:pPr>
        <w:spacing w:after="120"/>
        <w:jc w:val="both"/>
        <w:rPr>
          <w:rFonts w:asciiTheme="minorBidi" w:hAnsiTheme="minorBidi" w:cstheme="minorBidi"/>
          <w:sz w:val="28"/>
          <w:szCs w:val="28"/>
          <w:rtl/>
          <w:lang w:bidi="ar-EG"/>
        </w:rPr>
      </w:pPr>
    </w:p>
    <w:p w14:paraId="7E55FE00" w14:textId="77777777" w:rsidR="000A71A2" w:rsidRPr="004B6ABD" w:rsidRDefault="000A71A2" w:rsidP="000A71A2">
      <w:pPr>
        <w:spacing w:after="120"/>
        <w:jc w:val="both"/>
        <w:rPr>
          <w:color w:val="auto"/>
          <w:sz w:val="20"/>
          <w:szCs w:val="20"/>
          <w:rtl/>
          <w:lang w:bidi="ar-EG"/>
        </w:rPr>
      </w:pPr>
      <w:r w:rsidRPr="004B6ABD">
        <w:rPr>
          <w:b/>
          <w:bCs/>
          <w:color w:val="auto"/>
          <w:sz w:val="20"/>
          <w:szCs w:val="20"/>
          <w:u w:val="single"/>
          <w:rtl/>
          <w:lang w:bidi="ar-EG"/>
        </w:rPr>
        <w:t>المصدر:</w:t>
      </w:r>
      <w:r w:rsidRPr="004B6ABD">
        <w:rPr>
          <w:color w:val="auto"/>
          <w:sz w:val="20"/>
          <w:szCs w:val="20"/>
          <w:rtl/>
          <w:lang w:bidi="ar-EG"/>
        </w:rPr>
        <w:t xml:space="preserve"> وزارة الزراعة، الإدارة المركزية للائتمان الزراعي، بيانات غير منشورة </w:t>
      </w:r>
    </w:p>
    <w:p w14:paraId="063C72A0" w14:textId="7D1E7811" w:rsidR="00037EC1" w:rsidRPr="004B6ABD" w:rsidRDefault="00037EC1" w:rsidP="004B6ABD">
      <w:pPr>
        <w:spacing w:after="0" w:line="240" w:lineRule="auto"/>
        <w:jc w:val="center"/>
        <w:rPr>
          <w:b/>
          <w:bCs/>
          <w:sz w:val="24"/>
          <w:szCs w:val="24"/>
          <w:rtl/>
          <w:lang w:bidi="ar-EG"/>
        </w:rPr>
      </w:pPr>
      <w:r w:rsidRPr="004B6ABD">
        <w:rPr>
          <w:b/>
          <w:bCs/>
          <w:sz w:val="24"/>
          <w:szCs w:val="24"/>
          <w:rtl/>
          <w:lang w:bidi="ar-EG"/>
        </w:rPr>
        <w:t>شكل رقم (2)</w:t>
      </w:r>
    </w:p>
    <w:p w14:paraId="67DBCA10" w14:textId="2F4F2C74" w:rsidR="00037EC1" w:rsidRPr="004B6ABD" w:rsidRDefault="00037EC1" w:rsidP="004B6ABD">
      <w:pPr>
        <w:spacing w:after="0" w:line="240" w:lineRule="auto"/>
        <w:jc w:val="center"/>
        <w:rPr>
          <w:b/>
          <w:bCs/>
          <w:color w:val="auto"/>
          <w:sz w:val="24"/>
          <w:szCs w:val="24"/>
          <w:rtl/>
          <w:lang w:bidi="ar-EG"/>
        </w:rPr>
      </w:pPr>
      <w:r w:rsidRPr="004B6ABD">
        <w:rPr>
          <w:b/>
          <w:bCs/>
          <w:color w:val="auto"/>
          <w:sz w:val="24"/>
          <w:szCs w:val="24"/>
          <w:rtl/>
          <w:lang w:bidi="ar-EG"/>
        </w:rPr>
        <w:t>جهات ا</w:t>
      </w:r>
      <w:r w:rsidR="005A01F2" w:rsidRPr="004B6ABD">
        <w:rPr>
          <w:b/>
          <w:bCs/>
          <w:color w:val="auto"/>
          <w:sz w:val="24"/>
          <w:szCs w:val="24"/>
          <w:rtl/>
          <w:lang w:bidi="ar-EG"/>
        </w:rPr>
        <w:t>لإ</w:t>
      </w:r>
      <w:r w:rsidRPr="004B6ABD">
        <w:rPr>
          <w:b/>
          <w:bCs/>
          <w:color w:val="auto"/>
          <w:sz w:val="24"/>
          <w:szCs w:val="24"/>
          <w:rtl/>
          <w:lang w:bidi="ar-EG"/>
        </w:rPr>
        <w:t>شراف على الجمعيات الزراعية بجمهورية مصر العربية</w:t>
      </w:r>
    </w:p>
    <w:p w14:paraId="0B692759" w14:textId="77777777" w:rsidR="000A71A2" w:rsidRPr="000A71A2" w:rsidRDefault="000A71A2" w:rsidP="005A01F2">
      <w:pPr>
        <w:spacing w:after="120" w:line="240" w:lineRule="auto"/>
        <w:jc w:val="center"/>
        <w:rPr>
          <w:rFonts w:asciiTheme="minorBidi" w:hAnsiTheme="minorBidi" w:cstheme="minorBidi"/>
          <w:b/>
          <w:bCs/>
          <w:color w:val="auto"/>
          <w:sz w:val="12"/>
          <w:szCs w:val="12"/>
          <w:rtl/>
          <w:lang w:bidi="ar-EG"/>
        </w:rPr>
      </w:pPr>
    </w:p>
    <w:p w14:paraId="7C327926" w14:textId="5044357F" w:rsidR="001F4A88" w:rsidRPr="00032380" w:rsidRDefault="001F4A88" w:rsidP="005A01F2">
      <w:pPr>
        <w:spacing w:after="120"/>
        <w:jc w:val="both"/>
        <w:rPr>
          <w:color w:val="auto"/>
          <w:sz w:val="26"/>
          <w:szCs w:val="26"/>
          <w:rtl/>
          <w:lang w:eastAsia="ar-EG"/>
        </w:rPr>
      </w:pPr>
      <w:r w:rsidRPr="00870A10">
        <w:rPr>
          <w:rFonts w:asciiTheme="minorBidi" w:hAnsiTheme="minorBidi" w:cstheme="minorBidi"/>
          <w:noProof/>
          <w:color w:val="auto"/>
          <w:sz w:val="32"/>
          <w:szCs w:val="32"/>
          <w:rtl/>
        </w:rPr>
        <w:lastRenderedPageBreak/>
        <mc:AlternateContent>
          <mc:Choice Requires="wps">
            <w:drawing>
              <wp:anchor distT="0" distB="0" distL="114300" distR="114300" simplePos="0" relativeHeight="251845632" behindDoc="0" locked="0" layoutInCell="1" allowOverlap="1" wp14:anchorId="0E703D59" wp14:editId="02EE38CE">
                <wp:simplePos x="0" y="0"/>
                <wp:positionH relativeFrom="column">
                  <wp:posOffset>8557260</wp:posOffset>
                </wp:positionH>
                <wp:positionV relativeFrom="paragraph">
                  <wp:posOffset>319405</wp:posOffset>
                </wp:positionV>
                <wp:extent cx="1508760" cy="617220"/>
                <wp:effectExtent l="0" t="0" r="15240" b="11430"/>
                <wp:wrapNone/>
                <wp:docPr id="283984990" name="Rounded Rectangle 283984990"/>
                <wp:cNvGraphicFramePr/>
                <a:graphic xmlns:a="http://schemas.openxmlformats.org/drawingml/2006/main">
                  <a:graphicData uri="http://schemas.microsoft.com/office/word/2010/wordprocessingShape">
                    <wps:wsp>
                      <wps:cNvSpPr/>
                      <wps:spPr>
                        <a:xfrm>
                          <a:off x="0" y="0"/>
                          <a:ext cx="1508760" cy="6172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26A5E217" id="Rounded Rectangle 283984990" o:spid="_x0000_s1026" style="position:absolute;left:0;text-align:left;margin-left:673.8pt;margin-top:25.15pt;width:118.8pt;height:48.6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" fillcolor="#5b9bd5 [3204]" strokecolor="#1f4d78 [1604]" strokeweight="1pt">
                <v:stroke joinstyle="miter"/>
              </v:roundrect>
            </w:pict>
          </mc:Fallback>
        </mc:AlternateContent>
      </w:r>
      <w:r w:rsidRPr="00032380">
        <w:rPr>
          <w:color w:val="auto"/>
          <w:sz w:val="26"/>
          <w:szCs w:val="26"/>
          <w:rtl/>
          <w:lang w:eastAsia="ar-EG"/>
        </w:rPr>
        <w:t>والجدير بالذكر أن كل مستوى إداري من هذه الجمعيات له مهام منها مساعدة الجمعيات المكونة له، بالإضافة لمجموعة من ا</w:t>
      </w:r>
      <w:r w:rsidR="005A01F2" w:rsidRPr="00032380">
        <w:rPr>
          <w:color w:val="auto"/>
          <w:sz w:val="26"/>
          <w:szCs w:val="26"/>
          <w:rtl/>
          <w:lang w:eastAsia="ar-EG"/>
        </w:rPr>
        <w:t xml:space="preserve">لمهام المحددة والمتمثلة </w:t>
      </w:r>
      <w:r w:rsidR="000A71A2" w:rsidRPr="00032380">
        <w:rPr>
          <w:color w:val="auto"/>
          <w:sz w:val="26"/>
          <w:szCs w:val="26"/>
          <w:rtl/>
          <w:lang w:eastAsia="ar-EG"/>
        </w:rPr>
        <w:t>في</w:t>
      </w:r>
      <w:r w:rsidRPr="00032380">
        <w:rPr>
          <w:color w:val="auto"/>
          <w:sz w:val="26"/>
          <w:szCs w:val="26"/>
          <w:rtl/>
          <w:lang w:eastAsia="ar-EG"/>
        </w:rPr>
        <w:t xml:space="preserve"> تقديم الدعم الفني للمزارعين سواء من خلال خبراء وزارة الزراعة أو الجمعيات ا</w:t>
      </w:r>
      <w:r w:rsidR="005A01F2" w:rsidRPr="00032380">
        <w:rPr>
          <w:color w:val="auto"/>
          <w:sz w:val="26"/>
          <w:szCs w:val="26"/>
          <w:rtl/>
          <w:lang w:eastAsia="ar-EG"/>
        </w:rPr>
        <w:t>لأ</w:t>
      </w:r>
      <w:r w:rsidRPr="00032380">
        <w:rPr>
          <w:color w:val="auto"/>
          <w:sz w:val="26"/>
          <w:szCs w:val="26"/>
          <w:rtl/>
          <w:lang w:eastAsia="ar-EG"/>
        </w:rPr>
        <w:t>هلية المتخصصة، ولكل مستوى إداري جمعية عمومية ومجلس إدارة منتخب ومدير يعينه وزير الزراعة، فمثل</w:t>
      </w:r>
      <w:r w:rsidR="005A01F2" w:rsidRPr="00032380">
        <w:rPr>
          <w:color w:val="auto"/>
          <w:sz w:val="26"/>
          <w:szCs w:val="26"/>
          <w:rtl/>
          <w:lang w:eastAsia="ar-EG"/>
        </w:rPr>
        <w:t>ً</w:t>
      </w:r>
      <w:r w:rsidRPr="00032380">
        <w:rPr>
          <w:color w:val="auto"/>
          <w:sz w:val="26"/>
          <w:szCs w:val="26"/>
          <w:rtl/>
          <w:lang w:eastAsia="ar-EG"/>
        </w:rPr>
        <w:t>ا يتكون مجلس إدارة الاتحاد التعاوني المركزي من 30 عضو</w:t>
      </w:r>
      <w:r w:rsidR="005A01F2" w:rsidRPr="00032380">
        <w:rPr>
          <w:color w:val="auto"/>
          <w:sz w:val="26"/>
          <w:szCs w:val="26"/>
          <w:rtl/>
          <w:lang w:eastAsia="ar-EG"/>
        </w:rPr>
        <w:t>ًا</w:t>
      </w:r>
      <w:r w:rsidRPr="00032380">
        <w:rPr>
          <w:color w:val="auto"/>
          <w:sz w:val="26"/>
          <w:szCs w:val="26"/>
          <w:rtl/>
          <w:lang w:eastAsia="ar-EG"/>
        </w:rPr>
        <w:t xml:space="preserve"> على الأقل ويحق لوزير الزراعة تعيين خمسة أعضاء. </w:t>
      </w:r>
    </w:p>
    <w:p w14:paraId="375EA117" w14:textId="1B9EC1F1" w:rsidR="001F4A88" w:rsidRPr="00032380" w:rsidRDefault="005A01F2" w:rsidP="005A01F2">
      <w:pPr>
        <w:spacing w:after="120"/>
        <w:jc w:val="both"/>
        <w:rPr>
          <w:color w:val="auto"/>
          <w:sz w:val="26"/>
          <w:szCs w:val="26"/>
          <w:rtl/>
          <w:lang w:eastAsia="ar-EG"/>
        </w:rPr>
      </w:pPr>
      <w:r w:rsidRPr="00032380">
        <w:rPr>
          <w:color w:val="auto"/>
          <w:sz w:val="26"/>
          <w:szCs w:val="26"/>
          <w:rtl/>
          <w:lang w:eastAsia="ar-EG"/>
        </w:rPr>
        <w:t xml:space="preserve"> </w:t>
      </w:r>
      <w:r w:rsidR="001F4A88" w:rsidRPr="00032380">
        <w:rPr>
          <w:color w:val="auto"/>
          <w:sz w:val="26"/>
          <w:szCs w:val="26"/>
          <w:rtl/>
          <w:lang w:eastAsia="ar-EG"/>
        </w:rPr>
        <w:t>تتكون الجمعية العمومية للاتحاد التعاوني المركزي من أعضاء مجالس إدارات الجمعيات المكونة له، وتضم الجمعية المركزية عضو</w:t>
      </w:r>
      <w:r w:rsidRPr="00032380">
        <w:rPr>
          <w:color w:val="auto"/>
          <w:sz w:val="26"/>
          <w:szCs w:val="26"/>
          <w:rtl/>
          <w:lang w:eastAsia="ar-EG"/>
        </w:rPr>
        <w:t>ًا</w:t>
      </w:r>
      <w:r w:rsidR="001F4A88" w:rsidRPr="00032380">
        <w:rPr>
          <w:color w:val="auto"/>
          <w:sz w:val="26"/>
          <w:szCs w:val="26"/>
          <w:rtl/>
          <w:lang w:eastAsia="ar-EG"/>
        </w:rPr>
        <w:t xml:space="preserve"> لكل جمعية، في حين تتكون الجمعيات المشتركة والعامة من جميع أعضاء مجالس إدارة الجمعيات المكونة لها </w:t>
      </w:r>
    </w:p>
    <w:p w14:paraId="4456B39D" w14:textId="25D54E0A" w:rsidR="001F4A88" w:rsidRPr="00032380" w:rsidRDefault="00732ED5" w:rsidP="00032380">
      <w:pPr>
        <w:pStyle w:val="NormalWeb"/>
        <w:shd w:val="clear" w:color="auto" w:fill="FFFFFF"/>
        <w:bidi/>
        <w:spacing w:before="0" w:beforeAutospacing="0" w:after="0" w:afterAutospacing="0" w:line="276" w:lineRule="auto"/>
        <w:ind w:left="84"/>
        <w:contextualSpacing/>
        <w:jc w:val="both"/>
        <w:textAlignment w:val="baseline"/>
        <w:rPr>
          <w:rFonts w:ascii="Simplified Arabic" w:eastAsiaTheme="minorHAnsi" w:hAnsi="Simplified Arabic" w:cs="Simplified Arabic"/>
          <w:color w:val="auto"/>
          <w:sz w:val="26"/>
          <w:szCs w:val="26"/>
          <w:rtl/>
          <w:lang w:eastAsia="ar-EG"/>
        </w:rPr>
      </w:pPr>
      <w:r w:rsidRPr="00032380">
        <w:rPr>
          <w:rFonts w:ascii="Simplified Arabic" w:eastAsiaTheme="minorHAnsi" w:hAnsi="Simplified Arabic" w:cs="Simplified Arabic"/>
          <w:color w:val="auto"/>
          <w:sz w:val="26"/>
          <w:szCs w:val="26"/>
          <w:rtl/>
          <w:lang w:eastAsia="ar-EG"/>
        </w:rPr>
        <w:t>وتعد</w:t>
      </w:r>
      <w:r w:rsidR="001F4A88" w:rsidRPr="00032380">
        <w:rPr>
          <w:rFonts w:ascii="Simplified Arabic" w:hAnsi="Simplified Arabic" w:cs="Simplified Arabic"/>
          <w:color w:val="auto"/>
          <w:sz w:val="26"/>
          <w:szCs w:val="26"/>
          <w:rtl/>
        </w:rPr>
        <w:t xml:space="preserve"> </w:t>
      </w:r>
      <w:r w:rsidR="001F4A88" w:rsidRPr="00032380">
        <w:rPr>
          <w:rFonts w:ascii="Simplified Arabic" w:hAnsi="Simplified Arabic" w:cs="Simplified Arabic"/>
          <w:b/>
          <w:bCs/>
          <w:color w:val="auto"/>
          <w:sz w:val="26"/>
          <w:szCs w:val="26"/>
          <w:u w:val="single"/>
          <w:rtl/>
        </w:rPr>
        <w:t xml:space="preserve">الجمعية الزراعية التعاونية </w:t>
      </w:r>
      <w:r w:rsidR="001F4A88" w:rsidRPr="00032380">
        <w:rPr>
          <w:rFonts w:ascii="Simplified Arabic" w:hAnsi="Simplified Arabic" w:cs="Simplified Arabic"/>
          <w:b/>
          <w:bCs/>
          <w:color w:val="auto"/>
          <w:sz w:val="26"/>
          <w:szCs w:val="26"/>
          <w:u w:val="single"/>
          <w:rtl/>
          <w:lang w:bidi="ar-EG"/>
        </w:rPr>
        <w:t>هي</w:t>
      </w:r>
      <w:r w:rsidR="001F4A88" w:rsidRPr="00032380">
        <w:rPr>
          <w:rFonts w:ascii="Simplified Arabic" w:hAnsi="Simplified Arabic" w:cs="Simplified Arabic"/>
          <w:b/>
          <w:bCs/>
          <w:color w:val="auto"/>
          <w:sz w:val="26"/>
          <w:szCs w:val="26"/>
          <w:u w:val="single"/>
          <w:rtl/>
        </w:rPr>
        <w:t xml:space="preserve"> وحدة البنيان التعاون</w:t>
      </w:r>
      <w:r w:rsidRPr="00032380">
        <w:rPr>
          <w:rFonts w:ascii="Simplified Arabic" w:hAnsi="Simplified Arabic" w:cs="Simplified Arabic"/>
          <w:b/>
          <w:bCs/>
          <w:color w:val="auto"/>
          <w:sz w:val="26"/>
          <w:szCs w:val="26"/>
          <w:u w:val="single"/>
          <w:rtl/>
        </w:rPr>
        <w:t>ي</w:t>
      </w:r>
      <w:r w:rsidR="001F4A88" w:rsidRPr="00032380">
        <w:rPr>
          <w:rFonts w:ascii="Simplified Arabic" w:hAnsi="Simplified Arabic" w:cs="Simplified Arabic"/>
          <w:b/>
          <w:bCs/>
          <w:color w:val="auto"/>
          <w:sz w:val="26"/>
          <w:szCs w:val="26"/>
          <w:u w:val="single"/>
          <w:rtl/>
        </w:rPr>
        <w:t xml:space="preserve"> الزراع</w:t>
      </w:r>
      <w:r w:rsidRPr="00032380">
        <w:rPr>
          <w:rFonts w:ascii="Simplified Arabic" w:hAnsi="Simplified Arabic" w:cs="Simplified Arabic"/>
          <w:b/>
          <w:bCs/>
          <w:color w:val="auto"/>
          <w:sz w:val="26"/>
          <w:szCs w:val="26"/>
          <w:u w:val="single"/>
          <w:rtl/>
        </w:rPr>
        <w:t>ي</w:t>
      </w:r>
      <w:r w:rsidR="001F4A88" w:rsidRPr="00032380">
        <w:rPr>
          <w:rFonts w:ascii="Simplified Arabic" w:hAnsi="Simplified Arabic" w:cs="Simplified Arabic"/>
          <w:b/>
          <w:bCs/>
          <w:color w:val="auto"/>
          <w:sz w:val="26"/>
          <w:szCs w:val="26"/>
          <w:u w:val="single"/>
          <w:rtl/>
        </w:rPr>
        <w:t xml:space="preserve"> </w:t>
      </w:r>
      <w:r w:rsidR="001F4A88" w:rsidRPr="00032380">
        <w:rPr>
          <w:rFonts w:ascii="Simplified Arabic" w:eastAsiaTheme="minorHAnsi" w:hAnsi="Simplified Arabic" w:cs="Simplified Arabic"/>
          <w:color w:val="auto"/>
          <w:sz w:val="26"/>
          <w:szCs w:val="26"/>
          <w:rtl/>
          <w:lang w:eastAsia="ar-EG"/>
        </w:rPr>
        <w:t>المصري وتنبع أهميتها من كونها الآلية المناسبة لتحقيق أهداف التنمية الزراعية الريفية</w:t>
      </w:r>
      <w:r w:rsidRPr="00032380">
        <w:rPr>
          <w:rFonts w:ascii="Simplified Arabic" w:eastAsiaTheme="minorHAnsi" w:hAnsi="Simplified Arabic" w:cs="Simplified Arabic"/>
          <w:color w:val="auto"/>
          <w:sz w:val="26"/>
          <w:szCs w:val="26"/>
          <w:rtl/>
          <w:lang w:eastAsia="ar-EG"/>
        </w:rPr>
        <w:t>،</w:t>
      </w:r>
      <w:r w:rsidR="001F4A88" w:rsidRPr="00032380">
        <w:rPr>
          <w:rFonts w:ascii="Simplified Arabic" w:eastAsiaTheme="minorHAnsi" w:hAnsi="Simplified Arabic" w:cs="Simplified Arabic"/>
          <w:color w:val="auto"/>
          <w:sz w:val="26"/>
          <w:szCs w:val="26"/>
          <w:rtl/>
          <w:lang w:eastAsia="ar-EG"/>
        </w:rPr>
        <w:t xml:space="preserve"> ومنها تقديم المنفعة للمزارعين من خلال ما تقدمه لأعضائها المزارعين من خدمات مثل توفير مستلزمات الإنتاج كالبذور والأسمدة والمبيدات</w:t>
      </w:r>
      <w:r w:rsidRPr="00032380">
        <w:rPr>
          <w:rFonts w:ascii="Simplified Arabic" w:eastAsiaTheme="minorHAnsi" w:hAnsi="Simplified Arabic" w:cs="Simplified Arabic"/>
          <w:color w:val="auto"/>
          <w:sz w:val="26"/>
          <w:szCs w:val="26"/>
          <w:rtl/>
          <w:lang w:eastAsia="ar-EG"/>
        </w:rPr>
        <w:t>،</w:t>
      </w:r>
      <w:r w:rsidR="001F4A88" w:rsidRPr="00032380">
        <w:rPr>
          <w:rFonts w:ascii="Simplified Arabic" w:eastAsiaTheme="minorHAnsi" w:hAnsi="Simplified Arabic" w:cs="Simplified Arabic"/>
          <w:color w:val="auto"/>
          <w:sz w:val="26"/>
          <w:szCs w:val="26"/>
          <w:rtl/>
          <w:lang w:eastAsia="ar-EG"/>
        </w:rPr>
        <w:t xml:space="preserve"> وكذلك أجهزة الري وتوفير الورش الخاصة بصيانة الأجهزة الزراعية الحديثة إضافة إلى تقليل تكاليف الخدمات الزراعية </w:t>
      </w:r>
      <w:r w:rsidRPr="00032380">
        <w:rPr>
          <w:rFonts w:ascii="Simplified Arabic" w:eastAsiaTheme="minorHAnsi" w:hAnsi="Simplified Arabic" w:cs="Simplified Arabic"/>
          <w:color w:val="auto"/>
          <w:sz w:val="26"/>
          <w:szCs w:val="26"/>
          <w:rtl/>
          <w:lang w:eastAsia="ar-EG"/>
        </w:rPr>
        <w:t xml:space="preserve">وتحسينها، </w:t>
      </w:r>
      <w:r w:rsidR="001F4A88" w:rsidRPr="00032380">
        <w:rPr>
          <w:rFonts w:ascii="Simplified Arabic" w:eastAsiaTheme="minorHAnsi" w:hAnsi="Simplified Arabic" w:cs="Simplified Arabic"/>
          <w:color w:val="auto"/>
          <w:sz w:val="26"/>
          <w:szCs w:val="26"/>
          <w:rtl/>
          <w:lang w:eastAsia="ar-EG"/>
        </w:rPr>
        <w:t>وكذلك دورها في إيجاد قنوات تسويقية يتم من خلالها تصريف الإنتاج الزراعي بأسعار مناسبة</w:t>
      </w:r>
      <w:r w:rsidRPr="00032380">
        <w:rPr>
          <w:rFonts w:ascii="Simplified Arabic" w:eastAsiaTheme="minorHAnsi" w:hAnsi="Simplified Arabic" w:cs="Simplified Arabic"/>
          <w:color w:val="auto"/>
          <w:sz w:val="26"/>
          <w:szCs w:val="26"/>
          <w:rtl/>
          <w:lang w:eastAsia="ar-EG"/>
        </w:rPr>
        <w:t>،</w:t>
      </w:r>
      <w:r w:rsidR="001F4A88" w:rsidRPr="00032380">
        <w:rPr>
          <w:rFonts w:ascii="Simplified Arabic" w:eastAsiaTheme="minorHAnsi" w:hAnsi="Simplified Arabic" w:cs="Simplified Arabic"/>
          <w:color w:val="auto"/>
          <w:sz w:val="26"/>
          <w:szCs w:val="26"/>
          <w:rtl/>
          <w:lang w:eastAsia="ar-EG"/>
        </w:rPr>
        <w:t xml:space="preserve"> وهذا ينعكس على زيادة الدخول وتحسين الأحوال المعيشية للمزارعين الأعضاء</w:t>
      </w:r>
      <w:r w:rsidR="001F4A88" w:rsidRPr="00032380">
        <w:rPr>
          <w:rFonts w:ascii="Simplified Arabic" w:eastAsiaTheme="minorHAnsi" w:hAnsi="Simplified Arabic" w:cs="Simplified Arabic"/>
          <w:color w:val="auto"/>
          <w:sz w:val="26"/>
          <w:szCs w:val="26"/>
          <w:lang w:eastAsia="ar-EG"/>
        </w:rPr>
        <w:t>.</w:t>
      </w:r>
      <w:r w:rsidR="001F4A88" w:rsidRPr="00032380">
        <w:rPr>
          <w:rFonts w:ascii="Simplified Arabic" w:eastAsiaTheme="minorHAnsi" w:hAnsi="Simplified Arabic" w:cs="Simplified Arabic"/>
          <w:color w:val="auto"/>
          <w:sz w:val="26"/>
          <w:szCs w:val="26"/>
          <w:rtl/>
          <w:lang w:eastAsia="ar-EG"/>
        </w:rPr>
        <w:t xml:space="preserve"> وتتم</w:t>
      </w:r>
      <w:r w:rsidRPr="00032380">
        <w:rPr>
          <w:rFonts w:ascii="Simplified Arabic" w:eastAsiaTheme="minorHAnsi" w:hAnsi="Simplified Arabic" w:cs="Simplified Arabic"/>
          <w:color w:val="auto"/>
          <w:sz w:val="26"/>
          <w:szCs w:val="26"/>
          <w:rtl/>
          <w:lang w:eastAsia="ar-EG"/>
        </w:rPr>
        <w:t>ثل أهم اختصاصاتها في الشكل الآت</w:t>
      </w:r>
      <w:r w:rsidR="001F4A88" w:rsidRPr="00032380">
        <w:rPr>
          <w:rFonts w:ascii="Simplified Arabic" w:eastAsiaTheme="minorHAnsi" w:hAnsi="Simplified Arabic" w:cs="Simplified Arabic"/>
          <w:color w:val="auto"/>
          <w:sz w:val="26"/>
          <w:szCs w:val="26"/>
          <w:rtl/>
          <w:lang w:eastAsia="ar-EG"/>
        </w:rPr>
        <w:t>ي:</w:t>
      </w:r>
    </w:p>
    <w:p w14:paraId="2352921A" w14:textId="272CC980" w:rsidR="00037EC1" w:rsidRDefault="00037EC1" w:rsidP="00037EC1">
      <w:pPr>
        <w:pStyle w:val="NormalWeb"/>
        <w:shd w:val="clear" w:color="auto" w:fill="FFFFFF"/>
        <w:bidi/>
        <w:spacing w:before="0" w:beforeAutospacing="0" w:after="120" w:afterAutospacing="0" w:line="276" w:lineRule="auto"/>
        <w:ind w:left="84"/>
        <w:contextualSpacing/>
        <w:jc w:val="both"/>
        <w:textAlignment w:val="baseline"/>
        <w:rPr>
          <w:rFonts w:asciiTheme="minorBidi" w:eastAsiaTheme="minorHAnsi" w:hAnsiTheme="minorBidi" w:cstheme="minorBidi"/>
          <w:sz w:val="26"/>
          <w:szCs w:val="26"/>
          <w:rtl/>
          <w:lang w:eastAsia="ar-EG"/>
        </w:rPr>
      </w:pPr>
    </w:p>
    <w:p w14:paraId="4D357A15" w14:textId="35D8C4A9" w:rsidR="001F4A88" w:rsidRPr="00F75F08" w:rsidRDefault="00874E71" w:rsidP="00C94D0F">
      <w:pPr>
        <w:pStyle w:val="NormalWeb"/>
        <w:shd w:val="clear" w:color="auto" w:fill="FFFFFF"/>
        <w:bidi/>
        <w:spacing w:before="0" w:beforeAutospacing="0" w:after="120" w:afterAutospacing="0" w:line="276" w:lineRule="auto"/>
        <w:ind w:left="84"/>
        <w:contextualSpacing/>
        <w:jc w:val="center"/>
        <w:textAlignment w:val="baseline"/>
        <w:rPr>
          <w:rFonts w:asciiTheme="minorBidi" w:hAnsiTheme="minorBidi" w:cstheme="minorBidi"/>
          <w:b/>
          <w:bCs/>
          <w:sz w:val="28"/>
          <w:szCs w:val="28"/>
          <w:rtl/>
        </w:rPr>
      </w:pPr>
      <w:r w:rsidRPr="00F75F08">
        <w:rPr>
          <w:rFonts w:asciiTheme="minorBidi" w:hAnsiTheme="minorBidi" w:cstheme="minorBidi"/>
          <w:noProof/>
        </w:rPr>
        <w:drawing>
          <wp:anchor distT="0" distB="8001" distL="3607308" distR="3617976" simplePos="0" relativeHeight="251850752" behindDoc="0" locked="0" layoutInCell="1" allowOverlap="1" wp14:anchorId="0805F687" wp14:editId="55D53712">
            <wp:simplePos x="0" y="0"/>
            <wp:positionH relativeFrom="margin">
              <wp:posOffset>914400</wp:posOffset>
            </wp:positionH>
            <wp:positionV relativeFrom="paragraph">
              <wp:posOffset>11430</wp:posOffset>
            </wp:positionV>
            <wp:extent cx="4018865" cy="2888615"/>
            <wp:effectExtent l="0" t="0" r="1270" b="6985"/>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18865" cy="2888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994EA0" w14:textId="77777777" w:rsidR="001F4A88" w:rsidRPr="00F75F08" w:rsidRDefault="001F4A88" w:rsidP="00C94D0F">
      <w:pPr>
        <w:spacing w:after="120"/>
        <w:ind w:left="84" w:firstLine="720"/>
        <w:contextualSpacing/>
        <w:rPr>
          <w:rFonts w:asciiTheme="minorBidi" w:hAnsiTheme="minorBidi" w:cstheme="minorBidi"/>
          <w:rtl/>
        </w:rPr>
      </w:pPr>
    </w:p>
    <w:p w14:paraId="6F69FF2D" w14:textId="77777777" w:rsidR="001F4A88" w:rsidRPr="00F75F08" w:rsidRDefault="001F4A88" w:rsidP="00C94D0F">
      <w:pPr>
        <w:spacing w:after="120"/>
        <w:ind w:left="84"/>
        <w:contextualSpacing/>
        <w:jc w:val="both"/>
        <w:rPr>
          <w:rFonts w:asciiTheme="minorBidi" w:hAnsiTheme="minorBidi" w:cstheme="minorBidi"/>
          <w:sz w:val="24"/>
          <w:szCs w:val="24"/>
          <w:rtl/>
          <w:lang w:eastAsia="ar-SA"/>
        </w:rPr>
      </w:pPr>
    </w:p>
    <w:p w14:paraId="506F643F" w14:textId="77777777" w:rsidR="001F4A88" w:rsidRPr="00F75F08" w:rsidRDefault="001F4A88" w:rsidP="00C94D0F">
      <w:pPr>
        <w:spacing w:after="120"/>
        <w:ind w:left="84"/>
        <w:contextualSpacing/>
        <w:jc w:val="both"/>
        <w:rPr>
          <w:rFonts w:asciiTheme="minorBidi" w:hAnsiTheme="minorBidi" w:cstheme="minorBidi"/>
          <w:sz w:val="24"/>
          <w:szCs w:val="24"/>
          <w:u w:val="single"/>
          <w:rtl/>
        </w:rPr>
      </w:pPr>
    </w:p>
    <w:p w14:paraId="5C65AB50" w14:textId="77777777" w:rsidR="001F4A88" w:rsidRPr="00F75F08" w:rsidRDefault="001F4A88" w:rsidP="00C94D0F">
      <w:pPr>
        <w:spacing w:after="120"/>
        <w:ind w:left="84"/>
        <w:contextualSpacing/>
        <w:jc w:val="both"/>
        <w:rPr>
          <w:rFonts w:asciiTheme="minorBidi" w:hAnsiTheme="minorBidi" w:cstheme="minorBidi"/>
          <w:sz w:val="24"/>
          <w:szCs w:val="24"/>
          <w:rtl/>
        </w:rPr>
      </w:pPr>
    </w:p>
    <w:p w14:paraId="436A0184" w14:textId="77777777" w:rsidR="001F4A88" w:rsidRPr="00F75F08" w:rsidRDefault="001F4A88" w:rsidP="00C94D0F">
      <w:pPr>
        <w:spacing w:after="120"/>
        <w:jc w:val="both"/>
        <w:rPr>
          <w:rFonts w:asciiTheme="minorBidi" w:hAnsiTheme="minorBidi" w:cstheme="minorBidi"/>
          <w:b/>
          <w:bCs/>
          <w:sz w:val="28"/>
          <w:szCs w:val="28"/>
          <w:rtl/>
        </w:rPr>
      </w:pPr>
    </w:p>
    <w:p w14:paraId="54C8FC8B" w14:textId="77777777" w:rsidR="001F4A88" w:rsidRPr="00F75F08" w:rsidRDefault="001F4A88" w:rsidP="00C94D0F">
      <w:pPr>
        <w:spacing w:after="120"/>
        <w:jc w:val="both"/>
        <w:rPr>
          <w:rFonts w:asciiTheme="minorBidi" w:hAnsiTheme="minorBidi" w:cstheme="minorBidi"/>
          <w:b/>
          <w:bCs/>
          <w:sz w:val="28"/>
          <w:szCs w:val="28"/>
          <w:rtl/>
        </w:rPr>
      </w:pPr>
    </w:p>
    <w:p w14:paraId="3D8D474C" w14:textId="374EC2C8" w:rsidR="001F4A88" w:rsidRDefault="001F4A88" w:rsidP="00C94D0F">
      <w:pPr>
        <w:spacing w:after="120"/>
        <w:jc w:val="both"/>
        <w:rPr>
          <w:rFonts w:asciiTheme="minorBidi" w:hAnsiTheme="minorBidi" w:cstheme="minorBidi"/>
          <w:b/>
          <w:bCs/>
          <w:sz w:val="28"/>
          <w:szCs w:val="28"/>
          <w:rtl/>
        </w:rPr>
      </w:pPr>
    </w:p>
    <w:p w14:paraId="63934C6B" w14:textId="1C4FBF72" w:rsidR="00874E71" w:rsidRDefault="00874E71" w:rsidP="00C94D0F">
      <w:pPr>
        <w:spacing w:after="120"/>
        <w:jc w:val="both"/>
        <w:rPr>
          <w:rFonts w:asciiTheme="minorBidi" w:hAnsiTheme="minorBidi" w:cstheme="minorBidi"/>
          <w:b/>
          <w:bCs/>
          <w:sz w:val="28"/>
          <w:szCs w:val="28"/>
          <w:rtl/>
        </w:rPr>
      </w:pPr>
    </w:p>
    <w:p w14:paraId="356409D3" w14:textId="2202BEB6" w:rsidR="00874E71" w:rsidRDefault="00874E71" w:rsidP="00C94D0F">
      <w:pPr>
        <w:spacing w:after="120"/>
        <w:jc w:val="both"/>
        <w:rPr>
          <w:rFonts w:asciiTheme="minorBidi" w:hAnsiTheme="minorBidi" w:cstheme="minorBidi"/>
          <w:b/>
          <w:bCs/>
          <w:sz w:val="28"/>
          <w:szCs w:val="28"/>
          <w:rtl/>
        </w:rPr>
      </w:pPr>
    </w:p>
    <w:p w14:paraId="5E5B0489" w14:textId="77777777" w:rsidR="00874E71" w:rsidRPr="00F75F08" w:rsidRDefault="00874E71" w:rsidP="00C94D0F">
      <w:pPr>
        <w:spacing w:after="120"/>
        <w:jc w:val="both"/>
        <w:rPr>
          <w:rFonts w:asciiTheme="minorBidi" w:hAnsiTheme="minorBidi" w:cstheme="minorBidi"/>
          <w:b/>
          <w:bCs/>
          <w:sz w:val="28"/>
          <w:szCs w:val="28"/>
          <w:rtl/>
        </w:rPr>
      </w:pPr>
    </w:p>
    <w:p w14:paraId="6FF5108A" w14:textId="77777777" w:rsidR="001F4A88" w:rsidRPr="00F75F08" w:rsidRDefault="001F4A88" w:rsidP="00C94D0F">
      <w:pPr>
        <w:spacing w:after="120"/>
        <w:jc w:val="both"/>
        <w:rPr>
          <w:rFonts w:asciiTheme="minorBidi" w:hAnsiTheme="minorBidi" w:cstheme="minorBidi"/>
          <w:b/>
          <w:bCs/>
          <w:sz w:val="14"/>
          <w:szCs w:val="14"/>
          <w:rtl/>
        </w:rPr>
      </w:pPr>
    </w:p>
    <w:p w14:paraId="2788677C" w14:textId="77777777" w:rsidR="001F4A88" w:rsidRPr="00F75F08" w:rsidRDefault="001F4A88" w:rsidP="008C1573">
      <w:pPr>
        <w:pStyle w:val="NormalWeb"/>
        <w:shd w:val="clear" w:color="auto" w:fill="FFFFFF"/>
        <w:bidi/>
        <w:spacing w:before="0" w:beforeAutospacing="0" w:after="120" w:afterAutospacing="0" w:line="276" w:lineRule="auto"/>
        <w:ind w:left="84"/>
        <w:contextualSpacing/>
        <w:jc w:val="center"/>
        <w:textAlignment w:val="baseline"/>
        <w:rPr>
          <w:rFonts w:asciiTheme="minorBidi" w:hAnsiTheme="minorBidi" w:cstheme="minorBidi"/>
          <w:b/>
          <w:bCs/>
          <w:rtl/>
        </w:rPr>
      </w:pPr>
      <w:r w:rsidRPr="00F75F08">
        <w:rPr>
          <w:rFonts w:asciiTheme="minorBidi" w:hAnsiTheme="minorBidi" w:cstheme="minorBidi"/>
          <w:b/>
          <w:bCs/>
          <w:rtl/>
        </w:rPr>
        <w:t>شكل رقم (3)</w:t>
      </w:r>
    </w:p>
    <w:p w14:paraId="62D2F2CC" w14:textId="2E4C2F35" w:rsidR="00874E71" w:rsidRPr="00870A10" w:rsidRDefault="001F4A88" w:rsidP="00732ED5">
      <w:pPr>
        <w:pStyle w:val="NormalWeb"/>
        <w:shd w:val="clear" w:color="auto" w:fill="FFFFFF"/>
        <w:bidi/>
        <w:spacing w:before="0" w:beforeAutospacing="0" w:after="120" w:afterAutospacing="0" w:line="276" w:lineRule="auto"/>
        <w:ind w:left="84"/>
        <w:contextualSpacing/>
        <w:jc w:val="center"/>
        <w:textAlignment w:val="baseline"/>
        <w:rPr>
          <w:rFonts w:asciiTheme="minorBidi" w:hAnsiTheme="minorBidi" w:cstheme="minorBidi"/>
          <w:b/>
          <w:bCs/>
          <w:color w:val="auto"/>
          <w:rtl/>
        </w:rPr>
      </w:pPr>
      <w:r w:rsidRPr="00870A10">
        <w:rPr>
          <w:rFonts w:asciiTheme="minorBidi" w:hAnsiTheme="minorBidi" w:cstheme="minorBidi"/>
          <w:b/>
          <w:bCs/>
          <w:color w:val="auto"/>
          <w:rtl/>
        </w:rPr>
        <w:t xml:space="preserve"> مهام الجمعية التعاونية الزراعية</w:t>
      </w:r>
      <w:r w:rsidR="00732ED5" w:rsidRPr="00870A10">
        <w:rPr>
          <w:rFonts w:asciiTheme="minorBidi" w:hAnsiTheme="minorBidi" w:cstheme="minorBidi"/>
          <w:b/>
          <w:bCs/>
          <w:color w:val="auto"/>
          <w:rtl/>
        </w:rPr>
        <w:t xml:space="preserve"> واختصاصات</w:t>
      </w:r>
      <w:r w:rsidR="00732ED5" w:rsidRPr="00870A10">
        <w:rPr>
          <w:rFonts w:asciiTheme="minorBidi" w:hAnsiTheme="minorBidi" w:cstheme="minorBidi" w:hint="cs"/>
          <w:b/>
          <w:bCs/>
          <w:color w:val="auto"/>
          <w:rtl/>
        </w:rPr>
        <w:t>ها</w:t>
      </w:r>
    </w:p>
    <w:p w14:paraId="3390D37D" w14:textId="1375900F" w:rsidR="001F4A88" w:rsidRPr="00D648BE" w:rsidRDefault="00F21A7B" w:rsidP="00F250EE">
      <w:pPr>
        <w:spacing w:after="120"/>
        <w:jc w:val="both"/>
        <w:rPr>
          <w:b/>
          <w:bCs/>
          <w:color w:val="FF0000"/>
          <w:sz w:val="28"/>
          <w:szCs w:val="28"/>
          <w:u w:val="single"/>
          <w:rtl/>
        </w:rPr>
      </w:pPr>
      <w:r w:rsidRPr="00D648BE">
        <w:rPr>
          <w:b/>
          <w:bCs/>
          <w:color w:val="000000"/>
          <w:sz w:val="28"/>
          <w:szCs w:val="28"/>
          <w:u w:val="single"/>
          <w:rtl/>
        </w:rPr>
        <w:lastRenderedPageBreak/>
        <w:t>ثانيًا</w:t>
      </w:r>
      <w:r w:rsidR="001F4A88" w:rsidRPr="00D648BE">
        <w:rPr>
          <w:b/>
          <w:bCs/>
          <w:color w:val="000000"/>
          <w:sz w:val="28"/>
          <w:szCs w:val="28"/>
          <w:u w:val="single"/>
          <w:rtl/>
        </w:rPr>
        <w:t>: الإطار التشريعي للتعاونيات الزراعية في مصر:</w:t>
      </w:r>
    </w:p>
    <w:p w14:paraId="560E2937" w14:textId="2173499B" w:rsidR="001F4A88" w:rsidRPr="00032380" w:rsidRDefault="001F4A88" w:rsidP="00032380">
      <w:pPr>
        <w:spacing w:after="0"/>
        <w:jc w:val="both"/>
        <w:rPr>
          <w:color w:val="auto"/>
          <w:sz w:val="26"/>
          <w:szCs w:val="26"/>
          <w:lang w:eastAsia="ar-EG"/>
        </w:rPr>
      </w:pPr>
      <w:r w:rsidRPr="00032380">
        <w:rPr>
          <w:sz w:val="26"/>
          <w:szCs w:val="26"/>
          <w:rtl/>
          <w:lang w:eastAsia="ar-EG"/>
        </w:rPr>
        <w:t xml:space="preserve">هناك العديد </w:t>
      </w:r>
      <w:r w:rsidRPr="00032380">
        <w:rPr>
          <w:color w:val="auto"/>
          <w:sz w:val="26"/>
          <w:szCs w:val="26"/>
          <w:rtl/>
          <w:lang w:eastAsia="ar-EG"/>
        </w:rPr>
        <w:t xml:space="preserve">من التشريعات والقوانين التي صدرت بشأن التعاونيات الزراعية سيتم التعرض لأهم تلك القوانين والتشريعات التي </w:t>
      </w:r>
      <w:r w:rsidR="00732ED5" w:rsidRPr="00032380">
        <w:rPr>
          <w:color w:val="auto"/>
          <w:sz w:val="26"/>
          <w:szCs w:val="26"/>
          <w:rtl/>
          <w:lang w:eastAsia="ar-EG"/>
        </w:rPr>
        <w:t>أ</w:t>
      </w:r>
      <w:r w:rsidRPr="00032380">
        <w:rPr>
          <w:color w:val="auto"/>
          <w:sz w:val="26"/>
          <w:szCs w:val="26"/>
          <w:rtl/>
          <w:lang w:eastAsia="ar-EG"/>
        </w:rPr>
        <w:t>ثرت في مسيرة التعاونيات على مدى السنوات السابقة، وكان</w:t>
      </w:r>
      <w:r w:rsidR="00F21A7B" w:rsidRPr="00032380">
        <w:rPr>
          <w:color w:val="auto"/>
          <w:sz w:val="26"/>
          <w:szCs w:val="26"/>
          <w:rtl/>
          <w:lang w:eastAsia="ar-EG"/>
        </w:rPr>
        <w:t>ت محددًا</w:t>
      </w:r>
      <w:r w:rsidRPr="00032380">
        <w:rPr>
          <w:color w:val="auto"/>
          <w:sz w:val="26"/>
          <w:szCs w:val="26"/>
          <w:rtl/>
          <w:lang w:eastAsia="ar-EG"/>
        </w:rPr>
        <w:t xml:space="preserve"> أساسي</w:t>
      </w:r>
      <w:r w:rsidR="00F21A7B" w:rsidRPr="00032380">
        <w:rPr>
          <w:color w:val="auto"/>
          <w:sz w:val="26"/>
          <w:szCs w:val="26"/>
          <w:rtl/>
          <w:lang w:eastAsia="ar-EG"/>
        </w:rPr>
        <w:t>ًّ</w:t>
      </w:r>
      <w:r w:rsidRPr="00032380">
        <w:rPr>
          <w:color w:val="auto"/>
          <w:sz w:val="26"/>
          <w:szCs w:val="26"/>
          <w:rtl/>
          <w:lang w:eastAsia="ar-EG"/>
        </w:rPr>
        <w:t>ا لأدائها:</w:t>
      </w:r>
    </w:p>
    <w:p w14:paraId="785015C4" w14:textId="562F997B" w:rsidR="001F4A88" w:rsidRPr="00032380" w:rsidRDefault="001F4A88" w:rsidP="00032380">
      <w:pPr>
        <w:pStyle w:val="ListParagraph"/>
        <w:numPr>
          <w:ilvl w:val="0"/>
          <w:numId w:val="21"/>
        </w:numPr>
        <w:spacing w:after="0"/>
        <w:jc w:val="both"/>
        <w:rPr>
          <w:color w:val="auto"/>
          <w:sz w:val="26"/>
          <w:szCs w:val="26"/>
          <w:lang w:eastAsia="ar-EG"/>
        </w:rPr>
      </w:pPr>
      <w:r w:rsidRPr="00032380">
        <w:rPr>
          <w:color w:val="auto"/>
          <w:sz w:val="26"/>
          <w:szCs w:val="26"/>
          <w:rtl/>
          <w:lang w:eastAsia="ar-EG"/>
        </w:rPr>
        <w:t>بدأت تلك التشريعات بصدور أول قانون تعاوني مصري رقم 27 لسنة 1923 وإنشاء قسم للتعاون الزراعي بوزارة الزراعة لإصدار التشريعات الزراعية ودعم الحركة التعاونية. ثم إنشاء بنك التسليف الزراعي عام 1931</w:t>
      </w:r>
      <w:r w:rsidR="00732ED5" w:rsidRPr="00032380">
        <w:rPr>
          <w:color w:val="auto"/>
          <w:sz w:val="26"/>
          <w:szCs w:val="26"/>
          <w:rtl/>
          <w:lang w:eastAsia="ar-EG"/>
        </w:rPr>
        <w:t xml:space="preserve"> </w:t>
      </w:r>
      <w:r w:rsidRPr="00032380">
        <w:rPr>
          <w:color w:val="auto"/>
          <w:sz w:val="26"/>
          <w:szCs w:val="26"/>
          <w:rtl/>
          <w:lang w:eastAsia="ar-EG"/>
        </w:rPr>
        <w:t>لإقراض المزارعين ودعم أسس التعاون.</w:t>
      </w:r>
      <w:r w:rsidR="00732ED5" w:rsidRPr="00032380">
        <w:rPr>
          <w:color w:val="auto"/>
          <w:sz w:val="26"/>
          <w:szCs w:val="26"/>
          <w:rtl/>
          <w:lang w:eastAsia="ar-EG"/>
        </w:rPr>
        <w:t xml:space="preserve"> </w:t>
      </w:r>
      <w:r w:rsidRPr="00032380">
        <w:rPr>
          <w:color w:val="auto"/>
          <w:sz w:val="26"/>
          <w:szCs w:val="26"/>
          <w:rtl/>
          <w:lang w:eastAsia="ar-EG"/>
        </w:rPr>
        <w:t xml:space="preserve">ثم </w:t>
      </w:r>
      <w:r w:rsidR="00732ED5" w:rsidRPr="00032380">
        <w:rPr>
          <w:color w:val="auto"/>
          <w:sz w:val="26"/>
          <w:szCs w:val="26"/>
          <w:rtl/>
          <w:lang w:eastAsia="ar-EG"/>
        </w:rPr>
        <w:t>أ</w:t>
      </w:r>
      <w:r w:rsidRPr="00032380">
        <w:rPr>
          <w:color w:val="auto"/>
          <w:sz w:val="26"/>
          <w:szCs w:val="26"/>
          <w:rtl/>
          <w:lang w:eastAsia="ar-EG"/>
        </w:rPr>
        <w:t xml:space="preserve">عقب هذا القانون عدة قوانين هي قانون إنشاء الجمعيات التعاونية الزراعية عام 1944، والذي </w:t>
      </w:r>
      <w:r w:rsidR="00732ED5" w:rsidRPr="00032380">
        <w:rPr>
          <w:color w:val="auto"/>
          <w:sz w:val="26"/>
          <w:szCs w:val="26"/>
          <w:rtl/>
          <w:lang w:eastAsia="ar-EG"/>
        </w:rPr>
        <w:t>أ</w:t>
      </w:r>
      <w:r w:rsidRPr="00032380">
        <w:rPr>
          <w:color w:val="auto"/>
          <w:sz w:val="26"/>
          <w:szCs w:val="26"/>
          <w:rtl/>
          <w:lang w:eastAsia="ar-EG"/>
        </w:rPr>
        <w:t>عقبه قانون 948 لسنة 1948 بتحويل بنك التسليف الزراعي إلى بنك زراعي تعاوني بهدف تمويل الجمعيات التعاونية الزراعية ثم قانون الإصلاح الزراعي رقم 78 لعام 1952 بهدف تأميم الجمعيات التعاونية وخدمة صغار المزارعين وحماية المنتفعين الجدد ممن تقل حيازاتهم عن خمسة أفدنة</w:t>
      </w:r>
      <w:r w:rsidR="00732ED5" w:rsidRPr="00032380">
        <w:rPr>
          <w:color w:val="auto"/>
          <w:sz w:val="26"/>
          <w:szCs w:val="26"/>
          <w:rtl/>
          <w:lang w:eastAsia="ar-EG"/>
        </w:rPr>
        <w:t>،</w:t>
      </w:r>
      <w:r w:rsidRPr="00032380">
        <w:rPr>
          <w:color w:val="auto"/>
          <w:sz w:val="26"/>
          <w:szCs w:val="26"/>
          <w:rtl/>
          <w:lang w:eastAsia="ar-EG"/>
        </w:rPr>
        <w:t xml:space="preserve"> ثم القانون رقم 67 لعام 1960 الخاص بإنشاء المؤسسة التعاونية الزراعية العامة</w:t>
      </w:r>
      <w:r w:rsidR="00732ED5" w:rsidRPr="00032380">
        <w:rPr>
          <w:color w:val="auto"/>
          <w:sz w:val="26"/>
          <w:szCs w:val="26"/>
          <w:rtl/>
          <w:lang w:eastAsia="ar-EG"/>
        </w:rPr>
        <w:t xml:space="preserve">، والقانون رقم 51 لعام 1969 </w:t>
      </w:r>
      <w:r w:rsidRPr="00032380">
        <w:rPr>
          <w:color w:val="auto"/>
          <w:sz w:val="26"/>
          <w:szCs w:val="26"/>
          <w:rtl/>
          <w:lang w:eastAsia="ar-EG"/>
        </w:rPr>
        <w:t>الذي أتاح للتعاونيات أن تتوسع في أنشطتها لتشمل جميع مجالات الإنتاج الزراعي في شكله الهرمي</w:t>
      </w:r>
      <w:r w:rsidR="00732ED5" w:rsidRPr="00032380">
        <w:rPr>
          <w:color w:val="auto"/>
          <w:sz w:val="26"/>
          <w:szCs w:val="26"/>
          <w:rtl/>
          <w:lang w:eastAsia="ar-EG"/>
        </w:rPr>
        <w:t>،</w:t>
      </w:r>
      <w:r w:rsidRPr="00032380">
        <w:rPr>
          <w:color w:val="auto"/>
          <w:sz w:val="26"/>
          <w:szCs w:val="26"/>
          <w:rtl/>
          <w:lang w:eastAsia="ar-EG"/>
        </w:rPr>
        <w:t xml:space="preserve"> و</w:t>
      </w:r>
      <w:r w:rsidR="00732ED5" w:rsidRPr="00032380">
        <w:rPr>
          <w:color w:val="auto"/>
          <w:sz w:val="26"/>
          <w:szCs w:val="26"/>
          <w:rtl/>
          <w:lang w:eastAsia="ar-EG"/>
        </w:rPr>
        <w:t>إ</w:t>
      </w:r>
      <w:r w:rsidRPr="00032380">
        <w:rPr>
          <w:color w:val="auto"/>
          <w:sz w:val="26"/>
          <w:szCs w:val="26"/>
          <w:rtl/>
          <w:lang w:eastAsia="ar-EG"/>
        </w:rPr>
        <w:t>قرار مبدأ عدم توزيع رأس مال التعاوني، ومنح نسبة 4/5 لمقاعد مجلس الإدارة لصغار الفلاحين، ثم تم إنشاء الاتحاد التعاوني الزراعي عام 1970، والقانون رقم 117 لسنة 1976، بإنشاء البنك الرئيسي للتنمية والائتمان وبنوك القرى. (بداية انهيار التعاونيات) والقرار الجمهوري رقم 824 لسنة 1976 لحل الاتحاد التعاوني المركزي، والقرار الجمهوري رقم 825 لسنة 1978 بإلغاء الهيئة العامة للتعاون الزراعي.</w:t>
      </w:r>
    </w:p>
    <w:p w14:paraId="7B1FD640" w14:textId="77777777" w:rsidR="000A71A2" w:rsidRPr="009E3138" w:rsidRDefault="000A71A2" w:rsidP="00032380">
      <w:pPr>
        <w:pStyle w:val="ListParagraph"/>
        <w:spacing w:after="0"/>
        <w:ind w:left="360"/>
        <w:jc w:val="both"/>
        <w:rPr>
          <w:color w:val="auto"/>
          <w:sz w:val="8"/>
          <w:szCs w:val="8"/>
          <w:lang w:eastAsia="ar-EG"/>
        </w:rPr>
      </w:pPr>
    </w:p>
    <w:p w14:paraId="33600AE6" w14:textId="55FA848B" w:rsidR="001F4A88" w:rsidRPr="00032380" w:rsidRDefault="001F4A88" w:rsidP="00032380">
      <w:pPr>
        <w:pStyle w:val="ListParagraph"/>
        <w:numPr>
          <w:ilvl w:val="0"/>
          <w:numId w:val="21"/>
        </w:numPr>
        <w:spacing w:after="0"/>
        <w:jc w:val="both"/>
        <w:rPr>
          <w:color w:val="auto"/>
          <w:sz w:val="26"/>
          <w:szCs w:val="26"/>
          <w:lang w:eastAsia="ar-EG"/>
        </w:rPr>
      </w:pPr>
      <w:r w:rsidRPr="00032380">
        <w:rPr>
          <w:color w:val="auto"/>
          <w:sz w:val="26"/>
          <w:szCs w:val="26"/>
          <w:rtl/>
          <w:lang w:eastAsia="ar-EG"/>
        </w:rPr>
        <w:t>القانون رقم 122 لسنة 1980، والمعدل بالقانون رقم 186 لسنة 1986. لمعالجة الثغرات في النظام التعاوني، بما يتلاءم مع سياسة الانفتاح وتحرير العلاقة الإنتاجية الزراعية من القيود التشريعية والتنظيمية خلال فترة التخطيط المركزي، وتخلي الحكومة عن دعم مستلزمات الإنتاج الزراعي، و</w:t>
      </w:r>
      <w:r w:rsidR="00732ED5" w:rsidRPr="00032380">
        <w:rPr>
          <w:color w:val="auto"/>
          <w:sz w:val="26"/>
          <w:szCs w:val="26"/>
          <w:rtl/>
          <w:lang w:eastAsia="ar-EG"/>
        </w:rPr>
        <w:t>ا</w:t>
      </w:r>
      <w:r w:rsidRPr="00032380">
        <w:rPr>
          <w:color w:val="auto"/>
          <w:sz w:val="26"/>
          <w:szCs w:val="26"/>
          <w:rtl/>
          <w:lang w:eastAsia="ar-EG"/>
        </w:rPr>
        <w:t>قتصر دور بنك التنمية والائتمان الزراعي وفروعه بالقرى على القيام بمهام البنوك التجارية، وتوقفت علاقته بالنشاط الزراعي عند التدخل لإعادة التوازن لسوق مستلزمات الإنتاج عند اختلال عوامل العرض والطلب، وظهور الاحتكارات. وتم إلغاء العديد من القوانين المحددة للإنتاج والتسويق الزراعي الإجباري.</w:t>
      </w:r>
    </w:p>
    <w:p w14:paraId="586736DB" w14:textId="77777777" w:rsidR="002D1DCF" w:rsidRPr="009E3138" w:rsidRDefault="002D1DCF" w:rsidP="00032380">
      <w:pPr>
        <w:pStyle w:val="ListParagraph"/>
        <w:spacing w:after="0"/>
        <w:rPr>
          <w:color w:val="auto"/>
          <w:sz w:val="8"/>
          <w:szCs w:val="8"/>
          <w:rtl/>
          <w:lang w:eastAsia="ar-EG"/>
        </w:rPr>
      </w:pPr>
    </w:p>
    <w:p w14:paraId="068ED56D" w14:textId="57A7E94C" w:rsidR="001F4A88" w:rsidRPr="00032380" w:rsidRDefault="00732ED5" w:rsidP="00032380">
      <w:pPr>
        <w:pStyle w:val="ListParagraph"/>
        <w:numPr>
          <w:ilvl w:val="0"/>
          <w:numId w:val="21"/>
        </w:numPr>
        <w:spacing w:after="0"/>
        <w:jc w:val="both"/>
        <w:rPr>
          <w:color w:val="auto"/>
          <w:sz w:val="26"/>
          <w:szCs w:val="26"/>
          <w:lang w:eastAsia="ar-EG"/>
        </w:rPr>
      </w:pPr>
      <w:r w:rsidRPr="00032380">
        <w:rPr>
          <w:color w:val="auto"/>
          <w:sz w:val="26"/>
          <w:szCs w:val="26"/>
          <w:rtl/>
          <w:lang w:eastAsia="ar-EG"/>
        </w:rPr>
        <w:t>ويعد</w:t>
      </w:r>
      <w:r w:rsidR="001F4A88" w:rsidRPr="00032380">
        <w:rPr>
          <w:color w:val="auto"/>
          <w:sz w:val="26"/>
          <w:szCs w:val="26"/>
          <w:rtl/>
          <w:lang w:eastAsia="ar-EG"/>
        </w:rPr>
        <w:t xml:space="preserve"> قانون التعاون الزراعي رقم 122 لسنة 1981</w:t>
      </w:r>
      <w:r w:rsidRPr="00032380">
        <w:rPr>
          <w:color w:val="auto"/>
          <w:sz w:val="26"/>
          <w:szCs w:val="26"/>
          <w:rtl/>
          <w:lang w:eastAsia="ar-EG"/>
        </w:rPr>
        <w:t xml:space="preserve"> </w:t>
      </w:r>
      <w:r w:rsidR="001F4A88" w:rsidRPr="00032380">
        <w:rPr>
          <w:color w:val="auto"/>
          <w:sz w:val="26"/>
          <w:szCs w:val="26"/>
          <w:rtl/>
          <w:lang w:eastAsia="ar-EG"/>
        </w:rPr>
        <w:t>حتى ا</w:t>
      </w:r>
      <w:r w:rsidRPr="00032380">
        <w:rPr>
          <w:color w:val="auto"/>
          <w:sz w:val="26"/>
          <w:szCs w:val="26"/>
          <w:rtl/>
          <w:lang w:eastAsia="ar-EG"/>
        </w:rPr>
        <w:t>لآ</w:t>
      </w:r>
      <w:r w:rsidR="001F4A88" w:rsidRPr="00032380">
        <w:rPr>
          <w:color w:val="auto"/>
          <w:sz w:val="26"/>
          <w:szCs w:val="26"/>
          <w:rtl/>
          <w:lang w:eastAsia="ar-EG"/>
        </w:rPr>
        <w:t>ن هو الإطار التشريعي المنظم للتعاونيات الزراعية في مصر.</w:t>
      </w:r>
    </w:p>
    <w:p w14:paraId="5FADE7D7" w14:textId="77777777" w:rsidR="000A71A2" w:rsidRPr="00032380" w:rsidRDefault="000A71A2" w:rsidP="00032380">
      <w:pPr>
        <w:pStyle w:val="ListParagraph"/>
        <w:spacing w:after="0"/>
        <w:ind w:left="360"/>
        <w:jc w:val="both"/>
        <w:rPr>
          <w:color w:val="auto"/>
          <w:sz w:val="26"/>
          <w:szCs w:val="26"/>
          <w:lang w:eastAsia="ar-EG"/>
        </w:rPr>
      </w:pPr>
    </w:p>
    <w:p w14:paraId="10BA50CD" w14:textId="77777777" w:rsidR="00732ED5" w:rsidRPr="00032380" w:rsidRDefault="001F4A88" w:rsidP="00032380">
      <w:pPr>
        <w:pStyle w:val="ListParagraph"/>
        <w:numPr>
          <w:ilvl w:val="0"/>
          <w:numId w:val="21"/>
        </w:numPr>
        <w:spacing w:after="0"/>
        <w:jc w:val="both"/>
        <w:rPr>
          <w:color w:val="auto"/>
          <w:sz w:val="26"/>
          <w:szCs w:val="26"/>
          <w:lang w:eastAsia="ar-EG"/>
        </w:rPr>
      </w:pPr>
      <w:r w:rsidRPr="00032380">
        <w:rPr>
          <w:color w:val="auto"/>
          <w:sz w:val="26"/>
          <w:szCs w:val="26"/>
          <w:rtl/>
          <w:lang w:eastAsia="ar-EG"/>
        </w:rPr>
        <w:lastRenderedPageBreak/>
        <w:t>وعلى الرغم من انتشار التعاونيات الزراعية بكافة أنحاء الجمهورية، إلا أن دورها في تقديم كافة الخدمات الزراعية لصغار المزارعين قد تقلص في الآونة الأخيرة، مما استلزم إدخال بعض التعديلات التشريعية على قوانين التعاون، مع الحفاظ على المبادئ والقواعد التعاونية (باب العضوية المفتوح- حرية الدخول والخروج- ديموقراطية الإدارة- الفائدة المحدودة على رأس المال والعائد على المعاملات- الحياد السياسي والثقافي والديني)، وتم في هذا الإطار صدور القانون رقم 204 لسنة 2014، بتعديل بعض أحكام قانون التعاون الزراعي رقم 122 لسن</w:t>
      </w:r>
      <w:r w:rsidR="00732ED5" w:rsidRPr="00032380">
        <w:rPr>
          <w:color w:val="auto"/>
          <w:sz w:val="26"/>
          <w:szCs w:val="26"/>
          <w:rtl/>
          <w:lang w:eastAsia="ar-EG"/>
        </w:rPr>
        <w:t xml:space="preserve">ة </w:t>
      </w:r>
      <w:r w:rsidRPr="00032380">
        <w:rPr>
          <w:color w:val="auto"/>
          <w:sz w:val="26"/>
          <w:szCs w:val="26"/>
          <w:rtl/>
          <w:lang w:eastAsia="ar-EG"/>
        </w:rPr>
        <w:t>1980 بمنح التعاونيات الزراعية إمكانية تأسيس شركات مساهمة والسماح للأشخاص الاعتباريين المساهمة في ر</w:t>
      </w:r>
      <w:r w:rsidR="00732ED5" w:rsidRPr="00032380">
        <w:rPr>
          <w:color w:val="auto"/>
          <w:sz w:val="26"/>
          <w:szCs w:val="26"/>
          <w:rtl/>
          <w:lang w:eastAsia="ar-EG"/>
        </w:rPr>
        <w:t>أ</w:t>
      </w:r>
      <w:r w:rsidRPr="00032380">
        <w:rPr>
          <w:color w:val="auto"/>
          <w:sz w:val="26"/>
          <w:szCs w:val="26"/>
          <w:rtl/>
          <w:lang w:eastAsia="ar-EG"/>
        </w:rPr>
        <w:t>س مال المشروعات التي تنشئها الجمعيات الزراعية.</w:t>
      </w:r>
    </w:p>
    <w:p w14:paraId="309E6F18" w14:textId="2187E49E" w:rsidR="001F4A88" w:rsidRPr="00032380" w:rsidRDefault="001F4A88" w:rsidP="00032380">
      <w:pPr>
        <w:pStyle w:val="ListParagraph"/>
        <w:numPr>
          <w:ilvl w:val="0"/>
          <w:numId w:val="21"/>
        </w:numPr>
        <w:spacing w:after="0"/>
        <w:jc w:val="both"/>
        <w:rPr>
          <w:color w:val="auto"/>
          <w:sz w:val="26"/>
          <w:szCs w:val="26"/>
          <w:lang w:eastAsia="ar-EG"/>
        </w:rPr>
      </w:pPr>
      <w:r w:rsidRPr="00032380">
        <w:rPr>
          <w:color w:val="auto"/>
          <w:sz w:val="26"/>
          <w:szCs w:val="26"/>
          <w:rtl/>
          <w:lang w:eastAsia="ar-EG"/>
        </w:rPr>
        <w:t>ثم صدور القانون رقم 8</w:t>
      </w:r>
      <w:r w:rsidR="00732ED5" w:rsidRPr="00032380">
        <w:rPr>
          <w:color w:val="auto"/>
          <w:sz w:val="26"/>
          <w:szCs w:val="26"/>
          <w:rtl/>
          <w:lang w:eastAsia="ar-EG"/>
        </w:rPr>
        <w:t>4 لسنة 2016 بتحويل البنك الرئيس</w:t>
      </w:r>
      <w:r w:rsidRPr="00032380">
        <w:rPr>
          <w:color w:val="auto"/>
          <w:sz w:val="26"/>
          <w:szCs w:val="26"/>
          <w:rtl/>
          <w:lang w:eastAsia="ar-EG"/>
        </w:rPr>
        <w:t xml:space="preserve"> للتنمية والائتمان الزراعي إلى بنك قطاع عام</w:t>
      </w:r>
      <w:r w:rsidR="00732ED5" w:rsidRPr="00032380">
        <w:rPr>
          <w:color w:val="auto"/>
          <w:sz w:val="26"/>
          <w:szCs w:val="26"/>
          <w:rtl/>
          <w:lang w:eastAsia="ar-EG"/>
        </w:rPr>
        <w:t>،</w:t>
      </w:r>
      <w:r w:rsidRPr="00032380">
        <w:rPr>
          <w:color w:val="auto"/>
          <w:sz w:val="26"/>
          <w:szCs w:val="26"/>
          <w:rtl/>
          <w:lang w:eastAsia="ar-EG"/>
        </w:rPr>
        <w:t xml:space="preserve"> يسمى البنك الزراعي المصري</w:t>
      </w:r>
      <w:r w:rsidR="00732ED5" w:rsidRPr="00032380">
        <w:rPr>
          <w:color w:val="auto"/>
          <w:sz w:val="26"/>
          <w:szCs w:val="26"/>
          <w:rtl/>
          <w:lang w:eastAsia="ar-EG"/>
        </w:rPr>
        <w:t>،</w:t>
      </w:r>
      <w:r w:rsidRPr="00032380">
        <w:rPr>
          <w:color w:val="auto"/>
          <w:sz w:val="26"/>
          <w:szCs w:val="26"/>
          <w:rtl/>
          <w:lang w:eastAsia="ar-EG"/>
        </w:rPr>
        <w:t xml:space="preserve"> يتخذ شكل شركة مساهمة مصرية مملوك ر</w:t>
      </w:r>
      <w:r w:rsidR="00732ED5" w:rsidRPr="00032380">
        <w:rPr>
          <w:color w:val="auto"/>
          <w:sz w:val="26"/>
          <w:szCs w:val="26"/>
          <w:rtl/>
          <w:lang w:eastAsia="ar-EG"/>
        </w:rPr>
        <w:t>أ</w:t>
      </w:r>
      <w:r w:rsidRPr="00032380">
        <w:rPr>
          <w:color w:val="auto"/>
          <w:sz w:val="26"/>
          <w:szCs w:val="26"/>
          <w:rtl/>
          <w:lang w:eastAsia="ar-EG"/>
        </w:rPr>
        <w:t>س مالها الكامل للدولة، وله أن ينشئ فروع</w:t>
      </w:r>
      <w:r w:rsidR="00B65F7F" w:rsidRPr="00032380">
        <w:rPr>
          <w:color w:val="auto"/>
          <w:sz w:val="26"/>
          <w:szCs w:val="26"/>
          <w:rtl/>
          <w:lang w:eastAsia="ar-EG"/>
        </w:rPr>
        <w:t>ًا</w:t>
      </w:r>
      <w:r w:rsidRPr="00032380">
        <w:rPr>
          <w:color w:val="auto"/>
          <w:sz w:val="26"/>
          <w:szCs w:val="26"/>
          <w:rtl/>
          <w:lang w:eastAsia="ar-EG"/>
        </w:rPr>
        <w:t xml:space="preserve"> ووحدات تابعة له ومندوبات داخل البلاد وخارجها. وجاري العمل على توحيد مدد مجالس إدارات الاتحاد العام للتعاونيات والاتحادات النوعية المركزية الخمسة لتصبح خمس سنوات. هذا بالإضافة لقيام الاتحاد العام</w:t>
      </w:r>
      <w:r w:rsidRPr="00032380">
        <w:rPr>
          <w:color w:val="auto"/>
          <w:sz w:val="26"/>
          <w:szCs w:val="26"/>
          <w:rtl/>
          <w:lang w:bidi="ar-EG"/>
        </w:rPr>
        <w:t xml:space="preserve"> </w:t>
      </w:r>
      <w:r w:rsidRPr="00032380">
        <w:rPr>
          <w:color w:val="auto"/>
          <w:sz w:val="26"/>
          <w:szCs w:val="26"/>
          <w:rtl/>
          <w:lang w:eastAsia="ar-EG"/>
        </w:rPr>
        <w:t>للتعاونيات بإعداد مشروع قانون موحد للتعاون يجمع قواسم مشتركة (80%</w:t>
      </w:r>
      <w:r w:rsidRPr="00032380">
        <w:rPr>
          <w:color w:val="auto"/>
          <w:sz w:val="26"/>
          <w:szCs w:val="26"/>
          <w:vertAlign w:val="superscript"/>
          <w:rtl/>
          <w:lang w:eastAsia="ar-EG"/>
        </w:rPr>
        <w:t>*</w:t>
      </w:r>
      <w:r w:rsidRPr="00032380">
        <w:rPr>
          <w:color w:val="auto"/>
          <w:sz w:val="26"/>
          <w:szCs w:val="26"/>
          <w:rtl/>
          <w:lang w:eastAsia="ar-EG"/>
        </w:rPr>
        <w:t xml:space="preserve"> 85%)، ويترك للتعاونيات النوعية الحرية في حدود (12- 20%)، في ضوء خصوصية كل منها</w:t>
      </w:r>
      <w:r w:rsidR="00B65F7F" w:rsidRPr="00032380">
        <w:rPr>
          <w:color w:val="auto"/>
          <w:sz w:val="26"/>
          <w:szCs w:val="26"/>
          <w:rtl/>
          <w:lang w:eastAsia="ar-EG"/>
        </w:rPr>
        <w:t>.</w:t>
      </w:r>
    </w:p>
    <w:p w14:paraId="4918C3E9" w14:textId="60B86C36" w:rsidR="001F4A88" w:rsidRPr="009E3138" w:rsidRDefault="00F21A7B" w:rsidP="009A0629">
      <w:pPr>
        <w:spacing w:after="120"/>
        <w:jc w:val="both"/>
        <w:rPr>
          <w:b/>
          <w:bCs/>
          <w:color w:val="auto"/>
          <w:sz w:val="28"/>
          <w:szCs w:val="28"/>
          <w:u w:val="single"/>
          <w:rtl/>
          <w:lang w:bidi="ar-EG"/>
        </w:rPr>
      </w:pPr>
      <w:r w:rsidRPr="009E3138">
        <w:rPr>
          <w:b/>
          <w:bCs/>
          <w:color w:val="auto"/>
          <w:sz w:val="28"/>
          <w:szCs w:val="28"/>
          <w:u w:val="single"/>
          <w:rtl/>
          <w:lang w:bidi="ar-EG"/>
        </w:rPr>
        <w:t>ثالثًا</w:t>
      </w:r>
      <w:r w:rsidR="001F4A88" w:rsidRPr="009E3138">
        <w:rPr>
          <w:b/>
          <w:bCs/>
          <w:color w:val="auto"/>
          <w:sz w:val="28"/>
          <w:szCs w:val="28"/>
          <w:u w:val="single"/>
          <w:rtl/>
          <w:lang w:bidi="ar-EG"/>
        </w:rPr>
        <w:t>: مؤشرات التعاونيات الزراعية المصرية:</w:t>
      </w:r>
    </w:p>
    <w:p w14:paraId="56209377" w14:textId="79749689" w:rsidR="001F4A88" w:rsidRPr="00032380" w:rsidRDefault="001F4A88" w:rsidP="00032380">
      <w:pPr>
        <w:spacing w:after="0"/>
        <w:jc w:val="both"/>
        <w:rPr>
          <w:color w:val="auto"/>
          <w:sz w:val="26"/>
          <w:szCs w:val="26"/>
          <w:rtl/>
          <w:lang w:eastAsia="ar-EG"/>
        </w:rPr>
      </w:pPr>
      <w:r w:rsidRPr="00032380">
        <w:rPr>
          <w:color w:val="auto"/>
          <w:sz w:val="26"/>
          <w:szCs w:val="26"/>
          <w:rtl/>
          <w:lang w:eastAsia="ar-EG"/>
        </w:rPr>
        <w:t>وفق</w:t>
      </w:r>
      <w:r w:rsidR="00B65F7F" w:rsidRPr="00032380">
        <w:rPr>
          <w:color w:val="auto"/>
          <w:sz w:val="26"/>
          <w:szCs w:val="26"/>
          <w:rtl/>
          <w:lang w:eastAsia="ar-EG"/>
        </w:rPr>
        <w:t>ً</w:t>
      </w:r>
      <w:r w:rsidRPr="00032380">
        <w:rPr>
          <w:color w:val="auto"/>
          <w:sz w:val="26"/>
          <w:szCs w:val="26"/>
          <w:rtl/>
          <w:lang w:eastAsia="ar-EG"/>
        </w:rPr>
        <w:t>ا لبيانات النشرة السنوية للنشاط التعاوني بالقطاع الزراعي الصادرة عن الجهاز المركزي للتعبئة العامة والإحصاء</w:t>
      </w:r>
      <w:r w:rsidR="00B65F7F" w:rsidRPr="00032380">
        <w:rPr>
          <w:color w:val="auto"/>
          <w:sz w:val="26"/>
          <w:szCs w:val="26"/>
          <w:rtl/>
          <w:lang w:eastAsia="ar-EG"/>
        </w:rPr>
        <w:t xml:space="preserve"> </w:t>
      </w:r>
      <w:r w:rsidRPr="00032380">
        <w:rPr>
          <w:color w:val="auto"/>
          <w:sz w:val="26"/>
          <w:szCs w:val="26"/>
          <w:rtl/>
          <w:lang w:eastAsia="ar-EG"/>
        </w:rPr>
        <w:t>لعام 2024، وكما يتضح من جدول رقم (1) بلغ عدد الجمعيات التعاونية الزراعية 5993 عام 2022/2023 مقابل 6010 عام 2021/2022 بنسبة انخفاض قدرها 0,3% وتحتل الجمعيات التعاونية للائتمان الزراعي المرتبة ا</w:t>
      </w:r>
      <w:r w:rsidR="00B65F7F" w:rsidRPr="00032380">
        <w:rPr>
          <w:color w:val="auto"/>
          <w:sz w:val="26"/>
          <w:szCs w:val="26"/>
          <w:rtl/>
          <w:lang w:eastAsia="ar-EG"/>
        </w:rPr>
        <w:t>لأ</w:t>
      </w:r>
      <w:r w:rsidRPr="00032380">
        <w:rPr>
          <w:color w:val="auto"/>
          <w:sz w:val="26"/>
          <w:szCs w:val="26"/>
          <w:rtl/>
          <w:lang w:eastAsia="ar-EG"/>
        </w:rPr>
        <w:t>ول</w:t>
      </w:r>
      <w:r w:rsidR="00B65F7F" w:rsidRPr="00032380">
        <w:rPr>
          <w:color w:val="auto"/>
          <w:sz w:val="26"/>
          <w:szCs w:val="26"/>
          <w:rtl/>
          <w:lang w:eastAsia="ar-EG"/>
        </w:rPr>
        <w:t>ى</w:t>
      </w:r>
      <w:r w:rsidRPr="00032380">
        <w:rPr>
          <w:color w:val="auto"/>
          <w:sz w:val="26"/>
          <w:szCs w:val="26"/>
          <w:rtl/>
          <w:lang w:eastAsia="ar-EG"/>
        </w:rPr>
        <w:t xml:space="preserve"> بعدد 4450 جمعية تمثل </w:t>
      </w:r>
      <w:r w:rsidR="00C75F0C" w:rsidRPr="00032380">
        <w:rPr>
          <w:color w:val="auto"/>
          <w:sz w:val="26"/>
          <w:szCs w:val="26"/>
          <w:rtl/>
          <w:lang w:eastAsia="ar-EG"/>
        </w:rPr>
        <w:t>ن</w:t>
      </w:r>
      <w:r w:rsidRPr="00032380">
        <w:rPr>
          <w:color w:val="auto"/>
          <w:sz w:val="26"/>
          <w:szCs w:val="26"/>
          <w:rtl/>
          <w:lang w:eastAsia="ar-EG"/>
        </w:rPr>
        <w:t>حو 74,2% تليها جمعيات ا</w:t>
      </w:r>
      <w:r w:rsidR="00C75F0C" w:rsidRPr="00032380">
        <w:rPr>
          <w:color w:val="auto"/>
          <w:sz w:val="26"/>
          <w:szCs w:val="26"/>
          <w:rtl/>
          <w:lang w:eastAsia="ar-EG"/>
        </w:rPr>
        <w:t>لإ</w:t>
      </w:r>
      <w:r w:rsidRPr="00032380">
        <w:rPr>
          <w:color w:val="auto"/>
          <w:sz w:val="26"/>
          <w:szCs w:val="26"/>
          <w:rtl/>
          <w:lang w:eastAsia="ar-EG"/>
        </w:rPr>
        <w:t>صلاح الزراعي 761 جمعية بنسبة تقدر بنحو ثم الجمعيات التعاونية للأراضي المستصلحة 680 جمعية بنسبة</w:t>
      </w:r>
      <w:r w:rsidRPr="00032380">
        <w:rPr>
          <w:color w:val="auto"/>
          <w:sz w:val="26"/>
          <w:szCs w:val="26"/>
          <w:rtl/>
        </w:rPr>
        <w:t xml:space="preserve"> </w:t>
      </w:r>
      <w:r w:rsidR="00C75F0C" w:rsidRPr="00032380">
        <w:rPr>
          <w:color w:val="auto"/>
          <w:sz w:val="26"/>
          <w:szCs w:val="26"/>
          <w:rtl/>
        </w:rPr>
        <w:t>ن</w:t>
      </w:r>
      <w:r w:rsidRPr="00032380">
        <w:rPr>
          <w:color w:val="auto"/>
          <w:sz w:val="26"/>
          <w:szCs w:val="26"/>
          <w:rtl/>
          <w:lang w:eastAsia="ar-EG"/>
        </w:rPr>
        <w:t xml:space="preserve">حو 11,3%، ثم الجمعيات التعاونية للثروة المائية 102 جمعية تمثل نحو 1,7 من إجمالي عدد الجمعيات التعاوني الزراعية </w:t>
      </w:r>
    </w:p>
    <w:p w14:paraId="3AC6238F" w14:textId="575B7596" w:rsidR="001F4A88" w:rsidRPr="00032380" w:rsidRDefault="00B65F7F" w:rsidP="00032380">
      <w:pPr>
        <w:spacing w:after="0"/>
        <w:jc w:val="both"/>
        <w:rPr>
          <w:color w:val="auto"/>
          <w:sz w:val="26"/>
          <w:szCs w:val="26"/>
          <w:rtl/>
          <w:lang w:eastAsia="ar-EG"/>
        </w:rPr>
      </w:pPr>
      <w:r w:rsidRPr="00032380">
        <w:rPr>
          <w:color w:val="auto"/>
          <w:sz w:val="26"/>
          <w:szCs w:val="26"/>
          <w:rtl/>
          <w:lang w:eastAsia="ar-EG"/>
        </w:rPr>
        <w:t xml:space="preserve"> </w:t>
      </w:r>
      <w:r w:rsidR="001F4A88" w:rsidRPr="00032380">
        <w:rPr>
          <w:color w:val="auto"/>
          <w:sz w:val="26"/>
          <w:szCs w:val="26"/>
          <w:rtl/>
          <w:lang w:eastAsia="ar-EG"/>
        </w:rPr>
        <w:t>بلغ عدد الأعضاء المساهمين في الجمعيات التعاونية الزراعية 5,9 مليون عضو عام 2023/2022 مقابل 5,8 مليون عضو عام 2021/2022</w:t>
      </w:r>
      <w:r w:rsidRPr="00032380">
        <w:rPr>
          <w:color w:val="auto"/>
          <w:sz w:val="26"/>
          <w:szCs w:val="26"/>
          <w:rtl/>
          <w:lang w:eastAsia="ar-EG"/>
        </w:rPr>
        <w:t xml:space="preserve"> </w:t>
      </w:r>
      <w:r w:rsidR="001F4A88" w:rsidRPr="00032380">
        <w:rPr>
          <w:color w:val="auto"/>
          <w:sz w:val="26"/>
          <w:szCs w:val="26"/>
          <w:rtl/>
          <w:lang w:eastAsia="ar-EG"/>
        </w:rPr>
        <w:t xml:space="preserve">بزيادة </w:t>
      </w:r>
      <w:r w:rsidR="00C75F0C" w:rsidRPr="00032380">
        <w:rPr>
          <w:color w:val="auto"/>
          <w:sz w:val="26"/>
          <w:szCs w:val="26"/>
          <w:rtl/>
          <w:lang w:eastAsia="ar-EG"/>
        </w:rPr>
        <w:t>ن</w:t>
      </w:r>
      <w:r w:rsidR="001F4A88" w:rsidRPr="00032380">
        <w:rPr>
          <w:color w:val="auto"/>
          <w:sz w:val="26"/>
          <w:szCs w:val="26"/>
          <w:rtl/>
          <w:lang w:eastAsia="ar-EG"/>
        </w:rPr>
        <w:t xml:space="preserve">حو 2.0% ويمثل عدد أعضاء الجمعيات التعاونية للائتمان الزراعي </w:t>
      </w:r>
      <w:r w:rsidRPr="00032380">
        <w:rPr>
          <w:color w:val="auto"/>
          <w:sz w:val="26"/>
          <w:szCs w:val="26"/>
          <w:rtl/>
          <w:lang w:eastAsia="ar-EG"/>
        </w:rPr>
        <w:t>أ</w:t>
      </w:r>
      <w:r w:rsidR="001F4A88" w:rsidRPr="00032380">
        <w:rPr>
          <w:color w:val="auto"/>
          <w:sz w:val="26"/>
          <w:szCs w:val="26"/>
          <w:rtl/>
          <w:lang w:eastAsia="ar-EG"/>
        </w:rPr>
        <w:t xml:space="preserve">كبر عدد </w:t>
      </w:r>
      <w:r w:rsidRPr="00032380">
        <w:rPr>
          <w:color w:val="auto"/>
          <w:sz w:val="26"/>
          <w:szCs w:val="26"/>
          <w:rtl/>
          <w:lang w:eastAsia="ar-EG"/>
        </w:rPr>
        <w:t>ن</w:t>
      </w:r>
      <w:r w:rsidR="001F4A88" w:rsidRPr="00032380">
        <w:rPr>
          <w:color w:val="auto"/>
          <w:sz w:val="26"/>
          <w:szCs w:val="26"/>
          <w:rtl/>
          <w:lang w:eastAsia="ar-EG"/>
        </w:rPr>
        <w:t>حو 5 مل</w:t>
      </w:r>
      <w:r w:rsidRPr="00032380">
        <w:rPr>
          <w:color w:val="auto"/>
          <w:sz w:val="26"/>
          <w:szCs w:val="26"/>
          <w:rtl/>
          <w:lang w:eastAsia="ar-EG"/>
        </w:rPr>
        <w:t>ا</w:t>
      </w:r>
      <w:r w:rsidR="001F4A88" w:rsidRPr="00032380">
        <w:rPr>
          <w:color w:val="auto"/>
          <w:sz w:val="26"/>
          <w:szCs w:val="26"/>
          <w:rtl/>
          <w:lang w:eastAsia="ar-EG"/>
        </w:rPr>
        <w:t>ي</w:t>
      </w:r>
      <w:r w:rsidRPr="00032380">
        <w:rPr>
          <w:color w:val="auto"/>
          <w:sz w:val="26"/>
          <w:szCs w:val="26"/>
          <w:rtl/>
          <w:lang w:eastAsia="ar-EG"/>
        </w:rPr>
        <w:t>ي</w:t>
      </w:r>
      <w:r w:rsidR="001F4A88" w:rsidRPr="00032380">
        <w:rPr>
          <w:color w:val="auto"/>
          <w:sz w:val="26"/>
          <w:szCs w:val="26"/>
          <w:rtl/>
          <w:lang w:eastAsia="ar-EG"/>
        </w:rPr>
        <w:t xml:space="preserve">ن عضو يمثلون </w:t>
      </w:r>
      <w:r w:rsidR="00C75F0C" w:rsidRPr="00032380">
        <w:rPr>
          <w:color w:val="auto"/>
          <w:sz w:val="26"/>
          <w:szCs w:val="26"/>
          <w:rtl/>
          <w:lang w:eastAsia="ar-EG"/>
        </w:rPr>
        <w:t>ن</w:t>
      </w:r>
      <w:r w:rsidR="001F4A88" w:rsidRPr="00032380">
        <w:rPr>
          <w:color w:val="auto"/>
          <w:sz w:val="26"/>
          <w:szCs w:val="26"/>
          <w:rtl/>
          <w:lang w:eastAsia="ar-EG"/>
        </w:rPr>
        <w:t>حو 85% من أعضاء التعاونيات الزراعية يليهم أعضاء الجمعيات التعاونية للإصلاح الزراعي 0.5</w:t>
      </w:r>
      <w:r w:rsidRPr="00032380">
        <w:rPr>
          <w:color w:val="auto"/>
          <w:sz w:val="26"/>
          <w:szCs w:val="26"/>
          <w:rtl/>
          <w:lang w:eastAsia="ar-EG"/>
        </w:rPr>
        <w:t xml:space="preserve"> </w:t>
      </w:r>
      <w:r w:rsidR="001F4A88" w:rsidRPr="00032380">
        <w:rPr>
          <w:color w:val="auto"/>
          <w:sz w:val="26"/>
          <w:szCs w:val="26"/>
          <w:rtl/>
          <w:lang w:eastAsia="ar-EG"/>
        </w:rPr>
        <w:t>مليون عضو يمثلون 8.4%، ثم أعضاء الجمعيات التعاونية للأراضي المستصلحة 0.3</w:t>
      </w:r>
      <w:r w:rsidRPr="00032380">
        <w:rPr>
          <w:color w:val="auto"/>
          <w:sz w:val="26"/>
          <w:szCs w:val="26"/>
          <w:rtl/>
          <w:lang w:eastAsia="ar-EG"/>
        </w:rPr>
        <w:t xml:space="preserve"> </w:t>
      </w:r>
      <w:r w:rsidR="001F4A88" w:rsidRPr="00032380">
        <w:rPr>
          <w:color w:val="auto"/>
          <w:sz w:val="26"/>
          <w:szCs w:val="26"/>
          <w:rtl/>
          <w:lang w:eastAsia="ar-EG"/>
        </w:rPr>
        <w:t xml:space="preserve">مليون </w:t>
      </w:r>
      <w:r w:rsidR="001F4A88" w:rsidRPr="00032380">
        <w:rPr>
          <w:color w:val="auto"/>
          <w:sz w:val="26"/>
          <w:szCs w:val="26"/>
          <w:rtl/>
          <w:lang w:eastAsia="ar-EG"/>
        </w:rPr>
        <w:lastRenderedPageBreak/>
        <w:t xml:space="preserve">عضو بنسبة تمثل 5.0% ثم أعضاء الجمعيات التعاونية للثروة المائية 0.1 مليون عضو بنسبة تمثل 1,7% </w:t>
      </w:r>
      <w:r w:rsidR="00032380">
        <w:rPr>
          <w:color w:val="auto"/>
          <w:sz w:val="26"/>
          <w:szCs w:val="26"/>
          <w:rtl/>
          <w:lang w:eastAsia="ar-EG"/>
        </w:rPr>
        <w:t>من إجمالي عدد الأعضاء المساهمين</w:t>
      </w:r>
      <w:r w:rsidR="001F4A88" w:rsidRPr="00032380">
        <w:rPr>
          <w:color w:val="auto"/>
          <w:sz w:val="26"/>
          <w:szCs w:val="26"/>
          <w:rtl/>
          <w:lang w:eastAsia="ar-EG"/>
        </w:rPr>
        <w:t>.</w:t>
      </w:r>
    </w:p>
    <w:p w14:paraId="5E4EEAEE" w14:textId="77777777" w:rsidR="001F4A88" w:rsidRPr="00032380" w:rsidRDefault="001F4A88" w:rsidP="00032380">
      <w:pPr>
        <w:spacing w:after="0"/>
        <w:jc w:val="both"/>
        <w:rPr>
          <w:color w:val="auto"/>
          <w:sz w:val="26"/>
          <w:szCs w:val="26"/>
          <w:lang w:eastAsia="ar-EG"/>
        </w:rPr>
      </w:pPr>
      <w:r w:rsidRPr="00032380">
        <w:rPr>
          <w:color w:val="auto"/>
          <w:sz w:val="26"/>
          <w:szCs w:val="26"/>
          <w:rtl/>
          <w:lang w:eastAsia="ar-EG"/>
        </w:rPr>
        <w:t>بلغ عدد الجمعيات التعاونية الزراعية النوعية بجمعيات الائتمان 815 جمعية عام 2023/2022 مقابل 799 جمعية عام 2021/2022</w:t>
      </w:r>
    </w:p>
    <w:p w14:paraId="14979F54" w14:textId="3580097B" w:rsidR="001F4A88" w:rsidRPr="00032380" w:rsidRDefault="00B65F7F" w:rsidP="00032380">
      <w:pPr>
        <w:spacing w:after="0"/>
        <w:jc w:val="both"/>
        <w:rPr>
          <w:color w:val="auto"/>
          <w:sz w:val="26"/>
          <w:szCs w:val="26"/>
          <w:rtl/>
          <w:lang w:eastAsia="ar-EG"/>
        </w:rPr>
      </w:pPr>
      <w:r w:rsidRPr="00032380">
        <w:rPr>
          <w:color w:val="auto"/>
          <w:sz w:val="26"/>
          <w:szCs w:val="26"/>
          <w:rtl/>
          <w:lang w:eastAsia="ar-EG"/>
        </w:rPr>
        <w:t xml:space="preserve"> </w:t>
      </w:r>
      <w:r w:rsidR="001F4A88" w:rsidRPr="00032380">
        <w:rPr>
          <w:color w:val="auto"/>
          <w:sz w:val="26"/>
          <w:szCs w:val="26"/>
          <w:rtl/>
          <w:lang w:eastAsia="ar-EG"/>
        </w:rPr>
        <w:t>بلغ إجمالي عدد العاملين بجمعيات الائتمان والإصلاح الزراعي وبنوك القرى</w:t>
      </w:r>
      <w:r w:rsidRPr="00032380">
        <w:rPr>
          <w:color w:val="auto"/>
          <w:sz w:val="26"/>
          <w:szCs w:val="26"/>
          <w:rtl/>
          <w:lang w:eastAsia="ar-EG"/>
        </w:rPr>
        <w:t xml:space="preserve"> </w:t>
      </w:r>
      <w:r w:rsidR="001F4A88" w:rsidRPr="00032380">
        <w:rPr>
          <w:color w:val="auto"/>
          <w:sz w:val="26"/>
          <w:szCs w:val="26"/>
          <w:rtl/>
          <w:lang w:eastAsia="ar-EG"/>
        </w:rPr>
        <w:t>28.0</w:t>
      </w:r>
      <w:r w:rsidRPr="00032380">
        <w:rPr>
          <w:color w:val="auto"/>
          <w:sz w:val="26"/>
          <w:szCs w:val="26"/>
          <w:rtl/>
          <w:lang w:eastAsia="ar-EG"/>
        </w:rPr>
        <w:t xml:space="preserve"> أ</w:t>
      </w:r>
      <w:r w:rsidR="001F4A88" w:rsidRPr="00032380">
        <w:rPr>
          <w:color w:val="auto"/>
          <w:sz w:val="26"/>
          <w:szCs w:val="26"/>
          <w:rtl/>
          <w:lang w:eastAsia="ar-EG"/>
        </w:rPr>
        <w:t>لف عامل عا</w:t>
      </w:r>
      <w:r w:rsidRPr="00032380">
        <w:rPr>
          <w:color w:val="auto"/>
          <w:sz w:val="26"/>
          <w:szCs w:val="26"/>
          <w:rtl/>
          <w:lang w:eastAsia="ar-EG"/>
        </w:rPr>
        <w:t xml:space="preserve">م </w:t>
      </w:r>
      <w:r w:rsidR="001F4A88" w:rsidRPr="00032380">
        <w:rPr>
          <w:color w:val="auto"/>
          <w:sz w:val="26"/>
          <w:szCs w:val="26"/>
          <w:rtl/>
          <w:lang w:eastAsia="ar-EG"/>
        </w:rPr>
        <w:t>2022/2023، مقابل 30.5 ألف عامل عام 2021/2022، بنس</w:t>
      </w:r>
      <w:r w:rsidRPr="00032380">
        <w:rPr>
          <w:color w:val="auto"/>
          <w:sz w:val="26"/>
          <w:szCs w:val="26"/>
          <w:rtl/>
          <w:lang w:eastAsia="ar-EG"/>
        </w:rPr>
        <w:t xml:space="preserve">بة انخفاض بلغت 7.3%، ويرجع ذلك إلى بلوغ بعض العاملين </w:t>
      </w:r>
      <w:r w:rsidR="001F4A88" w:rsidRPr="00032380">
        <w:rPr>
          <w:color w:val="auto"/>
          <w:sz w:val="26"/>
          <w:szCs w:val="26"/>
          <w:rtl/>
          <w:lang w:eastAsia="ar-EG"/>
        </w:rPr>
        <w:t>سن التقاعد.</w:t>
      </w:r>
    </w:p>
    <w:p w14:paraId="17C81E74" w14:textId="0BF87852" w:rsidR="001F4A88" w:rsidRPr="00032380" w:rsidRDefault="00B65F7F" w:rsidP="00032380">
      <w:pPr>
        <w:spacing w:after="0"/>
        <w:jc w:val="both"/>
        <w:rPr>
          <w:sz w:val="26"/>
          <w:szCs w:val="26"/>
          <w:lang w:eastAsia="ar-EG"/>
        </w:rPr>
      </w:pPr>
      <w:r w:rsidRPr="00032380">
        <w:rPr>
          <w:sz w:val="26"/>
          <w:szCs w:val="26"/>
          <w:rtl/>
          <w:lang w:eastAsia="ar-EG"/>
        </w:rPr>
        <w:t xml:space="preserve"> </w:t>
      </w:r>
      <w:r w:rsidR="001F4A88" w:rsidRPr="00032380">
        <w:rPr>
          <w:sz w:val="26"/>
          <w:szCs w:val="26"/>
          <w:rtl/>
          <w:lang w:eastAsia="ar-EG"/>
        </w:rPr>
        <w:t>كما بلغت إجماليات الأجور السنوية والتأمينات الاجتماعية، بجمعيات الائتمان والإصلاح الزراعي وبنوك القرى 3.1 مليار جنيه، مقابل 2.6 مليار جنيه عام 2021/2022، بنسبة زيادة بلغ</w:t>
      </w:r>
      <w:r w:rsidRPr="00032380">
        <w:rPr>
          <w:sz w:val="26"/>
          <w:szCs w:val="26"/>
          <w:rtl/>
          <w:lang w:eastAsia="ar-EG"/>
        </w:rPr>
        <w:t xml:space="preserve">ت </w:t>
      </w:r>
      <w:r w:rsidR="001F4A88" w:rsidRPr="00032380">
        <w:rPr>
          <w:sz w:val="26"/>
          <w:szCs w:val="26"/>
          <w:rtl/>
          <w:lang w:eastAsia="ar-EG"/>
        </w:rPr>
        <w:t>21.8%، وقد يرجع ذلك لبلوغ بعض العاملين سن التقاعد.</w:t>
      </w:r>
    </w:p>
    <w:p w14:paraId="7344FFCF" w14:textId="77777777" w:rsidR="001F4A88" w:rsidRPr="00032380" w:rsidRDefault="001F4A88" w:rsidP="000A71A2">
      <w:pPr>
        <w:spacing w:after="0"/>
        <w:jc w:val="center"/>
        <w:rPr>
          <w:b/>
          <w:bCs/>
          <w:color w:val="000000"/>
          <w:sz w:val="24"/>
          <w:szCs w:val="24"/>
          <w:rtl/>
        </w:rPr>
      </w:pPr>
      <w:r w:rsidRPr="00032380">
        <w:rPr>
          <w:b/>
          <w:bCs/>
          <w:color w:val="000000"/>
          <w:sz w:val="24"/>
          <w:szCs w:val="24"/>
          <w:rtl/>
        </w:rPr>
        <w:t xml:space="preserve">جدول رقم (1) </w:t>
      </w:r>
    </w:p>
    <w:p w14:paraId="3916A6D4" w14:textId="5FD300BA" w:rsidR="001F4A88" w:rsidRPr="00032380" w:rsidRDefault="001F4A88" w:rsidP="00E96D0F">
      <w:pPr>
        <w:spacing w:after="0"/>
        <w:jc w:val="center"/>
        <w:rPr>
          <w:b/>
          <w:bCs/>
          <w:color w:val="000000"/>
          <w:sz w:val="24"/>
          <w:szCs w:val="24"/>
          <w:rtl/>
        </w:rPr>
      </w:pPr>
      <w:r w:rsidRPr="00032380">
        <w:rPr>
          <w:b/>
          <w:bCs/>
          <w:color w:val="000000"/>
          <w:sz w:val="24"/>
          <w:szCs w:val="24"/>
          <w:rtl/>
        </w:rPr>
        <w:t xml:space="preserve">التوزيع النسبي للتعاونيات الزراعية في مصر عام </w:t>
      </w:r>
      <w:r w:rsidRPr="00032380">
        <w:rPr>
          <w:color w:val="000000"/>
          <w:sz w:val="24"/>
          <w:szCs w:val="24"/>
          <w:rtl/>
        </w:rPr>
        <w:t>2022/2023</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1765"/>
        <w:gridCol w:w="1620"/>
        <w:gridCol w:w="1777"/>
        <w:gridCol w:w="2430"/>
      </w:tblGrid>
      <w:tr w:rsidR="001F4A88" w:rsidRPr="00F75F08" w14:paraId="1FBF56C4" w14:textId="77777777" w:rsidTr="003C583E">
        <w:trPr>
          <w:trHeight w:val="827"/>
        </w:trPr>
        <w:tc>
          <w:tcPr>
            <w:tcW w:w="1943" w:type="dxa"/>
            <w:shd w:val="clear" w:color="auto" w:fill="E2EFD9" w:themeFill="accent6" w:themeFillTint="33"/>
          </w:tcPr>
          <w:p w14:paraId="350AEBF5" w14:textId="77777777" w:rsidR="001F4A88" w:rsidRPr="003C583E" w:rsidRDefault="001F4A88" w:rsidP="00C94D0F">
            <w:pPr>
              <w:spacing w:after="120"/>
              <w:ind w:firstLine="18"/>
              <w:jc w:val="center"/>
              <w:rPr>
                <w:b/>
                <w:bCs/>
                <w:sz w:val="22"/>
                <w:szCs w:val="22"/>
              </w:rPr>
            </w:pPr>
            <w:r w:rsidRPr="003C583E">
              <w:rPr>
                <w:b/>
                <w:bCs/>
                <w:sz w:val="22"/>
                <w:szCs w:val="22"/>
                <w:rtl/>
              </w:rPr>
              <w:t>لجمعيات التعاونية للثروة المائية</w:t>
            </w:r>
          </w:p>
        </w:tc>
        <w:tc>
          <w:tcPr>
            <w:tcW w:w="1765" w:type="dxa"/>
            <w:shd w:val="clear" w:color="auto" w:fill="E2EFD9" w:themeFill="accent6" w:themeFillTint="33"/>
          </w:tcPr>
          <w:p w14:paraId="7F0AE0C7" w14:textId="77777777" w:rsidR="001F4A88" w:rsidRPr="003C583E" w:rsidRDefault="001F4A88" w:rsidP="00C94D0F">
            <w:pPr>
              <w:spacing w:after="120"/>
              <w:jc w:val="center"/>
              <w:rPr>
                <w:b/>
                <w:bCs/>
                <w:sz w:val="22"/>
                <w:szCs w:val="22"/>
              </w:rPr>
            </w:pPr>
            <w:r w:rsidRPr="003C583E">
              <w:rPr>
                <w:b/>
                <w:bCs/>
                <w:sz w:val="22"/>
                <w:szCs w:val="22"/>
                <w:rtl/>
              </w:rPr>
              <w:t>الجمعيـات التعاونيـة للأراضي المستصلحة</w:t>
            </w:r>
          </w:p>
        </w:tc>
        <w:tc>
          <w:tcPr>
            <w:tcW w:w="1620" w:type="dxa"/>
            <w:shd w:val="clear" w:color="auto" w:fill="E2EFD9" w:themeFill="accent6" w:themeFillTint="33"/>
          </w:tcPr>
          <w:p w14:paraId="5F5E3D22" w14:textId="77777777" w:rsidR="001F4A88" w:rsidRPr="003C583E" w:rsidRDefault="001F4A88" w:rsidP="00C94D0F">
            <w:pPr>
              <w:spacing w:after="120"/>
              <w:ind w:firstLine="28"/>
              <w:jc w:val="center"/>
              <w:rPr>
                <w:b/>
                <w:bCs/>
                <w:sz w:val="22"/>
                <w:szCs w:val="22"/>
              </w:rPr>
            </w:pPr>
            <w:r w:rsidRPr="003C583E">
              <w:rPr>
                <w:b/>
                <w:bCs/>
                <w:sz w:val="22"/>
                <w:szCs w:val="22"/>
                <w:rtl/>
              </w:rPr>
              <w:t>الجمعيات التعاونية للإصلاح الزراعي</w:t>
            </w:r>
          </w:p>
        </w:tc>
        <w:tc>
          <w:tcPr>
            <w:tcW w:w="1777" w:type="dxa"/>
            <w:shd w:val="clear" w:color="auto" w:fill="E2EFD9" w:themeFill="accent6" w:themeFillTint="33"/>
          </w:tcPr>
          <w:p w14:paraId="3D5C3185" w14:textId="77777777" w:rsidR="001F4A88" w:rsidRPr="003C583E" w:rsidRDefault="001F4A88" w:rsidP="00C94D0F">
            <w:pPr>
              <w:spacing w:after="120"/>
              <w:ind w:firstLine="18"/>
              <w:jc w:val="center"/>
              <w:rPr>
                <w:b/>
                <w:bCs/>
                <w:sz w:val="22"/>
                <w:szCs w:val="22"/>
              </w:rPr>
            </w:pPr>
            <w:r w:rsidRPr="003C583E">
              <w:rPr>
                <w:b/>
                <w:bCs/>
                <w:sz w:val="22"/>
                <w:szCs w:val="22"/>
                <w:rtl/>
              </w:rPr>
              <w:t>الجمعيات التعاونية للائتمان الزراعي</w:t>
            </w:r>
          </w:p>
        </w:tc>
        <w:tc>
          <w:tcPr>
            <w:tcW w:w="2430" w:type="dxa"/>
            <w:shd w:val="clear" w:color="auto" w:fill="E2EFD9" w:themeFill="accent6" w:themeFillTint="33"/>
          </w:tcPr>
          <w:p w14:paraId="14E491F0" w14:textId="77777777" w:rsidR="001F4A88" w:rsidRPr="003C583E" w:rsidRDefault="001F4A88" w:rsidP="00C94D0F">
            <w:pPr>
              <w:spacing w:after="120"/>
              <w:jc w:val="center"/>
              <w:rPr>
                <w:b/>
                <w:bCs/>
                <w:sz w:val="22"/>
                <w:szCs w:val="22"/>
                <w:rtl/>
              </w:rPr>
            </w:pPr>
            <w:r w:rsidRPr="003C583E">
              <w:rPr>
                <w:b/>
                <w:bCs/>
                <w:sz w:val="22"/>
                <w:szCs w:val="22"/>
                <w:rtl/>
              </w:rPr>
              <w:t>البيان</w:t>
            </w:r>
          </w:p>
        </w:tc>
      </w:tr>
      <w:tr w:rsidR="001F4A88" w:rsidRPr="00F75F08" w14:paraId="7B15CD11" w14:textId="77777777" w:rsidTr="003C583E">
        <w:trPr>
          <w:trHeight w:val="396"/>
        </w:trPr>
        <w:tc>
          <w:tcPr>
            <w:tcW w:w="1943" w:type="dxa"/>
          </w:tcPr>
          <w:p w14:paraId="0A7067FC" w14:textId="77777777" w:rsidR="001F4A88" w:rsidRPr="003C583E" w:rsidRDefault="001F4A88" w:rsidP="00C94D0F">
            <w:pPr>
              <w:spacing w:after="120"/>
              <w:jc w:val="center"/>
              <w:rPr>
                <w:sz w:val="22"/>
                <w:szCs w:val="22"/>
                <w:rtl/>
              </w:rPr>
            </w:pPr>
            <w:r w:rsidRPr="003C583E">
              <w:rPr>
                <w:sz w:val="22"/>
                <w:szCs w:val="22"/>
                <w:rtl/>
              </w:rPr>
              <w:t>1,7</w:t>
            </w:r>
          </w:p>
        </w:tc>
        <w:tc>
          <w:tcPr>
            <w:tcW w:w="1765" w:type="dxa"/>
          </w:tcPr>
          <w:p w14:paraId="1551ECAA" w14:textId="77777777" w:rsidR="001F4A88" w:rsidRPr="003C583E" w:rsidRDefault="001F4A88" w:rsidP="00C94D0F">
            <w:pPr>
              <w:spacing w:after="120"/>
              <w:jc w:val="center"/>
              <w:rPr>
                <w:sz w:val="22"/>
                <w:szCs w:val="22"/>
                <w:rtl/>
              </w:rPr>
            </w:pPr>
            <w:r w:rsidRPr="003C583E">
              <w:rPr>
                <w:sz w:val="22"/>
                <w:szCs w:val="22"/>
                <w:rtl/>
              </w:rPr>
              <w:t>11,3</w:t>
            </w:r>
          </w:p>
        </w:tc>
        <w:tc>
          <w:tcPr>
            <w:tcW w:w="1620" w:type="dxa"/>
          </w:tcPr>
          <w:p w14:paraId="02F0FF7E" w14:textId="77777777" w:rsidR="001F4A88" w:rsidRPr="003C583E" w:rsidRDefault="001F4A88" w:rsidP="00C94D0F">
            <w:pPr>
              <w:spacing w:after="120"/>
              <w:ind w:firstLine="432"/>
              <w:rPr>
                <w:sz w:val="22"/>
                <w:szCs w:val="22"/>
                <w:rtl/>
              </w:rPr>
            </w:pPr>
            <w:r w:rsidRPr="003C583E">
              <w:rPr>
                <w:sz w:val="22"/>
                <w:szCs w:val="22"/>
                <w:rtl/>
              </w:rPr>
              <w:t>12,7</w:t>
            </w:r>
          </w:p>
        </w:tc>
        <w:tc>
          <w:tcPr>
            <w:tcW w:w="1777" w:type="dxa"/>
          </w:tcPr>
          <w:p w14:paraId="72862E0E" w14:textId="77777777" w:rsidR="001F4A88" w:rsidRPr="003C583E" w:rsidRDefault="001F4A88" w:rsidP="00C94D0F">
            <w:pPr>
              <w:spacing w:after="120"/>
              <w:jc w:val="center"/>
              <w:rPr>
                <w:sz w:val="22"/>
                <w:szCs w:val="22"/>
                <w:rtl/>
              </w:rPr>
            </w:pPr>
            <w:r w:rsidRPr="003C583E">
              <w:rPr>
                <w:sz w:val="22"/>
                <w:szCs w:val="22"/>
                <w:rtl/>
              </w:rPr>
              <w:t>74,2</w:t>
            </w:r>
          </w:p>
        </w:tc>
        <w:tc>
          <w:tcPr>
            <w:tcW w:w="2430" w:type="dxa"/>
            <w:shd w:val="clear" w:color="auto" w:fill="D9E2F3" w:themeFill="accent5" w:themeFillTint="33"/>
          </w:tcPr>
          <w:p w14:paraId="20A1D284" w14:textId="77777777" w:rsidR="001F4A88" w:rsidRPr="003C583E" w:rsidRDefault="001F4A88" w:rsidP="00C94D0F">
            <w:pPr>
              <w:spacing w:after="120"/>
              <w:rPr>
                <w:sz w:val="22"/>
                <w:szCs w:val="22"/>
                <w:rtl/>
              </w:rPr>
            </w:pPr>
            <w:r w:rsidRPr="003C583E">
              <w:rPr>
                <w:sz w:val="22"/>
                <w:szCs w:val="22"/>
                <w:rtl/>
              </w:rPr>
              <w:t xml:space="preserve">عدد الجمعيات </w:t>
            </w:r>
          </w:p>
        </w:tc>
      </w:tr>
      <w:tr w:rsidR="001F4A88" w:rsidRPr="00F75F08" w14:paraId="0256F366" w14:textId="77777777" w:rsidTr="003C583E">
        <w:tc>
          <w:tcPr>
            <w:tcW w:w="1943" w:type="dxa"/>
          </w:tcPr>
          <w:p w14:paraId="0E691172" w14:textId="77777777" w:rsidR="001F4A88" w:rsidRPr="003C583E" w:rsidRDefault="001F4A88" w:rsidP="00C94D0F">
            <w:pPr>
              <w:spacing w:after="120"/>
              <w:jc w:val="center"/>
              <w:rPr>
                <w:sz w:val="22"/>
                <w:szCs w:val="22"/>
                <w:rtl/>
              </w:rPr>
            </w:pPr>
            <w:r w:rsidRPr="003C583E">
              <w:rPr>
                <w:sz w:val="22"/>
                <w:szCs w:val="22"/>
                <w:rtl/>
              </w:rPr>
              <w:t>1,6</w:t>
            </w:r>
          </w:p>
        </w:tc>
        <w:tc>
          <w:tcPr>
            <w:tcW w:w="1765" w:type="dxa"/>
          </w:tcPr>
          <w:p w14:paraId="6FCEF716" w14:textId="77777777" w:rsidR="001F4A88" w:rsidRPr="003C583E" w:rsidRDefault="001F4A88" w:rsidP="00C94D0F">
            <w:pPr>
              <w:spacing w:after="120"/>
              <w:jc w:val="center"/>
              <w:rPr>
                <w:sz w:val="22"/>
                <w:szCs w:val="22"/>
                <w:rtl/>
              </w:rPr>
            </w:pPr>
            <w:r w:rsidRPr="003C583E">
              <w:rPr>
                <w:sz w:val="22"/>
                <w:szCs w:val="22"/>
                <w:rtl/>
              </w:rPr>
              <w:t>5,0</w:t>
            </w:r>
          </w:p>
        </w:tc>
        <w:tc>
          <w:tcPr>
            <w:tcW w:w="1620" w:type="dxa"/>
          </w:tcPr>
          <w:p w14:paraId="71E9FB6E" w14:textId="77777777" w:rsidR="001F4A88" w:rsidRPr="003C583E" w:rsidRDefault="001F4A88" w:rsidP="00C94D0F">
            <w:pPr>
              <w:spacing w:after="120"/>
              <w:jc w:val="center"/>
              <w:rPr>
                <w:sz w:val="22"/>
                <w:szCs w:val="22"/>
                <w:rtl/>
              </w:rPr>
            </w:pPr>
            <w:r w:rsidRPr="003C583E">
              <w:rPr>
                <w:sz w:val="22"/>
                <w:szCs w:val="22"/>
                <w:rtl/>
              </w:rPr>
              <w:t>8,4</w:t>
            </w:r>
          </w:p>
        </w:tc>
        <w:tc>
          <w:tcPr>
            <w:tcW w:w="1777" w:type="dxa"/>
          </w:tcPr>
          <w:p w14:paraId="385F8F4A" w14:textId="77777777" w:rsidR="001F4A88" w:rsidRPr="003C583E" w:rsidRDefault="001F4A88" w:rsidP="00C94D0F">
            <w:pPr>
              <w:spacing w:after="120"/>
              <w:jc w:val="center"/>
              <w:rPr>
                <w:sz w:val="22"/>
                <w:szCs w:val="22"/>
                <w:rtl/>
              </w:rPr>
            </w:pPr>
            <w:r w:rsidRPr="003C583E">
              <w:rPr>
                <w:sz w:val="22"/>
                <w:szCs w:val="22"/>
                <w:rtl/>
              </w:rPr>
              <w:t>84,9</w:t>
            </w:r>
          </w:p>
        </w:tc>
        <w:tc>
          <w:tcPr>
            <w:tcW w:w="2430" w:type="dxa"/>
            <w:shd w:val="clear" w:color="auto" w:fill="D9E2F3" w:themeFill="accent5" w:themeFillTint="33"/>
          </w:tcPr>
          <w:p w14:paraId="4508EC1D" w14:textId="77777777" w:rsidR="001F4A88" w:rsidRPr="003C583E" w:rsidRDefault="001F4A88" w:rsidP="00C94D0F">
            <w:pPr>
              <w:spacing w:after="120"/>
              <w:rPr>
                <w:sz w:val="22"/>
                <w:szCs w:val="22"/>
                <w:rtl/>
              </w:rPr>
            </w:pPr>
            <w:r w:rsidRPr="003C583E">
              <w:rPr>
                <w:sz w:val="22"/>
                <w:szCs w:val="22"/>
                <w:rtl/>
              </w:rPr>
              <w:t xml:space="preserve">عدد الأعضاء </w:t>
            </w:r>
          </w:p>
        </w:tc>
      </w:tr>
      <w:tr w:rsidR="001F4A88" w:rsidRPr="00F75F08" w14:paraId="675D9BFF" w14:textId="77777777" w:rsidTr="003C583E">
        <w:tc>
          <w:tcPr>
            <w:tcW w:w="1943" w:type="dxa"/>
          </w:tcPr>
          <w:p w14:paraId="5CC441E1" w14:textId="77777777" w:rsidR="001F4A88" w:rsidRPr="003C583E" w:rsidRDefault="001F4A88" w:rsidP="00C94D0F">
            <w:pPr>
              <w:spacing w:after="120"/>
              <w:jc w:val="center"/>
              <w:rPr>
                <w:sz w:val="22"/>
                <w:szCs w:val="22"/>
                <w:rtl/>
              </w:rPr>
            </w:pPr>
            <w:r w:rsidRPr="003C583E">
              <w:rPr>
                <w:sz w:val="22"/>
                <w:szCs w:val="22"/>
                <w:rtl/>
              </w:rPr>
              <w:t>0,54</w:t>
            </w:r>
          </w:p>
        </w:tc>
        <w:tc>
          <w:tcPr>
            <w:tcW w:w="1765" w:type="dxa"/>
          </w:tcPr>
          <w:p w14:paraId="70204CEC" w14:textId="77777777" w:rsidR="001F4A88" w:rsidRPr="003C583E" w:rsidRDefault="001F4A88" w:rsidP="00C94D0F">
            <w:pPr>
              <w:spacing w:after="120"/>
              <w:jc w:val="center"/>
              <w:rPr>
                <w:sz w:val="22"/>
                <w:szCs w:val="22"/>
                <w:rtl/>
              </w:rPr>
            </w:pPr>
            <w:r w:rsidRPr="003C583E">
              <w:rPr>
                <w:sz w:val="22"/>
                <w:szCs w:val="22"/>
                <w:rtl/>
              </w:rPr>
              <w:t>3,7</w:t>
            </w:r>
          </w:p>
        </w:tc>
        <w:tc>
          <w:tcPr>
            <w:tcW w:w="1620" w:type="dxa"/>
          </w:tcPr>
          <w:p w14:paraId="2233F811" w14:textId="77777777" w:rsidR="001F4A88" w:rsidRPr="003C583E" w:rsidRDefault="001F4A88" w:rsidP="00C94D0F">
            <w:pPr>
              <w:spacing w:after="120"/>
              <w:jc w:val="center"/>
              <w:rPr>
                <w:sz w:val="22"/>
                <w:szCs w:val="22"/>
                <w:rtl/>
              </w:rPr>
            </w:pPr>
            <w:r w:rsidRPr="003C583E">
              <w:rPr>
                <w:sz w:val="22"/>
                <w:szCs w:val="22"/>
                <w:rtl/>
              </w:rPr>
              <w:t>40</w:t>
            </w:r>
          </w:p>
        </w:tc>
        <w:tc>
          <w:tcPr>
            <w:tcW w:w="1777" w:type="dxa"/>
          </w:tcPr>
          <w:p w14:paraId="3EC0613E" w14:textId="77777777" w:rsidR="001F4A88" w:rsidRPr="003C583E" w:rsidRDefault="001F4A88" w:rsidP="00C94D0F">
            <w:pPr>
              <w:spacing w:after="120"/>
              <w:jc w:val="center"/>
              <w:rPr>
                <w:sz w:val="22"/>
                <w:szCs w:val="22"/>
                <w:rtl/>
              </w:rPr>
            </w:pPr>
            <w:r w:rsidRPr="003C583E">
              <w:rPr>
                <w:sz w:val="22"/>
                <w:szCs w:val="22"/>
                <w:rtl/>
              </w:rPr>
              <w:t>56,4</w:t>
            </w:r>
          </w:p>
        </w:tc>
        <w:tc>
          <w:tcPr>
            <w:tcW w:w="2430" w:type="dxa"/>
            <w:shd w:val="clear" w:color="auto" w:fill="D9E2F3" w:themeFill="accent5" w:themeFillTint="33"/>
          </w:tcPr>
          <w:p w14:paraId="755F62C8" w14:textId="77777777" w:rsidR="001F4A88" w:rsidRPr="003C583E" w:rsidRDefault="001F4A88" w:rsidP="00C94D0F">
            <w:pPr>
              <w:spacing w:after="120"/>
              <w:rPr>
                <w:sz w:val="22"/>
                <w:szCs w:val="22"/>
                <w:rtl/>
              </w:rPr>
            </w:pPr>
            <w:r w:rsidRPr="003C583E">
              <w:rPr>
                <w:sz w:val="22"/>
                <w:szCs w:val="22"/>
                <w:rtl/>
              </w:rPr>
              <w:t xml:space="preserve">رأس المال </w:t>
            </w:r>
          </w:p>
        </w:tc>
      </w:tr>
      <w:tr w:rsidR="001F4A88" w:rsidRPr="00F75F08" w14:paraId="46255F5F" w14:textId="77777777" w:rsidTr="003C583E">
        <w:trPr>
          <w:trHeight w:val="278"/>
        </w:trPr>
        <w:tc>
          <w:tcPr>
            <w:tcW w:w="1943" w:type="dxa"/>
          </w:tcPr>
          <w:p w14:paraId="0D3683E5" w14:textId="77777777" w:rsidR="001F4A88" w:rsidRPr="003C583E" w:rsidRDefault="001F4A88" w:rsidP="00C94D0F">
            <w:pPr>
              <w:spacing w:after="120"/>
              <w:jc w:val="center"/>
              <w:rPr>
                <w:sz w:val="22"/>
                <w:szCs w:val="22"/>
              </w:rPr>
            </w:pPr>
            <w:r w:rsidRPr="003C583E">
              <w:rPr>
                <w:sz w:val="22"/>
                <w:szCs w:val="22"/>
              </w:rPr>
              <w:t>-</w:t>
            </w:r>
          </w:p>
        </w:tc>
        <w:tc>
          <w:tcPr>
            <w:tcW w:w="1765" w:type="dxa"/>
          </w:tcPr>
          <w:p w14:paraId="7F6E9E23" w14:textId="77777777" w:rsidR="001F4A88" w:rsidRPr="003C583E" w:rsidRDefault="001F4A88" w:rsidP="00C94D0F">
            <w:pPr>
              <w:spacing w:after="120"/>
              <w:jc w:val="center"/>
              <w:rPr>
                <w:sz w:val="22"/>
                <w:szCs w:val="22"/>
                <w:rtl/>
              </w:rPr>
            </w:pPr>
            <w:r w:rsidRPr="003C583E">
              <w:rPr>
                <w:sz w:val="22"/>
                <w:szCs w:val="22"/>
                <w:rtl/>
              </w:rPr>
              <w:t>24٪</w:t>
            </w:r>
          </w:p>
        </w:tc>
        <w:tc>
          <w:tcPr>
            <w:tcW w:w="1620" w:type="dxa"/>
          </w:tcPr>
          <w:p w14:paraId="51B59C86" w14:textId="77777777" w:rsidR="001F4A88" w:rsidRPr="003C583E" w:rsidRDefault="001F4A88" w:rsidP="00C94D0F">
            <w:pPr>
              <w:spacing w:after="120"/>
              <w:jc w:val="center"/>
              <w:rPr>
                <w:sz w:val="22"/>
                <w:szCs w:val="22"/>
                <w:rtl/>
              </w:rPr>
            </w:pPr>
            <w:r w:rsidRPr="003C583E">
              <w:rPr>
                <w:sz w:val="22"/>
                <w:szCs w:val="22"/>
                <w:rtl/>
              </w:rPr>
              <w:t>8٪</w:t>
            </w:r>
          </w:p>
        </w:tc>
        <w:tc>
          <w:tcPr>
            <w:tcW w:w="1777" w:type="dxa"/>
          </w:tcPr>
          <w:p w14:paraId="3F42AB9A" w14:textId="77777777" w:rsidR="001F4A88" w:rsidRPr="003C583E" w:rsidRDefault="001F4A88" w:rsidP="00C94D0F">
            <w:pPr>
              <w:spacing w:after="120"/>
              <w:jc w:val="center"/>
              <w:rPr>
                <w:sz w:val="22"/>
                <w:szCs w:val="22"/>
                <w:rtl/>
              </w:rPr>
            </w:pPr>
            <w:r w:rsidRPr="003C583E">
              <w:rPr>
                <w:sz w:val="22"/>
                <w:szCs w:val="22"/>
                <w:rtl/>
              </w:rPr>
              <w:t>68٪</w:t>
            </w:r>
          </w:p>
        </w:tc>
        <w:tc>
          <w:tcPr>
            <w:tcW w:w="2430" w:type="dxa"/>
            <w:shd w:val="clear" w:color="auto" w:fill="D9E2F3" w:themeFill="accent5" w:themeFillTint="33"/>
          </w:tcPr>
          <w:p w14:paraId="7BBE1480" w14:textId="77777777" w:rsidR="001F4A88" w:rsidRPr="003C583E" w:rsidRDefault="001F4A88" w:rsidP="00C94D0F">
            <w:pPr>
              <w:spacing w:after="120"/>
              <w:rPr>
                <w:sz w:val="22"/>
                <w:szCs w:val="22"/>
                <w:rtl/>
              </w:rPr>
            </w:pPr>
            <w:r w:rsidRPr="003C583E">
              <w:rPr>
                <w:sz w:val="22"/>
                <w:szCs w:val="22"/>
                <w:rtl/>
              </w:rPr>
              <w:t xml:space="preserve">مساحة الزمام المنزرع </w:t>
            </w:r>
          </w:p>
        </w:tc>
      </w:tr>
    </w:tbl>
    <w:p w14:paraId="22C89681" w14:textId="36F4D717" w:rsidR="001F4A88" w:rsidRPr="00032380" w:rsidRDefault="001F4A88" w:rsidP="00B65F7F">
      <w:pPr>
        <w:spacing w:after="120"/>
        <w:rPr>
          <w:color w:val="auto"/>
          <w:sz w:val="20"/>
          <w:szCs w:val="20"/>
          <w:rtl/>
        </w:rPr>
      </w:pPr>
      <w:r w:rsidRPr="00032380">
        <w:rPr>
          <w:b/>
          <w:bCs/>
          <w:color w:val="000000"/>
          <w:sz w:val="20"/>
          <w:szCs w:val="20"/>
          <w:u w:val="single"/>
          <w:rtl/>
        </w:rPr>
        <w:t>المصدر</w:t>
      </w:r>
      <w:r w:rsidRPr="00032380">
        <w:rPr>
          <w:color w:val="000000"/>
          <w:sz w:val="20"/>
          <w:szCs w:val="20"/>
          <w:rtl/>
        </w:rPr>
        <w:t xml:space="preserve"> حسبت من: الجهاز المركزي للتعبئة </w:t>
      </w:r>
      <w:r w:rsidRPr="00032380">
        <w:rPr>
          <w:color w:val="auto"/>
          <w:sz w:val="20"/>
          <w:szCs w:val="20"/>
          <w:rtl/>
        </w:rPr>
        <w:t>العامة وا</w:t>
      </w:r>
      <w:r w:rsidR="00B65F7F" w:rsidRPr="00032380">
        <w:rPr>
          <w:color w:val="auto"/>
          <w:sz w:val="20"/>
          <w:szCs w:val="20"/>
          <w:rtl/>
        </w:rPr>
        <w:t>لإ</w:t>
      </w:r>
      <w:r w:rsidRPr="00032380">
        <w:rPr>
          <w:color w:val="auto"/>
          <w:sz w:val="20"/>
          <w:szCs w:val="20"/>
          <w:rtl/>
        </w:rPr>
        <w:t xml:space="preserve">حصاء (النشرة السنوية للنشاط التعاوني بالقطاع الزراعي) لعام 2022/2023، </w:t>
      </w:r>
      <w:r w:rsidR="00B65F7F" w:rsidRPr="00032380">
        <w:rPr>
          <w:color w:val="auto"/>
          <w:sz w:val="20"/>
          <w:szCs w:val="20"/>
          <w:rtl/>
        </w:rPr>
        <w:t>إ</w:t>
      </w:r>
      <w:r w:rsidRPr="00032380">
        <w:rPr>
          <w:color w:val="auto"/>
          <w:sz w:val="20"/>
          <w:szCs w:val="20"/>
          <w:rtl/>
        </w:rPr>
        <w:t>صدار أكتوبر 2024</w:t>
      </w:r>
    </w:p>
    <w:p w14:paraId="0442A849" w14:textId="4C342838" w:rsidR="001F4A88" w:rsidRDefault="00B65F7F" w:rsidP="003C583E">
      <w:pPr>
        <w:spacing w:after="0"/>
        <w:jc w:val="both"/>
        <w:rPr>
          <w:color w:val="auto"/>
          <w:sz w:val="26"/>
          <w:szCs w:val="26"/>
          <w:rtl/>
        </w:rPr>
      </w:pPr>
      <w:r w:rsidRPr="00032380">
        <w:rPr>
          <w:sz w:val="26"/>
          <w:szCs w:val="26"/>
          <w:rtl/>
          <w:lang w:eastAsia="ar-EG"/>
        </w:rPr>
        <w:t xml:space="preserve"> </w:t>
      </w:r>
      <w:r w:rsidR="001F4A88" w:rsidRPr="00032380">
        <w:rPr>
          <w:sz w:val="26"/>
          <w:szCs w:val="26"/>
          <w:rtl/>
          <w:lang w:eastAsia="ar-EG"/>
        </w:rPr>
        <w:t xml:space="preserve">ويتضح </w:t>
      </w:r>
      <w:r w:rsidR="001F4A88" w:rsidRPr="00032380">
        <w:rPr>
          <w:color w:val="auto"/>
          <w:sz w:val="26"/>
          <w:szCs w:val="26"/>
          <w:rtl/>
          <w:lang w:eastAsia="ar-EG"/>
        </w:rPr>
        <w:t xml:space="preserve">مما سبق أن الجمعيات التعاونية للائتمان الزراعي تستحوذ على النصيب الأكبر سواء من حيث عدد الجمعيات التي تمثل </w:t>
      </w:r>
      <w:r w:rsidR="0076532D" w:rsidRPr="00032380">
        <w:rPr>
          <w:rFonts w:eastAsia="Calibri"/>
          <w:color w:val="auto"/>
          <w:sz w:val="26"/>
          <w:szCs w:val="26"/>
          <w:rtl/>
        </w:rPr>
        <w:t>نحو</w:t>
      </w:r>
      <w:r w:rsidR="001F4A88" w:rsidRPr="00032380">
        <w:rPr>
          <w:color w:val="auto"/>
          <w:sz w:val="26"/>
          <w:szCs w:val="26"/>
          <w:rtl/>
          <w:lang w:eastAsia="ar-EG"/>
        </w:rPr>
        <w:t xml:space="preserve"> 74.2% من عدد الجمعيات الزراعية، أو عدد الأعضاء الذين يمثلون 84,9% من عدد</w:t>
      </w:r>
      <w:r w:rsidR="001F4A88" w:rsidRPr="00032380">
        <w:rPr>
          <w:color w:val="auto"/>
          <w:sz w:val="26"/>
          <w:szCs w:val="26"/>
          <w:rtl/>
        </w:rPr>
        <w:t xml:space="preserve"> أعضاء الجمعيات، وحتى رأس المال 56,4% أو مساحة الأراضي التابعة لها والتي تبلغ </w:t>
      </w:r>
      <w:r w:rsidR="0076532D" w:rsidRPr="00032380">
        <w:rPr>
          <w:rFonts w:eastAsia="Calibri"/>
          <w:color w:val="auto"/>
          <w:sz w:val="26"/>
          <w:szCs w:val="26"/>
          <w:rtl/>
        </w:rPr>
        <w:t>نحو</w:t>
      </w:r>
      <w:r w:rsidR="001F4A88" w:rsidRPr="00032380">
        <w:rPr>
          <w:color w:val="auto"/>
          <w:sz w:val="26"/>
          <w:szCs w:val="26"/>
          <w:rtl/>
        </w:rPr>
        <w:t xml:space="preserve"> 68% من مساحة الزمام التابع للجمعيات الزراعية. </w:t>
      </w:r>
    </w:p>
    <w:p w14:paraId="07F7D745" w14:textId="7F5D2981" w:rsidR="003C583E" w:rsidRDefault="003C583E" w:rsidP="003C583E">
      <w:pPr>
        <w:spacing w:after="0"/>
        <w:jc w:val="both"/>
        <w:rPr>
          <w:color w:val="auto"/>
          <w:sz w:val="26"/>
          <w:szCs w:val="26"/>
          <w:rtl/>
        </w:rPr>
      </w:pPr>
    </w:p>
    <w:p w14:paraId="340E3366" w14:textId="77777777" w:rsidR="003C583E" w:rsidRPr="00032380" w:rsidRDefault="003C583E" w:rsidP="003C583E">
      <w:pPr>
        <w:spacing w:after="0"/>
        <w:jc w:val="both"/>
        <w:rPr>
          <w:color w:val="auto"/>
          <w:sz w:val="26"/>
          <w:szCs w:val="26"/>
          <w:rtl/>
        </w:rPr>
      </w:pPr>
    </w:p>
    <w:p w14:paraId="5BC0A2A7" w14:textId="4B46627E" w:rsidR="001F4A88" w:rsidRPr="00D648BE" w:rsidRDefault="00F21A7B" w:rsidP="00DC55BD">
      <w:pPr>
        <w:spacing w:after="120"/>
        <w:jc w:val="both"/>
        <w:rPr>
          <w:b/>
          <w:bCs/>
          <w:color w:val="auto"/>
          <w:sz w:val="28"/>
          <w:szCs w:val="28"/>
          <w:u w:val="single"/>
          <w:rtl/>
          <w:lang w:bidi="ar-EG"/>
        </w:rPr>
      </w:pPr>
      <w:r w:rsidRPr="00D648BE">
        <w:rPr>
          <w:b/>
          <w:bCs/>
          <w:color w:val="auto"/>
          <w:sz w:val="28"/>
          <w:szCs w:val="28"/>
          <w:u w:val="single"/>
          <w:rtl/>
          <w:lang w:bidi="ar-EG"/>
        </w:rPr>
        <w:lastRenderedPageBreak/>
        <w:t>رابعًا</w:t>
      </w:r>
      <w:r w:rsidR="001F4A88" w:rsidRPr="00D648BE">
        <w:rPr>
          <w:b/>
          <w:bCs/>
          <w:color w:val="auto"/>
          <w:sz w:val="28"/>
          <w:szCs w:val="28"/>
          <w:u w:val="single"/>
          <w:rtl/>
          <w:lang w:bidi="ar-EG"/>
        </w:rPr>
        <w:t xml:space="preserve">: </w:t>
      </w:r>
      <w:r w:rsidR="00D11314" w:rsidRPr="00D648BE">
        <w:rPr>
          <w:b/>
          <w:bCs/>
          <w:color w:val="auto"/>
          <w:sz w:val="28"/>
          <w:szCs w:val="28"/>
          <w:u w:val="single"/>
          <w:rtl/>
          <w:lang w:bidi="ar-EG"/>
        </w:rPr>
        <w:t>أهم المعوقات والمش</w:t>
      </w:r>
      <w:r w:rsidR="001F4A88" w:rsidRPr="00D648BE">
        <w:rPr>
          <w:b/>
          <w:bCs/>
          <w:color w:val="auto"/>
          <w:sz w:val="28"/>
          <w:szCs w:val="28"/>
          <w:u w:val="single"/>
          <w:rtl/>
          <w:lang w:bidi="ar-EG"/>
        </w:rPr>
        <w:t>كل</w:t>
      </w:r>
      <w:r w:rsidR="00D11314" w:rsidRPr="00D648BE">
        <w:rPr>
          <w:b/>
          <w:bCs/>
          <w:color w:val="auto"/>
          <w:sz w:val="28"/>
          <w:szCs w:val="28"/>
          <w:u w:val="single"/>
          <w:rtl/>
          <w:lang w:bidi="ar-EG"/>
        </w:rPr>
        <w:t>ات</w:t>
      </w:r>
      <w:r w:rsidR="001F4A88" w:rsidRPr="00D648BE">
        <w:rPr>
          <w:b/>
          <w:bCs/>
          <w:color w:val="auto"/>
          <w:sz w:val="28"/>
          <w:szCs w:val="28"/>
          <w:u w:val="single"/>
          <w:rtl/>
          <w:lang w:bidi="ar-EG"/>
        </w:rPr>
        <w:t xml:space="preserve"> التي تواجه التعاونيات الزراعية المصرية:</w:t>
      </w:r>
    </w:p>
    <w:p w14:paraId="082CBF28" w14:textId="1CABB08C" w:rsidR="001F4A88" w:rsidRDefault="00B65F7F" w:rsidP="003C583E">
      <w:pPr>
        <w:spacing w:after="0"/>
        <w:jc w:val="both"/>
        <w:rPr>
          <w:color w:val="auto"/>
          <w:sz w:val="26"/>
          <w:szCs w:val="26"/>
          <w:rtl/>
          <w:lang w:eastAsia="ar-EG"/>
        </w:rPr>
      </w:pPr>
      <w:r w:rsidRPr="00032380">
        <w:rPr>
          <w:color w:val="auto"/>
          <w:sz w:val="26"/>
          <w:szCs w:val="26"/>
          <w:rtl/>
          <w:lang w:eastAsia="ar-EG"/>
        </w:rPr>
        <w:t xml:space="preserve"> </w:t>
      </w:r>
      <w:r w:rsidR="001F4A88" w:rsidRPr="00032380">
        <w:rPr>
          <w:color w:val="auto"/>
          <w:sz w:val="26"/>
          <w:szCs w:val="26"/>
          <w:rtl/>
          <w:lang w:eastAsia="ar-EG"/>
        </w:rPr>
        <w:t>للنهوض بالتعاونيات الزراعية وتفعيل دورها في خدمة صغار المزارعين</w:t>
      </w:r>
      <w:r w:rsidRPr="00032380">
        <w:rPr>
          <w:color w:val="auto"/>
          <w:sz w:val="26"/>
          <w:szCs w:val="26"/>
          <w:rtl/>
          <w:lang w:eastAsia="ar-EG"/>
        </w:rPr>
        <w:t xml:space="preserve"> ودعمهم</w:t>
      </w:r>
      <w:r w:rsidR="001F4A88" w:rsidRPr="00032380">
        <w:rPr>
          <w:color w:val="auto"/>
          <w:sz w:val="26"/>
          <w:szCs w:val="26"/>
          <w:rtl/>
          <w:lang w:eastAsia="ar-EG"/>
        </w:rPr>
        <w:t>، يجب التعرف على المعوقات و</w:t>
      </w:r>
      <w:r w:rsidR="00D11314" w:rsidRPr="00032380">
        <w:rPr>
          <w:color w:val="auto"/>
          <w:sz w:val="26"/>
          <w:szCs w:val="26"/>
          <w:rtl/>
          <w:lang w:bidi="ar-EG"/>
        </w:rPr>
        <w:t>المشكلات</w:t>
      </w:r>
      <w:r w:rsidR="001F4A88" w:rsidRPr="00032380">
        <w:rPr>
          <w:color w:val="auto"/>
          <w:sz w:val="26"/>
          <w:szCs w:val="26"/>
          <w:rtl/>
          <w:lang w:eastAsia="ar-EG"/>
        </w:rPr>
        <w:t xml:space="preserve"> والتحديات التي تواجهها، بهدف وضع الحلول المناسبة لمواجهتها. ومن أهم هذه المعوقات ما ي</w:t>
      </w:r>
      <w:r w:rsidRPr="00032380">
        <w:rPr>
          <w:color w:val="auto"/>
          <w:sz w:val="26"/>
          <w:szCs w:val="26"/>
          <w:rtl/>
          <w:lang w:eastAsia="ar-EG"/>
        </w:rPr>
        <w:t>أت</w:t>
      </w:r>
      <w:r w:rsidR="001F4A88" w:rsidRPr="00032380">
        <w:rPr>
          <w:color w:val="auto"/>
          <w:sz w:val="26"/>
          <w:szCs w:val="26"/>
          <w:rtl/>
          <w:lang w:eastAsia="ar-EG"/>
        </w:rPr>
        <w:t>ي:</w:t>
      </w:r>
    </w:p>
    <w:p w14:paraId="37AE16E2" w14:textId="71B9E68F" w:rsidR="001F4A88" w:rsidRPr="00032380" w:rsidRDefault="001F4A88" w:rsidP="003C583E">
      <w:pPr>
        <w:spacing w:after="0"/>
        <w:contextualSpacing/>
        <w:rPr>
          <w:b/>
          <w:bCs/>
          <w:color w:val="auto"/>
          <w:sz w:val="26"/>
          <w:szCs w:val="26"/>
          <w:rtl/>
        </w:rPr>
      </w:pPr>
      <w:r w:rsidRPr="00032380">
        <w:rPr>
          <w:b/>
          <w:bCs/>
          <w:color w:val="auto"/>
          <w:sz w:val="26"/>
          <w:szCs w:val="26"/>
          <w:rtl/>
        </w:rPr>
        <w:t>أ</w:t>
      </w:r>
      <w:r w:rsidRPr="00032380">
        <w:rPr>
          <w:b/>
          <w:bCs/>
          <w:color w:val="auto"/>
          <w:sz w:val="26"/>
          <w:szCs w:val="26"/>
          <w:u w:val="single"/>
          <w:rtl/>
        </w:rPr>
        <w:t>- معوقات إدارية</w:t>
      </w:r>
      <w:r w:rsidR="00B65F7F" w:rsidRPr="00032380">
        <w:rPr>
          <w:b/>
          <w:bCs/>
          <w:color w:val="auto"/>
          <w:sz w:val="26"/>
          <w:szCs w:val="26"/>
          <w:u w:val="single"/>
          <w:rtl/>
        </w:rPr>
        <w:t>،</w:t>
      </w:r>
      <w:r w:rsidRPr="00032380">
        <w:rPr>
          <w:b/>
          <w:bCs/>
          <w:color w:val="auto"/>
          <w:sz w:val="26"/>
          <w:szCs w:val="26"/>
          <w:u w:val="single"/>
          <w:rtl/>
        </w:rPr>
        <w:t xml:space="preserve"> وتتمثل أهمها في:</w:t>
      </w:r>
      <w:r w:rsidRPr="00032380">
        <w:rPr>
          <w:b/>
          <w:bCs/>
          <w:color w:val="auto"/>
          <w:sz w:val="26"/>
          <w:szCs w:val="26"/>
          <w:rtl/>
        </w:rPr>
        <w:t xml:space="preserve"> </w:t>
      </w:r>
    </w:p>
    <w:p w14:paraId="2CB09C2B" w14:textId="227FF6E8" w:rsidR="001F4A88" w:rsidRPr="00032380" w:rsidRDefault="001F4A88" w:rsidP="003C583E">
      <w:pPr>
        <w:pStyle w:val="ListParagraph"/>
        <w:numPr>
          <w:ilvl w:val="0"/>
          <w:numId w:val="21"/>
        </w:numPr>
        <w:spacing w:after="0"/>
        <w:jc w:val="both"/>
        <w:rPr>
          <w:color w:val="auto"/>
          <w:sz w:val="26"/>
          <w:szCs w:val="26"/>
          <w:lang w:eastAsia="ar-EG"/>
        </w:rPr>
      </w:pPr>
      <w:r w:rsidRPr="00032380">
        <w:rPr>
          <w:color w:val="auto"/>
          <w:sz w:val="26"/>
          <w:szCs w:val="26"/>
          <w:rtl/>
          <w:lang w:eastAsia="ar-EG"/>
        </w:rPr>
        <w:t>سيطرة الدولة على إدارة التعاونيات الزراعية</w:t>
      </w:r>
      <w:r w:rsidR="00B65F7F" w:rsidRPr="00032380">
        <w:rPr>
          <w:color w:val="auto"/>
          <w:sz w:val="26"/>
          <w:szCs w:val="26"/>
          <w:rtl/>
          <w:lang w:eastAsia="ar-EG"/>
        </w:rPr>
        <w:t>؛</w:t>
      </w:r>
      <w:r w:rsidRPr="00032380">
        <w:rPr>
          <w:color w:val="auto"/>
          <w:sz w:val="26"/>
          <w:szCs w:val="26"/>
          <w:rtl/>
          <w:lang w:eastAsia="ar-EG"/>
        </w:rPr>
        <w:t xml:space="preserve"> فبالرغم من أن المادة 37 من الدستور تدعم سيادة التعاونيات واستقلالها وفق</w:t>
      </w:r>
      <w:r w:rsidR="00B65F7F" w:rsidRPr="00032380">
        <w:rPr>
          <w:color w:val="auto"/>
          <w:sz w:val="26"/>
          <w:szCs w:val="26"/>
          <w:rtl/>
          <w:lang w:eastAsia="ar-EG"/>
        </w:rPr>
        <w:t>ً</w:t>
      </w:r>
      <w:r w:rsidRPr="00032380">
        <w:rPr>
          <w:color w:val="auto"/>
          <w:sz w:val="26"/>
          <w:szCs w:val="26"/>
          <w:rtl/>
          <w:lang w:eastAsia="ar-EG"/>
        </w:rPr>
        <w:t>ا لمبادئ التعاون العالمية إلا أن الكثير من مواد قانون التعاون الزراعي تدعم سيطرة الدولة على التعاونيات بدء</w:t>
      </w:r>
      <w:r w:rsidR="00B65F7F" w:rsidRPr="00032380">
        <w:rPr>
          <w:color w:val="auto"/>
          <w:sz w:val="26"/>
          <w:szCs w:val="26"/>
          <w:rtl/>
          <w:lang w:eastAsia="ar-EG"/>
        </w:rPr>
        <w:t>ً</w:t>
      </w:r>
      <w:r w:rsidRPr="00032380">
        <w:rPr>
          <w:color w:val="auto"/>
          <w:sz w:val="26"/>
          <w:szCs w:val="26"/>
          <w:rtl/>
          <w:lang w:eastAsia="ar-EG"/>
        </w:rPr>
        <w:t>ا من تعيين مديري تلك الجمعيات وفق</w:t>
      </w:r>
      <w:r w:rsidR="00B65F7F" w:rsidRPr="00032380">
        <w:rPr>
          <w:color w:val="auto"/>
          <w:sz w:val="26"/>
          <w:szCs w:val="26"/>
          <w:rtl/>
          <w:lang w:eastAsia="ar-EG"/>
        </w:rPr>
        <w:t>ً</w:t>
      </w:r>
      <w:r w:rsidRPr="00032380">
        <w:rPr>
          <w:color w:val="auto"/>
          <w:sz w:val="26"/>
          <w:szCs w:val="26"/>
          <w:rtl/>
          <w:lang w:eastAsia="ar-EG"/>
        </w:rPr>
        <w:t>ا للمادة 45 من قا</w:t>
      </w:r>
      <w:r w:rsidR="00B65F7F" w:rsidRPr="00032380">
        <w:rPr>
          <w:color w:val="auto"/>
          <w:sz w:val="26"/>
          <w:szCs w:val="26"/>
          <w:rtl/>
          <w:lang w:eastAsia="ar-EG"/>
        </w:rPr>
        <w:t xml:space="preserve">نون التعاون وانتهاء بالمادة 43 </w:t>
      </w:r>
      <w:r w:rsidRPr="00032380">
        <w:rPr>
          <w:color w:val="auto"/>
          <w:sz w:val="26"/>
          <w:szCs w:val="26"/>
          <w:rtl/>
          <w:lang w:eastAsia="ar-EG"/>
        </w:rPr>
        <w:t>التي تسمح لوزير الزراعة بتعيين عضو بكل جمعية من الجمعيات المركزي</w:t>
      </w:r>
      <w:r w:rsidR="00F85604" w:rsidRPr="00032380">
        <w:rPr>
          <w:color w:val="auto"/>
          <w:sz w:val="26"/>
          <w:szCs w:val="26"/>
          <w:rtl/>
          <w:lang w:eastAsia="ar-EG"/>
        </w:rPr>
        <w:t xml:space="preserve">ة والعامة والنوعية، والمادة 75 </w:t>
      </w:r>
      <w:r w:rsidRPr="00032380">
        <w:rPr>
          <w:color w:val="auto"/>
          <w:sz w:val="26"/>
          <w:szCs w:val="26"/>
          <w:rtl/>
          <w:lang w:eastAsia="ar-EG"/>
        </w:rPr>
        <w:t>التي تعط</w:t>
      </w:r>
      <w:r w:rsidR="00F85604" w:rsidRPr="00032380">
        <w:rPr>
          <w:color w:val="auto"/>
          <w:sz w:val="26"/>
          <w:szCs w:val="26"/>
          <w:rtl/>
          <w:lang w:eastAsia="ar-EG"/>
        </w:rPr>
        <w:t>ي</w:t>
      </w:r>
      <w:r w:rsidRPr="00032380">
        <w:rPr>
          <w:color w:val="auto"/>
          <w:sz w:val="26"/>
          <w:szCs w:val="26"/>
          <w:rtl/>
          <w:lang w:eastAsia="ar-EG"/>
        </w:rPr>
        <w:t xml:space="preserve"> أحقية لوزير الزراعة في تعيين خمسة أعضاء بمجلس إدارة الاتحاد التعاوني الزراعي المركزي</w:t>
      </w:r>
      <w:r w:rsidR="00F85604" w:rsidRPr="00032380">
        <w:rPr>
          <w:color w:val="auto"/>
          <w:sz w:val="26"/>
          <w:szCs w:val="26"/>
          <w:rtl/>
          <w:lang w:eastAsia="ar-EG"/>
        </w:rPr>
        <w:t xml:space="preserve">، </w:t>
      </w:r>
      <w:r w:rsidRPr="00032380">
        <w:rPr>
          <w:color w:val="auto"/>
          <w:sz w:val="26"/>
          <w:szCs w:val="26"/>
          <w:rtl/>
          <w:lang w:eastAsia="ar-EG"/>
        </w:rPr>
        <w:t xml:space="preserve">واستيلاء البنك </w:t>
      </w:r>
      <w:r w:rsidR="00F85604" w:rsidRPr="00032380">
        <w:rPr>
          <w:color w:val="auto"/>
          <w:sz w:val="26"/>
          <w:szCs w:val="26"/>
          <w:rtl/>
          <w:lang w:eastAsia="ar-EG"/>
        </w:rPr>
        <w:t>ا</w:t>
      </w:r>
      <w:r w:rsidRPr="00032380">
        <w:rPr>
          <w:color w:val="auto"/>
          <w:sz w:val="26"/>
          <w:szCs w:val="26"/>
          <w:rtl/>
          <w:lang w:eastAsia="ar-EG"/>
        </w:rPr>
        <w:t xml:space="preserve">لزراعي المصري من خلال التشريع على مقار ومخازن التعاونيات علاوة على انتقال مهام التعاونيات الأصلية </w:t>
      </w:r>
      <w:r w:rsidR="00F85604" w:rsidRPr="00032380">
        <w:rPr>
          <w:color w:val="auto"/>
          <w:sz w:val="26"/>
          <w:szCs w:val="26"/>
          <w:rtl/>
          <w:lang w:eastAsia="ar-EG"/>
        </w:rPr>
        <w:t xml:space="preserve">واختصاصاتها </w:t>
      </w:r>
      <w:r w:rsidRPr="00032380">
        <w:rPr>
          <w:color w:val="auto"/>
          <w:sz w:val="26"/>
          <w:szCs w:val="26"/>
          <w:rtl/>
          <w:lang w:eastAsia="ar-EG"/>
        </w:rPr>
        <w:t>إلى الفروع والوحدات التابعة لهذا البنك. وقد أدى ذلك إلى ضعف ثقة صغار المزارعين في هذه التعاونيات.</w:t>
      </w:r>
    </w:p>
    <w:p w14:paraId="0E63DCB7" w14:textId="79395B6F" w:rsidR="001F4A88" w:rsidRPr="00032380" w:rsidRDefault="001F4A88" w:rsidP="003C583E">
      <w:pPr>
        <w:pStyle w:val="ListParagraph"/>
        <w:numPr>
          <w:ilvl w:val="0"/>
          <w:numId w:val="21"/>
        </w:numPr>
        <w:spacing w:after="0"/>
        <w:jc w:val="both"/>
        <w:rPr>
          <w:color w:val="auto"/>
          <w:sz w:val="26"/>
          <w:szCs w:val="26"/>
          <w:lang w:eastAsia="ar-EG"/>
        </w:rPr>
      </w:pPr>
      <w:r w:rsidRPr="00032380">
        <w:rPr>
          <w:color w:val="auto"/>
          <w:sz w:val="26"/>
          <w:szCs w:val="26"/>
          <w:rtl/>
          <w:lang w:eastAsia="ar-EG"/>
        </w:rPr>
        <w:t>ضعف الممارسات الديمقراطية في التعاونيات، حيث تدار مجالس الإدارة على مستوى القرية بشكل فردى، وانعدام الثقة لدى الأعضاء بجدوى حضور اجتماعات الجمعية العمومية، وغموض بيانات الميزانيات العمومية بالنسبة لغالبية الأعضاء.</w:t>
      </w:r>
    </w:p>
    <w:p w14:paraId="281709B6" w14:textId="2268CFF8" w:rsidR="001F4A88" w:rsidRPr="00032380" w:rsidRDefault="001F4A88" w:rsidP="003C583E">
      <w:pPr>
        <w:pStyle w:val="ListParagraph"/>
        <w:numPr>
          <w:ilvl w:val="0"/>
          <w:numId w:val="21"/>
        </w:numPr>
        <w:spacing w:after="0"/>
        <w:jc w:val="both"/>
        <w:rPr>
          <w:color w:val="auto"/>
          <w:sz w:val="26"/>
          <w:szCs w:val="26"/>
          <w:lang w:eastAsia="ar-EG"/>
        </w:rPr>
      </w:pPr>
      <w:r w:rsidRPr="00032380">
        <w:rPr>
          <w:color w:val="auto"/>
          <w:sz w:val="26"/>
          <w:szCs w:val="26"/>
          <w:rtl/>
          <w:lang w:eastAsia="ar-EG"/>
        </w:rPr>
        <w:t>انخفاض الكفاءات الإدارية بالتعاونيات وغياب الإدارة المحترفة</w:t>
      </w:r>
      <w:r w:rsidR="00F85604" w:rsidRPr="00032380">
        <w:rPr>
          <w:color w:val="auto"/>
          <w:sz w:val="26"/>
          <w:szCs w:val="26"/>
          <w:rtl/>
          <w:lang w:eastAsia="ar-EG"/>
        </w:rPr>
        <w:t>،</w:t>
      </w:r>
      <w:r w:rsidRPr="00032380">
        <w:rPr>
          <w:color w:val="auto"/>
          <w:sz w:val="26"/>
          <w:szCs w:val="26"/>
          <w:rtl/>
          <w:lang w:eastAsia="ar-EG"/>
        </w:rPr>
        <w:t xml:space="preserve"> وضعف مستوى الجهود التي بذلت من أجل رفع كفاءة أعضاء مجالس الإدارات أو الجهاز الوظيفي من خلال التدريب التعاوني لعدم سلامة الخطط التي وضعت محتواها واختبار القائمين عليها وأساليب تنفيذها وغياب عدم الاهتمام من قبل مجلس الإدارة بالقيام بالمهام والخدمات التي يحتاجها الأعضاء، وعدم مراعاة العدالة في توزيع خدمات الجمعية.</w:t>
      </w:r>
    </w:p>
    <w:p w14:paraId="16DC4B8F" w14:textId="5BC1466F" w:rsidR="001F4A88" w:rsidRPr="00032380" w:rsidRDefault="001F4A88" w:rsidP="003C583E">
      <w:pPr>
        <w:pStyle w:val="ListParagraph"/>
        <w:numPr>
          <w:ilvl w:val="0"/>
          <w:numId w:val="21"/>
        </w:numPr>
        <w:spacing w:after="0"/>
        <w:jc w:val="both"/>
        <w:rPr>
          <w:color w:val="auto"/>
          <w:sz w:val="26"/>
          <w:szCs w:val="26"/>
          <w:lang w:eastAsia="ar-EG"/>
        </w:rPr>
      </w:pPr>
      <w:r w:rsidRPr="00032380">
        <w:rPr>
          <w:color w:val="auto"/>
          <w:sz w:val="26"/>
          <w:szCs w:val="26"/>
          <w:rtl/>
          <w:lang w:eastAsia="ar-EG"/>
        </w:rPr>
        <w:t>ضعف البنية ال</w:t>
      </w:r>
      <w:r w:rsidR="00F85604" w:rsidRPr="00032380">
        <w:rPr>
          <w:color w:val="auto"/>
          <w:sz w:val="26"/>
          <w:szCs w:val="26"/>
          <w:rtl/>
          <w:lang w:eastAsia="ar-EG"/>
        </w:rPr>
        <w:t>أساسية بالجمعيات من مخازن، أراضٍ</w:t>
      </w:r>
      <w:r w:rsidRPr="00032380">
        <w:rPr>
          <w:color w:val="auto"/>
          <w:sz w:val="26"/>
          <w:szCs w:val="26"/>
          <w:rtl/>
          <w:lang w:eastAsia="ar-EG"/>
        </w:rPr>
        <w:t xml:space="preserve"> فضاء</w:t>
      </w:r>
      <w:r w:rsidR="00F85604" w:rsidRPr="00032380">
        <w:rPr>
          <w:color w:val="auto"/>
          <w:sz w:val="26"/>
          <w:szCs w:val="26"/>
          <w:rtl/>
          <w:lang w:eastAsia="ar-EG"/>
        </w:rPr>
        <w:t xml:space="preserve"> و</w:t>
      </w:r>
      <w:r w:rsidRPr="00032380">
        <w:rPr>
          <w:color w:val="auto"/>
          <w:sz w:val="26"/>
          <w:szCs w:val="26"/>
          <w:rtl/>
          <w:lang w:eastAsia="ar-EG"/>
        </w:rPr>
        <w:t>أصول أخرى</w:t>
      </w:r>
      <w:r w:rsidR="00F85604" w:rsidRPr="00032380">
        <w:rPr>
          <w:color w:val="auto"/>
          <w:sz w:val="26"/>
          <w:szCs w:val="26"/>
          <w:rtl/>
          <w:lang w:eastAsia="ar-EG"/>
        </w:rPr>
        <w:t>،</w:t>
      </w:r>
      <w:r w:rsidRPr="00032380">
        <w:rPr>
          <w:color w:val="auto"/>
          <w:sz w:val="26"/>
          <w:szCs w:val="26"/>
          <w:rtl/>
          <w:lang w:eastAsia="ar-EG"/>
        </w:rPr>
        <w:t xml:space="preserve"> وضعف مقررات الجمعيات.</w:t>
      </w:r>
    </w:p>
    <w:p w14:paraId="1C4B6885" w14:textId="77777777" w:rsidR="001F4A88" w:rsidRPr="00032380" w:rsidRDefault="001F4A88" w:rsidP="003C583E">
      <w:pPr>
        <w:pStyle w:val="ListParagraph"/>
        <w:numPr>
          <w:ilvl w:val="0"/>
          <w:numId w:val="21"/>
        </w:numPr>
        <w:spacing w:after="0"/>
        <w:jc w:val="both"/>
        <w:rPr>
          <w:color w:val="auto"/>
          <w:sz w:val="26"/>
          <w:szCs w:val="26"/>
          <w:lang w:eastAsia="ar-EG"/>
        </w:rPr>
      </w:pPr>
      <w:r w:rsidRPr="00032380">
        <w:rPr>
          <w:color w:val="auto"/>
          <w:sz w:val="26"/>
          <w:szCs w:val="26"/>
          <w:rtl/>
          <w:lang w:eastAsia="ar-EG"/>
        </w:rPr>
        <w:t>نقص الوعي التعاوني، ونقص برامج التدريب التعاوني وعدم تحديثها.</w:t>
      </w:r>
    </w:p>
    <w:p w14:paraId="13F5794E" w14:textId="62E12E6A" w:rsidR="001F4A88" w:rsidRDefault="001F4A88" w:rsidP="003C583E">
      <w:pPr>
        <w:pStyle w:val="ListParagraph"/>
        <w:numPr>
          <w:ilvl w:val="0"/>
          <w:numId w:val="21"/>
        </w:numPr>
        <w:spacing w:after="0"/>
        <w:jc w:val="both"/>
        <w:rPr>
          <w:color w:val="auto"/>
          <w:sz w:val="26"/>
          <w:szCs w:val="26"/>
          <w:lang w:eastAsia="ar-EG"/>
        </w:rPr>
      </w:pPr>
      <w:r w:rsidRPr="00032380">
        <w:rPr>
          <w:color w:val="auto"/>
          <w:sz w:val="26"/>
          <w:szCs w:val="26"/>
          <w:rtl/>
          <w:lang w:eastAsia="ar-EG"/>
        </w:rPr>
        <w:t>التضارب بين عمل إدارة مديرية الزراعة بالمحافظة وعمل الجمعيات التعاونية، كأن تقوم الإدارة العامة للتعاون بالمحافظة بتوزيع التقاوي في الوقت الذي يعد هذا من أعمال الجمعية التعاونية</w:t>
      </w:r>
      <w:r w:rsidR="00F85604" w:rsidRPr="00032380">
        <w:rPr>
          <w:color w:val="auto"/>
          <w:sz w:val="26"/>
          <w:szCs w:val="26"/>
          <w:rtl/>
          <w:lang w:eastAsia="ar-EG"/>
        </w:rPr>
        <w:t>،</w:t>
      </w:r>
      <w:r w:rsidRPr="00032380">
        <w:rPr>
          <w:color w:val="auto"/>
          <w:sz w:val="26"/>
          <w:szCs w:val="26"/>
          <w:rtl/>
          <w:lang w:eastAsia="ar-EG"/>
        </w:rPr>
        <w:t xml:space="preserve"> وقد ينسحب الأمر على بعض الأمور الأخرى.</w:t>
      </w:r>
    </w:p>
    <w:p w14:paraId="73BE96C2" w14:textId="77777777" w:rsidR="003C583E" w:rsidRPr="00032380" w:rsidRDefault="003C583E" w:rsidP="003C583E">
      <w:pPr>
        <w:pStyle w:val="ListParagraph"/>
        <w:spacing w:after="0"/>
        <w:ind w:left="360"/>
        <w:jc w:val="both"/>
        <w:rPr>
          <w:color w:val="auto"/>
          <w:sz w:val="26"/>
          <w:szCs w:val="26"/>
          <w:lang w:eastAsia="ar-EG"/>
        </w:rPr>
      </w:pPr>
    </w:p>
    <w:p w14:paraId="4B3B67A6" w14:textId="77777777" w:rsidR="001F4A88" w:rsidRPr="00032380" w:rsidRDefault="001F4A88" w:rsidP="003C583E">
      <w:pPr>
        <w:spacing w:after="0"/>
        <w:contextualSpacing/>
        <w:rPr>
          <w:b/>
          <w:bCs/>
          <w:color w:val="auto"/>
          <w:sz w:val="26"/>
          <w:szCs w:val="26"/>
          <w:u w:val="single"/>
          <w:rtl/>
        </w:rPr>
      </w:pPr>
      <w:r w:rsidRPr="00032380">
        <w:rPr>
          <w:b/>
          <w:bCs/>
          <w:color w:val="auto"/>
          <w:sz w:val="26"/>
          <w:szCs w:val="26"/>
          <w:u w:val="single"/>
          <w:rtl/>
        </w:rPr>
        <w:lastRenderedPageBreak/>
        <w:t xml:space="preserve">ب- معوقات تمويلية ومن أهمها: </w:t>
      </w:r>
    </w:p>
    <w:p w14:paraId="41041BA1" w14:textId="704A6654" w:rsidR="001F4A88" w:rsidRPr="00032380" w:rsidRDefault="001F4A88" w:rsidP="00032380">
      <w:pPr>
        <w:pStyle w:val="ListParagraph"/>
        <w:numPr>
          <w:ilvl w:val="0"/>
          <w:numId w:val="4"/>
        </w:numPr>
        <w:tabs>
          <w:tab w:val="num" w:pos="146"/>
          <w:tab w:val="right" w:pos="177"/>
          <w:tab w:val="right" w:pos="267"/>
          <w:tab w:val="right" w:pos="537"/>
          <w:tab w:val="right" w:pos="717"/>
        </w:tabs>
        <w:spacing w:after="0"/>
        <w:ind w:left="357"/>
        <w:jc w:val="both"/>
        <w:rPr>
          <w:b/>
          <w:bCs/>
          <w:color w:val="auto"/>
          <w:sz w:val="26"/>
          <w:szCs w:val="26"/>
          <w:u w:val="single"/>
        </w:rPr>
      </w:pPr>
      <w:r w:rsidRPr="00032380">
        <w:rPr>
          <w:color w:val="auto"/>
          <w:sz w:val="26"/>
          <w:szCs w:val="26"/>
          <w:rtl/>
        </w:rPr>
        <w:t xml:space="preserve"> على الرغم من أن القطاع التعاوني قطاع شعبي يهدف إلى خدمة أعضائه بالمجتمع والمساهمة في إحداث التنمية الاقتصادية والاجتماعية، فقد أسفرت تدخلات الدولة وتقييد فرص التعاونيات التمويلية إلى أن</w:t>
      </w:r>
      <w:r w:rsidR="00F21A7B" w:rsidRPr="00032380">
        <w:rPr>
          <w:color w:val="auto"/>
          <w:sz w:val="26"/>
          <w:szCs w:val="26"/>
          <w:rtl/>
        </w:rPr>
        <w:t xml:space="preserve"> أصبح هذا القطاع يتعامل تمويليًّا وائتمانيًّا</w:t>
      </w:r>
      <w:r w:rsidRPr="00032380">
        <w:rPr>
          <w:color w:val="auto"/>
          <w:sz w:val="26"/>
          <w:szCs w:val="26"/>
          <w:rtl/>
        </w:rPr>
        <w:t xml:space="preserve"> وفق شروط وسعر الفائدة التجارية دون النظر إلى طبيعة القطاع</w:t>
      </w:r>
      <w:r w:rsidR="00F85604" w:rsidRPr="00032380">
        <w:rPr>
          <w:color w:val="auto"/>
          <w:sz w:val="26"/>
          <w:szCs w:val="26"/>
          <w:rtl/>
        </w:rPr>
        <w:t xml:space="preserve"> وأهدافه</w:t>
      </w:r>
      <w:r w:rsidRPr="00032380">
        <w:rPr>
          <w:color w:val="auto"/>
          <w:sz w:val="26"/>
          <w:szCs w:val="26"/>
          <w:rtl/>
        </w:rPr>
        <w:t>.</w:t>
      </w:r>
    </w:p>
    <w:p w14:paraId="55A4BE89" w14:textId="356CA786" w:rsidR="001F4A88" w:rsidRPr="00032380" w:rsidRDefault="00F85604" w:rsidP="00032380">
      <w:pPr>
        <w:pStyle w:val="ListParagraph"/>
        <w:numPr>
          <w:ilvl w:val="0"/>
          <w:numId w:val="4"/>
        </w:numPr>
        <w:tabs>
          <w:tab w:val="num" w:pos="146"/>
          <w:tab w:val="right" w:pos="177"/>
          <w:tab w:val="right" w:pos="267"/>
          <w:tab w:val="right" w:pos="537"/>
          <w:tab w:val="right" w:pos="717"/>
        </w:tabs>
        <w:spacing w:after="0"/>
        <w:ind w:left="357"/>
        <w:jc w:val="both"/>
        <w:rPr>
          <w:b/>
          <w:bCs/>
          <w:color w:val="auto"/>
          <w:sz w:val="26"/>
          <w:szCs w:val="26"/>
          <w:u w:val="single"/>
        </w:rPr>
      </w:pPr>
      <w:r w:rsidRPr="00032380">
        <w:rPr>
          <w:color w:val="auto"/>
          <w:sz w:val="26"/>
          <w:szCs w:val="26"/>
          <w:rtl/>
        </w:rPr>
        <w:t xml:space="preserve"> </w:t>
      </w:r>
      <w:r w:rsidR="001F4A88" w:rsidRPr="00032380">
        <w:rPr>
          <w:color w:val="auto"/>
          <w:sz w:val="26"/>
          <w:szCs w:val="26"/>
          <w:rtl/>
        </w:rPr>
        <w:t>صعو</w:t>
      </w:r>
      <w:r w:rsidRPr="00032380">
        <w:rPr>
          <w:color w:val="auto"/>
          <w:sz w:val="26"/>
          <w:szCs w:val="26"/>
          <w:rtl/>
        </w:rPr>
        <w:t>بة توفير المكون الأجنبي الدائم الحاصل</w:t>
      </w:r>
      <w:r w:rsidR="001F4A88" w:rsidRPr="00032380">
        <w:rPr>
          <w:color w:val="auto"/>
          <w:sz w:val="26"/>
          <w:szCs w:val="26"/>
          <w:rtl/>
        </w:rPr>
        <w:t xml:space="preserve"> على مؤهلات عليا</w:t>
      </w:r>
      <w:r w:rsidRPr="00032380">
        <w:rPr>
          <w:color w:val="auto"/>
          <w:sz w:val="26"/>
          <w:szCs w:val="26"/>
          <w:rtl/>
        </w:rPr>
        <w:t>؛</w:t>
      </w:r>
      <w:r w:rsidR="001F4A88" w:rsidRPr="00032380">
        <w:rPr>
          <w:color w:val="auto"/>
          <w:sz w:val="26"/>
          <w:szCs w:val="26"/>
          <w:rtl/>
        </w:rPr>
        <w:t xml:space="preserve"> للكثير من الاحتياجات الاستيرادية </w:t>
      </w:r>
      <w:r w:rsidRPr="00032380">
        <w:rPr>
          <w:color w:val="auto"/>
          <w:sz w:val="26"/>
          <w:szCs w:val="26"/>
          <w:rtl/>
        </w:rPr>
        <w:t>ل</w:t>
      </w:r>
      <w:r w:rsidR="001F4A88" w:rsidRPr="00032380">
        <w:rPr>
          <w:color w:val="auto"/>
          <w:sz w:val="26"/>
          <w:szCs w:val="26"/>
          <w:rtl/>
        </w:rPr>
        <w:t>لتعاونيات الزراعية.</w:t>
      </w:r>
    </w:p>
    <w:p w14:paraId="2C2E7FD0" w14:textId="6DB1E1B7" w:rsidR="001F4A88" w:rsidRPr="00032380" w:rsidRDefault="00F85604" w:rsidP="00032380">
      <w:pPr>
        <w:pStyle w:val="ListParagraph"/>
        <w:numPr>
          <w:ilvl w:val="0"/>
          <w:numId w:val="4"/>
        </w:numPr>
        <w:tabs>
          <w:tab w:val="num" w:pos="146"/>
          <w:tab w:val="right" w:pos="177"/>
          <w:tab w:val="right" w:pos="267"/>
          <w:tab w:val="right" w:pos="537"/>
          <w:tab w:val="right" w:pos="717"/>
        </w:tabs>
        <w:spacing w:after="0"/>
        <w:ind w:left="357"/>
        <w:jc w:val="both"/>
        <w:rPr>
          <w:b/>
          <w:bCs/>
          <w:color w:val="auto"/>
          <w:sz w:val="26"/>
          <w:szCs w:val="26"/>
          <w:u w:val="single"/>
        </w:rPr>
      </w:pPr>
      <w:r w:rsidRPr="00032380">
        <w:rPr>
          <w:color w:val="auto"/>
          <w:sz w:val="26"/>
          <w:szCs w:val="26"/>
          <w:rtl/>
        </w:rPr>
        <w:t xml:space="preserve"> </w:t>
      </w:r>
      <w:r w:rsidR="001F4A88" w:rsidRPr="00032380">
        <w:rPr>
          <w:color w:val="auto"/>
          <w:sz w:val="26"/>
          <w:szCs w:val="26"/>
          <w:rtl/>
        </w:rPr>
        <w:t>ضعف القدرات المالية لعدد كبير من التعاونيات متمثلا في انخفاض العائد المالي المحقق من خلال الأنشطة الموجهة لخدمة الأعضاء.</w:t>
      </w:r>
    </w:p>
    <w:p w14:paraId="0EEA1393" w14:textId="372F5958" w:rsidR="001F4A88" w:rsidRPr="00032380" w:rsidRDefault="00F85604" w:rsidP="00032380">
      <w:pPr>
        <w:pStyle w:val="ListParagraph"/>
        <w:numPr>
          <w:ilvl w:val="0"/>
          <w:numId w:val="4"/>
        </w:numPr>
        <w:tabs>
          <w:tab w:val="num" w:pos="146"/>
          <w:tab w:val="right" w:pos="177"/>
          <w:tab w:val="right" w:pos="267"/>
          <w:tab w:val="right" w:pos="537"/>
          <w:tab w:val="right" w:pos="717"/>
        </w:tabs>
        <w:spacing w:after="0"/>
        <w:ind w:left="357"/>
        <w:jc w:val="both"/>
        <w:rPr>
          <w:b/>
          <w:bCs/>
          <w:color w:val="auto"/>
          <w:sz w:val="26"/>
          <w:szCs w:val="26"/>
          <w:u w:val="single"/>
        </w:rPr>
      </w:pPr>
      <w:r w:rsidRPr="00032380">
        <w:rPr>
          <w:color w:val="auto"/>
          <w:sz w:val="26"/>
          <w:szCs w:val="26"/>
          <w:rtl/>
        </w:rPr>
        <w:t xml:space="preserve"> </w:t>
      </w:r>
      <w:r w:rsidR="001F4A88" w:rsidRPr="00032380">
        <w:rPr>
          <w:color w:val="auto"/>
          <w:sz w:val="26"/>
          <w:szCs w:val="26"/>
          <w:rtl/>
        </w:rPr>
        <w:t>ضعف التكوين المالي للجمعيات التعاونية نتيجة انخفاض قيمة الأسهم ونتيجة لانخفاض عدد أعضاء</w:t>
      </w:r>
      <w:r w:rsidR="00F21A7B" w:rsidRPr="00032380">
        <w:rPr>
          <w:color w:val="auto"/>
          <w:sz w:val="26"/>
          <w:szCs w:val="26"/>
          <w:rtl/>
        </w:rPr>
        <w:t xml:space="preserve"> الجمعية (صغر حجم الجمعية ماليًّا</w:t>
      </w:r>
      <w:r w:rsidR="001F4A88" w:rsidRPr="00032380">
        <w:rPr>
          <w:color w:val="auto"/>
          <w:sz w:val="26"/>
          <w:szCs w:val="26"/>
          <w:rtl/>
        </w:rPr>
        <w:t>)</w:t>
      </w:r>
      <w:r w:rsidR="00F21A7B" w:rsidRPr="00032380">
        <w:rPr>
          <w:color w:val="auto"/>
          <w:sz w:val="26"/>
          <w:szCs w:val="26"/>
          <w:rtl/>
        </w:rPr>
        <w:t>،</w:t>
      </w:r>
      <w:r w:rsidR="001F4A88" w:rsidRPr="00032380">
        <w:rPr>
          <w:color w:val="auto"/>
          <w:sz w:val="26"/>
          <w:szCs w:val="26"/>
          <w:rtl/>
        </w:rPr>
        <w:t xml:space="preserve"> وكذلك عدم توفير المصادر التمويلية للتعاونيات.</w:t>
      </w:r>
    </w:p>
    <w:p w14:paraId="44FDAD0B" w14:textId="57C41180" w:rsidR="001F4A88" w:rsidRPr="00032380" w:rsidRDefault="00F85604" w:rsidP="00032380">
      <w:pPr>
        <w:pStyle w:val="ListParagraph"/>
        <w:numPr>
          <w:ilvl w:val="0"/>
          <w:numId w:val="4"/>
        </w:numPr>
        <w:tabs>
          <w:tab w:val="num" w:pos="146"/>
          <w:tab w:val="right" w:pos="177"/>
          <w:tab w:val="right" w:pos="267"/>
          <w:tab w:val="right" w:pos="537"/>
          <w:tab w:val="right" w:pos="717"/>
        </w:tabs>
        <w:spacing w:after="0"/>
        <w:ind w:left="357"/>
        <w:jc w:val="both"/>
        <w:rPr>
          <w:b/>
          <w:bCs/>
          <w:color w:val="auto"/>
          <w:sz w:val="26"/>
          <w:szCs w:val="26"/>
          <w:u w:val="single"/>
        </w:rPr>
      </w:pPr>
      <w:r w:rsidRPr="00032380">
        <w:rPr>
          <w:color w:val="auto"/>
          <w:sz w:val="26"/>
          <w:szCs w:val="26"/>
          <w:rtl/>
        </w:rPr>
        <w:t xml:space="preserve"> </w:t>
      </w:r>
      <w:r w:rsidR="001F4A88" w:rsidRPr="00032380">
        <w:rPr>
          <w:color w:val="auto"/>
          <w:sz w:val="26"/>
          <w:szCs w:val="26"/>
          <w:rtl/>
        </w:rPr>
        <w:t>ضعف تطبيق فرص التمويل الذاتي للتعاونيات لانخفاض رؤوس أموالها</w:t>
      </w:r>
      <w:r w:rsidRPr="00032380">
        <w:rPr>
          <w:color w:val="auto"/>
          <w:sz w:val="26"/>
          <w:szCs w:val="26"/>
          <w:rtl/>
        </w:rPr>
        <w:t>،</w:t>
      </w:r>
      <w:r w:rsidR="001F4A88" w:rsidRPr="00032380">
        <w:rPr>
          <w:color w:val="auto"/>
          <w:sz w:val="26"/>
          <w:szCs w:val="26"/>
          <w:rtl/>
        </w:rPr>
        <w:t xml:space="preserve"> وعدم وجود محفزات لزيادة إسهام الأعضاء في رأس المال.</w:t>
      </w:r>
    </w:p>
    <w:p w14:paraId="52E45324" w14:textId="3D50026A" w:rsidR="001F4A88" w:rsidRPr="00032380" w:rsidRDefault="00F85604" w:rsidP="00032380">
      <w:pPr>
        <w:pStyle w:val="ListParagraph"/>
        <w:numPr>
          <w:ilvl w:val="0"/>
          <w:numId w:val="4"/>
        </w:numPr>
        <w:tabs>
          <w:tab w:val="num" w:pos="146"/>
          <w:tab w:val="right" w:pos="177"/>
          <w:tab w:val="right" w:pos="267"/>
          <w:tab w:val="right" w:pos="537"/>
          <w:tab w:val="right" w:pos="717"/>
        </w:tabs>
        <w:spacing w:after="0"/>
        <w:ind w:left="357"/>
        <w:jc w:val="both"/>
        <w:rPr>
          <w:b/>
          <w:bCs/>
          <w:color w:val="auto"/>
          <w:sz w:val="26"/>
          <w:szCs w:val="26"/>
          <w:u w:val="single"/>
        </w:rPr>
      </w:pPr>
      <w:r w:rsidRPr="00032380">
        <w:rPr>
          <w:color w:val="auto"/>
          <w:sz w:val="26"/>
          <w:szCs w:val="26"/>
          <w:rtl/>
        </w:rPr>
        <w:t xml:space="preserve"> </w:t>
      </w:r>
      <w:r w:rsidR="001F4A88" w:rsidRPr="00032380">
        <w:rPr>
          <w:color w:val="auto"/>
          <w:sz w:val="26"/>
          <w:szCs w:val="26"/>
          <w:rtl/>
        </w:rPr>
        <w:t xml:space="preserve">عدم توفر مصدر تمويلي خاص للتعاونيات يتفهم طبيعتها وأسلوبها في النشاط الاقتصادي، حيث نص قانون التعاون الزراعي في المادة (11) على إنشاء بنك تعاوني ولم تخرج هذه المادة إلى حيز </w:t>
      </w:r>
      <w:r w:rsidR="00870A10" w:rsidRPr="00032380">
        <w:rPr>
          <w:color w:val="auto"/>
          <w:sz w:val="26"/>
          <w:szCs w:val="26"/>
          <w:rtl/>
        </w:rPr>
        <w:t>التنفيذ</w:t>
      </w:r>
      <w:r w:rsidR="00870A10" w:rsidRPr="00032380">
        <w:rPr>
          <w:color w:val="auto"/>
          <w:sz w:val="26"/>
          <w:szCs w:val="26"/>
          <w:vertAlign w:val="superscript"/>
          <w:rtl/>
        </w:rPr>
        <w:t>.</w:t>
      </w:r>
    </w:p>
    <w:p w14:paraId="1C56653F" w14:textId="2ECA6B1C" w:rsidR="001F4A88" w:rsidRPr="00032380" w:rsidRDefault="00F85604" w:rsidP="00032380">
      <w:pPr>
        <w:pStyle w:val="ListParagraph"/>
        <w:numPr>
          <w:ilvl w:val="0"/>
          <w:numId w:val="4"/>
        </w:numPr>
        <w:tabs>
          <w:tab w:val="num" w:pos="146"/>
          <w:tab w:val="right" w:pos="177"/>
          <w:tab w:val="right" w:pos="267"/>
          <w:tab w:val="right" w:pos="537"/>
          <w:tab w:val="right" w:pos="717"/>
        </w:tabs>
        <w:spacing w:after="0"/>
        <w:ind w:left="357"/>
        <w:jc w:val="both"/>
        <w:rPr>
          <w:b/>
          <w:bCs/>
          <w:color w:val="FF0000"/>
          <w:sz w:val="26"/>
          <w:szCs w:val="26"/>
          <w:u w:val="single"/>
        </w:rPr>
      </w:pPr>
      <w:r w:rsidRPr="00032380">
        <w:rPr>
          <w:color w:val="auto"/>
          <w:sz w:val="26"/>
          <w:szCs w:val="26"/>
          <w:rtl/>
        </w:rPr>
        <w:t xml:space="preserve"> </w:t>
      </w:r>
      <w:r w:rsidR="001F4A88" w:rsidRPr="00032380">
        <w:rPr>
          <w:color w:val="auto"/>
          <w:sz w:val="26"/>
          <w:szCs w:val="26"/>
          <w:rtl/>
        </w:rPr>
        <w:t xml:space="preserve">عدم السماح للتعاونيات بإنشاء صناديق موازنة أسعار أو تمويل أو مستلزمات إنتاج حيث </w:t>
      </w:r>
      <w:r w:rsidRPr="00032380">
        <w:rPr>
          <w:color w:val="auto"/>
          <w:sz w:val="26"/>
          <w:szCs w:val="26"/>
          <w:rtl/>
        </w:rPr>
        <w:t>إن</w:t>
      </w:r>
      <w:r w:rsidR="001F4A88" w:rsidRPr="00032380">
        <w:rPr>
          <w:color w:val="auto"/>
          <w:sz w:val="26"/>
          <w:szCs w:val="26"/>
          <w:rtl/>
        </w:rPr>
        <w:t xml:space="preserve"> تلك ا</w:t>
      </w:r>
      <w:r w:rsidR="00F21A7B" w:rsidRPr="00032380">
        <w:rPr>
          <w:color w:val="auto"/>
          <w:sz w:val="26"/>
          <w:szCs w:val="26"/>
          <w:rtl/>
        </w:rPr>
        <w:t>لصناديق من الممكن أن تكون مصدرًا جيدًا</w:t>
      </w:r>
      <w:r w:rsidR="001F4A88" w:rsidRPr="00032380">
        <w:rPr>
          <w:color w:val="auto"/>
          <w:sz w:val="26"/>
          <w:szCs w:val="26"/>
          <w:rtl/>
        </w:rPr>
        <w:t xml:space="preserve"> للتمويل من ناحية وحماية للمزارع من تقلبات الأسعار من ناحية أخرى</w:t>
      </w:r>
      <w:r w:rsidR="001F4A88" w:rsidRPr="00032380">
        <w:rPr>
          <w:sz w:val="26"/>
          <w:szCs w:val="26"/>
          <w:rtl/>
        </w:rPr>
        <w:t>.</w:t>
      </w:r>
    </w:p>
    <w:p w14:paraId="3976DB35" w14:textId="68BF2D66" w:rsidR="001F4A88" w:rsidRPr="00032380" w:rsidRDefault="00F85604" w:rsidP="00032380">
      <w:pPr>
        <w:pStyle w:val="ListParagraph"/>
        <w:numPr>
          <w:ilvl w:val="0"/>
          <w:numId w:val="4"/>
        </w:numPr>
        <w:tabs>
          <w:tab w:val="num" w:pos="146"/>
          <w:tab w:val="right" w:pos="177"/>
          <w:tab w:val="right" w:pos="267"/>
          <w:tab w:val="right" w:pos="537"/>
          <w:tab w:val="right" w:pos="717"/>
        </w:tabs>
        <w:spacing w:after="0"/>
        <w:ind w:left="357"/>
        <w:jc w:val="both"/>
        <w:rPr>
          <w:b/>
          <w:bCs/>
          <w:color w:val="auto"/>
          <w:sz w:val="26"/>
          <w:szCs w:val="26"/>
          <w:u w:val="single"/>
        </w:rPr>
      </w:pPr>
      <w:r w:rsidRPr="00032380">
        <w:rPr>
          <w:sz w:val="26"/>
          <w:szCs w:val="26"/>
          <w:rtl/>
        </w:rPr>
        <w:t xml:space="preserve"> </w:t>
      </w:r>
      <w:r w:rsidR="001F4A88" w:rsidRPr="00032380">
        <w:rPr>
          <w:sz w:val="26"/>
          <w:szCs w:val="26"/>
          <w:rtl/>
        </w:rPr>
        <w:t xml:space="preserve">أدى ضعف التعاونيات وعدم توفير التمويل الكافي إلى عدم قيامها بدورها سواء فيما يتعلق بشراء المحاصيل الموردة من المزارعين أو </w:t>
      </w:r>
      <w:r w:rsidR="001F4A88" w:rsidRPr="00032380">
        <w:rPr>
          <w:color w:val="auto"/>
          <w:sz w:val="26"/>
          <w:szCs w:val="26"/>
          <w:rtl/>
        </w:rPr>
        <w:t>في أداء الوظائف التسويقية خاصة مع ارتفاع التكاليف ا</w:t>
      </w:r>
      <w:r w:rsidR="00F21A7B" w:rsidRPr="00032380">
        <w:rPr>
          <w:color w:val="auto"/>
          <w:sz w:val="26"/>
          <w:szCs w:val="26"/>
          <w:rtl/>
        </w:rPr>
        <w:t>لتسويقية لتلك الوظائف، هذا فضلًا</w:t>
      </w:r>
      <w:r w:rsidR="001F4A88" w:rsidRPr="00032380">
        <w:rPr>
          <w:color w:val="auto"/>
          <w:sz w:val="26"/>
          <w:szCs w:val="26"/>
          <w:rtl/>
        </w:rPr>
        <w:t xml:space="preserve"> عن انخفاض القدرات الافتراضية للجمعيات التعاونية وعلى الأخص القروض المتعلقة بالنواحي التسويقية وصعوبة الحصول عليها بشروط ميسرة، الأمر الذي يؤد</w:t>
      </w:r>
      <w:r w:rsidRPr="00032380">
        <w:rPr>
          <w:color w:val="auto"/>
          <w:sz w:val="26"/>
          <w:szCs w:val="26"/>
          <w:rtl/>
        </w:rPr>
        <w:t>ي</w:t>
      </w:r>
      <w:r w:rsidR="001F4A88" w:rsidRPr="00032380">
        <w:rPr>
          <w:color w:val="auto"/>
          <w:sz w:val="26"/>
          <w:szCs w:val="26"/>
          <w:rtl/>
        </w:rPr>
        <w:t xml:space="preserve"> إلى عدم قدرة الجمعيات على المساومة لصالح أعضائها. </w:t>
      </w:r>
    </w:p>
    <w:p w14:paraId="1FC4585F" w14:textId="76C0ED3A" w:rsidR="001F4A88" w:rsidRPr="00032380" w:rsidRDefault="00F85604" w:rsidP="00032380">
      <w:pPr>
        <w:pStyle w:val="ListParagraph"/>
        <w:numPr>
          <w:ilvl w:val="0"/>
          <w:numId w:val="4"/>
        </w:numPr>
        <w:tabs>
          <w:tab w:val="num" w:pos="146"/>
          <w:tab w:val="right" w:pos="177"/>
          <w:tab w:val="right" w:pos="267"/>
          <w:tab w:val="right" w:pos="537"/>
          <w:tab w:val="right" w:pos="717"/>
        </w:tabs>
        <w:spacing w:after="0"/>
        <w:ind w:left="357"/>
        <w:jc w:val="both"/>
        <w:rPr>
          <w:b/>
          <w:bCs/>
          <w:color w:val="auto"/>
          <w:sz w:val="26"/>
          <w:szCs w:val="26"/>
          <w:u w:val="single"/>
        </w:rPr>
      </w:pPr>
      <w:r w:rsidRPr="00032380">
        <w:rPr>
          <w:color w:val="auto"/>
          <w:sz w:val="26"/>
          <w:szCs w:val="26"/>
          <w:rtl/>
        </w:rPr>
        <w:t xml:space="preserve"> </w:t>
      </w:r>
      <w:r w:rsidR="001F4A88" w:rsidRPr="00032380">
        <w:rPr>
          <w:color w:val="auto"/>
          <w:sz w:val="26"/>
          <w:szCs w:val="26"/>
          <w:rtl/>
        </w:rPr>
        <w:t>الافتقار إلى مؤسسات من شأنها التأمين على المحاصيل الزراعية ضمن التقلبات السعرية والمخاطر الطبيعية.</w:t>
      </w:r>
    </w:p>
    <w:p w14:paraId="4A7EFF5D" w14:textId="1CA7C08A" w:rsidR="001F4A88" w:rsidRPr="00032380" w:rsidRDefault="00F85604" w:rsidP="00032380">
      <w:pPr>
        <w:pStyle w:val="ListParagraph"/>
        <w:numPr>
          <w:ilvl w:val="0"/>
          <w:numId w:val="4"/>
        </w:numPr>
        <w:tabs>
          <w:tab w:val="num" w:pos="146"/>
          <w:tab w:val="right" w:pos="177"/>
          <w:tab w:val="right" w:pos="267"/>
          <w:tab w:val="right" w:pos="537"/>
          <w:tab w:val="right" w:pos="717"/>
        </w:tabs>
        <w:spacing w:after="0"/>
        <w:ind w:left="357"/>
        <w:jc w:val="both"/>
        <w:rPr>
          <w:b/>
          <w:bCs/>
          <w:color w:val="auto"/>
          <w:sz w:val="26"/>
          <w:szCs w:val="26"/>
          <w:u w:val="single"/>
        </w:rPr>
      </w:pPr>
      <w:r w:rsidRPr="00032380">
        <w:rPr>
          <w:color w:val="auto"/>
          <w:sz w:val="26"/>
          <w:szCs w:val="26"/>
          <w:rtl/>
        </w:rPr>
        <w:t xml:space="preserve"> </w:t>
      </w:r>
      <w:r w:rsidR="001F4A88" w:rsidRPr="00032380">
        <w:rPr>
          <w:color w:val="auto"/>
          <w:sz w:val="26"/>
          <w:szCs w:val="26"/>
          <w:rtl/>
        </w:rPr>
        <w:t>لم يسمح قانون التعاون بصرف فائدة على رأس المال مما حد من فرص تشجيع الأعضاء على زيادة مساهمتهم في رأس المال.</w:t>
      </w:r>
    </w:p>
    <w:p w14:paraId="05177E3C" w14:textId="6A9222BB" w:rsidR="001F4A88" w:rsidRPr="00032380" w:rsidRDefault="001F4A88" w:rsidP="00032380">
      <w:pPr>
        <w:spacing w:after="0"/>
        <w:contextualSpacing/>
        <w:jc w:val="both"/>
        <w:rPr>
          <w:b/>
          <w:bCs/>
          <w:color w:val="auto"/>
          <w:sz w:val="26"/>
          <w:szCs w:val="26"/>
          <w:u w:val="single"/>
          <w:rtl/>
        </w:rPr>
      </w:pPr>
      <w:r w:rsidRPr="00032380">
        <w:rPr>
          <w:b/>
          <w:bCs/>
          <w:color w:val="auto"/>
          <w:sz w:val="26"/>
          <w:szCs w:val="26"/>
          <w:rtl/>
        </w:rPr>
        <w:t xml:space="preserve">ج- </w:t>
      </w:r>
      <w:r w:rsidRPr="00032380">
        <w:rPr>
          <w:b/>
          <w:bCs/>
          <w:color w:val="auto"/>
          <w:sz w:val="26"/>
          <w:szCs w:val="26"/>
          <w:u w:val="single"/>
          <w:rtl/>
        </w:rPr>
        <w:t>معوقات تسويقية</w:t>
      </w:r>
      <w:r w:rsidR="00F85604" w:rsidRPr="00032380">
        <w:rPr>
          <w:b/>
          <w:bCs/>
          <w:color w:val="auto"/>
          <w:sz w:val="26"/>
          <w:szCs w:val="26"/>
          <w:u w:val="single"/>
          <w:rtl/>
        </w:rPr>
        <w:t>،</w:t>
      </w:r>
      <w:r w:rsidRPr="00032380">
        <w:rPr>
          <w:b/>
          <w:bCs/>
          <w:color w:val="auto"/>
          <w:sz w:val="26"/>
          <w:szCs w:val="26"/>
          <w:u w:val="single"/>
          <w:rtl/>
        </w:rPr>
        <w:t xml:space="preserve"> يتمثل أهمها في:</w:t>
      </w:r>
    </w:p>
    <w:p w14:paraId="71528967" w14:textId="034B4D68" w:rsidR="001F4A88" w:rsidRPr="00032380" w:rsidRDefault="001F4A88" w:rsidP="00032380">
      <w:pPr>
        <w:pStyle w:val="ListParagraph"/>
        <w:numPr>
          <w:ilvl w:val="0"/>
          <w:numId w:val="5"/>
        </w:numPr>
        <w:spacing w:after="0"/>
        <w:jc w:val="both"/>
        <w:rPr>
          <w:b/>
          <w:bCs/>
          <w:color w:val="auto"/>
          <w:sz w:val="26"/>
          <w:szCs w:val="26"/>
          <w:u w:val="single"/>
        </w:rPr>
      </w:pPr>
      <w:r w:rsidRPr="00032380">
        <w:rPr>
          <w:color w:val="auto"/>
          <w:sz w:val="26"/>
          <w:szCs w:val="26"/>
          <w:rtl/>
        </w:rPr>
        <w:t>عدم توافر بنية أساسية متكاملة للعمليات التسويقية في معظم الجمعيات التعاونية سواء فيما يتعلق بالشون والمخازن والصوامع والثلاجات والمبردات ومحطات الفرز والتدريج</w:t>
      </w:r>
      <w:r w:rsidR="00F85604" w:rsidRPr="00032380">
        <w:rPr>
          <w:color w:val="auto"/>
          <w:sz w:val="26"/>
          <w:szCs w:val="26"/>
          <w:rtl/>
        </w:rPr>
        <w:t>،</w:t>
      </w:r>
      <w:r w:rsidRPr="00032380">
        <w:rPr>
          <w:color w:val="auto"/>
          <w:sz w:val="26"/>
          <w:szCs w:val="26"/>
          <w:rtl/>
        </w:rPr>
        <w:t xml:space="preserve"> وغيرها. </w:t>
      </w:r>
    </w:p>
    <w:p w14:paraId="066E2ACF" w14:textId="77777777" w:rsidR="001F4A88" w:rsidRPr="00032380" w:rsidRDefault="001F4A88" w:rsidP="00032380">
      <w:pPr>
        <w:pStyle w:val="ListParagraph"/>
        <w:numPr>
          <w:ilvl w:val="0"/>
          <w:numId w:val="5"/>
        </w:numPr>
        <w:spacing w:after="0"/>
        <w:jc w:val="both"/>
        <w:rPr>
          <w:b/>
          <w:bCs/>
          <w:color w:val="auto"/>
          <w:sz w:val="26"/>
          <w:szCs w:val="26"/>
          <w:u w:val="single"/>
        </w:rPr>
      </w:pPr>
      <w:r w:rsidRPr="00032380">
        <w:rPr>
          <w:color w:val="auto"/>
          <w:sz w:val="26"/>
          <w:szCs w:val="26"/>
          <w:rtl/>
        </w:rPr>
        <w:lastRenderedPageBreak/>
        <w:t>التوزيع الجغرافي غير الملائم لمكونات البنية التسويقية، على سبيل المثال التوزيع الجغرافي غير الملائم للمخازن والشون والصوامع بما يحمل المزارعين أعباء كبيرة للنقل ويرفع من نسبة الفاقد للمحاصيل المسوقة.</w:t>
      </w:r>
    </w:p>
    <w:p w14:paraId="4B6CFA60" w14:textId="77777777" w:rsidR="001F4A88" w:rsidRPr="00032380" w:rsidRDefault="001F4A88" w:rsidP="00032380">
      <w:pPr>
        <w:pStyle w:val="ListParagraph"/>
        <w:numPr>
          <w:ilvl w:val="0"/>
          <w:numId w:val="5"/>
        </w:numPr>
        <w:spacing w:after="0"/>
        <w:jc w:val="both"/>
        <w:rPr>
          <w:b/>
          <w:bCs/>
          <w:color w:val="auto"/>
          <w:sz w:val="26"/>
          <w:szCs w:val="26"/>
          <w:u w:val="single"/>
        </w:rPr>
      </w:pPr>
      <w:r w:rsidRPr="00032380">
        <w:rPr>
          <w:color w:val="auto"/>
          <w:sz w:val="26"/>
          <w:szCs w:val="26"/>
          <w:rtl/>
        </w:rPr>
        <w:t>عدم توافر شبكة نقل متطورة سواء فيما يتعلق بوسائل النقل أو فيما يتعلق بالطرق الممهدة بين المناطق الإنتاجية والتعاونيات.</w:t>
      </w:r>
    </w:p>
    <w:p w14:paraId="2ECE110A" w14:textId="2D4133B1" w:rsidR="001F4A88" w:rsidRPr="00032380" w:rsidRDefault="001F4A88" w:rsidP="00032380">
      <w:pPr>
        <w:pStyle w:val="ListParagraph"/>
        <w:numPr>
          <w:ilvl w:val="0"/>
          <w:numId w:val="5"/>
        </w:numPr>
        <w:spacing w:after="0"/>
        <w:jc w:val="both"/>
        <w:rPr>
          <w:b/>
          <w:bCs/>
          <w:color w:val="auto"/>
          <w:sz w:val="26"/>
          <w:szCs w:val="26"/>
          <w:u w:val="single"/>
        </w:rPr>
      </w:pPr>
      <w:r w:rsidRPr="00032380">
        <w:rPr>
          <w:color w:val="auto"/>
          <w:sz w:val="26"/>
          <w:szCs w:val="26"/>
          <w:rtl/>
        </w:rPr>
        <w:t>عدم القيام بعمليات الصيانة والترمي</w:t>
      </w:r>
      <w:r w:rsidR="00F21A7B" w:rsidRPr="00032380">
        <w:rPr>
          <w:color w:val="auto"/>
          <w:sz w:val="26"/>
          <w:szCs w:val="26"/>
          <w:rtl/>
        </w:rPr>
        <w:t xml:space="preserve">م للبنية التسويقية المتاحة فعلًا </w:t>
      </w:r>
      <w:r w:rsidRPr="00032380">
        <w:rPr>
          <w:color w:val="auto"/>
          <w:sz w:val="26"/>
          <w:szCs w:val="26"/>
          <w:rtl/>
        </w:rPr>
        <w:t xml:space="preserve">خاصه أن معظم المخازن والشون في حالة سيئة ولا يصلح معها القيام بعلميات تخزين المحاصيل الموردة للتعاونيات. </w:t>
      </w:r>
    </w:p>
    <w:p w14:paraId="32707025" w14:textId="7AE550B7" w:rsidR="001F4A88" w:rsidRPr="00032380" w:rsidRDefault="00F21A7B" w:rsidP="00032380">
      <w:pPr>
        <w:pStyle w:val="ListParagraph"/>
        <w:numPr>
          <w:ilvl w:val="0"/>
          <w:numId w:val="5"/>
        </w:numPr>
        <w:spacing w:after="0"/>
        <w:jc w:val="both"/>
        <w:rPr>
          <w:b/>
          <w:bCs/>
          <w:color w:val="auto"/>
          <w:sz w:val="26"/>
          <w:szCs w:val="26"/>
          <w:u w:val="single"/>
        </w:rPr>
      </w:pPr>
      <w:r w:rsidRPr="00032380">
        <w:rPr>
          <w:color w:val="auto"/>
          <w:sz w:val="26"/>
          <w:szCs w:val="26"/>
          <w:rtl/>
        </w:rPr>
        <w:t>أحيانًا</w:t>
      </w:r>
      <w:r w:rsidR="001F4A88" w:rsidRPr="00032380">
        <w:rPr>
          <w:color w:val="auto"/>
          <w:sz w:val="26"/>
          <w:szCs w:val="26"/>
          <w:rtl/>
        </w:rPr>
        <w:t xml:space="preserve"> ما تكون الجمعية التعاونية ذاتها مؤجرة وليست ملك</w:t>
      </w:r>
      <w:r w:rsidR="00F85604" w:rsidRPr="00032380">
        <w:rPr>
          <w:color w:val="auto"/>
          <w:sz w:val="26"/>
          <w:szCs w:val="26"/>
          <w:rtl/>
        </w:rPr>
        <w:t>ًا</w:t>
      </w:r>
      <w:r w:rsidR="001F4A88" w:rsidRPr="00032380">
        <w:rPr>
          <w:color w:val="auto"/>
          <w:sz w:val="26"/>
          <w:szCs w:val="26"/>
          <w:rtl/>
        </w:rPr>
        <w:t xml:space="preserve"> ومن ثم لا يوجد لديها أي بنية أساسية. </w:t>
      </w:r>
    </w:p>
    <w:p w14:paraId="1E8B082C" w14:textId="77777777" w:rsidR="001F4A88" w:rsidRPr="00032380" w:rsidRDefault="001F4A88" w:rsidP="00032380">
      <w:pPr>
        <w:pStyle w:val="ListParagraph"/>
        <w:numPr>
          <w:ilvl w:val="0"/>
          <w:numId w:val="5"/>
        </w:numPr>
        <w:spacing w:after="0"/>
        <w:jc w:val="both"/>
        <w:rPr>
          <w:b/>
          <w:bCs/>
          <w:color w:val="auto"/>
          <w:sz w:val="26"/>
          <w:szCs w:val="26"/>
          <w:u w:val="single"/>
        </w:rPr>
      </w:pPr>
      <w:r w:rsidRPr="00032380">
        <w:rPr>
          <w:color w:val="auto"/>
          <w:sz w:val="26"/>
          <w:szCs w:val="26"/>
          <w:rtl/>
        </w:rPr>
        <w:t>القيود التي تضعها الدولة أمام حق التعاونيات في الاستيراد المباشر لمستلزمات الإنتاج والمدخلات.</w:t>
      </w:r>
    </w:p>
    <w:p w14:paraId="56C53376" w14:textId="77777777" w:rsidR="001F4A88" w:rsidRPr="00032380" w:rsidRDefault="001F4A88" w:rsidP="00032380">
      <w:pPr>
        <w:pStyle w:val="ListParagraph"/>
        <w:numPr>
          <w:ilvl w:val="0"/>
          <w:numId w:val="5"/>
        </w:numPr>
        <w:spacing w:after="0"/>
        <w:jc w:val="both"/>
        <w:rPr>
          <w:b/>
          <w:bCs/>
          <w:color w:val="auto"/>
          <w:sz w:val="26"/>
          <w:szCs w:val="26"/>
          <w:u w:val="single"/>
        </w:rPr>
      </w:pPr>
      <w:r w:rsidRPr="00032380">
        <w:rPr>
          <w:color w:val="auto"/>
          <w:sz w:val="26"/>
          <w:szCs w:val="26"/>
          <w:rtl/>
        </w:rPr>
        <w:t>إلزام القطاع التعاوني بخصم الضرائب من المنبع مثل القطاع الحكومي والعام مع عدم إلزام القطاع الخاص بذلك مما يحد من قدرة القطاع التعاوني على المنافسة، وحرمان التعاونيات من قواعد الإعفاء الجمركي عند الاستيراد.</w:t>
      </w:r>
    </w:p>
    <w:p w14:paraId="66540789" w14:textId="77777777" w:rsidR="001F4A88" w:rsidRPr="00032380" w:rsidRDefault="001F4A88" w:rsidP="00D65974">
      <w:pPr>
        <w:pStyle w:val="ListParagraph"/>
        <w:numPr>
          <w:ilvl w:val="0"/>
          <w:numId w:val="5"/>
        </w:numPr>
        <w:spacing w:after="120"/>
        <w:jc w:val="both"/>
        <w:rPr>
          <w:b/>
          <w:bCs/>
          <w:color w:val="auto"/>
          <w:sz w:val="26"/>
          <w:szCs w:val="26"/>
          <w:u w:val="single"/>
        </w:rPr>
      </w:pPr>
      <w:r w:rsidRPr="00032380">
        <w:rPr>
          <w:color w:val="auto"/>
          <w:sz w:val="26"/>
          <w:szCs w:val="26"/>
          <w:rtl/>
        </w:rPr>
        <w:t>انعدام الترابط بين تمويل القطاع التعاوني وتسويق منتجاته وضعف قدرة التعاونيات على دراسة الأسواق الخارجية.</w:t>
      </w:r>
    </w:p>
    <w:p w14:paraId="40B21286" w14:textId="77777777" w:rsidR="001F4A88" w:rsidRPr="00032380" w:rsidRDefault="001F4A88" w:rsidP="00D65974">
      <w:pPr>
        <w:pStyle w:val="ListParagraph"/>
        <w:numPr>
          <w:ilvl w:val="0"/>
          <w:numId w:val="5"/>
        </w:numPr>
        <w:spacing w:after="120"/>
        <w:jc w:val="both"/>
        <w:rPr>
          <w:b/>
          <w:bCs/>
          <w:color w:val="auto"/>
          <w:sz w:val="26"/>
          <w:szCs w:val="26"/>
          <w:u w:val="single"/>
        </w:rPr>
      </w:pPr>
      <w:r w:rsidRPr="00032380">
        <w:rPr>
          <w:color w:val="auto"/>
          <w:sz w:val="26"/>
          <w:szCs w:val="26"/>
          <w:rtl/>
        </w:rPr>
        <w:t>ضعف الإمكانات التسويقية للتعاونيات والإحلال والتجديد لمعدات الأجهزة والثلاجات والمخازن، الأمر الذي يحد من قدرتها على استلام بعض الحصص من السلع القابلة للتلف، وبالتالي حرمان الأعضاء من هذه الخدمة.</w:t>
      </w:r>
    </w:p>
    <w:p w14:paraId="0A7D6CE9" w14:textId="77777777" w:rsidR="001F4A88" w:rsidRPr="00032380" w:rsidRDefault="001F4A88" w:rsidP="00D65974">
      <w:pPr>
        <w:pStyle w:val="ListParagraph"/>
        <w:numPr>
          <w:ilvl w:val="0"/>
          <w:numId w:val="5"/>
        </w:numPr>
        <w:spacing w:after="120"/>
        <w:jc w:val="both"/>
        <w:rPr>
          <w:color w:val="auto"/>
          <w:sz w:val="26"/>
          <w:szCs w:val="26"/>
          <w:rtl/>
        </w:rPr>
      </w:pPr>
      <w:r w:rsidRPr="00032380">
        <w:rPr>
          <w:color w:val="auto"/>
          <w:sz w:val="26"/>
          <w:szCs w:val="26"/>
          <w:rtl/>
        </w:rPr>
        <w:t>عدم وجود جمعيات تعاونية متخصصة في مجال التسويق الزراعي التعاوني، وإن وجدت فهي غير مؤهلة للقيام بالوظائف والخدمات التسويقية التي يحتاج إليها الأعضاء.</w:t>
      </w:r>
    </w:p>
    <w:p w14:paraId="08C7CC0A" w14:textId="0867BAC5" w:rsidR="001F4A88" w:rsidRPr="00032380" w:rsidRDefault="001F4A88" w:rsidP="00D65974">
      <w:pPr>
        <w:pStyle w:val="ListParagraph"/>
        <w:numPr>
          <w:ilvl w:val="0"/>
          <w:numId w:val="5"/>
        </w:numPr>
        <w:spacing w:after="120"/>
        <w:jc w:val="both"/>
        <w:rPr>
          <w:color w:val="auto"/>
          <w:sz w:val="26"/>
          <w:szCs w:val="26"/>
          <w:rtl/>
        </w:rPr>
      </w:pPr>
      <w:r w:rsidRPr="00032380">
        <w:rPr>
          <w:color w:val="auto"/>
          <w:sz w:val="26"/>
          <w:szCs w:val="26"/>
          <w:rtl/>
        </w:rPr>
        <w:t>ما</w:t>
      </w:r>
      <w:r w:rsidR="002A62FA" w:rsidRPr="00032380">
        <w:rPr>
          <w:color w:val="auto"/>
          <w:sz w:val="26"/>
          <w:szCs w:val="26"/>
          <w:rtl/>
        </w:rPr>
        <w:t xml:space="preserve"> </w:t>
      </w:r>
      <w:r w:rsidRPr="00032380">
        <w:rPr>
          <w:color w:val="auto"/>
          <w:sz w:val="26"/>
          <w:szCs w:val="26"/>
          <w:rtl/>
        </w:rPr>
        <w:t>زالت علاقة المزارعين والمنتجين بال</w:t>
      </w:r>
      <w:r w:rsidR="00F21A7B" w:rsidRPr="00032380">
        <w:rPr>
          <w:color w:val="auto"/>
          <w:sz w:val="26"/>
          <w:szCs w:val="26"/>
          <w:rtl/>
        </w:rPr>
        <w:t>مؤسسات التعاونية الحكومية عائقًا</w:t>
      </w:r>
      <w:r w:rsidRPr="00032380">
        <w:rPr>
          <w:color w:val="auto"/>
          <w:sz w:val="26"/>
          <w:szCs w:val="26"/>
          <w:rtl/>
        </w:rPr>
        <w:t xml:space="preserve"> في سبيل تطوير التسويق الزراعي التعاوني انعكاس</w:t>
      </w:r>
      <w:r w:rsidR="002A62FA" w:rsidRPr="00032380">
        <w:rPr>
          <w:color w:val="auto"/>
          <w:sz w:val="26"/>
          <w:szCs w:val="26"/>
          <w:rtl/>
        </w:rPr>
        <w:t>ً</w:t>
      </w:r>
      <w:r w:rsidRPr="00032380">
        <w:rPr>
          <w:color w:val="auto"/>
          <w:sz w:val="26"/>
          <w:szCs w:val="26"/>
          <w:rtl/>
        </w:rPr>
        <w:t>ا لضعف الثقة بين المزارعين وتلك المؤسسات</w:t>
      </w:r>
      <w:r w:rsidR="002A62FA" w:rsidRPr="00032380">
        <w:rPr>
          <w:color w:val="auto"/>
          <w:sz w:val="26"/>
          <w:szCs w:val="26"/>
          <w:rtl/>
        </w:rPr>
        <w:t>؛</w:t>
      </w:r>
      <w:r w:rsidRPr="00032380">
        <w:rPr>
          <w:color w:val="auto"/>
          <w:sz w:val="26"/>
          <w:szCs w:val="26"/>
          <w:rtl/>
        </w:rPr>
        <w:t xml:space="preserve"> لأن المؤسسات التعاونية لا تمتلك القدرة الكافية لتسويق المحاصيل أو الإمداد بمستلزمات الإنتاج.</w:t>
      </w:r>
    </w:p>
    <w:p w14:paraId="73EB413E" w14:textId="0E74DE27" w:rsidR="001F4A88" w:rsidRPr="00032380" w:rsidRDefault="001F4A88" w:rsidP="00892E1B">
      <w:pPr>
        <w:spacing w:after="120"/>
        <w:ind w:left="84" w:hanging="21"/>
        <w:contextualSpacing/>
        <w:rPr>
          <w:b/>
          <w:bCs/>
          <w:color w:val="auto"/>
          <w:sz w:val="26"/>
          <w:szCs w:val="26"/>
          <w:u w:val="single"/>
          <w:rtl/>
        </w:rPr>
      </w:pPr>
      <w:r w:rsidRPr="00032380">
        <w:rPr>
          <w:b/>
          <w:bCs/>
          <w:color w:val="auto"/>
          <w:sz w:val="26"/>
          <w:szCs w:val="26"/>
          <w:u w:val="single"/>
          <w:rtl/>
        </w:rPr>
        <w:t>د- معوقات قانونية وتشريعية</w:t>
      </w:r>
      <w:r w:rsidR="002A62FA" w:rsidRPr="00032380">
        <w:rPr>
          <w:b/>
          <w:bCs/>
          <w:color w:val="auto"/>
          <w:sz w:val="26"/>
          <w:szCs w:val="26"/>
          <w:u w:val="single"/>
          <w:rtl/>
        </w:rPr>
        <w:t>،</w:t>
      </w:r>
      <w:r w:rsidRPr="00032380">
        <w:rPr>
          <w:b/>
          <w:bCs/>
          <w:color w:val="auto"/>
          <w:sz w:val="26"/>
          <w:szCs w:val="26"/>
          <w:u w:val="single"/>
          <w:rtl/>
        </w:rPr>
        <w:t xml:space="preserve"> يتمثل أهمها في:</w:t>
      </w:r>
    </w:p>
    <w:p w14:paraId="2332EEC5" w14:textId="6EF18733" w:rsidR="001F4A88" w:rsidRPr="00032380" w:rsidRDefault="001F4A88" w:rsidP="00D65974">
      <w:pPr>
        <w:pStyle w:val="ListParagraph"/>
        <w:numPr>
          <w:ilvl w:val="0"/>
          <w:numId w:val="5"/>
        </w:numPr>
        <w:spacing w:after="120"/>
        <w:jc w:val="both"/>
        <w:rPr>
          <w:color w:val="auto"/>
          <w:sz w:val="26"/>
          <w:szCs w:val="26"/>
          <w:rtl/>
        </w:rPr>
      </w:pPr>
      <w:r w:rsidRPr="00032380">
        <w:rPr>
          <w:color w:val="auto"/>
          <w:sz w:val="26"/>
          <w:szCs w:val="26"/>
          <w:rtl/>
        </w:rPr>
        <w:t xml:space="preserve">تعقد وتعدد البنيان التعاوني الزراعي الحالي، فقانون التعاون الزراعي رقم 122 لعام 1980 </w:t>
      </w:r>
      <w:r w:rsidR="002A62FA" w:rsidRPr="00032380">
        <w:rPr>
          <w:color w:val="auto"/>
          <w:sz w:val="26"/>
          <w:szCs w:val="26"/>
          <w:rtl/>
        </w:rPr>
        <w:t xml:space="preserve">الذي </w:t>
      </w:r>
      <w:r w:rsidRPr="00032380">
        <w:rPr>
          <w:color w:val="auto"/>
          <w:sz w:val="26"/>
          <w:szCs w:val="26"/>
          <w:rtl/>
        </w:rPr>
        <w:t>تم تعديله أكثر من مرة يتضمن 85 مادة في 11 باب</w:t>
      </w:r>
      <w:r w:rsidR="002A62FA" w:rsidRPr="00032380">
        <w:rPr>
          <w:color w:val="auto"/>
          <w:sz w:val="26"/>
          <w:szCs w:val="26"/>
          <w:rtl/>
        </w:rPr>
        <w:t>ًا</w:t>
      </w:r>
      <w:r w:rsidRPr="00032380">
        <w:rPr>
          <w:color w:val="auto"/>
          <w:sz w:val="26"/>
          <w:szCs w:val="26"/>
          <w:rtl/>
        </w:rPr>
        <w:t xml:space="preserve">، وتشمل اللائحة التنفيذية له 53 مادة، في حين تشمل اللائحة </w:t>
      </w:r>
      <w:r w:rsidRPr="00032380">
        <w:rPr>
          <w:color w:val="auto"/>
          <w:sz w:val="26"/>
          <w:szCs w:val="26"/>
          <w:rtl/>
        </w:rPr>
        <w:lastRenderedPageBreak/>
        <w:t>التنفيذية للجمعيات التعاونية الزراعية لاستصلاح الأراضي وتنميتها فقط 58 مادة، بينما تضم لائحة صند</w:t>
      </w:r>
      <w:r w:rsidR="002A62FA" w:rsidRPr="00032380">
        <w:rPr>
          <w:color w:val="auto"/>
          <w:sz w:val="26"/>
          <w:szCs w:val="26"/>
          <w:rtl/>
        </w:rPr>
        <w:t xml:space="preserve">وق الجمعيات الزراعية النوعية 10 </w:t>
      </w:r>
      <w:r w:rsidRPr="00032380">
        <w:rPr>
          <w:color w:val="auto"/>
          <w:sz w:val="26"/>
          <w:szCs w:val="26"/>
          <w:rtl/>
        </w:rPr>
        <w:t xml:space="preserve">مواد بالإضافة للعديد من القرارات الوزارية. </w:t>
      </w:r>
    </w:p>
    <w:p w14:paraId="73FED028" w14:textId="6561C70E" w:rsidR="001F4A88" w:rsidRPr="00032380" w:rsidRDefault="001F4A88" w:rsidP="00D65974">
      <w:pPr>
        <w:pStyle w:val="ListParagraph"/>
        <w:numPr>
          <w:ilvl w:val="0"/>
          <w:numId w:val="5"/>
        </w:numPr>
        <w:spacing w:after="120"/>
        <w:jc w:val="both"/>
        <w:rPr>
          <w:color w:val="auto"/>
          <w:sz w:val="26"/>
          <w:szCs w:val="26"/>
          <w:rtl/>
        </w:rPr>
      </w:pPr>
      <w:r w:rsidRPr="00032380">
        <w:rPr>
          <w:color w:val="auto"/>
          <w:sz w:val="26"/>
          <w:szCs w:val="26"/>
          <w:rtl/>
        </w:rPr>
        <w:t xml:space="preserve">البنيان التعاوني مقسم </w:t>
      </w:r>
      <w:r w:rsidR="002A62FA" w:rsidRPr="00032380">
        <w:rPr>
          <w:color w:val="auto"/>
          <w:sz w:val="26"/>
          <w:szCs w:val="26"/>
          <w:rtl/>
        </w:rPr>
        <w:t>أ</w:t>
      </w:r>
      <w:r w:rsidRPr="00032380">
        <w:rPr>
          <w:color w:val="auto"/>
          <w:sz w:val="26"/>
          <w:szCs w:val="26"/>
          <w:rtl/>
        </w:rPr>
        <w:t>فقي</w:t>
      </w:r>
      <w:r w:rsidR="002A62FA" w:rsidRPr="00032380">
        <w:rPr>
          <w:color w:val="auto"/>
          <w:sz w:val="26"/>
          <w:szCs w:val="26"/>
          <w:rtl/>
        </w:rPr>
        <w:t>ًّ</w:t>
      </w:r>
      <w:r w:rsidRPr="00032380">
        <w:rPr>
          <w:color w:val="auto"/>
          <w:sz w:val="26"/>
          <w:szCs w:val="26"/>
          <w:rtl/>
        </w:rPr>
        <w:t xml:space="preserve">ا إلى أربعة مجالات (إنتاج نباتي، حيواني، </w:t>
      </w:r>
      <w:r w:rsidR="002A62FA" w:rsidRPr="00032380">
        <w:rPr>
          <w:color w:val="auto"/>
          <w:sz w:val="26"/>
          <w:szCs w:val="26"/>
          <w:rtl/>
        </w:rPr>
        <w:t>إ</w:t>
      </w:r>
      <w:r w:rsidRPr="00032380">
        <w:rPr>
          <w:color w:val="auto"/>
          <w:sz w:val="26"/>
          <w:szCs w:val="26"/>
          <w:rtl/>
        </w:rPr>
        <w:t xml:space="preserve">صلاح زراعي، استصلاح أراضي)، وكل مجال من هذه المجالات له بنيان تعاوني مستقل (رأسي) يرتبط بالتقسيم الإداري والجغرافي للدولة، حيث تم تأسيس هذا البنيان على أسس جغرافية وإدارية وليس استجابة لحاجة </w:t>
      </w:r>
      <w:r w:rsidR="002A62FA" w:rsidRPr="00032380">
        <w:rPr>
          <w:color w:val="auto"/>
          <w:sz w:val="26"/>
          <w:szCs w:val="26"/>
          <w:rtl/>
        </w:rPr>
        <w:t>أ</w:t>
      </w:r>
      <w:r w:rsidRPr="00032380">
        <w:rPr>
          <w:color w:val="auto"/>
          <w:sz w:val="26"/>
          <w:szCs w:val="26"/>
          <w:rtl/>
        </w:rPr>
        <w:t>عضائه الاقتصادية، مما جعل من الجمعيات التعاونية الزراعية مؤسسات شبه حكومية تتسم بالبيروقراطية وتدعم ا</w:t>
      </w:r>
      <w:r w:rsidR="002A62FA" w:rsidRPr="00032380">
        <w:rPr>
          <w:color w:val="auto"/>
          <w:sz w:val="26"/>
          <w:szCs w:val="26"/>
          <w:rtl/>
        </w:rPr>
        <w:t>لإ</w:t>
      </w:r>
      <w:r w:rsidRPr="00032380">
        <w:rPr>
          <w:color w:val="auto"/>
          <w:sz w:val="26"/>
          <w:szCs w:val="26"/>
          <w:rtl/>
        </w:rPr>
        <w:t>دارة المركزية المالية وا</w:t>
      </w:r>
      <w:r w:rsidR="002A62FA" w:rsidRPr="00032380">
        <w:rPr>
          <w:color w:val="auto"/>
          <w:sz w:val="26"/>
          <w:szCs w:val="26"/>
          <w:rtl/>
        </w:rPr>
        <w:t>لإ</w:t>
      </w:r>
      <w:r w:rsidRPr="00032380">
        <w:rPr>
          <w:color w:val="auto"/>
          <w:sz w:val="26"/>
          <w:szCs w:val="26"/>
          <w:rtl/>
        </w:rPr>
        <w:t>دارية مما يتنافى مع المبدأ الرابع لمبادئ التعاون الدولية</w:t>
      </w:r>
      <w:r w:rsidR="002A62FA" w:rsidRPr="00032380">
        <w:rPr>
          <w:color w:val="auto"/>
          <w:sz w:val="26"/>
          <w:szCs w:val="26"/>
          <w:rtl/>
        </w:rPr>
        <w:t>،</w:t>
      </w:r>
      <w:r w:rsidRPr="00032380">
        <w:rPr>
          <w:color w:val="auto"/>
          <w:sz w:val="26"/>
          <w:szCs w:val="26"/>
          <w:rtl/>
        </w:rPr>
        <w:t xml:space="preserve"> وكذلك الدستور المصري</w:t>
      </w:r>
      <w:r w:rsidR="002A62FA" w:rsidRPr="00032380">
        <w:rPr>
          <w:color w:val="auto"/>
          <w:sz w:val="26"/>
          <w:szCs w:val="26"/>
          <w:rtl/>
        </w:rPr>
        <w:t>،</w:t>
      </w:r>
      <w:r w:rsidRPr="00032380">
        <w:rPr>
          <w:color w:val="auto"/>
          <w:sz w:val="26"/>
          <w:szCs w:val="26"/>
          <w:rtl/>
        </w:rPr>
        <w:t xml:space="preserve"> وهو مبدأ الاس</w:t>
      </w:r>
      <w:r w:rsidR="002A62FA" w:rsidRPr="00032380">
        <w:rPr>
          <w:color w:val="auto"/>
          <w:sz w:val="26"/>
          <w:szCs w:val="26"/>
          <w:rtl/>
        </w:rPr>
        <w:t>تقلال والإدارة الذاتية</w:t>
      </w:r>
      <w:r w:rsidRPr="00032380">
        <w:rPr>
          <w:color w:val="auto"/>
          <w:sz w:val="26"/>
          <w:szCs w:val="26"/>
          <w:rtl/>
        </w:rPr>
        <w:t>، بالإضافة إلى تعدد الأجهزة الرقابية والعقابية (الباب الث</w:t>
      </w:r>
      <w:r w:rsidR="002A62FA" w:rsidRPr="00032380">
        <w:rPr>
          <w:color w:val="auto"/>
          <w:sz w:val="26"/>
          <w:szCs w:val="26"/>
          <w:rtl/>
        </w:rPr>
        <w:t>ا</w:t>
      </w:r>
      <w:r w:rsidRPr="00032380">
        <w:rPr>
          <w:color w:val="auto"/>
          <w:sz w:val="26"/>
          <w:szCs w:val="26"/>
          <w:rtl/>
        </w:rPr>
        <w:t>من، الباب الحادي عشر الخاصين بالرقابة والعقوبات</w:t>
      </w:r>
      <w:r w:rsidR="002A62FA" w:rsidRPr="00032380">
        <w:rPr>
          <w:color w:val="auto"/>
          <w:sz w:val="26"/>
          <w:szCs w:val="26"/>
          <w:rtl/>
        </w:rPr>
        <w:t>)</w:t>
      </w:r>
      <w:r w:rsidRPr="00032380">
        <w:rPr>
          <w:color w:val="auto"/>
          <w:sz w:val="26"/>
          <w:szCs w:val="26"/>
          <w:rtl/>
        </w:rPr>
        <w:t>.</w:t>
      </w:r>
    </w:p>
    <w:p w14:paraId="11849182" w14:textId="495808C7" w:rsidR="001F4A88" w:rsidRPr="00032380" w:rsidRDefault="001F4A88" w:rsidP="00D65974">
      <w:pPr>
        <w:pStyle w:val="ListParagraph"/>
        <w:numPr>
          <w:ilvl w:val="0"/>
          <w:numId w:val="5"/>
        </w:numPr>
        <w:spacing w:after="120"/>
        <w:jc w:val="both"/>
        <w:rPr>
          <w:color w:val="auto"/>
          <w:sz w:val="26"/>
          <w:szCs w:val="26"/>
        </w:rPr>
      </w:pPr>
      <w:r w:rsidRPr="00032380">
        <w:rPr>
          <w:color w:val="auto"/>
          <w:sz w:val="26"/>
          <w:szCs w:val="26"/>
          <w:rtl/>
        </w:rPr>
        <w:t>عدم وجود قانون تعاوني موحد يلب</w:t>
      </w:r>
      <w:r w:rsidR="002A62FA" w:rsidRPr="00032380">
        <w:rPr>
          <w:color w:val="auto"/>
          <w:sz w:val="26"/>
          <w:szCs w:val="26"/>
          <w:rtl/>
        </w:rPr>
        <w:t>ي</w:t>
      </w:r>
      <w:r w:rsidRPr="00032380">
        <w:rPr>
          <w:color w:val="auto"/>
          <w:sz w:val="26"/>
          <w:szCs w:val="26"/>
          <w:rtl/>
        </w:rPr>
        <w:t xml:space="preserve"> طموحات أعضاء التعاونيات ويحقق أهداف الحركة التعاونية، حيث </w:t>
      </w:r>
      <w:r w:rsidR="002A62FA" w:rsidRPr="00032380">
        <w:rPr>
          <w:color w:val="auto"/>
          <w:sz w:val="26"/>
          <w:szCs w:val="26"/>
          <w:rtl/>
        </w:rPr>
        <w:t>إن</w:t>
      </w:r>
      <w:r w:rsidRPr="00032380">
        <w:rPr>
          <w:color w:val="auto"/>
          <w:sz w:val="26"/>
          <w:szCs w:val="26"/>
          <w:rtl/>
        </w:rPr>
        <w:t xml:space="preserve"> التشريع المصري قسم التعاونيات إلى أربعة أقسام (جمعيات الائتمان الزراعي – جمعيات الإصلاح الزراعي – جمعيات الاستصلاح الزراعي – جمعيات الثروة السمكية)، وجميعها تمارس أنشطة زراعية ولكل منها قانون خاص، مما لا يسمح بضمان توحيد الإشراف والرقابة وعدم تضارب الاختصاصات.</w:t>
      </w:r>
    </w:p>
    <w:p w14:paraId="25CEEF30" w14:textId="77777777" w:rsidR="001F4A88" w:rsidRPr="00032380" w:rsidRDefault="001F4A88" w:rsidP="00D65974">
      <w:pPr>
        <w:pStyle w:val="ListParagraph"/>
        <w:numPr>
          <w:ilvl w:val="0"/>
          <w:numId w:val="5"/>
        </w:numPr>
        <w:spacing w:after="120"/>
        <w:jc w:val="both"/>
        <w:rPr>
          <w:color w:val="auto"/>
          <w:sz w:val="26"/>
          <w:szCs w:val="26"/>
        </w:rPr>
      </w:pPr>
      <w:r w:rsidRPr="00032380">
        <w:rPr>
          <w:color w:val="auto"/>
          <w:sz w:val="26"/>
          <w:szCs w:val="26"/>
          <w:rtl/>
        </w:rPr>
        <w:t>ضعف آليات تطبيق مبدأ التعاون بين التعاونيات.</w:t>
      </w:r>
    </w:p>
    <w:p w14:paraId="0EBAB871" w14:textId="77777777" w:rsidR="001F4A88" w:rsidRPr="00032380" w:rsidRDefault="001F4A88" w:rsidP="00D65974">
      <w:pPr>
        <w:pStyle w:val="ListParagraph"/>
        <w:numPr>
          <w:ilvl w:val="0"/>
          <w:numId w:val="5"/>
        </w:numPr>
        <w:spacing w:after="120"/>
        <w:jc w:val="both"/>
        <w:rPr>
          <w:color w:val="auto"/>
          <w:sz w:val="26"/>
          <w:szCs w:val="26"/>
          <w:rtl/>
        </w:rPr>
      </w:pPr>
      <w:r w:rsidRPr="00032380">
        <w:rPr>
          <w:color w:val="auto"/>
          <w:sz w:val="26"/>
          <w:szCs w:val="26"/>
          <w:rtl/>
        </w:rPr>
        <w:t>طول فترة العضوية لمجالس الإدارة التي قد تصل بالعضو إلى 30 سنة.</w:t>
      </w:r>
    </w:p>
    <w:p w14:paraId="2C427CC7" w14:textId="77777777" w:rsidR="001F4A88" w:rsidRPr="00032380" w:rsidRDefault="001F4A88" w:rsidP="00D65974">
      <w:pPr>
        <w:pStyle w:val="ListParagraph"/>
        <w:numPr>
          <w:ilvl w:val="0"/>
          <w:numId w:val="5"/>
        </w:numPr>
        <w:spacing w:after="120"/>
        <w:jc w:val="both"/>
        <w:rPr>
          <w:color w:val="auto"/>
          <w:sz w:val="26"/>
          <w:szCs w:val="26"/>
          <w:rtl/>
        </w:rPr>
      </w:pPr>
      <w:r w:rsidRPr="00032380">
        <w:rPr>
          <w:color w:val="auto"/>
          <w:sz w:val="26"/>
          <w:szCs w:val="26"/>
          <w:rtl/>
        </w:rPr>
        <w:t>عدم السماح للتعاونيات الزراعية بتأسيس شركات مساهمه فيما بينها أو بالاشتراك مع غيرها، وأيضًا عدم السماح لها بشراء أسهم الشركات أو البنوك بما يمكن التعاونيات من الانطلاق وتأدية دورها سواء فيما يتعلق بتوفير مستلزمات الإنتاج أو تسويق محاصيل الأعضاء.</w:t>
      </w:r>
    </w:p>
    <w:p w14:paraId="0DB99AD7" w14:textId="77777777" w:rsidR="001F4A88" w:rsidRPr="00032380" w:rsidRDefault="001F4A88" w:rsidP="00D65974">
      <w:pPr>
        <w:pStyle w:val="ListParagraph"/>
        <w:numPr>
          <w:ilvl w:val="0"/>
          <w:numId w:val="5"/>
        </w:numPr>
        <w:spacing w:after="120"/>
        <w:jc w:val="both"/>
        <w:rPr>
          <w:color w:val="auto"/>
          <w:sz w:val="26"/>
          <w:szCs w:val="26"/>
          <w:rtl/>
        </w:rPr>
      </w:pPr>
      <w:r w:rsidRPr="00032380">
        <w:rPr>
          <w:color w:val="auto"/>
          <w:sz w:val="26"/>
          <w:szCs w:val="26"/>
          <w:rtl/>
        </w:rPr>
        <w:t>وجود قيود قانونية على دخول الجمعيات التعاونية في مشروعات داخلية وخارجية وعدم السماح للجمعيات الزراعية بممارسة أي نشاط تسويقي دون الرجوع إلى الجمعيات المشتركة على مستوى المراكز إلى جانب تعقد الإجراءات القانونية الخاصة بتعاقدات البيع والشراء، بما يحد من أنشطة التعاونيات خاصة في التسويق الداخلي والخارجي.</w:t>
      </w:r>
    </w:p>
    <w:p w14:paraId="2475D498" w14:textId="01731AF2" w:rsidR="001F4A88" w:rsidRDefault="001F4A88" w:rsidP="00D65974">
      <w:pPr>
        <w:pStyle w:val="ListParagraph"/>
        <w:numPr>
          <w:ilvl w:val="0"/>
          <w:numId w:val="6"/>
        </w:numPr>
        <w:spacing w:after="120"/>
        <w:jc w:val="both"/>
        <w:rPr>
          <w:color w:val="auto"/>
          <w:sz w:val="26"/>
          <w:szCs w:val="26"/>
        </w:rPr>
      </w:pPr>
      <w:r w:rsidRPr="00032380">
        <w:rPr>
          <w:color w:val="auto"/>
          <w:sz w:val="26"/>
          <w:szCs w:val="26"/>
          <w:rtl/>
        </w:rPr>
        <w:t>التعامل مع الجمعيات باعتبارها غير هادفة للربح وفق القانون، على الرغم من أن الجمعيات التعاونية قد اعتبرت مؤسسات حرة يجب عليها دفع الضرائب، أي أن هناك ازدواجية في التعامل</w:t>
      </w:r>
      <w:r w:rsidR="002A62FA" w:rsidRPr="00032380">
        <w:rPr>
          <w:color w:val="auto"/>
          <w:sz w:val="26"/>
          <w:szCs w:val="26"/>
          <w:rtl/>
        </w:rPr>
        <w:t>،</w:t>
      </w:r>
      <w:r w:rsidRPr="00032380">
        <w:rPr>
          <w:color w:val="auto"/>
          <w:sz w:val="26"/>
          <w:szCs w:val="26"/>
          <w:rtl/>
        </w:rPr>
        <w:t xml:space="preserve"> وهو تحصيل ضرائب من مؤسسة لا تستهدف الربح.</w:t>
      </w:r>
    </w:p>
    <w:p w14:paraId="37DD5A1B" w14:textId="77777777" w:rsidR="00E47F5D" w:rsidRPr="00032380" w:rsidRDefault="00E47F5D" w:rsidP="00E47F5D">
      <w:pPr>
        <w:pStyle w:val="ListParagraph"/>
        <w:spacing w:after="120"/>
        <w:jc w:val="both"/>
        <w:rPr>
          <w:color w:val="auto"/>
          <w:sz w:val="26"/>
          <w:szCs w:val="26"/>
          <w:rtl/>
        </w:rPr>
      </w:pPr>
    </w:p>
    <w:p w14:paraId="57697E52" w14:textId="32B00719" w:rsidR="001F4A88" w:rsidRPr="00E47F5D" w:rsidRDefault="00C75F0C" w:rsidP="00892E1B">
      <w:pPr>
        <w:spacing w:after="120"/>
        <w:jc w:val="both"/>
        <w:rPr>
          <w:b/>
          <w:bCs/>
          <w:color w:val="auto"/>
          <w:sz w:val="28"/>
          <w:szCs w:val="28"/>
          <w:u w:val="single"/>
          <w:rtl/>
        </w:rPr>
      </w:pPr>
      <w:r w:rsidRPr="00E47F5D">
        <w:rPr>
          <w:b/>
          <w:bCs/>
          <w:color w:val="auto"/>
          <w:sz w:val="28"/>
          <w:szCs w:val="28"/>
          <w:u w:val="single"/>
          <w:rtl/>
        </w:rPr>
        <w:lastRenderedPageBreak/>
        <w:t>خامسًا</w:t>
      </w:r>
      <w:r w:rsidR="001F4A88" w:rsidRPr="00E47F5D">
        <w:rPr>
          <w:b/>
          <w:bCs/>
          <w:color w:val="auto"/>
          <w:sz w:val="28"/>
          <w:szCs w:val="28"/>
          <w:u w:val="single"/>
          <w:rtl/>
        </w:rPr>
        <w:t xml:space="preserve">: أهم التجارب والممارسات العالمية في التعاونيات الزراعية </w:t>
      </w:r>
    </w:p>
    <w:p w14:paraId="051FE4FD" w14:textId="6E347C8C" w:rsidR="001F4A88" w:rsidRPr="00E47F5D" w:rsidRDefault="001F4A88" w:rsidP="006F3DB0">
      <w:pPr>
        <w:pStyle w:val="ListParagraph"/>
        <w:numPr>
          <w:ilvl w:val="0"/>
          <w:numId w:val="5"/>
        </w:numPr>
        <w:tabs>
          <w:tab w:val="right" w:pos="360"/>
        </w:tabs>
        <w:spacing w:after="120"/>
        <w:ind w:left="630"/>
        <w:jc w:val="both"/>
        <w:rPr>
          <w:color w:val="auto"/>
          <w:sz w:val="26"/>
          <w:szCs w:val="26"/>
          <w:rtl/>
        </w:rPr>
      </w:pPr>
      <w:r w:rsidRPr="00E47F5D">
        <w:rPr>
          <w:color w:val="auto"/>
          <w:sz w:val="26"/>
          <w:szCs w:val="26"/>
          <w:rtl/>
        </w:rPr>
        <w:t xml:space="preserve">تلعب التعاونيات الزراعية دورًا </w:t>
      </w:r>
      <w:r w:rsidR="002A62FA" w:rsidRPr="00E47F5D">
        <w:rPr>
          <w:color w:val="auto"/>
          <w:sz w:val="26"/>
          <w:szCs w:val="26"/>
          <w:rtl/>
        </w:rPr>
        <w:t>مه</w:t>
      </w:r>
      <w:r w:rsidRPr="00E47F5D">
        <w:rPr>
          <w:color w:val="auto"/>
          <w:sz w:val="26"/>
          <w:szCs w:val="26"/>
          <w:rtl/>
        </w:rPr>
        <w:t>مًا في تعزيز التنمية الريفية وتحسين حياة المزارعين من خلال توفير الموارد، وزيادة الإنتاجية، وتعزيز الاستدامة الاقتصادية. ونستعرض فيما يلي بعض التجارب الدولية الناجحة لها:</w:t>
      </w:r>
    </w:p>
    <w:p w14:paraId="33A05F2E" w14:textId="77777777" w:rsidR="001F4A88" w:rsidRPr="00E47F5D" w:rsidRDefault="001F4A88" w:rsidP="006F3DB0">
      <w:pPr>
        <w:pStyle w:val="ListParagraph"/>
        <w:numPr>
          <w:ilvl w:val="0"/>
          <w:numId w:val="11"/>
        </w:numPr>
        <w:tabs>
          <w:tab w:val="right" w:pos="180"/>
          <w:tab w:val="right" w:pos="270"/>
        </w:tabs>
        <w:spacing w:after="120"/>
        <w:ind w:left="540"/>
        <w:jc w:val="both"/>
        <w:rPr>
          <w:b/>
          <w:bCs/>
          <w:color w:val="auto"/>
          <w:sz w:val="26"/>
          <w:szCs w:val="26"/>
          <w:u w:val="single"/>
          <w:rtl/>
        </w:rPr>
      </w:pPr>
      <w:r w:rsidRPr="00E47F5D">
        <w:rPr>
          <w:b/>
          <w:bCs/>
          <w:color w:val="auto"/>
          <w:sz w:val="26"/>
          <w:szCs w:val="26"/>
          <w:u w:val="single"/>
          <w:rtl/>
        </w:rPr>
        <w:t>التعاونيات الزراعية الهولندية:</w:t>
      </w:r>
    </w:p>
    <w:p w14:paraId="2A703411" w14:textId="04B2E1DE" w:rsidR="001F4A88" w:rsidRPr="00E47F5D" w:rsidRDefault="001F4A88" w:rsidP="006F3DB0">
      <w:pPr>
        <w:spacing w:after="120"/>
        <w:ind w:left="540"/>
        <w:jc w:val="both"/>
        <w:rPr>
          <w:color w:val="auto"/>
          <w:sz w:val="26"/>
          <w:szCs w:val="26"/>
          <w:rtl/>
        </w:rPr>
      </w:pPr>
      <w:r w:rsidRPr="00E47F5D">
        <w:rPr>
          <w:color w:val="auto"/>
          <w:sz w:val="26"/>
          <w:szCs w:val="26"/>
          <w:rtl/>
        </w:rPr>
        <w:t>التع</w:t>
      </w:r>
      <w:r w:rsidR="002A62FA" w:rsidRPr="00E47F5D">
        <w:rPr>
          <w:color w:val="auto"/>
          <w:sz w:val="26"/>
          <w:szCs w:val="26"/>
          <w:rtl/>
        </w:rPr>
        <w:t>اونيات الزراعية في هولندا تُعد</w:t>
      </w:r>
      <w:r w:rsidRPr="00E47F5D">
        <w:rPr>
          <w:color w:val="auto"/>
          <w:sz w:val="26"/>
          <w:szCs w:val="26"/>
          <w:rtl/>
        </w:rPr>
        <w:t xml:space="preserve"> واحدة من أنجح النماذج العالمية في مجال الزراعة التعاونية، حيث تلعب دورًا محوريًا في تعزيز الإنتاج الزراعي، وتحسين جودة المنتجات، وزيادة القدرة التنافسية للمزارعين في الأسواق المحلية والعالمية. تتميز هولندا بقطاع زراعي متطور يعتمد على الابتكار والتكنولوجيا، والتعاونيات هي جزء أساسي من هذا النجاح.، وتتميز التعاونيات الزراعية في هولندا ببعض الخصائص التي تميزها عن غبيرها من الدول</w:t>
      </w:r>
      <w:r w:rsidR="002A62FA" w:rsidRPr="00E47F5D">
        <w:rPr>
          <w:color w:val="auto"/>
          <w:sz w:val="26"/>
          <w:szCs w:val="26"/>
          <w:rtl/>
        </w:rPr>
        <w:t xml:space="preserve">، ومنها التاريخ الطويل </w:t>
      </w:r>
      <w:r w:rsidRPr="00E47F5D">
        <w:rPr>
          <w:color w:val="auto"/>
          <w:sz w:val="26"/>
          <w:szCs w:val="26"/>
          <w:rtl/>
        </w:rPr>
        <w:t>الذي يرجع إلى القرن التاسع عشر، حيث بدأت كحركة لمساعدة المزارعين على تحسين ظروفهم الاقتصادية وزيادة قدرتهم على التفاوض مع الأسواق، علاوة على التنظيم القوي والعمل بشكل جيد تحت مظلة قوانين وتشريعات تدعم استقلاليتها وشفافيتها، بالإضافة إلى تركيزها على الابتكار واستخدام التكنولوجيا الزراعية كالزراعة الدقيقة، والصوبات الذكية، وإدارة الموارد المائية بكفاءة</w:t>
      </w:r>
      <w:r w:rsidR="002A62FA" w:rsidRPr="00E47F5D">
        <w:rPr>
          <w:color w:val="auto"/>
          <w:sz w:val="26"/>
          <w:szCs w:val="26"/>
          <w:rtl/>
        </w:rPr>
        <w:t>،</w:t>
      </w:r>
      <w:r w:rsidRPr="00E47F5D">
        <w:rPr>
          <w:color w:val="auto"/>
          <w:sz w:val="26"/>
          <w:szCs w:val="26"/>
          <w:rtl/>
        </w:rPr>
        <w:t xml:space="preserve"> وتحملها الكامل للعملية التسويقية لصالح صغار المزارعين، مما يزيد من قوتهم التفاوضية ويقلل من التكاليف. هذا بالإضافة لاهتمامها بعنصر الاستدامة من خلال تقليل البصمة الكربونية، واستخدام الطاقة المتجددة، والحفاظ على الموارد الطبيعية، وفى سبيل ذلك توفر البرامج </w:t>
      </w:r>
      <w:r w:rsidR="002A62FA" w:rsidRPr="00E47F5D">
        <w:rPr>
          <w:color w:val="auto"/>
          <w:sz w:val="26"/>
          <w:szCs w:val="26"/>
          <w:rtl/>
        </w:rPr>
        <w:t>ال</w:t>
      </w:r>
      <w:r w:rsidRPr="00E47F5D">
        <w:rPr>
          <w:color w:val="auto"/>
          <w:sz w:val="26"/>
          <w:szCs w:val="26"/>
          <w:rtl/>
        </w:rPr>
        <w:t>تدريبية والتعليمية للمزارعين لتحسين مهاراتهم ومعرفتهم بالتقنيات الزراعية الحديثة.</w:t>
      </w:r>
      <w:r w:rsidRPr="00E47F5D">
        <w:rPr>
          <w:color w:val="auto"/>
          <w:sz w:val="26"/>
          <w:szCs w:val="26"/>
        </w:rPr>
        <w:t xml:space="preserve"> </w:t>
      </w:r>
      <w:r w:rsidRPr="00E47F5D">
        <w:rPr>
          <w:color w:val="auto"/>
          <w:sz w:val="26"/>
          <w:szCs w:val="26"/>
          <w:rtl/>
        </w:rPr>
        <w:t xml:space="preserve">وهناك مجموعة من العوامل التي ساهمت في نجاح التعاونيات الزراعية الهولندية وزيادة دورها في تعزيز القطاع الزراعي وتحقيق الأمن الغذائي، وهي: </w:t>
      </w:r>
    </w:p>
    <w:p w14:paraId="2D8A272D" w14:textId="1C36D843" w:rsidR="001F4A88" w:rsidRPr="00E47F5D" w:rsidRDefault="001F4A88" w:rsidP="006F3DB0">
      <w:pPr>
        <w:pStyle w:val="ListParagraph"/>
        <w:numPr>
          <w:ilvl w:val="0"/>
          <w:numId w:val="8"/>
        </w:numPr>
        <w:tabs>
          <w:tab w:val="right" w:pos="990"/>
        </w:tabs>
        <w:spacing w:after="120"/>
        <w:ind w:left="900"/>
        <w:jc w:val="both"/>
        <w:rPr>
          <w:color w:val="auto"/>
          <w:sz w:val="26"/>
          <w:szCs w:val="26"/>
        </w:rPr>
      </w:pPr>
      <w:r w:rsidRPr="00E47F5D">
        <w:rPr>
          <w:color w:val="auto"/>
          <w:sz w:val="26"/>
          <w:szCs w:val="26"/>
          <w:rtl/>
        </w:rPr>
        <w:t>الدعم الحكومي والتشريعي للمزارعين والمتمثل في إنشاء كليات زراعية، معاهد بحوث، وخدمات إرشادية، بالإضافة إلى تشجيع المزارعين على تشكيل تعاونيات. في عام 1876، تم إصدار تشريع يتيح تأسيس تعاونيات رسمية، مما وفر إطارًا قانونيًا مرنًا يدعم نموها وتطورها</w:t>
      </w:r>
      <w:r w:rsidRPr="00E47F5D">
        <w:rPr>
          <w:color w:val="auto"/>
          <w:sz w:val="26"/>
          <w:szCs w:val="26"/>
        </w:rPr>
        <w:t xml:space="preserve">. </w:t>
      </w:r>
      <w:r w:rsidRPr="00E47F5D">
        <w:rPr>
          <w:color w:val="auto"/>
          <w:sz w:val="26"/>
          <w:szCs w:val="26"/>
          <w:rtl/>
        </w:rPr>
        <w:t>تدخل الحكومة في شؤون التعاونية يظل عند حده الأدنى، إلا في حالة الاضطراب المالي، يمكن للحكومة التدخل ماليًا للحيلولة دون انهيار التعاونية</w:t>
      </w:r>
    </w:p>
    <w:p w14:paraId="280DA943" w14:textId="77777777" w:rsidR="001F4A88" w:rsidRPr="00E47F5D" w:rsidRDefault="001F4A88" w:rsidP="006F3DB0">
      <w:pPr>
        <w:numPr>
          <w:ilvl w:val="0"/>
          <w:numId w:val="8"/>
        </w:numPr>
        <w:tabs>
          <w:tab w:val="right" w:pos="990"/>
        </w:tabs>
        <w:spacing w:after="120"/>
        <w:ind w:left="900" w:hanging="450"/>
        <w:jc w:val="both"/>
        <w:rPr>
          <w:color w:val="auto"/>
          <w:sz w:val="26"/>
          <w:szCs w:val="26"/>
        </w:rPr>
      </w:pPr>
      <w:r w:rsidRPr="00E47F5D">
        <w:rPr>
          <w:color w:val="auto"/>
          <w:sz w:val="26"/>
          <w:szCs w:val="26"/>
          <w:rtl/>
        </w:rPr>
        <w:t>البيئة المؤسسية الليبرالية</w:t>
      </w:r>
      <w:r w:rsidRPr="00E47F5D">
        <w:rPr>
          <w:color w:val="auto"/>
          <w:sz w:val="26"/>
          <w:szCs w:val="26"/>
        </w:rPr>
        <w:t xml:space="preserve">: </w:t>
      </w:r>
      <w:r w:rsidRPr="00E47F5D">
        <w:rPr>
          <w:color w:val="auto"/>
          <w:sz w:val="26"/>
          <w:szCs w:val="26"/>
          <w:rtl/>
        </w:rPr>
        <w:t>تتميز هولندا ببيئة مؤسسية تدعم التنظيم الذاتي وصنع القرار الديمقراطي. هذا المناخ الليبرالي أتاح للتعاونيات حرية تطوير هياكلها الداخلية وترتيباتها المالية بما يتناسب مع احتياجات أعضائها، دون تدخل حكومي مباشر</w:t>
      </w:r>
      <w:r w:rsidRPr="00E47F5D">
        <w:rPr>
          <w:color w:val="auto"/>
          <w:sz w:val="26"/>
          <w:szCs w:val="26"/>
        </w:rPr>
        <w:t xml:space="preserve">. </w:t>
      </w:r>
    </w:p>
    <w:p w14:paraId="2F2346DC" w14:textId="47DC52AD" w:rsidR="001F4A88" w:rsidRPr="00E47F5D" w:rsidRDefault="002A62FA" w:rsidP="006F3DB0">
      <w:pPr>
        <w:numPr>
          <w:ilvl w:val="0"/>
          <w:numId w:val="8"/>
        </w:numPr>
        <w:tabs>
          <w:tab w:val="right" w:pos="990"/>
        </w:tabs>
        <w:spacing w:after="120"/>
        <w:ind w:left="900"/>
        <w:jc w:val="both"/>
        <w:rPr>
          <w:color w:val="auto"/>
          <w:sz w:val="26"/>
          <w:szCs w:val="26"/>
        </w:rPr>
      </w:pPr>
      <w:r w:rsidRPr="00E47F5D">
        <w:rPr>
          <w:color w:val="auto"/>
          <w:sz w:val="26"/>
          <w:szCs w:val="26"/>
          <w:rtl/>
        </w:rPr>
        <w:lastRenderedPageBreak/>
        <w:t>الرقابة الفعّالة و</w:t>
      </w:r>
      <w:r w:rsidR="001F4A88" w:rsidRPr="00E47F5D">
        <w:rPr>
          <w:color w:val="auto"/>
          <w:sz w:val="26"/>
          <w:szCs w:val="26"/>
          <w:rtl/>
        </w:rPr>
        <w:t>مشاركة الأعضاء</w:t>
      </w:r>
      <w:r w:rsidR="001F4A88" w:rsidRPr="00E47F5D">
        <w:rPr>
          <w:color w:val="auto"/>
          <w:sz w:val="26"/>
          <w:szCs w:val="26"/>
        </w:rPr>
        <w:t xml:space="preserve">: </w:t>
      </w:r>
      <w:r w:rsidR="001F4A88" w:rsidRPr="00E47F5D">
        <w:rPr>
          <w:color w:val="auto"/>
          <w:sz w:val="26"/>
          <w:szCs w:val="26"/>
          <w:rtl/>
        </w:rPr>
        <w:t>تتسم التعاونيات الهولندية بهياكل إدارية تتيح للأعضاء ممارسة الرقابة والمشاركة الفعّالة في صنع القرارات. يتكون الهيكل الإداري عادةً من مجلس إدارة يمثل الأعضاء، وإدارة مهنية تتولى التنفيذ، مما يضمن توازنًا بين الرقابة والإدارة التنفيذية</w:t>
      </w:r>
      <w:r w:rsidR="001F4A88" w:rsidRPr="00E47F5D">
        <w:rPr>
          <w:color w:val="auto"/>
          <w:sz w:val="26"/>
          <w:szCs w:val="26"/>
        </w:rPr>
        <w:t>.</w:t>
      </w:r>
    </w:p>
    <w:p w14:paraId="77621F64" w14:textId="77777777" w:rsidR="001F4A88" w:rsidRPr="00E47F5D" w:rsidRDefault="001F4A88" w:rsidP="006F3DB0">
      <w:pPr>
        <w:numPr>
          <w:ilvl w:val="0"/>
          <w:numId w:val="8"/>
        </w:numPr>
        <w:tabs>
          <w:tab w:val="right" w:pos="990"/>
        </w:tabs>
        <w:spacing w:after="120"/>
        <w:ind w:left="900"/>
        <w:jc w:val="both"/>
        <w:rPr>
          <w:color w:val="auto"/>
          <w:sz w:val="26"/>
          <w:szCs w:val="26"/>
        </w:rPr>
      </w:pPr>
      <w:r w:rsidRPr="00E47F5D">
        <w:rPr>
          <w:color w:val="auto"/>
          <w:sz w:val="26"/>
          <w:szCs w:val="26"/>
          <w:rtl/>
        </w:rPr>
        <w:t>التخصص والتركيز</w:t>
      </w:r>
      <w:r w:rsidRPr="00E47F5D">
        <w:rPr>
          <w:color w:val="auto"/>
          <w:sz w:val="26"/>
          <w:szCs w:val="26"/>
        </w:rPr>
        <w:t xml:space="preserve">: </w:t>
      </w:r>
      <w:r w:rsidRPr="00E47F5D">
        <w:rPr>
          <w:color w:val="auto"/>
          <w:sz w:val="26"/>
          <w:szCs w:val="26"/>
          <w:rtl/>
        </w:rPr>
        <w:t>تميل التعاونيات الهولندية إلى التخصص في نشاط زراعي محدد، مثل إنتاج الألبان، الأعلاف، أو تجهيز محصول معين كالبنجر السكري. هذا التخصص يعزز من تجانس الأعضاء ويسهل عملية اتخاذ القرارات، مما يساهم في تحقيق كفاءة أعلى وجودة أفضل في الإنتاج</w:t>
      </w:r>
      <w:r w:rsidRPr="00E47F5D">
        <w:rPr>
          <w:color w:val="auto"/>
          <w:sz w:val="26"/>
          <w:szCs w:val="26"/>
        </w:rPr>
        <w:t xml:space="preserve">. </w:t>
      </w:r>
    </w:p>
    <w:p w14:paraId="0A5B2562" w14:textId="5311B9B4" w:rsidR="001F4A88" w:rsidRPr="00E47F5D" w:rsidRDefault="001F4A88" w:rsidP="006F3DB0">
      <w:pPr>
        <w:pStyle w:val="ListParagraph"/>
        <w:numPr>
          <w:ilvl w:val="0"/>
          <w:numId w:val="8"/>
        </w:numPr>
        <w:tabs>
          <w:tab w:val="right" w:pos="990"/>
        </w:tabs>
        <w:autoSpaceDE w:val="0"/>
        <w:autoSpaceDN w:val="0"/>
        <w:adjustRightInd w:val="0"/>
        <w:spacing w:after="120"/>
        <w:ind w:left="900"/>
        <w:jc w:val="both"/>
        <w:rPr>
          <w:color w:val="auto"/>
          <w:sz w:val="26"/>
          <w:szCs w:val="26"/>
        </w:rPr>
      </w:pPr>
      <w:r w:rsidRPr="00E47F5D">
        <w:rPr>
          <w:color w:val="auto"/>
          <w:sz w:val="26"/>
          <w:szCs w:val="26"/>
          <w:rtl/>
        </w:rPr>
        <w:t>التمويل: تتمتع التعاونيات في هولندا بالتمويل الجيد بالنظر إلى الطبيعة "الهولندية" للاعتماد على التعاونيات، ويأتي التمويل بشكل أساسي من الأعضاء ويتم تخصيصه وتنظيمه من خلال أعضاء مجلس الإدارة المنتخبين. وعلى الرغم من أن تدخل الحكومة في شؤون التعاونية ظل عند حده الأدنى، إلا أنه في حالة الاضطراب المالي كما كان الحال في الحرب العالمية الثانية، يمكن للحكومة التدخل ماليًا للحيلولة دون انهيار التعاونية</w:t>
      </w:r>
      <w:r w:rsidRPr="00E47F5D">
        <w:rPr>
          <w:color w:val="auto"/>
          <w:sz w:val="26"/>
          <w:szCs w:val="26"/>
        </w:rPr>
        <w:t>.</w:t>
      </w:r>
      <w:r w:rsidR="005B7BC4" w:rsidRPr="00E47F5D">
        <w:rPr>
          <w:color w:val="auto"/>
          <w:sz w:val="26"/>
          <w:szCs w:val="26"/>
          <w:rtl/>
        </w:rPr>
        <w:t xml:space="preserve"> كان </w:t>
      </w:r>
      <w:r w:rsidRPr="00E47F5D">
        <w:rPr>
          <w:color w:val="auto"/>
          <w:sz w:val="26"/>
          <w:szCs w:val="26"/>
          <w:rtl/>
        </w:rPr>
        <w:t xml:space="preserve">لشركة الخدمات المصرفية والمالية </w:t>
      </w:r>
      <w:r w:rsidR="005B7BC4" w:rsidRPr="00E47F5D">
        <w:rPr>
          <w:color w:val="auto"/>
          <w:sz w:val="26"/>
          <w:szCs w:val="26"/>
          <w:rtl/>
        </w:rPr>
        <w:t>ا</w:t>
      </w:r>
      <w:r w:rsidRPr="00E47F5D">
        <w:rPr>
          <w:color w:val="auto"/>
          <w:sz w:val="26"/>
          <w:szCs w:val="26"/>
          <w:rtl/>
        </w:rPr>
        <w:t xml:space="preserve">لهولندية المعروفة </w:t>
      </w:r>
      <w:r w:rsidRPr="00E47F5D">
        <w:rPr>
          <w:color w:val="auto"/>
          <w:sz w:val="26"/>
          <w:szCs w:val="26"/>
        </w:rPr>
        <w:t>Rabobank</w:t>
      </w:r>
      <w:r w:rsidRPr="00E47F5D">
        <w:rPr>
          <w:color w:val="auto"/>
          <w:sz w:val="26"/>
          <w:szCs w:val="26"/>
          <w:rtl/>
        </w:rPr>
        <w:t xml:space="preserve"> دور </w:t>
      </w:r>
      <w:r w:rsidR="005B7BC4" w:rsidRPr="00E47F5D">
        <w:rPr>
          <w:color w:val="auto"/>
          <w:sz w:val="26"/>
          <w:szCs w:val="26"/>
          <w:rtl/>
        </w:rPr>
        <w:t>مهم</w:t>
      </w:r>
      <w:r w:rsidRPr="00E47F5D">
        <w:rPr>
          <w:color w:val="auto"/>
          <w:sz w:val="26"/>
          <w:szCs w:val="26"/>
          <w:rtl/>
        </w:rPr>
        <w:t xml:space="preserve"> في تقديم الخدمات المالية للتعاونيات الزراعية. </w:t>
      </w:r>
    </w:p>
    <w:p w14:paraId="65B5E35C" w14:textId="5940B764" w:rsidR="001F4A88" w:rsidRPr="00E47F5D" w:rsidRDefault="001F4A88" w:rsidP="006F3DB0">
      <w:pPr>
        <w:pStyle w:val="ListParagraph"/>
        <w:numPr>
          <w:ilvl w:val="0"/>
          <w:numId w:val="7"/>
        </w:numPr>
        <w:tabs>
          <w:tab w:val="right" w:pos="180"/>
        </w:tabs>
        <w:spacing w:after="120"/>
        <w:jc w:val="both"/>
        <w:rPr>
          <w:color w:val="auto"/>
          <w:sz w:val="26"/>
          <w:szCs w:val="26"/>
        </w:rPr>
      </w:pPr>
      <w:r w:rsidRPr="00E47F5D">
        <w:rPr>
          <w:color w:val="auto"/>
          <w:sz w:val="26"/>
          <w:szCs w:val="26"/>
          <w:rtl/>
        </w:rPr>
        <w:t xml:space="preserve">ومن </w:t>
      </w:r>
      <w:r w:rsidR="005B7BC4" w:rsidRPr="00E47F5D">
        <w:rPr>
          <w:color w:val="auto"/>
          <w:sz w:val="26"/>
          <w:szCs w:val="26"/>
          <w:rtl/>
        </w:rPr>
        <w:t>أ</w:t>
      </w:r>
      <w:r w:rsidRPr="00E47F5D">
        <w:rPr>
          <w:color w:val="auto"/>
          <w:sz w:val="26"/>
          <w:szCs w:val="26"/>
          <w:rtl/>
        </w:rPr>
        <w:t>مثلة التعاونيات الزراعية في هولندا:</w:t>
      </w:r>
      <w:r w:rsidRPr="00E47F5D">
        <w:rPr>
          <w:color w:val="auto"/>
          <w:sz w:val="26"/>
          <w:szCs w:val="26"/>
        </w:rPr>
        <w:t xml:space="preserve"> Friesland Campin </w:t>
      </w:r>
      <w:r w:rsidRPr="00E47F5D">
        <w:rPr>
          <w:color w:val="auto"/>
          <w:sz w:val="26"/>
          <w:szCs w:val="26"/>
          <w:rtl/>
        </w:rPr>
        <w:t>واحدة من أكبر التعاونيات في العالم في مجال الألبان، حيث تجمع آلاف المزارعين الذين ينتجون الحليب ومنتجاته.</w:t>
      </w:r>
      <w:r w:rsidRPr="00E47F5D">
        <w:rPr>
          <w:color w:val="auto"/>
          <w:sz w:val="26"/>
          <w:szCs w:val="26"/>
        </w:rPr>
        <w:t xml:space="preserve"> </w:t>
      </w:r>
      <w:r w:rsidR="005B7BC4" w:rsidRPr="00E47F5D">
        <w:rPr>
          <w:color w:val="auto"/>
          <w:sz w:val="26"/>
          <w:szCs w:val="26"/>
          <w:rtl/>
        </w:rPr>
        <w:t xml:space="preserve">  </w:t>
      </w:r>
      <w:r w:rsidRPr="00E47F5D">
        <w:rPr>
          <w:color w:val="auto"/>
          <w:sz w:val="26"/>
          <w:szCs w:val="26"/>
        </w:rPr>
        <w:t>Cooperative Royal Cosun</w:t>
      </w:r>
      <w:r w:rsidRPr="00E47F5D">
        <w:rPr>
          <w:color w:val="auto"/>
          <w:sz w:val="26"/>
          <w:szCs w:val="26"/>
          <w:rtl/>
        </w:rPr>
        <w:t>تعاونية تعمل في مجال إنتاج السكر والطاقة الحيوية والمنتجات الزراعية الأخرى.</w:t>
      </w:r>
    </w:p>
    <w:p w14:paraId="0DE03A8F" w14:textId="0143AA37" w:rsidR="001F4A88" w:rsidRPr="00E47F5D" w:rsidRDefault="001F4A88" w:rsidP="00D65974">
      <w:pPr>
        <w:pStyle w:val="ListParagraph"/>
        <w:numPr>
          <w:ilvl w:val="0"/>
          <w:numId w:val="7"/>
        </w:numPr>
        <w:spacing w:after="120"/>
        <w:jc w:val="both"/>
        <w:rPr>
          <w:color w:val="auto"/>
          <w:sz w:val="26"/>
          <w:szCs w:val="26"/>
        </w:rPr>
      </w:pPr>
      <w:r w:rsidRPr="00E47F5D">
        <w:rPr>
          <w:color w:val="auto"/>
          <w:sz w:val="26"/>
          <w:szCs w:val="26"/>
        </w:rPr>
        <w:t xml:space="preserve">Agrifirm: </w:t>
      </w:r>
      <w:r w:rsidRPr="00E47F5D">
        <w:rPr>
          <w:color w:val="auto"/>
          <w:sz w:val="26"/>
          <w:szCs w:val="26"/>
          <w:rtl/>
        </w:rPr>
        <w:t>تعاونية تعمل في مجال الأعلاف والأسمدة والخدمات الزراعية.</w:t>
      </w:r>
    </w:p>
    <w:p w14:paraId="1BE5BEB3" w14:textId="77777777" w:rsidR="006F3DB0" w:rsidRPr="00C229B0" w:rsidRDefault="006F3DB0" w:rsidP="006F3DB0">
      <w:pPr>
        <w:pStyle w:val="ListParagraph"/>
        <w:spacing w:after="120"/>
        <w:jc w:val="both"/>
        <w:rPr>
          <w:color w:val="auto"/>
          <w:sz w:val="14"/>
          <w:szCs w:val="14"/>
        </w:rPr>
      </w:pPr>
    </w:p>
    <w:p w14:paraId="6E333645" w14:textId="77777777" w:rsidR="001F4A88" w:rsidRPr="00E47F5D" w:rsidRDefault="001F4A88" w:rsidP="006F3DB0">
      <w:pPr>
        <w:pStyle w:val="ListParagraph"/>
        <w:numPr>
          <w:ilvl w:val="0"/>
          <w:numId w:val="11"/>
        </w:numPr>
        <w:tabs>
          <w:tab w:val="right" w:pos="720"/>
        </w:tabs>
        <w:spacing w:after="120"/>
        <w:ind w:left="720"/>
        <w:jc w:val="both"/>
        <w:rPr>
          <w:b/>
          <w:bCs/>
          <w:color w:val="auto"/>
          <w:sz w:val="26"/>
          <w:szCs w:val="26"/>
          <w:u w:val="single"/>
          <w:rtl/>
        </w:rPr>
      </w:pPr>
      <w:r w:rsidRPr="00E47F5D">
        <w:rPr>
          <w:b/>
          <w:bCs/>
          <w:color w:val="auto"/>
          <w:sz w:val="26"/>
          <w:szCs w:val="26"/>
          <w:u w:val="single"/>
          <w:rtl/>
        </w:rPr>
        <w:t xml:space="preserve">التعاونيات الزراعية الألمانية: </w:t>
      </w:r>
    </w:p>
    <w:p w14:paraId="3DB5E95B" w14:textId="0A14EB73" w:rsidR="001F4A88" w:rsidRPr="00E47F5D" w:rsidRDefault="005B7BC4" w:rsidP="006F3DB0">
      <w:pPr>
        <w:spacing w:after="120"/>
        <w:ind w:left="720"/>
        <w:jc w:val="both"/>
        <w:rPr>
          <w:color w:val="auto"/>
          <w:sz w:val="26"/>
          <w:szCs w:val="26"/>
          <w:rtl/>
        </w:rPr>
      </w:pPr>
      <w:r w:rsidRPr="00E47F5D">
        <w:rPr>
          <w:color w:val="auto"/>
          <w:sz w:val="26"/>
          <w:szCs w:val="26"/>
          <w:rtl/>
        </w:rPr>
        <w:t xml:space="preserve"> </w:t>
      </w:r>
      <w:r w:rsidR="001F4A88" w:rsidRPr="00E47F5D">
        <w:rPr>
          <w:color w:val="auto"/>
          <w:sz w:val="26"/>
          <w:szCs w:val="26"/>
          <w:rtl/>
        </w:rPr>
        <w:t>التعاونيات الزراعية في ألمانيا من أكثر النماذج نجاحًا في أوروبا، حيث تساهم في تعزيز الأمن الغذائي وتحسين جودة الحياة في المناطق الريفية، وترجع التجربة الألمانية في التعاونيات إلى عام 1864 تاريخ تأسيس أول تعاونية لها من طرف فريدريش فيلهام رايفايزن مؤسس ال</w:t>
      </w:r>
      <w:r w:rsidRPr="00E47F5D">
        <w:rPr>
          <w:color w:val="auto"/>
          <w:sz w:val="26"/>
          <w:szCs w:val="26"/>
          <w:rtl/>
        </w:rPr>
        <w:t>حركة التعاونية حيث كانت فكرته "</w:t>
      </w:r>
      <w:r w:rsidR="001F4A88" w:rsidRPr="00E47F5D">
        <w:rPr>
          <w:color w:val="auto"/>
          <w:sz w:val="26"/>
          <w:szCs w:val="26"/>
          <w:rtl/>
        </w:rPr>
        <w:t>ما لا يقدر عليه</w:t>
      </w:r>
      <w:r w:rsidRPr="00E47F5D">
        <w:rPr>
          <w:color w:val="auto"/>
          <w:sz w:val="26"/>
          <w:szCs w:val="26"/>
          <w:rtl/>
        </w:rPr>
        <w:t xml:space="preserve"> الفرد وحيدا تقدر عليه المجموعة</w:t>
      </w:r>
      <w:r w:rsidR="001F4A88" w:rsidRPr="00E47F5D">
        <w:rPr>
          <w:color w:val="auto"/>
          <w:sz w:val="26"/>
          <w:szCs w:val="26"/>
          <w:rtl/>
        </w:rPr>
        <w:t>". وتم تطبيقها عل</w:t>
      </w:r>
      <w:r w:rsidR="00F21A7B" w:rsidRPr="00E47F5D">
        <w:rPr>
          <w:color w:val="auto"/>
          <w:sz w:val="26"/>
          <w:szCs w:val="26"/>
          <w:rtl/>
        </w:rPr>
        <w:t>ى</w:t>
      </w:r>
      <w:r w:rsidR="001F4A88" w:rsidRPr="00E47F5D">
        <w:rPr>
          <w:color w:val="auto"/>
          <w:sz w:val="26"/>
          <w:szCs w:val="26"/>
          <w:rtl/>
        </w:rPr>
        <w:t xml:space="preserve"> المزارعين من خلال تعاونهم في شراء المدخلات الزراعية، وتسويق المنتجات، وتوفير </w:t>
      </w:r>
      <w:r w:rsidR="006F3DB0" w:rsidRPr="00E47F5D">
        <w:rPr>
          <w:color w:val="auto"/>
          <w:sz w:val="26"/>
          <w:szCs w:val="26"/>
          <w:rtl/>
        </w:rPr>
        <w:t>التمويل.</w:t>
      </w:r>
    </w:p>
    <w:p w14:paraId="06C61E4E" w14:textId="51C2F588" w:rsidR="001F4A88" w:rsidRPr="00E47F5D" w:rsidRDefault="001F4A88" w:rsidP="006F3DB0">
      <w:pPr>
        <w:pStyle w:val="NormalWeb"/>
        <w:shd w:val="clear" w:color="auto" w:fill="FFFFFF" w:themeFill="background1"/>
        <w:bidi/>
        <w:spacing w:before="0" w:beforeAutospacing="0" w:after="120" w:afterAutospacing="0" w:line="276" w:lineRule="auto"/>
        <w:ind w:left="720"/>
        <w:jc w:val="both"/>
        <w:rPr>
          <w:rFonts w:ascii="Simplified Arabic" w:eastAsiaTheme="minorHAnsi" w:hAnsi="Simplified Arabic" w:cs="Simplified Arabic"/>
          <w:color w:val="auto"/>
          <w:sz w:val="26"/>
          <w:szCs w:val="26"/>
          <w:rtl/>
        </w:rPr>
      </w:pPr>
      <w:r w:rsidRPr="00E47F5D">
        <w:rPr>
          <w:rFonts w:ascii="Simplified Arabic" w:eastAsiaTheme="minorHAnsi" w:hAnsi="Simplified Arabic" w:cs="Simplified Arabic"/>
          <w:color w:val="auto"/>
          <w:sz w:val="26"/>
          <w:szCs w:val="26"/>
          <w:rtl/>
        </w:rPr>
        <w:t xml:space="preserve">والجدير بالذكر أن 80% من المزارعين يستفيدون من خدمات تلك التعاونيات، كما تساعد التعاونيات في خفض تكاليف الإنتاج من خلال الشراء الجماعي للبذور، الأسمدة، والمعدات، علاوة على ما توفره من قنوات </w:t>
      </w:r>
      <w:r w:rsidRPr="00E47F5D">
        <w:rPr>
          <w:rFonts w:ascii="Simplified Arabic" w:eastAsiaTheme="minorHAnsi" w:hAnsi="Simplified Arabic" w:cs="Simplified Arabic"/>
          <w:color w:val="auto"/>
          <w:sz w:val="26"/>
          <w:szCs w:val="26"/>
          <w:rtl/>
        </w:rPr>
        <w:lastRenderedPageBreak/>
        <w:t>تسويقية فعالة للمنتجات الزراعية، تؤد</w:t>
      </w:r>
      <w:r w:rsidR="005B7BC4" w:rsidRPr="00E47F5D">
        <w:rPr>
          <w:rFonts w:ascii="Simplified Arabic" w:eastAsiaTheme="minorHAnsi" w:hAnsi="Simplified Arabic" w:cs="Simplified Arabic"/>
          <w:color w:val="auto"/>
          <w:sz w:val="26"/>
          <w:szCs w:val="26"/>
          <w:rtl/>
        </w:rPr>
        <w:t>ي</w:t>
      </w:r>
      <w:r w:rsidRPr="00E47F5D">
        <w:rPr>
          <w:rFonts w:ascii="Simplified Arabic" w:eastAsiaTheme="minorHAnsi" w:hAnsi="Simplified Arabic" w:cs="Simplified Arabic"/>
          <w:color w:val="auto"/>
          <w:sz w:val="26"/>
          <w:szCs w:val="26"/>
          <w:rtl/>
        </w:rPr>
        <w:t xml:space="preserve"> لزيادة دخل المزارعين</w:t>
      </w:r>
      <w:r w:rsidR="005B7BC4" w:rsidRPr="00E47F5D">
        <w:rPr>
          <w:rFonts w:ascii="Simplified Arabic" w:eastAsiaTheme="minorHAnsi" w:hAnsi="Simplified Arabic" w:cs="Simplified Arabic"/>
          <w:color w:val="auto"/>
          <w:sz w:val="26"/>
          <w:szCs w:val="26"/>
          <w:rtl/>
        </w:rPr>
        <w:t>.</w:t>
      </w:r>
      <w:r w:rsidRPr="00E47F5D">
        <w:rPr>
          <w:rFonts w:ascii="Simplified Arabic" w:eastAsiaTheme="minorHAnsi" w:hAnsi="Simplified Arabic" w:cs="Simplified Arabic"/>
          <w:color w:val="auto"/>
          <w:sz w:val="26"/>
          <w:szCs w:val="26"/>
          <w:rtl/>
        </w:rPr>
        <w:t xml:space="preserve"> من ناحية أخرى تعمل التعاونيات الزراعية في ألمانيا على تبني ممارسات زراعية مستدامة، مثل الزراعة العضوية، واستخدام الطاقة المتجددة، كما </w:t>
      </w:r>
      <w:r w:rsidR="005B7BC4" w:rsidRPr="00E47F5D">
        <w:rPr>
          <w:rFonts w:ascii="Simplified Arabic" w:eastAsiaTheme="minorHAnsi" w:hAnsi="Simplified Arabic" w:cs="Simplified Arabic"/>
          <w:color w:val="auto"/>
          <w:sz w:val="26"/>
          <w:szCs w:val="26"/>
          <w:rtl/>
        </w:rPr>
        <w:t>أ</w:t>
      </w:r>
      <w:r w:rsidRPr="00E47F5D">
        <w:rPr>
          <w:rFonts w:ascii="Simplified Arabic" w:eastAsiaTheme="minorHAnsi" w:hAnsi="Simplified Arabic" w:cs="Simplified Arabic"/>
          <w:color w:val="auto"/>
          <w:sz w:val="26"/>
          <w:szCs w:val="26"/>
          <w:rtl/>
        </w:rPr>
        <w:t>نها تسهم بشكل كبير في تشجيع الابتكار التكنولوجي لزيادة الكفاءة الإنتاجية وتقليل الآثار البيئية.</w:t>
      </w:r>
    </w:p>
    <w:p w14:paraId="79854C6E" w14:textId="5583004E" w:rsidR="001F4A88" w:rsidRPr="00E47F5D" w:rsidRDefault="001F4A88" w:rsidP="006F3DB0">
      <w:pPr>
        <w:pStyle w:val="NormalWeb"/>
        <w:shd w:val="clear" w:color="auto" w:fill="FFFFFF" w:themeFill="background1"/>
        <w:bidi/>
        <w:spacing w:before="0" w:beforeAutospacing="0" w:after="120" w:afterAutospacing="0" w:line="276" w:lineRule="auto"/>
        <w:ind w:left="720"/>
        <w:jc w:val="both"/>
        <w:rPr>
          <w:rFonts w:ascii="Simplified Arabic" w:eastAsiaTheme="minorHAnsi" w:hAnsi="Simplified Arabic" w:cs="Simplified Arabic"/>
          <w:color w:val="auto"/>
          <w:sz w:val="26"/>
          <w:szCs w:val="26"/>
        </w:rPr>
      </w:pPr>
      <w:r w:rsidRPr="00E47F5D">
        <w:rPr>
          <w:rFonts w:ascii="Simplified Arabic" w:eastAsiaTheme="minorHAnsi" w:hAnsi="Simplified Arabic" w:cs="Simplified Arabic"/>
          <w:color w:val="auto"/>
          <w:sz w:val="26"/>
          <w:szCs w:val="26"/>
          <w:rtl/>
        </w:rPr>
        <w:t>هناك نوع من التكامل بين التعاونيات</w:t>
      </w:r>
      <w:r w:rsidR="005B7BC4" w:rsidRPr="00E47F5D">
        <w:rPr>
          <w:rFonts w:ascii="Simplified Arabic" w:eastAsiaTheme="minorHAnsi" w:hAnsi="Simplified Arabic" w:cs="Simplified Arabic"/>
          <w:color w:val="auto"/>
          <w:sz w:val="26"/>
          <w:szCs w:val="26"/>
          <w:rtl/>
        </w:rPr>
        <w:t>،</w:t>
      </w:r>
      <w:r w:rsidRPr="00E47F5D">
        <w:rPr>
          <w:rFonts w:ascii="Simplified Arabic" w:eastAsiaTheme="minorHAnsi" w:hAnsi="Simplified Arabic" w:cs="Simplified Arabic"/>
          <w:color w:val="auto"/>
          <w:sz w:val="26"/>
          <w:szCs w:val="26"/>
          <w:rtl/>
        </w:rPr>
        <w:t xml:space="preserve"> فالتعاونيات الإنتاجية تتكامل مع تلك التسويقية ثم مع تعاونيات الحفظ والتجميد ثم تعاونيات التصنيع</w:t>
      </w:r>
      <w:r w:rsidR="005B7BC4" w:rsidRPr="00E47F5D">
        <w:rPr>
          <w:rFonts w:ascii="Simplified Arabic" w:eastAsiaTheme="minorHAnsi" w:hAnsi="Simplified Arabic" w:cs="Simplified Arabic"/>
          <w:color w:val="auto"/>
          <w:sz w:val="26"/>
          <w:szCs w:val="26"/>
          <w:rtl/>
        </w:rPr>
        <w:t>،</w:t>
      </w:r>
      <w:r w:rsidRPr="00E47F5D">
        <w:rPr>
          <w:rFonts w:ascii="Simplified Arabic" w:eastAsiaTheme="minorHAnsi" w:hAnsi="Simplified Arabic" w:cs="Simplified Arabic"/>
          <w:color w:val="auto"/>
          <w:sz w:val="26"/>
          <w:szCs w:val="26"/>
          <w:rtl/>
        </w:rPr>
        <w:t xml:space="preserve"> وقد ساعد هذا التكامل بين التعاونيات على أن تحرز تلك التعاونيات موقع</w:t>
      </w:r>
      <w:r w:rsidR="005B7BC4" w:rsidRPr="00E47F5D">
        <w:rPr>
          <w:rFonts w:ascii="Simplified Arabic" w:eastAsiaTheme="minorHAnsi" w:hAnsi="Simplified Arabic" w:cs="Simplified Arabic"/>
          <w:color w:val="auto"/>
          <w:sz w:val="26"/>
          <w:szCs w:val="26"/>
          <w:rtl/>
        </w:rPr>
        <w:t>ً</w:t>
      </w:r>
      <w:r w:rsidRPr="00E47F5D">
        <w:rPr>
          <w:rFonts w:ascii="Simplified Arabic" w:eastAsiaTheme="minorHAnsi" w:hAnsi="Simplified Arabic" w:cs="Simplified Arabic"/>
          <w:color w:val="auto"/>
          <w:sz w:val="26"/>
          <w:szCs w:val="26"/>
          <w:rtl/>
        </w:rPr>
        <w:t>ا متميز</w:t>
      </w:r>
      <w:r w:rsidR="005B7BC4" w:rsidRPr="00E47F5D">
        <w:rPr>
          <w:rFonts w:ascii="Simplified Arabic" w:eastAsiaTheme="minorHAnsi" w:hAnsi="Simplified Arabic" w:cs="Simplified Arabic"/>
          <w:color w:val="auto"/>
          <w:sz w:val="26"/>
          <w:szCs w:val="26"/>
          <w:rtl/>
        </w:rPr>
        <w:t>ً</w:t>
      </w:r>
      <w:r w:rsidRPr="00E47F5D">
        <w:rPr>
          <w:rFonts w:ascii="Simplified Arabic" w:eastAsiaTheme="minorHAnsi" w:hAnsi="Simplified Arabic" w:cs="Simplified Arabic"/>
          <w:color w:val="auto"/>
          <w:sz w:val="26"/>
          <w:szCs w:val="26"/>
          <w:rtl/>
        </w:rPr>
        <w:t>ا في الاقتصاد الألماني</w:t>
      </w:r>
      <w:r w:rsidR="005B7BC4" w:rsidRPr="00E47F5D">
        <w:rPr>
          <w:rFonts w:ascii="Simplified Arabic" w:eastAsiaTheme="minorHAnsi" w:hAnsi="Simplified Arabic" w:cs="Simplified Arabic"/>
          <w:color w:val="auto"/>
          <w:sz w:val="26"/>
          <w:szCs w:val="26"/>
          <w:rtl/>
        </w:rPr>
        <w:t>، ويعد</w:t>
      </w:r>
      <w:r w:rsidRPr="00E47F5D">
        <w:rPr>
          <w:rFonts w:ascii="Simplified Arabic" w:eastAsiaTheme="minorHAnsi" w:hAnsi="Simplified Arabic" w:cs="Simplified Arabic"/>
          <w:color w:val="auto"/>
          <w:sz w:val="26"/>
          <w:szCs w:val="26"/>
          <w:rtl/>
        </w:rPr>
        <w:t xml:space="preserve"> هذا أحد عناصر النجاح.</w:t>
      </w:r>
    </w:p>
    <w:p w14:paraId="09D21DB6" w14:textId="7071BF06" w:rsidR="001F4A88" w:rsidRPr="00E47F5D" w:rsidRDefault="001F4A88" w:rsidP="006F3DB0">
      <w:pPr>
        <w:spacing w:after="120"/>
        <w:ind w:left="720"/>
        <w:jc w:val="both"/>
        <w:rPr>
          <w:color w:val="auto"/>
          <w:sz w:val="26"/>
          <w:szCs w:val="26"/>
          <w:rtl/>
        </w:rPr>
      </w:pPr>
      <w:r w:rsidRPr="00E47F5D">
        <w:rPr>
          <w:color w:val="auto"/>
          <w:sz w:val="26"/>
          <w:szCs w:val="26"/>
          <w:rtl/>
        </w:rPr>
        <w:t>وتحظى التعاونيات الزراعية بدعم كبير من الحكومة الألمانية، سواء من خلال التشريعات التي تسهل عملها أو من خلال الدعم المالي أو من خلال تشج</w:t>
      </w:r>
      <w:r w:rsidR="005B7BC4" w:rsidRPr="00E47F5D">
        <w:rPr>
          <w:color w:val="auto"/>
          <w:sz w:val="26"/>
          <w:szCs w:val="26"/>
          <w:rtl/>
        </w:rPr>
        <w:t>ي</w:t>
      </w:r>
      <w:r w:rsidRPr="00E47F5D">
        <w:rPr>
          <w:color w:val="auto"/>
          <w:sz w:val="26"/>
          <w:szCs w:val="26"/>
          <w:rtl/>
        </w:rPr>
        <w:t xml:space="preserve">ع الحكومة </w:t>
      </w:r>
      <w:r w:rsidR="005B7BC4" w:rsidRPr="00E47F5D">
        <w:rPr>
          <w:color w:val="auto"/>
          <w:sz w:val="26"/>
          <w:szCs w:val="26"/>
          <w:rtl/>
        </w:rPr>
        <w:t>ل</w:t>
      </w:r>
      <w:r w:rsidRPr="00E47F5D">
        <w:rPr>
          <w:color w:val="auto"/>
          <w:sz w:val="26"/>
          <w:szCs w:val="26"/>
          <w:rtl/>
        </w:rPr>
        <w:t>لتعاونيات على اعتماد التقنيات الحديثة والممارسات الزراعية المستدامة</w:t>
      </w:r>
      <w:r w:rsidR="005B7BC4" w:rsidRPr="00E47F5D">
        <w:rPr>
          <w:color w:val="auto"/>
          <w:sz w:val="26"/>
          <w:szCs w:val="26"/>
          <w:rtl/>
        </w:rPr>
        <w:t>.</w:t>
      </w:r>
      <w:r w:rsidRPr="00E47F5D">
        <w:rPr>
          <w:color w:val="auto"/>
          <w:sz w:val="26"/>
          <w:szCs w:val="26"/>
          <w:rtl/>
        </w:rPr>
        <w:t xml:space="preserve"> من ناحية أخرى تقوم الهيئة الألمانية للتعاون الدولي </w:t>
      </w:r>
      <w:r w:rsidRPr="00E47F5D">
        <w:rPr>
          <w:color w:val="auto"/>
          <w:sz w:val="26"/>
          <w:szCs w:val="26"/>
        </w:rPr>
        <w:t>GIZ</w:t>
      </w:r>
      <w:r w:rsidRPr="00E47F5D">
        <w:rPr>
          <w:color w:val="auto"/>
          <w:sz w:val="26"/>
          <w:szCs w:val="26"/>
          <w:rtl/>
        </w:rPr>
        <w:t xml:space="preserve"> بدعم التعاونيات الزراعية في الدول النامية بتفويض من الوزارة الألمانية الاتحادية للتعاون الاقتصادي والتنمية </w:t>
      </w:r>
      <w:r w:rsidRPr="00E47F5D">
        <w:rPr>
          <w:color w:val="auto"/>
          <w:sz w:val="26"/>
          <w:szCs w:val="26"/>
        </w:rPr>
        <w:t>BMZ</w:t>
      </w:r>
    </w:p>
    <w:p w14:paraId="5CCA8B6F" w14:textId="2D4A2C78" w:rsidR="001F4A88" w:rsidRPr="00E47F5D" w:rsidRDefault="001F4A88" w:rsidP="006F3DB0">
      <w:pPr>
        <w:pStyle w:val="NormalWeb"/>
        <w:shd w:val="clear" w:color="auto" w:fill="FFFFFF" w:themeFill="background1"/>
        <w:bidi/>
        <w:spacing w:before="0" w:beforeAutospacing="0" w:after="120" w:afterAutospacing="0" w:line="276" w:lineRule="auto"/>
        <w:ind w:left="720"/>
        <w:jc w:val="both"/>
        <w:rPr>
          <w:rFonts w:ascii="Simplified Arabic" w:eastAsiaTheme="minorHAnsi" w:hAnsi="Simplified Arabic" w:cs="Simplified Arabic"/>
          <w:color w:val="auto"/>
          <w:sz w:val="26"/>
          <w:szCs w:val="26"/>
          <w:rtl/>
        </w:rPr>
      </w:pPr>
      <w:r w:rsidRPr="00E47F5D">
        <w:rPr>
          <w:rFonts w:ascii="Simplified Arabic" w:eastAsiaTheme="minorHAnsi" w:hAnsi="Simplified Arabic" w:cs="Simplified Arabic"/>
          <w:color w:val="auto"/>
          <w:sz w:val="26"/>
          <w:szCs w:val="26"/>
          <w:rtl/>
        </w:rPr>
        <w:t>ومن أبرز التعاونيات الألمانية التي حققت نجاح</w:t>
      </w:r>
      <w:r w:rsidR="005B7BC4" w:rsidRPr="00E47F5D">
        <w:rPr>
          <w:rFonts w:ascii="Simplified Arabic" w:eastAsiaTheme="minorHAnsi" w:hAnsi="Simplified Arabic" w:cs="Simplified Arabic"/>
          <w:color w:val="auto"/>
          <w:sz w:val="26"/>
          <w:szCs w:val="26"/>
          <w:rtl/>
        </w:rPr>
        <w:t>ً</w:t>
      </w:r>
      <w:r w:rsidRPr="00E47F5D">
        <w:rPr>
          <w:rFonts w:ascii="Simplified Arabic" w:eastAsiaTheme="minorHAnsi" w:hAnsi="Simplified Arabic" w:cs="Simplified Arabic"/>
          <w:color w:val="auto"/>
          <w:sz w:val="26"/>
          <w:szCs w:val="26"/>
          <w:rtl/>
        </w:rPr>
        <w:t>ا غير مسبوق. تعاونية</w:t>
      </w:r>
      <w:r w:rsidRPr="00E47F5D">
        <w:rPr>
          <w:rFonts w:ascii="Simplified Arabic" w:eastAsiaTheme="minorHAnsi" w:hAnsi="Simplified Arabic" w:cs="Simplified Arabic"/>
          <w:b/>
          <w:bCs/>
          <w:color w:val="auto"/>
          <w:sz w:val="26"/>
          <w:szCs w:val="26"/>
        </w:rPr>
        <w:t xml:space="preserve"> Bay WA</w:t>
      </w:r>
      <w:r w:rsidRPr="00E47F5D">
        <w:rPr>
          <w:rFonts w:ascii="Simplified Arabic" w:eastAsiaTheme="minorHAnsi" w:hAnsi="Simplified Arabic" w:cs="Simplified Arabic"/>
          <w:color w:val="auto"/>
          <w:sz w:val="26"/>
          <w:szCs w:val="26"/>
        </w:rPr>
        <w:t xml:space="preserve">: </w:t>
      </w:r>
      <w:r w:rsidRPr="00E47F5D">
        <w:rPr>
          <w:rFonts w:ascii="Simplified Arabic" w:eastAsiaTheme="minorHAnsi" w:hAnsi="Simplified Arabic" w:cs="Simplified Arabic"/>
          <w:color w:val="auto"/>
          <w:sz w:val="26"/>
          <w:szCs w:val="26"/>
          <w:rtl/>
        </w:rPr>
        <w:t>وهي واحدة من أكبر التعاونيات الزراعية في ألمانيا، وتعمل في مجالات متعددة مثل توزيع المنتجات الزراعية، الطاقة المتجددة، وبيع المعدات</w:t>
      </w:r>
      <w:r w:rsidRPr="00E47F5D">
        <w:rPr>
          <w:rFonts w:ascii="Simplified Arabic" w:eastAsiaTheme="minorHAnsi" w:hAnsi="Simplified Arabic" w:cs="Simplified Arabic"/>
          <w:color w:val="auto"/>
          <w:sz w:val="26"/>
          <w:szCs w:val="26"/>
        </w:rPr>
        <w:t>.</w:t>
      </w:r>
      <w:r w:rsidRPr="00E47F5D">
        <w:rPr>
          <w:rFonts w:ascii="Simplified Arabic" w:eastAsiaTheme="minorHAnsi" w:hAnsi="Simplified Arabic" w:cs="Simplified Arabic"/>
          <w:color w:val="auto"/>
          <w:sz w:val="26"/>
          <w:szCs w:val="26"/>
          <w:rtl/>
        </w:rPr>
        <w:t xml:space="preserve"> </w:t>
      </w:r>
      <w:r w:rsidRPr="00E47F5D">
        <w:rPr>
          <w:rFonts w:ascii="Simplified Arabic" w:eastAsiaTheme="minorHAnsi" w:hAnsi="Simplified Arabic" w:cs="Simplified Arabic"/>
          <w:b/>
          <w:bCs/>
          <w:color w:val="auto"/>
          <w:sz w:val="26"/>
          <w:szCs w:val="26"/>
          <w:rtl/>
        </w:rPr>
        <w:t>تعاونية</w:t>
      </w:r>
      <w:r w:rsidRPr="00E47F5D">
        <w:rPr>
          <w:rFonts w:ascii="Simplified Arabic" w:eastAsiaTheme="minorHAnsi" w:hAnsi="Simplified Arabic" w:cs="Simplified Arabic"/>
          <w:b/>
          <w:bCs/>
          <w:color w:val="auto"/>
          <w:sz w:val="26"/>
          <w:szCs w:val="26"/>
        </w:rPr>
        <w:t xml:space="preserve"> DMK Group</w:t>
      </w:r>
      <w:r w:rsidRPr="00E47F5D">
        <w:rPr>
          <w:rFonts w:ascii="Simplified Arabic" w:eastAsiaTheme="minorHAnsi" w:hAnsi="Simplified Arabic" w:cs="Simplified Arabic"/>
          <w:color w:val="auto"/>
          <w:sz w:val="26"/>
          <w:szCs w:val="26"/>
        </w:rPr>
        <w:t xml:space="preserve">: </w:t>
      </w:r>
      <w:r w:rsidR="005B7BC4" w:rsidRPr="00E47F5D">
        <w:rPr>
          <w:rFonts w:ascii="Simplified Arabic" w:eastAsiaTheme="minorHAnsi" w:hAnsi="Simplified Arabic" w:cs="Simplified Arabic"/>
          <w:color w:val="auto"/>
          <w:sz w:val="26"/>
          <w:szCs w:val="26"/>
          <w:rtl/>
        </w:rPr>
        <w:t>تعد</w:t>
      </w:r>
      <w:r w:rsidRPr="00E47F5D">
        <w:rPr>
          <w:rFonts w:ascii="Simplified Arabic" w:eastAsiaTheme="minorHAnsi" w:hAnsi="Simplified Arabic" w:cs="Simplified Arabic"/>
          <w:color w:val="auto"/>
          <w:sz w:val="26"/>
          <w:szCs w:val="26"/>
          <w:rtl/>
        </w:rPr>
        <w:t xml:space="preserve"> من أكبر تعاونيات الألبان في أوروبا، وتنتج مجموعة واسعة من منتجات الألبان</w:t>
      </w:r>
      <w:r w:rsidRPr="00E47F5D">
        <w:rPr>
          <w:rFonts w:ascii="Simplified Arabic" w:eastAsiaTheme="minorHAnsi" w:hAnsi="Simplified Arabic" w:cs="Simplified Arabic"/>
          <w:color w:val="auto"/>
          <w:sz w:val="26"/>
          <w:szCs w:val="26"/>
        </w:rPr>
        <w:t>.</w:t>
      </w:r>
    </w:p>
    <w:p w14:paraId="615403A1" w14:textId="763B45A2" w:rsidR="001F4A88" w:rsidRPr="00E47F5D" w:rsidRDefault="00363F04" w:rsidP="00363F04">
      <w:pPr>
        <w:pStyle w:val="NormalWeb"/>
        <w:numPr>
          <w:ilvl w:val="0"/>
          <w:numId w:val="11"/>
        </w:numPr>
        <w:bidi/>
        <w:spacing w:before="0" w:beforeAutospacing="0" w:after="120" w:afterAutospacing="0" w:line="276" w:lineRule="auto"/>
        <w:ind w:left="450" w:hanging="90"/>
        <w:contextualSpacing/>
        <w:rPr>
          <w:rFonts w:ascii="Simplified Arabic" w:hAnsi="Simplified Arabic" w:cs="Simplified Arabic"/>
          <w:b/>
          <w:bCs/>
          <w:color w:val="auto"/>
          <w:sz w:val="26"/>
          <w:szCs w:val="26"/>
          <w:u w:val="single"/>
          <w:rtl/>
        </w:rPr>
      </w:pPr>
      <w:r w:rsidRPr="00E47F5D">
        <w:rPr>
          <w:rFonts w:ascii="Simplified Arabic" w:hAnsi="Simplified Arabic" w:cs="Simplified Arabic"/>
          <w:b/>
          <w:bCs/>
          <w:color w:val="auto"/>
          <w:sz w:val="26"/>
          <w:szCs w:val="26"/>
          <w:u w:val="single"/>
        </w:rPr>
        <w:t xml:space="preserve"> </w:t>
      </w:r>
      <w:r w:rsidR="001F4A88" w:rsidRPr="00E47F5D">
        <w:rPr>
          <w:rFonts w:ascii="Simplified Arabic" w:hAnsi="Simplified Arabic" w:cs="Simplified Arabic"/>
          <w:b/>
          <w:bCs/>
          <w:color w:val="auto"/>
          <w:sz w:val="26"/>
          <w:szCs w:val="26"/>
          <w:u w:val="single"/>
          <w:rtl/>
        </w:rPr>
        <w:t>تجربة التعاونيات الزراعية في الهند</w:t>
      </w:r>
    </w:p>
    <w:p w14:paraId="6F1C1D50" w14:textId="7E2F8D76" w:rsidR="001F4A88" w:rsidRPr="00E47F5D" w:rsidRDefault="005B7BC4" w:rsidP="006F3DB0">
      <w:pPr>
        <w:pStyle w:val="NormalWeb"/>
        <w:shd w:val="clear" w:color="auto" w:fill="FFFFFF" w:themeFill="background1"/>
        <w:bidi/>
        <w:spacing w:before="0" w:beforeAutospacing="0" w:after="120" w:afterAutospacing="0" w:line="276" w:lineRule="auto"/>
        <w:ind w:left="720"/>
        <w:jc w:val="both"/>
        <w:rPr>
          <w:rFonts w:ascii="Simplified Arabic" w:eastAsiaTheme="minorHAnsi" w:hAnsi="Simplified Arabic" w:cs="Simplified Arabic"/>
          <w:color w:val="auto"/>
          <w:sz w:val="26"/>
          <w:szCs w:val="26"/>
          <w:rtl/>
        </w:rPr>
      </w:pPr>
      <w:r w:rsidRPr="00E47F5D">
        <w:rPr>
          <w:rFonts w:ascii="Simplified Arabic" w:eastAsiaTheme="minorHAnsi" w:hAnsi="Simplified Arabic" w:cs="Simplified Arabic"/>
          <w:color w:val="auto"/>
          <w:sz w:val="26"/>
          <w:szCs w:val="26"/>
          <w:rtl/>
        </w:rPr>
        <w:t>تعد</w:t>
      </w:r>
      <w:r w:rsidR="001F4A88" w:rsidRPr="00E47F5D">
        <w:rPr>
          <w:rFonts w:ascii="Simplified Arabic" w:eastAsiaTheme="minorHAnsi" w:hAnsi="Simplified Arabic" w:cs="Simplified Arabic"/>
          <w:color w:val="auto"/>
          <w:sz w:val="26"/>
          <w:szCs w:val="26"/>
          <w:rtl/>
        </w:rPr>
        <w:t xml:space="preserve"> التجربة الهندية نموذج</w:t>
      </w:r>
      <w:r w:rsidR="00F82369" w:rsidRPr="00E47F5D">
        <w:rPr>
          <w:rFonts w:ascii="Simplified Arabic" w:eastAsiaTheme="minorHAnsi" w:hAnsi="Simplified Arabic" w:cs="Simplified Arabic"/>
          <w:color w:val="auto"/>
          <w:sz w:val="26"/>
          <w:szCs w:val="26"/>
          <w:rtl/>
        </w:rPr>
        <w:t>ً</w:t>
      </w:r>
      <w:r w:rsidR="001F4A88" w:rsidRPr="00E47F5D">
        <w:rPr>
          <w:rFonts w:ascii="Simplified Arabic" w:eastAsiaTheme="minorHAnsi" w:hAnsi="Simplified Arabic" w:cs="Simplified Arabic"/>
          <w:color w:val="auto"/>
          <w:sz w:val="26"/>
          <w:szCs w:val="26"/>
          <w:rtl/>
        </w:rPr>
        <w:t>ا رائد</w:t>
      </w:r>
      <w:r w:rsidR="00F82369" w:rsidRPr="00E47F5D">
        <w:rPr>
          <w:rFonts w:ascii="Simplified Arabic" w:eastAsiaTheme="minorHAnsi" w:hAnsi="Simplified Arabic" w:cs="Simplified Arabic"/>
          <w:color w:val="auto"/>
          <w:sz w:val="26"/>
          <w:szCs w:val="26"/>
          <w:rtl/>
        </w:rPr>
        <w:t>ً</w:t>
      </w:r>
      <w:r w:rsidR="001F4A88" w:rsidRPr="00E47F5D">
        <w:rPr>
          <w:rFonts w:ascii="Simplified Arabic" w:eastAsiaTheme="minorHAnsi" w:hAnsi="Simplified Arabic" w:cs="Simplified Arabic"/>
          <w:color w:val="auto"/>
          <w:sz w:val="26"/>
          <w:szCs w:val="26"/>
          <w:rtl/>
        </w:rPr>
        <w:t>ا للتطبيق</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التعاوني عل</w:t>
      </w:r>
      <w:r w:rsidR="00F21A7B" w:rsidRPr="00E47F5D">
        <w:rPr>
          <w:rFonts w:ascii="Simplified Arabic" w:eastAsiaTheme="minorHAnsi" w:hAnsi="Simplified Arabic" w:cs="Simplified Arabic"/>
          <w:color w:val="auto"/>
          <w:sz w:val="26"/>
          <w:szCs w:val="26"/>
          <w:rtl/>
        </w:rPr>
        <w:t>ى</w:t>
      </w:r>
      <w:r w:rsidR="001F4A88" w:rsidRPr="00E47F5D">
        <w:rPr>
          <w:rFonts w:ascii="Simplified Arabic" w:eastAsiaTheme="minorHAnsi" w:hAnsi="Simplified Arabic" w:cs="Simplified Arabic"/>
          <w:color w:val="auto"/>
          <w:sz w:val="26"/>
          <w:szCs w:val="26"/>
          <w:rtl/>
        </w:rPr>
        <w:t xml:space="preserve"> </w:t>
      </w:r>
      <w:r w:rsidR="00F21A7B" w:rsidRPr="00E47F5D">
        <w:rPr>
          <w:rFonts w:ascii="Simplified Arabic" w:eastAsiaTheme="minorHAnsi" w:hAnsi="Simplified Arabic" w:cs="Simplified Arabic"/>
          <w:color w:val="auto"/>
          <w:sz w:val="26"/>
          <w:szCs w:val="26"/>
          <w:rtl/>
        </w:rPr>
        <w:t>مستوى</w:t>
      </w:r>
      <w:r w:rsidR="001F4A88" w:rsidRPr="00E47F5D">
        <w:rPr>
          <w:rFonts w:ascii="Simplified Arabic" w:eastAsiaTheme="minorHAnsi" w:hAnsi="Simplified Arabic" w:cs="Simplified Arabic"/>
          <w:color w:val="auto"/>
          <w:sz w:val="26"/>
          <w:szCs w:val="26"/>
          <w:rtl/>
        </w:rPr>
        <w:t xml:space="preserve"> العالم‏.‏‏‏ فالهند تملك منظومة متكاملة للقطاع التعاوني</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تشمل المنظمات التعاونية من القرية إلي العاصمة، بالإضافة إلى البنوك التعاونية‏ ومعاهد</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 xml:space="preserve">التدريب والتعليم‏ ومنظمات التسويق والتصدير، فبعد </w:t>
      </w:r>
      <w:r w:rsidR="00F82369" w:rsidRPr="00E47F5D">
        <w:rPr>
          <w:rFonts w:ascii="Simplified Arabic" w:eastAsiaTheme="minorHAnsi" w:hAnsi="Simplified Arabic" w:cs="Simplified Arabic"/>
          <w:color w:val="auto"/>
          <w:sz w:val="26"/>
          <w:szCs w:val="26"/>
          <w:rtl/>
        </w:rPr>
        <w:t xml:space="preserve">أن </w:t>
      </w:r>
      <w:r w:rsidR="001F4A88" w:rsidRPr="00E47F5D">
        <w:rPr>
          <w:rFonts w:ascii="Simplified Arabic" w:eastAsiaTheme="minorHAnsi" w:hAnsi="Simplified Arabic" w:cs="Simplified Arabic"/>
          <w:color w:val="auto"/>
          <w:sz w:val="26"/>
          <w:szCs w:val="26"/>
          <w:rtl/>
        </w:rPr>
        <w:t>كانت الهند تستورد ‏50%‏ من الغذاء لسكانها، نجحت من خلال التعاونيات الزراعية في تحقيق</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الاكتفاء الذ</w:t>
      </w:r>
      <w:r w:rsidR="00F82369" w:rsidRPr="00E47F5D">
        <w:rPr>
          <w:rFonts w:ascii="Simplified Arabic" w:eastAsiaTheme="minorHAnsi" w:hAnsi="Simplified Arabic" w:cs="Simplified Arabic"/>
          <w:color w:val="auto"/>
          <w:sz w:val="26"/>
          <w:szCs w:val="26"/>
          <w:rtl/>
        </w:rPr>
        <w:t>اتي من الطعام وتصدير الفائض كما</w:t>
      </w:r>
      <w:r w:rsidR="001F4A88" w:rsidRPr="00E47F5D">
        <w:rPr>
          <w:rFonts w:ascii="Simplified Arabic" w:eastAsiaTheme="minorHAnsi" w:hAnsi="Simplified Arabic" w:cs="Simplified Arabic"/>
          <w:color w:val="auto"/>
          <w:sz w:val="26"/>
          <w:szCs w:val="26"/>
          <w:rtl/>
        </w:rPr>
        <w:t xml:space="preserve"> </w:t>
      </w:r>
      <w:r w:rsidR="00F82369" w:rsidRPr="00E47F5D">
        <w:rPr>
          <w:rFonts w:ascii="Simplified Arabic" w:eastAsiaTheme="minorHAnsi" w:hAnsi="Simplified Arabic" w:cs="Simplified Arabic"/>
          <w:color w:val="auto"/>
          <w:sz w:val="26"/>
          <w:szCs w:val="26"/>
          <w:rtl/>
        </w:rPr>
        <w:t>أ</w:t>
      </w:r>
      <w:r w:rsidR="001F4A88" w:rsidRPr="00E47F5D">
        <w:rPr>
          <w:rFonts w:ascii="Simplified Arabic" w:eastAsiaTheme="minorHAnsi" w:hAnsi="Simplified Arabic" w:cs="Simplified Arabic"/>
          <w:color w:val="auto"/>
          <w:sz w:val="26"/>
          <w:szCs w:val="26"/>
          <w:rtl/>
        </w:rPr>
        <w:t>نها تمارس اليوم عملية الإنتاج والتصنيع</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والتصدير‏،‏ وتملك نسبة ‏100%‏ من تصنيع الأسمدة والآلات الزراعية والسكر‏</w:t>
      </w:r>
      <w:r w:rsidR="00F82369" w:rsidRPr="00E47F5D">
        <w:rPr>
          <w:rFonts w:ascii="Simplified Arabic" w:eastAsiaTheme="minorHAnsi" w:hAnsi="Simplified Arabic" w:cs="Simplified Arabic"/>
          <w:color w:val="auto"/>
          <w:sz w:val="26"/>
          <w:szCs w:val="26"/>
          <w:rtl/>
        </w:rPr>
        <w:t xml:space="preserve"> </w:t>
      </w:r>
      <w:r w:rsidR="001F4A88" w:rsidRPr="00E47F5D">
        <w:rPr>
          <w:rFonts w:ascii="Simplified Arabic" w:eastAsiaTheme="minorHAnsi" w:hAnsi="Simplified Arabic" w:cs="Simplified Arabic"/>
          <w:color w:val="auto"/>
          <w:sz w:val="26"/>
          <w:szCs w:val="26"/>
          <w:rtl/>
        </w:rPr>
        <w:t>وجميع الصناعات الغذائية</w:t>
      </w:r>
      <w:r w:rsidR="00F82369" w:rsidRPr="00E47F5D">
        <w:rPr>
          <w:rFonts w:ascii="Simplified Arabic" w:eastAsiaTheme="minorHAnsi" w:hAnsi="Simplified Arabic" w:cs="Simplified Arabic"/>
          <w:color w:val="auto"/>
          <w:sz w:val="26"/>
          <w:szCs w:val="26"/>
          <w:rtl/>
        </w:rPr>
        <w:t>،</w:t>
      </w:r>
      <w:r w:rsidR="001F4A88" w:rsidRPr="00E47F5D">
        <w:rPr>
          <w:rFonts w:ascii="Simplified Arabic" w:eastAsiaTheme="minorHAnsi" w:hAnsi="Simplified Arabic" w:cs="Simplified Arabic"/>
          <w:color w:val="auto"/>
          <w:sz w:val="26"/>
          <w:szCs w:val="26"/>
          <w:rtl/>
        </w:rPr>
        <w:t xml:space="preserve"> و</w:t>
      </w:r>
      <w:r w:rsidR="00F82369" w:rsidRPr="00E47F5D">
        <w:rPr>
          <w:rFonts w:ascii="Simplified Arabic" w:eastAsiaTheme="minorHAnsi" w:hAnsi="Simplified Arabic" w:cs="Simplified Arabic"/>
          <w:color w:val="auto"/>
          <w:sz w:val="26"/>
          <w:szCs w:val="26"/>
          <w:rtl/>
        </w:rPr>
        <w:t>أ</w:t>
      </w:r>
      <w:r w:rsidR="001F4A88" w:rsidRPr="00E47F5D">
        <w:rPr>
          <w:rFonts w:ascii="Simplified Arabic" w:eastAsiaTheme="minorHAnsi" w:hAnsi="Simplified Arabic" w:cs="Simplified Arabic"/>
          <w:color w:val="auto"/>
          <w:sz w:val="26"/>
          <w:szCs w:val="26"/>
          <w:rtl/>
        </w:rPr>
        <w:t>برزها صناعة الألبان ومنتجاتها.‏ لقد حققت تعاونيات</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الفلاحين الشعبية الديمقراطية في الهند الثورة الزراعية الخضراء</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والاكتفاء الذاتي للغذاء</w:t>
      </w:r>
      <w:r w:rsidR="00F82369" w:rsidRPr="00E47F5D">
        <w:rPr>
          <w:rFonts w:ascii="Simplified Arabic" w:eastAsiaTheme="minorHAnsi" w:hAnsi="Simplified Arabic" w:cs="Simplified Arabic"/>
          <w:color w:val="auto"/>
          <w:sz w:val="26"/>
          <w:szCs w:val="26"/>
          <w:rtl/>
        </w:rPr>
        <w:t>،</w:t>
      </w:r>
      <w:r w:rsidR="001F4A88" w:rsidRPr="00E47F5D">
        <w:rPr>
          <w:rFonts w:ascii="Simplified Arabic" w:eastAsiaTheme="minorHAnsi" w:hAnsi="Simplified Arabic" w:cs="Simplified Arabic"/>
          <w:color w:val="auto"/>
          <w:sz w:val="26"/>
          <w:szCs w:val="26"/>
          <w:rtl/>
        </w:rPr>
        <w:t xml:space="preserve"> وحولت الهند من دولة مستوردة إل</w:t>
      </w:r>
      <w:r w:rsidR="00F82369" w:rsidRPr="00E47F5D">
        <w:rPr>
          <w:rFonts w:ascii="Simplified Arabic" w:eastAsiaTheme="minorHAnsi" w:hAnsi="Simplified Arabic" w:cs="Simplified Arabic"/>
          <w:color w:val="auto"/>
          <w:sz w:val="26"/>
          <w:szCs w:val="26"/>
          <w:rtl/>
        </w:rPr>
        <w:t>ى</w:t>
      </w:r>
      <w:r w:rsidR="001F4A88" w:rsidRPr="00E47F5D">
        <w:rPr>
          <w:rFonts w:ascii="Simplified Arabic" w:eastAsiaTheme="minorHAnsi" w:hAnsi="Simplified Arabic" w:cs="Simplified Arabic"/>
          <w:color w:val="auto"/>
          <w:sz w:val="26"/>
          <w:szCs w:val="26"/>
          <w:rtl/>
        </w:rPr>
        <w:t xml:space="preserve"> دولة مصدرة</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للغذاء‏.</w:t>
      </w:r>
    </w:p>
    <w:p w14:paraId="249D807F" w14:textId="125B29EC" w:rsidR="001F4A88" w:rsidRPr="00E47F5D" w:rsidRDefault="001F4A88" w:rsidP="006F3DB0">
      <w:pPr>
        <w:pStyle w:val="NormalWeb"/>
        <w:shd w:val="clear" w:color="auto" w:fill="FFFFFF" w:themeFill="background1"/>
        <w:bidi/>
        <w:spacing w:before="0" w:beforeAutospacing="0" w:after="120" w:afterAutospacing="0" w:line="276" w:lineRule="auto"/>
        <w:ind w:left="720"/>
        <w:jc w:val="both"/>
        <w:rPr>
          <w:rFonts w:ascii="Simplified Arabic" w:eastAsiaTheme="minorHAnsi" w:hAnsi="Simplified Arabic" w:cs="Simplified Arabic"/>
          <w:color w:val="auto"/>
          <w:sz w:val="26"/>
          <w:szCs w:val="26"/>
          <w:rtl/>
        </w:rPr>
      </w:pPr>
      <w:r w:rsidRPr="00E47F5D">
        <w:rPr>
          <w:rFonts w:ascii="Simplified Arabic" w:eastAsiaTheme="minorHAnsi" w:hAnsi="Simplified Arabic" w:cs="Simplified Arabic"/>
          <w:color w:val="auto"/>
          <w:sz w:val="26"/>
          <w:szCs w:val="26"/>
          <w:rtl/>
        </w:rPr>
        <w:t>واعتمد نجاح التجربة عل اهتمام الدولة بالتعاونيات الزراعية والعمل على تطويرها</w:t>
      </w:r>
      <w:r w:rsidR="00F82369" w:rsidRPr="00E47F5D">
        <w:rPr>
          <w:rFonts w:ascii="Simplified Arabic" w:eastAsiaTheme="minorHAnsi" w:hAnsi="Simplified Arabic" w:cs="Simplified Arabic"/>
          <w:color w:val="auto"/>
          <w:sz w:val="26"/>
          <w:szCs w:val="26"/>
          <w:rtl/>
        </w:rPr>
        <w:t>،</w:t>
      </w:r>
      <w:r w:rsidRPr="00E47F5D">
        <w:rPr>
          <w:rFonts w:ascii="Simplified Arabic" w:eastAsiaTheme="minorHAnsi" w:hAnsi="Simplified Arabic" w:cs="Simplified Arabic"/>
          <w:color w:val="auto"/>
          <w:sz w:val="26"/>
          <w:szCs w:val="26"/>
          <w:rtl/>
        </w:rPr>
        <w:t xml:space="preserve"> وتفعيل دورها من خلال وضع "مخطط لخمس سنوات"، حيث كانت أغلب جمعيات الائتمان الزراعي في الهند ذات حجم صغير وغير قادرة على التواصل مع جميع المناطق بالإضافة إلى قدرتها المالية وا</w:t>
      </w:r>
      <w:r w:rsidR="00F82369" w:rsidRPr="00E47F5D">
        <w:rPr>
          <w:rFonts w:ascii="Simplified Arabic" w:eastAsiaTheme="minorHAnsi" w:hAnsi="Simplified Arabic" w:cs="Simplified Arabic"/>
          <w:color w:val="auto"/>
          <w:sz w:val="26"/>
          <w:szCs w:val="26"/>
          <w:rtl/>
        </w:rPr>
        <w:t>لإ</w:t>
      </w:r>
      <w:r w:rsidRPr="00E47F5D">
        <w:rPr>
          <w:rFonts w:ascii="Simplified Arabic" w:eastAsiaTheme="minorHAnsi" w:hAnsi="Simplified Arabic" w:cs="Simplified Arabic"/>
          <w:color w:val="auto"/>
          <w:sz w:val="26"/>
          <w:szCs w:val="26"/>
          <w:rtl/>
        </w:rPr>
        <w:t xml:space="preserve">دارية المحدودة، وبناءً عليه قامت الدولة </w:t>
      </w:r>
      <w:r w:rsidRPr="00E47F5D">
        <w:rPr>
          <w:rFonts w:ascii="Simplified Arabic" w:eastAsiaTheme="minorHAnsi" w:hAnsi="Simplified Arabic" w:cs="Simplified Arabic"/>
          <w:color w:val="auto"/>
          <w:sz w:val="26"/>
          <w:szCs w:val="26"/>
          <w:rtl/>
        </w:rPr>
        <w:lastRenderedPageBreak/>
        <w:t>بعملية</w:t>
      </w:r>
      <w:r w:rsidR="00F82369" w:rsidRPr="00E47F5D">
        <w:rPr>
          <w:rFonts w:ascii="Simplified Arabic" w:eastAsiaTheme="minorHAnsi" w:hAnsi="Simplified Arabic" w:cs="Simplified Arabic"/>
          <w:color w:val="auto"/>
          <w:sz w:val="26"/>
          <w:szCs w:val="26"/>
          <w:rtl/>
        </w:rPr>
        <w:t xml:space="preserve"> دمج لهذه التعاونيات لت</w:t>
      </w:r>
      <w:r w:rsidRPr="00E47F5D">
        <w:rPr>
          <w:rFonts w:ascii="Simplified Arabic" w:eastAsiaTheme="minorHAnsi" w:hAnsi="Simplified Arabic" w:cs="Simplified Arabic"/>
          <w:color w:val="auto"/>
          <w:sz w:val="26"/>
          <w:szCs w:val="26"/>
          <w:rtl/>
        </w:rPr>
        <w:t>كون جمعيات ائتمان كبيرة الحجم تعمل بما يتناسب مع خطط التنمية الموضوعة، وأن يكون لها رأس مال ذاتي يتم تمويله من قبل مساهمات من ا</w:t>
      </w:r>
      <w:r w:rsidR="00F82369" w:rsidRPr="00E47F5D">
        <w:rPr>
          <w:rFonts w:ascii="Simplified Arabic" w:eastAsiaTheme="minorHAnsi" w:hAnsi="Simplified Arabic" w:cs="Simplified Arabic"/>
          <w:color w:val="auto"/>
          <w:sz w:val="26"/>
          <w:szCs w:val="26"/>
          <w:rtl/>
        </w:rPr>
        <w:t>لأ</w:t>
      </w:r>
      <w:r w:rsidRPr="00E47F5D">
        <w:rPr>
          <w:rFonts w:ascii="Simplified Arabic" w:eastAsiaTheme="minorHAnsi" w:hAnsi="Simplified Arabic" w:cs="Simplified Arabic"/>
          <w:color w:val="auto"/>
          <w:sz w:val="26"/>
          <w:szCs w:val="26"/>
          <w:rtl/>
        </w:rPr>
        <w:t xml:space="preserve">عضاء بها ووضع مخصصات مالية للظروف الطارئة. وقد اهتمت خطة </w:t>
      </w:r>
      <w:r w:rsidR="00F82369" w:rsidRPr="00E47F5D">
        <w:rPr>
          <w:rFonts w:ascii="Simplified Arabic" w:eastAsiaTheme="minorHAnsi" w:hAnsi="Simplified Arabic" w:cs="Simplified Arabic"/>
          <w:color w:val="auto"/>
          <w:sz w:val="26"/>
          <w:szCs w:val="26"/>
          <w:rtl/>
        </w:rPr>
        <w:t>ال</w:t>
      </w:r>
      <w:r w:rsidRPr="00E47F5D">
        <w:rPr>
          <w:rFonts w:ascii="Simplified Arabic" w:eastAsiaTheme="minorHAnsi" w:hAnsi="Simplified Arabic" w:cs="Simplified Arabic"/>
          <w:color w:val="auto"/>
          <w:sz w:val="26"/>
          <w:szCs w:val="26"/>
          <w:rtl/>
        </w:rPr>
        <w:t>سنوات</w:t>
      </w:r>
      <w:r w:rsidR="00F82369" w:rsidRPr="00E47F5D">
        <w:rPr>
          <w:rFonts w:ascii="Simplified Arabic" w:eastAsiaTheme="minorHAnsi" w:hAnsi="Simplified Arabic" w:cs="Simplified Arabic"/>
          <w:color w:val="auto"/>
          <w:sz w:val="26"/>
          <w:szCs w:val="26"/>
          <w:rtl/>
        </w:rPr>
        <w:t xml:space="preserve"> الخمس</w:t>
      </w:r>
      <w:r w:rsidRPr="00E47F5D">
        <w:rPr>
          <w:rFonts w:ascii="Simplified Arabic" w:eastAsiaTheme="minorHAnsi" w:hAnsi="Simplified Arabic" w:cs="Simplified Arabic"/>
          <w:color w:val="auto"/>
          <w:sz w:val="26"/>
          <w:szCs w:val="26"/>
          <w:rtl/>
        </w:rPr>
        <w:t xml:space="preserve"> بأهداف مختلفة تم تنفيذها على مراحل، "ففي السنة ا</w:t>
      </w:r>
      <w:r w:rsidR="00F82369" w:rsidRPr="00E47F5D">
        <w:rPr>
          <w:rFonts w:ascii="Simplified Arabic" w:eastAsiaTheme="minorHAnsi" w:hAnsi="Simplified Arabic" w:cs="Simplified Arabic"/>
          <w:color w:val="auto"/>
          <w:sz w:val="26"/>
          <w:szCs w:val="26"/>
          <w:rtl/>
        </w:rPr>
        <w:t>لأ</w:t>
      </w:r>
      <w:r w:rsidRPr="00E47F5D">
        <w:rPr>
          <w:rFonts w:ascii="Simplified Arabic" w:eastAsiaTheme="minorHAnsi" w:hAnsi="Simplified Arabic" w:cs="Simplified Arabic"/>
          <w:color w:val="auto"/>
          <w:sz w:val="26"/>
          <w:szCs w:val="26"/>
          <w:rtl/>
        </w:rPr>
        <w:t>ولى تم توجيه الائتمان للقروض الإنتاجية، والقروض لسداد قروض قديمة، وقروض غير إنتاجية." في حين اهتمت في السنة الثانية "بتحقيق التنمية الريفية المتكاملة" وفى السنة الثالثة استهدفت "زيادة حجم صناديق التمويل بالجمعيات"، وفى السنة الرابعة ركزت على التأكد من أن التعاونيات تقوم بمهامها الائتمانية بكفاءة وفاعلية، بينما ركزت في السنة الخامسة على التأكد من توفير التمويل</w:t>
      </w:r>
      <w:r w:rsidR="00F21A7B" w:rsidRPr="00E47F5D">
        <w:rPr>
          <w:rFonts w:ascii="Simplified Arabic" w:eastAsiaTheme="minorHAnsi" w:hAnsi="Simplified Arabic" w:cs="Simplified Arabic"/>
          <w:color w:val="auto"/>
          <w:sz w:val="26"/>
          <w:szCs w:val="26"/>
          <w:rtl/>
        </w:rPr>
        <w:t xml:space="preserve"> اللازم لصغار المزارعين، وأخيرًا</w:t>
      </w:r>
      <w:r w:rsidRPr="00E47F5D">
        <w:rPr>
          <w:rFonts w:ascii="Simplified Arabic" w:eastAsiaTheme="minorHAnsi" w:hAnsi="Simplified Arabic" w:cs="Simplified Arabic"/>
          <w:color w:val="auto"/>
          <w:sz w:val="26"/>
          <w:szCs w:val="26"/>
          <w:rtl/>
        </w:rPr>
        <w:t xml:space="preserve"> في السنة السادسة تحققت عملية التنمية المتكاملة للريف وزيادة القروض ذات ا</w:t>
      </w:r>
      <w:r w:rsidR="00F21A7B" w:rsidRPr="00E47F5D">
        <w:rPr>
          <w:rFonts w:ascii="Simplified Arabic" w:eastAsiaTheme="minorHAnsi" w:hAnsi="Simplified Arabic" w:cs="Simplified Arabic"/>
          <w:color w:val="auto"/>
          <w:sz w:val="26"/>
          <w:szCs w:val="26"/>
          <w:rtl/>
        </w:rPr>
        <w:t>لأ</w:t>
      </w:r>
      <w:r w:rsidRPr="00E47F5D">
        <w:rPr>
          <w:rFonts w:ascii="Simplified Arabic" w:eastAsiaTheme="minorHAnsi" w:hAnsi="Simplified Arabic" w:cs="Simplified Arabic"/>
          <w:color w:val="auto"/>
          <w:sz w:val="26"/>
          <w:szCs w:val="26"/>
          <w:rtl/>
        </w:rPr>
        <w:t>جل القصير والمتوسط وزيادة التصنيع الزراعي</w:t>
      </w:r>
    </w:p>
    <w:p w14:paraId="49575A7C" w14:textId="2FB82410" w:rsidR="001F4A88" w:rsidRPr="00E47F5D" w:rsidRDefault="00F82369" w:rsidP="006F3DB0">
      <w:pPr>
        <w:pStyle w:val="NormalWeb"/>
        <w:shd w:val="clear" w:color="auto" w:fill="FFFFFF" w:themeFill="background1"/>
        <w:bidi/>
        <w:spacing w:before="0" w:beforeAutospacing="0" w:after="120" w:afterAutospacing="0" w:line="276" w:lineRule="auto"/>
        <w:ind w:left="720"/>
        <w:jc w:val="both"/>
        <w:rPr>
          <w:rFonts w:ascii="Simplified Arabic" w:eastAsiaTheme="minorHAnsi" w:hAnsi="Simplified Arabic" w:cs="Simplified Arabic"/>
          <w:color w:val="auto"/>
          <w:sz w:val="26"/>
          <w:szCs w:val="26"/>
          <w:rtl/>
        </w:rPr>
      </w:pPr>
      <w:r w:rsidRPr="00E47F5D">
        <w:rPr>
          <w:rFonts w:ascii="Simplified Arabic" w:eastAsiaTheme="minorHAnsi" w:hAnsi="Simplified Arabic" w:cs="Simplified Arabic"/>
          <w:color w:val="auto"/>
          <w:sz w:val="26"/>
          <w:szCs w:val="26"/>
          <w:rtl/>
        </w:rPr>
        <w:t xml:space="preserve"> </w:t>
      </w:r>
      <w:r w:rsidR="001F4A88" w:rsidRPr="00E47F5D">
        <w:rPr>
          <w:rFonts w:ascii="Simplified Arabic" w:eastAsiaTheme="minorHAnsi" w:hAnsi="Simplified Arabic" w:cs="Simplified Arabic"/>
          <w:color w:val="auto"/>
          <w:sz w:val="26"/>
          <w:szCs w:val="26"/>
          <w:rtl/>
        </w:rPr>
        <w:t>كما</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 xml:space="preserve">تمكنت الهند </w:t>
      </w:r>
      <w:r w:rsidR="00A14EB2" w:rsidRPr="00E47F5D">
        <w:rPr>
          <w:rFonts w:ascii="Simplified Arabic" w:eastAsiaTheme="minorHAnsi" w:hAnsi="Simplified Arabic" w:cs="Simplified Arabic"/>
          <w:color w:val="auto"/>
          <w:sz w:val="26"/>
          <w:szCs w:val="26"/>
          <w:rtl/>
        </w:rPr>
        <w:t xml:space="preserve">من </w:t>
      </w:r>
      <w:r w:rsidR="001F4A88" w:rsidRPr="00E47F5D">
        <w:rPr>
          <w:rFonts w:ascii="Simplified Arabic" w:eastAsiaTheme="minorHAnsi" w:hAnsi="Simplified Arabic" w:cs="Simplified Arabic"/>
          <w:color w:val="auto"/>
          <w:sz w:val="26"/>
          <w:szCs w:val="26"/>
          <w:rtl/>
        </w:rPr>
        <w:t>أن تحل محل الولايات المتحدة الأمريكية كأكبر دولة منتجة للألبان على</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مستو</w:t>
      </w:r>
      <w:r w:rsidR="00F21A7B" w:rsidRPr="00E47F5D">
        <w:rPr>
          <w:rFonts w:ascii="Simplified Arabic" w:eastAsiaTheme="minorHAnsi" w:hAnsi="Simplified Arabic" w:cs="Simplified Arabic"/>
          <w:color w:val="auto"/>
          <w:sz w:val="26"/>
          <w:szCs w:val="26"/>
          <w:rtl/>
        </w:rPr>
        <w:t>ى</w:t>
      </w:r>
      <w:r w:rsidR="001F4A88" w:rsidRPr="00E47F5D">
        <w:rPr>
          <w:rFonts w:ascii="Simplified Arabic" w:eastAsiaTheme="minorHAnsi" w:hAnsi="Simplified Arabic" w:cs="Simplified Arabic"/>
          <w:color w:val="auto"/>
          <w:sz w:val="26"/>
          <w:szCs w:val="26"/>
          <w:rtl/>
        </w:rPr>
        <w:t xml:space="preserve"> العالم‏،‏ وذلك من خلال تنظيم مئات الألوف من صغار المزارعين في تنظيمات</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تعاونية بدل</w:t>
      </w:r>
      <w:r w:rsidR="00A14EB2" w:rsidRPr="00E47F5D">
        <w:rPr>
          <w:rFonts w:ascii="Simplified Arabic" w:eastAsiaTheme="minorHAnsi" w:hAnsi="Simplified Arabic" w:cs="Simplified Arabic"/>
          <w:color w:val="auto"/>
          <w:sz w:val="26"/>
          <w:szCs w:val="26"/>
          <w:rtl/>
        </w:rPr>
        <w:t>ً</w:t>
      </w:r>
      <w:r w:rsidR="001F4A88" w:rsidRPr="00E47F5D">
        <w:rPr>
          <w:rFonts w:ascii="Simplified Arabic" w:eastAsiaTheme="minorHAnsi" w:hAnsi="Simplified Arabic" w:cs="Simplified Arabic"/>
          <w:color w:val="auto"/>
          <w:sz w:val="26"/>
          <w:szCs w:val="26"/>
          <w:rtl/>
        </w:rPr>
        <w:t>ا من الاستثمارات الضخمة محدودة الفاعلية والتصنيع.</w:t>
      </w:r>
    </w:p>
    <w:p w14:paraId="3737126D" w14:textId="6E170326" w:rsidR="001F4A88" w:rsidRPr="00E47F5D" w:rsidRDefault="00A14EB2" w:rsidP="006F3DB0">
      <w:pPr>
        <w:pStyle w:val="NormalWeb"/>
        <w:shd w:val="clear" w:color="auto" w:fill="FFFFFF" w:themeFill="background1"/>
        <w:bidi/>
        <w:spacing w:before="0" w:beforeAutospacing="0" w:after="120" w:afterAutospacing="0" w:line="276" w:lineRule="auto"/>
        <w:ind w:left="720"/>
        <w:jc w:val="both"/>
        <w:rPr>
          <w:rFonts w:ascii="Simplified Arabic" w:eastAsiaTheme="minorHAnsi" w:hAnsi="Simplified Arabic" w:cs="Simplified Arabic"/>
          <w:color w:val="auto"/>
          <w:sz w:val="26"/>
          <w:szCs w:val="26"/>
          <w:rtl/>
        </w:rPr>
      </w:pPr>
      <w:r w:rsidRPr="00E47F5D">
        <w:rPr>
          <w:rFonts w:ascii="Simplified Arabic" w:eastAsiaTheme="minorHAnsi" w:hAnsi="Simplified Arabic" w:cs="Simplified Arabic"/>
          <w:color w:val="auto"/>
          <w:sz w:val="26"/>
          <w:szCs w:val="26"/>
          <w:rtl/>
        </w:rPr>
        <w:t>وتعد</w:t>
      </w:r>
      <w:r w:rsidR="001F4A88" w:rsidRPr="00E47F5D">
        <w:rPr>
          <w:rFonts w:ascii="Simplified Arabic" w:eastAsiaTheme="minorHAnsi" w:hAnsi="Simplified Arabic" w:cs="Simplified Arabic"/>
          <w:color w:val="auto"/>
          <w:sz w:val="26"/>
          <w:szCs w:val="26"/>
          <w:rtl/>
        </w:rPr>
        <w:t xml:space="preserve"> تعاونيات ا</w:t>
      </w:r>
      <w:r w:rsidRPr="00E47F5D">
        <w:rPr>
          <w:rFonts w:ascii="Simplified Arabic" w:eastAsiaTheme="minorHAnsi" w:hAnsi="Simplified Arabic" w:cs="Simplified Arabic"/>
          <w:color w:val="auto"/>
          <w:sz w:val="26"/>
          <w:szCs w:val="26"/>
          <w:rtl/>
        </w:rPr>
        <w:t>لأ</w:t>
      </w:r>
      <w:r w:rsidR="001F4A88" w:rsidRPr="00E47F5D">
        <w:rPr>
          <w:rFonts w:ascii="Simplified Arabic" w:eastAsiaTheme="minorHAnsi" w:hAnsi="Simplified Arabic" w:cs="Simplified Arabic"/>
          <w:color w:val="auto"/>
          <w:sz w:val="26"/>
          <w:szCs w:val="26"/>
          <w:rtl/>
        </w:rPr>
        <w:t>لبان</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وإنتاج اللحوم من أـبرز صور التطبيق التعاوني وهو</w:t>
      </w:r>
      <w:r w:rsidRPr="00E47F5D">
        <w:rPr>
          <w:rFonts w:ascii="Simplified Arabic" w:eastAsiaTheme="minorHAnsi" w:hAnsi="Simplified Arabic" w:cs="Simplified Arabic"/>
          <w:color w:val="auto"/>
          <w:sz w:val="26"/>
          <w:szCs w:val="26"/>
          <w:rtl/>
        </w:rPr>
        <w:t xml:space="preserve"> </w:t>
      </w:r>
      <w:r w:rsidR="001F4A88" w:rsidRPr="00E47F5D">
        <w:rPr>
          <w:rFonts w:ascii="Simplified Arabic" w:eastAsiaTheme="minorHAnsi" w:hAnsi="Simplified Arabic" w:cs="Simplified Arabic"/>
          <w:color w:val="auto"/>
          <w:sz w:val="26"/>
          <w:szCs w:val="26"/>
          <w:rtl/>
        </w:rPr>
        <w:t>ما يُعرف بمزارع الألبان</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الحديثة التعاونية‏،‏ والتي مكنت الهند من إيجاد فرص عمل للمزارعين</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 xml:space="preserve">الفقراء‏. وخاصة النساء الهنديات </w:t>
      </w:r>
      <w:r w:rsidRPr="00E47F5D">
        <w:rPr>
          <w:rFonts w:ascii="Simplified Arabic" w:eastAsiaTheme="minorHAnsi" w:hAnsi="Simplified Arabic" w:cs="Simplified Arabic"/>
          <w:color w:val="auto"/>
          <w:sz w:val="26"/>
          <w:szCs w:val="26"/>
          <w:rtl/>
        </w:rPr>
        <w:t>إ</w:t>
      </w:r>
      <w:r w:rsidR="001F4A88" w:rsidRPr="00E47F5D">
        <w:rPr>
          <w:rFonts w:ascii="Simplified Arabic" w:eastAsiaTheme="minorHAnsi" w:hAnsi="Simplified Arabic" w:cs="Simplified Arabic"/>
          <w:color w:val="auto"/>
          <w:sz w:val="26"/>
          <w:szCs w:val="26"/>
          <w:rtl/>
        </w:rPr>
        <w:t>ذ يوجد 1,6 مليون امرأه بين أعضاء تعاونيات ا</w:t>
      </w:r>
      <w:r w:rsidRPr="00E47F5D">
        <w:rPr>
          <w:rFonts w:ascii="Simplified Arabic" w:eastAsiaTheme="minorHAnsi" w:hAnsi="Simplified Arabic" w:cs="Simplified Arabic"/>
          <w:color w:val="auto"/>
          <w:sz w:val="26"/>
          <w:szCs w:val="26"/>
          <w:rtl/>
        </w:rPr>
        <w:t>لأ</w:t>
      </w:r>
      <w:r w:rsidR="001F4A88" w:rsidRPr="00E47F5D">
        <w:rPr>
          <w:rFonts w:ascii="Simplified Arabic" w:eastAsiaTheme="minorHAnsi" w:hAnsi="Simplified Arabic" w:cs="Simplified Arabic"/>
          <w:color w:val="auto"/>
          <w:sz w:val="26"/>
          <w:szCs w:val="26"/>
          <w:rtl/>
        </w:rPr>
        <w:t xml:space="preserve">لبان بالهند يمثلن </w:t>
      </w:r>
      <w:r w:rsidR="00C75F0C" w:rsidRPr="00E47F5D">
        <w:rPr>
          <w:rFonts w:ascii="Simplified Arabic" w:eastAsiaTheme="minorHAnsi" w:hAnsi="Simplified Arabic" w:cs="Simplified Arabic"/>
          <w:color w:val="auto"/>
          <w:sz w:val="26"/>
          <w:szCs w:val="26"/>
          <w:rtl/>
        </w:rPr>
        <w:t>ن</w:t>
      </w:r>
      <w:r w:rsidR="001F4A88" w:rsidRPr="00E47F5D">
        <w:rPr>
          <w:rFonts w:ascii="Simplified Arabic" w:eastAsiaTheme="minorHAnsi" w:hAnsi="Simplified Arabic" w:cs="Simplified Arabic"/>
          <w:color w:val="auto"/>
          <w:sz w:val="26"/>
          <w:szCs w:val="26"/>
          <w:rtl/>
        </w:rPr>
        <w:t>حو 18% من مجموع العاملين بتعاونيات ا</w:t>
      </w:r>
      <w:r w:rsidR="00C75F0C" w:rsidRPr="00E47F5D">
        <w:rPr>
          <w:rFonts w:ascii="Simplified Arabic" w:eastAsiaTheme="minorHAnsi" w:hAnsi="Simplified Arabic" w:cs="Simplified Arabic"/>
          <w:color w:val="auto"/>
          <w:sz w:val="26"/>
          <w:szCs w:val="26"/>
          <w:rtl/>
        </w:rPr>
        <w:t>لأ</w:t>
      </w:r>
      <w:r w:rsidR="001F4A88" w:rsidRPr="00E47F5D">
        <w:rPr>
          <w:rFonts w:ascii="Simplified Arabic" w:eastAsiaTheme="minorHAnsi" w:hAnsi="Simplified Arabic" w:cs="Simplified Arabic"/>
          <w:color w:val="auto"/>
          <w:sz w:val="26"/>
          <w:szCs w:val="26"/>
          <w:rtl/>
        </w:rPr>
        <w:t xml:space="preserve">لبان كما يوجد </w:t>
      </w:r>
      <w:r w:rsidR="00C75F0C" w:rsidRPr="00E47F5D">
        <w:rPr>
          <w:rFonts w:ascii="Simplified Arabic" w:eastAsiaTheme="minorHAnsi" w:hAnsi="Simplified Arabic" w:cs="Simplified Arabic"/>
          <w:color w:val="auto"/>
          <w:sz w:val="26"/>
          <w:szCs w:val="26"/>
          <w:rtl/>
        </w:rPr>
        <w:t>ن</w:t>
      </w:r>
      <w:r w:rsidR="001F4A88" w:rsidRPr="00E47F5D">
        <w:rPr>
          <w:rFonts w:ascii="Simplified Arabic" w:eastAsiaTheme="minorHAnsi" w:hAnsi="Simplified Arabic" w:cs="Simplified Arabic"/>
          <w:color w:val="auto"/>
          <w:sz w:val="26"/>
          <w:szCs w:val="26"/>
          <w:rtl/>
        </w:rPr>
        <w:t xml:space="preserve">حو 2500 تعاونية </w:t>
      </w:r>
      <w:r w:rsidR="00C75F0C" w:rsidRPr="00E47F5D">
        <w:rPr>
          <w:rFonts w:ascii="Simplified Arabic" w:eastAsiaTheme="minorHAnsi" w:hAnsi="Simplified Arabic" w:cs="Simplified Arabic"/>
          <w:color w:val="auto"/>
          <w:sz w:val="26"/>
          <w:szCs w:val="26"/>
          <w:rtl/>
        </w:rPr>
        <w:t>أ</w:t>
      </w:r>
      <w:r w:rsidR="001F4A88" w:rsidRPr="00E47F5D">
        <w:rPr>
          <w:rFonts w:ascii="Simplified Arabic" w:eastAsiaTheme="minorHAnsi" w:hAnsi="Simplified Arabic" w:cs="Simplified Arabic"/>
          <w:color w:val="auto"/>
          <w:sz w:val="26"/>
          <w:szCs w:val="26"/>
          <w:rtl/>
        </w:rPr>
        <w:t>لبان مملوكة ملكية كاملة للنساء</w:t>
      </w:r>
      <w:r w:rsidRPr="00E47F5D">
        <w:rPr>
          <w:rFonts w:ascii="Simplified Arabic" w:eastAsiaTheme="minorHAnsi" w:hAnsi="Simplified Arabic" w:cs="Simplified Arabic"/>
          <w:color w:val="auto"/>
          <w:sz w:val="26"/>
          <w:szCs w:val="26"/>
          <w:rtl/>
        </w:rPr>
        <w:t>،</w:t>
      </w:r>
      <w:r w:rsidR="001F4A88" w:rsidRPr="00E47F5D">
        <w:rPr>
          <w:rFonts w:ascii="Simplified Arabic" w:eastAsiaTheme="minorHAnsi" w:hAnsi="Simplified Arabic" w:cs="Simplified Arabic"/>
          <w:color w:val="auto"/>
          <w:sz w:val="26"/>
          <w:szCs w:val="26"/>
          <w:rtl/>
        </w:rPr>
        <w:t xml:space="preserve"> وتمكن هذه التعاونيات النساء بما تملكه من مرافق ما بعد الحلب والدعم التسويقي والتدريب والت</w:t>
      </w:r>
      <w:r w:rsidR="00C75F0C" w:rsidRPr="00E47F5D">
        <w:rPr>
          <w:rFonts w:ascii="Simplified Arabic" w:eastAsiaTheme="minorHAnsi" w:hAnsi="Simplified Arabic" w:cs="Simplified Arabic"/>
          <w:color w:val="auto"/>
          <w:sz w:val="26"/>
          <w:szCs w:val="26"/>
          <w:rtl/>
        </w:rPr>
        <w:t>أ</w:t>
      </w:r>
      <w:r w:rsidR="001F4A88" w:rsidRPr="00E47F5D">
        <w:rPr>
          <w:rFonts w:ascii="Simplified Arabic" w:eastAsiaTheme="minorHAnsi" w:hAnsi="Simplified Arabic" w:cs="Simplified Arabic"/>
          <w:color w:val="auto"/>
          <w:sz w:val="26"/>
          <w:szCs w:val="26"/>
          <w:rtl/>
        </w:rPr>
        <w:t>مين على الماشية</w:t>
      </w:r>
      <w:r w:rsidRPr="00E47F5D">
        <w:rPr>
          <w:rFonts w:ascii="Simplified Arabic" w:eastAsiaTheme="minorHAnsi" w:hAnsi="Simplified Arabic" w:cs="Simplified Arabic"/>
          <w:color w:val="auto"/>
          <w:sz w:val="26"/>
          <w:szCs w:val="26"/>
          <w:rtl/>
        </w:rPr>
        <w:t>،</w:t>
      </w:r>
      <w:r w:rsidR="001F4A88" w:rsidRPr="00E47F5D">
        <w:rPr>
          <w:rFonts w:ascii="Simplified Arabic" w:eastAsiaTheme="minorHAnsi" w:hAnsi="Simplified Arabic" w:cs="Simplified Arabic"/>
          <w:color w:val="auto"/>
          <w:sz w:val="26"/>
          <w:szCs w:val="26"/>
          <w:rtl/>
        </w:rPr>
        <w:t xml:space="preserve"> وتقديم القروض لشراء الماشية من المشاركة النشطة في صناعة ا</w:t>
      </w:r>
      <w:r w:rsidRPr="00E47F5D">
        <w:rPr>
          <w:rFonts w:ascii="Simplified Arabic" w:eastAsiaTheme="minorHAnsi" w:hAnsi="Simplified Arabic" w:cs="Simplified Arabic"/>
          <w:color w:val="auto"/>
          <w:sz w:val="26"/>
          <w:szCs w:val="26"/>
          <w:rtl/>
        </w:rPr>
        <w:t>لأ</w:t>
      </w:r>
      <w:r w:rsidR="001F4A88" w:rsidRPr="00E47F5D">
        <w:rPr>
          <w:rFonts w:ascii="Simplified Arabic" w:eastAsiaTheme="minorHAnsi" w:hAnsi="Simplified Arabic" w:cs="Simplified Arabic"/>
          <w:color w:val="auto"/>
          <w:sz w:val="26"/>
          <w:szCs w:val="26"/>
          <w:rtl/>
        </w:rPr>
        <w:t>لبان</w:t>
      </w:r>
      <w:r w:rsidRPr="00E47F5D">
        <w:rPr>
          <w:rFonts w:ascii="Simplified Arabic" w:eastAsiaTheme="minorHAnsi" w:hAnsi="Simplified Arabic" w:cs="Simplified Arabic"/>
          <w:color w:val="auto"/>
          <w:sz w:val="26"/>
          <w:szCs w:val="26"/>
          <w:rtl/>
        </w:rPr>
        <w:t>،</w:t>
      </w:r>
      <w:r w:rsidR="001F4A88" w:rsidRPr="00E47F5D">
        <w:rPr>
          <w:rFonts w:ascii="Simplified Arabic" w:eastAsiaTheme="minorHAnsi" w:hAnsi="Simplified Arabic" w:cs="Simplified Arabic"/>
          <w:color w:val="auto"/>
          <w:sz w:val="26"/>
          <w:szCs w:val="26"/>
          <w:rtl/>
        </w:rPr>
        <w:t xml:space="preserve"> كما مكنت عضوية تعاونيات الصحة</w:t>
      </w:r>
      <w:r w:rsidRPr="00E47F5D">
        <w:rPr>
          <w:rFonts w:ascii="Simplified Arabic" w:eastAsiaTheme="minorHAnsi" w:hAnsi="Simplified Arabic" w:cs="Simplified Arabic"/>
          <w:color w:val="auto"/>
          <w:sz w:val="26"/>
          <w:szCs w:val="26"/>
          <w:rtl/>
        </w:rPr>
        <w:t>،</w:t>
      </w:r>
      <w:r w:rsidR="001F4A88" w:rsidRPr="00E47F5D">
        <w:rPr>
          <w:rFonts w:ascii="Simplified Arabic" w:eastAsiaTheme="minorHAnsi" w:hAnsi="Simplified Arabic" w:cs="Simplified Arabic"/>
          <w:color w:val="auto"/>
          <w:sz w:val="26"/>
          <w:szCs w:val="26"/>
          <w:rtl/>
        </w:rPr>
        <w:t xml:space="preserve"> وتعاونيات رعاية الطفل</w:t>
      </w:r>
      <w:r w:rsidRPr="00E47F5D">
        <w:rPr>
          <w:rFonts w:ascii="Simplified Arabic" w:eastAsiaTheme="minorHAnsi" w:hAnsi="Simplified Arabic" w:cs="Simplified Arabic"/>
          <w:color w:val="auto"/>
          <w:sz w:val="26"/>
          <w:szCs w:val="26"/>
          <w:rtl/>
        </w:rPr>
        <w:t>،</w:t>
      </w:r>
      <w:r w:rsidR="001F4A88" w:rsidRPr="00E47F5D">
        <w:rPr>
          <w:rFonts w:ascii="Simplified Arabic" w:eastAsiaTheme="minorHAnsi" w:hAnsi="Simplified Arabic" w:cs="Simplified Arabic"/>
          <w:color w:val="auto"/>
          <w:sz w:val="26"/>
          <w:szCs w:val="26"/>
          <w:rtl/>
        </w:rPr>
        <w:t xml:space="preserve"> وتعاونيات المستهلكين المرأة من تقليل </w:t>
      </w:r>
      <w:r w:rsidRPr="00E47F5D">
        <w:rPr>
          <w:rFonts w:ascii="Simplified Arabic" w:eastAsiaTheme="minorHAnsi" w:hAnsi="Simplified Arabic" w:cs="Simplified Arabic"/>
          <w:color w:val="auto"/>
          <w:sz w:val="26"/>
          <w:szCs w:val="26"/>
          <w:rtl/>
        </w:rPr>
        <w:t>أ</w:t>
      </w:r>
      <w:r w:rsidR="001F4A88" w:rsidRPr="00E47F5D">
        <w:rPr>
          <w:rFonts w:ascii="Simplified Arabic" w:eastAsiaTheme="minorHAnsi" w:hAnsi="Simplified Arabic" w:cs="Simplified Arabic"/>
          <w:color w:val="auto"/>
          <w:sz w:val="26"/>
          <w:szCs w:val="26"/>
          <w:rtl/>
        </w:rPr>
        <w:t>عبائها المنزلية إلى حد كبير مما أتاح لها مرونة في العمل .</w:t>
      </w:r>
    </w:p>
    <w:p w14:paraId="56CAAF18" w14:textId="77777777" w:rsidR="001F4A88" w:rsidRPr="00E47F5D" w:rsidRDefault="001F4A88" w:rsidP="006F3DB0">
      <w:pPr>
        <w:pStyle w:val="ListParagraph"/>
        <w:numPr>
          <w:ilvl w:val="0"/>
          <w:numId w:val="11"/>
        </w:numPr>
        <w:tabs>
          <w:tab w:val="right" w:pos="540"/>
        </w:tabs>
        <w:spacing w:after="120"/>
        <w:ind w:left="90" w:firstLine="90"/>
        <w:jc w:val="both"/>
        <w:rPr>
          <w:b/>
          <w:bCs/>
          <w:color w:val="auto"/>
          <w:sz w:val="26"/>
          <w:szCs w:val="26"/>
          <w:u w:val="single"/>
        </w:rPr>
      </w:pPr>
      <w:r w:rsidRPr="00E47F5D">
        <w:rPr>
          <w:b/>
          <w:bCs/>
          <w:color w:val="auto"/>
          <w:sz w:val="26"/>
          <w:szCs w:val="26"/>
          <w:u w:val="single"/>
          <w:rtl/>
          <w:lang w:bidi="ar-EG"/>
        </w:rPr>
        <w:t>التجربة المغربية في التعاونيات الزراعية:</w:t>
      </w:r>
    </w:p>
    <w:p w14:paraId="38AC2135" w14:textId="5446D7F7" w:rsidR="001F4A88" w:rsidRPr="00E47F5D" w:rsidRDefault="00A14EB2" w:rsidP="006F3DB0">
      <w:pPr>
        <w:pStyle w:val="NormalWeb"/>
        <w:shd w:val="clear" w:color="auto" w:fill="FFFFFF" w:themeFill="background1"/>
        <w:bidi/>
        <w:spacing w:before="0" w:beforeAutospacing="0" w:after="120" w:afterAutospacing="0" w:line="276" w:lineRule="auto"/>
        <w:ind w:left="630"/>
        <w:jc w:val="both"/>
        <w:rPr>
          <w:rFonts w:ascii="Simplified Arabic" w:eastAsiaTheme="minorHAnsi" w:hAnsi="Simplified Arabic" w:cs="Simplified Arabic"/>
          <w:color w:val="auto"/>
          <w:sz w:val="26"/>
          <w:szCs w:val="26"/>
        </w:rPr>
      </w:pPr>
      <w:r w:rsidRPr="00E47F5D">
        <w:rPr>
          <w:rFonts w:ascii="Simplified Arabic" w:hAnsi="Simplified Arabic" w:cs="Simplified Arabic"/>
          <w:color w:val="auto"/>
          <w:sz w:val="26"/>
          <w:szCs w:val="26"/>
          <w:rtl/>
        </w:rPr>
        <w:t>تعد</w:t>
      </w:r>
      <w:r w:rsidR="001F4A88" w:rsidRPr="00E47F5D">
        <w:rPr>
          <w:rFonts w:ascii="Simplified Arabic" w:hAnsi="Simplified Arabic" w:cs="Simplified Arabic"/>
          <w:color w:val="auto"/>
          <w:sz w:val="26"/>
          <w:szCs w:val="26"/>
          <w:rtl/>
        </w:rPr>
        <w:t xml:space="preserve"> التعاونيات الزراعية ركيزة أساسية في تنمية القطاع الفلاحي المغربي وتحقيق التنمية المستدامة، حيث تلعب دورًا محوريًا في </w:t>
      </w:r>
      <w:r w:rsidR="001F4A88" w:rsidRPr="00E47F5D">
        <w:rPr>
          <w:rFonts w:ascii="Simplified Arabic" w:eastAsiaTheme="minorHAnsi" w:hAnsi="Simplified Arabic" w:cs="Simplified Arabic"/>
          <w:color w:val="auto"/>
          <w:sz w:val="26"/>
          <w:szCs w:val="26"/>
          <w:rtl/>
        </w:rPr>
        <w:t>تحسين الإنتاج الفلاحي</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من خلال توفير المعدات والتقنيات الحديثة، وإدخال أساليب زراعية متطورة</w:t>
      </w:r>
      <w:r w:rsidR="001F4A88" w:rsidRPr="00E47F5D">
        <w:rPr>
          <w:rFonts w:ascii="Simplified Arabic" w:eastAsiaTheme="minorHAnsi" w:hAnsi="Simplified Arabic" w:cs="Simplified Arabic"/>
          <w:color w:val="auto"/>
          <w:sz w:val="26"/>
          <w:szCs w:val="26"/>
        </w:rPr>
        <w:t>.</w:t>
      </w:r>
      <w:r w:rsidR="001F4A88" w:rsidRPr="00E47F5D">
        <w:rPr>
          <w:rFonts w:ascii="Simplified Arabic" w:eastAsiaTheme="minorHAnsi" w:hAnsi="Simplified Arabic" w:cs="Simplified Arabic"/>
          <w:color w:val="auto"/>
          <w:sz w:val="26"/>
          <w:szCs w:val="26"/>
          <w:rtl/>
        </w:rPr>
        <w:t>، بالإضافة إلى توفير فرص عمل في المناطق القروية، للشباب والنساء</w:t>
      </w:r>
      <w:r w:rsidR="001F4A88" w:rsidRPr="00E47F5D">
        <w:rPr>
          <w:rFonts w:ascii="Simplified Arabic" w:eastAsiaTheme="minorHAnsi" w:hAnsi="Simplified Arabic" w:cs="Simplified Arabic"/>
          <w:color w:val="auto"/>
          <w:sz w:val="26"/>
          <w:szCs w:val="26"/>
        </w:rPr>
        <w:t>.</w:t>
      </w:r>
      <w:r w:rsidR="001F4A88" w:rsidRPr="00E47F5D">
        <w:rPr>
          <w:rFonts w:ascii="Simplified Arabic" w:eastAsiaTheme="minorHAnsi" w:hAnsi="Simplified Arabic" w:cs="Simplified Arabic"/>
          <w:color w:val="auto"/>
          <w:sz w:val="26"/>
          <w:szCs w:val="26"/>
          <w:rtl/>
        </w:rPr>
        <w:t>علاوة على دورها</w:t>
      </w:r>
      <w:r w:rsidR="001F4A88" w:rsidRPr="00E47F5D">
        <w:rPr>
          <w:rFonts w:ascii="Simplified Arabic" w:hAnsi="Simplified Arabic" w:cs="Simplified Arabic"/>
          <w:color w:val="auto"/>
          <w:sz w:val="26"/>
          <w:szCs w:val="26"/>
          <w:rtl/>
        </w:rPr>
        <w:t xml:space="preserve"> </w:t>
      </w:r>
      <w:r w:rsidR="001F4A88" w:rsidRPr="00E47F5D">
        <w:rPr>
          <w:rFonts w:ascii="Simplified Arabic" w:eastAsiaTheme="minorHAnsi" w:hAnsi="Simplified Arabic" w:cs="Simplified Arabic"/>
          <w:color w:val="auto"/>
          <w:sz w:val="26"/>
          <w:szCs w:val="26"/>
          <w:rtl/>
        </w:rPr>
        <w:t>في دعم عملية التسويق والتصدير</w:t>
      </w:r>
      <w:r w:rsidRPr="00E47F5D">
        <w:rPr>
          <w:rFonts w:ascii="Simplified Arabic" w:eastAsiaTheme="minorHAnsi" w:hAnsi="Simplified Arabic" w:cs="Simplified Arabic"/>
          <w:color w:val="auto"/>
          <w:sz w:val="26"/>
          <w:szCs w:val="26"/>
          <w:rtl/>
        </w:rPr>
        <w:t>،</w:t>
      </w:r>
      <w:r w:rsidR="001F4A88" w:rsidRPr="00E47F5D">
        <w:rPr>
          <w:rFonts w:ascii="Simplified Arabic" w:eastAsiaTheme="minorHAnsi" w:hAnsi="Simplified Arabic" w:cs="Simplified Arabic"/>
          <w:color w:val="auto"/>
          <w:sz w:val="26"/>
          <w:szCs w:val="26"/>
          <w:rtl/>
        </w:rPr>
        <w:t xml:space="preserve"> كما </w:t>
      </w:r>
      <w:r w:rsidRPr="00E47F5D">
        <w:rPr>
          <w:rFonts w:ascii="Simplified Arabic" w:eastAsiaTheme="minorHAnsi" w:hAnsi="Simplified Arabic" w:cs="Simplified Arabic"/>
          <w:color w:val="auto"/>
          <w:sz w:val="26"/>
          <w:szCs w:val="26"/>
          <w:rtl/>
        </w:rPr>
        <w:t>أ</w:t>
      </w:r>
      <w:r w:rsidR="001F4A88" w:rsidRPr="00E47F5D">
        <w:rPr>
          <w:rFonts w:ascii="Simplified Arabic" w:eastAsiaTheme="minorHAnsi" w:hAnsi="Simplified Arabic" w:cs="Simplified Arabic"/>
          <w:color w:val="auto"/>
          <w:sz w:val="26"/>
          <w:szCs w:val="26"/>
          <w:rtl/>
        </w:rPr>
        <w:t xml:space="preserve">نها تسهم بقوة في تمكن صغار الفلاحين من الوصول إلى الأسواق الوطنية والدولية ممن يعظم من دورها في دعم التسويق والتصدير، خاصة في منتجات مثل زيت الزيتون، الأركان، </w:t>
      </w:r>
      <w:r w:rsidR="001F4A88" w:rsidRPr="00E47F5D">
        <w:rPr>
          <w:rFonts w:ascii="Simplified Arabic" w:eastAsiaTheme="minorHAnsi" w:hAnsi="Simplified Arabic" w:cs="Simplified Arabic"/>
          <w:color w:val="auto"/>
          <w:sz w:val="26"/>
          <w:szCs w:val="26"/>
          <w:rtl/>
        </w:rPr>
        <w:lastRenderedPageBreak/>
        <w:t>التمور، الزعفران، والخضروات</w:t>
      </w:r>
      <w:r w:rsidR="001F4A88" w:rsidRPr="00E47F5D">
        <w:rPr>
          <w:rFonts w:ascii="Simplified Arabic" w:eastAsiaTheme="minorHAnsi" w:hAnsi="Simplified Arabic" w:cs="Simplified Arabic"/>
          <w:color w:val="auto"/>
          <w:sz w:val="26"/>
          <w:szCs w:val="26"/>
        </w:rPr>
        <w:t>.</w:t>
      </w:r>
      <w:r w:rsidR="001F4A88" w:rsidRPr="00E47F5D">
        <w:rPr>
          <w:rFonts w:ascii="Simplified Arabic" w:eastAsiaTheme="minorHAnsi" w:hAnsi="Simplified Arabic" w:cs="Simplified Arabic"/>
          <w:color w:val="auto"/>
          <w:sz w:val="26"/>
          <w:szCs w:val="26"/>
          <w:rtl/>
        </w:rPr>
        <w:t xml:space="preserve"> وبالإضافة لذلك توفر التعاونيات الدعم الفني والتدريب للمزارعين، مما يساعدهم على تحسين مهاراتهم وزيادة كفاءتهم</w:t>
      </w:r>
      <w:r w:rsidR="001F4A88" w:rsidRPr="00E47F5D">
        <w:rPr>
          <w:rFonts w:ascii="Simplified Arabic" w:eastAsiaTheme="minorHAnsi" w:hAnsi="Simplified Arabic" w:cs="Simplified Arabic"/>
          <w:color w:val="auto"/>
          <w:sz w:val="26"/>
          <w:szCs w:val="26"/>
        </w:rPr>
        <w:t>.</w:t>
      </w:r>
      <w:r w:rsidR="001F4A88" w:rsidRPr="00E47F5D">
        <w:rPr>
          <w:rFonts w:ascii="Simplified Arabic" w:eastAsiaTheme="minorHAnsi" w:hAnsi="Simplified Arabic" w:cs="Simplified Arabic"/>
          <w:color w:val="auto"/>
          <w:sz w:val="26"/>
          <w:szCs w:val="26"/>
          <w:rtl/>
        </w:rPr>
        <w:t xml:space="preserve"> وكذلك تعزيز الاستدامة من خلال تشجيع صغار المزارعين على استخدام الممارسات الزراعية المستدامة التي تحافظ على البيئة</w:t>
      </w:r>
      <w:r w:rsidR="001F4A88" w:rsidRPr="00E47F5D">
        <w:rPr>
          <w:rFonts w:ascii="Simplified Arabic" w:eastAsiaTheme="minorHAnsi" w:hAnsi="Simplified Arabic" w:cs="Simplified Arabic"/>
          <w:color w:val="auto"/>
          <w:sz w:val="26"/>
          <w:szCs w:val="26"/>
        </w:rPr>
        <w:t>.</w:t>
      </w:r>
    </w:p>
    <w:p w14:paraId="3E82C0E6" w14:textId="7157EED2" w:rsidR="001F4A88" w:rsidRPr="00E47F5D" w:rsidRDefault="00A14EB2" w:rsidP="006F3DB0">
      <w:pPr>
        <w:pStyle w:val="NormalWeb"/>
        <w:shd w:val="clear" w:color="auto" w:fill="FFFFFF" w:themeFill="background1"/>
        <w:bidi/>
        <w:spacing w:before="0" w:beforeAutospacing="0" w:after="120" w:afterAutospacing="0" w:line="276" w:lineRule="auto"/>
        <w:ind w:left="630"/>
        <w:jc w:val="both"/>
        <w:rPr>
          <w:rFonts w:ascii="Simplified Arabic" w:eastAsiaTheme="minorHAnsi" w:hAnsi="Simplified Arabic" w:cs="Simplified Arabic"/>
          <w:color w:val="auto"/>
          <w:sz w:val="26"/>
          <w:szCs w:val="26"/>
        </w:rPr>
      </w:pPr>
      <w:r w:rsidRPr="00E47F5D">
        <w:rPr>
          <w:rFonts w:ascii="Simplified Arabic" w:eastAsiaTheme="minorHAnsi" w:hAnsi="Simplified Arabic" w:cs="Simplified Arabic"/>
          <w:color w:val="auto"/>
          <w:sz w:val="26"/>
          <w:szCs w:val="26"/>
          <w:rtl/>
        </w:rPr>
        <w:t xml:space="preserve"> ويعد</w:t>
      </w:r>
      <w:r w:rsidR="001F4A88" w:rsidRPr="00E47F5D">
        <w:rPr>
          <w:rFonts w:ascii="Simplified Arabic" w:eastAsiaTheme="minorHAnsi" w:hAnsi="Simplified Arabic" w:cs="Simplified Arabic"/>
          <w:color w:val="auto"/>
          <w:sz w:val="26"/>
          <w:szCs w:val="26"/>
          <w:rtl/>
        </w:rPr>
        <w:t xml:space="preserve"> القانون رقم 112 لعام 2014 الإطار القانوني الذي ينظم عمل التعاونيات الزراعية في المغرب، ويتيح لتلك التعاونيات مرونة أكبر في التمويل والإدارة، ويسهل من انخراط الفلاحين في مشروعات تعاونية وتتنوع التعاونيات الزراعية في المغرب</w:t>
      </w:r>
      <w:r w:rsidRPr="00E47F5D">
        <w:rPr>
          <w:rFonts w:ascii="Simplified Arabic" w:eastAsiaTheme="minorHAnsi" w:hAnsi="Simplified Arabic" w:cs="Simplified Arabic"/>
          <w:color w:val="auto"/>
          <w:sz w:val="26"/>
          <w:szCs w:val="26"/>
          <w:rtl/>
        </w:rPr>
        <w:t xml:space="preserve"> لتشمل كلا من تعاونيات الإنتاج </w:t>
      </w:r>
      <w:r w:rsidR="001F4A88" w:rsidRPr="00E47F5D">
        <w:rPr>
          <w:rFonts w:ascii="Simplified Arabic" w:eastAsiaTheme="minorHAnsi" w:hAnsi="Simplified Arabic" w:cs="Simplified Arabic"/>
          <w:color w:val="auto"/>
          <w:sz w:val="26"/>
          <w:szCs w:val="26"/>
          <w:rtl/>
        </w:rPr>
        <w:t>التي تركز على إنتاج محاصيل معينة مثل الزيتون، الحبوب، الخضروات، والفواكه، وتعاونيات التسويق</w:t>
      </w:r>
      <w:r w:rsidRPr="00E47F5D">
        <w:rPr>
          <w:rFonts w:ascii="Simplified Arabic" w:eastAsiaTheme="minorHAnsi" w:hAnsi="Simplified Arabic" w:cs="Simplified Arabic"/>
          <w:color w:val="auto"/>
          <w:sz w:val="26"/>
          <w:szCs w:val="26"/>
          <w:rtl/>
        </w:rPr>
        <w:t>: التي</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تساعد المزارعين على تسويق منتجاتهم بشكل أفضل، خاصة في الأسواق الخارجية، وتعاونيات الخدمات</w:t>
      </w:r>
      <w:r w:rsidR="001F4A88" w:rsidRPr="00E47F5D">
        <w:rPr>
          <w:rFonts w:ascii="Simplified Arabic" w:eastAsiaTheme="minorHAnsi" w:hAnsi="Simplified Arabic" w:cs="Simplified Arabic"/>
          <w:color w:val="auto"/>
          <w:sz w:val="26"/>
          <w:szCs w:val="26"/>
        </w:rPr>
        <w:t>:</w:t>
      </w:r>
      <w:r w:rsidRPr="00E47F5D">
        <w:rPr>
          <w:rFonts w:ascii="Simplified Arabic" w:eastAsiaTheme="minorHAnsi" w:hAnsi="Simplified Arabic" w:cs="Simplified Arabic"/>
          <w:color w:val="auto"/>
          <w:sz w:val="26"/>
          <w:szCs w:val="26"/>
          <w:rtl/>
        </w:rPr>
        <w:t xml:space="preserve"> </w:t>
      </w:r>
      <w:r w:rsidR="001F4A88" w:rsidRPr="00E47F5D">
        <w:rPr>
          <w:rFonts w:ascii="Simplified Arabic" w:eastAsiaTheme="minorHAnsi" w:hAnsi="Simplified Arabic" w:cs="Simplified Arabic"/>
          <w:color w:val="auto"/>
          <w:sz w:val="26"/>
          <w:szCs w:val="26"/>
          <w:rtl/>
        </w:rPr>
        <w:t>التي تسهم في توفير خدمات مثل الري، النقل، والتخزين للمزارعين</w:t>
      </w:r>
      <w:r w:rsidR="001F4A88" w:rsidRPr="00E47F5D">
        <w:rPr>
          <w:rFonts w:ascii="Simplified Arabic" w:eastAsiaTheme="minorHAnsi" w:hAnsi="Simplified Arabic" w:cs="Simplified Arabic"/>
          <w:color w:val="auto"/>
          <w:sz w:val="26"/>
          <w:szCs w:val="26"/>
        </w:rPr>
        <w:t>.</w:t>
      </w:r>
      <w:r w:rsidR="001F4A88" w:rsidRPr="00E47F5D">
        <w:rPr>
          <w:rFonts w:ascii="Simplified Arabic" w:eastAsiaTheme="minorHAnsi" w:hAnsi="Simplified Arabic" w:cs="Simplified Arabic"/>
          <w:color w:val="auto"/>
          <w:sz w:val="26"/>
          <w:szCs w:val="26"/>
          <w:rtl/>
        </w:rPr>
        <w:t>وتعاونيات التصنيع</w:t>
      </w:r>
      <w:r w:rsidRPr="00E47F5D">
        <w:rPr>
          <w:rFonts w:ascii="Simplified Arabic" w:eastAsiaTheme="minorHAnsi" w:hAnsi="Simplified Arabic" w:cs="Simplified Arabic"/>
          <w:color w:val="auto"/>
          <w:sz w:val="26"/>
          <w:szCs w:val="26"/>
          <w:rtl/>
        </w:rPr>
        <w:t>: التي</w:t>
      </w:r>
      <w:r w:rsidR="001F4A88" w:rsidRPr="00E47F5D">
        <w:rPr>
          <w:rFonts w:ascii="Simplified Arabic" w:eastAsiaTheme="minorHAnsi" w:hAnsi="Simplified Arabic" w:cs="Simplified Arabic"/>
          <w:color w:val="auto"/>
          <w:sz w:val="26"/>
          <w:szCs w:val="26"/>
        </w:rPr>
        <w:t xml:space="preserve"> </w:t>
      </w:r>
      <w:r w:rsidR="001F4A88" w:rsidRPr="00E47F5D">
        <w:rPr>
          <w:rFonts w:ascii="Simplified Arabic" w:eastAsiaTheme="minorHAnsi" w:hAnsi="Simplified Arabic" w:cs="Simplified Arabic"/>
          <w:color w:val="auto"/>
          <w:sz w:val="26"/>
          <w:szCs w:val="26"/>
          <w:rtl/>
        </w:rPr>
        <w:t>تقوم بتحويل المنتجات الزراعية إلى منتجات مصنعة مثل زيت الزيتون، المربيات، والعصائر</w:t>
      </w:r>
      <w:r w:rsidRPr="00E47F5D">
        <w:rPr>
          <w:rFonts w:ascii="Simplified Arabic" w:eastAsiaTheme="minorHAnsi" w:hAnsi="Simplified Arabic" w:cs="Simplified Arabic"/>
          <w:color w:val="auto"/>
          <w:sz w:val="26"/>
          <w:szCs w:val="26"/>
          <w:rtl/>
        </w:rPr>
        <w:t>،</w:t>
      </w:r>
      <w:r w:rsidR="001F4A88" w:rsidRPr="00E47F5D">
        <w:rPr>
          <w:rFonts w:ascii="Simplified Arabic" w:eastAsiaTheme="minorHAnsi" w:hAnsi="Simplified Arabic" w:cs="Simplified Arabic"/>
          <w:color w:val="auto"/>
          <w:sz w:val="26"/>
          <w:szCs w:val="26"/>
          <w:rtl/>
        </w:rPr>
        <w:t xml:space="preserve"> ومن أهم التعاونيات الزراعية التي حققت نجاح</w:t>
      </w:r>
      <w:r w:rsidRPr="00E47F5D">
        <w:rPr>
          <w:rFonts w:ascii="Simplified Arabic" w:eastAsiaTheme="minorHAnsi" w:hAnsi="Simplified Arabic" w:cs="Simplified Arabic"/>
          <w:color w:val="auto"/>
          <w:sz w:val="26"/>
          <w:szCs w:val="26"/>
          <w:rtl/>
        </w:rPr>
        <w:t>ً</w:t>
      </w:r>
      <w:r w:rsidR="001F4A88" w:rsidRPr="00E47F5D">
        <w:rPr>
          <w:rFonts w:ascii="Simplified Arabic" w:eastAsiaTheme="minorHAnsi" w:hAnsi="Simplified Arabic" w:cs="Simplified Arabic"/>
          <w:color w:val="auto"/>
          <w:sz w:val="26"/>
          <w:szCs w:val="26"/>
          <w:rtl/>
        </w:rPr>
        <w:t xml:space="preserve">ا في السنوات الأخيرة: </w:t>
      </w:r>
    </w:p>
    <w:p w14:paraId="392F1ECE" w14:textId="1B22816E" w:rsidR="001F4A88" w:rsidRPr="00E47F5D" w:rsidRDefault="001F4A88" w:rsidP="00D65974">
      <w:pPr>
        <w:pStyle w:val="NormalWeb"/>
        <w:numPr>
          <w:ilvl w:val="0"/>
          <w:numId w:val="33"/>
        </w:numPr>
        <w:shd w:val="clear" w:color="auto" w:fill="FFFFFF" w:themeFill="background1"/>
        <w:bidi/>
        <w:spacing w:before="0" w:beforeAutospacing="0" w:after="120" w:afterAutospacing="0" w:line="276" w:lineRule="auto"/>
        <w:jc w:val="both"/>
        <w:rPr>
          <w:rFonts w:ascii="Simplified Arabic" w:eastAsiaTheme="minorHAnsi" w:hAnsi="Simplified Arabic" w:cs="Simplified Arabic"/>
          <w:color w:val="auto"/>
          <w:sz w:val="26"/>
          <w:szCs w:val="26"/>
        </w:rPr>
      </w:pPr>
      <w:r w:rsidRPr="00E47F5D">
        <w:rPr>
          <w:rFonts w:ascii="Simplified Arabic" w:eastAsiaTheme="minorHAnsi" w:hAnsi="Simplified Arabic" w:cs="Simplified Arabic"/>
          <w:color w:val="auto"/>
          <w:sz w:val="26"/>
          <w:szCs w:val="26"/>
          <w:rtl/>
        </w:rPr>
        <w:t>تعاونية كوباك</w:t>
      </w:r>
      <w:r w:rsidRPr="00E47F5D">
        <w:rPr>
          <w:rFonts w:ascii="Simplified Arabic" w:eastAsiaTheme="minorHAnsi" w:hAnsi="Simplified Arabic" w:cs="Simplified Arabic"/>
          <w:color w:val="auto"/>
          <w:sz w:val="26"/>
          <w:szCs w:val="26"/>
        </w:rPr>
        <w:t xml:space="preserve"> (COPAG): </w:t>
      </w:r>
      <w:r w:rsidRPr="00E47F5D">
        <w:rPr>
          <w:rFonts w:ascii="Simplified Arabic" w:eastAsiaTheme="minorHAnsi" w:hAnsi="Simplified Arabic" w:cs="Simplified Arabic"/>
          <w:color w:val="auto"/>
          <w:sz w:val="26"/>
          <w:szCs w:val="26"/>
          <w:rtl/>
        </w:rPr>
        <w:t>من أكبر التعاونيات في المغرب، متخصصة في منتجات الألبان والحوامض، نجحت في تحقيق اكتفاء ذاتي في الإنتاج الحيواني والزراعي، مع شبكة توزيع واسعة داخل المغرب</w:t>
      </w:r>
      <w:r w:rsidR="00A14EB2" w:rsidRPr="00E47F5D">
        <w:rPr>
          <w:rFonts w:ascii="Simplified Arabic" w:eastAsiaTheme="minorHAnsi" w:hAnsi="Simplified Arabic" w:cs="Simplified Arabic"/>
          <w:color w:val="auto"/>
          <w:sz w:val="26"/>
          <w:szCs w:val="26"/>
          <w:rtl/>
        </w:rPr>
        <w:t xml:space="preserve"> وخارجها،</w:t>
      </w:r>
      <w:r w:rsidRPr="00E47F5D">
        <w:rPr>
          <w:rFonts w:ascii="Simplified Arabic" w:eastAsiaTheme="minorHAnsi" w:hAnsi="Simplified Arabic" w:cs="Simplified Arabic"/>
          <w:color w:val="auto"/>
          <w:sz w:val="26"/>
          <w:szCs w:val="26"/>
          <w:rtl/>
        </w:rPr>
        <w:t xml:space="preserve"> وساهمت في تشغيل الآلاف من الفلاحين</w:t>
      </w:r>
      <w:r w:rsidRPr="00E47F5D">
        <w:rPr>
          <w:rFonts w:ascii="Simplified Arabic" w:eastAsiaTheme="minorHAnsi" w:hAnsi="Simplified Arabic" w:cs="Simplified Arabic"/>
          <w:color w:val="auto"/>
          <w:sz w:val="26"/>
          <w:szCs w:val="26"/>
        </w:rPr>
        <w:t>.</w:t>
      </w:r>
    </w:p>
    <w:p w14:paraId="5FBDAA36" w14:textId="531C1C86" w:rsidR="001F4A88" w:rsidRPr="00E47F5D" w:rsidRDefault="001F4A88" w:rsidP="00D65974">
      <w:pPr>
        <w:pStyle w:val="NormalWeb"/>
        <w:numPr>
          <w:ilvl w:val="0"/>
          <w:numId w:val="33"/>
        </w:numPr>
        <w:shd w:val="clear" w:color="auto" w:fill="FFFFFF" w:themeFill="background1"/>
        <w:bidi/>
        <w:spacing w:before="0" w:beforeAutospacing="0" w:after="120" w:afterAutospacing="0" w:line="276" w:lineRule="auto"/>
        <w:jc w:val="both"/>
        <w:rPr>
          <w:rFonts w:ascii="Simplified Arabic" w:eastAsiaTheme="minorHAnsi" w:hAnsi="Simplified Arabic" w:cs="Simplified Arabic"/>
          <w:color w:val="auto"/>
          <w:sz w:val="26"/>
          <w:szCs w:val="26"/>
        </w:rPr>
      </w:pPr>
      <w:r w:rsidRPr="00E47F5D">
        <w:rPr>
          <w:rFonts w:ascii="Simplified Arabic" w:eastAsiaTheme="minorHAnsi" w:hAnsi="Simplified Arabic" w:cs="Simplified Arabic"/>
          <w:color w:val="auto"/>
          <w:sz w:val="26"/>
          <w:szCs w:val="26"/>
          <w:rtl/>
        </w:rPr>
        <w:t>تعاونية الزعفران في تالوين</w:t>
      </w:r>
      <w:r w:rsidRPr="00E47F5D">
        <w:rPr>
          <w:rFonts w:ascii="Simplified Arabic" w:eastAsiaTheme="minorHAnsi" w:hAnsi="Simplified Arabic" w:cs="Simplified Arabic"/>
          <w:color w:val="auto"/>
          <w:sz w:val="26"/>
          <w:szCs w:val="26"/>
        </w:rPr>
        <w:t xml:space="preserve">: </w:t>
      </w:r>
      <w:r w:rsidRPr="00E47F5D">
        <w:rPr>
          <w:rFonts w:ascii="Simplified Arabic" w:eastAsiaTheme="minorHAnsi" w:hAnsi="Simplified Arabic" w:cs="Simplified Arabic"/>
          <w:color w:val="auto"/>
          <w:sz w:val="26"/>
          <w:szCs w:val="26"/>
          <w:rtl/>
        </w:rPr>
        <w:t>ساعدت الفلاحين في تحسين إنتاج وجودة الزعفران "الذهب الأحمر" المغربي</w:t>
      </w:r>
      <w:r w:rsidRPr="00E47F5D">
        <w:rPr>
          <w:rFonts w:ascii="Simplified Arabic" w:eastAsiaTheme="minorHAnsi" w:hAnsi="Simplified Arabic" w:cs="Simplified Arabic"/>
          <w:color w:val="auto"/>
          <w:sz w:val="26"/>
          <w:szCs w:val="26"/>
        </w:rPr>
        <w:t>.</w:t>
      </w:r>
      <w:r w:rsidRPr="00E47F5D">
        <w:rPr>
          <w:rFonts w:ascii="Simplified Arabic" w:eastAsiaTheme="minorHAnsi" w:hAnsi="Simplified Arabic" w:cs="Simplified Arabic"/>
          <w:color w:val="auto"/>
          <w:sz w:val="26"/>
          <w:szCs w:val="26"/>
          <w:rtl/>
        </w:rPr>
        <w:t xml:space="preserve"> وحصلت على شهادات عالمية تضمن تسويقه في الأسواق الأوروبية والعالمية</w:t>
      </w:r>
      <w:r w:rsidR="00A14EB2" w:rsidRPr="00E47F5D">
        <w:rPr>
          <w:rFonts w:ascii="Simplified Arabic" w:eastAsiaTheme="minorHAnsi" w:hAnsi="Simplified Arabic" w:cs="Simplified Arabic"/>
          <w:color w:val="auto"/>
          <w:sz w:val="26"/>
          <w:szCs w:val="26"/>
          <w:rtl/>
        </w:rPr>
        <w:t>.</w:t>
      </w:r>
    </w:p>
    <w:p w14:paraId="0A37D09B" w14:textId="77777777" w:rsidR="001F4A88" w:rsidRPr="00E47F5D" w:rsidRDefault="001F4A88" w:rsidP="00D65974">
      <w:pPr>
        <w:pStyle w:val="NormalWeb"/>
        <w:numPr>
          <w:ilvl w:val="0"/>
          <w:numId w:val="33"/>
        </w:numPr>
        <w:shd w:val="clear" w:color="auto" w:fill="FFFFFF" w:themeFill="background1"/>
        <w:bidi/>
        <w:spacing w:before="0" w:beforeAutospacing="0" w:after="120" w:afterAutospacing="0" w:line="276" w:lineRule="auto"/>
        <w:jc w:val="both"/>
        <w:rPr>
          <w:rFonts w:ascii="Simplified Arabic" w:eastAsiaTheme="minorHAnsi" w:hAnsi="Simplified Arabic" w:cs="Simplified Arabic"/>
          <w:color w:val="auto"/>
          <w:sz w:val="26"/>
          <w:szCs w:val="26"/>
        </w:rPr>
      </w:pPr>
      <w:r w:rsidRPr="00E47F5D">
        <w:rPr>
          <w:rFonts w:ascii="Simplified Arabic" w:eastAsiaTheme="minorHAnsi" w:hAnsi="Simplified Arabic" w:cs="Simplified Arabic"/>
          <w:color w:val="auto"/>
          <w:sz w:val="26"/>
          <w:szCs w:val="26"/>
          <w:rtl/>
        </w:rPr>
        <w:t>تعاونية أركان</w:t>
      </w:r>
      <w:r w:rsidRPr="00E47F5D">
        <w:rPr>
          <w:rFonts w:ascii="Simplified Arabic" w:eastAsiaTheme="minorHAnsi" w:hAnsi="Simplified Arabic" w:cs="Simplified Arabic"/>
          <w:color w:val="auto"/>
          <w:sz w:val="26"/>
          <w:szCs w:val="26"/>
        </w:rPr>
        <w:t>:</w:t>
      </w:r>
      <w:r w:rsidRPr="00E47F5D">
        <w:rPr>
          <w:rFonts w:ascii="Simplified Arabic" w:eastAsiaTheme="minorHAnsi" w:hAnsi="Simplified Arabic" w:cs="Simplified Arabic"/>
          <w:color w:val="auto"/>
          <w:sz w:val="26"/>
          <w:szCs w:val="26"/>
          <w:rtl/>
        </w:rPr>
        <w:t xml:space="preserve"> في سوس ساعدت في تمكين النساء القرويات من خلال إنتاج وتسويق زيت الأركان العضوي ومستحضرات التجميل المستخلصة منه، مما جعل هذا المنتج يحظى بشهرة عالمية.</w:t>
      </w:r>
    </w:p>
    <w:p w14:paraId="1A4A8EDF" w14:textId="0BF404A0" w:rsidR="001F4A88" w:rsidRPr="00E47F5D" w:rsidRDefault="001F4A88" w:rsidP="00C16A24">
      <w:pPr>
        <w:tabs>
          <w:tab w:val="right" w:pos="360"/>
        </w:tabs>
        <w:spacing w:after="120"/>
        <w:ind w:left="270" w:hanging="360"/>
        <w:jc w:val="both"/>
        <w:rPr>
          <w:rFonts w:eastAsia="Times New Roman"/>
          <w:color w:val="auto"/>
          <w:sz w:val="26"/>
          <w:szCs w:val="26"/>
          <w:u w:val="single"/>
        </w:rPr>
      </w:pPr>
      <w:r w:rsidRPr="00E47F5D">
        <w:rPr>
          <w:rFonts w:eastAsia="Times New Roman"/>
          <w:b/>
          <w:bCs/>
          <w:color w:val="auto"/>
          <w:sz w:val="26"/>
          <w:szCs w:val="26"/>
          <w:rtl/>
        </w:rPr>
        <w:t>5</w:t>
      </w:r>
      <w:r w:rsidRPr="00E47F5D">
        <w:rPr>
          <w:rFonts w:eastAsia="Times New Roman"/>
          <w:b/>
          <w:bCs/>
          <w:color w:val="auto"/>
          <w:sz w:val="26"/>
          <w:szCs w:val="26"/>
          <w:u w:val="single"/>
          <w:rtl/>
        </w:rPr>
        <w:t>_تجربة التعاونيات الزراعية الدنماركية:</w:t>
      </w:r>
    </w:p>
    <w:p w14:paraId="3957BC35" w14:textId="7274E2D2" w:rsidR="001F4A88" w:rsidRDefault="006F3DB0" w:rsidP="006F3DB0">
      <w:pPr>
        <w:pStyle w:val="NormalWeb"/>
        <w:shd w:val="clear" w:color="auto" w:fill="FFFFFF" w:themeFill="background1"/>
        <w:bidi/>
        <w:spacing w:before="0" w:beforeAutospacing="0" w:after="120" w:afterAutospacing="0" w:line="276" w:lineRule="auto"/>
        <w:ind w:left="360" w:hanging="450"/>
        <w:jc w:val="both"/>
        <w:rPr>
          <w:rFonts w:ascii="Simplified Arabic" w:eastAsiaTheme="minorHAnsi" w:hAnsi="Simplified Arabic" w:cs="Simplified Arabic"/>
          <w:color w:val="auto"/>
          <w:sz w:val="26"/>
          <w:szCs w:val="26"/>
          <w:rtl/>
        </w:rPr>
      </w:pPr>
      <w:r w:rsidRPr="00E47F5D">
        <w:rPr>
          <w:rFonts w:ascii="Simplified Arabic" w:eastAsiaTheme="minorHAnsi" w:hAnsi="Simplified Arabic" w:cs="Simplified Arabic"/>
          <w:color w:val="auto"/>
          <w:sz w:val="26"/>
          <w:szCs w:val="26"/>
          <w:rtl/>
        </w:rPr>
        <w:t xml:space="preserve">     </w:t>
      </w:r>
      <w:r w:rsidR="00A14EB2" w:rsidRPr="00E47F5D">
        <w:rPr>
          <w:rFonts w:ascii="Simplified Arabic" w:eastAsiaTheme="minorHAnsi" w:hAnsi="Simplified Arabic" w:cs="Simplified Arabic"/>
          <w:color w:val="auto"/>
          <w:sz w:val="26"/>
          <w:szCs w:val="26"/>
          <w:rtl/>
        </w:rPr>
        <w:t xml:space="preserve"> </w:t>
      </w:r>
      <w:r w:rsidR="001F4A88" w:rsidRPr="00E47F5D">
        <w:rPr>
          <w:rFonts w:ascii="Simplified Arabic" w:eastAsiaTheme="minorHAnsi" w:hAnsi="Simplified Arabic" w:cs="Simplified Arabic"/>
          <w:color w:val="auto"/>
          <w:sz w:val="26"/>
          <w:szCs w:val="26"/>
          <w:rtl/>
        </w:rPr>
        <w:t xml:space="preserve">نجحت التعاونيات الزراعية في الدنمارك في </w:t>
      </w:r>
      <w:r w:rsidR="001F4A88" w:rsidRPr="00E47F5D">
        <w:rPr>
          <w:rFonts w:ascii="Simplified Arabic" w:eastAsiaTheme="minorHAnsi" w:hAnsi="Simplified Arabic" w:cs="Simplified Arabic"/>
          <w:b/>
          <w:bCs/>
          <w:color w:val="auto"/>
          <w:sz w:val="26"/>
          <w:szCs w:val="26"/>
          <w:rtl/>
        </w:rPr>
        <w:t>تحويل صغار المزارعين إلى قوة إنتاجية فعالة</w:t>
      </w:r>
      <w:r w:rsidR="001F4A88" w:rsidRPr="00E47F5D">
        <w:rPr>
          <w:rFonts w:ascii="Simplified Arabic" w:eastAsiaTheme="minorHAnsi" w:hAnsi="Simplified Arabic" w:cs="Simplified Arabic"/>
          <w:color w:val="auto"/>
          <w:sz w:val="26"/>
          <w:szCs w:val="26"/>
          <w:rtl/>
        </w:rPr>
        <w:t>، مما ساهم في جعل القطاع الزراعي الدنماركي أحد أكثر القطاعات تنافسية في العالم. حيث وفرت لهم الأدوات اللازمة لتعزيز الإنتاجية، وتحقيق الاستدامة، وزيادة الأرباح. ويتمثل دور التعاونيات في دعم صغار المزارعين في النقاط التالية</w:t>
      </w:r>
      <w:r w:rsidR="001F4A88" w:rsidRPr="00E47F5D">
        <w:rPr>
          <w:rFonts w:ascii="Simplified Arabic" w:eastAsiaTheme="minorHAnsi" w:hAnsi="Simplified Arabic" w:cs="Simplified Arabic"/>
          <w:color w:val="auto"/>
          <w:sz w:val="26"/>
          <w:szCs w:val="26"/>
        </w:rPr>
        <w:t>:</w:t>
      </w:r>
    </w:p>
    <w:p w14:paraId="092E90FF" w14:textId="7F55B8E4" w:rsidR="00C229B0" w:rsidRDefault="00C229B0" w:rsidP="00C229B0">
      <w:pPr>
        <w:pStyle w:val="NormalWeb"/>
        <w:shd w:val="clear" w:color="auto" w:fill="FFFFFF" w:themeFill="background1"/>
        <w:bidi/>
        <w:spacing w:before="0" w:beforeAutospacing="0" w:after="120" w:afterAutospacing="0" w:line="276" w:lineRule="auto"/>
        <w:ind w:left="360" w:hanging="450"/>
        <w:jc w:val="both"/>
        <w:rPr>
          <w:rFonts w:ascii="Simplified Arabic" w:eastAsiaTheme="minorHAnsi" w:hAnsi="Simplified Arabic" w:cs="Simplified Arabic"/>
          <w:color w:val="auto"/>
          <w:sz w:val="26"/>
          <w:szCs w:val="26"/>
          <w:rtl/>
        </w:rPr>
      </w:pPr>
    </w:p>
    <w:p w14:paraId="16A2F65F" w14:textId="61AF26F5" w:rsidR="00C229B0" w:rsidRDefault="00C229B0" w:rsidP="00C229B0">
      <w:pPr>
        <w:pStyle w:val="NormalWeb"/>
        <w:shd w:val="clear" w:color="auto" w:fill="FFFFFF" w:themeFill="background1"/>
        <w:bidi/>
        <w:spacing w:before="0" w:beforeAutospacing="0" w:after="120" w:afterAutospacing="0" w:line="276" w:lineRule="auto"/>
        <w:ind w:left="360" w:hanging="450"/>
        <w:jc w:val="both"/>
        <w:rPr>
          <w:rFonts w:ascii="Simplified Arabic" w:eastAsiaTheme="minorHAnsi" w:hAnsi="Simplified Arabic" w:cs="Simplified Arabic"/>
          <w:color w:val="auto"/>
          <w:sz w:val="26"/>
          <w:szCs w:val="26"/>
          <w:rtl/>
        </w:rPr>
      </w:pPr>
    </w:p>
    <w:p w14:paraId="5CA743D9" w14:textId="661840BB" w:rsidR="00C229B0" w:rsidRDefault="00C229B0" w:rsidP="00C229B0">
      <w:pPr>
        <w:pStyle w:val="NormalWeb"/>
        <w:shd w:val="clear" w:color="auto" w:fill="FFFFFF" w:themeFill="background1"/>
        <w:bidi/>
        <w:spacing w:before="0" w:beforeAutospacing="0" w:after="120" w:afterAutospacing="0" w:line="276" w:lineRule="auto"/>
        <w:ind w:left="360" w:hanging="450"/>
        <w:jc w:val="both"/>
        <w:rPr>
          <w:rFonts w:ascii="Simplified Arabic" w:eastAsiaTheme="minorHAnsi" w:hAnsi="Simplified Arabic" w:cs="Simplified Arabic"/>
          <w:color w:val="auto"/>
          <w:sz w:val="26"/>
          <w:szCs w:val="26"/>
          <w:rtl/>
        </w:rPr>
      </w:pPr>
    </w:p>
    <w:p w14:paraId="1F72B727" w14:textId="3CA98F31" w:rsidR="00A14EB2" w:rsidRPr="00E47F5D" w:rsidRDefault="00C64E67" w:rsidP="00D629F1">
      <w:pPr>
        <w:pStyle w:val="NormalWeb"/>
        <w:shd w:val="clear" w:color="auto" w:fill="FFFFFF" w:themeFill="background1"/>
        <w:bidi/>
        <w:spacing w:before="0" w:beforeAutospacing="0" w:after="0" w:afterAutospacing="0" w:line="276" w:lineRule="auto"/>
        <w:jc w:val="both"/>
        <w:rPr>
          <w:rFonts w:ascii="Simplified Arabic" w:eastAsiaTheme="minorHAnsi" w:hAnsi="Simplified Arabic" w:cs="Simplified Arabic"/>
          <w:b/>
          <w:bCs/>
          <w:color w:val="auto"/>
          <w:sz w:val="26"/>
          <w:szCs w:val="26"/>
          <w:rtl/>
        </w:rPr>
      </w:pPr>
      <w:r w:rsidRPr="00E47F5D">
        <w:rPr>
          <w:rFonts w:ascii="Simplified Arabic" w:eastAsiaTheme="minorHAnsi" w:hAnsi="Simplified Arabic" w:cs="Simplified Arabic"/>
          <w:b/>
          <w:bCs/>
          <w:color w:val="auto"/>
          <w:sz w:val="26"/>
          <w:szCs w:val="26"/>
          <w:rtl/>
        </w:rPr>
        <w:lastRenderedPageBreak/>
        <w:t xml:space="preserve">1 </w:t>
      </w:r>
      <w:r w:rsidR="00D629F1" w:rsidRPr="00E47F5D">
        <w:rPr>
          <w:rFonts w:ascii="Simplified Arabic" w:eastAsiaTheme="minorHAnsi" w:hAnsi="Simplified Arabic" w:cs="Simplified Arabic"/>
          <w:b/>
          <w:bCs/>
          <w:color w:val="auto"/>
          <w:sz w:val="26"/>
          <w:szCs w:val="26"/>
        </w:rPr>
        <w:t>-</w:t>
      </w:r>
      <w:r w:rsidR="00D629F1" w:rsidRPr="00E47F5D">
        <w:rPr>
          <w:rFonts w:ascii="Simplified Arabic" w:eastAsiaTheme="minorHAnsi" w:hAnsi="Simplified Arabic" w:cs="Simplified Arabic"/>
          <w:b/>
          <w:bCs/>
          <w:color w:val="auto"/>
          <w:sz w:val="26"/>
          <w:szCs w:val="26"/>
          <w:rtl/>
        </w:rPr>
        <w:t xml:space="preserve"> ت</w:t>
      </w:r>
      <w:r w:rsidR="001F4A88" w:rsidRPr="00E47F5D">
        <w:rPr>
          <w:rFonts w:ascii="Simplified Arabic" w:eastAsiaTheme="minorHAnsi" w:hAnsi="Simplified Arabic" w:cs="Simplified Arabic"/>
          <w:b/>
          <w:bCs/>
          <w:color w:val="auto"/>
          <w:sz w:val="26"/>
          <w:szCs w:val="26"/>
          <w:rtl/>
        </w:rPr>
        <w:t>وفير الدعم المالي والفني:</w:t>
      </w:r>
    </w:p>
    <w:p w14:paraId="6B639AC1" w14:textId="67844B43" w:rsidR="001F4A88" w:rsidRPr="00E47F5D" w:rsidRDefault="00E278EC" w:rsidP="00D629F1">
      <w:pPr>
        <w:pStyle w:val="NormalWeb"/>
        <w:shd w:val="clear" w:color="auto" w:fill="FFFFFF" w:themeFill="background1"/>
        <w:bidi/>
        <w:spacing w:before="0" w:beforeAutospacing="0" w:after="0" w:afterAutospacing="0" w:line="276" w:lineRule="auto"/>
        <w:ind w:left="720" w:hanging="270"/>
        <w:jc w:val="both"/>
        <w:rPr>
          <w:rFonts w:ascii="Simplified Arabic" w:eastAsiaTheme="minorHAnsi" w:hAnsi="Simplified Arabic" w:cs="Simplified Arabic"/>
          <w:b/>
          <w:bCs/>
          <w:color w:val="auto"/>
          <w:sz w:val="26"/>
          <w:szCs w:val="26"/>
          <w:rtl/>
        </w:rPr>
      </w:pPr>
      <w:r w:rsidRPr="00E47F5D">
        <w:rPr>
          <w:rFonts w:ascii="Simplified Arabic" w:eastAsiaTheme="minorHAnsi" w:hAnsi="Simplified Arabic" w:cs="Simplified Arabic"/>
          <w:color w:val="auto"/>
          <w:sz w:val="26"/>
          <w:szCs w:val="26"/>
          <w:rtl/>
        </w:rPr>
        <w:t xml:space="preserve"> </w:t>
      </w:r>
      <w:r w:rsidR="00D629F1" w:rsidRPr="00E47F5D">
        <w:rPr>
          <w:rFonts w:ascii="Simplified Arabic" w:eastAsiaTheme="minorHAnsi" w:hAnsi="Simplified Arabic" w:cs="Simplified Arabic"/>
          <w:color w:val="auto"/>
          <w:sz w:val="26"/>
          <w:szCs w:val="26"/>
          <w:rtl/>
        </w:rPr>
        <w:t xml:space="preserve">  </w:t>
      </w:r>
      <w:r w:rsidR="001F4A88" w:rsidRPr="00E47F5D">
        <w:rPr>
          <w:rFonts w:ascii="Simplified Arabic" w:eastAsiaTheme="minorHAnsi" w:hAnsi="Simplified Arabic" w:cs="Simplified Arabic"/>
          <w:color w:val="auto"/>
          <w:sz w:val="26"/>
          <w:szCs w:val="26"/>
          <w:rtl/>
        </w:rPr>
        <w:t>ساعدت التعاونيات صغار المزارعين في الحصول على قروض منخفضة الفائدة لشراء المعدات والبذور والأسمدة</w:t>
      </w:r>
      <w:r w:rsidR="00A14EB2" w:rsidRPr="00E47F5D">
        <w:rPr>
          <w:rFonts w:ascii="Simplified Arabic" w:eastAsiaTheme="minorHAnsi" w:hAnsi="Simplified Arabic" w:cs="Simplified Arabic"/>
          <w:color w:val="auto"/>
          <w:sz w:val="26"/>
          <w:szCs w:val="26"/>
          <w:rtl/>
        </w:rPr>
        <w:t xml:space="preserve">، </w:t>
      </w:r>
      <w:r w:rsidR="001F4A88" w:rsidRPr="00E47F5D">
        <w:rPr>
          <w:rFonts w:ascii="Simplified Arabic" w:eastAsiaTheme="minorHAnsi" w:hAnsi="Simplified Arabic" w:cs="Simplified Arabic"/>
          <w:color w:val="auto"/>
          <w:sz w:val="26"/>
          <w:szCs w:val="26"/>
          <w:rtl/>
        </w:rPr>
        <w:t>و</w:t>
      </w:r>
      <w:r w:rsidR="00A14EB2" w:rsidRPr="00E47F5D">
        <w:rPr>
          <w:rFonts w:ascii="Simplified Arabic" w:eastAsiaTheme="minorHAnsi" w:hAnsi="Simplified Arabic" w:cs="Simplified Arabic"/>
          <w:color w:val="auto"/>
          <w:sz w:val="26"/>
          <w:szCs w:val="26"/>
          <w:rtl/>
        </w:rPr>
        <w:t>و</w:t>
      </w:r>
      <w:r w:rsidR="001F4A88" w:rsidRPr="00E47F5D">
        <w:rPr>
          <w:rFonts w:ascii="Simplified Arabic" w:eastAsiaTheme="minorHAnsi" w:hAnsi="Simplified Arabic" w:cs="Simplified Arabic"/>
          <w:color w:val="auto"/>
          <w:sz w:val="26"/>
          <w:szCs w:val="26"/>
          <w:rtl/>
        </w:rPr>
        <w:t>فرت لهم إمكانية شراء مستلزمات الإنتاج بشكل جماعي بأسعار مخفضة، مما قلل من تكاليف الزراعة</w:t>
      </w:r>
      <w:r w:rsidR="00A14EB2" w:rsidRPr="00E47F5D">
        <w:rPr>
          <w:rFonts w:ascii="Simplified Arabic" w:eastAsiaTheme="minorHAnsi" w:hAnsi="Simplified Arabic" w:cs="Simplified Arabic"/>
          <w:color w:val="auto"/>
          <w:sz w:val="26"/>
          <w:szCs w:val="26"/>
          <w:rtl/>
        </w:rPr>
        <w:t>، و</w:t>
      </w:r>
      <w:r w:rsidR="001F4A88" w:rsidRPr="00E47F5D">
        <w:rPr>
          <w:rFonts w:ascii="Simplified Arabic" w:eastAsiaTheme="minorHAnsi" w:hAnsi="Simplified Arabic" w:cs="Simplified Arabic"/>
          <w:color w:val="auto"/>
          <w:sz w:val="26"/>
          <w:szCs w:val="26"/>
          <w:rtl/>
        </w:rPr>
        <w:t>أنشأت بعض التعاونيات صناديق دعم لحماية المزارعين من الأزمات الاقتصادية أو تذبذب الأسعار</w:t>
      </w:r>
      <w:r w:rsidR="001F4A88" w:rsidRPr="00E47F5D">
        <w:rPr>
          <w:rFonts w:ascii="Simplified Arabic" w:eastAsiaTheme="minorHAnsi" w:hAnsi="Simplified Arabic" w:cs="Simplified Arabic"/>
          <w:color w:val="auto"/>
          <w:sz w:val="26"/>
          <w:szCs w:val="26"/>
        </w:rPr>
        <w:t>.</w:t>
      </w:r>
    </w:p>
    <w:p w14:paraId="6734C43D" w14:textId="6CEA2659" w:rsidR="001F4A88" w:rsidRPr="00E47F5D" w:rsidRDefault="00D629F1" w:rsidP="00D629F1">
      <w:pPr>
        <w:spacing w:after="0"/>
        <w:ind w:left="90"/>
        <w:jc w:val="both"/>
        <w:rPr>
          <w:color w:val="auto"/>
          <w:sz w:val="26"/>
          <w:szCs w:val="26"/>
        </w:rPr>
      </w:pPr>
      <w:r w:rsidRPr="00E47F5D">
        <w:rPr>
          <w:rStyle w:val="Strong"/>
          <w:color w:val="auto"/>
          <w:sz w:val="26"/>
          <w:szCs w:val="26"/>
          <w:rtl/>
        </w:rPr>
        <w:t xml:space="preserve">2- </w:t>
      </w:r>
      <w:r w:rsidR="001F4A88" w:rsidRPr="00E47F5D">
        <w:rPr>
          <w:rStyle w:val="Strong"/>
          <w:color w:val="auto"/>
          <w:sz w:val="26"/>
          <w:szCs w:val="26"/>
          <w:rtl/>
        </w:rPr>
        <w:t>لدعم التسويقي:</w:t>
      </w:r>
    </w:p>
    <w:p w14:paraId="6E59482D" w14:textId="77777777" w:rsidR="001F4A88" w:rsidRPr="00E47F5D" w:rsidRDefault="001F4A88" w:rsidP="00D629F1">
      <w:pPr>
        <w:numPr>
          <w:ilvl w:val="0"/>
          <w:numId w:val="28"/>
        </w:numPr>
        <w:spacing w:after="0"/>
        <w:jc w:val="both"/>
        <w:rPr>
          <w:color w:val="auto"/>
          <w:sz w:val="26"/>
          <w:szCs w:val="26"/>
        </w:rPr>
      </w:pPr>
      <w:r w:rsidRPr="00E47F5D">
        <w:rPr>
          <w:color w:val="auto"/>
          <w:sz w:val="26"/>
          <w:szCs w:val="26"/>
          <w:rtl/>
        </w:rPr>
        <w:t>قدمت التعاونيات حلولًا جماعية لتسويق المنتجات الزراعية، مما أتاح لصغار المزارعين فرصة بيع محاصيلهم بأسعار عادلة</w:t>
      </w:r>
      <w:r w:rsidRPr="00E47F5D">
        <w:rPr>
          <w:color w:val="auto"/>
          <w:sz w:val="26"/>
          <w:szCs w:val="26"/>
        </w:rPr>
        <w:t>.</w:t>
      </w:r>
    </w:p>
    <w:p w14:paraId="7232D563" w14:textId="21EAEB03" w:rsidR="001F4A88" w:rsidRPr="00E47F5D" w:rsidRDefault="001F4A88" w:rsidP="00D629F1">
      <w:pPr>
        <w:numPr>
          <w:ilvl w:val="0"/>
          <w:numId w:val="28"/>
        </w:numPr>
        <w:spacing w:before="100" w:beforeAutospacing="1" w:after="0"/>
        <w:jc w:val="both"/>
        <w:rPr>
          <w:color w:val="auto"/>
          <w:sz w:val="26"/>
          <w:szCs w:val="26"/>
        </w:rPr>
      </w:pPr>
      <w:r w:rsidRPr="00E47F5D">
        <w:rPr>
          <w:color w:val="auto"/>
          <w:sz w:val="26"/>
          <w:szCs w:val="26"/>
          <w:rtl/>
        </w:rPr>
        <w:t xml:space="preserve">أنشأت مراكز تجميع المنتجات من عدة مزارع صغيرة، مما مكنها من </w:t>
      </w:r>
      <w:r w:rsidRPr="00E47F5D">
        <w:rPr>
          <w:rStyle w:val="Strong"/>
          <w:b w:val="0"/>
          <w:bCs w:val="0"/>
          <w:color w:val="auto"/>
          <w:sz w:val="26"/>
          <w:szCs w:val="26"/>
          <w:rtl/>
        </w:rPr>
        <w:t>التفاوض مع المشترين الكبار والمصدرين</w:t>
      </w:r>
      <w:r w:rsidR="00F21A7B" w:rsidRPr="00E47F5D">
        <w:rPr>
          <w:color w:val="auto"/>
          <w:sz w:val="26"/>
          <w:szCs w:val="26"/>
          <w:rtl/>
        </w:rPr>
        <w:t xml:space="preserve"> بدلًا</w:t>
      </w:r>
      <w:r w:rsidRPr="00E47F5D">
        <w:rPr>
          <w:color w:val="auto"/>
          <w:sz w:val="26"/>
          <w:szCs w:val="26"/>
          <w:rtl/>
        </w:rPr>
        <w:t xml:space="preserve"> من البيع بشكل فردي</w:t>
      </w:r>
      <w:r w:rsidRPr="00E47F5D">
        <w:rPr>
          <w:color w:val="auto"/>
          <w:sz w:val="26"/>
          <w:szCs w:val="26"/>
        </w:rPr>
        <w:t>.</w:t>
      </w:r>
    </w:p>
    <w:p w14:paraId="23313EA9" w14:textId="237B739E" w:rsidR="001F4A88" w:rsidRPr="00E47F5D" w:rsidRDefault="001F4A88" w:rsidP="00D629F1">
      <w:pPr>
        <w:numPr>
          <w:ilvl w:val="0"/>
          <w:numId w:val="28"/>
        </w:numPr>
        <w:spacing w:before="100" w:beforeAutospacing="1" w:after="0"/>
        <w:jc w:val="both"/>
        <w:rPr>
          <w:color w:val="auto"/>
          <w:sz w:val="26"/>
          <w:szCs w:val="26"/>
        </w:rPr>
      </w:pPr>
      <w:r w:rsidRPr="00E47F5D">
        <w:rPr>
          <w:color w:val="auto"/>
          <w:sz w:val="26"/>
          <w:szCs w:val="26"/>
          <w:rtl/>
        </w:rPr>
        <w:t>ساعدت التعاونيات زيادة الصادرات الزراعية، حيث أصبحت المنتجات الزراعية الدنماركية ذات جودة عالية ومطلوبة عالميًا</w:t>
      </w:r>
      <w:r w:rsidRPr="00E47F5D">
        <w:rPr>
          <w:color w:val="auto"/>
          <w:sz w:val="26"/>
          <w:szCs w:val="26"/>
        </w:rPr>
        <w:t>.</w:t>
      </w:r>
    </w:p>
    <w:p w14:paraId="333DB170" w14:textId="77777777" w:rsidR="001F4A88" w:rsidRPr="00E47F5D" w:rsidRDefault="001F4A88" w:rsidP="00C229B0">
      <w:pPr>
        <w:spacing w:after="0"/>
        <w:ind w:left="360" w:hanging="360"/>
        <w:rPr>
          <w:color w:val="auto"/>
          <w:sz w:val="26"/>
          <w:szCs w:val="26"/>
        </w:rPr>
      </w:pPr>
      <w:r w:rsidRPr="00E47F5D">
        <w:rPr>
          <w:rStyle w:val="Strong"/>
          <w:color w:val="auto"/>
          <w:sz w:val="26"/>
          <w:szCs w:val="26"/>
          <w:rtl/>
        </w:rPr>
        <w:t>3-التدريب والتأهيل المهني</w:t>
      </w:r>
    </w:p>
    <w:p w14:paraId="60CCD992" w14:textId="01CFFB4C" w:rsidR="001F4A88" w:rsidRPr="00E47F5D" w:rsidRDefault="001F4A88" w:rsidP="00C229B0">
      <w:pPr>
        <w:pStyle w:val="NormalWeb"/>
        <w:shd w:val="clear" w:color="auto" w:fill="FFFFFF" w:themeFill="background1"/>
        <w:bidi/>
        <w:spacing w:before="0" w:beforeAutospacing="0" w:after="0" w:afterAutospacing="0" w:line="276" w:lineRule="auto"/>
        <w:ind w:left="450"/>
        <w:jc w:val="both"/>
        <w:rPr>
          <w:rFonts w:ascii="Simplified Arabic" w:eastAsiaTheme="minorHAnsi" w:hAnsi="Simplified Arabic" w:cs="Simplified Arabic"/>
          <w:color w:val="auto"/>
          <w:sz w:val="26"/>
          <w:szCs w:val="26"/>
        </w:rPr>
      </w:pPr>
      <w:r w:rsidRPr="00E47F5D">
        <w:rPr>
          <w:rFonts w:ascii="Simplified Arabic" w:eastAsiaTheme="minorHAnsi" w:hAnsi="Simplified Arabic" w:cs="Simplified Arabic"/>
          <w:color w:val="auto"/>
          <w:sz w:val="26"/>
          <w:szCs w:val="26"/>
          <w:rtl/>
        </w:rPr>
        <w:t>نظمت التعاونيات برامج تدريبية متخصصة لصغار المزارعين في أفضل ممارسات الزراعة، وإدارة الموارد، وتقنيات الإنتاج الحديثة</w:t>
      </w:r>
      <w:r w:rsidRPr="00E47F5D">
        <w:rPr>
          <w:rFonts w:ascii="Simplified Arabic" w:eastAsiaTheme="minorHAnsi" w:hAnsi="Simplified Arabic" w:cs="Simplified Arabic"/>
          <w:color w:val="auto"/>
          <w:sz w:val="26"/>
          <w:szCs w:val="26"/>
        </w:rPr>
        <w:t>.</w:t>
      </w:r>
    </w:p>
    <w:p w14:paraId="2DC3A59C" w14:textId="543EEB51" w:rsidR="001F4A88" w:rsidRPr="00E47F5D" w:rsidRDefault="001F4A88" w:rsidP="008136E0">
      <w:pPr>
        <w:pStyle w:val="NormalWeb"/>
        <w:shd w:val="clear" w:color="auto" w:fill="FFFFFF" w:themeFill="background1"/>
        <w:bidi/>
        <w:spacing w:before="0" w:beforeAutospacing="0" w:after="120" w:afterAutospacing="0" w:line="276" w:lineRule="auto"/>
        <w:ind w:left="450"/>
        <w:jc w:val="both"/>
        <w:rPr>
          <w:rFonts w:ascii="Simplified Arabic" w:eastAsiaTheme="minorHAnsi" w:hAnsi="Simplified Arabic" w:cs="Simplified Arabic"/>
          <w:color w:val="auto"/>
          <w:sz w:val="26"/>
          <w:szCs w:val="26"/>
        </w:rPr>
      </w:pPr>
      <w:r w:rsidRPr="00E47F5D">
        <w:rPr>
          <w:rFonts w:ascii="Simplified Arabic" w:eastAsiaTheme="minorHAnsi" w:hAnsi="Simplified Arabic" w:cs="Simplified Arabic"/>
          <w:color w:val="auto"/>
          <w:sz w:val="26"/>
          <w:szCs w:val="26"/>
          <w:rtl/>
        </w:rPr>
        <w:t>قدمت لهم دورات في الإدارة المالية والتسويق الزراعي، مما ساعدهم على تطوير مهاراتهم وإدارة أعمالهم بشكل أكثر كفاءة</w:t>
      </w:r>
      <w:r w:rsidRPr="00E47F5D">
        <w:rPr>
          <w:rFonts w:ascii="Simplified Arabic" w:eastAsiaTheme="minorHAnsi" w:hAnsi="Simplified Arabic" w:cs="Simplified Arabic"/>
          <w:color w:val="auto"/>
          <w:sz w:val="26"/>
          <w:szCs w:val="26"/>
        </w:rPr>
        <w:t>.</w:t>
      </w:r>
      <w:r w:rsidRPr="00E47F5D">
        <w:rPr>
          <w:rFonts w:ascii="Simplified Arabic" w:eastAsiaTheme="minorHAnsi" w:hAnsi="Simplified Arabic" w:cs="Simplified Arabic"/>
          <w:color w:val="auto"/>
          <w:sz w:val="26"/>
          <w:szCs w:val="26"/>
          <w:rtl/>
        </w:rPr>
        <w:t xml:space="preserve"> حيث استفاد المزارعون من البحوث الزراعية التي طورتها التعاونيات، مما زاد من إنتاجيتهم وجودة محاصيلهم</w:t>
      </w:r>
      <w:r w:rsidR="008136E0" w:rsidRPr="00E47F5D">
        <w:rPr>
          <w:rFonts w:ascii="Simplified Arabic" w:eastAsiaTheme="minorHAnsi" w:hAnsi="Simplified Arabic" w:cs="Simplified Arabic"/>
          <w:color w:val="auto"/>
          <w:sz w:val="26"/>
          <w:szCs w:val="26"/>
          <w:rtl/>
        </w:rPr>
        <w:t xml:space="preserve">. </w:t>
      </w:r>
    </w:p>
    <w:p w14:paraId="45B516E8" w14:textId="7ECD2ECA" w:rsidR="001F4A88" w:rsidRPr="00E47F5D" w:rsidRDefault="00C64E67" w:rsidP="00892E1B">
      <w:pPr>
        <w:pStyle w:val="NormalWeb"/>
        <w:shd w:val="clear" w:color="auto" w:fill="FFFFFF" w:themeFill="background1"/>
        <w:bidi/>
        <w:spacing w:before="0" w:beforeAutospacing="0" w:after="120" w:afterAutospacing="0" w:line="276" w:lineRule="auto"/>
        <w:jc w:val="both"/>
        <w:rPr>
          <w:rFonts w:ascii="Simplified Arabic" w:eastAsiaTheme="minorHAnsi" w:hAnsi="Simplified Arabic" w:cs="Simplified Arabic"/>
          <w:b/>
          <w:bCs/>
          <w:color w:val="auto"/>
          <w:sz w:val="26"/>
          <w:szCs w:val="26"/>
        </w:rPr>
      </w:pPr>
      <w:r w:rsidRPr="00E47F5D">
        <w:rPr>
          <w:rFonts w:ascii="Simplified Arabic" w:eastAsiaTheme="minorHAnsi" w:hAnsi="Simplified Arabic" w:cs="Simplified Arabic"/>
          <w:b/>
          <w:bCs/>
          <w:color w:val="auto"/>
          <w:sz w:val="26"/>
          <w:szCs w:val="26"/>
          <w:rtl/>
        </w:rPr>
        <w:t>4</w:t>
      </w:r>
      <w:r w:rsidR="001F4A88" w:rsidRPr="00E47F5D">
        <w:rPr>
          <w:rFonts w:ascii="Simplified Arabic" w:eastAsiaTheme="minorHAnsi" w:hAnsi="Simplified Arabic" w:cs="Simplified Arabic"/>
          <w:b/>
          <w:bCs/>
          <w:color w:val="auto"/>
          <w:sz w:val="26"/>
          <w:szCs w:val="26"/>
          <w:rtl/>
        </w:rPr>
        <w:t>-</w:t>
      </w:r>
      <w:r w:rsidR="008136E0" w:rsidRPr="00E47F5D">
        <w:rPr>
          <w:rFonts w:ascii="Simplified Arabic" w:eastAsiaTheme="minorHAnsi" w:hAnsi="Simplified Arabic" w:cs="Simplified Arabic"/>
          <w:b/>
          <w:bCs/>
          <w:color w:val="auto"/>
          <w:sz w:val="26"/>
          <w:szCs w:val="26"/>
          <w:rtl/>
        </w:rPr>
        <w:t xml:space="preserve"> </w:t>
      </w:r>
      <w:r w:rsidR="001F4A88" w:rsidRPr="00E47F5D">
        <w:rPr>
          <w:rFonts w:ascii="Simplified Arabic" w:eastAsiaTheme="minorHAnsi" w:hAnsi="Simplified Arabic" w:cs="Simplified Arabic"/>
          <w:b/>
          <w:bCs/>
          <w:color w:val="auto"/>
          <w:sz w:val="26"/>
          <w:szCs w:val="26"/>
          <w:rtl/>
        </w:rPr>
        <w:t xml:space="preserve">توفير الدعم التكنولوجي والاستثمارات   </w:t>
      </w:r>
    </w:p>
    <w:p w14:paraId="4F3C95D3" w14:textId="0DD4CEB2" w:rsidR="001F4A88" w:rsidRPr="00E47F5D" w:rsidRDefault="001F4A88" w:rsidP="008136E0">
      <w:pPr>
        <w:pStyle w:val="NormalWeb"/>
        <w:shd w:val="clear" w:color="auto" w:fill="FFFFFF" w:themeFill="background1"/>
        <w:bidi/>
        <w:spacing w:before="0" w:beforeAutospacing="0" w:after="120" w:afterAutospacing="0" w:line="276" w:lineRule="auto"/>
        <w:ind w:left="360"/>
        <w:jc w:val="both"/>
        <w:rPr>
          <w:rFonts w:ascii="Simplified Arabic" w:eastAsiaTheme="minorHAnsi" w:hAnsi="Simplified Arabic" w:cs="Simplified Arabic"/>
          <w:color w:val="auto"/>
          <w:sz w:val="26"/>
          <w:szCs w:val="26"/>
        </w:rPr>
      </w:pPr>
      <w:r w:rsidRPr="00E47F5D">
        <w:rPr>
          <w:rFonts w:ascii="Simplified Arabic" w:eastAsiaTheme="minorHAnsi" w:hAnsi="Simplified Arabic" w:cs="Simplified Arabic"/>
          <w:color w:val="auto"/>
          <w:sz w:val="26"/>
          <w:szCs w:val="26"/>
          <w:rtl/>
        </w:rPr>
        <w:t>يسرت التعاونيات لصغار المزارعين الوصول إلى التكنولوجيا الحديثة، مثل أنظمة الري الذكية، والمعدات الزراعية المتطورة، وبرامج إدارة المزارع</w:t>
      </w:r>
      <w:r w:rsidRPr="00E47F5D">
        <w:rPr>
          <w:rFonts w:ascii="Simplified Arabic" w:eastAsiaTheme="minorHAnsi" w:hAnsi="Simplified Arabic" w:cs="Simplified Arabic"/>
          <w:color w:val="auto"/>
          <w:sz w:val="26"/>
          <w:szCs w:val="26"/>
        </w:rPr>
        <w:t>.</w:t>
      </w:r>
    </w:p>
    <w:p w14:paraId="624CADCC" w14:textId="698B369B" w:rsidR="001F4A88" w:rsidRDefault="001F4A88" w:rsidP="008136E0">
      <w:pPr>
        <w:pStyle w:val="NormalWeb"/>
        <w:shd w:val="clear" w:color="auto" w:fill="FFFFFF" w:themeFill="background1"/>
        <w:bidi/>
        <w:spacing w:before="0" w:beforeAutospacing="0" w:after="120" w:afterAutospacing="0" w:line="276" w:lineRule="auto"/>
        <w:ind w:left="360"/>
        <w:jc w:val="both"/>
        <w:rPr>
          <w:rFonts w:ascii="Simplified Arabic" w:eastAsiaTheme="minorHAnsi" w:hAnsi="Simplified Arabic" w:cs="Simplified Arabic"/>
          <w:color w:val="auto"/>
          <w:sz w:val="26"/>
          <w:szCs w:val="26"/>
          <w:rtl/>
        </w:rPr>
      </w:pPr>
      <w:r w:rsidRPr="00E47F5D">
        <w:rPr>
          <w:rFonts w:ascii="Simplified Arabic" w:eastAsiaTheme="minorHAnsi" w:hAnsi="Simplified Arabic" w:cs="Simplified Arabic"/>
          <w:color w:val="auto"/>
          <w:sz w:val="26"/>
          <w:szCs w:val="26"/>
          <w:rtl/>
        </w:rPr>
        <w:t>دعمت تطبيق الزراعة المستدامة، مما قلل من الهدر وزاد من كفاءة الإنتاج الزراعي</w:t>
      </w:r>
      <w:r w:rsidR="00BF3DDC" w:rsidRPr="00E47F5D">
        <w:rPr>
          <w:rFonts w:ascii="Simplified Arabic" w:eastAsiaTheme="minorHAnsi" w:hAnsi="Simplified Arabic" w:cs="Simplified Arabic"/>
          <w:color w:val="auto"/>
          <w:sz w:val="26"/>
          <w:szCs w:val="26"/>
          <w:rtl/>
        </w:rPr>
        <w:t>، وساعدت في تطوير مشرو</w:t>
      </w:r>
      <w:r w:rsidRPr="00E47F5D">
        <w:rPr>
          <w:rFonts w:ascii="Simplified Arabic" w:eastAsiaTheme="minorHAnsi" w:hAnsi="Simplified Arabic" w:cs="Simplified Arabic"/>
          <w:color w:val="auto"/>
          <w:sz w:val="26"/>
          <w:szCs w:val="26"/>
          <w:rtl/>
        </w:rPr>
        <w:t>ع</w:t>
      </w:r>
      <w:r w:rsidR="00BF3DDC" w:rsidRPr="00E47F5D">
        <w:rPr>
          <w:rFonts w:ascii="Simplified Arabic" w:eastAsiaTheme="minorHAnsi" w:hAnsi="Simplified Arabic" w:cs="Simplified Arabic"/>
          <w:color w:val="auto"/>
          <w:sz w:val="26"/>
          <w:szCs w:val="26"/>
          <w:rtl/>
        </w:rPr>
        <w:t>ات</w:t>
      </w:r>
      <w:r w:rsidRPr="00E47F5D">
        <w:rPr>
          <w:rFonts w:ascii="Simplified Arabic" w:eastAsiaTheme="minorHAnsi" w:hAnsi="Simplified Arabic" w:cs="Simplified Arabic"/>
          <w:color w:val="auto"/>
          <w:sz w:val="26"/>
          <w:szCs w:val="26"/>
          <w:rtl/>
        </w:rPr>
        <w:t xml:space="preserve"> زراعية قائمة على الطاقة المتجددة، مثل استخدام نفايات المزارع لإنتاج الغاز الحيوي</w:t>
      </w:r>
      <w:r w:rsidRPr="00E47F5D">
        <w:rPr>
          <w:rFonts w:ascii="Simplified Arabic" w:eastAsiaTheme="minorHAnsi" w:hAnsi="Simplified Arabic" w:cs="Simplified Arabic"/>
          <w:color w:val="auto"/>
          <w:sz w:val="26"/>
          <w:szCs w:val="26"/>
        </w:rPr>
        <w:t>.</w:t>
      </w:r>
    </w:p>
    <w:p w14:paraId="1CBAC435" w14:textId="751FC6A2" w:rsidR="00C229B0" w:rsidRDefault="00C229B0" w:rsidP="00C229B0">
      <w:pPr>
        <w:pStyle w:val="NormalWeb"/>
        <w:shd w:val="clear" w:color="auto" w:fill="FFFFFF" w:themeFill="background1"/>
        <w:bidi/>
        <w:spacing w:before="0" w:beforeAutospacing="0" w:after="120" w:afterAutospacing="0" w:line="276" w:lineRule="auto"/>
        <w:ind w:left="360"/>
        <w:jc w:val="both"/>
        <w:rPr>
          <w:rFonts w:ascii="Simplified Arabic" w:eastAsiaTheme="minorHAnsi" w:hAnsi="Simplified Arabic" w:cs="Simplified Arabic"/>
          <w:color w:val="auto"/>
          <w:sz w:val="26"/>
          <w:szCs w:val="26"/>
          <w:rtl/>
        </w:rPr>
      </w:pPr>
    </w:p>
    <w:p w14:paraId="5F14332E" w14:textId="77777777" w:rsidR="00C229B0" w:rsidRPr="00E47F5D" w:rsidRDefault="00C229B0" w:rsidP="00C229B0">
      <w:pPr>
        <w:pStyle w:val="NormalWeb"/>
        <w:shd w:val="clear" w:color="auto" w:fill="FFFFFF" w:themeFill="background1"/>
        <w:bidi/>
        <w:spacing w:before="0" w:beforeAutospacing="0" w:after="120" w:afterAutospacing="0" w:line="276" w:lineRule="auto"/>
        <w:ind w:left="360"/>
        <w:jc w:val="both"/>
        <w:rPr>
          <w:rFonts w:ascii="Simplified Arabic" w:eastAsiaTheme="minorHAnsi" w:hAnsi="Simplified Arabic" w:cs="Simplified Arabic"/>
          <w:color w:val="auto"/>
          <w:sz w:val="26"/>
          <w:szCs w:val="26"/>
        </w:rPr>
      </w:pPr>
    </w:p>
    <w:p w14:paraId="32B44566" w14:textId="172FF169" w:rsidR="001F4A88" w:rsidRPr="00E47F5D" w:rsidRDefault="00C64E67" w:rsidP="00892E1B">
      <w:pPr>
        <w:spacing w:before="100" w:beforeAutospacing="1" w:after="100" w:afterAutospacing="1"/>
        <w:ind w:left="-90" w:firstLine="90"/>
        <w:rPr>
          <w:b/>
          <w:bCs/>
          <w:color w:val="auto"/>
          <w:sz w:val="26"/>
          <w:szCs w:val="26"/>
        </w:rPr>
      </w:pPr>
      <w:r w:rsidRPr="00E47F5D">
        <w:rPr>
          <w:b/>
          <w:bCs/>
          <w:color w:val="auto"/>
          <w:sz w:val="26"/>
          <w:szCs w:val="26"/>
          <w:rtl/>
        </w:rPr>
        <w:lastRenderedPageBreak/>
        <w:t>5</w:t>
      </w:r>
      <w:r w:rsidR="001F4A88" w:rsidRPr="00E47F5D">
        <w:rPr>
          <w:b/>
          <w:bCs/>
          <w:color w:val="auto"/>
          <w:sz w:val="26"/>
          <w:szCs w:val="26"/>
          <w:rtl/>
        </w:rPr>
        <w:t>-توفير الضمان الاجتماعي والحماية من المخاطر</w:t>
      </w:r>
      <w:r w:rsidR="00FD354A" w:rsidRPr="00E47F5D">
        <w:rPr>
          <w:b/>
          <w:bCs/>
          <w:color w:val="auto"/>
          <w:sz w:val="26"/>
          <w:szCs w:val="26"/>
          <w:rtl/>
        </w:rPr>
        <w:t xml:space="preserve"> </w:t>
      </w:r>
    </w:p>
    <w:p w14:paraId="48D72F2C" w14:textId="0F0F5567" w:rsidR="001F4A88" w:rsidRPr="00E47F5D" w:rsidRDefault="00D352D2" w:rsidP="00D352D2">
      <w:pPr>
        <w:pStyle w:val="NormalWeb"/>
        <w:shd w:val="clear" w:color="auto" w:fill="FFFFFF" w:themeFill="background1"/>
        <w:bidi/>
        <w:spacing w:before="0" w:beforeAutospacing="0" w:after="120" w:afterAutospacing="0" w:line="276" w:lineRule="auto"/>
        <w:ind w:left="270" w:hanging="270"/>
        <w:jc w:val="both"/>
        <w:rPr>
          <w:rFonts w:ascii="Simplified Arabic" w:eastAsiaTheme="minorHAnsi" w:hAnsi="Simplified Arabic" w:cs="Simplified Arabic"/>
          <w:color w:val="auto"/>
          <w:sz w:val="26"/>
          <w:szCs w:val="26"/>
        </w:rPr>
      </w:pPr>
      <w:r w:rsidRPr="00E47F5D">
        <w:rPr>
          <w:rFonts w:ascii="Simplified Arabic" w:eastAsiaTheme="minorHAnsi" w:hAnsi="Simplified Arabic" w:cs="Simplified Arabic"/>
          <w:color w:val="auto"/>
          <w:sz w:val="26"/>
          <w:szCs w:val="26"/>
          <w:rtl/>
        </w:rPr>
        <w:t xml:space="preserve">   </w:t>
      </w:r>
      <w:r w:rsidR="00BF3DDC" w:rsidRPr="00E47F5D">
        <w:rPr>
          <w:rFonts w:ascii="Simplified Arabic" w:eastAsiaTheme="minorHAnsi" w:hAnsi="Simplified Arabic" w:cs="Simplified Arabic"/>
          <w:color w:val="auto"/>
          <w:sz w:val="26"/>
          <w:szCs w:val="26"/>
          <w:rtl/>
        </w:rPr>
        <w:t xml:space="preserve"> </w:t>
      </w:r>
      <w:r w:rsidR="001F4A88" w:rsidRPr="00E47F5D">
        <w:rPr>
          <w:rFonts w:ascii="Simplified Arabic" w:eastAsiaTheme="minorHAnsi" w:hAnsi="Simplified Arabic" w:cs="Simplified Arabic"/>
          <w:color w:val="auto"/>
          <w:sz w:val="26"/>
          <w:szCs w:val="26"/>
          <w:rtl/>
        </w:rPr>
        <w:t>قدمت التعاونيات أنظمة تأمين زراعي لصغار المزارعين لحمايتهم من المخاطر مثل الكوارث الطبيعية أو انخفاض الأسعار</w:t>
      </w:r>
      <w:r w:rsidR="001F4A88" w:rsidRPr="00E47F5D">
        <w:rPr>
          <w:rFonts w:ascii="Simplified Arabic" w:eastAsiaTheme="minorHAnsi" w:hAnsi="Simplified Arabic" w:cs="Simplified Arabic"/>
          <w:color w:val="auto"/>
          <w:sz w:val="26"/>
          <w:szCs w:val="26"/>
        </w:rPr>
        <w:t>.</w:t>
      </w:r>
    </w:p>
    <w:p w14:paraId="02399204" w14:textId="2F68FFE5" w:rsidR="001F4A88" w:rsidRPr="00E47F5D" w:rsidRDefault="00BF3DDC" w:rsidP="00D352D2">
      <w:pPr>
        <w:pStyle w:val="NormalWeb"/>
        <w:shd w:val="clear" w:color="auto" w:fill="FFFFFF" w:themeFill="background1"/>
        <w:bidi/>
        <w:spacing w:before="0" w:beforeAutospacing="0" w:after="120" w:afterAutospacing="0" w:line="276" w:lineRule="auto"/>
        <w:ind w:left="450" w:hanging="270"/>
        <w:jc w:val="both"/>
        <w:rPr>
          <w:rFonts w:ascii="Simplified Arabic" w:eastAsiaTheme="minorHAnsi" w:hAnsi="Simplified Arabic" w:cs="Simplified Arabic"/>
          <w:color w:val="auto"/>
          <w:sz w:val="26"/>
          <w:szCs w:val="26"/>
        </w:rPr>
      </w:pPr>
      <w:r w:rsidRPr="00E47F5D">
        <w:rPr>
          <w:rFonts w:ascii="Simplified Arabic" w:eastAsiaTheme="minorHAnsi" w:hAnsi="Simplified Arabic" w:cs="Simplified Arabic"/>
          <w:color w:val="auto"/>
          <w:sz w:val="26"/>
          <w:szCs w:val="26"/>
          <w:rtl/>
        </w:rPr>
        <w:t xml:space="preserve"> </w:t>
      </w:r>
      <w:r w:rsidR="001F4A88" w:rsidRPr="00E47F5D">
        <w:rPr>
          <w:rFonts w:ascii="Simplified Arabic" w:eastAsiaTheme="minorHAnsi" w:hAnsi="Simplified Arabic" w:cs="Simplified Arabic"/>
          <w:color w:val="auto"/>
          <w:sz w:val="26"/>
          <w:szCs w:val="26"/>
          <w:rtl/>
        </w:rPr>
        <w:t>أنشأت تعاونيات متخصصة في تربية الماشية والألبان، مما وفر مصادر دخل إضافية للمزارعين الصغار</w:t>
      </w:r>
      <w:r w:rsidR="001F4A88" w:rsidRPr="00E47F5D">
        <w:rPr>
          <w:rFonts w:ascii="Simplified Arabic" w:eastAsiaTheme="minorHAnsi" w:hAnsi="Simplified Arabic" w:cs="Simplified Arabic"/>
          <w:color w:val="auto"/>
          <w:sz w:val="26"/>
          <w:szCs w:val="26"/>
        </w:rPr>
        <w:t>.</w:t>
      </w:r>
    </w:p>
    <w:p w14:paraId="01A1D345" w14:textId="06CDB3DA" w:rsidR="00D373D2" w:rsidRPr="00E47F5D" w:rsidRDefault="00BF3DDC" w:rsidP="00D352D2">
      <w:pPr>
        <w:pStyle w:val="NormalWeb"/>
        <w:shd w:val="clear" w:color="auto" w:fill="FFFFFF" w:themeFill="background1"/>
        <w:bidi/>
        <w:spacing w:before="0" w:beforeAutospacing="0" w:after="120" w:afterAutospacing="0" w:line="276" w:lineRule="auto"/>
        <w:ind w:left="450" w:hanging="270"/>
        <w:jc w:val="both"/>
        <w:rPr>
          <w:rFonts w:ascii="Simplified Arabic" w:eastAsiaTheme="minorHAnsi" w:hAnsi="Simplified Arabic" w:cs="Simplified Arabic"/>
          <w:color w:val="auto"/>
          <w:sz w:val="26"/>
          <w:szCs w:val="26"/>
        </w:rPr>
      </w:pPr>
      <w:r w:rsidRPr="00E47F5D">
        <w:rPr>
          <w:rFonts w:ascii="Simplified Arabic" w:eastAsiaTheme="minorHAnsi" w:hAnsi="Simplified Arabic" w:cs="Simplified Arabic"/>
          <w:color w:val="auto"/>
          <w:sz w:val="26"/>
          <w:szCs w:val="26"/>
          <w:rtl/>
        </w:rPr>
        <w:t>و</w:t>
      </w:r>
      <w:r w:rsidR="001F4A88" w:rsidRPr="00E47F5D">
        <w:rPr>
          <w:rFonts w:ascii="Simplified Arabic" w:eastAsiaTheme="minorHAnsi" w:hAnsi="Simplified Arabic" w:cs="Simplified Arabic"/>
          <w:color w:val="auto"/>
          <w:sz w:val="26"/>
          <w:szCs w:val="26"/>
          <w:rtl/>
        </w:rPr>
        <w:t>ساهمت في تحقيق الاستقرار المالي، حيث يحصل الأعضاء على أرباح عادلة بناءً على مساهمتهم في الإنتاج</w:t>
      </w:r>
      <w:r w:rsidR="001F4A88" w:rsidRPr="00E47F5D">
        <w:rPr>
          <w:rFonts w:ascii="Simplified Arabic" w:eastAsiaTheme="minorHAnsi" w:hAnsi="Simplified Arabic" w:cs="Simplified Arabic"/>
          <w:color w:val="auto"/>
          <w:sz w:val="26"/>
          <w:szCs w:val="26"/>
        </w:rPr>
        <w:t>.</w:t>
      </w:r>
    </w:p>
    <w:p w14:paraId="14E36A4E" w14:textId="4CC8CF36" w:rsidR="001F4A88" w:rsidRPr="00E47F5D" w:rsidRDefault="001F4A88" w:rsidP="006D6B24">
      <w:pPr>
        <w:pStyle w:val="ListParagraph"/>
        <w:numPr>
          <w:ilvl w:val="0"/>
          <w:numId w:val="11"/>
        </w:numPr>
        <w:tabs>
          <w:tab w:val="right" w:pos="720"/>
        </w:tabs>
        <w:spacing w:before="100" w:beforeAutospacing="1" w:after="100" w:afterAutospacing="1"/>
        <w:ind w:left="-90"/>
        <w:rPr>
          <w:b/>
          <w:bCs/>
          <w:color w:val="auto"/>
          <w:sz w:val="26"/>
          <w:szCs w:val="26"/>
        </w:rPr>
      </w:pPr>
      <w:r w:rsidRPr="00E47F5D">
        <w:rPr>
          <w:b/>
          <w:bCs/>
          <w:color w:val="auto"/>
          <w:sz w:val="26"/>
          <w:szCs w:val="26"/>
          <w:rtl/>
        </w:rPr>
        <w:t>دعم روح التضامن والتعاون بين المزارعين</w:t>
      </w:r>
    </w:p>
    <w:p w14:paraId="7371E669" w14:textId="3A874E7D" w:rsidR="001F4A88" w:rsidRPr="00E47F5D" w:rsidRDefault="001F4A88" w:rsidP="00C16A24">
      <w:pPr>
        <w:pStyle w:val="NormalWeb"/>
        <w:shd w:val="clear" w:color="auto" w:fill="FFFFFF" w:themeFill="background1"/>
        <w:bidi/>
        <w:spacing w:before="0" w:beforeAutospacing="0" w:after="120" w:afterAutospacing="0" w:line="276" w:lineRule="auto"/>
        <w:ind w:left="180"/>
        <w:jc w:val="both"/>
        <w:rPr>
          <w:rFonts w:ascii="Simplified Arabic" w:eastAsiaTheme="minorHAnsi" w:hAnsi="Simplified Arabic" w:cs="Simplified Arabic"/>
          <w:color w:val="auto"/>
          <w:sz w:val="26"/>
          <w:szCs w:val="26"/>
        </w:rPr>
      </w:pPr>
      <w:r w:rsidRPr="00E47F5D">
        <w:rPr>
          <w:rFonts w:ascii="Simplified Arabic" w:eastAsiaTheme="minorHAnsi" w:hAnsi="Simplified Arabic" w:cs="Simplified Arabic"/>
          <w:color w:val="auto"/>
          <w:sz w:val="26"/>
          <w:szCs w:val="26"/>
          <w:rtl/>
        </w:rPr>
        <w:t>شجعت التع</w:t>
      </w:r>
      <w:r w:rsidR="00F21A7B" w:rsidRPr="00E47F5D">
        <w:rPr>
          <w:rFonts w:ascii="Simplified Arabic" w:eastAsiaTheme="minorHAnsi" w:hAnsi="Simplified Arabic" w:cs="Simplified Arabic"/>
          <w:color w:val="auto"/>
          <w:sz w:val="26"/>
          <w:szCs w:val="26"/>
          <w:rtl/>
        </w:rPr>
        <w:t>اونيات على التعاون الجماعي بدلًا</w:t>
      </w:r>
      <w:r w:rsidRPr="00E47F5D">
        <w:rPr>
          <w:rFonts w:ascii="Simplified Arabic" w:eastAsiaTheme="minorHAnsi" w:hAnsi="Simplified Arabic" w:cs="Simplified Arabic"/>
          <w:color w:val="auto"/>
          <w:sz w:val="26"/>
          <w:szCs w:val="26"/>
          <w:rtl/>
        </w:rPr>
        <w:t xml:space="preserve"> من المنافسة الفردية، مما خلق بيئة عمل داعمة ومترابطة</w:t>
      </w:r>
      <w:r w:rsidRPr="00E47F5D">
        <w:rPr>
          <w:rFonts w:ascii="Simplified Arabic" w:eastAsiaTheme="minorHAnsi" w:hAnsi="Simplified Arabic" w:cs="Simplified Arabic"/>
          <w:color w:val="auto"/>
          <w:sz w:val="26"/>
          <w:szCs w:val="26"/>
        </w:rPr>
        <w:t>.</w:t>
      </w:r>
    </w:p>
    <w:p w14:paraId="73A12D32" w14:textId="6679DF63" w:rsidR="001F4A88" w:rsidRPr="00E47F5D" w:rsidRDefault="001F4A88" w:rsidP="00C16A24">
      <w:pPr>
        <w:pStyle w:val="NormalWeb"/>
        <w:shd w:val="clear" w:color="auto" w:fill="FFFFFF" w:themeFill="background1"/>
        <w:bidi/>
        <w:spacing w:before="0" w:beforeAutospacing="0" w:after="120" w:afterAutospacing="0" w:line="276" w:lineRule="auto"/>
        <w:ind w:left="180"/>
        <w:jc w:val="both"/>
        <w:rPr>
          <w:rFonts w:ascii="Simplified Arabic" w:eastAsiaTheme="minorHAnsi" w:hAnsi="Simplified Arabic" w:cs="Simplified Arabic"/>
          <w:color w:val="auto"/>
          <w:sz w:val="26"/>
          <w:szCs w:val="26"/>
          <w:rtl/>
        </w:rPr>
      </w:pPr>
      <w:r w:rsidRPr="00E47F5D">
        <w:rPr>
          <w:rFonts w:ascii="Simplified Arabic" w:eastAsiaTheme="minorHAnsi" w:hAnsi="Simplified Arabic" w:cs="Simplified Arabic"/>
          <w:color w:val="auto"/>
          <w:sz w:val="26"/>
          <w:szCs w:val="26"/>
          <w:rtl/>
        </w:rPr>
        <w:t xml:space="preserve">وفرت منصة لمناقشة التحديات المشتركة، والتفاوض على حلول جماعية تفيد جميع </w:t>
      </w:r>
      <w:r w:rsidR="00523686" w:rsidRPr="00E47F5D">
        <w:rPr>
          <w:rFonts w:ascii="Simplified Arabic" w:eastAsiaTheme="minorHAnsi" w:hAnsi="Simplified Arabic" w:cs="Simplified Arabic"/>
          <w:color w:val="auto"/>
          <w:sz w:val="26"/>
          <w:szCs w:val="26"/>
          <w:rtl/>
        </w:rPr>
        <w:t>الأعضاء كما</w:t>
      </w:r>
      <w:r w:rsidRPr="00E47F5D">
        <w:rPr>
          <w:rFonts w:ascii="Simplified Arabic" w:eastAsiaTheme="minorHAnsi" w:hAnsi="Simplified Arabic" w:cs="Simplified Arabic"/>
          <w:color w:val="auto"/>
          <w:sz w:val="26"/>
          <w:szCs w:val="26"/>
          <w:rtl/>
        </w:rPr>
        <w:t xml:space="preserve"> عززت مبدأ الديمقراطية الاقتصادية، حيث يشارك كل مزارع في اتخاذ القرارات وفقًا لمبدأ "صوت لكل عضو</w:t>
      </w:r>
      <w:r w:rsidR="00BF3DDC" w:rsidRPr="00E47F5D">
        <w:rPr>
          <w:rFonts w:ascii="Simplified Arabic" w:eastAsiaTheme="minorHAnsi" w:hAnsi="Simplified Arabic" w:cs="Simplified Arabic"/>
          <w:color w:val="auto"/>
          <w:sz w:val="26"/>
          <w:szCs w:val="26"/>
          <w:rtl/>
        </w:rPr>
        <w:t>"</w:t>
      </w:r>
    </w:p>
    <w:p w14:paraId="094FDC77" w14:textId="68B9B8D8" w:rsidR="001F4A88" w:rsidRPr="00E47F5D" w:rsidRDefault="00BF3DDC" w:rsidP="00C16A24">
      <w:pPr>
        <w:pStyle w:val="NormalWeb"/>
        <w:shd w:val="clear" w:color="auto" w:fill="FFFFFF" w:themeFill="background1"/>
        <w:bidi/>
        <w:spacing w:before="0" w:beforeAutospacing="0" w:after="120" w:afterAutospacing="0" w:line="276" w:lineRule="auto"/>
        <w:ind w:left="180"/>
        <w:jc w:val="both"/>
        <w:rPr>
          <w:rFonts w:ascii="Simplified Arabic" w:eastAsiaTheme="minorHAnsi" w:hAnsi="Simplified Arabic" w:cs="Simplified Arabic"/>
          <w:color w:val="auto"/>
          <w:sz w:val="26"/>
          <w:szCs w:val="26"/>
          <w:rtl/>
        </w:rPr>
      </w:pPr>
      <w:r w:rsidRPr="00E47F5D">
        <w:rPr>
          <w:rFonts w:ascii="Simplified Arabic" w:eastAsiaTheme="minorHAnsi" w:hAnsi="Simplified Arabic" w:cs="Simplified Arabic"/>
          <w:color w:val="auto"/>
          <w:sz w:val="26"/>
          <w:szCs w:val="26"/>
          <w:rtl/>
        </w:rPr>
        <w:t xml:space="preserve"> </w:t>
      </w:r>
      <w:r w:rsidR="001F4A88" w:rsidRPr="00E47F5D">
        <w:rPr>
          <w:rFonts w:ascii="Simplified Arabic" w:eastAsiaTheme="minorHAnsi" w:hAnsi="Simplified Arabic" w:cs="Simplified Arabic"/>
          <w:color w:val="auto"/>
          <w:sz w:val="26"/>
          <w:szCs w:val="26"/>
          <w:rtl/>
        </w:rPr>
        <w:t xml:space="preserve">ومن </w:t>
      </w:r>
      <w:r w:rsidRPr="00E47F5D">
        <w:rPr>
          <w:rFonts w:ascii="Simplified Arabic" w:eastAsiaTheme="minorHAnsi" w:hAnsi="Simplified Arabic" w:cs="Simplified Arabic"/>
          <w:color w:val="auto"/>
          <w:sz w:val="26"/>
          <w:szCs w:val="26"/>
          <w:rtl/>
        </w:rPr>
        <w:t>أ</w:t>
      </w:r>
      <w:r w:rsidR="001F4A88" w:rsidRPr="00E47F5D">
        <w:rPr>
          <w:rFonts w:ascii="Simplified Arabic" w:eastAsiaTheme="minorHAnsi" w:hAnsi="Simplified Arabic" w:cs="Simplified Arabic"/>
          <w:color w:val="auto"/>
          <w:sz w:val="26"/>
          <w:szCs w:val="26"/>
          <w:rtl/>
        </w:rPr>
        <w:t xml:space="preserve">مثلة التعاونيات الدنماركية </w:t>
      </w:r>
      <w:r w:rsidR="006D6B24" w:rsidRPr="00E47F5D">
        <w:rPr>
          <w:rFonts w:ascii="Simplified Arabic" w:eastAsiaTheme="minorHAnsi" w:hAnsi="Simplified Arabic" w:cs="Simplified Arabic"/>
          <w:color w:val="auto"/>
          <w:sz w:val="26"/>
          <w:szCs w:val="26"/>
          <w:rtl/>
        </w:rPr>
        <w:t>الناجحة: تعاونية</w:t>
      </w:r>
      <w:r w:rsidR="001F4A88" w:rsidRPr="00E47F5D">
        <w:rPr>
          <w:rFonts w:ascii="Simplified Arabic" w:eastAsiaTheme="minorHAnsi" w:hAnsi="Simplified Arabic" w:cs="Simplified Arabic"/>
          <w:color w:val="auto"/>
          <w:sz w:val="26"/>
          <w:szCs w:val="26"/>
        </w:rPr>
        <w:t xml:space="preserve"> Fynbos Foods –</w:t>
      </w:r>
      <w:r w:rsidR="001F4A88" w:rsidRPr="00E47F5D">
        <w:rPr>
          <w:rFonts w:ascii="Simplified Arabic" w:eastAsiaTheme="minorHAnsi" w:hAnsi="Simplified Arabic" w:cs="Simplified Arabic"/>
          <w:color w:val="auto"/>
          <w:sz w:val="26"/>
          <w:szCs w:val="26"/>
          <w:rtl/>
        </w:rPr>
        <w:t>للصناعات الغذائية تعاونية</w:t>
      </w:r>
      <w:r w:rsidR="001F4A88" w:rsidRPr="00E47F5D">
        <w:rPr>
          <w:rFonts w:ascii="Simplified Arabic" w:eastAsiaTheme="minorHAnsi" w:hAnsi="Simplified Arabic" w:cs="Simplified Arabic"/>
          <w:color w:val="auto"/>
          <w:sz w:val="26"/>
          <w:szCs w:val="26"/>
        </w:rPr>
        <w:t xml:space="preserve"> </w:t>
      </w:r>
      <w:r w:rsidR="006D6B24" w:rsidRPr="00E47F5D">
        <w:rPr>
          <w:rFonts w:ascii="Simplified Arabic" w:eastAsiaTheme="minorHAnsi" w:hAnsi="Simplified Arabic" w:cs="Simplified Arabic"/>
          <w:color w:val="auto"/>
          <w:sz w:val="26"/>
          <w:szCs w:val="26"/>
        </w:rPr>
        <w:t xml:space="preserve">Copenhagen </w:t>
      </w:r>
      <w:r w:rsidR="006D6B24" w:rsidRPr="00E47F5D">
        <w:rPr>
          <w:rFonts w:ascii="Simplified Arabic" w:eastAsiaTheme="minorHAnsi" w:hAnsi="Simplified Arabic" w:cs="Simplified Arabic"/>
          <w:color w:val="auto"/>
          <w:sz w:val="26"/>
          <w:szCs w:val="26"/>
          <w:rtl/>
        </w:rPr>
        <w:t>لتجارة</w:t>
      </w:r>
      <w:r w:rsidR="001F4A88" w:rsidRPr="00E47F5D">
        <w:rPr>
          <w:rFonts w:ascii="Simplified Arabic" w:eastAsiaTheme="minorHAnsi" w:hAnsi="Simplified Arabic" w:cs="Simplified Arabic"/>
          <w:color w:val="auto"/>
          <w:sz w:val="26"/>
          <w:szCs w:val="26"/>
          <w:rtl/>
        </w:rPr>
        <w:t xml:space="preserve"> الفراء، تعاونية</w:t>
      </w:r>
      <w:r w:rsidR="001F4A88" w:rsidRPr="00E47F5D">
        <w:rPr>
          <w:rFonts w:ascii="Simplified Arabic" w:eastAsiaTheme="minorHAnsi" w:hAnsi="Simplified Arabic" w:cs="Simplified Arabic"/>
          <w:color w:val="auto"/>
          <w:sz w:val="26"/>
          <w:szCs w:val="26"/>
        </w:rPr>
        <w:t xml:space="preserve"> DLG Group – </w:t>
      </w:r>
      <w:r w:rsidRPr="00E47F5D">
        <w:rPr>
          <w:rFonts w:ascii="Simplified Arabic" w:eastAsiaTheme="minorHAnsi" w:hAnsi="Simplified Arabic" w:cs="Simplified Arabic"/>
          <w:color w:val="auto"/>
          <w:sz w:val="26"/>
          <w:szCs w:val="26"/>
          <w:rtl/>
        </w:rPr>
        <w:t>مورد رئيس للأعلاف والبذور</w:t>
      </w:r>
      <w:r w:rsidR="001F4A88" w:rsidRPr="00E47F5D">
        <w:rPr>
          <w:rFonts w:ascii="Simplified Arabic" w:eastAsiaTheme="minorHAnsi" w:hAnsi="Simplified Arabic" w:cs="Simplified Arabic"/>
          <w:color w:val="auto"/>
          <w:sz w:val="26"/>
          <w:szCs w:val="26"/>
          <w:rtl/>
        </w:rPr>
        <w:t>، تعاونية</w:t>
      </w:r>
      <w:r w:rsidR="001F4A88" w:rsidRPr="00E47F5D">
        <w:rPr>
          <w:rFonts w:ascii="Simplified Arabic" w:eastAsiaTheme="minorHAnsi" w:hAnsi="Simplified Arabic" w:cs="Simplified Arabic"/>
          <w:color w:val="auto"/>
          <w:sz w:val="26"/>
          <w:szCs w:val="26"/>
        </w:rPr>
        <w:t xml:space="preserve"> </w:t>
      </w:r>
      <w:r w:rsidR="00523686" w:rsidRPr="00E47F5D">
        <w:rPr>
          <w:rFonts w:ascii="Simplified Arabic" w:eastAsiaTheme="minorHAnsi" w:hAnsi="Simplified Arabic" w:cs="Simplified Arabic"/>
          <w:color w:val="auto"/>
          <w:sz w:val="26"/>
          <w:szCs w:val="26"/>
        </w:rPr>
        <w:t>Aral</w:t>
      </w:r>
      <w:r w:rsidR="001F4A88" w:rsidRPr="00E47F5D">
        <w:rPr>
          <w:rFonts w:ascii="Simplified Arabic" w:eastAsiaTheme="minorHAnsi" w:hAnsi="Simplified Arabic" w:cs="Simplified Arabic"/>
          <w:color w:val="auto"/>
          <w:sz w:val="26"/>
          <w:szCs w:val="26"/>
        </w:rPr>
        <w:t xml:space="preserve"> </w:t>
      </w:r>
      <w:r w:rsidRPr="00E47F5D">
        <w:rPr>
          <w:rFonts w:ascii="Simplified Arabic" w:eastAsiaTheme="minorHAnsi" w:hAnsi="Simplified Arabic" w:cs="Simplified Arabic"/>
          <w:color w:val="auto"/>
          <w:sz w:val="26"/>
          <w:szCs w:val="26"/>
          <w:rtl/>
        </w:rPr>
        <w:t xml:space="preserve"> </w:t>
      </w:r>
      <w:r w:rsidR="001F4A88" w:rsidRPr="00E47F5D">
        <w:rPr>
          <w:rFonts w:ascii="Simplified Arabic" w:eastAsiaTheme="minorHAnsi" w:hAnsi="Simplified Arabic" w:cs="Simplified Arabic"/>
          <w:color w:val="auto"/>
          <w:sz w:val="26"/>
          <w:szCs w:val="26"/>
        </w:rPr>
        <w:t>Foods –</w:t>
      </w:r>
      <w:r w:rsidRPr="00E47F5D">
        <w:rPr>
          <w:rFonts w:ascii="Simplified Arabic" w:eastAsiaTheme="minorHAnsi" w:hAnsi="Simplified Arabic" w:cs="Simplified Arabic"/>
          <w:color w:val="auto"/>
          <w:sz w:val="26"/>
          <w:szCs w:val="26"/>
          <w:rtl/>
        </w:rPr>
        <w:t xml:space="preserve"> في</w:t>
      </w:r>
      <w:r w:rsidR="001F4A88" w:rsidRPr="00E47F5D">
        <w:rPr>
          <w:rFonts w:ascii="Simplified Arabic" w:eastAsiaTheme="minorHAnsi" w:hAnsi="Simplified Arabic" w:cs="Simplified Arabic"/>
          <w:color w:val="auto"/>
          <w:sz w:val="26"/>
          <w:szCs w:val="26"/>
          <w:rtl/>
        </w:rPr>
        <w:t xml:space="preserve"> مجال ا</w:t>
      </w:r>
      <w:r w:rsidRPr="00E47F5D">
        <w:rPr>
          <w:rFonts w:ascii="Simplified Arabic" w:eastAsiaTheme="minorHAnsi" w:hAnsi="Simplified Arabic" w:cs="Simplified Arabic"/>
          <w:color w:val="auto"/>
          <w:sz w:val="26"/>
          <w:szCs w:val="26"/>
          <w:rtl/>
        </w:rPr>
        <w:t>لأ</w:t>
      </w:r>
      <w:r w:rsidR="001F4A88" w:rsidRPr="00E47F5D">
        <w:rPr>
          <w:rFonts w:ascii="Simplified Arabic" w:eastAsiaTheme="minorHAnsi" w:hAnsi="Simplified Arabic" w:cs="Simplified Arabic"/>
          <w:color w:val="auto"/>
          <w:sz w:val="26"/>
          <w:szCs w:val="26"/>
          <w:rtl/>
        </w:rPr>
        <w:t>لبان</w:t>
      </w:r>
      <w:r w:rsidR="006D6B24" w:rsidRPr="00E47F5D">
        <w:rPr>
          <w:rFonts w:ascii="Simplified Arabic" w:eastAsiaTheme="minorHAnsi" w:hAnsi="Simplified Arabic" w:cs="Simplified Arabic"/>
          <w:color w:val="auto"/>
          <w:sz w:val="26"/>
          <w:szCs w:val="26"/>
          <w:rtl/>
        </w:rPr>
        <w:t>.</w:t>
      </w:r>
      <w:r w:rsidR="001F4A88" w:rsidRPr="00E47F5D">
        <w:rPr>
          <w:rFonts w:ascii="Simplified Arabic" w:eastAsiaTheme="minorHAnsi" w:hAnsi="Simplified Arabic" w:cs="Simplified Arabic"/>
          <w:color w:val="auto"/>
          <w:sz w:val="26"/>
          <w:szCs w:val="26"/>
          <w:rtl/>
        </w:rPr>
        <w:t xml:space="preserve"> </w:t>
      </w:r>
    </w:p>
    <w:p w14:paraId="72B35F73" w14:textId="77777777" w:rsidR="008951DA" w:rsidRPr="0075085E" w:rsidRDefault="008951DA" w:rsidP="008951DA">
      <w:pPr>
        <w:pStyle w:val="NormalWeb"/>
        <w:shd w:val="clear" w:color="auto" w:fill="FFFFFF" w:themeFill="background1"/>
        <w:bidi/>
        <w:spacing w:before="0" w:beforeAutospacing="0" w:after="120" w:afterAutospacing="0" w:line="276" w:lineRule="auto"/>
        <w:ind w:left="180"/>
        <w:jc w:val="both"/>
        <w:rPr>
          <w:rFonts w:asciiTheme="minorBidi" w:eastAsiaTheme="minorHAnsi" w:hAnsiTheme="minorBidi" w:cstheme="minorBidi"/>
          <w:color w:val="auto"/>
          <w:sz w:val="18"/>
          <w:szCs w:val="18"/>
        </w:rPr>
      </w:pPr>
    </w:p>
    <w:p w14:paraId="57C97A1A" w14:textId="260D1948" w:rsidR="001F4A88" w:rsidRPr="0075085E" w:rsidRDefault="00523686" w:rsidP="00E7243D">
      <w:pPr>
        <w:tabs>
          <w:tab w:val="right" w:pos="90"/>
        </w:tabs>
        <w:spacing w:after="120"/>
        <w:jc w:val="both"/>
        <w:rPr>
          <w:rFonts w:eastAsia="Times New Roman"/>
          <w:color w:val="auto"/>
          <w:sz w:val="28"/>
          <w:szCs w:val="28"/>
        </w:rPr>
      </w:pPr>
      <w:r w:rsidRPr="0075085E">
        <w:rPr>
          <w:rFonts w:eastAsia="Times New Roman"/>
          <w:b/>
          <w:bCs/>
          <w:color w:val="auto"/>
          <w:sz w:val="28"/>
          <w:szCs w:val="28"/>
          <w:u w:val="single"/>
          <w:rtl/>
          <w:lang w:bidi="ar-EG"/>
        </w:rPr>
        <w:t>سادس</w:t>
      </w:r>
      <w:r w:rsidR="00C75F0C" w:rsidRPr="0075085E">
        <w:rPr>
          <w:rFonts w:eastAsia="Times New Roman"/>
          <w:b/>
          <w:bCs/>
          <w:color w:val="auto"/>
          <w:sz w:val="28"/>
          <w:szCs w:val="28"/>
          <w:u w:val="single"/>
          <w:rtl/>
          <w:lang w:bidi="ar-EG"/>
        </w:rPr>
        <w:t>ً</w:t>
      </w:r>
      <w:r w:rsidRPr="0075085E">
        <w:rPr>
          <w:rFonts w:eastAsia="Times New Roman"/>
          <w:b/>
          <w:bCs/>
          <w:color w:val="auto"/>
          <w:sz w:val="28"/>
          <w:szCs w:val="28"/>
          <w:u w:val="single"/>
          <w:rtl/>
          <w:lang w:bidi="ar-EG"/>
        </w:rPr>
        <w:t>ا: أهم</w:t>
      </w:r>
      <w:r w:rsidR="001F4A88" w:rsidRPr="0075085E">
        <w:rPr>
          <w:rFonts w:eastAsia="Times New Roman"/>
          <w:b/>
          <w:bCs/>
          <w:color w:val="auto"/>
          <w:sz w:val="28"/>
          <w:szCs w:val="28"/>
          <w:u w:val="single"/>
          <w:rtl/>
          <w:lang w:bidi="ar-EG"/>
        </w:rPr>
        <w:t xml:space="preserve"> الدروس المستفادة من التجارب الدولية:</w:t>
      </w:r>
    </w:p>
    <w:p w14:paraId="675E0C1D" w14:textId="7B214608" w:rsidR="001F4A88" w:rsidRPr="0075085E" w:rsidRDefault="00BF3DDC" w:rsidP="00BF3DDC">
      <w:pPr>
        <w:pStyle w:val="NormalWeb"/>
        <w:shd w:val="clear" w:color="auto" w:fill="FFFFFF" w:themeFill="background1"/>
        <w:bidi/>
        <w:spacing w:before="0" w:beforeAutospacing="0" w:after="120" w:afterAutospacing="0" w:line="276" w:lineRule="auto"/>
        <w:jc w:val="both"/>
        <w:rPr>
          <w:rFonts w:ascii="Simplified Arabic" w:hAnsi="Simplified Arabic" w:cs="Simplified Arabic"/>
          <w:color w:val="auto"/>
          <w:sz w:val="26"/>
          <w:szCs w:val="26"/>
        </w:rPr>
      </w:pPr>
      <w:r w:rsidRPr="00870A10">
        <w:rPr>
          <w:rFonts w:asciiTheme="minorBidi" w:eastAsiaTheme="minorHAnsi" w:hAnsiTheme="minorBidi" w:cstheme="minorBidi" w:hint="cs"/>
          <w:color w:val="auto"/>
          <w:sz w:val="28"/>
          <w:szCs w:val="28"/>
          <w:rtl/>
        </w:rPr>
        <w:t xml:space="preserve"> </w:t>
      </w:r>
      <w:r w:rsidR="001F4A88" w:rsidRPr="0075085E">
        <w:rPr>
          <w:rFonts w:ascii="Simplified Arabic" w:eastAsiaTheme="minorHAnsi" w:hAnsi="Simplified Arabic" w:cs="Simplified Arabic"/>
          <w:color w:val="auto"/>
          <w:sz w:val="26"/>
          <w:szCs w:val="26"/>
          <w:rtl/>
        </w:rPr>
        <w:t>من عرض التجارب السابقة يمكن الخروج ببعض النقاط التي يمكن ا</w:t>
      </w:r>
      <w:r w:rsidRPr="0075085E">
        <w:rPr>
          <w:rFonts w:ascii="Simplified Arabic" w:eastAsiaTheme="minorHAnsi" w:hAnsi="Simplified Arabic" w:cs="Simplified Arabic"/>
          <w:color w:val="auto"/>
          <w:sz w:val="26"/>
          <w:szCs w:val="26"/>
          <w:rtl/>
        </w:rPr>
        <w:t>لإ</w:t>
      </w:r>
      <w:r w:rsidR="001F4A88" w:rsidRPr="0075085E">
        <w:rPr>
          <w:rFonts w:ascii="Simplified Arabic" w:eastAsiaTheme="minorHAnsi" w:hAnsi="Simplified Arabic" w:cs="Simplified Arabic"/>
          <w:color w:val="auto"/>
          <w:sz w:val="26"/>
          <w:szCs w:val="26"/>
          <w:rtl/>
        </w:rPr>
        <w:t>فادة منها في تطوير تلك التعاونيات وتتمثل في:</w:t>
      </w:r>
    </w:p>
    <w:p w14:paraId="1E03981E" w14:textId="771AD89D" w:rsidR="001F4A88" w:rsidRPr="0075085E" w:rsidRDefault="001F4A88" w:rsidP="00D65974">
      <w:pPr>
        <w:pStyle w:val="NormalWeb"/>
        <w:numPr>
          <w:ilvl w:val="0"/>
          <w:numId w:val="34"/>
        </w:numPr>
        <w:shd w:val="clear" w:color="auto" w:fill="FFFFFF" w:themeFill="background1"/>
        <w:bidi/>
        <w:spacing w:before="0" w:beforeAutospacing="0" w:after="120" w:afterAutospacing="0" w:line="276" w:lineRule="auto"/>
        <w:jc w:val="both"/>
        <w:rPr>
          <w:rFonts w:ascii="Simplified Arabic" w:eastAsiaTheme="minorHAnsi" w:hAnsi="Simplified Arabic" w:cs="Simplified Arabic"/>
          <w:color w:val="auto"/>
          <w:sz w:val="26"/>
          <w:szCs w:val="26"/>
        </w:rPr>
      </w:pPr>
      <w:r w:rsidRPr="0075085E">
        <w:rPr>
          <w:rFonts w:ascii="Simplified Arabic" w:eastAsiaTheme="minorHAnsi" w:hAnsi="Simplified Arabic" w:cs="Simplified Arabic"/>
          <w:color w:val="auto"/>
          <w:sz w:val="26"/>
          <w:szCs w:val="26"/>
          <w:rtl/>
        </w:rPr>
        <w:t>ضرورة توفير الحرية للتعاونيات وعدم تدخل الدولة في شؤنها، و</w:t>
      </w:r>
      <w:r w:rsidR="00BF3DDC" w:rsidRPr="0075085E">
        <w:rPr>
          <w:rFonts w:ascii="Simplified Arabic" w:eastAsiaTheme="minorHAnsi" w:hAnsi="Simplified Arabic" w:cs="Simplified Arabic"/>
          <w:color w:val="auto"/>
          <w:sz w:val="26"/>
          <w:szCs w:val="26"/>
          <w:rtl/>
        </w:rPr>
        <w:t>أ</w:t>
      </w:r>
      <w:r w:rsidRPr="0075085E">
        <w:rPr>
          <w:rFonts w:ascii="Simplified Arabic" w:eastAsiaTheme="minorHAnsi" w:hAnsi="Simplified Arabic" w:cs="Simplified Arabic"/>
          <w:color w:val="auto"/>
          <w:sz w:val="26"/>
          <w:szCs w:val="26"/>
          <w:rtl/>
        </w:rPr>
        <w:t>ن يكون تدخل الدولة في حالة الاضطراب المالي للتعاونيات.</w:t>
      </w:r>
    </w:p>
    <w:p w14:paraId="0AEF79BD" w14:textId="3D3CF306" w:rsidR="001F4A88" w:rsidRPr="0075085E" w:rsidRDefault="001F4A88" w:rsidP="00D65974">
      <w:pPr>
        <w:pStyle w:val="NormalWeb"/>
        <w:numPr>
          <w:ilvl w:val="0"/>
          <w:numId w:val="34"/>
        </w:numPr>
        <w:shd w:val="clear" w:color="auto" w:fill="FFFFFF" w:themeFill="background1"/>
        <w:bidi/>
        <w:spacing w:before="0" w:beforeAutospacing="0" w:after="120" w:afterAutospacing="0" w:line="276" w:lineRule="auto"/>
        <w:jc w:val="both"/>
        <w:rPr>
          <w:rFonts w:ascii="Simplified Arabic" w:eastAsiaTheme="minorHAnsi" w:hAnsi="Simplified Arabic" w:cs="Simplified Arabic"/>
          <w:color w:val="auto"/>
          <w:sz w:val="26"/>
          <w:szCs w:val="26"/>
        </w:rPr>
      </w:pPr>
      <w:r w:rsidRPr="0075085E">
        <w:rPr>
          <w:rFonts w:ascii="Simplified Arabic" w:eastAsiaTheme="minorHAnsi" w:hAnsi="Simplified Arabic" w:cs="Simplified Arabic"/>
          <w:color w:val="auto"/>
          <w:sz w:val="26"/>
          <w:szCs w:val="26"/>
          <w:rtl/>
        </w:rPr>
        <w:t>ضرورة وجود حد أدن</w:t>
      </w:r>
      <w:r w:rsidR="00BF3DDC" w:rsidRPr="0075085E">
        <w:rPr>
          <w:rFonts w:ascii="Simplified Arabic" w:eastAsiaTheme="minorHAnsi" w:hAnsi="Simplified Arabic" w:cs="Simplified Arabic"/>
          <w:color w:val="auto"/>
          <w:sz w:val="26"/>
          <w:szCs w:val="26"/>
          <w:rtl/>
        </w:rPr>
        <w:t>ى</w:t>
      </w:r>
      <w:r w:rsidRPr="0075085E">
        <w:rPr>
          <w:rFonts w:ascii="Simplified Arabic" w:eastAsiaTheme="minorHAnsi" w:hAnsi="Simplified Arabic" w:cs="Simplified Arabic"/>
          <w:color w:val="auto"/>
          <w:sz w:val="26"/>
          <w:szCs w:val="26"/>
          <w:rtl/>
        </w:rPr>
        <w:t xml:space="preserve"> من الوعي التعاوني المجتمعي.</w:t>
      </w:r>
    </w:p>
    <w:p w14:paraId="395ABDD6" w14:textId="77777777" w:rsidR="001F4A88" w:rsidRPr="0075085E" w:rsidRDefault="001F4A88" w:rsidP="00D65974">
      <w:pPr>
        <w:pStyle w:val="NormalWeb"/>
        <w:numPr>
          <w:ilvl w:val="0"/>
          <w:numId w:val="34"/>
        </w:numPr>
        <w:shd w:val="clear" w:color="auto" w:fill="FFFFFF" w:themeFill="background1"/>
        <w:bidi/>
        <w:spacing w:before="0" w:beforeAutospacing="0" w:after="120" w:afterAutospacing="0" w:line="276" w:lineRule="auto"/>
        <w:jc w:val="both"/>
        <w:rPr>
          <w:rFonts w:ascii="Simplified Arabic" w:eastAsiaTheme="minorHAnsi" w:hAnsi="Simplified Arabic" w:cs="Simplified Arabic"/>
          <w:color w:val="auto"/>
          <w:sz w:val="26"/>
          <w:szCs w:val="26"/>
        </w:rPr>
      </w:pPr>
      <w:r w:rsidRPr="0075085E">
        <w:rPr>
          <w:rFonts w:ascii="Simplified Arabic" w:eastAsiaTheme="minorHAnsi" w:hAnsi="Simplified Arabic" w:cs="Simplified Arabic"/>
          <w:color w:val="auto"/>
          <w:sz w:val="26"/>
          <w:szCs w:val="26"/>
          <w:rtl/>
        </w:rPr>
        <w:t>تحفيز القطاع الخاص وكبار المنتجين للانضمام للتعاونيات ومساعدة صغار المزارعين.</w:t>
      </w:r>
    </w:p>
    <w:p w14:paraId="6931890A" w14:textId="7A01F1A1" w:rsidR="001F4A88" w:rsidRPr="0075085E" w:rsidRDefault="001F4A88" w:rsidP="00D65974">
      <w:pPr>
        <w:pStyle w:val="NormalWeb"/>
        <w:numPr>
          <w:ilvl w:val="0"/>
          <w:numId w:val="34"/>
        </w:numPr>
        <w:shd w:val="clear" w:color="auto" w:fill="FFFFFF" w:themeFill="background1"/>
        <w:bidi/>
        <w:spacing w:before="0" w:beforeAutospacing="0" w:after="120" w:afterAutospacing="0" w:line="276" w:lineRule="auto"/>
        <w:jc w:val="both"/>
        <w:rPr>
          <w:rFonts w:ascii="Simplified Arabic" w:eastAsiaTheme="minorHAnsi" w:hAnsi="Simplified Arabic" w:cs="Simplified Arabic"/>
          <w:color w:val="auto"/>
          <w:sz w:val="26"/>
          <w:szCs w:val="26"/>
        </w:rPr>
      </w:pPr>
      <w:r w:rsidRPr="0075085E">
        <w:rPr>
          <w:rFonts w:ascii="Simplified Arabic" w:eastAsiaTheme="minorHAnsi" w:hAnsi="Simplified Arabic" w:cs="Simplified Arabic"/>
          <w:color w:val="auto"/>
          <w:sz w:val="26"/>
          <w:szCs w:val="26"/>
          <w:rtl/>
        </w:rPr>
        <w:t>ضمان توازن العلاقات الداخلية بين كبار الأعضاء</w:t>
      </w:r>
      <w:r w:rsidR="00BF3DDC" w:rsidRPr="0075085E">
        <w:rPr>
          <w:rFonts w:ascii="Simplified Arabic" w:eastAsiaTheme="minorHAnsi" w:hAnsi="Simplified Arabic" w:cs="Simplified Arabic"/>
          <w:color w:val="auto"/>
          <w:sz w:val="26"/>
          <w:szCs w:val="26"/>
          <w:rtl/>
        </w:rPr>
        <w:t xml:space="preserve"> وصغارهم</w:t>
      </w:r>
      <w:r w:rsidRPr="0075085E">
        <w:rPr>
          <w:rFonts w:ascii="Simplified Arabic" w:eastAsiaTheme="minorHAnsi" w:hAnsi="Simplified Arabic" w:cs="Simplified Arabic"/>
          <w:color w:val="auto"/>
          <w:sz w:val="26"/>
          <w:szCs w:val="26"/>
          <w:rtl/>
        </w:rPr>
        <w:t>.</w:t>
      </w:r>
    </w:p>
    <w:p w14:paraId="2C633DB8" w14:textId="052D58AA" w:rsidR="001F4A88" w:rsidRPr="0075085E" w:rsidRDefault="001F4A88" w:rsidP="00D65974">
      <w:pPr>
        <w:pStyle w:val="NormalWeb"/>
        <w:numPr>
          <w:ilvl w:val="0"/>
          <w:numId w:val="34"/>
        </w:numPr>
        <w:shd w:val="clear" w:color="auto" w:fill="FFFFFF" w:themeFill="background1"/>
        <w:bidi/>
        <w:spacing w:before="0" w:beforeAutospacing="0" w:after="120" w:afterAutospacing="0" w:line="276" w:lineRule="auto"/>
        <w:jc w:val="both"/>
        <w:rPr>
          <w:rFonts w:ascii="Simplified Arabic" w:eastAsiaTheme="minorHAnsi" w:hAnsi="Simplified Arabic" w:cs="Simplified Arabic"/>
          <w:color w:val="auto"/>
          <w:sz w:val="26"/>
          <w:szCs w:val="26"/>
        </w:rPr>
      </w:pPr>
      <w:r w:rsidRPr="0075085E">
        <w:rPr>
          <w:rFonts w:ascii="Simplified Arabic" w:eastAsiaTheme="minorHAnsi" w:hAnsi="Simplified Arabic" w:cs="Simplified Arabic"/>
          <w:color w:val="auto"/>
          <w:sz w:val="26"/>
          <w:szCs w:val="26"/>
          <w:rtl/>
        </w:rPr>
        <w:t>ا</w:t>
      </w:r>
      <w:r w:rsidR="00BF3DDC" w:rsidRPr="0075085E">
        <w:rPr>
          <w:rFonts w:ascii="Simplified Arabic" w:eastAsiaTheme="minorHAnsi" w:hAnsi="Simplified Arabic" w:cs="Simplified Arabic"/>
          <w:color w:val="auto"/>
          <w:sz w:val="26"/>
          <w:szCs w:val="26"/>
          <w:rtl/>
        </w:rPr>
        <w:t>لإ</w:t>
      </w:r>
      <w:r w:rsidRPr="0075085E">
        <w:rPr>
          <w:rFonts w:ascii="Simplified Arabic" w:eastAsiaTheme="minorHAnsi" w:hAnsi="Simplified Arabic" w:cs="Simplified Arabic"/>
          <w:color w:val="auto"/>
          <w:sz w:val="26"/>
          <w:szCs w:val="26"/>
          <w:rtl/>
        </w:rPr>
        <w:t>فادة من التطور التكنولوجي والرقمنة في المجال التعاوني لخفض نفقات الإنتاج الداخلية.</w:t>
      </w:r>
    </w:p>
    <w:p w14:paraId="764383B2" w14:textId="1EA74B61" w:rsidR="001F4A88" w:rsidRPr="0075085E" w:rsidRDefault="001F4A88" w:rsidP="00D65974">
      <w:pPr>
        <w:pStyle w:val="NormalWeb"/>
        <w:numPr>
          <w:ilvl w:val="0"/>
          <w:numId w:val="34"/>
        </w:numPr>
        <w:shd w:val="clear" w:color="auto" w:fill="FFFFFF" w:themeFill="background1"/>
        <w:bidi/>
        <w:spacing w:before="0" w:beforeAutospacing="0" w:after="120" w:afterAutospacing="0" w:line="276" w:lineRule="auto"/>
        <w:jc w:val="both"/>
        <w:rPr>
          <w:rFonts w:ascii="Simplified Arabic" w:eastAsiaTheme="minorHAnsi" w:hAnsi="Simplified Arabic" w:cs="Simplified Arabic"/>
          <w:color w:val="auto"/>
          <w:sz w:val="26"/>
          <w:szCs w:val="26"/>
        </w:rPr>
      </w:pPr>
      <w:r w:rsidRPr="0075085E">
        <w:rPr>
          <w:rFonts w:ascii="Simplified Arabic" w:eastAsiaTheme="minorHAnsi" w:hAnsi="Simplified Arabic" w:cs="Simplified Arabic"/>
          <w:color w:val="auto"/>
          <w:sz w:val="26"/>
          <w:szCs w:val="26"/>
          <w:rtl/>
        </w:rPr>
        <w:t>ضرورة اتساق الخطة الاستراتيجية للتعاونيات مع سياسات الدولة و</w:t>
      </w:r>
      <w:r w:rsidR="00BF3DDC" w:rsidRPr="0075085E">
        <w:rPr>
          <w:rFonts w:ascii="Simplified Arabic" w:eastAsiaTheme="minorHAnsi" w:hAnsi="Simplified Arabic" w:cs="Simplified Arabic"/>
          <w:color w:val="auto"/>
          <w:sz w:val="26"/>
          <w:szCs w:val="26"/>
          <w:rtl/>
        </w:rPr>
        <w:t>أ</w:t>
      </w:r>
      <w:r w:rsidRPr="0075085E">
        <w:rPr>
          <w:rFonts w:ascii="Simplified Arabic" w:eastAsiaTheme="minorHAnsi" w:hAnsi="Simplified Arabic" w:cs="Simplified Arabic"/>
          <w:color w:val="auto"/>
          <w:sz w:val="26"/>
          <w:szCs w:val="26"/>
          <w:rtl/>
        </w:rPr>
        <w:t>لا تكون بمعزل عنها.</w:t>
      </w:r>
    </w:p>
    <w:p w14:paraId="17204B49" w14:textId="77777777" w:rsidR="001F4A88" w:rsidRPr="0075085E" w:rsidRDefault="001F4A88" w:rsidP="00D65974">
      <w:pPr>
        <w:pStyle w:val="NormalWeb"/>
        <w:numPr>
          <w:ilvl w:val="0"/>
          <w:numId w:val="34"/>
        </w:numPr>
        <w:shd w:val="clear" w:color="auto" w:fill="FFFFFF" w:themeFill="background1"/>
        <w:bidi/>
        <w:spacing w:before="0" w:beforeAutospacing="0" w:after="120" w:afterAutospacing="0" w:line="276" w:lineRule="auto"/>
        <w:jc w:val="both"/>
        <w:rPr>
          <w:rFonts w:ascii="Simplified Arabic" w:eastAsiaTheme="minorHAnsi" w:hAnsi="Simplified Arabic" w:cs="Simplified Arabic"/>
          <w:color w:val="auto"/>
          <w:sz w:val="26"/>
          <w:szCs w:val="26"/>
        </w:rPr>
      </w:pPr>
      <w:r w:rsidRPr="0075085E">
        <w:rPr>
          <w:rFonts w:ascii="Simplified Arabic" w:eastAsiaTheme="minorHAnsi" w:hAnsi="Simplified Arabic" w:cs="Simplified Arabic"/>
          <w:color w:val="auto"/>
          <w:sz w:val="26"/>
          <w:szCs w:val="26"/>
          <w:rtl/>
        </w:rPr>
        <w:lastRenderedPageBreak/>
        <w:t>الدور الكبير للبنوك والمؤسسات المالية في دعم التعاونيات والارتقاء بها ومساعدة صغار المزارعين ساهم في استمرارية عمل التعاونيات مع صغار المزارعين ودعمهم.</w:t>
      </w:r>
    </w:p>
    <w:p w14:paraId="4CF500AB" w14:textId="77777777" w:rsidR="001F4A88" w:rsidRPr="0075085E" w:rsidRDefault="001F4A88" w:rsidP="00D65974">
      <w:pPr>
        <w:pStyle w:val="NormalWeb"/>
        <w:numPr>
          <w:ilvl w:val="0"/>
          <w:numId w:val="34"/>
        </w:numPr>
        <w:shd w:val="clear" w:color="auto" w:fill="FFFFFF" w:themeFill="background1"/>
        <w:bidi/>
        <w:spacing w:before="0" w:beforeAutospacing="0" w:after="120" w:afterAutospacing="0" w:line="276" w:lineRule="auto"/>
        <w:jc w:val="both"/>
        <w:rPr>
          <w:rFonts w:ascii="Simplified Arabic" w:eastAsiaTheme="minorHAnsi" w:hAnsi="Simplified Arabic" w:cs="Simplified Arabic"/>
          <w:color w:val="auto"/>
          <w:sz w:val="26"/>
          <w:szCs w:val="26"/>
        </w:rPr>
      </w:pPr>
      <w:r w:rsidRPr="0075085E">
        <w:rPr>
          <w:rFonts w:ascii="Simplified Arabic" w:eastAsiaTheme="minorHAnsi" w:hAnsi="Simplified Arabic" w:cs="Simplified Arabic"/>
          <w:color w:val="auto"/>
          <w:sz w:val="26"/>
          <w:szCs w:val="26"/>
          <w:rtl/>
        </w:rPr>
        <w:t>مبدأ التكامل والتنسيق بين التعاونيات وبعضها يتيح الفرص للابتكار بين التعاونيات.</w:t>
      </w:r>
    </w:p>
    <w:p w14:paraId="6E276F18" w14:textId="7CD58D26" w:rsidR="001F4A88" w:rsidRPr="0075085E" w:rsidRDefault="00C75F0C" w:rsidP="00892E1B">
      <w:pPr>
        <w:tabs>
          <w:tab w:val="right" w:pos="926"/>
        </w:tabs>
        <w:spacing w:after="120"/>
        <w:jc w:val="both"/>
        <w:rPr>
          <w:b/>
          <w:bCs/>
          <w:color w:val="auto"/>
          <w:sz w:val="28"/>
          <w:szCs w:val="28"/>
          <w:u w:val="single"/>
          <w:rtl/>
          <w:lang w:bidi="ar-EG"/>
        </w:rPr>
      </w:pPr>
      <w:r w:rsidRPr="0075085E">
        <w:rPr>
          <w:b/>
          <w:bCs/>
          <w:color w:val="auto"/>
          <w:sz w:val="28"/>
          <w:szCs w:val="28"/>
          <w:u w:val="single"/>
          <w:rtl/>
          <w:lang w:bidi="ar-EG"/>
        </w:rPr>
        <w:t>سابعًا</w:t>
      </w:r>
      <w:r w:rsidR="001F4A88" w:rsidRPr="0075085E">
        <w:rPr>
          <w:b/>
          <w:bCs/>
          <w:color w:val="auto"/>
          <w:sz w:val="28"/>
          <w:szCs w:val="28"/>
          <w:u w:val="single"/>
          <w:rtl/>
          <w:lang w:bidi="ar-EG"/>
        </w:rPr>
        <w:t>: جهود الدولة في دعم صغار المزارعين وتعزيز</w:t>
      </w:r>
      <w:r w:rsidR="00BF3DDC" w:rsidRPr="0075085E">
        <w:rPr>
          <w:b/>
          <w:bCs/>
          <w:color w:val="auto"/>
          <w:sz w:val="28"/>
          <w:szCs w:val="28"/>
          <w:u w:val="single"/>
          <w:rtl/>
          <w:lang w:bidi="ar-EG"/>
        </w:rPr>
        <w:t xml:space="preserve"> دور التعاونيات الزراعية في مصر</w:t>
      </w:r>
      <w:r w:rsidR="001F4A88" w:rsidRPr="0075085E">
        <w:rPr>
          <w:b/>
          <w:bCs/>
          <w:color w:val="auto"/>
          <w:sz w:val="28"/>
          <w:szCs w:val="28"/>
          <w:u w:val="single"/>
          <w:rtl/>
          <w:lang w:bidi="ar-EG"/>
        </w:rPr>
        <w:t>:</w:t>
      </w:r>
    </w:p>
    <w:p w14:paraId="2C9BCC88" w14:textId="70024988" w:rsidR="00BF3DDC" w:rsidRPr="0075085E" w:rsidRDefault="001F4A88" w:rsidP="008951DA">
      <w:pPr>
        <w:pStyle w:val="NormalWeb"/>
        <w:shd w:val="clear" w:color="auto" w:fill="FFFFFF" w:themeFill="background1"/>
        <w:bidi/>
        <w:spacing w:before="0" w:beforeAutospacing="0" w:after="0" w:afterAutospacing="0" w:line="276" w:lineRule="auto"/>
        <w:jc w:val="both"/>
        <w:rPr>
          <w:rFonts w:ascii="Simplified Arabic" w:eastAsiaTheme="minorHAnsi" w:hAnsi="Simplified Arabic" w:cs="Simplified Arabic"/>
          <w:color w:val="auto"/>
          <w:sz w:val="26"/>
          <w:szCs w:val="26"/>
          <w:rtl/>
        </w:rPr>
      </w:pPr>
      <w:r w:rsidRPr="0075085E">
        <w:rPr>
          <w:rFonts w:ascii="Simplified Arabic" w:eastAsiaTheme="minorHAnsi" w:hAnsi="Simplified Arabic" w:cs="Simplified Arabic"/>
          <w:color w:val="auto"/>
          <w:sz w:val="26"/>
          <w:szCs w:val="26"/>
          <w:rtl/>
        </w:rPr>
        <w:t>من أهم الجهود الحكومية لدعم صغار المزارعين وتعز</w:t>
      </w:r>
      <w:r w:rsidR="00BF3DDC" w:rsidRPr="0075085E">
        <w:rPr>
          <w:rFonts w:ascii="Simplified Arabic" w:eastAsiaTheme="minorHAnsi" w:hAnsi="Simplified Arabic" w:cs="Simplified Arabic"/>
          <w:color w:val="auto"/>
          <w:sz w:val="26"/>
          <w:szCs w:val="26"/>
          <w:rtl/>
        </w:rPr>
        <w:t>يز دور التعاونيات الزراعية ما يأت</w:t>
      </w:r>
      <w:r w:rsidRPr="0075085E">
        <w:rPr>
          <w:rFonts w:ascii="Simplified Arabic" w:eastAsiaTheme="minorHAnsi" w:hAnsi="Simplified Arabic" w:cs="Simplified Arabic"/>
          <w:color w:val="auto"/>
          <w:sz w:val="26"/>
          <w:szCs w:val="26"/>
          <w:rtl/>
        </w:rPr>
        <w:t>ي:</w:t>
      </w:r>
    </w:p>
    <w:p w14:paraId="4E85F2F3" w14:textId="1418521D" w:rsidR="001F4A88" w:rsidRPr="0075085E" w:rsidRDefault="001F4A88" w:rsidP="008951DA">
      <w:pPr>
        <w:pStyle w:val="NormalWeb"/>
        <w:numPr>
          <w:ilvl w:val="0"/>
          <w:numId w:val="35"/>
        </w:numPr>
        <w:shd w:val="clear" w:color="auto" w:fill="FFFFFF" w:themeFill="background1"/>
        <w:bidi/>
        <w:spacing w:before="0" w:beforeAutospacing="0" w:after="0" w:afterAutospacing="0" w:line="276" w:lineRule="auto"/>
        <w:jc w:val="both"/>
        <w:rPr>
          <w:rFonts w:ascii="Simplified Arabic" w:eastAsiaTheme="minorHAnsi" w:hAnsi="Simplified Arabic" w:cs="Simplified Arabic"/>
          <w:color w:val="auto"/>
          <w:sz w:val="26"/>
          <w:szCs w:val="26"/>
        </w:rPr>
      </w:pPr>
      <w:r w:rsidRPr="0075085E">
        <w:rPr>
          <w:rFonts w:ascii="Simplified Arabic" w:eastAsiaTheme="minorHAnsi" w:hAnsi="Simplified Arabic" w:cs="Simplified Arabic"/>
          <w:color w:val="auto"/>
          <w:sz w:val="26"/>
          <w:szCs w:val="26"/>
          <w:rtl/>
        </w:rPr>
        <w:t>إدماج التعاونيات الزراعية في الاستراتيجيات والبرامج والخطط الزراعية</w:t>
      </w:r>
      <w:r w:rsidR="00BF3DDC" w:rsidRPr="0075085E">
        <w:rPr>
          <w:rFonts w:ascii="Simplified Arabic" w:eastAsiaTheme="minorHAnsi" w:hAnsi="Simplified Arabic" w:cs="Simplified Arabic"/>
          <w:color w:val="auto"/>
          <w:sz w:val="26"/>
          <w:szCs w:val="26"/>
          <w:rtl/>
        </w:rPr>
        <w:t xml:space="preserve">، </w:t>
      </w:r>
      <w:r w:rsidRPr="0075085E">
        <w:rPr>
          <w:rFonts w:ascii="Simplified Arabic" w:eastAsiaTheme="minorHAnsi" w:hAnsi="Simplified Arabic" w:cs="Simplified Arabic"/>
          <w:color w:val="auto"/>
          <w:sz w:val="26"/>
          <w:szCs w:val="26"/>
          <w:rtl/>
        </w:rPr>
        <w:t>وإظهار أهمية تفعيل دور التعاونيات الزراعية. تضمنت الاستراتيجية المُحدثة للتنمية الزراعية المستدامة في مصر 2030، ما يعرف بالمشروع القومي لإعادة دور الجمعيات التعاونية الزراعية</w:t>
      </w:r>
      <w:r w:rsidR="00BF3DDC" w:rsidRPr="0075085E">
        <w:rPr>
          <w:rFonts w:ascii="Simplified Arabic" w:eastAsiaTheme="minorHAnsi" w:hAnsi="Simplified Arabic" w:cs="Simplified Arabic"/>
          <w:color w:val="auto"/>
          <w:sz w:val="26"/>
          <w:szCs w:val="26"/>
          <w:rtl/>
        </w:rPr>
        <w:t xml:space="preserve"> وتأهيلها وتفعيلها</w:t>
      </w:r>
      <w:r w:rsidRPr="0075085E">
        <w:rPr>
          <w:rFonts w:ascii="Simplified Arabic" w:eastAsiaTheme="minorHAnsi" w:hAnsi="Simplified Arabic" w:cs="Simplified Arabic"/>
          <w:color w:val="auto"/>
          <w:sz w:val="26"/>
          <w:szCs w:val="26"/>
          <w:rtl/>
        </w:rPr>
        <w:t xml:space="preserve">، وهناك مسئولية تضامنية في تنفيذ هذه الخطة التنفيذية </w:t>
      </w:r>
      <w:r w:rsidR="00D60791" w:rsidRPr="0075085E">
        <w:rPr>
          <w:rFonts w:ascii="Simplified Arabic" w:eastAsiaTheme="minorHAnsi" w:hAnsi="Simplified Arabic" w:cs="Simplified Arabic"/>
          <w:color w:val="auto"/>
          <w:sz w:val="26"/>
          <w:szCs w:val="26"/>
          <w:rtl/>
        </w:rPr>
        <w:t xml:space="preserve">وإنجاحها </w:t>
      </w:r>
      <w:r w:rsidRPr="0075085E">
        <w:rPr>
          <w:rFonts w:ascii="Simplified Arabic" w:eastAsiaTheme="minorHAnsi" w:hAnsi="Simplified Arabic" w:cs="Simplified Arabic"/>
          <w:color w:val="auto"/>
          <w:sz w:val="26"/>
          <w:szCs w:val="26"/>
          <w:rtl/>
        </w:rPr>
        <w:t>بمشاركة الجمعيات التعاونية الزراعية. (وزارة الزراعة واستصلاح الأراضي، 2020)</w:t>
      </w:r>
      <w:r w:rsidR="00D60791" w:rsidRPr="0075085E">
        <w:rPr>
          <w:rFonts w:ascii="Simplified Arabic" w:eastAsiaTheme="minorHAnsi" w:hAnsi="Simplified Arabic" w:cs="Simplified Arabic"/>
          <w:color w:val="auto"/>
          <w:sz w:val="26"/>
          <w:szCs w:val="26"/>
          <w:rtl/>
        </w:rPr>
        <w:t>.</w:t>
      </w:r>
    </w:p>
    <w:p w14:paraId="03C63FF4" w14:textId="7BFD32AF" w:rsidR="001F4A88" w:rsidRPr="0075085E" w:rsidRDefault="001F4A88" w:rsidP="008951DA">
      <w:pPr>
        <w:pStyle w:val="NormalWeb"/>
        <w:numPr>
          <w:ilvl w:val="0"/>
          <w:numId w:val="35"/>
        </w:numPr>
        <w:shd w:val="clear" w:color="auto" w:fill="FFFFFF" w:themeFill="background1"/>
        <w:bidi/>
        <w:spacing w:before="0" w:beforeAutospacing="0" w:after="0" w:afterAutospacing="0" w:line="276" w:lineRule="auto"/>
        <w:jc w:val="both"/>
        <w:rPr>
          <w:rFonts w:ascii="Simplified Arabic" w:eastAsiaTheme="minorHAnsi" w:hAnsi="Simplified Arabic" w:cs="Simplified Arabic"/>
          <w:color w:val="auto"/>
          <w:sz w:val="26"/>
          <w:szCs w:val="26"/>
        </w:rPr>
      </w:pPr>
      <w:r w:rsidRPr="0075085E">
        <w:rPr>
          <w:rFonts w:ascii="Simplified Arabic" w:eastAsiaTheme="minorHAnsi" w:hAnsi="Simplified Arabic" w:cs="Simplified Arabic"/>
          <w:color w:val="auto"/>
          <w:sz w:val="26"/>
          <w:szCs w:val="26"/>
          <w:rtl/>
        </w:rPr>
        <w:t xml:space="preserve">أشركت الحكومة التعاونيات الزراعية في فاعليات الحوار الوطني 2023، لوضع رؤية وطنية للقضايا المحورية بالدولة، وبالتالي توصيل صوت المزارعين </w:t>
      </w:r>
      <w:r w:rsidR="00D60791" w:rsidRPr="0075085E">
        <w:rPr>
          <w:rFonts w:ascii="Simplified Arabic" w:eastAsiaTheme="minorHAnsi" w:hAnsi="Simplified Arabic" w:cs="Simplified Arabic"/>
          <w:color w:val="auto"/>
          <w:sz w:val="26"/>
          <w:szCs w:val="26"/>
          <w:rtl/>
        </w:rPr>
        <w:t xml:space="preserve">ومطالبهم </w:t>
      </w:r>
      <w:r w:rsidRPr="0075085E">
        <w:rPr>
          <w:rFonts w:ascii="Simplified Arabic" w:eastAsiaTheme="minorHAnsi" w:hAnsi="Simplified Arabic" w:cs="Simplified Arabic"/>
          <w:color w:val="auto"/>
          <w:sz w:val="26"/>
          <w:szCs w:val="26"/>
          <w:rtl/>
        </w:rPr>
        <w:t>للجهات المسؤولة عن اتخاذ القرار.</w:t>
      </w:r>
    </w:p>
    <w:p w14:paraId="679027CA" w14:textId="77777777" w:rsidR="001F4A88" w:rsidRPr="0075085E" w:rsidRDefault="001F4A88" w:rsidP="008951DA">
      <w:pPr>
        <w:pStyle w:val="NormalWeb"/>
        <w:numPr>
          <w:ilvl w:val="0"/>
          <w:numId w:val="35"/>
        </w:numPr>
        <w:shd w:val="clear" w:color="auto" w:fill="FFFFFF" w:themeFill="background1"/>
        <w:bidi/>
        <w:spacing w:before="0" w:beforeAutospacing="0" w:after="0" w:afterAutospacing="0" w:line="276" w:lineRule="auto"/>
        <w:jc w:val="both"/>
        <w:rPr>
          <w:rFonts w:ascii="Simplified Arabic" w:eastAsiaTheme="minorHAnsi" w:hAnsi="Simplified Arabic" w:cs="Simplified Arabic"/>
          <w:color w:val="auto"/>
          <w:sz w:val="26"/>
          <w:szCs w:val="26"/>
        </w:rPr>
      </w:pPr>
      <w:r w:rsidRPr="0075085E">
        <w:rPr>
          <w:rFonts w:ascii="Simplified Arabic" w:eastAsiaTheme="minorHAnsi" w:hAnsi="Simplified Arabic" w:cs="Simplified Arabic"/>
          <w:color w:val="auto"/>
          <w:sz w:val="26"/>
          <w:szCs w:val="26"/>
          <w:rtl/>
        </w:rPr>
        <w:t>مشروع ميكنة الحيازات الزراعية، وإصدار كارت الفلاح الذكي، بهدف بناء قاعدة بيانات متكاملة للحيازات والمحاصيل الزراعية على مستوى الجمهورية، وبالتالي ضبط الزمام الزراعي وحوكمة وتيسير حصول المزارعين على مستلزمات الإنتاج الزراعي المدعمة، وكذلك مستحقاتهم المالية مقابل توريد محاصيلهم الزراعية، مع توفير الخدمات الإرشادية ونقل التقنيات الحديثة، من أجل التوسع في تطبيق الزراعة الرقمية. وسيتم ذلك من خلال إقامة منصات معرفية في حقول صغار المزارعين، لتسهيل حصولهم على التكنولجيات الزراعية وتبنيهم لها. بالإضافة لنشر التجارب الناجحة للحملات القومية لمختلف المحاصيل والمنتجات الزراعية. ويرافق ذلك إجراء برامج تدريبية، لرفع قدرات ومهارات المعنيين بالتطبيقات الزراعية الرقمية.</w:t>
      </w:r>
    </w:p>
    <w:p w14:paraId="20535A69" w14:textId="1332B7A3" w:rsidR="001F4A88" w:rsidRPr="0075085E" w:rsidRDefault="001F4A88" w:rsidP="008951DA">
      <w:pPr>
        <w:pStyle w:val="NormalWeb"/>
        <w:numPr>
          <w:ilvl w:val="0"/>
          <w:numId w:val="35"/>
        </w:numPr>
        <w:shd w:val="clear" w:color="auto" w:fill="FFFFFF" w:themeFill="background1"/>
        <w:bidi/>
        <w:spacing w:before="0" w:beforeAutospacing="0" w:after="0" w:afterAutospacing="0" w:line="276" w:lineRule="auto"/>
        <w:jc w:val="both"/>
        <w:rPr>
          <w:rFonts w:ascii="Simplified Arabic" w:eastAsiaTheme="minorHAnsi" w:hAnsi="Simplified Arabic" w:cs="Simplified Arabic"/>
          <w:color w:val="auto"/>
          <w:sz w:val="26"/>
          <w:szCs w:val="26"/>
        </w:rPr>
      </w:pPr>
      <w:r w:rsidRPr="0075085E">
        <w:rPr>
          <w:rFonts w:ascii="Simplified Arabic" w:eastAsiaTheme="minorHAnsi" w:hAnsi="Simplified Arabic" w:cs="Simplified Arabic"/>
          <w:color w:val="auto"/>
          <w:sz w:val="26"/>
          <w:szCs w:val="26"/>
          <w:rtl/>
        </w:rPr>
        <w:t>دعم ميكنة معظم الجمعيات والإدارات الزراعية على مستوى المحافظات، وإتاحة أجهزة التابلت، وماكينات نقاط البيع، وأجهزة الحاسب الآلي والطابعات لنحو 5701 جمعية، وعدد 309 إدارة زراعية على مستوى الجمهورية، بالإضافة إلى البرامج والدورات التدريبية لمسؤولي الجمعيات والإدارات الزراعية، وبلغ عددهم نحو 8100 متدرب، وذلك في مجالات الحصر الزراعي الموسمي، وإدخال البيانات</w:t>
      </w:r>
      <w:r w:rsidRPr="0075085E">
        <w:rPr>
          <w:rFonts w:ascii="Simplified Arabic" w:hAnsi="Simplified Arabic" w:cs="Simplified Arabic"/>
          <w:color w:val="auto"/>
          <w:sz w:val="26"/>
          <w:szCs w:val="26"/>
          <w:rtl/>
          <w:lang w:bidi="ar-EG"/>
        </w:rPr>
        <w:t xml:space="preserve"> </w:t>
      </w:r>
      <w:r w:rsidRPr="0075085E">
        <w:rPr>
          <w:rFonts w:ascii="Simplified Arabic" w:eastAsiaTheme="minorHAnsi" w:hAnsi="Simplified Arabic" w:cs="Simplified Arabic"/>
          <w:color w:val="auto"/>
          <w:sz w:val="26"/>
          <w:szCs w:val="26"/>
          <w:rtl/>
        </w:rPr>
        <w:t>والتعامل مع كارت الفلاح الذكي، وحالات التعدي على الأرضي الزراعية. (مركز المعلومات ودعم اتخاذ القرار، 2023)</w:t>
      </w:r>
    </w:p>
    <w:p w14:paraId="38C02272" w14:textId="25742B6A" w:rsidR="001F4A88" w:rsidRPr="0075085E" w:rsidRDefault="001F4A88" w:rsidP="008951DA">
      <w:pPr>
        <w:pStyle w:val="NormalWeb"/>
        <w:numPr>
          <w:ilvl w:val="0"/>
          <w:numId w:val="35"/>
        </w:numPr>
        <w:shd w:val="clear" w:color="auto" w:fill="FFFFFF" w:themeFill="background1"/>
        <w:bidi/>
        <w:spacing w:before="0" w:beforeAutospacing="0" w:after="0" w:afterAutospacing="0" w:line="276" w:lineRule="auto"/>
        <w:jc w:val="both"/>
        <w:rPr>
          <w:rFonts w:ascii="Simplified Arabic" w:eastAsiaTheme="minorHAnsi" w:hAnsi="Simplified Arabic" w:cs="Simplified Arabic"/>
          <w:color w:val="auto"/>
          <w:sz w:val="26"/>
          <w:szCs w:val="26"/>
        </w:rPr>
      </w:pPr>
      <w:r w:rsidRPr="0075085E">
        <w:rPr>
          <w:rFonts w:ascii="Simplified Arabic" w:eastAsiaTheme="minorHAnsi" w:hAnsi="Simplified Arabic" w:cs="Simplified Arabic"/>
          <w:color w:val="auto"/>
          <w:sz w:val="26"/>
          <w:szCs w:val="26"/>
          <w:rtl/>
        </w:rPr>
        <w:t xml:space="preserve">مبادرة حياة كريمة لتطوير الريف المصري: وتفوق تكلفته 700 مليار جنيه، وتقدم فيها وزارة الزراعة كافة الخدمات للمزارعين، من خلال إنشاء جمعيات خدمية زراعية، حسب احتياجات القرى المستهدفة، من جمعيات زراعية </w:t>
      </w:r>
      <w:r w:rsidRPr="0075085E">
        <w:rPr>
          <w:rFonts w:ascii="Simplified Arabic" w:eastAsiaTheme="minorHAnsi" w:hAnsi="Simplified Arabic" w:cs="Simplified Arabic"/>
          <w:color w:val="auto"/>
          <w:sz w:val="26"/>
          <w:szCs w:val="26"/>
          <w:rtl/>
        </w:rPr>
        <w:lastRenderedPageBreak/>
        <w:t>ومراكز إرشاد زراعي، وتضمنت المرحلة الأولى للمشروع إنشاء 320 جمعية زراعية، وعدد 305 مركزًا إرشاديًا للزراعة، و316 وحدة بيطرية، 46 مركز</w:t>
      </w:r>
      <w:r w:rsidR="00D60791" w:rsidRPr="0075085E">
        <w:rPr>
          <w:rFonts w:ascii="Simplified Arabic" w:eastAsiaTheme="minorHAnsi" w:hAnsi="Simplified Arabic" w:cs="Simplified Arabic"/>
          <w:color w:val="auto"/>
          <w:sz w:val="26"/>
          <w:szCs w:val="26"/>
          <w:rtl/>
        </w:rPr>
        <w:t>ًا</w:t>
      </w:r>
      <w:r w:rsidRPr="0075085E">
        <w:rPr>
          <w:rFonts w:ascii="Simplified Arabic" w:eastAsiaTheme="minorHAnsi" w:hAnsi="Simplified Arabic" w:cs="Simplified Arabic"/>
          <w:color w:val="auto"/>
          <w:sz w:val="26"/>
          <w:szCs w:val="26"/>
          <w:rtl/>
        </w:rPr>
        <w:t xml:space="preserve"> لتجميع الألبان، بتكلفة بلغت نحو 2 مليار جنيه في 20 محافظة </w:t>
      </w:r>
      <w:r w:rsidR="008951DA" w:rsidRPr="0075085E">
        <w:rPr>
          <w:rFonts w:ascii="Simplified Arabic" w:eastAsiaTheme="minorHAnsi" w:hAnsi="Simplified Arabic" w:cs="Simplified Arabic"/>
          <w:color w:val="auto"/>
          <w:sz w:val="26"/>
          <w:szCs w:val="26"/>
          <w:rtl/>
        </w:rPr>
        <w:t>و52 مركزًا</w:t>
      </w:r>
      <w:r w:rsidRPr="0075085E">
        <w:rPr>
          <w:rFonts w:ascii="Simplified Arabic" w:eastAsiaTheme="minorHAnsi" w:hAnsi="Simplified Arabic" w:cs="Simplified Arabic"/>
          <w:color w:val="auto"/>
          <w:sz w:val="26"/>
          <w:szCs w:val="26"/>
          <w:rtl/>
        </w:rPr>
        <w:t>، و413 قرية.</w:t>
      </w:r>
    </w:p>
    <w:p w14:paraId="5A868DEF" w14:textId="286633A2" w:rsidR="001F4A88" w:rsidRPr="0075085E" w:rsidRDefault="001F4A88" w:rsidP="008951DA">
      <w:pPr>
        <w:pStyle w:val="NormalWeb"/>
        <w:numPr>
          <w:ilvl w:val="0"/>
          <w:numId w:val="35"/>
        </w:numPr>
        <w:shd w:val="clear" w:color="auto" w:fill="FFFFFF" w:themeFill="background1"/>
        <w:bidi/>
        <w:spacing w:before="0" w:beforeAutospacing="0" w:after="0" w:afterAutospacing="0" w:line="276" w:lineRule="auto"/>
        <w:jc w:val="both"/>
        <w:rPr>
          <w:rFonts w:ascii="Simplified Arabic" w:eastAsiaTheme="minorHAnsi" w:hAnsi="Simplified Arabic" w:cs="Simplified Arabic"/>
          <w:color w:val="auto"/>
          <w:sz w:val="26"/>
          <w:szCs w:val="26"/>
          <w:rtl/>
        </w:rPr>
      </w:pPr>
      <w:r w:rsidRPr="0075085E">
        <w:rPr>
          <w:rFonts w:ascii="Simplified Arabic" w:eastAsiaTheme="minorHAnsi" w:hAnsi="Simplified Arabic" w:cs="Simplified Arabic"/>
          <w:color w:val="auto"/>
          <w:sz w:val="26"/>
          <w:szCs w:val="26"/>
          <w:rtl/>
        </w:rPr>
        <w:t>توفير وضمان توزيع الأسمدة المدعمة لصغار المزارعين، من</w:t>
      </w:r>
      <w:r w:rsidR="00D60791" w:rsidRPr="0075085E">
        <w:rPr>
          <w:rFonts w:ascii="Simplified Arabic" w:eastAsiaTheme="minorHAnsi" w:hAnsi="Simplified Arabic" w:cs="Simplified Arabic"/>
          <w:color w:val="auto"/>
          <w:sz w:val="26"/>
          <w:szCs w:val="26"/>
          <w:rtl/>
        </w:rPr>
        <w:t xml:space="preserve"> خلال الجمعيات التعاونية. وجارٍ</w:t>
      </w:r>
      <w:r w:rsidRPr="0075085E">
        <w:rPr>
          <w:rFonts w:ascii="Simplified Arabic" w:eastAsiaTheme="minorHAnsi" w:hAnsi="Simplified Arabic" w:cs="Simplified Arabic"/>
          <w:color w:val="auto"/>
          <w:sz w:val="26"/>
          <w:szCs w:val="26"/>
          <w:rtl/>
        </w:rPr>
        <w:t xml:space="preserve"> حاليًا التعاقد مع أحد الشركات لتنفيذ آلية الرقابة الإلكترونية، وتتبع كميات الأسمدة المدعم</w:t>
      </w:r>
      <w:r w:rsidR="00D60791" w:rsidRPr="0075085E">
        <w:rPr>
          <w:rFonts w:ascii="Simplified Arabic" w:eastAsiaTheme="minorHAnsi" w:hAnsi="Simplified Arabic" w:cs="Simplified Arabic"/>
          <w:color w:val="auto"/>
          <w:sz w:val="26"/>
          <w:szCs w:val="26"/>
          <w:rtl/>
        </w:rPr>
        <w:t xml:space="preserve">ة، بداية من توريد الشركات لها </w:t>
      </w:r>
      <w:r w:rsidRPr="0075085E">
        <w:rPr>
          <w:rFonts w:ascii="Simplified Arabic" w:eastAsiaTheme="minorHAnsi" w:hAnsi="Simplified Arabic" w:cs="Simplified Arabic"/>
          <w:color w:val="auto"/>
          <w:sz w:val="26"/>
          <w:szCs w:val="26"/>
          <w:rtl/>
        </w:rPr>
        <w:t>حتى وصولها للجمعيات الزراعية ومتابعة صرفها.</w:t>
      </w:r>
      <w:r w:rsidR="00D60791" w:rsidRPr="0075085E">
        <w:rPr>
          <w:rFonts w:ascii="Simplified Arabic" w:eastAsiaTheme="minorHAnsi" w:hAnsi="Simplified Arabic" w:cs="Simplified Arabic"/>
          <w:color w:val="auto"/>
          <w:sz w:val="26"/>
          <w:szCs w:val="26"/>
          <w:rtl/>
        </w:rPr>
        <w:t xml:space="preserve"> وقد </w:t>
      </w:r>
      <w:r w:rsidRPr="0075085E">
        <w:rPr>
          <w:rFonts w:ascii="Simplified Arabic" w:eastAsiaTheme="minorHAnsi" w:hAnsi="Simplified Arabic" w:cs="Simplified Arabic"/>
          <w:color w:val="auto"/>
          <w:sz w:val="26"/>
          <w:szCs w:val="26"/>
          <w:rtl/>
        </w:rPr>
        <w:t>أعلن وزير الزراعة في فبراير 2023، وصول إجمالي الأسمدة المدعمة الموزعة من الجمعيات التعاونية الزراعية، والبنك الزراعي المصري لنحو 7 ملايين طن سماد.</w:t>
      </w:r>
      <w:r w:rsidR="00D60791" w:rsidRPr="0075085E">
        <w:rPr>
          <w:rFonts w:ascii="Simplified Arabic" w:eastAsiaTheme="minorHAnsi" w:hAnsi="Simplified Arabic" w:cs="Simplified Arabic"/>
          <w:color w:val="auto"/>
          <w:sz w:val="26"/>
          <w:szCs w:val="26"/>
          <w:rtl/>
        </w:rPr>
        <w:t xml:space="preserve"> </w:t>
      </w:r>
      <w:r w:rsidRPr="0075085E">
        <w:rPr>
          <w:rFonts w:ascii="Simplified Arabic" w:eastAsiaTheme="minorHAnsi" w:hAnsi="Simplified Arabic" w:cs="Simplified Arabic"/>
          <w:color w:val="auto"/>
          <w:sz w:val="26"/>
          <w:szCs w:val="26"/>
          <w:rtl/>
        </w:rPr>
        <w:t xml:space="preserve">ونشير هنا أن دعم صغار المزارعين لا يتوقف على توفير الأسمدة المدعمة فقط، بل هناك أوجه دعم أخرى كالمساهمة في تكاليف مقاومة الآفات كمحصول القطن، ودعم الفرق بين فائدة </w:t>
      </w:r>
      <w:r w:rsidR="00D60791" w:rsidRPr="0075085E">
        <w:rPr>
          <w:rFonts w:ascii="Simplified Arabic" w:eastAsiaTheme="minorHAnsi" w:hAnsi="Simplified Arabic" w:cs="Simplified Arabic"/>
          <w:color w:val="auto"/>
          <w:sz w:val="26"/>
          <w:szCs w:val="26"/>
          <w:rtl/>
        </w:rPr>
        <w:t>إ</w:t>
      </w:r>
      <w:r w:rsidRPr="0075085E">
        <w:rPr>
          <w:rFonts w:ascii="Simplified Arabic" w:eastAsiaTheme="minorHAnsi" w:hAnsi="Simplified Arabic" w:cs="Simplified Arabic"/>
          <w:color w:val="auto"/>
          <w:sz w:val="26"/>
          <w:szCs w:val="26"/>
          <w:rtl/>
        </w:rPr>
        <w:t>قراض الإنتاج الزراعي البالغة 5% عن سعر الفائدة الاقراضية السائد، وكما هو موضح بالجدول رقم (2).</w:t>
      </w:r>
    </w:p>
    <w:p w14:paraId="4B887AF7" w14:textId="77777777" w:rsidR="003A7126" w:rsidRPr="00E7243D" w:rsidRDefault="001F4A88" w:rsidP="008951DA">
      <w:pPr>
        <w:tabs>
          <w:tab w:val="right" w:pos="926"/>
        </w:tabs>
        <w:spacing w:after="0" w:line="240" w:lineRule="auto"/>
        <w:jc w:val="center"/>
        <w:rPr>
          <w:b/>
          <w:bCs/>
          <w:sz w:val="24"/>
          <w:szCs w:val="24"/>
          <w:rtl/>
          <w:lang w:bidi="ar-EG"/>
        </w:rPr>
      </w:pPr>
      <w:r w:rsidRPr="00E7243D">
        <w:rPr>
          <w:b/>
          <w:bCs/>
          <w:sz w:val="24"/>
          <w:szCs w:val="24"/>
          <w:rtl/>
          <w:lang w:bidi="ar-EG"/>
        </w:rPr>
        <w:t xml:space="preserve">جدول رقم (2) </w:t>
      </w:r>
    </w:p>
    <w:p w14:paraId="76FFFB90" w14:textId="55DAF226" w:rsidR="001F4A88" w:rsidRPr="00E7243D" w:rsidRDefault="001F4A88" w:rsidP="008951DA">
      <w:pPr>
        <w:tabs>
          <w:tab w:val="right" w:pos="926"/>
        </w:tabs>
        <w:spacing w:after="0" w:line="240" w:lineRule="auto"/>
        <w:jc w:val="center"/>
        <w:rPr>
          <w:b/>
          <w:bCs/>
          <w:sz w:val="24"/>
          <w:szCs w:val="24"/>
          <w:rtl/>
          <w:lang w:bidi="ar-EG"/>
        </w:rPr>
      </w:pPr>
      <w:r w:rsidRPr="00E7243D">
        <w:rPr>
          <w:b/>
          <w:bCs/>
          <w:sz w:val="24"/>
          <w:szCs w:val="24"/>
          <w:rtl/>
          <w:lang w:bidi="ar-EG"/>
        </w:rPr>
        <w:t>الأهمية النسبية لدعم صغار المزارعين خلال الفترة (2013- 2023)</w:t>
      </w:r>
    </w:p>
    <w:p w14:paraId="5562B92C" w14:textId="77777777" w:rsidR="001F4A88" w:rsidRPr="003A7126" w:rsidRDefault="001F4A88" w:rsidP="008951DA">
      <w:pPr>
        <w:tabs>
          <w:tab w:val="right" w:pos="926"/>
        </w:tabs>
        <w:spacing w:after="0" w:line="240" w:lineRule="auto"/>
        <w:jc w:val="right"/>
        <w:rPr>
          <w:rFonts w:asciiTheme="minorBidi" w:hAnsiTheme="minorBidi" w:cstheme="minorBidi"/>
          <w:b/>
          <w:bCs/>
          <w:sz w:val="20"/>
          <w:szCs w:val="20"/>
          <w:lang w:bidi="ar-EG"/>
        </w:rPr>
      </w:pPr>
      <w:r w:rsidRPr="003A7126">
        <w:rPr>
          <w:rFonts w:asciiTheme="minorBidi" w:hAnsiTheme="minorBidi" w:cstheme="minorBidi"/>
          <w:b/>
          <w:bCs/>
          <w:sz w:val="20"/>
          <w:szCs w:val="20"/>
          <w:rtl/>
          <w:lang w:bidi="ar-EG"/>
        </w:rPr>
        <w:t>الوحدة: مليون جنيه</w:t>
      </w:r>
    </w:p>
    <w:tbl>
      <w:tblPr>
        <w:tblStyle w:val="TableGrid"/>
        <w:tblpPr w:leftFromText="180" w:rightFromText="180" w:vertAnchor="text" w:tblpXSpec="center" w:tblpY="1"/>
        <w:tblOverlap w:val="never"/>
        <w:bidiVisual/>
        <w:tblW w:w="10512" w:type="dxa"/>
        <w:tblLook w:val="04A0" w:firstRow="1" w:lastRow="0" w:firstColumn="1" w:lastColumn="0" w:noHBand="0" w:noVBand="1"/>
      </w:tblPr>
      <w:tblGrid>
        <w:gridCol w:w="965"/>
        <w:gridCol w:w="2792"/>
        <w:gridCol w:w="1734"/>
        <w:gridCol w:w="1125"/>
        <w:gridCol w:w="1911"/>
        <w:gridCol w:w="1985"/>
      </w:tblGrid>
      <w:tr w:rsidR="001F4A88" w:rsidRPr="00F75F08" w14:paraId="40017C00" w14:textId="77777777" w:rsidTr="003A7126">
        <w:trPr>
          <w:trHeight w:val="800"/>
          <w:tblHeader/>
        </w:trPr>
        <w:tc>
          <w:tcPr>
            <w:tcW w:w="965" w:type="dxa"/>
            <w:shd w:val="clear" w:color="auto" w:fill="BFBFBF" w:themeFill="background1" w:themeFillShade="BF"/>
            <w:vAlign w:val="center"/>
          </w:tcPr>
          <w:p w14:paraId="4766C28C"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السنوات</w:t>
            </w:r>
          </w:p>
        </w:tc>
        <w:tc>
          <w:tcPr>
            <w:tcW w:w="2792" w:type="dxa"/>
            <w:shd w:val="clear" w:color="auto" w:fill="BFBFBF" w:themeFill="background1" w:themeFillShade="BF"/>
            <w:vAlign w:val="center"/>
          </w:tcPr>
          <w:p w14:paraId="4C424E79"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دعم الفرق بين فائدة إقراض الإنتاج النباتي البالغة 5% عن سعر الفائدة الإقراضية السائد</w:t>
            </w:r>
          </w:p>
        </w:tc>
        <w:tc>
          <w:tcPr>
            <w:tcW w:w="1734" w:type="dxa"/>
            <w:shd w:val="clear" w:color="auto" w:fill="BFBFBF" w:themeFill="background1" w:themeFillShade="BF"/>
            <w:vAlign w:val="center"/>
          </w:tcPr>
          <w:p w14:paraId="26C95B17"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جزء من المساهمة في تكاليف مقاومة آفات القطن</w:t>
            </w:r>
          </w:p>
        </w:tc>
        <w:tc>
          <w:tcPr>
            <w:tcW w:w="1125" w:type="dxa"/>
            <w:shd w:val="clear" w:color="auto" w:fill="BFBFBF" w:themeFill="background1" w:themeFillShade="BF"/>
            <w:vAlign w:val="center"/>
          </w:tcPr>
          <w:p w14:paraId="15B840BF"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الإجمالي</w:t>
            </w:r>
          </w:p>
        </w:tc>
        <w:tc>
          <w:tcPr>
            <w:tcW w:w="1911" w:type="dxa"/>
            <w:shd w:val="clear" w:color="auto" w:fill="BFBFBF" w:themeFill="background1" w:themeFillShade="BF"/>
            <w:vAlign w:val="center"/>
          </w:tcPr>
          <w:p w14:paraId="5898AC7D"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الأهمية النسبية لدعم فروق الإقراض للإجمالي %</w:t>
            </w:r>
          </w:p>
        </w:tc>
        <w:tc>
          <w:tcPr>
            <w:tcW w:w="1985" w:type="dxa"/>
            <w:shd w:val="clear" w:color="auto" w:fill="BFBFBF" w:themeFill="background1" w:themeFillShade="BF"/>
            <w:vAlign w:val="center"/>
          </w:tcPr>
          <w:p w14:paraId="741E0DBA"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الأهمية النسبية للمساهمة في مقاومة آفات القطن %</w:t>
            </w:r>
          </w:p>
        </w:tc>
      </w:tr>
      <w:tr w:rsidR="001F4A88" w:rsidRPr="00F75F08" w14:paraId="14C82D55" w14:textId="77777777" w:rsidTr="00B702E9">
        <w:tc>
          <w:tcPr>
            <w:tcW w:w="965" w:type="dxa"/>
            <w:shd w:val="clear" w:color="auto" w:fill="BFBFBF" w:themeFill="background1" w:themeFillShade="BF"/>
            <w:vAlign w:val="center"/>
          </w:tcPr>
          <w:p w14:paraId="13FEE757"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2013</w:t>
            </w:r>
          </w:p>
        </w:tc>
        <w:tc>
          <w:tcPr>
            <w:tcW w:w="2792" w:type="dxa"/>
            <w:vAlign w:val="center"/>
          </w:tcPr>
          <w:p w14:paraId="34FDB831"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610.208</w:t>
            </w:r>
          </w:p>
        </w:tc>
        <w:tc>
          <w:tcPr>
            <w:tcW w:w="1734" w:type="dxa"/>
            <w:vAlign w:val="center"/>
          </w:tcPr>
          <w:p w14:paraId="04900380"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15.5917</w:t>
            </w:r>
          </w:p>
        </w:tc>
        <w:tc>
          <w:tcPr>
            <w:tcW w:w="1125" w:type="dxa"/>
            <w:vAlign w:val="center"/>
          </w:tcPr>
          <w:p w14:paraId="23E2F4DB"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625.8</w:t>
            </w:r>
          </w:p>
        </w:tc>
        <w:tc>
          <w:tcPr>
            <w:tcW w:w="1911" w:type="dxa"/>
            <w:vAlign w:val="center"/>
          </w:tcPr>
          <w:p w14:paraId="54D8479B"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97.51</w:t>
            </w:r>
          </w:p>
        </w:tc>
        <w:tc>
          <w:tcPr>
            <w:tcW w:w="1985" w:type="dxa"/>
            <w:vAlign w:val="center"/>
          </w:tcPr>
          <w:p w14:paraId="083FDB2E"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2.492</w:t>
            </w:r>
          </w:p>
        </w:tc>
      </w:tr>
      <w:tr w:rsidR="001F4A88" w:rsidRPr="00F75F08" w14:paraId="2C113872" w14:textId="77777777" w:rsidTr="00B702E9">
        <w:tc>
          <w:tcPr>
            <w:tcW w:w="965" w:type="dxa"/>
            <w:shd w:val="clear" w:color="auto" w:fill="BFBFBF" w:themeFill="background1" w:themeFillShade="BF"/>
            <w:vAlign w:val="center"/>
          </w:tcPr>
          <w:p w14:paraId="5E7FE381"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2014</w:t>
            </w:r>
          </w:p>
        </w:tc>
        <w:tc>
          <w:tcPr>
            <w:tcW w:w="2792" w:type="dxa"/>
            <w:vAlign w:val="center"/>
          </w:tcPr>
          <w:p w14:paraId="6B47AC98"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1217.8</w:t>
            </w:r>
          </w:p>
        </w:tc>
        <w:tc>
          <w:tcPr>
            <w:tcW w:w="1734" w:type="dxa"/>
            <w:vAlign w:val="center"/>
          </w:tcPr>
          <w:p w14:paraId="37B5302A"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27.19004</w:t>
            </w:r>
          </w:p>
        </w:tc>
        <w:tc>
          <w:tcPr>
            <w:tcW w:w="1125" w:type="dxa"/>
            <w:vAlign w:val="center"/>
          </w:tcPr>
          <w:p w14:paraId="3D05994B"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1245.0</w:t>
            </w:r>
          </w:p>
        </w:tc>
        <w:tc>
          <w:tcPr>
            <w:tcW w:w="1911" w:type="dxa"/>
            <w:vAlign w:val="center"/>
          </w:tcPr>
          <w:p w14:paraId="1AD6AA84"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97.82</w:t>
            </w:r>
          </w:p>
        </w:tc>
        <w:tc>
          <w:tcPr>
            <w:tcW w:w="1985" w:type="dxa"/>
            <w:vAlign w:val="center"/>
          </w:tcPr>
          <w:p w14:paraId="38583C61"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2.184</w:t>
            </w:r>
          </w:p>
        </w:tc>
      </w:tr>
      <w:tr w:rsidR="001F4A88" w:rsidRPr="00F75F08" w14:paraId="1B1A5F88" w14:textId="77777777" w:rsidTr="00B702E9">
        <w:tc>
          <w:tcPr>
            <w:tcW w:w="965" w:type="dxa"/>
            <w:shd w:val="clear" w:color="auto" w:fill="BFBFBF" w:themeFill="background1" w:themeFillShade="BF"/>
            <w:vAlign w:val="center"/>
          </w:tcPr>
          <w:p w14:paraId="2BAF33C6"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2015</w:t>
            </w:r>
          </w:p>
        </w:tc>
        <w:tc>
          <w:tcPr>
            <w:tcW w:w="2792" w:type="dxa"/>
            <w:vAlign w:val="center"/>
          </w:tcPr>
          <w:p w14:paraId="7B61FBE8"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1710.30</w:t>
            </w:r>
          </w:p>
        </w:tc>
        <w:tc>
          <w:tcPr>
            <w:tcW w:w="1734" w:type="dxa"/>
            <w:vAlign w:val="center"/>
          </w:tcPr>
          <w:p w14:paraId="7909F055"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16.6969</w:t>
            </w:r>
          </w:p>
        </w:tc>
        <w:tc>
          <w:tcPr>
            <w:tcW w:w="1125" w:type="dxa"/>
            <w:vAlign w:val="center"/>
          </w:tcPr>
          <w:p w14:paraId="0D55F33B"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1727.0</w:t>
            </w:r>
          </w:p>
        </w:tc>
        <w:tc>
          <w:tcPr>
            <w:tcW w:w="1911" w:type="dxa"/>
            <w:vAlign w:val="center"/>
          </w:tcPr>
          <w:p w14:paraId="3560C5C6"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99.03</w:t>
            </w:r>
          </w:p>
        </w:tc>
        <w:tc>
          <w:tcPr>
            <w:tcW w:w="1985" w:type="dxa"/>
            <w:vAlign w:val="center"/>
          </w:tcPr>
          <w:p w14:paraId="5C8FFE44"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0.967</w:t>
            </w:r>
          </w:p>
        </w:tc>
      </w:tr>
      <w:tr w:rsidR="001F4A88" w:rsidRPr="00F75F08" w14:paraId="46C80FB3" w14:textId="77777777" w:rsidTr="00B702E9">
        <w:tc>
          <w:tcPr>
            <w:tcW w:w="965" w:type="dxa"/>
            <w:shd w:val="clear" w:color="auto" w:fill="BFBFBF" w:themeFill="background1" w:themeFillShade="BF"/>
            <w:vAlign w:val="center"/>
          </w:tcPr>
          <w:p w14:paraId="5DCF9C4D"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2016</w:t>
            </w:r>
          </w:p>
        </w:tc>
        <w:tc>
          <w:tcPr>
            <w:tcW w:w="2792" w:type="dxa"/>
            <w:vAlign w:val="center"/>
          </w:tcPr>
          <w:p w14:paraId="00AC2326"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27.9873</w:t>
            </w:r>
          </w:p>
        </w:tc>
        <w:tc>
          <w:tcPr>
            <w:tcW w:w="1734" w:type="dxa"/>
            <w:vAlign w:val="center"/>
          </w:tcPr>
          <w:p w14:paraId="66CD0EDE"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13.0126</w:t>
            </w:r>
          </w:p>
        </w:tc>
        <w:tc>
          <w:tcPr>
            <w:tcW w:w="1125" w:type="dxa"/>
            <w:vAlign w:val="center"/>
          </w:tcPr>
          <w:p w14:paraId="63C03EFA"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41.0</w:t>
            </w:r>
          </w:p>
        </w:tc>
        <w:tc>
          <w:tcPr>
            <w:tcW w:w="1911" w:type="dxa"/>
            <w:vAlign w:val="center"/>
          </w:tcPr>
          <w:p w14:paraId="613CEA70"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68.261</w:t>
            </w:r>
          </w:p>
        </w:tc>
        <w:tc>
          <w:tcPr>
            <w:tcW w:w="1985" w:type="dxa"/>
            <w:vAlign w:val="center"/>
          </w:tcPr>
          <w:p w14:paraId="78FAC0EC"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31.74</w:t>
            </w:r>
          </w:p>
        </w:tc>
      </w:tr>
      <w:tr w:rsidR="001F4A88" w:rsidRPr="00F75F08" w14:paraId="7396EEC9" w14:textId="77777777" w:rsidTr="00B702E9">
        <w:tc>
          <w:tcPr>
            <w:tcW w:w="965" w:type="dxa"/>
            <w:shd w:val="clear" w:color="auto" w:fill="BFBFBF" w:themeFill="background1" w:themeFillShade="BF"/>
            <w:vAlign w:val="center"/>
          </w:tcPr>
          <w:p w14:paraId="040F2A83"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2017</w:t>
            </w:r>
          </w:p>
        </w:tc>
        <w:tc>
          <w:tcPr>
            <w:tcW w:w="2792" w:type="dxa"/>
            <w:vAlign w:val="center"/>
          </w:tcPr>
          <w:p w14:paraId="54DE86F4"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714.157</w:t>
            </w:r>
          </w:p>
        </w:tc>
        <w:tc>
          <w:tcPr>
            <w:tcW w:w="1734" w:type="dxa"/>
            <w:vAlign w:val="center"/>
          </w:tcPr>
          <w:p w14:paraId="77EC34A6"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18.8429</w:t>
            </w:r>
          </w:p>
        </w:tc>
        <w:tc>
          <w:tcPr>
            <w:tcW w:w="1125" w:type="dxa"/>
            <w:vAlign w:val="center"/>
          </w:tcPr>
          <w:p w14:paraId="3BACC7BB"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733.0</w:t>
            </w:r>
          </w:p>
        </w:tc>
        <w:tc>
          <w:tcPr>
            <w:tcW w:w="1911" w:type="dxa"/>
            <w:vAlign w:val="center"/>
          </w:tcPr>
          <w:p w14:paraId="6E771B7C"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97.429</w:t>
            </w:r>
          </w:p>
        </w:tc>
        <w:tc>
          <w:tcPr>
            <w:tcW w:w="1985" w:type="dxa"/>
            <w:vAlign w:val="center"/>
          </w:tcPr>
          <w:p w14:paraId="6A6659FB"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2.571</w:t>
            </w:r>
          </w:p>
        </w:tc>
      </w:tr>
      <w:tr w:rsidR="001F4A88" w:rsidRPr="00F75F08" w14:paraId="6DB6DCF6" w14:textId="77777777" w:rsidTr="00B702E9">
        <w:tc>
          <w:tcPr>
            <w:tcW w:w="965" w:type="dxa"/>
            <w:shd w:val="clear" w:color="auto" w:fill="BFBFBF" w:themeFill="background1" w:themeFillShade="BF"/>
            <w:vAlign w:val="center"/>
          </w:tcPr>
          <w:p w14:paraId="005397D9"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2018</w:t>
            </w:r>
          </w:p>
        </w:tc>
        <w:tc>
          <w:tcPr>
            <w:tcW w:w="2792" w:type="dxa"/>
            <w:vAlign w:val="center"/>
          </w:tcPr>
          <w:p w14:paraId="21F51901"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551.034</w:t>
            </w:r>
          </w:p>
        </w:tc>
        <w:tc>
          <w:tcPr>
            <w:tcW w:w="1734" w:type="dxa"/>
            <w:vAlign w:val="center"/>
          </w:tcPr>
          <w:p w14:paraId="52CD058B"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23.965</w:t>
            </w:r>
          </w:p>
        </w:tc>
        <w:tc>
          <w:tcPr>
            <w:tcW w:w="1125" w:type="dxa"/>
            <w:vAlign w:val="center"/>
          </w:tcPr>
          <w:p w14:paraId="1E5A86FB"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575.0</w:t>
            </w:r>
          </w:p>
        </w:tc>
        <w:tc>
          <w:tcPr>
            <w:tcW w:w="1911" w:type="dxa"/>
            <w:vAlign w:val="center"/>
          </w:tcPr>
          <w:p w14:paraId="11F90ABA"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95.832</w:t>
            </w:r>
          </w:p>
        </w:tc>
        <w:tc>
          <w:tcPr>
            <w:tcW w:w="1985" w:type="dxa"/>
            <w:vAlign w:val="center"/>
          </w:tcPr>
          <w:p w14:paraId="1A1D363F"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4.168</w:t>
            </w:r>
          </w:p>
        </w:tc>
      </w:tr>
      <w:tr w:rsidR="001F4A88" w:rsidRPr="00F75F08" w14:paraId="328BE0A5" w14:textId="77777777" w:rsidTr="00B702E9">
        <w:tc>
          <w:tcPr>
            <w:tcW w:w="965" w:type="dxa"/>
            <w:shd w:val="clear" w:color="auto" w:fill="BFBFBF" w:themeFill="background1" w:themeFillShade="BF"/>
            <w:vAlign w:val="center"/>
          </w:tcPr>
          <w:p w14:paraId="1B47AD8D"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2019</w:t>
            </w:r>
          </w:p>
        </w:tc>
        <w:tc>
          <w:tcPr>
            <w:tcW w:w="2792" w:type="dxa"/>
            <w:vAlign w:val="center"/>
          </w:tcPr>
          <w:p w14:paraId="27D9A828"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500.0</w:t>
            </w:r>
          </w:p>
        </w:tc>
        <w:tc>
          <w:tcPr>
            <w:tcW w:w="1734" w:type="dxa"/>
            <w:vAlign w:val="center"/>
          </w:tcPr>
          <w:p w14:paraId="6414C744"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65.0</w:t>
            </w:r>
          </w:p>
        </w:tc>
        <w:tc>
          <w:tcPr>
            <w:tcW w:w="1125" w:type="dxa"/>
            <w:vAlign w:val="center"/>
          </w:tcPr>
          <w:p w14:paraId="0C2D7983"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565.0</w:t>
            </w:r>
          </w:p>
        </w:tc>
        <w:tc>
          <w:tcPr>
            <w:tcW w:w="1911" w:type="dxa"/>
            <w:vAlign w:val="center"/>
          </w:tcPr>
          <w:p w14:paraId="479B4917"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88.496</w:t>
            </w:r>
          </w:p>
        </w:tc>
        <w:tc>
          <w:tcPr>
            <w:tcW w:w="1985" w:type="dxa"/>
            <w:vAlign w:val="center"/>
          </w:tcPr>
          <w:p w14:paraId="2B4FE188"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11.504</w:t>
            </w:r>
          </w:p>
        </w:tc>
      </w:tr>
      <w:tr w:rsidR="001F4A88" w:rsidRPr="00F75F08" w14:paraId="0B3D34CD" w14:textId="77777777" w:rsidTr="00B702E9">
        <w:tc>
          <w:tcPr>
            <w:tcW w:w="965" w:type="dxa"/>
            <w:shd w:val="clear" w:color="auto" w:fill="BFBFBF" w:themeFill="background1" w:themeFillShade="BF"/>
            <w:vAlign w:val="center"/>
          </w:tcPr>
          <w:p w14:paraId="3B35E34C"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2020</w:t>
            </w:r>
          </w:p>
        </w:tc>
        <w:tc>
          <w:tcPr>
            <w:tcW w:w="2792" w:type="dxa"/>
            <w:vAlign w:val="center"/>
          </w:tcPr>
          <w:p w14:paraId="1D5DADC8"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130.098</w:t>
            </w:r>
          </w:p>
        </w:tc>
        <w:tc>
          <w:tcPr>
            <w:tcW w:w="1734" w:type="dxa"/>
            <w:vAlign w:val="center"/>
          </w:tcPr>
          <w:p w14:paraId="2DE09CF6"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20.90126</w:t>
            </w:r>
          </w:p>
        </w:tc>
        <w:tc>
          <w:tcPr>
            <w:tcW w:w="1125" w:type="dxa"/>
            <w:vAlign w:val="center"/>
          </w:tcPr>
          <w:p w14:paraId="1CF251E6"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151.0</w:t>
            </w:r>
          </w:p>
        </w:tc>
        <w:tc>
          <w:tcPr>
            <w:tcW w:w="1911" w:type="dxa"/>
            <w:vAlign w:val="center"/>
          </w:tcPr>
          <w:p w14:paraId="173CB7CE"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86.158</w:t>
            </w:r>
          </w:p>
        </w:tc>
        <w:tc>
          <w:tcPr>
            <w:tcW w:w="1985" w:type="dxa"/>
            <w:vAlign w:val="center"/>
          </w:tcPr>
          <w:p w14:paraId="0F6405BF"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13.842</w:t>
            </w:r>
          </w:p>
        </w:tc>
      </w:tr>
      <w:tr w:rsidR="001F4A88" w:rsidRPr="00F75F08" w14:paraId="3B5BFA28" w14:textId="77777777" w:rsidTr="00B702E9">
        <w:tc>
          <w:tcPr>
            <w:tcW w:w="965" w:type="dxa"/>
            <w:shd w:val="clear" w:color="auto" w:fill="BFBFBF" w:themeFill="background1" w:themeFillShade="BF"/>
            <w:vAlign w:val="center"/>
          </w:tcPr>
          <w:p w14:paraId="461F49BB"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2021</w:t>
            </w:r>
          </w:p>
        </w:tc>
        <w:tc>
          <w:tcPr>
            <w:tcW w:w="2792" w:type="dxa"/>
            <w:vAlign w:val="center"/>
          </w:tcPr>
          <w:p w14:paraId="395C59AF"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600.0</w:t>
            </w:r>
          </w:p>
        </w:tc>
        <w:tc>
          <w:tcPr>
            <w:tcW w:w="1734" w:type="dxa"/>
            <w:vAlign w:val="center"/>
          </w:tcPr>
          <w:p w14:paraId="26E964BE"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65.0</w:t>
            </w:r>
          </w:p>
        </w:tc>
        <w:tc>
          <w:tcPr>
            <w:tcW w:w="1125" w:type="dxa"/>
            <w:vAlign w:val="center"/>
          </w:tcPr>
          <w:p w14:paraId="62CAA284"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665.0</w:t>
            </w:r>
          </w:p>
        </w:tc>
        <w:tc>
          <w:tcPr>
            <w:tcW w:w="1911" w:type="dxa"/>
            <w:vAlign w:val="center"/>
          </w:tcPr>
          <w:p w14:paraId="12C98576"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90.226</w:t>
            </w:r>
          </w:p>
        </w:tc>
        <w:tc>
          <w:tcPr>
            <w:tcW w:w="1985" w:type="dxa"/>
            <w:vAlign w:val="center"/>
          </w:tcPr>
          <w:p w14:paraId="5811BBBC"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9.774</w:t>
            </w:r>
          </w:p>
        </w:tc>
      </w:tr>
      <w:tr w:rsidR="001F4A88" w:rsidRPr="00F75F08" w14:paraId="6ABB581F" w14:textId="77777777" w:rsidTr="00B702E9">
        <w:tc>
          <w:tcPr>
            <w:tcW w:w="965" w:type="dxa"/>
            <w:shd w:val="clear" w:color="auto" w:fill="BFBFBF" w:themeFill="background1" w:themeFillShade="BF"/>
            <w:vAlign w:val="center"/>
          </w:tcPr>
          <w:p w14:paraId="5298A8B9"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2022</w:t>
            </w:r>
          </w:p>
        </w:tc>
        <w:tc>
          <w:tcPr>
            <w:tcW w:w="2792" w:type="dxa"/>
            <w:vAlign w:val="center"/>
          </w:tcPr>
          <w:p w14:paraId="458D9307"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500.0</w:t>
            </w:r>
          </w:p>
        </w:tc>
        <w:tc>
          <w:tcPr>
            <w:tcW w:w="1734" w:type="dxa"/>
            <w:vAlign w:val="center"/>
          </w:tcPr>
          <w:p w14:paraId="634E5ADE"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45.0</w:t>
            </w:r>
          </w:p>
        </w:tc>
        <w:tc>
          <w:tcPr>
            <w:tcW w:w="1125" w:type="dxa"/>
            <w:vAlign w:val="center"/>
          </w:tcPr>
          <w:p w14:paraId="5000E2FE"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545.0</w:t>
            </w:r>
          </w:p>
        </w:tc>
        <w:tc>
          <w:tcPr>
            <w:tcW w:w="1911" w:type="dxa"/>
            <w:vAlign w:val="center"/>
          </w:tcPr>
          <w:p w14:paraId="4D111D23"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91.743</w:t>
            </w:r>
          </w:p>
        </w:tc>
        <w:tc>
          <w:tcPr>
            <w:tcW w:w="1985" w:type="dxa"/>
            <w:vAlign w:val="center"/>
          </w:tcPr>
          <w:p w14:paraId="2497B304"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8.257</w:t>
            </w:r>
          </w:p>
        </w:tc>
      </w:tr>
      <w:tr w:rsidR="001F4A88" w:rsidRPr="00F75F08" w14:paraId="6AA2559F" w14:textId="77777777" w:rsidTr="008951DA">
        <w:trPr>
          <w:trHeight w:val="70"/>
        </w:trPr>
        <w:tc>
          <w:tcPr>
            <w:tcW w:w="965" w:type="dxa"/>
            <w:shd w:val="clear" w:color="auto" w:fill="BFBFBF" w:themeFill="background1" w:themeFillShade="BF"/>
            <w:vAlign w:val="center"/>
          </w:tcPr>
          <w:p w14:paraId="30309BE4" w14:textId="77777777" w:rsidR="001F4A88" w:rsidRPr="00F75F08" w:rsidRDefault="001F4A88" w:rsidP="003A7126">
            <w:pPr>
              <w:spacing w:after="120" w:line="240" w:lineRule="auto"/>
              <w:jc w:val="center"/>
              <w:rPr>
                <w:rFonts w:asciiTheme="minorBidi" w:hAnsiTheme="minorBidi" w:cstheme="minorBidi"/>
                <w:b/>
                <w:bCs/>
                <w:sz w:val="20"/>
                <w:szCs w:val="20"/>
                <w:rtl/>
                <w:lang w:bidi="ar-EG"/>
              </w:rPr>
            </w:pPr>
            <w:r w:rsidRPr="00F75F08">
              <w:rPr>
                <w:rFonts w:asciiTheme="minorBidi" w:hAnsiTheme="minorBidi" w:cstheme="minorBidi"/>
                <w:b/>
                <w:bCs/>
                <w:sz w:val="20"/>
                <w:szCs w:val="20"/>
                <w:rtl/>
                <w:lang w:bidi="ar-EG"/>
              </w:rPr>
              <w:t>2023</w:t>
            </w:r>
          </w:p>
        </w:tc>
        <w:tc>
          <w:tcPr>
            <w:tcW w:w="2792" w:type="dxa"/>
            <w:vAlign w:val="center"/>
          </w:tcPr>
          <w:p w14:paraId="53D9529E"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500.0</w:t>
            </w:r>
          </w:p>
        </w:tc>
        <w:tc>
          <w:tcPr>
            <w:tcW w:w="1734" w:type="dxa"/>
            <w:vAlign w:val="center"/>
          </w:tcPr>
          <w:p w14:paraId="53435A9A"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45.0</w:t>
            </w:r>
          </w:p>
        </w:tc>
        <w:tc>
          <w:tcPr>
            <w:tcW w:w="1125" w:type="dxa"/>
            <w:vAlign w:val="center"/>
          </w:tcPr>
          <w:p w14:paraId="59F7B2AA"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545.0</w:t>
            </w:r>
          </w:p>
        </w:tc>
        <w:tc>
          <w:tcPr>
            <w:tcW w:w="1911" w:type="dxa"/>
            <w:vAlign w:val="center"/>
          </w:tcPr>
          <w:p w14:paraId="0E8E131B"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91.743</w:t>
            </w:r>
          </w:p>
        </w:tc>
        <w:tc>
          <w:tcPr>
            <w:tcW w:w="1985" w:type="dxa"/>
            <w:vAlign w:val="center"/>
          </w:tcPr>
          <w:p w14:paraId="7B7FA322" w14:textId="77777777" w:rsidR="001F4A88" w:rsidRPr="00F75F08" w:rsidRDefault="001F4A88" w:rsidP="003A7126">
            <w:pPr>
              <w:spacing w:after="120" w:line="240" w:lineRule="auto"/>
              <w:jc w:val="center"/>
              <w:rPr>
                <w:rFonts w:asciiTheme="minorBidi" w:hAnsiTheme="minorBidi" w:cstheme="minorBidi"/>
                <w:sz w:val="20"/>
                <w:szCs w:val="20"/>
                <w:rtl/>
                <w:lang w:bidi="ar-EG"/>
              </w:rPr>
            </w:pPr>
            <w:r w:rsidRPr="00F75F08">
              <w:rPr>
                <w:rFonts w:asciiTheme="minorBidi" w:hAnsiTheme="minorBidi" w:cstheme="minorBidi"/>
                <w:sz w:val="20"/>
                <w:szCs w:val="20"/>
                <w:rtl/>
                <w:lang w:bidi="ar-EG"/>
              </w:rPr>
              <w:t>8.257</w:t>
            </w:r>
          </w:p>
        </w:tc>
      </w:tr>
    </w:tbl>
    <w:p w14:paraId="70BBA1C8" w14:textId="77777777" w:rsidR="001F4A88" w:rsidRPr="00E7243D" w:rsidRDefault="001F4A88" w:rsidP="00C94D0F">
      <w:pPr>
        <w:spacing w:after="120"/>
        <w:jc w:val="both"/>
        <w:rPr>
          <w:sz w:val="20"/>
          <w:szCs w:val="20"/>
          <w:rtl/>
          <w:lang w:bidi="ar-EG"/>
        </w:rPr>
      </w:pPr>
      <w:r w:rsidRPr="00E7243D">
        <w:rPr>
          <w:b/>
          <w:bCs/>
          <w:sz w:val="20"/>
          <w:szCs w:val="20"/>
          <w:u w:val="single"/>
          <w:rtl/>
          <w:lang w:bidi="ar-EG"/>
        </w:rPr>
        <w:t>المصدر</w:t>
      </w:r>
      <w:r w:rsidRPr="00E7243D">
        <w:rPr>
          <w:b/>
          <w:bCs/>
          <w:sz w:val="20"/>
          <w:szCs w:val="20"/>
          <w:rtl/>
          <w:lang w:bidi="ar-EG"/>
        </w:rPr>
        <w:t>:</w:t>
      </w:r>
      <w:r w:rsidRPr="00E7243D">
        <w:rPr>
          <w:sz w:val="20"/>
          <w:szCs w:val="20"/>
          <w:rtl/>
          <w:lang w:bidi="ar-EG"/>
        </w:rPr>
        <w:t xml:space="preserve"> وزارة الزراعة واستصلاح الأراضي- بيانات غير منشورة</w:t>
      </w:r>
    </w:p>
    <w:p w14:paraId="693A5A82" w14:textId="46889139" w:rsidR="001F4A88" w:rsidRPr="00E7243D" w:rsidRDefault="00D60791" w:rsidP="00E7243D">
      <w:pPr>
        <w:pStyle w:val="NormalWeb"/>
        <w:shd w:val="clear" w:color="auto" w:fill="FFFFFF" w:themeFill="background1"/>
        <w:bidi/>
        <w:spacing w:before="0" w:beforeAutospacing="0" w:after="0" w:afterAutospacing="0" w:line="276" w:lineRule="auto"/>
        <w:jc w:val="both"/>
        <w:rPr>
          <w:rFonts w:ascii="Simplified Arabic" w:eastAsiaTheme="minorHAnsi" w:hAnsi="Simplified Arabic" w:cs="Simplified Arabic"/>
          <w:color w:val="auto"/>
          <w:sz w:val="26"/>
          <w:szCs w:val="26"/>
          <w:rtl/>
        </w:rPr>
      </w:pPr>
      <w:r w:rsidRPr="00E7243D">
        <w:rPr>
          <w:rFonts w:ascii="Simplified Arabic" w:eastAsiaTheme="minorHAnsi" w:hAnsi="Simplified Arabic" w:cs="Simplified Arabic"/>
          <w:sz w:val="26"/>
          <w:szCs w:val="26"/>
          <w:rtl/>
        </w:rPr>
        <w:t xml:space="preserve"> ويتضح من الجدول أن أعلى مستوى ا</w:t>
      </w:r>
      <w:r w:rsidR="001F4A88" w:rsidRPr="00E7243D">
        <w:rPr>
          <w:rFonts w:ascii="Simplified Arabic" w:eastAsiaTheme="minorHAnsi" w:hAnsi="Simplified Arabic" w:cs="Simplified Arabic"/>
          <w:sz w:val="26"/>
          <w:szCs w:val="26"/>
          <w:rtl/>
        </w:rPr>
        <w:t xml:space="preserve">لدعم في عام 2015، بإجمالي بلغ 1727 مليون جنيه، منها 1710.3 مليون جنيه لدعم الفرق بين فائدة إقراض الإنتاج الزراعي (5%)، وسعر الفائدة الإقراضية السائد، وبأهمية نسبية بلغت نحو 99% من إجمالي </w:t>
      </w:r>
      <w:r w:rsidR="001F4A88" w:rsidRPr="00E7243D">
        <w:rPr>
          <w:rFonts w:ascii="Simplified Arabic" w:eastAsiaTheme="minorHAnsi" w:hAnsi="Simplified Arabic" w:cs="Simplified Arabic"/>
          <w:color w:val="auto"/>
          <w:sz w:val="26"/>
          <w:szCs w:val="26"/>
          <w:rtl/>
        </w:rPr>
        <w:t xml:space="preserve">تكاليف الدعم، ونحو 16.7 مليون جنيه للمساهمة في جزء من تكاليف المقاومة لآفات القطن، </w:t>
      </w:r>
      <w:r w:rsidR="001F4A88" w:rsidRPr="00E7243D">
        <w:rPr>
          <w:rFonts w:ascii="Simplified Arabic" w:eastAsiaTheme="minorHAnsi" w:hAnsi="Simplified Arabic" w:cs="Simplified Arabic"/>
          <w:color w:val="auto"/>
          <w:sz w:val="26"/>
          <w:szCs w:val="26"/>
          <w:rtl/>
        </w:rPr>
        <w:lastRenderedPageBreak/>
        <w:t>وبأهمية نسبية بلغت نحو 0.97% من إجمال حجم الدعم. وبلغ الحد الأدنى للدعم عام 2016، بإجمالي نحو 41 مليون جنيه، منها نحو 27.99 مليون جنيه لدعم الفرق بين فائدة إقراض الإنتاج النباتي (5%) عن سعر الفائدة الإقراضية السائد، وبلغت الأهمية النسبية 68.3% من إجمالي الدعم، في حين بلغ حجم وكم المساهمة في تكاليف مقاومة آفات القطن 13.01 مليون جنيه، وبأهمية نسبية بلغت نحو 31.7% ممن إجمالي الدعم، كما هو مبين بجدول (1). وقد يعز</w:t>
      </w:r>
      <w:r w:rsidRPr="00E7243D">
        <w:rPr>
          <w:rFonts w:ascii="Simplified Arabic" w:eastAsiaTheme="minorHAnsi" w:hAnsi="Simplified Arabic" w:cs="Simplified Arabic"/>
          <w:color w:val="auto"/>
          <w:sz w:val="26"/>
          <w:szCs w:val="26"/>
          <w:rtl/>
        </w:rPr>
        <w:t>ى</w:t>
      </w:r>
      <w:r w:rsidR="001F4A88" w:rsidRPr="00E7243D">
        <w:rPr>
          <w:rFonts w:ascii="Simplified Arabic" w:eastAsiaTheme="minorHAnsi" w:hAnsi="Simplified Arabic" w:cs="Simplified Arabic"/>
          <w:color w:val="auto"/>
          <w:sz w:val="26"/>
          <w:szCs w:val="26"/>
          <w:rtl/>
        </w:rPr>
        <w:t xml:space="preserve"> هذا الانخفاض لدعم صغار المزارعين بعام 2016، إلى فترة جدولة مديونيات المزارعين المتعثرة، أو لنقص التمويل والاستثمارات الحكومية الموجهة لقطاع الزراعة.</w:t>
      </w:r>
    </w:p>
    <w:p w14:paraId="7EAF19F2" w14:textId="261D663A" w:rsidR="001F4A88" w:rsidRPr="00E7243D" w:rsidRDefault="001F4A88" w:rsidP="00E7243D">
      <w:pPr>
        <w:pStyle w:val="NormalWeb"/>
        <w:shd w:val="clear" w:color="auto" w:fill="FFFFFF" w:themeFill="background1"/>
        <w:bidi/>
        <w:spacing w:before="0" w:beforeAutospacing="0" w:after="0" w:afterAutospacing="0" w:line="276" w:lineRule="auto"/>
        <w:jc w:val="both"/>
        <w:rPr>
          <w:rFonts w:ascii="Simplified Arabic" w:eastAsiaTheme="minorHAnsi" w:hAnsi="Simplified Arabic" w:cs="Simplified Arabic"/>
          <w:sz w:val="26"/>
          <w:szCs w:val="26"/>
        </w:rPr>
      </w:pPr>
      <w:r w:rsidRPr="00E7243D">
        <w:rPr>
          <w:rFonts w:ascii="Simplified Arabic" w:eastAsiaTheme="minorHAnsi" w:hAnsi="Simplified Arabic" w:cs="Simplified Arabic"/>
          <w:b/>
          <w:bCs/>
          <w:color w:val="auto"/>
          <w:sz w:val="26"/>
          <w:szCs w:val="26"/>
          <w:rtl/>
        </w:rPr>
        <w:t>تطبيق نظام الزراعة التعاقدية</w:t>
      </w:r>
      <w:r w:rsidRPr="00E7243D">
        <w:rPr>
          <w:rFonts w:ascii="Simplified Arabic" w:eastAsiaTheme="minorHAnsi" w:hAnsi="Simplified Arabic" w:cs="Simplified Arabic"/>
          <w:color w:val="auto"/>
          <w:sz w:val="26"/>
          <w:szCs w:val="26"/>
          <w:rtl/>
        </w:rPr>
        <w:t xml:space="preserve">: تم </w:t>
      </w:r>
      <w:r w:rsidR="00D60791" w:rsidRPr="00E7243D">
        <w:rPr>
          <w:rFonts w:ascii="Simplified Arabic" w:eastAsiaTheme="minorHAnsi" w:hAnsi="Simplified Arabic" w:cs="Simplified Arabic"/>
          <w:color w:val="auto"/>
          <w:sz w:val="26"/>
          <w:szCs w:val="26"/>
          <w:rtl/>
        </w:rPr>
        <w:t>إ</w:t>
      </w:r>
      <w:r w:rsidRPr="00E7243D">
        <w:rPr>
          <w:rFonts w:ascii="Simplified Arabic" w:eastAsiaTheme="minorHAnsi" w:hAnsi="Simplified Arabic" w:cs="Simplified Arabic"/>
          <w:color w:val="auto"/>
          <w:sz w:val="26"/>
          <w:szCs w:val="26"/>
          <w:rtl/>
        </w:rPr>
        <w:t>نشاء مركز الزراعات التعاقدية بموجب القرار رقم 14 لسنة 2015، وذلك لحماية صغار المزارعين من مخاطر الإنتاج والتسويق الزراعي، وبالتعاون مع الجمعيات التعاونية الزراعية الممثلة لهم، وضمان حصول صغار المزارعين على دفعات نقدية خلال فترة الزراعة</w:t>
      </w:r>
      <w:r w:rsidRPr="00E7243D">
        <w:rPr>
          <w:rFonts w:ascii="Simplified Arabic" w:eastAsiaTheme="minorHAnsi" w:hAnsi="Simplified Arabic" w:cs="Simplified Arabic"/>
          <w:sz w:val="26"/>
          <w:szCs w:val="26"/>
          <w:rtl/>
        </w:rPr>
        <w:t>.</w:t>
      </w:r>
    </w:p>
    <w:p w14:paraId="1E834843" w14:textId="743DD839" w:rsidR="001F4A88" w:rsidRPr="00E7243D" w:rsidRDefault="001F4A88" w:rsidP="00E7243D">
      <w:pPr>
        <w:pStyle w:val="ListParagraph"/>
        <w:numPr>
          <w:ilvl w:val="0"/>
          <w:numId w:val="29"/>
        </w:numPr>
        <w:spacing w:after="0"/>
        <w:jc w:val="both"/>
        <w:rPr>
          <w:b/>
          <w:bCs/>
          <w:noProof/>
          <w:sz w:val="26"/>
          <w:szCs w:val="26"/>
          <w:u w:val="single"/>
          <w:rtl/>
          <w:lang w:bidi="ar-EG"/>
        </w:rPr>
      </w:pPr>
      <w:r w:rsidRPr="00E7243D">
        <w:rPr>
          <w:b/>
          <w:bCs/>
          <w:noProof/>
          <w:sz w:val="26"/>
          <w:szCs w:val="26"/>
          <w:u w:val="single"/>
          <w:rtl/>
          <w:lang w:bidi="ar-EG"/>
        </w:rPr>
        <w:t>دعم صغار المزارعين، من خلال التعاون بين الوزارات المعنية بالزراعة، والهيئات والمنظمات الدولية:</w:t>
      </w:r>
    </w:p>
    <w:p w14:paraId="2D77E2D2" w14:textId="00381C57" w:rsidR="001F4A88" w:rsidRPr="00E7243D" w:rsidRDefault="00D60791" w:rsidP="00E7243D">
      <w:pPr>
        <w:pStyle w:val="NormalWeb"/>
        <w:shd w:val="clear" w:color="auto" w:fill="FFFFFF" w:themeFill="background1"/>
        <w:bidi/>
        <w:spacing w:before="0" w:beforeAutospacing="0" w:after="0" w:afterAutospacing="0" w:line="276" w:lineRule="auto"/>
        <w:jc w:val="both"/>
        <w:rPr>
          <w:rFonts w:ascii="Simplified Arabic" w:eastAsiaTheme="minorHAnsi" w:hAnsi="Simplified Arabic" w:cs="Simplified Arabic"/>
          <w:sz w:val="26"/>
          <w:szCs w:val="26"/>
          <w:rtl/>
        </w:rPr>
      </w:pPr>
      <w:r w:rsidRPr="00E7243D">
        <w:rPr>
          <w:rFonts w:ascii="Simplified Arabic" w:eastAsiaTheme="minorHAnsi" w:hAnsi="Simplified Arabic" w:cs="Simplified Arabic"/>
          <w:sz w:val="26"/>
          <w:szCs w:val="26"/>
          <w:rtl/>
        </w:rPr>
        <w:t xml:space="preserve"> </w:t>
      </w:r>
      <w:r w:rsidR="001F4A88" w:rsidRPr="00E7243D">
        <w:rPr>
          <w:rFonts w:ascii="Simplified Arabic" w:eastAsiaTheme="minorHAnsi" w:hAnsi="Simplified Arabic" w:cs="Simplified Arabic"/>
          <w:sz w:val="26"/>
          <w:szCs w:val="26"/>
          <w:rtl/>
        </w:rPr>
        <w:t>توجد تجارب عديدة لتعاون الوزارات ذات الصلة بالزراعة المصرية، والهيئات والمنظمات الدولية في دعم صغار المزارعين المصريين، ويمكن إيجاز بعض هذه التجارب فيما</w:t>
      </w:r>
      <w:r w:rsidRPr="00E7243D">
        <w:rPr>
          <w:rFonts w:ascii="Simplified Arabic" w:eastAsiaTheme="minorHAnsi" w:hAnsi="Simplified Arabic" w:cs="Simplified Arabic"/>
          <w:sz w:val="26"/>
          <w:szCs w:val="26"/>
          <w:rtl/>
        </w:rPr>
        <w:t xml:space="preserve"> يأت</w:t>
      </w:r>
      <w:r w:rsidR="001F4A88" w:rsidRPr="00E7243D">
        <w:rPr>
          <w:rFonts w:ascii="Simplified Arabic" w:eastAsiaTheme="minorHAnsi" w:hAnsi="Simplified Arabic" w:cs="Simplified Arabic"/>
          <w:sz w:val="26"/>
          <w:szCs w:val="26"/>
          <w:rtl/>
        </w:rPr>
        <w:t>ي:</w:t>
      </w:r>
    </w:p>
    <w:p w14:paraId="5E91BF58" w14:textId="2D5A714C" w:rsidR="001F4A88" w:rsidRPr="00E7243D" w:rsidRDefault="001F4A88" w:rsidP="00E7243D">
      <w:pPr>
        <w:pStyle w:val="ListParagraph"/>
        <w:numPr>
          <w:ilvl w:val="0"/>
          <w:numId w:val="9"/>
        </w:numPr>
        <w:spacing w:after="0"/>
        <w:ind w:left="656"/>
        <w:jc w:val="both"/>
        <w:rPr>
          <w:b/>
          <w:bCs/>
          <w:color w:val="auto"/>
          <w:sz w:val="26"/>
          <w:szCs w:val="26"/>
          <w:u w:val="single"/>
          <w:lang w:bidi="ar-EG"/>
        </w:rPr>
      </w:pPr>
      <w:r w:rsidRPr="00E7243D">
        <w:rPr>
          <w:b/>
          <w:bCs/>
          <w:noProof/>
          <w:sz w:val="26"/>
          <w:szCs w:val="26"/>
          <w:u w:val="single"/>
          <w:rtl/>
          <w:lang w:bidi="ar-EG"/>
        </w:rPr>
        <w:t xml:space="preserve">مشروع دعم </w:t>
      </w:r>
      <w:r w:rsidRPr="00E7243D">
        <w:rPr>
          <w:b/>
          <w:bCs/>
          <w:noProof/>
          <w:color w:val="auto"/>
          <w:sz w:val="26"/>
          <w:szCs w:val="26"/>
          <w:u w:val="single"/>
          <w:rtl/>
          <w:lang w:bidi="ar-EG"/>
        </w:rPr>
        <w:t>إصلاح التعاونيات الزراعية، بالتعاون مع منظمة الأغذية والزراعة (الفاو)، عام 2017:</w:t>
      </w:r>
      <w:r w:rsidR="003C3C22" w:rsidRPr="00E7243D">
        <w:rPr>
          <w:b/>
          <w:bCs/>
          <w:noProof/>
          <w:color w:val="auto"/>
          <w:sz w:val="26"/>
          <w:szCs w:val="26"/>
          <w:u w:val="single"/>
          <w:rtl/>
          <w:lang w:bidi="ar-EG"/>
        </w:rPr>
        <w:t xml:space="preserve"> </w:t>
      </w:r>
      <w:r w:rsidRPr="00E7243D">
        <w:rPr>
          <w:color w:val="auto"/>
          <w:sz w:val="26"/>
          <w:szCs w:val="26"/>
          <w:rtl/>
        </w:rPr>
        <w:t xml:space="preserve">ويهدف المشروع لتعديل قانون الجمعيات التعاونية الحالي، وتحديد احتياجات الأطراف المشاركة بالمشروع </w:t>
      </w:r>
      <w:r w:rsidR="00D60791" w:rsidRPr="00E7243D">
        <w:rPr>
          <w:color w:val="auto"/>
          <w:sz w:val="26"/>
          <w:szCs w:val="26"/>
          <w:rtl/>
        </w:rPr>
        <w:t xml:space="preserve">وقدراتهم </w:t>
      </w:r>
      <w:r w:rsidRPr="00E7243D">
        <w:rPr>
          <w:color w:val="auto"/>
          <w:sz w:val="26"/>
          <w:szCs w:val="26"/>
          <w:rtl/>
        </w:rPr>
        <w:t>(مزارعون- تعاونيات زراعية- وزارة الزراعة- المؤسسات ذات الصلة)، بهدف الإصلاح والتطوير للتعاونيات مستقبليًا، وتحويلها من منظمات شبة حكومية إلى منظمات اقتصادية واجتماعية، تدار بكفاءة أعضائها، وذلك خلال فترة تمتد من 5 حتى 10 سنوات. هذا بجانب إنشاء شبكة إليكترونية للحوار الوطني. كما نظمت جولتان دراسيتان لفرنسا وكينيا، بهدف إطلاع المشاركين على التجارب التعاونية الناجحة.</w:t>
      </w:r>
    </w:p>
    <w:p w14:paraId="186678A6" w14:textId="46283BD5" w:rsidR="001F4A88" w:rsidRPr="00E7243D" w:rsidRDefault="001F4A88" w:rsidP="00E7243D">
      <w:pPr>
        <w:pStyle w:val="ListParagraph"/>
        <w:numPr>
          <w:ilvl w:val="0"/>
          <w:numId w:val="9"/>
        </w:numPr>
        <w:spacing w:after="0"/>
        <w:ind w:left="656"/>
        <w:jc w:val="both"/>
        <w:rPr>
          <w:noProof/>
          <w:color w:val="auto"/>
          <w:sz w:val="26"/>
          <w:szCs w:val="26"/>
          <w:u w:val="single"/>
          <w:lang w:bidi="ar-EG"/>
        </w:rPr>
      </w:pPr>
      <w:r w:rsidRPr="00E7243D">
        <w:rPr>
          <w:b/>
          <w:bCs/>
          <w:noProof/>
          <w:color w:val="auto"/>
          <w:sz w:val="26"/>
          <w:szCs w:val="26"/>
          <w:u w:val="single"/>
          <w:rtl/>
          <w:lang w:bidi="ar-EG"/>
        </w:rPr>
        <w:t>التعاون بين مركز البحوث الزراعية، مع المركز الدولي للأبحاث الزراعية الجافة (</w:t>
      </w:r>
      <w:r w:rsidR="003C3C22" w:rsidRPr="00E7243D">
        <w:rPr>
          <w:b/>
          <w:bCs/>
          <w:noProof/>
          <w:color w:val="auto"/>
          <w:sz w:val="26"/>
          <w:szCs w:val="26"/>
          <w:u w:val="single"/>
          <w:rtl/>
          <w:lang w:bidi="ar-EG"/>
        </w:rPr>
        <w:t>إ</w:t>
      </w:r>
      <w:r w:rsidRPr="00E7243D">
        <w:rPr>
          <w:b/>
          <w:bCs/>
          <w:noProof/>
          <w:color w:val="auto"/>
          <w:sz w:val="26"/>
          <w:szCs w:val="26"/>
          <w:u w:val="single"/>
          <w:rtl/>
          <w:lang w:bidi="ar-EG"/>
        </w:rPr>
        <w:t>يكاردا)</w:t>
      </w:r>
      <w:r w:rsidRPr="00E7243D">
        <w:rPr>
          <w:b/>
          <w:bCs/>
          <w:noProof/>
          <w:color w:val="auto"/>
          <w:sz w:val="26"/>
          <w:szCs w:val="26"/>
          <w:rtl/>
          <w:lang w:bidi="ar-EG"/>
        </w:rPr>
        <w:t>،</w:t>
      </w:r>
      <w:r w:rsidRPr="00E7243D">
        <w:rPr>
          <w:noProof/>
          <w:color w:val="auto"/>
          <w:sz w:val="26"/>
          <w:szCs w:val="26"/>
          <w:rtl/>
          <w:lang w:bidi="ar-EG"/>
        </w:rPr>
        <w:t xml:space="preserve"> في برنامج تدريبي تفاعلي عن الإرشاد الزراعي الرقمي، نظرًا لأهمية الإرشاد الرقمي في تحقيق التواصل الفعال مع المزارعينن لإتاحة المعلومات والتوصيات التكنولوجية الحديثة في الإنتاج الزراعي على نطاق واسع. وتم بالمرحلة الأولى تدريب 32 متدربًا من محافظات سوهاج وبني سويف وكفر الشيخ ومديرية الزراعة بالنوبارية. (</w:t>
      </w:r>
      <w:r w:rsidRPr="00E7243D">
        <w:rPr>
          <w:noProof/>
          <w:color w:val="auto"/>
          <w:sz w:val="26"/>
          <w:szCs w:val="26"/>
          <w:lang w:bidi="ar-EG"/>
        </w:rPr>
        <w:t>www.dostor.org</w:t>
      </w:r>
      <w:r w:rsidRPr="00E7243D">
        <w:rPr>
          <w:noProof/>
          <w:color w:val="auto"/>
          <w:sz w:val="26"/>
          <w:szCs w:val="26"/>
          <w:rtl/>
          <w:lang w:bidi="ar-EG"/>
        </w:rPr>
        <w:t>، 2024)</w:t>
      </w:r>
    </w:p>
    <w:p w14:paraId="2E2F3E70" w14:textId="2A749E07" w:rsidR="001F4A88" w:rsidRPr="00E7243D" w:rsidRDefault="001F4A88" w:rsidP="00E7243D">
      <w:pPr>
        <w:pStyle w:val="ListParagraph"/>
        <w:spacing w:after="0"/>
        <w:ind w:left="656"/>
        <w:jc w:val="both"/>
        <w:rPr>
          <w:noProof/>
          <w:color w:val="auto"/>
          <w:sz w:val="26"/>
          <w:szCs w:val="26"/>
          <w:rtl/>
          <w:lang w:bidi="ar-EG"/>
        </w:rPr>
      </w:pPr>
      <w:r w:rsidRPr="00E7243D">
        <w:rPr>
          <w:noProof/>
          <w:color w:val="auto"/>
          <w:sz w:val="26"/>
          <w:szCs w:val="26"/>
          <w:rtl/>
          <w:lang w:bidi="ar-EG"/>
        </w:rPr>
        <w:t>ويستهدف البرنامج إعداد الكوادر الحقلية في الإرشاد الزراعي الرقمي، من خلال تدريب 80 مهندس</w:t>
      </w:r>
      <w:r w:rsidR="003C3C22" w:rsidRPr="00E7243D">
        <w:rPr>
          <w:noProof/>
          <w:color w:val="auto"/>
          <w:sz w:val="26"/>
          <w:szCs w:val="26"/>
          <w:rtl/>
          <w:lang w:bidi="ar-EG"/>
        </w:rPr>
        <w:t>ًا</w:t>
      </w:r>
      <w:r w:rsidRPr="00E7243D">
        <w:rPr>
          <w:noProof/>
          <w:color w:val="auto"/>
          <w:sz w:val="26"/>
          <w:szCs w:val="26"/>
          <w:rtl/>
          <w:lang w:bidi="ar-EG"/>
        </w:rPr>
        <w:t xml:space="preserve"> زراعي</w:t>
      </w:r>
      <w:r w:rsidR="003C3C22" w:rsidRPr="00E7243D">
        <w:rPr>
          <w:noProof/>
          <w:color w:val="auto"/>
          <w:sz w:val="26"/>
          <w:szCs w:val="26"/>
          <w:rtl/>
          <w:lang w:bidi="ar-EG"/>
        </w:rPr>
        <w:t>ًّا</w:t>
      </w:r>
      <w:r w:rsidRPr="00E7243D">
        <w:rPr>
          <w:noProof/>
          <w:color w:val="auto"/>
          <w:sz w:val="26"/>
          <w:szCs w:val="26"/>
          <w:rtl/>
          <w:lang w:bidi="ar-EG"/>
        </w:rPr>
        <w:t xml:space="preserve"> بالمحافظات المذكورة، وسيتم تنفيذها بمحطات البحوث الزراعية بشندويل وسدس وسخا والنوبارية.</w:t>
      </w:r>
    </w:p>
    <w:p w14:paraId="657B2920" w14:textId="27B87932" w:rsidR="001F4A88" w:rsidRPr="00E7243D" w:rsidRDefault="001F4A88" w:rsidP="00E7243D">
      <w:pPr>
        <w:pStyle w:val="ListParagraph"/>
        <w:numPr>
          <w:ilvl w:val="0"/>
          <w:numId w:val="9"/>
        </w:numPr>
        <w:spacing w:after="0"/>
        <w:ind w:left="656"/>
        <w:jc w:val="both"/>
        <w:rPr>
          <w:noProof/>
          <w:color w:val="auto"/>
          <w:sz w:val="26"/>
          <w:szCs w:val="26"/>
          <w:lang w:bidi="ar-EG"/>
        </w:rPr>
      </w:pPr>
      <w:r w:rsidRPr="00E7243D">
        <w:rPr>
          <w:b/>
          <w:bCs/>
          <w:noProof/>
          <w:color w:val="auto"/>
          <w:sz w:val="26"/>
          <w:szCs w:val="26"/>
          <w:u w:val="single"/>
          <w:rtl/>
          <w:lang w:bidi="ar-EG"/>
        </w:rPr>
        <w:lastRenderedPageBreak/>
        <w:t>مشروع دعم صغار المزارعين، بتعاون برنامج منظمة الأغذية والزراعة (الفاو)، مع البنك الأهلي المصري وبنك مصر، وتحت رعاية البنك المركزي المصري</w:t>
      </w:r>
      <w:r w:rsidRPr="00E7243D">
        <w:rPr>
          <w:b/>
          <w:bCs/>
          <w:noProof/>
          <w:color w:val="auto"/>
          <w:sz w:val="26"/>
          <w:szCs w:val="26"/>
          <w:rtl/>
          <w:lang w:bidi="ar-EG"/>
        </w:rPr>
        <w:t>،</w:t>
      </w:r>
      <w:r w:rsidRPr="00E7243D">
        <w:rPr>
          <w:noProof/>
          <w:color w:val="auto"/>
          <w:sz w:val="26"/>
          <w:szCs w:val="26"/>
          <w:rtl/>
          <w:lang w:bidi="ar-EG"/>
        </w:rPr>
        <w:t xml:space="preserve"> المشروع يهدف لزيادة إنتاجية صغار المزارعين ورفع مستوى معيشتهم الاقتصادية والاجتماعية، من خلال الاستغلال الأمثل لوحدتي الأرض والمياه، بالإضافة لتمكين المرأة الريفية وتثقيفها في الجانب المالي، وذلك في 50 قرية بصعيد مصر، وذلك لتعزيز التنمية الشاملة، عبر دعم المشروعات متناهية الصغر والصغيرة والمتوسطة، بالإضافة لتشجيع استخدام الري الحديث والطاقة الشمسية، في الزراعة، في ضوء رؤية مصر 2030، وأهدافها الاستراتيجية، وإدراج البُعد البيئي والاجتماعي في التنمية الاقتصادية لتحقيق التنمية المستدامة، وتمكين المرأة الريفية والفئات المهمشة اقتصاديًا، وتحقيق أفضل استخدام للموارد الطبيعية. (</w:t>
      </w:r>
      <w:r w:rsidRPr="00E7243D">
        <w:rPr>
          <w:noProof/>
          <w:color w:val="auto"/>
          <w:sz w:val="26"/>
          <w:szCs w:val="26"/>
          <w:lang w:bidi="ar-EG"/>
        </w:rPr>
        <w:t>www.cbe.org.eg</w:t>
      </w:r>
      <w:r w:rsidRPr="00E7243D">
        <w:rPr>
          <w:noProof/>
          <w:color w:val="auto"/>
          <w:sz w:val="26"/>
          <w:szCs w:val="26"/>
          <w:rtl/>
          <w:lang w:bidi="ar-EG"/>
        </w:rPr>
        <w:t>، 2024)</w:t>
      </w:r>
    </w:p>
    <w:p w14:paraId="0A2EC66C" w14:textId="67ED6FCC" w:rsidR="009379E6" w:rsidRPr="00E7243D" w:rsidRDefault="001F4A88" w:rsidP="00E7243D">
      <w:pPr>
        <w:pStyle w:val="ListParagraph"/>
        <w:numPr>
          <w:ilvl w:val="0"/>
          <w:numId w:val="9"/>
        </w:numPr>
        <w:spacing w:after="0"/>
        <w:ind w:left="656"/>
        <w:jc w:val="both"/>
        <w:rPr>
          <w:noProof/>
          <w:color w:val="auto"/>
          <w:sz w:val="26"/>
          <w:szCs w:val="26"/>
          <w:rtl/>
          <w:lang w:bidi="ar-EG"/>
        </w:rPr>
      </w:pPr>
      <w:r w:rsidRPr="00E7243D">
        <w:rPr>
          <w:b/>
          <w:bCs/>
          <w:noProof/>
          <w:color w:val="auto"/>
          <w:sz w:val="26"/>
          <w:szCs w:val="26"/>
          <w:u w:val="single"/>
          <w:rtl/>
          <w:lang w:bidi="ar-EG"/>
        </w:rPr>
        <w:t>مشروع تحسين دخل صغار المزارعين، حيث أطلقت المرحلة الثانية لمشروع ا</w:t>
      </w:r>
      <w:r w:rsidR="003C3C22" w:rsidRPr="00E7243D">
        <w:rPr>
          <w:b/>
          <w:bCs/>
          <w:noProof/>
          <w:color w:val="auto"/>
          <w:sz w:val="26"/>
          <w:szCs w:val="26"/>
          <w:u w:val="single"/>
          <w:rtl/>
          <w:lang w:bidi="ar-EG"/>
        </w:rPr>
        <w:t>لإ</w:t>
      </w:r>
      <w:r w:rsidRPr="00E7243D">
        <w:rPr>
          <w:b/>
          <w:bCs/>
          <w:noProof/>
          <w:color w:val="auto"/>
          <w:sz w:val="26"/>
          <w:szCs w:val="26"/>
          <w:u w:val="single"/>
          <w:rtl/>
          <w:lang w:bidi="ar-EG"/>
        </w:rPr>
        <w:t xml:space="preserve">يسماب، </w:t>
      </w:r>
      <w:r w:rsidRPr="00E7243D">
        <w:rPr>
          <w:noProof/>
          <w:color w:val="auto"/>
          <w:sz w:val="26"/>
          <w:szCs w:val="26"/>
          <w:rtl/>
          <w:lang w:bidi="ar-EG"/>
        </w:rPr>
        <w:t>وهو تحسين الزراعة الموجهه لصغار المزارعين، بال</w:t>
      </w:r>
      <w:r w:rsidR="003C3C22" w:rsidRPr="00E7243D">
        <w:rPr>
          <w:noProof/>
          <w:color w:val="auto"/>
          <w:sz w:val="26"/>
          <w:szCs w:val="26"/>
          <w:rtl/>
          <w:lang w:bidi="ar-EG"/>
        </w:rPr>
        <w:t>ت</w:t>
      </w:r>
      <w:r w:rsidRPr="00E7243D">
        <w:rPr>
          <w:noProof/>
          <w:color w:val="auto"/>
          <w:sz w:val="26"/>
          <w:szCs w:val="26"/>
          <w:rtl/>
          <w:lang w:bidi="ar-EG"/>
        </w:rPr>
        <w:t>عاون بين وزارة الزراعة واستصلاح الأراضي، وهيئة التعاون الدولي اليابانية (جايكا)، من خلال التوج</w:t>
      </w:r>
      <w:r w:rsidR="003C3C22" w:rsidRPr="00E7243D">
        <w:rPr>
          <w:noProof/>
          <w:color w:val="auto"/>
          <w:sz w:val="26"/>
          <w:szCs w:val="26"/>
          <w:rtl/>
          <w:lang w:bidi="ar-EG"/>
        </w:rPr>
        <w:t>ه</w:t>
      </w:r>
      <w:r w:rsidRPr="00E7243D">
        <w:rPr>
          <w:noProof/>
          <w:color w:val="auto"/>
          <w:sz w:val="26"/>
          <w:szCs w:val="26"/>
          <w:rtl/>
          <w:lang w:bidi="ar-EG"/>
        </w:rPr>
        <w:t xml:space="preserve"> للإنتاج السوقي لتحسين دخولهم، في أربع محافظات هي المنيا و</w:t>
      </w:r>
      <w:r w:rsidR="003C3C22" w:rsidRPr="00E7243D">
        <w:rPr>
          <w:noProof/>
          <w:color w:val="auto"/>
          <w:sz w:val="26"/>
          <w:szCs w:val="26"/>
          <w:rtl/>
          <w:lang w:bidi="ar-EG"/>
        </w:rPr>
        <w:t>أ</w:t>
      </w:r>
      <w:r w:rsidRPr="00E7243D">
        <w:rPr>
          <w:noProof/>
          <w:color w:val="auto"/>
          <w:sz w:val="26"/>
          <w:szCs w:val="26"/>
          <w:rtl/>
          <w:lang w:bidi="ar-EG"/>
        </w:rPr>
        <w:t>سيوط وسوهاج والدقهلية. (</w:t>
      </w:r>
      <w:r w:rsidRPr="00E7243D">
        <w:rPr>
          <w:noProof/>
          <w:color w:val="auto"/>
          <w:sz w:val="26"/>
          <w:szCs w:val="26"/>
          <w:lang w:bidi="ar-EG"/>
        </w:rPr>
        <w:t>aboutmsr.com</w:t>
      </w:r>
      <w:r w:rsidRPr="00E7243D">
        <w:rPr>
          <w:noProof/>
          <w:color w:val="auto"/>
          <w:sz w:val="26"/>
          <w:szCs w:val="26"/>
          <w:rtl/>
          <w:lang w:bidi="ar-EG"/>
        </w:rPr>
        <w:t>، 2024)</w:t>
      </w:r>
    </w:p>
    <w:p w14:paraId="4DB737DC" w14:textId="39F3D3A2" w:rsidR="009379E6" w:rsidRPr="00E7243D" w:rsidRDefault="001F4A88" w:rsidP="00E7243D">
      <w:pPr>
        <w:pStyle w:val="ListParagraph"/>
        <w:numPr>
          <w:ilvl w:val="0"/>
          <w:numId w:val="9"/>
        </w:numPr>
        <w:spacing w:after="0"/>
        <w:ind w:left="656"/>
        <w:jc w:val="both"/>
        <w:rPr>
          <w:noProof/>
          <w:color w:val="auto"/>
          <w:sz w:val="26"/>
          <w:szCs w:val="26"/>
          <w:rtl/>
          <w:lang w:bidi="ar-EG"/>
        </w:rPr>
      </w:pPr>
      <w:r w:rsidRPr="00E7243D">
        <w:rPr>
          <w:b/>
          <w:bCs/>
          <w:noProof/>
          <w:color w:val="auto"/>
          <w:sz w:val="26"/>
          <w:szCs w:val="26"/>
          <w:u w:val="single"/>
          <w:rtl/>
          <w:lang w:bidi="ar-EG"/>
        </w:rPr>
        <w:t>وينفذ المشروع سلسلة أنشطة تهدف لرفع قدرات صغار المزارعين،</w:t>
      </w:r>
      <w:r w:rsidRPr="00E7243D">
        <w:rPr>
          <w:noProof/>
          <w:color w:val="auto"/>
          <w:sz w:val="26"/>
          <w:szCs w:val="26"/>
          <w:rtl/>
          <w:lang w:bidi="ar-EG"/>
        </w:rPr>
        <w:t xml:space="preserve"> وتغيير نمط فكرهم التقليدي (بداية من الزراعة حتى البيع)، إلى فكر جديد وهو الزراعة كنشاط تجاري للمحاصيل البستانية.</w:t>
      </w:r>
    </w:p>
    <w:p w14:paraId="5EE5FFDC" w14:textId="6DFAEBE9" w:rsidR="001F4A88" w:rsidRPr="00E7243D" w:rsidRDefault="001F4A88" w:rsidP="00E7243D">
      <w:pPr>
        <w:pStyle w:val="ListParagraph"/>
        <w:numPr>
          <w:ilvl w:val="0"/>
          <w:numId w:val="9"/>
        </w:numPr>
        <w:spacing w:after="0"/>
        <w:ind w:left="656"/>
        <w:jc w:val="both"/>
        <w:rPr>
          <w:noProof/>
          <w:color w:val="auto"/>
          <w:sz w:val="26"/>
          <w:szCs w:val="26"/>
          <w:lang w:bidi="ar-EG"/>
        </w:rPr>
      </w:pPr>
      <w:r w:rsidRPr="00E7243D">
        <w:rPr>
          <w:b/>
          <w:bCs/>
          <w:noProof/>
          <w:color w:val="auto"/>
          <w:sz w:val="26"/>
          <w:szCs w:val="26"/>
          <w:u w:val="single"/>
          <w:rtl/>
          <w:lang w:bidi="ar-EG"/>
        </w:rPr>
        <w:t>هذا بالإضافة لتمكين المرأة الريفية، ودعمها في توليد دخل،</w:t>
      </w:r>
      <w:r w:rsidRPr="00E7243D">
        <w:rPr>
          <w:noProof/>
          <w:color w:val="auto"/>
          <w:sz w:val="26"/>
          <w:szCs w:val="26"/>
          <w:rtl/>
          <w:lang w:bidi="ar-EG"/>
        </w:rPr>
        <w:t xml:space="preserve"> من خلال الأنشطة المختلفة، مما يسهم في تحسين مستوى معيشة الأسرة الزراعية، مع الأخذ في الاعتبار الوضع الاجتماعي المحافظ بمناطق المشروع بصعيد مصر.</w:t>
      </w:r>
    </w:p>
    <w:p w14:paraId="389570DE" w14:textId="4B2878E8" w:rsidR="001F4A88" w:rsidRPr="00E7243D" w:rsidRDefault="001F4A88" w:rsidP="00E7243D">
      <w:pPr>
        <w:pStyle w:val="ListParagraph"/>
        <w:numPr>
          <w:ilvl w:val="0"/>
          <w:numId w:val="9"/>
        </w:numPr>
        <w:spacing w:after="0"/>
        <w:jc w:val="both"/>
        <w:rPr>
          <w:noProof/>
          <w:color w:val="auto"/>
          <w:sz w:val="26"/>
          <w:szCs w:val="26"/>
          <w:lang w:bidi="ar-EG"/>
        </w:rPr>
      </w:pPr>
      <w:r w:rsidRPr="00E7243D">
        <w:rPr>
          <w:b/>
          <w:bCs/>
          <w:noProof/>
          <w:color w:val="auto"/>
          <w:sz w:val="26"/>
          <w:szCs w:val="26"/>
          <w:u w:val="single"/>
          <w:rtl/>
          <w:lang w:bidi="ar-EG"/>
        </w:rPr>
        <w:t>نظم مشروع تعزيز الأعمال الزراعية بالريف المصري،</w:t>
      </w:r>
      <w:r w:rsidRPr="00E7243D">
        <w:rPr>
          <w:noProof/>
          <w:color w:val="auto"/>
          <w:sz w:val="26"/>
          <w:szCs w:val="26"/>
          <w:rtl/>
          <w:lang w:bidi="ar-EG"/>
        </w:rPr>
        <w:t xml:space="preserve"> الممول من الوكالة الأمريكية للتنمية الدولية، لقاء لمسئولي الجمعيات الزراعية، بمركز بدر بالبحيرة، بهدف توعية المشاركين حول خطر المبيدات المغشوشة بالأسواق، بالإضافة لدعم الجمعيات الزراعية بتوفير المبيدات والأسمدة الزراعية بأسعار مناسبة، لدعم المزارعين، وزيادة الإنتاجية الزراعية. (البوابة، 2024)</w:t>
      </w:r>
    </w:p>
    <w:p w14:paraId="5817B53C" w14:textId="7B129822" w:rsidR="001F4A88" w:rsidRPr="00E7243D" w:rsidRDefault="001F4A88" w:rsidP="00E7243D">
      <w:pPr>
        <w:pStyle w:val="ListParagraph"/>
        <w:numPr>
          <w:ilvl w:val="0"/>
          <w:numId w:val="9"/>
        </w:numPr>
        <w:tabs>
          <w:tab w:val="right" w:pos="1196"/>
        </w:tabs>
        <w:spacing w:after="0"/>
        <w:jc w:val="both"/>
        <w:rPr>
          <w:noProof/>
          <w:color w:val="auto"/>
          <w:sz w:val="26"/>
          <w:szCs w:val="26"/>
          <w:lang w:bidi="ar-EG"/>
        </w:rPr>
      </w:pPr>
      <w:r w:rsidRPr="00E7243D">
        <w:rPr>
          <w:noProof/>
          <w:color w:val="auto"/>
          <w:sz w:val="26"/>
          <w:szCs w:val="26"/>
          <w:rtl/>
          <w:lang w:bidi="ar-EG"/>
        </w:rPr>
        <w:t>التعاون بين مصر والصندوق الدولي للتنمية الزراعية (</w:t>
      </w:r>
      <w:r w:rsidR="003C3C22" w:rsidRPr="00E7243D">
        <w:rPr>
          <w:noProof/>
          <w:color w:val="auto"/>
          <w:sz w:val="26"/>
          <w:szCs w:val="26"/>
          <w:rtl/>
          <w:lang w:bidi="ar-EG"/>
        </w:rPr>
        <w:t>إ</w:t>
      </w:r>
      <w:r w:rsidRPr="00E7243D">
        <w:rPr>
          <w:noProof/>
          <w:color w:val="auto"/>
          <w:sz w:val="26"/>
          <w:szCs w:val="26"/>
          <w:rtl/>
          <w:lang w:bidi="ar-EG"/>
        </w:rPr>
        <w:t xml:space="preserve">يفاد)، من 2015، بهدف خفض معدلات الفقر، وزيادة معدلات الأمن الغذائي بقرى الريف، ودعم وتنمية صغار المزارعين، مستهدفًا 40 ألف </w:t>
      </w:r>
      <w:r w:rsidR="003C3C22" w:rsidRPr="00E7243D">
        <w:rPr>
          <w:noProof/>
          <w:color w:val="auto"/>
          <w:sz w:val="26"/>
          <w:szCs w:val="26"/>
          <w:rtl/>
          <w:lang w:bidi="ar-EG"/>
        </w:rPr>
        <w:t>أ</w:t>
      </w:r>
      <w:r w:rsidRPr="00E7243D">
        <w:rPr>
          <w:noProof/>
          <w:color w:val="auto"/>
          <w:sz w:val="26"/>
          <w:szCs w:val="26"/>
          <w:rtl/>
          <w:lang w:bidi="ar-EG"/>
        </w:rPr>
        <w:t xml:space="preserve">سرة، بمحافظات أسوان والمنيا وبني سويف وكفر الشيخ. كما يهدف </w:t>
      </w:r>
      <w:r w:rsidR="003C3C22" w:rsidRPr="00E7243D">
        <w:rPr>
          <w:noProof/>
          <w:color w:val="auto"/>
          <w:sz w:val="26"/>
          <w:szCs w:val="26"/>
          <w:rtl/>
          <w:lang w:bidi="ar-EG"/>
        </w:rPr>
        <w:t>لإ</w:t>
      </w:r>
      <w:r w:rsidRPr="00E7243D">
        <w:rPr>
          <w:noProof/>
          <w:color w:val="auto"/>
          <w:sz w:val="26"/>
          <w:szCs w:val="26"/>
          <w:rtl/>
          <w:lang w:bidi="ar-EG"/>
        </w:rPr>
        <w:t xml:space="preserve">فادة صغار المزارعين من خدمات الإرشاد الزراعي والتسويق، والتوعية بأهمية الإنذار المبكر والتكنولوجيا الزراعية، وأنظمة الزراعة المستدامة، بالإضافة لتوفير </w:t>
      </w:r>
      <w:r w:rsidRPr="00E7243D">
        <w:rPr>
          <w:noProof/>
          <w:color w:val="auto"/>
          <w:sz w:val="26"/>
          <w:szCs w:val="26"/>
          <w:rtl/>
          <w:lang w:bidi="ar-EG"/>
        </w:rPr>
        <w:lastRenderedPageBreak/>
        <w:t>مصادر دخل متنوعة للمستفيدين من الشباب والمرأة الريفية، وتمكين صغار المربين، وحفظ السلالات الحيوانية، وتعزيز تكنولوجيا الملقحات. (</w:t>
      </w:r>
      <w:r w:rsidRPr="00E7243D">
        <w:rPr>
          <w:noProof/>
          <w:color w:val="auto"/>
          <w:sz w:val="26"/>
          <w:szCs w:val="26"/>
          <w:lang w:bidi="ar-EG"/>
        </w:rPr>
        <w:t>www.masryalyoum.com</w:t>
      </w:r>
      <w:r w:rsidRPr="00E7243D">
        <w:rPr>
          <w:noProof/>
          <w:color w:val="auto"/>
          <w:sz w:val="26"/>
          <w:szCs w:val="26"/>
          <w:rtl/>
          <w:lang w:bidi="ar-EG"/>
        </w:rPr>
        <w:t>، 2024)</w:t>
      </w:r>
    </w:p>
    <w:p w14:paraId="2090AEAB" w14:textId="5B108E94" w:rsidR="001F4A88" w:rsidRPr="00E7243D" w:rsidRDefault="001F4A88" w:rsidP="00E7243D">
      <w:pPr>
        <w:tabs>
          <w:tab w:val="right" w:pos="1196"/>
        </w:tabs>
        <w:spacing w:after="0"/>
        <w:ind w:left="720"/>
        <w:jc w:val="both"/>
        <w:rPr>
          <w:noProof/>
          <w:color w:val="auto"/>
          <w:sz w:val="26"/>
          <w:szCs w:val="26"/>
          <w:lang w:bidi="ar-EG"/>
        </w:rPr>
      </w:pPr>
      <w:r w:rsidRPr="00E7243D">
        <w:rPr>
          <w:noProof/>
          <w:color w:val="auto"/>
          <w:sz w:val="26"/>
          <w:szCs w:val="26"/>
          <w:rtl/>
          <w:lang w:bidi="ar-EG"/>
        </w:rPr>
        <w:t>ويضم التعاون مع الصندوق 14 مشروعًا في مجال التنمية الزراعية والريفية، استفاد منها نحو 1.3 مليون مزارع، وبقيمة بلغت 1.1 مليار دولار. ويذكر أن ا</w:t>
      </w:r>
      <w:r w:rsidR="003C3C22" w:rsidRPr="00E7243D">
        <w:rPr>
          <w:noProof/>
          <w:color w:val="auto"/>
          <w:sz w:val="26"/>
          <w:szCs w:val="26"/>
          <w:rtl/>
          <w:lang w:bidi="ar-EG"/>
        </w:rPr>
        <w:t>لإ</w:t>
      </w:r>
      <w:r w:rsidRPr="00E7243D">
        <w:rPr>
          <w:noProof/>
          <w:color w:val="auto"/>
          <w:sz w:val="26"/>
          <w:szCs w:val="26"/>
          <w:rtl/>
          <w:lang w:bidi="ar-EG"/>
        </w:rPr>
        <w:t>يفاد يشارك في برنامج نوفي لمحور الغذاء.</w:t>
      </w:r>
    </w:p>
    <w:p w14:paraId="5D8757B5" w14:textId="3613CCED" w:rsidR="001F4A88" w:rsidRPr="00E7243D" w:rsidRDefault="001F4A88" w:rsidP="00E7243D">
      <w:pPr>
        <w:pStyle w:val="ListParagraph"/>
        <w:numPr>
          <w:ilvl w:val="0"/>
          <w:numId w:val="9"/>
        </w:numPr>
        <w:tabs>
          <w:tab w:val="right" w:pos="1196"/>
        </w:tabs>
        <w:spacing w:after="0"/>
        <w:jc w:val="both"/>
        <w:rPr>
          <w:noProof/>
          <w:color w:val="auto"/>
          <w:sz w:val="26"/>
          <w:szCs w:val="26"/>
          <w:lang w:bidi="ar-EG"/>
        </w:rPr>
      </w:pPr>
      <w:r w:rsidRPr="00E7243D">
        <w:rPr>
          <w:b/>
          <w:bCs/>
          <w:noProof/>
          <w:color w:val="auto"/>
          <w:sz w:val="26"/>
          <w:szCs w:val="26"/>
          <w:u w:val="single"/>
          <w:rtl/>
          <w:lang w:bidi="ar-EG"/>
        </w:rPr>
        <w:t>قام مشروع التنمية الزراعية المستدامة وسُبل المعيشة (سيل)/ التابع لوزارة الزراعة،</w:t>
      </w:r>
      <w:r w:rsidRPr="00E7243D">
        <w:rPr>
          <w:noProof/>
          <w:color w:val="auto"/>
          <w:sz w:val="26"/>
          <w:szCs w:val="26"/>
          <w:rtl/>
          <w:lang w:bidi="ar-EG"/>
        </w:rPr>
        <w:t xml:space="preserve"> والممول من </w:t>
      </w:r>
      <w:r w:rsidR="003C3C22" w:rsidRPr="00E7243D">
        <w:rPr>
          <w:noProof/>
          <w:color w:val="auto"/>
          <w:sz w:val="26"/>
          <w:szCs w:val="26"/>
          <w:rtl/>
          <w:lang w:bidi="ar-EG"/>
        </w:rPr>
        <w:t>الإ</w:t>
      </w:r>
      <w:r w:rsidRPr="00E7243D">
        <w:rPr>
          <w:noProof/>
          <w:color w:val="auto"/>
          <w:sz w:val="26"/>
          <w:szCs w:val="26"/>
          <w:rtl/>
          <w:lang w:bidi="ar-EG"/>
        </w:rPr>
        <w:t xml:space="preserve">يفاد، بتوزيع 32 منحة </w:t>
      </w:r>
      <w:r w:rsidR="003C3C22" w:rsidRPr="00E7243D">
        <w:rPr>
          <w:noProof/>
          <w:color w:val="auto"/>
          <w:sz w:val="26"/>
          <w:szCs w:val="26"/>
          <w:rtl/>
          <w:lang w:bidi="ar-EG"/>
        </w:rPr>
        <w:t>أ</w:t>
      </w:r>
      <w:r w:rsidRPr="00E7243D">
        <w:rPr>
          <w:noProof/>
          <w:color w:val="auto"/>
          <w:sz w:val="26"/>
          <w:szCs w:val="26"/>
          <w:rtl/>
          <w:lang w:bidi="ar-EG"/>
        </w:rPr>
        <w:t>بقار لعدد 46 سيدة، بوادي النقرة بأسوان، وذلك تمشيًا مع خطة وزارة الزراعة لإقامة مجتمع زراعي متكامل بمناطق الاستصلاح الجديدة، ومساندة المرأة الريفية بالمجتمع الزراعي. (</w:t>
      </w:r>
      <w:r w:rsidRPr="00E7243D">
        <w:rPr>
          <w:noProof/>
          <w:color w:val="auto"/>
          <w:sz w:val="26"/>
          <w:szCs w:val="26"/>
          <w:lang w:bidi="ar-EG"/>
        </w:rPr>
        <w:t>aboutmsr.com</w:t>
      </w:r>
      <w:r w:rsidRPr="00E7243D">
        <w:rPr>
          <w:noProof/>
          <w:color w:val="auto"/>
          <w:sz w:val="26"/>
          <w:szCs w:val="26"/>
          <w:rtl/>
          <w:lang w:bidi="ar-EG"/>
        </w:rPr>
        <w:t>، 2024)</w:t>
      </w:r>
      <w:r w:rsidR="003C3C22" w:rsidRPr="00E7243D">
        <w:rPr>
          <w:noProof/>
          <w:color w:val="auto"/>
          <w:sz w:val="26"/>
          <w:szCs w:val="26"/>
          <w:rtl/>
          <w:lang w:bidi="ar-EG"/>
        </w:rPr>
        <w:t xml:space="preserve">. </w:t>
      </w:r>
      <w:r w:rsidRPr="00E7243D">
        <w:rPr>
          <w:noProof/>
          <w:color w:val="auto"/>
          <w:sz w:val="26"/>
          <w:szCs w:val="26"/>
          <w:rtl/>
          <w:lang w:bidi="ar-EG"/>
        </w:rPr>
        <w:t xml:space="preserve">وسبق ذلك توزيع مرحلتين من المنح لعدد 202 سيدة ريفية، بمناطق المشروع (أبقار- جاموس- أغنام)، وماكينات خياطة- مناحل، لمساعدتهن على إقامة </w:t>
      </w:r>
      <w:r w:rsidR="00BF3DDC" w:rsidRPr="00E7243D">
        <w:rPr>
          <w:color w:val="auto"/>
          <w:sz w:val="26"/>
          <w:szCs w:val="26"/>
          <w:rtl/>
        </w:rPr>
        <w:t>مشروعات</w:t>
      </w:r>
      <w:r w:rsidRPr="00E7243D">
        <w:rPr>
          <w:noProof/>
          <w:color w:val="auto"/>
          <w:sz w:val="26"/>
          <w:szCs w:val="26"/>
          <w:rtl/>
          <w:lang w:bidi="ar-EG"/>
        </w:rPr>
        <w:t xml:space="preserve"> صغيرة تدر الدخل وترفع مستوى معيشة الأسرة الريفية. هذا إلى جانب توزيع منح من مشروع سيل، لعدد 700 سيدة ريفية، وكذلك معدات وآلات زراعية على المزارعين، وبعض الجمعيات الزراعية بمحافظة المنيا.</w:t>
      </w:r>
    </w:p>
    <w:p w14:paraId="2E61D742" w14:textId="07E84B3F" w:rsidR="001F4A88" w:rsidRPr="00E7243D" w:rsidRDefault="001F4A88" w:rsidP="00E7243D">
      <w:pPr>
        <w:pStyle w:val="ListParagraph"/>
        <w:numPr>
          <w:ilvl w:val="0"/>
          <w:numId w:val="9"/>
        </w:numPr>
        <w:tabs>
          <w:tab w:val="right" w:pos="990"/>
        </w:tabs>
        <w:spacing w:after="0"/>
        <w:jc w:val="both"/>
        <w:rPr>
          <w:noProof/>
          <w:color w:val="auto"/>
          <w:sz w:val="26"/>
          <w:szCs w:val="26"/>
          <w:lang w:bidi="ar-EG"/>
        </w:rPr>
      </w:pPr>
      <w:r w:rsidRPr="00E7243D">
        <w:rPr>
          <w:b/>
          <w:bCs/>
          <w:noProof/>
          <w:color w:val="auto"/>
          <w:sz w:val="26"/>
          <w:szCs w:val="26"/>
          <w:u w:val="single"/>
          <w:rtl/>
          <w:lang w:bidi="ar-EG"/>
        </w:rPr>
        <w:t>تدشين منصة مصر الزراعية، كذراع رقمي للإرشاد الزراعي، كخطوة نحو التحول الرقمي</w:t>
      </w:r>
      <w:r w:rsidRPr="00E7243D">
        <w:rPr>
          <w:noProof/>
          <w:color w:val="auto"/>
          <w:sz w:val="26"/>
          <w:szCs w:val="26"/>
          <w:rtl/>
          <w:lang w:bidi="ar-EG"/>
        </w:rPr>
        <w:t>. وأقيمت ورشة تدريبية بعنوان (آليات دعم صغار المزارعين، والحلول التطبيقية لتفتت الحيازات الزراعية في مصر) بالدقهلية، شارك فيها ممثلو الجمعيات التعاونية الزراعية، وجمعيات الأراضي المستصلحة، وجمعيات الإصلاح الزراعي، وعدد من المزارعين والمهندسين الزراعيين. (</w:t>
      </w:r>
      <w:r w:rsidRPr="00E7243D">
        <w:rPr>
          <w:noProof/>
          <w:color w:val="auto"/>
          <w:sz w:val="26"/>
          <w:szCs w:val="26"/>
          <w:lang w:bidi="ar-EG"/>
        </w:rPr>
        <w:t>aboutmsr.com</w:t>
      </w:r>
      <w:r w:rsidRPr="00E7243D">
        <w:rPr>
          <w:noProof/>
          <w:color w:val="auto"/>
          <w:sz w:val="26"/>
          <w:szCs w:val="26"/>
          <w:rtl/>
          <w:lang w:bidi="ar-EG"/>
        </w:rPr>
        <w:t>، 2024) وتم التأكيد على الزراعات التجميعية كحل لمشكلة التفتت الحيازي، مع توعية المزارعين بالأساليب والمماراسات الزراعية الحديثة، بما يسهم في زيادة الإنتاجية وتحقيق الأمن الغذائي.وتقدم المنصة عبر الموقع الإلكتروني وصفحات التواصل الاجتماعي التوصيات الفنية الإرشادية، بلغة بسيطة يسهل وصولها لجموع المزارعين والمربين.</w:t>
      </w:r>
    </w:p>
    <w:p w14:paraId="607A0D93" w14:textId="3026D0CF" w:rsidR="001F4A88" w:rsidRPr="00E7243D" w:rsidRDefault="001F4A88" w:rsidP="00E7243D">
      <w:pPr>
        <w:pStyle w:val="ListParagraph"/>
        <w:numPr>
          <w:ilvl w:val="0"/>
          <w:numId w:val="9"/>
        </w:numPr>
        <w:tabs>
          <w:tab w:val="right" w:pos="990"/>
        </w:tabs>
        <w:spacing w:after="0"/>
        <w:jc w:val="both"/>
        <w:rPr>
          <w:noProof/>
          <w:sz w:val="26"/>
          <w:szCs w:val="26"/>
          <w:lang w:bidi="ar-EG"/>
        </w:rPr>
      </w:pPr>
      <w:r w:rsidRPr="00E7243D">
        <w:rPr>
          <w:b/>
          <w:bCs/>
          <w:noProof/>
          <w:color w:val="auto"/>
          <w:sz w:val="26"/>
          <w:szCs w:val="26"/>
          <w:u w:val="single"/>
          <w:rtl/>
          <w:lang w:bidi="ar-EG"/>
        </w:rPr>
        <w:t>نتيجة للتطورات المتلاحقة في نُظم التواصل الاجتماعي، و</w:t>
      </w:r>
      <w:r w:rsidR="003C3C22" w:rsidRPr="00E7243D">
        <w:rPr>
          <w:b/>
          <w:bCs/>
          <w:noProof/>
          <w:color w:val="auto"/>
          <w:sz w:val="26"/>
          <w:szCs w:val="26"/>
          <w:u w:val="single"/>
          <w:rtl/>
          <w:lang w:bidi="ar-EG"/>
        </w:rPr>
        <w:t>ا</w:t>
      </w:r>
      <w:r w:rsidRPr="00E7243D">
        <w:rPr>
          <w:b/>
          <w:bCs/>
          <w:noProof/>
          <w:color w:val="auto"/>
          <w:sz w:val="26"/>
          <w:szCs w:val="26"/>
          <w:u w:val="single"/>
          <w:rtl/>
          <w:lang w:bidi="ar-EG"/>
        </w:rPr>
        <w:t>نعكاسها على طبيعة الإرشاد الزراعي</w:t>
      </w:r>
      <w:r w:rsidRPr="00E7243D">
        <w:rPr>
          <w:noProof/>
          <w:color w:val="auto"/>
          <w:sz w:val="26"/>
          <w:szCs w:val="26"/>
          <w:rtl/>
          <w:lang w:bidi="ar-EG"/>
        </w:rPr>
        <w:t>، فقد فرضت ضرورة التواصل الإلكتروني مع المزارعين، ليسهل الوصول لهم، لتقديم التطبيقات الحديثة بالزراعة، في ظل تناقص إعداد المرشدين الزراعيين، واضمحلال جهاز الإرشاد الزراعي.</w:t>
      </w:r>
      <w:r w:rsidR="003C3C22" w:rsidRPr="00E7243D">
        <w:rPr>
          <w:noProof/>
          <w:color w:val="auto"/>
          <w:sz w:val="26"/>
          <w:szCs w:val="26"/>
          <w:rtl/>
          <w:lang w:bidi="ar-EG"/>
        </w:rPr>
        <w:t xml:space="preserve"> </w:t>
      </w:r>
      <w:r w:rsidRPr="00E7243D">
        <w:rPr>
          <w:noProof/>
          <w:color w:val="auto"/>
          <w:sz w:val="26"/>
          <w:szCs w:val="26"/>
          <w:rtl/>
          <w:lang w:bidi="ar-EG"/>
        </w:rPr>
        <w:t>وتحولت طرق ا</w:t>
      </w:r>
      <w:r w:rsidR="003C3C22" w:rsidRPr="00E7243D">
        <w:rPr>
          <w:noProof/>
          <w:color w:val="auto"/>
          <w:sz w:val="26"/>
          <w:szCs w:val="26"/>
          <w:rtl/>
          <w:lang w:bidi="ar-EG"/>
        </w:rPr>
        <w:t>لإ</w:t>
      </w:r>
      <w:r w:rsidRPr="00E7243D">
        <w:rPr>
          <w:noProof/>
          <w:color w:val="auto"/>
          <w:sz w:val="26"/>
          <w:szCs w:val="26"/>
          <w:rtl/>
          <w:lang w:bidi="ar-EG"/>
        </w:rPr>
        <w:t>رشاد الزراعي التقليدية والمعتمدة على التواجد الميداني للمرشد الزراعي، إلى المنصات الأكثر إنتشارًا، مثل الفيس بوك واليوتيوب ...وغيرها، وذلك لمواكبة الطفرة في</w:t>
      </w:r>
      <w:r w:rsidR="00217CA7" w:rsidRPr="00E7243D">
        <w:rPr>
          <w:noProof/>
          <w:color w:val="auto"/>
          <w:sz w:val="26"/>
          <w:szCs w:val="26"/>
          <w:rtl/>
          <w:lang w:bidi="ar-EG"/>
        </w:rPr>
        <w:t xml:space="preserve"> طرق التواصل مع المزارعين. ويعد</w:t>
      </w:r>
      <w:r w:rsidRPr="00E7243D">
        <w:rPr>
          <w:noProof/>
          <w:color w:val="auto"/>
          <w:sz w:val="26"/>
          <w:szCs w:val="26"/>
          <w:rtl/>
          <w:lang w:bidi="ar-EG"/>
        </w:rPr>
        <w:t xml:space="preserve"> تطبيق "هدهد"، وسيلة لوزارة الزراعة للتواصل مع </w:t>
      </w:r>
      <w:r w:rsidRPr="00E7243D">
        <w:rPr>
          <w:noProof/>
          <w:sz w:val="26"/>
          <w:szCs w:val="26"/>
          <w:rtl/>
          <w:lang w:bidi="ar-EG"/>
        </w:rPr>
        <w:t>المزارعين كأحد تقنيات التحول الرقمي، وذلك بالتعاون مع وزارة الاتصالات وتكنولوجيا المعلومات.</w:t>
      </w:r>
      <w:r w:rsidR="00217CA7" w:rsidRPr="00E7243D">
        <w:rPr>
          <w:noProof/>
          <w:sz w:val="26"/>
          <w:szCs w:val="26"/>
          <w:rtl/>
          <w:lang w:bidi="ar-EG"/>
        </w:rPr>
        <w:t xml:space="preserve"> </w:t>
      </w:r>
      <w:r w:rsidRPr="00E7243D">
        <w:rPr>
          <w:noProof/>
          <w:sz w:val="26"/>
          <w:szCs w:val="26"/>
          <w:rtl/>
          <w:lang w:bidi="ar-EG"/>
        </w:rPr>
        <w:t>وحملة التوعية (معاك في الغيط)، لنشر الوعي لدى المزارعين باستخدام وسائل التواصل الاجتماعي المختلفة</w:t>
      </w:r>
      <w:r w:rsidR="00217CA7" w:rsidRPr="00E7243D">
        <w:rPr>
          <w:noProof/>
          <w:sz w:val="26"/>
          <w:szCs w:val="26"/>
          <w:rtl/>
          <w:lang w:bidi="ar-EG"/>
        </w:rPr>
        <w:t>.</w:t>
      </w:r>
    </w:p>
    <w:p w14:paraId="275253FA" w14:textId="77777777" w:rsidR="009379E6" w:rsidRPr="00E7243D" w:rsidRDefault="009379E6" w:rsidP="00E7243D">
      <w:pPr>
        <w:pStyle w:val="ListParagraph"/>
        <w:spacing w:after="0"/>
        <w:rPr>
          <w:noProof/>
          <w:sz w:val="12"/>
          <w:szCs w:val="12"/>
          <w:rtl/>
          <w:lang w:bidi="ar-EG"/>
        </w:rPr>
      </w:pPr>
    </w:p>
    <w:p w14:paraId="4567973F" w14:textId="19DA0DBD" w:rsidR="001F4A88" w:rsidRPr="00E7243D" w:rsidRDefault="001F4A88" w:rsidP="00E7243D">
      <w:pPr>
        <w:tabs>
          <w:tab w:val="left" w:pos="429"/>
        </w:tabs>
        <w:spacing w:after="0"/>
        <w:jc w:val="lowKashida"/>
        <w:rPr>
          <w:rFonts w:eastAsia="Calibri"/>
          <w:b/>
          <w:bCs/>
          <w:sz w:val="28"/>
          <w:szCs w:val="28"/>
          <w:u w:val="single"/>
        </w:rPr>
      </w:pPr>
      <w:r w:rsidRPr="00E7243D">
        <w:rPr>
          <w:rFonts w:eastAsia="Calibri"/>
          <w:b/>
          <w:bCs/>
          <w:sz w:val="28"/>
          <w:szCs w:val="28"/>
          <w:u w:val="single"/>
          <w:rtl/>
        </w:rPr>
        <w:t>تاسع</w:t>
      </w:r>
      <w:r w:rsidR="00217CA7" w:rsidRPr="00E7243D">
        <w:rPr>
          <w:rFonts w:eastAsia="Calibri"/>
          <w:b/>
          <w:bCs/>
          <w:sz w:val="28"/>
          <w:szCs w:val="28"/>
          <w:u w:val="single"/>
          <w:rtl/>
        </w:rPr>
        <w:t>ً</w:t>
      </w:r>
      <w:r w:rsidRPr="00E7243D">
        <w:rPr>
          <w:rFonts w:eastAsia="Calibri"/>
          <w:b/>
          <w:bCs/>
          <w:sz w:val="28"/>
          <w:szCs w:val="28"/>
          <w:u w:val="single"/>
          <w:rtl/>
        </w:rPr>
        <w:t>ا: ما ا</w:t>
      </w:r>
      <w:r w:rsidR="00217CA7" w:rsidRPr="00E7243D">
        <w:rPr>
          <w:rFonts w:eastAsia="Calibri"/>
          <w:b/>
          <w:bCs/>
          <w:color w:val="auto"/>
          <w:sz w:val="28"/>
          <w:szCs w:val="28"/>
          <w:u w:val="single"/>
          <w:rtl/>
        </w:rPr>
        <w:t>لأ</w:t>
      </w:r>
      <w:r w:rsidRPr="00E7243D">
        <w:rPr>
          <w:rFonts w:eastAsia="Calibri"/>
          <w:b/>
          <w:bCs/>
          <w:sz w:val="28"/>
          <w:szCs w:val="28"/>
          <w:u w:val="single"/>
          <w:rtl/>
        </w:rPr>
        <w:t xml:space="preserve">دوار المتوقعة من التعاونيات الزراعية لما بعد </w:t>
      </w:r>
      <w:r w:rsidR="009379E6" w:rsidRPr="00E7243D">
        <w:rPr>
          <w:rFonts w:eastAsia="Calibri"/>
          <w:b/>
          <w:bCs/>
          <w:sz w:val="28"/>
          <w:szCs w:val="28"/>
          <w:u w:val="single"/>
          <w:rtl/>
        </w:rPr>
        <w:t>2025؟</w:t>
      </w:r>
    </w:p>
    <w:p w14:paraId="0E861AD7" w14:textId="720B4C43" w:rsidR="009379E6" w:rsidRPr="00E7243D" w:rsidRDefault="00217CA7" w:rsidP="00E7243D">
      <w:pPr>
        <w:spacing w:after="0"/>
        <w:jc w:val="both"/>
        <w:rPr>
          <w:noProof/>
          <w:color w:val="auto"/>
          <w:sz w:val="26"/>
          <w:szCs w:val="26"/>
          <w:rtl/>
          <w:lang w:bidi="ar-EG"/>
        </w:rPr>
      </w:pPr>
      <w:r w:rsidRPr="00E7243D">
        <w:rPr>
          <w:noProof/>
          <w:color w:val="auto"/>
          <w:sz w:val="26"/>
          <w:szCs w:val="26"/>
          <w:rtl/>
          <w:lang w:bidi="ar-EG"/>
        </w:rPr>
        <w:t>تعد</w:t>
      </w:r>
      <w:r w:rsidR="001F4A88" w:rsidRPr="00E7243D">
        <w:rPr>
          <w:noProof/>
          <w:color w:val="auto"/>
          <w:sz w:val="26"/>
          <w:szCs w:val="26"/>
          <w:rtl/>
          <w:lang w:bidi="ar-EG"/>
        </w:rPr>
        <w:t xml:space="preserve"> التعاونيات الزراعية عامل</w:t>
      </w:r>
      <w:r w:rsidRPr="00E7243D">
        <w:rPr>
          <w:noProof/>
          <w:color w:val="auto"/>
          <w:sz w:val="26"/>
          <w:szCs w:val="26"/>
          <w:rtl/>
          <w:lang w:bidi="ar-EG"/>
        </w:rPr>
        <w:t>ً</w:t>
      </w:r>
      <w:r w:rsidR="001F4A88" w:rsidRPr="00E7243D">
        <w:rPr>
          <w:noProof/>
          <w:color w:val="auto"/>
          <w:sz w:val="26"/>
          <w:szCs w:val="26"/>
          <w:rtl/>
          <w:lang w:bidi="ar-EG"/>
        </w:rPr>
        <w:t>ا أساس</w:t>
      </w:r>
      <w:r w:rsidRPr="00E7243D">
        <w:rPr>
          <w:noProof/>
          <w:color w:val="auto"/>
          <w:sz w:val="26"/>
          <w:szCs w:val="26"/>
          <w:rtl/>
          <w:lang w:bidi="ar-EG"/>
        </w:rPr>
        <w:t>ًّ</w:t>
      </w:r>
      <w:r w:rsidR="001F4A88" w:rsidRPr="00E7243D">
        <w:rPr>
          <w:noProof/>
          <w:color w:val="auto"/>
          <w:sz w:val="26"/>
          <w:szCs w:val="26"/>
          <w:rtl/>
          <w:lang w:bidi="ar-EG"/>
        </w:rPr>
        <w:t>يا وفعال</w:t>
      </w:r>
      <w:r w:rsidRPr="00E7243D">
        <w:rPr>
          <w:noProof/>
          <w:color w:val="auto"/>
          <w:sz w:val="26"/>
          <w:szCs w:val="26"/>
          <w:rtl/>
          <w:lang w:bidi="ar-EG"/>
        </w:rPr>
        <w:t>ً</w:t>
      </w:r>
      <w:r w:rsidR="001F4A88" w:rsidRPr="00E7243D">
        <w:rPr>
          <w:noProof/>
          <w:color w:val="auto"/>
          <w:sz w:val="26"/>
          <w:szCs w:val="26"/>
          <w:rtl/>
          <w:lang w:bidi="ar-EG"/>
        </w:rPr>
        <w:t xml:space="preserve">ا في دعم صغار المزارعين </w:t>
      </w:r>
      <w:r w:rsidRPr="00E7243D">
        <w:rPr>
          <w:noProof/>
          <w:color w:val="auto"/>
          <w:sz w:val="26"/>
          <w:szCs w:val="26"/>
          <w:rtl/>
          <w:lang w:bidi="ar-EG"/>
        </w:rPr>
        <w:t xml:space="preserve">ومساندتهم </w:t>
      </w:r>
      <w:r w:rsidR="001F4A88" w:rsidRPr="00E7243D">
        <w:rPr>
          <w:noProof/>
          <w:color w:val="auto"/>
          <w:sz w:val="26"/>
          <w:szCs w:val="26"/>
          <w:rtl/>
          <w:lang w:bidi="ar-EG"/>
        </w:rPr>
        <w:t xml:space="preserve">من خلال تحسين الفرص الاقتصادية لهم وتسهيل وصولهم إلى الموارد وزيادة قدرتهم على المنافسة في الأسواق، وفى ظل التغيرات الاقتصادية والتكنولوجية المختلفة يكون على التعاونيات القيام بأدوار </w:t>
      </w:r>
      <w:r w:rsidRPr="00E7243D">
        <w:rPr>
          <w:noProof/>
          <w:color w:val="auto"/>
          <w:sz w:val="26"/>
          <w:szCs w:val="26"/>
          <w:rtl/>
          <w:lang w:bidi="ar-EG"/>
        </w:rPr>
        <w:t>مه</w:t>
      </w:r>
      <w:r w:rsidR="001F4A88" w:rsidRPr="00E7243D">
        <w:rPr>
          <w:noProof/>
          <w:color w:val="auto"/>
          <w:sz w:val="26"/>
          <w:szCs w:val="26"/>
          <w:rtl/>
          <w:lang w:bidi="ar-EG"/>
        </w:rPr>
        <w:t xml:space="preserve">مة لدعم هؤلاء المزارعين وهي: </w:t>
      </w:r>
    </w:p>
    <w:p w14:paraId="604DE1ED" w14:textId="0E7FA75C" w:rsidR="001F4A88" w:rsidRPr="00E7243D" w:rsidRDefault="00217CA7" w:rsidP="00E7243D">
      <w:pPr>
        <w:spacing w:after="0"/>
        <w:jc w:val="both"/>
        <w:rPr>
          <w:noProof/>
          <w:color w:val="auto"/>
          <w:sz w:val="26"/>
          <w:szCs w:val="26"/>
          <w:lang w:bidi="ar-EG"/>
        </w:rPr>
      </w:pPr>
      <w:r w:rsidRPr="00E7243D">
        <w:rPr>
          <w:b/>
          <w:bCs/>
          <w:noProof/>
          <w:color w:val="auto"/>
          <w:sz w:val="26"/>
          <w:szCs w:val="26"/>
          <w:rtl/>
          <w:lang w:bidi="ar-EG"/>
        </w:rPr>
        <w:t xml:space="preserve">1- </w:t>
      </w:r>
      <w:r w:rsidR="001F4A88" w:rsidRPr="00E7243D">
        <w:rPr>
          <w:b/>
          <w:bCs/>
          <w:noProof/>
          <w:color w:val="auto"/>
          <w:sz w:val="26"/>
          <w:szCs w:val="26"/>
          <w:rtl/>
          <w:lang w:bidi="ar-EG"/>
        </w:rPr>
        <w:t>الدور الإرشادي</w:t>
      </w:r>
      <w:r w:rsidR="001F4A88" w:rsidRPr="00E7243D">
        <w:rPr>
          <w:noProof/>
          <w:color w:val="auto"/>
          <w:sz w:val="26"/>
          <w:szCs w:val="26"/>
          <w:rtl/>
          <w:lang w:bidi="ar-EG"/>
        </w:rPr>
        <w:t>: والمتمثل في</w:t>
      </w:r>
      <w:r w:rsidR="009D7063" w:rsidRPr="00E7243D">
        <w:rPr>
          <w:noProof/>
          <w:color w:val="auto"/>
          <w:sz w:val="26"/>
          <w:szCs w:val="26"/>
          <w:rtl/>
          <w:lang w:bidi="ar-EG"/>
        </w:rPr>
        <w:t>:</w:t>
      </w:r>
    </w:p>
    <w:p w14:paraId="26E126B4" w14:textId="0FDDAB1A" w:rsidR="001F4A88" w:rsidRPr="00E7243D" w:rsidRDefault="00217CA7" w:rsidP="00E7243D">
      <w:pPr>
        <w:pStyle w:val="ListParagraph"/>
        <w:numPr>
          <w:ilvl w:val="0"/>
          <w:numId w:val="35"/>
        </w:numPr>
        <w:spacing w:after="0"/>
        <w:jc w:val="both"/>
        <w:rPr>
          <w:noProof/>
          <w:color w:val="auto"/>
          <w:sz w:val="26"/>
          <w:szCs w:val="26"/>
          <w:lang w:bidi="ar-EG"/>
        </w:rPr>
      </w:pPr>
      <w:r w:rsidRPr="00E7243D">
        <w:rPr>
          <w:noProof/>
          <w:color w:val="auto"/>
          <w:sz w:val="26"/>
          <w:szCs w:val="26"/>
          <w:rtl/>
          <w:lang w:bidi="ar-EG"/>
        </w:rPr>
        <w:t xml:space="preserve">زيادة الوعي بأهمية </w:t>
      </w:r>
      <w:r w:rsidR="001F4A88" w:rsidRPr="00E7243D">
        <w:rPr>
          <w:noProof/>
          <w:color w:val="auto"/>
          <w:sz w:val="26"/>
          <w:szCs w:val="26"/>
          <w:rtl/>
          <w:lang w:bidi="ar-EG"/>
        </w:rPr>
        <w:t xml:space="preserve">دور التعاون ومبادئه في تحقيق التنمية المستدامة، </w:t>
      </w:r>
      <w:r w:rsidRPr="00E7243D">
        <w:rPr>
          <w:noProof/>
          <w:color w:val="auto"/>
          <w:sz w:val="26"/>
          <w:szCs w:val="26"/>
          <w:rtl/>
          <w:lang w:bidi="ar-EG"/>
        </w:rPr>
        <w:t>و</w:t>
      </w:r>
      <w:r w:rsidR="001F4A88" w:rsidRPr="00E7243D">
        <w:rPr>
          <w:noProof/>
          <w:color w:val="auto"/>
          <w:sz w:val="26"/>
          <w:szCs w:val="26"/>
          <w:rtl/>
          <w:lang w:bidi="ar-EG"/>
        </w:rPr>
        <w:t>توعية المزارعين بأفضل الممارسات الزراعية لزيادة الإنتاجية والجودة</w:t>
      </w:r>
      <w:r w:rsidR="001F4A88" w:rsidRPr="00E7243D">
        <w:rPr>
          <w:noProof/>
          <w:color w:val="auto"/>
          <w:sz w:val="26"/>
          <w:szCs w:val="26"/>
          <w:lang w:bidi="ar-EG"/>
        </w:rPr>
        <w:t>.</w:t>
      </w:r>
    </w:p>
    <w:p w14:paraId="2696868F" w14:textId="77777777" w:rsidR="001F4A88" w:rsidRPr="00E7243D" w:rsidRDefault="001F4A88" w:rsidP="00E7243D">
      <w:pPr>
        <w:pStyle w:val="ListParagraph"/>
        <w:numPr>
          <w:ilvl w:val="0"/>
          <w:numId w:val="35"/>
        </w:numPr>
        <w:spacing w:after="0"/>
        <w:jc w:val="both"/>
        <w:rPr>
          <w:noProof/>
          <w:color w:val="auto"/>
          <w:sz w:val="26"/>
          <w:szCs w:val="26"/>
          <w:lang w:bidi="ar-EG"/>
        </w:rPr>
      </w:pPr>
      <w:r w:rsidRPr="00E7243D">
        <w:rPr>
          <w:noProof/>
          <w:color w:val="auto"/>
          <w:sz w:val="26"/>
          <w:szCs w:val="26"/>
          <w:rtl/>
          <w:lang w:bidi="ar-EG"/>
        </w:rPr>
        <w:t>تنظيم دورات تدريبية حول أساليب الزراعة الحديثة والإدارة المالية للمزارع</w:t>
      </w:r>
      <w:r w:rsidRPr="00E7243D">
        <w:rPr>
          <w:noProof/>
          <w:color w:val="auto"/>
          <w:sz w:val="26"/>
          <w:szCs w:val="26"/>
          <w:lang w:bidi="ar-EG"/>
        </w:rPr>
        <w:t>.</w:t>
      </w:r>
    </w:p>
    <w:p w14:paraId="77B4D424" w14:textId="32C40912" w:rsidR="001F4A88" w:rsidRPr="00E7243D" w:rsidRDefault="00217CA7" w:rsidP="00E7243D">
      <w:pPr>
        <w:spacing w:after="0"/>
        <w:jc w:val="both"/>
        <w:rPr>
          <w:noProof/>
          <w:color w:val="auto"/>
          <w:sz w:val="26"/>
          <w:szCs w:val="26"/>
          <w:rtl/>
          <w:lang w:bidi="ar-EG"/>
        </w:rPr>
      </w:pPr>
      <w:r w:rsidRPr="00E7243D">
        <w:rPr>
          <w:b/>
          <w:bCs/>
          <w:noProof/>
          <w:color w:val="auto"/>
          <w:sz w:val="26"/>
          <w:szCs w:val="26"/>
          <w:rtl/>
          <w:lang w:bidi="ar-EG"/>
        </w:rPr>
        <w:t>2</w:t>
      </w:r>
      <w:r w:rsidRPr="00E7243D">
        <w:rPr>
          <w:noProof/>
          <w:color w:val="auto"/>
          <w:sz w:val="26"/>
          <w:szCs w:val="26"/>
          <w:rtl/>
          <w:lang w:bidi="ar-EG"/>
        </w:rPr>
        <w:t xml:space="preserve">- </w:t>
      </w:r>
      <w:r w:rsidR="001F4A88" w:rsidRPr="00E7243D">
        <w:rPr>
          <w:b/>
          <w:bCs/>
          <w:noProof/>
          <w:color w:val="auto"/>
          <w:sz w:val="26"/>
          <w:szCs w:val="26"/>
          <w:rtl/>
          <w:lang w:bidi="ar-EG"/>
        </w:rPr>
        <w:t>الدور التمويلي</w:t>
      </w:r>
      <w:r w:rsidR="001F4A88" w:rsidRPr="00E7243D">
        <w:rPr>
          <w:noProof/>
          <w:color w:val="auto"/>
          <w:sz w:val="26"/>
          <w:szCs w:val="26"/>
          <w:rtl/>
          <w:lang w:bidi="ar-EG"/>
        </w:rPr>
        <w:t>: والمتمثل في:</w:t>
      </w:r>
    </w:p>
    <w:p w14:paraId="6F3B721F" w14:textId="3F62031C" w:rsidR="001F4A88" w:rsidRPr="00E7243D" w:rsidRDefault="001F4A88" w:rsidP="00E7243D">
      <w:pPr>
        <w:pStyle w:val="ListParagraph"/>
        <w:numPr>
          <w:ilvl w:val="0"/>
          <w:numId w:val="18"/>
        </w:numPr>
        <w:spacing w:after="0"/>
        <w:jc w:val="both"/>
        <w:rPr>
          <w:noProof/>
          <w:color w:val="auto"/>
          <w:sz w:val="26"/>
          <w:szCs w:val="26"/>
          <w:lang w:bidi="ar-EG"/>
        </w:rPr>
      </w:pPr>
      <w:r w:rsidRPr="00E7243D">
        <w:rPr>
          <w:noProof/>
          <w:color w:val="auto"/>
          <w:sz w:val="26"/>
          <w:szCs w:val="26"/>
          <w:rtl/>
          <w:lang w:bidi="ar-EG"/>
        </w:rPr>
        <w:t>توفير القروض لصغار المزارعين بفوائد مخفضة أو بدون فوائد وعقد شراكات مع البنوك والمؤسسات المالية والمصرفية لتسهيل وصول صغار المزارعين إلى التمويل والحصول عليه بضمانات تقدمها تلك التعاونيات، وخفض مخاطر الإقراض من خلال تقديم خطط سداد مرنة تتناسب مع الدورات الزراعية</w:t>
      </w:r>
      <w:r w:rsidR="00217CA7" w:rsidRPr="00E7243D">
        <w:rPr>
          <w:noProof/>
          <w:color w:val="auto"/>
          <w:sz w:val="26"/>
          <w:szCs w:val="26"/>
          <w:rtl/>
          <w:lang w:bidi="ar-EG"/>
        </w:rPr>
        <w:t>.</w:t>
      </w:r>
    </w:p>
    <w:p w14:paraId="28A5EFC5" w14:textId="4519425E" w:rsidR="00217CA7" w:rsidRPr="00E7243D" w:rsidRDefault="001F4A88" w:rsidP="00E7243D">
      <w:pPr>
        <w:pStyle w:val="ListParagraph"/>
        <w:numPr>
          <w:ilvl w:val="0"/>
          <w:numId w:val="18"/>
        </w:numPr>
        <w:spacing w:after="0"/>
        <w:jc w:val="both"/>
        <w:rPr>
          <w:noProof/>
          <w:color w:val="auto"/>
          <w:sz w:val="26"/>
          <w:szCs w:val="26"/>
          <w:lang w:bidi="ar-EG"/>
        </w:rPr>
      </w:pPr>
      <w:r w:rsidRPr="00E7243D">
        <w:rPr>
          <w:noProof/>
          <w:color w:val="auto"/>
          <w:sz w:val="26"/>
          <w:szCs w:val="26"/>
          <w:rtl/>
          <w:lang w:bidi="ar-EG"/>
        </w:rPr>
        <w:t>توفير مدخلات الإنتاج الزراعية من بذور و</w:t>
      </w:r>
      <w:r w:rsidR="00217CA7" w:rsidRPr="00E7243D">
        <w:rPr>
          <w:noProof/>
          <w:color w:val="auto"/>
          <w:sz w:val="26"/>
          <w:szCs w:val="26"/>
          <w:rtl/>
          <w:lang w:bidi="ar-EG"/>
        </w:rPr>
        <w:t>أ</w:t>
      </w:r>
      <w:r w:rsidRPr="00E7243D">
        <w:rPr>
          <w:noProof/>
          <w:color w:val="auto"/>
          <w:sz w:val="26"/>
          <w:szCs w:val="26"/>
          <w:rtl/>
          <w:lang w:bidi="ar-EG"/>
        </w:rPr>
        <w:t>سمدة ومبيدات بأسعار منخفضة من خلال التفاوض مع الموردين لشراء المدخلات الزراعية بأسعار الجملة وتوزيعها على الأعضاء بأسعار أقل، وتوفير المعدات الزراعية الحديثة بنظام التأجير أو التقسيط</w:t>
      </w:r>
      <w:r w:rsidR="00217CA7" w:rsidRPr="00E7243D">
        <w:rPr>
          <w:noProof/>
          <w:color w:val="auto"/>
          <w:sz w:val="26"/>
          <w:szCs w:val="26"/>
          <w:rtl/>
          <w:lang w:bidi="ar-EG"/>
        </w:rPr>
        <w:t xml:space="preserve"> </w:t>
      </w:r>
      <w:r w:rsidRPr="00E7243D">
        <w:rPr>
          <w:noProof/>
          <w:color w:val="auto"/>
          <w:sz w:val="26"/>
          <w:szCs w:val="26"/>
          <w:rtl/>
          <w:lang w:bidi="ar-EG"/>
        </w:rPr>
        <w:t xml:space="preserve">لصغار المزارعين، العمل على </w:t>
      </w:r>
      <w:r w:rsidR="00217CA7" w:rsidRPr="00E7243D">
        <w:rPr>
          <w:noProof/>
          <w:color w:val="auto"/>
          <w:sz w:val="26"/>
          <w:szCs w:val="26"/>
          <w:rtl/>
          <w:lang w:bidi="ar-EG"/>
        </w:rPr>
        <w:t>إ</w:t>
      </w:r>
      <w:r w:rsidRPr="00E7243D">
        <w:rPr>
          <w:noProof/>
          <w:color w:val="auto"/>
          <w:sz w:val="26"/>
          <w:szCs w:val="26"/>
          <w:rtl/>
          <w:lang w:bidi="ar-EG"/>
        </w:rPr>
        <w:t xml:space="preserve">نشاء مصانع تعاونية متخصصة في إنتاج هذه المدخلات بالجودة، والسعر المناسب، على أن يتولى </w:t>
      </w:r>
      <w:r w:rsidR="00217CA7" w:rsidRPr="00E7243D">
        <w:rPr>
          <w:noProof/>
          <w:color w:val="auto"/>
          <w:sz w:val="26"/>
          <w:szCs w:val="26"/>
          <w:rtl/>
          <w:lang w:bidi="ar-EG"/>
        </w:rPr>
        <w:t>إ</w:t>
      </w:r>
      <w:r w:rsidRPr="00E7243D">
        <w:rPr>
          <w:noProof/>
          <w:color w:val="auto"/>
          <w:sz w:val="26"/>
          <w:szCs w:val="26"/>
          <w:rtl/>
          <w:lang w:bidi="ar-EG"/>
        </w:rPr>
        <w:t xml:space="preserve">دارة هذه المصانع </w:t>
      </w:r>
      <w:r w:rsidR="00217CA7" w:rsidRPr="00E7243D">
        <w:rPr>
          <w:noProof/>
          <w:color w:val="auto"/>
          <w:sz w:val="26"/>
          <w:szCs w:val="26"/>
          <w:rtl/>
          <w:lang w:bidi="ar-EG"/>
        </w:rPr>
        <w:t>إ</w:t>
      </w:r>
      <w:r w:rsidRPr="00E7243D">
        <w:rPr>
          <w:noProof/>
          <w:color w:val="auto"/>
          <w:sz w:val="26"/>
          <w:szCs w:val="26"/>
          <w:rtl/>
          <w:lang w:bidi="ar-EG"/>
        </w:rPr>
        <w:t>دارة مستقلة، متخصصة.</w:t>
      </w:r>
      <w:r w:rsidR="00217CA7" w:rsidRPr="00E7243D">
        <w:rPr>
          <w:noProof/>
          <w:color w:val="auto"/>
          <w:sz w:val="26"/>
          <w:szCs w:val="26"/>
          <w:rtl/>
          <w:lang w:bidi="ar-EG"/>
        </w:rPr>
        <w:t xml:space="preserve"> </w:t>
      </w:r>
    </w:p>
    <w:p w14:paraId="51640D73" w14:textId="7513DB26" w:rsidR="001F4A88" w:rsidRPr="00E7243D" w:rsidRDefault="00217CA7" w:rsidP="00E7243D">
      <w:pPr>
        <w:spacing w:after="0"/>
        <w:jc w:val="both"/>
        <w:rPr>
          <w:noProof/>
          <w:color w:val="auto"/>
          <w:sz w:val="26"/>
          <w:szCs w:val="26"/>
          <w:lang w:bidi="ar-EG"/>
        </w:rPr>
      </w:pPr>
      <w:r w:rsidRPr="00E7243D">
        <w:rPr>
          <w:b/>
          <w:bCs/>
          <w:noProof/>
          <w:color w:val="auto"/>
          <w:sz w:val="26"/>
          <w:szCs w:val="26"/>
          <w:rtl/>
          <w:lang w:bidi="ar-EG"/>
        </w:rPr>
        <w:t xml:space="preserve">3 </w:t>
      </w:r>
      <w:r w:rsidR="001F4A88" w:rsidRPr="00E7243D">
        <w:rPr>
          <w:b/>
          <w:bCs/>
          <w:noProof/>
          <w:color w:val="auto"/>
          <w:sz w:val="26"/>
          <w:szCs w:val="26"/>
          <w:rtl/>
          <w:lang w:bidi="ar-EG"/>
        </w:rPr>
        <w:t>-</w:t>
      </w:r>
      <w:r w:rsidRPr="00E7243D">
        <w:rPr>
          <w:b/>
          <w:bCs/>
          <w:noProof/>
          <w:color w:val="auto"/>
          <w:sz w:val="26"/>
          <w:szCs w:val="26"/>
          <w:rtl/>
          <w:lang w:bidi="ar-EG"/>
        </w:rPr>
        <w:t xml:space="preserve"> </w:t>
      </w:r>
      <w:r w:rsidR="001F4A88" w:rsidRPr="00E7243D">
        <w:rPr>
          <w:b/>
          <w:bCs/>
          <w:noProof/>
          <w:color w:val="auto"/>
          <w:sz w:val="26"/>
          <w:szCs w:val="26"/>
          <w:rtl/>
          <w:lang w:bidi="ar-EG"/>
        </w:rPr>
        <w:t>الدور التسويقي</w:t>
      </w:r>
      <w:r w:rsidR="001F4A88" w:rsidRPr="00E7243D">
        <w:rPr>
          <w:noProof/>
          <w:color w:val="auto"/>
          <w:sz w:val="26"/>
          <w:szCs w:val="26"/>
          <w:rtl/>
          <w:lang w:bidi="ar-EG"/>
        </w:rPr>
        <w:t xml:space="preserve">: </w:t>
      </w:r>
    </w:p>
    <w:p w14:paraId="0664CBB3" w14:textId="15CB3A31" w:rsidR="001F4A88" w:rsidRPr="00E7243D" w:rsidRDefault="001F4A88" w:rsidP="00E7243D">
      <w:pPr>
        <w:numPr>
          <w:ilvl w:val="0"/>
          <w:numId w:val="19"/>
        </w:numPr>
        <w:spacing w:after="0"/>
        <w:jc w:val="both"/>
        <w:rPr>
          <w:noProof/>
          <w:color w:val="auto"/>
          <w:sz w:val="26"/>
          <w:szCs w:val="26"/>
          <w:lang w:bidi="ar-EG"/>
        </w:rPr>
      </w:pPr>
      <w:r w:rsidRPr="00E7243D">
        <w:rPr>
          <w:noProof/>
          <w:color w:val="auto"/>
          <w:sz w:val="26"/>
          <w:szCs w:val="26"/>
          <w:rtl/>
          <w:lang w:bidi="ar-EG"/>
        </w:rPr>
        <w:t>عبر تسويق محاصيل صغار المزارعين جماعي</w:t>
      </w:r>
      <w:r w:rsidR="00217CA7" w:rsidRPr="00E7243D">
        <w:rPr>
          <w:noProof/>
          <w:color w:val="auto"/>
          <w:sz w:val="26"/>
          <w:szCs w:val="26"/>
          <w:rtl/>
          <w:lang w:bidi="ar-EG"/>
        </w:rPr>
        <w:t>ًّ</w:t>
      </w:r>
      <w:r w:rsidRPr="00E7243D">
        <w:rPr>
          <w:noProof/>
          <w:color w:val="auto"/>
          <w:sz w:val="26"/>
          <w:szCs w:val="26"/>
          <w:rtl/>
          <w:lang w:bidi="ar-EG"/>
        </w:rPr>
        <w:t>ا والتفاوض على أسعار عادلة</w:t>
      </w:r>
      <w:r w:rsidRPr="00E7243D">
        <w:rPr>
          <w:noProof/>
          <w:color w:val="auto"/>
          <w:sz w:val="26"/>
          <w:szCs w:val="26"/>
          <w:lang w:bidi="ar-EG"/>
        </w:rPr>
        <w:t>.</w:t>
      </w:r>
    </w:p>
    <w:p w14:paraId="63E73A1D" w14:textId="77777777" w:rsidR="001F4A88" w:rsidRPr="00E7243D" w:rsidRDefault="001F4A88" w:rsidP="00E7243D">
      <w:pPr>
        <w:numPr>
          <w:ilvl w:val="0"/>
          <w:numId w:val="19"/>
        </w:numPr>
        <w:spacing w:after="0"/>
        <w:jc w:val="both"/>
        <w:rPr>
          <w:noProof/>
          <w:color w:val="auto"/>
          <w:sz w:val="26"/>
          <w:szCs w:val="26"/>
          <w:lang w:bidi="ar-EG"/>
        </w:rPr>
      </w:pPr>
      <w:r w:rsidRPr="00E7243D">
        <w:rPr>
          <w:noProof/>
          <w:color w:val="auto"/>
          <w:sz w:val="26"/>
          <w:szCs w:val="26"/>
          <w:rtl/>
          <w:lang w:bidi="ar-EG"/>
        </w:rPr>
        <w:t>إنشاء مراكز تجميع وتخزين للمنتجات الزراعية للحد من خسائر ما بعد الحصاد</w:t>
      </w:r>
      <w:r w:rsidRPr="00E7243D">
        <w:rPr>
          <w:noProof/>
          <w:color w:val="auto"/>
          <w:sz w:val="26"/>
          <w:szCs w:val="26"/>
          <w:lang w:bidi="ar-EG"/>
        </w:rPr>
        <w:t>.</w:t>
      </w:r>
    </w:p>
    <w:p w14:paraId="38AD4B32" w14:textId="710B8F79" w:rsidR="001F4A88" w:rsidRPr="00E7243D" w:rsidRDefault="001F4A88" w:rsidP="00E7243D">
      <w:pPr>
        <w:numPr>
          <w:ilvl w:val="0"/>
          <w:numId w:val="19"/>
        </w:numPr>
        <w:spacing w:after="0"/>
        <w:jc w:val="both"/>
        <w:rPr>
          <w:noProof/>
          <w:color w:val="auto"/>
          <w:sz w:val="26"/>
          <w:szCs w:val="26"/>
          <w:lang w:bidi="ar-EG"/>
        </w:rPr>
      </w:pPr>
      <w:r w:rsidRPr="00E7243D">
        <w:rPr>
          <w:noProof/>
          <w:color w:val="auto"/>
          <w:sz w:val="26"/>
          <w:szCs w:val="26"/>
          <w:rtl/>
          <w:lang w:bidi="ar-EG"/>
        </w:rPr>
        <w:t>تشجيع الزراعات التعاقدية لمختلف المحاصيل</w:t>
      </w:r>
      <w:r w:rsidR="00217CA7" w:rsidRPr="00E7243D">
        <w:rPr>
          <w:noProof/>
          <w:color w:val="auto"/>
          <w:sz w:val="26"/>
          <w:szCs w:val="26"/>
          <w:rtl/>
          <w:lang w:bidi="ar-EG"/>
        </w:rPr>
        <w:t xml:space="preserve"> وتفعيلها</w:t>
      </w:r>
      <w:r w:rsidRPr="00E7243D">
        <w:rPr>
          <w:noProof/>
          <w:color w:val="auto"/>
          <w:sz w:val="26"/>
          <w:szCs w:val="26"/>
          <w:rtl/>
          <w:lang w:bidi="ar-EG"/>
        </w:rPr>
        <w:t>، و</w:t>
      </w:r>
      <w:r w:rsidR="00217CA7" w:rsidRPr="00E7243D">
        <w:rPr>
          <w:noProof/>
          <w:color w:val="auto"/>
          <w:sz w:val="26"/>
          <w:szCs w:val="26"/>
          <w:rtl/>
          <w:lang w:bidi="ar-EG"/>
        </w:rPr>
        <w:t>إ</w:t>
      </w:r>
      <w:r w:rsidRPr="00E7243D">
        <w:rPr>
          <w:noProof/>
          <w:color w:val="auto"/>
          <w:sz w:val="26"/>
          <w:szCs w:val="26"/>
          <w:rtl/>
          <w:lang w:bidi="ar-EG"/>
        </w:rPr>
        <w:t xml:space="preserve">نشاء شركات تجارة تعاونية مستقلة، متخصصة، ذات بنية </w:t>
      </w:r>
      <w:r w:rsidR="00217CA7" w:rsidRPr="00E7243D">
        <w:rPr>
          <w:noProof/>
          <w:color w:val="auto"/>
          <w:sz w:val="26"/>
          <w:szCs w:val="26"/>
          <w:rtl/>
          <w:lang w:bidi="ar-EG"/>
        </w:rPr>
        <w:t>أ</w:t>
      </w:r>
      <w:r w:rsidRPr="00E7243D">
        <w:rPr>
          <w:noProof/>
          <w:color w:val="auto"/>
          <w:sz w:val="26"/>
          <w:szCs w:val="26"/>
          <w:rtl/>
          <w:lang w:bidi="ar-EG"/>
        </w:rPr>
        <w:t xml:space="preserve">ساسية، وتكنولوجية، وموارد بشرية، قادرة على تسويق منتجات </w:t>
      </w:r>
      <w:r w:rsidR="00217CA7" w:rsidRPr="00E7243D">
        <w:rPr>
          <w:noProof/>
          <w:color w:val="auto"/>
          <w:sz w:val="26"/>
          <w:szCs w:val="26"/>
          <w:rtl/>
          <w:lang w:bidi="ar-EG"/>
        </w:rPr>
        <w:t>أ</w:t>
      </w:r>
      <w:r w:rsidRPr="00E7243D">
        <w:rPr>
          <w:noProof/>
          <w:color w:val="auto"/>
          <w:sz w:val="26"/>
          <w:szCs w:val="26"/>
          <w:rtl/>
          <w:lang w:bidi="ar-EG"/>
        </w:rPr>
        <w:t>عضائها مباشرة إلى ا</w:t>
      </w:r>
      <w:r w:rsidR="00217CA7" w:rsidRPr="00E7243D">
        <w:rPr>
          <w:noProof/>
          <w:color w:val="auto"/>
          <w:sz w:val="26"/>
          <w:szCs w:val="26"/>
          <w:rtl/>
          <w:lang w:bidi="ar-EG"/>
        </w:rPr>
        <w:t>لأ</w:t>
      </w:r>
      <w:r w:rsidRPr="00E7243D">
        <w:rPr>
          <w:noProof/>
          <w:color w:val="auto"/>
          <w:sz w:val="26"/>
          <w:szCs w:val="26"/>
          <w:rtl/>
          <w:lang w:bidi="ar-EG"/>
        </w:rPr>
        <w:t xml:space="preserve">سواق المحلية، و/أو من خلال </w:t>
      </w:r>
      <w:r w:rsidR="00217CA7" w:rsidRPr="00E7243D">
        <w:rPr>
          <w:noProof/>
          <w:color w:val="auto"/>
          <w:sz w:val="26"/>
          <w:szCs w:val="26"/>
          <w:rtl/>
          <w:lang w:bidi="ar-EG"/>
        </w:rPr>
        <w:t>أ</w:t>
      </w:r>
      <w:r w:rsidRPr="00E7243D">
        <w:rPr>
          <w:noProof/>
          <w:color w:val="auto"/>
          <w:sz w:val="26"/>
          <w:szCs w:val="26"/>
          <w:rtl/>
          <w:lang w:bidi="ar-EG"/>
        </w:rPr>
        <w:t>سواق تعاونية زراعية تمتلكها وتديرها.</w:t>
      </w:r>
    </w:p>
    <w:p w14:paraId="1B9A1A4A" w14:textId="57055AFF" w:rsidR="00695D3A" w:rsidRDefault="001F4A88" w:rsidP="00E7243D">
      <w:pPr>
        <w:numPr>
          <w:ilvl w:val="0"/>
          <w:numId w:val="19"/>
        </w:numPr>
        <w:spacing w:after="0"/>
        <w:jc w:val="both"/>
        <w:rPr>
          <w:noProof/>
          <w:color w:val="auto"/>
          <w:sz w:val="26"/>
          <w:szCs w:val="26"/>
          <w:lang w:bidi="ar-EG"/>
        </w:rPr>
      </w:pPr>
      <w:r w:rsidRPr="00E7243D">
        <w:rPr>
          <w:noProof/>
          <w:color w:val="auto"/>
          <w:sz w:val="26"/>
          <w:szCs w:val="26"/>
          <w:rtl/>
          <w:lang w:bidi="ar-EG"/>
        </w:rPr>
        <w:t>التسويق الرقمي لزيادة الربحية وتقليل دور الوسطاء والمساهمة في تحسين سلاسل الإمداد والتخزين</w:t>
      </w:r>
      <w:r w:rsidR="00217CA7" w:rsidRPr="00E7243D">
        <w:rPr>
          <w:noProof/>
          <w:color w:val="auto"/>
          <w:sz w:val="26"/>
          <w:szCs w:val="26"/>
          <w:rtl/>
          <w:lang w:bidi="ar-EG"/>
        </w:rPr>
        <w:t>؛</w:t>
      </w:r>
      <w:r w:rsidRPr="00E7243D">
        <w:rPr>
          <w:noProof/>
          <w:color w:val="auto"/>
          <w:sz w:val="26"/>
          <w:szCs w:val="26"/>
          <w:rtl/>
          <w:lang w:bidi="ar-EG"/>
        </w:rPr>
        <w:t xml:space="preserve"> لضمان وصول المنتجات بجودة عالية للأسواق المحلية والدولية</w:t>
      </w:r>
      <w:r w:rsidR="00217CA7" w:rsidRPr="00E7243D">
        <w:rPr>
          <w:noProof/>
          <w:color w:val="auto"/>
          <w:sz w:val="26"/>
          <w:szCs w:val="26"/>
          <w:rtl/>
          <w:lang w:bidi="ar-EG"/>
        </w:rPr>
        <w:t>.</w:t>
      </w:r>
    </w:p>
    <w:p w14:paraId="0380D390" w14:textId="77777777" w:rsidR="00E7243D" w:rsidRPr="00E7243D" w:rsidRDefault="00E7243D" w:rsidP="00E7243D">
      <w:pPr>
        <w:spacing w:after="0"/>
        <w:ind w:left="432"/>
        <w:jc w:val="both"/>
        <w:rPr>
          <w:noProof/>
          <w:color w:val="auto"/>
          <w:sz w:val="26"/>
          <w:szCs w:val="26"/>
          <w:lang w:bidi="ar-EG"/>
        </w:rPr>
      </w:pPr>
    </w:p>
    <w:p w14:paraId="4A3202E3" w14:textId="0D6022D5" w:rsidR="00217CA7" w:rsidRPr="00E7243D" w:rsidRDefault="00695D3A" w:rsidP="00E7243D">
      <w:pPr>
        <w:spacing w:after="0"/>
        <w:jc w:val="both"/>
        <w:rPr>
          <w:noProof/>
          <w:color w:val="auto"/>
          <w:sz w:val="26"/>
          <w:szCs w:val="26"/>
          <w:lang w:bidi="ar-EG"/>
        </w:rPr>
      </w:pPr>
      <w:r w:rsidRPr="00E7243D">
        <w:rPr>
          <w:b/>
          <w:bCs/>
          <w:noProof/>
          <w:color w:val="auto"/>
          <w:sz w:val="26"/>
          <w:szCs w:val="26"/>
          <w:rtl/>
          <w:lang w:bidi="ar-EG"/>
        </w:rPr>
        <w:lastRenderedPageBreak/>
        <w:t xml:space="preserve">4- </w:t>
      </w:r>
      <w:r w:rsidR="00005B60" w:rsidRPr="00E7243D">
        <w:rPr>
          <w:b/>
          <w:bCs/>
          <w:noProof/>
          <w:color w:val="auto"/>
          <w:sz w:val="26"/>
          <w:szCs w:val="26"/>
          <w:rtl/>
          <w:lang w:bidi="ar-EG"/>
        </w:rPr>
        <w:t xml:space="preserve">الدور </w:t>
      </w:r>
      <w:r w:rsidR="00C93DAE" w:rsidRPr="00E7243D">
        <w:rPr>
          <w:b/>
          <w:bCs/>
          <w:noProof/>
          <w:color w:val="auto"/>
          <w:sz w:val="26"/>
          <w:szCs w:val="26"/>
          <w:rtl/>
          <w:lang w:bidi="ar-EG"/>
        </w:rPr>
        <w:t>الت</w:t>
      </w:r>
      <w:r w:rsidR="00217CA7" w:rsidRPr="00E7243D">
        <w:rPr>
          <w:b/>
          <w:bCs/>
          <w:noProof/>
          <w:color w:val="auto"/>
          <w:sz w:val="26"/>
          <w:szCs w:val="26"/>
          <w:rtl/>
          <w:lang w:bidi="ar-EG"/>
        </w:rPr>
        <w:t>أ</w:t>
      </w:r>
      <w:r w:rsidR="00C93DAE" w:rsidRPr="00E7243D">
        <w:rPr>
          <w:b/>
          <w:bCs/>
          <w:noProof/>
          <w:color w:val="auto"/>
          <w:sz w:val="26"/>
          <w:szCs w:val="26"/>
          <w:rtl/>
          <w:lang w:bidi="ar-EG"/>
        </w:rPr>
        <w:t>مين</w:t>
      </w:r>
      <w:r w:rsidR="00217CA7" w:rsidRPr="00E7243D">
        <w:rPr>
          <w:b/>
          <w:bCs/>
          <w:noProof/>
          <w:color w:val="auto"/>
          <w:sz w:val="26"/>
          <w:szCs w:val="26"/>
          <w:rtl/>
          <w:lang w:bidi="ar-EG"/>
        </w:rPr>
        <w:t>ي</w:t>
      </w:r>
      <w:r w:rsidR="00005B60" w:rsidRPr="00E7243D">
        <w:rPr>
          <w:b/>
          <w:bCs/>
          <w:noProof/>
          <w:color w:val="auto"/>
          <w:sz w:val="26"/>
          <w:szCs w:val="26"/>
          <w:rtl/>
          <w:lang w:bidi="ar-EG"/>
        </w:rPr>
        <w:t xml:space="preserve"> والحماية من </w:t>
      </w:r>
      <w:r w:rsidR="001F4A88" w:rsidRPr="00E7243D">
        <w:rPr>
          <w:b/>
          <w:bCs/>
          <w:noProof/>
          <w:color w:val="auto"/>
          <w:sz w:val="26"/>
          <w:szCs w:val="26"/>
          <w:rtl/>
          <w:lang w:bidi="ar-EG"/>
        </w:rPr>
        <w:t xml:space="preserve"> المخاطر:</w:t>
      </w:r>
    </w:p>
    <w:p w14:paraId="6F451F4D" w14:textId="77777777" w:rsidR="00695D3A" w:rsidRPr="00E7243D" w:rsidRDefault="001F4A88" w:rsidP="00E7243D">
      <w:pPr>
        <w:pStyle w:val="ListParagraph"/>
        <w:numPr>
          <w:ilvl w:val="0"/>
          <w:numId w:val="19"/>
        </w:numPr>
        <w:spacing w:after="0"/>
        <w:jc w:val="both"/>
        <w:rPr>
          <w:noProof/>
          <w:color w:val="auto"/>
          <w:sz w:val="26"/>
          <w:szCs w:val="26"/>
          <w:lang w:bidi="ar-EG"/>
        </w:rPr>
      </w:pPr>
      <w:r w:rsidRPr="00E7243D">
        <w:rPr>
          <w:noProof/>
          <w:color w:val="auto"/>
          <w:sz w:val="26"/>
          <w:szCs w:val="26"/>
          <w:rtl/>
          <w:lang w:bidi="ar-EG"/>
        </w:rPr>
        <w:t>من خلال توفير خدمات تأمين زراعي بأسعار مناسبة لحماية المزارعين من مخاطر الكوارث الطبيعية مثل الجفاف والفيضانات</w:t>
      </w:r>
      <w:r w:rsidRPr="00E7243D">
        <w:rPr>
          <w:noProof/>
          <w:color w:val="auto"/>
          <w:sz w:val="26"/>
          <w:szCs w:val="26"/>
          <w:lang w:bidi="ar-EG"/>
        </w:rPr>
        <w:t>.</w:t>
      </w:r>
      <w:r w:rsidRPr="00E7243D">
        <w:rPr>
          <w:noProof/>
          <w:color w:val="auto"/>
          <w:sz w:val="26"/>
          <w:szCs w:val="26"/>
          <w:rtl/>
          <w:lang w:bidi="ar-EG"/>
        </w:rPr>
        <w:t xml:space="preserve"> </w:t>
      </w:r>
    </w:p>
    <w:p w14:paraId="0B45B762" w14:textId="77777777" w:rsidR="00695D3A" w:rsidRPr="00E7243D" w:rsidRDefault="001F4A88" w:rsidP="00E7243D">
      <w:pPr>
        <w:pStyle w:val="ListParagraph"/>
        <w:numPr>
          <w:ilvl w:val="0"/>
          <w:numId w:val="19"/>
        </w:numPr>
        <w:spacing w:after="0"/>
        <w:jc w:val="both"/>
        <w:rPr>
          <w:noProof/>
          <w:color w:val="auto"/>
          <w:sz w:val="26"/>
          <w:szCs w:val="26"/>
          <w:lang w:bidi="ar-EG"/>
        </w:rPr>
      </w:pPr>
      <w:r w:rsidRPr="00E7243D">
        <w:rPr>
          <w:noProof/>
          <w:color w:val="auto"/>
          <w:sz w:val="26"/>
          <w:szCs w:val="26"/>
          <w:rtl/>
          <w:lang w:bidi="ar-EG"/>
        </w:rPr>
        <w:t>المساهمة في منظومة للتكافل الزراعي تكون قادرة على التنبؤ بالمخاطر وتخطط لاحتوائها، وتضع ا</w:t>
      </w:r>
      <w:r w:rsidR="00695D3A" w:rsidRPr="00E7243D">
        <w:rPr>
          <w:noProof/>
          <w:color w:val="auto"/>
          <w:sz w:val="26"/>
          <w:szCs w:val="26"/>
          <w:rtl/>
          <w:lang w:bidi="ar-EG"/>
        </w:rPr>
        <w:t>لآ</w:t>
      </w:r>
      <w:r w:rsidRPr="00E7243D">
        <w:rPr>
          <w:noProof/>
          <w:color w:val="auto"/>
          <w:sz w:val="26"/>
          <w:szCs w:val="26"/>
          <w:rtl/>
          <w:lang w:bidi="ar-EG"/>
        </w:rPr>
        <w:t xml:space="preserve">ليات الكفيلة بتنفيذ قرارات </w:t>
      </w:r>
      <w:r w:rsidR="00695D3A" w:rsidRPr="00E7243D">
        <w:rPr>
          <w:noProof/>
          <w:color w:val="auto"/>
          <w:sz w:val="26"/>
          <w:szCs w:val="26"/>
          <w:rtl/>
          <w:lang w:bidi="ar-EG"/>
        </w:rPr>
        <w:t>إ</w:t>
      </w:r>
      <w:r w:rsidRPr="00E7243D">
        <w:rPr>
          <w:noProof/>
          <w:color w:val="auto"/>
          <w:sz w:val="26"/>
          <w:szCs w:val="26"/>
          <w:rtl/>
          <w:lang w:bidi="ar-EG"/>
        </w:rPr>
        <w:t xml:space="preserve">يجابية للتقليل من آثارها وحماية الزراعة، والمزارعين، </w:t>
      </w:r>
      <w:r w:rsidR="00695D3A" w:rsidRPr="00E7243D">
        <w:rPr>
          <w:noProof/>
          <w:color w:val="auto"/>
          <w:sz w:val="26"/>
          <w:szCs w:val="26"/>
          <w:rtl/>
          <w:lang w:bidi="ar-EG"/>
        </w:rPr>
        <w:t>و</w:t>
      </w:r>
      <w:r w:rsidR="007452B3" w:rsidRPr="00E7243D">
        <w:rPr>
          <w:noProof/>
          <w:color w:val="auto"/>
          <w:sz w:val="26"/>
          <w:szCs w:val="26"/>
          <w:rtl/>
          <w:lang w:bidi="ar-EG"/>
        </w:rPr>
        <w:t>التعاون مع شركات التأمين لتقديم تعويضات مناسبة في حالة الخسائر</w:t>
      </w:r>
      <w:r w:rsidR="007452B3" w:rsidRPr="00E7243D">
        <w:rPr>
          <w:noProof/>
          <w:color w:val="auto"/>
          <w:sz w:val="26"/>
          <w:szCs w:val="26"/>
          <w:lang w:bidi="ar-EG"/>
        </w:rPr>
        <w:t>.</w:t>
      </w:r>
    </w:p>
    <w:p w14:paraId="563B13ED" w14:textId="3C01238A" w:rsidR="005B05E5" w:rsidRPr="00E7243D" w:rsidRDefault="00695D3A" w:rsidP="00E7243D">
      <w:pPr>
        <w:spacing w:after="0"/>
        <w:jc w:val="both"/>
        <w:rPr>
          <w:b/>
          <w:bCs/>
          <w:noProof/>
          <w:color w:val="auto"/>
          <w:sz w:val="26"/>
          <w:szCs w:val="26"/>
          <w:lang w:bidi="ar-EG"/>
        </w:rPr>
      </w:pPr>
      <w:r w:rsidRPr="00E7243D">
        <w:rPr>
          <w:b/>
          <w:bCs/>
          <w:noProof/>
          <w:color w:val="auto"/>
          <w:sz w:val="26"/>
          <w:szCs w:val="26"/>
          <w:rtl/>
          <w:lang w:bidi="ar-EG"/>
        </w:rPr>
        <w:t xml:space="preserve">5- </w:t>
      </w:r>
      <w:r w:rsidR="005B05E5" w:rsidRPr="00E7243D">
        <w:rPr>
          <w:b/>
          <w:bCs/>
          <w:noProof/>
          <w:color w:val="auto"/>
          <w:sz w:val="26"/>
          <w:szCs w:val="26"/>
          <w:rtl/>
          <w:lang w:bidi="ar-EG"/>
        </w:rPr>
        <w:t xml:space="preserve">دعم المرأة </w:t>
      </w:r>
      <w:r w:rsidR="003E65D2" w:rsidRPr="00E7243D">
        <w:rPr>
          <w:b/>
          <w:bCs/>
          <w:noProof/>
          <w:color w:val="auto"/>
          <w:sz w:val="26"/>
          <w:szCs w:val="26"/>
          <w:rtl/>
          <w:lang w:bidi="ar-EG"/>
        </w:rPr>
        <w:t>الريفية</w:t>
      </w:r>
      <w:r w:rsidRPr="00E7243D">
        <w:rPr>
          <w:b/>
          <w:bCs/>
          <w:noProof/>
          <w:color w:val="auto"/>
          <w:sz w:val="26"/>
          <w:szCs w:val="26"/>
          <w:rtl/>
          <w:lang w:bidi="ar-EG"/>
        </w:rPr>
        <w:t xml:space="preserve"> وتمكينها</w:t>
      </w:r>
      <w:r w:rsidR="003E65D2" w:rsidRPr="00E7243D">
        <w:rPr>
          <w:b/>
          <w:bCs/>
          <w:noProof/>
          <w:color w:val="auto"/>
          <w:sz w:val="26"/>
          <w:szCs w:val="26"/>
          <w:rtl/>
          <w:lang w:bidi="ar-EG"/>
        </w:rPr>
        <w:t>:</w:t>
      </w:r>
    </w:p>
    <w:p w14:paraId="33784FA7" w14:textId="01D2BC13" w:rsidR="00EA6C51" w:rsidRPr="00E7243D" w:rsidRDefault="005B05E5" w:rsidP="00E7243D">
      <w:pPr>
        <w:pStyle w:val="ListParagraph"/>
        <w:numPr>
          <w:ilvl w:val="0"/>
          <w:numId w:val="20"/>
        </w:numPr>
        <w:spacing w:after="0"/>
        <w:jc w:val="lowKashida"/>
        <w:rPr>
          <w:noProof/>
          <w:color w:val="auto"/>
          <w:sz w:val="26"/>
          <w:szCs w:val="26"/>
          <w:lang w:bidi="ar-EG"/>
        </w:rPr>
      </w:pPr>
      <w:r w:rsidRPr="00E7243D">
        <w:rPr>
          <w:noProof/>
          <w:color w:val="auto"/>
          <w:sz w:val="26"/>
          <w:szCs w:val="26"/>
          <w:rtl/>
          <w:lang w:bidi="ar-EG"/>
        </w:rPr>
        <w:t xml:space="preserve">من خلال العمل على بناء قدرات المرأة </w:t>
      </w:r>
      <w:r w:rsidR="00F33B21" w:rsidRPr="00E7243D">
        <w:rPr>
          <w:noProof/>
          <w:color w:val="auto"/>
          <w:sz w:val="26"/>
          <w:szCs w:val="26"/>
          <w:rtl/>
          <w:lang w:bidi="ar-EG"/>
        </w:rPr>
        <w:t>الريفية وتطوير</w:t>
      </w:r>
      <w:r w:rsidR="00232827" w:rsidRPr="00E7243D">
        <w:rPr>
          <w:noProof/>
          <w:color w:val="auto"/>
          <w:sz w:val="26"/>
          <w:szCs w:val="26"/>
          <w:rtl/>
          <w:lang w:bidi="ar-EG"/>
        </w:rPr>
        <w:t xml:space="preserve"> مهاراتها </w:t>
      </w:r>
      <w:r w:rsidRPr="00E7243D">
        <w:rPr>
          <w:noProof/>
          <w:color w:val="auto"/>
          <w:sz w:val="26"/>
          <w:szCs w:val="26"/>
          <w:rtl/>
          <w:lang w:bidi="ar-EG"/>
        </w:rPr>
        <w:t xml:space="preserve">فيما يتعلق بالإدارة التعاونية، </w:t>
      </w:r>
      <w:r w:rsidR="00232827" w:rsidRPr="00E7243D">
        <w:rPr>
          <w:noProof/>
          <w:color w:val="auto"/>
          <w:sz w:val="26"/>
          <w:szCs w:val="26"/>
          <w:rtl/>
          <w:lang w:bidi="ar-EG"/>
        </w:rPr>
        <w:t>و</w:t>
      </w:r>
      <w:r w:rsidR="00695D3A" w:rsidRPr="00E7243D">
        <w:rPr>
          <w:noProof/>
          <w:color w:val="auto"/>
          <w:sz w:val="26"/>
          <w:szCs w:val="26"/>
          <w:rtl/>
          <w:lang w:bidi="ar-EG"/>
        </w:rPr>
        <w:t>إ</w:t>
      </w:r>
      <w:r w:rsidR="00232827" w:rsidRPr="00E7243D">
        <w:rPr>
          <w:noProof/>
          <w:color w:val="auto"/>
          <w:sz w:val="26"/>
          <w:szCs w:val="26"/>
          <w:rtl/>
          <w:lang w:bidi="ar-EG"/>
        </w:rPr>
        <w:t xml:space="preserve">قامة المشروعات الحرفية والزراعية وتوفير فرص </w:t>
      </w:r>
      <w:r w:rsidR="00F33B21" w:rsidRPr="00E7243D">
        <w:rPr>
          <w:noProof/>
          <w:color w:val="auto"/>
          <w:sz w:val="26"/>
          <w:szCs w:val="26"/>
          <w:rtl/>
          <w:lang w:bidi="ar-EG"/>
        </w:rPr>
        <w:t>العمل</w:t>
      </w:r>
      <w:r w:rsidR="00FD25AA" w:rsidRPr="00E7243D">
        <w:rPr>
          <w:noProof/>
          <w:color w:val="auto"/>
          <w:sz w:val="26"/>
          <w:szCs w:val="26"/>
          <w:rtl/>
          <w:lang w:bidi="ar-EG"/>
        </w:rPr>
        <w:t xml:space="preserve"> المختلفة </w:t>
      </w:r>
      <w:r w:rsidR="00EA6C51" w:rsidRPr="00E7243D">
        <w:rPr>
          <w:noProof/>
          <w:color w:val="auto"/>
          <w:sz w:val="26"/>
          <w:szCs w:val="26"/>
          <w:rtl/>
          <w:lang w:bidi="ar-EG"/>
        </w:rPr>
        <w:t>لهن من</w:t>
      </w:r>
      <w:r w:rsidR="00FD25AA" w:rsidRPr="00E7243D">
        <w:rPr>
          <w:noProof/>
          <w:color w:val="auto"/>
          <w:sz w:val="26"/>
          <w:szCs w:val="26"/>
          <w:rtl/>
          <w:lang w:bidi="ar-EG"/>
        </w:rPr>
        <w:t xml:space="preserve"> </w:t>
      </w:r>
      <w:r w:rsidR="00695D3A" w:rsidRPr="00E7243D">
        <w:rPr>
          <w:noProof/>
          <w:color w:val="auto"/>
          <w:sz w:val="26"/>
          <w:szCs w:val="26"/>
          <w:rtl/>
          <w:lang w:bidi="ar-EG"/>
        </w:rPr>
        <w:t>أ</w:t>
      </w:r>
      <w:r w:rsidR="00FD25AA" w:rsidRPr="00E7243D">
        <w:rPr>
          <w:noProof/>
          <w:color w:val="auto"/>
          <w:sz w:val="26"/>
          <w:szCs w:val="26"/>
          <w:rtl/>
          <w:lang w:bidi="ar-EG"/>
        </w:rPr>
        <w:t xml:space="preserve">جل تحقيق الاستقلال المالي والاجتماعي </w:t>
      </w:r>
      <w:r w:rsidR="00EA6C51" w:rsidRPr="00E7243D">
        <w:rPr>
          <w:noProof/>
          <w:color w:val="auto"/>
          <w:sz w:val="26"/>
          <w:szCs w:val="26"/>
          <w:rtl/>
          <w:lang w:bidi="ar-EG"/>
        </w:rPr>
        <w:t>لهن وتشجيعها على</w:t>
      </w:r>
      <w:r w:rsidR="00F33B21" w:rsidRPr="00E7243D">
        <w:rPr>
          <w:noProof/>
          <w:color w:val="auto"/>
          <w:sz w:val="26"/>
          <w:szCs w:val="26"/>
          <w:rtl/>
          <w:lang w:bidi="ar-EG"/>
        </w:rPr>
        <w:t xml:space="preserve"> روح العمل </w:t>
      </w:r>
      <w:r w:rsidR="00EA6C51" w:rsidRPr="00E7243D">
        <w:rPr>
          <w:noProof/>
          <w:color w:val="auto"/>
          <w:sz w:val="26"/>
          <w:szCs w:val="26"/>
          <w:rtl/>
          <w:lang w:bidi="ar-EG"/>
        </w:rPr>
        <w:t>الجماعي.</w:t>
      </w:r>
    </w:p>
    <w:p w14:paraId="29948A5E" w14:textId="4E7EB3C4" w:rsidR="00FD25AA" w:rsidRPr="00E7243D" w:rsidRDefault="00EA6C51" w:rsidP="00E7243D">
      <w:pPr>
        <w:pStyle w:val="ListParagraph"/>
        <w:numPr>
          <w:ilvl w:val="0"/>
          <w:numId w:val="20"/>
        </w:numPr>
        <w:spacing w:after="0"/>
        <w:jc w:val="lowKashida"/>
        <w:rPr>
          <w:noProof/>
          <w:color w:val="auto"/>
          <w:sz w:val="26"/>
          <w:szCs w:val="26"/>
          <w:lang w:bidi="ar-EG"/>
        </w:rPr>
      </w:pPr>
      <w:r w:rsidRPr="00E7243D">
        <w:rPr>
          <w:noProof/>
          <w:color w:val="auto"/>
          <w:sz w:val="26"/>
          <w:szCs w:val="26"/>
          <w:rtl/>
          <w:lang w:bidi="ar-EG"/>
        </w:rPr>
        <w:t>تقديم برامج</w:t>
      </w:r>
      <w:r w:rsidR="00F33B21" w:rsidRPr="00E7243D">
        <w:rPr>
          <w:noProof/>
          <w:color w:val="auto"/>
          <w:sz w:val="26"/>
          <w:szCs w:val="26"/>
          <w:rtl/>
          <w:lang w:bidi="ar-EG"/>
        </w:rPr>
        <w:t xml:space="preserve"> توعوية حول الصحة والتعليم والتغذية، مما يزيد من وعي النساء بأهمية الرعاية الصحية لهن </w:t>
      </w:r>
      <w:r w:rsidR="00FD25AA" w:rsidRPr="00E7243D">
        <w:rPr>
          <w:noProof/>
          <w:color w:val="auto"/>
          <w:sz w:val="26"/>
          <w:szCs w:val="26"/>
          <w:rtl/>
          <w:lang w:bidi="ar-EG"/>
        </w:rPr>
        <w:t xml:space="preserve">ولأسرهن وتحسين نظرة المجتمع لهن ويعزز من احترامهن </w:t>
      </w:r>
      <w:r w:rsidRPr="00E7243D">
        <w:rPr>
          <w:noProof/>
          <w:color w:val="auto"/>
          <w:sz w:val="26"/>
          <w:szCs w:val="26"/>
          <w:rtl/>
          <w:lang w:bidi="ar-EG"/>
        </w:rPr>
        <w:t>لأنفسهن</w:t>
      </w:r>
      <w:r w:rsidRPr="00E7243D">
        <w:rPr>
          <w:noProof/>
          <w:color w:val="auto"/>
          <w:sz w:val="26"/>
          <w:szCs w:val="26"/>
          <w:lang w:bidi="ar-EG"/>
        </w:rPr>
        <w:t>.</w:t>
      </w:r>
      <w:r w:rsidRPr="00E7243D">
        <w:rPr>
          <w:noProof/>
          <w:color w:val="auto"/>
          <w:sz w:val="26"/>
          <w:szCs w:val="26"/>
          <w:rtl/>
          <w:lang w:bidi="ar-EG"/>
        </w:rPr>
        <w:t xml:space="preserve"> ويشجعهن</w:t>
      </w:r>
      <w:r w:rsidR="00FD25AA" w:rsidRPr="00E7243D">
        <w:rPr>
          <w:noProof/>
          <w:color w:val="auto"/>
          <w:sz w:val="26"/>
          <w:szCs w:val="26"/>
          <w:rtl/>
          <w:lang w:bidi="ar-EG"/>
        </w:rPr>
        <w:t xml:space="preserve"> على </w:t>
      </w:r>
      <w:r w:rsidR="005B05E5" w:rsidRPr="00E7243D">
        <w:rPr>
          <w:noProof/>
          <w:color w:val="auto"/>
          <w:sz w:val="26"/>
          <w:szCs w:val="26"/>
          <w:rtl/>
          <w:lang w:bidi="ar-EG"/>
        </w:rPr>
        <w:t xml:space="preserve">الاندماج في العمل التعاوني ومشاركتهن كأعضاء </w:t>
      </w:r>
      <w:r w:rsidRPr="00E7243D">
        <w:rPr>
          <w:noProof/>
          <w:color w:val="auto"/>
          <w:sz w:val="26"/>
          <w:szCs w:val="26"/>
          <w:rtl/>
          <w:lang w:bidi="ar-EG"/>
        </w:rPr>
        <w:t>في مجالس</w:t>
      </w:r>
      <w:r w:rsidR="005B05E5" w:rsidRPr="00E7243D">
        <w:rPr>
          <w:noProof/>
          <w:color w:val="auto"/>
          <w:sz w:val="26"/>
          <w:szCs w:val="26"/>
          <w:rtl/>
          <w:lang w:bidi="ar-EG"/>
        </w:rPr>
        <w:t xml:space="preserve"> ا</w:t>
      </w:r>
      <w:r w:rsidR="00695D3A" w:rsidRPr="00E7243D">
        <w:rPr>
          <w:noProof/>
          <w:color w:val="auto"/>
          <w:sz w:val="26"/>
          <w:szCs w:val="26"/>
          <w:rtl/>
          <w:lang w:bidi="ar-EG"/>
        </w:rPr>
        <w:t>لإ</w:t>
      </w:r>
      <w:r w:rsidR="005B05E5" w:rsidRPr="00E7243D">
        <w:rPr>
          <w:noProof/>
          <w:color w:val="auto"/>
          <w:sz w:val="26"/>
          <w:szCs w:val="26"/>
          <w:rtl/>
          <w:lang w:bidi="ar-EG"/>
        </w:rPr>
        <w:t xml:space="preserve">دارة. </w:t>
      </w:r>
    </w:p>
    <w:p w14:paraId="4B8546B9" w14:textId="625CDDBE" w:rsidR="00695D3A" w:rsidRPr="00E7243D" w:rsidRDefault="00695D3A" w:rsidP="00E7243D">
      <w:pPr>
        <w:spacing w:after="0"/>
        <w:jc w:val="lowKashida"/>
        <w:rPr>
          <w:noProof/>
          <w:color w:val="auto"/>
          <w:sz w:val="26"/>
          <w:szCs w:val="26"/>
          <w:rtl/>
          <w:lang w:bidi="ar-EG"/>
        </w:rPr>
      </w:pPr>
      <w:r w:rsidRPr="00E7243D">
        <w:rPr>
          <w:b/>
          <w:bCs/>
          <w:noProof/>
          <w:color w:val="auto"/>
          <w:sz w:val="26"/>
          <w:szCs w:val="26"/>
          <w:rtl/>
          <w:lang w:bidi="ar-EG"/>
        </w:rPr>
        <w:t>6</w:t>
      </w:r>
      <w:r w:rsidR="003E65D2" w:rsidRPr="00E7243D">
        <w:rPr>
          <w:b/>
          <w:bCs/>
          <w:noProof/>
          <w:color w:val="auto"/>
          <w:sz w:val="26"/>
          <w:szCs w:val="26"/>
          <w:rtl/>
          <w:lang w:bidi="ar-EG"/>
        </w:rPr>
        <w:t xml:space="preserve">- دورها في </w:t>
      </w:r>
      <w:r w:rsidR="00C93DAE" w:rsidRPr="00E7243D">
        <w:rPr>
          <w:b/>
          <w:bCs/>
          <w:noProof/>
          <w:color w:val="auto"/>
          <w:sz w:val="26"/>
          <w:szCs w:val="26"/>
          <w:rtl/>
          <w:lang w:bidi="ar-EG"/>
        </w:rPr>
        <w:t>ت</w:t>
      </w:r>
      <w:r w:rsidR="00FD25AA" w:rsidRPr="00E7243D">
        <w:rPr>
          <w:b/>
          <w:bCs/>
          <w:noProof/>
          <w:color w:val="auto"/>
          <w:sz w:val="26"/>
          <w:szCs w:val="26"/>
          <w:rtl/>
          <w:lang w:bidi="ar-EG"/>
        </w:rPr>
        <w:t>حقيق</w:t>
      </w:r>
      <w:r w:rsidR="00CD79C7" w:rsidRPr="00E7243D">
        <w:rPr>
          <w:b/>
          <w:bCs/>
          <w:noProof/>
          <w:color w:val="auto"/>
          <w:sz w:val="26"/>
          <w:szCs w:val="26"/>
          <w:rtl/>
          <w:lang w:bidi="ar-EG"/>
        </w:rPr>
        <w:t xml:space="preserve"> الاستدامة الزراعية</w:t>
      </w:r>
      <w:r w:rsidRPr="00E7243D">
        <w:rPr>
          <w:noProof/>
          <w:color w:val="auto"/>
          <w:sz w:val="26"/>
          <w:szCs w:val="26"/>
          <w:rtl/>
          <w:lang w:bidi="ar-EG"/>
        </w:rPr>
        <w:t xml:space="preserve">: </w:t>
      </w:r>
    </w:p>
    <w:p w14:paraId="428D03AD" w14:textId="0158A0CC" w:rsidR="001A23BE" w:rsidRPr="00E7243D" w:rsidRDefault="00FD25AA" w:rsidP="00E7243D">
      <w:pPr>
        <w:pStyle w:val="ListParagraph"/>
        <w:numPr>
          <w:ilvl w:val="0"/>
          <w:numId w:val="36"/>
        </w:numPr>
        <w:spacing w:after="0"/>
        <w:jc w:val="lowKashida"/>
        <w:rPr>
          <w:noProof/>
          <w:color w:val="auto"/>
          <w:sz w:val="26"/>
          <w:szCs w:val="26"/>
          <w:rtl/>
          <w:lang w:bidi="ar-EG"/>
        </w:rPr>
      </w:pPr>
      <w:r w:rsidRPr="00E7243D">
        <w:rPr>
          <w:noProof/>
          <w:color w:val="auto"/>
          <w:sz w:val="26"/>
          <w:szCs w:val="26"/>
          <w:rtl/>
          <w:lang w:bidi="ar-EG"/>
        </w:rPr>
        <w:t xml:space="preserve">من خلال </w:t>
      </w:r>
      <w:r w:rsidR="00CD79C7" w:rsidRPr="00E7243D">
        <w:rPr>
          <w:noProof/>
          <w:color w:val="auto"/>
          <w:sz w:val="26"/>
          <w:szCs w:val="26"/>
          <w:rtl/>
          <w:lang w:bidi="ar-EG"/>
        </w:rPr>
        <w:t>دعم الممارسات الزراعية المستدامة للحفاظ على الموارد الطبيعية</w:t>
      </w:r>
      <w:r w:rsidR="00CD79C7" w:rsidRPr="00E7243D">
        <w:rPr>
          <w:noProof/>
          <w:color w:val="auto"/>
          <w:sz w:val="26"/>
          <w:szCs w:val="26"/>
          <w:lang w:bidi="ar-EG"/>
        </w:rPr>
        <w:t>.</w:t>
      </w:r>
      <w:r w:rsidRPr="00E7243D">
        <w:rPr>
          <w:noProof/>
          <w:color w:val="auto"/>
          <w:sz w:val="26"/>
          <w:szCs w:val="26"/>
          <w:rtl/>
          <w:lang w:bidi="ar-EG"/>
        </w:rPr>
        <w:t xml:space="preserve"> </w:t>
      </w:r>
      <w:r w:rsidR="004E0CAF" w:rsidRPr="00E7243D">
        <w:rPr>
          <w:noProof/>
          <w:color w:val="auto"/>
          <w:sz w:val="26"/>
          <w:szCs w:val="26"/>
          <w:rtl/>
          <w:lang w:bidi="ar-EG"/>
        </w:rPr>
        <w:t>وتشجيع المزارعين</w:t>
      </w:r>
      <w:r w:rsidRPr="00E7243D">
        <w:rPr>
          <w:noProof/>
          <w:color w:val="auto"/>
          <w:sz w:val="26"/>
          <w:szCs w:val="26"/>
          <w:rtl/>
          <w:lang w:bidi="ar-EG"/>
        </w:rPr>
        <w:t xml:space="preserve"> على </w:t>
      </w:r>
      <w:r w:rsidR="00CD79C7" w:rsidRPr="00E7243D">
        <w:rPr>
          <w:noProof/>
          <w:color w:val="auto"/>
          <w:sz w:val="26"/>
          <w:szCs w:val="26"/>
          <w:rtl/>
          <w:lang w:bidi="ar-EG"/>
        </w:rPr>
        <w:t>الزراعة العضوية وتقليل الاعتماد على الكيماويات الزراعية الضارة</w:t>
      </w:r>
      <w:r w:rsidR="00CD79C7" w:rsidRPr="00E7243D">
        <w:rPr>
          <w:noProof/>
          <w:color w:val="auto"/>
          <w:sz w:val="26"/>
          <w:szCs w:val="26"/>
          <w:lang w:bidi="ar-EG"/>
        </w:rPr>
        <w:t>.</w:t>
      </w:r>
      <w:r w:rsidR="003E65D2" w:rsidRPr="00E7243D">
        <w:rPr>
          <w:noProof/>
          <w:color w:val="auto"/>
          <w:sz w:val="26"/>
          <w:szCs w:val="26"/>
          <w:rtl/>
          <w:lang w:bidi="ar-EG"/>
        </w:rPr>
        <w:t xml:space="preserve"> </w:t>
      </w:r>
      <w:r w:rsidR="00CD79C7" w:rsidRPr="00E7243D">
        <w:rPr>
          <w:noProof/>
          <w:color w:val="auto"/>
          <w:sz w:val="26"/>
          <w:szCs w:val="26"/>
          <w:rtl/>
          <w:lang w:bidi="ar-EG"/>
        </w:rPr>
        <w:t>وهو ما يؤكد على ضرورة اضطلاع التعاونيات الزراعية في مصر بدور فاعل في تقديم خدمات ا</w:t>
      </w:r>
      <w:r w:rsidR="00695D3A" w:rsidRPr="00E7243D">
        <w:rPr>
          <w:noProof/>
          <w:color w:val="auto"/>
          <w:sz w:val="26"/>
          <w:szCs w:val="26"/>
          <w:rtl/>
          <w:lang w:bidi="ar-EG"/>
        </w:rPr>
        <w:t>لإ</w:t>
      </w:r>
      <w:r w:rsidR="00CD79C7" w:rsidRPr="00E7243D">
        <w:rPr>
          <w:noProof/>
          <w:color w:val="auto"/>
          <w:sz w:val="26"/>
          <w:szCs w:val="26"/>
          <w:rtl/>
          <w:lang w:bidi="ar-EG"/>
        </w:rPr>
        <w:t>رشاد الزراعي، المستحدثة، والمبتكرة، وتوفير الأعداد الكافية المرشدين الزراعيين ذوي الكفاءة الفنية وا</w:t>
      </w:r>
      <w:r w:rsidR="00695D3A" w:rsidRPr="00E7243D">
        <w:rPr>
          <w:noProof/>
          <w:color w:val="auto"/>
          <w:sz w:val="26"/>
          <w:szCs w:val="26"/>
          <w:rtl/>
          <w:lang w:bidi="ar-EG"/>
        </w:rPr>
        <w:t>لإ</w:t>
      </w:r>
      <w:r w:rsidR="00CD79C7" w:rsidRPr="00E7243D">
        <w:rPr>
          <w:noProof/>
          <w:color w:val="auto"/>
          <w:sz w:val="26"/>
          <w:szCs w:val="26"/>
          <w:rtl/>
          <w:lang w:bidi="ar-EG"/>
        </w:rPr>
        <w:t xml:space="preserve">دارية، ولها في ذلك </w:t>
      </w:r>
      <w:r w:rsidR="00C94D0F" w:rsidRPr="00E7243D">
        <w:rPr>
          <w:noProof/>
          <w:color w:val="auto"/>
          <w:sz w:val="26"/>
          <w:szCs w:val="26"/>
          <w:rtl/>
          <w:lang w:bidi="ar-EG"/>
        </w:rPr>
        <w:t>أن</w:t>
      </w:r>
      <w:r w:rsidR="00CD79C7" w:rsidRPr="00E7243D">
        <w:rPr>
          <w:noProof/>
          <w:color w:val="auto"/>
          <w:sz w:val="26"/>
          <w:szCs w:val="26"/>
          <w:rtl/>
          <w:lang w:bidi="ar-EG"/>
        </w:rPr>
        <w:t xml:space="preserve"> تقوم بالتنسيق مع الجهات ذات العلاقة بوزارة الزراعة، ومركز البحوث الزراعية، وغيرها من الجهات، بالإضافة </w:t>
      </w:r>
      <w:r w:rsidR="00C94D0F" w:rsidRPr="00E7243D">
        <w:rPr>
          <w:noProof/>
          <w:color w:val="auto"/>
          <w:sz w:val="26"/>
          <w:szCs w:val="26"/>
          <w:rtl/>
          <w:lang w:bidi="ar-EG"/>
        </w:rPr>
        <w:t>إلى</w:t>
      </w:r>
      <w:r w:rsidR="00CD79C7" w:rsidRPr="00E7243D">
        <w:rPr>
          <w:noProof/>
          <w:color w:val="auto"/>
          <w:sz w:val="26"/>
          <w:szCs w:val="26"/>
          <w:rtl/>
          <w:lang w:bidi="ar-EG"/>
        </w:rPr>
        <w:t xml:space="preserve"> </w:t>
      </w:r>
      <w:r w:rsidR="00C94D0F" w:rsidRPr="00E7243D">
        <w:rPr>
          <w:noProof/>
          <w:color w:val="auto"/>
          <w:sz w:val="26"/>
          <w:szCs w:val="26"/>
          <w:rtl/>
          <w:lang w:bidi="ar-EG"/>
        </w:rPr>
        <w:t>أن</w:t>
      </w:r>
      <w:r w:rsidR="00CD79C7" w:rsidRPr="00E7243D">
        <w:rPr>
          <w:noProof/>
          <w:color w:val="auto"/>
          <w:sz w:val="26"/>
          <w:szCs w:val="26"/>
          <w:rtl/>
          <w:lang w:bidi="ar-EG"/>
        </w:rPr>
        <w:t xml:space="preserve"> يكون تقديم ا</w:t>
      </w:r>
      <w:r w:rsidR="00695D3A" w:rsidRPr="00E7243D">
        <w:rPr>
          <w:noProof/>
          <w:color w:val="auto"/>
          <w:sz w:val="26"/>
          <w:szCs w:val="26"/>
          <w:rtl/>
          <w:lang w:bidi="ar-EG"/>
        </w:rPr>
        <w:t>لإ</w:t>
      </w:r>
      <w:r w:rsidR="00CD79C7" w:rsidRPr="00E7243D">
        <w:rPr>
          <w:noProof/>
          <w:color w:val="auto"/>
          <w:sz w:val="26"/>
          <w:szCs w:val="26"/>
          <w:rtl/>
          <w:lang w:bidi="ar-EG"/>
        </w:rPr>
        <w:t>رشاد التسويقي، والاستهلاكي أحد مهامها ال</w:t>
      </w:r>
      <w:r w:rsidR="00695D3A" w:rsidRPr="00E7243D">
        <w:rPr>
          <w:noProof/>
          <w:color w:val="auto"/>
          <w:sz w:val="26"/>
          <w:szCs w:val="26"/>
          <w:rtl/>
          <w:lang w:bidi="ar-EG"/>
        </w:rPr>
        <w:t>مه</w:t>
      </w:r>
      <w:r w:rsidR="00CD79C7" w:rsidRPr="00E7243D">
        <w:rPr>
          <w:noProof/>
          <w:color w:val="auto"/>
          <w:sz w:val="26"/>
          <w:szCs w:val="26"/>
          <w:rtl/>
          <w:lang w:bidi="ar-EG"/>
        </w:rPr>
        <w:t>مة</w:t>
      </w:r>
      <w:r w:rsidR="00695D3A" w:rsidRPr="00E7243D">
        <w:rPr>
          <w:noProof/>
          <w:color w:val="auto"/>
          <w:sz w:val="26"/>
          <w:szCs w:val="26"/>
          <w:rtl/>
          <w:lang w:bidi="ar-EG"/>
        </w:rPr>
        <w:t xml:space="preserve"> </w:t>
      </w:r>
      <w:r w:rsidR="00CD79C7" w:rsidRPr="00E7243D">
        <w:rPr>
          <w:noProof/>
          <w:color w:val="auto"/>
          <w:sz w:val="26"/>
          <w:szCs w:val="26"/>
          <w:rtl/>
          <w:lang w:bidi="ar-EG"/>
        </w:rPr>
        <w:t xml:space="preserve">والضرورية في وقت </w:t>
      </w:r>
      <w:r w:rsidR="0086454D" w:rsidRPr="00E7243D">
        <w:rPr>
          <w:noProof/>
          <w:color w:val="auto"/>
          <w:sz w:val="26"/>
          <w:szCs w:val="26"/>
          <w:rtl/>
          <w:lang w:bidi="ar-EG"/>
        </w:rPr>
        <w:t>أصبح</w:t>
      </w:r>
      <w:r w:rsidR="00CD79C7" w:rsidRPr="00E7243D">
        <w:rPr>
          <w:noProof/>
          <w:color w:val="auto"/>
          <w:sz w:val="26"/>
          <w:szCs w:val="26"/>
          <w:rtl/>
          <w:lang w:bidi="ar-EG"/>
        </w:rPr>
        <w:t xml:space="preserve"> فيه هذ</w:t>
      </w:r>
      <w:r w:rsidR="00695D3A" w:rsidRPr="00E7243D">
        <w:rPr>
          <w:noProof/>
          <w:color w:val="auto"/>
          <w:sz w:val="26"/>
          <w:szCs w:val="26"/>
          <w:rtl/>
          <w:lang w:bidi="ar-EG"/>
        </w:rPr>
        <w:t>ا</w:t>
      </w:r>
      <w:r w:rsidR="00CD79C7" w:rsidRPr="00E7243D">
        <w:rPr>
          <w:noProof/>
          <w:color w:val="auto"/>
          <w:sz w:val="26"/>
          <w:szCs w:val="26"/>
          <w:rtl/>
          <w:lang w:bidi="ar-EG"/>
        </w:rPr>
        <w:t>ن النوع</w:t>
      </w:r>
      <w:r w:rsidR="00695D3A" w:rsidRPr="00E7243D">
        <w:rPr>
          <w:noProof/>
          <w:color w:val="auto"/>
          <w:sz w:val="26"/>
          <w:szCs w:val="26"/>
          <w:rtl/>
          <w:lang w:bidi="ar-EG"/>
        </w:rPr>
        <w:t>ا</w:t>
      </w:r>
      <w:r w:rsidR="00CD79C7" w:rsidRPr="00E7243D">
        <w:rPr>
          <w:noProof/>
          <w:color w:val="auto"/>
          <w:sz w:val="26"/>
          <w:szCs w:val="26"/>
          <w:rtl/>
          <w:lang w:bidi="ar-EG"/>
        </w:rPr>
        <w:t>ن من ا</w:t>
      </w:r>
      <w:r w:rsidR="00C75F0C" w:rsidRPr="00E7243D">
        <w:rPr>
          <w:noProof/>
          <w:color w:val="auto"/>
          <w:sz w:val="26"/>
          <w:szCs w:val="26"/>
          <w:rtl/>
          <w:lang w:bidi="ar-EG"/>
        </w:rPr>
        <w:t>لإ</w:t>
      </w:r>
      <w:r w:rsidR="00CD79C7" w:rsidRPr="00E7243D">
        <w:rPr>
          <w:noProof/>
          <w:color w:val="auto"/>
          <w:sz w:val="26"/>
          <w:szCs w:val="26"/>
          <w:rtl/>
          <w:lang w:bidi="ar-EG"/>
        </w:rPr>
        <w:t xml:space="preserve">رشاد لا يقلا </w:t>
      </w:r>
      <w:r w:rsidR="00C75F0C" w:rsidRPr="00E7243D">
        <w:rPr>
          <w:color w:val="auto"/>
          <w:sz w:val="26"/>
          <w:szCs w:val="26"/>
          <w:rtl/>
          <w:lang w:bidi="ar-EG"/>
        </w:rPr>
        <w:t>أهم</w:t>
      </w:r>
      <w:r w:rsidR="00CD79C7" w:rsidRPr="00E7243D">
        <w:rPr>
          <w:noProof/>
          <w:color w:val="auto"/>
          <w:sz w:val="26"/>
          <w:szCs w:val="26"/>
          <w:rtl/>
          <w:lang w:bidi="ar-EG"/>
        </w:rPr>
        <w:t>ية عن ا</w:t>
      </w:r>
      <w:r w:rsidR="00C75F0C" w:rsidRPr="00E7243D">
        <w:rPr>
          <w:noProof/>
          <w:color w:val="auto"/>
          <w:sz w:val="26"/>
          <w:szCs w:val="26"/>
          <w:rtl/>
          <w:lang w:bidi="ar-EG"/>
        </w:rPr>
        <w:t>لإ</w:t>
      </w:r>
      <w:r w:rsidR="00CD79C7" w:rsidRPr="00E7243D">
        <w:rPr>
          <w:noProof/>
          <w:color w:val="auto"/>
          <w:sz w:val="26"/>
          <w:szCs w:val="26"/>
          <w:rtl/>
          <w:lang w:bidi="ar-EG"/>
        </w:rPr>
        <w:t xml:space="preserve">رشاد الزراعي. </w:t>
      </w:r>
    </w:p>
    <w:p w14:paraId="6B3EE8A9" w14:textId="77777777" w:rsidR="00695D3A" w:rsidRPr="00E7243D" w:rsidRDefault="00695D3A" w:rsidP="00E7243D">
      <w:pPr>
        <w:spacing w:after="0"/>
        <w:jc w:val="lowKashida"/>
        <w:rPr>
          <w:noProof/>
          <w:color w:val="auto"/>
          <w:sz w:val="26"/>
          <w:szCs w:val="26"/>
          <w:rtl/>
          <w:lang w:bidi="ar-EG"/>
        </w:rPr>
      </w:pPr>
      <w:r w:rsidRPr="00E7243D">
        <w:rPr>
          <w:b/>
          <w:bCs/>
          <w:noProof/>
          <w:color w:val="auto"/>
          <w:sz w:val="26"/>
          <w:szCs w:val="26"/>
          <w:rtl/>
          <w:lang w:bidi="ar-EG"/>
        </w:rPr>
        <w:t xml:space="preserve">7- </w:t>
      </w:r>
      <w:r w:rsidR="003E65D2" w:rsidRPr="00E7243D">
        <w:rPr>
          <w:b/>
          <w:bCs/>
          <w:noProof/>
          <w:color w:val="auto"/>
          <w:sz w:val="26"/>
          <w:szCs w:val="26"/>
          <w:rtl/>
          <w:lang w:bidi="ar-EG"/>
        </w:rPr>
        <w:t xml:space="preserve">دورها في </w:t>
      </w:r>
      <w:r w:rsidR="0086454D" w:rsidRPr="00E7243D">
        <w:rPr>
          <w:b/>
          <w:bCs/>
          <w:noProof/>
          <w:color w:val="auto"/>
          <w:sz w:val="26"/>
          <w:szCs w:val="26"/>
          <w:rtl/>
          <w:lang w:bidi="ar-EG"/>
        </w:rPr>
        <w:t xml:space="preserve">تبني </w:t>
      </w:r>
      <w:r w:rsidR="00005887" w:rsidRPr="00E7243D">
        <w:rPr>
          <w:b/>
          <w:bCs/>
          <w:noProof/>
          <w:color w:val="auto"/>
          <w:sz w:val="26"/>
          <w:szCs w:val="26"/>
          <w:rtl/>
          <w:lang w:bidi="ar-EG"/>
        </w:rPr>
        <w:t>التكنولوجيات الزراعية</w:t>
      </w:r>
      <w:r w:rsidR="0086454D" w:rsidRPr="00E7243D">
        <w:rPr>
          <w:b/>
          <w:bCs/>
          <w:noProof/>
          <w:color w:val="auto"/>
          <w:sz w:val="26"/>
          <w:szCs w:val="26"/>
          <w:rtl/>
          <w:lang w:bidi="ar-EG"/>
        </w:rPr>
        <w:t xml:space="preserve"> </w:t>
      </w:r>
      <w:r w:rsidR="00005887" w:rsidRPr="00E7243D">
        <w:rPr>
          <w:b/>
          <w:bCs/>
          <w:noProof/>
          <w:color w:val="auto"/>
          <w:sz w:val="26"/>
          <w:szCs w:val="26"/>
          <w:rtl/>
          <w:lang w:bidi="ar-EG"/>
        </w:rPr>
        <w:t>الحديثة:</w:t>
      </w:r>
      <w:r w:rsidR="0086454D" w:rsidRPr="00E7243D">
        <w:rPr>
          <w:noProof/>
          <w:color w:val="auto"/>
          <w:sz w:val="26"/>
          <w:szCs w:val="26"/>
          <w:rtl/>
          <w:lang w:bidi="ar-EG"/>
        </w:rPr>
        <w:t xml:space="preserve"> </w:t>
      </w:r>
    </w:p>
    <w:p w14:paraId="36D2E149" w14:textId="26455A72" w:rsidR="00CD79C7" w:rsidRPr="00E7243D" w:rsidRDefault="0086454D" w:rsidP="00E7243D">
      <w:pPr>
        <w:pStyle w:val="ListParagraph"/>
        <w:numPr>
          <w:ilvl w:val="0"/>
          <w:numId w:val="36"/>
        </w:numPr>
        <w:spacing w:after="0"/>
        <w:jc w:val="lowKashida"/>
        <w:rPr>
          <w:noProof/>
          <w:color w:val="auto"/>
          <w:sz w:val="26"/>
          <w:szCs w:val="26"/>
          <w:lang w:bidi="ar-EG"/>
        </w:rPr>
      </w:pPr>
      <w:r w:rsidRPr="00E7243D">
        <w:rPr>
          <w:noProof/>
          <w:color w:val="auto"/>
          <w:sz w:val="26"/>
          <w:szCs w:val="26"/>
          <w:rtl/>
          <w:lang w:bidi="ar-EG"/>
        </w:rPr>
        <w:t>من خلال استخدام تقنيات الزراعة الرقمية مثل أنظمة الري الذكي، الطائرات المسيرة (الدرونز) لمراقبة المحاصيل، والذكاء الاصطناعي لتحليل البيانات الزراعية</w:t>
      </w:r>
      <w:r w:rsidR="00005887" w:rsidRPr="00E7243D">
        <w:rPr>
          <w:noProof/>
          <w:color w:val="auto"/>
          <w:sz w:val="26"/>
          <w:szCs w:val="26"/>
          <w:rtl/>
          <w:lang w:bidi="ar-EG"/>
        </w:rPr>
        <w:t>، تشجيع</w:t>
      </w:r>
      <w:r w:rsidRPr="00E7243D">
        <w:rPr>
          <w:noProof/>
          <w:color w:val="auto"/>
          <w:sz w:val="26"/>
          <w:szCs w:val="26"/>
          <w:rtl/>
          <w:lang w:bidi="ar-EG"/>
        </w:rPr>
        <w:t xml:space="preserve"> استخدام التطبيقات الذكية التي تساعد المزارعين في تخطيط ال</w:t>
      </w:r>
      <w:r w:rsidR="00C94D0F" w:rsidRPr="00E7243D">
        <w:rPr>
          <w:noProof/>
          <w:color w:val="auto"/>
          <w:sz w:val="26"/>
          <w:szCs w:val="26"/>
          <w:rtl/>
          <w:lang w:bidi="ar-EG"/>
        </w:rPr>
        <w:t>إنتاج</w:t>
      </w:r>
      <w:r w:rsidRPr="00E7243D">
        <w:rPr>
          <w:noProof/>
          <w:color w:val="auto"/>
          <w:sz w:val="26"/>
          <w:szCs w:val="26"/>
          <w:rtl/>
          <w:lang w:bidi="ar-EG"/>
        </w:rPr>
        <w:t>، وإدارة الموارد بشكل أكثر كفاءة</w:t>
      </w:r>
      <w:r w:rsidR="00695D3A" w:rsidRPr="00E7243D">
        <w:rPr>
          <w:noProof/>
          <w:color w:val="auto"/>
          <w:sz w:val="26"/>
          <w:szCs w:val="26"/>
          <w:rtl/>
          <w:lang w:bidi="ar-EG"/>
        </w:rPr>
        <w:t>.</w:t>
      </w:r>
    </w:p>
    <w:p w14:paraId="53197467" w14:textId="2D503A76" w:rsidR="007542A2" w:rsidRPr="00E7243D" w:rsidRDefault="007542A2" w:rsidP="00E7243D">
      <w:pPr>
        <w:pStyle w:val="ListParagraph"/>
        <w:numPr>
          <w:ilvl w:val="0"/>
          <w:numId w:val="36"/>
        </w:numPr>
        <w:spacing w:after="0"/>
        <w:jc w:val="lowKashida"/>
        <w:rPr>
          <w:noProof/>
          <w:color w:val="auto"/>
          <w:sz w:val="26"/>
          <w:szCs w:val="26"/>
          <w:rtl/>
          <w:lang w:bidi="ar-EG"/>
        </w:rPr>
      </w:pPr>
      <w:r w:rsidRPr="00E7243D">
        <w:rPr>
          <w:noProof/>
          <w:color w:val="auto"/>
          <w:sz w:val="26"/>
          <w:szCs w:val="26"/>
          <w:rtl/>
          <w:lang w:bidi="ar-EG"/>
        </w:rPr>
        <w:lastRenderedPageBreak/>
        <w:t xml:space="preserve">من خلال هذه الأدوار، يمكن للتعاونيات الزراعية </w:t>
      </w:r>
      <w:r w:rsidR="00C94D0F" w:rsidRPr="00E7243D">
        <w:rPr>
          <w:noProof/>
          <w:color w:val="auto"/>
          <w:sz w:val="26"/>
          <w:szCs w:val="26"/>
          <w:rtl/>
          <w:lang w:bidi="ar-EG"/>
        </w:rPr>
        <w:t>أن</w:t>
      </w:r>
      <w:r w:rsidRPr="00E7243D">
        <w:rPr>
          <w:noProof/>
          <w:color w:val="auto"/>
          <w:sz w:val="26"/>
          <w:szCs w:val="26"/>
          <w:rtl/>
          <w:lang w:bidi="ar-EG"/>
        </w:rPr>
        <w:t xml:space="preserve"> تسهم بشكل فعال في تحسين مستوى معيشة صغار</w:t>
      </w:r>
      <w:r w:rsidR="00695D3A" w:rsidRPr="00E7243D">
        <w:rPr>
          <w:noProof/>
          <w:color w:val="auto"/>
          <w:sz w:val="26"/>
          <w:szCs w:val="26"/>
          <w:rtl/>
          <w:lang w:bidi="ar-EG"/>
        </w:rPr>
        <w:t xml:space="preserve"> المزارعين.</w:t>
      </w:r>
    </w:p>
    <w:p w14:paraId="129366D1" w14:textId="2B796797" w:rsidR="00494765" w:rsidRPr="00E7243D" w:rsidRDefault="00C75F0C" w:rsidP="00E7243D">
      <w:pPr>
        <w:spacing w:after="0"/>
        <w:jc w:val="both"/>
        <w:rPr>
          <w:b/>
          <w:bCs/>
          <w:noProof/>
          <w:color w:val="auto"/>
          <w:sz w:val="28"/>
          <w:szCs w:val="28"/>
          <w:u w:val="single"/>
          <w:rtl/>
          <w:lang w:bidi="ar-EG"/>
        </w:rPr>
      </w:pPr>
      <w:r w:rsidRPr="00E7243D">
        <w:rPr>
          <w:b/>
          <w:bCs/>
          <w:noProof/>
          <w:color w:val="auto"/>
          <w:sz w:val="28"/>
          <w:szCs w:val="28"/>
          <w:u w:val="single"/>
          <w:rtl/>
          <w:lang w:bidi="ar-EG"/>
        </w:rPr>
        <w:t>عاشرًا</w:t>
      </w:r>
      <w:r w:rsidR="009E4C5F" w:rsidRPr="00E7243D">
        <w:rPr>
          <w:b/>
          <w:bCs/>
          <w:noProof/>
          <w:color w:val="auto"/>
          <w:sz w:val="28"/>
          <w:szCs w:val="28"/>
          <w:u w:val="single"/>
          <w:rtl/>
          <w:lang w:bidi="ar-EG"/>
        </w:rPr>
        <w:t xml:space="preserve">: </w:t>
      </w:r>
      <w:r w:rsidR="00EA6C51" w:rsidRPr="00E7243D">
        <w:rPr>
          <w:b/>
          <w:bCs/>
          <w:noProof/>
          <w:color w:val="auto"/>
          <w:sz w:val="28"/>
          <w:szCs w:val="28"/>
          <w:u w:val="single"/>
          <w:rtl/>
          <w:lang w:bidi="ar-EG"/>
        </w:rPr>
        <w:t xml:space="preserve">متطلبات تفعيل دور </w:t>
      </w:r>
      <w:r w:rsidR="00494765" w:rsidRPr="00E7243D">
        <w:rPr>
          <w:b/>
          <w:bCs/>
          <w:noProof/>
          <w:color w:val="auto"/>
          <w:sz w:val="28"/>
          <w:szCs w:val="28"/>
          <w:u w:val="single"/>
          <w:rtl/>
          <w:lang w:bidi="ar-EG"/>
        </w:rPr>
        <w:t>التنظيمات التعاونية الزراعية</w:t>
      </w:r>
      <w:r w:rsidR="00EA6C51" w:rsidRPr="00E7243D">
        <w:rPr>
          <w:b/>
          <w:bCs/>
          <w:noProof/>
          <w:color w:val="auto"/>
          <w:sz w:val="28"/>
          <w:szCs w:val="28"/>
          <w:u w:val="single"/>
          <w:rtl/>
          <w:lang w:bidi="ar-EG"/>
        </w:rPr>
        <w:t xml:space="preserve"> المصرية</w:t>
      </w:r>
      <w:r w:rsidR="00494765" w:rsidRPr="00E7243D">
        <w:rPr>
          <w:b/>
          <w:bCs/>
          <w:noProof/>
          <w:color w:val="auto"/>
          <w:sz w:val="28"/>
          <w:szCs w:val="28"/>
          <w:u w:val="single"/>
          <w:rtl/>
          <w:lang w:bidi="ar-EG"/>
        </w:rPr>
        <w:t xml:space="preserve"> في دعم صغار المزارعين ما بعد 2025:</w:t>
      </w:r>
    </w:p>
    <w:p w14:paraId="3BDC19C5" w14:textId="41DE400E" w:rsidR="00DC3E7C" w:rsidRPr="00E7243D" w:rsidRDefault="00695D3A" w:rsidP="00E7243D">
      <w:pPr>
        <w:spacing w:after="0"/>
        <w:jc w:val="both"/>
        <w:rPr>
          <w:noProof/>
          <w:color w:val="auto"/>
          <w:sz w:val="26"/>
          <w:szCs w:val="26"/>
          <w:rtl/>
          <w:lang w:bidi="ar-EG"/>
        </w:rPr>
      </w:pPr>
      <w:r w:rsidRPr="00E7243D">
        <w:rPr>
          <w:noProof/>
          <w:color w:val="auto"/>
          <w:sz w:val="26"/>
          <w:szCs w:val="26"/>
          <w:rtl/>
          <w:lang w:bidi="ar-EG"/>
        </w:rPr>
        <w:t xml:space="preserve"> </w:t>
      </w:r>
      <w:r w:rsidR="00494765" w:rsidRPr="00E7243D">
        <w:rPr>
          <w:noProof/>
          <w:color w:val="auto"/>
          <w:sz w:val="26"/>
          <w:szCs w:val="26"/>
          <w:rtl/>
          <w:lang w:bidi="ar-EG"/>
        </w:rPr>
        <w:t xml:space="preserve">من الاستعراض السابق </w:t>
      </w:r>
      <w:r w:rsidR="00CA2225" w:rsidRPr="00E7243D">
        <w:rPr>
          <w:noProof/>
          <w:color w:val="auto"/>
          <w:sz w:val="26"/>
          <w:szCs w:val="26"/>
          <w:rtl/>
          <w:lang w:bidi="ar-EG"/>
        </w:rPr>
        <w:t xml:space="preserve">للجهود الحكومية والدولية </w:t>
      </w:r>
      <w:r w:rsidR="00494765" w:rsidRPr="00E7243D">
        <w:rPr>
          <w:noProof/>
          <w:color w:val="auto"/>
          <w:sz w:val="26"/>
          <w:szCs w:val="26"/>
          <w:rtl/>
          <w:lang w:bidi="ar-EG"/>
        </w:rPr>
        <w:t xml:space="preserve">في دعم صغار المزارعين من خلال الجمعيات التعاونية الزراعية </w:t>
      </w:r>
      <w:r w:rsidR="00C94D0F" w:rsidRPr="00E7243D">
        <w:rPr>
          <w:noProof/>
          <w:color w:val="auto"/>
          <w:sz w:val="26"/>
          <w:szCs w:val="26"/>
          <w:rtl/>
          <w:lang w:bidi="ar-EG"/>
        </w:rPr>
        <w:t>أو</w:t>
      </w:r>
      <w:r w:rsidR="00494765" w:rsidRPr="00E7243D">
        <w:rPr>
          <w:noProof/>
          <w:color w:val="auto"/>
          <w:sz w:val="26"/>
          <w:szCs w:val="26"/>
          <w:rtl/>
          <w:lang w:bidi="ar-EG"/>
        </w:rPr>
        <w:t xml:space="preserve"> المشروعات التنموية المختلفة</w:t>
      </w:r>
      <w:r w:rsidR="00CA2225" w:rsidRPr="00E7243D">
        <w:rPr>
          <w:noProof/>
          <w:color w:val="auto"/>
          <w:sz w:val="26"/>
          <w:szCs w:val="26"/>
          <w:rtl/>
          <w:lang w:bidi="ar-EG"/>
        </w:rPr>
        <w:t xml:space="preserve"> يمكن القول </w:t>
      </w:r>
      <w:r w:rsidRPr="00E7243D">
        <w:rPr>
          <w:noProof/>
          <w:color w:val="auto"/>
          <w:sz w:val="26"/>
          <w:szCs w:val="26"/>
          <w:rtl/>
          <w:lang w:bidi="ar-EG"/>
        </w:rPr>
        <w:t>ب</w:t>
      </w:r>
      <w:r w:rsidR="00C94D0F" w:rsidRPr="00E7243D">
        <w:rPr>
          <w:noProof/>
          <w:color w:val="auto"/>
          <w:sz w:val="26"/>
          <w:szCs w:val="26"/>
          <w:rtl/>
          <w:lang w:bidi="ar-EG"/>
        </w:rPr>
        <w:t>أنه</w:t>
      </w:r>
      <w:r w:rsidR="00CE77EF" w:rsidRPr="00E7243D">
        <w:rPr>
          <w:noProof/>
          <w:color w:val="auto"/>
          <w:sz w:val="26"/>
          <w:szCs w:val="26"/>
          <w:rtl/>
          <w:lang w:bidi="ar-EG"/>
        </w:rPr>
        <w:t xml:space="preserve"> يمكن للتعاونيات </w:t>
      </w:r>
      <w:r w:rsidR="00C94D0F" w:rsidRPr="00E7243D">
        <w:rPr>
          <w:noProof/>
          <w:color w:val="auto"/>
          <w:sz w:val="26"/>
          <w:szCs w:val="26"/>
          <w:rtl/>
          <w:lang w:bidi="ar-EG"/>
        </w:rPr>
        <w:t>أن</w:t>
      </w:r>
      <w:r w:rsidR="00CE77EF" w:rsidRPr="00E7243D">
        <w:rPr>
          <w:noProof/>
          <w:color w:val="auto"/>
          <w:sz w:val="26"/>
          <w:szCs w:val="26"/>
          <w:rtl/>
          <w:lang w:bidi="ar-EG"/>
        </w:rPr>
        <w:t xml:space="preserve"> تصبح أداة قوية لدعم صغار المزارعين وتحسين مستويات معيشتهم، مما يسهم في النهاية في تحقيق التنمية الزراعية المستدامة</w:t>
      </w:r>
      <w:r w:rsidR="00CA2225" w:rsidRPr="00E7243D">
        <w:rPr>
          <w:noProof/>
          <w:color w:val="auto"/>
          <w:sz w:val="26"/>
          <w:szCs w:val="26"/>
          <w:rtl/>
          <w:lang w:bidi="ar-EG"/>
        </w:rPr>
        <w:t xml:space="preserve"> </w:t>
      </w:r>
      <w:r w:rsidR="004355C1" w:rsidRPr="00E7243D">
        <w:rPr>
          <w:noProof/>
          <w:color w:val="auto"/>
          <w:sz w:val="26"/>
          <w:szCs w:val="26"/>
          <w:rtl/>
          <w:lang w:bidi="ar-EG"/>
        </w:rPr>
        <w:t>ويتطلب</w:t>
      </w:r>
      <w:r w:rsidR="004355C1" w:rsidRPr="00E7243D">
        <w:rPr>
          <w:color w:val="auto"/>
          <w:sz w:val="26"/>
          <w:szCs w:val="26"/>
          <w:rtl/>
          <w:lang w:bidi="ar-EG"/>
        </w:rPr>
        <w:t xml:space="preserve"> </w:t>
      </w:r>
      <w:r w:rsidR="004355C1" w:rsidRPr="00E7243D">
        <w:rPr>
          <w:noProof/>
          <w:color w:val="auto"/>
          <w:sz w:val="26"/>
          <w:szCs w:val="26"/>
          <w:rtl/>
          <w:lang w:bidi="ar-EG"/>
        </w:rPr>
        <w:t xml:space="preserve">ذلك توافر العديد من المتطلبات والجهود </w:t>
      </w:r>
      <w:r w:rsidR="00EA6C51" w:rsidRPr="00E7243D">
        <w:rPr>
          <w:noProof/>
          <w:color w:val="auto"/>
          <w:sz w:val="26"/>
          <w:szCs w:val="26"/>
          <w:rtl/>
          <w:lang w:bidi="ar-EG"/>
        </w:rPr>
        <w:t>وعلى ر</w:t>
      </w:r>
      <w:r w:rsidRPr="00E7243D">
        <w:rPr>
          <w:noProof/>
          <w:color w:val="auto"/>
          <w:sz w:val="26"/>
          <w:szCs w:val="26"/>
          <w:rtl/>
          <w:lang w:bidi="ar-EG"/>
        </w:rPr>
        <w:t>أ</w:t>
      </w:r>
      <w:r w:rsidR="00EA6C51" w:rsidRPr="00E7243D">
        <w:rPr>
          <w:noProof/>
          <w:color w:val="auto"/>
          <w:sz w:val="26"/>
          <w:szCs w:val="26"/>
          <w:rtl/>
          <w:lang w:bidi="ar-EG"/>
        </w:rPr>
        <w:t xml:space="preserve">سها </w:t>
      </w:r>
      <w:r w:rsidR="00F766D2" w:rsidRPr="00E7243D">
        <w:rPr>
          <w:noProof/>
          <w:color w:val="auto"/>
          <w:sz w:val="26"/>
          <w:szCs w:val="26"/>
          <w:rtl/>
          <w:lang w:bidi="ar-EG"/>
        </w:rPr>
        <w:t>اعتراف الدولة</w:t>
      </w:r>
      <w:r w:rsidR="00F766D2" w:rsidRPr="00E7243D">
        <w:rPr>
          <w:noProof/>
          <w:color w:val="auto"/>
          <w:sz w:val="26"/>
          <w:szCs w:val="26"/>
          <w:lang w:bidi="ar-EG"/>
        </w:rPr>
        <w:t xml:space="preserve"> </w:t>
      </w:r>
      <w:r w:rsidR="00F766D2" w:rsidRPr="00E7243D">
        <w:rPr>
          <w:noProof/>
          <w:color w:val="auto"/>
          <w:sz w:val="26"/>
          <w:szCs w:val="26"/>
          <w:rtl/>
          <w:lang w:bidi="ar-EG"/>
        </w:rPr>
        <w:t xml:space="preserve">بالتعاونيات الزراعية، كشريك ثالث مستقل </w:t>
      </w:r>
      <w:r w:rsidR="00C94D0F" w:rsidRPr="00E7243D">
        <w:rPr>
          <w:noProof/>
          <w:color w:val="auto"/>
          <w:sz w:val="26"/>
          <w:szCs w:val="26"/>
          <w:rtl/>
          <w:lang w:bidi="ar-EG"/>
        </w:rPr>
        <w:t>إلى</w:t>
      </w:r>
      <w:r w:rsidR="00F766D2" w:rsidRPr="00E7243D">
        <w:rPr>
          <w:noProof/>
          <w:color w:val="auto"/>
          <w:sz w:val="26"/>
          <w:szCs w:val="26"/>
          <w:rtl/>
          <w:lang w:bidi="ar-EG"/>
        </w:rPr>
        <w:t xml:space="preserve"> جانب القطاع الحكومي، والقطاع الخاص، و</w:t>
      </w:r>
      <w:r w:rsidR="0076532D" w:rsidRPr="00E7243D">
        <w:rPr>
          <w:noProof/>
          <w:color w:val="auto"/>
          <w:sz w:val="26"/>
          <w:szCs w:val="26"/>
          <w:rtl/>
          <w:lang w:bidi="ar-EG"/>
        </w:rPr>
        <w:t>إ</w:t>
      </w:r>
      <w:r w:rsidR="00F766D2" w:rsidRPr="00E7243D">
        <w:rPr>
          <w:noProof/>
          <w:color w:val="auto"/>
          <w:sz w:val="26"/>
          <w:szCs w:val="26"/>
          <w:rtl/>
          <w:lang w:bidi="ar-EG"/>
        </w:rPr>
        <w:t xml:space="preserve">دراكها </w:t>
      </w:r>
      <w:r w:rsidR="00F21A7B" w:rsidRPr="00E7243D">
        <w:rPr>
          <w:noProof/>
          <w:color w:val="auto"/>
          <w:sz w:val="26"/>
          <w:szCs w:val="26"/>
          <w:rtl/>
          <w:lang w:bidi="ar-EG"/>
        </w:rPr>
        <w:t>أ</w:t>
      </w:r>
      <w:r w:rsidR="00F766D2" w:rsidRPr="00E7243D">
        <w:rPr>
          <w:noProof/>
          <w:color w:val="auto"/>
          <w:sz w:val="26"/>
          <w:szCs w:val="26"/>
          <w:rtl/>
          <w:lang w:bidi="ar-EG"/>
        </w:rPr>
        <w:t xml:space="preserve">نها </w:t>
      </w:r>
      <w:r w:rsidR="00F21A7B" w:rsidRPr="00E7243D">
        <w:rPr>
          <w:noProof/>
          <w:color w:val="auto"/>
          <w:sz w:val="26"/>
          <w:szCs w:val="26"/>
          <w:rtl/>
          <w:lang w:bidi="ar-EG"/>
        </w:rPr>
        <w:t>أ</w:t>
      </w:r>
      <w:r w:rsidR="00F766D2" w:rsidRPr="00E7243D">
        <w:rPr>
          <w:noProof/>
          <w:color w:val="auto"/>
          <w:sz w:val="26"/>
          <w:szCs w:val="26"/>
          <w:rtl/>
          <w:lang w:bidi="ar-EG"/>
        </w:rPr>
        <w:t xml:space="preserve">نسب </w:t>
      </w:r>
      <w:r w:rsidR="00F21A7B" w:rsidRPr="00E7243D">
        <w:rPr>
          <w:noProof/>
          <w:color w:val="auto"/>
          <w:sz w:val="26"/>
          <w:szCs w:val="26"/>
          <w:rtl/>
          <w:lang w:bidi="ar-EG"/>
        </w:rPr>
        <w:t>أ</w:t>
      </w:r>
      <w:r w:rsidR="00F766D2" w:rsidRPr="00E7243D">
        <w:rPr>
          <w:noProof/>
          <w:color w:val="auto"/>
          <w:sz w:val="26"/>
          <w:szCs w:val="26"/>
          <w:rtl/>
          <w:lang w:bidi="ar-EG"/>
        </w:rPr>
        <w:t>شكال المنظمات ا</w:t>
      </w:r>
      <w:r w:rsidR="00F21A7B" w:rsidRPr="00E7243D">
        <w:rPr>
          <w:noProof/>
          <w:color w:val="auto"/>
          <w:sz w:val="26"/>
          <w:szCs w:val="26"/>
          <w:rtl/>
          <w:lang w:bidi="ar-EG"/>
        </w:rPr>
        <w:t>لأ</w:t>
      </w:r>
      <w:r w:rsidR="00F766D2" w:rsidRPr="00E7243D">
        <w:rPr>
          <w:noProof/>
          <w:color w:val="auto"/>
          <w:sz w:val="26"/>
          <w:szCs w:val="26"/>
          <w:rtl/>
          <w:lang w:bidi="ar-EG"/>
        </w:rPr>
        <w:t xml:space="preserve">هلية القادرة على تحقيق </w:t>
      </w:r>
      <w:r w:rsidRPr="00E7243D">
        <w:rPr>
          <w:noProof/>
          <w:color w:val="auto"/>
          <w:sz w:val="26"/>
          <w:szCs w:val="26"/>
          <w:rtl/>
          <w:lang w:bidi="ar-EG"/>
        </w:rPr>
        <w:t>أ</w:t>
      </w:r>
      <w:r w:rsidR="00F766D2" w:rsidRPr="00E7243D">
        <w:rPr>
          <w:noProof/>
          <w:color w:val="auto"/>
          <w:sz w:val="26"/>
          <w:szCs w:val="26"/>
          <w:rtl/>
          <w:lang w:bidi="ar-EG"/>
        </w:rPr>
        <w:t>هداف التنمية الزراعية والريفية و</w:t>
      </w:r>
      <w:r w:rsidR="00F21A7B" w:rsidRPr="00E7243D">
        <w:rPr>
          <w:noProof/>
          <w:color w:val="auto"/>
          <w:sz w:val="26"/>
          <w:szCs w:val="26"/>
          <w:rtl/>
          <w:lang w:bidi="ar-EG"/>
        </w:rPr>
        <w:t>أ</w:t>
      </w:r>
      <w:r w:rsidR="00F766D2" w:rsidRPr="00E7243D">
        <w:rPr>
          <w:noProof/>
          <w:color w:val="auto"/>
          <w:sz w:val="26"/>
          <w:szCs w:val="26"/>
          <w:rtl/>
          <w:lang w:bidi="ar-EG"/>
        </w:rPr>
        <w:t>ن عل</w:t>
      </w:r>
      <w:r w:rsidR="00F21A7B" w:rsidRPr="00E7243D">
        <w:rPr>
          <w:noProof/>
          <w:color w:val="auto"/>
          <w:sz w:val="26"/>
          <w:szCs w:val="26"/>
          <w:rtl/>
          <w:lang w:bidi="ar-EG"/>
        </w:rPr>
        <w:t xml:space="preserve">ى </w:t>
      </w:r>
      <w:r w:rsidR="00F766D2" w:rsidRPr="00E7243D">
        <w:rPr>
          <w:noProof/>
          <w:color w:val="auto"/>
          <w:sz w:val="26"/>
          <w:szCs w:val="26"/>
          <w:rtl/>
          <w:lang w:bidi="ar-EG"/>
        </w:rPr>
        <w:t xml:space="preserve">الدولة رعايتها، وحمايتها، وحماية ممتلكاتها، ودعمها، والاستجابة لكل ما يساندها في القيام بدورها، </w:t>
      </w:r>
      <w:r w:rsidR="00F32CFA" w:rsidRPr="00E7243D">
        <w:rPr>
          <w:noProof/>
          <w:color w:val="auto"/>
          <w:sz w:val="26"/>
          <w:szCs w:val="26"/>
          <w:rtl/>
          <w:lang w:bidi="ar-EG"/>
        </w:rPr>
        <w:t>دون السيطرة عليها والتدخل في شئونها .</w:t>
      </w:r>
      <w:r w:rsidR="00DC3E7C" w:rsidRPr="00E7243D">
        <w:rPr>
          <w:noProof/>
          <w:color w:val="auto"/>
          <w:sz w:val="26"/>
          <w:szCs w:val="26"/>
          <w:rtl/>
          <w:lang w:bidi="ar-EG"/>
        </w:rPr>
        <w:t>حيث</w:t>
      </w:r>
      <w:r w:rsidR="00C94D0F" w:rsidRPr="00E7243D">
        <w:rPr>
          <w:noProof/>
          <w:color w:val="auto"/>
          <w:sz w:val="26"/>
          <w:szCs w:val="26"/>
          <w:rtl/>
          <w:lang w:bidi="ar-EG"/>
        </w:rPr>
        <w:t xml:space="preserve"> </w:t>
      </w:r>
      <w:r w:rsidR="00DC3E7C" w:rsidRPr="00E7243D">
        <w:rPr>
          <w:noProof/>
          <w:color w:val="auto"/>
          <w:sz w:val="26"/>
          <w:szCs w:val="26"/>
          <w:rtl/>
          <w:lang w:bidi="ar-EG"/>
        </w:rPr>
        <w:t>يتطلب الأمر تفعيل دور اللجنة التنسيقية العليا للحركة التعاونية برئاسة مجلس الوزراء (الجهة الإدارية للاتحاد العام للتعاونيات)، وعضوية الوزراء الذين يمثلون الجهات الإدارية للاتحادات التعاونية ال</w:t>
      </w:r>
      <w:r w:rsidRPr="00E7243D">
        <w:rPr>
          <w:noProof/>
          <w:color w:val="auto"/>
          <w:sz w:val="26"/>
          <w:szCs w:val="26"/>
          <w:rtl/>
          <w:lang w:bidi="ar-EG"/>
        </w:rPr>
        <w:t>ن</w:t>
      </w:r>
      <w:r w:rsidR="00DC3E7C" w:rsidRPr="00E7243D">
        <w:rPr>
          <w:noProof/>
          <w:color w:val="auto"/>
          <w:sz w:val="26"/>
          <w:szCs w:val="26"/>
          <w:rtl/>
          <w:lang w:bidi="ar-EG"/>
        </w:rPr>
        <w:t xml:space="preserve">وعية المركزية الخمسة، وهم وزراء الزراعة واستصلاح الأراضي والتعاون الزراعي، تعاون الثروة المائية، والتموين، والتجارة الداخلية (التعاون الاستهلاكي)، </w:t>
      </w:r>
      <w:r w:rsidR="00AE64A8" w:rsidRPr="00E7243D">
        <w:rPr>
          <w:noProof/>
          <w:color w:val="auto"/>
          <w:sz w:val="26"/>
          <w:szCs w:val="26"/>
          <w:rtl/>
          <w:lang w:bidi="ar-EG"/>
        </w:rPr>
        <w:t>والتضامن</w:t>
      </w:r>
      <w:r w:rsidR="00DC3E7C" w:rsidRPr="00E7243D">
        <w:rPr>
          <w:noProof/>
          <w:color w:val="auto"/>
          <w:sz w:val="26"/>
          <w:szCs w:val="26"/>
          <w:rtl/>
          <w:lang w:bidi="ar-EG"/>
        </w:rPr>
        <w:t xml:space="preserve"> الاجتماعي (التعاون ال</w:t>
      </w:r>
      <w:r w:rsidR="00C94D0F" w:rsidRPr="00E7243D">
        <w:rPr>
          <w:noProof/>
          <w:color w:val="auto"/>
          <w:sz w:val="26"/>
          <w:szCs w:val="26"/>
          <w:rtl/>
          <w:lang w:bidi="ar-EG"/>
        </w:rPr>
        <w:t>إنتاج</w:t>
      </w:r>
      <w:r w:rsidR="00DC3E7C" w:rsidRPr="00E7243D">
        <w:rPr>
          <w:noProof/>
          <w:color w:val="auto"/>
          <w:sz w:val="26"/>
          <w:szCs w:val="26"/>
          <w:rtl/>
          <w:lang w:bidi="ar-EG"/>
        </w:rPr>
        <w:t>ي)، والإسكان (التعاون الإسكاني)، ورؤساء الاتحاد العام للتعاونيات والاتحادات التعاونية النوعية المركزية الخمسة.</w:t>
      </w:r>
    </w:p>
    <w:p w14:paraId="05D57D1A" w14:textId="064C1EE9" w:rsidR="00F766D2" w:rsidRPr="00E7243D" w:rsidRDefault="00695D3A" w:rsidP="00E7243D">
      <w:pPr>
        <w:shd w:val="clear" w:color="auto" w:fill="FFFFFF"/>
        <w:spacing w:after="0"/>
        <w:jc w:val="lowKashida"/>
        <w:textAlignment w:val="baseline"/>
        <w:rPr>
          <w:noProof/>
          <w:color w:val="auto"/>
          <w:sz w:val="26"/>
          <w:szCs w:val="26"/>
          <w:rtl/>
          <w:lang w:bidi="ar-EG"/>
        </w:rPr>
      </w:pPr>
      <w:r w:rsidRPr="00E7243D">
        <w:rPr>
          <w:noProof/>
          <w:color w:val="auto"/>
          <w:sz w:val="26"/>
          <w:szCs w:val="26"/>
          <w:rtl/>
          <w:lang w:bidi="ar-EG"/>
        </w:rPr>
        <w:t xml:space="preserve"> </w:t>
      </w:r>
      <w:r w:rsidR="00DC3E7C" w:rsidRPr="00E7243D">
        <w:rPr>
          <w:noProof/>
          <w:color w:val="auto"/>
          <w:sz w:val="26"/>
          <w:szCs w:val="26"/>
          <w:rtl/>
          <w:lang w:bidi="ar-EG"/>
        </w:rPr>
        <w:t>وفي هذا الصدد نشير لأهمية زيادة</w:t>
      </w:r>
      <w:r w:rsidR="00C94D0F" w:rsidRPr="00E7243D">
        <w:rPr>
          <w:noProof/>
          <w:color w:val="auto"/>
          <w:sz w:val="26"/>
          <w:szCs w:val="26"/>
          <w:rtl/>
          <w:lang w:bidi="ar-EG"/>
        </w:rPr>
        <w:t xml:space="preserve"> </w:t>
      </w:r>
      <w:r w:rsidR="00DC3E7C" w:rsidRPr="00E7243D">
        <w:rPr>
          <w:noProof/>
          <w:color w:val="auto"/>
          <w:sz w:val="26"/>
          <w:szCs w:val="26"/>
          <w:rtl/>
          <w:lang w:bidi="ar-EG"/>
        </w:rPr>
        <w:t xml:space="preserve">الاستثمارات الحكومية الموجهة لقطاع الزراعة، </w:t>
      </w:r>
      <w:sdt>
        <w:sdtPr>
          <w:rPr>
            <w:noProof/>
            <w:color w:val="auto"/>
            <w:sz w:val="26"/>
            <w:szCs w:val="26"/>
            <w:rtl/>
            <w:lang w:bidi="ar-EG"/>
          </w:rPr>
          <w:id w:val="-1004893457"/>
          <w:citation/>
        </w:sdtPr>
        <w:sdtEndPr/>
        <w:sdtContent>
          <w:r w:rsidR="00DC3E7C" w:rsidRPr="00E7243D">
            <w:rPr>
              <w:noProof/>
              <w:color w:val="auto"/>
              <w:sz w:val="26"/>
              <w:szCs w:val="26"/>
              <w:rtl/>
              <w:lang w:bidi="ar-EG"/>
            </w:rPr>
            <w:fldChar w:fldCharType="begin"/>
          </w:r>
          <w:r w:rsidR="00DC3E7C" w:rsidRPr="00E7243D">
            <w:rPr>
              <w:noProof/>
              <w:color w:val="auto"/>
              <w:sz w:val="26"/>
              <w:szCs w:val="26"/>
              <w:lang w:bidi="ar-EG"/>
            </w:rPr>
            <w:instrText>CITATION</w:instrText>
          </w:r>
          <w:r w:rsidR="00DC3E7C" w:rsidRPr="00E7243D">
            <w:rPr>
              <w:noProof/>
              <w:color w:val="auto"/>
              <w:sz w:val="26"/>
              <w:szCs w:val="26"/>
              <w:rtl/>
              <w:lang w:bidi="ar-EG"/>
            </w:rPr>
            <w:instrText xml:space="preserve"> سعد20 \</w:instrText>
          </w:r>
          <w:r w:rsidR="00DC3E7C" w:rsidRPr="00E7243D">
            <w:rPr>
              <w:noProof/>
              <w:color w:val="auto"/>
              <w:sz w:val="26"/>
              <w:szCs w:val="26"/>
              <w:lang w:bidi="ar-EG"/>
            </w:rPr>
            <w:instrText xml:space="preserve">t  \l 3073 </w:instrText>
          </w:r>
          <w:r w:rsidR="00DC3E7C" w:rsidRPr="00E7243D">
            <w:rPr>
              <w:noProof/>
              <w:color w:val="auto"/>
              <w:sz w:val="26"/>
              <w:szCs w:val="26"/>
              <w:rtl/>
              <w:lang w:bidi="ar-EG"/>
            </w:rPr>
            <w:fldChar w:fldCharType="separate"/>
          </w:r>
          <w:r w:rsidR="00DC3E7C" w:rsidRPr="00E7243D">
            <w:rPr>
              <w:noProof/>
              <w:color w:val="auto"/>
              <w:sz w:val="26"/>
              <w:szCs w:val="26"/>
              <w:rtl/>
              <w:lang w:bidi="ar-EG"/>
            </w:rPr>
            <w:t>(نصار، 2020)</w:t>
          </w:r>
          <w:r w:rsidR="00DC3E7C" w:rsidRPr="00E7243D">
            <w:rPr>
              <w:noProof/>
              <w:color w:val="auto"/>
              <w:sz w:val="26"/>
              <w:szCs w:val="26"/>
              <w:rtl/>
              <w:lang w:bidi="ar-EG"/>
            </w:rPr>
            <w:fldChar w:fldCharType="end"/>
          </w:r>
        </w:sdtContent>
      </w:sdt>
      <w:r w:rsidR="00DC3E7C" w:rsidRPr="00E7243D">
        <w:rPr>
          <w:noProof/>
          <w:color w:val="auto"/>
          <w:sz w:val="26"/>
          <w:szCs w:val="26"/>
          <w:rtl/>
          <w:lang w:bidi="ar-EG"/>
        </w:rPr>
        <w:t xml:space="preserve"> حيث توصي المؤسسات الدولية بألا تقل نسبة الاستثمارات الزراعية الحكومية بالدول النامية عن 10%، نظرًا لأن 70% من فقراء العالم النامي يعيشون في الريف، ويعتمدون على الزراعة والأنشطة المرتبطة بها، حيث لا يمكن إحداث تنمية حقيقية ومستدامة بالدول النامية دون إحداث تنمية زراعية ريفية متواصلة، من خلال تشجيع وتكثيف الاستثمار الزراعي، </w:t>
      </w:r>
      <w:r w:rsidR="00C94D0F" w:rsidRPr="00E7243D">
        <w:rPr>
          <w:noProof/>
          <w:color w:val="auto"/>
          <w:sz w:val="26"/>
          <w:szCs w:val="26"/>
          <w:rtl/>
          <w:lang w:bidi="ar-EG"/>
        </w:rPr>
        <w:t>إلى</w:t>
      </w:r>
      <w:r w:rsidR="00DC3E7C" w:rsidRPr="00E7243D">
        <w:rPr>
          <w:noProof/>
          <w:color w:val="auto"/>
          <w:sz w:val="26"/>
          <w:szCs w:val="26"/>
          <w:rtl/>
          <w:lang w:bidi="ar-EG"/>
        </w:rPr>
        <w:t xml:space="preserve"> جانب تشجيع القطاع الخاص والعربي والأجنبي، مع تهيئة المناج الاستثماري والتشريعي والضمانات والحوافز والبنية التحتية ال</w:t>
      </w:r>
      <w:r w:rsidR="0075097F" w:rsidRPr="00E7243D">
        <w:rPr>
          <w:noProof/>
          <w:color w:val="auto"/>
          <w:sz w:val="26"/>
          <w:szCs w:val="26"/>
          <w:rtl/>
          <w:lang w:bidi="ar-EG"/>
        </w:rPr>
        <w:t xml:space="preserve">جاذبة للاستثمار في قطاع الزراعة. </w:t>
      </w:r>
    </w:p>
    <w:p w14:paraId="6A2CFC73" w14:textId="77777777" w:rsidR="00DC3E7C" w:rsidRPr="00E7243D" w:rsidRDefault="009E4C5F" w:rsidP="00E7243D">
      <w:pPr>
        <w:spacing w:after="0"/>
        <w:jc w:val="both"/>
        <w:outlineLvl w:val="2"/>
        <w:rPr>
          <w:rFonts w:eastAsia="Times New Roman"/>
          <w:b/>
          <w:bCs/>
          <w:color w:val="auto"/>
          <w:sz w:val="26"/>
          <w:szCs w:val="26"/>
          <w:u w:val="single"/>
          <w:rtl/>
        </w:rPr>
      </w:pPr>
      <w:r w:rsidRPr="00E7243D">
        <w:rPr>
          <w:rFonts w:eastAsia="Times New Roman"/>
          <w:b/>
          <w:bCs/>
          <w:color w:val="auto"/>
          <w:sz w:val="26"/>
          <w:szCs w:val="26"/>
          <w:u w:val="single"/>
          <w:rtl/>
        </w:rPr>
        <w:t>1-</w:t>
      </w:r>
      <w:r w:rsidR="00CE77EF" w:rsidRPr="00E7243D">
        <w:rPr>
          <w:rFonts w:eastAsia="Times New Roman"/>
          <w:b/>
          <w:bCs/>
          <w:color w:val="auto"/>
          <w:sz w:val="26"/>
          <w:szCs w:val="26"/>
          <w:u w:val="single"/>
          <w:rtl/>
        </w:rPr>
        <w:t xml:space="preserve">متطلبات قانونية </w:t>
      </w:r>
      <w:r w:rsidR="00EA6C51" w:rsidRPr="00E7243D">
        <w:rPr>
          <w:rFonts w:eastAsia="Times New Roman"/>
          <w:b/>
          <w:bCs/>
          <w:color w:val="auto"/>
          <w:sz w:val="26"/>
          <w:szCs w:val="26"/>
          <w:u w:val="single"/>
          <w:rtl/>
        </w:rPr>
        <w:t>وتنظيمية:</w:t>
      </w:r>
    </w:p>
    <w:p w14:paraId="5ADDB5D8" w14:textId="77777777" w:rsidR="00CE77EF" w:rsidRPr="00E7243D" w:rsidRDefault="00CE77EF" w:rsidP="00E7243D">
      <w:pPr>
        <w:pStyle w:val="ListParagraph"/>
        <w:numPr>
          <w:ilvl w:val="0"/>
          <w:numId w:val="16"/>
        </w:numPr>
        <w:spacing w:after="0"/>
        <w:jc w:val="both"/>
        <w:rPr>
          <w:noProof/>
          <w:color w:val="auto"/>
          <w:sz w:val="26"/>
          <w:szCs w:val="26"/>
          <w:rtl/>
          <w:lang w:bidi="ar-EG"/>
        </w:rPr>
      </w:pPr>
      <w:r w:rsidRPr="00E7243D">
        <w:rPr>
          <w:noProof/>
          <w:color w:val="auto"/>
          <w:sz w:val="26"/>
          <w:szCs w:val="26"/>
          <w:rtl/>
          <w:lang w:bidi="ar-EG"/>
        </w:rPr>
        <w:t xml:space="preserve">تحديث القوانين والتشريعات المنظمة للتعاونيات الزراعية بما يتلاءم مع التغيرات الحادثة بالزراعة المصرية، وبما يتواكب مع التغيرات التكنولوجية الزراعية الحديثة ومبادئ التعاون، والعمل على إطلاق حرية عمل </w:t>
      </w:r>
      <w:r w:rsidR="003E65D2" w:rsidRPr="00E7243D">
        <w:rPr>
          <w:noProof/>
          <w:color w:val="auto"/>
          <w:sz w:val="26"/>
          <w:szCs w:val="26"/>
          <w:rtl/>
          <w:lang w:bidi="ar-EG"/>
        </w:rPr>
        <w:t>التعاونيات،</w:t>
      </w:r>
      <w:r w:rsidRPr="00E7243D">
        <w:rPr>
          <w:noProof/>
          <w:color w:val="auto"/>
          <w:sz w:val="26"/>
          <w:szCs w:val="26"/>
          <w:rtl/>
          <w:lang w:bidi="ar-EG"/>
        </w:rPr>
        <w:t xml:space="preserve"> مع ضرورة إدماج المرأة والشباب، والفئات المهمشة في العضوية وصنع القرار، ومراعاة مصالحهم.</w:t>
      </w:r>
    </w:p>
    <w:p w14:paraId="06961928" w14:textId="1C0D168D" w:rsidR="00CE77EF" w:rsidRPr="00E7243D" w:rsidRDefault="0075097F" w:rsidP="00E7243D">
      <w:pPr>
        <w:pStyle w:val="ListParagraph"/>
        <w:numPr>
          <w:ilvl w:val="0"/>
          <w:numId w:val="16"/>
        </w:numPr>
        <w:spacing w:after="0"/>
        <w:jc w:val="both"/>
        <w:rPr>
          <w:noProof/>
          <w:color w:val="auto"/>
          <w:sz w:val="26"/>
          <w:szCs w:val="26"/>
          <w:rtl/>
          <w:lang w:bidi="ar-EG"/>
        </w:rPr>
      </w:pPr>
      <w:r w:rsidRPr="00E7243D">
        <w:rPr>
          <w:noProof/>
          <w:color w:val="auto"/>
          <w:sz w:val="26"/>
          <w:szCs w:val="26"/>
          <w:rtl/>
          <w:lang w:bidi="ar-EG"/>
        </w:rPr>
        <w:t>إ</w:t>
      </w:r>
      <w:r w:rsidR="00CE77EF" w:rsidRPr="00E7243D">
        <w:rPr>
          <w:noProof/>
          <w:color w:val="auto"/>
          <w:sz w:val="26"/>
          <w:szCs w:val="26"/>
          <w:rtl/>
          <w:lang w:bidi="ar-EG"/>
        </w:rPr>
        <w:t xml:space="preserve">عادة صياغة العلاقة بين الجهاز الإداري للدولة، والتعاونيات الزراعية للحد من تدخله في </w:t>
      </w:r>
      <w:r w:rsidRPr="00E7243D">
        <w:rPr>
          <w:noProof/>
          <w:color w:val="auto"/>
          <w:sz w:val="26"/>
          <w:szCs w:val="26"/>
          <w:rtl/>
          <w:lang w:bidi="ar-EG"/>
        </w:rPr>
        <w:t>أ</w:t>
      </w:r>
      <w:r w:rsidR="00CE77EF" w:rsidRPr="00E7243D">
        <w:rPr>
          <w:noProof/>
          <w:color w:val="auto"/>
          <w:sz w:val="26"/>
          <w:szCs w:val="26"/>
          <w:rtl/>
          <w:lang w:bidi="ar-EG"/>
        </w:rPr>
        <w:t>عمالها، والتأكيد على استقلاليتها، مما يتيح لها القيام بدورها.</w:t>
      </w:r>
    </w:p>
    <w:p w14:paraId="474FC668" w14:textId="0DCCD6C1" w:rsidR="00CE77EF" w:rsidRPr="00E7243D" w:rsidRDefault="00CE77EF" w:rsidP="00E7243D">
      <w:pPr>
        <w:pStyle w:val="ListParagraph"/>
        <w:numPr>
          <w:ilvl w:val="0"/>
          <w:numId w:val="16"/>
        </w:numPr>
        <w:spacing w:after="0"/>
        <w:jc w:val="both"/>
        <w:rPr>
          <w:noProof/>
          <w:color w:val="auto"/>
          <w:sz w:val="26"/>
          <w:szCs w:val="26"/>
          <w:lang w:bidi="ar-EG"/>
        </w:rPr>
      </w:pPr>
      <w:r w:rsidRPr="00E7243D">
        <w:rPr>
          <w:noProof/>
          <w:color w:val="auto"/>
          <w:sz w:val="26"/>
          <w:szCs w:val="26"/>
          <w:rtl/>
          <w:lang w:bidi="ar-EG"/>
        </w:rPr>
        <w:lastRenderedPageBreak/>
        <w:t xml:space="preserve">منع التعددية في أجهزة الرقابة الحكومية، وتوحيد الجهة الإدارية الحكومية المختصة بالرقابة والإشراف على التعاونيات، على </w:t>
      </w:r>
      <w:r w:rsidR="00C94D0F" w:rsidRPr="00E7243D">
        <w:rPr>
          <w:noProof/>
          <w:color w:val="auto"/>
          <w:sz w:val="26"/>
          <w:szCs w:val="26"/>
          <w:rtl/>
          <w:lang w:bidi="ar-EG"/>
        </w:rPr>
        <w:t>أن</w:t>
      </w:r>
      <w:r w:rsidRPr="00E7243D">
        <w:rPr>
          <w:noProof/>
          <w:color w:val="auto"/>
          <w:sz w:val="26"/>
          <w:szCs w:val="26"/>
          <w:rtl/>
          <w:lang w:bidi="ar-EG"/>
        </w:rPr>
        <w:t xml:space="preserve"> يقتصر دورها على تسجيل وإشهار الجمعيات، والتأكد من التزامها بتطبيق القوانين واللوائح، ا</w:t>
      </w:r>
      <w:r w:rsidR="0075097F" w:rsidRPr="00E7243D">
        <w:rPr>
          <w:noProof/>
          <w:color w:val="auto"/>
          <w:sz w:val="26"/>
          <w:szCs w:val="26"/>
          <w:rtl/>
          <w:lang w:bidi="ar-EG"/>
        </w:rPr>
        <w:t>لإ</w:t>
      </w:r>
      <w:r w:rsidRPr="00E7243D">
        <w:rPr>
          <w:noProof/>
          <w:color w:val="auto"/>
          <w:sz w:val="26"/>
          <w:szCs w:val="26"/>
          <w:rtl/>
          <w:lang w:bidi="ar-EG"/>
        </w:rPr>
        <w:t>دارية والمالية الخاصة بها، وكذلك التأكد من التزامها بالسياسة الزراعية للدولة.</w:t>
      </w:r>
    </w:p>
    <w:p w14:paraId="603580F5" w14:textId="77777777" w:rsidR="0075097F" w:rsidRPr="00E7243D" w:rsidRDefault="00CE77EF" w:rsidP="00E7243D">
      <w:pPr>
        <w:pStyle w:val="ListParagraph"/>
        <w:numPr>
          <w:ilvl w:val="0"/>
          <w:numId w:val="16"/>
        </w:numPr>
        <w:spacing w:after="0"/>
        <w:jc w:val="both"/>
        <w:rPr>
          <w:noProof/>
          <w:color w:val="auto"/>
          <w:sz w:val="26"/>
          <w:szCs w:val="26"/>
          <w:lang w:bidi="ar-EG"/>
        </w:rPr>
      </w:pPr>
      <w:r w:rsidRPr="00E7243D">
        <w:rPr>
          <w:noProof/>
          <w:color w:val="auto"/>
          <w:sz w:val="26"/>
          <w:szCs w:val="26"/>
          <w:rtl/>
          <w:lang w:bidi="ar-EG"/>
        </w:rPr>
        <w:t>توسيع قاعدة اختيارالقيادات التعاونية</w:t>
      </w:r>
      <w:r w:rsidR="00C94D0F" w:rsidRPr="00E7243D">
        <w:rPr>
          <w:noProof/>
          <w:color w:val="auto"/>
          <w:sz w:val="26"/>
          <w:szCs w:val="26"/>
          <w:rtl/>
          <w:lang w:bidi="ar-EG"/>
        </w:rPr>
        <w:t xml:space="preserve"> </w:t>
      </w:r>
      <w:r w:rsidRPr="00E7243D">
        <w:rPr>
          <w:noProof/>
          <w:color w:val="auto"/>
          <w:sz w:val="26"/>
          <w:szCs w:val="26"/>
          <w:rtl/>
          <w:lang w:bidi="ar-EG"/>
        </w:rPr>
        <w:t>وإعادة تعريف الفلاح</w:t>
      </w:r>
      <w:r w:rsidR="0075097F" w:rsidRPr="00E7243D">
        <w:rPr>
          <w:noProof/>
          <w:color w:val="auto"/>
          <w:sz w:val="26"/>
          <w:szCs w:val="26"/>
          <w:rtl/>
          <w:lang w:bidi="ar-EG"/>
        </w:rPr>
        <w:t>.</w:t>
      </w:r>
    </w:p>
    <w:p w14:paraId="1B8873EB" w14:textId="7679CE1A" w:rsidR="00395566" w:rsidRPr="00E7243D" w:rsidRDefault="00CE77EF" w:rsidP="00E7243D">
      <w:pPr>
        <w:pStyle w:val="ListParagraph"/>
        <w:numPr>
          <w:ilvl w:val="0"/>
          <w:numId w:val="16"/>
        </w:numPr>
        <w:spacing w:after="0"/>
        <w:jc w:val="both"/>
        <w:rPr>
          <w:noProof/>
          <w:color w:val="auto"/>
          <w:sz w:val="26"/>
          <w:szCs w:val="26"/>
          <w:rtl/>
          <w:lang w:bidi="ar-EG"/>
        </w:rPr>
      </w:pPr>
      <w:r w:rsidRPr="00E7243D">
        <w:rPr>
          <w:noProof/>
          <w:color w:val="auto"/>
          <w:sz w:val="26"/>
          <w:szCs w:val="26"/>
          <w:rtl/>
          <w:lang w:bidi="ar-EG"/>
        </w:rPr>
        <w:t xml:space="preserve"> </w:t>
      </w:r>
      <w:r w:rsidR="004355C1" w:rsidRPr="00E7243D">
        <w:rPr>
          <w:noProof/>
          <w:color w:val="auto"/>
          <w:sz w:val="26"/>
          <w:szCs w:val="26"/>
          <w:rtl/>
          <w:lang w:bidi="ar-EG"/>
        </w:rPr>
        <w:t xml:space="preserve">توفير حماية قانونية لأعضاء التعاونيات ضد الممارسات غير العادلة من قبل التجار </w:t>
      </w:r>
      <w:r w:rsidR="00C94D0F" w:rsidRPr="00E7243D">
        <w:rPr>
          <w:noProof/>
          <w:color w:val="auto"/>
          <w:sz w:val="26"/>
          <w:szCs w:val="26"/>
          <w:rtl/>
          <w:lang w:bidi="ar-EG"/>
        </w:rPr>
        <w:t>أو</w:t>
      </w:r>
      <w:r w:rsidR="004355C1" w:rsidRPr="00E7243D">
        <w:rPr>
          <w:noProof/>
          <w:color w:val="auto"/>
          <w:sz w:val="26"/>
          <w:szCs w:val="26"/>
          <w:rtl/>
          <w:lang w:bidi="ar-EG"/>
        </w:rPr>
        <w:t xml:space="preserve"> الجهات الأخرى</w:t>
      </w:r>
      <w:r w:rsidR="004355C1" w:rsidRPr="00E7243D">
        <w:rPr>
          <w:noProof/>
          <w:color w:val="auto"/>
          <w:sz w:val="26"/>
          <w:szCs w:val="26"/>
          <w:lang w:bidi="ar-EG"/>
        </w:rPr>
        <w:t>.</w:t>
      </w:r>
    </w:p>
    <w:p w14:paraId="12792D05" w14:textId="77777777" w:rsidR="000642D7" w:rsidRPr="00E7243D" w:rsidRDefault="009E4C5F" w:rsidP="00E7243D">
      <w:pPr>
        <w:spacing w:after="0"/>
        <w:jc w:val="both"/>
        <w:rPr>
          <w:b/>
          <w:bCs/>
          <w:color w:val="auto"/>
          <w:sz w:val="26"/>
          <w:szCs w:val="26"/>
          <w:u w:val="single"/>
          <w:rtl/>
          <w:lang w:bidi="ar-EG"/>
        </w:rPr>
      </w:pPr>
      <w:r w:rsidRPr="00E7243D">
        <w:rPr>
          <w:b/>
          <w:bCs/>
          <w:color w:val="auto"/>
          <w:sz w:val="26"/>
          <w:szCs w:val="26"/>
          <w:u w:val="single"/>
          <w:rtl/>
          <w:lang w:bidi="ar-EG"/>
        </w:rPr>
        <w:t xml:space="preserve">2- </w:t>
      </w:r>
      <w:r w:rsidR="000642D7" w:rsidRPr="00E7243D">
        <w:rPr>
          <w:b/>
          <w:bCs/>
          <w:color w:val="auto"/>
          <w:sz w:val="26"/>
          <w:szCs w:val="26"/>
          <w:u w:val="single"/>
          <w:rtl/>
          <w:lang w:bidi="ar-EG"/>
        </w:rPr>
        <w:t xml:space="preserve">متطلبات مالية </w:t>
      </w:r>
      <w:r w:rsidR="00AF7AF5" w:rsidRPr="00E7243D">
        <w:rPr>
          <w:b/>
          <w:bCs/>
          <w:color w:val="auto"/>
          <w:sz w:val="26"/>
          <w:szCs w:val="26"/>
          <w:u w:val="single"/>
          <w:rtl/>
          <w:lang w:bidi="ar-EG"/>
        </w:rPr>
        <w:t>وتمويلية:</w:t>
      </w:r>
    </w:p>
    <w:p w14:paraId="4DC0DA61" w14:textId="7417C894" w:rsidR="00D91BFD" w:rsidRPr="00E7243D" w:rsidRDefault="000642D7" w:rsidP="00E7243D">
      <w:pPr>
        <w:numPr>
          <w:ilvl w:val="0"/>
          <w:numId w:val="12"/>
        </w:numPr>
        <w:spacing w:after="0"/>
        <w:jc w:val="both"/>
        <w:rPr>
          <w:noProof/>
          <w:color w:val="auto"/>
          <w:sz w:val="26"/>
          <w:szCs w:val="26"/>
          <w:lang w:bidi="ar-EG"/>
        </w:rPr>
      </w:pPr>
      <w:r w:rsidRPr="00E7243D">
        <w:rPr>
          <w:noProof/>
          <w:color w:val="auto"/>
          <w:sz w:val="26"/>
          <w:szCs w:val="26"/>
          <w:rtl/>
          <w:lang w:bidi="ar-EG"/>
        </w:rPr>
        <w:t xml:space="preserve">ضرورة </w:t>
      </w:r>
      <w:r w:rsidR="0075097F" w:rsidRPr="00E7243D">
        <w:rPr>
          <w:noProof/>
          <w:color w:val="auto"/>
          <w:sz w:val="26"/>
          <w:szCs w:val="26"/>
          <w:rtl/>
          <w:lang w:bidi="ar-EG"/>
        </w:rPr>
        <w:t>إ</w:t>
      </w:r>
      <w:r w:rsidRPr="00E7243D">
        <w:rPr>
          <w:noProof/>
          <w:color w:val="auto"/>
          <w:sz w:val="26"/>
          <w:szCs w:val="26"/>
          <w:rtl/>
          <w:lang w:bidi="ar-EG"/>
        </w:rPr>
        <w:t xml:space="preserve">نشاء </w:t>
      </w:r>
      <w:r w:rsidR="00323D24" w:rsidRPr="00E7243D">
        <w:rPr>
          <w:noProof/>
          <w:color w:val="auto"/>
          <w:sz w:val="26"/>
          <w:szCs w:val="26"/>
          <w:rtl/>
          <w:lang w:bidi="ar-EG"/>
        </w:rPr>
        <w:t>صناديق تمويلية و</w:t>
      </w:r>
      <w:r w:rsidRPr="00E7243D">
        <w:rPr>
          <w:noProof/>
          <w:color w:val="auto"/>
          <w:sz w:val="26"/>
          <w:szCs w:val="26"/>
          <w:rtl/>
          <w:lang w:bidi="ar-EG"/>
        </w:rPr>
        <w:t>بنوك لل</w:t>
      </w:r>
      <w:r w:rsidR="001D270C" w:rsidRPr="00E7243D">
        <w:rPr>
          <w:noProof/>
          <w:color w:val="auto"/>
          <w:sz w:val="26"/>
          <w:szCs w:val="26"/>
          <w:rtl/>
          <w:lang w:bidi="ar-EG"/>
        </w:rPr>
        <w:t xml:space="preserve">تعاونيات الزراعية </w:t>
      </w:r>
      <w:r w:rsidRPr="00E7243D">
        <w:rPr>
          <w:noProof/>
          <w:color w:val="auto"/>
          <w:sz w:val="26"/>
          <w:szCs w:val="26"/>
          <w:rtl/>
          <w:lang w:bidi="ar-EG"/>
        </w:rPr>
        <w:t>ت</w:t>
      </w:r>
      <w:r w:rsidR="001D270C" w:rsidRPr="00E7243D">
        <w:rPr>
          <w:noProof/>
          <w:color w:val="auto"/>
          <w:sz w:val="26"/>
          <w:szCs w:val="26"/>
          <w:rtl/>
          <w:lang w:bidi="ar-EG"/>
        </w:rPr>
        <w:t>قوم بكافة ا</w:t>
      </w:r>
      <w:r w:rsidR="0075097F" w:rsidRPr="00E7243D">
        <w:rPr>
          <w:noProof/>
          <w:color w:val="auto"/>
          <w:sz w:val="26"/>
          <w:szCs w:val="26"/>
          <w:rtl/>
          <w:lang w:bidi="ar-EG"/>
        </w:rPr>
        <w:t>لأ</w:t>
      </w:r>
      <w:r w:rsidR="001D270C" w:rsidRPr="00E7243D">
        <w:rPr>
          <w:noProof/>
          <w:color w:val="auto"/>
          <w:sz w:val="26"/>
          <w:szCs w:val="26"/>
          <w:rtl/>
          <w:lang w:bidi="ar-EG"/>
        </w:rPr>
        <w:t xml:space="preserve">نشطة المصرفية للتعاونيات الزراعية (تمويل/ ائتمان/ ادخار/ استثمار/ </w:t>
      </w:r>
      <w:r w:rsidR="0075097F" w:rsidRPr="00E7243D">
        <w:rPr>
          <w:noProof/>
          <w:color w:val="auto"/>
          <w:sz w:val="26"/>
          <w:szCs w:val="26"/>
          <w:rtl/>
          <w:lang w:bidi="ar-EG"/>
        </w:rPr>
        <w:t>إ</w:t>
      </w:r>
      <w:r w:rsidR="001D270C" w:rsidRPr="00E7243D">
        <w:rPr>
          <w:noProof/>
          <w:color w:val="auto"/>
          <w:sz w:val="26"/>
          <w:szCs w:val="26"/>
          <w:rtl/>
          <w:lang w:bidi="ar-EG"/>
        </w:rPr>
        <w:t>دارة ا</w:t>
      </w:r>
      <w:r w:rsidR="0075097F" w:rsidRPr="00E7243D">
        <w:rPr>
          <w:noProof/>
          <w:color w:val="auto"/>
          <w:sz w:val="26"/>
          <w:szCs w:val="26"/>
          <w:rtl/>
          <w:lang w:bidi="ar-EG"/>
        </w:rPr>
        <w:t>لأ</w:t>
      </w:r>
      <w:r w:rsidR="001D270C" w:rsidRPr="00E7243D">
        <w:rPr>
          <w:noProof/>
          <w:color w:val="auto"/>
          <w:sz w:val="26"/>
          <w:szCs w:val="26"/>
          <w:rtl/>
          <w:lang w:bidi="ar-EG"/>
        </w:rPr>
        <w:t xml:space="preserve">صول/ دراسات جدوى المشروعات/ وغير ذلك من </w:t>
      </w:r>
      <w:r w:rsidR="00323D24" w:rsidRPr="00E7243D">
        <w:rPr>
          <w:noProof/>
          <w:color w:val="auto"/>
          <w:sz w:val="26"/>
          <w:szCs w:val="26"/>
          <w:rtl/>
          <w:lang w:bidi="ar-EG"/>
        </w:rPr>
        <w:t>ال</w:t>
      </w:r>
      <w:r w:rsidR="001D270C" w:rsidRPr="00E7243D">
        <w:rPr>
          <w:noProof/>
          <w:color w:val="auto"/>
          <w:sz w:val="26"/>
          <w:szCs w:val="26"/>
          <w:rtl/>
          <w:lang w:bidi="ar-EG"/>
        </w:rPr>
        <w:t xml:space="preserve">خدمات </w:t>
      </w:r>
      <w:r w:rsidR="0075097F" w:rsidRPr="00E7243D">
        <w:rPr>
          <w:noProof/>
          <w:color w:val="auto"/>
          <w:sz w:val="26"/>
          <w:szCs w:val="26"/>
          <w:rtl/>
          <w:lang w:bidi="ar-EG"/>
        </w:rPr>
        <w:t>ال</w:t>
      </w:r>
      <w:r w:rsidR="001D270C" w:rsidRPr="00E7243D">
        <w:rPr>
          <w:noProof/>
          <w:color w:val="auto"/>
          <w:sz w:val="26"/>
          <w:szCs w:val="26"/>
          <w:rtl/>
          <w:lang w:bidi="ar-EG"/>
        </w:rPr>
        <w:t xml:space="preserve">بنكية) </w:t>
      </w:r>
      <w:r w:rsidR="00323D24" w:rsidRPr="00E7243D">
        <w:rPr>
          <w:noProof/>
          <w:color w:val="auto"/>
          <w:sz w:val="26"/>
          <w:szCs w:val="26"/>
          <w:rtl/>
          <w:lang w:bidi="ar-EG"/>
        </w:rPr>
        <w:t xml:space="preserve">وتكون </w:t>
      </w:r>
      <w:r w:rsidR="0075097F" w:rsidRPr="00E7243D">
        <w:rPr>
          <w:noProof/>
          <w:color w:val="auto"/>
          <w:sz w:val="26"/>
          <w:szCs w:val="26"/>
          <w:rtl/>
          <w:lang w:bidi="ar-EG"/>
        </w:rPr>
        <w:t>آ</w:t>
      </w:r>
      <w:r w:rsidR="00323D24" w:rsidRPr="00E7243D">
        <w:rPr>
          <w:noProof/>
          <w:color w:val="auto"/>
          <w:sz w:val="26"/>
          <w:szCs w:val="26"/>
          <w:rtl/>
          <w:lang w:bidi="ar-EG"/>
        </w:rPr>
        <w:t>لية لدعم التعاونيات في مواجهة الأزمات الاقتصادية والمناخية</w:t>
      </w:r>
      <w:r w:rsidR="00323D24" w:rsidRPr="00E7243D">
        <w:rPr>
          <w:noProof/>
          <w:color w:val="auto"/>
          <w:sz w:val="26"/>
          <w:szCs w:val="26"/>
          <w:lang w:bidi="ar-EG"/>
        </w:rPr>
        <w:t>.</w:t>
      </w:r>
    </w:p>
    <w:p w14:paraId="7A86929A" w14:textId="2C40378D" w:rsidR="000642D7" w:rsidRPr="00E7243D" w:rsidRDefault="001D270C" w:rsidP="00E7243D">
      <w:pPr>
        <w:numPr>
          <w:ilvl w:val="0"/>
          <w:numId w:val="12"/>
        </w:numPr>
        <w:spacing w:after="0"/>
        <w:jc w:val="both"/>
        <w:rPr>
          <w:noProof/>
          <w:color w:val="auto"/>
          <w:sz w:val="26"/>
          <w:szCs w:val="26"/>
          <w:lang w:bidi="ar-EG"/>
        </w:rPr>
      </w:pPr>
      <w:r w:rsidRPr="00E7243D">
        <w:rPr>
          <w:noProof/>
          <w:color w:val="auto"/>
          <w:sz w:val="26"/>
          <w:szCs w:val="26"/>
          <w:rtl/>
          <w:lang w:bidi="ar-EG"/>
        </w:rPr>
        <w:t xml:space="preserve">تنمية، وتقوية المراكز والقدرات المالية للتعاونيات الزراعية وتوفير السيولة اللازمة لها لمباشرة أنشطتها وذلك من خلال: </w:t>
      </w:r>
      <w:r w:rsidR="000642D7" w:rsidRPr="00E7243D">
        <w:rPr>
          <w:noProof/>
          <w:color w:val="auto"/>
          <w:sz w:val="26"/>
          <w:szCs w:val="26"/>
          <w:rtl/>
          <w:lang w:bidi="ar-EG"/>
        </w:rPr>
        <w:t>ال</w:t>
      </w:r>
      <w:r w:rsidRPr="00E7243D">
        <w:rPr>
          <w:noProof/>
          <w:color w:val="auto"/>
          <w:sz w:val="26"/>
          <w:szCs w:val="26"/>
          <w:rtl/>
          <w:lang w:bidi="ar-EG"/>
        </w:rPr>
        <w:t xml:space="preserve">دعم </w:t>
      </w:r>
      <w:r w:rsidR="000642D7" w:rsidRPr="00E7243D">
        <w:rPr>
          <w:noProof/>
          <w:color w:val="auto"/>
          <w:sz w:val="26"/>
          <w:szCs w:val="26"/>
          <w:rtl/>
          <w:lang w:bidi="ar-EG"/>
        </w:rPr>
        <w:t>ال</w:t>
      </w:r>
      <w:r w:rsidRPr="00E7243D">
        <w:rPr>
          <w:noProof/>
          <w:color w:val="auto"/>
          <w:sz w:val="26"/>
          <w:szCs w:val="26"/>
          <w:rtl/>
          <w:lang w:bidi="ar-EG"/>
        </w:rPr>
        <w:t xml:space="preserve">مالي </w:t>
      </w:r>
      <w:r w:rsidR="000642D7" w:rsidRPr="00E7243D">
        <w:rPr>
          <w:noProof/>
          <w:color w:val="auto"/>
          <w:sz w:val="26"/>
          <w:szCs w:val="26"/>
          <w:rtl/>
          <w:lang w:bidi="ar-EG"/>
        </w:rPr>
        <w:t>ال</w:t>
      </w:r>
      <w:r w:rsidRPr="00E7243D">
        <w:rPr>
          <w:noProof/>
          <w:color w:val="auto"/>
          <w:sz w:val="26"/>
          <w:szCs w:val="26"/>
          <w:rtl/>
          <w:lang w:bidi="ar-EG"/>
        </w:rPr>
        <w:t>مباشر من الدولة للتعاونيات الزراعية، دعم غير مباشر من خلال تفعيل ا</w:t>
      </w:r>
      <w:r w:rsidR="0075097F" w:rsidRPr="00E7243D">
        <w:rPr>
          <w:noProof/>
          <w:color w:val="auto"/>
          <w:sz w:val="26"/>
          <w:szCs w:val="26"/>
          <w:rtl/>
          <w:lang w:bidi="ar-EG"/>
        </w:rPr>
        <w:t>لإ</w:t>
      </w:r>
      <w:r w:rsidRPr="00E7243D">
        <w:rPr>
          <w:noProof/>
          <w:color w:val="auto"/>
          <w:sz w:val="26"/>
          <w:szCs w:val="26"/>
          <w:rtl/>
          <w:lang w:bidi="ar-EG"/>
        </w:rPr>
        <w:t xml:space="preserve">عفاءات المالية الممنوحة للتعاونيات الزراعية، من </w:t>
      </w:r>
      <w:r w:rsidR="0075097F" w:rsidRPr="00E7243D">
        <w:rPr>
          <w:noProof/>
          <w:color w:val="auto"/>
          <w:sz w:val="26"/>
          <w:szCs w:val="26"/>
          <w:rtl/>
          <w:lang w:bidi="ar-EG"/>
        </w:rPr>
        <w:t>إ</w:t>
      </w:r>
      <w:r w:rsidRPr="00E7243D">
        <w:rPr>
          <w:noProof/>
          <w:color w:val="auto"/>
          <w:sz w:val="26"/>
          <w:szCs w:val="26"/>
          <w:rtl/>
          <w:lang w:bidi="ar-EG"/>
        </w:rPr>
        <w:t>عفاءات من الضرائب، والجمارك، والرسوم</w:t>
      </w:r>
      <w:r w:rsidR="00C94D0F" w:rsidRPr="00E7243D">
        <w:rPr>
          <w:noProof/>
          <w:color w:val="auto"/>
          <w:sz w:val="26"/>
          <w:szCs w:val="26"/>
          <w:rtl/>
          <w:lang w:bidi="ar-EG"/>
        </w:rPr>
        <w:t xml:space="preserve">، </w:t>
      </w:r>
      <w:r w:rsidR="000642D7" w:rsidRPr="00E7243D">
        <w:rPr>
          <w:noProof/>
          <w:color w:val="auto"/>
          <w:sz w:val="26"/>
          <w:szCs w:val="26"/>
          <w:rtl/>
          <w:lang w:bidi="ar-EG"/>
        </w:rPr>
        <w:t>و</w:t>
      </w:r>
      <w:r w:rsidRPr="00E7243D">
        <w:rPr>
          <w:noProof/>
          <w:color w:val="auto"/>
          <w:sz w:val="26"/>
          <w:szCs w:val="26"/>
          <w:rtl/>
          <w:lang w:bidi="ar-EG"/>
        </w:rPr>
        <w:t xml:space="preserve">تخصيص جزء من المنح والمساعدات الدولية لدعم التعاونيات الزراعية لتنفيذ مشروعات تنموية تعاونية في القرى </w:t>
      </w:r>
      <w:r w:rsidR="00E25900" w:rsidRPr="00E7243D">
        <w:rPr>
          <w:noProof/>
          <w:color w:val="auto"/>
          <w:sz w:val="26"/>
          <w:szCs w:val="26"/>
          <w:rtl/>
          <w:lang w:bidi="ar-EG"/>
        </w:rPr>
        <w:t>المصرية. قيام</w:t>
      </w:r>
      <w:r w:rsidRPr="00E7243D">
        <w:rPr>
          <w:noProof/>
          <w:color w:val="auto"/>
          <w:sz w:val="26"/>
          <w:szCs w:val="26"/>
          <w:rtl/>
          <w:lang w:bidi="ar-EG"/>
        </w:rPr>
        <w:t xml:space="preserve"> البنوك وشركات القطاع الخاص في المحافظات بتخصص جزء من مساهماتها في إطار مسؤوليتها المجتمعية لدعم ا</w:t>
      </w:r>
      <w:r w:rsidR="0075097F" w:rsidRPr="00E7243D">
        <w:rPr>
          <w:noProof/>
          <w:color w:val="auto"/>
          <w:sz w:val="26"/>
          <w:szCs w:val="26"/>
          <w:rtl/>
          <w:lang w:bidi="ar-EG"/>
        </w:rPr>
        <w:t>لأ</w:t>
      </w:r>
      <w:r w:rsidRPr="00E7243D">
        <w:rPr>
          <w:noProof/>
          <w:color w:val="auto"/>
          <w:sz w:val="26"/>
          <w:szCs w:val="26"/>
          <w:rtl/>
          <w:lang w:bidi="ar-EG"/>
        </w:rPr>
        <w:t>نشطة التعاونية الزراعية</w:t>
      </w:r>
      <w:r w:rsidR="000642D7" w:rsidRPr="00E7243D">
        <w:rPr>
          <w:noProof/>
          <w:color w:val="auto"/>
          <w:sz w:val="26"/>
          <w:szCs w:val="26"/>
          <w:rtl/>
          <w:lang w:bidi="ar-EG"/>
        </w:rPr>
        <w:t xml:space="preserve"> وتوفير قروض ميسرة لصغار المزارعين </w:t>
      </w:r>
      <w:r w:rsidR="00323D24" w:rsidRPr="00E7243D">
        <w:rPr>
          <w:noProof/>
          <w:color w:val="auto"/>
          <w:sz w:val="26"/>
          <w:szCs w:val="26"/>
          <w:rtl/>
          <w:lang w:bidi="ar-EG"/>
        </w:rPr>
        <w:t>وتعزيز الشراكة بين التعاونيات والقطاع الخاص للحصول على تمويل مستدام</w:t>
      </w:r>
      <w:r w:rsidR="00323D24" w:rsidRPr="00E7243D">
        <w:rPr>
          <w:noProof/>
          <w:color w:val="auto"/>
          <w:sz w:val="26"/>
          <w:szCs w:val="26"/>
          <w:lang w:bidi="ar-EG"/>
        </w:rPr>
        <w:t>.</w:t>
      </w:r>
    </w:p>
    <w:p w14:paraId="17B31635" w14:textId="24101595" w:rsidR="000642D7" w:rsidRPr="00E7243D" w:rsidRDefault="000642D7" w:rsidP="00E7243D">
      <w:pPr>
        <w:numPr>
          <w:ilvl w:val="0"/>
          <w:numId w:val="12"/>
        </w:numPr>
        <w:spacing w:after="0"/>
        <w:jc w:val="both"/>
        <w:rPr>
          <w:noProof/>
          <w:color w:val="auto"/>
          <w:sz w:val="26"/>
          <w:szCs w:val="26"/>
          <w:rtl/>
          <w:lang w:bidi="ar-EG"/>
        </w:rPr>
      </w:pPr>
      <w:r w:rsidRPr="00E7243D">
        <w:rPr>
          <w:noProof/>
          <w:color w:val="auto"/>
          <w:sz w:val="26"/>
          <w:szCs w:val="26"/>
          <w:rtl/>
          <w:lang w:bidi="ar-EG"/>
        </w:rPr>
        <w:t xml:space="preserve">تعديل قيمة المساهمة في الجمعية التعاونية وفق دراسة تحدد قيمة المساهمة، مع حفز </w:t>
      </w:r>
      <w:r w:rsidR="008C1573" w:rsidRPr="00E7243D">
        <w:rPr>
          <w:noProof/>
          <w:color w:val="auto"/>
          <w:sz w:val="26"/>
          <w:szCs w:val="26"/>
          <w:rtl/>
          <w:lang w:bidi="ar-EG"/>
        </w:rPr>
        <w:t>أعضاء</w:t>
      </w:r>
      <w:r w:rsidRPr="00E7243D">
        <w:rPr>
          <w:noProof/>
          <w:color w:val="auto"/>
          <w:sz w:val="26"/>
          <w:szCs w:val="26"/>
          <w:rtl/>
          <w:lang w:bidi="ar-EG"/>
        </w:rPr>
        <w:t xml:space="preserve"> التعاونيات للمساهمة ب</w:t>
      </w:r>
      <w:r w:rsidR="0075097F" w:rsidRPr="00E7243D">
        <w:rPr>
          <w:noProof/>
          <w:color w:val="auto"/>
          <w:sz w:val="26"/>
          <w:szCs w:val="26"/>
          <w:rtl/>
          <w:lang w:bidi="ar-EG"/>
        </w:rPr>
        <w:t>أ</w:t>
      </w:r>
      <w:r w:rsidRPr="00E7243D">
        <w:rPr>
          <w:noProof/>
          <w:color w:val="auto"/>
          <w:sz w:val="26"/>
          <w:szCs w:val="26"/>
          <w:rtl/>
          <w:lang w:bidi="ar-EG"/>
        </w:rPr>
        <w:t>سهم إضافية</w:t>
      </w:r>
      <w:r w:rsidR="0075097F" w:rsidRPr="00E7243D">
        <w:rPr>
          <w:noProof/>
          <w:color w:val="auto"/>
          <w:sz w:val="26"/>
          <w:szCs w:val="26"/>
          <w:rtl/>
          <w:lang w:bidi="ar-EG"/>
        </w:rPr>
        <w:t>،</w:t>
      </w:r>
      <w:r w:rsidRPr="00E7243D">
        <w:rPr>
          <w:noProof/>
          <w:color w:val="auto"/>
          <w:sz w:val="26"/>
          <w:szCs w:val="26"/>
          <w:rtl/>
          <w:lang w:bidi="ar-EG"/>
        </w:rPr>
        <w:t xml:space="preserve"> وذلك لتدعيم التمويل الذاتي بالتعاونيات.</w:t>
      </w:r>
    </w:p>
    <w:p w14:paraId="4C67B742" w14:textId="77777777" w:rsidR="008824EC" w:rsidRPr="00E7243D" w:rsidRDefault="009E4C5F" w:rsidP="00E7243D">
      <w:pPr>
        <w:spacing w:after="0"/>
        <w:jc w:val="both"/>
        <w:rPr>
          <w:b/>
          <w:bCs/>
          <w:color w:val="auto"/>
          <w:sz w:val="26"/>
          <w:szCs w:val="26"/>
          <w:u w:val="single"/>
          <w:rtl/>
          <w:lang w:bidi="ar-EG"/>
        </w:rPr>
      </w:pPr>
      <w:r w:rsidRPr="00E7243D">
        <w:rPr>
          <w:b/>
          <w:bCs/>
          <w:color w:val="auto"/>
          <w:sz w:val="26"/>
          <w:szCs w:val="26"/>
          <w:u w:val="single"/>
          <w:rtl/>
          <w:lang w:bidi="ar-EG"/>
        </w:rPr>
        <w:t xml:space="preserve">3- </w:t>
      </w:r>
      <w:r w:rsidR="008824EC" w:rsidRPr="00E7243D">
        <w:rPr>
          <w:b/>
          <w:bCs/>
          <w:color w:val="auto"/>
          <w:sz w:val="26"/>
          <w:szCs w:val="26"/>
          <w:u w:val="single"/>
          <w:rtl/>
          <w:lang w:bidi="ar-EG"/>
        </w:rPr>
        <w:t>متطلبات تكنولوجية:</w:t>
      </w:r>
    </w:p>
    <w:p w14:paraId="41EE4E2C" w14:textId="77777777" w:rsidR="008824EC" w:rsidRPr="00E7243D" w:rsidRDefault="008824EC" w:rsidP="00E7243D">
      <w:pPr>
        <w:pStyle w:val="ListParagraph"/>
        <w:numPr>
          <w:ilvl w:val="0"/>
          <w:numId w:val="17"/>
        </w:numPr>
        <w:spacing w:after="0"/>
        <w:jc w:val="both"/>
        <w:rPr>
          <w:noProof/>
          <w:color w:val="auto"/>
          <w:sz w:val="26"/>
          <w:szCs w:val="26"/>
          <w:rtl/>
          <w:lang w:bidi="ar-EG"/>
        </w:rPr>
      </w:pPr>
      <w:r w:rsidRPr="00E7243D">
        <w:rPr>
          <w:noProof/>
          <w:color w:val="auto"/>
          <w:sz w:val="26"/>
          <w:szCs w:val="26"/>
          <w:rtl/>
          <w:lang w:bidi="ar-EG"/>
        </w:rPr>
        <w:t>تشجيع المزارعين على استخدام التكنولوجيات الحديثة في الزراعة وتطبيق الممارسات الزراعية المحسنة.</w:t>
      </w:r>
    </w:p>
    <w:p w14:paraId="6E39B6BD" w14:textId="098C9FFF" w:rsidR="008824EC" w:rsidRPr="00E7243D" w:rsidRDefault="008824EC" w:rsidP="00E7243D">
      <w:pPr>
        <w:pStyle w:val="ListParagraph"/>
        <w:numPr>
          <w:ilvl w:val="0"/>
          <w:numId w:val="17"/>
        </w:numPr>
        <w:spacing w:after="0"/>
        <w:jc w:val="both"/>
        <w:rPr>
          <w:noProof/>
          <w:color w:val="auto"/>
          <w:sz w:val="26"/>
          <w:szCs w:val="26"/>
          <w:rtl/>
          <w:lang w:bidi="ar-EG"/>
        </w:rPr>
      </w:pPr>
      <w:r w:rsidRPr="00E7243D">
        <w:rPr>
          <w:noProof/>
          <w:color w:val="auto"/>
          <w:sz w:val="26"/>
          <w:szCs w:val="26"/>
          <w:rtl/>
          <w:lang w:bidi="ar-EG"/>
        </w:rPr>
        <w:t xml:space="preserve">تشجيع المزارعين </w:t>
      </w:r>
      <w:r w:rsidR="009F663F" w:rsidRPr="00E7243D">
        <w:rPr>
          <w:noProof/>
          <w:color w:val="auto"/>
          <w:sz w:val="26"/>
          <w:szCs w:val="26"/>
          <w:rtl/>
          <w:lang w:bidi="ar-EG"/>
        </w:rPr>
        <w:t>على</w:t>
      </w:r>
      <w:r w:rsidRPr="00E7243D">
        <w:rPr>
          <w:noProof/>
          <w:color w:val="auto"/>
          <w:sz w:val="26"/>
          <w:szCs w:val="26"/>
          <w:rtl/>
          <w:lang w:bidi="ar-EG"/>
        </w:rPr>
        <w:t xml:space="preserve"> استخدام أدوات الذكاء الصناعي في الزراعة والعمل على </w:t>
      </w:r>
      <w:r w:rsidR="0075097F" w:rsidRPr="00E7243D">
        <w:rPr>
          <w:noProof/>
          <w:color w:val="auto"/>
          <w:sz w:val="26"/>
          <w:szCs w:val="26"/>
          <w:rtl/>
          <w:lang w:bidi="ar-EG"/>
        </w:rPr>
        <w:t>إ</w:t>
      </w:r>
      <w:r w:rsidRPr="00E7243D">
        <w:rPr>
          <w:noProof/>
          <w:color w:val="auto"/>
          <w:sz w:val="26"/>
          <w:szCs w:val="26"/>
          <w:rtl/>
          <w:lang w:bidi="ar-EG"/>
        </w:rPr>
        <w:t>تاحتها وتوفيرها في كافة مراحل ال</w:t>
      </w:r>
      <w:r w:rsidR="00C94D0F" w:rsidRPr="00E7243D">
        <w:rPr>
          <w:noProof/>
          <w:color w:val="auto"/>
          <w:sz w:val="26"/>
          <w:szCs w:val="26"/>
          <w:rtl/>
          <w:lang w:bidi="ar-EG"/>
        </w:rPr>
        <w:t>إنتاج</w:t>
      </w:r>
      <w:r w:rsidRPr="00E7243D">
        <w:rPr>
          <w:noProof/>
          <w:color w:val="auto"/>
          <w:sz w:val="26"/>
          <w:szCs w:val="26"/>
          <w:rtl/>
          <w:lang w:bidi="ar-EG"/>
        </w:rPr>
        <w:t xml:space="preserve"> الزراعي مثل الروبوتات الصغيرة وطائرات الدرونز الصغيرة لمساعدة أصحاب الحيازات الصغيرة، وتقديم حلول مبتكرة لتطويع التكنولوجيا في </w:t>
      </w:r>
      <w:r w:rsidR="003F18DB" w:rsidRPr="00E7243D">
        <w:rPr>
          <w:noProof/>
          <w:color w:val="auto"/>
          <w:sz w:val="26"/>
          <w:szCs w:val="26"/>
          <w:rtl/>
          <w:lang w:bidi="ar-EG"/>
        </w:rPr>
        <w:t>الري،</w:t>
      </w:r>
      <w:r w:rsidRPr="00E7243D">
        <w:rPr>
          <w:noProof/>
          <w:color w:val="auto"/>
          <w:sz w:val="26"/>
          <w:szCs w:val="26"/>
          <w:rtl/>
          <w:lang w:bidi="ar-EG"/>
        </w:rPr>
        <w:t xml:space="preserve"> واستخدام التطبيقات الذكية في مراقبة المحاصيل وإدارة الموارد الزراعية </w:t>
      </w:r>
      <w:r w:rsidR="003F18DB" w:rsidRPr="00E7243D">
        <w:rPr>
          <w:noProof/>
          <w:color w:val="auto"/>
          <w:sz w:val="26"/>
          <w:szCs w:val="26"/>
          <w:rtl/>
          <w:lang w:bidi="ar-EG"/>
        </w:rPr>
        <w:t>وغيرها.</w:t>
      </w:r>
    </w:p>
    <w:p w14:paraId="372458D0" w14:textId="7BF89023" w:rsidR="008824EC" w:rsidRPr="00E7243D" w:rsidRDefault="008824EC" w:rsidP="00E7243D">
      <w:pPr>
        <w:pStyle w:val="ListParagraph"/>
        <w:numPr>
          <w:ilvl w:val="0"/>
          <w:numId w:val="17"/>
        </w:numPr>
        <w:spacing w:after="0"/>
        <w:jc w:val="both"/>
        <w:rPr>
          <w:noProof/>
          <w:color w:val="auto"/>
          <w:sz w:val="26"/>
          <w:szCs w:val="26"/>
          <w:rtl/>
          <w:lang w:bidi="ar-EG"/>
        </w:rPr>
      </w:pPr>
      <w:r w:rsidRPr="00E7243D">
        <w:rPr>
          <w:noProof/>
          <w:color w:val="auto"/>
          <w:sz w:val="26"/>
          <w:szCs w:val="26"/>
          <w:rtl/>
          <w:lang w:bidi="ar-EG"/>
        </w:rPr>
        <w:lastRenderedPageBreak/>
        <w:t>تشجيع ال</w:t>
      </w:r>
      <w:r w:rsidR="00C94D0F" w:rsidRPr="00E7243D">
        <w:rPr>
          <w:noProof/>
          <w:color w:val="auto"/>
          <w:sz w:val="26"/>
          <w:szCs w:val="26"/>
          <w:rtl/>
          <w:lang w:bidi="ar-EG"/>
        </w:rPr>
        <w:t>إنتاج</w:t>
      </w:r>
      <w:r w:rsidRPr="00E7243D">
        <w:rPr>
          <w:noProof/>
          <w:color w:val="auto"/>
          <w:sz w:val="26"/>
          <w:szCs w:val="26"/>
          <w:rtl/>
          <w:lang w:bidi="ar-EG"/>
        </w:rPr>
        <w:t xml:space="preserve"> العضوي ودعم </w:t>
      </w:r>
      <w:r w:rsidR="00BF3DDC" w:rsidRPr="00E7243D">
        <w:rPr>
          <w:color w:val="auto"/>
          <w:sz w:val="26"/>
          <w:szCs w:val="26"/>
          <w:rtl/>
        </w:rPr>
        <w:t>مشروعات</w:t>
      </w:r>
      <w:r w:rsidRPr="00E7243D">
        <w:rPr>
          <w:noProof/>
          <w:color w:val="auto"/>
          <w:sz w:val="26"/>
          <w:szCs w:val="26"/>
          <w:rtl/>
          <w:lang w:bidi="ar-EG"/>
        </w:rPr>
        <w:t xml:space="preserve"> الزراعة العضوية والزراعات المستدامة وذلك لخفض </w:t>
      </w:r>
      <w:r w:rsidR="00C94D0F" w:rsidRPr="00E7243D">
        <w:rPr>
          <w:noProof/>
          <w:color w:val="auto"/>
          <w:sz w:val="26"/>
          <w:szCs w:val="26"/>
          <w:rtl/>
          <w:lang w:bidi="ar-EG"/>
        </w:rPr>
        <w:t>أسعار</w:t>
      </w:r>
      <w:r w:rsidRPr="00E7243D">
        <w:rPr>
          <w:noProof/>
          <w:color w:val="auto"/>
          <w:sz w:val="26"/>
          <w:szCs w:val="26"/>
          <w:rtl/>
          <w:lang w:bidi="ar-EG"/>
        </w:rPr>
        <w:t xml:space="preserve"> المنتجات الزراعية العضوية و</w:t>
      </w:r>
      <w:r w:rsidR="0075097F" w:rsidRPr="00E7243D">
        <w:rPr>
          <w:noProof/>
          <w:color w:val="auto"/>
          <w:sz w:val="26"/>
          <w:szCs w:val="26"/>
          <w:rtl/>
          <w:lang w:bidi="ar-EG"/>
        </w:rPr>
        <w:t>إ</w:t>
      </w:r>
      <w:r w:rsidRPr="00E7243D">
        <w:rPr>
          <w:noProof/>
          <w:color w:val="auto"/>
          <w:sz w:val="26"/>
          <w:szCs w:val="26"/>
          <w:rtl/>
          <w:lang w:bidi="ar-EG"/>
        </w:rPr>
        <w:t>تاحتها للمستهلكين وتشجيع استخدام التطبيقات الذكية لمراقبة المحاصيل وإدارة الموارد الزراعية</w:t>
      </w:r>
      <w:r w:rsidRPr="00E7243D">
        <w:rPr>
          <w:noProof/>
          <w:color w:val="auto"/>
          <w:sz w:val="26"/>
          <w:szCs w:val="26"/>
          <w:lang w:bidi="ar-EG"/>
        </w:rPr>
        <w:t>.</w:t>
      </w:r>
    </w:p>
    <w:p w14:paraId="086FE9A0" w14:textId="77777777" w:rsidR="008F6505" w:rsidRPr="00E7243D" w:rsidRDefault="008824EC" w:rsidP="00E7243D">
      <w:pPr>
        <w:pStyle w:val="ListParagraph"/>
        <w:numPr>
          <w:ilvl w:val="0"/>
          <w:numId w:val="17"/>
        </w:numPr>
        <w:spacing w:after="0"/>
        <w:jc w:val="both"/>
        <w:rPr>
          <w:noProof/>
          <w:color w:val="auto"/>
          <w:sz w:val="26"/>
          <w:szCs w:val="26"/>
          <w:rtl/>
          <w:lang w:bidi="ar-EG"/>
        </w:rPr>
      </w:pPr>
      <w:r w:rsidRPr="00E7243D">
        <w:rPr>
          <w:noProof/>
          <w:color w:val="auto"/>
          <w:sz w:val="26"/>
          <w:szCs w:val="26"/>
          <w:rtl/>
          <w:lang w:bidi="ar-EG"/>
        </w:rPr>
        <w:t>تشجيع البحث العلمي والابتكار في تحسين ال</w:t>
      </w:r>
      <w:r w:rsidR="00C94D0F" w:rsidRPr="00E7243D">
        <w:rPr>
          <w:noProof/>
          <w:color w:val="auto"/>
          <w:sz w:val="26"/>
          <w:szCs w:val="26"/>
          <w:rtl/>
          <w:lang w:bidi="ar-EG"/>
        </w:rPr>
        <w:t>إنتاج</w:t>
      </w:r>
      <w:r w:rsidRPr="00E7243D">
        <w:rPr>
          <w:noProof/>
          <w:color w:val="auto"/>
          <w:sz w:val="26"/>
          <w:szCs w:val="26"/>
          <w:rtl/>
          <w:lang w:bidi="ar-EG"/>
        </w:rPr>
        <w:t xml:space="preserve"> الزراعي</w:t>
      </w:r>
    </w:p>
    <w:p w14:paraId="48624C3B" w14:textId="77777777" w:rsidR="009E0678" w:rsidRPr="00E7243D" w:rsidRDefault="009E0678" w:rsidP="00E7243D">
      <w:pPr>
        <w:pStyle w:val="ListParagraph"/>
        <w:numPr>
          <w:ilvl w:val="0"/>
          <w:numId w:val="17"/>
        </w:numPr>
        <w:spacing w:after="0"/>
        <w:jc w:val="both"/>
        <w:rPr>
          <w:noProof/>
          <w:color w:val="auto"/>
          <w:sz w:val="26"/>
          <w:szCs w:val="26"/>
          <w:rtl/>
          <w:lang w:bidi="ar-EG"/>
        </w:rPr>
      </w:pPr>
      <w:r w:rsidRPr="00E7243D">
        <w:rPr>
          <w:noProof/>
          <w:color w:val="auto"/>
          <w:sz w:val="26"/>
          <w:szCs w:val="26"/>
          <w:rtl/>
          <w:lang w:bidi="ar-EG"/>
        </w:rPr>
        <w:t xml:space="preserve">تسهيل نقل المعرفة والتقنيات من المراكز البحثية والجامعات </w:t>
      </w:r>
      <w:r w:rsidR="00C94D0F" w:rsidRPr="00E7243D">
        <w:rPr>
          <w:noProof/>
          <w:color w:val="auto"/>
          <w:sz w:val="26"/>
          <w:szCs w:val="26"/>
          <w:rtl/>
          <w:lang w:bidi="ar-EG"/>
        </w:rPr>
        <w:t>إلى</w:t>
      </w:r>
      <w:r w:rsidRPr="00E7243D">
        <w:rPr>
          <w:noProof/>
          <w:color w:val="auto"/>
          <w:sz w:val="26"/>
          <w:szCs w:val="26"/>
          <w:rtl/>
          <w:lang w:bidi="ar-EG"/>
        </w:rPr>
        <w:t xml:space="preserve"> التعاونيات الزراعية</w:t>
      </w:r>
      <w:r w:rsidRPr="00E7243D">
        <w:rPr>
          <w:noProof/>
          <w:color w:val="auto"/>
          <w:sz w:val="26"/>
          <w:szCs w:val="26"/>
          <w:lang w:bidi="ar-EG"/>
        </w:rPr>
        <w:t>.</w:t>
      </w:r>
    </w:p>
    <w:p w14:paraId="7E135A9B" w14:textId="77777777" w:rsidR="009E0678" w:rsidRPr="00E7243D" w:rsidRDefault="009E0678" w:rsidP="00E7243D">
      <w:pPr>
        <w:pStyle w:val="ListParagraph"/>
        <w:numPr>
          <w:ilvl w:val="0"/>
          <w:numId w:val="17"/>
        </w:numPr>
        <w:spacing w:after="0"/>
        <w:jc w:val="both"/>
        <w:rPr>
          <w:noProof/>
          <w:color w:val="auto"/>
          <w:sz w:val="26"/>
          <w:szCs w:val="26"/>
          <w:lang w:bidi="ar-EG"/>
        </w:rPr>
      </w:pPr>
      <w:r w:rsidRPr="00E7243D">
        <w:rPr>
          <w:noProof/>
          <w:color w:val="auto"/>
          <w:sz w:val="26"/>
          <w:szCs w:val="26"/>
          <w:rtl/>
          <w:lang w:bidi="ar-EG"/>
        </w:rPr>
        <w:t>توفير التقنيات الزراعية الحديثة مثل أنظمة الري المتطورة، والبذور المحسنة، والأسمدة العضوية للتعاونيات ب</w:t>
      </w:r>
      <w:r w:rsidR="00C94D0F" w:rsidRPr="00E7243D">
        <w:rPr>
          <w:noProof/>
          <w:color w:val="auto"/>
          <w:sz w:val="26"/>
          <w:szCs w:val="26"/>
          <w:rtl/>
          <w:lang w:bidi="ar-EG"/>
        </w:rPr>
        <w:t>أسعار</w:t>
      </w:r>
      <w:r w:rsidRPr="00E7243D">
        <w:rPr>
          <w:noProof/>
          <w:color w:val="auto"/>
          <w:sz w:val="26"/>
          <w:szCs w:val="26"/>
          <w:rtl/>
          <w:lang w:bidi="ar-EG"/>
        </w:rPr>
        <w:t xml:space="preserve"> مدعومة</w:t>
      </w:r>
      <w:r w:rsidRPr="00E7243D">
        <w:rPr>
          <w:noProof/>
          <w:color w:val="auto"/>
          <w:sz w:val="26"/>
          <w:szCs w:val="26"/>
          <w:lang w:bidi="ar-EG"/>
        </w:rPr>
        <w:t>.</w:t>
      </w:r>
    </w:p>
    <w:p w14:paraId="4787F115" w14:textId="77777777" w:rsidR="00EA6C51" w:rsidRPr="00E7243D" w:rsidRDefault="00EA6C51" w:rsidP="00E7243D">
      <w:pPr>
        <w:pStyle w:val="ListParagraph"/>
        <w:numPr>
          <w:ilvl w:val="0"/>
          <w:numId w:val="17"/>
        </w:numPr>
        <w:tabs>
          <w:tab w:val="right" w:pos="836"/>
          <w:tab w:val="right" w:pos="926"/>
          <w:tab w:val="right" w:pos="1196"/>
        </w:tabs>
        <w:spacing w:after="0"/>
        <w:jc w:val="both"/>
        <w:rPr>
          <w:noProof/>
          <w:color w:val="auto"/>
          <w:sz w:val="26"/>
          <w:szCs w:val="26"/>
          <w:lang w:bidi="ar-EG"/>
        </w:rPr>
      </w:pPr>
      <w:r w:rsidRPr="00E7243D">
        <w:rPr>
          <w:noProof/>
          <w:color w:val="auto"/>
          <w:sz w:val="26"/>
          <w:szCs w:val="26"/>
          <w:rtl/>
          <w:lang w:bidi="ar-EG"/>
        </w:rPr>
        <w:t>استكمال منظومة الكارت الذكي للفلاح، والبنكي، وكافة وسائل التحول الرقمي الزراعي والإرشادي.</w:t>
      </w:r>
    </w:p>
    <w:p w14:paraId="4538875F" w14:textId="77777777" w:rsidR="00EA6C51" w:rsidRPr="00E7243D" w:rsidRDefault="00EA6C51" w:rsidP="00E7243D">
      <w:pPr>
        <w:pStyle w:val="ListParagraph"/>
        <w:numPr>
          <w:ilvl w:val="0"/>
          <w:numId w:val="17"/>
        </w:numPr>
        <w:tabs>
          <w:tab w:val="right" w:pos="1196"/>
        </w:tabs>
        <w:spacing w:after="0"/>
        <w:jc w:val="both"/>
        <w:rPr>
          <w:noProof/>
          <w:color w:val="auto"/>
          <w:sz w:val="26"/>
          <w:szCs w:val="26"/>
          <w:rtl/>
          <w:lang w:bidi="ar-EG"/>
        </w:rPr>
      </w:pPr>
      <w:r w:rsidRPr="00E7243D">
        <w:rPr>
          <w:noProof/>
          <w:color w:val="auto"/>
          <w:sz w:val="26"/>
          <w:szCs w:val="26"/>
          <w:rtl/>
          <w:lang w:bidi="ar-EG"/>
        </w:rPr>
        <w:t>استخدام الحقول والمدارس الإرشادية، في عمل برامج تدريبية لصغار المزارعين والشباب والمرأة الريفية، على استخدام تكنولوجيا الزراعة المستدامة الحديثة. وكذلك تدريبهم على كيفية استخدام وسائل التواصل الإرشادي الذكي والهواتف الذكية.</w:t>
      </w:r>
    </w:p>
    <w:p w14:paraId="24AE3210" w14:textId="4EE5E120" w:rsidR="009E4C5F" w:rsidRPr="00E7243D" w:rsidRDefault="00EA6C51" w:rsidP="00E7243D">
      <w:pPr>
        <w:pStyle w:val="ListParagraph"/>
        <w:numPr>
          <w:ilvl w:val="0"/>
          <w:numId w:val="17"/>
        </w:numPr>
        <w:tabs>
          <w:tab w:val="right" w:pos="836"/>
          <w:tab w:val="right" w:pos="1196"/>
        </w:tabs>
        <w:spacing w:after="0"/>
        <w:jc w:val="both"/>
        <w:rPr>
          <w:noProof/>
          <w:color w:val="auto"/>
          <w:sz w:val="26"/>
          <w:szCs w:val="26"/>
          <w:lang w:bidi="ar-EG"/>
        </w:rPr>
      </w:pPr>
      <w:r w:rsidRPr="00E7243D">
        <w:rPr>
          <w:noProof/>
          <w:color w:val="auto"/>
          <w:sz w:val="26"/>
          <w:szCs w:val="26"/>
          <w:rtl/>
          <w:lang w:bidi="ar-EG"/>
        </w:rPr>
        <w:t>ربط دعم صغار المزارعين بكافة أنواع</w:t>
      </w:r>
      <w:r w:rsidR="0075097F" w:rsidRPr="00E7243D">
        <w:rPr>
          <w:noProof/>
          <w:color w:val="auto"/>
          <w:sz w:val="26"/>
          <w:szCs w:val="26"/>
          <w:rtl/>
          <w:lang w:bidi="ar-EG"/>
        </w:rPr>
        <w:t>ه</w:t>
      </w:r>
      <w:r w:rsidRPr="00E7243D">
        <w:rPr>
          <w:noProof/>
          <w:color w:val="auto"/>
          <w:sz w:val="26"/>
          <w:szCs w:val="26"/>
          <w:rtl/>
          <w:lang w:bidi="ar-EG"/>
        </w:rPr>
        <w:t xml:space="preserve"> بالتجميع الزراعي للمساحات الأرضية المزروعة، بالزراعات المشتركة، وإحياء الدورات الزراعية.</w:t>
      </w:r>
    </w:p>
    <w:p w14:paraId="49C34E87" w14:textId="77777777" w:rsidR="008824EC" w:rsidRPr="00E7243D" w:rsidRDefault="009E4C5F" w:rsidP="00E7243D">
      <w:pPr>
        <w:pStyle w:val="ListParagraph"/>
        <w:tabs>
          <w:tab w:val="right" w:pos="836"/>
          <w:tab w:val="right" w:pos="1196"/>
        </w:tabs>
        <w:spacing w:after="0"/>
        <w:jc w:val="both"/>
        <w:rPr>
          <w:noProof/>
          <w:color w:val="auto"/>
          <w:sz w:val="26"/>
          <w:szCs w:val="26"/>
          <w:rtl/>
          <w:lang w:bidi="ar-EG"/>
        </w:rPr>
      </w:pPr>
      <w:r w:rsidRPr="00E7243D">
        <w:rPr>
          <w:noProof/>
          <w:color w:val="auto"/>
          <w:sz w:val="26"/>
          <w:szCs w:val="26"/>
          <w:rtl/>
          <w:lang w:bidi="ar-EG"/>
        </w:rPr>
        <w:t>4-</w:t>
      </w:r>
      <w:r w:rsidR="008F6505" w:rsidRPr="00E7243D">
        <w:rPr>
          <w:b/>
          <w:bCs/>
          <w:color w:val="auto"/>
          <w:sz w:val="26"/>
          <w:szCs w:val="26"/>
          <w:u w:val="single"/>
          <w:rtl/>
        </w:rPr>
        <w:t xml:space="preserve">متطلبات متعلقة </w:t>
      </w:r>
      <w:r w:rsidR="003E7E3D" w:rsidRPr="00E7243D">
        <w:rPr>
          <w:b/>
          <w:bCs/>
          <w:color w:val="auto"/>
          <w:sz w:val="26"/>
          <w:szCs w:val="26"/>
          <w:u w:val="single"/>
          <w:rtl/>
        </w:rPr>
        <w:t>بالتدريب و</w:t>
      </w:r>
      <w:r w:rsidR="008A5155" w:rsidRPr="00E7243D">
        <w:rPr>
          <w:b/>
          <w:bCs/>
          <w:color w:val="auto"/>
          <w:sz w:val="26"/>
          <w:szCs w:val="26"/>
          <w:u w:val="single"/>
          <w:rtl/>
        </w:rPr>
        <w:t>بناء</w:t>
      </w:r>
      <w:r w:rsidR="003E7E3D" w:rsidRPr="00E7243D">
        <w:rPr>
          <w:b/>
          <w:bCs/>
          <w:color w:val="auto"/>
          <w:sz w:val="26"/>
          <w:szCs w:val="26"/>
          <w:u w:val="single"/>
          <w:rtl/>
        </w:rPr>
        <w:t xml:space="preserve"> </w:t>
      </w:r>
      <w:r w:rsidR="00321F6B" w:rsidRPr="00E7243D">
        <w:rPr>
          <w:b/>
          <w:bCs/>
          <w:color w:val="auto"/>
          <w:sz w:val="26"/>
          <w:szCs w:val="26"/>
          <w:u w:val="single"/>
          <w:rtl/>
        </w:rPr>
        <w:t>القدرات.</w:t>
      </w:r>
    </w:p>
    <w:p w14:paraId="64A86C27" w14:textId="77777777" w:rsidR="008A5155" w:rsidRPr="00E7243D" w:rsidRDefault="008A5155" w:rsidP="00E7243D">
      <w:pPr>
        <w:numPr>
          <w:ilvl w:val="0"/>
          <w:numId w:val="13"/>
        </w:numPr>
        <w:spacing w:after="0"/>
        <w:jc w:val="both"/>
        <w:rPr>
          <w:noProof/>
          <w:color w:val="auto"/>
          <w:sz w:val="26"/>
          <w:szCs w:val="26"/>
          <w:lang w:bidi="ar-EG"/>
        </w:rPr>
      </w:pPr>
      <w:r w:rsidRPr="00E7243D">
        <w:rPr>
          <w:noProof/>
          <w:color w:val="auto"/>
          <w:sz w:val="26"/>
          <w:szCs w:val="26"/>
          <w:rtl/>
          <w:lang w:bidi="ar-EG"/>
        </w:rPr>
        <w:t>توعية صغار المزارعين بأهمية التعاونيات وأسلوب إدارتها بشكل فعال لتحقيق أقصى استفادة.</w:t>
      </w:r>
    </w:p>
    <w:p w14:paraId="2C4A0F94" w14:textId="77777777" w:rsidR="008F6505" w:rsidRPr="00E7243D" w:rsidRDefault="008F6505" w:rsidP="00E7243D">
      <w:pPr>
        <w:numPr>
          <w:ilvl w:val="0"/>
          <w:numId w:val="13"/>
        </w:numPr>
        <w:spacing w:after="0"/>
        <w:jc w:val="both"/>
        <w:rPr>
          <w:noProof/>
          <w:color w:val="auto"/>
          <w:sz w:val="26"/>
          <w:szCs w:val="26"/>
          <w:lang w:bidi="ar-EG"/>
        </w:rPr>
      </w:pPr>
      <w:r w:rsidRPr="00E7243D">
        <w:rPr>
          <w:noProof/>
          <w:color w:val="auto"/>
          <w:sz w:val="26"/>
          <w:szCs w:val="26"/>
          <w:rtl/>
          <w:lang w:bidi="ar-EG"/>
        </w:rPr>
        <w:t>تدريب صغار المزارعين وزيادة مهارتهم على الأساليب الزراعية الحديثة لزيادة ال</w:t>
      </w:r>
      <w:r w:rsidR="00C94D0F" w:rsidRPr="00E7243D">
        <w:rPr>
          <w:noProof/>
          <w:color w:val="auto"/>
          <w:sz w:val="26"/>
          <w:szCs w:val="26"/>
          <w:rtl/>
          <w:lang w:bidi="ar-EG"/>
        </w:rPr>
        <w:t>إنتاج</w:t>
      </w:r>
      <w:r w:rsidRPr="00E7243D">
        <w:rPr>
          <w:noProof/>
          <w:color w:val="auto"/>
          <w:sz w:val="26"/>
          <w:szCs w:val="26"/>
          <w:rtl/>
          <w:lang w:bidi="ar-EG"/>
        </w:rPr>
        <w:t>ية</w:t>
      </w:r>
      <w:r w:rsidRPr="00E7243D">
        <w:rPr>
          <w:noProof/>
          <w:color w:val="auto"/>
          <w:sz w:val="26"/>
          <w:szCs w:val="26"/>
          <w:lang w:bidi="ar-EG"/>
        </w:rPr>
        <w:t>.</w:t>
      </w:r>
    </w:p>
    <w:p w14:paraId="30445A76" w14:textId="77777777" w:rsidR="008F6505" w:rsidRPr="00E7243D" w:rsidRDefault="008F6505" w:rsidP="00E7243D">
      <w:pPr>
        <w:numPr>
          <w:ilvl w:val="0"/>
          <w:numId w:val="13"/>
        </w:numPr>
        <w:spacing w:after="0"/>
        <w:jc w:val="both"/>
        <w:rPr>
          <w:noProof/>
          <w:color w:val="auto"/>
          <w:sz w:val="26"/>
          <w:szCs w:val="26"/>
          <w:lang w:bidi="ar-EG"/>
        </w:rPr>
      </w:pPr>
      <w:r w:rsidRPr="00E7243D">
        <w:rPr>
          <w:noProof/>
          <w:color w:val="auto"/>
          <w:sz w:val="26"/>
          <w:szCs w:val="26"/>
          <w:rtl/>
          <w:lang w:bidi="ar-EG"/>
        </w:rPr>
        <w:t>تدريب وزيادة وعي</w:t>
      </w:r>
      <w:r w:rsidR="008A5155" w:rsidRPr="00E7243D">
        <w:rPr>
          <w:noProof/>
          <w:color w:val="auto"/>
          <w:sz w:val="26"/>
          <w:szCs w:val="26"/>
          <w:rtl/>
          <w:lang w:bidi="ar-EG"/>
        </w:rPr>
        <w:t xml:space="preserve"> </w:t>
      </w:r>
      <w:r w:rsidR="008C1573" w:rsidRPr="00E7243D">
        <w:rPr>
          <w:noProof/>
          <w:color w:val="auto"/>
          <w:sz w:val="26"/>
          <w:szCs w:val="26"/>
          <w:rtl/>
          <w:lang w:bidi="ar-EG"/>
        </w:rPr>
        <w:t>أعضاء</w:t>
      </w:r>
      <w:r w:rsidR="008A5155" w:rsidRPr="00E7243D">
        <w:rPr>
          <w:noProof/>
          <w:color w:val="auto"/>
          <w:sz w:val="26"/>
          <w:szCs w:val="26"/>
          <w:rtl/>
          <w:lang w:bidi="ar-EG"/>
        </w:rPr>
        <w:t xml:space="preserve"> التعاونيات</w:t>
      </w:r>
      <w:r w:rsidRPr="00E7243D">
        <w:rPr>
          <w:noProof/>
          <w:color w:val="auto"/>
          <w:sz w:val="26"/>
          <w:szCs w:val="26"/>
          <w:rtl/>
          <w:lang w:bidi="ar-EG"/>
        </w:rPr>
        <w:t xml:space="preserve"> على أساليب </w:t>
      </w:r>
      <w:r w:rsidR="008A5155" w:rsidRPr="00E7243D">
        <w:rPr>
          <w:noProof/>
          <w:color w:val="auto"/>
          <w:sz w:val="26"/>
          <w:szCs w:val="26"/>
          <w:rtl/>
          <w:lang w:bidi="ar-EG"/>
        </w:rPr>
        <w:t>الإدارة المالية والتسويق والتقنيات الزراعية الحديثة.</w:t>
      </w:r>
      <w:r w:rsidR="00C94D0F" w:rsidRPr="00E7243D">
        <w:rPr>
          <w:noProof/>
          <w:color w:val="auto"/>
          <w:sz w:val="26"/>
          <w:szCs w:val="26"/>
          <w:rtl/>
          <w:lang w:bidi="ar-EG"/>
        </w:rPr>
        <w:t xml:space="preserve"> </w:t>
      </w:r>
    </w:p>
    <w:p w14:paraId="494F3576" w14:textId="77777777" w:rsidR="00DA0F05" w:rsidRPr="00E7243D" w:rsidRDefault="00DA0F05" w:rsidP="00E7243D">
      <w:pPr>
        <w:pStyle w:val="ListParagraph"/>
        <w:numPr>
          <w:ilvl w:val="0"/>
          <w:numId w:val="13"/>
        </w:numPr>
        <w:spacing w:after="0"/>
        <w:jc w:val="both"/>
        <w:rPr>
          <w:noProof/>
          <w:color w:val="auto"/>
          <w:sz w:val="26"/>
          <w:szCs w:val="26"/>
          <w:lang w:bidi="ar-EG"/>
        </w:rPr>
      </w:pPr>
      <w:r w:rsidRPr="00E7243D">
        <w:rPr>
          <w:noProof/>
          <w:color w:val="auto"/>
          <w:sz w:val="26"/>
          <w:szCs w:val="26"/>
          <w:rtl/>
          <w:lang w:bidi="ar-EG"/>
        </w:rPr>
        <w:t>توفير خبراء في المجال الزراعي والإداري لمساعدة التعاونيات في تطوير خطط عملها</w:t>
      </w:r>
      <w:r w:rsidRPr="00E7243D">
        <w:rPr>
          <w:noProof/>
          <w:color w:val="auto"/>
          <w:sz w:val="26"/>
          <w:szCs w:val="26"/>
          <w:lang w:bidi="ar-EG"/>
        </w:rPr>
        <w:t>.</w:t>
      </w:r>
    </w:p>
    <w:p w14:paraId="7EC2CC7A" w14:textId="77777777" w:rsidR="008F6505" w:rsidRPr="00E7243D" w:rsidRDefault="008F6505" w:rsidP="00E7243D">
      <w:pPr>
        <w:pStyle w:val="ListParagraph"/>
        <w:numPr>
          <w:ilvl w:val="0"/>
          <w:numId w:val="13"/>
        </w:numPr>
        <w:spacing w:after="0"/>
        <w:jc w:val="both"/>
        <w:rPr>
          <w:noProof/>
          <w:color w:val="auto"/>
          <w:sz w:val="26"/>
          <w:szCs w:val="26"/>
          <w:lang w:bidi="ar-EG"/>
        </w:rPr>
      </w:pPr>
      <w:r w:rsidRPr="00E7243D">
        <w:rPr>
          <w:noProof/>
          <w:color w:val="auto"/>
          <w:sz w:val="26"/>
          <w:szCs w:val="26"/>
          <w:rtl/>
          <w:lang w:bidi="ar-EG"/>
        </w:rPr>
        <w:t>دعم استخدام التكنولوجيا الزراعية والتقنيات الذكية</w:t>
      </w:r>
      <w:r w:rsidRPr="00E7243D">
        <w:rPr>
          <w:noProof/>
          <w:color w:val="auto"/>
          <w:sz w:val="26"/>
          <w:szCs w:val="26"/>
          <w:lang w:bidi="ar-EG"/>
        </w:rPr>
        <w:t>.</w:t>
      </w:r>
    </w:p>
    <w:p w14:paraId="122B51A5" w14:textId="77777777" w:rsidR="003E7E3D" w:rsidRPr="00E7243D" w:rsidRDefault="003E7E3D" w:rsidP="00E7243D">
      <w:pPr>
        <w:numPr>
          <w:ilvl w:val="0"/>
          <w:numId w:val="13"/>
        </w:numPr>
        <w:spacing w:after="0"/>
        <w:jc w:val="both"/>
        <w:rPr>
          <w:noProof/>
          <w:color w:val="auto"/>
          <w:sz w:val="26"/>
          <w:szCs w:val="26"/>
          <w:lang w:bidi="ar-EG"/>
        </w:rPr>
      </w:pPr>
      <w:r w:rsidRPr="00E7243D">
        <w:rPr>
          <w:noProof/>
          <w:color w:val="auto"/>
          <w:sz w:val="26"/>
          <w:szCs w:val="26"/>
          <w:rtl/>
          <w:lang w:bidi="ar-EG"/>
        </w:rPr>
        <w:t>تدريب النساء على المشروعات التي تحقق لهن التمكين الاقتصادي.</w:t>
      </w:r>
    </w:p>
    <w:p w14:paraId="22E7DB05" w14:textId="77777777" w:rsidR="00EA6C51" w:rsidRPr="00E7243D" w:rsidRDefault="00EA6C51" w:rsidP="00E7243D">
      <w:pPr>
        <w:pStyle w:val="ListParagraph"/>
        <w:numPr>
          <w:ilvl w:val="0"/>
          <w:numId w:val="13"/>
        </w:numPr>
        <w:tabs>
          <w:tab w:val="right" w:pos="1196"/>
        </w:tabs>
        <w:spacing w:after="0"/>
        <w:jc w:val="both"/>
        <w:rPr>
          <w:noProof/>
          <w:color w:val="auto"/>
          <w:sz w:val="26"/>
          <w:szCs w:val="26"/>
          <w:rtl/>
          <w:lang w:bidi="ar-EG"/>
        </w:rPr>
      </w:pPr>
      <w:r w:rsidRPr="00E7243D">
        <w:rPr>
          <w:noProof/>
          <w:color w:val="auto"/>
          <w:sz w:val="26"/>
          <w:szCs w:val="26"/>
          <w:rtl/>
          <w:lang w:bidi="ar-EG"/>
        </w:rPr>
        <w:t>استخدام الحقول والمدارس الإرشادية، في عمل برامج تدريبية لصغار المزارعين والشباب والمرأة الريفية، على استخدام تكنولوجيا الزراعة المستدامة الحديثة. وكذلك تدريبهم على كيفية استخدام وسائل التواصل الإرشادي الذكي والهواتف الذكية.</w:t>
      </w:r>
    </w:p>
    <w:p w14:paraId="33CA0B82" w14:textId="0F4EF871" w:rsidR="00EA6C51" w:rsidRPr="00E7243D" w:rsidRDefault="00EA6C51" w:rsidP="00E7243D">
      <w:pPr>
        <w:pStyle w:val="ListParagraph"/>
        <w:numPr>
          <w:ilvl w:val="0"/>
          <w:numId w:val="13"/>
        </w:numPr>
        <w:tabs>
          <w:tab w:val="right" w:pos="836"/>
          <w:tab w:val="right" w:pos="1196"/>
        </w:tabs>
        <w:spacing w:after="0"/>
        <w:jc w:val="both"/>
        <w:rPr>
          <w:noProof/>
          <w:color w:val="auto"/>
          <w:sz w:val="26"/>
          <w:szCs w:val="26"/>
          <w:lang w:bidi="ar-EG"/>
        </w:rPr>
      </w:pPr>
      <w:r w:rsidRPr="00E7243D">
        <w:rPr>
          <w:noProof/>
          <w:color w:val="auto"/>
          <w:sz w:val="26"/>
          <w:szCs w:val="26"/>
          <w:rtl/>
          <w:lang w:bidi="ar-EG"/>
        </w:rPr>
        <w:t>ربط دعم صغار المزارعين بكافة أنواع</w:t>
      </w:r>
      <w:r w:rsidR="0075097F" w:rsidRPr="00E7243D">
        <w:rPr>
          <w:noProof/>
          <w:color w:val="auto"/>
          <w:sz w:val="26"/>
          <w:szCs w:val="26"/>
          <w:rtl/>
          <w:lang w:bidi="ar-EG"/>
        </w:rPr>
        <w:t>ه</w:t>
      </w:r>
      <w:r w:rsidRPr="00E7243D">
        <w:rPr>
          <w:noProof/>
          <w:color w:val="auto"/>
          <w:sz w:val="26"/>
          <w:szCs w:val="26"/>
          <w:rtl/>
          <w:lang w:bidi="ar-EG"/>
        </w:rPr>
        <w:t xml:space="preserve"> بالتجميع الزراعي للمساحات الأرضية المزروعة، بالزراعات المشتركة، وإحياء الدورات الزراعية.</w:t>
      </w:r>
    </w:p>
    <w:p w14:paraId="1DC0B2A2" w14:textId="77777777" w:rsidR="004B4016" w:rsidRPr="00E7243D" w:rsidRDefault="004B4016" w:rsidP="00E7243D">
      <w:pPr>
        <w:pStyle w:val="ListParagraph"/>
        <w:tabs>
          <w:tab w:val="right" w:pos="836"/>
          <w:tab w:val="right" w:pos="1196"/>
        </w:tabs>
        <w:spacing w:after="0"/>
        <w:jc w:val="both"/>
        <w:rPr>
          <w:noProof/>
          <w:color w:val="auto"/>
          <w:sz w:val="26"/>
          <w:szCs w:val="26"/>
          <w:lang w:bidi="ar-EG"/>
        </w:rPr>
      </w:pPr>
    </w:p>
    <w:p w14:paraId="69285902" w14:textId="77777777" w:rsidR="00A00484" w:rsidRPr="00E7243D" w:rsidRDefault="009E4C5F" w:rsidP="00E7243D">
      <w:pPr>
        <w:spacing w:after="0"/>
        <w:jc w:val="both"/>
        <w:rPr>
          <w:rFonts w:eastAsia="Times New Roman"/>
          <w:b/>
          <w:bCs/>
          <w:color w:val="auto"/>
          <w:sz w:val="26"/>
          <w:szCs w:val="26"/>
          <w:u w:val="single"/>
          <w:rtl/>
        </w:rPr>
      </w:pPr>
      <w:r w:rsidRPr="00E7243D">
        <w:rPr>
          <w:rFonts w:eastAsia="Times New Roman"/>
          <w:b/>
          <w:bCs/>
          <w:color w:val="auto"/>
          <w:sz w:val="26"/>
          <w:szCs w:val="26"/>
          <w:u w:val="single"/>
          <w:rtl/>
        </w:rPr>
        <w:lastRenderedPageBreak/>
        <w:t>5-</w:t>
      </w:r>
      <w:r w:rsidR="00D205C4" w:rsidRPr="00E7243D">
        <w:rPr>
          <w:rFonts w:eastAsia="Times New Roman"/>
          <w:b/>
          <w:bCs/>
          <w:color w:val="auto"/>
          <w:sz w:val="26"/>
          <w:szCs w:val="26"/>
          <w:u w:val="single"/>
          <w:rtl/>
        </w:rPr>
        <w:t xml:space="preserve">متطلبات </w:t>
      </w:r>
      <w:r w:rsidR="00566B91" w:rsidRPr="00E7243D">
        <w:rPr>
          <w:rFonts w:eastAsia="Times New Roman"/>
          <w:b/>
          <w:bCs/>
          <w:color w:val="auto"/>
          <w:sz w:val="26"/>
          <w:szCs w:val="26"/>
          <w:u w:val="single"/>
          <w:rtl/>
        </w:rPr>
        <w:t>خاصة</w:t>
      </w:r>
      <w:r w:rsidR="00D205C4" w:rsidRPr="00E7243D">
        <w:rPr>
          <w:rFonts w:eastAsia="Times New Roman"/>
          <w:b/>
          <w:bCs/>
          <w:color w:val="auto"/>
          <w:sz w:val="26"/>
          <w:szCs w:val="26"/>
          <w:u w:val="single"/>
          <w:rtl/>
        </w:rPr>
        <w:t xml:space="preserve"> بالحوكمة</w:t>
      </w:r>
      <w:r w:rsidR="003044B1" w:rsidRPr="00E7243D">
        <w:rPr>
          <w:rFonts w:eastAsia="Times New Roman"/>
          <w:b/>
          <w:bCs/>
          <w:color w:val="auto"/>
          <w:sz w:val="26"/>
          <w:szCs w:val="26"/>
          <w:u w:val="single"/>
          <w:rtl/>
        </w:rPr>
        <w:t xml:space="preserve"> الجيدة:</w:t>
      </w:r>
    </w:p>
    <w:p w14:paraId="4BEB9950" w14:textId="77777777" w:rsidR="00D205C4" w:rsidRPr="00E7243D" w:rsidRDefault="007713C9" w:rsidP="00E7243D">
      <w:pPr>
        <w:numPr>
          <w:ilvl w:val="0"/>
          <w:numId w:val="14"/>
        </w:numPr>
        <w:spacing w:after="0"/>
        <w:jc w:val="both"/>
        <w:rPr>
          <w:noProof/>
          <w:color w:val="auto"/>
          <w:sz w:val="26"/>
          <w:szCs w:val="26"/>
          <w:lang w:bidi="ar-EG"/>
        </w:rPr>
      </w:pPr>
      <w:r w:rsidRPr="00E7243D">
        <w:rPr>
          <w:noProof/>
          <w:color w:val="auto"/>
          <w:sz w:val="26"/>
          <w:szCs w:val="26"/>
          <w:rtl/>
          <w:lang w:bidi="ar-EG"/>
        </w:rPr>
        <w:t>تطبيق مبادئ الحوكمة الرشيدة ل</w:t>
      </w:r>
      <w:r w:rsidR="00D205C4" w:rsidRPr="00E7243D">
        <w:rPr>
          <w:noProof/>
          <w:color w:val="auto"/>
          <w:sz w:val="26"/>
          <w:szCs w:val="26"/>
          <w:rtl/>
          <w:lang w:bidi="ar-EG"/>
        </w:rPr>
        <w:t>ضمان شفافية الإدارة داخل التعاونيات ومنع الفساد الإداري</w:t>
      </w:r>
      <w:r w:rsidR="00D205C4" w:rsidRPr="00E7243D">
        <w:rPr>
          <w:noProof/>
          <w:color w:val="auto"/>
          <w:sz w:val="26"/>
          <w:szCs w:val="26"/>
          <w:lang w:bidi="ar-EG"/>
        </w:rPr>
        <w:t>.</w:t>
      </w:r>
    </w:p>
    <w:p w14:paraId="28656802" w14:textId="77777777" w:rsidR="007713C9" w:rsidRPr="00E7243D" w:rsidRDefault="007713C9" w:rsidP="00E7243D">
      <w:pPr>
        <w:numPr>
          <w:ilvl w:val="0"/>
          <w:numId w:val="14"/>
        </w:numPr>
        <w:spacing w:after="0"/>
        <w:jc w:val="both"/>
        <w:rPr>
          <w:noProof/>
          <w:color w:val="auto"/>
          <w:sz w:val="26"/>
          <w:szCs w:val="26"/>
          <w:lang w:bidi="ar-EG"/>
        </w:rPr>
      </w:pPr>
      <w:r w:rsidRPr="00E7243D">
        <w:rPr>
          <w:noProof/>
          <w:color w:val="auto"/>
          <w:sz w:val="26"/>
          <w:szCs w:val="26"/>
          <w:rtl/>
          <w:lang w:bidi="ar-EG"/>
        </w:rPr>
        <w:t>وضع آليات للمساءلة داخل التعاونيات لضمان اتخاذ القرارات بشكل عادل وفعال.</w:t>
      </w:r>
    </w:p>
    <w:p w14:paraId="5553D550" w14:textId="77777777" w:rsidR="00D205C4" w:rsidRPr="00E7243D" w:rsidRDefault="00D205C4" w:rsidP="00E7243D">
      <w:pPr>
        <w:numPr>
          <w:ilvl w:val="0"/>
          <w:numId w:val="14"/>
        </w:numPr>
        <w:spacing w:after="0"/>
        <w:jc w:val="both"/>
        <w:rPr>
          <w:noProof/>
          <w:color w:val="auto"/>
          <w:sz w:val="26"/>
          <w:szCs w:val="26"/>
          <w:lang w:bidi="ar-EG"/>
        </w:rPr>
      </w:pPr>
      <w:r w:rsidRPr="00E7243D">
        <w:rPr>
          <w:noProof/>
          <w:color w:val="auto"/>
          <w:sz w:val="26"/>
          <w:szCs w:val="26"/>
          <w:rtl/>
          <w:lang w:bidi="ar-EG"/>
        </w:rPr>
        <w:t>وضع لوائح تنظيمية واضحة تحكم عمل التعاونيات وتحدد حقوق وواجبات الأعضاء</w:t>
      </w:r>
      <w:r w:rsidRPr="00E7243D">
        <w:rPr>
          <w:noProof/>
          <w:color w:val="auto"/>
          <w:sz w:val="26"/>
          <w:szCs w:val="26"/>
          <w:lang w:bidi="ar-EG"/>
        </w:rPr>
        <w:t>.</w:t>
      </w:r>
    </w:p>
    <w:p w14:paraId="0C2B4DEF" w14:textId="77777777" w:rsidR="007713C9" w:rsidRPr="00E7243D" w:rsidRDefault="00D205C4" w:rsidP="00E7243D">
      <w:pPr>
        <w:numPr>
          <w:ilvl w:val="0"/>
          <w:numId w:val="14"/>
        </w:numPr>
        <w:spacing w:after="0"/>
        <w:jc w:val="both"/>
        <w:rPr>
          <w:noProof/>
          <w:color w:val="auto"/>
          <w:sz w:val="26"/>
          <w:szCs w:val="26"/>
          <w:lang w:bidi="ar-EG"/>
        </w:rPr>
      </w:pPr>
      <w:r w:rsidRPr="00E7243D">
        <w:rPr>
          <w:noProof/>
          <w:color w:val="auto"/>
          <w:sz w:val="26"/>
          <w:szCs w:val="26"/>
          <w:rtl/>
          <w:lang w:bidi="ar-EG"/>
        </w:rPr>
        <w:t>تشجيع مشاركة الأعضاء في صنع القرار لضمان استدامة التعاونيات</w:t>
      </w:r>
      <w:r w:rsidRPr="00E7243D">
        <w:rPr>
          <w:noProof/>
          <w:color w:val="auto"/>
          <w:sz w:val="26"/>
          <w:szCs w:val="26"/>
          <w:lang w:bidi="ar-EG"/>
        </w:rPr>
        <w:t>.</w:t>
      </w:r>
    </w:p>
    <w:p w14:paraId="74598491" w14:textId="77777777" w:rsidR="00774E7E" w:rsidRPr="00E7243D" w:rsidRDefault="009E4C5F" w:rsidP="00E7243D">
      <w:pPr>
        <w:spacing w:after="0"/>
        <w:jc w:val="both"/>
        <w:outlineLvl w:val="2"/>
        <w:rPr>
          <w:rFonts w:eastAsia="Times New Roman"/>
          <w:b/>
          <w:bCs/>
          <w:color w:val="auto"/>
          <w:sz w:val="26"/>
          <w:szCs w:val="26"/>
          <w:u w:val="single"/>
        </w:rPr>
      </w:pPr>
      <w:r w:rsidRPr="00E7243D">
        <w:rPr>
          <w:rFonts w:eastAsia="Times New Roman"/>
          <w:b/>
          <w:bCs/>
          <w:color w:val="auto"/>
          <w:sz w:val="26"/>
          <w:szCs w:val="26"/>
          <w:u w:val="single"/>
          <w:rtl/>
        </w:rPr>
        <w:t>6-</w:t>
      </w:r>
      <w:r w:rsidR="00293551" w:rsidRPr="00E7243D">
        <w:rPr>
          <w:rFonts w:eastAsia="Times New Roman"/>
          <w:b/>
          <w:bCs/>
          <w:color w:val="auto"/>
          <w:sz w:val="26"/>
          <w:szCs w:val="26"/>
          <w:u w:val="single"/>
          <w:rtl/>
        </w:rPr>
        <w:t>متطلبات خاصة بضرورة ا</w:t>
      </w:r>
      <w:r w:rsidR="00774E7E" w:rsidRPr="00E7243D">
        <w:rPr>
          <w:rFonts w:eastAsia="Times New Roman"/>
          <w:b/>
          <w:bCs/>
          <w:color w:val="auto"/>
          <w:sz w:val="26"/>
          <w:szCs w:val="26"/>
          <w:u w:val="single"/>
          <w:rtl/>
        </w:rPr>
        <w:t>لتكامل بين التعاونيات الزراعية والمؤسسات الأخرى</w:t>
      </w:r>
    </w:p>
    <w:p w14:paraId="293F981A" w14:textId="77777777" w:rsidR="00774E7E" w:rsidRPr="00E7243D" w:rsidRDefault="00774E7E" w:rsidP="00E7243D">
      <w:pPr>
        <w:numPr>
          <w:ilvl w:val="0"/>
          <w:numId w:val="15"/>
        </w:numPr>
        <w:spacing w:after="0"/>
        <w:jc w:val="both"/>
        <w:rPr>
          <w:noProof/>
          <w:color w:val="auto"/>
          <w:sz w:val="26"/>
          <w:szCs w:val="26"/>
          <w:lang w:bidi="ar-EG"/>
        </w:rPr>
      </w:pPr>
      <w:r w:rsidRPr="00E7243D">
        <w:rPr>
          <w:noProof/>
          <w:color w:val="auto"/>
          <w:sz w:val="26"/>
          <w:szCs w:val="26"/>
          <w:rtl/>
          <w:lang w:bidi="ar-EG"/>
        </w:rPr>
        <w:t>تعزيز التعاون بين التعاونيات الزراعية والمراكز البحثية والجامعات لتحسين ال</w:t>
      </w:r>
      <w:r w:rsidR="00C94D0F" w:rsidRPr="00E7243D">
        <w:rPr>
          <w:noProof/>
          <w:color w:val="auto"/>
          <w:sz w:val="26"/>
          <w:szCs w:val="26"/>
          <w:rtl/>
          <w:lang w:bidi="ar-EG"/>
        </w:rPr>
        <w:t>إنتاج</w:t>
      </w:r>
      <w:r w:rsidRPr="00E7243D">
        <w:rPr>
          <w:noProof/>
          <w:color w:val="auto"/>
          <w:sz w:val="26"/>
          <w:szCs w:val="26"/>
          <w:rtl/>
          <w:lang w:bidi="ar-EG"/>
        </w:rPr>
        <w:t>ية</w:t>
      </w:r>
      <w:r w:rsidRPr="00E7243D">
        <w:rPr>
          <w:noProof/>
          <w:color w:val="auto"/>
          <w:sz w:val="26"/>
          <w:szCs w:val="26"/>
          <w:lang w:bidi="ar-EG"/>
        </w:rPr>
        <w:t>.</w:t>
      </w:r>
    </w:p>
    <w:p w14:paraId="07BAE6CE" w14:textId="77777777" w:rsidR="00774E7E" w:rsidRPr="00E7243D" w:rsidRDefault="00774E7E" w:rsidP="00E7243D">
      <w:pPr>
        <w:numPr>
          <w:ilvl w:val="0"/>
          <w:numId w:val="15"/>
        </w:numPr>
        <w:spacing w:after="0"/>
        <w:jc w:val="both"/>
        <w:rPr>
          <w:noProof/>
          <w:color w:val="auto"/>
          <w:sz w:val="26"/>
          <w:szCs w:val="26"/>
          <w:lang w:bidi="ar-EG"/>
        </w:rPr>
      </w:pPr>
      <w:r w:rsidRPr="00E7243D">
        <w:rPr>
          <w:noProof/>
          <w:color w:val="auto"/>
          <w:sz w:val="26"/>
          <w:szCs w:val="26"/>
          <w:rtl/>
          <w:lang w:bidi="ar-EG"/>
        </w:rPr>
        <w:t>دعم الشراكة مع الشركات الغذائية الكبرى لضمان تسويق أفضل للمنتجات</w:t>
      </w:r>
      <w:r w:rsidRPr="00E7243D">
        <w:rPr>
          <w:noProof/>
          <w:color w:val="auto"/>
          <w:sz w:val="26"/>
          <w:szCs w:val="26"/>
          <w:lang w:bidi="ar-EG"/>
        </w:rPr>
        <w:t>.</w:t>
      </w:r>
    </w:p>
    <w:p w14:paraId="283519A5" w14:textId="77777777" w:rsidR="008C1573" w:rsidRPr="00E7243D" w:rsidRDefault="00774E7E" w:rsidP="00E7243D">
      <w:pPr>
        <w:numPr>
          <w:ilvl w:val="0"/>
          <w:numId w:val="15"/>
        </w:numPr>
        <w:spacing w:after="0"/>
        <w:jc w:val="both"/>
        <w:rPr>
          <w:noProof/>
          <w:color w:val="auto"/>
          <w:sz w:val="26"/>
          <w:szCs w:val="26"/>
          <w:lang w:bidi="ar-EG"/>
        </w:rPr>
      </w:pPr>
      <w:r w:rsidRPr="00E7243D">
        <w:rPr>
          <w:noProof/>
          <w:color w:val="auto"/>
          <w:sz w:val="26"/>
          <w:szCs w:val="26"/>
          <w:rtl/>
          <w:lang w:bidi="ar-EG"/>
        </w:rPr>
        <w:t>تعزيز التعاون مع الهيئات الحكومية والمنظمات الدولية لتوفير الدعم الفني والمالي</w:t>
      </w:r>
      <w:r w:rsidRPr="00E7243D">
        <w:rPr>
          <w:noProof/>
          <w:color w:val="auto"/>
          <w:sz w:val="26"/>
          <w:szCs w:val="26"/>
          <w:lang w:bidi="ar-EG"/>
        </w:rPr>
        <w:t>.</w:t>
      </w:r>
    </w:p>
    <w:p w14:paraId="18259A3F" w14:textId="77777777" w:rsidR="00774E7E" w:rsidRPr="00E7243D" w:rsidRDefault="009E4C5F" w:rsidP="00E7243D">
      <w:pPr>
        <w:spacing w:after="0"/>
        <w:jc w:val="both"/>
        <w:rPr>
          <w:b/>
          <w:bCs/>
          <w:color w:val="auto"/>
          <w:sz w:val="26"/>
          <w:szCs w:val="26"/>
          <w:u w:val="single"/>
        </w:rPr>
      </w:pPr>
      <w:r w:rsidRPr="00E7243D">
        <w:rPr>
          <w:b/>
          <w:bCs/>
          <w:color w:val="auto"/>
          <w:sz w:val="26"/>
          <w:szCs w:val="26"/>
          <w:u w:val="single"/>
          <w:rtl/>
        </w:rPr>
        <w:t>7 -</w:t>
      </w:r>
      <w:r w:rsidR="00774E7E" w:rsidRPr="00E7243D">
        <w:rPr>
          <w:b/>
          <w:bCs/>
          <w:color w:val="auto"/>
          <w:sz w:val="26"/>
          <w:szCs w:val="26"/>
          <w:u w:val="single"/>
          <w:rtl/>
        </w:rPr>
        <w:t>متطلبات تسويقية ولوجستية:</w:t>
      </w:r>
    </w:p>
    <w:p w14:paraId="759B2B6A" w14:textId="77777777" w:rsidR="00774E7E" w:rsidRPr="00E7243D" w:rsidRDefault="00774E7E" w:rsidP="00E7243D">
      <w:pPr>
        <w:pStyle w:val="ListParagraph"/>
        <w:numPr>
          <w:ilvl w:val="0"/>
          <w:numId w:val="15"/>
        </w:numPr>
        <w:spacing w:after="0"/>
        <w:jc w:val="both"/>
        <w:rPr>
          <w:noProof/>
          <w:color w:val="auto"/>
          <w:sz w:val="26"/>
          <w:szCs w:val="26"/>
          <w:lang w:bidi="ar-EG"/>
        </w:rPr>
      </w:pPr>
      <w:r w:rsidRPr="00E7243D">
        <w:rPr>
          <w:noProof/>
          <w:color w:val="auto"/>
          <w:sz w:val="26"/>
          <w:szCs w:val="26"/>
          <w:rtl/>
          <w:lang w:bidi="ar-EG"/>
        </w:rPr>
        <w:t xml:space="preserve">مساعدة التعاونيات في الوصول </w:t>
      </w:r>
      <w:r w:rsidR="00C94D0F" w:rsidRPr="00E7243D">
        <w:rPr>
          <w:noProof/>
          <w:color w:val="auto"/>
          <w:sz w:val="26"/>
          <w:szCs w:val="26"/>
          <w:rtl/>
          <w:lang w:bidi="ar-EG"/>
        </w:rPr>
        <w:t>إلى</w:t>
      </w:r>
      <w:r w:rsidRPr="00E7243D">
        <w:rPr>
          <w:noProof/>
          <w:color w:val="auto"/>
          <w:sz w:val="26"/>
          <w:szCs w:val="26"/>
          <w:rtl/>
          <w:lang w:bidi="ar-EG"/>
        </w:rPr>
        <w:t xml:space="preserve"> الأسواق المحلية والدولية من خلال تنظيم المعارض الزراعية وتوفير قنوات تسويقية</w:t>
      </w:r>
      <w:r w:rsidRPr="00E7243D">
        <w:rPr>
          <w:noProof/>
          <w:color w:val="auto"/>
          <w:sz w:val="26"/>
          <w:szCs w:val="26"/>
          <w:lang w:bidi="ar-EG"/>
        </w:rPr>
        <w:t>.</w:t>
      </w:r>
    </w:p>
    <w:p w14:paraId="5CDD7B1D" w14:textId="77777777" w:rsidR="00774E7E" w:rsidRPr="00E7243D" w:rsidRDefault="00C94D0F" w:rsidP="00E7243D">
      <w:pPr>
        <w:pStyle w:val="ListParagraph"/>
        <w:numPr>
          <w:ilvl w:val="0"/>
          <w:numId w:val="15"/>
        </w:numPr>
        <w:spacing w:after="0"/>
        <w:jc w:val="both"/>
        <w:rPr>
          <w:noProof/>
          <w:color w:val="auto"/>
          <w:sz w:val="26"/>
          <w:szCs w:val="26"/>
          <w:lang w:bidi="ar-EG"/>
        </w:rPr>
      </w:pPr>
      <w:r w:rsidRPr="00E7243D">
        <w:rPr>
          <w:noProof/>
          <w:color w:val="auto"/>
          <w:sz w:val="26"/>
          <w:szCs w:val="26"/>
          <w:lang w:bidi="ar-EG"/>
        </w:rPr>
        <w:t xml:space="preserve"> </w:t>
      </w:r>
      <w:r w:rsidR="00774E7E" w:rsidRPr="00E7243D">
        <w:rPr>
          <w:noProof/>
          <w:color w:val="auto"/>
          <w:sz w:val="26"/>
          <w:szCs w:val="26"/>
          <w:rtl/>
          <w:lang w:bidi="ar-EG"/>
        </w:rPr>
        <w:t>توفير مرافق تخزين حديثة للحفاظ على جودة المنتجات الزراعية وتقليل الفاقد</w:t>
      </w:r>
      <w:r w:rsidR="00774E7E" w:rsidRPr="00E7243D">
        <w:rPr>
          <w:noProof/>
          <w:color w:val="auto"/>
          <w:sz w:val="26"/>
          <w:szCs w:val="26"/>
          <w:lang w:bidi="ar-EG"/>
        </w:rPr>
        <w:t>.</w:t>
      </w:r>
    </w:p>
    <w:p w14:paraId="37C9003F" w14:textId="77777777" w:rsidR="00774E7E" w:rsidRPr="00E7243D" w:rsidRDefault="00774E7E" w:rsidP="00E7243D">
      <w:pPr>
        <w:pStyle w:val="ListParagraph"/>
        <w:numPr>
          <w:ilvl w:val="0"/>
          <w:numId w:val="15"/>
        </w:numPr>
        <w:spacing w:after="0"/>
        <w:jc w:val="both"/>
        <w:rPr>
          <w:noProof/>
          <w:color w:val="auto"/>
          <w:sz w:val="26"/>
          <w:szCs w:val="26"/>
          <w:rtl/>
          <w:lang w:bidi="ar-EG"/>
        </w:rPr>
      </w:pPr>
      <w:r w:rsidRPr="00E7243D">
        <w:rPr>
          <w:noProof/>
          <w:color w:val="auto"/>
          <w:sz w:val="26"/>
          <w:szCs w:val="26"/>
          <w:rtl/>
          <w:lang w:bidi="ar-EG"/>
        </w:rPr>
        <w:t xml:space="preserve">توفير خدمات نقل وتوزيع فعالة لتسهيل وصول المنتجات </w:t>
      </w:r>
      <w:r w:rsidR="00C94D0F" w:rsidRPr="00E7243D">
        <w:rPr>
          <w:noProof/>
          <w:color w:val="auto"/>
          <w:sz w:val="26"/>
          <w:szCs w:val="26"/>
          <w:rtl/>
          <w:lang w:bidi="ar-EG"/>
        </w:rPr>
        <w:t>إلى</w:t>
      </w:r>
      <w:r w:rsidRPr="00E7243D">
        <w:rPr>
          <w:noProof/>
          <w:color w:val="auto"/>
          <w:sz w:val="26"/>
          <w:szCs w:val="26"/>
          <w:rtl/>
          <w:lang w:bidi="ar-EG"/>
        </w:rPr>
        <w:t xml:space="preserve"> الأسواق ب</w:t>
      </w:r>
      <w:r w:rsidR="00C94D0F" w:rsidRPr="00E7243D">
        <w:rPr>
          <w:noProof/>
          <w:color w:val="auto"/>
          <w:sz w:val="26"/>
          <w:szCs w:val="26"/>
          <w:rtl/>
          <w:lang w:bidi="ar-EG"/>
        </w:rPr>
        <w:t>أسعار</w:t>
      </w:r>
      <w:r w:rsidRPr="00E7243D">
        <w:rPr>
          <w:noProof/>
          <w:color w:val="auto"/>
          <w:sz w:val="26"/>
          <w:szCs w:val="26"/>
          <w:rtl/>
          <w:lang w:bidi="ar-EG"/>
        </w:rPr>
        <w:t xml:space="preserve"> تنافسية</w:t>
      </w:r>
    </w:p>
    <w:p w14:paraId="351B3C44" w14:textId="77777777" w:rsidR="00774E7E" w:rsidRPr="00E7243D" w:rsidRDefault="00774E7E" w:rsidP="00E7243D">
      <w:pPr>
        <w:numPr>
          <w:ilvl w:val="0"/>
          <w:numId w:val="15"/>
        </w:numPr>
        <w:spacing w:after="0"/>
        <w:jc w:val="both"/>
        <w:rPr>
          <w:noProof/>
          <w:color w:val="auto"/>
          <w:sz w:val="26"/>
          <w:szCs w:val="26"/>
          <w:lang w:bidi="ar-EG"/>
        </w:rPr>
      </w:pPr>
      <w:r w:rsidRPr="00E7243D">
        <w:rPr>
          <w:noProof/>
          <w:color w:val="auto"/>
          <w:sz w:val="26"/>
          <w:szCs w:val="26"/>
          <w:rtl/>
          <w:lang w:bidi="ar-EG"/>
        </w:rPr>
        <w:t>إنشاء مراكز تسويق زراعية تابعة للتعاونيات لتمكين صغار المزارعين من بيع منتجاتهم ب</w:t>
      </w:r>
      <w:r w:rsidR="00C94D0F" w:rsidRPr="00E7243D">
        <w:rPr>
          <w:noProof/>
          <w:color w:val="auto"/>
          <w:sz w:val="26"/>
          <w:szCs w:val="26"/>
          <w:rtl/>
          <w:lang w:bidi="ar-EG"/>
        </w:rPr>
        <w:t>أسعار</w:t>
      </w:r>
      <w:r w:rsidRPr="00E7243D">
        <w:rPr>
          <w:noProof/>
          <w:color w:val="auto"/>
          <w:sz w:val="26"/>
          <w:szCs w:val="26"/>
          <w:rtl/>
          <w:lang w:bidi="ar-EG"/>
        </w:rPr>
        <w:t xml:space="preserve"> عادلة</w:t>
      </w:r>
      <w:r w:rsidRPr="00E7243D">
        <w:rPr>
          <w:noProof/>
          <w:color w:val="auto"/>
          <w:sz w:val="26"/>
          <w:szCs w:val="26"/>
          <w:lang w:bidi="ar-EG"/>
        </w:rPr>
        <w:t>.</w:t>
      </w:r>
    </w:p>
    <w:p w14:paraId="70E3CC33" w14:textId="77777777" w:rsidR="00774E7E" w:rsidRPr="00E7243D" w:rsidRDefault="00774E7E" w:rsidP="00E7243D">
      <w:pPr>
        <w:numPr>
          <w:ilvl w:val="0"/>
          <w:numId w:val="15"/>
        </w:numPr>
        <w:spacing w:after="0"/>
        <w:jc w:val="both"/>
        <w:rPr>
          <w:noProof/>
          <w:color w:val="auto"/>
          <w:sz w:val="26"/>
          <w:szCs w:val="26"/>
          <w:lang w:bidi="ar-EG"/>
        </w:rPr>
      </w:pPr>
      <w:r w:rsidRPr="00E7243D">
        <w:rPr>
          <w:noProof/>
          <w:color w:val="auto"/>
          <w:sz w:val="26"/>
          <w:szCs w:val="26"/>
          <w:rtl/>
          <w:lang w:bidi="ar-EG"/>
        </w:rPr>
        <w:t xml:space="preserve">توفير منصات إلكترونية للتجارة الزراعية تتيح للمزارعين الوصول </w:t>
      </w:r>
      <w:r w:rsidR="00C94D0F" w:rsidRPr="00E7243D">
        <w:rPr>
          <w:noProof/>
          <w:color w:val="auto"/>
          <w:sz w:val="26"/>
          <w:szCs w:val="26"/>
          <w:rtl/>
          <w:lang w:bidi="ar-EG"/>
        </w:rPr>
        <w:t>إلى</w:t>
      </w:r>
      <w:r w:rsidRPr="00E7243D">
        <w:rPr>
          <w:noProof/>
          <w:color w:val="auto"/>
          <w:sz w:val="26"/>
          <w:szCs w:val="26"/>
          <w:rtl/>
          <w:lang w:bidi="ar-EG"/>
        </w:rPr>
        <w:t xml:space="preserve"> الأسواق المحلية والعالمية</w:t>
      </w:r>
      <w:r w:rsidRPr="00E7243D">
        <w:rPr>
          <w:noProof/>
          <w:color w:val="auto"/>
          <w:sz w:val="26"/>
          <w:szCs w:val="26"/>
          <w:lang w:bidi="ar-EG"/>
        </w:rPr>
        <w:t>.</w:t>
      </w:r>
    </w:p>
    <w:p w14:paraId="6E1DB603" w14:textId="77777777" w:rsidR="00774E7E" w:rsidRPr="00E7243D" w:rsidRDefault="00774E7E" w:rsidP="00E7243D">
      <w:pPr>
        <w:numPr>
          <w:ilvl w:val="0"/>
          <w:numId w:val="15"/>
        </w:numPr>
        <w:spacing w:after="0"/>
        <w:jc w:val="both"/>
        <w:rPr>
          <w:noProof/>
          <w:color w:val="auto"/>
          <w:sz w:val="26"/>
          <w:szCs w:val="26"/>
          <w:lang w:bidi="ar-EG"/>
        </w:rPr>
      </w:pPr>
      <w:r w:rsidRPr="00E7243D">
        <w:rPr>
          <w:noProof/>
          <w:color w:val="auto"/>
          <w:sz w:val="26"/>
          <w:szCs w:val="26"/>
          <w:rtl/>
          <w:lang w:bidi="ar-EG"/>
        </w:rPr>
        <w:t xml:space="preserve">التوسع في نشر الزراعة التعاقدية لضمان </w:t>
      </w:r>
      <w:r w:rsidR="00C94D0F" w:rsidRPr="00E7243D">
        <w:rPr>
          <w:noProof/>
          <w:color w:val="auto"/>
          <w:sz w:val="26"/>
          <w:szCs w:val="26"/>
          <w:rtl/>
          <w:lang w:bidi="ar-EG"/>
        </w:rPr>
        <w:t>أسعار</w:t>
      </w:r>
      <w:r w:rsidRPr="00E7243D">
        <w:rPr>
          <w:noProof/>
          <w:color w:val="auto"/>
          <w:sz w:val="26"/>
          <w:szCs w:val="26"/>
          <w:rtl/>
          <w:lang w:bidi="ar-EG"/>
        </w:rPr>
        <w:t xml:space="preserve"> عادلة ومنتظمة للمنتجات الزراعية</w:t>
      </w:r>
      <w:r w:rsidRPr="00E7243D">
        <w:rPr>
          <w:noProof/>
          <w:color w:val="auto"/>
          <w:sz w:val="26"/>
          <w:szCs w:val="26"/>
          <w:lang w:bidi="ar-EG"/>
        </w:rPr>
        <w:t>.</w:t>
      </w:r>
    </w:p>
    <w:p w14:paraId="04DC8A1A" w14:textId="21A7187F" w:rsidR="00774E7E" w:rsidRPr="00E7243D" w:rsidRDefault="00774E7E" w:rsidP="00E7243D">
      <w:pPr>
        <w:pStyle w:val="ListParagraph"/>
        <w:numPr>
          <w:ilvl w:val="0"/>
          <w:numId w:val="15"/>
        </w:numPr>
        <w:spacing w:after="0"/>
        <w:jc w:val="both"/>
        <w:rPr>
          <w:noProof/>
          <w:color w:val="auto"/>
          <w:sz w:val="26"/>
          <w:szCs w:val="26"/>
          <w:lang w:bidi="ar-EG"/>
        </w:rPr>
      </w:pPr>
      <w:r w:rsidRPr="00E7243D">
        <w:rPr>
          <w:noProof/>
          <w:color w:val="auto"/>
          <w:sz w:val="26"/>
          <w:szCs w:val="26"/>
          <w:rtl/>
          <w:lang w:bidi="ar-EG"/>
        </w:rPr>
        <w:t>توفير قاعدة بيانات حديثة، عن الأسواق وال</w:t>
      </w:r>
      <w:r w:rsidR="00C94D0F" w:rsidRPr="00E7243D">
        <w:rPr>
          <w:noProof/>
          <w:color w:val="auto"/>
          <w:sz w:val="26"/>
          <w:szCs w:val="26"/>
          <w:rtl/>
          <w:lang w:bidi="ar-EG"/>
        </w:rPr>
        <w:t>أسعار</w:t>
      </w:r>
      <w:r w:rsidRPr="00E7243D">
        <w:rPr>
          <w:noProof/>
          <w:color w:val="auto"/>
          <w:sz w:val="26"/>
          <w:szCs w:val="26"/>
          <w:rtl/>
          <w:lang w:bidi="ar-EG"/>
        </w:rPr>
        <w:t xml:space="preserve"> وال</w:t>
      </w:r>
      <w:r w:rsidR="00C94D0F" w:rsidRPr="00E7243D">
        <w:rPr>
          <w:noProof/>
          <w:color w:val="auto"/>
          <w:sz w:val="26"/>
          <w:szCs w:val="26"/>
          <w:rtl/>
          <w:lang w:bidi="ar-EG"/>
        </w:rPr>
        <w:t>إنتاج</w:t>
      </w:r>
      <w:r w:rsidRPr="00E7243D">
        <w:rPr>
          <w:noProof/>
          <w:color w:val="auto"/>
          <w:sz w:val="26"/>
          <w:szCs w:val="26"/>
          <w:rtl/>
          <w:lang w:bidi="ar-EG"/>
        </w:rPr>
        <w:t xml:space="preserve"> والتخزين والزراع</w:t>
      </w:r>
      <w:r w:rsidR="008709FD" w:rsidRPr="00E7243D">
        <w:rPr>
          <w:noProof/>
          <w:color w:val="auto"/>
          <w:sz w:val="26"/>
          <w:szCs w:val="26"/>
          <w:rtl/>
          <w:lang w:bidi="ar-EG"/>
        </w:rPr>
        <w:t>ة</w:t>
      </w:r>
      <w:r w:rsidRPr="00E7243D">
        <w:rPr>
          <w:noProof/>
          <w:color w:val="auto"/>
          <w:sz w:val="26"/>
          <w:szCs w:val="26"/>
          <w:rtl/>
          <w:lang w:bidi="ar-EG"/>
        </w:rPr>
        <w:t>، بما يساعد صغار المزارعين على تحديد خططهم ال</w:t>
      </w:r>
      <w:r w:rsidR="00C94D0F" w:rsidRPr="00E7243D">
        <w:rPr>
          <w:noProof/>
          <w:color w:val="auto"/>
          <w:sz w:val="26"/>
          <w:szCs w:val="26"/>
          <w:rtl/>
          <w:lang w:bidi="ar-EG"/>
        </w:rPr>
        <w:t>إنتاج</w:t>
      </w:r>
      <w:r w:rsidRPr="00E7243D">
        <w:rPr>
          <w:noProof/>
          <w:color w:val="auto"/>
          <w:sz w:val="26"/>
          <w:szCs w:val="26"/>
          <w:rtl/>
          <w:lang w:bidi="ar-EG"/>
        </w:rPr>
        <w:t>ية والتسويقية.</w:t>
      </w:r>
    </w:p>
    <w:p w14:paraId="1BAAC869" w14:textId="77777777" w:rsidR="008C1573" w:rsidRPr="00E7243D" w:rsidRDefault="008C1573" w:rsidP="00E7243D">
      <w:pPr>
        <w:bidi w:val="0"/>
        <w:spacing w:after="0"/>
        <w:rPr>
          <w:sz w:val="26"/>
          <w:szCs w:val="26"/>
          <w:rtl/>
          <w:lang w:bidi="ar-EG"/>
        </w:rPr>
      </w:pPr>
      <w:r w:rsidRPr="00E7243D">
        <w:rPr>
          <w:color w:val="auto"/>
          <w:sz w:val="26"/>
          <w:szCs w:val="26"/>
          <w:rtl/>
          <w:lang w:bidi="ar-EG"/>
        </w:rPr>
        <w:br w:type="page"/>
      </w:r>
    </w:p>
    <w:p w14:paraId="01D72A22" w14:textId="77777777" w:rsidR="00774E7E" w:rsidRPr="00D341B9" w:rsidRDefault="00D85578" w:rsidP="00C94D0F">
      <w:pPr>
        <w:spacing w:after="120"/>
        <w:rPr>
          <w:rFonts w:eastAsia="Times New Roman"/>
          <w:b/>
          <w:bCs/>
          <w:sz w:val="32"/>
          <w:szCs w:val="32"/>
          <w:u w:val="single"/>
          <w:rtl/>
        </w:rPr>
      </w:pPr>
      <w:r w:rsidRPr="00D341B9">
        <w:rPr>
          <w:rFonts w:eastAsia="Times New Roman"/>
          <w:b/>
          <w:bCs/>
          <w:sz w:val="32"/>
          <w:szCs w:val="32"/>
          <w:u w:val="single"/>
          <w:rtl/>
        </w:rPr>
        <w:lastRenderedPageBreak/>
        <w:t>المراجع</w:t>
      </w:r>
      <w:r w:rsidR="00C94D0F" w:rsidRPr="00D341B9">
        <w:rPr>
          <w:rFonts w:eastAsia="Times New Roman"/>
          <w:b/>
          <w:bCs/>
          <w:sz w:val="32"/>
          <w:szCs w:val="32"/>
          <w:u w:val="single"/>
          <w:rtl/>
        </w:rPr>
        <w:t xml:space="preserve">: </w:t>
      </w:r>
    </w:p>
    <w:p w14:paraId="17A5313F" w14:textId="789B13BE" w:rsidR="001F4A88" w:rsidRPr="00D341B9" w:rsidRDefault="001F4A88" w:rsidP="001F4A88">
      <w:pPr>
        <w:spacing w:after="120"/>
        <w:rPr>
          <w:b/>
          <w:bCs/>
          <w:sz w:val="28"/>
          <w:szCs w:val="28"/>
          <w:rtl/>
        </w:rPr>
      </w:pPr>
      <w:r w:rsidRPr="00D341B9">
        <w:rPr>
          <w:b/>
          <w:bCs/>
          <w:sz w:val="28"/>
          <w:szCs w:val="28"/>
          <w:rtl/>
        </w:rPr>
        <w:t>أولًا: المراجع العربية:</w:t>
      </w:r>
    </w:p>
    <w:p w14:paraId="5169A26E" w14:textId="163A158A"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أشرف كمال عباس. (2019). الأمن الغذائي في ظل استراتيجية التنمية الزراعية، وأهداف الأمم المتحدة للتنمية المستدامة.  </w:t>
      </w:r>
    </w:p>
    <w:p w14:paraId="5C892FB9" w14:textId="63EA24D6"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الأمم المتحدة، ا</w:t>
      </w:r>
      <w:r w:rsidR="008709FD" w:rsidRPr="00D341B9">
        <w:rPr>
          <w:color w:val="auto"/>
          <w:sz w:val="26"/>
          <w:szCs w:val="26"/>
          <w:rtl/>
        </w:rPr>
        <w:t>لإ</w:t>
      </w:r>
      <w:r w:rsidRPr="00D341B9">
        <w:rPr>
          <w:color w:val="auto"/>
          <w:sz w:val="26"/>
          <w:szCs w:val="26"/>
          <w:rtl/>
        </w:rPr>
        <w:t xml:space="preserve">سكوا. (2014). الاقتصاد الاجتماعي التضامني أداة لتحقيق العدالة الاجتماعية. سلسلة السياسات العامة (أوراق موجزة)، العدد 4، أكتوبر 2014.  </w:t>
      </w:r>
    </w:p>
    <w:p w14:paraId="15F8BD47" w14:textId="42F835A9"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البوابة. (18 ديسمبر، 2024). تعزيز الأعمال الزراعية ينظم لقاء لمسئولي الجمعيات، للتوعية من المبيدات المغشوشة بالبحيرة.  </w:t>
      </w:r>
    </w:p>
    <w:p w14:paraId="028203F2" w14:textId="4EB84282"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البنك المركزي المصري. (2024). تم الاسترداد من </w:t>
      </w:r>
      <w:r w:rsidRPr="00D341B9">
        <w:rPr>
          <w:color w:val="auto"/>
          <w:sz w:val="26"/>
          <w:szCs w:val="26"/>
        </w:rPr>
        <w:t>www.cbe.org.eg</w:t>
      </w:r>
      <w:r w:rsidRPr="00D341B9">
        <w:rPr>
          <w:color w:val="auto"/>
          <w:sz w:val="26"/>
          <w:szCs w:val="26"/>
          <w:rtl/>
        </w:rPr>
        <w:t xml:space="preserve">  </w:t>
      </w:r>
    </w:p>
    <w:p w14:paraId="50DE0267" w14:textId="5E8A8F90"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الجهاز المركزي للتعبئة العامة والإحصاء. (2023). نشرة النشاط التعاوني.  </w:t>
      </w:r>
    </w:p>
    <w:p w14:paraId="700EF8B1" w14:textId="5162F833"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الجهاز المركزي للتعبئة العامة </w:t>
      </w:r>
      <w:r w:rsidR="008709FD" w:rsidRPr="00D341B9">
        <w:rPr>
          <w:color w:val="auto"/>
          <w:sz w:val="26"/>
          <w:szCs w:val="26"/>
          <w:rtl/>
        </w:rPr>
        <w:t>والإحصاء</w:t>
      </w:r>
      <w:r w:rsidRPr="00D341B9">
        <w:rPr>
          <w:color w:val="auto"/>
          <w:sz w:val="26"/>
          <w:szCs w:val="26"/>
          <w:rtl/>
        </w:rPr>
        <w:t xml:space="preserve">. (2021). النشرة السنوية للنشاط التعاوني بالقطاع الزراعي عام 2019/2020. إصدار سبتمبر 2021.  </w:t>
      </w:r>
    </w:p>
    <w:p w14:paraId="096795E4" w14:textId="0330B2BE"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الدستور. (6 ديسمبر، 2024). إطلاق تطبيق إرشاد زراعي إلكتروني للدعم الفني للمزارعين. تم الاسترداد من </w:t>
      </w:r>
      <w:r w:rsidRPr="00D341B9">
        <w:rPr>
          <w:color w:val="auto"/>
          <w:sz w:val="26"/>
          <w:szCs w:val="26"/>
        </w:rPr>
        <w:t>www.dostor.org</w:t>
      </w:r>
      <w:r w:rsidRPr="00D341B9">
        <w:rPr>
          <w:color w:val="auto"/>
          <w:sz w:val="26"/>
          <w:szCs w:val="26"/>
          <w:rtl/>
        </w:rPr>
        <w:t xml:space="preserve">  </w:t>
      </w:r>
    </w:p>
    <w:p w14:paraId="65EDFB68" w14:textId="1A305409"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المركز المصري للدراسات الاقتصادية. (2021). نموذج جديد للتعاونيات الزراعية في مصر، رأي في أزمة. سلسلة محركات التغيير، العدد 32، أبريل 2021.  </w:t>
      </w:r>
    </w:p>
    <w:p w14:paraId="75D2ABBB" w14:textId="1C571086"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المؤتمر السادس عشر للجمعية العلمية للإرشاد الزراعي. (2019). الإرشاد الزراعي ومستقبل الأمن الغذائي: التحديات والاختيارات من أجل الاستدامة. 23-24 ديسمبر 2019.  </w:t>
      </w:r>
    </w:p>
    <w:p w14:paraId="2E1314CE" w14:textId="5CD8AD85"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المصري اليوم. (16 </w:t>
      </w:r>
      <w:r w:rsidR="008709FD" w:rsidRPr="00D341B9">
        <w:rPr>
          <w:color w:val="auto"/>
          <w:sz w:val="26"/>
          <w:szCs w:val="26"/>
          <w:rtl/>
        </w:rPr>
        <w:t xml:space="preserve">من </w:t>
      </w:r>
      <w:r w:rsidRPr="00D341B9">
        <w:rPr>
          <w:color w:val="auto"/>
          <w:sz w:val="26"/>
          <w:szCs w:val="26"/>
          <w:rtl/>
        </w:rPr>
        <w:t xml:space="preserve">ديسمبر، 2024). تم الاسترداد من </w:t>
      </w:r>
      <w:r w:rsidRPr="00D341B9">
        <w:rPr>
          <w:color w:val="auto"/>
          <w:sz w:val="26"/>
          <w:szCs w:val="26"/>
        </w:rPr>
        <w:t>www.masryalyoum.com</w:t>
      </w:r>
      <w:r w:rsidRPr="00D341B9">
        <w:rPr>
          <w:color w:val="auto"/>
          <w:sz w:val="26"/>
          <w:szCs w:val="26"/>
          <w:rtl/>
        </w:rPr>
        <w:t xml:space="preserve">  </w:t>
      </w:r>
    </w:p>
    <w:p w14:paraId="2D11DDA8" w14:textId="7F859DDB"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المصري اليوم. (21 </w:t>
      </w:r>
      <w:r w:rsidR="008709FD" w:rsidRPr="00D341B9">
        <w:rPr>
          <w:color w:val="auto"/>
          <w:sz w:val="26"/>
          <w:szCs w:val="26"/>
          <w:rtl/>
        </w:rPr>
        <w:t xml:space="preserve">من </w:t>
      </w:r>
      <w:r w:rsidRPr="00D341B9">
        <w:rPr>
          <w:color w:val="auto"/>
          <w:sz w:val="26"/>
          <w:szCs w:val="26"/>
          <w:rtl/>
        </w:rPr>
        <w:t xml:space="preserve">ديسمبر، 2024). بـ 41.1 مليار دولار- وزيرة التخطيط تتفقد نتائج مشروع الاستثمارات الزراعية المستدامة بالمنيا. تم الاسترداد من </w:t>
      </w:r>
      <w:r w:rsidRPr="00D341B9">
        <w:rPr>
          <w:color w:val="auto"/>
          <w:sz w:val="26"/>
          <w:szCs w:val="26"/>
        </w:rPr>
        <w:t>www.masryalyoum.com</w:t>
      </w:r>
      <w:r w:rsidRPr="00D341B9">
        <w:rPr>
          <w:color w:val="auto"/>
          <w:sz w:val="26"/>
          <w:szCs w:val="26"/>
          <w:rtl/>
        </w:rPr>
        <w:t xml:space="preserve">  </w:t>
      </w:r>
    </w:p>
    <w:p w14:paraId="47DD49CE" w14:textId="2E786A3E" w:rsidR="009A4AED" w:rsidRPr="00D341B9" w:rsidRDefault="008709FD" w:rsidP="00D341B9">
      <w:pPr>
        <w:pStyle w:val="ListParagraph"/>
        <w:numPr>
          <w:ilvl w:val="1"/>
          <w:numId w:val="30"/>
        </w:numPr>
        <w:spacing w:after="0"/>
        <w:ind w:left="180"/>
        <w:jc w:val="both"/>
        <w:rPr>
          <w:color w:val="auto"/>
          <w:sz w:val="26"/>
          <w:szCs w:val="26"/>
          <w:rtl/>
        </w:rPr>
      </w:pPr>
      <w:r w:rsidRPr="00D341B9">
        <w:rPr>
          <w:color w:val="auto"/>
          <w:sz w:val="26"/>
          <w:szCs w:val="26"/>
          <w:rtl/>
        </w:rPr>
        <w:t>إ</w:t>
      </w:r>
      <w:r w:rsidR="009A4AED" w:rsidRPr="00D341B9">
        <w:rPr>
          <w:color w:val="auto"/>
          <w:sz w:val="26"/>
          <w:szCs w:val="26"/>
          <w:rtl/>
        </w:rPr>
        <w:t xml:space="preserve">براهيم البوشي. (بدون تاريخ). التفتيت الزراعي "مشكلة المشاكل". جريدة التعاون، الأهرام الرقمي. تم الاسترداد من </w:t>
      </w:r>
      <w:r w:rsidR="009A4AED" w:rsidRPr="00D341B9">
        <w:rPr>
          <w:color w:val="auto"/>
          <w:sz w:val="26"/>
          <w:szCs w:val="26"/>
        </w:rPr>
        <w:t>http://digital.ahram.org.eg/articles.aspx?Serial=546308&amp;eid=9</w:t>
      </w:r>
      <w:r w:rsidR="009A4AED" w:rsidRPr="00D341B9">
        <w:rPr>
          <w:color w:val="auto"/>
          <w:sz w:val="26"/>
          <w:szCs w:val="26"/>
          <w:rtl/>
        </w:rPr>
        <w:t xml:space="preserve">  </w:t>
      </w:r>
    </w:p>
    <w:p w14:paraId="17BC4DC3" w14:textId="322BC7E7" w:rsidR="009A4AED" w:rsidRPr="00D341B9" w:rsidRDefault="009A4AED" w:rsidP="00D341B9">
      <w:pPr>
        <w:pStyle w:val="ListParagraph"/>
        <w:numPr>
          <w:ilvl w:val="1"/>
          <w:numId w:val="30"/>
        </w:numPr>
        <w:spacing w:after="0"/>
        <w:ind w:left="180"/>
        <w:jc w:val="both"/>
        <w:rPr>
          <w:color w:val="auto"/>
          <w:sz w:val="26"/>
          <w:szCs w:val="26"/>
        </w:rPr>
      </w:pPr>
      <w:r w:rsidRPr="00D341B9">
        <w:rPr>
          <w:color w:val="auto"/>
          <w:sz w:val="26"/>
          <w:szCs w:val="26"/>
          <w:rtl/>
        </w:rPr>
        <w:t>سمير عريقات (دكتور)، وآخر</w:t>
      </w:r>
      <w:r w:rsidR="008709FD" w:rsidRPr="00D341B9">
        <w:rPr>
          <w:color w:val="auto"/>
          <w:sz w:val="26"/>
          <w:szCs w:val="26"/>
          <w:rtl/>
        </w:rPr>
        <w:t>و</w:t>
      </w:r>
      <w:r w:rsidRPr="00D341B9">
        <w:rPr>
          <w:color w:val="auto"/>
          <w:sz w:val="26"/>
          <w:szCs w:val="26"/>
          <w:rtl/>
        </w:rPr>
        <w:t>ن. (2018). التأمين وإدارة المخاطر في الزراعة المصرية. معهد التخطيط القومي، سلسلة قضايا التخطيط والتنمية، رقم 293، يوليو 2018.</w:t>
      </w:r>
    </w:p>
    <w:p w14:paraId="61C7B9E6" w14:textId="6F61F33F"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lastRenderedPageBreak/>
        <w:t xml:space="preserve">سعد نصار. (2020). الاستثمارات والتنمية الزراعية، بعض القضايا المعاصرة في السياسة الزراعية. الجمعية المصرية للاقتصاد الزراعي.  </w:t>
      </w:r>
    </w:p>
    <w:p w14:paraId="46338532" w14:textId="5FA7BEF2"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سعد نصار. (2020). الحركة التعاونية المصرية، بعض القضايا المعاصرة في السياسة الزراعية. الجمعية المصرية للاقتصاد الزراعي.  </w:t>
      </w:r>
    </w:p>
    <w:p w14:paraId="4189A46F" w14:textId="54A0A78F"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سعد نصار. (10 </w:t>
      </w:r>
      <w:r w:rsidR="008709FD" w:rsidRPr="00D341B9">
        <w:rPr>
          <w:color w:val="auto"/>
          <w:sz w:val="26"/>
          <w:szCs w:val="26"/>
          <w:rtl/>
        </w:rPr>
        <w:t xml:space="preserve">من </w:t>
      </w:r>
      <w:r w:rsidRPr="00D341B9">
        <w:rPr>
          <w:color w:val="auto"/>
          <w:sz w:val="26"/>
          <w:szCs w:val="26"/>
          <w:rtl/>
        </w:rPr>
        <w:t xml:space="preserve">أكتوبر، 2024). التعاونيات والتنمية الزراعية المستدامة. أخبار اليوم.  </w:t>
      </w:r>
    </w:p>
    <w:p w14:paraId="587604EC" w14:textId="3248ED18"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عن مصر. (28 </w:t>
      </w:r>
      <w:r w:rsidR="008709FD" w:rsidRPr="00D341B9">
        <w:rPr>
          <w:color w:val="auto"/>
          <w:sz w:val="26"/>
          <w:szCs w:val="26"/>
          <w:rtl/>
        </w:rPr>
        <w:t xml:space="preserve">من </w:t>
      </w:r>
      <w:r w:rsidRPr="00D341B9">
        <w:rPr>
          <w:color w:val="auto"/>
          <w:sz w:val="26"/>
          <w:szCs w:val="26"/>
          <w:rtl/>
        </w:rPr>
        <w:t xml:space="preserve">نوفمبر، 2024). تم الاسترداد من </w:t>
      </w:r>
      <w:r w:rsidRPr="00D341B9">
        <w:rPr>
          <w:color w:val="auto"/>
          <w:sz w:val="26"/>
          <w:szCs w:val="26"/>
        </w:rPr>
        <w:t>www.aboutmsr.com</w:t>
      </w:r>
      <w:r w:rsidRPr="00D341B9">
        <w:rPr>
          <w:color w:val="auto"/>
          <w:sz w:val="26"/>
          <w:szCs w:val="26"/>
          <w:rtl/>
        </w:rPr>
        <w:t xml:space="preserve">  </w:t>
      </w:r>
    </w:p>
    <w:p w14:paraId="42A7C054" w14:textId="0A6ED7AF"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عن مصر. (2024). الزراعة تطلق المرحلة الثانية لمشروع تحسين دخل المزارعين. تم الاسترداد من </w:t>
      </w:r>
      <w:r w:rsidRPr="00D341B9">
        <w:rPr>
          <w:color w:val="auto"/>
          <w:sz w:val="26"/>
          <w:szCs w:val="26"/>
        </w:rPr>
        <w:t>www.aboutmsr.com</w:t>
      </w:r>
      <w:r w:rsidRPr="00D341B9">
        <w:rPr>
          <w:color w:val="auto"/>
          <w:sz w:val="26"/>
          <w:szCs w:val="26"/>
          <w:rtl/>
        </w:rPr>
        <w:t xml:space="preserve">  </w:t>
      </w:r>
    </w:p>
    <w:p w14:paraId="388A3440" w14:textId="61CB979F"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مركز المعلومات ودعم اتخاذ القرار. (يونيو، 2023). "التعاونيات الزراعية" ممارسات دولية رائدة. مرصد البيانات العامة- مجلس الوزراء، 4(1).  </w:t>
      </w:r>
    </w:p>
    <w:p w14:paraId="013A35A4" w14:textId="09CD1F6D" w:rsidR="001F4A88" w:rsidRPr="00D341B9" w:rsidRDefault="001F4A88"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عبد الحميد أحمد العدوى. (2001). دور التعاونيات في أراضي الإصلاح الزراعي بجمهورية مصر العربية في ظل سياسة التحرر الاقتصادي. رسالة ماجستير، قسم الاقتصاد الزراعي، كلية الزراعة، جامعة الأزهر.  </w:t>
      </w:r>
    </w:p>
    <w:p w14:paraId="66DBD592" w14:textId="77777777" w:rsidR="009A4AED" w:rsidRPr="00D341B9" w:rsidRDefault="009A4AED"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منظمة العمل الدولية. (2024). التعاونيات في صميم العدالة الاجتماعية والحلول المستدامة. اليوم الدولي للتعاونيات، 6 يوليو 2024.  </w:t>
      </w:r>
    </w:p>
    <w:p w14:paraId="6B509E80" w14:textId="77777777" w:rsidR="009A4AED" w:rsidRPr="00D341B9" w:rsidRDefault="009A4AED"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معهد التخطيط القومي. (2022). متطلبات النهوض بالتعاونيات الزراعية في سياق رؤية مصر 2030. سلسلة قضايا التخطيط والتنمية، رقم 339، يوليو 2022.  </w:t>
      </w:r>
    </w:p>
    <w:p w14:paraId="0EDD7755" w14:textId="77777777" w:rsidR="009A4AED" w:rsidRPr="00D341B9" w:rsidRDefault="009A4AED"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معهد التخطيط القومي. (2023). الإطار المؤسسي لحيازة واستغلال الأراضي الجديدة في إطار التنمية الزراعية المستدامة. سلسلة قضايا التخطيط والتنمية، 343.  </w:t>
      </w:r>
    </w:p>
    <w:p w14:paraId="106697D2" w14:textId="77777777" w:rsidR="009A4AED" w:rsidRPr="00D341B9" w:rsidRDefault="009A4AED"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وزارة الزراعة واستصلاح الأراضي. (2020). الاستراتيجية المُحدثة للتنمية الزراعية المستدامة في مصر 2030، الملخص التنفيذي.  </w:t>
      </w:r>
    </w:p>
    <w:p w14:paraId="6BDE5CD8" w14:textId="77777777" w:rsidR="009A4AED" w:rsidRPr="00D341B9" w:rsidRDefault="009A4AED" w:rsidP="00D341B9">
      <w:pPr>
        <w:pStyle w:val="ListParagraph"/>
        <w:numPr>
          <w:ilvl w:val="1"/>
          <w:numId w:val="30"/>
        </w:numPr>
        <w:spacing w:after="0"/>
        <w:ind w:left="180"/>
        <w:jc w:val="both"/>
        <w:rPr>
          <w:color w:val="auto"/>
          <w:sz w:val="26"/>
          <w:szCs w:val="26"/>
          <w:rtl/>
        </w:rPr>
      </w:pPr>
      <w:r w:rsidRPr="00D341B9">
        <w:rPr>
          <w:color w:val="auto"/>
          <w:sz w:val="26"/>
          <w:szCs w:val="26"/>
          <w:rtl/>
        </w:rPr>
        <w:t xml:space="preserve">ياسر العيسى. (2006). سياسات الدعم الزراعي في الاتحاد الأوروبي "سلع مختارة". المركز الوطني للسياسات الزراعية </w:t>
      </w:r>
      <w:r w:rsidRPr="00D341B9">
        <w:rPr>
          <w:color w:val="auto"/>
          <w:sz w:val="26"/>
          <w:szCs w:val="26"/>
        </w:rPr>
        <w:t>NAPC</w:t>
      </w:r>
      <w:r w:rsidRPr="00D341B9">
        <w:rPr>
          <w:color w:val="auto"/>
          <w:sz w:val="26"/>
          <w:szCs w:val="26"/>
          <w:rtl/>
        </w:rPr>
        <w:t xml:space="preserve">.  </w:t>
      </w:r>
    </w:p>
    <w:p w14:paraId="7C26252D" w14:textId="6B4ED9E1" w:rsidR="001F4A88" w:rsidRDefault="001F4A88" w:rsidP="00087619">
      <w:pPr>
        <w:spacing w:after="120"/>
        <w:ind w:left="-180"/>
        <w:jc w:val="both"/>
        <w:rPr>
          <w:rFonts w:asciiTheme="minorBidi" w:hAnsiTheme="minorBidi" w:cstheme="minorBidi"/>
          <w:color w:val="auto"/>
          <w:sz w:val="24"/>
          <w:szCs w:val="24"/>
          <w:rtl/>
        </w:rPr>
      </w:pPr>
    </w:p>
    <w:p w14:paraId="4B09794F" w14:textId="5DB22A37" w:rsidR="00D341B9" w:rsidRDefault="00D341B9" w:rsidP="00087619">
      <w:pPr>
        <w:spacing w:after="120"/>
        <w:ind w:left="-180"/>
        <w:jc w:val="both"/>
        <w:rPr>
          <w:rFonts w:asciiTheme="minorBidi" w:hAnsiTheme="minorBidi" w:cstheme="minorBidi"/>
          <w:color w:val="auto"/>
          <w:sz w:val="24"/>
          <w:szCs w:val="24"/>
          <w:rtl/>
        </w:rPr>
      </w:pPr>
    </w:p>
    <w:p w14:paraId="170A6536" w14:textId="59226869" w:rsidR="00D341B9" w:rsidRDefault="00D341B9" w:rsidP="00087619">
      <w:pPr>
        <w:spacing w:after="120"/>
        <w:ind w:left="-180"/>
        <w:jc w:val="both"/>
        <w:rPr>
          <w:rFonts w:asciiTheme="minorBidi" w:hAnsiTheme="minorBidi" w:cstheme="minorBidi"/>
          <w:color w:val="auto"/>
          <w:sz w:val="24"/>
          <w:szCs w:val="24"/>
          <w:rtl/>
        </w:rPr>
      </w:pPr>
    </w:p>
    <w:p w14:paraId="180C7909" w14:textId="77777777" w:rsidR="00D341B9" w:rsidRPr="00B5694B" w:rsidRDefault="00D341B9" w:rsidP="00087619">
      <w:pPr>
        <w:spacing w:after="120"/>
        <w:ind w:left="-180"/>
        <w:jc w:val="both"/>
        <w:rPr>
          <w:rFonts w:asciiTheme="minorBidi" w:hAnsiTheme="minorBidi" w:cstheme="minorBidi"/>
          <w:color w:val="auto"/>
          <w:sz w:val="24"/>
          <w:szCs w:val="24"/>
          <w:rtl/>
        </w:rPr>
      </w:pPr>
    </w:p>
    <w:p w14:paraId="7533CD12" w14:textId="2419EF3B" w:rsidR="001F4A88" w:rsidRPr="00D341B9" w:rsidRDefault="001F4A88" w:rsidP="00D341B9">
      <w:pPr>
        <w:spacing w:after="120"/>
        <w:rPr>
          <w:b/>
          <w:bCs/>
          <w:color w:val="auto"/>
          <w:sz w:val="28"/>
          <w:szCs w:val="28"/>
          <w:u w:val="single"/>
          <w:rtl/>
        </w:rPr>
      </w:pPr>
      <w:r w:rsidRPr="00D341B9">
        <w:rPr>
          <w:b/>
          <w:bCs/>
          <w:color w:val="auto"/>
          <w:sz w:val="28"/>
          <w:szCs w:val="28"/>
          <w:u w:val="single"/>
          <w:rtl/>
        </w:rPr>
        <w:lastRenderedPageBreak/>
        <w:t>ثانيًا: المراجع الإنجليزية:</w:t>
      </w:r>
    </w:p>
    <w:p w14:paraId="5F4F1F4D" w14:textId="0E1944E3" w:rsidR="001F4A88" w:rsidRPr="00D341B9" w:rsidRDefault="001F4A88" w:rsidP="00D65974">
      <w:pPr>
        <w:pStyle w:val="ListParagraph"/>
        <w:numPr>
          <w:ilvl w:val="1"/>
          <w:numId w:val="31"/>
        </w:numPr>
        <w:bidi w:val="0"/>
        <w:spacing w:after="120"/>
        <w:ind w:left="360"/>
        <w:rPr>
          <w:rFonts w:asciiTheme="majorBidi" w:hAnsiTheme="majorBidi" w:cstheme="majorBidi"/>
          <w:color w:val="auto"/>
          <w:sz w:val="26"/>
          <w:szCs w:val="26"/>
          <w:rtl/>
        </w:rPr>
      </w:pPr>
      <w:r w:rsidRPr="00D341B9">
        <w:rPr>
          <w:rFonts w:asciiTheme="majorBidi" w:hAnsiTheme="majorBidi" w:cstheme="majorBidi"/>
          <w:color w:val="auto"/>
          <w:sz w:val="26"/>
          <w:szCs w:val="26"/>
        </w:rPr>
        <w:t>Bask, K. (2024, January). How to Support Small Farmers for Sustainability. Network for Business Sustainability</w:t>
      </w:r>
      <w:r w:rsidRPr="00D341B9">
        <w:rPr>
          <w:rFonts w:asciiTheme="majorBidi" w:hAnsiTheme="majorBidi" w:cstheme="majorBidi"/>
          <w:color w:val="auto"/>
          <w:sz w:val="26"/>
          <w:szCs w:val="26"/>
          <w:rtl/>
        </w:rPr>
        <w:t xml:space="preserve">. تم الاسترداد من </w:t>
      </w:r>
      <w:r w:rsidRPr="00D341B9">
        <w:rPr>
          <w:rFonts w:asciiTheme="majorBidi" w:hAnsiTheme="majorBidi" w:cstheme="majorBidi"/>
          <w:color w:val="auto"/>
          <w:sz w:val="26"/>
          <w:szCs w:val="26"/>
        </w:rPr>
        <w:t>https://nbs.net/how-to-support-small-farmers-for-sustainability</w:t>
      </w:r>
      <w:r w:rsidRPr="00D341B9">
        <w:rPr>
          <w:rFonts w:asciiTheme="majorBidi" w:hAnsiTheme="majorBidi" w:cstheme="majorBidi"/>
          <w:color w:val="auto"/>
          <w:sz w:val="26"/>
          <w:szCs w:val="26"/>
          <w:rtl/>
        </w:rPr>
        <w:t xml:space="preserve">/  </w:t>
      </w:r>
    </w:p>
    <w:p w14:paraId="7970BF3C" w14:textId="4656972C" w:rsidR="001F4A88" w:rsidRPr="00D341B9" w:rsidRDefault="001F4A88" w:rsidP="00D65974">
      <w:pPr>
        <w:pStyle w:val="ListParagraph"/>
        <w:numPr>
          <w:ilvl w:val="1"/>
          <w:numId w:val="31"/>
        </w:numPr>
        <w:bidi w:val="0"/>
        <w:spacing w:after="120"/>
        <w:ind w:left="360"/>
        <w:rPr>
          <w:rFonts w:asciiTheme="majorBidi" w:hAnsiTheme="majorBidi" w:cstheme="majorBidi"/>
          <w:color w:val="auto"/>
          <w:sz w:val="26"/>
          <w:szCs w:val="26"/>
          <w:rtl/>
        </w:rPr>
      </w:pPr>
      <w:r w:rsidRPr="00D341B9">
        <w:rPr>
          <w:rFonts w:asciiTheme="majorBidi" w:hAnsiTheme="majorBidi" w:cstheme="majorBidi"/>
          <w:color w:val="auto"/>
          <w:sz w:val="26"/>
          <w:szCs w:val="26"/>
        </w:rPr>
        <w:t>FAO</w:t>
      </w:r>
      <w:r w:rsidRPr="00D341B9">
        <w:rPr>
          <w:rFonts w:asciiTheme="majorBidi" w:hAnsiTheme="majorBidi" w:cstheme="majorBidi"/>
          <w:color w:val="auto"/>
          <w:sz w:val="26"/>
          <w:szCs w:val="26"/>
          <w:rtl/>
        </w:rPr>
        <w:t xml:space="preserve">. (2022). فرص تساوي مليارات الدولارات لإعادة تحديد غايات الدعم الزراعي لتحويل النُظم الغذائية. برنامج الأمم المتحدة للبيئة.  </w:t>
      </w:r>
    </w:p>
    <w:p w14:paraId="75656112" w14:textId="4748CB68" w:rsidR="001F4A88" w:rsidRPr="00D341B9" w:rsidRDefault="001F4A88" w:rsidP="00D65974">
      <w:pPr>
        <w:pStyle w:val="ListParagraph"/>
        <w:numPr>
          <w:ilvl w:val="1"/>
          <w:numId w:val="31"/>
        </w:numPr>
        <w:bidi w:val="0"/>
        <w:spacing w:after="120"/>
        <w:ind w:left="360"/>
        <w:rPr>
          <w:rFonts w:asciiTheme="majorBidi" w:hAnsiTheme="majorBidi" w:cstheme="majorBidi"/>
          <w:color w:val="auto"/>
          <w:sz w:val="26"/>
          <w:szCs w:val="26"/>
          <w:rtl/>
        </w:rPr>
      </w:pPr>
      <w:r w:rsidRPr="00D341B9">
        <w:rPr>
          <w:rFonts w:asciiTheme="majorBidi" w:hAnsiTheme="majorBidi" w:cstheme="majorBidi"/>
          <w:color w:val="auto"/>
          <w:sz w:val="26"/>
          <w:szCs w:val="26"/>
        </w:rPr>
        <w:t>FAO Knowledge Repository</w:t>
      </w:r>
      <w:r w:rsidRPr="00D341B9">
        <w:rPr>
          <w:rFonts w:asciiTheme="majorBidi" w:hAnsiTheme="majorBidi" w:cstheme="majorBidi"/>
          <w:color w:val="auto"/>
          <w:sz w:val="26"/>
          <w:szCs w:val="26"/>
          <w:rtl/>
        </w:rPr>
        <w:t xml:space="preserve">. (بدون تاريخ). </w:t>
      </w:r>
      <w:r w:rsidRPr="00D341B9">
        <w:rPr>
          <w:rFonts w:asciiTheme="majorBidi" w:hAnsiTheme="majorBidi" w:cstheme="majorBidi"/>
          <w:color w:val="auto"/>
          <w:sz w:val="26"/>
          <w:szCs w:val="26"/>
        </w:rPr>
        <w:t>Smallholders and Family Farmers, Sustainability</w:t>
      </w:r>
      <w:r w:rsidRPr="00D341B9">
        <w:rPr>
          <w:rFonts w:asciiTheme="majorBidi" w:hAnsiTheme="majorBidi" w:cstheme="majorBidi"/>
          <w:color w:val="auto"/>
          <w:sz w:val="26"/>
          <w:szCs w:val="26"/>
          <w:rtl/>
        </w:rPr>
        <w:t xml:space="preserve">. تم الاسترداد من </w:t>
      </w:r>
      <w:r w:rsidRPr="00D341B9">
        <w:rPr>
          <w:rFonts w:asciiTheme="majorBidi" w:hAnsiTheme="majorBidi" w:cstheme="majorBidi"/>
          <w:color w:val="auto"/>
          <w:sz w:val="26"/>
          <w:szCs w:val="26"/>
        </w:rPr>
        <w:t>https://openknowledge.fao.org/items/1dd8c6ba-0f86-4e89-a850-5d7e31dea44e</w:t>
      </w:r>
      <w:r w:rsidRPr="00D341B9">
        <w:rPr>
          <w:rFonts w:asciiTheme="majorBidi" w:hAnsiTheme="majorBidi" w:cstheme="majorBidi"/>
          <w:color w:val="auto"/>
          <w:sz w:val="26"/>
          <w:szCs w:val="26"/>
          <w:rtl/>
        </w:rPr>
        <w:t xml:space="preserve">  </w:t>
      </w:r>
    </w:p>
    <w:p w14:paraId="4D49EE8B" w14:textId="7B2B1A82" w:rsidR="001F4A88" w:rsidRPr="00D341B9" w:rsidRDefault="001F4A88" w:rsidP="00D65974">
      <w:pPr>
        <w:pStyle w:val="ListParagraph"/>
        <w:numPr>
          <w:ilvl w:val="1"/>
          <w:numId w:val="31"/>
        </w:numPr>
        <w:bidi w:val="0"/>
        <w:spacing w:after="120"/>
        <w:ind w:left="360"/>
        <w:rPr>
          <w:rFonts w:asciiTheme="majorBidi" w:hAnsiTheme="majorBidi" w:cstheme="majorBidi"/>
          <w:color w:val="auto"/>
          <w:sz w:val="26"/>
          <w:szCs w:val="26"/>
          <w:rtl/>
        </w:rPr>
      </w:pPr>
      <w:r w:rsidRPr="00D341B9">
        <w:rPr>
          <w:rFonts w:asciiTheme="majorBidi" w:hAnsiTheme="majorBidi" w:cstheme="majorBidi"/>
          <w:color w:val="auto"/>
          <w:sz w:val="26"/>
          <w:szCs w:val="26"/>
        </w:rPr>
        <w:t>Funds for NGOs</w:t>
      </w:r>
      <w:r w:rsidRPr="00D341B9">
        <w:rPr>
          <w:rFonts w:asciiTheme="majorBidi" w:hAnsiTheme="majorBidi" w:cstheme="majorBidi"/>
          <w:color w:val="auto"/>
          <w:sz w:val="26"/>
          <w:szCs w:val="26"/>
          <w:rtl/>
        </w:rPr>
        <w:t xml:space="preserve">. (بدون تاريخ). </w:t>
      </w:r>
      <w:r w:rsidRPr="00D341B9">
        <w:rPr>
          <w:rFonts w:asciiTheme="majorBidi" w:hAnsiTheme="majorBidi" w:cstheme="majorBidi"/>
          <w:color w:val="auto"/>
          <w:sz w:val="26"/>
          <w:szCs w:val="26"/>
        </w:rPr>
        <w:t>Funding Opportunities for Small-Scale Farmers in Developing Nations</w:t>
      </w:r>
      <w:r w:rsidRPr="00D341B9">
        <w:rPr>
          <w:rFonts w:asciiTheme="majorBidi" w:hAnsiTheme="majorBidi" w:cstheme="majorBidi"/>
          <w:color w:val="auto"/>
          <w:sz w:val="26"/>
          <w:szCs w:val="26"/>
          <w:rtl/>
        </w:rPr>
        <w:t xml:space="preserve">. تم الاسترداد من </w:t>
      </w:r>
      <w:r w:rsidRPr="00D341B9">
        <w:rPr>
          <w:rFonts w:asciiTheme="majorBidi" w:hAnsiTheme="majorBidi" w:cstheme="majorBidi"/>
          <w:color w:val="auto"/>
          <w:sz w:val="26"/>
          <w:szCs w:val="26"/>
        </w:rPr>
        <w:t>https://www2.fundsforngos.org/articles/funding-opportunities-for-small-scale-farmers-in-developing-nations</w:t>
      </w:r>
      <w:r w:rsidRPr="00D341B9">
        <w:rPr>
          <w:rFonts w:asciiTheme="majorBidi" w:hAnsiTheme="majorBidi" w:cstheme="majorBidi"/>
          <w:color w:val="auto"/>
          <w:sz w:val="26"/>
          <w:szCs w:val="26"/>
          <w:rtl/>
        </w:rPr>
        <w:t xml:space="preserve">/  </w:t>
      </w:r>
    </w:p>
    <w:p w14:paraId="28511FD7" w14:textId="7118D49A" w:rsidR="001F4A88" w:rsidRPr="00D341B9" w:rsidRDefault="001F4A88" w:rsidP="00D65974">
      <w:pPr>
        <w:pStyle w:val="ListParagraph"/>
        <w:numPr>
          <w:ilvl w:val="1"/>
          <w:numId w:val="31"/>
        </w:numPr>
        <w:bidi w:val="0"/>
        <w:spacing w:after="120"/>
        <w:ind w:left="360"/>
        <w:rPr>
          <w:rFonts w:asciiTheme="majorBidi" w:hAnsiTheme="majorBidi" w:cstheme="majorBidi"/>
          <w:color w:val="auto"/>
          <w:sz w:val="26"/>
          <w:szCs w:val="26"/>
          <w:rtl/>
        </w:rPr>
      </w:pPr>
      <w:r w:rsidRPr="00D341B9">
        <w:rPr>
          <w:rFonts w:asciiTheme="majorBidi" w:hAnsiTheme="majorBidi" w:cstheme="majorBidi"/>
          <w:color w:val="auto"/>
          <w:sz w:val="26"/>
          <w:szCs w:val="26"/>
        </w:rPr>
        <w:t>Gomez y Paloma, S., &amp; Riesgo, L. (2020). The Role of Smallholder Farms in Food and Nutrition Security. Springer Nature</w:t>
      </w:r>
      <w:r w:rsidRPr="00D341B9">
        <w:rPr>
          <w:rFonts w:asciiTheme="majorBidi" w:hAnsiTheme="majorBidi" w:cstheme="majorBidi"/>
          <w:color w:val="auto"/>
          <w:sz w:val="26"/>
          <w:szCs w:val="26"/>
          <w:rtl/>
        </w:rPr>
        <w:t xml:space="preserve">. تم الاسترداد من </w:t>
      </w:r>
      <w:r w:rsidRPr="00D341B9">
        <w:rPr>
          <w:rFonts w:asciiTheme="majorBidi" w:hAnsiTheme="majorBidi" w:cstheme="majorBidi"/>
          <w:color w:val="auto"/>
          <w:sz w:val="26"/>
          <w:szCs w:val="26"/>
        </w:rPr>
        <w:t>https://link.springer.com/book/10.1007/978-3-030-42148-9</w:t>
      </w:r>
      <w:r w:rsidRPr="00D341B9">
        <w:rPr>
          <w:rFonts w:asciiTheme="majorBidi" w:hAnsiTheme="majorBidi" w:cstheme="majorBidi"/>
          <w:color w:val="auto"/>
          <w:sz w:val="26"/>
          <w:szCs w:val="26"/>
          <w:rtl/>
        </w:rPr>
        <w:t xml:space="preserve">  </w:t>
      </w:r>
    </w:p>
    <w:p w14:paraId="4B3F50AC" w14:textId="37F82170" w:rsidR="001F4A88" w:rsidRPr="00D341B9" w:rsidRDefault="001F4A88" w:rsidP="00D65974">
      <w:pPr>
        <w:pStyle w:val="ListParagraph"/>
        <w:numPr>
          <w:ilvl w:val="1"/>
          <w:numId w:val="31"/>
        </w:numPr>
        <w:bidi w:val="0"/>
        <w:spacing w:after="120"/>
        <w:ind w:left="360"/>
        <w:rPr>
          <w:rFonts w:asciiTheme="majorBidi" w:hAnsiTheme="majorBidi" w:cstheme="majorBidi"/>
          <w:color w:val="auto"/>
          <w:sz w:val="26"/>
          <w:szCs w:val="26"/>
          <w:rtl/>
        </w:rPr>
      </w:pPr>
      <w:r w:rsidRPr="00D341B9">
        <w:rPr>
          <w:rFonts w:asciiTheme="majorBidi" w:hAnsiTheme="majorBidi" w:cstheme="majorBidi"/>
          <w:color w:val="auto"/>
          <w:sz w:val="26"/>
          <w:szCs w:val="26"/>
        </w:rPr>
        <w:t>ILO. (2014). The Role of Cooperatives in Sustainable Development for All: Contributions, Challenges and Strategies</w:t>
      </w:r>
      <w:r w:rsidRPr="00D341B9">
        <w:rPr>
          <w:rFonts w:asciiTheme="majorBidi" w:hAnsiTheme="majorBidi" w:cstheme="majorBidi"/>
          <w:color w:val="auto"/>
          <w:sz w:val="26"/>
          <w:szCs w:val="26"/>
          <w:rtl/>
        </w:rPr>
        <w:t xml:space="preserve">. ديسمبر، كينيا.  </w:t>
      </w:r>
    </w:p>
    <w:p w14:paraId="5706C0F5" w14:textId="517D647B" w:rsidR="001F4A88" w:rsidRPr="00D341B9" w:rsidRDefault="001F4A88" w:rsidP="00D65974">
      <w:pPr>
        <w:pStyle w:val="ListParagraph"/>
        <w:numPr>
          <w:ilvl w:val="1"/>
          <w:numId w:val="31"/>
        </w:numPr>
        <w:bidi w:val="0"/>
        <w:spacing w:after="120"/>
        <w:ind w:left="360"/>
        <w:rPr>
          <w:rFonts w:asciiTheme="majorBidi" w:hAnsiTheme="majorBidi" w:cstheme="majorBidi"/>
          <w:color w:val="auto"/>
          <w:sz w:val="26"/>
          <w:szCs w:val="26"/>
        </w:rPr>
      </w:pPr>
      <w:r w:rsidRPr="00D341B9">
        <w:rPr>
          <w:rFonts w:asciiTheme="majorBidi" w:hAnsiTheme="majorBidi" w:cstheme="majorBidi"/>
          <w:color w:val="auto"/>
          <w:sz w:val="26"/>
          <w:szCs w:val="26"/>
        </w:rPr>
        <w:t>Institute for the Development of Agricultural Cooperation in Asia (IDACA)</w:t>
      </w:r>
      <w:r w:rsidRPr="00D341B9">
        <w:rPr>
          <w:rFonts w:asciiTheme="majorBidi" w:hAnsiTheme="majorBidi" w:cstheme="majorBidi"/>
          <w:color w:val="auto"/>
          <w:sz w:val="26"/>
          <w:szCs w:val="26"/>
          <w:rtl/>
        </w:rPr>
        <w:t xml:space="preserve">. (بدون تاريخ). </w:t>
      </w:r>
      <w:r w:rsidRPr="00D341B9">
        <w:rPr>
          <w:rFonts w:asciiTheme="majorBidi" w:hAnsiTheme="majorBidi" w:cstheme="majorBidi"/>
          <w:color w:val="auto"/>
          <w:sz w:val="26"/>
          <w:szCs w:val="26"/>
        </w:rPr>
        <w:t>The Present Situation of Japanese Agriculture and JA Group: Case of Agricultural Cooperatives of Japan</w:t>
      </w:r>
      <w:r w:rsidRPr="00D341B9">
        <w:rPr>
          <w:rFonts w:asciiTheme="majorBidi" w:hAnsiTheme="majorBidi" w:cstheme="majorBidi"/>
          <w:color w:val="auto"/>
          <w:sz w:val="26"/>
          <w:szCs w:val="26"/>
          <w:rtl/>
        </w:rPr>
        <w:t xml:space="preserve">. تم الاسترداد من </w:t>
      </w:r>
      <w:r w:rsidRPr="00D341B9">
        <w:rPr>
          <w:rFonts w:asciiTheme="majorBidi" w:hAnsiTheme="majorBidi" w:cstheme="majorBidi"/>
          <w:color w:val="auto"/>
          <w:sz w:val="26"/>
          <w:szCs w:val="26"/>
        </w:rPr>
        <w:t>http://www.agricoop.org/resources/resources_UpFile/IDACA_Nakashimal.pdf</w:t>
      </w:r>
      <w:r w:rsidRPr="00D341B9">
        <w:rPr>
          <w:rFonts w:asciiTheme="majorBidi" w:hAnsiTheme="majorBidi" w:cstheme="majorBidi"/>
          <w:color w:val="auto"/>
          <w:sz w:val="26"/>
          <w:szCs w:val="26"/>
          <w:rtl/>
        </w:rPr>
        <w:t xml:space="preserve">  </w:t>
      </w:r>
    </w:p>
    <w:p w14:paraId="3925551D" w14:textId="384C616D" w:rsidR="001F4A88" w:rsidRPr="00D341B9" w:rsidRDefault="001F4A88" w:rsidP="00D65974">
      <w:pPr>
        <w:pStyle w:val="ListParagraph"/>
        <w:numPr>
          <w:ilvl w:val="1"/>
          <w:numId w:val="31"/>
        </w:numPr>
        <w:bidi w:val="0"/>
        <w:spacing w:after="120"/>
        <w:ind w:left="360"/>
        <w:rPr>
          <w:rFonts w:asciiTheme="majorBidi" w:hAnsiTheme="majorBidi" w:cstheme="majorBidi"/>
          <w:color w:val="auto"/>
          <w:sz w:val="26"/>
          <w:szCs w:val="26"/>
          <w:rtl/>
        </w:rPr>
      </w:pPr>
      <w:r w:rsidRPr="00D341B9">
        <w:rPr>
          <w:rFonts w:asciiTheme="majorBidi" w:hAnsiTheme="majorBidi" w:cstheme="majorBidi"/>
          <w:color w:val="auto"/>
          <w:sz w:val="26"/>
          <w:szCs w:val="26"/>
        </w:rPr>
        <w:t>Newsquest Media Group Limited</w:t>
      </w:r>
      <w:r w:rsidRPr="00D341B9">
        <w:rPr>
          <w:rFonts w:asciiTheme="majorBidi" w:hAnsiTheme="majorBidi" w:cstheme="majorBidi"/>
          <w:color w:val="auto"/>
          <w:sz w:val="26"/>
          <w:szCs w:val="26"/>
          <w:rtl/>
        </w:rPr>
        <w:t xml:space="preserve">. (بدون تاريخ). </w:t>
      </w:r>
      <w:r w:rsidRPr="00D341B9">
        <w:rPr>
          <w:rFonts w:asciiTheme="majorBidi" w:hAnsiTheme="majorBidi" w:cstheme="majorBidi"/>
          <w:color w:val="auto"/>
          <w:sz w:val="26"/>
          <w:szCs w:val="26"/>
        </w:rPr>
        <w:t>Smallholder Magazine</w:t>
      </w:r>
      <w:r w:rsidRPr="00D341B9">
        <w:rPr>
          <w:rFonts w:asciiTheme="majorBidi" w:hAnsiTheme="majorBidi" w:cstheme="majorBidi"/>
          <w:color w:val="auto"/>
          <w:sz w:val="26"/>
          <w:szCs w:val="26"/>
          <w:rtl/>
        </w:rPr>
        <w:t xml:space="preserve">.  </w:t>
      </w:r>
    </w:p>
    <w:p w14:paraId="683F18C4" w14:textId="0308A542" w:rsidR="001F4A88" w:rsidRPr="00D341B9" w:rsidRDefault="001F4A88" w:rsidP="00D65974">
      <w:pPr>
        <w:pStyle w:val="ListParagraph"/>
        <w:numPr>
          <w:ilvl w:val="1"/>
          <w:numId w:val="31"/>
        </w:numPr>
        <w:bidi w:val="0"/>
        <w:spacing w:after="120"/>
        <w:ind w:left="360"/>
        <w:rPr>
          <w:rFonts w:asciiTheme="majorBidi" w:hAnsiTheme="majorBidi" w:cstheme="majorBidi"/>
          <w:color w:val="auto"/>
          <w:sz w:val="26"/>
          <w:szCs w:val="26"/>
          <w:rtl/>
        </w:rPr>
      </w:pPr>
      <w:r w:rsidRPr="00D341B9">
        <w:rPr>
          <w:rFonts w:asciiTheme="majorBidi" w:hAnsiTheme="majorBidi" w:cstheme="majorBidi"/>
          <w:color w:val="auto"/>
          <w:sz w:val="26"/>
          <w:szCs w:val="26"/>
        </w:rPr>
        <w:t>Tips and Best Practices to Maximize Farming: A 2024 Blueprint for Marginalized Communities</w:t>
      </w:r>
      <w:r w:rsidRPr="00D341B9">
        <w:rPr>
          <w:rFonts w:asciiTheme="majorBidi" w:hAnsiTheme="majorBidi" w:cstheme="majorBidi"/>
          <w:color w:val="auto"/>
          <w:sz w:val="26"/>
          <w:szCs w:val="26"/>
          <w:rtl/>
        </w:rPr>
        <w:t xml:space="preserve">. تم الاسترداد من </w:t>
      </w:r>
      <w:r w:rsidRPr="00D341B9">
        <w:rPr>
          <w:rFonts w:asciiTheme="majorBidi" w:hAnsiTheme="majorBidi" w:cstheme="majorBidi"/>
          <w:color w:val="auto"/>
          <w:sz w:val="26"/>
          <w:szCs w:val="26"/>
        </w:rPr>
        <w:t>https://brastorne.com/resources/blog/tips-and-best-practices-to-maximize-farming-a-2024-blueprint-for-marginalized-communities</w:t>
      </w:r>
      <w:r w:rsidRPr="00D341B9">
        <w:rPr>
          <w:rFonts w:asciiTheme="majorBidi" w:hAnsiTheme="majorBidi" w:cstheme="majorBidi"/>
          <w:color w:val="auto"/>
          <w:sz w:val="26"/>
          <w:szCs w:val="26"/>
          <w:rtl/>
        </w:rPr>
        <w:t xml:space="preserve">/  </w:t>
      </w:r>
    </w:p>
    <w:p w14:paraId="57A6123C" w14:textId="66D0E909" w:rsidR="001F4A88" w:rsidRPr="00D341B9" w:rsidRDefault="001F4A88" w:rsidP="00D65974">
      <w:pPr>
        <w:pStyle w:val="ListParagraph"/>
        <w:numPr>
          <w:ilvl w:val="1"/>
          <w:numId w:val="31"/>
        </w:numPr>
        <w:bidi w:val="0"/>
        <w:spacing w:after="120"/>
        <w:ind w:left="360"/>
        <w:rPr>
          <w:rFonts w:asciiTheme="majorBidi" w:hAnsiTheme="majorBidi" w:cstheme="majorBidi"/>
          <w:color w:val="auto"/>
          <w:sz w:val="26"/>
          <w:szCs w:val="26"/>
          <w:rtl/>
        </w:rPr>
      </w:pPr>
      <w:r w:rsidRPr="00D341B9">
        <w:rPr>
          <w:rFonts w:asciiTheme="majorBidi" w:hAnsiTheme="majorBidi" w:cstheme="majorBidi"/>
          <w:color w:val="auto"/>
          <w:sz w:val="26"/>
          <w:szCs w:val="26"/>
        </w:rPr>
        <w:t>Wikipedia</w:t>
      </w:r>
      <w:r w:rsidRPr="00D341B9">
        <w:rPr>
          <w:rFonts w:asciiTheme="majorBidi" w:hAnsiTheme="majorBidi" w:cstheme="majorBidi"/>
          <w:color w:val="auto"/>
          <w:sz w:val="26"/>
          <w:szCs w:val="26"/>
          <w:rtl/>
        </w:rPr>
        <w:t xml:space="preserve">. (بدون تاريخ). </w:t>
      </w:r>
      <w:r w:rsidRPr="00D341B9">
        <w:rPr>
          <w:rFonts w:asciiTheme="majorBidi" w:hAnsiTheme="majorBidi" w:cstheme="majorBidi"/>
          <w:color w:val="auto"/>
          <w:sz w:val="26"/>
          <w:szCs w:val="26"/>
        </w:rPr>
        <w:t>Smallholding</w:t>
      </w:r>
      <w:r w:rsidRPr="00D341B9">
        <w:rPr>
          <w:rFonts w:asciiTheme="majorBidi" w:hAnsiTheme="majorBidi" w:cstheme="majorBidi"/>
          <w:color w:val="auto"/>
          <w:sz w:val="26"/>
          <w:szCs w:val="26"/>
          <w:rtl/>
        </w:rPr>
        <w:t xml:space="preserve">. تم الاسترداد من </w:t>
      </w:r>
      <w:r w:rsidRPr="00D341B9">
        <w:rPr>
          <w:rFonts w:asciiTheme="majorBidi" w:hAnsiTheme="majorBidi" w:cstheme="majorBidi"/>
          <w:color w:val="auto"/>
          <w:sz w:val="26"/>
          <w:szCs w:val="26"/>
        </w:rPr>
        <w:t>https://en.wikipedia.org/wiki/Smallholding</w:t>
      </w:r>
      <w:r w:rsidRPr="00D341B9">
        <w:rPr>
          <w:rFonts w:asciiTheme="majorBidi" w:hAnsiTheme="majorBidi" w:cstheme="majorBidi"/>
          <w:color w:val="auto"/>
          <w:sz w:val="26"/>
          <w:szCs w:val="26"/>
          <w:rtl/>
        </w:rPr>
        <w:t xml:space="preserve">  </w:t>
      </w:r>
    </w:p>
    <w:p w14:paraId="15DB52A5" w14:textId="340AB5C1" w:rsidR="001F4A88" w:rsidRDefault="001F4A88" w:rsidP="001F4A88">
      <w:pPr>
        <w:spacing w:after="120"/>
        <w:rPr>
          <w:rFonts w:asciiTheme="minorBidi" w:hAnsiTheme="minorBidi" w:cstheme="minorBidi"/>
          <w:color w:val="auto"/>
          <w:sz w:val="26"/>
          <w:szCs w:val="26"/>
          <w:rtl/>
        </w:rPr>
      </w:pPr>
    </w:p>
    <w:p w14:paraId="19EB8F0C" w14:textId="68835456" w:rsidR="006A097C" w:rsidRDefault="006A097C" w:rsidP="001F4A88">
      <w:pPr>
        <w:spacing w:after="120"/>
        <w:rPr>
          <w:rFonts w:asciiTheme="minorBidi" w:hAnsiTheme="minorBidi" w:cstheme="minorBidi"/>
          <w:color w:val="auto"/>
          <w:sz w:val="26"/>
          <w:szCs w:val="26"/>
          <w:rtl/>
        </w:rPr>
      </w:pPr>
    </w:p>
    <w:p w14:paraId="114763A0" w14:textId="682556A2" w:rsidR="006A097C" w:rsidRDefault="006A097C" w:rsidP="001F4A88">
      <w:pPr>
        <w:spacing w:after="120"/>
        <w:rPr>
          <w:rFonts w:asciiTheme="minorBidi" w:hAnsiTheme="minorBidi" w:cstheme="minorBidi"/>
          <w:color w:val="auto"/>
          <w:sz w:val="26"/>
          <w:szCs w:val="26"/>
          <w:rtl/>
        </w:rPr>
      </w:pPr>
    </w:p>
    <w:p w14:paraId="7B7978B0" w14:textId="61DCF35C" w:rsidR="006A097C" w:rsidRDefault="006A097C" w:rsidP="001F4A88">
      <w:pPr>
        <w:spacing w:after="120"/>
        <w:rPr>
          <w:rFonts w:asciiTheme="minorBidi" w:hAnsiTheme="minorBidi" w:cstheme="minorBidi"/>
          <w:color w:val="auto"/>
          <w:sz w:val="26"/>
          <w:szCs w:val="26"/>
          <w:rtl/>
        </w:rPr>
      </w:pPr>
    </w:p>
    <w:p w14:paraId="74710B14" w14:textId="31305FB9" w:rsidR="006A097C" w:rsidRDefault="006A097C" w:rsidP="001F4A88">
      <w:pPr>
        <w:spacing w:after="120"/>
        <w:rPr>
          <w:rFonts w:asciiTheme="minorBidi" w:hAnsiTheme="minorBidi" w:cstheme="minorBidi"/>
          <w:color w:val="auto"/>
          <w:sz w:val="26"/>
          <w:szCs w:val="26"/>
          <w:rtl/>
        </w:rPr>
      </w:pPr>
    </w:p>
    <w:p w14:paraId="278F78AC" w14:textId="16A448C6" w:rsidR="006A097C" w:rsidRPr="006A097C" w:rsidRDefault="006A097C" w:rsidP="006A097C">
      <w:pPr>
        <w:bidi w:val="0"/>
        <w:spacing w:before="100" w:beforeAutospacing="1" w:after="100" w:afterAutospacing="1" w:line="240" w:lineRule="auto"/>
        <w:rPr>
          <w:rFonts w:ascii="Times New Roman" w:eastAsia="Times New Roman" w:hAnsi="Times New Roman" w:cs="Times New Roman"/>
          <w:color w:val="auto"/>
          <w:sz w:val="24"/>
          <w:szCs w:val="24"/>
        </w:rPr>
      </w:pPr>
      <w:r w:rsidRPr="006A097C">
        <w:rPr>
          <w:rFonts w:ascii="Times New Roman" w:eastAsia="Times New Roman" w:hAnsi="Times New Roman" w:cs="Times New Roman"/>
          <w:noProof/>
          <w:color w:val="auto"/>
          <w:sz w:val="24"/>
          <w:szCs w:val="24"/>
        </w:rPr>
        <w:lastRenderedPageBreak/>
        <w:drawing>
          <wp:anchor distT="0" distB="0" distL="114300" distR="114300" simplePos="0" relativeHeight="251856896" behindDoc="0" locked="0" layoutInCell="1" allowOverlap="1" wp14:anchorId="2893C361" wp14:editId="182C8008">
            <wp:simplePos x="0" y="0"/>
            <wp:positionH relativeFrom="page">
              <wp:align>right</wp:align>
            </wp:positionH>
            <wp:positionV relativeFrom="page">
              <wp:align>top</wp:align>
            </wp:positionV>
            <wp:extent cx="7762875" cy="10048875"/>
            <wp:effectExtent l="0" t="0" r="9525" b="9525"/>
            <wp:wrapSquare wrapText="bothSides"/>
            <wp:docPr id="6" name="Picture 6" descr="C:\Users\mona\AppData\Local\Temp\Rar$DI33.0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na\AppData\Local\Temp\Rar$DI33.078\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62875"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A097C" w:rsidRPr="006A097C">
      <w:footerReference w:type="default" r:id="rId24"/>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C3BD1" w14:textId="77777777" w:rsidR="000773ED" w:rsidRDefault="000773ED" w:rsidP="001732CE">
      <w:pPr>
        <w:spacing w:after="0" w:line="240" w:lineRule="auto"/>
      </w:pPr>
      <w:r>
        <w:separator/>
      </w:r>
    </w:p>
  </w:endnote>
  <w:endnote w:type="continuationSeparator" w:id="0">
    <w:p w14:paraId="6B398C92" w14:textId="77777777" w:rsidR="000773ED" w:rsidRDefault="000773ED" w:rsidP="00173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47853662"/>
      <w:docPartObj>
        <w:docPartGallery w:val="Page Numbers (Bottom of Page)"/>
        <w:docPartUnique/>
      </w:docPartObj>
    </w:sdtPr>
    <w:sdtEndPr>
      <w:rPr>
        <w:noProof/>
      </w:rPr>
    </w:sdtEndPr>
    <w:sdtContent>
      <w:p w14:paraId="49C00DD8" w14:textId="239DF93C" w:rsidR="00D71199" w:rsidRDefault="00D71199">
        <w:pPr>
          <w:pStyle w:val="Footer"/>
          <w:jc w:val="center"/>
        </w:pPr>
        <w:r w:rsidRPr="00C94D0F">
          <w:rPr>
            <w:rFonts w:asciiTheme="minorBidi" w:hAnsiTheme="minorBidi" w:cstheme="minorBidi"/>
            <w:sz w:val="28"/>
            <w:szCs w:val="28"/>
          </w:rPr>
          <w:fldChar w:fldCharType="begin"/>
        </w:r>
        <w:r w:rsidRPr="00C94D0F">
          <w:rPr>
            <w:rFonts w:asciiTheme="minorBidi" w:hAnsiTheme="minorBidi" w:cstheme="minorBidi"/>
            <w:sz w:val="28"/>
            <w:szCs w:val="28"/>
          </w:rPr>
          <w:instrText xml:space="preserve"> PAGE   \* MERGEFORMAT </w:instrText>
        </w:r>
        <w:r w:rsidRPr="00C94D0F">
          <w:rPr>
            <w:rFonts w:asciiTheme="minorBidi" w:hAnsiTheme="minorBidi" w:cstheme="minorBidi"/>
            <w:sz w:val="28"/>
            <w:szCs w:val="28"/>
          </w:rPr>
          <w:fldChar w:fldCharType="separate"/>
        </w:r>
        <w:r w:rsidR="00340051">
          <w:rPr>
            <w:rFonts w:asciiTheme="minorBidi" w:hAnsiTheme="minorBidi" w:cstheme="minorBidi"/>
            <w:noProof/>
            <w:sz w:val="28"/>
            <w:szCs w:val="28"/>
            <w:rtl/>
          </w:rPr>
          <w:t>8</w:t>
        </w:r>
        <w:r w:rsidRPr="00C94D0F">
          <w:rPr>
            <w:rFonts w:asciiTheme="minorBidi" w:hAnsiTheme="minorBidi" w:cstheme="minorBidi"/>
            <w:noProof/>
            <w:sz w:val="28"/>
            <w:szCs w:val="28"/>
          </w:rPr>
          <w:fldChar w:fldCharType="end"/>
        </w:r>
      </w:p>
    </w:sdtContent>
  </w:sdt>
  <w:p w14:paraId="67E000BE" w14:textId="77777777" w:rsidR="00D71199" w:rsidRDefault="00D7119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E764D" w14:textId="77777777" w:rsidR="000773ED" w:rsidRDefault="000773ED" w:rsidP="001732CE">
      <w:pPr>
        <w:spacing w:after="0" w:line="240" w:lineRule="auto"/>
      </w:pPr>
      <w:r>
        <w:separator/>
      </w:r>
    </w:p>
  </w:footnote>
  <w:footnote w:type="continuationSeparator" w:id="0">
    <w:p w14:paraId="7D541FEC" w14:textId="77777777" w:rsidR="000773ED" w:rsidRDefault="000773ED" w:rsidP="001732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843A4"/>
    <w:multiLevelType w:val="hybridMultilevel"/>
    <w:tmpl w:val="494416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95D06"/>
    <w:multiLevelType w:val="multilevel"/>
    <w:tmpl w:val="61021B60"/>
    <w:lvl w:ilvl="0">
      <w:start w:val="1"/>
      <w:numFmt w:val="bullet"/>
      <w:lvlText w:val="-"/>
      <w:lvlJc w:val="left"/>
      <w:pPr>
        <w:ind w:left="486" w:hanging="216"/>
      </w:pPr>
      <w:rPr>
        <w:rFonts w:ascii="Times New Roman" w:hAnsi="Times New Roman" w:cs="Times New Roman" w:hint="default"/>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cs="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cs="Courier New" w:hint="default"/>
      </w:rPr>
    </w:lvl>
    <w:lvl w:ilvl="8">
      <w:start w:val="1"/>
      <w:numFmt w:val="bullet"/>
      <w:lvlText w:val=""/>
      <w:lvlJc w:val="left"/>
      <w:pPr>
        <w:ind w:left="6390" w:hanging="360"/>
      </w:pPr>
      <w:rPr>
        <w:rFonts w:ascii="Wingdings" w:hAnsi="Wingdings" w:hint="default"/>
      </w:rPr>
    </w:lvl>
  </w:abstractNum>
  <w:abstractNum w:abstractNumId="2" w15:restartNumberingAfterBreak="0">
    <w:nsid w:val="0A4E7A04"/>
    <w:multiLevelType w:val="multilevel"/>
    <w:tmpl w:val="B282AEEA"/>
    <w:lvl w:ilvl="0">
      <w:start w:val="1"/>
      <w:numFmt w:val="bullet"/>
      <w:lvlText w:val="-"/>
      <w:lvlJc w:val="left"/>
      <w:pPr>
        <w:tabs>
          <w:tab w:val="num" w:pos="540"/>
        </w:tabs>
        <w:ind w:left="432" w:hanging="252"/>
      </w:pPr>
      <w:rPr>
        <w:rFonts w:ascii="Times New Roman" w:hAnsi="Times New Roman" w:cs="Times New Roman" w:hint="default"/>
        <w:sz w:val="20"/>
        <w:szCs w:val="20"/>
      </w:rPr>
    </w:lvl>
    <w:lvl w:ilvl="1">
      <w:start w:val="4"/>
      <w:numFmt w:val="decimal"/>
      <w:lvlText w:val="%2"/>
      <w:lvlJc w:val="left"/>
      <w:pPr>
        <w:ind w:left="1440" w:hanging="360"/>
      </w:pPr>
      <w:rPr>
        <w:rFonts w:hint="default"/>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34138"/>
    <w:multiLevelType w:val="multilevel"/>
    <w:tmpl w:val="802CA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B42BD"/>
    <w:multiLevelType w:val="hybridMultilevel"/>
    <w:tmpl w:val="16FC3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709CE"/>
    <w:multiLevelType w:val="hybridMultilevel"/>
    <w:tmpl w:val="C99026EC"/>
    <w:lvl w:ilvl="0" w:tplc="90965BB2">
      <w:start w:val="1"/>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287128"/>
    <w:multiLevelType w:val="hybridMultilevel"/>
    <w:tmpl w:val="251CF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865D29"/>
    <w:multiLevelType w:val="multilevel"/>
    <w:tmpl w:val="1DE2B4AC"/>
    <w:lvl w:ilvl="0">
      <w:start w:val="1"/>
      <w:numFmt w:val="bullet"/>
      <w:lvlText w:val="-"/>
      <w:lvlJc w:val="left"/>
      <w:pPr>
        <w:tabs>
          <w:tab w:val="num" w:pos="720"/>
        </w:tabs>
        <w:ind w:left="648" w:hanging="288"/>
      </w:pPr>
      <w:rPr>
        <w:rFonts w:ascii="Tw Cen MT" w:hAnsi="Tw Cen MT" w:cs="Times New Roman" w:hint="default"/>
        <w:sz w:val="20"/>
        <w:szCs w:val="20"/>
        <w:lang w:bidi="ar-EG"/>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F4E82"/>
    <w:multiLevelType w:val="hybridMultilevel"/>
    <w:tmpl w:val="2228A200"/>
    <w:lvl w:ilvl="0" w:tplc="D3D2A05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6F6370"/>
    <w:multiLevelType w:val="hybridMultilevel"/>
    <w:tmpl w:val="C7E2C970"/>
    <w:lvl w:ilvl="0" w:tplc="AB069E92">
      <w:start w:val="1"/>
      <w:numFmt w:val="arabicAbjad"/>
      <w:lvlText w:val="%1."/>
      <w:lvlJc w:val="left"/>
      <w:pPr>
        <w:ind w:left="900" w:hanging="360"/>
      </w:pPr>
      <w:rPr>
        <w:rFonts w:hint="default"/>
        <w:color w:val="00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1AA7389F"/>
    <w:multiLevelType w:val="hybridMultilevel"/>
    <w:tmpl w:val="1DF45A88"/>
    <w:lvl w:ilvl="0" w:tplc="FFFFFFFF">
      <w:start w:val="1"/>
      <w:numFmt w:val="bullet"/>
      <w:lvlText w:val=""/>
      <w:lvlJc w:val="left"/>
      <w:pPr>
        <w:ind w:left="720" w:hanging="360"/>
      </w:pPr>
      <w:rPr>
        <w:rFonts w:ascii="Symbol" w:hAnsi="Symbol" w:hint="default"/>
      </w:rPr>
    </w:lvl>
    <w:lvl w:ilvl="1" w:tplc="A04AB78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D37FF8"/>
    <w:multiLevelType w:val="multilevel"/>
    <w:tmpl w:val="4420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A0681B"/>
    <w:multiLevelType w:val="hybridMultilevel"/>
    <w:tmpl w:val="2ECE1256"/>
    <w:lvl w:ilvl="0" w:tplc="D7DCCA4E">
      <w:start w:val="1"/>
      <w:numFmt w:val="bullet"/>
      <w:lvlText w:val=""/>
      <w:lvlJc w:val="left"/>
      <w:pPr>
        <w:ind w:left="720" w:hanging="360"/>
      </w:pPr>
      <w:rPr>
        <w:rFonts w:ascii="Symbol" w:hAnsi="Symbol" w:hint="default"/>
        <w:color w:val="auto"/>
        <w:sz w:val="26"/>
        <w:szCs w:val="26"/>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243906"/>
    <w:multiLevelType w:val="hybridMultilevel"/>
    <w:tmpl w:val="AFEA3EC2"/>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285863D8"/>
    <w:multiLevelType w:val="multilevel"/>
    <w:tmpl w:val="4254F1A8"/>
    <w:lvl w:ilvl="0">
      <w:start w:val="1"/>
      <w:numFmt w:val="bullet"/>
      <w:lvlText w:val=""/>
      <w:lvlJc w:val="left"/>
      <w:pPr>
        <w:tabs>
          <w:tab w:val="num" w:pos="720"/>
        </w:tabs>
        <w:ind w:left="648" w:hanging="288"/>
      </w:pPr>
      <w:rPr>
        <w:rFonts w:ascii="Symbol" w:hAnsi="Symbol" w:cs="Times New Roman"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DE5265"/>
    <w:multiLevelType w:val="hybridMultilevel"/>
    <w:tmpl w:val="B64E5E18"/>
    <w:lvl w:ilvl="0" w:tplc="D3D2A05E">
      <w:start w:val="1"/>
      <w:numFmt w:val="arabicAbjad"/>
      <w:lvlText w:val="%1."/>
      <w:lvlJc w:val="left"/>
      <w:pPr>
        <w:ind w:left="1084" w:hanging="360"/>
      </w:pPr>
      <w:rPr>
        <w:rFonts w:hint="default"/>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16" w15:restartNumberingAfterBreak="0">
    <w:nsid w:val="2B063953"/>
    <w:multiLevelType w:val="hybridMultilevel"/>
    <w:tmpl w:val="A4F6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456E86"/>
    <w:multiLevelType w:val="hybridMultilevel"/>
    <w:tmpl w:val="A7B68C22"/>
    <w:lvl w:ilvl="0" w:tplc="58984372">
      <w:start w:val="1"/>
      <w:numFmt w:val="decimal"/>
      <w:lvlText w:val="%1."/>
      <w:lvlJc w:val="left"/>
      <w:pPr>
        <w:ind w:left="360" w:hanging="360"/>
      </w:pPr>
      <w:rPr>
        <w:rFonts w:hint="default"/>
        <w:color w:val="auto"/>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E980E89"/>
    <w:multiLevelType w:val="hybridMultilevel"/>
    <w:tmpl w:val="7C3809EC"/>
    <w:lvl w:ilvl="0" w:tplc="2E3C1DF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52667C"/>
    <w:multiLevelType w:val="hybridMultilevel"/>
    <w:tmpl w:val="D7903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4E1BD7"/>
    <w:multiLevelType w:val="hybridMultilevel"/>
    <w:tmpl w:val="5764F65E"/>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08084B"/>
    <w:multiLevelType w:val="hybridMultilevel"/>
    <w:tmpl w:val="9524289C"/>
    <w:lvl w:ilvl="0" w:tplc="FFFFFFFF">
      <w:start w:val="13"/>
      <w:numFmt w:val="bullet"/>
      <w:lvlText w:val="-"/>
      <w:lvlJc w:val="left"/>
      <w:pPr>
        <w:ind w:left="720" w:hanging="360"/>
      </w:pPr>
      <w:rPr>
        <w:rFonts w:ascii="Simplified Arabic" w:eastAsiaTheme="minorHAnsi" w:hAnsi="Simplified Arabic" w:cs="Simplified Arabic" w:hint="default"/>
      </w:rPr>
    </w:lvl>
    <w:lvl w:ilvl="1" w:tplc="ED64948E">
      <w:start w:val="2"/>
      <w:numFmt w:val="bullet"/>
      <w:lvlText w:val="-"/>
      <w:lvlJc w:val="left"/>
      <w:pPr>
        <w:ind w:left="1440" w:hanging="360"/>
      </w:pPr>
      <w:rPr>
        <w:rFonts w:ascii="Simplified Arabic" w:eastAsia="Times New Roman" w:hAnsi="Simplified Arabic" w:cs="Simplified Arabic"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9C55AA8"/>
    <w:multiLevelType w:val="multilevel"/>
    <w:tmpl w:val="9612A1AA"/>
    <w:lvl w:ilvl="0">
      <w:start w:val="1"/>
      <w:numFmt w:val="bullet"/>
      <w:lvlText w:val="-"/>
      <w:lvlJc w:val="left"/>
      <w:pPr>
        <w:ind w:left="486" w:hanging="216"/>
      </w:pPr>
      <w:rPr>
        <w:rFonts w:ascii="Times New Roman" w:hAnsi="Times New Roman" w:cs="Times New Roman" w:hint="default"/>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cs="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cs="Courier New" w:hint="default"/>
      </w:rPr>
    </w:lvl>
    <w:lvl w:ilvl="8">
      <w:start w:val="1"/>
      <w:numFmt w:val="bullet"/>
      <w:lvlText w:val=""/>
      <w:lvlJc w:val="left"/>
      <w:pPr>
        <w:ind w:left="6390" w:hanging="360"/>
      </w:pPr>
      <w:rPr>
        <w:rFonts w:ascii="Wingdings" w:hAnsi="Wingdings" w:hint="default"/>
      </w:rPr>
    </w:lvl>
  </w:abstractNum>
  <w:abstractNum w:abstractNumId="23" w15:restartNumberingAfterBreak="0">
    <w:nsid w:val="4D451FC4"/>
    <w:multiLevelType w:val="hybridMultilevel"/>
    <w:tmpl w:val="97AC4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B055CA"/>
    <w:multiLevelType w:val="multilevel"/>
    <w:tmpl w:val="BC48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4B00A9"/>
    <w:multiLevelType w:val="multilevel"/>
    <w:tmpl w:val="169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661505"/>
    <w:multiLevelType w:val="multilevel"/>
    <w:tmpl w:val="E278982E"/>
    <w:lvl w:ilvl="0">
      <w:start w:val="1"/>
      <w:numFmt w:val="bullet"/>
      <w:lvlText w:val="-"/>
      <w:lvlJc w:val="left"/>
      <w:pPr>
        <w:ind w:left="486" w:hanging="216"/>
      </w:pPr>
      <w:rPr>
        <w:rFonts w:ascii="Times New Roman" w:hAnsi="Times New Roman" w:cs="Times New Roman" w:hint="default"/>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cs="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cs="Courier New" w:hint="default"/>
      </w:rPr>
    </w:lvl>
    <w:lvl w:ilvl="8">
      <w:start w:val="1"/>
      <w:numFmt w:val="bullet"/>
      <w:lvlText w:val=""/>
      <w:lvlJc w:val="left"/>
      <w:pPr>
        <w:ind w:left="6390" w:hanging="360"/>
      </w:pPr>
      <w:rPr>
        <w:rFonts w:ascii="Wingdings" w:hAnsi="Wingdings" w:hint="default"/>
      </w:rPr>
    </w:lvl>
  </w:abstractNum>
  <w:abstractNum w:abstractNumId="27" w15:restartNumberingAfterBreak="0">
    <w:nsid w:val="63865ACC"/>
    <w:multiLevelType w:val="multilevel"/>
    <w:tmpl w:val="DA2411F8"/>
    <w:lvl w:ilvl="0">
      <w:start w:val="1"/>
      <w:numFmt w:val="decimal"/>
      <w:lvlText w:val="%1-"/>
      <w:lvlJc w:val="left"/>
      <w:pPr>
        <w:ind w:left="792" w:hanging="342"/>
      </w:pPr>
      <w:rPr>
        <w:rFonts w:hint="default"/>
      </w:rPr>
    </w:lvl>
    <w:lvl w:ilvl="1">
      <w:start w:val="1"/>
      <w:numFmt w:val="lowerLetter"/>
      <w:lvlText w:val="%2."/>
      <w:lvlJc w:val="left"/>
      <w:pPr>
        <w:ind w:left="2394" w:hanging="360"/>
      </w:pPr>
      <w:rPr>
        <w:rFonts w:hint="default"/>
      </w:rPr>
    </w:lvl>
    <w:lvl w:ilvl="2">
      <w:start w:val="1"/>
      <w:numFmt w:val="lowerRoman"/>
      <w:lvlText w:val="%3."/>
      <w:lvlJc w:val="right"/>
      <w:pPr>
        <w:ind w:left="3114" w:hanging="180"/>
      </w:pPr>
      <w:rPr>
        <w:rFonts w:hint="default"/>
      </w:rPr>
    </w:lvl>
    <w:lvl w:ilvl="3">
      <w:start w:val="1"/>
      <w:numFmt w:val="decimal"/>
      <w:lvlText w:val="%4."/>
      <w:lvlJc w:val="left"/>
      <w:pPr>
        <w:ind w:left="3834" w:hanging="360"/>
      </w:pPr>
      <w:rPr>
        <w:rFonts w:hint="default"/>
      </w:rPr>
    </w:lvl>
    <w:lvl w:ilvl="4">
      <w:start w:val="1"/>
      <w:numFmt w:val="lowerLetter"/>
      <w:lvlText w:val="%5."/>
      <w:lvlJc w:val="left"/>
      <w:pPr>
        <w:ind w:left="4554" w:hanging="360"/>
      </w:pPr>
      <w:rPr>
        <w:rFonts w:hint="default"/>
      </w:rPr>
    </w:lvl>
    <w:lvl w:ilvl="5">
      <w:start w:val="1"/>
      <w:numFmt w:val="lowerRoman"/>
      <w:lvlText w:val="%6."/>
      <w:lvlJc w:val="right"/>
      <w:pPr>
        <w:ind w:left="5274" w:hanging="180"/>
      </w:pPr>
      <w:rPr>
        <w:rFonts w:hint="default"/>
      </w:rPr>
    </w:lvl>
    <w:lvl w:ilvl="6">
      <w:start w:val="1"/>
      <w:numFmt w:val="decimal"/>
      <w:lvlText w:val="%7."/>
      <w:lvlJc w:val="left"/>
      <w:pPr>
        <w:ind w:left="5994" w:hanging="360"/>
      </w:pPr>
      <w:rPr>
        <w:rFonts w:hint="default"/>
      </w:rPr>
    </w:lvl>
    <w:lvl w:ilvl="7">
      <w:start w:val="1"/>
      <w:numFmt w:val="lowerLetter"/>
      <w:lvlText w:val="%8."/>
      <w:lvlJc w:val="left"/>
      <w:pPr>
        <w:ind w:left="6714" w:hanging="360"/>
      </w:pPr>
      <w:rPr>
        <w:rFonts w:hint="default"/>
      </w:rPr>
    </w:lvl>
    <w:lvl w:ilvl="8">
      <w:start w:val="1"/>
      <w:numFmt w:val="lowerRoman"/>
      <w:lvlText w:val="%9."/>
      <w:lvlJc w:val="right"/>
      <w:pPr>
        <w:ind w:left="7434" w:hanging="180"/>
      </w:pPr>
      <w:rPr>
        <w:rFonts w:hint="default"/>
      </w:rPr>
    </w:lvl>
  </w:abstractNum>
  <w:abstractNum w:abstractNumId="28" w15:restartNumberingAfterBreak="0">
    <w:nsid w:val="64432D19"/>
    <w:multiLevelType w:val="multilevel"/>
    <w:tmpl w:val="BAC23220"/>
    <w:lvl w:ilvl="0">
      <w:start w:val="13"/>
      <w:numFmt w:val="bullet"/>
      <w:lvlText w:val="-"/>
      <w:lvlJc w:val="left"/>
      <w:pPr>
        <w:ind w:left="360" w:hanging="270"/>
      </w:pPr>
      <w:rPr>
        <w:rFonts w:ascii="Simplified Arabic" w:eastAsiaTheme="minorHAnsi" w:hAnsi="Simplified Arabic" w:cs="Simplified Arabic" w:hint="default"/>
        <w:lang w:bidi="ar-EG"/>
      </w:rPr>
    </w:lvl>
    <w:lvl w:ilvl="1">
      <w:start w:val="1"/>
      <w:numFmt w:val="bullet"/>
      <w:lvlText w:val="o"/>
      <w:lvlJc w:val="left"/>
      <w:pPr>
        <w:ind w:left="1444" w:hanging="360"/>
      </w:pPr>
      <w:rPr>
        <w:rFonts w:ascii="Courier New" w:hAnsi="Courier New" w:cs="Courier New" w:hint="default"/>
      </w:rPr>
    </w:lvl>
    <w:lvl w:ilvl="2">
      <w:start w:val="1"/>
      <w:numFmt w:val="bullet"/>
      <w:lvlText w:val=""/>
      <w:lvlJc w:val="left"/>
      <w:pPr>
        <w:ind w:left="2164" w:hanging="360"/>
      </w:pPr>
      <w:rPr>
        <w:rFonts w:ascii="Wingdings" w:hAnsi="Wingdings" w:hint="default"/>
      </w:rPr>
    </w:lvl>
    <w:lvl w:ilvl="3">
      <w:start w:val="1"/>
      <w:numFmt w:val="bullet"/>
      <w:lvlText w:val=""/>
      <w:lvlJc w:val="left"/>
      <w:pPr>
        <w:ind w:left="2884" w:hanging="360"/>
      </w:pPr>
      <w:rPr>
        <w:rFonts w:ascii="Symbol" w:hAnsi="Symbol" w:hint="default"/>
      </w:rPr>
    </w:lvl>
    <w:lvl w:ilvl="4">
      <w:start w:val="1"/>
      <w:numFmt w:val="bullet"/>
      <w:lvlText w:val="o"/>
      <w:lvlJc w:val="left"/>
      <w:pPr>
        <w:ind w:left="3604" w:hanging="360"/>
      </w:pPr>
      <w:rPr>
        <w:rFonts w:ascii="Courier New" w:hAnsi="Courier New" w:cs="Courier New" w:hint="default"/>
      </w:rPr>
    </w:lvl>
    <w:lvl w:ilvl="5">
      <w:start w:val="1"/>
      <w:numFmt w:val="bullet"/>
      <w:lvlText w:val=""/>
      <w:lvlJc w:val="left"/>
      <w:pPr>
        <w:ind w:left="4324" w:hanging="360"/>
      </w:pPr>
      <w:rPr>
        <w:rFonts w:ascii="Wingdings" w:hAnsi="Wingdings" w:hint="default"/>
      </w:rPr>
    </w:lvl>
    <w:lvl w:ilvl="6">
      <w:start w:val="1"/>
      <w:numFmt w:val="bullet"/>
      <w:lvlText w:val=""/>
      <w:lvlJc w:val="left"/>
      <w:pPr>
        <w:ind w:left="5044" w:hanging="360"/>
      </w:pPr>
      <w:rPr>
        <w:rFonts w:ascii="Symbol" w:hAnsi="Symbol" w:hint="default"/>
      </w:rPr>
    </w:lvl>
    <w:lvl w:ilvl="7">
      <w:start w:val="1"/>
      <w:numFmt w:val="bullet"/>
      <w:lvlText w:val="o"/>
      <w:lvlJc w:val="left"/>
      <w:pPr>
        <w:ind w:left="5764" w:hanging="360"/>
      </w:pPr>
      <w:rPr>
        <w:rFonts w:ascii="Courier New" w:hAnsi="Courier New" w:cs="Courier New" w:hint="default"/>
      </w:rPr>
    </w:lvl>
    <w:lvl w:ilvl="8">
      <w:start w:val="1"/>
      <w:numFmt w:val="bullet"/>
      <w:lvlText w:val=""/>
      <w:lvlJc w:val="left"/>
      <w:pPr>
        <w:ind w:left="6484" w:hanging="360"/>
      </w:pPr>
      <w:rPr>
        <w:rFonts w:ascii="Wingdings" w:hAnsi="Wingdings" w:hint="default"/>
      </w:rPr>
    </w:lvl>
  </w:abstractNum>
  <w:abstractNum w:abstractNumId="29" w15:restartNumberingAfterBreak="0">
    <w:nsid w:val="646F34DD"/>
    <w:multiLevelType w:val="hybridMultilevel"/>
    <w:tmpl w:val="7D7C8608"/>
    <w:lvl w:ilvl="0" w:tplc="FFFFFFFF">
      <w:start w:val="13"/>
      <w:numFmt w:val="bullet"/>
      <w:lvlText w:val="-"/>
      <w:lvlJc w:val="left"/>
      <w:pPr>
        <w:ind w:left="1800" w:hanging="360"/>
      </w:pPr>
      <w:rPr>
        <w:rFonts w:ascii="Simplified Arabic" w:eastAsiaTheme="minorHAnsi" w:hAnsi="Simplified Arabic" w:cs="Simplified Arabic"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A2428C0"/>
    <w:multiLevelType w:val="hybridMultilevel"/>
    <w:tmpl w:val="784A340C"/>
    <w:lvl w:ilvl="0" w:tplc="000AD964">
      <w:start w:val="12"/>
      <w:numFmt w:val="arabicAlpha"/>
      <w:lvlText w:val="%1-"/>
      <w:lvlJc w:val="left"/>
      <w:pPr>
        <w:ind w:left="408" w:hanging="408"/>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C6B15ED"/>
    <w:multiLevelType w:val="hybridMultilevel"/>
    <w:tmpl w:val="F348BA06"/>
    <w:lvl w:ilvl="0" w:tplc="443AC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D28691E"/>
    <w:multiLevelType w:val="hybridMultilevel"/>
    <w:tmpl w:val="0602F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6D0A84"/>
    <w:multiLevelType w:val="multilevel"/>
    <w:tmpl w:val="C446386E"/>
    <w:lvl w:ilvl="0">
      <w:start w:val="1"/>
      <w:numFmt w:val="bullet"/>
      <w:lvlText w:val="-"/>
      <w:lvlJc w:val="left"/>
      <w:pPr>
        <w:ind w:left="648" w:hanging="28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03A1FBF"/>
    <w:multiLevelType w:val="hybridMultilevel"/>
    <w:tmpl w:val="230290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99381C"/>
    <w:multiLevelType w:val="hybridMultilevel"/>
    <w:tmpl w:val="331AE29A"/>
    <w:lvl w:ilvl="0" w:tplc="E99E08CE">
      <w:start w:val="18"/>
      <w:numFmt w:val="arabicAlpha"/>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6" w15:restartNumberingAfterBreak="0">
    <w:nsid w:val="7F13522D"/>
    <w:multiLevelType w:val="multilevel"/>
    <w:tmpl w:val="BF804C62"/>
    <w:lvl w:ilvl="0">
      <w:start w:val="1"/>
      <w:numFmt w:val="bullet"/>
      <w:lvlText w:val="-"/>
      <w:lvlJc w:val="left"/>
      <w:pPr>
        <w:ind w:left="486" w:hanging="216"/>
      </w:pPr>
      <w:rPr>
        <w:rFonts w:ascii="Times New Roman" w:hAnsi="Times New Roman" w:cs="Times New Roman" w:hint="default"/>
      </w:rPr>
    </w:lvl>
    <w:lvl w:ilvl="1">
      <w:start w:val="1"/>
      <w:numFmt w:val="lowerLetter"/>
      <w:lvlText w:val="%2."/>
      <w:lvlJc w:val="left"/>
      <w:pPr>
        <w:ind w:left="1350" w:hanging="360"/>
      </w:pPr>
      <w:rPr>
        <w:rFonts w:hint="default"/>
      </w:rPr>
    </w:lvl>
    <w:lvl w:ilvl="2">
      <w:start w:val="1"/>
      <w:numFmt w:val="lowerRoman"/>
      <w:lvlText w:val="%3."/>
      <w:lvlJc w:val="right"/>
      <w:pPr>
        <w:ind w:left="2070" w:hanging="180"/>
      </w:pPr>
      <w:rPr>
        <w:rFonts w:hint="default"/>
      </w:rPr>
    </w:lvl>
    <w:lvl w:ilvl="3">
      <w:start w:val="1"/>
      <w:numFmt w:val="decimal"/>
      <w:lvlText w:val="%4."/>
      <w:lvlJc w:val="left"/>
      <w:pPr>
        <w:ind w:left="2790" w:hanging="360"/>
      </w:pPr>
      <w:rPr>
        <w:rFonts w:hint="default"/>
      </w:rPr>
    </w:lvl>
    <w:lvl w:ilvl="4">
      <w:start w:val="1"/>
      <w:numFmt w:val="lowerLetter"/>
      <w:lvlText w:val="%5."/>
      <w:lvlJc w:val="left"/>
      <w:pPr>
        <w:ind w:left="3510" w:hanging="360"/>
      </w:pPr>
      <w:rPr>
        <w:rFonts w:hint="default"/>
      </w:rPr>
    </w:lvl>
    <w:lvl w:ilvl="5">
      <w:start w:val="1"/>
      <w:numFmt w:val="lowerRoman"/>
      <w:lvlText w:val="%6."/>
      <w:lvlJc w:val="right"/>
      <w:pPr>
        <w:ind w:left="4230" w:hanging="180"/>
      </w:pPr>
      <w:rPr>
        <w:rFonts w:hint="default"/>
      </w:rPr>
    </w:lvl>
    <w:lvl w:ilvl="6">
      <w:start w:val="1"/>
      <w:numFmt w:val="decimal"/>
      <w:lvlText w:val="%7."/>
      <w:lvlJc w:val="left"/>
      <w:pPr>
        <w:ind w:left="4950" w:hanging="360"/>
      </w:pPr>
      <w:rPr>
        <w:rFonts w:hint="default"/>
      </w:rPr>
    </w:lvl>
    <w:lvl w:ilvl="7">
      <w:start w:val="1"/>
      <w:numFmt w:val="lowerLetter"/>
      <w:lvlText w:val="%8."/>
      <w:lvlJc w:val="left"/>
      <w:pPr>
        <w:ind w:left="5670" w:hanging="360"/>
      </w:pPr>
      <w:rPr>
        <w:rFonts w:hint="default"/>
      </w:rPr>
    </w:lvl>
    <w:lvl w:ilvl="8">
      <w:start w:val="1"/>
      <w:numFmt w:val="lowerRoman"/>
      <w:lvlText w:val="%9."/>
      <w:lvlJc w:val="right"/>
      <w:pPr>
        <w:ind w:left="6390" w:hanging="180"/>
      </w:pPr>
      <w:rPr>
        <w:rFonts w:hint="default"/>
      </w:rPr>
    </w:lvl>
  </w:abstractNum>
  <w:num w:numId="1">
    <w:abstractNumId w:val="17"/>
  </w:num>
  <w:num w:numId="2">
    <w:abstractNumId w:val="15"/>
  </w:num>
  <w:num w:numId="3">
    <w:abstractNumId w:val="9"/>
  </w:num>
  <w:num w:numId="4">
    <w:abstractNumId w:val="12"/>
  </w:num>
  <w:num w:numId="5">
    <w:abstractNumId w:val="4"/>
  </w:num>
  <w:num w:numId="6">
    <w:abstractNumId w:val="16"/>
  </w:num>
  <w:num w:numId="7">
    <w:abstractNumId w:val="32"/>
  </w:num>
  <w:num w:numId="8">
    <w:abstractNumId w:val="8"/>
  </w:num>
  <w:num w:numId="9">
    <w:abstractNumId w:val="27"/>
  </w:num>
  <w:num w:numId="10">
    <w:abstractNumId w:val="20"/>
  </w:num>
  <w:num w:numId="11">
    <w:abstractNumId w:val="31"/>
  </w:num>
  <w:num w:numId="12">
    <w:abstractNumId w:val="14"/>
  </w:num>
  <w:num w:numId="13">
    <w:abstractNumId w:val="24"/>
  </w:num>
  <w:num w:numId="14">
    <w:abstractNumId w:val="3"/>
  </w:num>
  <w:num w:numId="15">
    <w:abstractNumId w:val="25"/>
  </w:num>
  <w:num w:numId="16">
    <w:abstractNumId w:val="13"/>
  </w:num>
  <w:num w:numId="17">
    <w:abstractNumId w:val="19"/>
  </w:num>
  <w:num w:numId="18">
    <w:abstractNumId w:val="1"/>
  </w:num>
  <w:num w:numId="19">
    <w:abstractNumId w:val="2"/>
  </w:num>
  <w:num w:numId="20">
    <w:abstractNumId w:val="7"/>
  </w:num>
  <w:num w:numId="21">
    <w:abstractNumId w:val="28"/>
  </w:num>
  <w:num w:numId="22">
    <w:abstractNumId w:val="23"/>
  </w:num>
  <w:num w:numId="23">
    <w:abstractNumId w:val="18"/>
  </w:num>
  <w:num w:numId="24">
    <w:abstractNumId w:val="34"/>
  </w:num>
  <w:num w:numId="25">
    <w:abstractNumId w:val="0"/>
  </w:num>
  <w:num w:numId="26">
    <w:abstractNumId w:val="30"/>
  </w:num>
  <w:num w:numId="27">
    <w:abstractNumId w:val="35"/>
  </w:num>
  <w:num w:numId="28">
    <w:abstractNumId w:val="11"/>
  </w:num>
  <w:num w:numId="29">
    <w:abstractNumId w:val="6"/>
  </w:num>
  <w:num w:numId="30">
    <w:abstractNumId w:val="10"/>
  </w:num>
  <w:num w:numId="31">
    <w:abstractNumId w:val="21"/>
  </w:num>
  <w:num w:numId="32">
    <w:abstractNumId w:val="5"/>
  </w:num>
  <w:num w:numId="33">
    <w:abstractNumId w:val="36"/>
  </w:num>
  <w:num w:numId="34">
    <w:abstractNumId w:val="22"/>
  </w:num>
  <w:num w:numId="35">
    <w:abstractNumId w:val="26"/>
  </w:num>
  <w:num w:numId="36">
    <w:abstractNumId w:val="33"/>
  </w:num>
  <w:num w:numId="37">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FC4"/>
    <w:rsid w:val="000057B6"/>
    <w:rsid w:val="00005887"/>
    <w:rsid w:val="00005B60"/>
    <w:rsid w:val="00006F60"/>
    <w:rsid w:val="00010984"/>
    <w:rsid w:val="0001126A"/>
    <w:rsid w:val="00015DB5"/>
    <w:rsid w:val="0001784D"/>
    <w:rsid w:val="00024634"/>
    <w:rsid w:val="000268DD"/>
    <w:rsid w:val="00032380"/>
    <w:rsid w:val="00037EC1"/>
    <w:rsid w:val="000460BF"/>
    <w:rsid w:val="0006081C"/>
    <w:rsid w:val="00060CBE"/>
    <w:rsid w:val="000614DA"/>
    <w:rsid w:val="000642D7"/>
    <w:rsid w:val="00064345"/>
    <w:rsid w:val="0007345F"/>
    <w:rsid w:val="000737B4"/>
    <w:rsid w:val="000773ED"/>
    <w:rsid w:val="00081364"/>
    <w:rsid w:val="00083187"/>
    <w:rsid w:val="00083738"/>
    <w:rsid w:val="00087619"/>
    <w:rsid w:val="00087E17"/>
    <w:rsid w:val="00090872"/>
    <w:rsid w:val="000A71A2"/>
    <w:rsid w:val="000B0B84"/>
    <w:rsid w:val="000B7F6E"/>
    <w:rsid w:val="000E50D7"/>
    <w:rsid w:val="000E7057"/>
    <w:rsid w:val="000F0D5E"/>
    <w:rsid w:val="000F65FE"/>
    <w:rsid w:val="00104CCB"/>
    <w:rsid w:val="00111572"/>
    <w:rsid w:val="00114368"/>
    <w:rsid w:val="00130B99"/>
    <w:rsid w:val="00137E49"/>
    <w:rsid w:val="00153026"/>
    <w:rsid w:val="00164BA0"/>
    <w:rsid w:val="00167E75"/>
    <w:rsid w:val="001727D5"/>
    <w:rsid w:val="001732CE"/>
    <w:rsid w:val="00174E93"/>
    <w:rsid w:val="00183F25"/>
    <w:rsid w:val="001848CC"/>
    <w:rsid w:val="00195966"/>
    <w:rsid w:val="001A23BE"/>
    <w:rsid w:val="001A6CFE"/>
    <w:rsid w:val="001C1744"/>
    <w:rsid w:val="001D2517"/>
    <w:rsid w:val="001D270C"/>
    <w:rsid w:val="001D3660"/>
    <w:rsid w:val="001F221D"/>
    <w:rsid w:val="001F41BC"/>
    <w:rsid w:val="001F4A88"/>
    <w:rsid w:val="00213920"/>
    <w:rsid w:val="002140EE"/>
    <w:rsid w:val="002171E9"/>
    <w:rsid w:val="00217CA7"/>
    <w:rsid w:val="002208A1"/>
    <w:rsid w:val="00232827"/>
    <w:rsid w:val="00234171"/>
    <w:rsid w:val="00235897"/>
    <w:rsid w:val="00236B6B"/>
    <w:rsid w:val="00244D13"/>
    <w:rsid w:val="00254DED"/>
    <w:rsid w:val="00261137"/>
    <w:rsid w:val="00262677"/>
    <w:rsid w:val="00265EA9"/>
    <w:rsid w:val="002712B4"/>
    <w:rsid w:val="00274DA8"/>
    <w:rsid w:val="00277E2A"/>
    <w:rsid w:val="00281B4D"/>
    <w:rsid w:val="00283389"/>
    <w:rsid w:val="00285B8E"/>
    <w:rsid w:val="00293551"/>
    <w:rsid w:val="002A62FA"/>
    <w:rsid w:val="002B2497"/>
    <w:rsid w:val="002C2777"/>
    <w:rsid w:val="002C744E"/>
    <w:rsid w:val="002D1DCF"/>
    <w:rsid w:val="002E440D"/>
    <w:rsid w:val="002F4E27"/>
    <w:rsid w:val="002F633E"/>
    <w:rsid w:val="003037B5"/>
    <w:rsid w:val="003044B1"/>
    <w:rsid w:val="00314FBB"/>
    <w:rsid w:val="0031638A"/>
    <w:rsid w:val="00317458"/>
    <w:rsid w:val="00321F6B"/>
    <w:rsid w:val="00323D24"/>
    <w:rsid w:val="003309D2"/>
    <w:rsid w:val="003316D0"/>
    <w:rsid w:val="00340051"/>
    <w:rsid w:val="00351FE4"/>
    <w:rsid w:val="00352B6C"/>
    <w:rsid w:val="00361D78"/>
    <w:rsid w:val="00363306"/>
    <w:rsid w:val="00363839"/>
    <w:rsid w:val="00363F04"/>
    <w:rsid w:val="0036419C"/>
    <w:rsid w:val="00385CDF"/>
    <w:rsid w:val="00386F86"/>
    <w:rsid w:val="00387FD8"/>
    <w:rsid w:val="003931DE"/>
    <w:rsid w:val="003935EF"/>
    <w:rsid w:val="00395566"/>
    <w:rsid w:val="003A2CD3"/>
    <w:rsid w:val="003A499A"/>
    <w:rsid w:val="003A7126"/>
    <w:rsid w:val="003B2AA0"/>
    <w:rsid w:val="003C0F44"/>
    <w:rsid w:val="003C3C22"/>
    <w:rsid w:val="003C48C3"/>
    <w:rsid w:val="003C583E"/>
    <w:rsid w:val="003E06AD"/>
    <w:rsid w:val="003E65D2"/>
    <w:rsid w:val="003E7E3D"/>
    <w:rsid w:val="003F18DB"/>
    <w:rsid w:val="003F3E7B"/>
    <w:rsid w:val="004025DF"/>
    <w:rsid w:val="00406BA5"/>
    <w:rsid w:val="0041281A"/>
    <w:rsid w:val="00415A8D"/>
    <w:rsid w:val="004171DB"/>
    <w:rsid w:val="004174E1"/>
    <w:rsid w:val="0041762D"/>
    <w:rsid w:val="00425BDD"/>
    <w:rsid w:val="004268F8"/>
    <w:rsid w:val="00426C16"/>
    <w:rsid w:val="004355C1"/>
    <w:rsid w:val="00443CFB"/>
    <w:rsid w:val="004475EB"/>
    <w:rsid w:val="00454FFE"/>
    <w:rsid w:val="00467DF4"/>
    <w:rsid w:val="00483EB0"/>
    <w:rsid w:val="004851CD"/>
    <w:rsid w:val="00494765"/>
    <w:rsid w:val="00496906"/>
    <w:rsid w:val="004A1D48"/>
    <w:rsid w:val="004A414E"/>
    <w:rsid w:val="004B279B"/>
    <w:rsid w:val="004B3A1F"/>
    <w:rsid w:val="004B4016"/>
    <w:rsid w:val="004B5105"/>
    <w:rsid w:val="004B6ABD"/>
    <w:rsid w:val="004B7338"/>
    <w:rsid w:val="004D62D1"/>
    <w:rsid w:val="004E0CAF"/>
    <w:rsid w:val="004F2A04"/>
    <w:rsid w:val="004F3FA7"/>
    <w:rsid w:val="004F6E0F"/>
    <w:rsid w:val="005163A3"/>
    <w:rsid w:val="00520E45"/>
    <w:rsid w:val="00521F02"/>
    <w:rsid w:val="00523686"/>
    <w:rsid w:val="005326AF"/>
    <w:rsid w:val="00541987"/>
    <w:rsid w:val="00552F0C"/>
    <w:rsid w:val="00560CEC"/>
    <w:rsid w:val="00563019"/>
    <w:rsid w:val="005667EC"/>
    <w:rsid w:val="00566B91"/>
    <w:rsid w:val="00577557"/>
    <w:rsid w:val="00583425"/>
    <w:rsid w:val="0058459F"/>
    <w:rsid w:val="0058761E"/>
    <w:rsid w:val="00590234"/>
    <w:rsid w:val="00590B3B"/>
    <w:rsid w:val="005911EF"/>
    <w:rsid w:val="00595C3C"/>
    <w:rsid w:val="005A01F2"/>
    <w:rsid w:val="005A045D"/>
    <w:rsid w:val="005A360F"/>
    <w:rsid w:val="005A38ED"/>
    <w:rsid w:val="005A73AC"/>
    <w:rsid w:val="005B05E5"/>
    <w:rsid w:val="005B5949"/>
    <w:rsid w:val="005B7BC4"/>
    <w:rsid w:val="005C748E"/>
    <w:rsid w:val="005E3537"/>
    <w:rsid w:val="005E56E9"/>
    <w:rsid w:val="005F7424"/>
    <w:rsid w:val="005F789E"/>
    <w:rsid w:val="0060225B"/>
    <w:rsid w:val="00603712"/>
    <w:rsid w:val="00616F2A"/>
    <w:rsid w:val="006303A6"/>
    <w:rsid w:val="00637766"/>
    <w:rsid w:val="00637C60"/>
    <w:rsid w:val="00640164"/>
    <w:rsid w:val="0064131F"/>
    <w:rsid w:val="006456FB"/>
    <w:rsid w:val="0065176F"/>
    <w:rsid w:val="00652265"/>
    <w:rsid w:val="006538B8"/>
    <w:rsid w:val="00654735"/>
    <w:rsid w:val="00654862"/>
    <w:rsid w:val="00656BC3"/>
    <w:rsid w:val="00665CF0"/>
    <w:rsid w:val="006705CF"/>
    <w:rsid w:val="006706B6"/>
    <w:rsid w:val="006845AF"/>
    <w:rsid w:val="00684671"/>
    <w:rsid w:val="00695D3A"/>
    <w:rsid w:val="006A097C"/>
    <w:rsid w:val="006C65BD"/>
    <w:rsid w:val="006C7433"/>
    <w:rsid w:val="006D0FBE"/>
    <w:rsid w:val="006D2F95"/>
    <w:rsid w:val="006D6B24"/>
    <w:rsid w:val="006E0DDB"/>
    <w:rsid w:val="006E18C0"/>
    <w:rsid w:val="006F3DB0"/>
    <w:rsid w:val="00701866"/>
    <w:rsid w:val="00704948"/>
    <w:rsid w:val="0070524C"/>
    <w:rsid w:val="00713A3E"/>
    <w:rsid w:val="00725258"/>
    <w:rsid w:val="00731FF1"/>
    <w:rsid w:val="00732C24"/>
    <w:rsid w:val="00732ED5"/>
    <w:rsid w:val="00737C0D"/>
    <w:rsid w:val="007452B3"/>
    <w:rsid w:val="00747B35"/>
    <w:rsid w:val="0075085E"/>
    <w:rsid w:val="0075097F"/>
    <w:rsid w:val="007542A2"/>
    <w:rsid w:val="007630E6"/>
    <w:rsid w:val="0076532D"/>
    <w:rsid w:val="0077116F"/>
    <w:rsid w:val="007713C9"/>
    <w:rsid w:val="00774E7E"/>
    <w:rsid w:val="00787000"/>
    <w:rsid w:val="007A77CD"/>
    <w:rsid w:val="007B76DD"/>
    <w:rsid w:val="007F04F8"/>
    <w:rsid w:val="007F1388"/>
    <w:rsid w:val="007F1BA7"/>
    <w:rsid w:val="007F3258"/>
    <w:rsid w:val="007F7DB3"/>
    <w:rsid w:val="008136E0"/>
    <w:rsid w:val="00820CFF"/>
    <w:rsid w:val="00822D93"/>
    <w:rsid w:val="00826C26"/>
    <w:rsid w:val="008348D2"/>
    <w:rsid w:val="00836522"/>
    <w:rsid w:val="00841C85"/>
    <w:rsid w:val="0084213B"/>
    <w:rsid w:val="008429D3"/>
    <w:rsid w:val="00843D74"/>
    <w:rsid w:val="0085542E"/>
    <w:rsid w:val="008637D5"/>
    <w:rsid w:val="0086454D"/>
    <w:rsid w:val="00864822"/>
    <w:rsid w:val="008709FD"/>
    <w:rsid w:val="00870A10"/>
    <w:rsid w:val="00870A88"/>
    <w:rsid w:val="00874E71"/>
    <w:rsid w:val="00875B08"/>
    <w:rsid w:val="008824EC"/>
    <w:rsid w:val="0088370E"/>
    <w:rsid w:val="00892E1B"/>
    <w:rsid w:val="00892EC7"/>
    <w:rsid w:val="008933B0"/>
    <w:rsid w:val="008951DA"/>
    <w:rsid w:val="008A5155"/>
    <w:rsid w:val="008B2427"/>
    <w:rsid w:val="008C0D08"/>
    <w:rsid w:val="008C1573"/>
    <w:rsid w:val="008C24CC"/>
    <w:rsid w:val="008D5F45"/>
    <w:rsid w:val="008D6424"/>
    <w:rsid w:val="008D70CE"/>
    <w:rsid w:val="008D7CFA"/>
    <w:rsid w:val="008E7249"/>
    <w:rsid w:val="008E7281"/>
    <w:rsid w:val="008F4E3F"/>
    <w:rsid w:val="008F6505"/>
    <w:rsid w:val="00903242"/>
    <w:rsid w:val="009133ED"/>
    <w:rsid w:val="009220C6"/>
    <w:rsid w:val="0093099D"/>
    <w:rsid w:val="009309C0"/>
    <w:rsid w:val="009379E6"/>
    <w:rsid w:val="00952824"/>
    <w:rsid w:val="009566A1"/>
    <w:rsid w:val="00963FF3"/>
    <w:rsid w:val="009705FE"/>
    <w:rsid w:val="00975C25"/>
    <w:rsid w:val="00976676"/>
    <w:rsid w:val="00982827"/>
    <w:rsid w:val="009924E2"/>
    <w:rsid w:val="00996490"/>
    <w:rsid w:val="009971F6"/>
    <w:rsid w:val="009A0629"/>
    <w:rsid w:val="009A4AED"/>
    <w:rsid w:val="009A5E5F"/>
    <w:rsid w:val="009B48DF"/>
    <w:rsid w:val="009C5FD8"/>
    <w:rsid w:val="009D6C0C"/>
    <w:rsid w:val="009D7063"/>
    <w:rsid w:val="009E0678"/>
    <w:rsid w:val="009E282F"/>
    <w:rsid w:val="009E3138"/>
    <w:rsid w:val="009E3FC4"/>
    <w:rsid w:val="009E4C5F"/>
    <w:rsid w:val="009E66D1"/>
    <w:rsid w:val="009F0BB4"/>
    <w:rsid w:val="009F354D"/>
    <w:rsid w:val="009F45DB"/>
    <w:rsid w:val="009F663F"/>
    <w:rsid w:val="00A00484"/>
    <w:rsid w:val="00A04629"/>
    <w:rsid w:val="00A14EB2"/>
    <w:rsid w:val="00A40B3C"/>
    <w:rsid w:val="00A414E2"/>
    <w:rsid w:val="00A44380"/>
    <w:rsid w:val="00A53231"/>
    <w:rsid w:val="00A579CB"/>
    <w:rsid w:val="00A614FD"/>
    <w:rsid w:val="00A65C79"/>
    <w:rsid w:val="00A72028"/>
    <w:rsid w:val="00A72266"/>
    <w:rsid w:val="00A80CB8"/>
    <w:rsid w:val="00A81823"/>
    <w:rsid w:val="00A87757"/>
    <w:rsid w:val="00A92C2A"/>
    <w:rsid w:val="00A94D64"/>
    <w:rsid w:val="00A97DD4"/>
    <w:rsid w:val="00AB7222"/>
    <w:rsid w:val="00AD3F43"/>
    <w:rsid w:val="00AD5365"/>
    <w:rsid w:val="00AE64A8"/>
    <w:rsid w:val="00AF794C"/>
    <w:rsid w:val="00AF7AF5"/>
    <w:rsid w:val="00B02A37"/>
    <w:rsid w:val="00B064AC"/>
    <w:rsid w:val="00B1231C"/>
    <w:rsid w:val="00B17706"/>
    <w:rsid w:val="00B229EF"/>
    <w:rsid w:val="00B265A2"/>
    <w:rsid w:val="00B52267"/>
    <w:rsid w:val="00B533E5"/>
    <w:rsid w:val="00B5473E"/>
    <w:rsid w:val="00B5694B"/>
    <w:rsid w:val="00B57EEA"/>
    <w:rsid w:val="00B600C4"/>
    <w:rsid w:val="00B64678"/>
    <w:rsid w:val="00B65F7F"/>
    <w:rsid w:val="00B702E9"/>
    <w:rsid w:val="00B7279D"/>
    <w:rsid w:val="00B761C9"/>
    <w:rsid w:val="00B8507A"/>
    <w:rsid w:val="00B85BCE"/>
    <w:rsid w:val="00B87D2C"/>
    <w:rsid w:val="00B93A34"/>
    <w:rsid w:val="00BA214F"/>
    <w:rsid w:val="00BA2776"/>
    <w:rsid w:val="00BB66E5"/>
    <w:rsid w:val="00BC0132"/>
    <w:rsid w:val="00BE2AD7"/>
    <w:rsid w:val="00BE3E41"/>
    <w:rsid w:val="00BE4798"/>
    <w:rsid w:val="00BF3DDC"/>
    <w:rsid w:val="00BF7F1A"/>
    <w:rsid w:val="00C06E5B"/>
    <w:rsid w:val="00C108AA"/>
    <w:rsid w:val="00C162F8"/>
    <w:rsid w:val="00C16A24"/>
    <w:rsid w:val="00C214E9"/>
    <w:rsid w:val="00C229B0"/>
    <w:rsid w:val="00C2536B"/>
    <w:rsid w:val="00C33A5E"/>
    <w:rsid w:val="00C45019"/>
    <w:rsid w:val="00C54BD5"/>
    <w:rsid w:val="00C55664"/>
    <w:rsid w:val="00C60BE8"/>
    <w:rsid w:val="00C61B33"/>
    <w:rsid w:val="00C61DD7"/>
    <w:rsid w:val="00C64719"/>
    <w:rsid w:val="00C64E67"/>
    <w:rsid w:val="00C660BA"/>
    <w:rsid w:val="00C71E9B"/>
    <w:rsid w:val="00C73DBD"/>
    <w:rsid w:val="00C741B0"/>
    <w:rsid w:val="00C75F0C"/>
    <w:rsid w:val="00C80CCB"/>
    <w:rsid w:val="00C81C55"/>
    <w:rsid w:val="00C86D44"/>
    <w:rsid w:val="00C86EDD"/>
    <w:rsid w:val="00C905AA"/>
    <w:rsid w:val="00C91185"/>
    <w:rsid w:val="00C92F87"/>
    <w:rsid w:val="00C93DAE"/>
    <w:rsid w:val="00C94D0F"/>
    <w:rsid w:val="00C95047"/>
    <w:rsid w:val="00CA2225"/>
    <w:rsid w:val="00CB264D"/>
    <w:rsid w:val="00CC0153"/>
    <w:rsid w:val="00CC1218"/>
    <w:rsid w:val="00CC2054"/>
    <w:rsid w:val="00CC2172"/>
    <w:rsid w:val="00CC3D39"/>
    <w:rsid w:val="00CD0784"/>
    <w:rsid w:val="00CD332A"/>
    <w:rsid w:val="00CD33FD"/>
    <w:rsid w:val="00CD4583"/>
    <w:rsid w:val="00CD79C7"/>
    <w:rsid w:val="00CE77EF"/>
    <w:rsid w:val="00CF1C6C"/>
    <w:rsid w:val="00CF42B1"/>
    <w:rsid w:val="00CF670F"/>
    <w:rsid w:val="00D0290D"/>
    <w:rsid w:val="00D07AA2"/>
    <w:rsid w:val="00D11314"/>
    <w:rsid w:val="00D12621"/>
    <w:rsid w:val="00D17362"/>
    <w:rsid w:val="00D205C4"/>
    <w:rsid w:val="00D228E4"/>
    <w:rsid w:val="00D30063"/>
    <w:rsid w:val="00D341B9"/>
    <w:rsid w:val="00D352D2"/>
    <w:rsid w:val="00D373D2"/>
    <w:rsid w:val="00D469A4"/>
    <w:rsid w:val="00D55257"/>
    <w:rsid w:val="00D60791"/>
    <w:rsid w:val="00D629F1"/>
    <w:rsid w:val="00D639A1"/>
    <w:rsid w:val="00D648BE"/>
    <w:rsid w:val="00D65974"/>
    <w:rsid w:val="00D71199"/>
    <w:rsid w:val="00D76EAD"/>
    <w:rsid w:val="00D77F8D"/>
    <w:rsid w:val="00D8528C"/>
    <w:rsid w:val="00D85578"/>
    <w:rsid w:val="00D919E0"/>
    <w:rsid w:val="00D91BFD"/>
    <w:rsid w:val="00DA0F05"/>
    <w:rsid w:val="00DA685B"/>
    <w:rsid w:val="00DB6462"/>
    <w:rsid w:val="00DB77E6"/>
    <w:rsid w:val="00DC0626"/>
    <w:rsid w:val="00DC3E7C"/>
    <w:rsid w:val="00DC55BD"/>
    <w:rsid w:val="00DE02EA"/>
    <w:rsid w:val="00DF611C"/>
    <w:rsid w:val="00E13378"/>
    <w:rsid w:val="00E1634B"/>
    <w:rsid w:val="00E25900"/>
    <w:rsid w:val="00E25E67"/>
    <w:rsid w:val="00E278EC"/>
    <w:rsid w:val="00E30582"/>
    <w:rsid w:val="00E4581B"/>
    <w:rsid w:val="00E45DD2"/>
    <w:rsid w:val="00E46FC6"/>
    <w:rsid w:val="00E47F5D"/>
    <w:rsid w:val="00E60D3C"/>
    <w:rsid w:val="00E6215B"/>
    <w:rsid w:val="00E7243D"/>
    <w:rsid w:val="00E80CBF"/>
    <w:rsid w:val="00E8144B"/>
    <w:rsid w:val="00E82ED1"/>
    <w:rsid w:val="00E87962"/>
    <w:rsid w:val="00E9374A"/>
    <w:rsid w:val="00E96D0F"/>
    <w:rsid w:val="00EA0D6C"/>
    <w:rsid w:val="00EA3880"/>
    <w:rsid w:val="00EA6C51"/>
    <w:rsid w:val="00EA75FA"/>
    <w:rsid w:val="00EA7D1C"/>
    <w:rsid w:val="00EB4595"/>
    <w:rsid w:val="00EB610C"/>
    <w:rsid w:val="00EB6A2A"/>
    <w:rsid w:val="00ED2519"/>
    <w:rsid w:val="00EE466F"/>
    <w:rsid w:val="00EE4782"/>
    <w:rsid w:val="00EE584B"/>
    <w:rsid w:val="00EE7736"/>
    <w:rsid w:val="00EF3F20"/>
    <w:rsid w:val="00EF4788"/>
    <w:rsid w:val="00EF7DC1"/>
    <w:rsid w:val="00F10956"/>
    <w:rsid w:val="00F21A7B"/>
    <w:rsid w:val="00F250EE"/>
    <w:rsid w:val="00F27A9A"/>
    <w:rsid w:val="00F301B9"/>
    <w:rsid w:val="00F303A1"/>
    <w:rsid w:val="00F312BE"/>
    <w:rsid w:val="00F32CFA"/>
    <w:rsid w:val="00F33B21"/>
    <w:rsid w:val="00F45E55"/>
    <w:rsid w:val="00F554E2"/>
    <w:rsid w:val="00F65B40"/>
    <w:rsid w:val="00F660B5"/>
    <w:rsid w:val="00F75F08"/>
    <w:rsid w:val="00F766D2"/>
    <w:rsid w:val="00F82369"/>
    <w:rsid w:val="00F853AD"/>
    <w:rsid w:val="00F85604"/>
    <w:rsid w:val="00FA3586"/>
    <w:rsid w:val="00FA708D"/>
    <w:rsid w:val="00FB073E"/>
    <w:rsid w:val="00FB3816"/>
    <w:rsid w:val="00FD192F"/>
    <w:rsid w:val="00FD25AA"/>
    <w:rsid w:val="00FD354A"/>
    <w:rsid w:val="00FD5B0A"/>
    <w:rsid w:val="00FE566F"/>
    <w:rsid w:val="00FE5D9A"/>
    <w:rsid w:val="00FE733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CC431"/>
  <w15:chartTrackingRefBased/>
  <w15:docId w15:val="{C2176998-0CF5-437B-A5FA-84D38AE5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2CE"/>
    <w:pPr>
      <w:bidi/>
      <w:spacing w:after="200" w:line="276" w:lineRule="auto"/>
    </w:pPr>
    <w:rPr>
      <w:rFonts w:ascii="Simplified Arabic" w:hAnsi="Simplified Arabic" w:cs="Simplified Arabic"/>
      <w:color w:val="333333"/>
      <w:sz w:val="16"/>
      <w:szCs w:val="10"/>
    </w:rPr>
  </w:style>
  <w:style w:type="paragraph" w:styleId="Heading1">
    <w:name w:val="heading 1"/>
    <w:basedOn w:val="Normal"/>
    <w:next w:val="Normal"/>
    <w:link w:val="Heading1Char"/>
    <w:uiPriority w:val="9"/>
    <w:qFormat/>
    <w:rsid w:val="001732C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next w:val="Normal"/>
    <w:link w:val="Heading3Char"/>
    <w:uiPriority w:val="9"/>
    <w:unhideWhenUsed/>
    <w:qFormat/>
    <w:rsid w:val="00CD79C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2CE"/>
    <w:rPr>
      <w:rFonts w:asciiTheme="majorHAnsi" w:eastAsiaTheme="majorEastAsia" w:hAnsiTheme="majorHAnsi" w:cstheme="majorBidi"/>
      <w:b/>
      <w:bCs/>
      <w:color w:val="2E74B5" w:themeColor="accent1" w:themeShade="BF"/>
      <w:sz w:val="28"/>
      <w:szCs w:val="28"/>
    </w:rPr>
  </w:style>
  <w:style w:type="paragraph" w:styleId="NormalWeb">
    <w:name w:val="Normal (Web)"/>
    <w:basedOn w:val="Normal"/>
    <w:uiPriority w:val="99"/>
    <w:unhideWhenUsed/>
    <w:rsid w:val="001732C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732CE"/>
    <w:rPr>
      <w:color w:val="0563C1" w:themeColor="hyperlink"/>
      <w:u w:val="single"/>
    </w:rPr>
  </w:style>
  <w:style w:type="paragraph" w:styleId="ListParagraph">
    <w:name w:val="List Paragraph"/>
    <w:aliases w:val="Абзац списка1,List Paragraph (numbered (a)),List Paragraph Char Char Char,Use Case List Paragraph,Bullets,Colorful List - Accent 11,Medium Grid 1 - Accent 21,References,Title Style 1,Numbered List Paragraph,lp1,Bullet paras,Heading 1.1"/>
    <w:basedOn w:val="Normal"/>
    <w:link w:val="ListParagraphChar"/>
    <w:uiPriority w:val="34"/>
    <w:qFormat/>
    <w:rsid w:val="001732CE"/>
    <w:pPr>
      <w:ind w:left="720"/>
      <w:contextualSpacing/>
    </w:pPr>
  </w:style>
  <w:style w:type="paragraph" w:styleId="FootnoteText">
    <w:name w:val="footnote text"/>
    <w:aliases w:val=" Char,fn,single space,footnote,FOOTNOTES,ADB,WB-Fußnotentext,Footnote,Fußnote,Footnote Text Char1 Char,Footnote Text Char Char Char1,Footnote Text Char1 Char Char Char1,Footnote Text Char1 Char1 Char,fn1,WB-Fu?notentext,Fu?no"/>
    <w:basedOn w:val="Normal"/>
    <w:link w:val="FootnoteTextChar"/>
    <w:uiPriority w:val="99"/>
    <w:unhideWhenUsed/>
    <w:qFormat/>
    <w:rsid w:val="001732CE"/>
    <w:pPr>
      <w:spacing w:after="0" w:line="240" w:lineRule="auto"/>
    </w:pPr>
    <w:rPr>
      <w:sz w:val="20"/>
      <w:szCs w:val="20"/>
    </w:rPr>
  </w:style>
  <w:style w:type="character" w:customStyle="1" w:styleId="FootnoteTextChar">
    <w:name w:val="Footnote Text Char"/>
    <w:aliases w:val=" Char Char,fn Char,single space Char,footnote Char,FOOTNOTES Char,ADB Char,WB-Fußnotentext Char,Footnote Char,Fußnote Char,Footnote Text Char1 Char Char,Footnote Text Char Char Char1 Char,Footnote Text Char1 Char Char Char1 Char"/>
    <w:basedOn w:val="DefaultParagraphFont"/>
    <w:link w:val="FootnoteText"/>
    <w:uiPriority w:val="99"/>
    <w:rsid w:val="001732CE"/>
    <w:rPr>
      <w:rFonts w:ascii="Simplified Arabic" w:hAnsi="Simplified Arabic" w:cs="Simplified Arabic"/>
      <w:color w:val="333333"/>
      <w:sz w:val="20"/>
      <w:szCs w:val="20"/>
    </w:rPr>
  </w:style>
  <w:style w:type="character" w:styleId="FootnoteReference">
    <w:name w:val="footnote reference"/>
    <w:aliases w:val="Heading 3 Char1,Heading 3 Char Char, Char Char8 Char Char,Char Char8 Char Char"/>
    <w:basedOn w:val="DefaultParagraphFont"/>
    <w:uiPriority w:val="99"/>
    <w:unhideWhenUsed/>
    <w:rsid w:val="001732CE"/>
    <w:rPr>
      <w:vertAlign w:val="superscript"/>
    </w:rPr>
  </w:style>
  <w:style w:type="character" w:customStyle="1" w:styleId="ListParagraphChar">
    <w:name w:val="List Paragraph Char"/>
    <w:aliases w:val="Абзац списка1 Char,List Paragraph (numbered (a)) Char,List Paragraph Char Char Char Char,Use Case List Paragraph Char,Bullets Char,Colorful List - Accent 11 Char,Medium Grid 1 - Accent 21 Char,References Char,Title Style 1 Char"/>
    <w:link w:val="ListParagraph"/>
    <w:uiPriority w:val="34"/>
    <w:locked/>
    <w:rsid w:val="00AD3F43"/>
    <w:rPr>
      <w:rFonts w:ascii="Simplified Arabic" w:hAnsi="Simplified Arabic" w:cs="Simplified Arabic"/>
      <w:color w:val="333333"/>
      <w:sz w:val="16"/>
      <w:szCs w:val="10"/>
    </w:rPr>
  </w:style>
  <w:style w:type="paragraph" w:styleId="BodyTextIndent">
    <w:name w:val="Body Text Indent"/>
    <w:basedOn w:val="Normal"/>
    <w:link w:val="BodyTextIndentChar"/>
    <w:unhideWhenUsed/>
    <w:rsid w:val="00AD3F43"/>
    <w:pPr>
      <w:spacing w:after="120" w:line="240" w:lineRule="auto"/>
      <w:ind w:left="360" w:firstLine="720"/>
      <w:jc w:val="both"/>
    </w:pPr>
    <w:rPr>
      <w:rFonts w:eastAsia="Times New Roman"/>
      <w:color w:val="auto"/>
      <w:sz w:val="28"/>
      <w:szCs w:val="28"/>
      <w:lang w:bidi="ar-EG"/>
    </w:rPr>
  </w:style>
  <w:style w:type="character" w:customStyle="1" w:styleId="BodyTextIndentChar">
    <w:name w:val="Body Text Indent Char"/>
    <w:basedOn w:val="DefaultParagraphFont"/>
    <w:link w:val="BodyTextIndent"/>
    <w:rsid w:val="00AD3F43"/>
    <w:rPr>
      <w:rFonts w:ascii="Simplified Arabic" w:eastAsia="Times New Roman" w:hAnsi="Simplified Arabic" w:cs="Simplified Arabic"/>
      <w:sz w:val="28"/>
      <w:szCs w:val="28"/>
      <w:lang w:bidi="ar-EG"/>
    </w:rPr>
  </w:style>
  <w:style w:type="character" w:styleId="Strong">
    <w:name w:val="Strong"/>
    <w:basedOn w:val="DefaultParagraphFont"/>
    <w:uiPriority w:val="22"/>
    <w:qFormat/>
    <w:rsid w:val="008C24CC"/>
    <w:rPr>
      <w:b/>
      <w:bCs/>
    </w:rPr>
  </w:style>
  <w:style w:type="character" w:styleId="CommentReference">
    <w:name w:val="annotation reference"/>
    <w:uiPriority w:val="99"/>
    <w:unhideWhenUsed/>
    <w:rsid w:val="00D228E4"/>
    <w:rPr>
      <w:sz w:val="16"/>
      <w:szCs w:val="16"/>
    </w:rPr>
  </w:style>
  <w:style w:type="paragraph" w:styleId="CommentText">
    <w:name w:val="annotation text"/>
    <w:basedOn w:val="Normal"/>
    <w:link w:val="CommentTextChar"/>
    <w:unhideWhenUsed/>
    <w:rsid w:val="00D228E4"/>
    <w:pPr>
      <w:spacing w:after="240" w:line="240" w:lineRule="auto"/>
      <w:ind w:firstLine="720"/>
      <w:jc w:val="both"/>
    </w:pPr>
    <w:rPr>
      <w:rFonts w:eastAsia="Times New Roman"/>
      <w:color w:val="auto"/>
      <w:sz w:val="20"/>
      <w:szCs w:val="20"/>
      <w:lang w:bidi="ar-EG"/>
    </w:rPr>
  </w:style>
  <w:style w:type="character" w:customStyle="1" w:styleId="CommentTextChar">
    <w:name w:val="Comment Text Char"/>
    <w:basedOn w:val="DefaultParagraphFont"/>
    <w:link w:val="CommentText"/>
    <w:rsid w:val="00D228E4"/>
    <w:rPr>
      <w:rFonts w:ascii="Simplified Arabic" w:eastAsia="Times New Roman" w:hAnsi="Simplified Arabic" w:cs="Simplified Arabic"/>
      <w:sz w:val="20"/>
      <w:szCs w:val="20"/>
      <w:lang w:bidi="ar-EG"/>
    </w:rPr>
  </w:style>
  <w:style w:type="paragraph" w:customStyle="1" w:styleId="Default">
    <w:name w:val="Default"/>
    <w:rsid w:val="00D228E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D228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8E4"/>
    <w:rPr>
      <w:rFonts w:ascii="Segoe UI" w:hAnsi="Segoe UI" w:cs="Segoe UI"/>
      <w:color w:val="333333"/>
      <w:sz w:val="18"/>
      <w:szCs w:val="18"/>
    </w:rPr>
  </w:style>
  <w:style w:type="table" w:styleId="TableGrid">
    <w:name w:val="Table Grid"/>
    <w:basedOn w:val="TableNormal"/>
    <w:uiPriority w:val="39"/>
    <w:rsid w:val="0049476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43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380"/>
    <w:rPr>
      <w:rFonts w:ascii="Simplified Arabic" w:hAnsi="Simplified Arabic" w:cs="Simplified Arabic"/>
      <w:color w:val="333333"/>
      <w:sz w:val="16"/>
      <w:szCs w:val="10"/>
    </w:rPr>
  </w:style>
  <w:style w:type="paragraph" w:styleId="Footer">
    <w:name w:val="footer"/>
    <w:basedOn w:val="Normal"/>
    <w:link w:val="FooterChar"/>
    <w:uiPriority w:val="99"/>
    <w:unhideWhenUsed/>
    <w:rsid w:val="00A443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380"/>
    <w:rPr>
      <w:rFonts w:ascii="Simplified Arabic" w:hAnsi="Simplified Arabic" w:cs="Simplified Arabic"/>
      <w:color w:val="333333"/>
      <w:sz w:val="16"/>
      <w:szCs w:val="10"/>
    </w:rPr>
  </w:style>
  <w:style w:type="character" w:customStyle="1" w:styleId="Heading3Char">
    <w:name w:val="Heading 3 Char"/>
    <w:basedOn w:val="DefaultParagraphFont"/>
    <w:link w:val="Heading3"/>
    <w:uiPriority w:val="9"/>
    <w:rsid w:val="00CD79C7"/>
    <w:rPr>
      <w:rFonts w:asciiTheme="majorHAnsi" w:eastAsiaTheme="majorEastAsia" w:hAnsiTheme="majorHAnsi" w:cstheme="majorBidi"/>
      <w:color w:val="1F4D78" w:themeColor="accent1" w:themeShade="7F"/>
      <w:sz w:val="24"/>
      <w:szCs w:val="24"/>
    </w:rPr>
  </w:style>
  <w:style w:type="paragraph" w:styleId="Bibliography">
    <w:name w:val="Bibliography"/>
    <w:basedOn w:val="Normal"/>
    <w:next w:val="Normal"/>
    <w:uiPriority w:val="37"/>
    <w:unhideWhenUsed/>
    <w:rsid w:val="00D85578"/>
    <w:pPr>
      <w:spacing w:after="160" w:line="259" w:lineRule="auto"/>
    </w:pPr>
    <w:rPr>
      <w:rFonts w:asciiTheme="minorHAnsi" w:hAnsiTheme="minorHAnsi" w:cstheme="minorBidi"/>
      <w:color w:val="auto"/>
      <w:kern w:val="2"/>
      <w:sz w:val="22"/>
      <w:szCs w:val="22"/>
      <w14:ligatures w14:val="standardContextual"/>
    </w:rPr>
  </w:style>
  <w:style w:type="paragraph" w:styleId="EndnoteText">
    <w:name w:val="endnote text"/>
    <w:basedOn w:val="Normal"/>
    <w:link w:val="EndnoteTextChar"/>
    <w:uiPriority w:val="99"/>
    <w:semiHidden/>
    <w:unhideWhenUsed/>
    <w:rsid w:val="003316D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316D0"/>
    <w:rPr>
      <w:rFonts w:ascii="Simplified Arabic" w:hAnsi="Simplified Arabic" w:cs="Simplified Arabic"/>
      <w:color w:val="333333"/>
      <w:sz w:val="20"/>
      <w:szCs w:val="20"/>
    </w:rPr>
  </w:style>
  <w:style w:type="character" w:styleId="EndnoteReference">
    <w:name w:val="endnote reference"/>
    <w:basedOn w:val="DefaultParagraphFont"/>
    <w:uiPriority w:val="99"/>
    <w:semiHidden/>
    <w:unhideWhenUsed/>
    <w:rsid w:val="003316D0"/>
    <w:rPr>
      <w:vertAlign w:val="superscript"/>
    </w:rPr>
  </w:style>
  <w:style w:type="table" w:styleId="TableGridLight">
    <w:name w:val="Grid Table Light"/>
    <w:basedOn w:val="TableNormal"/>
    <w:uiPriority w:val="40"/>
    <w:rsid w:val="004A41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A41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A41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7465">
      <w:bodyDiv w:val="1"/>
      <w:marLeft w:val="0"/>
      <w:marRight w:val="0"/>
      <w:marTop w:val="0"/>
      <w:marBottom w:val="0"/>
      <w:divBdr>
        <w:top w:val="none" w:sz="0" w:space="0" w:color="auto"/>
        <w:left w:val="none" w:sz="0" w:space="0" w:color="auto"/>
        <w:bottom w:val="none" w:sz="0" w:space="0" w:color="auto"/>
        <w:right w:val="none" w:sz="0" w:space="0" w:color="auto"/>
      </w:divBdr>
      <w:divsChild>
        <w:div w:id="577205050">
          <w:marLeft w:val="0"/>
          <w:marRight w:val="432"/>
          <w:marTop w:val="91"/>
          <w:marBottom w:val="0"/>
          <w:divBdr>
            <w:top w:val="none" w:sz="0" w:space="0" w:color="auto"/>
            <w:left w:val="none" w:sz="0" w:space="0" w:color="auto"/>
            <w:bottom w:val="none" w:sz="0" w:space="0" w:color="auto"/>
            <w:right w:val="none" w:sz="0" w:space="0" w:color="auto"/>
          </w:divBdr>
        </w:div>
        <w:div w:id="639530976">
          <w:marLeft w:val="0"/>
          <w:marRight w:val="432"/>
          <w:marTop w:val="91"/>
          <w:marBottom w:val="0"/>
          <w:divBdr>
            <w:top w:val="none" w:sz="0" w:space="0" w:color="auto"/>
            <w:left w:val="none" w:sz="0" w:space="0" w:color="auto"/>
            <w:bottom w:val="none" w:sz="0" w:space="0" w:color="auto"/>
            <w:right w:val="none" w:sz="0" w:space="0" w:color="auto"/>
          </w:divBdr>
        </w:div>
      </w:divsChild>
    </w:div>
    <w:div w:id="73161601">
      <w:bodyDiv w:val="1"/>
      <w:marLeft w:val="0"/>
      <w:marRight w:val="0"/>
      <w:marTop w:val="0"/>
      <w:marBottom w:val="0"/>
      <w:divBdr>
        <w:top w:val="none" w:sz="0" w:space="0" w:color="auto"/>
        <w:left w:val="none" w:sz="0" w:space="0" w:color="auto"/>
        <w:bottom w:val="none" w:sz="0" w:space="0" w:color="auto"/>
        <w:right w:val="none" w:sz="0" w:space="0" w:color="auto"/>
      </w:divBdr>
      <w:divsChild>
        <w:div w:id="1179124730">
          <w:marLeft w:val="0"/>
          <w:marRight w:val="547"/>
          <w:marTop w:val="0"/>
          <w:marBottom w:val="0"/>
          <w:divBdr>
            <w:top w:val="none" w:sz="0" w:space="0" w:color="auto"/>
            <w:left w:val="none" w:sz="0" w:space="0" w:color="auto"/>
            <w:bottom w:val="none" w:sz="0" w:space="0" w:color="auto"/>
            <w:right w:val="none" w:sz="0" w:space="0" w:color="auto"/>
          </w:divBdr>
        </w:div>
      </w:divsChild>
    </w:div>
    <w:div w:id="350500262">
      <w:bodyDiv w:val="1"/>
      <w:marLeft w:val="0"/>
      <w:marRight w:val="0"/>
      <w:marTop w:val="0"/>
      <w:marBottom w:val="0"/>
      <w:divBdr>
        <w:top w:val="none" w:sz="0" w:space="0" w:color="auto"/>
        <w:left w:val="none" w:sz="0" w:space="0" w:color="auto"/>
        <w:bottom w:val="none" w:sz="0" w:space="0" w:color="auto"/>
        <w:right w:val="none" w:sz="0" w:space="0" w:color="auto"/>
      </w:divBdr>
      <w:divsChild>
        <w:div w:id="1774932324">
          <w:marLeft w:val="0"/>
          <w:marRight w:val="547"/>
          <w:marTop w:val="0"/>
          <w:marBottom w:val="0"/>
          <w:divBdr>
            <w:top w:val="none" w:sz="0" w:space="0" w:color="auto"/>
            <w:left w:val="none" w:sz="0" w:space="0" w:color="auto"/>
            <w:bottom w:val="none" w:sz="0" w:space="0" w:color="auto"/>
            <w:right w:val="none" w:sz="0" w:space="0" w:color="auto"/>
          </w:divBdr>
        </w:div>
      </w:divsChild>
    </w:div>
    <w:div w:id="361825458">
      <w:bodyDiv w:val="1"/>
      <w:marLeft w:val="0"/>
      <w:marRight w:val="0"/>
      <w:marTop w:val="0"/>
      <w:marBottom w:val="0"/>
      <w:divBdr>
        <w:top w:val="none" w:sz="0" w:space="0" w:color="auto"/>
        <w:left w:val="none" w:sz="0" w:space="0" w:color="auto"/>
        <w:bottom w:val="none" w:sz="0" w:space="0" w:color="auto"/>
        <w:right w:val="none" w:sz="0" w:space="0" w:color="auto"/>
      </w:divBdr>
    </w:div>
    <w:div w:id="668027097">
      <w:bodyDiv w:val="1"/>
      <w:marLeft w:val="0"/>
      <w:marRight w:val="0"/>
      <w:marTop w:val="0"/>
      <w:marBottom w:val="0"/>
      <w:divBdr>
        <w:top w:val="none" w:sz="0" w:space="0" w:color="auto"/>
        <w:left w:val="none" w:sz="0" w:space="0" w:color="auto"/>
        <w:bottom w:val="none" w:sz="0" w:space="0" w:color="auto"/>
        <w:right w:val="none" w:sz="0" w:space="0" w:color="auto"/>
      </w:divBdr>
      <w:divsChild>
        <w:div w:id="15810000">
          <w:marLeft w:val="0"/>
          <w:marRight w:val="547"/>
          <w:marTop w:val="0"/>
          <w:marBottom w:val="160"/>
          <w:divBdr>
            <w:top w:val="none" w:sz="0" w:space="0" w:color="auto"/>
            <w:left w:val="none" w:sz="0" w:space="0" w:color="auto"/>
            <w:bottom w:val="none" w:sz="0" w:space="0" w:color="auto"/>
            <w:right w:val="none" w:sz="0" w:space="0" w:color="auto"/>
          </w:divBdr>
        </w:div>
        <w:div w:id="263077274">
          <w:marLeft w:val="0"/>
          <w:marRight w:val="547"/>
          <w:marTop w:val="0"/>
          <w:marBottom w:val="160"/>
          <w:divBdr>
            <w:top w:val="none" w:sz="0" w:space="0" w:color="auto"/>
            <w:left w:val="none" w:sz="0" w:space="0" w:color="auto"/>
            <w:bottom w:val="none" w:sz="0" w:space="0" w:color="auto"/>
            <w:right w:val="none" w:sz="0" w:space="0" w:color="auto"/>
          </w:divBdr>
        </w:div>
        <w:div w:id="442001600">
          <w:marLeft w:val="0"/>
          <w:marRight w:val="547"/>
          <w:marTop w:val="0"/>
          <w:marBottom w:val="160"/>
          <w:divBdr>
            <w:top w:val="none" w:sz="0" w:space="0" w:color="auto"/>
            <w:left w:val="none" w:sz="0" w:space="0" w:color="auto"/>
            <w:bottom w:val="none" w:sz="0" w:space="0" w:color="auto"/>
            <w:right w:val="none" w:sz="0" w:space="0" w:color="auto"/>
          </w:divBdr>
        </w:div>
        <w:div w:id="566184585">
          <w:marLeft w:val="0"/>
          <w:marRight w:val="547"/>
          <w:marTop w:val="0"/>
          <w:marBottom w:val="160"/>
          <w:divBdr>
            <w:top w:val="none" w:sz="0" w:space="0" w:color="auto"/>
            <w:left w:val="none" w:sz="0" w:space="0" w:color="auto"/>
            <w:bottom w:val="none" w:sz="0" w:space="0" w:color="auto"/>
            <w:right w:val="none" w:sz="0" w:space="0" w:color="auto"/>
          </w:divBdr>
        </w:div>
        <w:div w:id="568812036">
          <w:marLeft w:val="0"/>
          <w:marRight w:val="547"/>
          <w:marTop w:val="0"/>
          <w:marBottom w:val="160"/>
          <w:divBdr>
            <w:top w:val="none" w:sz="0" w:space="0" w:color="auto"/>
            <w:left w:val="none" w:sz="0" w:space="0" w:color="auto"/>
            <w:bottom w:val="none" w:sz="0" w:space="0" w:color="auto"/>
            <w:right w:val="none" w:sz="0" w:space="0" w:color="auto"/>
          </w:divBdr>
        </w:div>
        <w:div w:id="1005979938">
          <w:marLeft w:val="0"/>
          <w:marRight w:val="547"/>
          <w:marTop w:val="0"/>
          <w:marBottom w:val="160"/>
          <w:divBdr>
            <w:top w:val="none" w:sz="0" w:space="0" w:color="auto"/>
            <w:left w:val="none" w:sz="0" w:space="0" w:color="auto"/>
            <w:bottom w:val="none" w:sz="0" w:space="0" w:color="auto"/>
            <w:right w:val="none" w:sz="0" w:space="0" w:color="auto"/>
          </w:divBdr>
        </w:div>
        <w:div w:id="1380936621">
          <w:marLeft w:val="0"/>
          <w:marRight w:val="547"/>
          <w:marTop w:val="0"/>
          <w:marBottom w:val="160"/>
          <w:divBdr>
            <w:top w:val="none" w:sz="0" w:space="0" w:color="auto"/>
            <w:left w:val="none" w:sz="0" w:space="0" w:color="auto"/>
            <w:bottom w:val="none" w:sz="0" w:space="0" w:color="auto"/>
            <w:right w:val="none" w:sz="0" w:space="0" w:color="auto"/>
          </w:divBdr>
        </w:div>
        <w:div w:id="1508254100">
          <w:marLeft w:val="0"/>
          <w:marRight w:val="547"/>
          <w:marTop w:val="0"/>
          <w:marBottom w:val="160"/>
          <w:divBdr>
            <w:top w:val="none" w:sz="0" w:space="0" w:color="auto"/>
            <w:left w:val="none" w:sz="0" w:space="0" w:color="auto"/>
            <w:bottom w:val="none" w:sz="0" w:space="0" w:color="auto"/>
            <w:right w:val="none" w:sz="0" w:space="0" w:color="auto"/>
          </w:divBdr>
        </w:div>
        <w:div w:id="1740252910">
          <w:marLeft w:val="0"/>
          <w:marRight w:val="547"/>
          <w:marTop w:val="0"/>
          <w:marBottom w:val="160"/>
          <w:divBdr>
            <w:top w:val="none" w:sz="0" w:space="0" w:color="auto"/>
            <w:left w:val="none" w:sz="0" w:space="0" w:color="auto"/>
            <w:bottom w:val="none" w:sz="0" w:space="0" w:color="auto"/>
            <w:right w:val="none" w:sz="0" w:space="0" w:color="auto"/>
          </w:divBdr>
        </w:div>
        <w:div w:id="1810585196">
          <w:marLeft w:val="0"/>
          <w:marRight w:val="547"/>
          <w:marTop w:val="0"/>
          <w:marBottom w:val="160"/>
          <w:divBdr>
            <w:top w:val="none" w:sz="0" w:space="0" w:color="auto"/>
            <w:left w:val="none" w:sz="0" w:space="0" w:color="auto"/>
            <w:bottom w:val="none" w:sz="0" w:space="0" w:color="auto"/>
            <w:right w:val="none" w:sz="0" w:space="0" w:color="auto"/>
          </w:divBdr>
        </w:div>
        <w:div w:id="1876766657">
          <w:marLeft w:val="0"/>
          <w:marRight w:val="547"/>
          <w:marTop w:val="0"/>
          <w:marBottom w:val="160"/>
          <w:divBdr>
            <w:top w:val="none" w:sz="0" w:space="0" w:color="auto"/>
            <w:left w:val="none" w:sz="0" w:space="0" w:color="auto"/>
            <w:bottom w:val="none" w:sz="0" w:space="0" w:color="auto"/>
            <w:right w:val="none" w:sz="0" w:space="0" w:color="auto"/>
          </w:divBdr>
        </w:div>
        <w:div w:id="1938102103">
          <w:marLeft w:val="0"/>
          <w:marRight w:val="547"/>
          <w:marTop w:val="200"/>
          <w:marBottom w:val="0"/>
          <w:divBdr>
            <w:top w:val="none" w:sz="0" w:space="0" w:color="auto"/>
            <w:left w:val="none" w:sz="0" w:space="0" w:color="auto"/>
            <w:bottom w:val="none" w:sz="0" w:space="0" w:color="auto"/>
            <w:right w:val="none" w:sz="0" w:space="0" w:color="auto"/>
          </w:divBdr>
        </w:div>
        <w:div w:id="2015376046">
          <w:marLeft w:val="0"/>
          <w:marRight w:val="547"/>
          <w:marTop w:val="0"/>
          <w:marBottom w:val="160"/>
          <w:divBdr>
            <w:top w:val="none" w:sz="0" w:space="0" w:color="auto"/>
            <w:left w:val="none" w:sz="0" w:space="0" w:color="auto"/>
            <w:bottom w:val="none" w:sz="0" w:space="0" w:color="auto"/>
            <w:right w:val="none" w:sz="0" w:space="0" w:color="auto"/>
          </w:divBdr>
        </w:div>
      </w:divsChild>
    </w:div>
    <w:div w:id="684287847">
      <w:bodyDiv w:val="1"/>
      <w:marLeft w:val="0"/>
      <w:marRight w:val="0"/>
      <w:marTop w:val="0"/>
      <w:marBottom w:val="0"/>
      <w:divBdr>
        <w:top w:val="none" w:sz="0" w:space="0" w:color="auto"/>
        <w:left w:val="none" w:sz="0" w:space="0" w:color="auto"/>
        <w:bottom w:val="none" w:sz="0" w:space="0" w:color="auto"/>
        <w:right w:val="none" w:sz="0" w:space="0" w:color="auto"/>
      </w:divBdr>
    </w:div>
    <w:div w:id="1066534574">
      <w:bodyDiv w:val="1"/>
      <w:marLeft w:val="0"/>
      <w:marRight w:val="0"/>
      <w:marTop w:val="0"/>
      <w:marBottom w:val="0"/>
      <w:divBdr>
        <w:top w:val="none" w:sz="0" w:space="0" w:color="auto"/>
        <w:left w:val="none" w:sz="0" w:space="0" w:color="auto"/>
        <w:bottom w:val="none" w:sz="0" w:space="0" w:color="auto"/>
        <w:right w:val="none" w:sz="0" w:space="0" w:color="auto"/>
      </w:divBdr>
      <w:divsChild>
        <w:div w:id="742139502">
          <w:marLeft w:val="0"/>
          <w:marRight w:val="547"/>
          <w:marTop w:val="0"/>
          <w:marBottom w:val="0"/>
          <w:divBdr>
            <w:top w:val="none" w:sz="0" w:space="0" w:color="auto"/>
            <w:left w:val="none" w:sz="0" w:space="0" w:color="auto"/>
            <w:bottom w:val="none" w:sz="0" w:space="0" w:color="auto"/>
            <w:right w:val="none" w:sz="0" w:space="0" w:color="auto"/>
          </w:divBdr>
        </w:div>
        <w:div w:id="1607731749">
          <w:marLeft w:val="0"/>
          <w:marRight w:val="547"/>
          <w:marTop w:val="0"/>
          <w:marBottom w:val="0"/>
          <w:divBdr>
            <w:top w:val="none" w:sz="0" w:space="0" w:color="auto"/>
            <w:left w:val="none" w:sz="0" w:space="0" w:color="auto"/>
            <w:bottom w:val="none" w:sz="0" w:space="0" w:color="auto"/>
            <w:right w:val="none" w:sz="0" w:space="0" w:color="auto"/>
          </w:divBdr>
        </w:div>
      </w:divsChild>
    </w:div>
    <w:div w:id="1202323719">
      <w:bodyDiv w:val="1"/>
      <w:marLeft w:val="0"/>
      <w:marRight w:val="0"/>
      <w:marTop w:val="0"/>
      <w:marBottom w:val="0"/>
      <w:divBdr>
        <w:top w:val="none" w:sz="0" w:space="0" w:color="auto"/>
        <w:left w:val="none" w:sz="0" w:space="0" w:color="auto"/>
        <w:bottom w:val="none" w:sz="0" w:space="0" w:color="auto"/>
        <w:right w:val="none" w:sz="0" w:space="0" w:color="auto"/>
      </w:divBdr>
    </w:div>
    <w:div w:id="1534805178">
      <w:bodyDiv w:val="1"/>
      <w:marLeft w:val="0"/>
      <w:marRight w:val="0"/>
      <w:marTop w:val="0"/>
      <w:marBottom w:val="0"/>
      <w:divBdr>
        <w:top w:val="none" w:sz="0" w:space="0" w:color="auto"/>
        <w:left w:val="none" w:sz="0" w:space="0" w:color="auto"/>
        <w:bottom w:val="none" w:sz="0" w:space="0" w:color="auto"/>
        <w:right w:val="none" w:sz="0" w:space="0" w:color="auto"/>
      </w:divBdr>
      <w:divsChild>
        <w:div w:id="386533454">
          <w:marLeft w:val="0"/>
          <w:marRight w:val="547"/>
          <w:marTop w:val="0"/>
          <w:marBottom w:val="0"/>
          <w:divBdr>
            <w:top w:val="none" w:sz="0" w:space="0" w:color="auto"/>
            <w:left w:val="none" w:sz="0" w:space="0" w:color="auto"/>
            <w:bottom w:val="none" w:sz="0" w:space="0" w:color="auto"/>
            <w:right w:val="none" w:sz="0" w:space="0" w:color="auto"/>
          </w:divBdr>
        </w:div>
        <w:div w:id="388378345">
          <w:marLeft w:val="0"/>
          <w:marRight w:val="547"/>
          <w:marTop w:val="0"/>
          <w:marBottom w:val="0"/>
          <w:divBdr>
            <w:top w:val="none" w:sz="0" w:space="0" w:color="auto"/>
            <w:left w:val="none" w:sz="0" w:space="0" w:color="auto"/>
            <w:bottom w:val="none" w:sz="0" w:space="0" w:color="auto"/>
            <w:right w:val="none" w:sz="0" w:space="0" w:color="auto"/>
          </w:divBdr>
        </w:div>
        <w:div w:id="822429727">
          <w:marLeft w:val="0"/>
          <w:marRight w:val="547"/>
          <w:marTop w:val="0"/>
          <w:marBottom w:val="0"/>
          <w:divBdr>
            <w:top w:val="none" w:sz="0" w:space="0" w:color="auto"/>
            <w:left w:val="none" w:sz="0" w:space="0" w:color="auto"/>
            <w:bottom w:val="none" w:sz="0" w:space="0" w:color="auto"/>
            <w:right w:val="none" w:sz="0" w:space="0" w:color="auto"/>
          </w:divBdr>
        </w:div>
        <w:div w:id="1006177976">
          <w:marLeft w:val="0"/>
          <w:marRight w:val="547"/>
          <w:marTop w:val="0"/>
          <w:marBottom w:val="0"/>
          <w:divBdr>
            <w:top w:val="none" w:sz="0" w:space="0" w:color="auto"/>
            <w:left w:val="none" w:sz="0" w:space="0" w:color="auto"/>
            <w:bottom w:val="none" w:sz="0" w:space="0" w:color="auto"/>
            <w:right w:val="none" w:sz="0" w:space="0" w:color="auto"/>
          </w:divBdr>
        </w:div>
        <w:div w:id="1145663173">
          <w:marLeft w:val="0"/>
          <w:marRight w:val="547"/>
          <w:marTop w:val="0"/>
          <w:marBottom w:val="0"/>
          <w:divBdr>
            <w:top w:val="none" w:sz="0" w:space="0" w:color="auto"/>
            <w:left w:val="none" w:sz="0" w:space="0" w:color="auto"/>
            <w:bottom w:val="none" w:sz="0" w:space="0" w:color="auto"/>
            <w:right w:val="none" w:sz="0" w:space="0" w:color="auto"/>
          </w:divBdr>
        </w:div>
        <w:div w:id="1175803327">
          <w:marLeft w:val="0"/>
          <w:marRight w:val="547"/>
          <w:marTop w:val="0"/>
          <w:marBottom w:val="0"/>
          <w:divBdr>
            <w:top w:val="none" w:sz="0" w:space="0" w:color="auto"/>
            <w:left w:val="none" w:sz="0" w:space="0" w:color="auto"/>
            <w:bottom w:val="none" w:sz="0" w:space="0" w:color="auto"/>
            <w:right w:val="none" w:sz="0" w:space="0" w:color="auto"/>
          </w:divBdr>
        </w:div>
        <w:div w:id="1210147082">
          <w:marLeft w:val="0"/>
          <w:marRight w:val="547"/>
          <w:marTop w:val="0"/>
          <w:marBottom w:val="0"/>
          <w:divBdr>
            <w:top w:val="none" w:sz="0" w:space="0" w:color="auto"/>
            <w:left w:val="none" w:sz="0" w:space="0" w:color="auto"/>
            <w:bottom w:val="none" w:sz="0" w:space="0" w:color="auto"/>
            <w:right w:val="none" w:sz="0" w:space="0" w:color="auto"/>
          </w:divBdr>
        </w:div>
        <w:div w:id="1373311495">
          <w:marLeft w:val="0"/>
          <w:marRight w:val="547"/>
          <w:marTop w:val="0"/>
          <w:marBottom w:val="0"/>
          <w:divBdr>
            <w:top w:val="none" w:sz="0" w:space="0" w:color="auto"/>
            <w:left w:val="none" w:sz="0" w:space="0" w:color="auto"/>
            <w:bottom w:val="none" w:sz="0" w:space="0" w:color="auto"/>
            <w:right w:val="none" w:sz="0" w:space="0" w:color="auto"/>
          </w:divBdr>
        </w:div>
        <w:div w:id="1440298043">
          <w:marLeft w:val="0"/>
          <w:marRight w:val="547"/>
          <w:marTop w:val="0"/>
          <w:marBottom w:val="0"/>
          <w:divBdr>
            <w:top w:val="none" w:sz="0" w:space="0" w:color="auto"/>
            <w:left w:val="none" w:sz="0" w:space="0" w:color="auto"/>
            <w:bottom w:val="none" w:sz="0" w:space="0" w:color="auto"/>
            <w:right w:val="none" w:sz="0" w:space="0" w:color="auto"/>
          </w:divBdr>
        </w:div>
      </w:divsChild>
    </w:div>
    <w:div w:id="1582179821">
      <w:bodyDiv w:val="1"/>
      <w:marLeft w:val="0"/>
      <w:marRight w:val="0"/>
      <w:marTop w:val="0"/>
      <w:marBottom w:val="0"/>
      <w:divBdr>
        <w:top w:val="none" w:sz="0" w:space="0" w:color="auto"/>
        <w:left w:val="none" w:sz="0" w:space="0" w:color="auto"/>
        <w:bottom w:val="none" w:sz="0" w:space="0" w:color="auto"/>
        <w:right w:val="none" w:sz="0" w:space="0" w:color="auto"/>
      </w:divBdr>
      <w:divsChild>
        <w:div w:id="685643390">
          <w:marLeft w:val="0"/>
          <w:marRight w:val="547"/>
          <w:marTop w:val="0"/>
          <w:marBottom w:val="0"/>
          <w:divBdr>
            <w:top w:val="none" w:sz="0" w:space="0" w:color="auto"/>
            <w:left w:val="none" w:sz="0" w:space="0" w:color="auto"/>
            <w:bottom w:val="none" w:sz="0" w:space="0" w:color="auto"/>
            <w:right w:val="none" w:sz="0" w:space="0" w:color="auto"/>
          </w:divBdr>
        </w:div>
        <w:div w:id="1156068244">
          <w:marLeft w:val="0"/>
          <w:marRight w:val="547"/>
          <w:marTop w:val="0"/>
          <w:marBottom w:val="0"/>
          <w:divBdr>
            <w:top w:val="none" w:sz="0" w:space="0" w:color="auto"/>
            <w:left w:val="none" w:sz="0" w:space="0" w:color="auto"/>
            <w:bottom w:val="none" w:sz="0" w:space="0" w:color="auto"/>
            <w:right w:val="none" w:sz="0" w:space="0" w:color="auto"/>
          </w:divBdr>
        </w:div>
      </w:divsChild>
    </w:div>
    <w:div w:id="1657605303">
      <w:bodyDiv w:val="1"/>
      <w:marLeft w:val="0"/>
      <w:marRight w:val="0"/>
      <w:marTop w:val="0"/>
      <w:marBottom w:val="0"/>
      <w:divBdr>
        <w:top w:val="none" w:sz="0" w:space="0" w:color="auto"/>
        <w:left w:val="none" w:sz="0" w:space="0" w:color="auto"/>
        <w:bottom w:val="none" w:sz="0" w:space="0" w:color="auto"/>
        <w:right w:val="none" w:sz="0" w:space="0" w:color="auto"/>
      </w:divBdr>
      <w:divsChild>
        <w:div w:id="50858826">
          <w:marLeft w:val="0"/>
          <w:marRight w:val="547"/>
          <w:marTop w:val="0"/>
          <w:marBottom w:val="0"/>
          <w:divBdr>
            <w:top w:val="none" w:sz="0" w:space="0" w:color="auto"/>
            <w:left w:val="none" w:sz="0" w:space="0" w:color="auto"/>
            <w:bottom w:val="none" w:sz="0" w:space="0" w:color="auto"/>
            <w:right w:val="none" w:sz="0" w:space="0" w:color="auto"/>
          </w:divBdr>
        </w:div>
        <w:div w:id="52774534">
          <w:marLeft w:val="0"/>
          <w:marRight w:val="547"/>
          <w:marTop w:val="0"/>
          <w:marBottom w:val="0"/>
          <w:divBdr>
            <w:top w:val="none" w:sz="0" w:space="0" w:color="auto"/>
            <w:left w:val="none" w:sz="0" w:space="0" w:color="auto"/>
            <w:bottom w:val="none" w:sz="0" w:space="0" w:color="auto"/>
            <w:right w:val="none" w:sz="0" w:space="0" w:color="auto"/>
          </w:divBdr>
        </w:div>
        <w:div w:id="402726924">
          <w:marLeft w:val="0"/>
          <w:marRight w:val="547"/>
          <w:marTop w:val="0"/>
          <w:marBottom w:val="0"/>
          <w:divBdr>
            <w:top w:val="none" w:sz="0" w:space="0" w:color="auto"/>
            <w:left w:val="none" w:sz="0" w:space="0" w:color="auto"/>
            <w:bottom w:val="none" w:sz="0" w:space="0" w:color="auto"/>
            <w:right w:val="none" w:sz="0" w:space="0" w:color="auto"/>
          </w:divBdr>
        </w:div>
        <w:div w:id="1059786075">
          <w:marLeft w:val="0"/>
          <w:marRight w:val="446"/>
          <w:marTop w:val="0"/>
          <w:marBottom w:val="0"/>
          <w:divBdr>
            <w:top w:val="none" w:sz="0" w:space="0" w:color="auto"/>
            <w:left w:val="none" w:sz="0" w:space="0" w:color="auto"/>
            <w:bottom w:val="none" w:sz="0" w:space="0" w:color="auto"/>
            <w:right w:val="none" w:sz="0" w:space="0" w:color="auto"/>
          </w:divBdr>
        </w:div>
        <w:div w:id="1681926233">
          <w:marLeft w:val="0"/>
          <w:marRight w:val="547"/>
          <w:marTop w:val="0"/>
          <w:marBottom w:val="0"/>
          <w:divBdr>
            <w:top w:val="none" w:sz="0" w:space="0" w:color="auto"/>
            <w:left w:val="none" w:sz="0" w:space="0" w:color="auto"/>
            <w:bottom w:val="none" w:sz="0" w:space="0" w:color="auto"/>
            <w:right w:val="none" w:sz="0" w:space="0" w:color="auto"/>
          </w:divBdr>
        </w:div>
        <w:div w:id="1723091321">
          <w:marLeft w:val="0"/>
          <w:marRight w:val="547"/>
          <w:marTop w:val="0"/>
          <w:marBottom w:val="0"/>
          <w:divBdr>
            <w:top w:val="none" w:sz="0" w:space="0" w:color="auto"/>
            <w:left w:val="none" w:sz="0" w:space="0" w:color="auto"/>
            <w:bottom w:val="none" w:sz="0" w:space="0" w:color="auto"/>
            <w:right w:val="none" w:sz="0" w:space="0" w:color="auto"/>
          </w:divBdr>
        </w:div>
        <w:div w:id="1859002062">
          <w:marLeft w:val="0"/>
          <w:marRight w:val="547"/>
          <w:marTop w:val="0"/>
          <w:marBottom w:val="0"/>
          <w:divBdr>
            <w:top w:val="none" w:sz="0" w:space="0" w:color="auto"/>
            <w:left w:val="none" w:sz="0" w:space="0" w:color="auto"/>
            <w:bottom w:val="none" w:sz="0" w:space="0" w:color="auto"/>
            <w:right w:val="none" w:sz="0" w:space="0" w:color="auto"/>
          </w:divBdr>
        </w:div>
        <w:div w:id="1987660109">
          <w:marLeft w:val="0"/>
          <w:marRight w:val="446"/>
          <w:marTop w:val="0"/>
          <w:marBottom w:val="0"/>
          <w:divBdr>
            <w:top w:val="none" w:sz="0" w:space="0" w:color="auto"/>
            <w:left w:val="none" w:sz="0" w:space="0" w:color="auto"/>
            <w:bottom w:val="none" w:sz="0" w:space="0" w:color="auto"/>
            <w:right w:val="none" w:sz="0" w:space="0" w:color="auto"/>
          </w:divBdr>
        </w:div>
      </w:divsChild>
    </w:div>
    <w:div w:id="1678581742">
      <w:bodyDiv w:val="1"/>
      <w:marLeft w:val="0"/>
      <w:marRight w:val="0"/>
      <w:marTop w:val="0"/>
      <w:marBottom w:val="0"/>
      <w:divBdr>
        <w:top w:val="none" w:sz="0" w:space="0" w:color="auto"/>
        <w:left w:val="none" w:sz="0" w:space="0" w:color="auto"/>
        <w:bottom w:val="none" w:sz="0" w:space="0" w:color="auto"/>
        <w:right w:val="none" w:sz="0" w:space="0" w:color="auto"/>
      </w:divBdr>
      <w:divsChild>
        <w:div w:id="82917479">
          <w:marLeft w:val="0"/>
          <w:marRight w:val="547"/>
          <w:marTop w:val="0"/>
          <w:marBottom w:val="0"/>
          <w:divBdr>
            <w:top w:val="none" w:sz="0" w:space="0" w:color="auto"/>
            <w:left w:val="none" w:sz="0" w:space="0" w:color="auto"/>
            <w:bottom w:val="none" w:sz="0" w:space="0" w:color="auto"/>
            <w:right w:val="none" w:sz="0" w:space="0" w:color="auto"/>
          </w:divBdr>
        </w:div>
        <w:div w:id="166678529">
          <w:marLeft w:val="0"/>
          <w:marRight w:val="547"/>
          <w:marTop w:val="0"/>
          <w:marBottom w:val="0"/>
          <w:divBdr>
            <w:top w:val="none" w:sz="0" w:space="0" w:color="auto"/>
            <w:left w:val="none" w:sz="0" w:space="0" w:color="auto"/>
            <w:bottom w:val="none" w:sz="0" w:space="0" w:color="auto"/>
            <w:right w:val="none" w:sz="0" w:space="0" w:color="auto"/>
          </w:divBdr>
        </w:div>
        <w:div w:id="636494184">
          <w:marLeft w:val="0"/>
          <w:marRight w:val="547"/>
          <w:marTop w:val="0"/>
          <w:marBottom w:val="0"/>
          <w:divBdr>
            <w:top w:val="none" w:sz="0" w:space="0" w:color="auto"/>
            <w:left w:val="none" w:sz="0" w:space="0" w:color="auto"/>
            <w:bottom w:val="none" w:sz="0" w:space="0" w:color="auto"/>
            <w:right w:val="none" w:sz="0" w:space="0" w:color="auto"/>
          </w:divBdr>
        </w:div>
        <w:div w:id="1147169844">
          <w:marLeft w:val="0"/>
          <w:marRight w:val="547"/>
          <w:marTop w:val="0"/>
          <w:marBottom w:val="0"/>
          <w:divBdr>
            <w:top w:val="none" w:sz="0" w:space="0" w:color="auto"/>
            <w:left w:val="none" w:sz="0" w:space="0" w:color="auto"/>
            <w:bottom w:val="none" w:sz="0" w:space="0" w:color="auto"/>
            <w:right w:val="none" w:sz="0" w:space="0" w:color="auto"/>
          </w:divBdr>
        </w:div>
        <w:div w:id="1522163022">
          <w:marLeft w:val="0"/>
          <w:marRight w:val="547"/>
          <w:marTop w:val="0"/>
          <w:marBottom w:val="0"/>
          <w:divBdr>
            <w:top w:val="none" w:sz="0" w:space="0" w:color="auto"/>
            <w:left w:val="none" w:sz="0" w:space="0" w:color="auto"/>
            <w:bottom w:val="none" w:sz="0" w:space="0" w:color="auto"/>
            <w:right w:val="none" w:sz="0" w:space="0" w:color="auto"/>
          </w:divBdr>
        </w:div>
        <w:div w:id="1746608924">
          <w:marLeft w:val="0"/>
          <w:marRight w:val="547"/>
          <w:marTop w:val="0"/>
          <w:marBottom w:val="0"/>
          <w:divBdr>
            <w:top w:val="none" w:sz="0" w:space="0" w:color="auto"/>
            <w:left w:val="none" w:sz="0" w:space="0" w:color="auto"/>
            <w:bottom w:val="none" w:sz="0" w:space="0" w:color="auto"/>
            <w:right w:val="none" w:sz="0" w:space="0" w:color="auto"/>
          </w:divBdr>
        </w:div>
        <w:div w:id="1775859349">
          <w:marLeft w:val="0"/>
          <w:marRight w:val="547"/>
          <w:marTop w:val="0"/>
          <w:marBottom w:val="0"/>
          <w:divBdr>
            <w:top w:val="none" w:sz="0" w:space="0" w:color="auto"/>
            <w:left w:val="none" w:sz="0" w:space="0" w:color="auto"/>
            <w:bottom w:val="none" w:sz="0" w:space="0" w:color="auto"/>
            <w:right w:val="none" w:sz="0" w:space="0" w:color="auto"/>
          </w:divBdr>
        </w:div>
      </w:divsChild>
    </w:div>
    <w:div w:id="1706368630">
      <w:bodyDiv w:val="1"/>
      <w:marLeft w:val="0"/>
      <w:marRight w:val="0"/>
      <w:marTop w:val="0"/>
      <w:marBottom w:val="0"/>
      <w:divBdr>
        <w:top w:val="none" w:sz="0" w:space="0" w:color="auto"/>
        <w:left w:val="none" w:sz="0" w:space="0" w:color="auto"/>
        <w:bottom w:val="none" w:sz="0" w:space="0" w:color="auto"/>
        <w:right w:val="none" w:sz="0" w:space="0" w:color="auto"/>
      </w:divBdr>
      <w:divsChild>
        <w:div w:id="418254148">
          <w:marLeft w:val="0"/>
          <w:marRight w:val="547"/>
          <w:marTop w:val="0"/>
          <w:marBottom w:val="0"/>
          <w:divBdr>
            <w:top w:val="none" w:sz="0" w:space="0" w:color="auto"/>
            <w:left w:val="none" w:sz="0" w:space="0" w:color="auto"/>
            <w:bottom w:val="none" w:sz="0" w:space="0" w:color="auto"/>
            <w:right w:val="none" w:sz="0" w:space="0" w:color="auto"/>
          </w:divBdr>
        </w:div>
      </w:divsChild>
    </w:div>
    <w:div w:id="2029326897">
      <w:bodyDiv w:val="1"/>
      <w:marLeft w:val="0"/>
      <w:marRight w:val="0"/>
      <w:marTop w:val="0"/>
      <w:marBottom w:val="0"/>
      <w:divBdr>
        <w:top w:val="none" w:sz="0" w:space="0" w:color="auto"/>
        <w:left w:val="none" w:sz="0" w:space="0" w:color="auto"/>
        <w:bottom w:val="none" w:sz="0" w:space="0" w:color="auto"/>
        <w:right w:val="none" w:sz="0" w:space="0" w:color="auto"/>
      </w:divBdr>
      <w:divsChild>
        <w:div w:id="143083467">
          <w:marLeft w:val="547"/>
          <w:marRight w:val="158"/>
          <w:marTop w:val="0"/>
          <w:marBottom w:val="0"/>
          <w:divBdr>
            <w:top w:val="none" w:sz="0" w:space="0" w:color="auto"/>
            <w:left w:val="none" w:sz="0" w:space="0" w:color="auto"/>
            <w:bottom w:val="none" w:sz="0" w:space="0" w:color="auto"/>
            <w:right w:val="none" w:sz="0" w:space="0" w:color="auto"/>
          </w:divBdr>
        </w:div>
        <w:div w:id="525950672">
          <w:marLeft w:val="0"/>
          <w:marRight w:val="158"/>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ao.org/family-farming/detail/en/c/386784/" TargetMode="External"/><Relationship Id="rId18" Type="http://schemas.openxmlformats.org/officeDocument/2006/relationships/hyperlink" Target="https://sdgs.un.org/goal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2.fundsforngos.org/category/security/" TargetMode="External"/><Relationship Id="rId7" Type="http://schemas.openxmlformats.org/officeDocument/2006/relationships/endnotes" Target="endnotes.xml"/><Relationship Id="rId12" Type="http://schemas.openxmlformats.org/officeDocument/2006/relationships/hyperlink" Target="https://en.m.wikipedia.org/wiki/Family_farm" TargetMode="External"/><Relationship Id="rId17" Type="http://schemas.openxmlformats.org/officeDocument/2006/relationships/hyperlink" Target="https://allianceforscience.org/blog/2021/09/smallholder-farmers-are-pivotal-to-transforming-global-food-systems-experts-tell-un-summ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o.org/fileadmin/templates/nr/sustainability_pathways/docs/Factsheet_SMALLHOLDERS.pdf" TargetMode="External"/><Relationship Id="rId20" Type="http://schemas.openxmlformats.org/officeDocument/2006/relationships/hyperlink" Target="https://oneacrefund.org/blog/african-farmers-stung-by-climate-change-await-return-of-new-season-rai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hbr.org/2019/06/research-actually-consumers-do-buy-sustainable-products" TargetMode="External"/><Relationship Id="rId23"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hyperlink" Target="https://www.csis.org/analysis/access-finance-smallholder-farme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hefarmersjournal.com/cocoa-crisis-looming-crop-shortages-threaten-chocolate-price-surge/"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نصا20</b:Tag>
    <b:SourceType>ArticleInAPeriodical</b:SourceType>
    <b:Guid>{DBE9E4DE-A569-43C2-9D5A-5409CB7DF580}</b:Guid>
    <b:Author>
      <b:Author>
        <b:NameList>
          <b:Person>
            <b:Last>نصار</b:Last>
            <b:First>سعد</b:First>
          </b:Person>
        </b:NameList>
      </b:Author>
    </b:Author>
    <b:Title>الحركة التعاونية المصرية، بعض القضايا المعاصرة في السياسة الزراعية</b:Title>
    <b:Year>2020</b:Year>
    <b:PeriodicalTitle>الجمعية المصرية للاقتصاد الزراعي</b:PeriodicalTitle>
    <b:RefOrder>5</b:RefOrder>
  </b:Source>
  <b:Source>
    <b:Tag>سعد20</b:Tag>
    <b:SourceType>ArticleInAPeriodical</b:SourceType>
    <b:Guid>{19CA0435-6E49-4843-8194-235B706475FB}</b:Guid>
    <b:Author>
      <b:Author>
        <b:NameList>
          <b:Person>
            <b:Last>نصار</b:Last>
            <b:First>سعد</b:First>
          </b:Person>
        </b:NameList>
      </b:Author>
    </b:Author>
    <b:Title>الاستثمارات والتنمية الزراعية، بعض القضايا المعاصرة في السياسة الزراعية</b:Title>
    <b:PeriodicalTitle>الجمعية المصرية للاقتصاد الزراعي</b:PeriodicalTitle>
    <b:Year>2020</b:Year>
    <b:RefOrder>6</b:RefOrder>
  </b:Source>
  <b:Source>
    <b:Tag>منظ22</b:Tag>
    <b:SourceType>Report</b:SourceType>
    <b:Guid>{F12EA77C-FA41-48B4-B6C2-03FBED82253B}</b:Guid>
    <b:Title>فرص تساوي مليارات الدولارات لإعادة تحديد غايات الدعم الزراعي لتحويل النُظم الغذائية</b:Title>
    <b:Year>2022</b:Year>
    <b:Author>
      <b:Author>
        <b:NameList>
          <b:Person>
            <b:Last>(الفاو)</b:Last>
            <b:First>منظمة</b:First>
            <b:Middle>الأغذيةة والزراعة</b:Middle>
          </b:Person>
        </b:NameList>
      </b:Author>
    </b:Author>
    <b:Publisher>برنامج الأمم المتحدو للبيئة</b:Publisher>
    <b:RefOrder>2</b:RefOrder>
  </b:Source>
  <b:Source>
    <b:Tag>نصا24</b:Tag>
    <b:SourceType>JournalArticle</b:SourceType>
    <b:Guid>{06CFDCFE-B639-4571-B144-2B28A15F40FE}</b:Guid>
    <b:Title>التعاونيات والتنمية الزراعية المستدامة</b:Title>
    <b:Year>2024</b:Year>
    <b:Author>
      <b:Author>
        <b:NameList>
          <b:Person>
            <b:Last>نصار</b:Last>
            <b:First>سعد</b:First>
          </b:Person>
        </b:NameList>
      </b:Author>
    </b:Author>
    <b:JournalName>أخبار اليوم</b:JournalName>
    <b:Month>10</b:Month>
    <b:Day>10</b:Day>
    <b:RefOrder>3</b:RefOrder>
  </b:Source>
  <b:Source>
    <b:Tag>الو23</b:Tag>
    <b:SourceType>JournalArticle</b:SourceType>
    <b:Guid>{67F50220-42C1-4890-B8FE-E5AF1F15BEAF}</b:Guid>
    <b:Author>
      <b:Author>
        <b:NameList>
          <b:Person>
            <b:Last>القرار</b:Last>
            <b:First>مركز</b:First>
            <b:Middle>المعلومات ودعم اتخاذ</b:Middle>
          </b:Person>
        </b:NameList>
      </b:Author>
    </b:Author>
    <b:Title>"التعاونيات الزراعية" ممارسات دولية رائدة</b:Title>
    <b:JournalName>مرصد البيانات العامة- مجلس الوزراء</b:JournalName>
    <b:Year>2023</b:Year>
    <b:Month>يونية</b:Month>
    <b:Volume>4</b:Volume>
    <b:Issue>1</b:Issue>
    <b:LCID>ar-EG</b:LCID>
    <b:RefOrder>7</b:RefOrder>
  </b:Source>
  <b:Source>
    <b:Tag>الج23</b:Tag>
    <b:SourceType>JournalArticle</b:SourceType>
    <b:Guid>{08B77753-9D89-4645-95E2-F482498A49DA}</b:Guid>
    <b:Author>
      <b:Author>
        <b:NameList>
          <b:Person>
            <b:Last>والإحصاء</b:Last>
            <b:First>الجهاو</b:First>
            <b:Middle>المركزي للتعبئة العامة</b:Middle>
          </b:Person>
        </b:NameList>
      </b:Author>
    </b:Author>
    <b:Title>نشرة النشاط التعاوني</b:Title>
    <b:Year>2023</b:Year>
    <b:RefOrder>8</b:RefOrder>
  </b:Source>
  <b:Source>
    <b:Tag>الق23</b:Tag>
    <b:SourceType>ArticleInAPeriodical</b:SourceType>
    <b:Guid>{C9F29E24-9EB6-48B3-8FF4-F215E95B2AB8}</b:Guid>
    <b:Title>الإطار المؤسسي لحيازة واستغلال الأراضي الجديدة في إطار التنمية الزراعية المستدامة</b:Title>
    <b:Year>2023</b:Year>
    <b:Author>
      <b:Author>
        <b:NameList>
          <b:Person>
            <b:Last>القومي</b:Last>
            <b:First>معهد</b:First>
            <b:Middle>التخطيط</b:Middle>
          </b:Person>
        </b:NameList>
      </b:Author>
    </b:Author>
    <b:PeriodicalTitle>سلسلة قضايا التخطيط والتنمية</b:PeriodicalTitle>
    <b:Volume>343</b:Volume>
    <b:RefOrder>9</b:RefOrder>
  </b:Source>
  <b:Source>
    <b:Tag>عبا19</b:Tag>
    <b:SourceType>ConferenceProceedings</b:SourceType>
    <b:Guid>{013C6088-F49C-4567-88FB-CFD621FAA608}</b:Guid>
    <b:Author>
      <b:Author>
        <b:NameList>
          <b:Person>
            <b:Last>عباس</b:Last>
            <b:First>أشرف</b:First>
            <b:Middle>كمال</b:Middle>
          </b:Person>
        </b:NameList>
      </b:Author>
    </b:Author>
    <b:Title>الأمن الغذائي في ظل استراتيجية التنمية الزراعية، وأهداف الأمم المتحدة للتنمية المستدامة</b:Title>
    <b:Year>2019</b:Year>
    <b:Pages>مؤتمر الجمعية العلمية للإرشاد الزراعي السادس عشر</b:Pages>
    <b:ConferenceName>الإرشاد الزراهي ومستقبل الأمن الغذائي- التحديات والاختيارات من أجل الاستدامة</b:ConferenceName>
    <b:Publisher>الجمعية العلمية للإرشاد الزراعي</b:Publisher>
    <b:RefOrder>4</b:RefOrder>
  </b:Source>
  <b:Source>
    <b:Tag>وزا20</b:Tag>
    <b:SourceType>Book</b:SourceType>
    <b:Guid>{6B9955D0-D8C8-443C-B46A-FC89EA8969A0}</b:Guid>
    <b:Title>الاستراتيجية المُحدثة للتنمية الزراعية المستدامة في مصر 2030، الملخص التنفيذي</b:Title>
    <b:Year>2020</b:Year>
    <b:Author>
      <b:Author>
        <b:NameList>
          <b:Person>
            <b:Last>الأراضي</b:Last>
            <b:First>وزارة</b:First>
            <b:Middle>الزراعة واستصلاح</b:Middle>
          </b:Person>
        </b:NameList>
      </b:Author>
    </b:Author>
    <b:RefOrder>10</b:RefOrder>
  </b:Source>
  <b:Source>
    <b:Tag>عنم24</b:Tag>
    <b:SourceType>InternetSite</b:SourceType>
    <b:Guid>{03EB576B-B16B-4373-8B6A-A7E23D733D31}</b:Guid>
    <b:Year>2024</b:Year>
    <b:Author>
      <b:Author>
        <b:NameList>
          <b:Person>
            <b:Last>مصر</b:Last>
            <b:First>عن</b:First>
          </b:Person>
        </b:NameList>
      </b:Author>
    </b:Author>
    <b:Month>11</b:Month>
    <b:Day>28</b:Day>
    <b:URL>www.aboutmsr.com</b:URL>
    <b:RefOrder>11</b:RefOrder>
  </b:Source>
  <b:Source>
    <b:Tag>الد24</b:Tag>
    <b:SourceType>InternetSite</b:SourceType>
    <b:Guid>{3C89099A-164D-4C6A-AB3B-67219AEF4754}</b:Guid>
    <b:Author>
      <b:Author>
        <b:NameList>
          <b:Person>
            <b:Last>الدستور</b:Last>
          </b:Person>
        </b:NameList>
      </b:Author>
    </b:Author>
    <b:Title>إطلاق تطبيق إرشاد زراعي إلكتروني للدعم القفني للمزارعين</b:Title>
    <b:Year>2024</b:Year>
    <b:Month>12</b:Month>
    <b:Day>6</b:Day>
    <b:URL>www.dostor.org</b:URL>
    <b:RefOrder>12</b:RefOrder>
  </b:Source>
  <b:Source>
    <b:Tag>الب24</b:Tag>
    <b:SourceType>InternetSite</b:SourceType>
    <b:Guid>{CEBF27F2-76C3-46EB-9594-B01EA4813E95}</b:Guid>
    <b:Author>
      <b:Author>
        <b:NameList>
          <b:Person>
            <b:Last>المصري</b:Last>
            <b:First>البنك</b:First>
            <b:Middle>المركزي</b:Middle>
          </b:Person>
        </b:NameList>
      </b:Author>
    </b:Author>
    <b:Title>البنك المركزي المصري</b:Title>
    <b:Year>2024</b:Year>
    <b:URL>www.cbe.org.eg</b:URL>
    <b:RefOrder>13</b:RefOrder>
  </b:Source>
  <b:Source>
    <b:Tag>عنم241</b:Tag>
    <b:SourceType>InternetSite</b:SourceType>
    <b:Guid>{DFCAC541-B239-4561-986B-EE962BFA0636}</b:Guid>
    <b:Author>
      <b:Author>
        <b:NameList>
          <b:Person>
            <b:Last>مصر</b:Last>
            <b:First>عن</b:First>
          </b:Person>
        </b:NameList>
      </b:Author>
    </b:Author>
    <b:Title>الزراعة تطلق المرحلة الثانية لمشروع تحسين دخل المزارعين</b:Title>
    <b:Year>2024</b:Year>
    <b:URL>www.aboutmsr.com</b:URL>
    <b:RefOrder>14</b:RefOrder>
  </b:Source>
  <b:Source>
    <b:Tag>الم24</b:Tag>
    <b:SourceType>InternetSite</b:SourceType>
    <b:Guid>{B09ABAB9-996C-44A4-B424-7BEB16DAC2DD}</b:Guid>
    <b:Author>
      <b:Author>
        <b:NameList>
          <b:Person>
            <b:Last>اليوم</b:Last>
            <b:First>المصري</b:First>
          </b:Person>
        </b:NameList>
      </b:Author>
    </b:Author>
    <b:Year>2024</b:Year>
    <b:Month>12</b:Month>
    <b:Day>16</b:Day>
    <b:URL>www.masryalyoum.com</b:URL>
    <b:RefOrder>15</b:RefOrder>
  </b:Source>
  <b:Source>
    <b:Tag>الب241</b:Tag>
    <b:SourceType>InternetSite</b:SourceType>
    <b:Guid>{B8422168-D566-45F0-A4CA-586D5040E313}</b:Guid>
    <b:Author>
      <b:Author>
        <b:NameList>
          <b:Person>
            <b:Last>البوابة</b:Last>
          </b:Person>
        </b:NameList>
      </b:Author>
    </b:Author>
    <b:Title>تعزيز الأعمال الزراعية ينظم لقاء لمسئولي الجمعيات، للتوعية من المبيدات المغشوشة بالبحيرة</b:Title>
    <b:Year>2024</b:Year>
    <b:Month>12</b:Month>
    <b:Day>18</b:Day>
    <b:RefOrder>16</b:RefOrder>
  </b:Source>
  <b:Source>
    <b:Tag>الم241</b:Tag>
    <b:SourceType>InternetSite</b:SourceType>
    <b:Guid>{56585BB3-4DB5-4D66-937F-F5402716F110}</b:Guid>
    <b:Author>
      <b:Author>
        <b:NameList>
          <b:Person>
            <b:Last>اليوم</b:Last>
            <b:First>المصري</b:First>
          </b:Person>
        </b:NameList>
      </b:Author>
    </b:Author>
    <b:Title>بـ 41.1 مليار دولار- وزيرة التخطيط تتفقد نتائج مشروع الاستثمارات الزراعية المستدامة بالمنيا</b:Title>
    <b:Year>2024</b:Year>
    <b:Month>12</b:Month>
    <b:Day>21</b:Day>
    <b:URL>www.masryalyoum.com</b:URL>
    <b:RefOrder>17</b:RefOrder>
  </b:Source>
  <b:Source>
    <b:Tag>ياس06</b:Tag>
    <b:SourceType>ArticleInAPeriodical</b:SourceType>
    <b:Guid>{C2D61566-4295-4AA1-A638-C22CE96FA8B1}</b:Guid>
    <b:Author>
      <b:Author>
        <b:NameList>
          <b:Person>
            <b:Last>العيسى</b:Last>
            <b:First>ياسر</b:First>
          </b:Person>
        </b:NameList>
      </b:Author>
    </b:Author>
    <b:Title>سياسات الدعم الزراعي في الاتحاد الأوروبي "سلع مختارة"</b:Title>
    <b:PeriodicalTitle>المركز الوطني للسياسات الزراعية NAPC</b:PeriodicalTitle>
    <b:Year>2006</b:Year>
    <b:RefOrder>1</b:RefOrder>
  </b:Source>
</b:Sources>
</file>

<file path=customXml/itemProps1.xml><?xml version="1.0" encoding="utf-8"?>
<ds:datastoreItem xmlns:ds="http://schemas.openxmlformats.org/officeDocument/2006/customXml" ds:itemID="{16C10CF9-0E49-417B-9D10-20192A1D4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52</Pages>
  <Words>13827</Words>
  <Characters>78815</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XPRISTO</dc:creator>
  <cp:keywords/>
  <dc:description/>
  <cp:lastModifiedBy>mona</cp:lastModifiedBy>
  <cp:revision>45</cp:revision>
  <dcterms:created xsi:type="dcterms:W3CDTF">2025-04-29T11:49:00Z</dcterms:created>
  <dcterms:modified xsi:type="dcterms:W3CDTF">2025-05-28T08:23:00Z</dcterms:modified>
</cp:coreProperties>
</file>