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72F95101" w:rsidR="005F7179" w:rsidRPr="004F2763" w:rsidRDefault="00983E22" w:rsidP="00E83C74">
      <w:pPr>
        <w:spacing w:after="0" w:line="360" w:lineRule="auto"/>
        <w:ind w:right="634"/>
        <w:jc w:val="center"/>
        <w:rPr>
          <w:rFonts w:asciiTheme="majorBidi" w:hAnsiTheme="majorBidi" w:cstheme="majorBidi"/>
          <w:b/>
          <w:bCs/>
          <w:color w:val="333333"/>
          <w:sz w:val="28"/>
          <w:szCs w:val="28"/>
          <w:rtl/>
          <w:lang w:bidi="ar-EG"/>
        </w:rPr>
      </w:pPr>
      <w:r w:rsidRPr="004F2763">
        <w:rPr>
          <w:rFonts w:asciiTheme="majorBidi" w:hAnsiTheme="majorBidi" w:cstheme="majorBidi"/>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126F47" w:rsidRPr="008C3A53" w:rsidRDefault="00126F47"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26F47" w:rsidRDefault="00126F47"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26F47" w:rsidRPr="008C3A53" w:rsidRDefault="00126F47"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126F47" w:rsidRPr="008C3A53" w:rsidRDefault="00126F47"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26F47" w:rsidRDefault="00126F47"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26F47" w:rsidRPr="008C3A53" w:rsidRDefault="00126F47"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4F2763">
        <w:rPr>
          <w:rFonts w:asciiTheme="majorBidi" w:hAnsiTheme="majorBidi" w:cstheme="majorBidi"/>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4F2763">
        <w:rPr>
          <w:rFonts w:asciiTheme="majorBidi" w:hAnsiTheme="majorBidi" w:cstheme="majorBidi"/>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4F2763">
        <w:rPr>
          <w:rFonts w:asciiTheme="majorBidi" w:hAnsiTheme="majorBidi" w:cstheme="majorBidi"/>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126F47" w:rsidRPr="008C3A53" w:rsidRDefault="00126F47"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126F47" w:rsidRPr="008C3A53" w:rsidRDefault="00126F47"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4F2763">
        <w:rPr>
          <w:rFonts w:asciiTheme="majorBidi" w:hAnsiTheme="majorBidi" w:cstheme="majorBidi"/>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126F47" w:rsidRDefault="00126F47" w:rsidP="0008553E">
                            <w:pPr>
                              <w:jc w:val="center"/>
                            </w:pPr>
                            <w:r>
                              <w:rPr>
                                <w:noProof/>
                              </w:rPr>
                              <w:drawing>
                                <wp:inline distT="0" distB="0" distL="0" distR="0" wp14:anchorId="7C94EF8B" wp14:editId="0372BFA5">
                                  <wp:extent cx="903249" cy="1063636"/>
                                  <wp:effectExtent l="0" t="0" r="0" b="3175"/>
                                  <wp:docPr id="6" name="Picture 6"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126F47" w:rsidRDefault="00126F47" w:rsidP="0008553E">
                      <w:pPr>
                        <w:jc w:val="center"/>
                      </w:pPr>
                      <w:r>
                        <w:rPr>
                          <w:noProof/>
                        </w:rPr>
                        <w:drawing>
                          <wp:inline distT="0" distB="0" distL="0" distR="0" wp14:anchorId="7C94EF8B" wp14:editId="0372BFA5">
                            <wp:extent cx="903249" cy="1063636"/>
                            <wp:effectExtent l="0" t="0" r="0" b="3175"/>
                            <wp:docPr id="6" name="Picture 6"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r w:rsidR="004239C8" w:rsidRPr="004F2763">
        <w:rPr>
          <w:rFonts w:asciiTheme="majorBidi" w:hAnsiTheme="majorBidi" w:cstheme="majorBidi"/>
          <w:b/>
          <w:bCs/>
          <w:color w:val="333333"/>
          <w:sz w:val="28"/>
          <w:szCs w:val="28"/>
          <w:rtl/>
          <w:lang w:bidi="ar-EG"/>
        </w:rPr>
        <w:t xml:space="preserve"> </w:t>
      </w:r>
    </w:p>
    <w:p w14:paraId="7E9C8835" w14:textId="0B5987BD" w:rsidR="00E236E1" w:rsidRPr="004F2763" w:rsidRDefault="00E236E1" w:rsidP="00E83C74">
      <w:pPr>
        <w:spacing w:line="360" w:lineRule="auto"/>
        <w:rPr>
          <w:rFonts w:asciiTheme="majorBidi" w:hAnsiTheme="majorBidi" w:cstheme="majorBidi" w:hint="cs"/>
          <w:b/>
          <w:bCs/>
          <w:sz w:val="28"/>
          <w:szCs w:val="28"/>
          <w:u w:val="single"/>
          <w:rtl/>
          <w:lang w:bidi="ar-EG"/>
        </w:rPr>
      </w:pPr>
    </w:p>
    <w:p w14:paraId="3941B2B1" w14:textId="77777777" w:rsidR="002C0D4E" w:rsidRPr="004F2763" w:rsidRDefault="002C0D4E" w:rsidP="00E83C74">
      <w:pPr>
        <w:spacing w:after="0" w:line="360" w:lineRule="auto"/>
        <w:rPr>
          <w:rFonts w:asciiTheme="majorBidi" w:hAnsiTheme="majorBidi" w:cstheme="majorBidi"/>
          <w:b/>
          <w:bCs/>
          <w:sz w:val="28"/>
          <w:szCs w:val="28"/>
          <w:rtl/>
          <w:lang w:bidi="ar-EG"/>
        </w:rPr>
      </w:pPr>
    </w:p>
    <w:p w14:paraId="5E165372" w14:textId="77777777" w:rsidR="008C3A53" w:rsidRPr="004F2763" w:rsidRDefault="008C3A53" w:rsidP="00E83C74">
      <w:pPr>
        <w:spacing w:after="0" w:line="360" w:lineRule="auto"/>
        <w:rPr>
          <w:rFonts w:asciiTheme="majorBidi" w:hAnsiTheme="majorBidi" w:cstheme="majorBidi" w:hint="cs"/>
          <w:b/>
          <w:bCs/>
          <w:sz w:val="28"/>
          <w:szCs w:val="28"/>
          <w:rtl/>
          <w:lang w:bidi="ar-EG"/>
        </w:rPr>
      </w:pPr>
    </w:p>
    <w:p w14:paraId="684CE2D7" w14:textId="77777777" w:rsidR="00983E22" w:rsidRDefault="00983E22" w:rsidP="00E83C74">
      <w:pPr>
        <w:spacing w:after="0" w:line="360" w:lineRule="auto"/>
        <w:rPr>
          <w:rFonts w:asciiTheme="majorBidi" w:hAnsiTheme="majorBidi" w:cstheme="majorBidi"/>
          <w:b/>
          <w:bCs/>
          <w:sz w:val="28"/>
          <w:szCs w:val="28"/>
          <w:lang w:bidi="ar-EG"/>
        </w:rPr>
      </w:pPr>
    </w:p>
    <w:p w14:paraId="0AB9C8A2" w14:textId="77777777" w:rsidR="003B7EBA" w:rsidRPr="004F2763" w:rsidRDefault="003B7EBA" w:rsidP="00E83C74">
      <w:pPr>
        <w:spacing w:after="0" w:line="360" w:lineRule="auto"/>
        <w:rPr>
          <w:rFonts w:asciiTheme="majorBidi" w:hAnsiTheme="majorBidi" w:cstheme="majorBidi"/>
          <w:b/>
          <w:bCs/>
          <w:sz w:val="28"/>
          <w:szCs w:val="28"/>
          <w:rtl/>
          <w:lang w:bidi="ar-EG"/>
        </w:rPr>
      </w:pPr>
    </w:p>
    <w:p w14:paraId="2A3ACA0C" w14:textId="77777777" w:rsidR="002C0D4E" w:rsidRPr="004F2763" w:rsidRDefault="002C0D4E" w:rsidP="00E83C74">
      <w:pPr>
        <w:spacing w:after="0" w:line="360" w:lineRule="auto"/>
        <w:rPr>
          <w:rFonts w:asciiTheme="majorBidi" w:hAnsiTheme="majorBidi" w:cstheme="majorBidi"/>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RPr="004F2763" w14:paraId="57F86E6E" w14:textId="77777777" w:rsidTr="00491E4B">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4F2763" w:rsidRDefault="008C3A53" w:rsidP="00E83C74">
            <w:pPr>
              <w:spacing w:line="360" w:lineRule="auto"/>
              <w:jc w:val="center"/>
              <w:rPr>
                <w:rFonts w:asciiTheme="majorBidi" w:hAnsiTheme="majorBidi" w:cstheme="majorBidi"/>
                <w:b/>
                <w:bCs/>
                <w:sz w:val="32"/>
                <w:szCs w:val="32"/>
                <w:rtl/>
                <w:lang w:bidi="ar-EG"/>
              </w:rPr>
            </w:pPr>
            <w:r w:rsidRPr="004F2763">
              <w:rPr>
                <w:rFonts w:asciiTheme="majorBidi" w:hAnsiTheme="majorBidi" w:cstheme="majorBidi"/>
                <w:b/>
                <w:bCs/>
                <w:sz w:val="32"/>
                <w:szCs w:val="32"/>
                <w:rtl/>
                <w:lang w:bidi="ar-EG"/>
              </w:rPr>
              <w:t>عنوان البحث باللغة العربية</w:t>
            </w:r>
          </w:p>
        </w:tc>
        <w:tc>
          <w:tcPr>
            <w:tcW w:w="6937" w:type="dxa"/>
            <w:tcBorders>
              <w:left w:val="thinThickSmallGap" w:sz="24" w:space="0" w:color="auto"/>
            </w:tcBorders>
            <w:vAlign w:val="center"/>
          </w:tcPr>
          <w:p w14:paraId="33F97201" w14:textId="77777777" w:rsidR="00B73684" w:rsidRPr="004F2763" w:rsidRDefault="00B73684" w:rsidP="00E83C74">
            <w:pPr>
              <w:pStyle w:val="ListParagraph"/>
              <w:spacing w:line="360" w:lineRule="auto"/>
              <w:ind w:left="470"/>
              <w:jc w:val="center"/>
              <w:rPr>
                <w:rFonts w:asciiTheme="majorBidi" w:hAnsiTheme="majorBidi" w:cstheme="majorBidi" w:hint="cs"/>
                <w:b/>
                <w:bCs/>
                <w:sz w:val="28"/>
                <w:szCs w:val="28"/>
                <w:rtl/>
                <w:lang w:bidi="ar-EG"/>
              </w:rPr>
            </w:pPr>
          </w:p>
          <w:p w14:paraId="4406E7D3" w14:textId="208BF317" w:rsidR="0077422B" w:rsidRPr="004F2763" w:rsidRDefault="00B73684" w:rsidP="00E83C74">
            <w:pPr>
              <w:pStyle w:val="ListParagraph"/>
              <w:spacing w:line="360" w:lineRule="auto"/>
              <w:ind w:left="470"/>
              <w:jc w:val="center"/>
              <w:rPr>
                <w:rFonts w:asciiTheme="majorBidi" w:hAnsiTheme="majorBidi" w:cstheme="majorBidi"/>
                <w:b/>
                <w:bCs/>
                <w:sz w:val="28"/>
                <w:szCs w:val="28"/>
                <w:rtl/>
                <w:lang w:bidi="ar-EG"/>
              </w:rPr>
            </w:pPr>
            <w:r w:rsidRPr="003B7EBA">
              <w:rPr>
                <w:rFonts w:asciiTheme="majorBidi" w:eastAsia="Times New Roman" w:hAnsiTheme="majorBidi" w:cstheme="majorBidi"/>
                <w:b/>
                <w:bCs/>
                <w:color w:val="0F0F5F"/>
                <w:sz w:val="28"/>
                <w:szCs w:val="28"/>
                <w:rtl/>
              </w:rPr>
              <w:t>الخلل في الهيكل التمويلي للهيئة الوطنية للإعلام وسبل علاجه</w:t>
            </w:r>
          </w:p>
        </w:tc>
      </w:tr>
      <w:tr w:rsidR="00491E4B" w:rsidRPr="004F2763"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491E4B" w:rsidRPr="004F2763" w:rsidRDefault="00491E4B" w:rsidP="00E83C74">
            <w:pPr>
              <w:spacing w:line="360" w:lineRule="auto"/>
              <w:jc w:val="center"/>
              <w:rPr>
                <w:rFonts w:asciiTheme="majorBidi" w:hAnsiTheme="majorBidi" w:cstheme="majorBidi"/>
                <w:b/>
                <w:bCs/>
                <w:sz w:val="32"/>
                <w:szCs w:val="32"/>
                <w:rtl/>
                <w:lang w:bidi="ar-EG"/>
              </w:rPr>
            </w:pPr>
            <w:r w:rsidRPr="004F2763">
              <w:rPr>
                <w:rFonts w:asciiTheme="majorBidi" w:hAnsiTheme="majorBidi" w:cstheme="majorBidi"/>
                <w:b/>
                <w:bCs/>
                <w:sz w:val="32"/>
                <w:szCs w:val="32"/>
                <w:rtl/>
                <w:lang w:bidi="ar-EG"/>
              </w:rPr>
              <w:t>عنوان البحث باللغة الإنجليزية</w:t>
            </w:r>
          </w:p>
        </w:tc>
        <w:tc>
          <w:tcPr>
            <w:tcW w:w="6937" w:type="dxa"/>
            <w:tcBorders>
              <w:left w:val="thinThickSmallGap" w:sz="24" w:space="0" w:color="auto"/>
            </w:tcBorders>
          </w:tcPr>
          <w:p w14:paraId="16A376AD" w14:textId="77777777" w:rsidR="00491E4B" w:rsidRPr="004F2763" w:rsidRDefault="00491E4B" w:rsidP="00E83C74">
            <w:pPr>
              <w:tabs>
                <w:tab w:val="center" w:pos="3231"/>
              </w:tabs>
              <w:spacing w:line="360" w:lineRule="auto"/>
              <w:ind w:right="709"/>
              <w:jc w:val="center"/>
              <w:rPr>
                <w:rFonts w:asciiTheme="majorBidi" w:hAnsiTheme="majorBidi" w:cstheme="majorBidi" w:hint="cs"/>
                <w:b/>
                <w:bCs/>
                <w:sz w:val="28"/>
                <w:szCs w:val="28"/>
                <w:rtl/>
                <w:lang w:bidi="ar-EG"/>
              </w:rPr>
            </w:pPr>
          </w:p>
          <w:p w14:paraId="023C01FA" w14:textId="180C87D8" w:rsidR="00491E4B" w:rsidRPr="004F2763" w:rsidRDefault="00491E4B" w:rsidP="00E83C74">
            <w:pPr>
              <w:tabs>
                <w:tab w:val="center" w:pos="3231"/>
              </w:tabs>
              <w:spacing w:line="360" w:lineRule="auto"/>
              <w:jc w:val="center"/>
              <w:rPr>
                <w:rFonts w:asciiTheme="majorBidi" w:hAnsiTheme="majorBidi" w:cstheme="majorBidi"/>
                <w:b/>
                <w:bCs/>
                <w:sz w:val="28"/>
                <w:szCs w:val="28"/>
                <w:rtl/>
                <w:lang w:bidi="ar-EG"/>
              </w:rPr>
            </w:pPr>
            <w:r w:rsidRPr="003B7EBA">
              <w:rPr>
                <w:rFonts w:asciiTheme="majorBidi" w:eastAsia="Times New Roman" w:hAnsiTheme="majorBidi" w:cstheme="majorBidi"/>
                <w:b/>
                <w:bCs/>
                <w:color w:val="0F0F5F"/>
                <w:sz w:val="28"/>
                <w:szCs w:val="28"/>
              </w:rPr>
              <w:t>The Defect in the Financing Structure of the National Media Authority and How to Fix it</w:t>
            </w:r>
          </w:p>
        </w:tc>
      </w:tr>
      <w:tr w:rsidR="00491E4B" w:rsidRPr="004F2763" w14:paraId="5FE09A9F" w14:textId="77777777" w:rsidTr="00A02872">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491E4B" w:rsidRPr="004F2763" w:rsidRDefault="00491E4B" w:rsidP="00E83C74">
            <w:pPr>
              <w:spacing w:line="360" w:lineRule="auto"/>
              <w:jc w:val="center"/>
              <w:rPr>
                <w:rFonts w:asciiTheme="majorBidi" w:hAnsiTheme="majorBidi" w:cstheme="majorBidi"/>
                <w:b/>
                <w:bCs/>
                <w:sz w:val="32"/>
                <w:szCs w:val="32"/>
                <w:rtl/>
                <w:lang w:bidi="ar-EG"/>
              </w:rPr>
            </w:pPr>
            <w:r w:rsidRPr="004F2763">
              <w:rPr>
                <w:rFonts w:asciiTheme="majorBidi" w:hAnsiTheme="majorBidi" w:cstheme="majorBidi"/>
                <w:b/>
                <w:bCs/>
                <w:sz w:val="32"/>
                <w:szCs w:val="32"/>
                <w:rtl/>
                <w:lang w:bidi="ar-EG"/>
              </w:rPr>
              <w:t>إعداد</w:t>
            </w:r>
          </w:p>
        </w:tc>
        <w:tc>
          <w:tcPr>
            <w:tcW w:w="6937" w:type="dxa"/>
            <w:tcBorders>
              <w:left w:val="thinThickSmallGap" w:sz="24" w:space="0" w:color="auto"/>
            </w:tcBorders>
            <w:vAlign w:val="center"/>
          </w:tcPr>
          <w:p w14:paraId="616AF908" w14:textId="531867D0" w:rsidR="00491E4B" w:rsidRPr="004F2763" w:rsidRDefault="00491E4B" w:rsidP="00E83C74">
            <w:pPr>
              <w:spacing w:line="360" w:lineRule="auto"/>
              <w:jc w:val="center"/>
              <w:rPr>
                <w:rFonts w:asciiTheme="majorBidi" w:hAnsiTheme="majorBidi" w:cstheme="majorBidi"/>
                <w:b/>
                <w:bCs/>
                <w:sz w:val="28"/>
                <w:szCs w:val="28"/>
                <w:u w:val="single"/>
                <w:rtl/>
                <w:lang w:bidi="ar-EG"/>
              </w:rPr>
            </w:pPr>
            <w:r w:rsidRPr="004F2763">
              <w:rPr>
                <w:rFonts w:asciiTheme="majorBidi" w:hAnsiTheme="majorBidi" w:cstheme="majorBidi"/>
                <w:b/>
                <w:bCs/>
                <w:sz w:val="28"/>
                <w:szCs w:val="28"/>
                <w:rtl/>
                <w:lang w:bidi="ar-EG"/>
              </w:rPr>
              <w:t>أحمد عبدالمنعم إبراهيم عمر</w:t>
            </w:r>
          </w:p>
        </w:tc>
      </w:tr>
      <w:tr w:rsidR="00491E4B" w:rsidRPr="004F2763" w14:paraId="3E453FE9" w14:textId="77777777" w:rsidTr="00A02872">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491E4B" w:rsidRPr="004F2763" w:rsidRDefault="00491E4B" w:rsidP="00E83C74">
            <w:pPr>
              <w:spacing w:line="360" w:lineRule="auto"/>
              <w:jc w:val="center"/>
              <w:rPr>
                <w:rFonts w:asciiTheme="majorBidi" w:hAnsiTheme="majorBidi" w:cstheme="majorBidi"/>
                <w:b/>
                <w:bCs/>
                <w:sz w:val="32"/>
                <w:szCs w:val="32"/>
                <w:rtl/>
                <w:lang w:bidi="ar-EG"/>
              </w:rPr>
            </w:pPr>
            <w:r w:rsidRPr="004F2763">
              <w:rPr>
                <w:rFonts w:asciiTheme="majorBidi" w:hAnsiTheme="majorBidi" w:cstheme="majorBidi"/>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202578E8" w14:textId="77777777" w:rsidR="00491E4B" w:rsidRPr="004F2763" w:rsidRDefault="00491E4B" w:rsidP="00E83C74">
            <w:pPr>
              <w:spacing w:line="360" w:lineRule="auto"/>
              <w:jc w:val="center"/>
              <w:rPr>
                <w:rFonts w:asciiTheme="majorBidi" w:hAnsiTheme="majorBidi" w:cstheme="majorBidi"/>
                <w:b/>
                <w:bCs/>
                <w:sz w:val="28"/>
                <w:szCs w:val="28"/>
                <w:rtl/>
                <w:lang w:bidi="ar-EG"/>
              </w:rPr>
            </w:pPr>
          </w:p>
          <w:p w14:paraId="1852DF17" w14:textId="589C324C" w:rsidR="00491E4B" w:rsidRPr="004F2763" w:rsidRDefault="00491E4B" w:rsidP="00E83C74">
            <w:pPr>
              <w:spacing w:line="360" w:lineRule="auto"/>
              <w:jc w:val="center"/>
              <w:rPr>
                <w:rFonts w:asciiTheme="majorBidi" w:hAnsiTheme="majorBidi" w:cstheme="majorBidi"/>
                <w:b/>
                <w:bCs/>
                <w:sz w:val="28"/>
                <w:szCs w:val="28"/>
                <w:u w:val="single"/>
                <w:rtl/>
                <w:lang w:bidi="ar-EG"/>
              </w:rPr>
            </w:pPr>
            <w:r w:rsidRPr="004F2763">
              <w:rPr>
                <w:rFonts w:asciiTheme="majorBidi" w:hAnsiTheme="majorBidi" w:cstheme="majorBidi"/>
                <w:b/>
                <w:bCs/>
                <w:sz w:val="28"/>
                <w:szCs w:val="28"/>
                <w:rtl/>
                <w:lang w:bidi="ar-EG"/>
              </w:rPr>
              <w:t>أ.د حجازي الجزار</w:t>
            </w:r>
          </w:p>
        </w:tc>
      </w:tr>
    </w:tbl>
    <w:p w14:paraId="6F3BF7AB" w14:textId="77777777" w:rsidR="001A6070" w:rsidRPr="004F2763" w:rsidRDefault="001A6070" w:rsidP="00E83C74">
      <w:pPr>
        <w:spacing w:line="360" w:lineRule="auto"/>
        <w:ind w:firstLine="720"/>
        <w:jc w:val="both"/>
        <w:rPr>
          <w:rFonts w:asciiTheme="majorBidi" w:hAnsiTheme="majorBidi" w:cstheme="majorBidi" w:hint="cs"/>
          <w:b/>
          <w:bCs/>
          <w:sz w:val="2"/>
          <w:szCs w:val="2"/>
          <w:u w:val="single"/>
          <w:lang w:bidi="ar-EG"/>
        </w:rPr>
      </w:pPr>
    </w:p>
    <w:p w14:paraId="19BF42A9" w14:textId="77777777" w:rsidR="004239C8" w:rsidRPr="004F2763" w:rsidRDefault="004239C8" w:rsidP="00E83C74">
      <w:pPr>
        <w:spacing w:line="360" w:lineRule="auto"/>
        <w:jc w:val="center"/>
        <w:rPr>
          <w:rFonts w:asciiTheme="majorBidi" w:hAnsiTheme="majorBidi" w:cstheme="majorBidi" w:hint="cs"/>
          <w:b/>
          <w:bCs/>
          <w:sz w:val="36"/>
          <w:szCs w:val="36"/>
          <w:rtl/>
        </w:rPr>
      </w:pPr>
    </w:p>
    <w:p w14:paraId="62610376" w14:textId="77777777" w:rsidR="00491E4B" w:rsidRPr="004F2763" w:rsidRDefault="00491E4B" w:rsidP="00E83C74">
      <w:pPr>
        <w:spacing w:line="360" w:lineRule="auto"/>
        <w:jc w:val="center"/>
        <w:rPr>
          <w:rFonts w:asciiTheme="majorBidi" w:eastAsia="Arial Unicode MS" w:hAnsiTheme="majorBidi" w:cstheme="majorBidi"/>
          <w:b/>
          <w:bCs/>
          <w:sz w:val="36"/>
          <w:szCs w:val="36"/>
          <w:rtl/>
        </w:rPr>
      </w:pPr>
      <w:r w:rsidRPr="004F2763">
        <w:rPr>
          <w:rFonts w:asciiTheme="majorBidi" w:eastAsia="Arial Unicode MS" w:hAnsiTheme="majorBidi" w:cstheme="majorBidi"/>
          <w:b/>
          <w:bCs/>
          <w:sz w:val="36"/>
          <w:szCs w:val="36"/>
          <w:rtl/>
        </w:rPr>
        <w:t>لاستكمال متطلبات</w:t>
      </w:r>
    </w:p>
    <w:p w14:paraId="3ECEB852" w14:textId="77777777" w:rsidR="00491E4B" w:rsidRPr="004F2763" w:rsidRDefault="00491E4B" w:rsidP="00E83C74">
      <w:pPr>
        <w:spacing w:line="360" w:lineRule="auto"/>
        <w:jc w:val="center"/>
        <w:rPr>
          <w:rFonts w:asciiTheme="majorBidi" w:eastAsia="Arial Unicode MS" w:hAnsiTheme="majorBidi" w:cstheme="majorBidi"/>
          <w:b/>
          <w:bCs/>
          <w:sz w:val="36"/>
          <w:szCs w:val="36"/>
          <w:rtl/>
        </w:rPr>
      </w:pPr>
      <w:r w:rsidRPr="004F2763">
        <w:rPr>
          <w:rFonts w:asciiTheme="majorBidi" w:eastAsia="Arial Unicode MS" w:hAnsiTheme="majorBidi" w:cstheme="majorBidi"/>
          <w:b/>
          <w:bCs/>
          <w:sz w:val="36"/>
          <w:szCs w:val="36"/>
          <w:rtl/>
        </w:rPr>
        <w:t>الحصول على الماجستير المهني "التخطيط للتنمية المستدامة"</w:t>
      </w:r>
    </w:p>
    <w:p w14:paraId="1B81F9E8" w14:textId="77777777" w:rsidR="00491E4B" w:rsidRPr="004F2763" w:rsidRDefault="00491E4B" w:rsidP="00E83C74">
      <w:pPr>
        <w:spacing w:line="360" w:lineRule="auto"/>
        <w:jc w:val="center"/>
        <w:rPr>
          <w:rFonts w:asciiTheme="majorBidi" w:eastAsia="Arial Unicode MS" w:hAnsiTheme="majorBidi" w:cstheme="majorBidi"/>
          <w:b/>
          <w:bCs/>
          <w:sz w:val="36"/>
          <w:szCs w:val="36"/>
          <w:rtl/>
        </w:rPr>
      </w:pPr>
    </w:p>
    <w:p w14:paraId="596D0272" w14:textId="645D0422" w:rsidR="004239C8" w:rsidRPr="004F2763" w:rsidRDefault="00491E4B" w:rsidP="00E83C74">
      <w:pPr>
        <w:spacing w:line="360" w:lineRule="auto"/>
        <w:jc w:val="center"/>
        <w:rPr>
          <w:rFonts w:asciiTheme="majorBidi" w:hAnsiTheme="majorBidi" w:cstheme="majorBidi"/>
          <w:b/>
          <w:bCs/>
          <w:sz w:val="36"/>
          <w:szCs w:val="36"/>
          <w:rtl/>
        </w:rPr>
      </w:pPr>
      <w:r w:rsidRPr="004F2763">
        <w:rPr>
          <w:rFonts w:asciiTheme="majorBidi" w:eastAsia="Arial Unicode MS" w:hAnsiTheme="majorBidi" w:cstheme="majorBidi"/>
          <w:b/>
          <w:bCs/>
          <w:sz w:val="36"/>
          <w:szCs w:val="36"/>
          <w:rtl/>
        </w:rPr>
        <w:t>2020/2021</w:t>
      </w:r>
    </w:p>
    <w:p w14:paraId="2A1AF944" w14:textId="77777777" w:rsidR="004239C8" w:rsidRPr="004F2763" w:rsidRDefault="004239C8" w:rsidP="00E83C74">
      <w:pPr>
        <w:spacing w:line="360" w:lineRule="auto"/>
        <w:rPr>
          <w:rFonts w:asciiTheme="majorBidi" w:hAnsiTheme="majorBidi" w:cstheme="majorBidi"/>
          <w:b/>
          <w:bCs/>
          <w:sz w:val="36"/>
          <w:szCs w:val="36"/>
          <w:rtl/>
        </w:rPr>
      </w:pPr>
    </w:p>
    <w:p w14:paraId="57DB5D4A" w14:textId="4D150DDB" w:rsidR="00E83C74" w:rsidRPr="004F2763" w:rsidRDefault="001F4909" w:rsidP="009129E7">
      <w:pPr>
        <w:spacing w:line="360" w:lineRule="auto"/>
        <w:jc w:val="center"/>
        <w:rPr>
          <w:rFonts w:asciiTheme="majorBidi" w:hAnsiTheme="majorBidi" w:cstheme="majorBidi"/>
          <w:b/>
          <w:bCs/>
          <w:color w:val="C00000"/>
          <w:sz w:val="36"/>
          <w:szCs w:val="36"/>
          <w:rtl/>
        </w:rPr>
      </w:pPr>
      <w:r w:rsidRPr="004F2763">
        <w:rPr>
          <w:rFonts w:asciiTheme="majorBidi" w:hAnsiTheme="majorBidi" w:cstheme="majorBidi"/>
          <w:b/>
          <w:bCs/>
          <w:sz w:val="36"/>
          <w:szCs w:val="36"/>
          <w:rtl/>
        </w:rPr>
        <w:lastRenderedPageBreak/>
        <w:t xml:space="preserve">ملخص </w:t>
      </w:r>
      <w:r w:rsidR="009129E7">
        <w:rPr>
          <w:rFonts w:asciiTheme="majorBidi" w:hAnsiTheme="majorBidi" w:cstheme="majorBidi"/>
          <w:b/>
          <w:bCs/>
          <w:sz w:val="36"/>
          <w:szCs w:val="36"/>
          <w:rtl/>
        </w:rPr>
        <w:t>البحث التطبيقي</w:t>
      </w:r>
    </w:p>
    <w:p w14:paraId="0A007B15" w14:textId="696CBD06" w:rsidR="001F4909" w:rsidRDefault="00B73684" w:rsidP="00E83C74">
      <w:pPr>
        <w:spacing w:line="360" w:lineRule="auto"/>
        <w:jc w:val="both"/>
        <w:rPr>
          <w:rFonts w:asciiTheme="majorBidi" w:hAnsiTheme="majorBidi" w:cstheme="majorBidi"/>
          <w:sz w:val="28"/>
          <w:szCs w:val="28"/>
          <w:rtl/>
        </w:rPr>
      </w:pPr>
      <w:r w:rsidRPr="004F2763">
        <w:rPr>
          <w:rFonts w:asciiTheme="majorBidi" w:hAnsiTheme="majorBidi" w:cstheme="majorBidi"/>
          <w:sz w:val="28"/>
          <w:szCs w:val="28"/>
          <w:rtl/>
        </w:rPr>
        <w:t xml:space="preserve">تمثل الهيئة الوطنية للإعلام أحد منابر الإعلام في مصر التي لها باع طويل في مجال الإعلام وهي تعتبر إمتداد لإتحاد الإذاعة والتليفزيون المصري </w:t>
      </w:r>
      <w:r w:rsidR="008E033E" w:rsidRPr="004F2763">
        <w:rPr>
          <w:rFonts w:asciiTheme="majorBidi" w:hAnsiTheme="majorBidi" w:cstheme="majorBidi"/>
          <w:sz w:val="28"/>
          <w:szCs w:val="28"/>
          <w:rtl/>
        </w:rPr>
        <w:t>الذي ساهم بشكل كبير في مجال الإعلام المصري ويعتبر من أقدم أج</w:t>
      </w:r>
      <w:r w:rsidR="00491E4B" w:rsidRPr="004F2763">
        <w:rPr>
          <w:rFonts w:asciiTheme="majorBidi" w:hAnsiTheme="majorBidi" w:cstheme="majorBidi"/>
          <w:sz w:val="28"/>
          <w:szCs w:val="28"/>
          <w:rtl/>
        </w:rPr>
        <w:t>هزة التليفزيون في الشرق الأوسط</w:t>
      </w:r>
      <w:r w:rsidR="00E83C74" w:rsidRPr="004F2763">
        <w:rPr>
          <w:rFonts w:asciiTheme="majorBidi" w:hAnsiTheme="majorBidi" w:cstheme="majorBidi"/>
          <w:sz w:val="28"/>
          <w:szCs w:val="28"/>
          <w:rtl/>
          <w:lang w:bidi="ar-EG"/>
        </w:rPr>
        <w:t xml:space="preserve">.  </w:t>
      </w:r>
      <w:r w:rsidR="008E033E" w:rsidRPr="004F2763">
        <w:rPr>
          <w:rFonts w:asciiTheme="majorBidi" w:hAnsiTheme="majorBidi" w:cstheme="majorBidi"/>
          <w:sz w:val="28"/>
          <w:szCs w:val="28"/>
          <w:rtl/>
        </w:rPr>
        <w:t>وفي ضوء ذلك تحملت الهيئة الوطنية للإعلام  العديد من الصعاب والمشاكل في هيكلها التمويلي كونها هيئة إقتصادية وهو نتيجة سياسات وتراث من أجيال سابقة وهو ما يمثل عبء كبير على موازنتها وساهم هذا العبء في خلل في هيكل الموازنة مما أثر ذلك على</w:t>
      </w:r>
      <w:r w:rsidR="00AA1FC2" w:rsidRPr="004F2763">
        <w:rPr>
          <w:rFonts w:asciiTheme="majorBidi" w:hAnsiTheme="majorBidi" w:cstheme="majorBidi"/>
          <w:sz w:val="28"/>
          <w:szCs w:val="28"/>
          <w:rtl/>
        </w:rPr>
        <w:t xml:space="preserve"> زيادة</w:t>
      </w:r>
      <w:r w:rsidR="008E033E" w:rsidRPr="004F2763">
        <w:rPr>
          <w:rFonts w:asciiTheme="majorBidi" w:hAnsiTheme="majorBidi" w:cstheme="majorBidi"/>
          <w:sz w:val="28"/>
          <w:szCs w:val="28"/>
          <w:rtl/>
        </w:rPr>
        <w:t xml:space="preserve"> حجم </w:t>
      </w:r>
      <w:r w:rsidR="00491E4B" w:rsidRPr="004F2763">
        <w:rPr>
          <w:rFonts w:asciiTheme="majorBidi" w:hAnsiTheme="majorBidi" w:cstheme="majorBidi"/>
          <w:sz w:val="28"/>
          <w:szCs w:val="28"/>
          <w:rtl/>
        </w:rPr>
        <w:t>عجز العمليات الجارية بالموازنة.  من هذا المنطلق، تبحث هذه الورقة في</w:t>
      </w:r>
      <w:r w:rsidR="004239C8" w:rsidRPr="004F2763">
        <w:rPr>
          <w:rFonts w:asciiTheme="majorBidi" w:hAnsiTheme="majorBidi" w:cstheme="majorBidi"/>
          <w:sz w:val="28"/>
          <w:szCs w:val="28"/>
          <w:rtl/>
        </w:rPr>
        <w:t xml:space="preserve"> دور موازنة البرامج والأداء في علاج الخلل في الهيكل التمويلي وهيكلة </w:t>
      </w:r>
      <w:r w:rsidR="00491E4B" w:rsidRPr="004F2763">
        <w:rPr>
          <w:rFonts w:asciiTheme="majorBidi" w:hAnsiTheme="majorBidi" w:cstheme="majorBidi"/>
          <w:sz w:val="28"/>
          <w:szCs w:val="28"/>
          <w:rtl/>
        </w:rPr>
        <w:t>ال</w:t>
      </w:r>
      <w:r w:rsidR="004239C8" w:rsidRPr="004F2763">
        <w:rPr>
          <w:rFonts w:asciiTheme="majorBidi" w:hAnsiTheme="majorBidi" w:cstheme="majorBidi"/>
          <w:sz w:val="28"/>
          <w:szCs w:val="28"/>
          <w:rtl/>
        </w:rPr>
        <w:t>قطاعات بما يتفق مع الأهداف التي حددها القانون وتطبيق موازنة البرامج والأداء على تلك القطاعات وتوزيع النفق</w:t>
      </w:r>
      <w:r w:rsidR="00491E4B" w:rsidRPr="004F2763">
        <w:rPr>
          <w:rFonts w:asciiTheme="majorBidi" w:hAnsiTheme="majorBidi" w:cstheme="majorBidi"/>
          <w:sz w:val="28"/>
          <w:szCs w:val="28"/>
          <w:rtl/>
        </w:rPr>
        <w:t>ات في إطار الأهمية النسبية لها.</w:t>
      </w:r>
      <w:r w:rsidR="00491E4B" w:rsidRPr="004F2763">
        <w:rPr>
          <w:rFonts w:asciiTheme="majorBidi" w:hAnsiTheme="majorBidi" w:cstheme="majorBidi"/>
          <w:sz w:val="28"/>
          <w:szCs w:val="28"/>
          <w:rtl/>
          <w:lang w:bidi="ar-EG"/>
        </w:rPr>
        <w:t xml:space="preserve">  وانتهت الدراسة إلى </w:t>
      </w:r>
      <w:r w:rsidR="00AA1FC2" w:rsidRPr="004F2763">
        <w:rPr>
          <w:rFonts w:asciiTheme="majorBidi" w:hAnsiTheme="majorBidi" w:cstheme="majorBidi"/>
          <w:sz w:val="28"/>
          <w:szCs w:val="28"/>
          <w:rtl/>
        </w:rPr>
        <w:t>تقديم بعض المقترحات لعلاج الخلل في الهيكل التمويلي وتتمثل معظمها في دعم الدولة والشراكة مع القطاع الخا</w:t>
      </w:r>
      <w:r w:rsidR="00491E4B" w:rsidRPr="004F2763">
        <w:rPr>
          <w:rFonts w:asciiTheme="majorBidi" w:hAnsiTheme="majorBidi" w:cstheme="majorBidi"/>
          <w:sz w:val="28"/>
          <w:szCs w:val="28"/>
          <w:rtl/>
        </w:rPr>
        <w:t>ص والمجالات التي يمكن الدخول بها.</w:t>
      </w:r>
    </w:p>
    <w:p w14:paraId="2F4C55E2" w14:textId="77777777" w:rsidR="005507BD" w:rsidRPr="004F2763" w:rsidRDefault="005507BD" w:rsidP="00E83C74">
      <w:pPr>
        <w:spacing w:line="360" w:lineRule="auto"/>
        <w:jc w:val="both"/>
        <w:rPr>
          <w:rFonts w:asciiTheme="majorBidi" w:hAnsiTheme="majorBidi" w:cstheme="majorBidi"/>
          <w:sz w:val="28"/>
          <w:szCs w:val="28"/>
        </w:rPr>
      </w:pPr>
    </w:p>
    <w:p w14:paraId="4F7E7D8A" w14:textId="4720D863" w:rsidR="001F4909" w:rsidRPr="004F2763" w:rsidRDefault="00FE5796" w:rsidP="00E83C74">
      <w:pPr>
        <w:spacing w:line="360" w:lineRule="auto"/>
        <w:jc w:val="both"/>
        <w:rPr>
          <w:rFonts w:asciiTheme="majorBidi" w:hAnsiTheme="majorBidi" w:cstheme="majorBidi"/>
          <w:b/>
          <w:bCs/>
          <w:color w:val="000000" w:themeColor="text1"/>
          <w:sz w:val="32"/>
          <w:szCs w:val="32"/>
        </w:rPr>
      </w:pPr>
      <w:r w:rsidRPr="004F2763">
        <w:rPr>
          <w:rFonts w:asciiTheme="majorBidi" w:hAnsiTheme="majorBidi" w:cstheme="majorBidi"/>
          <w:b/>
          <w:bCs/>
          <w:color w:val="000000" w:themeColor="text1"/>
          <w:sz w:val="32"/>
          <w:szCs w:val="32"/>
          <w:rtl/>
        </w:rPr>
        <w:t>الكلمات ال</w:t>
      </w:r>
      <w:r w:rsidR="003579D7" w:rsidRPr="004F2763">
        <w:rPr>
          <w:rFonts w:asciiTheme="majorBidi" w:hAnsiTheme="majorBidi" w:cstheme="majorBidi"/>
          <w:b/>
          <w:bCs/>
          <w:color w:val="000000" w:themeColor="text1"/>
          <w:sz w:val="32"/>
          <w:szCs w:val="32"/>
          <w:rtl/>
          <w:lang w:bidi="ar-EG"/>
        </w:rPr>
        <w:t>مفتاحية</w:t>
      </w:r>
      <w:r w:rsidRPr="004F2763">
        <w:rPr>
          <w:rFonts w:asciiTheme="majorBidi" w:hAnsiTheme="majorBidi" w:cstheme="majorBidi"/>
          <w:b/>
          <w:bCs/>
          <w:color w:val="000000" w:themeColor="text1"/>
          <w:sz w:val="32"/>
          <w:szCs w:val="32"/>
          <w:rtl/>
        </w:rPr>
        <w:t>:</w:t>
      </w:r>
    </w:p>
    <w:p w14:paraId="71C79EFF" w14:textId="06AD4B4E" w:rsidR="00491E4B" w:rsidRDefault="00491E4B" w:rsidP="00E151ED">
      <w:pPr>
        <w:spacing w:after="240" w:line="360" w:lineRule="auto"/>
        <w:jc w:val="both"/>
        <w:rPr>
          <w:rFonts w:asciiTheme="majorBidi" w:hAnsiTheme="majorBidi" w:cstheme="majorBidi"/>
          <w:sz w:val="28"/>
          <w:szCs w:val="28"/>
          <w:rtl/>
        </w:rPr>
      </w:pPr>
      <w:r w:rsidRPr="004F2763">
        <w:rPr>
          <w:rFonts w:asciiTheme="majorBidi" w:hAnsiTheme="majorBidi" w:cstheme="majorBidi"/>
          <w:sz w:val="28"/>
          <w:szCs w:val="28"/>
          <w:rtl/>
        </w:rPr>
        <w:t>الهيئة الوطنية للإعلام بمصر، الهيكل التمويلي، موازنة البرامج والأداء.</w:t>
      </w:r>
    </w:p>
    <w:p w14:paraId="1E8793EC" w14:textId="77777777" w:rsidR="005507BD" w:rsidRPr="004F2763" w:rsidRDefault="005507BD" w:rsidP="00E151ED">
      <w:pPr>
        <w:spacing w:after="240" w:line="360" w:lineRule="auto"/>
        <w:jc w:val="both"/>
        <w:rPr>
          <w:rFonts w:asciiTheme="majorBidi" w:hAnsiTheme="majorBidi" w:cstheme="majorBidi" w:hint="cs"/>
          <w:sz w:val="28"/>
          <w:szCs w:val="28"/>
        </w:rPr>
      </w:pPr>
    </w:p>
    <w:p w14:paraId="245118C8" w14:textId="3BC158C9" w:rsidR="00290087" w:rsidRPr="006E0392" w:rsidRDefault="001F4909" w:rsidP="009129E7">
      <w:pPr>
        <w:spacing w:line="360" w:lineRule="auto"/>
        <w:jc w:val="center"/>
        <w:rPr>
          <w:rFonts w:asciiTheme="majorBidi" w:hAnsiTheme="majorBidi" w:cstheme="majorBidi"/>
          <w:b/>
          <w:bCs/>
          <w:color w:val="C00000"/>
          <w:sz w:val="32"/>
          <w:szCs w:val="32"/>
          <w:rtl/>
        </w:rPr>
      </w:pPr>
      <w:r w:rsidRPr="004F2763">
        <w:rPr>
          <w:rFonts w:asciiTheme="majorBidi" w:hAnsiTheme="majorBidi" w:cstheme="majorBidi"/>
          <w:b/>
          <w:bCs/>
          <w:color w:val="000000" w:themeColor="text1"/>
          <w:sz w:val="32"/>
          <w:szCs w:val="32"/>
          <w:lang w:val="en-GB"/>
        </w:rPr>
        <w:t>Abstract</w:t>
      </w:r>
    </w:p>
    <w:p w14:paraId="1BFF4130" w14:textId="1244E6A2" w:rsidR="00290087" w:rsidRPr="006D3CA6" w:rsidRDefault="00E83C74" w:rsidP="003C7BE1">
      <w:pPr>
        <w:bidi w:val="0"/>
        <w:spacing w:line="360" w:lineRule="auto"/>
        <w:jc w:val="both"/>
        <w:rPr>
          <w:rFonts w:asciiTheme="majorBidi" w:hAnsiTheme="majorBidi" w:cstheme="majorBidi"/>
          <w:b/>
          <w:bCs/>
          <w:color w:val="C00000"/>
          <w:sz w:val="32"/>
          <w:szCs w:val="32"/>
        </w:rPr>
      </w:pPr>
      <w:r w:rsidRPr="004F2763">
        <w:rPr>
          <w:rFonts w:asciiTheme="majorBidi" w:hAnsiTheme="majorBidi" w:cstheme="majorBidi"/>
          <w:color w:val="000000" w:themeColor="text1"/>
          <w:sz w:val="28"/>
          <w:szCs w:val="28"/>
          <w:lang w:val="en-GB"/>
        </w:rPr>
        <w:t>The National Media Authority is one of the media outlets in Egypt, which has a long history in the field of media, and it is considered</w:t>
      </w:r>
      <w:r w:rsidRPr="004F2763">
        <w:rPr>
          <w:rFonts w:asciiTheme="majorBidi" w:hAnsiTheme="majorBidi" w:cstheme="majorBidi"/>
          <w:color w:val="000000" w:themeColor="text1"/>
          <w:sz w:val="28"/>
          <w:szCs w:val="28"/>
        </w:rPr>
        <w:t xml:space="preserve"> as</w:t>
      </w:r>
      <w:r w:rsidRPr="004F2763">
        <w:rPr>
          <w:rFonts w:asciiTheme="majorBidi" w:hAnsiTheme="majorBidi" w:cstheme="majorBidi"/>
          <w:color w:val="000000" w:themeColor="text1"/>
          <w:sz w:val="28"/>
          <w:szCs w:val="28"/>
          <w:lang w:val="en-GB"/>
        </w:rPr>
        <w:t xml:space="preserve"> an extension of the Egyptian Radio and Television Union, which contributed significantly to the field of Egyptian media and is considered as one of the oldest television devices in the Middle East</w:t>
      </w:r>
      <w:r w:rsidRPr="004F2763">
        <w:rPr>
          <w:rFonts w:asciiTheme="majorBidi" w:hAnsiTheme="majorBidi" w:cstheme="majorBidi"/>
          <w:color w:val="000000" w:themeColor="text1"/>
          <w:sz w:val="28"/>
          <w:szCs w:val="28"/>
          <w:rtl/>
          <w:lang w:val="en-GB"/>
        </w:rPr>
        <w:t>.</w:t>
      </w:r>
      <w:r w:rsidRPr="004F2763">
        <w:rPr>
          <w:rFonts w:asciiTheme="majorBidi" w:hAnsiTheme="majorBidi" w:cstheme="majorBidi"/>
          <w:color w:val="000000" w:themeColor="text1"/>
          <w:sz w:val="28"/>
          <w:szCs w:val="28"/>
          <w:rtl/>
          <w:lang w:val="en-GB" w:bidi="ar-EG"/>
        </w:rPr>
        <w:t xml:space="preserve">  </w:t>
      </w:r>
      <w:r w:rsidRPr="004F2763">
        <w:rPr>
          <w:rFonts w:asciiTheme="majorBidi" w:hAnsiTheme="majorBidi" w:cstheme="majorBidi"/>
          <w:color w:val="000000" w:themeColor="text1"/>
          <w:sz w:val="28"/>
          <w:szCs w:val="28"/>
          <w:lang w:val="en-GB"/>
        </w:rPr>
        <w:t xml:space="preserve">In light of this, the National Media Authority has endured many difficulties and problems in its financing structure, as it is an economic body, and it is the outcome of policies and heritage from previous generations, which represents a great burden on its budget, and this burden contributed to an imbalance in the budget structure.  From this standpoint, this paper examines </w:t>
      </w:r>
      <w:r w:rsidRPr="004F2763">
        <w:rPr>
          <w:rFonts w:asciiTheme="majorBidi" w:hAnsiTheme="majorBidi" w:cstheme="majorBidi"/>
          <w:color w:val="000000" w:themeColor="text1"/>
          <w:sz w:val="28"/>
          <w:szCs w:val="28"/>
          <w:lang w:val="en-GB"/>
        </w:rPr>
        <w:lastRenderedPageBreak/>
        <w:t>the role of program and performance budget (P.P.B.) in reform the imbalance in the financing structure and structuring sectors in line with the objectives set by law, applying (P.P.B.) to these sectors and allocating expenditures within the framework of their relative importance.</w:t>
      </w:r>
      <w:r w:rsidR="003C7BE1" w:rsidRPr="004F2763">
        <w:rPr>
          <w:rFonts w:asciiTheme="majorBidi" w:hAnsiTheme="majorBidi" w:cstheme="majorBidi"/>
          <w:color w:val="000000" w:themeColor="text1"/>
          <w:sz w:val="28"/>
          <w:szCs w:val="28"/>
          <w:lang w:val="en-GB"/>
        </w:rPr>
        <w:t xml:space="preserve"> </w:t>
      </w:r>
      <w:r w:rsidRPr="004F2763">
        <w:rPr>
          <w:rFonts w:asciiTheme="majorBidi" w:hAnsiTheme="majorBidi" w:cstheme="majorBidi"/>
          <w:color w:val="000000" w:themeColor="text1"/>
          <w:sz w:val="28"/>
          <w:szCs w:val="28"/>
          <w:lang w:val="en-GB"/>
        </w:rPr>
        <w:t xml:space="preserve"> The study concluded with presenting some </w:t>
      </w:r>
      <w:r w:rsidR="003C7BE1" w:rsidRPr="004F2763">
        <w:rPr>
          <w:rFonts w:asciiTheme="majorBidi" w:hAnsiTheme="majorBidi" w:cstheme="majorBidi"/>
          <w:color w:val="000000" w:themeColor="text1"/>
          <w:sz w:val="28"/>
          <w:szCs w:val="28"/>
          <w:lang w:val="en-GB"/>
        </w:rPr>
        <w:t>recommendations</w:t>
      </w:r>
      <w:r w:rsidRPr="004F2763">
        <w:rPr>
          <w:rFonts w:asciiTheme="majorBidi" w:hAnsiTheme="majorBidi" w:cstheme="majorBidi"/>
          <w:color w:val="000000" w:themeColor="text1"/>
          <w:sz w:val="28"/>
          <w:szCs w:val="28"/>
          <w:lang w:val="en-GB"/>
        </w:rPr>
        <w:t xml:space="preserve"> to remedy the </w:t>
      </w:r>
      <w:r w:rsidR="003C7BE1" w:rsidRPr="004F2763">
        <w:rPr>
          <w:rFonts w:asciiTheme="majorBidi" w:hAnsiTheme="majorBidi" w:cstheme="majorBidi"/>
          <w:color w:val="000000" w:themeColor="text1"/>
          <w:sz w:val="28"/>
          <w:szCs w:val="28"/>
          <w:lang w:val="en-GB"/>
        </w:rPr>
        <w:t>defect in the financing structure, m</w:t>
      </w:r>
      <w:r w:rsidRPr="004F2763">
        <w:rPr>
          <w:rFonts w:asciiTheme="majorBidi" w:hAnsiTheme="majorBidi" w:cstheme="majorBidi"/>
          <w:color w:val="000000" w:themeColor="text1"/>
          <w:sz w:val="28"/>
          <w:szCs w:val="28"/>
          <w:lang w:val="en-GB"/>
        </w:rPr>
        <w:t xml:space="preserve">ost of them are </w:t>
      </w:r>
      <w:r w:rsidR="003C7BE1" w:rsidRPr="004F2763">
        <w:rPr>
          <w:rFonts w:asciiTheme="majorBidi" w:hAnsiTheme="majorBidi" w:cstheme="majorBidi"/>
          <w:color w:val="000000" w:themeColor="text1"/>
          <w:sz w:val="28"/>
          <w:szCs w:val="28"/>
          <w:lang w:val="en-GB"/>
        </w:rPr>
        <w:t>government</w:t>
      </w:r>
      <w:r w:rsidRPr="004F2763">
        <w:rPr>
          <w:rFonts w:asciiTheme="majorBidi" w:hAnsiTheme="majorBidi" w:cstheme="majorBidi"/>
          <w:color w:val="000000" w:themeColor="text1"/>
          <w:sz w:val="28"/>
          <w:szCs w:val="28"/>
          <w:lang w:val="en-GB"/>
        </w:rPr>
        <w:t xml:space="preserve"> support and partnership with the private sector</w:t>
      </w:r>
      <w:r w:rsidR="003C7BE1" w:rsidRPr="004F2763">
        <w:rPr>
          <w:rFonts w:asciiTheme="majorBidi" w:hAnsiTheme="majorBidi" w:cstheme="majorBidi"/>
          <w:color w:val="000000" w:themeColor="text1"/>
          <w:sz w:val="28"/>
          <w:szCs w:val="28"/>
          <w:lang w:val="en-GB"/>
        </w:rPr>
        <w:t xml:space="preserve"> (PPP)</w:t>
      </w:r>
      <w:r w:rsidRPr="004F2763">
        <w:rPr>
          <w:rFonts w:asciiTheme="majorBidi" w:hAnsiTheme="majorBidi" w:cstheme="majorBidi"/>
          <w:color w:val="000000" w:themeColor="text1"/>
          <w:sz w:val="28"/>
          <w:szCs w:val="28"/>
          <w:lang w:val="en-GB"/>
        </w:rPr>
        <w:t>, as well as areas that can be entered into</w:t>
      </w:r>
      <w:r w:rsidRPr="004F2763">
        <w:rPr>
          <w:rFonts w:asciiTheme="majorBidi" w:hAnsiTheme="majorBidi" w:cstheme="majorBidi"/>
          <w:b/>
          <w:bCs/>
          <w:color w:val="C00000"/>
          <w:sz w:val="32"/>
          <w:szCs w:val="32"/>
          <w:rtl/>
          <w:lang w:val="en-GB"/>
        </w:rPr>
        <w:t>.</w:t>
      </w:r>
    </w:p>
    <w:p w14:paraId="0A63BCBD" w14:textId="77777777" w:rsidR="005507BD" w:rsidRPr="004F2763" w:rsidRDefault="005507BD" w:rsidP="005507BD">
      <w:pPr>
        <w:bidi w:val="0"/>
        <w:spacing w:line="360" w:lineRule="auto"/>
        <w:jc w:val="both"/>
        <w:rPr>
          <w:rFonts w:asciiTheme="majorBidi" w:hAnsiTheme="majorBidi" w:cstheme="majorBidi"/>
          <w:color w:val="000000" w:themeColor="text1"/>
          <w:sz w:val="28"/>
          <w:szCs w:val="28"/>
          <w:lang w:val="en-GB"/>
        </w:rPr>
      </w:pPr>
    </w:p>
    <w:p w14:paraId="6575B863" w14:textId="77777777" w:rsidR="00BE2B87" w:rsidRPr="004F2763" w:rsidRDefault="00290087" w:rsidP="00E83C74">
      <w:pPr>
        <w:spacing w:line="360" w:lineRule="auto"/>
        <w:jc w:val="right"/>
        <w:rPr>
          <w:rFonts w:asciiTheme="majorBidi" w:hAnsiTheme="majorBidi" w:cstheme="majorBidi"/>
          <w:b/>
          <w:bCs/>
          <w:color w:val="000000" w:themeColor="text1"/>
          <w:sz w:val="32"/>
          <w:szCs w:val="32"/>
        </w:rPr>
      </w:pPr>
      <w:r w:rsidRPr="004F2763">
        <w:rPr>
          <w:rFonts w:asciiTheme="majorBidi" w:hAnsiTheme="majorBidi" w:cstheme="majorBidi"/>
          <w:b/>
          <w:bCs/>
          <w:color w:val="000000" w:themeColor="text1"/>
          <w:sz w:val="32"/>
          <w:szCs w:val="32"/>
        </w:rPr>
        <w:t>Keywords:</w:t>
      </w:r>
    </w:p>
    <w:p w14:paraId="64C4636C" w14:textId="07B97599" w:rsidR="003C7BE1" w:rsidRPr="004F2763" w:rsidRDefault="003C7BE1" w:rsidP="003C7BE1">
      <w:pPr>
        <w:bidi w:val="0"/>
        <w:spacing w:line="360" w:lineRule="auto"/>
        <w:jc w:val="both"/>
        <w:rPr>
          <w:rFonts w:asciiTheme="majorBidi" w:hAnsiTheme="majorBidi" w:cstheme="majorBidi"/>
          <w:b/>
          <w:bCs/>
          <w:color w:val="000000" w:themeColor="text1"/>
          <w:sz w:val="32"/>
          <w:szCs w:val="32"/>
        </w:rPr>
      </w:pPr>
      <w:r w:rsidRPr="004F2763">
        <w:rPr>
          <w:rFonts w:asciiTheme="majorBidi" w:hAnsiTheme="majorBidi" w:cstheme="majorBidi"/>
          <w:color w:val="000000" w:themeColor="text1"/>
          <w:sz w:val="28"/>
          <w:szCs w:val="28"/>
        </w:rPr>
        <w:t xml:space="preserve">National Media Authority of Egypt, financing structure, </w:t>
      </w:r>
      <w:r w:rsidRPr="004F2763">
        <w:rPr>
          <w:rFonts w:asciiTheme="majorBidi" w:hAnsiTheme="majorBidi" w:cstheme="majorBidi"/>
          <w:color w:val="000000" w:themeColor="text1"/>
          <w:sz w:val="28"/>
          <w:szCs w:val="28"/>
          <w:lang w:val="en-GB"/>
        </w:rPr>
        <w:t>program and performance budget (P.P.B.)</w:t>
      </w:r>
      <w:r w:rsidR="00E151ED" w:rsidRPr="004F2763">
        <w:rPr>
          <w:rFonts w:asciiTheme="majorBidi" w:hAnsiTheme="majorBidi" w:cstheme="majorBidi"/>
          <w:color w:val="000000" w:themeColor="text1"/>
          <w:sz w:val="28"/>
          <w:szCs w:val="28"/>
        </w:rPr>
        <w:t>.</w:t>
      </w:r>
    </w:p>
    <w:p w14:paraId="705FA9A1" w14:textId="77777777" w:rsidR="00CD2E03" w:rsidRDefault="00CD2E03" w:rsidP="009129E7">
      <w:pPr>
        <w:pStyle w:val="NoSpacing"/>
        <w:spacing w:line="360" w:lineRule="auto"/>
        <w:jc w:val="both"/>
        <w:rPr>
          <w:rFonts w:asciiTheme="majorBidi" w:hAnsiTheme="majorBidi" w:cstheme="majorBidi" w:hint="cs"/>
          <w:b/>
          <w:bCs/>
          <w:sz w:val="32"/>
          <w:szCs w:val="32"/>
          <w:rtl/>
          <w:lang w:bidi="ar-EG"/>
        </w:rPr>
      </w:pPr>
    </w:p>
    <w:p w14:paraId="20FB671F"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67AFDDCF"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60DD4E53"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2512B739"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5A0BBCDA"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0F58EB6A"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614BEA6B"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386CEB74"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4591A026"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7EB9B7EE"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35D21568"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578BF8A4"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2FCE9ED2" w14:textId="77777777" w:rsidR="00CD2E03" w:rsidRDefault="00CD2E03" w:rsidP="009129E7">
      <w:pPr>
        <w:pStyle w:val="NoSpacing"/>
        <w:spacing w:line="360" w:lineRule="auto"/>
        <w:jc w:val="both"/>
        <w:rPr>
          <w:rFonts w:asciiTheme="majorBidi" w:hAnsiTheme="majorBidi" w:cstheme="majorBidi"/>
          <w:b/>
          <w:bCs/>
          <w:sz w:val="32"/>
          <w:szCs w:val="32"/>
          <w:rtl/>
          <w:lang w:bidi="ar-EG"/>
        </w:rPr>
      </w:pPr>
    </w:p>
    <w:p w14:paraId="47CAC23D" w14:textId="16DBF323" w:rsidR="00A2799F" w:rsidRPr="004F2763" w:rsidRDefault="00635255" w:rsidP="009129E7">
      <w:pPr>
        <w:pStyle w:val="NoSpacing"/>
        <w:spacing w:line="360" w:lineRule="auto"/>
        <w:jc w:val="both"/>
        <w:rPr>
          <w:rFonts w:asciiTheme="majorBidi" w:hAnsiTheme="majorBidi" w:cstheme="majorBidi" w:hint="cs"/>
          <w:b/>
          <w:bCs/>
          <w:color w:val="C00000"/>
          <w:sz w:val="32"/>
          <w:szCs w:val="32"/>
          <w:rtl/>
          <w:lang w:bidi="ar-EG"/>
        </w:rPr>
      </w:pPr>
      <w:r>
        <w:rPr>
          <w:rFonts w:asciiTheme="majorBidi" w:hAnsiTheme="majorBidi" w:cstheme="majorBidi" w:hint="cs"/>
          <w:b/>
          <w:bCs/>
          <w:sz w:val="32"/>
          <w:szCs w:val="32"/>
          <w:rtl/>
          <w:lang w:bidi="ar-EG"/>
        </w:rPr>
        <w:lastRenderedPageBreak/>
        <w:t>ا</w:t>
      </w:r>
      <w:r w:rsidR="009129E7">
        <w:rPr>
          <w:rFonts w:asciiTheme="majorBidi" w:hAnsiTheme="majorBidi" w:cstheme="majorBidi"/>
          <w:b/>
          <w:bCs/>
          <w:sz w:val="32"/>
          <w:szCs w:val="32"/>
          <w:rtl/>
          <w:lang w:bidi="ar-EG"/>
        </w:rPr>
        <w:t>لمقدمة</w:t>
      </w:r>
    </w:p>
    <w:p w14:paraId="03B0C1B9" w14:textId="03CE9D52" w:rsidR="00C97796" w:rsidRPr="004F2763" w:rsidRDefault="00E151ED" w:rsidP="00E83C74">
      <w:pPr>
        <w:spacing w:line="360" w:lineRule="auto"/>
        <w:jc w:val="both"/>
        <w:rPr>
          <w:rFonts w:asciiTheme="majorBidi" w:hAnsiTheme="majorBidi" w:cstheme="majorBidi"/>
          <w:sz w:val="28"/>
          <w:szCs w:val="28"/>
          <w:rtl/>
        </w:rPr>
      </w:pPr>
      <w:r w:rsidRPr="004F2763">
        <w:rPr>
          <w:rFonts w:asciiTheme="majorBidi" w:hAnsiTheme="majorBidi" w:cstheme="majorBidi"/>
          <w:sz w:val="28"/>
          <w:szCs w:val="28"/>
          <w:rtl/>
        </w:rPr>
        <w:t>تمثل موازنة البرامج والأداء</w:t>
      </w:r>
      <w:r w:rsidR="00C97796" w:rsidRPr="004F2763">
        <w:rPr>
          <w:rFonts w:asciiTheme="majorBidi" w:hAnsiTheme="majorBidi" w:cstheme="majorBidi"/>
          <w:sz w:val="28"/>
          <w:szCs w:val="28"/>
          <w:rtl/>
        </w:rPr>
        <w:t xml:space="preserve"> تحولاً كبيراً في مجال الموازنات نظراً لما تقوم به من أعمال من شأنها ضبط الإنفاق الحكومي وإعادة تقسيمه بصورة متميزة وبما يتن</w:t>
      </w:r>
      <w:r w:rsidRPr="004F2763">
        <w:rPr>
          <w:rFonts w:asciiTheme="majorBidi" w:hAnsiTheme="majorBidi" w:cstheme="majorBidi"/>
          <w:sz w:val="28"/>
          <w:szCs w:val="28"/>
          <w:rtl/>
        </w:rPr>
        <w:t>اسب مع الأهمية النسبية للنفقات.</w:t>
      </w:r>
    </w:p>
    <w:p w14:paraId="77D9D4B3" w14:textId="2A9C90E0" w:rsidR="00C97796" w:rsidRPr="004F2763" w:rsidRDefault="00C97796" w:rsidP="002F1763">
      <w:pPr>
        <w:spacing w:line="360" w:lineRule="auto"/>
        <w:jc w:val="both"/>
        <w:rPr>
          <w:rFonts w:asciiTheme="majorBidi" w:hAnsiTheme="majorBidi" w:cstheme="majorBidi"/>
          <w:sz w:val="28"/>
          <w:szCs w:val="28"/>
          <w:rtl/>
        </w:rPr>
      </w:pPr>
      <w:r w:rsidRPr="004F2763">
        <w:rPr>
          <w:rFonts w:asciiTheme="majorBidi" w:hAnsiTheme="majorBidi" w:cstheme="majorBidi"/>
          <w:sz w:val="28"/>
          <w:szCs w:val="28"/>
          <w:rtl/>
        </w:rPr>
        <w:t xml:space="preserve">وفي ضوء ذلك قامت وزارة المالية بإطلاق دليل موازنة البرامج والأداء وذلك </w:t>
      </w:r>
      <w:r w:rsidRPr="004F2763">
        <w:rPr>
          <w:rFonts w:asciiTheme="majorBidi" w:hAnsiTheme="majorBidi" w:cstheme="majorBidi"/>
          <w:color w:val="1D1D1D"/>
          <w:sz w:val="28"/>
          <w:szCs w:val="28"/>
          <w:shd w:val="clear" w:color="auto" w:fill="FFFFFF"/>
          <w:rtl/>
        </w:rPr>
        <w:t>في إطار مشروع إصلاح واستقرار الاقتصاد الكلي بالتنسيق مع مختلف الوزارات المعنية</w:t>
      </w:r>
      <w:r w:rsidRPr="004F2763">
        <w:rPr>
          <w:rFonts w:asciiTheme="majorBidi" w:hAnsiTheme="majorBidi" w:cstheme="majorBidi"/>
          <w:sz w:val="28"/>
          <w:szCs w:val="28"/>
          <w:rtl/>
        </w:rPr>
        <w:t xml:space="preserve"> </w:t>
      </w:r>
      <w:r w:rsidRPr="004F2763">
        <w:rPr>
          <w:rFonts w:asciiTheme="majorBidi" w:hAnsiTheme="majorBidi" w:cstheme="majorBidi"/>
          <w:color w:val="1D1D1D"/>
          <w:sz w:val="28"/>
          <w:szCs w:val="28"/>
          <w:shd w:val="clear" w:color="auto" w:fill="FFFFFF"/>
          <w:rtl/>
        </w:rPr>
        <w:t xml:space="preserve">والتوجيهات </w:t>
      </w:r>
      <w:r w:rsidR="00E151ED" w:rsidRPr="004F2763">
        <w:rPr>
          <w:rFonts w:asciiTheme="majorBidi" w:hAnsiTheme="majorBidi" w:cstheme="majorBidi"/>
          <w:color w:val="1D1D1D"/>
          <w:sz w:val="28"/>
          <w:szCs w:val="28"/>
          <w:shd w:val="clear" w:color="auto" w:fill="FFFFFF"/>
          <w:rtl/>
        </w:rPr>
        <w:t>ال</w:t>
      </w:r>
      <w:r w:rsidRPr="004F2763">
        <w:rPr>
          <w:rFonts w:asciiTheme="majorBidi" w:hAnsiTheme="majorBidi" w:cstheme="majorBidi"/>
          <w:color w:val="1D1D1D"/>
          <w:sz w:val="28"/>
          <w:szCs w:val="28"/>
          <w:shd w:val="clear" w:color="auto" w:fill="FFFFFF"/>
          <w:rtl/>
        </w:rPr>
        <w:t xml:space="preserve">رئاسية بتعظيم الاستفادة من موارد الدولة من  خلال رفع كفاءة الإنفاق العام، لتحقيق النتائج المرجوة من الاعتمادات المالية، وفقًا لأهداف التنمية الشاملة والمستدامة </w:t>
      </w:r>
      <w:r w:rsidR="002F1763" w:rsidRPr="004F2763">
        <w:rPr>
          <w:rFonts w:asciiTheme="majorBidi" w:hAnsiTheme="majorBidi" w:cstheme="majorBidi"/>
          <w:color w:val="1D1D1D"/>
          <w:sz w:val="28"/>
          <w:szCs w:val="28"/>
          <w:shd w:val="clear" w:color="auto" w:fill="FFFFFF"/>
          <w:rtl/>
        </w:rPr>
        <w:t>في</w:t>
      </w:r>
      <w:r w:rsidRPr="004F2763">
        <w:rPr>
          <w:rFonts w:asciiTheme="majorBidi" w:hAnsiTheme="majorBidi" w:cstheme="majorBidi"/>
          <w:color w:val="1D1D1D"/>
          <w:sz w:val="28"/>
          <w:szCs w:val="28"/>
          <w:shd w:val="clear" w:color="auto" w:fill="FFFFFF"/>
          <w:rtl/>
        </w:rPr>
        <w:t xml:space="preserve"> ضوء "رؤية مصر 2030"</w:t>
      </w:r>
      <w:r w:rsidR="00A66B09" w:rsidRPr="004F2763">
        <w:rPr>
          <w:rFonts w:asciiTheme="majorBidi" w:hAnsiTheme="majorBidi" w:cstheme="majorBidi"/>
          <w:color w:val="1D1D1D"/>
          <w:sz w:val="28"/>
          <w:szCs w:val="28"/>
          <w:shd w:val="clear" w:color="auto" w:fill="FFFFFF"/>
          <w:rtl/>
        </w:rPr>
        <w:t xml:space="preserve"> حيث أن موازنة البرامج والأداء جزء من تنفيذ </w:t>
      </w:r>
      <w:r w:rsidR="002F1763" w:rsidRPr="004F2763">
        <w:rPr>
          <w:rFonts w:asciiTheme="majorBidi" w:hAnsiTheme="majorBidi" w:cstheme="majorBidi"/>
          <w:color w:val="1D1D1D"/>
          <w:sz w:val="28"/>
          <w:szCs w:val="28"/>
          <w:shd w:val="clear" w:color="auto" w:fill="FFFFFF"/>
          <w:rtl/>
        </w:rPr>
        <w:t xml:space="preserve">الاستراتيجية </w:t>
      </w:r>
      <w:r w:rsidR="00A66B09" w:rsidRPr="004F2763">
        <w:rPr>
          <w:rFonts w:asciiTheme="majorBidi" w:hAnsiTheme="majorBidi" w:cstheme="majorBidi"/>
          <w:color w:val="1D1D1D"/>
          <w:sz w:val="28"/>
          <w:szCs w:val="28"/>
          <w:shd w:val="clear" w:color="auto" w:fill="FFFFFF"/>
          <w:rtl/>
        </w:rPr>
        <w:t>وتحقيق التنمية المستدامة بأبعادها الثلاثة ومفهومها الشامل، إذ تسهم في ضبط الأداء المالي ورفع كفاءة الإنفاق العام لضمان الاستغلال الأمثل لموارد الدولة؛ بما يساعد في الارتقاء بمستوى الخدمات المقدمة للمواطني</w:t>
      </w:r>
      <w:r w:rsidR="00A66B09" w:rsidRPr="004F2763">
        <w:rPr>
          <w:rFonts w:asciiTheme="majorBidi" w:hAnsiTheme="majorBidi" w:cstheme="majorBidi"/>
          <w:color w:val="1D1D1D"/>
          <w:sz w:val="28"/>
          <w:szCs w:val="28"/>
          <w:shd w:val="clear" w:color="auto" w:fill="FFFFFF"/>
          <w:rtl/>
          <w:lang w:bidi="ar-EG"/>
        </w:rPr>
        <w:t>ن وتوحيدها</w:t>
      </w:r>
      <w:r w:rsidRPr="004F2763">
        <w:rPr>
          <w:rFonts w:asciiTheme="majorBidi" w:hAnsiTheme="majorBidi" w:cstheme="majorBidi"/>
          <w:color w:val="1D1D1D"/>
          <w:sz w:val="28"/>
          <w:szCs w:val="28"/>
          <w:shd w:val="clear" w:color="auto" w:fill="FFFFFF"/>
        </w:rPr>
        <w:t>.</w:t>
      </w:r>
    </w:p>
    <w:p w14:paraId="7252A353" w14:textId="79EB3FD7" w:rsidR="00C97796" w:rsidRPr="004F2763" w:rsidRDefault="002F1763" w:rsidP="002F1763">
      <w:pPr>
        <w:spacing w:line="360" w:lineRule="auto"/>
        <w:jc w:val="both"/>
        <w:rPr>
          <w:rFonts w:asciiTheme="majorBidi" w:hAnsiTheme="majorBidi" w:cstheme="majorBidi"/>
          <w:sz w:val="28"/>
          <w:szCs w:val="28"/>
          <w:rtl/>
        </w:rPr>
      </w:pPr>
      <w:r w:rsidRPr="004F2763">
        <w:rPr>
          <w:rFonts w:asciiTheme="majorBidi" w:hAnsiTheme="majorBidi" w:cstheme="majorBidi"/>
          <w:sz w:val="28"/>
          <w:szCs w:val="28"/>
          <w:rtl/>
        </w:rPr>
        <w:t>و</w:t>
      </w:r>
      <w:r w:rsidR="00C97796" w:rsidRPr="004F2763">
        <w:rPr>
          <w:rFonts w:asciiTheme="majorBidi" w:hAnsiTheme="majorBidi" w:cstheme="majorBidi"/>
          <w:sz w:val="28"/>
          <w:szCs w:val="28"/>
          <w:rtl/>
        </w:rPr>
        <w:t xml:space="preserve">تعتبر الهيئة الوطنية للإعلام من أهم منابر الإعلام في مصر وخاصة ً </w:t>
      </w:r>
      <w:r w:rsidRPr="004F2763">
        <w:rPr>
          <w:rFonts w:asciiTheme="majorBidi" w:hAnsiTheme="majorBidi" w:cstheme="majorBidi"/>
          <w:sz w:val="28"/>
          <w:szCs w:val="28"/>
          <w:rtl/>
        </w:rPr>
        <w:t xml:space="preserve">أنها ممثل </w:t>
      </w:r>
      <w:r w:rsidR="00C97796" w:rsidRPr="004F2763">
        <w:rPr>
          <w:rFonts w:asciiTheme="majorBidi" w:hAnsiTheme="majorBidi" w:cstheme="majorBidi"/>
          <w:sz w:val="28"/>
          <w:szCs w:val="28"/>
          <w:rtl/>
        </w:rPr>
        <w:t>للإعلام الحكومي وأحد أجهز</w:t>
      </w:r>
      <w:r w:rsidR="00CD5F9F" w:rsidRPr="004F2763">
        <w:rPr>
          <w:rFonts w:asciiTheme="majorBidi" w:hAnsiTheme="majorBidi" w:cstheme="majorBidi"/>
          <w:sz w:val="28"/>
          <w:szCs w:val="28"/>
          <w:rtl/>
        </w:rPr>
        <w:t xml:space="preserve">تها </w:t>
      </w:r>
      <w:r w:rsidR="00C97796" w:rsidRPr="004F2763">
        <w:rPr>
          <w:rFonts w:asciiTheme="majorBidi" w:hAnsiTheme="majorBidi" w:cstheme="majorBidi"/>
          <w:sz w:val="28"/>
          <w:szCs w:val="28"/>
          <w:rtl/>
        </w:rPr>
        <w:t>التي يجب أن تسير</w:t>
      </w:r>
      <w:r w:rsidR="00CD5F9F" w:rsidRPr="004F2763">
        <w:rPr>
          <w:rFonts w:asciiTheme="majorBidi" w:hAnsiTheme="majorBidi" w:cstheme="majorBidi"/>
          <w:sz w:val="28"/>
          <w:szCs w:val="28"/>
          <w:rtl/>
        </w:rPr>
        <w:t xml:space="preserve"> وفقاً لتوجهات الدولة وفي إطار التنمية الشاملة والمستدامة</w:t>
      </w:r>
      <w:r w:rsidRPr="004F2763">
        <w:rPr>
          <w:rFonts w:asciiTheme="majorBidi" w:hAnsiTheme="majorBidi" w:cstheme="majorBidi"/>
          <w:sz w:val="28"/>
          <w:szCs w:val="28"/>
          <w:rtl/>
        </w:rPr>
        <w:t>.</w:t>
      </w:r>
      <w:r w:rsidR="00CD5F9F" w:rsidRPr="004F2763">
        <w:rPr>
          <w:rFonts w:asciiTheme="majorBidi" w:hAnsiTheme="majorBidi" w:cstheme="majorBidi"/>
          <w:sz w:val="28"/>
          <w:szCs w:val="28"/>
          <w:rtl/>
        </w:rPr>
        <w:t xml:space="preserve"> </w:t>
      </w:r>
      <w:r w:rsidR="00C97796" w:rsidRPr="004F2763">
        <w:rPr>
          <w:rFonts w:asciiTheme="majorBidi" w:hAnsiTheme="majorBidi" w:cstheme="majorBidi"/>
          <w:sz w:val="28"/>
          <w:szCs w:val="28"/>
          <w:rtl/>
        </w:rPr>
        <w:t>و</w:t>
      </w:r>
      <w:r w:rsidR="00CD5F9F" w:rsidRPr="004F2763">
        <w:rPr>
          <w:rFonts w:asciiTheme="majorBidi" w:hAnsiTheme="majorBidi" w:cstheme="majorBidi"/>
          <w:sz w:val="28"/>
          <w:szCs w:val="28"/>
          <w:rtl/>
        </w:rPr>
        <w:t xml:space="preserve">في ضوء ذلك </w:t>
      </w:r>
      <w:r w:rsidR="00C97796" w:rsidRPr="004F2763">
        <w:rPr>
          <w:rFonts w:asciiTheme="majorBidi" w:hAnsiTheme="majorBidi" w:cstheme="majorBidi"/>
          <w:sz w:val="28"/>
          <w:szCs w:val="28"/>
          <w:rtl/>
        </w:rPr>
        <w:t xml:space="preserve">فإن </w:t>
      </w:r>
      <w:r w:rsidR="00C97796" w:rsidRPr="004F2763">
        <w:rPr>
          <w:rFonts w:asciiTheme="majorBidi" w:hAnsiTheme="majorBidi" w:cstheme="majorBidi"/>
          <w:color w:val="1D1D1D"/>
          <w:sz w:val="28"/>
          <w:szCs w:val="28"/>
          <w:shd w:val="clear" w:color="auto" w:fill="FFFFFF"/>
          <w:rtl/>
        </w:rPr>
        <w:t>تطبيق موازنة "البرامج والأداء"</w:t>
      </w:r>
      <w:r w:rsidR="00CD5F9F" w:rsidRPr="004F2763">
        <w:rPr>
          <w:rFonts w:asciiTheme="majorBidi" w:hAnsiTheme="majorBidi" w:cstheme="majorBidi"/>
          <w:color w:val="1D1D1D"/>
          <w:sz w:val="28"/>
          <w:szCs w:val="28"/>
          <w:shd w:val="clear" w:color="auto" w:fill="FFFFFF"/>
          <w:rtl/>
        </w:rPr>
        <w:t xml:space="preserve"> بالهيئة الوطنية للإعلام</w:t>
      </w:r>
      <w:r w:rsidR="00C97796" w:rsidRPr="004F2763">
        <w:rPr>
          <w:rFonts w:asciiTheme="majorBidi" w:hAnsiTheme="majorBidi" w:cstheme="majorBidi"/>
          <w:color w:val="1D1D1D"/>
          <w:sz w:val="28"/>
          <w:szCs w:val="28"/>
          <w:shd w:val="clear" w:color="auto" w:fill="FFFFFF"/>
          <w:rtl/>
        </w:rPr>
        <w:t xml:space="preserve"> يستهدف توحيد الأنشطة المتشابهة وسرعة ودقة الإنجاز، وتحسين الأداء الحكومي حيث يتم تحديد المسئوليات على ضوء الاختصاصات المقررة قانونًا، كما يرسخ العمل بروح الفريق الواحد، ويضمن التنفيذ الفعلي للبرامج على أرض الواقع</w:t>
      </w:r>
      <w:r w:rsidR="00C97796" w:rsidRPr="004F2763">
        <w:rPr>
          <w:rFonts w:asciiTheme="majorBidi" w:hAnsiTheme="majorBidi" w:cstheme="majorBidi"/>
          <w:color w:val="1D1D1D"/>
          <w:sz w:val="28"/>
          <w:szCs w:val="28"/>
          <w:shd w:val="clear" w:color="auto" w:fill="FFFFFF"/>
        </w:rPr>
        <w:t>.</w:t>
      </w:r>
    </w:p>
    <w:p w14:paraId="45CF761A" w14:textId="49DAAAF0" w:rsidR="00A66B09" w:rsidRPr="004F2763" w:rsidRDefault="00CD5F9F" w:rsidP="00E83C74">
      <w:pPr>
        <w:spacing w:line="360" w:lineRule="auto"/>
        <w:jc w:val="both"/>
        <w:rPr>
          <w:rFonts w:asciiTheme="majorBidi" w:hAnsiTheme="majorBidi" w:cstheme="majorBidi"/>
          <w:sz w:val="28"/>
          <w:szCs w:val="28"/>
          <w:rtl/>
        </w:rPr>
      </w:pPr>
      <w:r w:rsidRPr="004F2763">
        <w:rPr>
          <w:rFonts w:asciiTheme="majorBidi" w:hAnsiTheme="majorBidi" w:cstheme="majorBidi"/>
          <w:color w:val="1D1D1D"/>
          <w:sz w:val="28"/>
          <w:szCs w:val="28"/>
          <w:shd w:val="clear" w:color="auto" w:fill="FFFFFF"/>
          <w:rtl/>
        </w:rPr>
        <w:t>وكل هذا سيسهم في تحقيق قدر كبير من المرونة والقدرة على</w:t>
      </w:r>
      <w:r w:rsidR="002F1763" w:rsidRPr="004F2763">
        <w:rPr>
          <w:rFonts w:asciiTheme="majorBidi" w:hAnsiTheme="majorBidi" w:cstheme="majorBidi"/>
          <w:color w:val="1D1D1D"/>
          <w:sz w:val="28"/>
          <w:szCs w:val="28"/>
          <w:shd w:val="clear" w:color="auto" w:fill="FFFFFF"/>
          <w:rtl/>
        </w:rPr>
        <w:t xml:space="preserve"> تحقيق</w:t>
      </w:r>
      <w:r w:rsidRPr="004F2763">
        <w:rPr>
          <w:rFonts w:asciiTheme="majorBidi" w:hAnsiTheme="majorBidi" w:cstheme="majorBidi"/>
          <w:color w:val="1D1D1D"/>
          <w:sz w:val="28"/>
          <w:szCs w:val="28"/>
          <w:shd w:val="clear" w:color="auto" w:fill="FFFFFF"/>
          <w:rtl/>
        </w:rPr>
        <w:t xml:space="preserve"> الأهداف المنشودة التي ترتكز على ربط صرف المخصصات المالية ببرامج محددة وفق مؤشرات أداء دقيقة</w:t>
      </w:r>
      <w:r w:rsidR="002F1763" w:rsidRPr="004F2763">
        <w:rPr>
          <w:rFonts w:asciiTheme="majorBidi" w:hAnsiTheme="majorBidi" w:cstheme="majorBidi"/>
          <w:color w:val="1D1D1D"/>
          <w:sz w:val="28"/>
          <w:szCs w:val="28"/>
          <w:shd w:val="clear" w:color="auto" w:fill="FFFFFF"/>
          <w:rtl/>
        </w:rPr>
        <w:t xml:space="preserve">، </w:t>
      </w:r>
      <w:r w:rsidR="002F1763" w:rsidRPr="004F2763">
        <w:rPr>
          <w:rFonts w:asciiTheme="majorBidi" w:hAnsiTheme="majorBidi" w:cstheme="majorBidi"/>
          <w:color w:val="1D1D1D"/>
          <w:sz w:val="28"/>
          <w:szCs w:val="28"/>
          <w:shd w:val="clear" w:color="auto" w:fill="FFFFFF"/>
          <w:rtl/>
          <w:lang w:bidi="ar-EG"/>
        </w:rPr>
        <w:t>وتعميق</w:t>
      </w:r>
      <w:r w:rsidR="00A66B09" w:rsidRPr="004F2763">
        <w:rPr>
          <w:rFonts w:asciiTheme="majorBidi" w:hAnsiTheme="majorBidi" w:cstheme="majorBidi"/>
          <w:color w:val="1D1D1D"/>
          <w:sz w:val="28"/>
          <w:szCs w:val="28"/>
          <w:shd w:val="clear" w:color="auto" w:fill="FFFFFF"/>
          <w:rtl/>
        </w:rPr>
        <w:t xml:space="preserve"> الروابط الوثيقة بين التخطيط الاستراتيجي والاعتمادات الموازنية، على</w:t>
      </w:r>
      <w:r w:rsidR="002F1763" w:rsidRPr="004F2763">
        <w:rPr>
          <w:rFonts w:asciiTheme="majorBidi" w:hAnsiTheme="majorBidi" w:cstheme="majorBidi"/>
          <w:color w:val="1D1D1D"/>
          <w:sz w:val="28"/>
          <w:szCs w:val="28"/>
          <w:shd w:val="clear" w:color="auto" w:fill="FFFFFF"/>
          <w:rtl/>
        </w:rPr>
        <w:t xml:space="preserve"> النحو</w:t>
      </w:r>
      <w:r w:rsidR="00A66B09" w:rsidRPr="004F2763">
        <w:rPr>
          <w:rFonts w:asciiTheme="majorBidi" w:hAnsiTheme="majorBidi" w:cstheme="majorBidi"/>
          <w:color w:val="1D1D1D"/>
          <w:sz w:val="28"/>
          <w:szCs w:val="28"/>
          <w:shd w:val="clear" w:color="auto" w:fill="FFFFFF"/>
          <w:rtl/>
        </w:rPr>
        <w:t xml:space="preserve"> الذي يُسهم في وصول النفقات </w:t>
      </w:r>
      <w:r w:rsidR="002F1763" w:rsidRPr="004F2763">
        <w:rPr>
          <w:rFonts w:asciiTheme="majorBidi" w:hAnsiTheme="majorBidi" w:cstheme="majorBidi"/>
          <w:color w:val="1D1D1D"/>
          <w:sz w:val="28"/>
          <w:szCs w:val="28"/>
          <w:shd w:val="clear" w:color="auto" w:fill="FFFFFF"/>
          <w:rtl/>
        </w:rPr>
        <w:t xml:space="preserve">إلى </w:t>
      </w:r>
      <w:r w:rsidR="00A66B09" w:rsidRPr="004F2763">
        <w:rPr>
          <w:rFonts w:asciiTheme="majorBidi" w:hAnsiTheme="majorBidi" w:cstheme="majorBidi"/>
          <w:sz w:val="28"/>
          <w:szCs w:val="28"/>
          <w:rtl/>
        </w:rPr>
        <w:t>مراكزها الصح</w:t>
      </w:r>
      <w:r w:rsidR="002F1763" w:rsidRPr="004F2763">
        <w:rPr>
          <w:rFonts w:asciiTheme="majorBidi" w:hAnsiTheme="majorBidi" w:cstheme="majorBidi"/>
          <w:sz w:val="28"/>
          <w:szCs w:val="28"/>
          <w:rtl/>
        </w:rPr>
        <w:t>يحة في ضوء الأهمية النسبية لها.</w:t>
      </w:r>
    </w:p>
    <w:p w14:paraId="65C5E5BB" w14:textId="27BD9D38" w:rsidR="002F1763" w:rsidRPr="004F2763" w:rsidRDefault="004F2763" w:rsidP="004F2763">
      <w:pPr>
        <w:spacing w:line="360" w:lineRule="auto"/>
        <w:jc w:val="both"/>
        <w:rPr>
          <w:rFonts w:asciiTheme="majorBidi" w:hAnsiTheme="majorBidi" w:cstheme="majorBidi"/>
          <w:sz w:val="28"/>
          <w:szCs w:val="28"/>
          <w:rtl/>
        </w:rPr>
      </w:pPr>
      <w:r w:rsidRPr="004F2763">
        <w:rPr>
          <w:rFonts w:asciiTheme="majorBidi" w:hAnsiTheme="majorBidi" w:cstheme="majorBidi"/>
          <w:sz w:val="28"/>
          <w:szCs w:val="28"/>
          <w:rtl/>
        </w:rPr>
        <w:t>و</w:t>
      </w:r>
      <w:r w:rsidR="00CD5F9F" w:rsidRPr="004F2763">
        <w:rPr>
          <w:rFonts w:asciiTheme="majorBidi" w:hAnsiTheme="majorBidi" w:cstheme="majorBidi"/>
          <w:sz w:val="28"/>
          <w:szCs w:val="28"/>
          <w:rtl/>
        </w:rPr>
        <w:t>تطبيق موازنة البرامج والأداء سوف يسهم في إنجاح تجربة التحول الرقمي على مستوى الدولة وفي كون الهي</w:t>
      </w:r>
      <w:r w:rsidRPr="004F2763">
        <w:rPr>
          <w:rFonts w:asciiTheme="majorBidi" w:hAnsiTheme="majorBidi" w:cstheme="majorBidi"/>
          <w:sz w:val="28"/>
          <w:szCs w:val="28"/>
          <w:rtl/>
        </w:rPr>
        <w:t xml:space="preserve">ئة الوطنية للإعلام أحد أجهزتها.  </w:t>
      </w:r>
      <w:r w:rsidR="0060091A" w:rsidRPr="004F2763">
        <w:rPr>
          <w:rFonts w:asciiTheme="majorBidi" w:hAnsiTheme="majorBidi" w:cstheme="majorBidi"/>
          <w:sz w:val="28"/>
          <w:szCs w:val="28"/>
          <w:rtl/>
          <w:lang w:bidi="ar-EG"/>
        </w:rPr>
        <w:t>كما أن علاج الخلل في الهيكل التمويلي يتطلب التدخل من قبل الدولة لإتخاذ قرارات سيادية من شأنها علاج الخلل في هيكل موازنة الهيئة وتحسين قدراتها المالية وذلك من خلال مساعدتها على مواكبة رؤية الدولة 2030</w:t>
      </w:r>
      <w:r w:rsidRPr="004F2763">
        <w:rPr>
          <w:rFonts w:asciiTheme="majorBidi" w:hAnsiTheme="majorBidi" w:cstheme="majorBidi"/>
          <w:sz w:val="28"/>
          <w:szCs w:val="28"/>
          <w:rtl/>
          <w:lang w:bidi="ar-EG"/>
        </w:rPr>
        <w:t xml:space="preserve">، </w:t>
      </w:r>
      <w:r w:rsidR="0060091A" w:rsidRPr="004F2763">
        <w:rPr>
          <w:rFonts w:asciiTheme="majorBidi" w:hAnsiTheme="majorBidi" w:cstheme="majorBidi"/>
          <w:sz w:val="28"/>
          <w:szCs w:val="28"/>
          <w:rtl/>
          <w:lang w:bidi="ar-EG"/>
        </w:rPr>
        <w:t xml:space="preserve"> </w:t>
      </w:r>
      <w:r w:rsidRPr="004F2763">
        <w:rPr>
          <w:rFonts w:asciiTheme="majorBidi" w:hAnsiTheme="majorBidi" w:cstheme="majorBidi"/>
          <w:sz w:val="28"/>
          <w:szCs w:val="28"/>
          <w:rtl/>
          <w:lang w:bidi="ar-EG"/>
        </w:rPr>
        <w:t>والانخراط</w:t>
      </w:r>
      <w:r w:rsidR="0060091A" w:rsidRPr="004F2763">
        <w:rPr>
          <w:rFonts w:asciiTheme="majorBidi" w:hAnsiTheme="majorBidi" w:cstheme="majorBidi"/>
          <w:sz w:val="28"/>
          <w:szCs w:val="28"/>
          <w:rtl/>
          <w:lang w:bidi="ar-EG"/>
        </w:rPr>
        <w:t xml:space="preserve"> مع قطاعات الدولة في تنفيذ الأ</w:t>
      </w:r>
      <w:r w:rsidRPr="004F2763">
        <w:rPr>
          <w:rFonts w:asciiTheme="majorBidi" w:hAnsiTheme="majorBidi" w:cstheme="majorBidi"/>
          <w:sz w:val="28"/>
          <w:szCs w:val="28"/>
          <w:rtl/>
          <w:lang w:bidi="ar-EG"/>
        </w:rPr>
        <w:t>ستراتيجية وتفعيل دورها الإعلامي</w:t>
      </w:r>
      <w:r w:rsidR="0060091A" w:rsidRPr="004F2763">
        <w:rPr>
          <w:rFonts w:asciiTheme="majorBidi" w:hAnsiTheme="majorBidi" w:cstheme="majorBidi"/>
          <w:sz w:val="28"/>
          <w:szCs w:val="28"/>
          <w:rtl/>
          <w:lang w:bidi="ar-EG"/>
        </w:rPr>
        <w:t xml:space="preserve"> ا</w:t>
      </w:r>
      <w:r w:rsidRPr="004F2763">
        <w:rPr>
          <w:rFonts w:asciiTheme="majorBidi" w:hAnsiTheme="majorBidi" w:cstheme="majorBidi"/>
          <w:sz w:val="28"/>
          <w:szCs w:val="28"/>
          <w:rtl/>
          <w:lang w:bidi="ar-EG"/>
        </w:rPr>
        <w:t>لذي أناط القانون لها القيام به.</w:t>
      </w:r>
    </w:p>
    <w:p w14:paraId="24AF9FB4" w14:textId="77777777" w:rsidR="00CD2E03" w:rsidRDefault="00CD2E03" w:rsidP="002F1763">
      <w:pPr>
        <w:spacing w:line="360" w:lineRule="auto"/>
        <w:jc w:val="both"/>
        <w:rPr>
          <w:rFonts w:asciiTheme="majorBidi" w:hAnsiTheme="majorBidi" w:cstheme="majorBidi"/>
          <w:b/>
          <w:bCs/>
          <w:sz w:val="32"/>
          <w:szCs w:val="32"/>
          <w:rtl/>
          <w:lang w:bidi="ar-EG"/>
        </w:rPr>
      </w:pPr>
    </w:p>
    <w:p w14:paraId="008E85D3" w14:textId="77777777" w:rsidR="00CD2E03" w:rsidRDefault="00CD2E03" w:rsidP="002F1763">
      <w:pPr>
        <w:spacing w:line="360" w:lineRule="auto"/>
        <w:jc w:val="both"/>
        <w:rPr>
          <w:rFonts w:asciiTheme="majorBidi" w:hAnsiTheme="majorBidi" w:cstheme="majorBidi"/>
          <w:b/>
          <w:bCs/>
          <w:sz w:val="32"/>
          <w:szCs w:val="32"/>
          <w:rtl/>
          <w:lang w:bidi="ar-EG"/>
        </w:rPr>
      </w:pPr>
    </w:p>
    <w:p w14:paraId="76B0A36D" w14:textId="77777777" w:rsidR="00CD2E03" w:rsidRDefault="00CD2E03" w:rsidP="002F1763">
      <w:pPr>
        <w:spacing w:line="360" w:lineRule="auto"/>
        <w:jc w:val="both"/>
        <w:rPr>
          <w:rFonts w:asciiTheme="majorBidi" w:hAnsiTheme="majorBidi" w:cstheme="majorBidi"/>
          <w:b/>
          <w:bCs/>
          <w:sz w:val="32"/>
          <w:szCs w:val="32"/>
          <w:rtl/>
          <w:lang w:bidi="ar-EG"/>
        </w:rPr>
      </w:pPr>
    </w:p>
    <w:p w14:paraId="3045355A" w14:textId="3BAA7B67" w:rsidR="004F2763" w:rsidRDefault="00635255" w:rsidP="002F1763">
      <w:pPr>
        <w:spacing w:line="360" w:lineRule="auto"/>
        <w:jc w:val="both"/>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مشكلة البحث :</w:t>
      </w:r>
    </w:p>
    <w:p w14:paraId="164CE022" w14:textId="67D974AF" w:rsidR="00635255" w:rsidRDefault="00635255" w:rsidP="005D3021">
      <w:pPr>
        <w:spacing w:after="0"/>
        <w:jc w:val="both"/>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 xml:space="preserve">تعاني الهيئة الوطنية للإعلام من خلل في الهيكل التمويلي في موازنة الهيئة يرجع إلى </w:t>
      </w:r>
      <w:r w:rsidR="005D3021">
        <w:rPr>
          <w:rFonts w:asciiTheme="majorBidi" w:hAnsiTheme="majorBidi" w:cstheme="majorBidi" w:hint="cs"/>
          <w:b/>
          <w:bCs/>
          <w:sz w:val="32"/>
          <w:szCs w:val="32"/>
          <w:rtl/>
          <w:lang w:bidi="ar-EG"/>
        </w:rPr>
        <w:t xml:space="preserve">عدة أسباب </w:t>
      </w:r>
      <w:r>
        <w:rPr>
          <w:rFonts w:asciiTheme="majorBidi" w:hAnsiTheme="majorBidi" w:cstheme="majorBidi" w:hint="cs"/>
          <w:b/>
          <w:bCs/>
          <w:sz w:val="32"/>
          <w:szCs w:val="32"/>
          <w:rtl/>
          <w:lang w:bidi="ar-EG"/>
        </w:rPr>
        <w:t xml:space="preserve"> : </w:t>
      </w:r>
    </w:p>
    <w:p w14:paraId="0676A4E6" w14:textId="0059B55F" w:rsidR="00635255" w:rsidRPr="005D3021" w:rsidRDefault="00635255" w:rsidP="005D3021">
      <w:pPr>
        <w:pStyle w:val="ListParagraph"/>
        <w:numPr>
          <w:ilvl w:val="0"/>
          <w:numId w:val="44"/>
        </w:numPr>
        <w:spacing w:after="0" w:line="276" w:lineRule="auto"/>
        <w:jc w:val="both"/>
        <w:rPr>
          <w:rFonts w:asciiTheme="majorBidi" w:hAnsiTheme="majorBidi" w:cstheme="majorBidi"/>
          <w:b/>
          <w:bCs/>
          <w:sz w:val="32"/>
          <w:szCs w:val="32"/>
          <w:rtl/>
          <w:lang w:bidi="ar-EG"/>
        </w:rPr>
      </w:pPr>
      <w:r w:rsidRPr="005D3021">
        <w:rPr>
          <w:rFonts w:asciiTheme="majorBidi" w:hAnsiTheme="majorBidi" w:cstheme="majorBidi" w:hint="cs"/>
          <w:b/>
          <w:bCs/>
          <w:sz w:val="32"/>
          <w:szCs w:val="32"/>
          <w:rtl/>
          <w:lang w:bidi="ar-EG"/>
        </w:rPr>
        <w:t xml:space="preserve">عدم حصول الهيئة على المقابل الفعلي للخدمات المؤداة لأجهزة الدولة والجماهير </w:t>
      </w:r>
      <w:r w:rsidR="005D3021">
        <w:rPr>
          <w:rFonts w:asciiTheme="majorBidi" w:hAnsiTheme="majorBidi" w:cstheme="majorBidi" w:hint="cs"/>
          <w:b/>
          <w:bCs/>
          <w:sz w:val="32"/>
          <w:szCs w:val="32"/>
          <w:rtl/>
          <w:lang w:bidi="ar-EG"/>
        </w:rPr>
        <w:t xml:space="preserve">مما تسبب في إنخفاض الإيرادات بنحو 5 مليار جنيه </w:t>
      </w:r>
      <w:r w:rsidRPr="005D3021">
        <w:rPr>
          <w:rFonts w:asciiTheme="majorBidi" w:hAnsiTheme="majorBidi" w:cstheme="majorBidi" w:hint="cs"/>
          <w:b/>
          <w:bCs/>
          <w:sz w:val="32"/>
          <w:szCs w:val="32"/>
          <w:rtl/>
          <w:lang w:bidi="ar-EG"/>
        </w:rPr>
        <w:t>.</w:t>
      </w:r>
    </w:p>
    <w:p w14:paraId="70E5E9D8" w14:textId="4CBEE546" w:rsidR="005D3021" w:rsidRDefault="00635255" w:rsidP="005D3021">
      <w:pPr>
        <w:pStyle w:val="ListParagraph"/>
        <w:numPr>
          <w:ilvl w:val="0"/>
          <w:numId w:val="44"/>
        </w:numPr>
        <w:spacing w:after="0" w:line="276" w:lineRule="auto"/>
        <w:jc w:val="both"/>
        <w:rPr>
          <w:rFonts w:asciiTheme="majorBidi" w:hAnsiTheme="majorBidi" w:cstheme="majorBidi"/>
          <w:b/>
          <w:bCs/>
          <w:sz w:val="32"/>
          <w:szCs w:val="32"/>
          <w:lang w:bidi="ar-EG"/>
        </w:rPr>
      </w:pPr>
      <w:r w:rsidRPr="005D3021">
        <w:rPr>
          <w:rFonts w:asciiTheme="majorBidi" w:hAnsiTheme="majorBidi" w:cstheme="majorBidi" w:hint="cs"/>
          <w:b/>
          <w:bCs/>
          <w:sz w:val="32"/>
          <w:szCs w:val="32"/>
          <w:rtl/>
          <w:lang w:bidi="ar-EG"/>
        </w:rPr>
        <w:t>تحميل موازنة الهيئة لفوائد على قروض بنك الإستثمار القومي بنحو ثلثي موازنة الهيئة</w:t>
      </w:r>
      <w:r w:rsidR="005D3021">
        <w:rPr>
          <w:rFonts w:asciiTheme="majorBidi" w:hAnsiTheme="majorBidi" w:cstheme="majorBidi" w:hint="cs"/>
          <w:b/>
          <w:bCs/>
          <w:sz w:val="32"/>
          <w:szCs w:val="32"/>
          <w:rtl/>
          <w:lang w:bidi="ar-EG"/>
        </w:rPr>
        <w:t>الأمر ا</w:t>
      </w:r>
      <w:r w:rsidRPr="005D3021">
        <w:rPr>
          <w:rFonts w:asciiTheme="majorBidi" w:hAnsiTheme="majorBidi" w:cstheme="majorBidi" w:hint="cs"/>
          <w:b/>
          <w:bCs/>
          <w:sz w:val="32"/>
          <w:szCs w:val="32"/>
          <w:rtl/>
          <w:lang w:bidi="ar-EG"/>
        </w:rPr>
        <w:t xml:space="preserve">لذي ترتب عليه زيادة النفقات بنحو 6 مليار جنيه </w:t>
      </w:r>
      <w:r w:rsidR="005D3021" w:rsidRPr="005D3021">
        <w:rPr>
          <w:rFonts w:asciiTheme="majorBidi" w:hAnsiTheme="majorBidi" w:cstheme="majorBidi" w:hint="cs"/>
          <w:b/>
          <w:bCs/>
          <w:sz w:val="32"/>
          <w:szCs w:val="32"/>
          <w:rtl/>
          <w:lang w:bidi="ar-EG"/>
        </w:rPr>
        <w:t>.</w:t>
      </w:r>
    </w:p>
    <w:p w14:paraId="4EF18EAE" w14:textId="3F48EC25" w:rsidR="00635255" w:rsidRPr="005D3021" w:rsidRDefault="00635255" w:rsidP="005D3021">
      <w:pPr>
        <w:pStyle w:val="ListParagraph"/>
        <w:numPr>
          <w:ilvl w:val="0"/>
          <w:numId w:val="44"/>
        </w:numPr>
        <w:spacing w:after="0" w:line="276" w:lineRule="auto"/>
        <w:jc w:val="both"/>
        <w:rPr>
          <w:rFonts w:asciiTheme="majorBidi" w:hAnsiTheme="majorBidi" w:cstheme="majorBidi"/>
          <w:b/>
          <w:bCs/>
          <w:sz w:val="32"/>
          <w:szCs w:val="32"/>
          <w:rtl/>
          <w:lang w:bidi="ar-EG"/>
        </w:rPr>
      </w:pPr>
      <w:r w:rsidRPr="005D3021">
        <w:rPr>
          <w:rFonts w:asciiTheme="majorBidi" w:hAnsiTheme="majorBidi" w:cstheme="majorBidi" w:hint="cs"/>
          <w:b/>
          <w:bCs/>
          <w:sz w:val="32"/>
          <w:szCs w:val="32"/>
          <w:rtl/>
          <w:lang w:bidi="ar-EG"/>
        </w:rPr>
        <w:t>مما ترتب عليه عجز مرحل على مدار الأعوام السابقة يقدر بنحو 40مليار جنيه .</w:t>
      </w:r>
    </w:p>
    <w:p w14:paraId="1A194DCA" w14:textId="77777777" w:rsidR="00635255" w:rsidRDefault="00635255" w:rsidP="005D3021">
      <w:pPr>
        <w:spacing w:after="0"/>
        <w:jc w:val="both"/>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الأمر الذي إلى ضرورة التحرك لعلاج هذا الخلل في الهيكل التمويل وهو قائم على إتجاهين:</w:t>
      </w:r>
    </w:p>
    <w:p w14:paraId="07660C7B" w14:textId="6F6D8A43" w:rsidR="00635255" w:rsidRDefault="00635255" w:rsidP="005D3021">
      <w:pPr>
        <w:pStyle w:val="ListParagraph"/>
        <w:numPr>
          <w:ilvl w:val="0"/>
          <w:numId w:val="42"/>
        </w:numPr>
        <w:spacing w:after="0" w:line="276" w:lineRule="auto"/>
        <w:jc w:val="both"/>
        <w:rPr>
          <w:rFonts w:asciiTheme="majorBidi" w:hAnsiTheme="majorBidi" w:cstheme="majorBidi"/>
          <w:b/>
          <w:bCs/>
          <w:sz w:val="32"/>
          <w:szCs w:val="32"/>
          <w:lang w:bidi="ar-EG"/>
        </w:rPr>
      </w:pPr>
      <w:r>
        <w:rPr>
          <w:rFonts w:asciiTheme="majorBidi" w:hAnsiTheme="majorBidi" w:cstheme="majorBidi" w:hint="cs"/>
          <w:b/>
          <w:bCs/>
          <w:sz w:val="32"/>
          <w:szCs w:val="32"/>
          <w:rtl/>
          <w:lang w:bidi="ar-EG"/>
        </w:rPr>
        <w:t>تحرك داخلي : عن طريق تطبيق موازنة البرامج والأداء وما يترتب عليها من إعادة هيكلة قطاعات الهيئة بما يضمن عدم إزدواج النفقات وتوحيد السياسات المعمول بها داخل الهيئة مما يحقق الأهداف الإستراتيجية الخاصة بها ، إستخدام أحدث أساليب التحول الرقمي وإستخدام أحدث الأساليب التكنولوجية في مجال الإعلام 0</w:t>
      </w:r>
    </w:p>
    <w:p w14:paraId="175F05EF" w14:textId="50E41E17" w:rsidR="00635255" w:rsidRPr="00635255" w:rsidRDefault="00635255" w:rsidP="005D3021">
      <w:pPr>
        <w:pStyle w:val="ListParagraph"/>
        <w:numPr>
          <w:ilvl w:val="0"/>
          <w:numId w:val="42"/>
        </w:numPr>
        <w:spacing w:after="0" w:line="276" w:lineRule="auto"/>
        <w:jc w:val="both"/>
        <w:rPr>
          <w:rFonts w:asciiTheme="majorBidi" w:hAnsiTheme="majorBidi" w:cstheme="majorBidi"/>
          <w:b/>
          <w:bCs/>
          <w:sz w:val="32"/>
          <w:szCs w:val="32"/>
          <w:lang w:bidi="ar-EG"/>
        </w:rPr>
      </w:pPr>
      <w:r w:rsidRPr="00635255">
        <w:rPr>
          <w:rFonts w:asciiTheme="majorBidi" w:hAnsiTheme="majorBidi" w:cstheme="majorBidi" w:hint="cs"/>
          <w:b/>
          <w:bCs/>
          <w:sz w:val="32"/>
          <w:szCs w:val="32"/>
          <w:rtl/>
          <w:lang w:bidi="ar-EG"/>
        </w:rPr>
        <w:t xml:space="preserve"> </w:t>
      </w:r>
      <w:r w:rsidR="005D3021">
        <w:rPr>
          <w:rFonts w:asciiTheme="majorBidi" w:hAnsiTheme="majorBidi" w:cstheme="majorBidi" w:hint="cs"/>
          <w:b/>
          <w:bCs/>
          <w:sz w:val="32"/>
          <w:szCs w:val="32"/>
          <w:rtl/>
          <w:lang w:bidi="ar-EG"/>
        </w:rPr>
        <w:t>تحرك خارجي : قائم على ضرورة إستخدام إمكانيات الهيئة الوطنية للإعلام في الشراكة مع القطاع الخاص وذلك لتعظيم الإستفادة منها وضخ إستثمارات جديدة في موازنة الهيئة دون تحميل  مزيد من الأعباء على كاهل الدولة 0</w:t>
      </w:r>
    </w:p>
    <w:p w14:paraId="7FC8D749" w14:textId="77777777" w:rsidR="003B7EBA" w:rsidRDefault="003B7EBA" w:rsidP="005D3021">
      <w:pPr>
        <w:spacing w:after="0" w:line="276" w:lineRule="auto"/>
        <w:jc w:val="both"/>
        <w:rPr>
          <w:rFonts w:asciiTheme="majorBidi" w:hAnsiTheme="majorBidi" w:cstheme="majorBidi"/>
          <w:b/>
          <w:bCs/>
          <w:sz w:val="32"/>
          <w:szCs w:val="32"/>
          <w:rtl/>
          <w:lang w:bidi="ar-EG"/>
        </w:rPr>
      </w:pPr>
    </w:p>
    <w:p w14:paraId="61E54AA9" w14:textId="77777777" w:rsidR="005D3021" w:rsidRDefault="005D3021" w:rsidP="005D3021">
      <w:pPr>
        <w:spacing w:after="0"/>
        <w:jc w:val="both"/>
        <w:rPr>
          <w:rFonts w:asciiTheme="majorBidi" w:hAnsiTheme="majorBidi" w:cstheme="majorBidi"/>
          <w:b/>
          <w:bCs/>
          <w:sz w:val="32"/>
          <w:szCs w:val="32"/>
          <w:rtl/>
          <w:lang w:bidi="ar-EG"/>
        </w:rPr>
      </w:pPr>
    </w:p>
    <w:p w14:paraId="717A7A24" w14:textId="77777777" w:rsidR="00CD2E03" w:rsidRDefault="00CD2E03" w:rsidP="005D3021">
      <w:pPr>
        <w:spacing w:after="0"/>
        <w:jc w:val="both"/>
        <w:rPr>
          <w:rFonts w:asciiTheme="majorBidi" w:hAnsiTheme="majorBidi" w:cstheme="majorBidi"/>
          <w:b/>
          <w:bCs/>
          <w:sz w:val="32"/>
          <w:szCs w:val="32"/>
          <w:rtl/>
          <w:lang w:bidi="ar-EG"/>
        </w:rPr>
      </w:pPr>
    </w:p>
    <w:p w14:paraId="02ACB1E4" w14:textId="77777777" w:rsidR="00CD2E03" w:rsidRDefault="00CD2E03" w:rsidP="005D3021">
      <w:pPr>
        <w:spacing w:after="0"/>
        <w:jc w:val="both"/>
        <w:rPr>
          <w:rFonts w:asciiTheme="majorBidi" w:hAnsiTheme="majorBidi" w:cstheme="majorBidi"/>
          <w:b/>
          <w:bCs/>
          <w:sz w:val="32"/>
          <w:szCs w:val="32"/>
          <w:rtl/>
          <w:lang w:bidi="ar-EG"/>
        </w:rPr>
      </w:pPr>
    </w:p>
    <w:p w14:paraId="36312037" w14:textId="77777777" w:rsidR="00CD2E03" w:rsidRDefault="00CD2E03" w:rsidP="005D3021">
      <w:pPr>
        <w:spacing w:after="0"/>
        <w:jc w:val="both"/>
        <w:rPr>
          <w:rFonts w:asciiTheme="majorBidi" w:hAnsiTheme="majorBidi" w:cstheme="majorBidi"/>
          <w:b/>
          <w:bCs/>
          <w:sz w:val="32"/>
          <w:szCs w:val="32"/>
          <w:rtl/>
          <w:lang w:bidi="ar-EG"/>
        </w:rPr>
      </w:pPr>
    </w:p>
    <w:p w14:paraId="15ADB427" w14:textId="77777777" w:rsidR="00CD2E03" w:rsidRDefault="00CD2E03" w:rsidP="005D3021">
      <w:pPr>
        <w:spacing w:after="0"/>
        <w:jc w:val="both"/>
        <w:rPr>
          <w:rFonts w:asciiTheme="majorBidi" w:hAnsiTheme="majorBidi" w:cstheme="majorBidi"/>
          <w:b/>
          <w:bCs/>
          <w:sz w:val="32"/>
          <w:szCs w:val="32"/>
          <w:rtl/>
          <w:lang w:bidi="ar-EG"/>
        </w:rPr>
      </w:pPr>
    </w:p>
    <w:p w14:paraId="43E5024D" w14:textId="77777777" w:rsidR="00CD2E03" w:rsidRDefault="00CD2E03" w:rsidP="005D3021">
      <w:pPr>
        <w:spacing w:after="0"/>
        <w:jc w:val="both"/>
        <w:rPr>
          <w:rFonts w:asciiTheme="majorBidi" w:hAnsiTheme="majorBidi" w:cstheme="majorBidi"/>
          <w:b/>
          <w:bCs/>
          <w:sz w:val="32"/>
          <w:szCs w:val="32"/>
          <w:rtl/>
          <w:lang w:bidi="ar-EG"/>
        </w:rPr>
      </w:pPr>
    </w:p>
    <w:p w14:paraId="43961E69" w14:textId="77777777" w:rsidR="00CD2E03" w:rsidRDefault="00CD2E03" w:rsidP="005D3021">
      <w:pPr>
        <w:spacing w:after="0"/>
        <w:jc w:val="both"/>
        <w:rPr>
          <w:rFonts w:asciiTheme="majorBidi" w:hAnsiTheme="majorBidi" w:cstheme="majorBidi"/>
          <w:b/>
          <w:bCs/>
          <w:sz w:val="32"/>
          <w:szCs w:val="32"/>
          <w:rtl/>
          <w:lang w:bidi="ar-EG"/>
        </w:rPr>
      </w:pPr>
    </w:p>
    <w:p w14:paraId="71198532" w14:textId="77777777" w:rsidR="00CD2E03" w:rsidRDefault="00CD2E03" w:rsidP="005D3021">
      <w:pPr>
        <w:spacing w:after="0"/>
        <w:jc w:val="both"/>
        <w:rPr>
          <w:rFonts w:asciiTheme="majorBidi" w:hAnsiTheme="majorBidi" w:cstheme="majorBidi"/>
          <w:b/>
          <w:bCs/>
          <w:sz w:val="32"/>
          <w:szCs w:val="32"/>
          <w:rtl/>
          <w:lang w:bidi="ar-EG"/>
        </w:rPr>
      </w:pPr>
    </w:p>
    <w:p w14:paraId="7B17D44F" w14:textId="77777777" w:rsidR="00CD2E03" w:rsidRDefault="00CD2E03" w:rsidP="005D3021">
      <w:pPr>
        <w:spacing w:after="0"/>
        <w:jc w:val="both"/>
        <w:rPr>
          <w:rFonts w:asciiTheme="majorBidi" w:hAnsiTheme="majorBidi" w:cstheme="majorBidi"/>
          <w:b/>
          <w:bCs/>
          <w:sz w:val="32"/>
          <w:szCs w:val="32"/>
          <w:rtl/>
          <w:lang w:bidi="ar-EG"/>
        </w:rPr>
      </w:pPr>
    </w:p>
    <w:p w14:paraId="5C38D25C" w14:textId="77777777" w:rsidR="00CD2E03" w:rsidRDefault="00CD2E03" w:rsidP="005D3021">
      <w:pPr>
        <w:spacing w:after="0"/>
        <w:jc w:val="both"/>
        <w:rPr>
          <w:rFonts w:asciiTheme="majorBidi" w:hAnsiTheme="majorBidi" w:cstheme="majorBidi"/>
          <w:b/>
          <w:bCs/>
          <w:sz w:val="32"/>
          <w:szCs w:val="32"/>
          <w:rtl/>
          <w:lang w:bidi="ar-EG"/>
        </w:rPr>
      </w:pPr>
    </w:p>
    <w:p w14:paraId="346E1707" w14:textId="77777777" w:rsidR="005D3021" w:rsidRDefault="005D3021" w:rsidP="005D3021">
      <w:pPr>
        <w:spacing w:after="0"/>
        <w:jc w:val="both"/>
        <w:rPr>
          <w:rFonts w:asciiTheme="majorBidi" w:hAnsiTheme="majorBidi" w:cstheme="majorBidi"/>
          <w:b/>
          <w:bCs/>
          <w:sz w:val="32"/>
          <w:szCs w:val="32"/>
          <w:rtl/>
          <w:lang w:bidi="ar-EG"/>
        </w:rPr>
      </w:pPr>
    </w:p>
    <w:p w14:paraId="7E763504" w14:textId="77777777" w:rsidR="005D3021" w:rsidRDefault="005D3021" w:rsidP="005D3021">
      <w:pPr>
        <w:spacing w:after="0"/>
        <w:jc w:val="both"/>
        <w:rPr>
          <w:rFonts w:asciiTheme="majorBidi" w:hAnsiTheme="majorBidi" w:cstheme="majorBidi"/>
          <w:b/>
          <w:bCs/>
          <w:sz w:val="32"/>
          <w:szCs w:val="32"/>
          <w:rtl/>
          <w:lang w:bidi="ar-EG"/>
        </w:rPr>
      </w:pPr>
    </w:p>
    <w:p w14:paraId="17DCD39D" w14:textId="77777777" w:rsidR="005D3021" w:rsidRDefault="005D3021" w:rsidP="005D3021">
      <w:pPr>
        <w:spacing w:after="0"/>
        <w:jc w:val="both"/>
        <w:rPr>
          <w:rFonts w:asciiTheme="majorBidi" w:hAnsiTheme="majorBidi" w:cstheme="majorBidi"/>
          <w:b/>
          <w:bCs/>
          <w:sz w:val="32"/>
          <w:szCs w:val="32"/>
          <w:lang w:bidi="ar-EG"/>
        </w:rPr>
      </w:pPr>
    </w:p>
    <w:p w14:paraId="25046C2D" w14:textId="67400562" w:rsidR="00FA023B" w:rsidRPr="004F2763" w:rsidRDefault="00DA2381" w:rsidP="009129E7">
      <w:pPr>
        <w:spacing w:line="360" w:lineRule="auto"/>
        <w:jc w:val="both"/>
        <w:rPr>
          <w:rFonts w:asciiTheme="majorBidi" w:hAnsiTheme="majorBidi" w:cstheme="majorBidi"/>
          <w:sz w:val="28"/>
          <w:szCs w:val="28"/>
          <w:rtl/>
          <w:lang w:bidi="ar-EG"/>
        </w:rPr>
      </w:pPr>
      <w:r w:rsidRPr="004F2763">
        <w:rPr>
          <w:rFonts w:asciiTheme="majorBidi" w:hAnsiTheme="majorBidi" w:cstheme="majorBidi"/>
          <w:b/>
          <w:bCs/>
          <w:sz w:val="32"/>
          <w:szCs w:val="32"/>
          <w:rtl/>
          <w:lang w:bidi="ar-EG"/>
        </w:rPr>
        <w:lastRenderedPageBreak/>
        <w:t>ه</w:t>
      </w:r>
      <w:r w:rsidR="001F4909" w:rsidRPr="004F2763">
        <w:rPr>
          <w:rFonts w:asciiTheme="majorBidi" w:hAnsiTheme="majorBidi" w:cstheme="majorBidi"/>
          <w:b/>
          <w:bCs/>
          <w:sz w:val="32"/>
          <w:szCs w:val="32"/>
          <w:rtl/>
          <w:lang w:bidi="ar-EG"/>
        </w:rPr>
        <w:t>دف/ أهداف</w:t>
      </w:r>
      <w:r w:rsidR="005507BD">
        <w:rPr>
          <w:rFonts w:asciiTheme="majorBidi" w:hAnsiTheme="majorBidi" w:cstheme="majorBidi"/>
          <w:b/>
          <w:bCs/>
          <w:sz w:val="32"/>
          <w:szCs w:val="32"/>
          <w:rtl/>
          <w:lang w:bidi="ar-EG"/>
        </w:rPr>
        <w:t xml:space="preserve"> البح</w:t>
      </w:r>
      <w:r w:rsidR="005507BD">
        <w:rPr>
          <w:rFonts w:asciiTheme="majorBidi" w:hAnsiTheme="majorBidi" w:cstheme="majorBidi" w:hint="cs"/>
          <w:b/>
          <w:bCs/>
          <w:sz w:val="32"/>
          <w:szCs w:val="32"/>
          <w:rtl/>
          <w:lang w:bidi="ar-EG"/>
        </w:rPr>
        <w:t>ث:</w:t>
      </w:r>
    </w:p>
    <w:p w14:paraId="6361B1CC" w14:textId="1AEA1668" w:rsidR="004F2763" w:rsidRPr="004F2763" w:rsidRDefault="004F2763" w:rsidP="004F2763">
      <w:pPr>
        <w:spacing w:after="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تسعى الدراسة لتحقيق الأهداف التالية:</w:t>
      </w:r>
    </w:p>
    <w:p w14:paraId="44FC9FE0" w14:textId="5BEBF7B9" w:rsidR="0060091A" w:rsidRPr="004F2763" w:rsidRDefault="00761942" w:rsidP="00761942">
      <w:pPr>
        <w:pStyle w:val="ListParagraph"/>
        <w:numPr>
          <w:ilvl w:val="0"/>
          <w:numId w:val="5"/>
        </w:numPr>
        <w:spacing w:after="20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 xml:space="preserve">من خلال تبني </w:t>
      </w:r>
      <w:r w:rsidRPr="004F2763">
        <w:rPr>
          <w:rFonts w:asciiTheme="majorBidi" w:hAnsiTheme="majorBidi" w:cstheme="majorBidi" w:hint="cs"/>
          <w:sz w:val="28"/>
          <w:szCs w:val="28"/>
          <w:rtl/>
          <w:lang w:bidi="ar-EG"/>
        </w:rPr>
        <w:t>استراتيجية</w:t>
      </w:r>
      <w:r w:rsidRPr="004F2763">
        <w:rPr>
          <w:rFonts w:asciiTheme="majorBidi" w:hAnsiTheme="majorBidi" w:cstheme="majorBidi"/>
          <w:sz w:val="28"/>
          <w:szCs w:val="28"/>
          <w:rtl/>
          <w:lang w:bidi="ar-EG"/>
        </w:rPr>
        <w:t xml:space="preserve"> إعلامية جديدة ترتكز عل</w:t>
      </w:r>
      <w:r>
        <w:rPr>
          <w:rFonts w:asciiTheme="majorBidi" w:hAnsiTheme="majorBidi" w:cstheme="majorBidi"/>
          <w:sz w:val="28"/>
          <w:szCs w:val="28"/>
          <w:rtl/>
          <w:lang w:bidi="ar-EG"/>
        </w:rPr>
        <w:t>ى تفعيل موازنة  البرامج والأداء</w:t>
      </w:r>
      <w:r>
        <w:rPr>
          <w:rFonts w:asciiTheme="majorBidi" w:hAnsiTheme="majorBidi" w:cstheme="majorBidi" w:hint="cs"/>
          <w:sz w:val="28"/>
          <w:szCs w:val="28"/>
          <w:rtl/>
          <w:lang w:bidi="ar-EG"/>
        </w:rPr>
        <w:t>، تسعى الدراسة ل</w:t>
      </w:r>
      <w:r w:rsidR="00DA2381" w:rsidRPr="004F2763">
        <w:rPr>
          <w:rFonts w:asciiTheme="majorBidi" w:hAnsiTheme="majorBidi" w:cstheme="majorBidi"/>
          <w:sz w:val="28"/>
          <w:szCs w:val="28"/>
          <w:rtl/>
          <w:lang w:bidi="ar-EG"/>
        </w:rPr>
        <w:t xml:space="preserve">إيجاد فرص بديلة </w:t>
      </w:r>
      <w:r w:rsidR="004F2763">
        <w:rPr>
          <w:rFonts w:asciiTheme="majorBidi" w:hAnsiTheme="majorBidi" w:cstheme="majorBidi"/>
          <w:sz w:val="28"/>
          <w:szCs w:val="28"/>
          <w:rtl/>
          <w:lang w:bidi="ar-EG"/>
        </w:rPr>
        <w:t>للمساعدة على ال</w:t>
      </w:r>
      <w:r w:rsidR="004F2763">
        <w:rPr>
          <w:rFonts w:asciiTheme="majorBidi" w:hAnsiTheme="majorBidi" w:cstheme="majorBidi" w:hint="cs"/>
          <w:sz w:val="28"/>
          <w:szCs w:val="28"/>
          <w:rtl/>
          <w:lang w:bidi="ar-EG"/>
        </w:rPr>
        <w:t>ا</w:t>
      </w:r>
      <w:r w:rsidR="00DA2381" w:rsidRPr="004F2763">
        <w:rPr>
          <w:rFonts w:asciiTheme="majorBidi" w:hAnsiTheme="majorBidi" w:cstheme="majorBidi"/>
          <w:sz w:val="28"/>
          <w:szCs w:val="28"/>
          <w:rtl/>
          <w:lang w:bidi="ar-EG"/>
        </w:rPr>
        <w:t>ستغلال الأمثل للموارد المتاحة وذلك بهدف محاولة علاج الخلل في الهيكل التمويلي لدى اله</w:t>
      </w:r>
      <w:r>
        <w:rPr>
          <w:rFonts w:asciiTheme="majorBidi" w:hAnsiTheme="majorBidi" w:cstheme="majorBidi"/>
          <w:sz w:val="28"/>
          <w:szCs w:val="28"/>
          <w:rtl/>
          <w:lang w:bidi="ar-EG"/>
        </w:rPr>
        <w:t>يئة وتعظيم مواردها</w:t>
      </w:r>
      <w:r>
        <w:rPr>
          <w:rFonts w:asciiTheme="majorBidi" w:hAnsiTheme="majorBidi" w:cstheme="majorBidi" w:hint="cs"/>
          <w:sz w:val="28"/>
          <w:szCs w:val="28"/>
          <w:rtl/>
          <w:lang w:bidi="ar-EG"/>
        </w:rPr>
        <w:t>.</w:t>
      </w:r>
    </w:p>
    <w:p w14:paraId="19DD68FB" w14:textId="34D1AEAB" w:rsidR="00DA2381" w:rsidRPr="004F2763" w:rsidRDefault="00DA2381" w:rsidP="00E83C74">
      <w:pPr>
        <w:pStyle w:val="ListParagraph"/>
        <w:numPr>
          <w:ilvl w:val="0"/>
          <w:numId w:val="5"/>
        </w:numPr>
        <w:spacing w:after="20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 xml:space="preserve">عرض وتقييم الجهود المبذولة من قبل الهيئة لعلاج الخلل في الهيكل التمويلي وهيكل الأجور وبعض المقترحات للمساعدة في إنجاز تلك الجهود على </w:t>
      </w:r>
      <w:r w:rsidR="00761942" w:rsidRPr="004F2763">
        <w:rPr>
          <w:rFonts w:asciiTheme="majorBidi" w:hAnsiTheme="majorBidi" w:cstheme="majorBidi" w:hint="cs"/>
          <w:sz w:val="28"/>
          <w:szCs w:val="28"/>
          <w:rtl/>
          <w:lang w:bidi="ar-EG"/>
        </w:rPr>
        <w:t>الوجه</w:t>
      </w:r>
      <w:r w:rsidRPr="004F2763">
        <w:rPr>
          <w:rFonts w:asciiTheme="majorBidi" w:hAnsiTheme="majorBidi" w:cstheme="majorBidi"/>
          <w:sz w:val="28"/>
          <w:szCs w:val="28"/>
          <w:rtl/>
          <w:lang w:bidi="ar-EG"/>
        </w:rPr>
        <w:t xml:space="preserve"> الأمثل وبالصورة المناسبة</w:t>
      </w:r>
      <w:r w:rsidR="00761942">
        <w:rPr>
          <w:rFonts w:asciiTheme="majorBidi" w:hAnsiTheme="majorBidi" w:cstheme="majorBidi" w:hint="cs"/>
          <w:sz w:val="28"/>
          <w:szCs w:val="28"/>
          <w:rtl/>
          <w:lang w:bidi="ar-EG"/>
        </w:rPr>
        <w:t>.</w:t>
      </w:r>
      <w:r w:rsidRPr="004F2763">
        <w:rPr>
          <w:rFonts w:asciiTheme="majorBidi" w:hAnsiTheme="majorBidi" w:cstheme="majorBidi"/>
          <w:sz w:val="28"/>
          <w:szCs w:val="28"/>
          <w:rtl/>
          <w:lang w:bidi="ar-EG"/>
        </w:rPr>
        <w:t xml:space="preserve"> </w:t>
      </w:r>
    </w:p>
    <w:p w14:paraId="5E113342" w14:textId="0C10B691" w:rsidR="00DA2381" w:rsidRPr="004F2763" w:rsidRDefault="00DA2381" w:rsidP="00E83C74">
      <w:pPr>
        <w:pStyle w:val="ListParagraph"/>
        <w:numPr>
          <w:ilvl w:val="0"/>
          <w:numId w:val="5"/>
        </w:numPr>
        <w:spacing w:after="20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طرح مبادرة لعلاج موضوع الفوائد المتراكمة لب</w:t>
      </w:r>
      <w:r w:rsidR="00761942">
        <w:rPr>
          <w:rFonts w:asciiTheme="majorBidi" w:hAnsiTheme="majorBidi" w:cstheme="majorBidi"/>
          <w:sz w:val="28"/>
          <w:szCs w:val="28"/>
          <w:rtl/>
          <w:lang w:bidi="ar-EG"/>
        </w:rPr>
        <w:t>نك الاستثمار القومي طرف الهيئة</w:t>
      </w:r>
      <w:r w:rsidR="00761942">
        <w:rPr>
          <w:rFonts w:asciiTheme="majorBidi" w:hAnsiTheme="majorBidi" w:cstheme="majorBidi" w:hint="cs"/>
          <w:sz w:val="28"/>
          <w:szCs w:val="28"/>
          <w:rtl/>
          <w:lang w:bidi="ar-EG"/>
        </w:rPr>
        <w:t>.</w:t>
      </w:r>
    </w:p>
    <w:p w14:paraId="54E84F28" w14:textId="197F45C9" w:rsidR="00DA2381" w:rsidRPr="004F2763" w:rsidRDefault="00DA2381" w:rsidP="00761942">
      <w:pPr>
        <w:pStyle w:val="ListParagraph"/>
        <w:numPr>
          <w:ilvl w:val="0"/>
          <w:numId w:val="5"/>
        </w:numPr>
        <w:spacing w:after="20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 xml:space="preserve">مناقشة وتقييم مبادرة للشراكة مع القطاع الخاص مع الهيئة </w:t>
      </w:r>
      <w:r w:rsidR="0060091A" w:rsidRPr="004F2763">
        <w:rPr>
          <w:rFonts w:asciiTheme="majorBidi" w:hAnsiTheme="majorBidi" w:cstheme="majorBidi"/>
          <w:sz w:val="28"/>
          <w:szCs w:val="28"/>
          <w:rtl/>
          <w:lang w:bidi="ar-EG"/>
        </w:rPr>
        <w:t>عن طريق</w:t>
      </w:r>
      <w:r w:rsidRPr="004F2763">
        <w:rPr>
          <w:rFonts w:asciiTheme="majorBidi" w:hAnsiTheme="majorBidi" w:cstheme="majorBidi"/>
          <w:sz w:val="28"/>
          <w:szCs w:val="28"/>
          <w:rtl/>
          <w:lang w:bidi="ar-EG"/>
        </w:rPr>
        <w:t xml:space="preserve"> استخدام</w:t>
      </w:r>
      <w:r w:rsidR="0060091A" w:rsidRPr="004F2763">
        <w:rPr>
          <w:rFonts w:asciiTheme="majorBidi" w:hAnsiTheme="majorBidi" w:cstheme="majorBidi"/>
          <w:sz w:val="28"/>
          <w:szCs w:val="28"/>
          <w:rtl/>
          <w:lang w:bidi="ar-EG"/>
        </w:rPr>
        <w:t xml:space="preserve"> إمكانيات الهيئة </w:t>
      </w:r>
      <w:r w:rsidRPr="004F2763">
        <w:rPr>
          <w:rFonts w:asciiTheme="majorBidi" w:hAnsiTheme="majorBidi" w:cstheme="majorBidi"/>
          <w:sz w:val="28"/>
          <w:szCs w:val="28"/>
          <w:rtl/>
          <w:lang w:bidi="ar-EG"/>
        </w:rPr>
        <w:t xml:space="preserve"> </w:t>
      </w:r>
      <w:r w:rsidR="0060091A" w:rsidRPr="004F2763">
        <w:rPr>
          <w:rFonts w:asciiTheme="majorBidi" w:hAnsiTheme="majorBidi" w:cstheme="majorBidi"/>
          <w:sz w:val="28"/>
          <w:szCs w:val="28"/>
          <w:rtl/>
          <w:lang w:bidi="ar-EG"/>
        </w:rPr>
        <w:t>و</w:t>
      </w:r>
      <w:r w:rsidRPr="004F2763">
        <w:rPr>
          <w:rFonts w:asciiTheme="majorBidi" w:hAnsiTheme="majorBidi" w:cstheme="majorBidi"/>
          <w:sz w:val="28"/>
          <w:szCs w:val="28"/>
          <w:rtl/>
          <w:lang w:bidi="ar-EG"/>
        </w:rPr>
        <w:t>موارد</w:t>
      </w:r>
      <w:r w:rsidR="0060091A" w:rsidRPr="004F2763">
        <w:rPr>
          <w:rFonts w:asciiTheme="majorBidi" w:hAnsiTheme="majorBidi" w:cstheme="majorBidi"/>
          <w:sz w:val="28"/>
          <w:szCs w:val="28"/>
          <w:rtl/>
          <w:lang w:bidi="ar-EG"/>
        </w:rPr>
        <w:t>ها</w:t>
      </w:r>
      <w:r w:rsidR="00761942">
        <w:rPr>
          <w:rFonts w:asciiTheme="majorBidi" w:hAnsiTheme="majorBidi" w:cstheme="majorBidi"/>
          <w:sz w:val="28"/>
          <w:szCs w:val="28"/>
          <w:rtl/>
          <w:lang w:bidi="ar-EG"/>
        </w:rPr>
        <w:t xml:space="preserve"> البشرية المتوافرة</w:t>
      </w:r>
      <w:r w:rsidR="00761942">
        <w:rPr>
          <w:rFonts w:asciiTheme="majorBidi" w:hAnsiTheme="majorBidi" w:cstheme="majorBidi" w:hint="cs"/>
          <w:sz w:val="28"/>
          <w:szCs w:val="28"/>
          <w:rtl/>
          <w:lang w:bidi="ar-EG"/>
        </w:rPr>
        <w:t xml:space="preserve">، </w:t>
      </w:r>
      <w:r w:rsidRPr="004F2763">
        <w:rPr>
          <w:rFonts w:asciiTheme="majorBidi" w:hAnsiTheme="majorBidi" w:cstheme="majorBidi"/>
          <w:sz w:val="28"/>
          <w:szCs w:val="28"/>
          <w:rtl/>
          <w:lang w:bidi="ar-EG"/>
        </w:rPr>
        <w:t>والتي تتمتع</w:t>
      </w:r>
      <w:r w:rsidR="00761942">
        <w:rPr>
          <w:rFonts w:asciiTheme="majorBidi" w:hAnsiTheme="majorBidi" w:cstheme="majorBidi"/>
          <w:sz w:val="28"/>
          <w:szCs w:val="28"/>
          <w:rtl/>
          <w:lang w:bidi="ar-EG"/>
        </w:rPr>
        <w:t xml:space="preserve"> بخبرات هائلة وصاحبة تاريخ قوي</w:t>
      </w:r>
      <w:r w:rsidR="00761942">
        <w:rPr>
          <w:rFonts w:asciiTheme="majorBidi" w:hAnsiTheme="majorBidi" w:cstheme="majorBidi" w:hint="cs"/>
          <w:sz w:val="28"/>
          <w:szCs w:val="28"/>
          <w:rtl/>
          <w:lang w:bidi="ar-EG"/>
        </w:rPr>
        <w:t>.</w:t>
      </w:r>
    </w:p>
    <w:p w14:paraId="307CCDCB" w14:textId="083160EF" w:rsidR="00DA2381" w:rsidRPr="004F2763" w:rsidRDefault="00DA2381" w:rsidP="00E83C74">
      <w:pPr>
        <w:pStyle w:val="ListParagraph"/>
        <w:numPr>
          <w:ilvl w:val="0"/>
          <w:numId w:val="5"/>
        </w:numPr>
        <w:spacing w:after="200" w:line="360" w:lineRule="auto"/>
        <w:jc w:val="both"/>
        <w:rPr>
          <w:rFonts w:asciiTheme="majorBidi" w:hAnsiTheme="majorBidi" w:cstheme="majorBidi"/>
          <w:b/>
          <w:bCs/>
          <w:sz w:val="32"/>
          <w:szCs w:val="32"/>
          <w:rtl/>
          <w:lang w:bidi="ar-EG"/>
        </w:rPr>
      </w:pPr>
      <w:r w:rsidRPr="004F2763">
        <w:rPr>
          <w:rFonts w:asciiTheme="majorBidi" w:hAnsiTheme="majorBidi" w:cstheme="majorBidi"/>
          <w:sz w:val="28"/>
          <w:szCs w:val="28"/>
          <w:rtl/>
          <w:lang w:bidi="ar-EG"/>
        </w:rPr>
        <w:t xml:space="preserve">دراسة التحول الرقمي لمحتوى الهيئة الوطنية للإعلام والعائد الذي سيعود </w:t>
      </w:r>
      <w:r w:rsidR="00761942">
        <w:rPr>
          <w:rFonts w:asciiTheme="majorBidi" w:hAnsiTheme="majorBidi" w:cstheme="majorBidi"/>
          <w:sz w:val="28"/>
          <w:szCs w:val="28"/>
          <w:rtl/>
          <w:lang w:bidi="ar-EG"/>
        </w:rPr>
        <w:t>على الهيئة نتيجة التحول الرقمي</w:t>
      </w:r>
      <w:r w:rsidR="00761942">
        <w:rPr>
          <w:rFonts w:asciiTheme="majorBidi" w:hAnsiTheme="majorBidi" w:cstheme="majorBidi" w:hint="cs"/>
          <w:sz w:val="28"/>
          <w:szCs w:val="28"/>
          <w:rtl/>
          <w:lang w:bidi="ar-EG"/>
        </w:rPr>
        <w:t>.</w:t>
      </w:r>
    </w:p>
    <w:p w14:paraId="5DA71865" w14:textId="4F689517" w:rsidR="001F4909" w:rsidRPr="001E051F" w:rsidRDefault="00EA455C" w:rsidP="009129E7">
      <w:pPr>
        <w:pStyle w:val="NoSpacing"/>
        <w:spacing w:line="360" w:lineRule="auto"/>
        <w:jc w:val="both"/>
        <w:rPr>
          <w:rFonts w:asciiTheme="majorBidi" w:hAnsiTheme="majorBidi" w:cstheme="majorBidi"/>
          <w:b/>
          <w:bCs/>
          <w:sz w:val="32"/>
          <w:szCs w:val="32"/>
          <w:rtl/>
          <w:lang w:bidi="ar-EG"/>
        </w:rPr>
      </w:pPr>
      <w:r w:rsidRPr="004F2763">
        <w:rPr>
          <w:rFonts w:asciiTheme="majorBidi" w:hAnsiTheme="majorBidi" w:cstheme="majorBidi"/>
          <w:b/>
          <w:bCs/>
          <w:sz w:val="32"/>
          <w:szCs w:val="32"/>
          <w:rtl/>
          <w:lang w:bidi="ar-EG"/>
        </w:rPr>
        <w:t>أهمية ا</w:t>
      </w:r>
      <w:r w:rsidR="009129E7">
        <w:rPr>
          <w:rFonts w:asciiTheme="majorBidi" w:hAnsiTheme="majorBidi" w:cstheme="majorBidi"/>
          <w:b/>
          <w:bCs/>
          <w:sz w:val="32"/>
          <w:szCs w:val="32"/>
          <w:rtl/>
          <w:lang w:bidi="ar-EG"/>
        </w:rPr>
        <w:t>لبحث</w:t>
      </w:r>
      <w:r w:rsidR="00DA2381" w:rsidRPr="004F2763">
        <w:rPr>
          <w:rFonts w:asciiTheme="majorBidi" w:hAnsiTheme="majorBidi" w:cstheme="majorBidi"/>
          <w:b/>
          <w:bCs/>
          <w:sz w:val="32"/>
          <w:szCs w:val="32"/>
          <w:rtl/>
          <w:lang w:bidi="ar-EG"/>
        </w:rPr>
        <w:t>:</w:t>
      </w:r>
    </w:p>
    <w:p w14:paraId="7E669B67" w14:textId="4B9E0D21" w:rsidR="0064116E" w:rsidRPr="001E051F" w:rsidRDefault="00994349" w:rsidP="00A02872">
      <w:pPr>
        <w:spacing w:after="0" w:line="360" w:lineRule="auto"/>
        <w:jc w:val="both"/>
        <w:rPr>
          <w:rFonts w:asciiTheme="majorBidi" w:hAnsiTheme="majorBidi" w:cstheme="majorBidi"/>
          <w:sz w:val="28"/>
          <w:szCs w:val="28"/>
          <w:rtl/>
          <w:lang w:bidi="ar-EG"/>
        </w:rPr>
      </w:pPr>
      <w:r w:rsidRPr="001E051F">
        <w:rPr>
          <w:rFonts w:asciiTheme="majorBidi" w:hAnsiTheme="majorBidi" w:cstheme="majorBidi"/>
          <w:sz w:val="28"/>
          <w:szCs w:val="28"/>
          <w:rtl/>
          <w:lang w:bidi="ar-EG"/>
        </w:rPr>
        <w:t xml:space="preserve">تكمن أهمية البحث </w:t>
      </w:r>
      <w:r w:rsidR="00A02872">
        <w:rPr>
          <w:rFonts w:asciiTheme="majorBidi" w:hAnsiTheme="majorBidi" w:cstheme="majorBidi" w:hint="cs"/>
          <w:sz w:val="28"/>
          <w:szCs w:val="28"/>
          <w:rtl/>
          <w:lang w:bidi="ar-EG"/>
        </w:rPr>
        <w:t>في النقاط التالية</w:t>
      </w:r>
      <w:r w:rsidR="001E051F">
        <w:rPr>
          <w:rFonts w:asciiTheme="majorBidi" w:hAnsiTheme="majorBidi" w:cstheme="majorBidi" w:hint="cs"/>
          <w:sz w:val="28"/>
          <w:szCs w:val="28"/>
          <w:rtl/>
          <w:lang w:bidi="ar-EG"/>
        </w:rPr>
        <w:t>:</w:t>
      </w:r>
    </w:p>
    <w:p w14:paraId="55C61241" w14:textId="106C8748" w:rsidR="0064116E" w:rsidRPr="001E051F" w:rsidRDefault="0064116E" w:rsidP="001E051F">
      <w:pPr>
        <w:pStyle w:val="ListParagraph"/>
        <w:numPr>
          <w:ilvl w:val="0"/>
          <w:numId w:val="5"/>
        </w:numPr>
        <w:spacing w:after="200" w:line="360" w:lineRule="auto"/>
        <w:jc w:val="both"/>
        <w:rPr>
          <w:rFonts w:asciiTheme="majorBidi" w:hAnsiTheme="majorBidi" w:cstheme="majorBidi"/>
          <w:sz w:val="28"/>
          <w:szCs w:val="28"/>
          <w:rtl/>
          <w:lang w:bidi="ar-EG"/>
        </w:rPr>
      </w:pPr>
      <w:r w:rsidRPr="001E051F">
        <w:rPr>
          <w:rFonts w:asciiTheme="majorBidi" w:hAnsiTheme="majorBidi" w:cstheme="majorBidi"/>
          <w:sz w:val="28"/>
          <w:szCs w:val="28"/>
          <w:rtl/>
          <w:lang w:bidi="ar-EG"/>
        </w:rPr>
        <w:t xml:space="preserve">تفعيل دور موازنة البرامج والأداء وأثرها </w:t>
      </w:r>
      <w:r w:rsidR="001E051F">
        <w:rPr>
          <w:rFonts w:asciiTheme="majorBidi" w:hAnsiTheme="majorBidi" w:cstheme="majorBidi"/>
          <w:sz w:val="28"/>
          <w:szCs w:val="28"/>
          <w:rtl/>
          <w:lang w:bidi="ar-EG"/>
        </w:rPr>
        <w:t>على أداء الهيئة الوطنية للإعلام</w:t>
      </w:r>
      <w:r w:rsidR="001E051F">
        <w:rPr>
          <w:rFonts w:asciiTheme="majorBidi" w:hAnsiTheme="majorBidi" w:cstheme="majorBidi" w:hint="cs"/>
          <w:sz w:val="28"/>
          <w:szCs w:val="28"/>
          <w:rtl/>
          <w:lang w:bidi="ar-EG"/>
        </w:rPr>
        <w:t>.</w:t>
      </w:r>
    </w:p>
    <w:p w14:paraId="27FAD5DB" w14:textId="5099AE4D" w:rsidR="00977D4D" w:rsidRPr="001E051F" w:rsidRDefault="00977D4D" w:rsidP="001E051F">
      <w:pPr>
        <w:pStyle w:val="ListParagraph"/>
        <w:numPr>
          <w:ilvl w:val="0"/>
          <w:numId w:val="5"/>
        </w:numPr>
        <w:spacing w:after="200" w:line="360" w:lineRule="auto"/>
        <w:jc w:val="both"/>
        <w:rPr>
          <w:rFonts w:asciiTheme="majorBidi" w:hAnsiTheme="majorBidi" w:cstheme="majorBidi"/>
          <w:sz w:val="28"/>
          <w:szCs w:val="28"/>
          <w:lang w:bidi="ar-EG"/>
        </w:rPr>
      </w:pPr>
      <w:r w:rsidRPr="001E051F">
        <w:rPr>
          <w:rFonts w:asciiTheme="majorBidi" w:hAnsiTheme="majorBidi" w:cstheme="majorBidi"/>
          <w:sz w:val="28"/>
          <w:szCs w:val="28"/>
          <w:rtl/>
          <w:lang w:bidi="ar-EG"/>
        </w:rPr>
        <w:t>تبني إستراتيجية جديدة في الإعلام متوافقة مع توجهات الدولة في الإصلاح المؤسسي لأجهزة الدولة</w:t>
      </w:r>
      <w:r w:rsidR="001E051F">
        <w:rPr>
          <w:rFonts w:asciiTheme="majorBidi" w:hAnsiTheme="majorBidi" w:cstheme="majorBidi"/>
          <w:sz w:val="28"/>
          <w:szCs w:val="28"/>
          <w:rtl/>
          <w:lang w:bidi="ar-EG"/>
        </w:rPr>
        <w:t xml:space="preserve"> ورؤية مصر 2030 في هذا الخصوص</w:t>
      </w:r>
      <w:r w:rsidR="001E051F">
        <w:rPr>
          <w:rFonts w:asciiTheme="majorBidi" w:hAnsiTheme="majorBidi" w:cstheme="majorBidi" w:hint="cs"/>
          <w:sz w:val="28"/>
          <w:szCs w:val="28"/>
          <w:rtl/>
          <w:lang w:bidi="ar-EG"/>
        </w:rPr>
        <w:t>.</w:t>
      </w:r>
    </w:p>
    <w:p w14:paraId="6E5FC2EA" w14:textId="1B7681DC" w:rsidR="001F4909" w:rsidRPr="001E051F" w:rsidRDefault="001E051F" w:rsidP="001E051F">
      <w:pPr>
        <w:pStyle w:val="ListParagraph"/>
        <w:numPr>
          <w:ilvl w:val="0"/>
          <w:numId w:val="5"/>
        </w:numPr>
        <w:spacing w:after="200" w:line="360" w:lineRule="auto"/>
        <w:jc w:val="both"/>
        <w:rPr>
          <w:rFonts w:asciiTheme="majorBidi" w:hAnsiTheme="majorBidi" w:cstheme="majorBidi"/>
          <w:sz w:val="28"/>
          <w:szCs w:val="28"/>
          <w:lang w:bidi="ar-EG"/>
        </w:rPr>
      </w:pPr>
      <w:r w:rsidRPr="001E051F">
        <w:rPr>
          <w:rFonts w:asciiTheme="majorBidi" w:hAnsiTheme="majorBidi" w:cstheme="majorBidi"/>
          <w:sz w:val="28"/>
          <w:szCs w:val="28"/>
          <w:rtl/>
          <w:lang w:bidi="ar-EG"/>
        </w:rPr>
        <w:t>تفعيل موازنة البرامج والأداء</w:t>
      </w:r>
      <w:r>
        <w:rPr>
          <w:rFonts w:asciiTheme="majorBidi" w:hAnsiTheme="majorBidi" w:cstheme="majorBidi" w:hint="cs"/>
          <w:sz w:val="28"/>
          <w:szCs w:val="28"/>
          <w:rtl/>
          <w:lang w:bidi="ar-EG"/>
        </w:rPr>
        <w:t xml:space="preserve"> وما يتطلبه من</w:t>
      </w:r>
      <w:r w:rsidRPr="001E051F">
        <w:rPr>
          <w:rFonts w:asciiTheme="majorBidi" w:hAnsiTheme="majorBidi" w:cstheme="majorBidi"/>
          <w:sz w:val="28"/>
          <w:szCs w:val="28"/>
          <w:rtl/>
          <w:lang w:bidi="ar-EG"/>
        </w:rPr>
        <w:t xml:space="preserve"> </w:t>
      </w:r>
      <w:r w:rsidR="00FF5044">
        <w:rPr>
          <w:rFonts w:asciiTheme="majorBidi" w:hAnsiTheme="majorBidi" w:cstheme="majorBidi"/>
          <w:sz w:val="28"/>
          <w:szCs w:val="28"/>
          <w:rtl/>
          <w:lang w:bidi="ar-EG"/>
        </w:rPr>
        <w:t>إعادة هيكلة قطاعات الهيئة</w:t>
      </w:r>
      <w:r w:rsidR="00994349" w:rsidRPr="001E051F">
        <w:rPr>
          <w:rFonts w:asciiTheme="majorBidi" w:hAnsiTheme="majorBidi" w:cstheme="majorBidi"/>
          <w:sz w:val="28"/>
          <w:szCs w:val="28"/>
          <w:rtl/>
          <w:lang w:bidi="ar-EG"/>
        </w:rPr>
        <w:t xml:space="preserve"> </w:t>
      </w:r>
      <w:r w:rsidR="0064116E" w:rsidRPr="001E051F">
        <w:rPr>
          <w:rFonts w:asciiTheme="majorBidi" w:hAnsiTheme="majorBidi" w:cstheme="majorBidi"/>
          <w:sz w:val="28"/>
          <w:szCs w:val="28"/>
          <w:rtl/>
          <w:lang w:bidi="ar-EG"/>
        </w:rPr>
        <w:t>بما يتوافق مع قانون إنشا</w:t>
      </w:r>
      <w:r>
        <w:rPr>
          <w:rFonts w:asciiTheme="majorBidi" w:hAnsiTheme="majorBidi" w:cstheme="majorBidi"/>
          <w:sz w:val="28"/>
          <w:szCs w:val="28"/>
          <w:rtl/>
          <w:lang w:bidi="ar-EG"/>
        </w:rPr>
        <w:t>ؤها وبما يسهم في تحقيق أهدافها</w:t>
      </w:r>
      <w:r>
        <w:rPr>
          <w:rFonts w:asciiTheme="majorBidi" w:hAnsiTheme="majorBidi" w:cstheme="majorBidi" w:hint="cs"/>
          <w:sz w:val="28"/>
          <w:szCs w:val="28"/>
          <w:rtl/>
          <w:lang w:bidi="ar-EG"/>
        </w:rPr>
        <w:t>.</w:t>
      </w:r>
    </w:p>
    <w:p w14:paraId="60F053D2" w14:textId="18E26E83" w:rsidR="0064116E" w:rsidRPr="001E051F" w:rsidRDefault="001E051F" w:rsidP="001E051F">
      <w:pPr>
        <w:pStyle w:val="ListParagraph"/>
        <w:numPr>
          <w:ilvl w:val="0"/>
          <w:numId w:val="5"/>
        </w:numPr>
        <w:spacing w:after="20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أهمية </w:t>
      </w:r>
      <w:r w:rsidR="0064116E" w:rsidRPr="001E051F">
        <w:rPr>
          <w:rFonts w:asciiTheme="majorBidi" w:hAnsiTheme="majorBidi" w:cstheme="majorBidi"/>
          <w:sz w:val="28"/>
          <w:szCs w:val="28"/>
          <w:rtl/>
          <w:lang w:bidi="ar-EG"/>
        </w:rPr>
        <w:t>الدور الإعلامي للخدمات التي تؤديها الهيئة الوطنية للإعلام لأجهزة الدولة بكفاءة وفاعلية وبما يتناسب مع رؤي</w:t>
      </w:r>
      <w:r>
        <w:rPr>
          <w:rFonts w:asciiTheme="majorBidi" w:hAnsiTheme="majorBidi" w:cstheme="majorBidi"/>
          <w:sz w:val="28"/>
          <w:szCs w:val="28"/>
          <w:rtl/>
          <w:lang w:bidi="ar-EG"/>
        </w:rPr>
        <w:t>ة مصر للتنمية المستدامة  2030</w:t>
      </w:r>
      <w:r>
        <w:rPr>
          <w:rFonts w:asciiTheme="majorBidi" w:hAnsiTheme="majorBidi" w:cstheme="majorBidi" w:hint="cs"/>
          <w:sz w:val="28"/>
          <w:szCs w:val="28"/>
          <w:rtl/>
          <w:lang w:bidi="ar-EG"/>
        </w:rPr>
        <w:t>.</w:t>
      </w:r>
    </w:p>
    <w:p w14:paraId="40DE8AD0" w14:textId="76B5930B" w:rsidR="00231EE3" w:rsidRPr="001E051F" w:rsidRDefault="00231EE3" w:rsidP="001E051F">
      <w:pPr>
        <w:pStyle w:val="ListParagraph"/>
        <w:numPr>
          <w:ilvl w:val="0"/>
          <w:numId w:val="5"/>
        </w:numPr>
        <w:spacing w:after="200" w:line="360" w:lineRule="auto"/>
        <w:jc w:val="both"/>
        <w:rPr>
          <w:rFonts w:asciiTheme="majorBidi" w:hAnsiTheme="majorBidi" w:cstheme="majorBidi"/>
          <w:sz w:val="28"/>
          <w:szCs w:val="28"/>
          <w:lang w:bidi="ar-EG"/>
        </w:rPr>
      </w:pPr>
      <w:r w:rsidRPr="001E051F">
        <w:rPr>
          <w:rFonts w:asciiTheme="majorBidi" w:hAnsiTheme="majorBidi" w:cstheme="majorBidi"/>
          <w:sz w:val="28"/>
          <w:szCs w:val="28"/>
          <w:rtl/>
          <w:lang w:bidi="ar-EG"/>
        </w:rPr>
        <w:t>مناقشة أهم المشاكل التي تواجهها ال</w:t>
      </w:r>
      <w:r w:rsidR="001E051F">
        <w:rPr>
          <w:rFonts w:asciiTheme="majorBidi" w:hAnsiTheme="majorBidi" w:cstheme="majorBidi"/>
          <w:sz w:val="28"/>
          <w:szCs w:val="28"/>
          <w:rtl/>
          <w:lang w:bidi="ar-EG"/>
        </w:rPr>
        <w:t>هيئة ووضع إطار لحل تلك المشكلة</w:t>
      </w:r>
      <w:r w:rsidR="001E051F">
        <w:rPr>
          <w:rFonts w:asciiTheme="majorBidi" w:hAnsiTheme="majorBidi" w:cstheme="majorBidi" w:hint="cs"/>
          <w:sz w:val="28"/>
          <w:szCs w:val="28"/>
          <w:rtl/>
          <w:lang w:bidi="ar-EG"/>
        </w:rPr>
        <w:t>.</w:t>
      </w:r>
    </w:p>
    <w:p w14:paraId="555E7EF8" w14:textId="2FE23E8C" w:rsidR="003B7EBA" w:rsidRDefault="00231EE3" w:rsidP="003B7EBA">
      <w:pPr>
        <w:pStyle w:val="ListParagraph"/>
        <w:numPr>
          <w:ilvl w:val="0"/>
          <w:numId w:val="5"/>
        </w:numPr>
        <w:spacing w:after="200" w:line="360" w:lineRule="auto"/>
        <w:jc w:val="both"/>
        <w:rPr>
          <w:rFonts w:asciiTheme="majorBidi" w:hAnsiTheme="majorBidi" w:cstheme="majorBidi"/>
          <w:sz w:val="28"/>
          <w:szCs w:val="28"/>
          <w:lang w:bidi="ar-EG"/>
        </w:rPr>
      </w:pPr>
      <w:r w:rsidRPr="001E051F">
        <w:rPr>
          <w:rFonts w:asciiTheme="majorBidi" w:hAnsiTheme="majorBidi" w:cstheme="majorBidi"/>
          <w:sz w:val="28"/>
          <w:szCs w:val="28"/>
          <w:rtl/>
          <w:lang w:bidi="ar-EG"/>
        </w:rPr>
        <w:t>الشراكة مع القطاع الخاص في أ</w:t>
      </w:r>
      <w:r w:rsidR="001E051F">
        <w:rPr>
          <w:rFonts w:asciiTheme="majorBidi" w:hAnsiTheme="majorBidi" w:cstheme="majorBidi"/>
          <w:sz w:val="28"/>
          <w:szCs w:val="28"/>
          <w:rtl/>
          <w:lang w:bidi="ar-EG"/>
        </w:rPr>
        <w:t>نشطة الهيئة وتعزيز روح التعاون</w:t>
      </w:r>
      <w:r w:rsidR="001E051F">
        <w:rPr>
          <w:rFonts w:asciiTheme="majorBidi" w:hAnsiTheme="majorBidi" w:cstheme="majorBidi" w:hint="cs"/>
          <w:sz w:val="28"/>
          <w:szCs w:val="28"/>
          <w:rtl/>
          <w:lang w:bidi="ar-EG"/>
        </w:rPr>
        <w:t>.</w:t>
      </w:r>
    </w:p>
    <w:p w14:paraId="158658D4" w14:textId="77777777" w:rsidR="003B7EBA" w:rsidRDefault="003B7EBA" w:rsidP="003B7EBA">
      <w:pPr>
        <w:pStyle w:val="ListParagraph"/>
        <w:spacing w:after="200" w:line="360" w:lineRule="auto"/>
        <w:jc w:val="both"/>
        <w:rPr>
          <w:rFonts w:asciiTheme="majorBidi" w:hAnsiTheme="majorBidi" w:cstheme="majorBidi"/>
          <w:sz w:val="28"/>
          <w:szCs w:val="28"/>
          <w:rtl/>
          <w:lang w:bidi="ar-EG"/>
        </w:rPr>
      </w:pPr>
    </w:p>
    <w:p w14:paraId="0AEAF069" w14:textId="77777777" w:rsidR="00CD2E03" w:rsidRDefault="00CD2E03" w:rsidP="003B7EBA">
      <w:pPr>
        <w:pStyle w:val="ListParagraph"/>
        <w:spacing w:after="200" w:line="360" w:lineRule="auto"/>
        <w:jc w:val="both"/>
        <w:rPr>
          <w:rFonts w:asciiTheme="majorBidi" w:hAnsiTheme="majorBidi" w:cstheme="majorBidi"/>
          <w:sz w:val="28"/>
          <w:szCs w:val="28"/>
          <w:rtl/>
          <w:lang w:bidi="ar-EG"/>
        </w:rPr>
      </w:pPr>
    </w:p>
    <w:p w14:paraId="7215AF94" w14:textId="77777777" w:rsidR="00CD2E03" w:rsidRDefault="00CD2E03" w:rsidP="003B7EBA">
      <w:pPr>
        <w:pStyle w:val="ListParagraph"/>
        <w:spacing w:after="200" w:line="360" w:lineRule="auto"/>
        <w:jc w:val="both"/>
        <w:rPr>
          <w:rFonts w:asciiTheme="majorBidi" w:hAnsiTheme="majorBidi" w:cstheme="majorBidi"/>
          <w:sz w:val="28"/>
          <w:szCs w:val="28"/>
          <w:lang w:bidi="ar-EG"/>
        </w:rPr>
      </w:pPr>
    </w:p>
    <w:p w14:paraId="18CCB72C" w14:textId="1D22BED5" w:rsidR="00EA455C" w:rsidRPr="004F2763" w:rsidRDefault="006A5C95" w:rsidP="006E79AA">
      <w:pPr>
        <w:pStyle w:val="NoSpacing"/>
        <w:spacing w:line="480" w:lineRule="auto"/>
        <w:jc w:val="both"/>
        <w:rPr>
          <w:rFonts w:asciiTheme="majorBidi" w:hAnsiTheme="majorBidi" w:cstheme="majorBidi"/>
          <w:b/>
          <w:bCs/>
          <w:sz w:val="32"/>
          <w:szCs w:val="32"/>
          <w:rtl/>
          <w:lang w:bidi="ar-EG"/>
        </w:rPr>
      </w:pPr>
      <w:r>
        <w:rPr>
          <w:rFonts w:asciiTheme="majorBidi" w:hAnsiTheme="majorBidi" w:cstheme="majorBidi"/>
          <w:b/>
          <w:bCs/>
          <w:sz w:val="32"/>
          <w:szCs w:val="32"/>
          <w:rtl/>
          <w:lang w:bidi="ar-EG"/>
        </w:rPr>
        <w:lastRenderedPageBreak/>
        <w:t>فروض أو تساؤلات البحث</w:t>
      </w:r>
      <w:r w:rsidR="009129E7">
        <w:rPr>
          <w:rFonts w:asciiTheme="majorBidi" w:hAnsiTheme="majorBidi" w:cstheme="majorBidi" w:hint="cs"/>
          <w:b/>
          <w:bCs/>
          <w:color w:val="C00000"/>
          <w:sz w:val="32"/>
          <w:szCs w:val="32"/>
          <w:rtl/>
          <w:lang w:bidi="ar-EG"/>
        </w:rPr>
        <w:t>:</w:t>
      </w:r>
    </w:p>
    <w:p w14:paraId="096A90F8" w14:textId="273146F1" w:rsidR="00A02872" w:rsidRPr="006A5C95" w:rsidRDefault="006A5C95" w:rsidP="006E79AA">
      <w:pPr>
        <w:spacing w:after="0" w:line="48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تحاول الدراسة إثبات صحة الفروض التالية:</w:t>
      </w:r>
    </w:p>
    <w:p w14:paraId="45C9508C" w14:textId="62588ED4" w:rsidR="006E79AA" w:rsidRDefault="006E79AA" w:rsidP="006E79AA">
      <w:pPr>
        <w:pStyle w:val="ListParagraph"/>
        <w:numPr>
          <w:ilvl w:val="0"/>
          <w:numId w:val="5"/>
        </w:numPr>
        <w:spacing w:after="0" w:line="480" w:lineRule="auto"/>
        <w:contextualSpacing w:val="0"/>
        <w:jc w:val="both"/>
        <w:rPr>
          <w:rFonts w:asciiTheme="majorBidi" w:hAnsiTheme="majorBidi" w:cstheme="majorBidi"/>
          <w:sz w:val="28"/>
          <w:szCs w:val="28"/>
          <w:lang w:bidi="ar-EG"/>
        </w:rPr>
      </w:pPr>
      <w:r>
        <w:rPr>
          <w:rFonts w:asciiTheme="majorBidi" w:hAnsiTheme="majorBidi" w:cstheme="majorBidi" w:hint="cs"/>
          <w:sz w:val="28"/>
          <w:szCs w:val="28"/>
          <w:rtl/>
          <w:lang w:bidi="ar-EG"/>
        </w:rPr>
        <w:t>الشكل القانوني للهيئة الوطنية للإعلام والهيكل التنظيمي لها .</w:t>
      </w:r>
    </w:p>
    <w:p w14:paraId="29C51C51" w14:textId="287B4433" w:rsidR="006A5B3D" w:rsidRPr="00A02872" w:rsidRDefault="00A02872" w:rsidP="006E79AA">
      <w:pPr>
        <w:pStyle w:val="ListParagraph"/>
        <w:numPr>
          <w:ilvl w:val="0"/>
          <w:numId w:val="5"/>
        </w:numPr>
        <w:spacing w:after="0" w:line="480" w:lineRule="auto"/>
        <w:contextualSpacing w:val="0"/>
        <w:jc w:val="both"/>
        <w:rPr>
          <w:rFonts w:asciiTheme="majorBidi" w:hAnsiTheme="majorBidi" w:cstheme="majorBidi"/>
          <w:sz w:val="28"/>
          <w:szCs w:val="28"/>
          <w:rtl/>
          <w:lang w:bidi="ar-EG"/>
        </w:rPr>
      </w:pPr>
      <w:r>
        <w:rPr>
          <w:rFonts w:asciiTheme="majorBidi" w:hAnsiTheme="majorBidi" w:cstheme="majorBidi" w:hint="cs"/>
          <w:sz w:val="28"/>
          <w:szCs w:val="28"/>
          <w:rtl/>
          <w:lang w:bidi="ar-EG"/>
        </w:rPr>
        <w:t>تواجه الهيئة الوطنية للإعلام مشاكل عديدة منها خلل في الهيكل التمويلي</w:t>
      </w:r>
      <w:r w:rsidR="006A5C95">
        <w:rPr>
          <w:rFonts w:asciiTheme="majorBidi" w:hAnsiTheme="majorBidi" w:cstheme="majorBidi" w:hint="cs"/>
          <w:sz w:val="28"/>
          <w:szCs w:val="28"/>
          <w:rtl/>
          <w:lang w:bidi="ar-EG"/>
        </w:rPr>
        <w:t>.</w:t>
      </w:r>
    </w:p>
    <w:p w14:paraId="79BC212B" w14:textId="5A041791" w:rsidR="00242CD0" w:rsidRPr="00A02872" w:rsidRDefault="00242CD0" w:rsidP="006E79AA">
      <w:pPr>
        <w:pStyle w:val="ListParagraph"/>
        <w:numPr>
          <w:ilvl w:val="0"/>
          <w:numId w:val="5"/>
        </w:numPr>
        <w:spacing w:after="0" w:line="480" w:lineRule="auto"/>
        <w:contextualSpacing w:val="0"/>
        <w:jc w:val="both"/>
        <w:rPr>
          <w:rFonts w:asciiTheme="majorBidi" w:hAnsiTheme="majorBidi" w:cstheme="majorBidi"/>
          <w:sz w:val="28"/>
          <w:szCs w:val="28"/>
          <w:rtl/>
          <w:lang w:bidi="ar-EG"/>
        </w:rPr>
      </w:pPr>
      <w:r w:rsidRPr="00A02872">
        <w:rPr>
          <w:rFonts w:asciiTheme="majorBidi" w:hAnsiTheme="majorBidi" w:cstheme="majorBidi"/>
          <w:sz w:val="28"/>
          <w:szCs w:val="28"/>
          <w:rtl/>
          <w:lang w:bidi="ar-EG"/>
        </w:rPr>
        <w:t>علاج ا</w:t>
      </w:r>
      <w:r w:rsidR="006A5C95">
        <w:rPr>
          <w:rFonts w:asciiTheme="majorBidi" w:hAnsiTheme="majorBidi" w:cstheme="majorBidi"/>
          <w:sz w:val="28"/>
          <w:szCs w:val="28"/>
          <w:rtl/>
          <w:lang w:bidi="ar-EG"/>
        </w:rPr>
        <w:t xml:space="preserve">لخلل في الهيكل التمويلي للهيئة </w:t>
      </w:r>
      <w:r w:rsidR="006A5C95">
        <w:rPr>
          <w:rFonts w:asciiTheme="majorBidi" w:hAnsiTheme="majorBidi" w:cstheme="majorBidi" w:hint="cs"/>
          <w:sz w:val="28"/>
          <w:szCs w:val="28"/>
          <w:rtl/>
          <w:lang w:bidi="ar-EG"/>
        </w:rPr>
        <w:t>قد يكمن في</w:t>
      </w:r>
      <w:r w:rsidR="006A5B3D" w:rsidRPr="00A02872">
        <w:rPr>
          <w:rFonts w:asciiTheme="majorBidi" w:hAnsiTheme="majorBidi" w:cstheme="majorBidi"/>
          <w:sz w:val="28"/>
          <w:szCs w:val="28"/>
          <w:rtl/>
          <w:lang w:bidi="ar-EG"/>
        </w:rPr>
        <w:t xml:space="preserve"> تبني </w:t>
      </w:r>
      <w:r w:rsidR="006A5C95" w:rsidRPr="00A02872">
        <w:rPr>
          <w:rFonts w:asciiTheme="majorBidi" w:hAnsiTheme="majorBidi" w:cstheme="majorBidi" w:hint="cs"/>
          <w:sz w:val="28"/>
          <w:szCs w:val="28"/>
          <w:rtl/>
          <w:lang w:bidi="ar-EG"/>
        </w:rPr>
        <w:t>استراتيجية</w:t>
      </w:r>
      <w:r w:rsidR="006A5B3D" w:rsidRPr="00A02872">
        <w:rPr>
          <w:rFonts w:asciiTheme="majorBidi" w:hAnsiTheme="majorBidi" w:cstheme="majorBidi"/>
          <w:sz w:val="28"/>
          <w:szCs w:val="28"/>
          <w:rtl/>
          <w:lang w:bidi="ar-EG"/>
        </w:rPr>
        <w:t xml:space="preserve"> جديدة للإعلام المصري تقوم على </w:t>
      </w:r>
      <w:r w:rsidR="006A5C95">
        <w:rPr>
          <w:rFonts w:asciiTheme="majorBidi" w:hAnsiTheme="majorBidi" w:cstheme="majorBidi" w:hint="cs"/>
          <w:sz w:val="28"/>
          <w:szCs w:val="28"/>
          <w:rtl/>
          <w:lang w:bidi="ar-EG"/>
        </w:rPr>
        <w:t>استغلال</w:t>
      </w:r>
      <w:r w:rsidR="006A5C95">
        <w:rPr>
          <w:rFonts w:asciiTheme="majorBidi" w:hAnsiTheme="majorBidi" w:cstheme="majorBidi"/>
          <w:sz w:val="28"/>
          <w:szCs w:val="28"/>
          <w:rtl/>
          <w:lang w:bidi="ar-EG"/>
        </w:rPr>
        <w:t xml:space="preserve"> الطرق الحديثة</w:t>
      </w:r>
      <w:r w:rsidR="006A5C95">
        <w:rPr>
          <w:rFonts w:asciiTheme="majorBidi" w:hAnsiTheme="majorBidi" w:cstheme="majorBidi" w:hint="cs"/>
          <w:sz w:val="28"/>
          <w:szCs w:val="28"/>
          <w:rtl/>
          <w:lang w:bidi="ar-EG"/>
        </w:rPr>
        <w:t>.</w:t>
      </w:r>
    </w:p>
    <w:p w14:paraId="285A60E7" w14:textId="41E8D609" w:rsidR="001F4909" w:rsidRPr="00A02872" w:rsidRDefault="006A5C95" w:rsidP="006E79AA">
      <w:pPr>
        <w:pStyle w:val="ListParagraph"/>
        <w:numPr>
          <w:ilvl w:val="0"/>
          <w:numId w:val="5"/>
        </w:numPr>
        <w:spacing w:after="0" w:line="480" w:lineRule="auto"/>
        <w:contextualSpacing w:val="0"/>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إن </w:t>
      </w:r>
      <w:r w:rsidR="00242CD0" w:rsidRPr="00A02872">
        <w:rPr>
          <w:rFonts w:asciiTheme="majorBidi" w:hAnsiTheme="majorBidi" w:cstheme="majorBidi"/>
          <w:sz w:val="28"/>
          <w:szCs w:val="28"/>
          <w:rtl/>
          <w:lang w:bidi="ar-EG"/>
        </w:rPr>
        <w:t xml:space="preserve">تطبيق موازنة البرامج والأداء </w:t>
      </w:r>
      <w:r>
        <w:rPr>
          <w:rFonts w:asciiTheme="majorBidi" w:hAnsiTheme="majorBidi" w:cstheme="majorBidi" w:hint="cs"/>
          <w:sz w:val="28"/>
          <w:szCs w:val="28"/>
          <w:rtl/>
          <w:lang w:bidi="ar-EG"/>
        </w:rPr>
        <w:t xml:space="preserve">قد يسهم </w:t>
      </w:r>
      <w:r w:rsidR="00242CD0" w:rsidRPr="00A02872">
        <w:rPr>
          <w:rFonts w:asciiTheme="majorBidi" w:hAnsiTheme="majorBidi" w:cstheme="majorBidi"/>
          <w:sz w:val="28"/>
          <w:szCs w:val="28"/>
          <w:rtl/>
          <w:lang w:bidi="ar-EG"/>
        </w:rPr>
        <w:t>في علاج الخلل</w:t>
      </w:r>
      <w:r>
        <w:rPr>
          <w:rFonts w:asciiTheme="majorBidi" w:hAnsiTheme="majorBidi" w:cstheme="majorBidi" w:hint="cs"/>
          <w:sz w:val="28"/>
          <w:szCs w:val="28"/>
          <w:rtl/>
          <w:lang w:bidi="ar-EG"/>
        </w:rPr>
        <w:t xml:space="preserve"> التمويلي بالهيئة.</w:t>
      </w:r>
    </w:p>
    <w:p w14:paraId="0B07CBC5" w14:textId="04674849" w:rsidR="001F4909" w:rsidRPr="00A02872" w:rsidRDefault="006A5C95" w:rsidP="006E79AA">
      <w:pPr>
        <w:pStyle w:val="ListParagraph"/>
        <w:numPr>
          <w:ilvl w:val="0"/>
          <w:numId w:val="5"/>
        </w:numPr>
        <w:spacing w:after="0" w:line="480" w:lineRule="auto"/>
        <w:contextualSpacing w:val="0"/>
        <w:jc w:val="both"/>
        <w:rPr>
          <w:rFonts w:asciiTheme="majorBidi" w:hAnsiTheme="majorBidi" w:cstheme="majorBidi"/>
          <w:sz w:val="28"/>
          <w:szCs w:val="28"/>
          <w:rtl/>
          <w:lang w:bidi="ar-EG"/>
        </w:rPr>
      </w:pPr>
      <w:r>
        <w:rPr>
          <w:rFonts w:asciiTheme="majorBidi" w:hAnsiTheme="majorBidi" w:cstheme="majorBidi" w:hint="cs"/>
          <w:sz w:val="28"/>
          <w:szCs w:val="28"/>
          <w:rtl/>
          <w:lang w:bidi="ar-EG"/>
        </w:rPr>
        <w:t>ل</w:t>
      </w:r>
      <w:r w:rsidR="006A5B3D" w:rsidRPr="00A02872">
        <w:rPr>
          <w:rFonts w:asciiTheme="majorBidi" w:hAnsiTheme="majorBidi" w:cstheme="majorBidi"/>
          <w:sz w:val="28"/>
          <w:szCs w:val="28"/>
          <w:rtl/>
          <w:lang w:bidi="ar-EG"/>
        </w:rPr>
        <w:t xml:space="preserve">لقطاع الخاص </w:t>
      </w:r>
      <w:r>
        <w:rPr>
          <w:rFonts w:asciiTheme="majorBidi" w:hAnsiTheme="majorBidi" w:cstheme="majorBidi" w:hint="cs"/>
          <w:sz w:val="28"/>
          <w:szCs w:val="28"/>
          <w:rtl/>
          <w:lang w:bidi="ar-EG"/>
        </w:rPr>
        <w:t xml:space="preserve">دور هام </w:t>
      </w:r>
      <w:r w:rsidR="006A5B3D" w:rsidRPr="00A02872">
        <w:rPr>
          <w:rFonts w:asciiTheme="majorBidi" w:hAnsiTheme="majorBidi" w:cstheme="majorBidi"/>
          <w:sz w:val="28"/>
          <w:szCs w:val="28"/>
          <w:rtl/>
          <w:lang w:bidi="ar-EG"/>
        </w:rPr>
        <w:t>في الش</w:t>
      </w:r>
      <w:r>
        <w:rPr>
          <w:rFonts w:asciiTheme="majorBidi" w:hAnsiTheme="majorBidi" w:cstheme="majorBidi"/>
          <w:sz w:val="28"/>
          <w:szCs w:val="28"/>
          <w:rtl/>
          <w:lang w:bidi="ar-EG"/>
        </w:rPr>
        <w:t>راكة مع الهيئة الوطنية للإعلام</w:t>
      </w:r>
      <w:r>
        <w:rPr>
          <w:rFonts w:asciiTheme="majorBidi" w:hAnsiTheme="majorBidi" w:cstheme="majorBidi" w:hint="cs"/>
          <w:sz w:val="28"/>
          <w:szCs w:val="28"/>
          <w:rtl/>
          <w:lang w:bidi="ar-EG"/>
        </w:rPr>
        <w:t>.</w:t>
      </w:r>
    </w:p>
    <w:p w14:paraId="391F80E3" w14:textId="77777777" w:rsidR="001F4909" w:rsidRPr="004F2763" w:rsidRDefault="001F4909" w:rsidP="006E79AA">
      <w:pPr>
        <w:pStyle w:val="NoSpacing"/>
        <w:spacing w:line="480" w:lineRule="auto"/>
        <w:jc w:val="both"/>
        <w:rPr>
          <w:rFonts w:asciiTheme="majorBidi" w:hAnsiTheme="majorBidi" w:cstheme="majorBidi"/>
          <w:b/>
          <w:bCs/>
          <w:sz w:val="28"/>
          <w:szCs w:val="28"/>
          <w:u w:val="single"/>
          <w:rtl/>
          <w:lang w:bidi="ar-EG"/>
        </w:rPr>
      </w:pPr>
    </w:p>
    <w:p w14:paraId="3FC3DE77" w14:textId="430AD7CA" w:rsidR="00EA455C" w:rsidRPr="004F2763" w:rsidRDefault="00EA455C" w:rsidP="006E79AA">
      <w:pPr>
        <w:pStyle w:val="NoSpacing"/>
        <w:spacing w:line="480" w:lineRule="auto"/>
        <w:jc w:val="both"/>
        <w:rPr>
          <w:rFonts w:asciiTheme="majorBidi" w:hAnsiTheme="majorBidi" w:cstheme="majorBidi"/>
          <w:b/>
          <w:bCs/>
          <w:sz w:val="32"/>
          <w:szCs w:val="32"/>
          <w:lang w:bidi="ar-EG"/>
        </w:rPr>
      </w:pPr>
      <w:r w:rsidRPr="004F2763">
        <w:rPr>
          <w:rFonts w:asciiTheme="majorBidi" w:hAnsiTheme="majorBidi" w:cstheme="majorBidi"/>
          <w:b/>
          <w:bCs/>
          <w:sz w:val="32"/>
          <w:szCs w:val="32"/>
          <w:rtl/>
          <w:lang w:bidi="ar-EG"/>
        </w:rPr>
        <w:t>حدود البحث</w:t>
      </w:r>
      <w:r w:rsidR="009129E7">
        <w:rPr>
          <w:rFonts w:asciiTheme="majorBidi" w:hAnsiTheme="majorBidi" w:cstheme="majorBidi" w:hint="cs"/>
          <w:b/>
          <w:bCs/>
          <w:sz w:val="32"/>
          <w:szCs w:val="32"/>
          <w:rtl/>
          <w:lang w:bidi="ar-EG"/>
        </w:rPr>
        <w:t>:</w:t>
      </w:r>
    </w:p>
    <w:p w14:paraId="66E94653" w14:textId="10773705" w:rsidR="005B1786" w:rsidRPr="001D66EA" w:rsidRDefault="006A5C95" w:rsidP="006E79AA">
      <w:pPr>
        <w:pStyle w:val="ListParagraph"/>
        <w:numPr>
          <w:ilvl w:val="0"/>
          <w:numId w:val="5"/>
        </w:numPr>
        <w:spacing w:after="0" w:line="480" w:lineRule="auto"/>
        <w:contextualSpacing w:val="0"/>
        <w:jc w:val="both"/>
        <w:rPr>
          <w:rFonts w:asciiTheme="majorBidi" w:hAnsiTheme="majorBidi" w:cstheme="majorBidi"/>
          <w:sz w:val="28"/>
          <w:szCs w:val="28"/>
          <w:rtl/>
          <w:lang w:bidi="ar-EG"/>
        </w:rPr>
      </w:pPr>
      <w:r w:rsidRPr="001D66EA">
        <w:rPr>
          <w:rFonts w:asciiTheme="majorBidi" w:hAnsiTheme="majorBidi" w:cstheme="majorBidi" w:hint="cs"/>
          <w:sz w:val="28"/>
          <w:szCs w:val="28"/>
          <w:rtl/>
          <w:lang w:bidi="ar-EG"/>
        </w:rPr>
        <w:t>تقتصر حدود البحث على الهيئة الوطنية للإعلام (الهيكل التمويلي، مشاكله والخلل به، طرق علاج الخلل التمويلي، مقترحات لتطوير الأداء)</w:t>
      </w:r>
      <w:r w:rsidR="001D66EA" w:rsidRPr="001D66EA">
        <w:rPr>
          <w:rFonts w:asciiTheme="majorBidi" w:hAnsiTheme="majorBidi" w:cstheme="majorBidi" w:hint="cs"/>
          <w:sz w:val="28"/>
          <w:szCs w:val="28"/>
          <w:rtl/>
          <w:lang w:bidi="ar-EG"/>
        </w:rPr>
        <w:t>.</w:t>
      </w:r>
    </w:p>
    <w:p w14:paraId="1C889E2A" w14:textId="6F327BE2" w:rsidR="005B1786" w:rsidRPr="001D66EA" w:rsidRDefault="005B1786" w:rsidP="006E79AA">
      <w:pPr>
        <w:pStyle w:val="ListParagraph"/>
        <w:numPr>
          <w:ilvl w:val="0"/>
          <w:numId w:val="5"/>
        </w:numPr>
        <w:spacing w:after="0" w:line="480" w:lineRule="auto"/>
        <w:contextualSpacing w:val="0"/>
        <w:jc w:val="both"/>
        <w:rPr>
          <w:rFonts w:asciiTheme="majorBidi" w:hAnsiTheme="majorBidi" w:cstheme="majorBidi"/>
          <w:sz w:val="28"/>
          <w:szCs w:val="28"/>
          <w:rtl/>
          <w:lang w:bidi="ar-EG"/>
        </w:rPr>
      </w:pPr>
      <w:r w:rsidRPr="001D66EA">
        <w:rPr>
          <w:rFonts w:asciiTheme="majorBidi" w:hAnsiTheme="majorBidi" w:cstheme="majorBidi"/>
          <w:sz w:val="28"/>
          <w:szCs w:val="28"/>
          <w:rtl/>
          <w:lang w:bidi="ar-EG"/>
        </w:rPr>
        <w:t xml:space="preserve">بناء </w:t>
      </w:r>
      <w:r w:rsidR="009129E7" w:rsidRPr="001D66EA">
        <w:rPr>
          <w:rFonts w:asciiTheme="majorBidi" w:hAnsiTheme="majorBidi" w:cstheme="majorBidi" w:hint="cs"/>
          <w:sz w:val="28"/>
          <w:szCs w:val="28"/>
          <w:rtl/>
          <w:lang w:bidi="ar-EG"/>
        </w:rPr>
        <w:t>استراتيجية</w:t>
      </w:r>
      <w:r w:rsidRPr="001D66EA">
        <w:rPr>
          <w:rFonts w:asciiTheme="majorBidi" w:hAnsiTheme="majorBidi" w:cstheme="majorBidi"/>
          <w:sz w:val="28"/>
          <w:szCs w:val="28"/>
          <w:rtl/>
          <w:lang w:bidi="ar-EG"/>
        </w:rPr>
        <w:t xml:space="preserve"> خاصة بالإعلام قائمة على تفعيل دور موازنة البرا</w:t>
      </w:r>
      <w:r w:rsidR="001D66EA" w:rsidRPr="001D66EA">
        <w:rPr>
          <w:rFonts w:asciiTheme="majorBidi" w:hAnsiTheme="majorBidi" w:cstheme="majorBidi"/>
          <w:sz w:val="28"/>
          <w:szCs w:val="28"/>
          <w:rtl/>
          <w:lang w:bidi="ar-EG"/>
        </w:rPr>
        <w:t>مج والأداء في ضبط العمل بالهيئة</w:t>
      </w:r>
      <w:r w:rsidR="001D66EA" w:rsidRPr="001D66EA">
        <w:rPr>
          <w:rFonts w:asciiTheme="majorBidi" w:hAnsiTheme="majorBidi" w:cstheme="majorBidi" w:hint="cs"/>
          <w:sz w:val="28"/>
          <w:szCs w:val="28"/>
          <w:rtl/>
          <w:lang w:bidi="ar-EG"/>
        </w:rPr>
        <w:t>.</w:t>
      </w:r>
    </w:p>
    <w:p w14:paraId="66C01AC2" w14:textId="434C2E8F" w:rsidR="005B1786" w:rsidRPr="001D66EA" w:rsidRDefault="005B1786" w:rsidP="006E79AA">
      <w:pPr>
        <w:pStyle w:val="ListParagraph"/>
        <w:numPr>
          <w:ilvl w:val="0"/>
          <w:numId w:val="5"/>
        </w:numPr>
        <w:spacing w:after="0" w:line="480" w:lineRule="auto"/>
        <w:contextualSpacing w:val="0"/>
        <w:jc w:val="both"/>
        <w:rPr>
          <w:rFonts w:asciiTheme="majorBidi" w:hAnsiTheme="majorBidi" w:cstheme="majorBidi"/>
          <w:sz w:val="28"/>
          <w:szCs w:val="28"/>
          <w:rtl/>
          <w:lang w:bidi="ar-EG"/>
        </w:rPr>
      </w:pPr>
      <w:r w:rsidRPr="001D66EA">
        <w:rPr>
          <w:rFonts w:asciiTheme="majorBidi" w:hAnsiTheme="majorBidi" w:cstheme="majorBidi"/>
          <w:sz w:val="28"/>
          <w:szCs w:val="28"/>
          <w:rtl/>
          <w:lang w:bidi="ar-EG"/>
        </w:rPr>
        <w:t>دراسة الأنشطة التي يمكن الشراكة فيها م</w:t>
      </w:r>
      <w:r w:rsidR="001D66EA" w:rsidRPr="001D66EA">
        <w:rPr>
          <w:rFonts w:asciiTheme="majorBidi" w:hAnsiTheme="majorBidi" w:cstheme="majorBidi"/>
          <w:sz w:val="28"/>
          <w:szCs w:val="28"/>
          <w:rtl/>
          <w:lang w:bidi="ar-EG"/>
        </w:rPr>
        <w:t>ع القطاع الخاص</w:t>
      </w:r>
      <w:r w:rsidR="001D66EA" w:rsidRPr="001D66EA">
        <w:rPr>
          <w:rFonts w:asciiTheme="majorBidi" w:hAnsiTheme="majorBidi" w:cstheme="majorBidi" w:hint="cs"/>
          <w:sz w:val="28"/>
          <w:szCs w:val="28"/>
          <w:rtl/>
          <w:lang w:bidi="ar-EG"/>
        </w:rPr>
        <w:t>.</w:t>
      </w:r>
    </w:p>
    <w:p w14:paraId="133D56CD" w14:textId="77777777" w:rsidR="00B83570" w:rsidRPr="004F2763" w:rsidRDefault="00B83570" w:rsidP="00E83C74">
      <w:pPr>
        <w:pStyle w:val="NoSpacing"/>
        <w:spacing w:line="360" w:lineRule="auto"/>
        <w:jc w:val="both"/>
        <w:rPr>
          <w:rFonts w:asciiTheme="majorBidi" w:hAnsiTheme="majorBidi" w:cstheme="majorBidi"/>
          <w:b/>
          <w:bCs/>
          <w:sz w:val="28"/>
          <w:szCs w:val="28"/>
          <w:u w:val="single"/>
          <w:rtl/>
          <w:lang w:bidi="ar-EG"/>
        </w:rPr>
      </w:pPr>
    </w:p>
    <w:p w14:paraId="49C51DAB" w14:textId="77777777" w:rsidR="006D3CA6" w:rsidRDefault="006D3CA6" w:rsidP="005507BD">
      <w:pPr>
        <w:pStyle w:val="NoSpacing"/>
        <w:spacing w:line="360" w:lineRule="auto"/>
        <w:jc w:val="both"/>
        <w:rPr>
          <w:rFonts w:asciiTheme="majorBidi" w:hAnsiTheme="majorBidi" w:cstheme="majorBidi"/>
          <w:b/>
          <w:bCs/>
          <w:sz w:val="32"/>
          <w:szCs w:val="32"/>
          <w:rtl/>
          <w:lang w:bidi="ar-EG"/>
        </w:rPr>
      </w:pPr>
    </w:p>
    <w:p w14:paraId="2A0FFCAB" w14:textId="77777777" w:rsidR="006D3CA6" w:rsidRDefault="006D3CA6" w:rsidP="005507BD">
      <w:pPr>
        <w:pStyle w:val="NoSpacing"/>
        <w:spacing w:line="360" w:lineRule="auto"/>
        <w:jc w:val="both"/>
        <w:rPr>
          <w:rFonts w:asciiTheme="majorBidi" w:hAnsiTheme="majorBidi" w:cstheme="majorBidi"/>
          <w:b/>
          <w:bCs/>
          <w:sz w:val="32"/>
          <w:szCs w:val="32"/>
          <w:rtl/>
          <w:lang w:bidi="ar-EG"/>
        </w:rPr>
      </w:pPr>
    </w:p>
    <w:p w14:paraId="425CF3E7" w14:textId="77777777" w:rsidR="006D3CA6" w:rsidRDefault="006D3CA6" w:rsidP="005507BD">
      <w:pPr>
        <w:pStyle w:val="NoSpacing"/>
        <w:spacing w:line="360" w:lineRule="auto"/>
        <w:jc w:val="both"/>
        <w:rPr>
          <w:rFonts w:asciiTheme="majorBidi" w:hAnsiTheme="majorBidi" w:cstheme="majorBidi"/>
          <w:b/>
          <w:bCs/>
          <w:sz w:val="32"/>
          <w:szCs w:val="32"/>
          <w:rtl/>
          <w:lang w:bidi="ar-EG"/>
        </w:rPr>
      </w:pPr>
    </w:p>
    <w:p w14:paraId="44FDACE3" w14:textId="77777777" w:rsidR="00CD2E03" w:rsidRDefault="00CD2E03" w:rsidP="005507BD">
      <w:pPr>
        <w:pStyle w:val="NoSpacing"/>
        <w:spacing w:line="360" w:lineRule="auto"/>
        <w:jc w:val="both"/>
        <w:rPr>
          <w:rFonts w:asciiTheme="majorBidi" w:hAnsiTheme="majorBidi" w:cstheme="majorBidi"/>
          <w:b/>
          <w:bCs/>
          <w:sz w:val="32"/>
          <w:szCs w:val="32"/>
          <w:rtl/>
          <w:lang w:bidi="ar-EG"/>
        </w:rPr>
      </w:pPr>
    </w:p>
    <w:p w14:paraId="08150D15" w14:textId="77777777" w:rsidR="006E79AA" w:rsidRDefault="006E79AA" w:rsidP="005507BD">
      <w:pPr>
        <w:pStyle w:val="NoSpacing"/>
        <w:spacing w:line="360" w:lineRule="auto"/>
        <w:jc w:val="both"/>
        <w:rPr>
          <w:rFonts w:asciiTheme="majorBidi" w:hAnsiTheme="majorBidi" w:cstheme="majorBidi"/>
          <w:b/>
          <w:bCs/>
          <w:sz w:val="32"/>
          <w:szCs w:val="32"/>
          <w:rtl/>
          <w:lang w:bidi="ar-EG"/>
        </w:rPr>
      </w:pPr>
    </w:p>
    <w:p w14:paraId="2EF8E21C" w14:textId="5B54A7C2" w:rsidR="0071069B" w:rsidRPr="001D66EA" w:rsidRDefault="001D66EA" w:rsidP="005507BD">
      <w:pPr>
        <w:pStyle w:val="NoSpacing"/>
        <w:spacing w:line="360" w:lineRule="auto"/>
        <w:jc w:val="both"/>
        <w:rPr>
          <w:rFonts w:asciiTheme="majorBidi" w:hAnsiTheme="majorBidi" w:cstheme="majorBidi"/>
          <w:b/>
          <w:bCs/>
          <w:sz w:val="32"/>
          <w:szCs w:val="32"/>
          <w:rtl/>
          <w:lang w:bidi="ar-EG"/>
        </w:rPr>
      </w:pPr>
      <w:r>
        <w:rPr>
          <w:rFonts w:asciiTheme="majorBidi" w:hAnsiTheme="majorBidi" w:cstheme="majorBidi"/>
          <w:b/>
          <w:bCs/>
          <w:sz w:val="32"/>
          <w:szCs w:val="32"/>
          <w:rtl/>
          <w:lang w:bidi="ar-EG"/>
        </w:rPr>
        <w:lastRenderedPageBreak/>
        <w:t>هيكل البحث</w:t>
      </w:r>
    </w:p>
    <w:p w14:paraId="6B307FE7" w14:textId="217FFD30" w:rsidR="00D176C8" w:rsidRPr="005B5C9D" w:rsidRDefault="00D176C8" w:rsidP="006D3CA6">
      <w:pPr>
        <w:spacing w:after="120" w:line="360" w:lineRule="auto"/>
        <w:jc w:val="both"/>
        <w:rPr>
          <w:rFonts w:asciiTheme="majorBidi" w:hAnsiTheme="majorBidi" w:cstheme="majorBidi"/>
          <w:sz w:val="28"/>
          <w:szCs w:val="28"/>
          <w:u w:val="single"/>
          <w:rtl/>
          <w:lang w:bidi="ar-EG"/>
        </w:rPr>
      </w:pPr>
      <w:r w:rsidRPr="005B5C9D">
        <w:rPr>
          <w:rFonts w:asciiTheme="majorBidi" w:hAnsiTheme="majorBidi" w:cstheme="majorBidi" w:hint="cs"/>
          <w:sz w:val="28"/>
          <w:szCs w:val="28"/>
          <w:u w:val="single"/>
          <w:rtl/>
          <w:lang w:bidi="ar-EG"/>
        </w:rPr>
        <w:t>تنقسم الدراسة إلى ال</w:t>
      </w:r>
      <w:r w:rsidR="006D3CA6">
        <w:rPr>
          <w:rFonts w:asciiTheme="majorBidi" w:hAnsiTheme="majorBidi" w:cstheme="majorBidi" w:hint="cs"/>
          <w:sz w:val="28"/>
          <w:szCs w:val="28"/>
          <w:u w:val="single"/>
          <w:rtl/>
          <w:lang w:bidi="ar-EG"/>
        </w:rPr>
        <w:t>فصول ا</w:t>
      </w:r>
      <w:r w:rsidRPr="005B5C9D">
        <w:rPr>
          <w:rFonts w:asciiTheme="majorBidi" w:hAnsiTheme="majorBidi" w:cstheme="majorBidi" w:hint="cs"/>
          <w:sz w:val="28"/>
          <w:szCs w:val="28"/>
          <w:u w:val="single"/>
          <w:rtl/>
          <w:lang w:bidi="ar-EG"/>
        </w:rPr>
        <w:t>لتالية:</w:t>
      </w:r>
    </w:p>
    <w:p w14:paraId="3EA7B894" w14:textId="57E02E21" w:rsidR="00CE75D4" w:rsidRDefault="00126F47" w:rsidP="00BA229D">
      <w:pPr>
        <w:spacing w:after="120" w:line="480" w:lineRule="auto"/>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المبحث</w:t>
      </w:r>
      <w:r w:rsidR="006D3CA6">
        <w:rPr>
          <w:rFonts w:asciiTheme="majorBidi" w:hAnsiTheme="majorBidi" w:cstheme="majorBidi" w:hint="cs"/>
          <w:b/>
          <w:bCs/>
          <w:sz w:val="28"/>
          <w:szCs w:val="28"/>
          <w:rtl/>
          <w:lang w:bidi="ar-EG"/>
        </w:rPr>
        <w:t xml:space="preserve"> الأول </w:t>
      </w:r>
      <w:r w:rsidR="00D176C8" w:rsidRPr="005B5C9D">
        <w:rPr>
          <w:rFonts w:asciiTheme="majorBidi" w:hAnsiTheme="majorBidi" w:cstheme="majorBidi" w:hint="cs"/>
          <w:b/>
          <w:bCs/>
          <w:sz w:val="28"/>
          <w:szCs w:val="28"/>
          <w:rtl/>
          <w:lang w:bidi="ar-EG"/>
        </w:rPr>
        <w:t xml:space="preserve">: </w:t>
      </w:r>
      <w:r w:rsidR="00D176C8" w:rsidRPr="005B5C9D">
        <w:rPr>
          <w:rFonts w:asciiTheme="majorBidi" w:hAnsiTheme="majorBidi" w:cstheme="majorBidi"/>
          <w:b/>
          <w:bCs/>
          <w:sz w:val="28"/>
          <w:szCs w:val="28"/>
          <w:rtl/>
          <w:lang w:bidi="ar-EG"/>
        </w:rPr>
        <w:t xml:space="preserve">الهيئة الوطنية للإعلام ودورها في </w:t>
      </w:r>
      <w:r w:rsidR="00D176C8" w:rsidRPr="005B5C9D">
        <w:rPr>
          <w:rFonts w:asciiTheme="majorBidi" w:hAnsiTheme="majorBidi" w:cstheme="majorBidi" w:hint="cs"/>
          <w:b/>
          <w:bCs/>
          <w:sz w:val="28"/>
          <w:szCs w:val="28"/>
          <w:rtl/>
          <w:lang w:bidi="ar-EG"/>
        </w:rPr>
        <w:t>مصر</w:t>
      </w:r>
      <w:r w:rsidR="006D3CA6">
        <w:rPr>
          <w:rFonts w:asciiTheme="majorBidi" w:hAnsiTheme="majorBidi" w:cstheme="majorBidi" w:hint="cs"/>
          <w:b/>
          <w:bCs/>
          <w:sz w:val="28"/>
          <w:szCs w:val="28"/>
          <w:rtl/>
          <w:lang w:bidi="ar-EG"/>
        </w:rPr>
        <w:t xml:space="preserve"> :</w:t>
      </w:r>
    </w:p>
    <w:p w14:paraId="2286EF67" w14:textId="01F9A1F8" w:rsidR="006D3CA6" w:rsidRPr="00BA229D" w:rsidRDefault="00126F47" w:rsidP="00BA229D">
      <w:pPr>
        <w:spacing w:after="120" w:line="480" w:lineRule="auto"/>
        <w:ind w:left="746"/>
        <w:jc w:val="both"/>
        <w:rPr>
          <w:rFonts w:asciiTheme="majorBidi" w:hAnsiTheme="majorBidi" w:cstheme="majorBidi"/>
          <w:sz w:val="28"/>
          <w:szCs w:val="28"/>
          <w:rtl/>
          <w:lang w:bidi="ar-EG"/>
        </w:rPr>
      </w:pPr>
      <w:r>
        <w:rPr>
          <w:rFonts w:asciiTheme="majorBidi" w:hAnsiTheme="majorBidi" w:cstheme="majorBidi" w:hint="cs"/>
          <w:sz w:val="28"/>
          <w:szCs w:val="28"/>
          <w:rtl/>
          <w:lang w:bidi="ar-EG"/>
        </w:rPr>
        <w:t>المطلب</w:t>
      </w:r>
      <w:r w:rsidR="006D3CA6" w:rsidRPr="00BA229D">
        <w:rPr>
          <w:rFonts w:asciiTheme="majorBidi" w:hAnsiTheme="majorBidi" w:cstheme="majorBidi" w:hint="cs"/>
          <w:sz w:val="28"/>
          <w:szCs w:val="28"/>
          <w:rtl/>
          <w:lang w:bidi="ar-EG"/>
        </w:rPr>
        <w:t xml:space="preserve"> الأول : الإطار القانوني للهيئة الوطنية للإعلام 0</w:t>
      </w:r>
    </w:p>
    <w:p w14:paraId="51B32607" w14:textId="33E886A6" w:rsidR="006D3CA6" w:rsidRPr="005B5C9D" w:rsidRDefault="006D3CA6" w:rsidP="00126F47">
      <w:pPr>
        <w:spacing w:after="120" w:line="480" w:lineRule="auto"/>
        <w:ind w:left="746"/>
        <w:jc w:val="both"/>
        <w:rPr>
          <w:rFonts w:asciiTheme="majorBidi" w:hAnsiTheme="majorBidi" w:cstheme="majorBidi"/>
          <w:b/>
          <w:bCs/>
          <w:sz w:val="28"/>
          <w:szCs w:val="28"/>
          <w:rtl/>
          <w:lang w:bidi="ar-EG"/>
        </w:rPr>
      </w:pPr>
      <w:r w:rsidRPr="00BA229D">
        <w:rPr>
          <w:rFonts w:asciiTheme="majorBidi" w:hAnsiTheme="majorBidi" w:cstheme="majorBidi" w:hint="cs"/>
          <w:sz w:val="28"/>
          <w:szCs w:val="28"/>
          <w:rtl/>
          <w:lang w:bidi="ar-EG"/>
        </w:rPr>
        <w:t>الم</w:t>
      </w:r>
      <w:r w:rsidR="00126F47">
        <w:rPr>
          <w:rFonts w:asciiTheme="majorBidi" w:hAnsiTheme="majorBidi" w:cstheme="majorBidi" w:hint="cs"/>
          <w:sz w:val="28"/>
          <w:szCs w:val="28"/>
          <w:rtl/>
          <w:lang w:bidi="ar-EG"/>
        </w:rPr>
        <w:t>طلب</w:t>
      </w:r>
      <w:r w:rsidRPr="00BA229D">
        <w:rPr>
          <w:rFonts w:asciiTheme="majorBidi" w:hAnsiTheme="majorBidi" w:cstheme="majorBidi" w:hint="cs"/>
          <w:sz w:val="28"/>
          <w:szCs w:val="28"/>
          <w:rtl/>
          <w:lang w:bidi="ar-EG"/>
        </w:rPr>
        <w:t xml:space="preserve"> الثاني : الهيكل التنظيمي للهيئة والأنشطة التي تقو</w:t>
      </w:r>
      <w:r>
        <w:rPr>
          <w:rFonts w:asciiTheme="majorBidi" w:hAnsiTheme="majorBidi" w:cstheme="majorBidi" w:hint="cs"/>
          <w:b/>
          <w:bCs/>
          <w:sz w:val="28"/>
          <w:szCs w:val="28"/>
          <w:rtl/>
          <w:lang w:bidi="ar-EG"/>
        </w:rPr>
        <w:t xml:space="preserve">م </w:t>
      </w:r>
      <w:r w:rsidRPr="00BA229D">
        <w:rPr>
          <w:rFonts w:asciiTheme="majorBidi" w:hAnsiTheme="majorBidi" w:cstheme="majorBidi" w:hint="cs"/>
          <w:sz w:val="28"/>
          <w:szCs w:val="28"/>
          <w:rtl/>
          <w:lang w:bidi="ar-EG"/>
        </w:rPr>
        <w:t xml:space="preserve">بها </w:t>
      </w:r>
    </w:p>
    <w:p w14:paraId="4360E2C0" w14:textId="46C29EEC" w:rsidR="00D176C8" w:rsidRPr="005B5C9D" w:rsidRDefault="006D3CA6" w:rsidP="00126F47">
      <w:pPr>
        <w:spacing w:after="120" w:line="480" w:lineRule="auto"/>
        <w:jc w:val="both"/>
        <w:rPr>
          <w:rFonts w:asciiTheme="majorBidi" w:hAnsiTheme="majorBidi" w:cstheme="majorBidi"/>
          <w:sz w:val="28"/>
          <w:szCs w:val="28"/>
          <w:lang w:bidi="ar-EG"/>
        </w:rPr>
      </w:pPr>
      <w:r>
        <w:rPr>
          <w:rFonts w:asciiTheme="majorBidi" w:hAnsiTheme="majorBidi" w:cstheme="majorBidi" w:hint="cs"/>
          <w:b/>
          <w:bCs/>
          <w:sz w:val="28"/>
          <w:szCs w:val="28"/>
          <w:rtl/>
          <w:lang w:bidi="ar-EG"/>
        </w:rPr>
        <w:t>ال</w:t>
      </w:r>
      <w:r w:rsidR="00126F47">
        <w:rPr>
          <w:rFonts w:asciiTheme="majorBidi" w:hAnsiTheme="majorBidi" w:cstheme="majorBidi" w:hint="cs"/>
          <w:b/>
          <w:bCs/>
          <w:sz w:val="28"/>
          <w:szCs w:val="28"/>
          <w:rtl/>
          <w:lang w:bidi="ar-EG"/>
        </w:rPr>
        <w:t>مبحث</w:t>
      </w:r>
      <w:r>
        <w:rPr>
          <w:rFonts w:asciiTheme="majorBidi" w:hAnsiTheme="majorBidi" w:cstheme="majorBidi" w:hint="cs"/>
          <w:b/>
          <w:bCs/>
          <w:sz w:val="28"/>
          <w:szCs w:val="28"/>
          <w:rtl/>
          <w:lang w:bidi="ar-EG"/>
        </w:rPr>
        <w:t xml:space="preserve"> الثاني </w:t>
      </w:r>
      <w:r w:rsidR="00D176C8" w:rsidRPr="005B5C9D">
        <w:rPr>
          <w:rFonts w:asciiTheme="majorBidi" w:hAnsiTheme="majorBidi" w:cstheme="majorBidi" w:hint="cs"/>
          <w:b/>
          <w:bCs/>
          <w:sz w:val="28"/>
          <w:szCs w:val="28"/>
          <w:rtl/>
          <w:lang w:bidi="ar-EG"/>
        </w:rPr>
        <w:t xml:space="preserve">: </w:t>
      </w:r>
      <w:r w:rsidR="00D176C8" w:rsidRPr="005B5C9D">
        <w:rPr>
          <w:rFonts w:asciiTheme="majorBidi" w:hAnsiTheme="majorBidi" w:cstheme="majorBidi"/>
          <w:b/>
          <w:bCs/>
          <w:sz w:val="28"/>
          <w:szCs w:val="28"/>
          <w:rtl/>
          <w:lang w:bidi="ar-EG"/>
        </w:rPr>
        <w:t>الخلل في الهيكل التمويلي في موازنة الهيئة الوطنية للإعلام</w:t>
      </w:r>
      <w:r>
        <w:rPr>
          <w:rFonts w:asciiTheme="majorBidi" w:hAnsiTheme="majorBidi" w:cstheme="majorBidi" w:hint="cs"/>
          <w:b/>
          <w:bCs/>
          <w:sz w:val="28"/>
          <w:szCs w:val="28"/>
          <w:rtl/>
          <w:lang w:bidi="ar-EG"/>
        </w:rPr>
        <w:t xml:space="preserve"> :</w:t>
      </w:r>
    </w:p>
    <w:p w14:paraId="76E7C98C" w14:textId="0695D90A" w:rsidR="00D176C8" w:rsidRPr="005B5C9D" w:rsidRDefault="006D3CA6" w:rsidP="00126F47">
      <w:pPr>
        <w:spacing w:after="120" w:line="480" w:lineRule="auto"/>
        <w:ind w:left="746"/>
        <w:jc w:val="both"/>
        <w:rPr>
          <w:rFonts w:asciiTheme="majorBidi" w:hAnsiTheme="majorBidi" w:cstheme="majorBidi"/>
          <w:sz w:val="28"/>
          <w:szCs w:val="28"/>
          <w:lang w:bidi="ar-EG"/>
        </w:rPr>
      </w:pPr>
      <w:r>
        <w:rPr>
          <w:rFonts w:asciiTheme="majorBidi" w:hAnsiTheme="majorBidi" w:cstheme="majorBidi" w:hint="cs"/>
          <w:sz w:val="28"/>
          <w:szCs w:val="28"/>
          <w:rtl/>
          <w:lang w:bidi="ar-EG"/>
        </w:rPr>
        <w:t>الم</w:t>
      </w:r>
      <w:r w:rsidR="00126F47">
        <w:rPr>
          <w:rFonts w:asciiTheme="majorBidi" w:hAnsiTheme="majorBidi" w:cstheme="majorBidi" w:hint="cs"/>
          <w:sz w:val="28"/>
          <w:szCs w:val="28"/>
          <w:rtl/>
          <w:lang w:bidi="ar-EG"/>
        </w:rPr>
        <w:t>طلب</w:t>
      </w:r>
      <w:r>
        <w:rPr>
          <w:rFonts w:asciiTheme="majorBidi" w:hAnsiTheme="majorBidi" w:cstheme="majorBidi" w:hint="cs"/>
          <w:sz w:val="28"/>
          <w:szCs w:val="28"/>
          <w:rtl/>
          <w:lang w:bidi="ar-EG"/>
        </w:rPr>
        <w:t xml:space="preserve"> الأول : </w:t>
      </w:r>
      <w:r w:rsidR="00D176C8" w:rsidRPr="005B5C9D">
        <w:rPr>
          <w:rFonts w:asciiTheme="majorBidi" w:hAnsiTheme="majorBidi" w:cstheme="majorBidi"/>
          <w:sz w:val="28"/>
          <w:szCs w:val="28"/>
          <w:rtl/>
          <w:lang w:bidi="ar-EG"/>
        </w:rPr>
        <w:t>أنماط تمويل الهيئة</w:t>
      </w:r>
    </w:p>
    <w:p w14:paraId="352BEBFB" w14:textId="66BB4BB8" w:rsidR="00CE75D4" w:rsidRPr="005B5C9D" w:rsidRDefault="00126F47" w:rsidP="00126F47">
      <w:pPr>
        <w:spacing w:after="120" w:line="480" w:lineRule="auto"/>
        <w:ind w:left="746"/>
        <w:jc w:val="both"/>
        <w:rPr>
          <w:rFonts w:asciiTheme="majorBidi" w:hAnsiTheme="majorBidi" w:cstheme="majorBidi"/>
          <w:sz w:val="28"/>
          <w:szCs w:val="28"/>
          <w:rtl/>
          <w:lang w:bidi="ar-EG"/>
        </w:rPr>
      </w:pPr>
      <w:r>
        <w:rPr>
          <w:rFonts w:asciiTheme="majorBidi" w:hAnsiTheme="majorBidi" w:cstheme="majorBidi" w:hint="cs"/>
          <w:sz w:val="28"/>
          <w:szCs w:val="28"/>
          <w:rtl/>
          <w:lang w:bidi="ar-EG"/>
        </w:rPr>
        <w:t>المطلب</w:t>
      </w:r>
      <w:r w:rsidR="006D3CA6">
        <w:rPr>
          <w:rFonts w:asciiTheme="majorBidi" w:hAnsiTheme="majorBidi" w:cstheme="majorBidi" w:hint="cs"/>
          <w:sz w:val="28"/>
          <w:szCs w:val="28"/>
          <w:rtl/>
          <w:lang w:bidi="ar-EG"/>
        </w:rPr>
        <w:t xml:space="preserve"> الثاني : </w:t>
      </w:r>
      <w:r w:rsidR="00902E26" w:rsidRPr="005B5C9D">
        <w:rPr>
          <w:rFonts w:asciiTheme="majorBidi" w:hAnsiTheme="majorBidi" w:cstheme="majorBidi"/>
          <w:sz w:val="28"/>
          <w:szCs w:val="28"/>
          <w:rtl/>
          <w:lang w:bidi="ar-EG"/>
        </w:rPr>
        <w:t>عجز العمليات الجارية المتفاقم لدى موازنة الهيئة الوطنية للإعلا</w:t>
      </w:r>
      <w:r w:rsidR="00D176C8">
        <w:rPr>
          <w:rFonts w:asciiTheme="majorBidi" w:hAnsiTheme="majorBidi" w:cstheme="majorBidi"/>
          <w:sz w:val="28"/>
          <w:szCs w:val="28"/>
          <w:rtl/>
          <w:lang w:bidi="ar-EG"/>
        </w:rPr>
        <w:t>م والمشاكل التي تسببت في حدوثه</w:t>
      </w:r>
    </w:p>
    <w:p w14:paraId="302DD7BB" w14:textId="0B7F9EA1" w:rsidR="006D3CA6" w:rsidRDefault="006D3CA6" w:rsidP="00126F47">
      <w:pPr>
        <w:spacing w:after="120" w:line="480" w:lineRule="auto"/>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ال</w:t>
      </w:r>
      <w:r w:rsidR="00126F47">
        <w:rPr>
          <w:rFonts w:asciiTheme="majorBidi" w:hAnsiTheme="majorBidi" w:cstheme="majorBidi" w:hint="cs"/>
          <w:b/>
          <w:bCs/>
          <w:sz w:val="28"/>
          <w:szCs w:val="28"/>
          <w:rtl/>
          <w:lang w:bidi="ar-EG"/>
        </w:rPr>
        <w:t>مبحث</w:t>
      </w:r>
      <w:r>
        <w:rPr>
          <w:rFonts w:asciiTheme="majorBidi" w:hAnsiTheme="majorBidi" w:cstheme="majorBidi" w:hint="cs"/>
          <w:b/>
          <w:bCs/>
          <w:sz w:val="28"/>
          <w:szCs w:val="28"/>
          <w:rtl/>
          <w:lang w:bidi="ar-EG"/>
        </w:rPr>
        <w:t xml:space="preserve"> الثالث : الملامح ال</w:t>
      </w:r>
      <w:r w:rsidR="008F6996">
        <w:rPr>
          <w:rFonts w:asciiTheme="majorBidi" w:hAnsiTheme="majorBidi" w:cstheme="majorBidi" w:hint="cs"/>
          <w:b/>
          <w:bCs/>
          <w:sz w:val="28"/>
          <w:szCs w:val="28"/>
          <w:rtl/>
          <w:lang w:bidi="ar-EG"/>
        </w:rPr>
        <w:t>إقتصادية</w:t>
      </w:r>
      <w:r>
        <w:rPr>
          <w:rFonts w:asciiTheme="majorBidi" w:hAnsiTheme="majorBidi" w:cstheme="majorBidi" w:hint="cs"/>
          <w:b/>
          <w:bCs/>
          <w:sz w:val="28"/>
          <w:szCs w:val="28"/>
          <w:rtl/>
          <w:lang w:bidi="ar-EG"/>
        </w:rPr>
        <w:t xml:space="preserve"> لإستراتيجية الإعلام في مصر :</w:t>
      </w:r>
    </w:p>
    <w:p w14:paraId="5B7A0A4A" w14:textId="3271D42C" w:rsidR="006D3CA6" w:rsidRPr="00BA229D" w:rsidRDefault="006D3CA6" w:rsidP="00126F47">
      <w:pPr>
        <w:spacing w:after="120" w:line="480" w:lineRule="auto"/>
        <w:ind w:left="746"/>
        <w:jc w:val="both"/>
        <w:rPr>
          <w:rFonts w:asciiTheme="majorBidi" w:hAnsiTheme="majorBidi" w:cstheme="majorBidi"/>
          <w:sz w:val="28"/>
          <w:szCs w:val="28"/>
          <w:rtl/>
          <w:lang w:bidi="ar-EG"/>
        </w:rPr>
      </w:pPr>
      <w:r w:rsidRPr="00BA229D">
        <w:rPr>
          <w:rFonts w:asciiTheme="majorBidi" w:hAnsiTheme="majorBidi" w:cstheme="majorBidi" w:hint="cs"/>
          <w:sz w:val="28"/>
          <w:szCs w:val="28"/>
          <w:rtl/>
          <w:lang w:bidi="ar-EG"/>
        </w:rPr>
        <w:t>الم</w:t>
      </w:r>
      <w:r w:rsidR="00126F47">
        <w:rPr>
          <w:rFonts w:asciiTheme="majorBidi" w:hAnsiTheme="majorBidi" w:cstheme="majorBidi" w:hint="cs"/>
          <w:sz w:val="28"/>
          <w:szCs w:val="28"/>
          <w:rtl/>
          <w:lang w:bidi="ar-EG"/>
        </w:rPr>
        <w:t>طلب</w:t>
      </w:r>
      <w:r w:rsidRPr="00BA229D">
        <w:rPr>
          <w:rFonts w:asciiTheme="majorBidi" w:hAnsiTheme="majorBidi" w:cstheme="majorBidi" w:hint="cs"/>
          <w:sz w:val="28"/>
          <w:szCs w:val="28"/>
          <w:rtl/>
          <w:lang w:bidi="ar-EG"/>
        </w:rPr>
        <w:t xml:space="preserve"> الأول </w:t>
      </w:r>
      <w:r w:rsidR="00D176C8" w:rsidRPr="00BA229D">
        <w:rPr>
          <w:rFonts w:asciiTheme="majorBidi" w:hAnsiTheme="majorBidi" w:cstheme="majorBidi" w:hint="cs"/>
          <w:sz w:val="28"/>
          <w:szCs w:val="28"/>
          <w:rtl/>
          <w:lang w:bidi="ar-EG"/>
        </w:rPr>
        <w:t>:</w:t>
      </w:r>
      <w:r w:rsidRPr="00BA229D">
        <w:rPr>
          <w:rFonts w:asciiTheme="majorBidi" w:hAnsiTheme="majorBidi" w:cstheme="majorBidi" w:hint="cs"/>
          <w:sz w:val="28"/>
          <w:szCs w:val="28"/>
          <w:rtl/>
          <w:lang w:bidi="ar-EG"/>
        </w:rPr>
        <w:t xml:space="preserve"> مفاهيم موازنة البرامج والأداء ودورها في عملية التنمية 0</w:t>
      </w:r>
    </w:p>
    <w:p w14:paraId="7108DA37" w14:textId="297F03FA" w:rsidR="00CE75D4" w:rsidRPr="00BA229D" w:rsidRDefault="006D3CA6" w:rsidP="00126F47">
      <w:pPr>
        <w:spacing w:after="120" w:line="480" w:lineRule="auto"/>
        <w:ind w:left="746"/>
        <w:jc w:val="both"/>
        <w:rPr>
          <w:rFonts w:asciiTheme="majorBidi" w:hAnsiTheme="majorBidi" w:cstheme="majorBidi"/>
          <w:sz w:val="28"/>
          <w:szCs w:val="28"/>
          <w:rtl/>
          <w:lang w:bidi="ar-EG"/>
        </w:rPr>
      </w:pPr>
      <w:r w:rsidRPr="00BA229D">
        <w:rPr>
          <w:rFonts w:asciiTheme="majorBidi" w:hAnsiTheme="majorBidi" w:cstheme="majorBidi" w:hint="cs"/>
          <w:sz w:val="28"/>
          <w:szCs w:val="28"/>
          <w:rtl/>
          <w:lang w:bidi="ar-EG"/>
        </w:rPr>
        <w:t>الم</w:t>
      </w:r>
      <w:r w:rsidR="00126F47">
        <w:rPr>
          <w:rFonts w:asciiTheme="majorBidi" w:hAnsiTheme="majorBidi" w:cstheme="majorBidi" w:hint="cs"/>
          <w:sz w:val="28"/>
          <w:szCs w:val="28"/>
          <w:rtl/>
          <w:lang w:bidi="ar-EG"/>
        </w:rPr>
        <w:t>طلب</w:t>
      </w:r>
      <w:r w:rsidRPr="00BA229D">
        <w:rPr>
          <w:rFonts w:asciiTheme="majorBidi" w:hAnsiTheme="majorBidi" w:cstheme="majorBidi" w:hint="cs"/>
          <w:sz w:val="28"/>
          <w:szCs w:val="28"/>
          <w:rtl/>
          <w:lang w:bidi="ar-EG"/>
        </w:rPr>
        <w:t xml:space="preserve"> الثاني : دور</w:t>
      </w:r>
      <w:r w:rsidR="00D176C8" w:rsidRPr="00BA229D">
        <w:rPr>
          <w:rFonts w:asciiTheme="majorBidi" w:hAnsiTheme="majorBidi" w:cstheme="majorBidi" w:hint="cs"/>
          <w:sz w:val="28"/>
          <w:szCs w:val="28"/>
          <w:rtl/>
          <w:lang w:bidi="ar-EG"/>
        </w:rPr>
        <w:t xml:space="preserve"> </w:t>
      </w:r>
      <w:r w:rsidR="00D176C8" w:rsidRPr="00BA229D">
        <w:rPr>
          <w:rFonts w:asciiTheme="majorBidi" w:hAnsiTheme="majorBidi" w:cstheme="majorBidi"/>
          <w:sz w:val="28"/>
          <w:szCs w:val="28"/>
          <w:rtl/>
          <w:lang w:bidi="ar-EG"/>
        </w:rPr>
        <w:t xml:space="preserve"> تطبيق موازنة البرامج والأداء في رسم </w:t>
      </w:r>
      <w:r w:rsidR="00D176C8" w:rsidRPr="00BA229D">
        <w:rPr>
          <w:rFonts w:asciiTheme="majorBidi" w:hAnsiTheme="majorBidi" w:cstheme="majorBidi" w:hint="cs"/>
          <w:sz w:val="28"/>
          <w:szCs w:val="28"/>
          <w:rtl/>
          <w:lang w:bidi="ar-EG"/>
        </w:rPr>
        <w:t>استراتيجية</w:t>
      </w:r>
      <w:r w:rsidR="00D176C8" w:rsidRPr="00BA229D">
        <w:rPr>
          <w:rFonts w:asciiTheme="majorBidi" w:hAnsiTheme="majorBidi" w:cstheme="majorBidi"/>
          <w:sz w:val="28"/>
          <w:szCs w:val="28"/>
          <w:rtl/>
          <w:lang w:bidi="ar-EG"/>
        </w:rPr>
        <w:t xml:space="preserve"> جديدة للإعلام</w:t>
      </w:r>
    </w:p>
    <w:p w14:paraId="7BA86E9B" w14:textId="4DE4A0D6" w:rsidR="00D176C8" w:rsidRPr="00BA229D" w:rsidRDefault="00BA229D" w:rsidP="00126F47">
      <w:pPr>
        <w:spacing w:after="120" w:line="480" w:lineRule="auto"/>
        <w:ind w:left="746"/>
        <w:jc w:val="both"/>
        <w:rPr>
          <w:rFonts w:asciiTheme="majorBidi" w:hAnsiTheme="majorBidi" w:cstheme="majorBidi"/>
          <w:sz w:val="28"/>
          <w:szCs w:val="28"/>
          <w:lang w:bidi="ar-EG"/>
        </w:rPr>
      </w:pPr>
      <w:r w:rsidRPr="00BA229D">
        <w:rPr>
          <w:rFonts w:asciiTheme="majorBidi" w:hAnsiTheme="majorBidi" w:cstheme="majorBidi" w:hint="cs"/>
          <w:sz w:val="28"/>
          <w:szCs w:val="28"/>
          <w:rtl/>
          <w:lang w:bidi="ar-EG"/>
        </w:rPr>
        <w:t>الم</w:t>
      </w:r>
      <w:r w:rsidR="00126F47">
        <w:rPr>
          <w:rFonts w:asciiTheme="majorBidi" w:hAnsiTheme="majorBidi" w:cstheme="majorBidi" w:hint="cs"/>
          <w:sz w:val="28"/>
          <w:szCs w:val="28"/>
          <w:rtl/>
          <w:lang w:bidi="ar-EG"/>
        </w:rPr>
        <w:t>طلب</w:t>
      </w:r>
      <w:r w:rsidRPr="00BA229D">
        <w:rPr>
          <w:rFonts w:asciiTheme="majorBidi" w:hAnsiTheme="majorBidi" w:cstheme="majorBidi" w:hint="cs"/>
          <w:sz w:val="28"/>
          <w:szCs w:val="28"/>
          <w:rtl/>
          <w:lang w:bidi="ar-EG"/>
        </w:rPr>
        <w:t xml:space="preserve"> الثالث </w:t>
      </w:r>
      <w:r w:rsidR="00D176C8" w:rsidRPr="00BA229D">
        <w:rPr>
          <w:rFonts w:asciiTheme="majorBidi" w:hAnsiTheme="majorBidi" w:cstheme="majorBidi" w:hint="cs"/>
          <w:sz w:val="28"/>
          <w:szCs w:val="28"/>
          <w:rtl/>
          <w:lang w:bidi="ar-EG"/>
        </w:rPr>
        <w:t xml:space="preserve">: </w:t>
      </w:r>
      <w:r w:rsidR="00D176C8" w:rsidRPr="00BA229D">
        <w:rPr>
          <w:rFonts w:asciiTheme="majorBidi" w:hAnsiTheme="majorBidi" w:cstheme="majorBidi"/>
          <w:sz w:val="28"/>
          <w:szCs w:val="28"/>
          <w:rtl/>
          <w:lang w:bidi="ar-EG"/>
        </w:rPr>
        <w:t xml:space="preserve"> دور</w:t>
      </w:r>
      <w:r w:rsidR="00D176C8" w:rsidRPr="00BA229D">
        <w:rPr>
          <w:rFonts w:asciiTheme="majorBidi" w:hAnsiTheme="majorBidi" w:cstheme="majorBidi" w:hint="cs"/>
          <w:sz w:val="28"/>
          <w:szCs w:val="28"/>
          <w:rtl/>
          <w:lang w:bidi="ar-EG"/>
        </w:rPr>
        <w:t xml:space="preserve"> </w:t>
      </w:r>
      <w:r w:rsidR="00D176C8" w:rsidRPr="00BA229D">
        <w:rPr>
          <w:rFonts w:asciiTheme="majorBidi" w:hAnsiTheme="majorBidi" w:cstheme="majorBidi"/>
          <w:sz w:val="28"/>
          <w:szCs w:val="28"/>
          <w:rtl/>
          <w:lang w:bidi="ar-EG"/>
        </w:rPr>
        <w:t xml:space="preserve">الشراكة مع القطاع الخاص في </w:t>
      </w:r>
      <w:r w:rsidR="00D176C8" w:rsidRPr="00BA229D">
        <w:rPr>
          <w:rFonts w:asciiTheme="majorBidi" w:hAnsiTheme="majorBidi" w:cstheme="majorBidi" w:hint="cs"/>
          <w:sz w:val="28"/>
          <w:szCs w:val="28"/>
          <w:rtl/>
          <w:lang w:bidi="ar-EG"/>
        </w:rPr>
        <w:t>استراتيجية</w:t>
      </w:r>
      <w:r w:rsidR="00D176C8" w:rsidRPr="00BA229D">
        <w:rPr>
          <w:rFonts w:asciiTheme="majorBidi" w:hAnsiTheme="majorBidi" w:cstheme="majorBidi"/>
          <w:sz w:val="28"/>
          <w:szCs w:val="28"/>
          <w:rtl/>
          <w:lang w:bidi="ar-EG"/>
        </w:rPr>
        <w:t xml:space="preserve"> الإعلام</w:t>
      </w:r>
    </w:p>
    <w:p w14:paraId="07A82F9E" w14:textId="429C5AD2" w:rsidR="00D176C8" w:rsidRPr="005B5C9D" w:rsidRDefault="00126F47" w:rsidP="00126F47">
      <w:pPr>
        <w:spacing w:after="120" w:line="480" w:lineRule="auto"/>
        <w:ind w:left="746"/>
        <w:jc w:val="both"/>
        <w:rPr>
          <w:rFonts w:asciiTheme="majorBidi" w:hAnsiTheme="majorBidi"/>
          <w:sz w:val="28"/>
          <w:szCs w:val="28"/>
          <w:lang w:bidi="ar-EG"/>
        </w:rPr>
      </w:pPr>
      <w:r>
        <w:rPr>
          <w:rFonts w:asciiTheme="majorBidi" w:hAnsiTheme="majorBidi" w:cstheme="majorBidi" w:hint="cs"/>
          <w:sz w:val="28"/>
          <w:szCs w:val="28"/>
          <w:rtl/>
          <w:lang w:bidi="ar-EG"/>
        </w:rPr>
        <w:t>المطلب</w:t>
      </w:r>
      <w:r w:rsidR="00BA229D" w:rsidRPr="00BA229D">
        <w:rPr>
          <w:rFonts w:asciiTheme="majorBidi" w:hAnsiTheme="majorBidi" w:cstheme="majorBidi" w:hint="cs"/>
          <w:sz w:val="28"/>
          <w:szCs w:val="28"/>
          <w:rtl/>
          <w:lang w:bidi="ar-EG"/>
        </w:rPr>
        <w:t xml:space="preserve"> الرابع </w:t>
      </w:r>
      <w:r w:rsidR="00D176C8" w:rsidRPr="00BA229D">
        <w:rPr>
          <w:rFonts w:asciiTheme="majorBidi" w:hAnsiTheme="majorBidi" w:cstheme="majorBidi" w:hint="cs"/>
          <w:sz w:val="28"/>
          <w:szCs w:val="28"/>
          <w:rtl/>
          <w:lang w:bidi="ar-EG"/>
        </w:rPr>
        <w:t>:</w:t>
      </w:r>
      <w:r w:rsidR="00D176C8" w:rsidRPr="00BA229D">
        <w:rPr>
          <w:rFonts w:asciiTheme="majorBidi" w:hAnsiTheme="majorBidi" w:cstheme="majorBidi"/>
          <w:sz w:val="28"/>
          <w:szCs w:val="28"/>
          <w:rtl/>
          <w:lang w:bidi="ar-EG"/>
        </w:rPr>
        <w:t xml:space="preserve"> دور التحول الرقمي الكامل للهيئة الوطنية للإعلام في </w:t>
      </w:r>
      <w:r w:rsidR="00D176C8" w:rsidRPr="00BA229D">
        <w:rPr>
          <w:rFonts w:asciiTheme="majorBidi" w:hAnsiTheme="majorBidi" w:cstheme="majorBidi" w:hint="cs"/>
          <w:sz w:val="28"/>
          <w:szCs w:val="28"/>
          <w:rtl/>
          <w:lang w:bidi="ar-EG"/>
        </w:rPr>
        <w:t>استراتيجية</w:t>
      </w:r>
      <w:r w:rsidR="00D176C8" w:rsidRPr="00BA229D">
        <w:rPr>
          <w:rFonts w:asciiTheme="majorBidi" w:hAnsiTheme="majorBidi" w:cstheme="majorBidi"/>
          <w:sz w:val="28"/>
          <w:szCs w:val="28"/>
          <w:rtl/>
          <w:lang w:bidi="ar-EG"/>
        </w:rPr>
        <w:t xml:space="preserve"> الإعلام</w:t>
      </w:r>
    </w:p>
    <w:p w14:paraId="35E6D906" w14:textId="77777777" w:rsidR="00BA229D" w:rsidRPr="00126F47" w:rsidRDefault="00BA229D" w:rsidP="005507BD">
      <w:pPr>
        <w:pStyle w:val="NoSpacing"/>
        <w:spacing w:before="240" w:line="360" w:lineRule="auto"/>
        <w:jc w:val="both"/>
        <w:rPr>
          <w:rFonts w:asciiTheme="majorBidi" w:hAnsiTheme="majorBidi" w:cstheme="majorBidi"/>
          <w:b/>
          <w:bCs/>
          <w:sz w:val="32"/>
          <w:szCs w:val="32"/>
          <w:rtl/>
          <w:lang w:bidi="ar-EG"/>
        </w:rPr>
      </w:pPr>
    </w:p>
    <w:p w14:paraId="742084D5" w14:textId="77777777" w:rsidR="00BA229D" w:rsidRDefault="00BA229D" w:rsidP="005507BD">
      <w:pPr>
        <w:pStyle w:val="NoSpacing"/>
        <w:spacing w:before="240" w:line="360" w:lineRule="auto"/>
        <w:jc w:val="both"/>
        <w:rPr>
          <w:rFonts w:asciiTheme="majorBidi" w:hAnsiTheme="majorBidi" w:cstheme="majorBidi"/>
          <w:b/>
          <w:bCs/>
          <w:sz w:val="32"/>
          <w:szCs w:val="32"/>
          <w:rtl/>
          <w:lang w:bidi="ar-EG"/>
        </w:rPr>
      </w:pPr>
    </w:p>
    <w:p w14:paraId="1E94CE6D" w14:textId="77777777" w:rsidR="00BA229D" w:rsidRDefault="00BA229D" w:rsidP="005507BD">
      <w:pPr>
        <w:pStyle w:val="NoSpacing"/>
        <w:spacing w:before="240" w:line="360" w:lineRule="auto"/>
        <w:jc w:val="both"/>
        <w:rPr>
          <w:rFonts w:asciiTheme="majorBidi" w:hAnsiTheme="majorBidi" w:cstheme="majorBidi"/>
          <w:b/>
          <w:bCs/>
          <w:sz w:val="32"/>
          <w:szCs w:val="32"/>
          <w:rtl/>
          <w:lang w:bidi="ar-EG"/>
        </w:rPr>
      </w:pPr>
    </w:p>
    <w:p w14:paraId="042F43B0" w14:textId="77777777" w:rsidR="00E67A8C" w:rsidRDefault="00E67A8C" w:rsidP="005507BD">
      <w:pPr>
        <w:pStyle w:val="NoSpacing"/>
        <w:spacing w:before="240" w:line="360" w:lineRule="auto"/>
        <w:jc w:val="both"/>
        <w:rPr>
          <w:rFonts w:asciiTheme="majorBidi" w:hAnsiTheme="majorBidi" w:cstheme="majorBidi"/>
          <w:b/>
          <w:bCs/>
          <w:sz w:val="32"/>
          <w:szCs w:val="32"/>
          <w:rtl/>
          <w:lang w:bidi="ar-EG"/>
        </w:rPr>
      </w:pPr>
    </w:p>
    <w:p w14:paraId="5279F911" w14:textId="1FE3734A" w:rsidR="00EA455C" w:rsidRPr="004F2763" w:rsidRDefault="009129E7" w:rsidP="005507BD">
      <w:pPr>
        <w:pStyle w:val="NoSpacing"/>
        <w:spacing w:before="240" w:line="360" w:lineRule="auto"/>
        <w:jc w:val="both"/>
        <w:rPr>
          <w:rFonts w:asciiTheme="majorBidi" w:hAnsiTheme="majorBidi" w:cstheme="majorBidi"/>
          <w:b/>
          <w:bCs/>
          <w:sz w:val="32"/>
          <w:szCs w:val="32"/>
          <w:rtl/>
          <w:lang w:bidi="ar-EG"/>
        </w:rPr>
      </w:pPr>
      <w:r>
        <w:rPr>
          <w:rFonts w:asciiTheme="majorBidi" w:hAnsiTheme="majorBidi" w:cstheme="majorBidi"/>
          <w:b/>
          <w:bCs/>
          <w:sz w:val="32"/>
          <w:szCs w:val="32"/>
          <w:rtl/>
          <w:lang w:bidi="ar-EG"/>
        </w:rPr>
        <w:lastRenderedPageBreak/>
        <w:t>الدراسات السابقة</w:t>
      </w:r>
      <w:r>
        <w:rPr>
          <w:rFonts w:asciiTheme="majorBidi" w:hAnsiTheme="majorBidi" w:cstheme="majorBidi" w:hint="cs"/>
          <w:b/>
          <w:bCs/>
          <w:sz w:val="32"/>
          <w:szCs w:val="32"/>
          <w:rtl/>
          <w:lang w:bidi="ar-EG"/>
        </w:rPr>
        <w:t>:</w:t>
      </w:r>
    </w:p>
    <w:p w14:paraId="7A12695D" w14:textId="336DADB7" w:rsidR="00780D9B" w:rsidRDefault="00780D9B" w:rsidP="00780D9B">
      <w:pPr>
        <w:pStyle w:val="NoSpacing"/>
        <w:numPr>
          <w:ilvl w:val="0"/>
          <w:numId w:val="28"/>
        </w:numPr>
        <w:spacing w:after="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أكدت </w:t>
      </w:r>
      <w:r w:rsidRPr="00D47326">
        <w:rPr>
          <w:rFonts w:asciiTheme="majorBidi" w:hAnsiTheme="majorBidi" w:cstheme="majorBidi" w:hint="cs"/>
          <w:b/>
          <w:bCs/>
          <w:sz w:val="28"/>
          <w:szCs w:val="28"/>
          <w:rtl/>
          <w:lang w:bidi="ar-EG"/>
        </w:rPr>
        <w:t>دراسة (محمد، 2019)</w:t>
      </w:r>
      <w:r>
        <w:rPr>
          <w:rFonts w:asciiTheme="majorBidi" w:hAnsiTheme="majorBidi" w:cstheme="majorBidi" w:hint="cs"/>
          <w:sz w:val="28"/>
          <w:szCs w:val="28"/>
          <w:rtl/>
          <w:lang w:bidi="ar-EG"/>
        </w:rPr>
        <w:t xml:space="preserve"> </w:t>
      </w:r>
      <w:r w:rsidR="00E67A8C">
        <w:rPr>
          <w:rFonts w:asciiTheme="majorBidi" w:hAnsiTheme="majorBidi" w:cstheme="majorBidi" w:hint="cs"/>
          <w:sz w:val="28"/>
          <w:szCs w:val="28"/>
          <w:rtl/>
          <w:lang w:bidi="ar-EG"/>
        </w:rPr>
        <w:t xml:space="preserve">"1" </w:t>
      </w:r>
      <w:r>
        <w:rPr>
          <w:rFonts w:asciiTheme="majorBidi" w:hAnsiTheme="majorBidi" w:cstheme="majorBidi" w:hint="cs"/>
          <w:sz w:val="28"/>
          <w:szCs w:val="28"/>
          <w:rtl/>
          <w:lang w:bidi="ar-EG"/>
        </w:rPr>
        <w:t>على أهمية التحول من موازنة البنود إلى موازنة البرامج والأداء لمعالجة عجز الموازنة العامة في العراق.  حيث ت</w:t>
      </w:r>
      <w:r w:rsidRPr="00D47326">
        <w:rPr>
          <w:rFonts w:asciiTheme="majorBidi" w:hAnsiTheme="majorBidi" w:cstheme="majorBidi"/>
          <w:sz w:val="28"/>
          <w:szCs w:val="28"/>
          <w:rtl/>
        </w:rPr>
        <w:t xml:space="preserve">تم عملية إعداد الموازنة العامة في العراق وفق أسلوب موازنة البنود ( التقليدية)، </w:t>
      </w:r>
      <w:r>
        <w:rPr>
          <w:rFonts w:asciiTheme="majorBidi" w:hAnsiTheme="majorBidi" w:cstheme="majorBidi" w:hint="cs"/>
          <w:sz w:val="28"/>
          <w:szCs w:val="28"/>
          <w:rtl/>
        </w:rPr>
        <w:t xml:space="preserve">والذي يغلب عليه </w:t>
      </w:r>
      <w:r w:rsidRPr="00D47326">
        <w:rPr>
          <w:rFonts w:asciiTheme="majorBidi" w:hAnsiTheme="majorBidi" w:cstheme="majorBidi"/>
          <w:sz w:val="28"/>
          <w:szCs w:val="28"/>
          <w:rtl/>
        </w:rPr>
        <w:t>عدم ترشيد الإنفاق وسوء في توزيع الموارد، و</w:t>
      </w:r>
      <w:r>
        <w:rPr>
          <w:rFonts w:asciiTheme="majorBidi" w:hAnsiTheme="majorBidi" w:cstheme="majorBidi"/>
          <w:sz w:val="28"/>
          <w:szCs w:val="28"/>
          <w:rtl/>
        </w:rPr>
        <w:t>الهدر الكبير في الأموال المخصصة</w:t>
      </w:r>
      <w:r>
        <w:rPr>
          <w:rFonts w:asciiTheme="majorBidi" w:hAnsiTheme="majorBidi" w:cstheme="majorBidi" w:hint="cs"/>
          <w:sz w:val="28"/>
          <w:szCs w:val="28"/>
          <w:rtl/>
        </w:rPr>
        <w:t xml:space="preserve">. </w:t>
      </w:r>
      <w:r w:rsidRPr="00D47326">
        <w:rPr>
          <w:rFonts w:asciiTheme="majorBidi" w:hAnsiTheme="majorBidi" w:cstheme="majorBidi"/>
          <w:sz w:val="28"/>
          <w:szCs w:val="28"/>
          <w:rtl/>
        </w:rPr>
        <w:t xml:space="preserve"> وعليه</w:t>
      </w:r>
      <w:r>
        <w:rPr>
          <w:rFonts w:asciiTheme="majorBidi" w:hAnsiTheme="majorBidi" w:cstheme="majorBidi" w:hint="cs"/>
          <w:sz w:val="28"/>
          <w:szCs w:val="28"/>
          <w:rtl/>
        </w:rPr>
        <w:t xml:space="preserve"> توصل الباحث إلى أنه</w:t>
      </w:r>
      <w:r w:rsidRPr="00D47326">
        <w:rPr>
          <w:rFonts w:asciiTheme="majorBidi" w:hAnsiTheme="majorBidi" w:cstheme="majorBidi"/>
          <w:sz w:val="28"/>
          <w:szCs w:val="28"/>
          <w:rtl/>
        </w:rPr>
        <w:t xml:space="preserve"> لابد من التحول إلى أسلوب موازنة البرامج والأداء</w:t>
      </w:r>
      <w:r>
        <w:rPr>
          <w:rFonts w:asciiTheme="majorBidi" w:hAnsiTheme="majorBidi" w:cstheme="majorBidi" w:hint="cs"/>
          <w:sz w:val="28"/>
          <w:szCs w:val="28"/>
          <w:rtl/>
        </w:rPr>
        <w:t>، الذي</w:t>
      </w:r>
      <w:r w:rsidRPr="00D47326">
        <w:rPr>
          <w:rFonts w:asciiTheme="majorBidi" w:hAnsiTheme="majorBidi" w:cstheme="majorBidi"/>
          <w:sz w:val="28"/>
          <w:szCs w:val="28"/>
          <w:rtl/>
        </w:rPr>
        <w:t xml:space="preserve"> يساهم في إعداد وتنفيذ الموازنة العامة بصورةٍ متطورةٍ لمعالجة العجز الحاصل فيها</w:t>
      </w:r>
      <w:r>
        <w:rPr>
          <w:rFonts w:asciiTheme="majorBidi" w:hAnsiTheme="majorBidi" w:cstheme="majorBidi" w:hint="cs"/>
          <w:sz w:val="28"/>
          <w:szCs w:val="28"/>
          <w:rtl/>
        </w:rPr>
        <w:t xml:space="preserve">. </w:t>
      </w:r>
      <w:r w:rsidRPr="00D47326">
        <w:rPr>
          <w:rFonts w:asciiTheme="majorBidi" w:hAnsiTheme="majorBidi" w:cstheme="majorBidi"/>
          <w:sz w:val="28"/>
          <w:szCs w:val="28"/>
          <w:rtl/>
        </w:rPr>
        <w:t xml:space="preserve"> وتم التوصل إلى نتيجةٍ مفادها أن استخدام هذا النوع من الموازنات يعمل على توفير المعلومات المحاسبية والإدارية بصورةٍ دقيقةٍ والتي يمكن استخدامها في عملية التخطيط والرقابة ومن ثم تقييم الأداء للوحدات الحكومية، وترشيد وضغط النفقات العامة من خلال التخطيط الدقيق لتكاليف كل نشاط وبرنامج من أجل تقليل الهدر في المال العام وبالتالي تقليل عجز الموازنة</w:t>
      </w:r>
      <w:r w:rsidRPr="00D47326">
        <w:rPr>
          <w:rFonts w:asciiTheme="majorBidi" w:hAnsiTheme="majorBidi" w:cstheme="majorBidi"/>
          <w:sz w:val="28"/>
          <w:szCs w:val="28"/>
          <w:lang w:bidi="ar-EG"/>
        </w:rPr>
        <w:t>.</w:t>
      </w:r>
    </w:p>
    <w:p w14:paraId="022CEF78" w14:textId="77777777" w:rsidR="00CD2E03" w:rsidRDefault="005E17FA" w:rsidP="006E0392">
      <w:pPr>
        <w:pStyle w:val="ListParagraph"/>
        <w:numPr>
          <w:ilvl w:val="0"/>
          <w:numId w:val="28"/>
        </w:numPr>
        <w:spacing w:after="240" w:line="276" w:lineRule="auto"/>
        <w:contextualSpacing w:val="0"/>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وفي </w:t>
      </w:r>
      <w:r w:rsidR="00E67A8C">
        <w:rPr>
          <w:rFonts w:asciiTheme="majorBidi" w:hAnsiTheme="majorBidi" w:cstheme="majorBidi" w:hint="cs"/>
          <w:b/>
          <w:bCs/>
          <w:sz w:val="28"/>
          <w:szCs w:val="28"/>
          <w:rtl/>
          <w:lang w:bidi="ar-EG"/>
        </w:rPr>
        <w:t xml:space="preserve">دراسة (النباح، 2018) "2" </w:t>
      </w:r>
      <w:r>
        <w:rPr>
          <w:rFonts w:asciiTheme="majorBidi" w:hAnsiTheme="majorBidi" w:cstheme="majorBidi" w:hint="cs"/>
          <w:sz w:val="28"/>
          <w:szCs w:val="28"/>
          <w:rtl/>
          <w:lang w:bidi="ar-EG"/>
        </w:rPr>
        <w:t xml:space="preserve">تم تقييم أداء المنظمات الصحية من خلال اقتراح مدخل محاسبي استخدم فيه أربعة أبعاد.  حيث توصلت إلى وجود علاقة قوية بين موازنة البرامج والأداء مع كل من التكلفة المستهدفة ومؤشرات تقويم الخدمات الصحية والمقارنة المرجعية، وذلك استجابة لحاجة المنظمات الصحية إلى مؤشرات ومقاييس جديدة للأداء تكون أكثر انسجاما مع التغيرات العديدة.  وانتهت الدراسة إلى أن تطبيق موازنة البرامج والأداء هي الخطوة الأولى على الطريق الصحيح.  </w:t>
      </w:r>
    </w:p>
    <w:p w14:paraId="034BC174" w14:textId="10EB91E2" w:rsidR="00CD2E03" w:rsidRDefault="00CD2E03" w:rsidP="00CD2E03">
      <w:pPr>
        <w:pStyle w:val="ListParagraph"/>
        <w:spacing w:after="240" w:line="276" w:lineRule="auto"/>
        <w:contextualSpacing w:val="0"/>
        <w:jc w:val="both"/>
        <w:rPr>
          <w:rFonts w:asciiTheme="majorBidi" w:hAnsiTheme="majorBidi" w:cstheme="majorBidi"/>
          <w:sz w:val="28"/>
          <w:szCs w:val="28"/>
          <w:lang w:bidi="ar-EG"/>
        </w:rPr>
      </w:pPr>
      <w:r>
        <w:rPr>
          <w:rFonts w:asciiTheme="majorBidi" w:hAnsiTheme="majorBidi" w:cstheme="majorBidi" w:hint="cs"/>
          <w:sz w:val="28"/>
          <w:szCs w:val="28"/>
          <w:rtl/>
          <w:lang w:bidi="ar-EG"/>
        </w:rPr>
        <w:t>ــــــــــــــــــــــــــــــــــــــــــــــــــــــــــــــ</w:t>
      </w:r>
    </w:p>
    <w:p w14:paraId="0C493E62" w14:textId="77777777" w:rsidR="00CD2E03" w:rsidRPr="00E67A8C" w:rsidRDefault="00CD2E03" w:rsidP="00CD2E03">
      <w:pPr>
        <w:pStyle w:val="ListParagraph"/>
        <w:numPr>
          <w:ilvl w:val="0"/>
          <w:numId w:val="45"/>
        </w:numPr>
        <w:spacing w:after="240" w:line="276" w:lineRule="auto"/>
        <w:jc w:val="both"/>
        <w:rPr>
          <w:rFonts w:asciiTheme="majorBidi" w:hAnsiTheme="majorBidi" w:cstheme="majorBidi"/>
          <w:sz w:val="28"/>
          <w:szCs w:val="28"/>
          <w:lang w:bidi="ar-EG"/>
        </w:rPr>
      </w:pPr>
      <w:r w:rsidRPr="00E67A8C">
        <w:rPr>
          <w:rFonts w:asciiTheme="majorBidi" w:hAnsiTheme="majorBidi" w:cstheme="majorBidi" w:hint="cs"/>
          <w:sz w:val="28"/>
          <w:szCs w:val="28"/>
          <w:rtl/>
          <w:lang w:bidi="ar-EG"/>
        </w:rPr>
        <w:t>م</w:t>
      </w:r>
      <w:r w:rsidRPr="00E67A8C">
        <w:rPr>
          <w:rFonts w:asciiTheme="majorBidi" w:hAnsiTheme="majorBidi" w:cstheme="majorBidi"/>
          <w:sz w:val="28"/>
          <w:szCs w:val="28"/>
          <w:rtl/>
          <w:lang w:bidi="ar-EG"/>
        </w:rPr>
        <w:t>حمد، مشتاق طالب وآخرون (2019)، "</w:t>
      </w:r>
      <w:r w:rsidRPr="00E67A8C">
        <w:rPr>
          <w:rFonts w:asciiTheme="majorBidi" w:eastAsia="Times New Roman" w:hAnsiTheme="majorBidi" w:cstheme="majorBidi"/>
          <w:b/>
          <w:bCs/>
          <w:i/>
          <w:iCs/>
          <w:color w:val="111111"/>
          <w:sz w:val="29"/>
          <w:szCs w:val="29"/>
          <w:rtl/>
        </w:rPr>
        <w:t xml:space="preserve"> </w:t>
      </w:r>
      <w:r w:rsidRPr="00E67A8C">
        <w:rPr>
          <w:rFonts w:asciiTheme="majorBidi" w:hAnsiTheme="majorBidi" w:cstheme="majorBidi"/>
          <w:sz w:val="28"/>
          <w:szCs w:val="28"/>
          <w:rtl/>
        </w:rPr>
        <w:t xml:space="preserve">أهمية التحول من موازنة البنود إلى موازنة البرامج والأداء لمعالجة عجز الموازنة العامة في العراق"، مجلة جامعة الأنبار للعلوم الاقتصادية والإدارية، جامعة الأنبار - كلية الإدارة والاقتصاد، المجلد 11، العدد 24. </w:t>
      </w:r>
      <w:hyperlink r:id="rId10" w:history="1">
        <w:r w:rsidRPr="00E67A8C">
          <w:rPr>
            <w:rFonts w:asciiTheme="majorBidi" w:hAnsiTheme="majorBidi" w:cstheme="majorBidi"/>
            <w:color w:val="0000FF" w:themeColor="hyperlink"/>
            <w:sz w:val="28"/>
            <w:szCs w:val="28"/>
            <w:u w:val="single"/>
          </w:rPr>
          <w:t>https://search.mandumah.com/Record/997940</w:t>
        </w:r>
      </w:hyperlink>
    </w:p>
    <w:p w14:paraId="70EAF4C4" w14:textId="77777777" w:rsidR="00CD2E03" w:rsidRPr="001B4A73" w:rsidRDefault="00CD2E03" w:rsidP="00CD2E03">
      <w:pPr>
        <w:pStyle w:val="ListParagraph"/>
        <w:numPr>
          <w:ilvl w:val="0"/>
          <w:numId w:val="45"/>
        </w:numPr>
        <w:spacing w:after="240" w:line="276" w:lineRule="auto"/>
        <w:contextualSpacing w:val="0"/>
        <w:jc w:val="both"/>
        <w:rPr>
          <w:rFonts w:asciiTheme="majorBidi" w:hAnsiTheme="majorBidi" w:cstheme="majorBidi"/>
          <w:sz w:val="28"/>
          <w:szCs w:val="28"/>
          <w:lang w:bidi="ar-EG"/>
        </w:rPr>
      </w:pPr>
      <w:r w:rsidRPr="00190472">
        <w:rPr>
          <w:rFonts w:asciiTheme="majorBidi" w:hAnsiTheme="majorBidi" w:cstheme="majorBidi"/>
          <w:sz w:val="28"/>
          <w:szCs w:val="28"/>
          <w:rtl/>
          <w:lang w:bidi="ar-EG"/>
        </w:rPr>
        <w:t xml:space="preserve">النباح، مراد نصر (2018) " التقويم المحاسبي المتكامل لتطوير أداء المنظمات الحكومية، دراسة ميدانية على المستشفيات"، المجلة العلمية للدراسات التجارية والبيئية، جامعة قناة السويس، المجلد التاسع، العدد الثاني- الجزء الثاني. </w:t>
      </w:r>
      <w:hyperlink r:id="rId11" w:history="1">
        <w:r w:rsidRPr="00190472">
          <w:rPr>
            <w:rFonts w:asciiTheme="majorBidi" w:hAnsiTheme="majorBidi" w:cstheme="majorBidi"/>
            <w:color w:val="0000FF" w:themeColor="hyperlink"/>
            <w:sz w:val="28"/>
            <w:szCs w:val="28"/>
            <w:u w:val="single"/>
            <w:lang w:bidi="ar-EG"/>
          </w:rPr>
          <w:t>https://jces.journals.ekb.eg/article_51415_826b0a3d6ec90748ad079ffb1deee063.pdf</w:t>
        </w:r>
      </w:hyperlink>
    </w:p>
    <w:p w14:paraId="2B522918" w14:textId="77777777" w:rsidR="001B4A73" w:rsidRDefault="001B4A73" w:rsidP="001B4A73">
      <w:pPr>
        <w:pStyle w:val="ListParagraph"/>
        <w:spacing w:after="240" w:line="276" w:lineRule="auto"/>
        <w:ind w:left="1080"/>
        <w:contextualSpacing w:val="0"/>
        <w:jc w:val="both"/>
        <w:rPr>
          <w:rFonts w:asciiTheme="majorBidi" w:hAnsiTheme="majorBidi" w:cstheme="majorBidi" w:hint="cs"/>
          <w:color w:val="0000FF" w:themeColor="hyperlink"/>
          <w:sz w:val="28"/>
          <w:szCs w:val="28"/>
          <w:u w:val="single"/>
          <w:lang w:bidi="ar-EG"/>
        </w:rPr>
      </w:pPr>
    </w:p>
    <w:p w14:paraId="09FF5756" w14:textId="77777777" w:rsidR="001B4A73" w:rsidRDefault="001B4A73" w:rsidP="001B4A73">
      <w:pPr>
        <w:pStyle w:val="ListParagraph"/>
        <w:spacing w:after="240" w:line="276" w:lineRule="auto"/>
        <w:ind w:left="1080"/>
        <w:contextualSpacing w:val="0"/>
        <w:jc w:val="both"/>
        <w:rPr>
          <w:rFonts w:asciiTheme="majorBidi" w:hAnsiTheme="majorBidi" w:cstheme="majorBidi"/>
          <w:color w:val="0000FF" w:themeColor="hyperlink"/>
          <w:sz w:val="28"/>
          <w:szCs w:val="28"/>
          <w:u w:val="single"/>
          <w:lang w:bidi="ar-EG"/>
        </w:rPr>
      </w:pPr>
    </w:p>
    <w:p w14:paraId="2E1FE93D" w14:textId="77777777" w:rsidR="001B4A73" w:rsidRPr="00B27EFB" w:rsidRDefault="001B4A73" w:rsidP="001B4A73">
      <w:pPr>
        <w:pStyle w:val="NoSpacing"/>
        <w:numPr>
          <w:ilvl w:val="0"/>
          <w:numId w:val="28"/>
        </w:numPr>
        <w:spacing w:after="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lastRenderedPageBreak/>
        <w:t>وقدمت</w:t>
      </w:r>
      <w:r w:rsidRPr="00B27EFB">
        <w:rPr>
          <w:rFonts w:asciiTheme="majorBidi" w:hAnsiTheme="majorBidi" w:cstheme="majorBidi" w:hint="cs"/>
          <w:sz w:val="28"/>
          <w:szCs w:val="28"/>
          <w:rtl/>
          <w:lang w:bidi="ar-EG"/>
        </w:rPr>
        <w:t xml:space="preserve"> </w:t>
      </w:r>
      <w:r w:rsidRPr="000B2119">
        <w:rPr>
          <w:rFonts w:asciiTheme="majorBidi" w:hAnsiTheme="majorBidi" w:cstheme="majorBidi" w:hint="cs"/>
          <w:b/>
          <w:bCs/>
          <w:sz w:val="28"/>
          <w:szCs w:val="28"/>
          <w:rtl/>
          <w:lang w:bidi="ar-EG"/>
        </w:rPr>
        <w:t>دراسة لم</w:t>
      </w:r>
      <w:r>
        <w:rPr>
          <w:rFonts w:asciiTheme="majorBidi" w:hAnsiTheme="majorBidi" w:cstheme="majorBidi" w:hint="cs"/>
          <w:b/>
          <w:bCs/>
          <w:sz w:val="28"/>
          <w:szCs w:val="28"/>
          <w:rtl/>
          <w:lang w:bidi="ar-EG"/>
        </w:rPr>
        <w:t>ركز دعم لتقنية المعلومات (2017)"3"</w:t>
      </w:r>
      <w:r w:rsidRPr="00B27EFB">
        <w:rPr>
          <w:rFonts w:asciiTheme="majorBidi" w:hAnsiTheme="majorBidi" w:cstheme="majorBidi" w:hint="cs"/>
          <w:sz w:val="28"/>
          <w:szCs w:val="28"/>
          <w:rtl/>
          <w:lang w:bidi="ar-EG"/>
        </w:rPr>
        <w:t xml:space="preserve"> </w:t>
      </w:r>
      <w:r>
        <w:rPr>
          <w:rFonts w:asciiTheme="majorBidi" w:hAnsiTheme="majorBidi" w:cstheme="majorBidi" w:hint="cs"/>
          <w:sz w:val="28"/>
          <w:szCs w:val="28"/>
          <w:rtl/>
          <w:lang w:bidi="ar-EG"/>
        </w:rPr>
        <w:t>تعريفا للموازنة العامة للدولة بشكل عام، وذكرت أن موازن</w:t>
      </w:r>
      <w:r>
        <w:rPr>
          <w:rFonts w:asciiTheme="majorBidi" w:hAnsiTheme="majorBidi" w:cstheme="majorBidi" w:hint="eastAsia"/>
          <w:sz w:val="28"/>
          <w:szCs w:val="28"/>
          <w:rtl/>
          <w:lang w:bidi="ar-EG"/>
        </w:rPr>
        <w:t>ة</w:t>
      </w:r>
      <w:r>
        <w:rPr>
          <w:rFonts w:asciiTheme="majorBidi" w:hAnsiTheme="majorBidi" w:cstheme="majorBidi" w:hint="cs"/>
          <w:sz w:val="28"/>
          <w:szCs w:val="28"/>
          <w:rtl/>
          <w:lang w:bidi="ar-EG"/>
        </w:rPr>
        <w:t xml:space="preserve"> البنود هي أشهر الموازنات التي تستخدم في دول العالم، إلا أنها تفتقر للتركيز على النتائج.  ولذا اعتبرت موازنة البرامج والأداء من أهم وسائل ضبط عمل الجهاز الحكومي، واستخلصت الدراسة تعريفها من توصية لجنة هوفر </w:t>
      </w:r>
      <w:r>
        <w:rPr>
          <w:rFonts w:asciiTheme="majorBidi" w:hAnsiTheme="majorBidi" w:cstheme="majorBidi"/>
          <w:sz w:val="28"/>
          <w:szCs w:val="28"/>
          <w:lang w:bidi="ar-EG"/>
        </w:rPr>
        <w:t>Hoover Commission</w:t>
      </w:r>
      <w:r>
        <w:rPr>
          <w:rFonts w:asciiTheme="majorBidi" w:hAnsiTheme="majorBidi" w:cstheme="majorBidi" w:hint="cs"/>
          <w:sz w:val="28"/>
          <w:szCs w:val="28"/>
          <w:rtl/>
          <w:lang w:bidi="ar-EG"/>
        </w:rPr>
        <w:t xml:space="preserve"> التي صدرت عام 1949 في الولايات المتحدة الأمريكية.  ثم تطرقت الدراسة إلى </w:t>
      </w:r>
      <w:r w:rsidRPr="000B2119">
        <w:rPr>
          <w:rFonts w:asciiTheme="majorBidi" w:hAnsiTheme="majorBidi" w:cstheme="majorBidi"/>
          <w:sz w:val="28"/>
          <w:szCs w:val="28"/>
          <w:rtl/>
        </w:rPr>
        <w:t>المقومات الأساسية التي يمكن من خلالها تطبيق موازنة البرامج</w:t>
      </w:r>
      <w:r>
        <w:rPr>
          <w:rFonts w:asciiTheme="majorBidi" w:hAnsiTheme="majorBidi" w:cstheme="majorBidi" w:hint="cs"/>
          <w:sz w:val="28"/>
          <w:szCs w:val="28"/>
          <w:rtl/>
        </w:rPr>
        <w:t xml:space="preserve"> والأداء</w:t>
      </w:r>
      <w:r w:rsidRPr="000B2119">
        <w:rPr>
          <w:rFonts w:asciiTheme="majorBidi" w:hAnsiTheme="majorBidi" w:cstheme="majorBidi"/>
          <w:sz w:val="28"/>
          <w:szCs w:val="28"/>
          <w:rtl/>
        </w:rPr>
        <w:t xml:space="preserve"> فعليا على الموازنة العامة للدولة.</w:t>
      </w:r>
      <w:r>
        <w:rPr>
          <w:rFonts w:asciiTheme="majorBidi" w:hAnsiTheme="majorBidi" w:cstheme="majorBidi" w:hint="cs"/>
          <w:sz w:val="28"/>
          <w:szCs w:val="28"/>
          <w:rtl/>
        </w:rPr>
        <w:t xml:space="preserve">  </w:t>
      </w:r>
      <w:r w:rsidRPr="000B2119">
        <w:rPr>
          <w:rFonts w:asciiTheme="majorBidi" w:hAnsiTheme="majorBidi" w:cstheme="majorBidi"/>
          <w:sz w:val="28"/>
          <w:szCs w:val="28"/>
          <w:rtl/>
        </w:rPr>
        <w:t xml:space="preserve"> و</w:t>
      </w:r>
      <w:r>
        <w:rPr>
          <w:rFonts w:asciiTheme="majorBidi" w:hAnsiTheme="majorBidi" w:cstheme="majorBidi" w:hint="cs"/>
          <w:sz w:val="28"/>
          <w:szCs w:val="28"/>
          <w:rtl/>
        </w:rPr>
        <w:t xml:space="preserve">انتهت الدراسة إلى أنه </w:t>
      </w:r>
      <w:r w:rsidRPr="000B2119">
        <w:rPr>
          <w:rFonts w:asciiTheme="majorBidi" w:hAnsiTheme="majorBidi" w:cstheme="majorBidi"/>
          <w:sz w:val="28"/>
          <w:szCs w:val="28"/>
          <w:rtl/>
        </w:rPr>
        <w:t>من خلال كل تج</w:t>
      </w:r>
      <w:r>
        <w:rPr>
          <w:rFonts w:asciiTheme="majorBidi" w:hAnsiTheme="majorBidi" w:cstheme="majorBidi"/>
          <w:sz w:val="28"/>
          <w:szCs w:val="28"/>
          <w:rtl/>
        </w:rPr>
        <w:t>ارب الدول التي سبقت مصر فإن</w:t>
      </w:r>
      <w:r>
        <w:rPr>
          <w:rFonts w:asciiTheme="majorBidi" w:hAnsiTheme="majorBidi" w:cstheme="majorBidi" w:hint="cs"/>
          <w:sz w:val="28"/>
          <w:szCs w:val="28"/>
          <w:rtl/>
        </w:rPr>
        <w:t xml:space="preserve"> </w:t>
      </w:r>
      <w:r w:rsidRPr="000B2119">
        <w:rPr>
          <w:rFonts w:asciiTheme="majorBidi" w:hAnsiTheme="majorBidi" w:cstheme="majorBidi"/>
          <w:sz w:val="28"/>
          <w:szCs w:val="28"/>
          <w:rtl/>
        </w:rPr>
        <w:t xml:space="preserve">التطبيق يأخذ شكل تدريجي حتى لا يحدث أي ارتباك في مالية الدولة. </w:t>
      </w:r>
      <w:r>
        <w:rPr>
          <w:rFonts w:asciiTheme="majorBidi" w:hAnsiTheme="majorBidi" w:cstheme="majorBidi" w:hint="cs"/>
          <w:sz w:val="28"/>
          <w:szCs w:val="28"/>
          <w:rtl/>
        </w:rPr>
        <w:t xml:space="preserve">وقامت مصر </w:t>
      </w:r>
      <w:r w:rsidRPr="000B2119">
        <w:rPr>
          <w:rFonts w:asciiTheme="majorBidi" w:hAnsiTheme="majorBidi" w:cstheme="majorBidi"/>
          <w:sz w:val="28"/>
          <w:szCs w:val="28"/>
          <w:rtl/>
        </w:rPr>
        <w:t>بتطبيق موازنة البنود لفترات طويلة وممتدة، ومع الت</w:t>
      </w:r>
      <w:r>
        <w:rPr>
          <w:rFonts w:asciiTheme="majorBidi" w:hAnsiTheme="majorBidi" w:cstheme="majorBidi"/>
          <w:sz w:val="28"/>
          <w:szCs w:val="28"/>
          <w:rtl/>
        </w:rPr>
        <w:t>طورات والتحولات التي تشهدها مصر</w:t>
      </w:r>
      <w:r>
        <w:rPr>
          <w:rFonts w:asciiTheme="majorBidi" w:hAnsiTheme="majorBidi" w:cstheme="majorBidi" w:hint="cs"/>
          <w:sz w:val="28"/>
          <w:szCs w:val="28"/>
          <w:rtl/>
        </w:rPr>
        <w:t xml:space="preserve">، </w:t>
      </w:r>
      <w:r w:rsidRPr="000B2119">
        <w:rPr>
          <w:rFonts w:asciiTheme="majorBidi" w:hAnsiTheme="majorBidi" w:cstheme="majorBidi"/>
          <w:sz w:val="28"/>
          <w:szCs w:val="28"/>
          <w:rtl/>
        </w:rPr>
        <w:t xml:space="preserve">نحو تحرير أكبر للاقتصاد وأفق أكبر للتنمية، </w:t>
      </w:r>
      <w:r>
        <w:rPr>
          <w:rFonts w:asciiTheme="majorBidi" w:hAnsiTheme="majorBidi" w:cstheme="majorBidi" w:hint="cs"/>
          <w:sz w:val="28"/>
          <w:szCs w:val="28"/>
          <w:rtl/>
        </w:rPr>
        <w:t xml:space="preserve">خلصت الورقة إلى أنه </w:t>
      </w:r>
      <w:r w:rsidRPr="000B2119">
        <w:rPr>
          <w:rFonts w:asciiTheme="majorBidi" w:hAnsiTheme="majorBidi" w:cstheme="majorBidi"/>
          <w:sz w:val="28"/>
          <w:szCs w:val="28"/>
          <w:rtl/>
        </w:rPr>
        <w:t xml:space="preserve">ينبغي أن يصاحب هذا تحول في إعداد الموازنة تدريجيا نحو تطبيق </w:t>
      </w:r>
      <w:r w:rsidRPr="000B2119">
        <w:rPr>
          <w:rFonts w:asciiTheme="majorBidi" w:hAnsiTheme="majorBidi" w:cstheme="majorBidi" w:hint="cs"/>
          <w:sz w:val="28"/>
          <w:szCs w:val="28"/>
          <w:rtl/>
        </w:rPr>
        <w:t>موازن</w:t>
      </w:r>
      <w:r w:rsidRPr="000B2119">
        <w:rPr>
          <w:rFonts w:asciiTheme="majorBidi" w:hAnsiTheme="majorBidi" w:cstheme="majorBidi" w:hint="eastAsia"/>
          <w:sz w:val="28"/>
          <w:szCs w:val="28"/>
          <w:rtl/>
        </w:rPr>
        <w:t>ة</w:t>
      </w:r>
      <w:r w:rsidRPr="000B2119">
        <w:rPr>
          <w:rFonts w:asciiTheme="majorBidi" w:hAnsiTheme="majorBidi" w:cstheme="majorBidi"/>
          <w:sz w:val="28"/>
          <w:szCs w:val="28"/>
          <w:rtl/>
        </w:rPr>
        <w:t xml:space="preserve"> البرامج</w:t>
      </w:r>
      <w:r>
        <w:rPr>
          <w:rFonts w:asciiTheme="majorBidi" w:hAnsiTheme="majorBidi" w:cstheme="majorBidi" w:hint="cs"/>
          <w:sz w:val="28"/>
          <w:szCs w:val="28"/>
          <w:rtl/>
        </w:rPr>
        <w:t xml:space="preserve"> والأداء</w:t>
      </w:r>
      <w:r w:rsidRPr="000B2119">
        <w:rPr>
          <w:rFonts w:asciiTheme="majorBidi" w:hAnsiTheme="majorBidi" w:cstheme="majorBidi"/>
          <w:sz w:val="28"/>
          <w:szCs w:val="28"/>
          <w:rtl/>
        </w:rPr>
        <w:t xml:space="preserve"> بالأساس من أجل تحقيق كفاءة أكثر لمالية واقتصاد الدولة وإدارة مواردها، وأيضا من أجل استخدام موازنة أكثر شفافية تحقق مشاركة أكثر للجمهور</w:t>
      </w:r>
      <w:r w:rsidRPr="000B2119">
        <w:rPr>
          <w:rFonts w:asciiTheme="majorBidi" w:hAnsiTheme="majorBidi" w:cstheme="majorBidi"/>
          <w:sz w:val="28"/>
          <w:szCs w:val="28"/>
          <w:lang w:bidi="ar-EG"/>
        </w:rPr>
        <w:t>.</w:t>
      </w:r>
    </w:p>
    <w:p w14:paraId="19438C00" w14:textId="77777777" w:rsidR="001B4A73" w:rsidRDefault="001B4A73" w:rsidP="001B4A73">
      <w:pPr>
        <w:pStyle w:val="NoSpacing"/>
        <w:numPr>
          <w:ilvl w:val="0"/>
          <w:numId w:val="28"/>
        </w:numPr>
        <w:spacing w:after="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أما </w:t>
      </w:r>
      <w:r w:rsidRPr="00352BA2">
        <w:rPr>
          <w:rFonts w:asciiTheme="majorBidi" w:hAnsiTheme="majorBidi" w:cstheme="majorBidi" w:hint="cs"/>
          <w:b/>
          <w:bCs/>
          <w:sz w:val="28"/>
          <w:szCs w:val="28"/>
          <w:rtl/>
          <w:lang w:bidi="ar-EG"/>
        </w:rPr>
        <w:t>دراسة (عبد الرحمن، 2011)</w:t>
      </w:r>
      <w:r>
        <w:rPr>
          <w:rFonts w:asciiTheme="majorBidi" w:hAnsiTheme="majorBidi" w:cstheme="majorBidi" w:hint="cs"/>
          <w:sz w:val="28"/>
          <w:szCs w:val="28"/>
          <w:rtl/>
          <w:lang w:bidi="ar-EG"/>
        </w:rPr>
        <w:t>"4" فقد ركزت على البحث في العوامل التي تتوقف عليها فعالية الموازنة العامة للدولة، والأساليب المستخدمة في إعدادها.  واهتمت الدراسة بعرض موازنة البرامج والأداء باعتبارها أكثر الأساليب تطوراً، وتناولت الركائز التي يعتمد عليها إعداد هذه الموازنة.  كما عرضت مقترحاً لتبويب الموازنة العامة في مصر، ومتطلبات تحقيقه، بما يحقق الكفاءة في الأداء.</w:t>
      </w:r>
    </w:p>
    <w:p w14:paraId="23C63B03" w14:textId="77777777" w:rsidR="001B4A73" w:rsidRPr="001B4A73" w:rsidRDefault="001B4A73" w:rsidP="001B4A73">
      <w:pPr>
        <w:pStyle w:val="ListParagraph"/>
        <w:spacing w:after="240" w:line="276" w:lineRule="auto"/>
        <w:ind w:left="1080"/>
        <w:contextualSpacing w:val="0"/>
        <w:jc w:val="both"/>
        <w:rPr>
          <w:rFonts w:asciiTheme="majorBidi" w:hAnsiTheme="majorBidi" w:cstheme="majorBidi"/>
          <w:color w:val="0000FF" w:themeColor="hyperlink"/>
          <w:sz w:val="28"/>
          <w:szCs w:val="28"/>
          <w:u w:val="single"/>
          <w:lang w:bidi="ar-EG"/>
        </w:rPr>
      </w:pPr>
    </w:p>
    <w:p w14:paraId="06D2A17C" w14:textId="44E1D4EC" w:rsidR="001B4A73" w:rsidRPr="00E67A8C" w:rsidRDefault="00BE3188" w:rsidP="001B4A73">
      <w:pPr>
        <w:pStyle w:val="ListParagraph"/>
        <w:spacing w:after="240" w:line="276" w:lineRule="auto"/>
        <w:ind w:left="1080"/>
        <w:contextualSpacing w:val="0"/>
        <w:jc w:val="both"/>
        <w:rPr>
          <w:rFonts w:asciiTheme="majorBidi" w:hAnsiTheme="majorBidi" w:cstheme="majorBidi"/>
          <w:sz w:val="28"/>
          <w:szCs w:val="28"/>
          <w:lang w:bidi="ar-EG"/>
        </w:rPr>
      </w:pPr>
      <w:r>
        <w:rPr>
          <w:rFonts w:asciiTheme="majorBidi" w:hAnsiTheme="majorBidi" w:cstheme="majorBidi" w:hint="cs"/>
          <w:sz w:val="28"/>
          <w:szCs w:val="28"/>
          <w:rtl/>
          <w:lang w:bidi="ar-EG"/>
        </w:rPr>
        <w:t>ـــــــــــــــــــــــــــــــــــــــــــــــــــــــــــــــــــــــــــــــــــ</w:t>
      </w:r>
    </w:p>
    <w:p w14:paraId="26B22818" w14:textId="77777777" w:rsidR="00BE3188" w:rsidRDefault="00CD2E03" w:rsidP="00CD2E03">
      <w:pPr>
        <w:numPr>
          <w:ilvl w:val="0"/>
          <w:numId w:val="45"/>
        </w:numPr>
        <w:spacing w:after="240" w:line="276" w:lineRule="auto"/>
        <w:jc w:val="both"/>
        <w:rPr>
          <w:rFonts w:asciiTheme="majorBidi" w:hAnsiTheme="majorBidi" w:cstheme="majorBidi"/>
          <w:sz w:val="24"/>
          <w:szCs w:val="24"/>
          <w:lang w:bidi="ar-EG"/>
        </w:rPr>
      </w:pPr>
      <w:r w:rsidRPr="00BE3188">
        <w:rPr>
          <w:rFonts w:asciiTheme="majorBidi" w:hAnsiTheme="majorBidi" w:cstheme="majorBidi"/>
          <w:sz w:val="24"/>
          <w:szCs w:val="24"/>
          <w:rtl/>
          <w:lang w:bidi="ar-EG"/>
        </w:rPr>
        <w:t xml:space="preserve">مركز </w:t>
      </w:r>
      <w:r w:rsidRPr="00BE3188">
        <w:rPr>
          <w:rFonts w:asciiTheme="majorBidi" w:hAnsiTheme="majorBidi" w:cstheme="majorBidi" w:hint="cs"/>
          <w:sz w:val="24"/>
          <w:szCs w:val="24"/>
          <w:rtl/>
          <w:lang w:bidi="ar-EG"/>
        </w:rPr>
        <w:t>د</w:t>
      </w:r>
      <w:r w:rsidRPr="00BE3188">
        <w:rPr>
          <w:rFonts w:asciiTheme="majorBidi" w:hAnsiTheme="majorBidi" w:cstheme="majorBidi"/>
          <w:sz w:val="24"/>
          <w:szCs w:val="24"/>
          <w:rtl/>
          <w:lang w:bidi="ar-EG"/>
        </w:rPr>
        <w:t>عم لتقنية المعلومات (2017) "</w:t>
      </w:r>
      <w:r w:rsidRPr="00BE3188">
        <w:rPr>
          <w:rFonts w:asciiTheme="majorBidi" w:hAnsiTheme="majorBidi" w:cstheme="majorBidi"/>
          <w:sz w:val="24"/>
          <w:szCs w:val="24"/>
          <w:rtl/>
        </w:rPr>
        <w:t>موازنة البرامج والأداء"</w:t>
      </w:r>
    </w:p>
    <w:p w14:paraId="00BCF8C3" w14:textId="1BB8E9B4" w:rsidR="00CD2E03" w:rsidRPr="00BE3188" w:rsidRDefault="00CD2E03" w:rsidP="00BE3188">
      <w:pPr>
        <w:spacing w:after="240" w:line="276" w:lineRule="auto"/>
        <w:ind w:left="1080"/>
        <w:jc w:val="both"/>
        <w:rPr>
          <w:rFonts w:asciiTheme="majorBidi" w:hAnsiTheme="majorBidi" w:cstheme="majorBidi" w:hint="cs"/>
          <w:sz w:val="24"/>
          <w:szCs w:val="24"/>
          <w:rtl/>
          <w:lang w:bidi="ar-EG"/>
        </w:rPr>
      </w:pPr>
      <w:r w:rsidRPr="00BE3188">
        <w:rPr>
          <w:rFonts w:asciiTheme="majorBidi" w:hAnsiTheme="majorBidi" w:cstheme="majorBidi"/>
          <w:sz w:val="24"/>
          <w:szCs w:val="24"/>
          <w:rtl/>
        </w:rPr>
        <w:t xml:space="preserve"> </w:t>
      </w:r>
      <w:hyperlink r:id="rId12" w:history="1">
        <w:r w:rsidRPr="00BE3188">
          <w:rPr>
            <w:rFonts w:asciiTheme="majorBidi" w:hAnsiTheme="majorBidi" w:cstheme="majorBidi"/>
            <w:color w:val="0000FF" w:themeColor="hyperlink"/>
            <w:sz w:val="24"/>
            <w:szCs w:val="24"/>
            <w:u w:val="single"/>
          </w:rPr>
          <w:t>https://sitcegypt.org/?p=4282</w:t>
        </w:r>
      </w:hyperlink>
    </w:p>
    <w:p w14:paraId="6C9FF4E1" w14:textId="77777777" w:rsidR="00CD2E03" w:rsidRPr="00BE3188" w:rsidRDefault="00CD2E03" w:rsidP="00CD2E03">
      <w:pPr>
        <w:numPr>
          <w:ilvl w:val="0"/>
          <w:numId w:val="45"/>
        </w:numPr>
        <w:spacing w:after="240" w:line="276" w:lineRule="auto"/>
        <w:jc w:val="both"/>
        <w:rPr>
          <w:rFonts w:asciiTheme="majorBidi" w:hAnsiTheme="majorBidi" w:cstheme="majorBidi"/>
          <w:sz w:val="24"/>
          <w:szCs w:val="24"/>
          <w:lang w:bidi="ar-EG"/>
        </w:rPr>
      </w:pPr>
      <w:r w:rsidRPr="00BE3188">
        <w:rPr>
          <w:rFonts w:asciiTheme="majorBidi" w:hAnsiTheme="majorBidi" w:cstheme="majorBidi"/>
          <w:sz w:val="24"/>
          <w:szCs w:val="24"/>
          <w:rtl/>
          <w:lang w:bidi="ar-EG"/>
        </w:rPr>
        <w:t>عبد الرحمن، حسن أحمد (2011) "تطوير أسلوب إعداد الموازنة العامة في مصر: (إطار مقترح)، المجلة العلمية للبحوث والدراسات التجارية، العدد الأول.</w:t>
      </w:r>
      <w:r w:rsidRPr="00BE3188">
        <w:rPr>
          <w:rFonts w:asciiTheme="majorBidi" w:hAnsiTheme="majorBidi" w:cstheme="majorBidi" w:hint="cs"/>
          <w:sz w:val="24"/>
          <w:szCs w:val="24"/>
          <w:rtl/>
          <w:lang w:bidi="ar-EG"/>
        </w:rPr>
        <w:t xml:space="preserve"> </w:t>
      </w:r>
      <w:hyperlink r:id="rId13" w:history="1">
        <w:r w:rsidRPr="00BE3188">
          <w:rPr>
            <w:rFonts w:asciiTheme="majorBidi" w:hAnsiTheme="majorBidi" w:cstheme="majorBidi"/>
            <w:color w:val="0000FF" w:themeColor="hyperlink"/>
            <w:sz w:val="24"/>
            <w:szCs w:val="24"/>
            <w:u w:val="single"/>
            <w:lang w:bidi="ar-EG"/>
          </w:rPr>
          <w:t>http://search.mandumah.com/Record/82321</w:t>
        </w:r>
      </w:hyperlink>
    </w:p>
    <w:p w14:paraId="7C42D0F9" w14:textId="77777777" w:rsidR="00CD2E03" w:rsidRDefault="00CD2E03" w:rsidP="00CD2E03">
      <w:pPr>
        <w:pStyle w:val="NoSpacing"/>
        <w:spacing w:after="120" w:line="360" w:lineRule="auto"/>
        <w:jc w:val="both"/>
        <w:rPr>
          <w:rFonts w:asciiTheme="majorBidi" w:hAnsiTheme="majorBidi" w:cstheme="majorBidi" w:hint="cs"/>
          <w:sz w:val="28"/>
          <w:szCs w:val="28"/>
          <w:rtl/>
          <w:lang w:bidi="ar-EG"/>
        </w:rPr>
      </w:pPr>
    </w:p>
    <w:p w14:paraId="2A57D87E" w14:textId="77777777" w:rsidR="00CD2E03" w:rsidRDefault="00CD2E03" w:rsidP="00CD2E03">
      <w:pPr>
        <w:pStyle w:val="NoSpacing"/>
        <w:spacing w:after="120" w:line="360" w:lineRule="auto"/>
        <w:jc w:val="both"/>
        <w:rPr>
          <w:rFonts w:asciiTheme="majorBidi" w:hAnsiTheme="majorBidi" w:cstheme="majorBidi"/>
          <w:sz w:val="28"/>
          <w:szCs w:val="28"/>
          <w:rtl/>
          <w:lang w:bidi="ar-EG"/>
        </w:rPr>
      </w:pPr>
    </w:p>
    <w:p w14:paraId="07193351" w14:textId="77777777" w:rsidR="00CD2E03" w:rsidRDefault="00CD2E03" w:rsidP="00CD2E03">
      <w:pPr>
        <w:pStyle w:val="NoSpacing"/>
        <w:spacing w:after="120" w:line="360" w:lineRule="auto"/>
        <w:jc w:val="both"/>
        <w:rPr>
          <w:rFonts w:asciiTheme="majorBidi" w:hAnsiTheme="majorBidi" w:cstheme="majorBidi"/>
          <w:sz w:val="28"/>
          <w:szCs w:val="28"/>
          <w:rtl/>
          <w:lang w:bidi="ar-EG"/>
        </w:rPr>
      </w:pPr>
    </w:p>
    <w:p w14:paraId="0756D98D" w14:textId="581F7D5A" w:rsidR="003B7EBA" w:rsidRDefault="003B7EBA" w:rsidP="003B7EBA">
      <w:pPr>
        <w:pStyle w:val="NoSpacing"/>
        <w:numPr>
          <w:ilvl w:val="0"/>
          <w:numId w:val="28"/>
        </w:numPr>
        <w:spacing w:after="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وفي </w:t>
      </w:r>
      <w:r w:rsidRPr="00F77094">
        <w:rPr>
          <w:rFonts w:asciiTheme="majorBidi" w:hAnsiTheme="majorBidi" w:cstheme="majorBidi" w:hint="cs"/>
          <w:b/>
          <w:bCs/>
          <w:sz w:val="28"/>
          <w:szCs w:val="28"/>
          <w:rtl/>
          <w:lang w:bidi="ar-EG"/>
        </w:rPr>
        <w:t xml:space="preserve">مؤتمر </w:t>
      </w:r>
      <w:r w:rsidRPr="00F77094">
        <w:rPr>
          <w:rFonts w:asciiTheme="majorBidi" w:hAnsiTheme="majorBidi" w:cstheme="majorBidi"/>
          <w:b/>
          <w:bCs/>
          <w:sz w:val="28"/>
          <w:szCs w:val="28"/>
          <w:rtl/>
          <w:lang w:bidi="ar-EG"/>
        </w:rPr>
        <w:t>وزارة المالية لإطلاق دليل موازنة البرامج والأداء في أكتوبر 2020</w:t>
      </w:r>
      <w:r w:rsidR="00E67A8C">
        <w:rPr>
          <w:rFonts w:asciiTheme="majorBidi" w:hAnsiTheme="majorBidi" w:cstheme="majorBidi" w:hint="cs"/>
          <w:sz w:val="28"/>
          <w:szCs w:val="28"/>
          <w:rtl/>
          <w:lang w:bidi="ar-EG"/>
        </w:rPr>
        <w:t xml:space="preserve"> "5"</w:t>
      </w:r>
      <w:r>
        <w:rPr>
          <w:rFonts w:asciiTheme="majorBidi" w:hAnsiTheme="majorBidi" w:cstheme="majorBidi" w:hint="cs"/>
          <w:sz w:val="28"/>
          <w:szCs w:val="28"/>
          <w:rtl/>
          <w:lang w:bidi="ar-EG"/>
        </w:rPr>
        <w:t xml:space="preserve">، ذُكر أنه </w:t>
      </w:r>
      <w:r w:rsidRPr="00F77094">
        <w:rPr>
          <w:rFonts w:asciiTheme="majorBidi" w:hAnsiTheme="majorBidi" w:cstheme="majorBidi"/>
          <w:sz w:val="28"/>
          <w:szCs w:val="28"/>
          <w:rtl/>
          <w:lang w:bidi="ar-EG"/>
        </w:rPr>
        <w:t xml:space="preserve">تم إصدار قانون </w:t>
      </w:r>
      <w:r>
        <w:rPr>
          <w:rFonts w:asciiTheme="majorBidi" w:hAnsiTheme="majorBidi" w:cstheme="majorBidi"/>
          <w:sz w:val="28"/>
          <w:szCs w:val="28"/>
          <w:rtl/>
          <w:lang w:bidi="ar-EG"/>
        </w:rPr>
        <w:t>الموازنة العامة للدولة عام 2005 و</w:t>
      </w:r>
      <w:r w:rsidRPr="00F77094">
        <w:rPr>
          <w:rFonts w:asciiTheme="majorBidi" w:hAnsiTheme="majorBidi" w:cstheme="majorBidi"/>
          <w:sz w:val="28"/>
          <w:szCs w:val="28"/>
          <w:rtl/>
          <w:lang w:bidi="ar-EG"/>
        </w:rPr>
        <w:t>حيث نص القانون رقم 87 لسنة 2005 والمعدل للقانو</w:t>
      </w:r>
      <w:r>
        <w:rPr>
          <w:rFonts w:asciiTheme="majorBidi" w:hAnsiTheme="majorBidi" w:cstheme="majorBidi"/>
          <w:sz w:val="28"/>
          <w:szCs w:val="28"/>
          <w:rtl/>
          <w:lang w:bidi="ar-EG"/>
        </w:rPr>
        <w:t>ن رقم 53 لسنة 1973</w:t>
      </w:r>
      <w:r w:rsidRPr="00F77094">
        <w:rPr>
          <w:rFonts w:asciiTheme="majorBidi" w:hAnsiTheme="majorBidi" w:cstheme="majorBidi"/>
          <w:sz w:val="28"/>
          <w:szCs w:val="28"/>
          <w:rtl/>
          <w:lang w:bidi="ar-EG"/>
        </w:rPr>
        <w:t xml:space="preserve"> ف</w:t>
      </w:r>
      <w:r>
        <w:rPr>
          <w:rFonts w:asciiTheme="majorBidi" w:hAnsiTheme="majorBidi" w:cstheme="majorBidi"/>
          <w:sz w:val="28"/>
          <w:szCs w:val="28"/>
          <w:rtl/>
          <w:lang w:bidi="ar-EG"/>
        </w:rPr>
        <w:t>ي شأن الموازنة العامة للدولة وا</w:t>
      </w:r>
      <w:r w:rsidRPr="00F77094">
        <w:rPr>
          <w:rFonts w:asciiTheme="majorBidi" w:hAnsiTheme="majorBidi" w:cstheme="majorBidi"/>
          <w:sz w:val="28"/>
          <w:szCs w:val="28"/>
          <w:rtl/>
          <w:lang w:bidi="ar-EG"/>
        </w:rPr>
        <w:t>لذي أوصى بتطبيق موازنة البرامج خلال 5 سنوات إلا أ</w:t>
      </w:r>
      <w:r>
        <w:rPr>
          <w:rFonts w:asciiTheme="majorBidi" w:hAnsiTheme="majorBidi" w:cstheme="majorBidi"/>
          <w:sz w:val="28"/>
          <w:szCs w:val="28"/>
          <w:rtl/>
          <w:lang w:bidi="ar-EG"/>
        </w:rPr>
        <w:t>نه لم يتم العمل بها حتى تاريخه</w:t>
      </w:r>
      <w:r>
        <w:rPr>
          <w:rFonts w:asciiTheme="majorBidi" w:hAnsiTheme="majorBidi" w:cstheme="majorBidi" w:hint="cs"/>
          <w:sz w:val="28"/>
          <w:szCs w:val="28"/>
          <w:rtl/>
          <w:lang w:bidi="ar-EG"/>
        </w:rPr>
        <w:t xml:space="preserve">.  </w:t>
      </w:r>
      <w:r w:rsidRPr="00F77094">
        <w:rPr>
          <w:rFonts w:asciiTheme="majorBidi" w:hAnsiTheme="majorBidi" w:cstheme="majorBidi"/>
          <w:sz w:val="28"/>
          <w:szCs w:val="28"/>
          <w:rtl/>
          <w:lang w:bidi="ar-EG"/>
        </w:rPr>
        <w:t>وكان الهدف منه هو إحداث تغييرات جذرية في التعامل بي</w:t>
      </w:r>
      <w:r>
        <w:rPr>
          <w:rFonts w:asciiTheme="majorBidi" w:hAnsiTheme="majorBidi" w:cstheme="majorBidi"/>
          <w:sz w:val="28"/>
          <w:szCs w:val="28"/>
          <w:rtl/>
          <w:lang w:bidi="ar-EG"/>
        </w:rPr>
        <w:t>ن وزارة المالية ووزارة التخطيط</w:t>
      </w:r>
      <w:r>
        <w:rPr>
          <w:rFonts w:asciiTheme="majorBidi" w:hAnsiTheme="majorBidi" w:cstheme="majorBidi" w:hint="cs"/>
          <w:sz w:val="28"/>
          <w:szCs w:val="28"/>
          <w:rtl/>
          <w:lang w:bidi="ar-EG"/>
        </w:rPr>
        <w:t>.  و</w:t>
      </w:r>
      <w:r>
        <w:rPr>
          <w:rFonts w:asciiTheme="majorBidi" w:hAnsiTheme="majorBidi" w:cstheme="majorBidi"/>
          <w:sz w:val="28"/>
          <w:szCs w:val="28"/>
          <w:rtl/>
          <w:lang w:bidi="ar-EG"/>
        </w:rPr>
        <w:t>في أكتوبر 2020</w:t>
      </w:r>
      <w:r>
        <w:rPr>
          <w:rFonts w:asciiTheme="majorBidi" w:hAnsiTheme="majorBidi" w:cstheme="majorBidi" w:hint="cs"/>
          <w:sz w:val="28"/>
          <w:szCs w:val="28"/>
          <w:rtl/>
          <w:lang w:bidi="ar-EG"/>
        </w:rPr>
        <w:t xml:space="preserve">، </w:t>
      </w:r>
      <w:r w:rsidRPr="00F77094">
        <w:rPr>
          <w:rFonts w:asciiTheme="majorBidi" w:hAnsiTheme="majorBidi" w:cstheme="majorBidi"/>
          <w:sz w:val="28"/>
          <w:szCs w:val="28"/>
          <w:rtl/>
          <w:lang w:bidi="ar-EG"/>
        </w:rPr>
        <w:t>قامت وزرة المالية بإطلاق دليل وزارة المالية لموازنة البرامج والأداء وذلك بالتعاون مع الوكالة الأمريكية للتعاون الدولي</w:t>
      </w:r>
      <w:r>
        <w:rPr>
          <w:rFonts w:asciiTheme="majorBidi" w:hAnsiTheme="majorBidi" w:cstheme="majorBidi" w:hint="cs"/>
          <w:sz w:val="28"/>
          <w:szCs w:val="28"/>
          <w:rtl/>
          <w:lang w:bidi="ar-EG"/>
        </w:rPr>
        <w:t>.</w:t>
      </w:r>
    </w:p>
    <w:p w14:paraId="6C2032C7" w14:textId="30E2B465" w:rsidR="008F6996" w:rsidRDefault="00F77094" w:rsidP="008F6996">
      <w:pPr>
        <w:pStyle w:val="NoSpacing"/>
        <w:numPr>
          <w:ilvl w:val="0"/>
          <w:numId w:val="28"/>
        </w:numPr>
        <w:spacing w:after="120" w:line="360" w:lineRule="auto"/>
        <w:jc w:val="both"/>
        <w:rPr>
          <w:rFonts w:asciiTheme="majorBidi" w:hAnsiTheme="majorBidi" w:cstheme="majorBidi"/>
          <w:sz w:val="28"/>
          <w:szCs w:val="28"/>
          <w:lang w:bidi="ar-EG"/>
        </w:rPr>
      </w:pPr>
      <w:r w:rsidRPr="00F77094">
        <w:rPr>
          <w:rFonts w:asciiTheme="majorBidi" w:hAnsiTheme="majorBidi" w:cs="Times New Roman" w:hint="cs"/>
          <w:sz w:val="28"/>
          <w:szCs w:val="28"/>
          <w:rtl/>
          <w:lang w:bidi="ar-EG"/>
        </w:rPr>
        <w:t xml:space="preserve">وفي ورقة </w:t>
      </w:r>
      <w:r w:rsidRPr="00F77094">
        <w:rPr>
          <w:rFonts w:asciiTheme="majorBidi" w:hAnsiTheme="majorBidi" w:cs="Times New Roman" w:hint="cs"/>
          <w:b/>
          <w:bCs/>
          <w:sz w:val="28"/>
          <w:szCs w:val="28"/>
          <w:rtl/>
          <w:lang w:bidi="ar-EG"/>
        </w:rPr>
        <w:t>لمركز إعداد القادة الحكومي</w:t>
      </w:r>
      <w:r w:rsidR="00E67A8C">
        <w:rPr>
          <w:rFonts w:asciiTheme="majorBidi" w:hAnsiTheme="majorBidi" w:cs="Times New Roman" w:hint="cs"/>
          <w:sz w:val="28"/>
          <w:szCs w:val="28"/>
          <w:rtl/>
          <w:lang w:bidi="ar-EG"/>
        </w:rPr>
        <w:t xml:space="preserve">"6" </w:t>
      </w:r>
      <w:r>
        <w:rPr>
          <w:rFonts w:asciiTheme="majorBidi" w:hAnsiTheme="majorBidi" w:cs="Times New Roman" w:hint="cs"/>
          <w:sz w:val="28"/>
          <w:szCs w:val="28"/>
          <w:rtl/>
          <w:lang w:bidi="ar-EG"/>
        </w:rPr>
        <w:t xml:space="preserve">، بينت أن </w:t>
      </w:r>
      <w:r w:rsidR="00D470A2" w:rsidRPr="00F77094">
        <w:rPr>
          <w:rFonts w:asciiTheme="majorBidi" w:hAnsiTheme="majorBidi" w:cstheme="majorBidi"/>
          <w:sz w:val="28"/>
          <w:szCs w:val="28"/>
          <w:rtl/>
          <w:lang w:bidi="ar-EG"/>
        </w:rPr>
        <w:t>فكرة موازنة البرامج والأداء</w:t>
      </w:r>
      <w:r>
        <w:rPr>
          <w:rFonts w:asciiTheme="majorBidi" w:hAnsiTheme="majorBidi" w:cstheme="majorBidi" w:hint="cs"/>
          <w:sz w:val="28"/>
          <w:szCs w:val="28"/>
          <w:rtl/>
          <w:lang w:bidi="ar-EG"/>
        </w:rPr>
        <w:t xml:space="preserve"> بدأت</w:t>
      </w:r>
      <w:r w:rsidR="00D470A2" w:rsidRPr="00F77094">
        <w:rPr>
          <w:rFonts w:asciiTheme="majorBidi" w:hAnsiTheme="majorBidi" w:cstheme="majorBidi"/>
          <w:sz w:val="28"/>
          <w:szCs w:val="28"/>
          <w:rtl/>
          <w:lang w:bidi="ar-EG"/>
        </w:rPr>
        <w:t xml:space="preserve"> من خلال لجنة هوفر عام  1949م </w:t>
      </w:r>
      <w:r w:rsidR="00D470A2" w:rsidRPr="00F77094">
        <w:rPr>
          <w:rFonts w:asciiTheme="majorBidi" w:hAnsiTheme="majorBidi" w:cstheme="majorBidi"/>
          <w:sz w:val="28"/>
          <w:szCs w:val="28"/>
        </w:rPr>
        <w:t>Hoover commission</w:t>
      </w:r>
      <w:r w:rsidR="00D470A2" w:rsidRPr="00F77094">
        <w:rPr>
          <w:rFonts w:asciiTheme="majorBidi" w:hAnsiTheme="majorBidi" w:cstheme="majorBidi"/>
          <w:sz w:val="28"/>
          <w:szCs w:val="28"/>
          <w:rtl/>
          <w:lang w:bidi="ar-EG"/>
        </w:rPr>
        <w:t xml:space="preserve"> في الولايات المتحدة</w:t>
      </w:r>
      <w:r>
        <w:rPr>
          <w:rFonts w:asciiTheme="majorBidi" w:hAnsiTheme="majorBidi" w:cstheme="majorBidi" w:hint="cs"/>
          <w:sz w:val="28"/>
          <w:szCs w:val="28"/>
          <w:rtl/>
          <w:lang w:bidi="ar-EG"/>
        </w:rPr>
        <w:t>، حيث</w:t>
      </w:r>
      <w:r w:rsidR="00D470A2" w:rsidRPr="00F77094">
        <w:rPr>
          <w:rFonts w:asciiTheme="majorBidi" w:hAnsiTheme="majorBidi" w:cstheme="majorBidi"/>
          <w:sz w:val="28"/>
          <w:szCs w:val="28"/>
          <w:rtl/>
          <w:lang w:bidi="ar-EG"/>
        </w:rPr>
        <w:t xml:space="preserve"> تم تعديل موازنة الحكومة الفيدرالية وذلك إعمالا لتوصيات اللجنة</w:t>
      </w:r>
      <w:r>
        <w:rPr>
          <w:rFonts w:asciiTheme="majorBidi" w:hAnsiTheme="majorBidi" w:cstheme="majorBidi" w:hint="cs"/>
          <w:sz w:val="28"/>
          <w:szCs w:val="28"/>
          <w:rtl/>
          <w:lang w:bidi="ar-EG"/>
        </w:rPr>
        <w:t xml:space="preserve">.  إذ تعني </w:t>
      </w:r>
      <w:r w:rsidR="00D470A2" w:rsidRPr="00F77094">
        <w:rPr>
          <w:rFonts w:asciiTheme="majorBidi" w:hAnsiTheme="majorBidi" w:cstheme="majorBidi"/>
          <w:sz w:val="28"/>
          <w:szCs w:val="28"/>
          <w:rtl/>
          <w:lang w:bidi="ar-EG"/>
        </w:rPr>
        <w:t>موازنة البرامج :</w:t>
      </w:r>
      <w:r>
        <w:rPr>
          <w:rFonts w:asciiTheme="majorBidi" w:hAnsiTheme="majorBidi" w:cstheme="majorBidi"/>
          <w:sz w:val="28"/>
          <w:szCs w:val="28"/>
          <w:rtl/>
          <w:lang w:bidi="ar-EG"/>
        </w:rPr>
        <w:t xml:space="preserve"> تبويب الموازنة وفقاً للمشروعات</w:t>
      </w:r>
      <w:r>
        <w:rPr>
          <w:rFonts w:asciiTheme="majorBidi" w:hAnsiTheme="majorBidi" w:cstheme="majorBidi" w:hint="cs"/>
          <w:sz w:val="28"/>
          <w:szCs w:val="28"/>
          <w:rtl/>
          <w:lang w:bidi="ar-EG"/>
        </w:rPr>
        <w:t xml:space="preserve">، وتشير </w:t>
      </w:r>
      <w:r w:rsidR="00D470A2" w:rsidRPr="00F77094">
        <w:rPr>
          <w:rFonts w:asciiTheme="majorBidi" w:hAnsiTheme="majorBidi" w:cstheme="majorBidi"/>
          <w:sz w:val="28"/>
          <w:szCs w:val="28"/>
          <w:rtl/>
          <w:lang w:bidi="ar-EG"/>
        </w:rPr>
        <w:t>موازنة الأداء</w:t>
      </w:r>
      <w:r>
        <w:rPr>
          <w:rFonts w:asciiTheme="majorBidi" w:hAnsiTheme="majorBidi" w:cstheme="majorBidi" w:hint="cs"/>
          <w:sz w:val="28"/>
          <w:szCs w:val="28"/>
          <w:rtl/>
          <w:lang w:bidi="ar-EG"/>
        </w:rPr>
        <w:t xml:space="preserve"> إلى التركيز</w:t>
      </w:r>
      <w:r w:rsidR="00D470A2" w:rsidRPr="00F77094">
        <w:rPr>
          <w:rFonts w:asciiTheme="majorBidi" w:hAnsiTheme="majorBidi" w:cstheme="majorBidi"/>
          <w:sz w:val="28"/>
          <w:szCs w:val="28"/>
          <w:rtl/>
          <w:lang w:bidi="ar-EG"/>
        </w:rPr>
        <w:t xml:space="preserve"> على الخدمات والع</w:t>
      </w:r>
      <w:r>
        <w:rPr>
          <w:rFonts w:asciiTheme="majorBidi" w:hAnsiTheme="majorBidi" w:cstheme="majorBidi"/>
          <w:sz w:val="28"/>
          <w:szCs w:val="28"/>
          <w:rtl/>
          <w:lang w:bidi="ar-EG"/>
        </w:rPr>
        <w:t>مل الواجب عمله وتكلفة هذا العمل</w:t>
      </w:r>
      <w:r>
        <w:rPr>
          <w:rFonts w:asciiTheme="majorBidi" w:hAnsiTheme="majorBidi" w:cstheme="majorBidi" w:hint="cs"/>
          <w:sz w:val="28"/>
          <w:szCs w:val="28"/>
          <w:rtl/>
          <w:lang w:bidi="ar-EG"/>
        </w:rPr>
        <w:t xml:space="preserve">، </w:t>
      </w:r>
      <w:r w:rsidR="00D470A2" w:rsidRPr="00F77094">
        <w:rPr>
          <w:rFonts w:asciiTheme="majorBidi" w:hAnsiTheme="majorBidi" w:cstheme="majorBidi"/>
          <w:sz w:val="28"/>
          <w:szCs w:val="28"/>
          <w:rtl/>
          <w:lang w:bidi="ar-EG"/>
        </w:rPr>
        <w:t>ولكن الهدف من موازنة الأدا</w:t>
      </w:r>
      <w:r>
        <w:rPr>
          <w:rFonts w:asciiTheme="majorBidi" w:hAnsiTheme="majorBidi" w:cstheme="majorBidi"/>
          <w:sz w:val="28"/>
          <w:szCs w:val="28"/>
          <w:rtl/>
          <w:lang w:bidi="ar-EG"/>
        </w:rPr>
        <w:t>ء هو الرقابة على الإنفاق العام</w:t>
      </w:r>
      <w:r>
        <w:rPr>
          <w:rFonts w:asciiTheme="majorBidi" w:hAnsiTheme="majorBidi" w:cstheme="majorBidi" w:hint="cs"/>
          <w:sz w:val="28"/>
          <w:szCs w:val="28"/>
          <w:rtl/>
          <w:lang w:bidi="ar-EG"/>
        </w:rPr>
        <w:t>.</w:t>
      </w:r>
    </w:p>
    <w:p w14:paraId="3B3868BB" w14:textId="77777777" w:rsidR="00BE3188" w:rsidRDefault="00BE3188" w:rsidP="00BE3188">
      <w:pPr>
        <w:pStyle w:val="NoSpacing"/>
        <w:spacing w:after="120" w:line="360" w:lineRule="auto"/>
        <w:jc w:val="both"/>
        <w:rPr>
          <w:rFonts w:asciiTheme="majorBidi" w:hAnsiTheme="majorBidi" w:cstheme="majorBidi"/>
          <w:sz w:val="28"/>
          <w:szCs w:val="28"/>
          <w:rtl/>
          <w:lang w:bidi="ar-EG"/>
        </w:rPr>
      </w:pPr>
    </w:p>
    <w:p w14:paraId="7E16AA18" w14:textId="77777777" w:rsidR="00BE3188" w:rsidRDefault="00BE3188" w:rsidP="00BE3188">
      <w:pPr>
        <w:pStyle w:val="NoSpacing"/>
        <w:spacing w:after="120" w:line="360" w:lineRule="auto"/>
        <w:jc w:val="both"/>
        <w:rPr>
          <w:rFonts w:asciiTheme="majorBidi" w:hAnsiTheme="majorBidi" w:cstheme="majorBidi"/>
          <w:sz w:val="28"/>
          <w:szCs w:val="28"/>
          <w:rtl/>
          <w:lang w:bidi="ar-EG"/>
        </w:rPr>
      </w:pPr>
    </w:p>
    <w:p w14:paraId="46884498" w14:textId="77777777" w:rsidR="00BE3188" w:rsidRDefault="00BE3188" w:rsidP="00BE3188">
      <w:pPr>
        <w:pStyle w:val="NoSpacing"/>
        <w:spacing w:after="120" w:line="360" w:lineRule="auto"/>
        <w:jc w:val="both"/>
        <w:rPr>
          <w:rFonts w:asciiTheme="majorBidi" w:hAnsiTheme="majorBidi" w:cstheme="majorBidi"/>
          <w:sz w:val="28"/>
          <w:szCs w:val="28"/>
          <w:rtl/>
          <w:lang w:bidi="ar-EG"/>
        </w:rPr>
      </w:pPr>
    </w:p>
    <w:p w14:paraId="74BC4804" w14:textId="77777777" w:rsidR="00BE3188" w:rsidRDefault="00BE3188" w:rsidP="00BE3188">
      <w:pPr>
        <w:pStyle w:val="NoSpacing"/>
        <w:spacing w:after="120" w:line="360" w:lineRule="auto"/>
        <w:jc w:val="both"/>
        <w:rPr>
          <w:rFonts w:asciiTheme="majorBidi" w:hAnsiTheme="majorBidi" w:cstheme="majorBidi"/>
          <w:sz w:val="28"/>
          <w:szCs w:val="28"/>
          <w:rtl/>
          <w:lang w:bidi="ar-EG"/>
        </w:rPr>
      </w:pPr>
    </w:p>
    <w:p w14:paraId="7623C89F" w14:textId="77777777" w:rsidR="00BE3188" w:rsidRDefault="00BE3188" w:rsidP="00BE3188">
      <w:pPr>
        <w:pStyle w:val="NoSpacing"/>
        <w:spacing w:after="120" w:line="360" w:lineRule="auto"/>
        <w:jc w:val="both"/>
        <w:rPr>
          <w:rFonts w:asciiTheme="majorBidi" w:hAnsiTheme="majorBidi" w:cstheme="majorBidi"/>
          <w:sz w:val="28"/>
          <w:szCs w:val="28"/>
          <w:rtl/>
          <w:lang w:bidi="ar-EG"/>
        </w:rPr>
      </w:pPr>
    </w:p>
    <w:p w14:paraId="55D46FAD" w14:textId="77777777" w:rsidR="00BE3188" w:rsidRDefault="00BE3188" w:rsidP="00BE3188">
      <w:pPr>
        <w:pStyle w:val="NoSpacing"/>
        <w:spacing w:after="120" w:line="360" w:lineRule="auto"/>
        <w:jc w:val="both"/>
        <w:rPr>
          <w:rFonts w:asciiTheme="majorBidi" w:hAnsiTheme="majorBidi" w:cstheme="majorBidi"/>
          <w:sz w:val="28"/>
          <w:szCs w:val="28"/>
          <w:rtl/>
          <w:lang w:bidi="ar-EG"/>
        </w:rPr>
      </w:pPr>
    </w:p>
    <w:p w14:paraId="51CD19B0" w14:textId="2B7AB12E" w:rsidR="00BE3188" w:rsidRPr="008F6996" w:rsidRDefault="00BE3188" w:rsidP="00BE3188">
      <w:pPr>
        <w:pStyle w:val="NoSpacing"/>
        <w:spacing w:after="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ـــــــــــــــــــــــــــــــــــــــــــــــــــــــــــــــــــــــــــــــ</w:t>
      </w:r>
    </w:p>
    <w:p w14:paraId="17476E8C" w14:textId="6A628216" w:rsidR="00BE3188" w:rsidRDefault="00BE3188" w:rsidP="00BE3188">
      <w:pPr>
        <w:pStyle w:val="FootnoteText"/>
        <w:spacing w:line="276" w:lineRule="auto"/>
        <w:rPr>
          <w:rtl/>
          <w:lang w:bidi="ar-EG"/>
        </w:rPr>
      </w:pPr>
      <w:r>
        <w:rPr>
          <w:rStyle w:val="FootnoteReference"/>
          <w:rFonts w:hint="cs"/>
          <w:rtl/>
        </w:rPr>
        <w:t>5</w:t>
      </w:r>
      <w:r>
        <w:rPr>
          <w:rtl/>
        </w:rPr>
        <w:t xml:space="preserve"> </w:t>
      </w:r>
      <w:r>
        <w:rPr>
          <w:rFonts w:hint="cs"/>
          <w:rtl/>
          <w:lang w:bidi="ar-EG"/>
        </w:rPr>
        <w:t xml:space="preserve">وزارة المالية , </w:t>
      </w:r>
      <w:r w:rsidRPr="00755B37">
        <w:rPr>
          <w:rtl/>
          <w:lang w:bidi="ar-EG"/>
        </w:rPr>
        <w:t>دليل وزارة المالية</w:t>
      </w:r>
      <w:r>
        <w:rPr>
          <w:rtl/>
          <w:lang w:bidi="ar-EG"/>
        </w:rPr>
        <w:t xml:space="preserve"> لموازنة البرامج والأداء 2020</w:t>
      </w:r>
      <w:r>
        <w:rPr>
          <w:rFonts w:hint="cs"/>
          <w:rtl/>
          <w:lang w:bidi="ar-EG"/>
        </w:rPr>
        <w:t xml:space="preserve"> </w:t>
      </w:r>
      <w:r>
        <w:rPr>
          <w:rtl/>
          <w:lang w:bidi="ar-EG"/>
        </w:rPr>
        <w:t>–</w:t>
      </w:r>
      <w:r>
        <w:rPr>
          <w:rFonts w:hint="cs"/>
          <w:rtl/>
          <w:lang w:bidi="ar-EG"/>
        </w:rPr>
        <w:t xml:space="preserve"> جمهورية مصر العربية .</w:t>
      </w:r>
    </w:p>
    <w:p w14:paraId="602570B0" w14:textId="77777777" w:rsidR="00BE3188" w:rsidRPr="00755B37" w:rsidRDefault="00BE3188" w:rsidP="00BE3188">
      <w:pPr>
        <w:pStyle w:val="FootnoteText"/>
        <w:spacing w:line="276" w:lineRule="auto"/>
        <w:rPr>
          <w:rFonts w:hint="cs"/>
          <w:rtl/>
          <w:lang w:bidi="ar-EG"/>
        </w:rPr>
      </w:pPr>
    </w:p>
    <w:p w14:paraId="623EC433" w14:textId="0497891B" w:rsidR="001B4A73" w:rsidRPr="00BE3188" w:rsidRDefault="00BE3188" w:rsidP="00BE3188">
      <w:pPr>
        <w:pStyle w:val="FootnoteText"/>
        <w:spacing w:line="276" w:lineRule="auto"/>
        <w:rPr>
          <w:rFonts w:asciiTheme="majorBidi" w:hAnsiTheme="majorBidi" w:cstheme="majorBidi"/>
          <w:sz w:val="24"/>
          <w:szCs w:val="24"/>
          <w:lang w:bidi="ar-EG"/>
        </w:rPr>
      </w:pPr>
      <w:r>
        <w:rPr>
          <w:rFonts w:asciiTheme="majorBidi" w:hAnsiTheme="majorBidi" w:cstheme="majorBidi" w:hint="cs"/>
          <w:sz w:val="24"/>
          <w:szCs w:val="24"/>
          <w:rtl/>
          <w:lang w:bidi="ar-EG"/>
        </w:rPr>
        <w:t xml:space="preserve">6, </w:t>
      </w:r>
      <w:r w:rsidRPr="00BE3188">
        <w:rPr>
          <w:rFonts w:asciiTheme="majorBidi" w:hAnsiTheme="majorBidi" w:cstheme="majorBidi" w:hint="cs"/>
          <w:sz w:val="24"/>
          <w:szCs w:val="24"/>
          <w:rtl/>
          <w:lang w:bidi="ar-EG"/>
        </w:rPr>
        <w:t xml:space="preserve">مركز إعداد القادة الحكومي </w:t>
      </w:r>
      <w:r>
        <w:rPr>
          <w:rFonts w:asciiTheme="majorBidi" w:hAnsiTheme="majorBidi" w:cstheme="majorBidi" w:hint="cs"/>
          <w:sz w:val="24"/>
          <w:szCs w:val="24"/>
          <w:rtl/>
          <w:lang w:bidi="ar-EG"/>
        </w:rPr>
        <w:t>,</w:t>
      </w:r>
      <w:r w:rsidRPr="00BE3188">
        <w:rPr>
          <w:rFonts w:asciiTheme="majorBidi" w:hAnsiTheme="majorBidi" w:cstheme="majorBidi" w:hint="cs"/>
          <w:sz w:val="24"/>
          <w:szCs w:val="24"/>
          <w:rtl/>
          <w:lang w:bidi="ar-EG"/>
        </w:rPr>
        <w:t xml:space="preserve"> </w:t>
      </w:r>
      <w:r w:rsidR="001B4A73" w:rsidRPr="00BE3188">
        <w:rPr>
          <w:rFonts w:asciiTheme="majorBidi" w:hAnsiTheme="majorBidi" w:cstheme="majorBidi"/>
          <w:sz w:val="24"/>
          <w:szCs w:val="24"/>
          <w:rtl/>
          <w:lang w:bidi="ar-EG"/>
        </w:rPr>
        <w:t>موازنة البرامج والأداء – ورقة ضمن برنامج من إعداد الجهاز المركزي للت</w:t>
      </w:r>
      <w:r w:rsidRPr="00BE3188">
        <w:rPr>
          <w:rFonts w:asciiTheme="majorBidi" w:hAnsiTheme="majorBidi" w:cstheme="majorBidi"/>
          <w:sz w:val="24"/>
          <w:szCs w:val="24"/>
          <w:rtl/>
          <w:lang w:bidi="ar-EG"/>
        </w:rPr>
        <w:t xml:space="preserve">نظيم </w:t>
      </w:r>
      <w:r>
        <w:rPr>
          <w:rFonts w:asciiTheme="majorBidi" w:hAnsiTheme="majorBidi" w:cstheme="majorBidi" w:hint="cs"/>
          <w:sz w:val="24"/>
          <w:szCs w:val="24"/>
          <w:rtl/>
          <w:lang w:bidi="ar-EG"/>
        </w:rPr>
        <w:t>,</w:t>
      </w:r>
      <w:r w:rsidRPr="00BE3188">
        <w:rPr>
          <w:rFonts w:asciiTheme="majorBidi" w:hAnsiTheme="majorBidi" w:cstheme="majorBidi" w:hint="cs"/>
          <w:sz w:val="24"/>
          <w:szCs w:val="24"/>
          <w:rtl/>
          <w:lang w:bidi="ar-EG"/>
        </w:rPr>
        <w:t xml:space="preserve"> جمهورية مصر العربية 2018م</w:t>
      </w:r>
      <w:r w:rsidR="001B4A73" w:rsidRPr="00BE3188">
        <w:rPr>
          <w:rFonts w:asciiTheme="majorBidi" w:hAnsiTheme="majorBidi" w:cstheme="majorBidi" w:hint="cs"/>
          <w:sz w:val="24"/>
          <w:szCs w:val="24"/>
          <w:rtl/>
          <w:lang w:bidi="ar-EG"/>
        </w:rPr>
        <w:t>.</w:t>
      </w:r>
    </w:p>
    <w:p w14:paraId="1CF9B8F6" w14:textId="77777777" w:rsidR="001B4A73" w:rsidRDefault="001B4A73" w:rsidP="001B4A73">
      <w:pPr>
        <w:pStyle w:val="NoSpacing"/>
        <w:spacing w:after="120" w:line="360" w:lineRule="auto"/>
        <w:jc w:val="both"/>
        <w:rPr>
          <w:rFonts w:asciiTheme="majorBidi" w:hAnsiTheme="majorBidi" w:cstheme="majorBidi"/>
          <w:sz w:val="28"/>
          <w:szCs w:val="28"/>
          <w:rtl/>
          <w:lang w:bidi="ar-EG"/>
        </w:rPr>
      </w:pPr>
    </w:p>
    <w:p w14:paraId="1321F177" w14:textId="77777777" w:rsidR="001B4A73" w:rsidRDefault="001B4A73" w:rsidP="005507BD">
      <w:pPr>
        <w:pStyle w:val="NoSpacing"/>
        <w:spacing w:line="360" w:lineRule="auto"/>
        <w:jc w:val="both"/>
        <w:rPr>
          <w:rFonts w:asciiTheme="majorBidi" w:hAnsiTheme="majorBidi" w:cstheme="majorBidi" w:hint="cs"/>
          <w:b/>
          <w:bCs/>
          <w:sz w:val="32"/>
          <w:szCs w:val="32"/>
          <w:rtl/>
          <w:lang w:bidi="ar-EG"/>
        </w:rPr>
      </w:pPr>
    </w:p>
    <w:p w14:paraId="58AA2861" w14:textId="6FB6211D" w:rsidR="00F77094" w:rsidRPr="00933D17" w:rsidRDefault="006E79AA" w:rsidP="00346E96">
      <w:pPr>
        <w:pStyle w:val="ListParagraph"/>
        <w:spacing w:line="360" w:lineRule="auto"/>
        <w:ind w:left="484" w:hanging="450"/>
        <w:jc w:val="both"/>
        <w:rPr>
          <w:rFonts w:asciiTheme="majorBidi" w:hAnsiTheme="majorBidi" w:cstheme="majorBidi"/>
          <w:b/>
          <w:bCs/>
          <w:sz w:val="32"/>
          <w:szCs w:val="32"/>
          <w:u w:val="single"/>
          <w:rtl/>
          <w:lang w:bidi="ar-EG"/>
        </w:rPr>
      </w:pPr>
      <w:r w:rsidRPr="00933D17">
        <w:rPr>
          <w:rFonts w:asciiTheme="majorBidi" w:hAnsiTheme="majorBidi" w:cstheme="majorBidi" w:hint="cs"/>
          <w:b/>
          <w:bCs/>
          <w:sz w:val="32"/>
          <w:szCs w:val="32"/>
          <w:u w:val="single"/>
          <w:rtl/>
          <w:lang w:bidi="ar-EG"/>
        </w:rPr>
        <w:lastRenderedPageBreak/>
        <w:t>ال</w:t>
      </w:r>
      <w:r w:rsidR="00346E96">
        <w:rPr>
          <w:rFonts w:asciiTheme="majorBidi" w:hAnsiTheme="majorBidi" w:cstheme="majorBidi" w:hint="cs"/>
          <w:b/>
          <w:bCs/>
          <w:sz w:val="32"/>
          <w:szCs w:val="32"/>
          <w:u w:val="single"/>
          <w:rtl/>
          <w:lang w:bidi="ar-EG"/>
        </w:rPr>
        <w:t>مبحث</w:t>
      </w:r>
      <w:r w:rsidRPr="00933D17">
        <w:rPr>
          <w:rFonts w:asciiTheme="majorBidi" w:hAnsiTheme="majorBidi" w:cstheme="majorBidi" w:hint="cs"/>
          <w:b/>
          <w:bCs/>
          <w:sz w:val="32"/>
          <w:szCs w:val="32"/>
          <w:u w:val="single"/>
          <w:rtl/>
          <w:lang w:bidi="ar-EG"/>
        </w:rPr>
        <w:t xml:space="preserve"> الأول </w:t>
      </w:r>
      <w:r w:rsidR="00F77094" w:rsidRPr="00933D17">
        <w:rPr>
          <w:rFonts w:asciiTheme="majorBidi" w:hAnsiTheme="majorBidi" w:cstheme="majorBidi" w:hint="cs"/>
          <w:b/>
          <w:bCs/>
          <w:sz w:val="32"/>
          <w:szCs w:val="32"/>
          <w:u w:val="single"/>
          <w:rtl/>
          <w:lang w:bidi="ar-EG"/>
        </w:rPr>
        <w:t>:</w:t>
      </w:r>
      <w:r w:rsidR="00E04993" w:rsidRPr="00933D17">
        <w:rPr>
          <w:rFonts w:asciiTheme="majorBidi" w:hAnsiTheme="majorBidi" w:cstheme="majorBidi"/>
          <w:b/>
          <w:bCs/>
          <w:sz w:val="32"/>
          <w:szCs w:val="32"/>
          <w:u w:val="single"/>
          <w:rtl/>
          <w:lang w:bidi="ar-EG"/>
        </w:rPr>
        <w:t xml:space="preserve"> الهيئة ال</w:t>
      </w:r>
      <w:r w:rsidR="00F77094" w:rsidRPr="00933D17">
        <w:rPr>
          <w:rFonts w:asciiTheme="majorBidi" w:hAnsiTheme="majorBidi" w:cstheme="majorBidi"/>
          <w:b/>
          <w:bCs/>
          <w:sz w:val="32"/>
          <w:szCs w:val="32"/>
          <w:u w:val="single"/>
          <w:rtl/>
          <w:lang w:bidi="ar-EG"/>
        </w:rPr>
        <w:t>وطن</w:t>
      </w:r>
      <w:r w:rsidRPr="00933D17">
        <w:rPr>
          <w:rFonts w:asciiTheme="majorBidi" w:hAnsiTheme="majorBidi" w:cstheme="majorBidi" w:hint="cs"/>
          <w:b/>
          <w:bCs/>
          <w:sz w:val="32"/>
          <w:szCs w:val="32"/>
          <w:u w:val="single"/>
          <w:rtl/>
          <w:lang w:bidi="ar-EG"/>
        </w:rPr>
        <w:t>ي</w:t>
      </w:r>
      <w:r w:rsidR="00F77094" w:rsidRPr="00933D17">
        <w:rPr>
          <w:rFonts w:asciiTheme="majorBidi" w:hAnsiTheme="majorBidi" w:cstheme="majorBidi"/>
          <w:b/>
          <w:bCs/>
          <w:sz w:val="32"/>
          <w:szCs w:val="32"/>
          <w:u w:val="single"/>
          <w:rtl/>
          <w:lang w:bidi="ar-EG"/>
        </w:rPr>
        <w:t xml:space="preserve">ة للإعلام ودورها في </w:t>
      </w:r>
      <w:r w:rsidR="00F77094" w:rsidRPr="00933D17">
        <w:rPr>
          <w:rFonts w:asciiTheme="majorBidi" w:hAnsiTheme="majorBidi" w:cstheme="majorBidi" w:hint="cs"/>
          <w:b/>
          <w:bCs/>
          <w:sz w:val="32"/>
          <w:szCs w:val="32"/>
          <w:u w:val="single"/>
          <w:rtl/>
          <w:lang w:bidi="ar-EG"/>
        </w:rPr>
        <w:t>مصر</w:t>
      </w:r>
      <w:r w:rsidR="00464804" w:rsidRPr="00933D17">
        <w:rPr>
          <w:rStyle w:val="FootnoteReference"/>
          <w:rFonts w:asciiTheme="majorBidi" w:hAnsiTheme="majorBidi" w:cstheme="majorBidi"/>
          <w:b/>
          <w:bCs/>
          <w:sz w:val="32"/>
          <w:szCs w:val="32"/>
          <w:u w:val="single"/>
          <w:rtl/>
          <w:lang w:bidi="ar-EG"/>
        </w:rPr>
        <w:footnoteReference w:id="1"/>
      </w:r>
      <w:r w:rsidR="00E04993" w:rsidRPr="00933D17">
        <w:rPr>
          <w:rFonts w:asciiTheme="majorBidi" w:hAnsiTheme="majorBidi" w:cstheme="majorBidi"/>
          <w:b/>
          <w:bCs/>
          <w:sz w:val="32"/>
          <w:szCs w:val="32"/>
          <w:u w:val="single"/>
          <w:rtl/>
          <w:lang w:bidi="ar-EG"/>
        </w:rPr>
        <w:t>:</w:t>
      </w:r>
    </w:p>
    <w:p w14:paraId="2F6BB229" w14:textId="77777777" w:rsidR="00933D17" w:rsidRPr="00933D17" w:rsidRDefault="00933D17" w:rsidP="006E79AA">
      <w:pPr>
        <w:pStyle w:val="ListParagraph"/>
        <w:spacing w:line="360" w:lineRule="auto"/>
        <w:ind w:left="484" w:hanging="450"/>
        <w:jc w:val="both"/>
        <w:rPr>
          <w:rFonts w:asciiTheme="majorBidi" w:hAnsiTheme="majorBidi" w:cstheme="majorBidi"/>
          <w:b/>
          <w:bCs/>
          <w:sz w:val="20"/>
          <w:szCs w:val="20"/>
          <w:u w:val="single"/>
          <w:rtl/>
          <w:lang w:bidi="ar-EG"/>
        </w:rPr>
      </w:pPr>
    </w:p>
    <w:p w14:paraId="475DB502" w14:textId="496CF624" w:rsidR="006E79AA" w:rsidRPr="00933D17" w:rsidRDefault="006E79AA" w:rsidP="00346E96">
      <w:pPr>
        <w:pStyle w:val="ListParagraph"/>
        <w:spacing w:line="360" w:lineRule="auto"/>
        <w:ind w:left="484" w:hanging="450"/>
        <w:jc w:val="both"/>
        <w:rPr>
          <w:rFonts w:asciiTheme="majorBidi" w:hAnsiTheme="majorBidi" w:cstheme="majorBidi"/>
          <w:b/>
          <w:bCs/>
          <w:sz w:val="32"/>
          <w:szCs w:val="32"/>
          <w:u w:val="single"/>
          <w:rtl/>
          <w:lang w:bidi="ar-EG"/>
        </w:rPr>
      </w:pPr>
      <w:r w:rsidRPr="00933D17">
        <w:rPr>
          <w:rFonts w:asciiTheme="majorBidi" w:hAnsiTheme="majorBidi" w:cstheme="majorBidi" w:hint="cs"/>
          <w:b/>
          <w:bCs/>
          <w:sz w:val="28"/>
          <w:szCs w:val="28"/>
          <w:u w:val="single"/>
          <w:rtl/>
          <w:lang w:bidi="ar-EG"/>
        </w:rPr>
        <w:t>الم</w:t>
      </w:r>
      <w:r w:rsidR="00346E96">
        <w:rPr>
          <w:rFonts w:asciiTheme="majorBidi" w:hAnsiTheme="majorBidi" w:cstheme="majorBidi" w:hint="cs"/>
          <w:b/>
          <w:bCs/>
          <w:sz w:val="28"/>
          <w:szCs w:val="28"/>
          <w:u w:val="single"/>
          <w:rtl/>
          <w:lang w:bidi="ar-EG"/>
        </w:rPr>
        <w:t>طلب</w:t>
      </w:r>
      <w:r w:rsidRPr="00933D17">
        <w:rPr>
          <w:rFonts w:asciiTheme="majorBidi" w:hAnsiTheme="majorBidi" w:cstheme="majorBidi" w:hint="cs"/>
          <w:b/>
          <w:bCs/>
          <w:sz w:val="28"/>
          <w:szCs w:val="28"/>
          <w:u w:val="single"/>
          <w:rtl/>
          <w:lang w:bidi="ar-EG"/>
        </w:rPr>
        <w:t xml:space="preserve"> الأول : الإطار القانوني للهيئة الوطنية للإعلام :</w:t>
      </w:r>
    </w:p>
    <w:p w14:paraId="35AB226E" w14:textId="49CDDD29" w:rsidR="004341F7" w:rsidRDefault="00E04993" w:rsidP="00F77094">
      <w:pPr>
        <w:spacing w:before="240" w:line="360" w:lineRule="auto"/>
        <w:jc w:val="both"/>
        <w:rPr>
          <w:rFonts w:asciiTheme="majorBidi" w:hAnsiTheme="majorBidi" w:cstheme="majorBidi"/>
          <w:color w:val="333333"/>
          <w:sz w:val="28"/>
          <w:szCs w:val="28"/>
          <w:rtl/>
        </w:rPr>
      </w:pPr>
      <w:r w:rsidRPr="00933D17">
        <w:rPr>
          <w:rFonts w:asciiTheme="majorBidi" w:hAnsiTheme="majorBidi" w:cstheme="majorBidi"/>
          <w:sz w:val="28"/>
          <w:szCs w:val="28"/>
          <w:rtl/>
          <w:lang w:bidi="ar-EG"/>
        </w:rPr>
        <w:t>ت</w:t>
      </w:r>
      <w:r w:rsidRPr="00464804">
        <w:rPr>
          <w:rFonts w:asciiTheme="majorBidi" w:hAnsiTheme="majorBidi" w:cstheme="majorBidi"/>
          <w:sz w:val="28"/>
          <w:szCs w:val="28"/>
          <w:rtl/>
          <w:lang w:bidi="ar-EG"/>
        </w:rPr>
        <w:t>م إنشاء الهيئة الوطنية للإعلام</w:t>
      </w:r>
      <w:r w:rsidR="0012253E">
        <w:rPr>
          <w:rFonts w:asciiTheme="majorBidi" w:hAnsiTheme="majorBidi" w:cstheme="majorBidi"/>
          <w:sz w:val="28"/>
          <w:szCs w:val="28"/>
          <w:rtl/>
          <w:lang w:bidi="ar-EG"/>
        </w:rPr>
        <w:t xml:space="preserve"> وفقاً للقانون رقم 178لسنة 2018</w:t>
      </w:r>
      <w:r w:rsidRPr="00464804">
        <w:rPr>
          <w:rFonts w:asciiTheme="majorBidi" w:hAnsiTheme="majorBidi" w:cstheme="majorBidi"/>
          <w:sz w:val="28"/>
          <w:szCs w:val="28"/>
          <w:rtl/>
          <w:lang w:bidi="ar-EG"/>
        </w:rPr>
        <w:t xml:space="preserve"> </w:t>
      </w:r>
      <w:r w:rsidR="004341F7" w:rsidRPr="00464804">
        <w:rPr>
          <w:rFonts w:asciiTheme="majorBidi" w:hAnsiTheme="majorBidi" w:cstheme="majorBidi"/>
          <w:sz w:val="28"/>
          <w:szCs w:val="28"/>
          <w:rtl/>
          <w:lang w:bidi="ar-EG"/>
        </w:rPr>
        <w:t>والذي حدد إختصاصات الهيئة الوطنية للإعلام</w:t>
      </w:r>
      <w:r w:rsidR="004341F7" w:rsidRPr="00464804">
        <w:rPr>
          <w:rFonts w:asciiTheme="majorBidi" w:hAnsiTheme="majorBidi" w:cstheme="majorBidi"/>
          <w:sz w:val="28"/>
          <w:szCs w:val="28"/>
          <w:rtl/>
        </w:rPr>
        <w:t xml:space="preserve"> بكل ما يتعلق بالإعلام المسموع أو المرئى أو الإلكترونى : كلّ بث إذاعى أو تليفزي</w:t>
      </w:r>
      <w:r w:rsidR="00F77094" w:rsidRPr="00464804">
        <w:rPr>
          <w:rFonts w:asciiTheme="majorBidi" w:hAnsiTheme="majorBidi" w:cstheme="majorBidi"/>
          <w:sz w:val="28"/>
          <w:szCs w:val="28"/>
          <w:rtl/>
        </w:rPr>
        <w:t xml:space="preserve">ونى أو </w:t>
      </w:r>
      <w:r w:rsidR="00F77094" w:rsidRPr="00464804">
        <w:rPr>
          <w:rFonts w:asciiTheme="majorBidi" w:hAnsiTheme="majorBidi" w:cstheme="majorBidi" w:hint="cs"/>
          <w:sz w:val="28"/>
          <w:szCs w:val="28"/>
          <w:rtl/>
        </w:rPr>
        <w:t>إلكتروني</w:t>
      </w:r>
      <w:r w:rsidR="00F77094" w:rsidRPr="00464804">
        <w:rPr>
          <w:rFonts w:asciiTheme="majorBidi" w:hAnsiTheme="majorBidi" w:cstheme="majorBidi"/>
          <w:sz w:val="28"/>
          <w:szCs w:val="28"/>
          <w:rtl/>
        </w:rPr>
        <w:t xml:space="preserve"> يصل إلى الجمهور</w:t>
      </w:r>
      <w:r w:rsidR="00F77094" w:rsidRPr="00464804">
        <w:rPr>
          <w:rFonts w:asciiTheme="majorBidi" w:hAnsiTheme="majorBidi" w:cstheme="majorBidi" w:hint="cs"/>
          <w:sz w:val="28"/>
          <w:szCs w:val="28"/>
          <w:rtl/>
        </w:rPr>
        <w:t xml:space="preserve">، </w:t>
      </w:r>
      <w:r w:rsidR="004341F7" w:rsidRPr="00464804">
        <w:rPr>
          <w:rFonts w:asciiTheme="majorBidi" w:hAnsiTheme="majorBidi" w:cstheme="majorBidi"/>
          <w:sz w:val="28"/>
          <w:szCs w:val="28"/>
          <w:rtl/>
        </w:rPr>
        <w:t>أو فئات معينة منه، بإشارات أو صور أو أصوات أو رسومات أو كتابات، لا تتسم بطابع المراسلات الخاصة، بواسطة أى وسيلة من الوسائل السلكية واللاسلكية وغيرها من التقنيات الحديثة، أو أى وسيلة من وسائل البث والنقل الإذاعية والتليفزيونية والإلكترونية وغيرها،ويصدر عن أشخاص طبيعية أو اعتبارية عامة</w:t>
      </w:r>
      <w:r w:rsidR="00F77094" w:rsidRPr="00464804">
        <w:rPr>
          <w:rFonts w:asciiTheme="majorBidi" w:hAnsiTheme="majorBidi" w:cstheme="majorBidi" w:hint="cs"/>
          <w:color w:val="333333"/>
          <w:sz w:val="28"/>
          <w:szCs w:val="28"/>
          <w:rtl/>
        </w:rPr>
        <w:t>.</w:t>
      </w:r>
    </w:p>
    <w:p w14:paraId="05C33B84" w14:textId="77777777" w:rsidR="00933D17" w:rsidRPr="00933D17" w:rsidRDefault="00933D17" w:rsidP="00F77094">
      <w:pPr>
        <w:spacing w:before="240" w:line="360" w:lineRule="auto"/>
        <w:jc w:val="both"/>
        <w:rPr>
          <w:rFonts w:asciiTheme="majorBidi" w:hAnsiTheme="majorBidi" w:cstheme="majorBidi"/>
          <w:color w:val="333333"/>
          <w:sz w:val="8"/>
          <w:szCs w:val="8"/>
          <w:rtl/>
        </w:rPr>
      </w:pPr>
    </w:p>
    <w:p w14:paraId="0154B353" w14:textId="1E4D403A" w:rsidR="004341F7" w:rsidRPr="00464804" w:rsidRDefault="004341F7" w:rsidP="00E83C74">
      <w:pPr>
        <w:pStyle w:val="selectionshareable"/>
        <w:numPr>
          <w:ilvl w:val="0"/>
          <w:numId w:val="20"/>
        </w:numPr>
        <w:bidi/>
        <w:spacing w:before="0" w:beforeAutospacing="0" w:after="15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t>وضع الخطط التى تكفل تناغم وسائل الإعلام العامة فى تقديم خدماتها لجمهورها مع دعم تميز كل منها عن الأخرى فى مجالها وإتاحة الفرص لتنافس م</w:t>
      </w:r>
      <w:r w:rsidR="00F77094" w:rsidRPr="00464804">
        <w:rPr>
          <w:rFonts w:asciiTheme="majorBidi" w:hAnsiTheme="majorBidi" w:cstheme="majorBidi"/>
          <w:sz w:val="28"/>
          <w:szCs w:val="28"/>
          <w:rtl/>
        </w:rPr>
        <w:t>هنى شريف لتقديم أفضل خدمة ممكنة</w:t>
      </w:r>
      <w:r w:rsidR="00F77094" w:rsidRPr="00464804">
        <w:rPr>
          <w:rFonts w:asciiTheme="majorBidi" w:hAnsiTheme="majorBidi" w:cstheme="majorBidi" w:hint="cs"/>
          <w:sz w:val="28"/>
          <w:szCs w:val="28"/>
          <w:rtl/>
        </w:rPr>
        <w:t>.</w:t>
      </w:r>
    </w:p>
    <w:p w14:paraId="29703711" w14:textId="77777777" w:rsidR="004341F7" w:rsidRPr="00464804" w:rsidRDefault="004341F7" w:rsidP="00E83C74">
      <w:pPr>
        <w:pStyle w:val="selectionshareable"/>
        <w:numPr>
          <w:ilvl w:val="0"/>
          <w:numId w:val="20"/>
        </w:numPr>
        <w:bidi/>
        <w:spacing w:before="0" w:beforeAutospacing="0" w:after="15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t>تنفيذ الضوابط اللازمة لتنظيم العمل فى المؤسسات الإعلامية والمواقع الإلكترونية الاعلامية المملوكة للدولة، وإلزامها بإتباع أصول المهنة وأخلاقياتها، والتنوع فى المُنتج، وجودة المحتوى، وضمان إتاحته للمواطنين فى جميع أنحاء الجمهورية على نحو عادل، وحماية المصالح القومية.</w:t>
      </w:r>
    </w:p>
    <w:p w14:paraId="50FD5EB1" w14:textId="77777777" w:rsidR="004341F7" w:rsidRPr="00464804" w:rsidRDefault="004341F7" w:rsidP="00E83C74">
      <w:pPr>
        <w:pStyle w:val="selectionshareable"/>
        <w:numPr>
          <w:ilvl w:val="0"/>
          <w:numId w:val="20"/>
        </w:numPr>
        <w:bidi/>
        <w:spacing w:before="0" w:beforeAutospacing="0" w:after="15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t>تنفيذ معاييرتقييم المُنتج الإعلامى أو الإعلان فى المُؤسسات الإعلامية والمواقع الإلكترونية الاعلامية المملوكة للدولة، سواء على مستوى المضمون  أو الجودة الفنية.</w:t>
      </w:r>
    </w:p>
    <w:p w14:paraId="7AA82DA0" w14:textId="5A5BF68A" w:rsidR="004341F7" w:rsidRPr="00464804" w:rsidRDefault="00F77094" w:rsidP="00F77094">
      <w:pPr>
        <w:pStyle w:val="selectionshareable"/>
        <w:numPr>
          <w:ilvl w:val="0"/>
          <w:numId w:val="20"/>
        </w:numPr>
        <w:bidi/>
        <w:spacing w:before="0" w:beforeAutospacing="0" w:after="150" w:afterAutospacing="0" w:line="360" w:lineRule="auto"/>
        <w:jc w:val="both"/>
        <w:rPr>
          <w:rFonts w:asciiTheme="majorBidi" w:hAnsiTheme="majorBidi" w:cstheme="majorBidi"/>
          <w:sz w:val="28"/>
          <w:szCs w:val="28"/>
          <w:rtl/>
        </w:rPr>
      </w:pPr>
      <w:r w:rsidRPr="00464804">
        <w:rPr>
          <w:rFonts w:asciiTheme="majorBidi" w:hAnsiTheme="majorBidi" w:cstheme="majorBidi"/>
          <w:sz w:val="28"/>
          <w:szCs w:val="28"/>
          <w:rtl/>
        </w:rPr>
        <w:t>تنفيذ النظ</w:t>
      </w:r>
      <w:r w:rsidR="004341F7" w:rsidRPr="00464804">
        <w:rPr>
          <w:rFonts w:asciiTheme="majorBidi" w:hAnsiTheme="majorBidi" w:cstheme="majorBidi"/>
          <w:sz w:val="28"/>
          <w:szCs w:val="28"/>
          <w:rtl/>
        </w:rPr>
        <w:t xml:space="preserve">م اللازم لإتاحة كافة البيانات وكذا القواعد التى تضعها الهيئة، والقرارات التى تتخذها، بما يضمن الشفافية لجمهور المُستهلكين، </w:t>
      </w:r>
      <w:r w:rsidRPr="00464804">
        <w:rPr>
          <w:rFonts w:asciiTheme="majorBidi" w:hAnsiTheme="majorBidi" w:cstheme="majorBidi" w:hint="cs"/>
          <w:sz w:val="28"/>
          <w:szCs w:val="28"/>
          <w:rtl/>
        </w:rPr>
        <w:t>ومقدمي</w:t>
      </w:r>
      <w:r w:rsidR="004341F7" w:rsidRPr="00464804">
        <w:rPr>
          <w:rFonts w:asciiTheme="majorBidi" w:hAnsiTheme="majorBidi" w:cstheme="majorBidi"/>
          <w:sz w:val="28"/>
          <w:szCs w:val="28"/>
          <w:rtl/>
        </w:rPr>
        <w:t xml:space="preserve"> الخدمة.</w:t>
      </w:r>
    </w:p>
    <w:p w14:paraId="57A45698" w14:textId="6E5B5167" w:rsidR="004341F7" w:rsidRPr="00464804" w:rsidRDefault="004341F7" w:rsidP="00933D17">
      <w:pPr>
        <w:pStyle w:val="selectionshareable"/>
        <w:bidi/>
        <w:spacing w:before="0" w:beforeAutospacing="0" w:after="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t>كما تهدف الهيئة الوطنية للإعلام إلى إدارة المؤسسات الإعلامية المملوكة للدولة، لتقديم خدمات البث، والإنتاج التليفزيونى والإذاعى والرقمى والصحفى، والخدمات الهندسية ال</w:t>
      </w:r>
      <w:r w:rsidR="00F77094" w:rsidRPr="00464804">
        <w:rPr>
          <w:rFonts w:asciiTheme="majorBidi" w:hAnsiTheme="majorBidi" w:cstheme="majorBidi"/>
          <w:sz w:val="28"/>
          <w:szCs w:val="28"/>
          <w:rtl/>
        </w:rPr>
        <w:t xml:space="preserve">متعلقة بها، وعلى الأخص ما </w:t>
      </w:r>
      <w:r w:rsidR="00464804" w:rsidRPr="00464804">
        <w:rPr>
          <w:rFonts w:asciiTheme="majorBidi" w:hAnsiTheme="majorBidi" w:cstheme="majorBidi" w:hint="cs"/>
          <w:sz w:val="28"/>
          <w:szCs w:val="28"/>
          <w:rtl/>
        </w:rPr>
        <w:t>يأتي</w:t>
      </w:r>
      <w:r w:rsidR="00F77094" w:rsidRPr="00464804">
        <w:rPr>
          <w:rFonts w:asciiTheme="majorBidi" w:hAnsiTheme="majorBidi" w:cstheme="majorBidi"/>
          <w:sz w:val="28"/>
          <w:szCs w:val="28"/>
          <w:rtl/>
        </w:rPr>
        <w:t>:</w:t>
      </w:r>
    </w:p>
    <w:p w14:paraId="01287880" w14:textId="77777777" w:rsidR="00464804" w:rsidRPr="00464804" w:rsidRDefault="004341F7" w:rsidP="00933D17">
      <w:pPr>
        <w:pStyle w:val="selectionshareable"/>
        <w:numPr>
          <w:ilvl w:val="0"/>
          <w:numId w:val="35"/>
        </w:numPr>
        <w:bidi/>
        <w:spacing w:before="0" w:beforeAutospacing="0" w:after="24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t>تنمية أصول المؤسسات الإعلامية المملوكة للدولة، وضمان استقلالها وحيادها والتزامها ب</w:t>
      </w:r>
      <w:r w:rsidR="00464804" w:rsidRPr="00464804">
        <w:rPr>
          <w:rFonts w:asciiTheme="majorBidi" w:hAnsiTheme="majorBidi" w:cstheme="majorBidi"/>
          <w:sz w:val="28"/>
          <w:szCs w:val="28"/>
          <w:rtl/>
        </w:rPr>
        <w:t xml:space="preserve">أداء </w:t>
      </w:r>
      <w:r w:rsidR="00464804" w:rsidRPr="00464804">
        <w:rPr>
          <w:rFonts w:asciiTheme="majorBidi" w:hAnsiTheme="majorBidi" w:cstheme="majorBidi" w:hint="cs"/>
          <w:sz w:val="28"/>
          <w:szCs w:val="28"/>
          <w:rtl/>
        </w:rPr>
        <w:t>مهني</w:t>
      </w:r>
      <w:r w:rsidR="00464804" w:rsidRPr="00464804">
        <w:rPr>
          <w:rFonts w:asciiTheme="majorBidi" w:hAnsiTheme="majorBidi" w:cstheme="majorBidi"/>
          <w:sz w:val="28"/>
          <w:szCs w:val="28"/>
          <w:rtl/>
        </w:rPr>
        <w:t xml:space="preserve"> </w:t>
      </w:r>
      <w:r w:rsidR="00464804" w:rsidRPr="00464804">
        <w:rPr>
          <w:rFonts w:asciiTheme="majorBidi" w:hAnsiTheme="majorBidi" w:cstheme="majorBidi" w:hint="cs"/>
          <w:sz w:val="28"/>
          <w:szCs w:val="28"/>
          <w:rtl/>
        </w:rPr>
        <w:t>وإداري</w:t>
      </w:r>
      <w:r w:rsidR="00464804" w:rsidRPr="00464804">
        <w:rPr>
          <w:rFonts w:asciiTheme="majorBidi" w:hAnsiTheme="majorBidi" w:cstheme="majorBidi"/>
          <w:sz w:val="28"/>
          <w:szCs w:val="28"/>
          <w:rtl/>
        </w:rPr>
        <w:t xml:space="preserve"> </w:t>
      </w:r>
      <w:r w:rsidR="00464804" w:rsidRPr="00464804">
        <w:rPr>
          <w:rFonts w:asciiTheme="majorBidi" w:hAnsiTheme="majorBidi" w:cstheme="majorBidi" w:hint="cs"/>
          <w:sz w:val="28"/>
          <w:szCs w:val="28"/>
          <w:rtl/>
        </w:rPr>
        <w:t>واقتصادي</w:t>
      </w:r>
      <w:r w:rsidR="00464804" w:rsidRPr="00464804">
        <w:rPr>
          <w:rFonts w:asciiTheme="majorBidi" w:hAnsiTheme="majorBidi" w:cstheme="majorBidi"/>
          <w:sz w:val="28"/>
          <w:szCs w:val="28"/>
          <w:rtl/>
        </w:rPr>
        <w:t xml:space="preserve"> رشيد.</w:t>
      </w:r>
    </w:p>
    <w:p w14:paraId="16582506" w14:textId="77777777" w:rsidR="00464804" w:rsidRPr="00464804" w:rsidRDefault="004341F7" w:rsidP="00933D17">
      <w:pPr>
        <w:pStyle w:val="selectionshareable"/>
        <w:numPr>
          <w:ilvl w:val="0"/>
          <w:numId w:val="35"/>
        </w:numPr>
        <w:bidi/>
        <w:spacing w:before="0" w:beforeAutospacing="0" w:after="24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t xml:space="preserve">ضمان التزام المؤسسات الإعلامية المملوكة للدولة بمقتضيات الأمن </w:t>
      </w:r>
      <w:r w:rsidR="00464804" w:rsidRPr="00464804">
        <w:rPr>
          <w:rFonts w:asciiTheme="majorBidi" w:hAnsiTheme="majorBidi" w:cstheme="majorBidi" w:hint="cs"/>
          <w:sz w:val="28"/>
          <w:szCs w:val="28"/>
          <w:rtl/>
        </w:rPr>
        <w:t>القومي.</w:t>
      </w:r>
    </w:p>
    <w:p w14:paraId="4B10572C" w14:textId="77777777" w:rsidR="00464804" w:rsidRPr="00464804" w:rsidRDefault="004341F7" w:rsidP="00933D17">
      <w:pPr>
        <w:pStyle w:val="selectionshareable"/>
        <w:numPr>
          <w:ilvl w:val="0"/>
          <w:numId w:val="35"/>
        </w:numPr>
        <w:bidi/>
        <w:spacing w:before="0" w:beforeAutospacing="0" w:after="24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lastRenderedPageBreak/>
        <w:t>العمل على وصول خدمات المؤسسات الإعلامية المملوكة للدولة إلى جميع مناطق الجمهورية بشكل عادل.</w:t>
      </w:r>
    </w:p>
    <w:p w14:paraId="133325B5" w14:textId="0F51D0E0" w:rsidR="00464804" w:rsidRPr="00464804" w:rsidRDefault="004341F7" w:rsidP="00933D17">
      <w:pPr>
        <w:pStyle w:val="selectionshareable"/>
        <w:numPr>
          <w:ilvl w:val="0"/>
          <w:numId w:val="35"/>
        </w:numPr>
        <w:bidi/>
        <w:spacing w:before="0" w:beforeAutospacing="0" w:after="24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t xml:space="preserve">حماية حق المُستهلك </w:t>
      </w:r>
      <w:r w:rsidR="00464804" w:rsidRPr="00464804">
        <w:rPr>
          <w:rFonts w:asciiTheme="majorBidi" w:hAnsiTheme="majorBidi" w:cstheme="majorBidi" w:hint="cs"/>
          <w:sz w:val="28"/>
          <w:szCs w:val="28"/>
          <w:rtl/>
        </w:rPr>
        <w:t>في</w:t>
      </w:r>
      <w:r w:rsidRPr="00464804">
        <w:rPr>
          <w:rFonts w:asciiTheme="majorBidi" w:hAnsiTheme="majorBidi" w:cstheme="majorBidi"/>
          <w:sz w:val="28"/>
          <w:szCs w:val="28"/>
          <w:rtl/>
        </w:rPr>
        <w:t xml:space="preserve"> الحصول على خدمات إعلامية بأجود المعايير وأفضل الشروط.</w:t>
      </w:r>
    </w:p>
    <w:p w14:paraId="299F4E6C" w14:textId="2CF15CB7" w:rsidR="00464804" w:rsidRPr="00464804" w:rsidRDefault="004341F7" w:rsidP="00933D17">
      <w:pPr>
        <w:pStyle w:val="selectionshareable"/>
        <w:numPr>
          <w:ilvl w:val="0"/>
          <w:numId w:val="35"/>
        </w:numPr>
        <w:bidi/>
        <w:spacing w:before="0" w:beforeAutospacing="0" w:after="24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t xml:space="preserve">النهوض بالمستوى </w:t>
      </w:r>
      <w:r w:rsidR="00464804" w:rsidRPr="00464804">
        <w:rPr>
          <w:rFonts w:asciiTheme="majorBidi" w:hAnsiTheme="majorBidi" w:cstheme="majorBidi" w:hint="cs"/>
          <w:sz w:val="28"/>
          <w:szCs w:val="28"/>
          <w:rtl/>
        </w:rPr>
        <w:t>الفني</w:t>
      </w:r>
      <w:r w:rsidRPr="00464804">
        <w:rPr>
          <w:rFonts w:asciiTheme="majorBidi" w:hAnsiTheme="majorBidi" w:cstheme="majorBidi"/>
          <w:sz w:val="28"/>
          <w:szCs w:val="28"/>
          <w:rtl/>
        </w:rPr>
        <w:t xml:space="preserve"> </w:t>
      </w:r>
      <w:r w:rsidR="00464804" w:rsidRPr="00464804">
        <w:rPr>
          <w:rFonts w:asciiTheme="majorBidi" w:hAnsiTheme="majorBidi" w:cstheme="majorBidi" w:hint="cs"/>
          <w:sz w:val="28"/>
          <w:szCs w:val="28"/>
          <w:rtl/>
        </w:rPr>
        <w:t>والمهني</w:t>
      </w:r>
      <w:r w:rsidRPr="00464804">
        <w:rPr>
          <w:rFonts w:asciiTheme="majorBidi" w:hAnsiTheme="majorBidi" w:cstheme="majorBidi"/>
          <w:sz w:val="28"/>
          <w:szCs w:val="28"/>
          <w:rtl/>
        </w:rPr>
        <w:t xml:space="preserve"> للقائمين بالخدمات الإعلامية.</w:t>
      </w:r>
    </w:p>
    <w:p w14:paraId="176A9EB9" w14:textId="322E6B74" w:rsidR="00464804" w:rsidRDefault="004341F7" w:rsidP="00933D17">
      <w:pPr>
        <w:pStyle w:val="selectionshareable"/>
        <w:numPr>
          <w:ilvl w:val="0"/>
          <w:numId w:val="35"/>
        </w:numPr>
        <w:bidi/>
        <w:spacing w:before="0" w:beforeAutospacing="0" w:after="240" w:afterAutospacing="0" w:line="360" w:lineRule="auto"/>
        <w:jc w:val="both"/>
        <w:rPr>
          <w:rFonts w:asciiTheme="majorBidi" w:hAnsiTheme="majorBidi" w:cstheme="majorBidi"/>
          <w:sz w:val="28"/>
          <w:szCs w:val="28"/>
        </w:rPr>
      </w:pPr>
      <w:r w:rsidRPr="00464804">
        <w:rPr>
          <w:rFonts w:asciiTheme="majorBidi" w:hAnsiTheme="majorBidi" w:cstheme="majorBidi"/>
          <w:sz w:val="28"/>
          <w:szCs w:val="28"/>
          <w:rtl/>
        </w:rPr>
        <w:t xml:space="preserve">ضمان التزام المؤسسات الإعلامية المملوكة للدولة بتطبيق معايير وضوابط المحتوى الإعلامى </w:t>
      </w:r>
      <w:r w:rsidR="00464804" w:rsidRPr="00464804">
        <w:rPr>
          <w:rFonts w:asciiTheme="majorBidi" w:hAnsiTheme="majorBidi" w:cstheme="majorBidi" w:hint="cs"/>
          <w:sz w:val="28"/>
          <w:szCs w:val="28"/>
          <w:rtl/>
        </w:rPr>
        <w:t>التي</w:t>
      </w:r>
      <w:r w:rsidRPr="00464804">
        <w:rPr>
          <w:rFonts w:asciiTheme="majorBidi" w:hAnsiTheme="majorBidi" w:cstheme="majorBidi"/>
          <w:sz w:val="28"/>
          <w:szCs w:val="28"/>
          <w:rtl/>
        </w:rPr>
        <w:t xml:space="preserve"> يضعها المجلس الأعلى.</w:t>
      </w:r>
    </w:p>
    <w:p w14:paraId="6403513B" w14:textId="77777777" w:rsidR="00DF4E09" w:rsidRDefault="00DF4E09" w:rsidP="00933D17">
      <w:pPr>
        <w:pStyle w:val="selectionshareable"/>
        <w:bidi/>
        <w:spacing w:before="0" w:beforeAutospacing="0" w:after="240" w:afterAutospacing="0" w:line="360" w:lineRule="auto"/>
        <w:jc w:val="both"/>
        <w:rPr>
          <w:rFonts w:asciiTheme="majorBidi" w:hAnsiTheme="majorBidi" w:cstheme="majorBidi"/>
          <w:sz w:val="28"/>
          <w:szCs w:val="28"/>
          <w:rtl/>
        </w:rPr>
      </w:pPr>
    </w:p>
    <w:p w14:paraId="6E503593" w14:textId="77777777" w:rsidR="00DF4E09" w:rsidRDefault="00DF4E09" w:rsidP="00DF4E09">
      <w:pPr>
        <w:pStyle w:val="selectionshareable"/>
        <w:bidi/>
        <w:spacing w:before="0" w:beforeAutospacing="0" w:after="240" w:afterAutospacing="0" w:line="360" w:lineRule="auto"/>
        <w:jc w:val="both"/>
        <w:rPr>
          <w:rFonts w:asciiTheme="majorBidi" w:hAnsiTheme="majorBidi" w:cstheme="majorBidi"/>
          <w:sz w:val="28"/>
          <w:szCs w:val="28"/>
          <w:rtl/>
        </w:rPr>
      </w:pPr>
    </w:p>
    <w:p w14:paraId="16242CE2" w14:textId="77777777" w:rsidR="00DF4E09" w:rsidRDefault="00DF4E09" w:rsidP="00DF4E09">
      <w:pPr>
        <w:pStyle w:val="selectionshareable"/>
        <w:bidi/>
        <w:spacing w:before="0" w:beforeAutospacing="0" w:after="240" w:afterAutospacing="0" w:line="360" w:lineRule="auto"/>
        <w:jc w:val="both"/>
        <w:rPr>
          <w:rFonts w:asciiTheme="majorBidi" w:hAnsiTheme="majorBidi" w:cstheme="majorBidi"/>
          <w:sz w:val="28"/>
          <w:szCs w:val="28"/>
          <w:rtl/>
        </w:rPr>
      </w:pPr>
    </w:p>
    <w:p w14:paraId="04DAA3E9" w14:textId="77777777" w:rsidR="00DF4E09" w:rsidRDefault="00DF4E09" w:rsidP="00DF4E09">
      <w:pPr>
        <w:pStyle w:val="selectionshareable"/>
        <w:bidi/>
        <w:spacing w:before="0" w:beforeAutospacing="0" w:after="240" w:afterAutospacing="0" w:line="360" w:lineRule="auto"/>
        <w:jc w:val="both"/>
        <w:rPr>
          <w:rFonts w:asciiTheme="majorBidi" w:hAnsiTheme="majorBidi" w:cstheme="majorBidi"/>
          <w:sz w:val="28"/>
          <w:szCs w:val="28"/>
          <w:rtl/>
        </w:rPr>
      </w:pPr>
    </w:p>
    <w:p w14:paraId="52CED1E6" w14:textId="77777777" w:rsidR="00DF4E09" w:rsidRDefault="00DF4E09" w:rsidP="00DF4E09">
      <w:pPr>
        <w:pStyle w:val="selectionshareable"/>
        <w:bidi/>
        <w:spacing w:before="0" w:beforeAutospacing="0" w:after="240" w:afterAutospacing="0" w:line="360" w:lineRule="auto"/>
        <w:jc w:val="both"/>
        <w:rPr>
          <w:rFonts w:asciiTheme="majorBidi" w:hAnsiTheme="majorBidi" w:cstheme="majorBidi"/>
          <w:sz w:val="28"/>
          <w:szCs w:val="28"/>
          <w:rtl/>
        </w:rPr>
      </w:pPr>
    </w:p>
    <w:p w14:paraId="63573D7E" w14:textId="77777777" w:rsidR="00DF4E09" w:rsidRDefault="00DF4E09" w:rsidP="00DF4E09">
      <w:pPr>
        <w:pStyle w:val="selectionshareable"/>
        <w:bidi/>
        <w:spacing w:before="0" w:beforeAutospacing="0" w:after="240" w:afterAutospacing="0" w:line="360" w:lineRule="auto"/>
        <w:jc w:val="both"/>
        <w:rPr>
          <w:rFonts w:asciiTheme="majorBidi" w:hAnsiTheme="majorBidi" w:cstheme="majorBidi"/>
          <w:sz w:val="28"/>
          <w:szCs w:val="28"/>
          <w:rtl/>
        </w:rPr>
      </w:pPr>
    </w:p>
    <w:p w14:paraId="24DEFBEB" w14:textId="77777777" w:rsidR="00DF4E09" w:rsidRDefault="00DF4E09" w:rsidP="00DF4E09">
      <w:pPr>
        <w:pStyle w:val="selectionshareable"/>
        <w:bidi/>
        <w:spacing w:before="0" w:beforeAutospacing="0" w:after="240" w:afterAutospacing="0" w:line="360" w:lineRule="auto"/>
        <w:jc w:val="both"/>
        <w:rPr>
          <w:rFonts w:asciiTheme="majorBidi" w:hAnsiTheme="majorBidi" w:cstheme="majorBidi"/>
          <w:sz w:val="28"/>
          <w:szCs w:val="28"/>
          <w:rtl/>
        </w:rPr>
      </w:pPr>
    </w:p>
    <w:p w14:paraId="1973247D" w14:textId="77777777" w:rsidR="00DF4E09" w:rsidRDefault="00DF4E09" w:rsidP="00DF4E09">
      <w:pPr>
        <w:pStyle w:val="selectionshareable"/>
        <w:bidi/>
        <w:spacing w:before="0" w:beforeAutospacing="0" w:after="240" w:afterAutospacing="0" w:line="360" w:lineRule="auto"/>
        <w:jc w:val="both"/>
        <w:rPr>
          <w:rFonts w:asciiTheme="majorBidi" w:hAnsiTheme="majorBidi" w:cstheme="majorBidi" w:hint="cs"/>
          <w:sz w:val="28"/>
          <w:szCs w:val="28"/>
          <w:rtl/>
        </w:rPr>
      </w:pPr>
    </w:p>
    <w:p w14:paraId="742B9A24" w14:textId="77777777" w:rsidR="00346E96" w:rsidRDefault="00346E96" w:rsidP="00346E96">
      <w:pPr>
        <w:pStyle w:val="selectionshareable"/>
        <w:bidi/>
        <w:spacing w:before="0" w:beforeAutospacing="0" w:after="240" w:afterAutospacing="0" w:line="360" w:lineRule="auto"/>
        <w:jc w:val="both"/>
        <w:rPr>
          <w:rFonts w:asciiTheme="majorBidi" w:hAnsiTheme="majorBidi" w:cstheme="majorBidi" w:hint="cs"/>
          <w:sz w:val="28"/>
          <w:szCs w:val="28"/>
          <w:rtl/>
        </w:rPr>
      </w:pPr>
    </w:p>
    <w:p w14:paraId="47C559D4" w14:textId="77777777" w:rsidR="00346E96" w:rsidRDefault="00346E96" w:rsidP="00346E96">
      <w:pPr>
        <w:pStyle w:val="selectionshareable"/>
        <w:bidi/>
        <w:spacing w:before="0" w:beforeAutospacing="0" w:after="240" w:afterAutospacing="0" w:line="360" w:lineRule="auto"/>
        <w:jc w:val="both"/>
        <w:rPr>
          <w:rFonts w:asciiTheme="majorBidi" w:hAnsiTheme="majorBidi" w:cstheme="majorBidi"/>
          <w:sz w:val="28"/>
          <w:szCs w:val="28"/>
          <w:rtl/>
        </w:rPr>
      </w:pPr>
    </w:p>
    <w:p w14:paraId="714B9923" w14:textId="77777777" w:rsidR="00DF4E09" w:rsidRDefault="00DF4E09" w:rsidP="00DF4E09">
      <w:pPr>
        <w:pStyle w:val="selectionshareable"/>
        <w:bidi/>
        <w:spacing w:before="0" w:beforeAutospacing="0" w:after="240" w:afterAutospacing="0" w:line="360" w:lineRule="auto"/>
        <w:jc w:val="both"/>
        <w:rPr>
          <w:rFonts w:asciiTheme="majorBidi" w:hAnsiTheme="majorBidi" w:cstheme="majorBidi" w:hint="cs"/>
          <w:sz w:val="28"/>
          <w:szCs w:val="28"/>
          <w:rtl/>
        </w:rPr>
      </w:pPr>
    </w:p>
    <w:p w14:paraId="7913F281" w14:textId="77777777" w:rsidR="00346E96" w:rsidRDefault="00346E96" w:rsidP="00346E96">
      <w:pPr>
        <w:pStyle w:val="selectionshareable"/>
        <w:bidi/>
        <w:spacing w:before="0" w:beforeAutospacing="0" w:after="240" w:afterAutospacing="0" w:line="360" w:lineRule="auto"/>
        <w:jc w:val="both"/>
        <w:rPr>
          <w:rFonts w:asciiTheme="majorBidi" w:hAnsiTheme="majorBidi" w:cstheme="majorBidi" w:hint="cs"/>
          <w:sz w:val="28"/>
          <w:szCs w:val="28"/>
          <w:rtl/>
        </w:rPr>
      </w:pPr>
    </w:p>
    <w:p w14:paraId="0D4B2C90" w14:textId="77777777" w:rsidR="00346E96" w:rsidRDefault="00346E96" w:rsidP="00346E96">
      <w:pPr>
        <w:pStyle w:val="selectionshareable"/>
        <w:bidi/>
        <w:spacing w:before="0" w:beforeAutospacing="0" w:after="240" w:afterAutospacing="0" w:line="360" w:lineRule="auto"/>
        <w:jc w:val="both"/>
        <w:rPr>
          <w:rFonts w:asciiTheme="majorBidi" w:hAnsiTheme="majorBidi" w:cstheme="majorBidi" w:hint="cs"/>
          <w:sz w:val="28"/>
          <w:szCs w:val="28"/>
          <w:rtl/>
        </w:rPr>
      </w:pPr>
    </w:p>
    <w:p w14:paraId="17F940CB" w14:textId="77777777" w:rsidR="00346E96" w:rsidRDefault="00346E96" w:rsidP="00346E96">
      <w:pPr>
        <w:pStyle w:val="selectionshareable"/>
        <w:bidi/>
        <w:spacing w:before="0" w:beforeAutospacing="0" w:after="240" w:afterAutospacing="0" w:line="360" w:lineRule="auto"/>
        <w:jc w:val="both"/>
        <w:rPr>
          <w:rFonts w:asciiTheme="majorBidi" w:hAnsiTheme="majorBidi" w:cstheme="majorBidi" w:hint="cs"/>
          <w:sz w:val="28"/>
          <w:szCs w:val="28"/>
          <w:rtl/>
        </w:rPr>
      </w:pPr>
    </w:p>
    <w:p w14:paraId="20F48C2F" w14:textId="007C6944" w:rsidR="00074EA3" w:rsidRDefault="00933D17" w:rsidP="00C97B35">
      <w:pPr>
        <w:spacing w:after="120" w:line="480" w:lineRule="auto"/>
        <w:ind w:left="746"/>
        <w:jc w:val="both"/>
        <w:rPr>
          <w:rFonts w:asciiTheme="majorBidi" w:hAnsiTheme="majorBidi" w:cstheme="majorBidi"/>
          <w:b/>
          <w:bCs/>
          <w:sz w:val="28"/>
          <w:szCs w:val="28"/>
          <w:u w:val="single"/>
          <w:rtl/>
          <w:lang w:bidi="ar-EG"/>
        </w:rPr>
      </w:pPr>
      <w:r w:rsidRPr="00933D17">
        <w:rPr>
          <w:rFonts w:asciiTheme="majorBidi" w:hAnsiTheme="majorBidi" w:cstheme="majorBidi" w:hint="cs"/>
          <w:b/>
          <w:bCs/>
          <w:sz w:val="28"/>
          <w:szCs w:val="28"/>
          <w:u w:val="single"/>
          <w:rtl/>
          <w:lang w:bidi="ar-EG"/>
        </w:rPr>
        <w:t>الم</w:t>
      </w:r>
      <w:r w:rsidR="00C97B35">
        <w:rPr>
          <w:rFonts w:asciiTheme="majorBidi" w:hAnsiTheme="majorBidi" w:cstheme="majorBidi" w:hint="cs"/>
          <w:b/>
          <w:bCs/>
          <w:sz w:val="28"/>
          <w:szCs w:val="28"/>
          <w:u w:val="single"/>
          <w:rtl/>
          <w:lang w:bidi="ar-EG"/>
        </w:rPr>
        <w:t>طل</w:t>
      </w:r>
      <w:r w:rsidRPr="00933D17">
        <w:rPr>
          <w:rFonts w:asciiTheme="majorBidi" w:hAnsiTheme="majorBidi" w:cstheme="majorBidi" w:hint="cs"/>
          <w:b/>
          <w:bCs/>
          <w:sz w:val="28"/>
          <w:szCs w:val="28"/>
          <w:u w:val="single"/>
          <w:rtl/>
          <w:lang w:bidi="ar-EG"/>
        </w:rPr>
        <w:t>ب</w:t>
      </w:r>
      <w:r w:rsidR="00C97B35">
        <w:rPr>
          <w:rFonts w:asciiTheme="majorBidi" w:hAnsiTheme="majorBidi" w:cstheme="majorBidi" w:hint="cs"/>
          <w:b/>
          <w:bCs/>
          <w:sz w:val="28"/>
          <w:szCs w:val="28"/>
          <w:u w:val="single"/>
          <w:rtl/>
          <w:lang w:bidi="ar-EG"/>
        </w:rPr>
        <w:t xml:space="preserve"> </w:t>
      </w:r>
      <w:r w:rsidRPr="00933D17">
        <w:rPr>
          <w:rFonts w:asciiTheme="majorBidi" w:hAnsiTheme="majorBidi" w:cstheme="majorBidi" w:hint="cs"/>
          <w:b/>
          <w:bCs/>
          <w:sz w:val="28"/>
          <w:szCs w:val="28"/>
          <w:u w:val="single"/>
          <w:rtl/>
          <w:lang w:bidi="ar-EG"/>
        </w:rPr>
        <w:t>الثاني : الهيكل التنظيمي للهيئة والأنشطة التي تقوم بها</w:t>
      </w:r>
      <w:r>
        <w:rPr>
          <w:rFonts w:asciiTheme="majorBidi" w:hAnsiTheme="majorBidi" w:cstheme="majorBidi" w:hint="cs"/>
          <w:b/>
          <w:bCs/>
          <w:sz w:val="28"/>
          <w:szCs w:val="28"/>
          <w:u w:val="single"/>
          <w:rtl/>
          <w:lang w:bidi="ar-EG"/>
        </w:rPr>
        <w:t xml:space="preserve"> :</w:t>
      </w:r>
    </w:p>
    <w:p w14:paraId="3F7DFDC8" w14:textId="0540E008" w:rsidR="00074EA3" w:rsidRDefault="00074EA3" w:rsidP="00074EA3">
      <w:pPr>
        <w:ind w:left="728"/>
        <w:jc w:val="both"/>
        <w:rPr>
          <w:i/>
          <w:iCs/>
          <w:sz w:val="32"/>
          <w:szCs w:val="32"/>
          <w:rtl/>
          <w:lang w:bidi="ar-EG"/>
        </w:rPr>
      </w:pPr>
      <w:r>
        <w:rPr>
          <w:rFonts w:hint="cs"/>
          <w:i/>
          <w:iCs/>
          <w:sz w:val="32"/>
          <w:szCs w:val="32"/>
          <w:rtl/>
          <w:lang w:bidi="ar-EG"/>
        </w:rPr>
        <w:t>يتكون هيكل الهيئة الوطنية للإعلام من 12 قطاع :</w:t>
      </w:r>
    </w:p>
    <w:p w14:paraId="5F7DBE91"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رئاسة الهيئة</w:t>
      </w:r>
    </w:p>
    <w:p w14:paraId="7604A381"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الأمانة العامة</w:t>
      </w:r>
    </w:p>
    <w:p w14:paraId="2B017C1C"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الأمن</w:t>
      </w:r>
    </w:p>
    <w:p w14:paraId="7302F58B"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مجلة الإذاعة والتليفزيون</w:t>
      </w:r>
    </w:p>
    <w:p w14:paraId="5392B840"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الإذاعة</w:t>
      </w:r>
    </w:p>
    <w:p w14:paraId="3EB358AD"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التليفزيون</w:t>
      </w:r>
    </w:p>
    <w:p w14:paraId="015DAE22"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القنوات الإقليمية</w:t>
      </w:r>
    </w:p>
    <w:p w14:paraId="01EDF432"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الأخبار</w:t>
      </w:r>
    </w:p>
    <w:p w14:paraId="20BDCB3A"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قنوات النيل المتخصصة</w:t>
      </w:r>
    </w:p>
    <w:p w14:paraId="2C2A43BA"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قطاع الإنتاج</w:t>
      </w:r>
    </w:p>
    <w:p w14:paraId="6C7504FB" w14:textId="77777777" w:rsidR="00074EA3" w:rsidRDefault="00074EA3" w:rsidP="00074EA3">
      <w:pPr>
        <w:pStyle w:val="ListParagraph"/>
        <w:numPr>
          <w:ilvl w:val="0"/>
          <w:numId w:val="4"/>
        </w:numPr>
        <w:spacing w:after="200" w:line="276" w:lineRule="auto"/>
        <w:jc w:val="both"/>
        <w:rPr>
          <w:i/>
          <w:iCs/>
          <w:sz w:val="32"/>
          <w:szCs w:val="32"/>
          <w:lang w:bidi="ar-EG"/>
        </w:rPr>
      </w:pPr>
      <w:r>
        <w:rPr>
          <w:rFonts w:hint="cs"/>
          <w:i/>
          <w:iCs/>
          <w:sz w:val="32"/>
          <w:szCs w:val="32"/>
          <w:rtl/>
          <w:lang w:bidi="ar-EG"/>
        </w:rPr>
        <w:t xml:space="preserve">قطاع الهندسة الإذاعية </w:t>
      </w:r>
    </w:p>
    <w:p w14:paraId="604D0189" w14:textId="77777777" w:rsidR="00074EA3" w:rsidRPr="00383C9C" w:rsidRDefault="00074EA3" w:rsidP="00074EA3">
      <w:pPr>
        <w:pStyle w:val="ListParagraph"/>
        <w:numPr>
          <w:ilvl w:val="0"/>
          <w:numId w:val="4"/>
        </w:numPr>
        <w:spacing w:after="200" w:line="276" w:lineRule="auto"/>
        <w:jc w:val="both"/>
        <w:rPr>
          <w:i/>
          <w:iCs/>
          <w:sz w:val="32"/>
          <w:szCs w:val="32"/>
          <w:rtl/>
          <w:lang w:bidi="ar-EG"/>
        </w:rPr>
      </w:pPr>
      <w:r>
        <w:rPr>
          <w:rFonts w:hint="cs"/>
          <w:i/>
          <w:iCs/>
          <w:sz w:val="32"/>
          <w:szCs w:val="32"/>
          <w:rtl/>
          <w:lang w:bidi="ar-EG"/>
        </w:rPr>
        <w:t>قطاع الشئون المالية والإقتصادية</w:t>
      </w:r>
    </w:p>
    <w:p w14:paraId="0C4C0EB3" w14:textId="5E433F9C" w:rsidR="00A3053D" w:rsidRDefault="00A3053D" w:rsidP="00A3053D">
      <w:pPr>
        <w:spacing w:after="120" w:line="480" w:lineRule="auto"/>
        <w:ind w:left="720"/>
        <w:jc w:val="both"/>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تنقسم تلك القطاعات إلى :</w:t>
      </w:r>
    </w:p>
    <w:p w14:paraId="030C670E" w14:textId="77777777" w:rsidR="00A3053D" w:rsidRDefault="00A3053D" w:rsidP="00A3053D">
      <w:pPr>
        <w:pStyle w:val="ListParagraph"/>
        <w:numPr>
          <w:ilvl w:val="0"/>
          <w:numId w:val="41"/>
        </w:numPr>
        <w:spacing w:after="120" w:line="480" w:lineRule="auto"/>
        <w:jc w:val="both"/>
        <w:rPr>
          <w:rFonts w:asciiTheme="majorBidi" w:hAnsiTheme="majorBidi" w:cstheme="majorBidi"/>
          <w:b/>
          <w:bCs/>
          <w:sz w:val="28"/>
          <w:szCs w:val="28"/>
          <w:u w:val="single"/>
          <w:lang w:bidi="ar-EG"/>
        </w:rPr>
      </w:pPr>
      <w:r w:rsidRPr="00A3053D">
        <w:rPr>
          <w:rFonts w:asciiTheme="majorBidi" w:hAnsiTheme="majorBidi" w:cstheme="majorBidi" w:hint="cs"/>
          <w:b/>
          <w:bCs/>
          <w:sz w:val="28"/>
          <w:szCs w:val="28"/>
          <w:u w:val="single"/>
          <w:rtl/>
          <w:lang w:bidi="ar-EG"/>
        </w:rPr>
        <w:t xml:space="preserve">خمسة قطاعات متخصصة تقوم بتقديم خدمات الإذاعة والتليفيزيون "الإذاعة </w:t>
      </w:r>
      <w:r w:rsidRPr="00A3053D">
        <w:rPr>
          <w:rFonts w:asciiTheme="majorBidi" w:hAnsiTheme="majorBidi" w:cstheme="majorBidi"/>
          <w:b/>
          <w:bCs/>
          <w:sz w:val="28"/>
          <w:szCs w:val="28"/>
          <w:u w:val="single"/>
          <w:rtl/>
          <w:lang w:bidi="ar-EG"/>
        </w:rPr>
        <w:t>–</w:t>
      </w:r>
      <w:r w:rsidRPr="00A3053D">
        <w:rPr>
          <w:rFonts w:asciiTheme="majorBidi" w:hAnsiTheme="majorBidi" w:cstheme="majorBidi" w:hint="cs"/>
          <w:b/>
          <w:bCs/>
          <w:sz w:val="28"/>
          <w:szCs w:val="28"/>
          <w:u w:val="single"/>
          <w:rtl/>
          <w:lang w:bidi="ar-EG"/>
        </w:rPr>
        <w:t xml:space="preserve"> التليفزيون </w:t>
      </w:r>
      <w:r w:rsidRPr="00A3053D">
        <w:rPr>
          <w:rFonts w:asciiTheme="majorBidi" w:hAnsiTheme="majorBidi" w:cstheme="majorBidi"/>
          <w:b/>
          <w:bCs/>
          <w:sz w:val="28"/>
          <w:szCs w:val="28"/>
          <w:u w:val="single"/>
          <w:rtl/>
          <w:lang w:bidi="ar-EG"/>
        </w:rPr>
        <w:t>–</w:t>
      </w:r>
      <w:r w:rsidRPr="00A3053D">
        <w:rPr>
          <w:rFonts w:asciiTheme="majorBidi" w:hAnsiTheme="majorBidi" w:cstheme="majorBidi" w:hint="cs"/>
          <w:b/>
          <w:bCs/>
          <w:sz w:val="28"/>
          <w:szCs w:val="28"/>
          <w:u w:val="single"/>
          <w:rtl/>
          <w:lang w:bidi="ar-EG"/>
        </w:rPr>
        <w:t xml:space="preserve"> الأخبار </w:t>
      </w:r>
      <w:r w:rsidRPr="00A3053D">
        <w:rPr>
          <w:rFonts w:asciiTheme="majorBidi" w:hAnsiTheme="majorBidi" w:cstheme="majorBidi"/>
          <w:b/>
          <w:bCs/>
          <w:sz w:val="28"/>
          <w:szCs w:val="28"/>
          <w:u w:val="single"/>
          <w:rtl/>
          <w:lang w:bidi="ar-EG"/>
        </w:rPr>
        <w:t>–</w:t>
      </w:r>
      <w:r w:rsidRPr="00A3053D">
        <w:rPr>
          <w:rFonts w:asciiTheme="majorBidi" w:hAnsiTheme="majorBidi" w:cstheme="majorBidi" w:hint="cs"/>
          <w:b/>
          <w:bCs/>
          <w:sz w:val="28"/>
          <w:szCs w:val="28"/>
          <w:u w:val="single"/>
          <w:rtl/>
          <w:lang w:bidi="ar-EG"/>
        </w:rPr>
        <w:t xml:space="preserve"> المتخصصة </w:t>
      </w:r>
      <w:r w:rsidRPr="00A3053D">
        <w:rPr>
          <w:rFonts w:asciiTheme="majorBidi" w:hAnsiTheme="majorBidi" w:cstheme="majorBidi"/>
          <w:b/>
          <w:bCs/>
          <w:sz w:val="28"/>
          <w:szCs w:val="28"/>
          <w:u w:val="single"/>
          <w:rtl/>
          <w:lang w:bidi="ar-EG"/>
        </w:rPr>
        <w:t>–</w:t>
      </w:r>
      <w:r w:rsidRPr="00A3053D">
        <w:rPr>
          <w:rFonts w:asciiTheme="majorBidi" w:hAnsiTheme="majorBidi" w:cstheme="majorBidi" w:hint="cs"/>
          <w:b/>
          <w:bCs/>
          <w:sz w:val="28"/>
          <w:szCs w:val="28"/>
          <w:u w:val="single"/>
          <w:rtl/>
          <w:lang w:bidi="ar-EG"/>
        </w:rPr>
        <w:t xml:space="preserve"> الإقليمية " </w:t>
      </w:r>
      <w:r>
        <w:rPr>
          <w:rFonts w:asciiTheme="majorBidi" w:hAnsiTheme="majorBidi" w:cstheme="majorBidi" w:hint="cs"/>
          <w:b/>
          <w:bCs/>
          <w:sz w:val="28"/>
          <w:szCs w:val="28"/>
          <w:u w:val="single"/>
          <w:rtl/>
          <w:lang w:bidi="ar-EG"/>
        </w:rPr>
        <w:t>0</w:t>
      </w:r>
    </w:p>
    <w:p w14:paraId="43F48E15" w14:textId="002ACE36" w:rsidR="00933D17" w:rsidRDefault="00A3053D" w:rsidP="00A3053D">
      <w:pPr>
        <w:pStyle w:val="ListParagraph"/>
        <w:numPr>
          <w:ilvl w:val="0"/>
          <w:numId w:val="41"/>
        </w:numPr>
        <w:spacing w:after="120" w:line="480" w:lineRule="auto"/>
        <w:jc w:val="both"/>
        <w:rPr>
          <w:rFonts w:asciiTheme="majorBidi" w:hAnsiTheme="majorBidi" w:cstheme="majorBidi"/>
          <w:b/>
          <w:bCs/>
          <w:sz w:val="28"/>
          <w:szCs w:val="28"/>
          <w:u w:val="single"/>
          <w:lang w:bidi="ar-EG"/>
        </w:rPr>
      </w:pPr>
      <w:r w:rsidRPr="00A3053D">
        <w:rPr>
          <w:rFonts w:asciiTheme="majorBidi" w:hAnsiTheme="majorBidi" w:cstheme="majorBidi" w:hint="cs"/>
          <w:b/>
          <w:bCs/>
          <w:sz w:val="28"/>
          <w:szCs w:val="28"/>
          <w:u w:val="single"/>
          <w:rtl/>
          <w:lang w:bidi="ar-EG"/>
        </w:rPr>
        <w:t>ويوجد قطاع إنتاجي "قطاع الإنتاج</w:t>
      </w:r>
      <w:r>
        <w:rPr>
          <w:rFonts w:asciiTheme="majorBidi" w:hAnsiTheme="majorBidi" w:cstheme="majorBidi" w:hint="cs"/>
          <w:b/>
          <w:bCs/>
          <w:sz w:val="28"/>
          <w:szCs w:val="28"/>
          <w:u w:val="single"/>
          <w:rtl/>
          <w:lang w:bidi="ar-EG"/>
        </w:rPr>
        <w:t xml:space="preserve"> " بالإضافة إلى شركة صوت القاهرة للصوتيات والمرئيات 0</w:t>
      </w:r>
    </w:p>
    <w:p w14:paraId="05359256" w14:textId="78794961" w:rsidR="00A3053D" w:rsidRPr="00A3053D" w:rsidRDefault="00A3053D" w:rsidP="00A3053D">
      <w:pPr>
        <w:pStyle w:val="ListParagraph"/>
        <w:numPr>
          <w:ilvl w:val="0"/>
          <w:numId w:val="41"/>
        </w:numPr>
        <w:spacing w:after="120" w:line="480" w:lineRule="auto"/>
        <w:jc w:val="both"/>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 xml:space="preserve">ويوجد ست قطاعات مساعدة " رئاسة الهيئة </w:t>
      </w:r>
      <w:r>
        <w:rPr>
          <w:rFonts w:asciiTheme="majorBidi" w:hAnsiTheme="majorBidi" w:cstheme="majorBidi"/>
          <w:b/>
          <w:bCs/>
          <w:sz w:val="28"/>
          <w:szCs w:val="28"/>
          <w:u w:val="single"/>
          <w:rtl/>
          <w:lang w:bidi="ar-EG"/>
        </w:rPr>
        <w:t>–</w:t>
      </w:r>
      <w:r>
        <w:rPr>
          <w:rFonts w:asciiTheme="majorBidi" w:hAnsiTheme="majorBidi" w:cstheme="majorBidi" w:hint="cs"/>
          <w:b/>
          <w:bCs/>
          <w:sz w:val="28"/>
          <w:szCs w:val="28"/>
          <w:u w:val="single"/>
          <w:rtl/>
          <w:lang w:bidi="ar-EG"/>
        </w:rPr>
        <w:t xml:space="preserve"> الأمانة العامة </w:t>
      </w:r>
      <w:r>
        <w:rPr>
          <w:rFonts w:asciiTheme="majorBidi" w:hAnsiTheme="majorBidi" w:cstheme="majorBidi"/>
          <w:b/>
          <w:bCs/>
          <w:sz w:val="28"/>
          <w:szCs w:val="28"/>
          <w:u w:val="single"/>
          <w:rtl/>
          <w:lang w:bidi="ar-EG"/>
        </w:rPr>
        <w:t>–</w:t>
      </w:r>
      <w:r>
        <w:rPr>
          <w:rFonts w:asciiTheme="majorBidi" w:hAnsiTheme="majorBidi" w:cstheme="majorBidi" w:hint="cs"/>
          <w:b/>
          <w:bCs/>
          <w:sz w:val="28"/>
          <w:szCs w:val="28"/>
          <w:u w:val="single"/>
          <w:rtl/>
          <w:lang w:bidi="ar-EG"/>
        </w:rPr>
        <w:t xml:space="preserve"> الأمن </w:t>
      </w:r>
      <w:r>
        <w:rPr>
          <w:rFonts w:asciiTheme="majorBidi" w:hAnsiTheme="majorBidi" w:cstheme="majorBidi"/>
          <w:b/>
          <w:bCs/>
          <w:sz w:val="28"/>
          <w:szCs w:val="28"/>
          <w:u w:val="single"/>
          <w:rtl/>
          <w:lang w:bidi="ar-EG"/>
        </w:rPr>
        <w:t>–</w:t>
      </w:r>
      <w:r>
        <w:rPr>
          <w:rFonts w:asciiTheme="majorBidi" w:hAnsiTheme="majorBidi" w:cstheme="majorBidi" w:hint="cs"/>
          <w:b/>
          <w:bCs/>
          <w:sz w:val="28"/>
          <w:szCs w:val="28"/>
          <w:u w:val="single"/>
          <w:rtl/>
          <w:lang w:bidi="ar-EG"/>
        </w:rPr>
        <w:t xml:space="preserve"> الهندسة الإذاعية </w:t>
      </w:r>
      <w:r>
        <w:rPr>
          <w:rFonts w:asciiTheme="majorBidi" w:hAnsiTheme="majorBidi" w:cstheme="majorBidi"/>
          <w:b/>
          <w:bCs/>
          <w:sz w:val="28"/>
          <w:szCs w:val="28"/>
          <w:u w:val="single"/>
          <w:rtl/>
          <w:lang w:bidi="ar-EG"/>
        </w:rPr>
        <w:t>–</w:t>
      </w:r>
      <w:r>
        <w:rPr>
          <w:rFonts w:asciiTheme="majorBidi" w:hAnsiTheme="majorBidi" w:cstheme="majorBidi" w:hint="cs"/>
          <w:b/>
          <w:bCs/>
          <w:sz w:val="28"/>
          <w:szCs w:val="28"/>
          <w:u w:val="single"/>
          <w:rtl/>
          <w:lang w:bidi="ar-EG"/>
        </w:rPr>
        <w:t xml:space="preserve"> الإقتصادي " 0</w:t>
      </w:r>
    </w:p>
    <w:p w14:paraId="349A0DD4" w14:textId="77777777" w:rsidR="00E26B25" w:rsidRDefault="00E26B25" w:rsidP="00DF4E09">
      <w:pPr>
        <w:pStyle w:val="selectionshareable"/>
        <w:bidi/>
        <w:spacing w:before="0" w:beforeAutospacing="0" w:after="240" w:afterAutospacing="0" w:line="360" w:lineRule="auto"/>
        <w:jc w:val="both"/>
        <w:rPr>
          <w:rFonts w:asciiTheme="majorBidi" w:hAnsiTheme="majorBidi" w:cstheme="majorBidi"/>
          <w:b/>
          <w:bCs/>
          <w:sz w:val="32"/>
          <w:szCs w:val="32"/>
          <w:u w:val="single"/>
          <w:rtl/>
          <w:lang w:bidi="ar-EG"/>
        </w:rPr>
      </w:pPr>
    </w:p>
    <w:p w14:paraId="15114606" w14:textId="77777777" w:rsidR="00E26B25" w:rsidRDefault="00E26B25" w:rsidP="00E26B25">
      <w:pPr>
        <w:pStyle w:val="selectionshareable"/>
        <w:bidi/>
        <w:spacing w:before="0" w:beforeAutospacing="0" w:after="240" w:afterAutospacing="0" w:line="360" w:lineRule="auto"/>
        <w:jc w:val="both"/>
        <w:rPr>
          <w:rFonts w:asciiTheme="majorBidi" w:hAnsiTheme="majorBidi" w:cstheme="majorBidi"/>
          <w:b/>
          <w:bCs/>
          <w:sz w:val="32"/>
          <w:szCs w:val="32"/>
          <w:u w:val="single"/>
          <w:rtl/>
          <w:lang w:bidi="ar-EG"/>
        </w:rPr>
      </w:pPr>
    </w:p>
    <w:p w14:paraId="7C3EC9B9" w14:textId="293B5229" w:rsidR="00DF4E09" w:rsidRPr="00A3053D" w:rsidRDefault="00A3053D" w:rsidP="00346E96">
      <w:pPr>
        <w:pStyle w:val="selectionshareable"/>
        <w:bidi/>
        <w:spacing w:before="0" w:beforeAutospacing="0" w:after="240" w:afterAutospacing="0" w:line="360" w:lineRule="auto"/>
        <w:jc w:val="both"/>
        <w:rPr>
          <w:rFonts w:asciiTheme="majorBidi" w:hAnsiTheme="majorBidi" w:cstheme="majorBidi"/>
          <w:b/>
          <w:bCs/>
          <w:sz w:val="32"/>
          <w:szCs w:val="32"/>
          <w:u w:val="single"/>
          <w:rtl/>
          <w:lang w:bidi="ar-EG"/>
        </w:rPr>
      </w:pPr>
      <w:r w:rsidRPr="00A3053D">
        <w:rPr>
          <w:rFonts w:asciiTheme="majorBidi" w:hAnsiTheme="majorBidi" w:cstheme="majorBidi" w:hint="cs"/>
          <w:b/>
          <w:bCs/>
          <w:sz w:val="32"/>
          <w:szCs w:val="32"/>
          <w:u w:val="single"/>
          <w:rtl/>
          <w:lang w:bidi="ar-EG"/>
        </w:rPr>
        <w:lastRenderedPageBreak/>
        <w:t>وفيما يلي الهيكل الت</w:t>
      </w:r>
      <w:r w:rsidR="00FF3F9D">
        <w:rPr>
          <w:rFonts w:asciiTheme="majorBidi" w:hAnsiTheme="majorBidi" w:cstheme="majorBidi" w:hint="cs"/>
          <w:b/>
          <w:bCs/>
          <w:sz w:val="32"/>
          <w:szCs w:val="32"/>
          <w:u w:val="single"/>
          <w:rtl/>
          <w:lang w:bidi="ar-EG"/>
        </w:rPr>
        <w:t>نظيمي</w:t>
      </w:r>
      <w:r w:rsidRPr="00A3053D">
        <w:rPr>
          <w:rFonts w:asciiTheme="majorBidi" w:hAnsiTheme="majorBidi" w:cstheme="majorBidi" w:hint="cs"/>
          <w:b/>
          <w:bCs/>
          <w:sz w:val="32"/>
          <w:szCs w:val="32"/>
          <w:u w:val="single"/>
          <w:rtl/>
          <w:lang w:bidi="ar-EG"/>
        </w:rPr>
        <w:t xml:space="preserve"> للهيئة الوطنية للإعلام </w:t>
      </w:r>
      <w:r>
        <w:rPr>
          <w:rFonts w:asciiTheme="majorBidi" w:hAnsiTheme="majorBidi" w:cstheme="majorBidi" w:hint="cs"/>
          <w:b/>
          <w:bCs/>
          <w:sz w:val="32"/>
          <w:szCs w:val="32"/>
          <w:u w:val="single"/>
          <w:rtl/>
          <w:lang w:bidi="ar-EG"/>
        </w:rPr>
        <w:t>:</w:t>
      </w:r>
    </w:p>
    <w:p w14:paraId="68B57A9E" w14:textId="2629EB1D" w:rsidR="00E26B25" w:rsidRDefault="00E26B25" w:rsidP="00E26B25">
      <w:pPr>
        <w:pStyle w:val="selectionshareable"/>
        <w:bidi/>
        <w:spacing w:before="0" w:beforeAutospacing="0" w:after="240" w:afterAutospacing="0" w:line="360" w:lineRule="auto"/>
        <w:jc w:val="both"/>
        <w:rPr>
          <w:rFonts w:asciiTheme="majorBidi" w:hAnsiTheme="majorBidi" w:cstheme="majorBidi"/>
          <w:sz w:val="28"/>
          <w:szCs w:val="28"/>
          <w:rtl/>
        </w:rPr>
      </w:pPr>
      <w:r>
        <w:rPr>
          <w:rFonts w:asciiTheme="majorBidi" w:hAnsiTheme="majorBidi"/>
          <w:noProof/>
          <w:sz w:val="28"/>
          <w:szCs w:val="28"/>
          <w:rtl/>
        </w:rPr>
        <w:drawing>
          <wp:inline distT="0" distB="0" distL="0" distR="0" wp14:anchorId="6D4ED738" wp14:editId="6D65E889">
            <wp:extent cx="5732060" cy="7328848"/>
            <wp:effectExtent l="0" t="0" r="2540" b="5715"/>
            <wp:docPr id="1" name="Picture 1" descr="C:\Users\user\Desktop\الهيكل التنظيم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الهيكل التنظيمي.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7328145"/>
                    </a:xfrm>
                    <a:prstGeom prst="rect">
                      <a:avLst/>
                    </a:prstGeom>
                    <a:noFill/>
                    <a:ln>
                      <a:noFill/>
                    </a:ln>
                  </pic:spPr>
                </pic:pic>
              </a:graphicData>
            </a:graphic>
          </wp:inline>
        </w:drawing>
      </w:r>
    </w:p>
    <w:p w14:paraId="7E6C8D05" w14:textId="561344BB" w:rsidR="000D37BF" w:rsidRPr="00A3072A" w:rsidRDefault="00134CB3" w:rsidP="000D37BF">
      <w:pPr>
        <w:pStyle w:val="NoSpacing"/>
        <w:numPr>
          <w:ilvl w:val="0"/>
          <w:numId w:val="38"/>
        </w:numPr>
        <w:spacing w:line="360" w:lineRule="auto"/>
        <w:jc w:val="both"/>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د</w:t>
      </w:r>
      <w:r w:rsidR="000D37BF">
        <w:rPr>
          <w:rFonts w:asciiTheme="majorBidi" w:hAnsiTheme="majorBidi" w:cstheme="majorBidi" w:hint="cs"/>
          <w:b/>
          <w:bCs/>
          <w:sz w:val="24"/>
          <w:szCs w:val="24"/>
          <w:rtl/>
          <w:lang w:bidi="ar-EG"/>
        </w:rPr>
        <w:t xml:space="preserve">راسة </w:t>
      </w:r>
      <w:r w:rsidR="000D37BF" w:rsidRPr="00A3072A">
        <w:rPr>
          <w:rFonts w:asciiTheme="majorBidi" w:hAnsiTheme="majorBidi" w:cstheme="majorBidi" w:hint="cs"/>
          <w:b/>
          <w:bCs/>
          <w:sz w:val="24"/>
          <w:szCs w:val="24"/>
          <w:rtl/>
          <w:lang w:bidi="ar-EG"/>
        </w:rPr>
        <w:t xml:space="preserve">التطوير المؤسسي للهيئة الوطنية للإعلام </w:t>
      </w:r>
      <w:r w:rsidR="000D37BF" w:rsidRPr="00A3072A">
        <w:rPr>
          <w:rFonts w:asciiTheme="majorBidi" w:hAnsiTheme="majorBidi" w:cstheme="majorBidi"/>
          <w:b/>
          <w:bCs/>
          <w:sz w:val="24"/>
          <w:szCs w:val="24"/>
          <w:rtl/>
          <w:lang w:bidi="ar-EG"/>
        </w:rPr>
        <w:t>–</w:t>
      </w:r>
      <w:r w:rsidR="000D37BF" w:rsidRPr="00A3072A">
        <w:rPr>
          <w:rFonts w:asciiTheme="majorBidi" w:hAnsiTheme="majorBidi" w:cstheme="majorBidi" w:hint="cs"/>
          <w:b/>
          <w:bCs/>
          <w:sz w:val="24"/>
          <w:szCs w:val="24"/>
          <w:rtl/>
          <w:lang w:bidi="ar-EG"/>
        </w:rPr>
        <w:t xml:space="preserve"> دكتور طارق فاروق الحصري </w:t>
      </w:r>
      <w:r w:rsidR="000D37BF" w:rsidRPr="00A3072A">
        <w:rPr>
          <w:rFonts w:asciiTheme="majorBidi" w:hAnsiTheme="majorBidi" w:cstheme="majorBidi"/>
          <w:b/>
          <w:bCs/>
          <w:sz w:val="24"/>
          <w:szCs w:val="24"/>
          <w:rtl/>
          <w:lang w:bidi="ar-EG"/>
        </w:rPr>
        <w:t>–</w:t>
      </w:r>
      <w:r w:rsidR="000D37BF" w:rsidRPr="00A3072A">
        <w:rPr>
          <w:rFonts w:asciiTheme="majorBidi" w:hAnsiTheme="majorBidi" w:cstheme="majorBidi" w:hint="cs"/>
          <w:b/>
          <w:bCs/>
          <w:sz w:val="24"/>
          <w:szCs w:val="24"/>
          <w:rtl/>
          <w:lang w:bidi="ar-EG"/>
        </w:rPr>
        <w:t xml:space="preserve"> وكيل كلية الدراسات العليا في الإدارة </w:t>
      </w:r>
      <w:r w:rsidR="000D37BF" w:rsidRPr="00A3072A">
        <w:rPr>
          <w:rFonts w:asciiTheme="majorBidi" w:hAnsiTheme="majorBidi" w:cstheme="majorBidi"/>
          <w:b/>
          <w:bCs/>
          <w:sz w:val="24"/>
          <w:szCs w:val="24"/>
        </w:rPr>
        <w:t>AAST</w:t>
      </w:r>
      <w:r w:rsidR="000D37BF" w:rsidRPr="00A3072A">
        <w:rPr>
          <w:rFonts w:asciiTheme="majorBidi" w:hAnsiTheme="majorBidi" w:cstheme="majorBidi" w:hint="cs"/>
          <w:b/>
          <w:bCs/>
          <w:sz w:val="24"/>
          <w:szCs w:val="24"/>
          <w:rtl/>
          <w:lang w:bidi="ar-EG"/>
        </w:rPr>
        <w:t xml:space="preserve"> </w:t>
      </w:r>
      <w:r w:rsidR="000D37BF" w:rsidRPr="00A3072A">
        <w:rPr>
          <w:rFonts w:asciiTheme="majorBidi" w:hAnsiTheme="majorBidi" w:cstheme="majorBidi"/>
          <w:b/>
          <w:bCs/>
          <w:sz w:val="24"/>
          <w:szCs w:val="24"/>
          <w:rtl/>
          <w:lang w:bidi="ar-EG"/>
        </w:rPr>
        <w:t>–</w:t>
      </w:r>
      <w:r w:rsidR="000D37BF" w:rsidRPr="00A3072A">
        <w:rPr>
          <w:rFonts w:asciiTheme="majorBidi" w:hAnsiTheme="majorBidi" w:cstheme="majorBidi" w:hint="cs"/>
          <w:b/>
          <w:bCs/>
          <w:sz w:val="24"/>
          <w:szCs w:val="24"/>
          <w:rtl/>
          <w:lang w:bidi="ar-EG"/>
        </w:rPr>
        <w:t xml:space="preserve"> 27 مايو 2018 0</w:t>
      </w:r>
    </w:p>
    <w:p w14:paraId="49DE5899" w14:textId="33A82B4C" w:rsidR="00464804" w:rsidRPr="005507BD" w:rsidRDefault="0058333E" w:rsidP="00C97B35">
      <w:pPr>
        <w:spacing w:line="360" w:lineRule="auto"/>
        <w:jc w:val="both"/>
        <w:rPr>
          <w:rFonts w:asciiTheme="majorBidi" w:hAnsiTheme="majorBidi" w:cs="Times New Roman"/>
          <w:b/>
          <w:bCs/>
          <w:sz w:val="32"/>
          <w:szCs w:val="32"/>
          <w:rtl/>
          <w:lang w:bidi="ar-EG"/>
        </w:rPr>
      </w:pPr>
      <w:r>
        <w:rPr>
          <w:rFonts w:asciiTheme="majorBidi" w:hAnsiTheme="majorBidi" w:cs="Times New Roman" w:hint="cs"/>
          <w:b/>
          <w:bCs/>
          <w:sz w:val="32"/>
          <w:szCs w:val="32"/>
          <w:rtl/>
          <w:lang w:bidi="ar-EG"/>
        </w:rPr>
        <w:lastRenderedPageBreak/>
        <w:t>ال</w:t>
      </w:r>
      <w:r w:rsidR="00C97B35">
        <w:rPr>
          <w:rFonts w:asciiTheme="majorBidi" w:hAnsiTheme="majorBidi" w:cs="Times New Roman" w:hint="cs"/>
          <w:b/>
          <w:bCs/>
          <w:sz w:val="32"/>
          <w:szCs w:val="32"/>
          <w:rtl/>
          <w:lang w:bidi="ar-EG"/>
        </w:rPr>
        <w:t>مبحث</w:t>
      </w:r>
      <w:r>
        <w:rPr>
          <w:rFonts w:asciiTheme="majorBidi" w:hAnsiTheme="majorBidi" w:cs="Times New Roman" w:hint="cs"/>
          <w:b/>
          <w:bCs/>
          <w:sz w:val="32"/>
          <w:szCs w:val="32"/>
          <w:rtl/>
          <w:lang w:bidi="ar-EG"/>
        </w:rPr>
        <w:t xml:space="preserve"> الثاني </w:t>
      </w:r>
      <w:r w:rsidR="00464804" w:rsidRPr="005507BD">
        <w:rPr>
          <w:rFonts w:asciiTheme="majorBidi" w:hAnsiTheme="majorBidi" w:cs="Times New Roman"/>
          <w:b/>
          <w:bCs/>
          <w:sz w:val="32"/>
          <w:szCs w:val="32"/>
          <w:rtl/>
          <w:lang w:bidi="ar-EG"/>
        </w:rPr>
        <w:t>: الخلل في الهيكل التمويلي في موازنة الهيئة الوطنية للإعلام</w:t>
      </w:r>
      <w:r w:rsidR="003B7EBA" w:rsidRPr="005507BD">
        <w:rPr>
          <w:rFonts w:asciiTheme="majorBidi" w:hAnsiTheme="majorBidi" w:cs="Times New Roman" w:hint="cs"/>
          <w:b/>
          <w:bCs/>
          <w:sz w:val="32"/>
          <w:szCs w:val="32"/>
          <w:rtl/>
          <w:lang w:bidi="ar-EG"/>
        </w:rPr>
        <w:t>:</w:t>
      </w:r>
    </w:p>
    <w:p w14:paraId="0DE1CD4B" w14:textId="085FD7A1" w:rsidR="00464804" w:rsidRPr="00464804" w:rsidRDefault="0058333E" w:rsidP="00C97B35">
      <w:pPr>
        <w:spacing w:line="360" w:lineRule="auto"/>
        <w:ind w:left="1024"/>
        <w:jc w:val="both"/>
        <w:rPr>
          <w:rFonts w:asciiTheme="majorBidi" w:hAnsiTheme="majorBidi" w:cstheme="majorBidi"/>
          <w:b/>
          <w:bCs/>
          <w:sz w:val="28"/>
          <w:szCs w:val="28"/>
          <w:u w:val="single"/>
          <w:lang w:bidi="ar-EG"/>
        </w:rPr>
      </w:pPr>
      <w:r>
        <w:rPr>
          <w:rFonts w:asciiTheme="majorBidi" w:hAnsiTheme="majorBidi" w:cstheme="majorBidi" w:hint="cs"/>
          <w:b/>
          <w:bCs/>
          <w:sz w:val="28"/>
          <w:szCs w:val="28"/>
          <w:u w:val="single"/>
          <w:rtl/>
          <w:lang w:bidi="ar-EG"/>
        </w:rPr>
        <w:t>الم</w:t>
      </w:r>
      <w:r w:rsidR="00C97B35">
        <w:rPr>
          <w:rFonts w:asciiTheme="majorBidi" w:hAnsiTheme="majorBidi" w:cstheme="majorBidi" w:hint="cs"/>
          <w:b/>
          <w:bCs/>
          <w:sz w:val="28"/>
          <w:szCs w:val="28"/>
          <w:u w:val="single"/>
          <w:rtl/>
          <w:lang w:bidi="ar-EG"/>
        </w:rPr>
        <w:t>طلب</w:t>
      </w:r>
      <w:r>
        <w:rPr>
          <w:rFonts w:asciiTheme="majorBidi" w:hAnsiTheme="majorBidi" w:cstheme="majorBidi" w:hint="cs"/>
          <w:b/>
          <w:bCs/>
          <w:sz w:val="28"/>
          <w:szCs w:val="28"/>
          <w:u w:val="single"/>
          <w:rtl/>
          <w:lang w:bidi="ar-EG"/>
        </w:rPr>
        <w:t xml:space="preserve"> الأول : </w:t>
      </w:r>
      <w:r w:rsidR="00464804" w:rsidRPr="00464804">
        <w:rPr>
          <w:rFonts w:asciiTheme="majorBidi" w:hAnsiTheme="majorBidi" w:cstheme="majorBidi"/>
          <w:b/>
          <w:bCs/>
          <w:sz w:val="28"/>
          <w:szCs w:val="28"/>
          <w:u w:val="single"/>
          <w:rtl/>
          <w:lang w:bidi="ar-EG"/>
        </w:rPr>
        <w:t>أنماط تمويل الهيئة</w:t>
      </w:r>
      <w:r w:rsidR="00464804">
        <w:rPr>
          <w:rStyle w:val="FootnoteReference"/>
          <w:rFonts w:asciiTheme="majorBidi" w:hAnsiTheme="majorBidi" w:cstheme="majorBidi"/>
          <w:b/>
          <w:bCs/>
          <w:sz w:val="28"/>
          <w:szCs w:val="28"/>
          <w:u w:val="single"/>
          <w:rtl/>
          <w:lang w:bidi="ar-EG"/>
        </w:rPr>
        <w:footnoteReference w:id="2"/>
      </w:r>
    </w:p>
    <w:p w14:paraId="6F184DC2" w14:textId="6ECEC9FB" w:rsidR="00E04993" w:rsidRPr="00464804" w:rsidRDefault="00E04993" w:rsidP="00E83C74">
      <w:pPr>
        <w:spacing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تنقسم الإيرادات إلى عدة أنواع منها ماهو متعلق بنشاط الهيئة ومنها ما هو متعلق بمشاركة اله</w:t>
      </w:r>
      <w:r w:rsidR="00464804" w:rsidRPr="00464804">
        <w:rPr>
          <w:rFonts w:asciiTheme="majorBidi" w:hAnsiTheme="majorBidi" w:cstheme="majorBidi"/>
          <w:sz w:val="28"/>
          <w:szCs w:val="28"/>
          <w:rtl/>
          <w:lang w:bidi="ar-EG"/>
        </w:rPr>
        <w:t>يئة في الشركات الشقيقة والتابعة</w:t>
      </w:r>
      <w:r w:rsidRPr="00464804">
        <w:rPr>
          <w:rFonts w:asciiTheme="majorBidi" w:hAnsiTheme="majorBidi" w:cstheme="majorBidi"/>
          <w:sz w:val="28"/>
          <w:szCs w:val="28"/>
          <w:rtl/>
          <w:lang w:bidi="ar-EG"/>
        </w:rPr>
        <w:t>:</w:t>
      </w:r>
    </w:p>
    <w:p w14:paraId="126C0936" w14:textId="1CA83A1A" w:rsidR="00E04993" w:rsidRPr="00464804" w:rsidRDefault="00E04993" w:rsidP="00E83C74">
      <w:pPr>
        <w:spacing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حيث بلغت نسبة إيرادات النشاط الذي تقوم به الهيئة إلى إجمالي مصروفات الهيئة نحو 39% من حجم المصروفات الفعلية وتت</w:t>
      </w:r>
      <w:r w:rsidR="00464804" w:rsidRPr="00464804">
        <w:rPr>
          <w:rFonts w:asciiTheme="majorBidi" w:hAnsiTheme="majorBidi" w:cstheme="majorBidi"/>
          <w:sz w:val="28"/>
          <w:szCs w:val="28"/>
          <w:rtl/>
          <w:lang w:bidi="ar-EG"/>
        </w:rPr>
        <w:t>مثل أهم بنود الإيرادات فيما يلي</w:t>
      </w:r>
      <w:r w:rsidRPr="00464804">
        <w:rPr>
          <w:rFonts w:asciiTheme="majorBidi" w:hAnsiTheme="majorBidi" w:cstheme="majorBidi"/>
          <w:sz w:val="28"/>
          <w:szCs w:val="28"/>
          <w:rtl/>
          <w:lang w:bidi="ar-EG"/>
        </w:rPr>
        <w:t>:</w:t>
      </w:r>
    </w:p>
    <w:p w14:paraId="55AA084D" w14:textId="77777777" w:rsidR="00E04993" w:rsidRPr="00464804" w:rsidRDefault="00E04993" w:rsidP="00E83C74">
      <w:pPr>
        <w:pStyle w:val="ListParagraph"/>
        <w:numPr>
          <w:ilvl w:val="0"/>
          <w:numId w:val="13"/>
        </w:numPr>
        <w:spacing w:after="200"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الإعلانات تمثل نسبة 5% من حجم المصروفات الفعلية</w:t>
      </w:r>
    </w:p>
    <w:p w14:paraId="770D47D6" w14:textId="77777777" w:rsidR="00E04993" w:rsidRPr="00464804" w:rsidRDefault="00E04993" w:rsidP="00E83C74">
      <w:pPr>
        <w:pStyle w:val="ListParagraph"/>
        <w:numPr>
          <w:ilvl w:val="0"/>
          <w:numId w:val="13"/>
        </w:numPr>
        <w:spacing w:after="200"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 xml:space="preserve">التسويق يمثل نسبة 2.5% من حجم المصروفات الفعلية </w:t>
      </w:r>
    </w:p>
    <w:p w14:paraId="5389E316" w14:textId="77777777" w:rsidR="00E04993" w:rsidRPr="00464804" w:rsidRDefault="00E04993" w:rsidP="00E83C74">
      <w:pPr>
        <w:pStyle w:val="ListParagraph"/>
        <w:numPr>
          <w:ilvl w:val="0"/>
          <w:numId w:val="13"/>
        </w:numPr>
        <w:spacing w:after="200"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الخدمات الإعلامية تمثل نسبة 3.25% من حجم المصروفات الفعلية</w:t>
      </w:r>
    </w:p>
    <w:p w14:paraId="6BD9B70E" w14:textId="77777777" w:rsidR="00E04993" w:rsidRPr="00464804" w:rsidRDefault="00E04993" w:rsidP="00E83C74">
      <w:pPr>
        <w:pStyle w:val="ListParagraph"/>
        <w:numPr>
          <w:ilvl w:val="0"/>
          <w:numId w:val="13"/>
        </w:numPr>
        <w:spacing w:after="200"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مقابل الخدمات المؤداة لأجهزة الدولة والجماهير 27.5% من حجم المصروفات الفعلية ويمثل نسبة نحو 20% من المقابل الحقيقي للخدمات المؤداة لأجهزة الدولة</w:t>
      </w:r>
    </w:p>
    <w:p w14:paraId="1A507BCA" w14:textId="20C11BC1" w:rsidR="00E04993" w:rsidRPr="00464804" w:rsidRDefault="00E04993" w:rsidP="00E83C74">
      <w:pPr>
        <w:pStyle w:val="ListParagraph"/>
        <w:numPr>
          <w:ilvl w:val="0"/>
          <w:numId w:val="13"/>
        </w:numPr>
        <w:spacing w:after="200"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مقابل الخدمات المؤداة للجماهير نسبة 0.75% من حجم المصروفات الفعلية ويمثل نسبة نحو 2.3% م</w:t>
      </w:r>
      <w:r w:rsidR="00464804">
        <w:rPr>
          <w:rFonts w:asciiTheme="majorBidi" w:hAnsiTheme="majorBidi" w:cstheme="majorBidi"/>
          <w:sz w:val="28"/>
          <w:szCs w:val="28"/>
          <w:rtl/>
          <w:lang w:bidi="ar-EG"/>
        </w:rPr>
        <w:t>ن حجم الخدمات المؤداة للجماهير</w:t>
      </w:r>
      <w:r w:rsidR="00464804">
        <w:rPr>
          <w:rFonts w:asciiTheme="majorBidi" w:hAnsiTheme="majorBidi" w:cstheme="majorBidi" w:hint="cs"/>
          <w:sz w:val="28"/>
          <w:szCs w:val="28"/>
          <w:rtl/>
          <w:lang w:bidi="ar-EG"/>
        </w:rPr>
        <w:t>.</w:t>
      </w:r>
    </w:p>
    <w:p w14:paraId="1CA9B6D9" w14:textId="6F02A6F8" w:rsidR="00E04993" w:rsidRPr="00464804" w:rsidRDefault="00E04993" w:rsidP="00E83C74">
      <w:pPr>
        <w:spacing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 xml:space="preserve">في حين بلغت نسبة الإيرادات الناتجة عن الأنشطة الإستثمارية نحو 6 % من حجم المصروفات الفعلية وهي مرهونة لصالح بنك </w:t>
      </w:r>
      <w:r w:rsidR="00464804">
        <w:rPr>
          <w:rFonts w:asciiTheme="majorBidi" w:hAnsiTheme="majorBidi" w:cstheme="majorBidi" w:hint="cs"/>
          <w:sz w:val="28"/>
          <w:szCs w:val="28"/>
          <w:rtl/>
          <w:lang w:bidi="ar-EG"/>
        </w:rPr>
        <w:t>الاستثمار</w:t>
      </w:r>
      <w:r w:rsidR="00464804">
        <w:rPr>
          <w:rFonts w:asciiTheme="majorBidi" w:hAnsiTheme="majorBidi" w:cstheme="majorBidi"/>
          <w:sz w:val="28"/>
          <w:szCs w:val="28"/>
          <w:rtl/>
          <w:lang w:bidi="ar-EG"/>
        </w:rPr>
        <w:t xml:space="preserve"> القومي ضماناً للقروض</w:t>
      </w:r>
      <w:r w:rsidR="00464804">
        <w:rPr>
          <w:rFonts w:asciiTheme="majorBidi" w:hAnsiTheme="majorBidi" w:cstheme="majorBidi" w:hint="cs"/>
          <w:sz w:val="28"/>
          <w:szCs w:val="28"/>
          <w:rtl/>
          <w:lang w:bidi="ar-EG"/>
        </w:rPr>
        <w:t>.</w:t>
      </w:r>
    </w:p>
    <w:p w14:paraId="35D85ABB" w14:textId="171775FA" w:rsidR="00E04993" w:rsidRPr="00464804" w:rsidRDefault="00E04993" w:rsidP="00E83C74">
      <w:pPr>
        <w:spacing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تقوم الدولة بسد جزء من عجز الموازنة عن طريق المساهمة في رأسمال الهيئة بنسبة نح</w:t>
      </w:r>
      <w:r w:rsidR="00464804">
        <w:rPr>
          <w:rFonts w:asciiTheme="majorBidi" w:hAnsiTheme="majorBidi" w:cstheme="majorBidi"/>
          <w:sz w:val="28"/>
          <w:szCs w:val="28"/>
          <w:rtl/>
          <w:lang w:bidi="ar-EG"/>
        </w:rPr>
        <w:t>و 40% من حجم المصروفات الفعلية</w:t>
      </w:r>
      <w:r w:rsidR="00464804">
        <w:rPr>
          <w:rFonts w:asciiTheme="majorBidi" w:hAnsiTheme="majorBidi" w:cstheme="majorBidi" w:hint="cs"/>
          <w:sz w:val="28"/>
          <w:szCs w:val="28"/>
          <w:rtl/>
          <w:lang w:bidi="ar-EG"/>
        </w:rPr>
        <w:t>.</w:t>
      </w:r>
    </w:p>
    <w:p w14:paraId="481D7EBE" w14:textId="7A15B7E1" w:rsidR="00E04993" w:rsidRPr="00464804" w:rsidRDefault="00E04993" w:rsidP="00E83C74">
      <w:pPr>
        <w:spacing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وبهذا تمثل الإيرادات المحققة نحو 85% من حجم الموازنة الفعلية</w:t>
      </w:r>
      <w:r w:rsidR="00464804">
        <w:rPr>
          <w:rFonts w:asciiTheme="majorBidi" w:hAnsiTheme="majorBidi" w:cstheme="majorBidi" w:hint="cs"/>
          <w:sz w:val="28"/>
          <w:szCs w:val="28"/>
          <w:rtl/>
          <w:lang w:bidi="ar-EG"/>
        </w:rPr>
        <w:t>.</w:t>
      </w:r>
    </w:p>
    <w:p w14:paraId="2E940B74" w14:textId="5838A553" w:rsidR="00E04993" w:rsidRPr="00464804" w:rsidRDefault="00E04993" w:rsidP="00464804">
      <w:pPr>
        <w:spacing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 xml:space="preserve"> في حين بلغ العجز الفعلي نحو 15% من حجم المصروفات الفعلية وبنسبة 6% من إجمالي الموازنة</w:t>
      </w:r>
      <w:r w:rsidR="00464804">
        <w:rPr>
          <w:rFonts w:asciiTheme="majorBidi" w:hAnsiTheme="majorBidi" w:cstheme="majorBidi" w:hint="cs"/>
          <w:sz w:val="28"/>
          <w:szCs w:val="28"/>
          <w:rtl/>
          <w:lang w:bidi="ar-EG"/>
        </w:rPr>
        <w:t>.</w:t>
      </w:r>
    </w:p>
    <w:p w14:paraId="00881F1C" w14:textId="698AE584" w:rsidR="00E04993" w:rsidRPr="00464804" w:rsidRDefault="00E04993" w:rsidP="00E83C74">
      <w:pPr>
        <w:spacing w:line="360" w:lineRule="auto"/>
        <w:jc w:val="both"/>
        <w:rPr>
          <w:rFonts w:asciiTheme="majorBidi" w:hAnsiTheme="majorBidi" w:cstheme="majorBidi"/>
          <w:b/>
          <w:bCs/>
          <w:sz w:val="28"/>
          <w:szCs w:val="28"/>
          <w:rtl/>
          <w:lang w:bidi="ar-EG"/>
        </w:rPr>
      </w:pPr>
      <w:r w:rsidRPr="00464804">
        <w:rPr>
          <w:rFonts w:asciiTheme="majorBidi" w:hAnsiTheme="majorBidi" w:cstheme="majorBidi"/>
          <w:b/>
          <w:bCs/>
          <w:sz w:val="28"/>
          <w:szCs w:val="28"/>
          <w:rtl/>
          <w:lang w:bidi="ar-EG"/>
        </w:rPr>
        <w:t>ومن هذا المنطلق يتضح أن موازنة الهيئة تتحمل بأعباء تار</w:t>
      </w:r>
      <w:r w:rsidR="00464804" w:rsidRPr="00464804">
        <w:rPr>
          <w:rFonts w:asciiTheme="majorBidi" w:hAnsiTheme="majorBidi" w:cstheme="majorBidi"/>
          <w:b/>
          <w:bCs/>
          <w:sz w:val="28"/>
          <w:szCs w:val="28"/>
          <w:rtl/>
          <w:lang w:bidi="ar-EG"/>
        </w:rPr>
        <w:t>يخية لاقبل لها جزئياً وتتمثل في</w:t>
      </w:r>
      <w:r w:rsidRPr="00464804">
        <w:rPr>
          <w:rFonts w:asciiTheme="majorBidi" w:hAnsiTheme="majorBidi" w:cstheme="majorBidi"/>
          <w:b/>
          <w:bCs/>
          <w:sz w:val="28"/>
          <w:szCs w:val="28"/>
          <w:rtl/>
          <w:lang w:bidi="ar-EG"/>
        </w:rPr>
        <w:t>:</w:t>
      </w:r>
    </w:p>
    <w:p w14:paraId="011E30F8" w14:textId="274AFC35" w:rsidR="00E04993" w:rsidRPr="00464804" w:rsidRDefault="00E04993" w:rsidP="003B7EBA">
      <w:pPr>
        <w:pStyle w:val="ListParagraph"/>
        <w:numPr>
          <w:ilvl w:val="0"/>
          <w:numId w:val="14"/>
        </w:numPr>
        <w:spacing w:after="200" w:line="360" w:lineRule="auto"/>
        <w:ind w:left="656"/>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مشكلة بنك الإستثمار القومي والفوائد المحملة على الموازنة سنوياً والتي تقدر ب</w:t>
      </w:r>
      <w:r w:rsidR="00464804">
        <w:rPr>
          <w:rFonts w:asciiTheme="majorBidi" w:hAnsiTheme="majorBidi" w:cstheme="majorBidi"/>
          <w:sz w:val="28"/>
          <w:szCs w:val="28"/>
          <w:rtl/>
          <w:lang w:bidi="ar-EG"/>
        </w:rPr>
        <w:t>نحو 70%  من حجم الموازنة الكلي</w:t>
      </w:r>
      <w:r w:rsidR="00464804">
        <w:rPr>
          <w:rFonts w:asciiTheme="majorBidi" w:hAnsiTheme="majorBidi" w:cstheme="majorBidi" w:hint="cs"/>
          <w:sz w:val="28"/>
          <w:szCs w:val="28"/>
          <w:rtl/>
          <w:lang w:bidi="ar-EG"/>
        </w:rPr>
        <w:t>.</w:t>
      </w:r>
    </w:p>
    <w:p w14:paraId="3B92A854" w14:textId="0237D592" w:rsidR="005C3EB5" w:rsidRPr="00464804" w:rsidRDefault="00E04993" w:rsidP="003B7EBA">
      <w:pPr>
        <w:pStyle w:val="ListParagraph"/>
        <w:numPr>
          <w:ilvl w:val="0"/>
          <w:numId w:val="14"/>
        </w:numPr>
        <w:spacing w:after="200" w:line="360" w:lineRule="auto"/>
        <w:ind w:left="656"/>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حصول الهيئة على نسبة نحو 20% من المقابل الحقيق</w:t>
      </w:r>
      <w:r w:rsidR="003B7EBA">
        <w:rPr>
          <w:rFonts w:asciiTheme="majorBidi" w:hAnsiTheme="majorBidi" w:cstheme="majorBidi"/>
          <w:sz w:val="28"/>
          <w:szCs w:val="28"/>
          <w:rtl/>
          <w:lang w:bidi="ar-EG"/>
        </w:rPr>
        <w:t>ي للخدمات المؤداة لأجهزة الدولة</w:t>
      </w:r>
      <w:r w:rsidRPr="00464804">
        <w:rPr>
          <w:rFonts w:asciiTheme="majorBidi" w:hAnsiTheme="majorBidi" w:cstheme="majorBidi"/>
          <w:sz w:val="28"/>
          <w:szCs w:val="28"/>
          <w:rtl/>
          <w:lang w:bidi="ar-EG"/>
        </w:rPr>
        <w:t>، نسبة نحو 2.3% م</w:t>
      </w:r>
      <w:r w:rsidR="00464804">
        <w:rPr>
          <w:rFonts w:asciiTheme="majorBidi" w:hAnsiTheme="majorBidi" w:cstheme="majorBidi"/>
          <w:sz w:val="28"/>
          <w:szCs w:val="28"/>
          <w:rtl/>
          <w:lang w:bidi="ar-EG"/>
        </w:rPr>
        <w:t>ن حجم الخدمات المؤداة للجماهير</w:t>
      </w:r>
      <w:r w:rsidR="00464804">
        <w:rPr>
          <w:rFonts w:asciiTheme="majorBidi" w:hAnsiTheme="majorBidi" w:cstheme="majorBidi" w:hint="cs"/>
          <w:sz w:val="28"/>
          <w:szCs w:val="28"/>
          <w:rtl/>
          <w:lang w:bidi="ar-EG"/>
        </w:rPr>
        <w:t>.</w:t>
      </w:r>
    </w:p>
    <w:p w14:paraId="045062EE" w14:textId="77777777" w:rsidR="005C3EB5" w:rsidRPr="00464804" w:rsidRDefault="005C3EB5" w:rsidP="00E83C74">
      <w:pPr>
        <w:pStyle w:val="ListParagraph"/>
        <w:spacing w:line="360" w:lineRule="auto"/>
        <w:ind w:left="84"/>
        <w:jc w:val="both"/>
        <w:rPr>
          <w:rFonts w:asciiTheme="majorBidi" w:hAnsiTheme="majorBidi" w:cstheme="majorBidi"/>
          <w:b/>
          <w:bCs/>
          <w:sz w:val="28"/>
          <w:szCs w:val="28"/>
          <w:u w:val="single"/>
          <w:rtl/>
          <w:lang w:bidi="ar-EG"/>
        </w:rPr>
      </w:pPr>
    </w:p>
    <w:p w14:paraId="5074A2E3" w14:textId="24A19D9E" w:rsidR="00464804" w:rsidRPr="00464804" w:rsidRDefault="0058333E" w:rsidP="00C97B35">
      <w:pPr>
        <w:pStyle w:val="ListParagraph"/>
        <w:spacing w:line="360" w:lineRule="auto"/>
        <w:ind w:left="394"/>
        <w:jc w:val="both"/>
        <w:rPr>
          <w:rFonts w:asciiTheme="majorBidi" w:hAnsiTheme="majorBidi" w:cs="Times New Roman"/>
          <w:b/>
          <w:bCs/>
          <w:sz w:val="28"/>
          <w:szCs w:val="28"/>
          <w:rtl/>
          <w:lang w:bidi="ar-EG"/>
        </w:rPr>
      </w:pPr>
      <w:r>
        <w:rPr>
          <w:rFonts w:asciiTheme="majorBidi" w:hAnsiTheme="majorBidi" w:cs="Times New Roman" w:hint="cs"/>
          <w:b/>
          <w:bCs/>
          <w:sz w:val="28"/>
          <w:szCs w:val="28"/>
          <w:u w:val="single"/>
          <w:rtl/>
          <w:lang w:bidi="ar-EG"/>
        </w:rPr>
        <w:t>الم</w:t>
      </w:r>
      <w:r w:rsidR="00C97B35">
        <w:rPr>
          <w:rFonts w:asciiTheme="majorBidi" w:hAnsiTheme="majorBidi" w:cs="Times New Roman" w:hint="cs"/>
          <w:b/>
          <w:bCs/>
          <w:sz w:val="28"/>
          <w:szCs w:val="28"/>
          <w:u w:val="single"/>
          <w:rtl/>
          <w:lang w:bidi="ar-EG"/>
        </w:rPr>
        <w:t>طل</w:t>
      </w:r>
      <w:r>
        <w:rPr>
          <w:rFonts w:asciiTheme="majorBidi" w:hAnsiTheme="majorBidi" w:cs="Times New Roman" w:hint="cs"/>
          <w:b/>
          <w:bCs/>
          <w:sz w:val="28"/>
          <w:szCs w:val="28"/>
          <w:u w:val="single"/>
          <w:rtl/>
          <w:lang w:bidi="ar-EG"/>
        </w:rPr>
        <w:t xml:space="preserve">ب الثاني : </w:t>
      </w:r>
      <w:r w:rsidR="00464804" w:rsidRPr="009129E7">
        <w:rPr>
          <w:rFonts w:asciiTheme="majorBidi" w:hAnsiTheme="majorBidi" w:cs="Times New Roman"/>
          <w:b/>
          <w:bCs/>
          <w:sz w:val="28"/>
          <w:szCs w:val="28"/>
          <w:u w:val="single"/>
          <w:rtl/>
          <w:lang w:bidi="ar-EG"/>
        </w:rPr>
        <w:t>عجز العمليات الجارية المتفاقم لدى موازنة الهيئة الوطنية للإعلام والمشاكل التي تسببت في حدوثه</w:t>
      </w:r>
      <w:r>
        <w:rPr>
          <w:rFonts w:asciiTheme="majorBidi" w:hAnsiTheme="majorBidi" w:cs="Times New Roman" w:hint="cs"/>
          <w:b/>
          <w:bCs/>
          <w:sz w:val="28"/>
          <w:szCs w:val="28"/>
          <w:u w:val="single"/>
          <w:rtl/>
          <w:lang w:bidi="ar-EG"/>
        </w:rPr>
        <w:t xml:space="preserve"> ومقترح علاجه </w:t>
      </w:r>
      <w:r w:rsidR="00464804">
        <w:rPr>
          <w:rStyle w:val="FootnoteReference"/>
          <w:rFonts w:asciiTheme="majorBidi" w:hAnsiTheme="majorBidi" w:cs="Times New Roman"/>
          <w:b/>
          <w:bCs/>
          <w:sz w:val="28"/>
          <w:szCs w:val="28"/>
          <w:rtl/>
          <w:lang w:bidi="ar-EG"/>
        </w:rPr>
        <w:footnoteReference w:id="3"/>
      </w:r>
      <w:r w:rsidR="00464804">
        <w:rPr>
          <w:rFonts w:asciiTheme="majorBidi" w:hAnsiTheme="majorBidi" w:cs="Times New Roman" w:hint="cs"/>
          <w:b/>
          <w:bCs/>
          <w:sz w:val="28"/>
          <w:szCs w:val="28"/>
          <w:rtl/>
          <w:lang w:bidi="ar-EG"/>
        </w:rPr>
        <w:t xml:space="preserve"> :</w:t>
      </w:r>
    </w:p>
    <w:p w14:paraId="58873AD3" w14:textId="7CB3BACF" w:rsidR="00E04993" w:rsidRPr="00464804" w:rsidRDefault="00E04993" w:rsidP="00464804">
      <w:pPr>
        <w:spacing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بلغ العجز المرحل في موازنة الهيئة نحو 40 مليار جنيه وفقاً لأخر تقديرات ويرجع هذا العجز إلى تحميل الموازنة لأعباء تاريخية وعدم الحصول على المقابل الفعلي للخدمات المؤداة لأجهزة الدولة والجماهير وتحميل موازنة الهيئة لفوائد مستحقة لصالح بنك الإستثمار القومي تقدر بنسب</w:t>
      </w:r>
      <w:r w:rsidR="00464804">
        <w:rPr>
          <w:rFonts w:asciiTheme="majorBidi" w:hAnsiTheme="majorBidi" w:cstheme="majorBidi"/>
          <w:sz w:val="28"/>
          <w:szCs w:val="28"/>
          <w:rtl/>
          <w:lang w:bidi="ar-EG"/>
        </w:rPr>
        <w:t>ة نحو 70% من حجم الموازنة الكلي</w:t>
      </w:r>
      <w:r w:rsidR="00464804">
        <w:rPr>
          <w:rFonts w:asciiTheme="majorBidi" w:hAnsiTheme="majorBidi" w:cstheme="majorBidi" w:hint="cs"/>
          <w:sz w:val="28"/>
          <w:szCs w:val="28"/>
          <w:rtl/>
          <w:lang w:bidi="ar-EG"/>
        </w:rPr>
        <w:t>.</w:t>
      </w:r>
    </w:p>
    <w:p w14:paraId="56E89ECC" w14:textId="49D24031" w:rsidR="00E04993" w:rsidRPr="00464804" w:rsidRDefault="00E04993" w:rsidP="00D176C8">
      <w:pPr>
        <w:spacing w:line="360" w:lineRule="auto"/>
        <w:jc w:val="both"/>
        <w:rPr>
          <w:rFonts w:asciiTheme="majorBidi" w:hAnsiTheme="majorBidi" w:cstheme="majorBidi"/>
          <w:sz w:val="28"/>
          <w:szCs w:val="28"/>
          <w:rtl/>
          <w:lang w:bidi="ar-EG"/>
        </w:rPr>
      </w:pPr>
      <w:r w:rsidRPr="00464804">
        <w:rPr>
          <w:rFonts w:asciiTheme="majorBidi" w:hAnsiTheme="majorBidi" w:cstheme="majorBidi"/>
          <w:sz w:val="28"/>
          <w:szCs w:val="28"/>
          <w:rtl/>
          <w:lang w:bidi="ar-EG"/>
        </w:rPr>
        <w:t xml:space="preserve">الأمر الذي أدى بدوره إلى حدوث عجز سنوي يقدر بنحو 70% من إجمالي الموازنة في حين بلغ العجز الحقيقي في ضوء ما تم </w:t>
      </w:r>
      <w:r w:rsidR="00D176C8">
        <w:rPr>
          <w:rFonts w:asciiTheme="majorBidi" w:hAnsiTheme="majorBidi" w:cstheme="majorBidi" w:hint="cs"/>
          <w:sz w:val="28"/>
          <w:szCs w:val="28"/>
          <w:rtl/>
          <w:lang w:bidi="ar-EG"/>
        </w:rPr>
        <w:t>تناوله فيما سبق</w:t>
      </w:r>
      <w:r w:rsidR="00464804">
        <w:rPr>
          <w:rFonts w:asciiTheme="majorBidi" w:hAnsiTheme="majorBidi" w:cstheme="majorBidi"/>
          <w:sz w:val="28"/>
          <w:szCs w:val="28"/>
          <w:rtl/>
          <w:lang w:bidi="ar-EG"/>
        </w:rPr>
        <w:t xml:space="preserve"> لا يتخطى نسبة ال6% فعلياً</w:t>
      </w:r>
      <w:r w:rsidR="00464804">
        <w:rPr>
          <w:rFonts w:asciiTheme="majorBidi" w:hAnsiTheme="majorBidi" w:cstheme="majorBidi" w:hint="cs"/>
          <w:sz w:val="28"/>
          <w:szCs w:val="28"/>
          <w:rtl/>
          <w:lang w:bidi="ar-EG"/>
        </w:rPr>
        <w:t>.</w:t>
      </w:r>
    </w:p>
    <w:p w14:paraId="3520D266" w14:textId="77777777" w:rsidR="00E04993" w:rsidRPr="00464804" w:rsidRDefault="00E04993" w:rsidP="00E83C74">
      <w:pPr>
        <w:spacing w:line="360" w:lineRule="auto"/>
        <w:jc w:val="both"/>
        <w:rPr>
          <w:rFonts w:asciiTheme="majorBidi" w:hAnsiTheme="majorBidi" w:cstheme="majorBidi"/>
          <w:b/>
          <w:bCs/>
          <w:sz w:val="28"/>
          <w:szCs w:val="28"/>
          <w:lang w:bidi="ar-EG"/>
        </w:rPr>
      </w:pPr>
      <w:r w:rsidRPr="00464804">
        <w:rPr>
          <w:rFonts w:asciiTheme="majorBidi" w:hAnsiTheme="majorBidi" w:cstheme="majorBidi"/>
          <w:b/>
          <w:bCs/>
          <w:sz w:val="28"/>
          <w:szCs w:val="28"/>
          <w:rtl/>
          <w:lang w:bidi="ar-EG"/>
        </w:rPr>
        <w:t>وفيما يلي سوف يتم دراسة بعض المشاكل التي أدت إلى حدوث عجز في العمليات الجارية وتراكمه عبر سنوات :</w:t>
      </w:r>
    </w:p>
    <w:p w14:paraId="4734682C" w14:textId="34070CDB" w:rsidR="00E04993" w:rsidRPr="00464804" w:rsidRDefault="00E04993" w:rsidP="00E83C74">
      <w:pPr>
        <w:spacing w:after="0" w:line="360" w:lineRule="auto"/>
        <w:jc w:val="both"/>
        <w:rPr>
          <w:rFonts w:asciiTheme="majorBidi" w:hAnsiTheme="majorBidi" w:cstheme="majorBidi" w:hint="cs"/>
          <w:b/>
          <w:bCs/>
          <w:sz w:val="28"/>
          <w:szCs w:val="28"/>
          <w:rtl/>
          <w:lang w:bidi="ar-EG"/>
        </w:rPr>
      </w:pPr>
      <w:r w:rsidRPr="00464804">
        <w:rPr>
          <w:rFonts w:asciiTheme="majorBidi" w:hAnsiTheme="majorBidi" w:cstheme="majorBidi"/>
          <w:b/>
          <w:bCs/>
          <w:sz w:val="28"/>
          <w:szCs w:val="28"/>
          <w:u w:val="single"/>
          <w:rtl/>
          <w:lang w:bidi="ar-EG"/>
        </w:rPr>
        <w:t>المشكلة الأولى</w:t>
      </w:r>
      <w:r w:rsidRPr="00464804">
        <w:rPr>
          <w:rFonts w:asciiTheme="majorBidi" w:hAnsiTheme="majorBidi" w:cstheme="majorBidi"/>
          <w:b/>
          <w:bCs/>
          <w:sz w:val="28"/>
          <w:szCs w:val="28"/>
          <w:rtl/>
          <w:lang w:bidi="ar-EG"/>
        </w:rPr>
        <w:t xml:space="preserve"> : عدم حصول الهيئة الوطنية للإعلام على المقابل الفعلي للخدمات المؤداة لأجهزة الدولة والخدمات المؤداة للجماهير في إطار قانون رقم (77)لسنة 1968م والذي يحدد رس</w:t>
      </w:r>
      <w:r w:rsidR="00464804">
        <w:rPr>
          <w:rFonts w:asciiTheme="majorBidi" w:hAnsiTheme="majorBidi" w:cstheme="majorBidi"/>
          <w:b/>
          <w:bCs/>
          <w:sz w:val="28"/>
          <w:szCs w:val="28"/>
          <w:rtl/>
          <w:lang w:bidi="ar-EG"/>
        </w:rPr>
        <w:t>وم الإذاعة وفقاً للفئات التالية</w:t>
      </w:r>
      <w:r w:rsidRPr="00464804">
        <w:rPr>
          <w:rFonts w:asciiTheme="majorBidi" w:hAnsiTheme="majorBidi" w:cstheme="majorBidi"/>
          <w:b/>
          <w:bCs/>
          <w:sz w:val="28"/>
          <w:szCs w:val="28"/>
          <w:rtl/>
          <w:lang w:bidi="ar-EG"/>
        </w:rPr>
        <w:t>:</w:t>
      </w:r>
    </w:p>
    <w:p w14:paraId="408D4703" w14:textId="77777777" w:rsidR="00E04993" w:rsidRPr="00464804" w:rsidRDefault="00E04993" w:rsidP="00E83C74">
      <w:pPr>
        <w:pStyle w:val="ListParagraph"/>
        <w:numPr>
          <w:ilvl w:val="0"/>
          <w:numId w:val="4"/>
        </w:numPr>
        <w:spacing w:after="0" w:line="360" w:lineRule="auto"/>
        <w:jc w:val="both"/>
        <w:rPr>
          <w:rFonts w:asciiTheme="majorBidi" w:hAnsiTheme="majorBidi" w:cstheme="majorBidi"/>
          <w:color w:val="000000"/>
          <w:sz w:val="28"/>
          <w:szCs w:val="28"/>
        </w:rPr>
      </w:pPr>
      <w:r w:rsidRPr="00464804">
        <w:rPr>
          <w:rFonts w:asciiTheme="majorBidi" w:hAnsiTheme="majorBidi" w:cstheme="majorBidi"/>
          <w:color w:val="000000"/>
          <w:sz w:val="28"/>
          <w:szCs w:val="28"/>
          <w:rtl/>
        </w:rPr>
        <w:t>مادة 1</w:t>
      </w:r>
      <w:r w:rsidRPr="00464804">
        <w:rPr>
          <w:rFonts w:asciiTheme="majorBidi" w:hAnsiTheme="majorBidi" w:cstheme="majorBidi"/>
          <w:color w:val="000000"/>
          <w:sz w:val="28"/>
          <w:szCs w:val="28"/>
        </w:rPr>
        <w:t xml:space="preserve"> - </w:t>
      </w:r>
      <w:r w:rsidRPr="00464804">
        <w:rPr>
          <w:rFonts w:asciiTheme="majorBidi" w:hAnsiTheme="majorBidi" w:cstheme="majorBidi"/>
          <w:color w:val="000000"/>
          <w:sz w:val="28"/>
          <w:szCs w:val="28"/>
          <w:rtl/>
        </w:rPr>
        <w:t>يفرض رسم على استهلاك التيار الكهربائى يقدر بمليمين عن كل وحدة كيلوات ساعة فى دائرة محافظتى القاهرة والاسكندرية ومدينة الجيزة ومليم فى سائر أنحاء الجمهورية. ويلتزم المستهلك بهذا الرسم، ويحصل مع ثمن التيار الكهربائى بمعرفة الجهات التى تقوم بتحصيله ويؤدى إلى هيئة الاذاعة كل ستة شهور فى شهرى يناير ويوليو سنويا</w:t>
      </w:r>
      <w:r w:rsidRPr="00464804">
        <w:rPr>
          <w:rFonts w:asciiTheme="majorBidi" w:hAnsiTheme="majorBidi" w:cstheme="majorBidi"/>
          <w:color w:val="000000"/>
          <w:sz w:val="28"/>
          <w:szCs w:val="28"/>
        </w:rPr>
        <w:t>.</w:t>
      </w:r>
    </w:p>
    <w:p w14:paraId="06EA0E91" w14:textId="77777777" w:rsidR="00E04993" w:rsidRPr="00464804" w:rsidRDefault="00E04993" w:rsidP="00E83C74">
      <w:pPr>
        <w:pStyle w:val="ListParagraph"/>
        <w:numPr>
          <w:ilvl w:val="0"/>
          <w:numId w:val="4"/>
        </w:numPr>
        <w:spacing w:after="0" w:line="360" w:lineRule="auto"/>
        <w:jc w:val="both"/>
        <w:rPr>
          <w:rFonts w:asciiTheme="majorBidi" w:hAnsiTheme="majorBidi" w:cstheme="majorBidi"/>
          <w:color w:val="000000"/>
          <w:sz w:val="28"/>
          <w:szCs w:val="28"/>
        </w:rPr>
      </w:pPr>
      <w:r w:rsidRPr="00464804">
        <w:rPr>
          <w:rFonts w:asciiTheme="majorBidi" w:hAnsiTheme="majorBidi" w:cstheme="majorBidi"/>
          <w:color w:val="000000"/>
          <w:sz w:val="28"/>
          <w:szCs w:val="28"/>
          <w:rtl/>
        </w:rPr>
        <w:t>مادة 2</w:t>
      </w:r>
      <w:r w:rsidRPr="00464804">
        <w:rPr>
          <w:rFonts w:asciiTheme="majorBidi" w:hAnsiTheme="majorBidi" w:cstheme="majorBidi"/>
          <w:color w:val="000000"/>
          <w:sz w:val="28"/>
          <w:szCs w:val="28"/>
        </w:rPr>
        <w:t xml:space="preserve"> - </w:t>
      </w:r>
      <w:r w:rsidRPr="00464804">
        <w:rPr>
          <w:rFonts w:asciiTheme="majorBidi" w:hAnsiTheme="majorBidi" w:cstheme="majorBidi"/>
          <w:color w:val="000000"/>
          <w:sz w:val="28"/>
          <w:szCs w:val="28"/>
          <w:rtl/>
        </w:rPr>
        <w:t>يؤدى كل مالك سيارة بها جهاز استقبال رسما سنويا مقداره مائة وأربعون قرشا يدفع مع الضريبة الخاصة بالسيارة وتقوم إدارات المرور بتحصيل هذا الرسم لحساب هيئة الإذاعة عند تحصيل ضريبة هذه السيارات وتورده إليها تباعا</w:t>
      </w:r>
      <w:r w:rsidRPr="00464804">
        <w:rPr>
          <w:rFonts w:asciiTheme="majorBidi" w:hAnsiTheme="majorBidi" w:cstheme="majorBidi"/>
          <w:color w:val="000000"/>
          <w:sz w:val="28"/>
          <w:szCs w:val="28"/>
        </w:rPr>
        <w:t>.</w:t>
      </w:r>
    </w:p>
    <w:p w14:paraId="5C3D874C" w14:textId="77777777" w:rsidR="00E04993" w:rsidRPr="00464804" w:rsidRDefault="00E04993" w:rsidP="00E83C74">
      <w:pPr>
        <w:pStyle w:val="ListParagraph"/>
        <w:numPr>
          <w:ilvl w:val="0"/>
          <w:numId w:val="4"/>
        </w:numPr>
        <w:spacing w:after="0" w:line="360" w:lineRule="auto"/>
        <w:jc w:val="both"/>
        <w:rPr>
          <w:rFonts w:asciiTheme="majorBidi" w:hAnsiTheme="majorBidi" w:cstheme="majorBidi"/>
          <w:color w:val="000000"/>
          <w:sz w:val="28"/>
          <w:szCs w:val="28"/>
        </w:rPr>
      </w:pPr>
      <w:r w:rsidRPr="00464804">
        <w:rPr>
          <w:rFonts w:asciiTheme="majorBidi" w:hAnsiTheme="majorBidi" w:cstheme="majorBidi"/>
          <w:color w:val="000000"/>
          <w:sz w:val="28"/>
          <w:szCs w:val="28"/>
          <w:rtl/>
        </w:rPr>
        <w:t>مادة 3</w:t>
      </w:r>
      <w:r w:rsidRPr="00464804">
        <w:rPr>
          <w:rFonts w:asciiTheme="majorBidi" w:hAnsiTheme="majorBidi" w:cstheme="majorBidi"/>
          <w:color w:val="000000"/>
          <w:sz w:val="28"/>
          <w:szCs w:val="28"/>
        </w:rPr>
        <w:t xml:space="preserve"> - </w:t>
      </w:r>
      <w:r w:rsidRPr="00464804">
        <w:rPr>
          <w:rFonts w:asciiTheme="majorBidi" w:hAnsiTheme="majorBidi" w:cstheme="majorBidi"/>
          <w:color w:val="000000"/>
          <w:sz w:val="28"/>
          <w:szCs w:val="28"/>
          <w:rtl/>
        </w:rPr>
        <w:t>يحظر استعمال الأجهزة بكيفية مقلقة للراحة ويعاقب كل من يخالف ذلك بغرامة لا تجاوز عشرة جنيهات</w:t>
      </w:r>
      <w:r w:rsidRPr="00464804">
        <w:rPr>
          <w:rFonts w:asciiTheme="majorBidi" w:hAnsiTheme="majorBidi" w:cstheme="majorBidi"/>
          <w:color w:val="000000"/>
          <w:sz w:val="28"/>
          <w:szCs w:val="28"/>
        </w:rPr>
        <w:t>.</w:t>
      </w:r>
    </w:p>
    <w:p w14:paraId="3F7C5869" w14:textId="5AC320B8" w:rsidR="00E04993" w:rsidRPr="00464804" w:rsidRDefault="00E04993" w:rsidP="00E83C74">
      <w:pPr>
        <w:pStyle w:val="ListParagraph"/>
        <w:spacing w:after="0" w:line="360" w:lineRule="auto"/>
        <w:jc w:val="both"/>
        <w:rPr>
          <w:rFonts w:asciiTheme="majorBidi" w:hAnsiTheme="majorBidi" w:cstheme="majorBidi"/>
          <w:color w:val="000000"/>
          <w:sz w:val="28"/>
          <w:szCs w:val="28"/>
          <w:rtl/>
        </w:rPr>
      </w:pPr>
      <w:r w:rsidRPr="00464804">
        <w:rPr>
          <w:rFonts w:asciiTheme="majorBidi" w:hAnsiTheme="majorBidi" w:cstheme="majorBidi"/>
          <w:color w:val="000000"/>
          <w:sz w:val="28"/>
          <w:szCs w:val="28"/>
          <w:rtl/>
        </w:rPr>
        <w:t xml:space="preserve">إلا أنه وفي ضوء ضئالة المبالغ المقررة للخدمات المؤداة للجماهير والمحاولات المستمرة من قبل الهيئة لزيادة تلك المبالغ حتى يتسنى تقديم خدمات إعلامية أفضل للجماهير ومواكبة التطور الهائل في المجال الإعلامي فإن الأمر يتطلب تضافر جهود الدولة للوقوف على تحسين إيرادات </w:t>
      </w:r>
      <w:r w:rsidRPr="00464804">
        <w:rPr>
          <w:rFonts w:asciiTheme="majorBidi" w:hAnsiTheme="majorBidi" w:cstheme="majorBidi"/>
          <w:color w:val="000000"/>
          <w:sz w:val="28"/>
          <w:szCs w:val="28"/>
          <w:rtl/>
        </w:rPr>
        <w:lastRenderedPageBreak/>
        <w:t>الهيئة من خلال المشروعات المقدمة للعرض على  مجلس النواب للنظر في الزيادة المطلوبة لتحسين الموقف المالي للهيئة الوطنية للإعلام</w:t>
      </w:r>
      <w:r w:rsidR="00464804">
        <w:rPr>
          <w:rFonts w:asciiTheme="majorBidi" w:hAnsiTheme="majorBidi" w:cstheme="majorBidi" w:hint="cs"/>
          <w:color w:val="000000"/>
          <w:sz w:val="28"/>
          <w:szCs w:val="28"/>
          <w:rtl/>
        </w:rPr>
        <w:t>.</w:t>
      </w:r>
      <w:r w:rsidRPr="00464804">
        <w:rPr>
          <w:rFonts w:asciiTheme="majorBidi" w:hAnsiTheme="majorBidi" w:cstheme="majorBidi"/>
          <w:color w:val="000000"/>
          <w:sz w:val="28"/>
          <w:szCs w:val="28"/>
          <w:rtl/>
        </w:rPr>
        <w:t xml:space="preserve"> </w:t>
      </w:r>
    </w:p>
    <w:p w14:paraId="240479D8" w14:textId="77777777" w:rsidR="00464804" w:rsidRDefault="00464804" w:rsidP="00464804">
      <w:pPr>
        <w:pStyle w:val="ListParagraph"/>
        <w:spacing w:after="0" w:line="360" w:lineRule="auto"/>
        <w:ind w:left="226"/>
        <w:jc w:val="both"/>
        <w:rPr>
          <w:rFonts w:asciiTheme="majorBidi" w:hAnsiTheme="majorBidi" w:cstheme="majorBidi"/>
          <w:b/>
          <w:bCs/>
          <w:color w:val="000000"/>
          <w:sz w:val="28"/>
          <w:szCs w:val="28"/>
          <w:u w:val="single"/>
          <w:rtl/>
        </w:rPr>
      </w:pPr>
    </w:p>
    <w:p w14:paraId="2263593C" w14:textId="60D79C63" w:rsidR="00A94430" w:rsidRPr="009129E7" w:rsidRDefault="00BD68A4" w:rsidP="00464804">
      <w:pPr>
        <w:pStyle w:val="ListParagraph"/>
        <w:spacing w:after="0" w:line="360" w:lineRule="auto"/>
        <w:ind w:left="226"/>
        <w:jc w:val="both"/>
        <w:rPr>
          <w:rFonts w:asciiTheme="majorBidi" w:hAnsiTheme="majorBidi" w:cstheme="majorBidi"/>
          <w:b/>
          <w:bCs/>
          <w:color w:val="000000"/>
          <w:sz w:val="28"/>
          <w:szCs w:val="28"/>
          <w:rtl/>
        </w:rPr>
      </w:pPr>
      <w:r w:rsidRPr="009129E7">
        <w:rPr>
          <w:rFonts w:asciiTheme="majorBidi" w:hAnsiTheme="majorBidi" w:cstheme="majorBidi"/>
          <w:b/>
          <w:bCs/>
          <w:color w:val="000000"/>
          <w:sz w:val="28"/>
          <w:szCs w:val="28"/>
          <w:rtl/>
        </w:rPr>
        <w:t>و</w:t>
      </w:r>
      <w:r w:rsidR="00E04993" w:rsidRPr="009129E7">
        <w:rPr>
          <w:rFonts w:asciiTheme="majorBidi" w:hAnsiTheme="majorBidi" w:cstheme="majorBidi"/>
          <w:b/>
          <w:bCs/>
          <w:color w:val="000000"/>
          <w:sz w:val="28"/>
          <w:szCs w:val="28"/>
          <w:rtl/>
        </w:rPr>
        <w:t>فقاً لما تقدم فإنه يجب النظر في تعديل أحكام القانون رقم "77"لسنة 1968م بصورة تتناسب مع التطور في الخدمات التي تقدمها الهيئة وحتى يتسنى تقديم خدمة متميزة للجماهير وعودة التليفزيون المصري لسابق عصره والحفاظ على العادات والتقاليد والأخلاق خاصة ً في ضوء إنتشار العادات والتقاليد التي لاتت</w:t>
      </w:r>
      <w:r w:rsidR="00464804" w:rsidRPr="009129E7">
        <w:rPr>
          <w:rFonts w:asciiTheme="majorBidi" w:hAnsiTheme="majorBidi" w:cstheme="majorBidi"/>
          <w:b/>
          <w:bCs/>
          <w:color w:val="000000"/>
          <w:sz w:val="28"/>
          <w:szCs w:val="28"/>
          <w:rtl/>
        </w:rPr>
        <w:t>ناسب مع طبيعة مجتمعنا الشرقية</w:t>
      </w:r>
      <w:r w:rsidR="00464804" w:rsidRPr="009129E7">
        <w:rPr>
          <w:rFonts w:asciiTheme="majorBidi" w:hAnsiTheme="majorBidi" w:cstheme="majorBidi" w:hint="cs"/>
          <w:b/>
          <w:bCs/>
          <w:color w:val="000000"/>
          <w:sz w:val="28"/>
          <w:szCs w:val="28"/>
          <w:rtl/>
        </w:rPr>
        <w:t>.</w:t>
      </w:r>
    </w:p>
    <w:p w14:paraId="6CFF9503" w14:textId="77777777" w:rsidR="00464804" w:rsidRDefault="00464804" w:rsidP="00E83C74">
      <w:pPr>
        <w:spacing w:after="0" w:line="360" w:lineRule="auto"/>
        <w:jc w:val="both"/>
        <w:rPr>
          <w:rFonts w:asciiTheme="majorBidi" w:hAnsiTheme="majorBidi" w:cstheme="majorBidi"/>
          <w:color w:val="000000"/>
          <w:sz w:val="28"/>
          <w:szCs w:val="28"/>
          <w:rtl/>
        </w:rPr>
      </w:pPr>
    </w:p>
    <w:p w14:paraId="057C390A" w14:textId="10E902F0" w:rsidR="00E04993" w:rsidRPr="00464804" w:rsidRDefault="00E04993" w:rsidP="00E83C74">
      <w:pPr>
        <w:spacing w:after="0" w:line="360" w:lineRule="auto"/>
        <w:jc w:val="both"/>
        <w:rPr>
          <w:rFonts w:asciiTheme="majorBidi" w:hAnsiTheme="majorBidi" w:cstheme="majorBidi"/>
          <w:color w:val="000000"/>
          <w:sz w:val="28"/>
          <w:szCs w:val="28"/>
          <w:rtl/>
        </w:rPr>
      </w:pPr>
      <w:r w:rsidRPr="00464804">
        <w:rPr>
          <w:rFonts w:asciiTheme="majorBidi" w:hAnsiTheme="majorBidi" w:cstheme="majorBidi"/>
          <w:color w:val="000000"/>
          <w:sz w:val="28"/>
          <w:szCs w:val="28"/>
          <w:rtl/>
        </w:rPr>
        <w:t>كما أن الهيئة تقوم بدور هام في التغطية الإعلامية للأنشطة المتعلقة برئاسة الجمهورية وأنشطة أجهزة الدولة المختلفة إلا أنه وفي ضوءعدم حصول الهيئة على الخدمات المؤداة لأجهزة الدولة وحصولة على نسبة 17.5% من قيمة تلك الخدمات فإن الأمر أثر بالسلب على جودة تلك الخدمات على الرغم من ان إتحاد الإذاعة التليفزيون "الهيئة الوطنية للإعلام " كان له دور هام ورائد وحيوي في تغطية أنشطة الدولة والأنشطة الرئاسية على وجه الخصوص في ضوء ما</w:t>
      </w:r>
      <w:r w:rsidR="00464804">
        <w:rPr>
          <w:rFonts w:asciiTheme="majorBidi" w:hAnsiTheme="majorBidi" w:cstheme="majorBidi"/>
          <w:color w:val="000000"/>
          <w:sz w:val="28"/>
          <w:szCs w:val="28"/>
          <w:rtl/>
        </w:rPr>
        <w:t xml:space="preserve"> يملكة من كوادر إعلامية متميزة</w:t>
      </w:r>
      <w:r w:rsidR="00464804">
        <w:rPr>
          <w:rFonts w:asciiTheme="majorBidi" w:hAnsiTheme="majorBidi" w:cstheme="majorBidi" w:hint="cs"/>
          <w:color w:val="000000"/>
          <w:sz w:val="28"/>
          <w:szCs w:val="28"/>
          <w:rtl/>
        </w:rPr>
        <w:t>.</w:t>
      </w:r>
    </w:p>
    <w:p w14:paraId="09A4EB42" w14:textId="77777777" w:rsidR="00E04993" w:rsidRPr="00464804" w:rsidRDefault="00E04993" w:rsidP="00E83C74">
      <w:pPr>
        <w:pStyle w:val="ListParagraph"/>
        <w:spacing w:after="0" w:line="360" w:lineRule="auto"/>
        <w:jc w:val="both"/>
        <w:rPr>
          <w:rFonts w:asciiTheme="majorBidi" w:hAnsiTheme="majorBidi" w:cstheme="majorBidi"/>
          <w:color w:val="000000"/>
          <w:sz w:val="28"/>
          <w:szCs w:val="28"/>
          <w:rtl/>
        </w:rPr>
      </w:pPr>
      <w:r w:rsidRPr="00464804">
        <w:rPr>
          <w:rFonts w:asciiTheme="majorBidi" w:hAnsiTheme="majorBidi" w:cstheme="majorBidi"/>
          <w:color w:val="000000"/>
          <w:sz w:val="28"/>
          <w:szCs w:val="28"/>
          <w:rtl/>
        </w:rPr>
        <w:t>كما أن الهيئة تقوم بتقديم العديد من الخدمات من خلال ما تنتجه من خلال :</w:t>
      </w:r>
    </w:p>
    <w:p w14:paraId="16E2066A" w14:textId="77777777" w:rsidR="00E04993" w:rsidRPr="00464804" w:rsidRDefault="00E04993" w:rsidP="00E83C74">
      <w:pPr>
        <w:pStyle w:val="ListParagraph"/>
        <w:numPr>
          <w:ilvl w:val="0"/>
          <w:numId w:val="4"/>
        </w:numPr>
        <w:spacing w:after="0" w:line="360" w:lineRule="auto"/>
        <w:ind w:left="1218"/>
        <w:jc w:val="both"/>
        <w:rPr>
          <w:rFonts w:asciiTheme="majorBidi" w:hAnsiTheme="majorBidi" w:cstheme="majorBidi"/>
          <w:color w:val="000000"/>
          <w:sz w:val="28"/>
          <w:szCs w:val="28"/>
          <w:rtl/>
        </w:rPr>
      </w:pPr>
      <w:r w:rsidRPr="00464804">
        <w:rPr>
          <w:rFonts w:asciiTheme="majorBidi" w:hAnsiTheme="majorBidi" w:cstheme="majorBidi"/>
          <w:color w:val="000000"/>
          <w:sz w:val="28"/>
          <w:szCs w:val="28"/>
          <w:rtl/>
        </w:rPr>
        <w:t xml:space="preserve">بتقديم برامج متميزة تغطي أنشطة الدولة المختلفة </w:t>
      </w:r>
    </w:p>
    <w:p w14:paraId="781CD643" w14:textId="494EC29D" w:rsidR="00E04993" w:rsidRPr="00464804" w:rsidRDefault="00E04993" w:rsidP="00E83C74">
      <w:pPr>
        <w:pStyle w:val="ListParagraph"/>
        <w:numPr>
          <w:ilvl w:val="0"/>
          <w:numId w:val="4"/>
        </w:numPr>
        <w:spacing w:after="0" w:line="360" w:lineRule="auto"/>
        <w:ind w:left="1218"/>
        <w:jc w:val="both"/>
        <w:rPr>
          <w:rFonts w:asciiTheme="majorBidi" w:hAnsiTheme="majorBidi" w:cstheme="majorBidi"/>
          <w:color w:val="000000"/>
          <w:sz w:val="28"/>
          <w:szCs w:val="28"/>
          <w:rtl/>
        </w:rPr>
      </w:pPr>
      <w:r w:rsidRPr="00464804">
        <w:rPr>
          <w:rFonts w:asciiTheme="majorBidi" w:hAnsiTheme="majorBidi" w:cstheme="majorBidi"/>
          <w:color w:val="000000"/>
          <w:sz w:val="28"/>
          <w:szCs w:val="28"/>
          <w:rtl/>
        </w:rPr>
        <w:t>النشرات الإخبارية التي يقدمها التليفزيون المصري والتي يتم إستعراض</w:t>
      </w:r>
      <w:r w:rsidR="00464804">
        <w:rPr>
          <w:rFonts w:asciiTheme="majorBidi" w:hAnsiTheme="majorBidi" w:cstheme="majorBidi"/>
          <w:color w:val="000000"/>
          <w:sz w:val="28"/>
          <w:szCs w:val="28"/>
          <w:rtl/>
        </w:rPr>
        <w:t xml:space="preserve"> أهم كالحداث المحلية والعالمية</w:t>
      </w:r>
      <w:r w:rsidR="00464804">
        <w:rPr>
          <w:rFonts w:asciiTheme="majorBidi" w:hAnsiTheme="majorBidi" w:cstheme="majorBidi" w:hint="cs"/>
          <w:color w:val="000000"/>
          <w:sz w:val="28"/>
          <w:szCs w:val="28"/>
          <w:rtl/>
        </w:rPr>
        <w:t>.</w:t>
      </w:r>
    </w:p>
    <w:p w14:paraId="0554CCAB" w14:textId="4A06D3A3" w:rsidR="00E04993" w:rsidRPr="00464804" w:rsidRDefault="00E04993" w:rsidP="00E83C74">
      <w:pPr>
        <w:pStyle w:val="ListParagraph"/>
        <w:numPr>
          <w:ilvl w:val="0"/>
          <w:numId w:val="4"/>
        </w:numPr>
        <w:spacing w:after="0" w:line="360" w:lineRule="auto"/>
        <w:ind w:left="1218"/>
        <w:jc w:val="both"/>
        <w:rPr>
          <w:rFonts w:asciiTheme="majorBidi" w:hAnsiTheme="majorBidi" w:cstheme="majorBidi"/>
          <w:color w:val="000000"/>
          <w:sz w:val="28"/>
          <w:szCs w:val="28"/>
          <w:rtl/>
        </w:rPr>
      </w:pPr>
      <w:r w:rsidRPr="00464804">
        <w:rPr>
          <w:rFonts w:asciiTheme="majorBidi" w:hAnsiTheme="majorBidi" w:cstheme="majorBidi"/>
          <w:color w:val="000000"/>
          <w:sz w:val="28"/>
          <w:szCs w:val="28"/>
          <w:rtl/>
        </w:rPr>
        <w:t>الأعمال الدرامية المتميزة والتي تقوم بعرض جزء من جوانب المجتمع كجزء من الدولة وبما يحافظ على الهوية المصرية والعا</w:t>
      </w:r>
      <w:r w:rsidR="00464804">
        <w:rPr>
          <w:rFonts w:asciiTheme="majorBidi" w:hAnsiTheme="majorBidi" w:cstheme="majorBidi"/>
          <w:color w:val="000000"/>
          <w:sz w:val="28"/>
          <w:szCs w:val="28"/>
          <w:rtl/>
        </w:rPr>
        <w:t>دات والتقاليد الشرقية لمجتمعنا</w:t>
      </w:r>
      <w:r w:rsidR="00464804">
        <w:rPr>
          <w:rFonts w:asciiTheme="majorBidi" w:hAnsiTheme="majorBidi" w:cstheme="majorBidi" w:hint="cs"/>
          <w:color w:val="000000"/>
          <w:sz w:val="28"/>
          <w:szCs w:val="28"/>
          <w:rtl/>
        </w:rPr>
        <w:t>.</w:t>
      </w:r>
    </w:p>
    <w:p w14:paraId="213C6735" w14:textId="20F7960E" w:rsidR="00E04993" w:rsidRPr="00464804" w:rsidRDefault="00E04993" w:rsidP="00E83C74">
      <w:pPr>
        <w:pStyle w:val="ListParagraph"/>
        <w:spacing w:after="0" w:line="360" w:lineRule="auto"/>
        <w:ind w:left="-58"/>
        <w:jc w:val="both"/>
        <w:rPr>
          <w:rFonts w:asciiTheme="majorBidi" w:hAnsiTheme="majorBidi" w:cstheme="majorBidi"/>
          <w:color w:val="000000"/>
          <w:sz w:val="28"/>
          <w:szCs w:val="28"/>
          <w:rtl/>
        </w:rPr>
      </w:pPr>
      <w:r w:rsidRPr="00464804">
        <w:rPr>
          <w:rFonts w:asciiTheme="majorBidi" w:hAnsiTheme="majorBidi" w:cstheme="majorBidi"/>
          <w:color w:val="000000"/>
          <w:sz w:val="28"/>
          <w:szCs w:val="28"/>
          <w:rtl/>
        </w:rPr>
        <w:t>لذا ووفقاً لما تقدم فيجب النظر في منح الهيئة المقابل الفعلى للخدمات المؤداة لأجهزة الدولة والأنشطة الرئاسية حتى يتسنى تقديم الخدمات بصورة مناسبة وعلى أتم وجه خاصةً في ضوء إنتشار القنوات المعادية للدولة المصرية وما تواجههة من حرب على الإرهاب الأمر الذي يتطلب وجود إعلام حكومي قوي يستطيع أن يحافظ ويؤثر بالإيجاب في فكر الناس وإعلامهم بحقائق الأمور وبالصورة التي تتناسب مع توجهات الدولة المصر</w:t>
      </w:r>
      <w:r w:rsidR="00464804">
        <w:rPr>
          <w:rFonts w:asciiTheme="majorBidi" w:hAnsiTheme="majorBidi" w:cstheme="majorBidi"/>
          <w:color w:val="000000"/>
          <w:sz w:val="28"/>
          <w:szCs w:val="28"/>
          <w:rtl/>
        </w:rPr>
        <w:t>ية وبما يحافظ على حرية الإعلام</w:t>
      </w:r>
      <w:r w:rsidR="00464804">
        <w:rPr>
          <w:rFonts w:asciiTheme="majorBidi" w:hAnsiTheme="majorBidi" w:cstheme="majorBidi" w:hint="cs"/>
          <w:color w:val="000000"/>
          <w:sz w:val="28"/>
          <w:szCs w:val="28"/>
          <w:rtl/>
        </w:rPr>
        <w:t>.</w:t>
      </w:r>
    </w:p>
    <w:p w14:paraId="6A7937F1" w14:textId="4B1FFC7B" w:rsidR="00A94430" w:rsidRPr="00464804" w:rsidRDefault="00A94430" w:rsidP="00E83C74">
      <w:pPr>
        <w:pStyle w:val="ListParagraph"/>
        <w:numPr>
          <w:ilvl w:val="0"/>
          <w:numId w:val="31"/>
        </w:numPr>
        <w:spacing w:before="240" w:line="360" w:lineRule="auto"/>
        <w:jc w:val="both"/>
        <w:rPr>
          <w:rFonts w:asciiTheme="majorBidi" w:hAnsiTheme="majorBidi" w:cstheme="majorBidi"/>
          <w:sz w:val="28"/>
          <w:szCs w:val="28"/>
          <w:rtl/>
        </w:rPr>
      </w:pPr>
      <w:r w:rsidRPr="00464804">
        <w:rPr>
          <w:rFonts w:asciiTheme="majorBidi" w:hAnsiTheme="majorBidi" w:cstheme="majorBidi"/>
          <w:sz w:val="28"/>
          <w:szCs w:val="28"/>
          <w:rtl/>
        </w:rPr>
        <w:t>تفعيل دور الإقليميات من خلال تقليص عدد القنوات إلى ثلاث أقسام ( مصر الع</w:t>
      </w:r>
      <w:r w:rsidR="00464804">
        <w:rPr>
          <w:rFonts w:asciiTheme="majorBidi" w:hAnsiTheme="majorBidi" w:cstheme="majorBidi"/>
          <w:sz w:val="28"/>
          <w:szCs w:val="28"/>
          <w:rtl/>
        </w:rPr>
        <w:t>ليا – جنوب مصر – مصر الشرقية )</w:t>
      </w:r>
      <w:r w:rsidR="00464804">
        <w:rPr>
          <w:rFonts w:asciiTheme="majorBidi" w:hAnsiTheme="majorBidi" w:cstheme="majorBidi" w:hint="cs"/>
          <w:sz w:val="28"/>
          <w:szCs w:val="28"/>
          <w:rtl/>
        </w:rPr>
        <w:t>.</w:t>
      </w:r>
    </w:p>
    <w:p w14:paraId="476400B3" w14:textId="3B1A2983" w:rsidR="00A94430" w:rsidRPr="00464804" w:rsidRDefault="00A94430" w:rsidP="00E83C74">
      <w:pPr>
        <w:pStyle w:val="ListParagraph"/>
        <w:numPr>
          <w:ilvl w:val="0"/>
          <w:numId w:val="31"/>
        </w:numPr>
        <w:spacing w:before="240" w:line="360" w:lineRule="auto"/>
        <w:jc w:val="both"/>
        <w:rPr>
          <w:rFonts w:asciiTheme="majorBidi" w:hAnsiTheme="majorBidi" w:cstheme="majorBidi"/>
          <w:sz w:val="28"/>
          <w:szCs w:val="28"/>
          <w:rtl/>
        </w:rPr>
      </w:pPr>
      <w:r w:rsidRPr="00464804">
        <w:rPr>
          <w:rFonts w:asciiTheme="majorBidi" w:hAnsiTheme="majorBidi" w:cstheme="majorBidi"/>
          <w:sz w:val="28"/>
          <w:szCs w:val="28"/>
          <w:rtl/>
        </w:rPr>
        <w:t xml:space="preserve">تفعيل دورها من خلال ضخ الإستثمارات فيها وتنميتها لقدرتها على عرض أنشطة الإقليم بكفاءة وفاعلية المطلوبة </w:t>
      </w:r>
      <w:r w:rsidR="002769E0" w:rsidRPr="00464804">
        <w:rPr>
          <w:rFonts w:asciiTheme="majorBidi" w:hAnsiTheme="majorBidi" w:cstheme="majorBidi"/>
          <w:sz w:val="28"/>
          <w:szCs w:val="28"/>
          <w:rtl/>
        </w:rPr>
        <w:t>و</w:t>
      </w:r>
      <w:r w:rsidRPr="00464804">
        <w:rPr>
          <w:rFonts w:asciiTheme="majorBidi" w:hAnsiTheme="majorBidi" w:cstheme="majorBidi"/>
          <w:sz w:val="28"/>
          <w:szCs w:val="28"/>
          <w:rtl/>
        </w:rPr>
        <w:t>عمل برامج دعائي</w:t>
      </w:r>
      <w:r w:rsidR="00464804">
        <w:rPr>
          <w:rFonts w:asciiTheme="majorBidi" w:hAnsiTheme="majorBidi" w:cstheme="majorBidi"/>
          <w:sz w:val="28"/>
          <w:szCs w:val="28"/>
          <w:rtl/>
        </w:rPr>
        <w:t xml:space="preserve">ة مناسبة مقابل تلك </w:t>
      </w:r>
      <w:r w:rsidR="00464804">
        <w:rPr>
          <w:rFonts w:asciiTheme="majorBidi" w:hAnsiTheme="majorBidi" w:cstheme="majorBidi" w:hint="cs"/>
          <w:sz w:val="28"/>
          <w:szCs w:val="28"/>
          <w:rtl/>
        </w:rPr>
        <w:t>الاستثمارات.</w:t>
      </w:r>
    </w:p>
    <w:p w14:paraId="50969DC5" w14:textId="042EACC3" w:rsidR="00A94430" w:rsidRPr="00464804" w:rsidRDefault="00A94430" w:rsidP="00E83C74">
      <w:pPr>
        <w:pStyle w:val="ListParagraph"/>
        <w:numPr>
          <w:ilvl w:val="0"/>
          <w:numId w:val="31"/>
        </w:numPr>
        <w:spacing w:before="240" w:line="360" w:lineRule="auto"/>
        <w:jc w:val="both"/>
        <w:rPr>
          <w:rFonts w:asciiTheme="majorBidi" w:hAnsiTheme="majorBidi" w:cstheme="majorBidi"/>
          <w:sz w:val="28"/>
          <w:szCs w:val="28"/>
          <w:rtl/>
        </w:rPr>
      </w:pPr>
      <w:r w:rsidRPr="00464804">
        <w:rPr>
          <w:rFonts w:asciiTheme="majorBidi" w:hAnsiTheme="majorBidi" w:cstheme="majorBidi"/>
          <w:sz w:val="28"/>
          <w:szCs w:val="28"/>
          <w:rtl/>
        </w:rPr>
        <w:lastRenderedPageBreak/>
        <w:t>التنسيق مع المحليات من خلال مكاتبها الإعلامية لعرض الأنشطة التي تقدمها المحافظات للجمهور بما يساعد على نشر الوعي بين المواطني</w:t>
      </w:r>
      <w:r w:rsidR="00464804">
        <w:rPr>
          <w:rFonts w:asciiTheme="majorBidi" w:hAnsiTheme="majorBidi" w:cstheme="majorBidi"/>
          <w:sz w:val="28"/>
          <w:szCs w:val="28"/>
          <w:rtl/>
        </w:rPr>
        <w:t>ن وتحقيق الدور المنشود للإعلام</w:t>
      </w:r>
      <w:r w:rsidR="00464804">
        <w:rPr>
          <w:rFonts w:asciiTheme="majorBidi" w:hAnsiTheme="majorBidi" w:cstheme="majorBidi" w:hint="cs"/>
          <w:sz w:val="28"/>
          <w:szCs w:val="28"/>
          <w:rtl/>
        </w:rPr>
        <w:t>.</w:t>
      </w:r>
    </w:p>
    <w:p w14:paraId="627BBF4C" w14:textId="2CDF7E3F" w:rsidR="00A94430" w:rsidRPr="00464804" w:rsidRDefault="00A94430" w:rsidP="00E83C74">
      <w:pPr>
        <w:pStyle w:val="ListParagraph"/>
        <w:numPr>
          <w:ilvl w:val="0"/>
          <w:numId w:val="31"/>
        </w:numPr>
        <w:spacing w:before="240" w:line="360" w:lineRule="auto"/>
        <w:jc w:val="both"/>
        <w:rPr>
          <w:rFonts w:asciiTheme="majorBidi" w:hAnsiTheme="majorBidi" w:cstheme="majorBidi"/>
          <w:sz w:val="28"/>
          <w:szCs w:val="28"/>
          <w:rtl/>
        </w:rPr>
      </w:pPr>
      <w:r w:rsidRPr="00464804">
        <w:rPr>
          <w:rFonts w:asciiTheme="majorBidi" w:hAnsiTheme="majorBidi" w:cstheme="majorBidi"/>
          <w:sz w:val="28"/>
          <w:szCs w:val="28"/>
          <w:rtl/>
        </w:rPr>
        <w:t>دعم الدولة لها حتى يتسنى تقديم برامج ناجحة تعكس الجهود التي تقوم بها الدولة في مختلف المجالات والقي</w:t>
      </w:r>
      <w:r w:rsidR="00464804">
        <w:rPr>
          <w:rFonts w:asciiTheme="majorBidi" w:hAnsiTheme="majorBidi" w:cstheme="majorBidi"/>
          <w:sz w:val="28"/>
          <w:szCs w:val="28"/>
          <w:rtl/>
        </w:rPr>
        <w:t>ام بدورها الإعلامي على أتم وجه</w:t>
      </w:r>
      <w:r w:rsidR="00464804">
        <w:rPr>
          <w:rFonts w:asciiTheme="majorBidi" w:hAnsiTheme="majorBidi" w:cstheme="majorBidi" w:hint="cs"/>
          <w:sz w:val="28"/>
          <w:szCs w:val="28"/>
          <w:rtl/>
        </w:rPr>
        <w:t>.</w:t>
      </w:r>
    </w:p>
    <w:p w14:paraId="3CE93A59" w14:textId="1E1621CE" w:rsidR="00A94430" w:rsidRPr="00464804" w:rsidRDefault="00A94430" w:rsidP="00E83C74">
      <w:pPr>
        <w:pStyle w:val="ListParagraph"/>
        <w:numPr>
          <w:ilvl w:val="0"/>
          <w:numId w:val="31"/>
        </w:numPr>
        <w:spacing w:before="240" w:line="360" w:lineRule="auto"/>
        <w:jc w:val="both"/>
        <w:rPr>
          <w:rFonts w:asciiTheme="majorBidi" w:hAnsiTheme="majorBidi" w:cstheme="majorBidi"/>
          <w:sz w:val="28"/>
          <w:szCs w:val="28"/>
        </w:rPr>
      </w:pPr>
      <w:r w:rsidRPr="00464804">
        <w:rPr>
          <w:rFonts w:asciiTheme="majorBidi" w:hAnsiTheme="majorBidi" w:cstheme="majorBidi"/>
          <w:sz w:val="28"/>
          <w:szCs w:val="28"/>
          <w:rtl/>
        </w:rPr>
        <w:t>التنسيق مع وزارة الخارجية من خلال مكاتبها الإعلامية المنتشرة بسفارتنا في الخارج لمد قطاع الأخبار بالأخبار العالمية من خلال قناة مصر الإخبارية بماي</w:t>
      </w:r>
      <w:r w:rsidR="00464804">
        <w:rPr>
          <w:rFonts w:asciiTheme="majorBidi" w:hAnsiTheme="majorBidi" w:cstheme="majorBidi"/>
          <w:sz w:val="28"/>
          <w:szCs w:val="28"/>
          <w:rtl/>
        </w:rPr>
        <w:t>سهم في تشكيل الوعي لدى الأفراد</w:t>
      </w:r>
      <w:r w:rsidR="00464804">
        <w:rPr>
          <w:rFonts w:asciiTheme="majorBidi" w:hAnsiTheme="majorBidi" w:cstheme="majorBidi" w:hint="cs"/>
          <w:sz w:val="28"/>
          <w:szCs w:val="28"/>
          <w:rtl/>
        </w:rPr>
        <w:t>.</w:t>
      </w:r>
    </w:p>
    <w:p w14:paraId="56665E31" w14:textId="0B68C348" w:rsidR="00A94430" w:rsidRPr="00464804" w:rsidRDefault="00A94430" w:rsidP="00E83C74">
      <w:pPr>
        <w:pStyle w:val="ListParagraph"/>
        <w:numPr>
          <w:ilvl w:val="0"/>
          <w:numId w:val="31"/>
        </w:numPr>
        <w:spacing w:before="240" w:line="360" w:lineRule="auto"/>
        <w:jc w:val="both"/>
        <w:rPr>
          <w:rFonts w:asciiTheme="majorBidi" w:hAnsiTheme="majorBidi" w:cstheme="majorBidi"/>
          <w:sz w:val="28"/>
          <w:szCs w:val="28"/>
          <w:rtl/>
        </w:rPr>
      </w:pPr>
      <w:r w:rsidRPr="00464804">
        <w:rPr>
          <w:rFonts w:asciiTheme="majorBidi" w:hAnsiTheme="majorBidi" w:cstheme="majorBidi"/>
          <w:sz w:val="28"/>
          <w:szCs w:val="28"/>
          <w:rtl/>
        </w:rPr>
        <w:t xml:space="preserve">التنسيق مع الوزارات المعنية لتقديم خدمة إعلامية متميزة لصالح المواطنين وإعلامهم بأنشطة الوزارات المختلفة من خلال تليفزيون الدولة المنوط له </w:t>
      </w:r>
      <w:r w:rsidR="002769E0" w:rsidRPr="00464804">
        <w:rPr>
          <w:rFonts w:asciiTheme="majorBidi" w:hAnsiTheme="majorBidi" w:cstheme="majorBidi"/>
          <w:sz w:val="28"/>
          <w:szCs w:val="28"/>
          <w:rtl/>
        </w:rPr>
        <w:t xml:space="preserve">في إطار </w:t>
      </w:r>
      <w:r w:rsidRPr="00464804">
        <w:rPr>
          <w:rFonts w:asciiTheme="majorBidi" w:hAnsiTheme="majorBidi" w:cstheme="majorBidi"/>
          <w:sz w:val="28"/>
          <w:szCs w:val="28"/>
          <w:rtl/>
        </w:rPr>
        <w:t>القانون</w:t>
      </w:r>
      <w:r w:rsidR="00464804">
        <w:rPr>
          <w:rFonts w:asciiTheme="majorBidi" w:hAnsiTheme="majorBidi" w:cstheme="majorBidi" w:hint="cs"/>
          <w:sz w:val="28"/>
          <w:szCs w:val="28"/>
          <w:rtl/>
        </w:rPr>
        <w:t>.</w:t>
      </w:r>
    </w:p>
    <w:p w14:paraId="3DE32E77"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4F7A55DC"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233CAF77"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6A243A33"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0AD9ABCB"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5BA0487C"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2F09B0AA"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21CB27A7"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09BCE67F"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2EE34BC9"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60DF39F4"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6EBF40F8"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3A2C698C" w14:textId="77777777" w:rsidR="00DF4E09" w:rsidRDefault="00DF4E09" w:rsidP="00E83C74">
      <w:pPr>
        <w:tabs>
          <w:tab w:val="left" w:pos="4916"/>
        </w:tabs>
        <w:spacing w:before="240" w:line="360" w:lineRule="auto"/>
        <w:jc w:val="both"/>
        <w:rPr>
          <w:rFonts w:asciiTheme="majorBidi" w:hAnsiTheme="majorBidi" w:cstheme="majorBidi"/>
          <w:b/>
          <w:bCs/>
          <w:color w:val="000000"/>
          <w:sz w:val="28"/>
          <w:szCs w:val="28"/>
          <w:u w:val="single"/>
          <w:rtl/>
        </w:rPr>
      </w:pPr>
    </w:p>
    <w:p w14:paraId="6942DAE0" w14:textId="7D77685C" w:rsidR="00E04993" w:rsidRPr="00464804" w:rsidRDefault="00E04993" w:rsidP="00E83C74">
      <w:pPr>
        <w:tabs>
          <w:tab w:val="left" w:pos="4916"/>
        </w:tabs>
        <w:spacing w:before="240" w:line="360" w:lineRule="auto"/>
        <w:jc w:val="both"/>
        <w:rPr>
          <w:rFonts w:asciiTheme="majorBidi" w:hAnsiTheme="majorBidi" w:cstheme="majorBidi"/>
          <w:b/>
          <w:bCs/>
          <w:color w:val="000000"/>
          <w:sz w:val="28"/>
          <w:szCs w:val="28"/>
          <w:rtl/>
        </w:rPr>
      </w:pPr>
      <w:r w:rsidRPr="00464804">
        <w:rPr>
          <w:rFonts w:asciiTheme="majorBidi" w:hAnsiTheme="majorBidi" w:cstheme="majorBidi"/>
          <w:b/>
          <w:bCs/>
          <w:color w:val="000000"/>
          <w:sz w:val="28"/>
          <w:szCs w:val="28"/>
          <w:u w:val="single"/>
          <w:rtl/>
        </w:rPr>
        <w:lastRenderedPageBreak/>
        <w:t>المشكلة الثانية</w:t>
      </w:r>
      <w:r w:rsidRPr="00464804">
        <w:rPr>
          <w:rFonts w:asciiTheme="majorBidi" w:hAnsiTheme="majorBidi" w:cstheme="majorBidi"/>
          <w:b/>
          <w:bCs/>
          <w:color w:val="000000"/>
          <w:sz w:val="28"/>
          <w:szCs w:val="28"/>
          <w:rtl/>
        </w:rPr>
        <w:t xml:space="preserve"> : قروض بنك </w:t>
      </w:r>
      <w:r w:rsidR="000946E3" w:rsidRPr="00464804">
        <w:rPr>
          <w:rFonts w:asciiTheme="majorBidi" w:hAnsiTheme="majorBidi" w:cstheme="majorBidi" w:hint="cs"/>
          <w:b/>
          <w:bCs/>
          <w:color w:val="000000"/>
          <w:sz w:val="28"/>
          <w:szCs w:val="28"/>
          <w:rtl/>
        </w:rPr>
        <w:t>الاستثمار</w:t>
      </w:r>
      <w:r w:rsidRPr="00464804">
        <w:rPr>
          <w:rFonts w:asciiTheme="majorBidi" w:hAnsiTheme="majorBidi" w:cstheme="majorBidi"/>
          <w:b/>
          <w:bCs/>
          <w:color w:val="000000"/>
          <w:sz w:val="28"/>
          <w:szCs w:val="28"/>
          <w:rtl/>
        </w:rPr>
        <w:t xml:space="preserve"> القومي</w:t>
      </w:r>
      <w:r w:rsidR="00755B37">
        <w:rPr>
          <w:rStyle w:val="FootnoteReference"/>
          <w:rFonts w:asciiTheme="majorBidi" w:hAnsiTheme="majorBidi" w:cstheme="majorBidi"/>
          <w:b/>
          <w:bCs/>
          <w:color w:val="000000"/>
          <w:sz w:val="28"/>
          <w:szCs w:val="28"/>
          <w:rtl/>
        </w:rPr>
        <w:footnoteReference w:id="4"/>
      </w:r>
      <w:r w:rsidRPr="00464804">
        <w:rPr>
          <w:rFonts w:asciiTheme="majorBidi" w:hAnsiTheme="majorBidi" w:cstheme="majorBidi"/>
          <w:b/>
          <w:bCs/>
          <w:color w:val="000000"/>
          <w:sz w:val="28"/>
          <w:szCs w:val="28"/>
          <w:rtl/>
        </w:rPr>
        <w:t xml:space="preserve"> :</w:t>
      </w:r>
    </w:p>
    <w:p w14:paraId="44D3C048" w14:textId="045E822B" w:rsidR="00E04993" w:rsidRPr="00464804" w:rsidRDefault="00E04993" w:rsidP="00E83C74">
      <w:pPr>
        <w:spacing w:before="240" w:line="360" w:lineRule="auto"/>
        <w:jc w:val="both"/>
        <w:rPr>
          <w:rFonts w:asciiTheme="majorBidi" w:hAnsiTheme="majorBidi" w:cstheme="majorBidi"/>
          <w:color w:val="000000"/>
          <w:sz w:val="28"/>
          <w:szCs w:val="28"/>
          <w:rtl/>
        </w:rPr>
      </w:pPr>
      <w:r w:rsidRPr="00464804">
        <w:rPr>
          <w:rFonts w:asciiTheme="majorBidi" w:hAnsiTheme="majorBidi" w:cstheme="majorBidi"/>
          <w:color w:val="000000"/>
          <w:sz w:val="28"/>
          <w:szCs w:val="28"/>
          <w:rtl/>
        </w:rPr>
        <w:t>بلغت جملة القروض المقترضة من بنك الإستثمار القومي نحو 10 مليار جنيه في حين بلغت الفوائد  ال</w:t>
      </w:r>
      <w:r w:rsidR="00464804">
        <w:rPr>
          <w:rFonts w:asciiTheme="majorBidi" w:hAnsiTheme="majorBidi" w:cstheme="majorBidi"/>
          <w:color w:val="000000"/>
          <w:sz w:val="28"/>
          <w:szCs w:val="28"/>
          <w:rtl/>
        </w:rPr>
        <w:t>محملة عليها نحو 30 مليار جنيه</w:t>
      </w:r>
      <w:r w:rsidR="00464804">
        <w:rPr>
          <w:rFonts w:asciiTheme="majorBidi" w:hAnsiTheme="majorBidi" w:cstheme="majorBidi" w:hint="cs"/>
          <w:color w:val="000000"/>
          <w:sz w:val="28"/>
          <w:szCs w:val="28"/>
          <w:rtl/>
        </w:rPr>
        <w:t>.</w:t>
      </w:r>
    </w:p>
    <w:p w14:paraId="0A845C22" w14:textId="23B8ED91" w:rsidR="00E04993" w:rsidRPr="004F2763" w:rsidRDefault="00E04993" w:rsidP="00E83C74">
      <w:pPr>
        <w:pStyle w:val="ListParagraph"/>
        <w:numPr>
          <w:ilvl w:val="0"/>
          <w:numId w:val="10"/>
        </w:numPr>
        <w:spacing w:before="240" w:after="200" w:line="360" w:lineRule="auto"/>
        <w:ind w:left="368"/>
        <w:jc w:val="both"/>
        <w:rPr>
          <w:rFonts w:asciiTheme="majorBidi" w:hAnsiTheme="majorBidi" w:cstheme="majorBidi"/>
          <w:color w:val="000000"/>
          <w:sz w:val="28"/>
          <w:szCs w:val="28"/>
        </w:rPr>
      </w:pPr>
      <w:r w:rsidRPr="004F2763">
        <w:rPr>
          <w:rFonts w:asciiTheme="majorBidi" w:hAnsiTheme="majorBidi" w:cstheme="majorBidi"/>
          <w:color w:val="000000"/>
          <w:sz w:val="28"/>
          <w:szCs w:val="28"/>
          <w:rtl/>
        </w:rPr>
        <w:t>تكمن المشكلة أن معظم تلك القروض في أنها مقترضة لمشروعات قومية لاتهدف إلى الربح مثل مشروعات مراكز الإرسال المنتشرة عبر سائر أنحاء الجمهوري</w:t>
      </w:r>
      <w:r w:rsidR="00464804">
        <w:rPr>
          <w:rFonts w:asciiTheme="majorBidi" w:hAnsiTheme="majorBidi" w:cstheme="majorBidi"/>
          <w:color w:val="000000"/>
          <w:sz w:val="28"/>
          <w:szCs w:val="28"/>
          <w:rtl/>
        </w:rPr>
        <w:t>ة وغيرها من المشروعات القومية</w:t>
      </w:r>
      <w:r w:rsidR="00464804">
        <w:rPr>
          <w:rFonts w:asciiTheme="majorBidi" w:hAnsiTheme="majorBidi" w:cstheme="majorBidi" w:hint="cs"/>
          <w:color w:val="000000"/>
          <w:sz w:val="28"/>
          <w:szCs w:val="28"/>
          <w:rtl/>
        </w:rPr>
        <w:t>.</w:t>
      </w:r>
    </w:p>
    <w:p w14:paraId="12CF2CE4" w14:textId="771EE699" w:rsidR="00E04993" w:rsidRPr="004F2763" w:rsidRDefault="00E04993" w:rsidP="00E83C74">
      <w:pPr>
        <w:pStyle w:val="ListParagraph"/>
        <w:numPr>
          <w:ilvl w:val="0"/>
          <w:numId w:val="10"/>
        </w:numPr>
        <w:spacing w:before="240" w:after="200" w:line="360" w:lineRule="auto"/>
        <w:ind w:left="368"/>
        <w:jc w:val="both"/>
        <w:rPr>
          <w:rFonts w:asciiTheme="majorBidi" w:hAnsiTheme="majorBidi" w:cstheme="majorBidi"/>
          <w:color w:val="000000"/>
          <w:sz w:val="28"/>
          <w:szCs w:val="28"/>
        </w:rPr>
      </w:pPr>
      <w:r w:rsidRPr="004F2763">
        <w:rPr>
          <w:rFonts w:asciiTheme="majorBidi" w:hAnsiTheme="majorBidi" w:cstheme="majorBidi"/>
          <w:color w:val="000000"/>
          <w:sz w:val="28"/>
          <w:szCs w:val="28"/>
          <w:rtl/>
        </w:rPr>
        <w:t>كما أنه تم الحصول على جزء من تلك القروض وذلك لإنشاء العديد من أصول الهيئة من مباني غير سكنية ووسائل نقل وإنتقال وعدد وأدوات وأثاث وتجهيزات مكتبية والعديد من ا</w:t>
      </w:r>
      <w:r w:rsidR="00464804">
        <w:rPr>
          <w:rFonts w:asciiTheme="majorBidi" w:hAnsiTheme="majorBidi" w:cstheme="majorBidi"/>
          <w:color w:val="000000"/>
          <w:sz w:val="28"/>
          <w:szCs w:val="28"/>
          <w:rtl/>
        </w:rPr>
        <w:t xml:space="preserve">لأصول </w:t>
      </w:r>
      <w:r w:rsidR="00464804">
        <w:rPr>
          <w:rFonts w:asciiTheme="majorBidi" w:hAnsiTheme="majorBidi" w:cstheme="majorBidi" w:hint="cs"/>
          <w:color w:val="000000"/>
          <w:sz w:val="28"/>
          <w:szCs w:val="28"/>
          <w:rtl/>
        </w:rPr>
        <w:t>الأساسية</w:t>
      </w:r>
      <w:r w:rsidR="00464804">
        <w:rPr>
          <w:rFonts w:asciiTheme="majorBidi" w:hAnsiTheme="majorBidi" w:cstheme="majorBidi"/>
          <w:color w:val="000000"/>
          <w:sz w:val="28"/>
          <w:szCs w:val="28"/>
          <w:rtl/>
        </w:rPr>
        <w:t xml:space="preserve"> المملوكة للهيئة</w:t>
      </w:r>
      <w:r w:rsidR="00464804">
        <w:rPr>
          <w:rFonts w:asciiTheme="majorBidi" w:hAnsiTheme="majorBidi" w:cstheme="majorBidi" w:hint="cs"/>
          <w:color w:val="000000"/>
          <w:sz w:val="28"/>
          <w:szCs w:val="28"/>
          <w:rtl/>
        </w:rPr>
        <w:t>.</w:t>
      </w:r>
    </w:p>
    <w:p w14:paraId="30F9E492" w14:textId="1D957CF6" w:rsidR="00E04993" w:rsidRPr="004F2763" w:rsidRDefault="00E04993" w:rsidP="00E83C74">
      <w:pPr>
        <w:pStyle w:val="ListParagraph"/>
        <w:numPr>
          <w:ilvl w:val="0"/>
          <w:numId w:val="10"/>
        </w:numPr>
        <w:spacing w:before="240" w:after="200" w:line="360" w:lineRule="auto"/>
        <w:ind w:left="368"/>
        <w:jc w:val="both"/>
        <w:rPr>
          <w:rFonts w:asciiTheme="majorBidi" w:hAnsiTheme="majorBidi" w:cstheme="majorBidi"/>
          <w:color w:val="000000"/>
          <w:sz w:val="28"/>
          <w:szCs w:val="28"/>
          <w:rtl/>
        </w:rPr>
      </w:pPr>
      <w:r w:rsidRPr="004F2763">
        <w:rPr>
          <w:rFonts w:asciiTheme="majorBidi" w:hAnsiTheme="majorBidi" w:cstheme="majorBidi"/>
          <w:color w:val="000000"/>
          <w:sz w:val="28"/>
          <w:szCs w:val="28"/>
          <w:rtl/>
        </w:rPr>
        <w:t>وفي ضوء ضرورة تأمين المنشأت وتأمين مراكز الإرسال المنتشرة في سائر أنحاء الجمهورية فإن الأمر تطلب تأمينها بأحدث الوسائل الأمنية بما يتناسب مع طبيعة الأم</w:t>
      </w:r>
      <w:r w:rsidR="00464804">
        <w:rPr>
          <w:rFonts w:asciiTheme="majorBidi" w:hAnsiTheme="majorBidi" w:cstheme="majorBidi"/>
          <w:color w:val="000000"/>
          <w:sz w:val="28"/>
          <w:szCs w:val="28"/>
          <w:rtl/>
        </w:rPr>
        <w:t>ن القومي</w:t>
      </w:r>
      <w:r w:rsidR="00464804">
        <w:rPr>
          <w:rFonts w:asciiTheme="majorBidi" w:hAnsiTheme="majorBidi" w:cstheme="majorBidi" w:hint="cs"/>
          <w:color w:val="000000"/>
          <w:sz w:val="28"/>
          <w:szCs w:val="28"/>
          <w:rtl/>
        </w:rPr>
        <w:t>.</w:t>
      </w:r>
    </w:p>
    <w:p w14:paraId="7DC28249" w14:textId="3A115407" w:rsidR="00E04993" w:rsidRPr="00464804" w:rsidRDefault="00E04993" w:rsidP="00E83C74">
      <w:pPr>
        <w:spacing w:before="240" w:line="360" w:lineRule="auto"/>
        <w:jc w:val="both"/>
        <w:rPr>
          <w:rFonts w:asciiTheme="majorBidi" w:hAnsiTheme="majorBidi" w:cstheme="majorBidi"/>
          <w:color w:val="000000"/>
          <w:sz w:val="28"/>
          <w:szCs w:val="28"/>
          <w:rtl/>
        </w:rPr>
      </w:pPr>
      <w:r w:rsidRPr="00464804">
        <w:rPr>
          <w:rFonts w:asciiTheme="majorBidi" w:hAnsiTheme="majorBidi" w:cstheme="majorBidi"/>
          <w:b/>
          <w:bCs/>
          <w:color w:val="000000"/>
          <w:sz w:val="28"/>
          <w:szCs w:val="28"/>
          <w:rtl/>
        </w:rPr>
        <w:t>لذا ووفقاً لما تقدم يجب إعادة النظر في تلك القروض ووجود الإرادة السياسية لحل تلك الأزمة ومعرفة أن تلك المشروعات كانت لتنفيذ أهداف إستراتيجية ذات أبعاد تتعلق بالأمن القومي وتنفيذ لتوجهات سياسية وتحمل الدولة لتلك القروض كما كان في سابق عهد الدولة قبل إنشاء بنك الإستثمار القومي في تنفيذ الخطة الإستثمارية حيث كانت تقوم وزارة المالية ب</w:t>
      </w:r>
      <w:r w:rsidR="00464804" w:rsidRPr="00464804">
        <w:rPr>
          <w:rFonts w:asciiTheme="majorBidi" w:hAnsiTheme="majorBidi" w:cstheme="majorBidi"/>
          <w:b/>
          <w:bCs/>
          <w:color w:val="000000"/>
          <w:sz w:val="28"/>
          <w:szCs w:val="28"/>
          <w:rtl/>
        </w:rPr>
        <w:t xml:space="preserve">تمويل مشروعات الخطة </w:t>
      </w:r>
      <w:r w:rsidR="00464804" w:rsidRPr="00464804">
        <w:rPr>
          <w:rFonts w:asciiTheme="majorBidi" w:hAnsiTheme="majorBidi" w:cstheme="majorBidi" w:hint="cs"/>
          <w:b/>
          <w:bCs/>
          <w:color w:val="000000"/>
          <w:sz w:val="28"/>
          <w:szCs w:val="28"/>
          <w:rtl/>
        </w:rPr>
        <w:t>الاستثمارية.</w:t>
      </w:r>
    </w:p>
    <w:p w14:paraId="2A0D3523" w14:textId="77777777" w:rsidR="00E04993" w:rsidRPr="004F2763" w:rsidRDefault="00E04993" w:rsidP="00E83C74">
      <w:pPr>
        <w:pStyle w:val="ListParagraph"/>
        <w:numPr>
          <w:ilvl w:val="0"/>
          <w:numId w:val="10"/>
        </w:numPr>
        <w:spacing w:before="240" w:after="200" w:line="360" w:lineRule="auto"/>
        <w:ind w:left="368"/>
        <w:jc w:val="both"/>
        <w:rPr>
          <w:rFonts w:asciiTheme="majorBidi" w:hAnsiTheme="majorBidi" w:cstheme="majorBidi"/>
          <w:color w:val="000000"/>
          <w:sz w:val="28"/>
          <w:szCs w:val="28"/>
          <w:rtl/>
        </w:rPr>
      </w:pPr>
      <w:r w:rsidRPr="004F2763">
        <w:rPr>
          <w:rFonts w:asciiTheme="majorBidi" w:hAnsiTheme="majorBidi" w:cstheme="majorBidi"/>
          <w:color w:val="000000"/>
          <w:sz w:val="28"/>
          <w:szCs w:val="28"/>
          <w:rtl/>
        </w:rPr>
        <w:t>أما فيما يخص القروض المقترضة لمشروعات إستثمارية كالقروض الممنوحة للمشاركة في الشركات ذات الطابع الخاص مثل القروض التي تم الحصول عليها في تأسيس الشركات مثل :</w:t>
      </w:r>
    </w:p>
    <w:p w14:paraId="57BC5B0D" w14:textId="19B0B8F7" w:rsidR="00E04993" w:rsidRPr="004F2763" w:rsidRDefault="00E04993" w:rsidP="00E83C74">
      <w:pPr>
        <w:pStyle w:val="ListParagraph"/>
        <w:numPr>
          <w:ilvl w:val="0"/>
          <w:numId w:val="10"/>
        </w:numPr>
        <w:spacing w:before="240" w:after="200" w:line="360" w:lineRule="auto"/>
        <w:jc w:val="both"/>
        <w:rPr>
          <w:rFonts w:asciiTheme="majorBidi" w:hAnsiTheme="majorBidi" w:cstheme="majorBidi"/>
          <w:color w:val="000000"/>
          <w:sz w:val="28"/>
          <w:szCs w:val="28"/>
          <w:rtl/>
        </w:rPr>
      </w:pPr>
      <w:r w:rsidRPr="004F2763">
        <w:rPr>
          <w:rFonts w:asciiTheme="majorBidi" w:hAnsiTheme="majorBidi" w:cstheme="majorBidi"/>
          <w:color w:val="000000"/>
          <w:sz w:val="28"/>
          <w:szCs w:val="28"/>
          <w:rtl/>
        </w:rPr>
        <w:t>الشركة ال</w:t>
      </w:r>
      <w:r w:rsidR="00430FF7">
        <w:rPr>
          <w:rFonts w:asciiTheme="majorBidi" w:hAnsiTheme="majorBidi" w:cstheme="majorBidi"/>
          <w:color w:val="000000"/>
          <w:sz w:val="28"/>
          <w:szCs w:val="28"/>
          <w:rtl/>
        </w:rPr>
        <w:t xml:space="preserve">مصرية لمدينة الإنتاج الإعلامي </w:t>
      </w:r>
      <w:r w:rsidR="00430FF7">
        <w:rPr>
          <w:rFonts w:asciiTheme="majorBidi" w:hAnsiTheme="majorBidi" w:cstheme="majorBidi" w:hint="cs"/>
          <w:color w:val="000000"/>
          <w:sz w:val="28"/>
          <w:szCs w:val="28"/>
          <w:rtl/>
        </w:rPr>
        <w:t>.</w:t>
      </w:r>
    </w:p>
    <w:p w14:paraId="6FFDEBAB" w14:textId="4C5FD848" w:rsidR="00E04993" w:rsidRPr="004F2763" w:rsidRDefault="00E04993" w:rsidP="00E83C74">
      <w:pPr>
        <w:pStyle w:val="ListParagraph"/>
        <w:numPr>
          <w:ilvl w:val="0"/>
          <w:numId w:val="10"/>
        </w:numPr>
        <w:spacing w:before="240" w:after="200" w:line="360" w:lineRule="auto"/>
        <w:jc w:val="both"/>
        <w:rPr>
          <w:rFonts w:asciiTheme="majorBidi" w:hAnsiTheme="majorBidi" w:cstheme="majorBidi"/>
          <w:color w:val="000000"/>
          <w:sz w:val="28"/>
          <w:szCs w:val="28"/>
          <w:rtl/>
        </w:rPr>
      </w:pPr>
      <w:r w:rsidRPr="004F2763">
        <w:rPr>
          <w:rFonts w:asciiTheme="majorBidi" w:hAnsiTheme="majorBidi" w:cstheme="majorBidi"/>
          <w:color w:val="000000"/>
          <w:sz w:val="28"/>
          <w:szCs w:val="28"/>
          <w:rtl/>
        </w:rPr>
        <w:t xml:space="preserve">الشركة المصرية للأقمار الصناعية </w:t>
      </w:r>
      <w:r w:rsidRPr="004F2763">
        <w:rPr>
          <w:rFonts w:asciiTheme="majorBidi" w:hAnsiTheme="majorBidi" w:cstheme="majorBidi"/>
          <w:color w:val="000000"/>
          <w:sz w:val="28"/>
          <w:szCs w:val="28"/>
          <w:rtl/>
          <w:lang w:bidi="ar-EG"/>
        </w:rPr>
        <w:t>"</w:t>
      </w:r>
      <w:r w:rsidRPr="004F2763">
        <w:rPr>
          <w:rFonts w:asciiTheme="majorBidi" w:hAnsiTheme="majorBidi" w:cstheme="majorBidi"/>
          <w:color w:val="000000"/>
          <w:sz w:val="28"/>
          <w:szCs w:val="28"/>
          <w:lang w:bidi="ar-EG"/>
        </w:rPr>
        <w:t>NILESAT</w:t>
      </w:r>
      <w:r w:rsidR="00430FF7">
        <w:rPr>
          <w:rFonts w:asciiTheme="majorBidi" w:hAnsiTheme="majorBidi" w:cstheme="majorBidi"/>
          <w:color w:val="000000"/>
          <w:sz w:val="28"/>
          <w:szCs w:val="28"/>
          <w:rtl/>
        </w:rPr>
        <w:t>"</w:t>
      </w:r>
      <w:r w:rsidR="00430FF7">
        <w:rPr>
          <w:rFonts w:asciiTheme="majorBidi" w:hAnsiTheme="majorBidi" w:cstheme="majorBidi" w:hint="cs"/>
          <w:color w:val="000000"/>
          <w:sz w:val="28"/>
          <w:szCs w:val="28"/>
          <w:rtl/>
        </w:rPr>
        <w:t>.</w:t>
      </w:r>
    </w:p>
    <w:p w14:paraId="7B46F92D" w14:textId="3587F372" w:rsidR="00E04993" w:rsidRPr="004F2763" w:rsidRDefault="00E04993" w:rsidP="00E83C74">
      <w:pPr>
        <w:pStyle w:val="ListParagraph"/>
        <w:spacing w:before="240" w:line="360" w:lineRule="auto"/>
        <w:jc w:val="both"/>
        <w:rPr>
          <w:rFonts w:asciiTheme="majorBidi" w:hAnsiTheme="majorBidi" w:cstheme="majorBidi"/>
          <w:color w:val="000000"/>
          <w:sz w:val="28"/>
          <w:szCs w:val="28"/>
          <w:rtl/>
        </w:rPr>
      </w:pPr>
      <w:r w:rsidRPr="004F2763">
        <w:rPr>
          <w:rFonts w:asciiTheme="majorBidi" w:hAnsiTheme="majorBidi" w:cstheme="majorBidi"/>
          <w:color w:val="000000"/>
          <w:sz w:val="28"/>
          <w:szCs w:val="28"/>
          <w:rtl/>
        </w:rPr>
        <w:t xml:space="preserve">فإن الأمر يختلف كثيراً حيث أن تلك الشركات الإستثمارية تحقق أرباحاً إلا أن تلك الأرباح مرهونة لصالح بنك الإستثمار القومي ضماناً للقروض الممنوحة سواءاً لصالح المشروعات </w:t>
      </w:r>
      <w:r w:rsidR="00430FF7" w:rsidRPr="004F2763">
        <w:rPr>
          <w:rFonts w:asciiTheme="majorBidi" w:hAnsiTheme="majorBidi" w:cstheme="majorBidi" w:hint="cs"/>
          <w:color w:val="000000"/>
          <w:sz w:val="28"/>
          <w:szCs w:val="28"/>
          <w:rtl/>
        </w:rPr>
        <w:t>ال</w:t>
      </w:r>
      <w:r w:rsidR="00430FF7">
        <w:rPr>
          <w:rFonts w:asciiTheme="majorBidi" w:hAnsiTheme="majorBidi" w:cstheme="majorBidi" w:hint="cs"/>
          <w:color w:val="000000"/>
          <w:sz w:val="28"/>
          <w:szCs w:val="28"/>
          <w:rtl/>
        </w:rPr>
        <w:t>استثمارية</w:t>
      </w:r>
      <w:r w:rsidR="00430FF7">
        <w:rPr>
          <w:rFonts w:asciiTheme="majorBidi" w:hAnsiTheme="majorBidi" w:cstheme="majorBidi"/>
          <w:color w:val="000000"/>
          <w:sz w:val="28"/>
          <w:szCs w:val="28"/>
          <w:rtl/>
        </w:rPr>
        <w:t xml:space="preserve"> أو المشروعات الخدمية</w:t>
      </w:r>
      <w:r w:rsidR="00430FF7">
        <w:rPr>
          <w:rFonts w:asciiTheme="majorBidi" w:hAnsiTheme="majorBidi" w:cstheme="majorBidi" w:hint="cs"/>
          <w:color w:val="000000"/>
          <w:sz w:val="28"/>
          <w:szCs w:val="28"/>
          <w:rtl/>
        </w:rPr>
        <w:t>؟</w:t>
      </w:r>
    </w:p>
    <w:p w14:paraId="6CD22F80" w14:textId="14394590" w:rsidR="00E04993" w:rsidRPr="00755B37" w:rsidRDefault="00E04993" w:rsidP="00E83C74">
      <w:pPr>
        <w:spacing w:before="240" w:line="360" w:lineRule="auto"/>
        <w:jc w:val="both"/>
        <w:rPr>
          <w:rFonts w:asciiTheme="majorBidi" w:hAnsiTheme="majorBidi" w:cstheme="majorBidi"/>
          <w:color w:val="000000"/>
          <w:sz w:val="28"/>
          <w:szCs w:val="28"/>
          <w:rtl/>
        </w:rPr>
      </w:pPr>
      <w:r w:rsidRPr="00755B37">
        <w:rPr>
          <w:rFonts w:asciiTheme="majorBidi" w:hAnsiTheme="majorBidi" w:cstheme="majorBidi"/>
          <w:color w:val="000000"/>
          <w:sz w:val="28"/>
          <w:szCs w:val="28"/>
          <w:rtl/>
        </w:rPr>
        <w:t>لذا ووفقاً لما سبق عرضة فإنه ترتب عليه مديونية مستحقة لبنك الإستثمار القومي قانوناً وغير مستحقة فعلياً حيث تقدر بنحو 40 مليار جنيه منها نحو ربع تلك المديونية أصل القرض ، ثلاثة أرباع المديونية فوائد محتس</w:t>
      </w:r>
      <w:r w:rsidR="00430FF7" w:rsidRPr="00755B37">
        <w:rPr>
          <w:rFonts w:asciiTheme="majorBidi" w:hAnsiTheme="majorBidi" w:cstheme="majorBidi"/>
          <w:color w:val="000000"/>
          <w:sz w:val="28"/>
          <w:szCs w:val="28"/>
          <w:rtl/>
        </w:rPr>
        <w:t>بة على أصل ذلك القرض</w:t>
      </w:r>
      <w:r w:rsidR="00430FF7" w:rsidRPr="00755B37">
        <w:rPr>
          <w:rFonts w:asciiTheme="majorBidi" w:hAnsiTheme="majorBidi" w:cstheme="majorBidi" w:hint="cs"/>
          <w:color w:val="000000"/>
          <w:sz w:val="28"/>
          <w:szCs w:val="28"/>
          <w:rtl/>
        </w:rPr>
        <w:t>.</w:t>
      </w:r>
    </w:p>
    <w:p w14:paraId="3F19BDBB" w14:textId="73B12D3F" w:rsidR="00862C8A" w:rsidRPr="00755B37" w:rsidRDefault="00E04993" w:rsidP="003B7EBA">
      <w:pPr>
        <w:spacing w:before="240" w:line="360" w:lineRule="auto"/>
        <w:jc w:val="both"/>
        <w:rPr>
          <w:rFonts w:asciiTheme="majorBidi" w:hAnsiTheme="majorBidi" w:cstheme="majorBidi" w:hint="cs"/>
          <w:color w:val="000000"/>
          <w:sz w:val="28"/>
          <w:szCs w:val="28"/>
          <w:rtl/>
        </w:rPr>
      </w:pPr>
      <w:r w:rsidRPr="00755B37">
        <w:rPr>
          <w:rFonts w:asciiTheme="majorBidi" w:hAnsiTheme="majorBidi" w:cstheme="majorBidi"/>
          <w:color w:val="000000"/>
          <w:sz w:val="28"/>
          <w:szCs w:val="28"/>
          <w:rtl/>
        </w:rPr>
        <w:lastRenderedPageBreak/>
        <w:t>كما أنه تقدر الفوائد المحلية المستحقة لبنك الإستثمار نحو 6.5 مليار جنيه سنوياً</w:t>
      </w:r>
      <w:r w:rsidR="00755B37" w:rsidRPr="00755B37">
        <w:rPr>
          <w:rFonts w:asciiTheme="majorBidi" w:hAnsiTheme="majorBidi" w:cstheme="majorBidi"/>
          <w:color w:val="000000"/>
          <w:sz w:val="28"/>
          <w:szCs w:val="28"/>
          <w:rtl/>
        </w:rPr>
        <w:t xml:space="preserve"> وتمثل نحو ثلثي موازنة الهيئة</w:t>
      </w:r>
      <w:r w:rsidR="00755B37" w:rsidRPr="00755B37">
        <w:rPr>
          <w:rFonts w:asciiTheme="majorBidi" w:hAnsiTheme="majorBidi" w:cstheme="majorBidi" w:hint="cs"/>
          <w:color w:val="000000"/>
          <w:sz w:val="28"/>
          <w:szCs w:val="28"/>
          <w:rtl/>
        </w:rPr>
        <w:t>، ل</w:t>
      </w:r>
      <w:r w:rsidRPr="00755B37">
        <w:rPr>
          <w:rFonts w:asciiTheme="majorBidi" w:hAnsiTheme="majorBidi" w:cstheme="majorBidi"/>
          <w:color w:val="000000"/>
          <w:sz w:val="28"/>
          <w:szCs w:val="28"/>
          <w:rtl/>
        </w:rPr>
        <w:t>ذا يجب النظر في طبيعة تلك الفوائد من حيث نوعها</w:t>
      </w:r>
      <w:r w:rsidR="00755B37">
        <w:rPr>
          <w:rFonts w:asciiTheme="majorBidi" w:hAnsiTheme="majorBidi" w:cstheme="majorBidi" w:hint="cs"/>
          <w:color w:val="000000"/>
          <w:sz w:val="28"/>
          <w:szCs w:val="28"/>
          <w:rtl/>
        </w:rPr>
        <w:t>.</w:t>
      </w:r>
      <w:r w:rsidR="00755B37">
        <w:rPr>
          <w:rFonts w:asciiTheme="majorBidi" w:hAnsiTheme="majorBidi" w:cstheme="majorBidi"/>
          <w:color w:val="000000"/>
          <w:sz w:val="28"/>
          <w:szCs w:val="28"/>
          <w:rtl/>
        </w:rPr>
        <w:t xml:space="preserve"> </w:t>
      </w:r>
      <w:r w:rsidR="00755B37">
        <w:rPr>
          <w:rFonts w:asciiTheme="majorBidi" w:hAnsiTheme="majorBidi" w:cstheme="majorBidi" w:hint="cs"/>
          <w:color w:val="000000"/>
          <w:sz w:val="28"/>
          <w:szCs w:val="28"/>
          <w:rtl/>
        </w:rPr>
        <w:t xml:space="preserve"> كما أن </w:t>
      </w:r>
      <w:r w:rsidRPr="00755B37">
        <w:rPr>
          <w:rFonts w:asciiTheme="majorBidi" w:hAnsiTheme="majorBidi" w:cstheme="majorBidi"/>
          <w:color w:val="000000"/>
          <w:sz w:val="28"/>
          <w:szCs w:val="28"/>
          <w:rtl/>
        </w:rPr>
        <w:t>الفوائد المستحقة والخاصة بمشروعات خدمية لاتدر عائداً إقتصادياً كان يتم تنفيذها في ضوء التوج</w:t>
      </w:r>
      <w:r w:rsidR="00755B37" w:rsidRPr="00755B37">
        <w:rPr>
          <w:rFonts w:asciiTheme="majorBidi" w:hAnsiTheme="majorBidi" w:cstheme="majorBidi"/>
          <w:color w:val="000000"/>
          <w:sz w:val="28"/>
          <w:szCs w:val="28"/>
          <w:rtl/>
        </w:rPr>
        <w:t>هات وأمور متعلقة بالأمن القومي</w:t>
      </w:r>
      <w:r w:rsidR="003B7EBA">
        <w:rPr>
          <w:rFonts w:asciiTheme="majorBidi" w:hAnsiTheme="majorBidi" w:cstheme="majorBidi" w:hint="cs"/>
          <w:color w:val="000000"/>
          <w:sz w:val="28"/>
          <w:szCs w:val="28"/>
          <w:rtl/>
        </w:rPr>
        <w:t>.</w:t>
      </w:r>
    </w:p>
    <w:p w14:paraId="132432F4" w14:textId="5123D38A" w:rsidR="00E04993" w:rsidRPr="00755B37" w:rsidRDefault="00E04993" w:rsidP="00755B37">
      <w:pPr>
        <w:pStyle w:val="ListParagraph"/>
        <w:numPr>
          <w:ilvl w:val="0"/>
          <w:numId w:val="12"/>
        </w:numPr>
        <w:spacing w:before="240" w:after="200" w:line="360" w:lineRule="auto"/>
        <w:jc w:val="both"/>
        <w:rPr>
          <w:rFonts w:asciiTheme="majorBidi" w:hAnsiTheme="majorBidi" w:cstheme="majorBidi"/>
          <w:b/>
          <w:bCs/>
          <w:color w:val="000000"/>
          <w:sz w:val="28"/>
          <w:szCs w:val="28"/>
          <w:rtl/>
        </w:rPr>
      </w:pPr>
      <w:r w:rsidRPr="004F2763">
        <w:rPr>
          <w:rFonts w:asciiTheme="majorBidi" w:hAnsiTheme="majorBidi" w:cstheme="majorBidi"/>
          <w:b/>
          <w:bCs/>
          <w:color w:val="000000"/>
          <w:sz w:val="28"/>
          <w:szCs w:val="28"/>
          <w:rtl/>
        </w:rPr>
        <w:t>الفوائد المستحقة والخاصة بمشروعات إستثمارية ذات طابع  إقتصادياً مثل :</w:t>
      </w:r>
    </w:p>
    <w:p w14:paraId="6EC3742F" w14:textId="370C2CFF" w:rsidR="00E04993" w:rsidRPr="004F2763" w:rsidRDefault="00E04993" w:rsidP="00E83C74">
      <w:pPr>
        <w:pStyle w:val="ListParagraph"/>
        <w:numPr>
          <w:ilvl w:val="0"/>
          <w:numId w:val="11"/>
        </w:numPr>
        <w:spacing w:before="240" w:after="200" w:line="360" w:lineRule="auto"/>
        <w:jc w:val="both"/>
        <w:rPr>
          <w:rFonts w:asciiTheme="majorBidi" w:hAnsiTheme="majorBidi" w:cstheme="majorBidi"/>
          <w:color w:val="000000"/>
          <w:sz w:val="28"/>
          <w:szCs w:val="28"/>
          <w:rtl/>
        </w:rPr>
      </w:pPr>
      <w:r w:rsidRPr="004F2763">
        <w:rPr>
          <w:rFonts w:asciiTheme="majorBidi" w:hAnsiTheme="majorBidi" w:cstheme="majorBidi"/>
          <w:color w:val="000000"/>
          <w:sz w:val="28"/>
          <w:szCs w:val="28"/>
          <w:rtl/>
        </w:rPr>
        <w:t>الفوائد المستحقة والخاصة بتنفيذ مشروعات إستثمارية تدر عائد في ضوء ما سبق عرضه على الرغم من أن تلك المشروعات كان يتم تنفيذها من أجل مواكبة التطور التكنولوجي والدخول في عصر السماوات المفتوحة وإطلاق القمر الصناعي النايل سات وهو أحد المشروعات القومية والعالمية الهامة المتعل</w:t>
      </w:r>
      <w:r w:rsidR="00755B37">
        <w:rPr>
          <w:rFonts w:asciiTheme="majorBidi" w:hAnsiTheme="majorBidi" w:cstheme="majorBidi"/>
          <w:color w:val="000000"/>
          <w:sz w:val="28"/>
          <w:szCs w:val="28"/>
          <w:rtl/>
        </w:rPr>
        <w:t>قة بصورة مصر بالمحافل الدولية</w:t>
      </w:r>
      <w:r w:rsidR="00755B37">
        <w:rPr>
          <w:rFonts w:asciiTheme="majorBidi" w:hAnsiTheme="majorBidi" w:cstheme="majorBidi" w:hint="cs"/>
          <w:color w:val="000000"/>
          <w:sz w:val="28"/>
          <w:szCs w:val="28"/>
          <w:rtl/>
        </w:rPr>
        <w:t>.</w:t>
      </w:r>
    </w:p>
    <w:p w14:paraId="45B1CE44" w14:textId="54F62CBE" w:rsidR="00862C8A" w:rsidRPr="003B7EBA" w:rsidRDefault="00E04993" w:rsidP="003B7EBA">
      <w:pPr>
        <w:pStyle w:val="ListParagraph"/>
        <w:numPr>
          <w:ilvl w:val="0"/>
          <w:numId w:val="11"/>
        </w:numPr>
        <w:spacing w:before="240" w:after="360" w:line="360" w:lineRule="auto"/>
        <w:contextualSpacing w:val="0"/>
        <w:jc w:val="both"/>
        <w:rPr>
          <w:rFonts w:asciiTheme="majorBidi" w:hAnsiTheme="majorBidi" w:cstheme="majorBidi"/>
          <w:b/>
          <w:bCs/>
          <w:sz w:val="32"/>
          <w:szCs w:val="32"/>
          <w:rtl/>
          <w:lang w:bidi="ar-EG"/>
        </w:rPr>
      </w:pPr>
      <w:r w:rsidRPr="004F2763">
        <w:rPr>
          <w:rFonts w:asciiTheme="majorBidi" w:hAnsiTheme="majorBidi" w:cstheme="majorBidi"/>
          <w:color w:val="000000"/>
          <w:sz w:val="28"/>
          <w:szCs w:val="28"/>
          <w:rtl/>
        </w:rPr>
        <w:t>إنشاء مدينة الإنتاج الإعلامي بالمنطقة الحرة الإعلامية على غرار مدن الإنتاج الإعلامي العالمية وتحتوي عل مناطق التصوير المفتوحة والعديد من الإستديوهات الخاصة ببث القن</w:t>
      </w:r>
      <w:r w:rsidR="00755B37">
        <w:rPr>
          <w:rFonts w:asciiTheme="majorBidi" w:hAnsiTheme="majorBidi" w:cstheme="majorBidi"/>
          <w:color w:val="000000"/>
          <w:sz w:val="28"/>
          <w:szCs w:val="28"/>
          <w:rtl/>
        </w:rPr>
        <w:t>وات الفضائية على القمر الصناعي</w:t>
      </w:r>
      <w:r w:rsidR="00755B37">
        <w:rPr>
          <w:rFonts w:asciiTheme="majorBidi" w:hAnsiTheme="majorBidi" w:cstheme="majorBidi" w:hint="cs"/>
          <w:color w:val="000000"/>
          <w:sz w:val="28"/>
          <w:szCs w:val="28"/>
          <w:rtl/>
        </w:rPr>
        <w:t>.</w:t>
      </w:r>
    </w:p>
    <w:p w14:paraId="54D9F8A6" w14:textId="77777777" w:rsidR="00DF4E09" w:rsidRDefault="00DF4E09" w:rsidP="003B7EBA">
      <w:pPr>
        <w:spacing w:before="240" w:after="120" w:line="360" w:lineRule="auto"/>
        <w:jc w:val="both"/>
        <w:rPr>
          <w:rFonts w:asciiTheme="majorBidi" w:hAnsiTheme="majorBidi" w:cstheme="majorBidi" w:hint="cs"/>
          <w:b/>
          <w:bCs/>
          <w:sz w:val="32"/>
          <w:szCs w:val="32"/>
          <w:rtl/>
          <w:lang w:bidi="ar-EG"/>
        </w:rPr>
      </w:pPr>
    </w:p>
    <w:p w14:paraId="4924DB82" w14:textId="77777777" w:rsidR="00DF4E09" w:rsidRDefault="00DF4E09" w:rsidP="003B7EBA">
      <w:pPr>
        <w:spacing w:before="240" w:after="120" w:line="360" w:lineRule="auto"/>
        <w:jc w:val="both"/>
        <w:rPr>
          <w:rFonts w:asciiTheme="majorBidi" w:hAnsiTheme="majorBidi" w:cstheme="majorBidi"/>
          <w:b/>
          <w:bCs/>
          <w:sz w:val="32"/>
          <w:szCs w:val="32"/>
          <w:rtl/>
          <w:lang w:bidi="ar-EG"/>
        </w:rPr>
      </w:pPr>
    </w:p>
    <w:p w14:paraId="2605F6F3" w14:textId="77777777" w:rsidR="00DF4E09" w:rsidRDefault="00DF4E09" w:rsidP="003B7EBA">
      <w:pPr>
        <w:spacing w:before="240" w:after="120" w:line="360" w:lineRule="auto"/>
        <w:jc w:val="both"/>
        <w:rPr>
          <w:rFonts w:asciiTheme="majorBidi" w:hAnsiTheme="majorBidi" w:cstheme="majorBidi"/>
          <w:b/>
          <w:bCs/>
          <w:sz w:val="32"/>
          <w:szCs w:val="32"/>
          <w:rtl/>
          <w:lang w:bidi="ar-EG"/>
        </w:rPr>
      </w:pPr>
    </w:p>
    <w:p w14:paraId="4DDF9142" w14:textId="77777777" w:rsidR="00DF4E09" w:rsidRDefault="00DF4E09" w:rsidP="003B7EBA">
      <w:pPr>
        <w:spacing w:before="240" w:after="120" w:line="360" w:lineRule="auto"/>
        <w:jc w:val="both"/>
        <w:rPr>
          <w:rFonts w:asciiTheme="majorBidi" w:hAnsiTheme="majorBidi" w:cstheme="majorBidi"/>
          <w:b/>
          <w:bCs/>
          <w:sz w:val="32"/>
          <w:szCs w:val="32"/>
          <w:rtl/>
          <w:lang w:bidi="ar-EG"/>
        </w:rPr>
      </w:pPr>
    </w:p>
    <w:p w14:paraId="14D467AC" w14:textId="77777777" w:rsidR="00DF4E09" w:rsidRDefault="00DF4E09" w:rsidP="003B7EBA">
      <w:pPr>
        <w:spacing w:before="240" w:after="120" w:line="360" w:lineRule="auto"/>
        <w:jc w:val="both"/>
        <w:rPr>
          <w:rFonts w:asciiTheme="majorBidi" w:hAnsiTheme="majorBidi" w:cstheme="majorBidi"/>
          <w:b/>
          <w:bCs/>
          <w:sz w:val="32"/>
          <w:szCs w:val="32"/>
          <w:rtl/>
          <w:lang w:bidi="ar-EG"/>
        </w:rPr>
      </w:pPr>
    </w:p>
    <w:p w14:paraId="3399EB08" w14:textId="77777777" w:rsidR="00DF4E09" w:rsidRDefault="00DF4E09" w:rsidP="003B7EBA">
      <w:pPr>
        <w:spacing w:before="240" w:after="120" w:line="360" w:lineRule="auto"/>
        <w:jc w:val="both"/>
        <w:rPr>
          <w:rFonts w:asciiTheme="majorBidi" w:hAnsiTheme="majorBidi" w:cstheme="majorBidi"/>
          <w:b/>
          <w:bCs/>
          <w:sz w:val="32"/>
          <w:szCs w:val="32"/>
          <w:rtl/>
          <w:lang w:bidi="ar-EG"/>
        </w:rPr>
      </w:pPr>
    </w:p>
    <w:p w14:paraId="32DA5891" w14:textId="77777777" w:rsidR="00DF4E09" w:rsidRDefault="00DF4E09" w:rsidP="003B7EBA">
      <w:pPr>
        <w:spacing w:before="240" w:after="120" w:line="360" w:lineRule="auto"/>
        <w:jc w:val="both"/>
        <w:rPr>
          <w:rFonts w:asciiTheme="majorBidi" w:hAnsiTheme="majorBidi" w:cstheme="majorBidi"/>
          <w:b/>
          <w:bCs/>
          <w:sz w:val="32"/>
          <w:szCs w:val="32"/>
          <w:rtl/>
          <w:lang w:bidi="ar-EG"/>
        </w:rPr>
      </w:pPr>
    </w:p>
    <w:p w14:paraId="7D84712A" w14:textId="77777777" w:rsidR="00DF4E09" w:rsidRDefault="00DF4E09" w:rsidP="003B7EBA">
      <w:pPr>
        <w:spacing w:before="240" w:after="120" w:line="360" w:lineRule="auto"/>
        <w:jc w:val="both"/>
        <w:rPr>
          <w:rFonts w:asciiTheme="majorBidi" w:hAnsiTheme="majorBidi" w:cstheme="majorBidi"/>
          <w:b/>
          <w:bCs/>
          <w:sz w:val="32"/>
          <w:szCs w:val="32"/>
          <w:rtl/>
          <w:lang w:bidi="ar-EG"/>
        </w:rPr>
      </w:pPr>
    </w:p>
    <w:p w14:paraId="327AB94D" w14:textId="77777777" w:rsidR="0042186E" w:rsidRDefault="0042186E" w:rsidP="003B7EBA">
      <w:pPr>
        <w:spacing w:before="240" w:after="120" w:line="360" w:lineRule="auto"/>
        <w:jc w:val="both"/>
        <w:rPr>
          <w:rFonts w:asciiTheme="majorBidi" w:hAnsiTheme="majorBidi" w:cstheme="majorBidi"/>
          <w:b/>
          <w:bCs/>
          <w:sz w:val="32"/>
          <w:szCs w:val="32"/>
          <w:rtl/>
          <w:lang w:bidi="ar-EG"/>
        </w:rPr>
      </w:pPr>
    </w:p>
    <w:p w14:paraId="2D338AD3" w14:textId="162B5F20" w:rsidR="0042186E" w:rsidRPr="0042186E" w:rsidRDefault="008F6996" w:rsidP="00C97B35">
      <w:pPr>
        <w:spacing w:after="120" w:line="480" w:lineRule="auto"/>
        <w:jc w:val="both"/>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lastRenderedPageBreak/>
        <w:t>ال</w:t>
      </w:r>
      <w:r w:rsidR="00C97B35">
        <w:rPr>
          <w:rFonts w:asciiTheme="majorBidi" w:hAnsiTheme="majorBidi" w:cstheme="majorBidi" w:hint="cs"/>
          <w:b/>
          <w:bCs/>
          <w:sz w:val="28"/>
          <w:szCs w:val="28"/>
          <w:u w:val="single"/>
          <w:rtl/>
          <w:lang w:bidi="ar-EG"/>
        </w:rPr>
        <w:t>مبحث</w:t>
      </w:r>
      <w:r w:rsidR="0042186E" w:rsidRPr="0042186E">
        <w:rPr>
          <w:rFonts w:asciiTheme="majorBidi" w:hAnsiTheme="majorBidi" w:cstheme="majorBidi" w:hint="cs"/>
          <w:b/>
          <w:bCs/>
          <w:sz w:val="28"/>
          <w:szCs w:val="28"/>
          <w:u w:val="single"/>
          <w:rtl/>
          <w:lang w:bidi="ar-EG"/>
        </w:rPr>
        <w:t xml:space="preserve"> الثالث : الملامح ال</w:t>
      </w:r>
      <w:r>
        <w:rPr>
          <w:rFonts w:asciiTheme="majorBidi" w:hAnsiTheme="majorBidi" w:cstheme="majorBidi" w:hint="cs"/>
          <w:b/>
          <w:bCs/>
          <w:sz w:val="28"/>
          <w:szCs w:val="28"/>
          <w:u w:val="single"/>
          <w:rtl/>
          <w:lang w:bidi="ar-EG"/>
        </w:rPr>
        <w:t>إقتصادي</w:t>
      </w:r>
      <w:r w:rsidR="0042186E" w:rsidRPr="0042186E">
        <w:rPr>
          <w:rFonts w:asciiTheme="majorBidi" w:hAnsiTheme="majorBidi" w:cstheme="majorBidi" w:hint="cs"/>
          <w:b/>
          <w:bCs/>
          <w:sz w:val="28"/>
          <w:szCs w:val="28"/>
          <w:u w:val="single"/>
          <w:rtl/>
          <w:lang w:bidi="ar-EG"/>
        </w:rPr>
        <w:t>ة لإستراتيجية الإعلام في مصر :</w:t>
      </w:r>
    </w:p>
    <w:p w14:paraId="39602314" w14:textId="5182E2E7" w:rsidR="0042186E" w:rsidRDefault="0042186E" w:rsidP="0042186E">
      <w:pPr>
        <w:spacing w:after="120" w:line="480" w:lineRule="auto"/>
        <w:ind w:left="746"/>
        <w:jc w:val="both"/>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سوف نتناول في البحث الفروض السابق ذكرها والخاصة بالمشاكل التي تواجهها الهيئة من حيث الخلل في الهيكل التمويلي وإمكانية تبني إستراتيجية جديدة في الإعلام المصري تقوم على إستغلال الطرق الحديثة بالإضافة إلى إمكانية تطبيق موازنة البرامج والأداء وماقد يسهم  ذلك في علاج الخلل في الهيكل التمويلي للهيئة 0</w:t>
      </w:r>
    </w:p>
    <w:p w14:paraId="25478F49" w14:textId="4754D261" w:rsidR="0042186E" w:rsidRDefault="0042186E" w:rsidP="0042186E">
      <w:pPr>
        <w:spacing w:after="120" w:line="480" w:lineRule="auto"/>
        <w:ind w:left="746"/>
        <w:jc w:val="both"/>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كما أن للقطاع الخاص دور هام في الشراكة مع الهيئة الوطنية للإعلام في علاج هذا الخلل بالإضافة إلى رسم إستراتيجية جديدة للإعلام 0</w:t>
      </w:r>
    </w:p>
    <w:p w14:paraId="1C17AB48" w14:textId="0FC2FA6F" w:rsidR="0042186E" w:rsidRDefault="0042186E" w:rsidP="0042186E">
      <w:pPr>
        <w:spacing w:after="120" w:line="480" w:lineRule="auto"/>
        <w:ind w:left="746"/>
        <w:jc w:val="both"/>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 xml:space="preserve">كما أن </w:t>
      </w:r>
      <w:r w:rsidR="005268E2">
        <w:rPr>
          <w:rFonts w:asciiTheme="majorBidi" w:hAnsiTheme="majorBidi" w:cstheme="majorBidi" w:hint="cs"/>
          <w:b/>
          <w:bCs/>
          <w:sz w:val="28"/>
          <w:szCs w:val="28"/>
          <w:u w:val="single"/>
          <w:rtl/>
          <w:lang w:bidi="ar-EG"/>
        </w:rPr>
        <w:t xml:space="preserve">للتحول الرقمي دور كبير في ترشيد الإنفاق وإستغلال </w:t>
      </w:r>
      <w:r w:rsidR="008F6996">
        <w:rPr>
          <w:rFonts w:asciiTheme="majorBidi" w:hAnsiTheme="majorBidi" w:cstheme="majorBidi" w:hint="cs"/>
          <w:b/>
          <w:bCs/>
          <w:sz w:val="28"/>
          <w:szCs w:val="28"/>
          <w:u w:val="single"/>
          <w:rtl/>
          <w:lang w:bidi="ar-EG"/>
        </w:rPr>
        <w:t>أحدث الأساليب التكنولوجية في الإعلام المصري</w:t>
      </w:r>
    </w:p>
    <w:p w14:paraId="2D619699" w14:textId="71A170B7" w:rsidR="0042186E" w:rsidRPr="0042186E" w:rsidRDefault="0042186E" w:rsidP="00C97B35">
      <w:pPr>
        <w:spacing w:after="120" w:line="480" w:lineRule="auto"/>
        <w:ind w:left="746"/>
        <w:jc w:val="both"/>
        <w:rPr>
          <w:rFonts w:asciiTheme="majorBidi" w:hAnsiTheme="majorBidi" w:cstheme="majorBidi"/>
          <w:b/>
          <w:bCs/>
          <w:sz w:val="28"/>
          <w:szCs w:val="28"/>
          <w:u w:val="single"/>
          <w:rtl/>
          <w:lang w:bidi="ar-EG"/>
        </w:rPr>
      </w:pPr>
      <w:r w:rsidRPr="0042186E">
        <w:rPr>
          <w:rFonts w:asciiTheme="majorBidi" w:hAnsiTheme="majorBidi" w:cstheme="majorBidi" w:hint="cs"/>
          <w:b/>
          <w:bCs/>
          <w:sz w:val="28"/>
          <w:szCs w:val="28"/>
          <w:u w:val="single"/>
          <w:rtl/>
          <w:lang w:bidi="ar-EG"/>
        </w:rPr>
        <w:t>الم</w:t>
      </w:r>
      <w:r w:rsidR="00C97B35">
        <w:rPr>
          <w:rFonts w:asciiTheme="majorBidi" w:hAnsiTheme="majorBidi" w:cstheme="majorBidi" w:hint="cs"/>
          <w:b/>
          <w:bCs/>
          <w:sz w:val="28"/>
          <w:szCs w:val="28"/>
          <w:u w:val="single"/>
          <w:rtl/>
          <w:lang w:bidi="ar-EG"/>
        </w:rPr>
        <w:t>طلب</w:t>
      </w:r>
      <w:r w:rsidRPr="0042186E">
        <w:rPr>
          <w:rFonts w:asciiTheme="majorBidi" w:hAnsiTheme="majorBidi" w:cstheme="majorBidi" w:hint="cs"/>
          <w:b/>
          <w:bCs/>
          <w:sz w:val="28"/>
          <w:szCs w:val="28"/>
          <w:u w:val="single"/>
          <w:rtl/>
          <w:lang w:bidi="ar-EG"/>
        </w:rPr>
        <w:t xml:space="preserve"> الأول : مفاهيم موازنة البرامج </w:t>
      </w:r>
      <w:r>
        <w:rPr>
          <w:rFonts w:asciiTheme="majorBidi" w:hAnsiTheme="majorBidi" w:cstheme="majorBidi" w:hint="cs"/>
          <w:b/>
          <w:bCs/>
          <w:sz w:val="28"/>
          <w:szCs w:val="28"/>
          <w:u w:val="single"/>
          <w:rtl/>
          <w:lang w:bidi="ar-EG"/>
        </w:rPr>
        <w:t>والأداء ودورها في عملية التنمية :</w:t>
      </w:r>
    </w:p>
    <w:p w14:paraId="79CDD2DE" w14:textId="2F79FD5E" w:rsidR="00CD77BF" w:rsidRDefault="00CD77BF" w:rsidP="00CD77BF">
      <w:pPr>
        <w:pStyle w:val="NoSpacing"/>
        <w:spacing w:line="360" w:lineRule="auto"/>
        <w:jc w:val="both"/>
        <w:rPr>
          <w:rFonts w:asciiTheme="majorBidi" w:hAnsiTheme="majorBidi" w:cstheme="majorBidi"/>
          <w:sz w:val="28"/>
          <w:szCs w:val="28"/>
          <w:rtl/>
          <w:lang w:bidi="ar-EG"/>
        </w:rPr>
      </w:pPr>
      <w:r>
        <w:rPr>
          <w:rFonts w:asciiTheme="majorBidi" w:hAnsiTheme="majorBidi" w:cstheme="majorBidi" w:hint="cs"/>
          <w:sz w:val="28"/>
          <w:szCs w:val="28"/>
          <w:rtl/>
          <w:lang w:bidi="ar-EG"/>
        </w:rPr>
        <w:t>ت</w:t>
      </w:r>
      <w:r w:rsidRPr="00CD77BF">
        <w:rPr>
          <w:rFonts w:asciiTheme="majorBidi" w:hAnsiTheme="majorBidi" w:cstheme="majorBidi"/>
          <w:sz w:val="28"/>
          <w:szCs w:val="28"/>
          <w:rtl/>
          <w:lang w:bidi="ar-EG"/>
        </w:rPr>
        <w:t xml:space="preserve">عتبــر الموازنـــة العامــة للدولــة أداة رئيسية لتحقيق الأهــداف الاقتصادية والاجتماعية، وتحتوي على بـرامج الحكومـة لمواجهـة التحديات القائمـة والعبـور نحــو آفــاق المســتقبل مــن خــلال تعظيم مــوارد الدولــة، وتوجيهها بمــا </w:t>
      </w:r>
      <w:r w:rsidRPr="00CD77BF">
        <w:rPr>
          <w:rFonts w:asciiTheme="majorBidi" w:hAnsiTheme="majorBidi" w:cstheme="majorBidi" w:hint="cs"/>
          <w:sz w:val="28"/>
          <w:szCs w:val="28"/>
          <w:rtl/>
          <w:lang w:bidi="ar-EG"/>
        </w:rPr>
        <w:t>ی</w:t>
      </w:r>
      <w:r w:rsidRPr="00CD77BF">
        <w:rPr>
          <w:rFonts w:asciiTheme="majorBidi" w:hAnsiTheme="majorBidi" w:cstheme="majorBidi" w:hint="eastAsia"/>
          <w:sz w:val="28"/>
          <w:szCs w:val="28"/>
          <w:rtl/>
          <w:lang w:bidi="ar-EG"/>
        </w:rPr>
        <w:t>حقق</w:t>
      </w:r>
      <w:r w:rsidRPr="00CD77BF">
        <w:rPr>
          <w:rFonts w:asciiTheme="majorBidi" w:hAnsiTheme="majorBidi" w:cstheme="majorBidi"/>
          <w:sz w:val="28"/>
          <w:szCs w:val="28"/>
          <w:rtl/>
          <w:lang w:bidi="ar-EG"/>
        </w:rPr>
        <w:t xml:space="preserve"> أفضــل إستخدام لها وأكب</w:t>
      </w:r>
      <w:r w:rsidRPr="00CD77BF">
        <w:rPr>
          <w:rFonts w:asciiTheme="majorBidi" w:hAnsiTheme="majorBidi" w:cstheme="majorBidi" w:hint="eastAsia"/>
          <w:sz w:val="28"/>
          <w:szCs w:val="28"/>
          <w:rtl/>
          <w:lang w:bidi="ar-EG"/>
        </w:rPr>
        <w:t>ر</w:t>
      </w:r>
      <w:r w:rsidRPr="00CD77BF">
        <w:rPr>
          <w:rFonts w:asciiTheme="majorBidi" w:hAnsiTheme="majorBidi" w:cstheme="majorBidi"/>
          <w:sz w:val="28"/>
          <w:szCs w:val="28"/>
          <w:rtl/>
          <w:lang w:bidi="ar-EG"/>
        </w:rPr>
        <w:t xml:space="preserve"> نفع لمختلف فئات المجتمع، وإعادة ترتيب أولويات الإنفـاق العـام تجاه مراعاة البعد الاجتماعي كهدف إستراتيجي للسياسة العامة للدولة، لذلك فإن التحول من موازنة البنود الحالية في جمهورية مصر العربية إلى موازنة البرامج والأداء هو ما تتطلب</w:t>
      </w:r>
      <w:r>
        <w:rPr>
          <w:rFonts w:asciiTheme="majorBidi" w:hAnsiTheme="majorBidi" w:cstheme="majorBidi"/>
          <w:sz w:val="28"/>
          <w:szCs w:val="28"/>
          <w:rtl/>
          <w:lang w:bidi="ar-EG"/>
        </w:rPr>
        <w:t>ة المرحلة الحالية</w:t>
      </w:r>
      <w:r w:rsidR="00477E3A">
        <w:rPr>
          <w:rStyle w:val="FootnoteReference"/>
          <w:rFonts w:asciiTheme="majorBidi" w:hAnsiTheme="majorBidi" w:cstheme="majorBidi"/>
          <w:sz w:val="28"/>
          <w:szCs w:val="28"/>
          <w:rtl/>
          <w:lang w:bidi="ar-EG"/>
        </w:rPr>
        <w:footnoteReference w:id="5"/>
      </w:r>
      <w:r w:rsidRPr="00CD77BF">
        <w:rPr>
          <w:rFonts w:asciiTheme="majorBidi" w:hAnsiTheme="majorBidi" w:cstheme="majorBidi"/>
          <w:sz w:val="28"/>
          <w:szCs w:val="28"/>
          <w:rtl/>
          <w:lang w:bidi="ar-EG"/>
        </w:rPr>
        <w:t>.</w:t>
      </w:r>
    </w:p>
    <w:p w14:paraId="681F815D" w14:textId="475C0635" w:rsidR="00CD77BF" w:rsidRDefault="00CD77BF" w:rsidP="00477E3A">
      <w:pPr>
        <w:pStyle w:val="NoSpacing"/>
        <w:spacing w:line="360" w:lineRule="auto"/>
        <w:jc w:val="both"/>
        <w:rPr>
          <w:rFonts w:asciiTheme="majorBidi" w:hAnsiTheme="majorBidi" w:cstheme="majorBidi"/>
          <w:sz w:val="28"/>
          <w:szCs w:val="28"/>
          <w:rtl/>
          <w:lang w:bidi="ar-EG"/>
        </w:rPr>
      </w:pPr>
      <w:r>
        <w:rPr>
          <w:rFonts w:asciiTheme="majorBidi" w:hAnsiTheme="majorBidi" w:cs="Times New Roman" w:hint="cs"/>
          <w:sz w:val="28"/>
          <w:szCs w:val="28"/>
          <w:rtl/>
          <w:lang w:bidi="ar-EG"/>
        </w:rPr>
        <w:t>ويعكس ا</w:t>
      </w:r>
      <w:r w:rsidRPr="00CD77BF">
        <w:rPr>
          <w:rFonts w:asciiTheme="majorBidi" w:hAnsiTheme="majorBidi" w:cs="Times New Roman"/>
          <w:sz w:val="28"/>
          <w:szCs w:val="28"/>
          <w:rtl/>
          <w:lang w:bidi="ar-EG"/>
        </w:rPr>
        <w:t>لأداء الما</w:t>
      </w:r>
      <w:r>
        <w:rPr>
          <w:rFonts w:asciiTheme="majorBidi" w:hAnsiTheme="majorBidi" w:cs="Times New Roman"/>
          <w:sz w:val="28"/>
          <w:szCs w:val="28"/>
          <w:rtl/>
          <w:lang w:bidi="ar-EG"/>
        </w:rPr>
        <w:t xml:space="preserve">لي بالوحدات الحكومية </w:t>
      </w:r>
      <w:r w:rsidRPr="00CD77BF">
        <w:rPr>
          <w:rFonts w:asciiTheme="majorBidi" w:hAnsiTheme="majorBidi" w:cs="Times New Roman"/>
          <w:sz w:val="28"/>
          <w:szCs w:val="28"/>
          <w:rtl/>
          <w:lang w:bidi="ar-EG"/>
        </w:rPr>
        <w:t>مشاكل عديدة تتمثل في ضعف الرقابة على كفاءة الأداء المالي وسوء توزيع المـوارد والإنفاق غير الرشيد، وذلك بسبب اعتماد تلك الوحد</w:t>
      </w:r>
      <w:r w:rsidR="00477E3A">
        <w:rPr>
          <w:rFonts w:asciiTheme="majorBidi" w:hAnsiTheme="majorBidi" w:cs="Times New Roman"/>
          <w:sz w:val="28"/>
          <w:szCs w:val="28"/>
          <w:rtl/>
          <w:lang w:bidi="ar-EG"/>
        </w:rPr>
        <w:t xml:space="preserve">ات على أسلوب الموازنة </w:t>
      </w:r>
      <w:r w:rsidR="00477E3A">
        <w:rPr>
          <w:rFonts w:asciiTheme="majorBidi" w:hAnsiTheme="majorBidi" w:cs="Times New Roman"/>
          <w:sz w:val="28"/>
          <w:szCs w:val="28"/>
          <w:rtl/>
          <w:lang w:bidi="ar-EG"/>
        </w:rPr>
        <w:lastRenderedPageBreak/>
        <w:t>التقليدية</w:t>
      </w:r>
      <w:r w:rsidRPr="00CD77BF">
        <w:rPr>
          <w:rFonts w:asciiTheme="majorBidi" w:hAnsiTheme="majorBidi" w:cs="Times New Roman"/>
          <w:sz w:val="28"/>
          <w:szCs w:val="28"/>
          <w:rtl/>
          <w:lang w:bidi="ar-EG"/>
        </w:rPr>
        <w:t xml:space="preserve">. </w:t>
      </w:r>
      <w:r w:rsidR="00477E3A">
        <w:rPr>
          <w:rFonts w:asciiTheme="majorBidi" w:hAnsiTheme="majorBidi" w:cs="Times New Roman" w:hint="cs"/>
          <w:sz w:val="28"/>
          <w:szCs w:val="28"/>
          <w:rtl/>
          <w:lang w:bidi="ar-EG"/>
        </w:rPr>
        <w:t xml:space="preserve">ويتصف </w:t>
      </w:r>
      <w:r w:rsidRPr="00CD77BF">
        <w:rPr>
          <w:rFonts w:asciiTheme="majorBidi" w:hAnsiTheme="majorBidi" w:cs="Times New Roman"/>
          <w:sz w:val="28"/>
          <w:szCs w:val="28"/>
          <w:rtl/>
          <w:lang w:bidi="ar-EG"/>
        </w:rPr>
        <w:t>نظا</w:t>
      </w:r>
      <w:r w:rsidR="00477E3A">
        <w:rPr>
          <w:rFonts w:asciiTheme="majorBidi" w:hAnsiTheme="majorBidi" w:cs="Times New Roman"/>
          <w:sz w:val="28"/>
          <w:szCs w:val="28"/>
          <w:rtl/>
          <w:lang w:bidi="ar-EG"/>
        </w:rPr>
        <w:t>م موازنة البرامج والأدا</w:t>
      </w:r>
      <w:r w:rsidR="00477E3A">
        <w:rPr>
          <w:rFonts w:asciiTheme="majorBidi" w:hAnsiTheme="majorBidi" w:cs="Times New Roman" w:hint="cs"/>
          <w:sz w:val="28"/>
          <w:szCs w:val="28"/>
          <w:rtl/>
          <w:lang w:bidi="ar-EG"/>
        </w:rPr>
        <w:t xml:space="preserve">ء بكونه </w:t>
      </w:r>
      <w:r w:rsidRPr="00CD77BF">
        <w:rPr>
          <w:rFonts w:asciiTheme="majorBidi" w:hAnsiTheme="majorBidi" w:cs="Times New Roman"/>
          <w:sz w:val="28"/>
          <w:szCs w:val="28"/>
          <w:rtl/>
          <w:lang w:bidi="ar-EG"/>
        </w:rPr>
        <w:t>أداة للتخطيط والرقابة على الفعاليات والأنشطة وإجراء التطبيقات الضرورية لتنفيذ تلك الموازنة</w:t>
      </w:r>
      <w:r w:rsidR="00477E3A">
        <w:rPr>
          <w:rStyle w:val="FootnoteReference"/>
          <w:rFonts w:asciiTheme="majorBidi" w:hAnsiTheme="majorBidi" w:cs="Times New Roman"/>
          <w:sz w:val="28"/>
          <w:szCs w:val="28"/>
          <w:rtl/>
          <w:lang w:bidi="ar-EG"/>
        </w:rPr>
        <w:footnoteReference w:id="6"/>
      </w:r>
      <w:r w:rsidRPr="00CD77BF">
        <w:rPr>
          <w:rFonts w:asciiTheme="majorBidi" w:hAnsiTheme="majorBidi" w:cs="Times New Roman"/>
          <w:sz w:val="28"/>
          <w:szCs w:val="28"/>
          <w:rtl/>
          <w:lang w:bidi="ar-EG"/>
        </w:rPr>
        <w:t xml:space="preserve">. </w:t>
      </w:r>
    </w:p>
    <w:p w14:paraId="47CB71B6" w14:textId="4BD4627C" w:rsidR="00A137B7" w:rsidRDefault="00CD77BF" w:rsidP="00E83C74">
      <w:pPr>
        <w:pStyle w:val="NoSpacing"/>
        <w:spacing w:line="360" w:lineRule="auto"/>
        <w:jc w:val="both"/>
        <w:rPr>
          <w:rFonts w:asciiTheme="majorBidi" w:hAnsiTheme="majorBidi" w:cstheme="majorBidi"/>
          <w:sz w:val="28"/>
          <w:szCs w:val="28"/>
          <w:rtl/>
          <w:lang w:bidi="ar-EG"/>
        </w:rPr>
      </w:pPr>
      <w:r>
        <w:rPr>
          <w:rFonts w:asciiTheme="majorBidi" w:hAnsiTheme="majorBidi" w:cstheme="majorBidi" w:hint="cs"/>
          <w:sz w:val="28"/>
          <w:szCs w:val="28"/>
          <w:rtl/>
          <w:lang w:bidi="ar-EG"/>
        </w:rPr>
        <w:t>وتعد</w:t>
      </w:r>
      <w:r w:rsidR="00A137B7" w:rsidRPr="004F2763">
        <w:rPr>
          <w:rFonts w:asciiTheme="majorBidi" w:hAnsiTheme="majorBidi" w:cstheme="majorBidi"/>
          <w:sz w:val="28"/>
          <w:szCs w:val="28"/>
          <w:rtl/>
          <w:lang w:bidi="ar-EG"/>
        </w:rPr>
        <w:t xml:space="preserve"> موازنة البرامج والأداء تحولاً كبيراً في مجال الموازنات في مصر في الأونة الأخيرة نظراً لما تقوم به من دور في ضبط الإنفاق الام في مصر وذلك من خلال توحيد النفقة وضمان عدم إزدواجها وتوجيه النفقة للقط</w:t>
      </w:r>
      <w:r w:rsidR="00883D80" w:rsidRPr="004F2763">
        <w:rPr>
          <w:rFonts w:asciiTheme="majorBidi" w:hAnsiTheme="majorBidi" w:cstheme="majorBidi"/>
          <w:sz w:val="28"/>
          <w:szCs w:val="28"/>
          <w:rtl/>
          <w:lang w:bidi="ar-EG"/>
        </w:rPr>
        <w:t>ا</w:t>
      </w:r>
      <w:r w:rsidR="00A137B7" w:rsidRPr="004F2763">
        <w:rPr>
          <w:rFonts w:asciiTheme="majorBidi" w:hAnsiTheme="majorBidi" w:cstheme="majorBidi"/>
          <w:sz w:val="28"/>
          <w:szCs w:val="28"/>
          <w:rtl/>
          <w:lang w:bidi="ar-EG"/>
        </w:rPr>
        <w:t>عات في ضوء الأهمية النسبية</w:t>
      </w:r>
      <w:r w:rsidR="00883D80" w:rsidRPr="004F2763">
        <w:rPr>
          <w:rFonts w:asciiTheme="majorBidi" w:hAnsiTheme="majorBidi" w:cstheme="majorBidi"/>
          <w:sz w:val="28"/>
          <w:szCs w:val="28"/>
          <w:rtl/>
          <w:lang w:bidi="ar-EG"/>
        </w:rPr>
        <w:t xml:space="preserve"> وتنسيق الخدة في ضوء أولويات الإنفاق بم</w:t>
      </w:r>
      <w:r w:rsidR="00755B37">
        <w:rPr>
          <w:rFonts w:asciiTheme="majorBidi" w:hAnsiTheme="majorBidi" w:cstheme="majorBidi"/>
          <w:sz w:val="28"/>
          <w:szCs w:val="28"/>
          <w:rtl/>
          <w:lang w:bidi="ar-EG"/>
        </w:rPr>
        <w:t xml:space="preserve">ا </w:t>
      </w:r>
      <w:r w:rsidR="00755B37">
        <w:rPr>
          <w:rFonts w:asciiTheme="majorBidi" w:hAnsiTheme="majorBidi" w:cstheme="majorBidi" w:hint="cs"/>
          <w:sz w:val="28"/>
          <w:szCs w:val="28"/>
          <w:rtl/>
          <w:lang w:bidi="ar-EG"/>
        </w:rPr>
        <w:t>يتماشى</w:t>
      </w:r>
      <w:r w:rsidR="00755B37">
        <w:rPr>
          <w:rFonts w:asciiTheme="majorBidi" w:hAnsiTheme="majorBidi" w:cstheme="majorBidi"/>
          <w:sz w:val="28"/>
          <w:szCs w:val="28"/>
          <w:rtl/>
          <w:lang w:bidi="ar-EG"/>
        </w:rPr>
        <w:t xml:space="preserve"> مع تنفيذ رؤية مصر 2030</w:t>
      </w:r>
      <w:r w:rsidR="00883D80" w:rsidRPr="004F2763">
        <w:rPr>
          <w:rFonts w:asciiTheme="majorBidi" w:hAnsiTheme="majorBidi" w:cstheme="majorBidi"/>
          <w:sz w:val="28"/>
          <w:szCs w:val="28"/>
          <w:rtl/>
          <w:lang w:bidi="ar-EG"/>
        </w:rPr>
        <w:t xml:space="preserve"> فيجب أن يتم العمل بها في كافة قطاعات الدولة حتى يتم إحداث تناغم بين أجهزة الدولة المختلفة تنسيقاً لتنفيذ إستراتيجية م</w:t>
      </w:r>
      <w:r w:rsidR="00755B37">
        <w:rPr>
          <w:rFonts w:asciiTheme="majorBidi" w:hAnsiTheme="majorBidi" w:cstheme="majorBidi"/>
          <w:sz w:val="28"/>
          <w:szCs w:val="28"/>
          <w:rtl/>
          <w:lang w:bidi="ar-EG"/>
        </w:rPr>
        <w:t>صر 2030</w:t>
      </w:r>
      <w:r w:rsidR="00755B37">
        <w:rPr>
          <w:rFonts w:asciiTheme="majorBidi" w:hAnsiTheme="majorBidi" w:cstheme="majorBidi" w:hint="cs"/>
          <w:sz w:val="28"/>
          <w:szCs w:val="28"/>
          <w:rtl/>
          <w:lang w:bidi="ar-EG"/>
        </w:rPr>
        <w:t>.</w:t>
      </w:r>
    </w:p>
    <w:p w14:paraId="70998CEF" w14:textId="7E5CBD67" w:rsidR="00CB1DDA" w:rsidRDefault="00CB1DDA" w:rsidP="00E83C74">
      <w:pPr>
        <w:pStyle w:val="NoSpacing"/>
        <w:spacing w:line="360" w:lineRule="auto"/>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وفي هذا الصدد </w:t>
      </w:r>
      <w:r w:rsidR="001C0495">
        <w:rPr>
          <w:rFonts w:asciiTheme="majorBidi" w:hAnsiTheme="majorBidi" w:cstheme="majorBidi" w:hint="cs"/>
          <w:sz w:val="28"/>
          <w:szCs w:val="28"/>
          <w:rtl/>
          <w:lang w:bidi="ar-EG"/>
        </w:rPr>
        <w:t>أصدرت وزارة المالية في عام 2020</w:t>
      </w:r>
      <w:r>
        <w:rPr>
          <w:rFonts w:asciiTheme="majorBidi" w:hAnsiTheme="majorBidi" w:cstheme="majorBidi" w:hint="cs"/>
          <w:sz w:val="28"/>
          <w:szCs w:val="28"/>
          <w:rtl/>
          <w:lang w:bidi="ar-EG"/>
        </w:rPr>
        <w:t xml:space="preserve"> </w:t>
      </w:r>
      <w:r w:rsidRPr="001C0495">
        <w:rPr>
          <w:rFonts w:asciiTheme="majorBidi" w:hAnsiTheme="majorBidi" w:cstheme="majorBidi" w:hint="cs"/>
          <w:b/>
          <w:bCs/>
          <w:sz w:val="28"/>
          <w:szCs w:val="28"/>
          <w:rtl/>
          <w:lang w:bidi="ar-EG"/>
        </w:rPr>
        <w:t>دليلاً موحد لإعداد موازنة البرامج والأداء</w:t>
      </w:r>
      <w:r>
        <w:rPr>
          <w:rFonts w:asciiTheme="majorBidi" w:hAnsiTheme="majorBidi" w:cstheme="majorBidi" w:hint="cs"/>
          <w:sz w:val="28"/>
          <w:szCs w:val="28"/>
          <w:rtl/>
          <w:lang w:bidi="ar-EG"/>
        </w:rPr>
        <w:t xml:space="preserve"> يتضمن </w:t>
      </w:r>
      <w:r w:rsidR="00CE75D4">
        <w:rPr>
          <w:rFonts w:asciiTheme="majorBidi" w:hAnsiTheme="majorBidi" w:cstheme="majorBidi" w:hint="cs"/>
          <w:sz w:val="28"/>
          <w:szCs w:val="28"/>
          <w:rtl/>
          <w:lang w:bidi="ar-EG"/>
        </w:rPr>
        <w:t xml:space="preserve">6 موضوعات : </w:t>
      </w:r>
    </w:p>
    <w:p w14:paraId="3D004405" w14:textId="18D23F92" w:rsidR="00CE75D4" w:rsidRDefault="00CE75D4" w:rsidP="005C0691">
      <w:pPr>
        <w:pStyle w:val="NoSpacing"/>
        <w:numPr>
          <w:ilvl w:val="0"/>
          <w:numId w:val="39"/>
        </w:numPr>
        <w:spacing w:before="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مقدمة عن أهد</w:t>
      </w:r>
      <w:r w:rsidR="001C0495">
        <w:rPr>
          <w:rFonts w:asciiTheme="majorBidi" w:hAnsiTheme="majorBidi" w:cstheme="majorBidi" w:hint="cs"/>
          <w:sz w:val="28"/>
          <w:szCs w:val="28"/>
          <w:rtl/>
          <w:lang w:bidi="ar-EG"/>
        </w:rPr>
        <w:t>اف دليل موازنة البرامج والأداء.</w:t>
      </w:r>
    </w:p>
    <w:p w14:paraId="49870D6D" w14:textId="54E15F2D" w:rsidR="00CE75D4" w:rsidRDefault="00CE75D4" w:rsidP="005C0691">
      <w:pPr>
        <w:pStyle w:val="NoSpacing"/>
        <w:numPr>
          <w:ilvl w:val="0"/>
          <w:numId w:val="39"/>
        </w:numPr>
        <w:spacing w:before="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 xml:space="preserve">تعريف هيكل البرامج وكيفية تحديد الأولويات </w:t>
      </w:r>
      <w:r w:rsidR="001C0495">
        <w:rPr>
          <w:rFonts w:asciiTheme="majorBidi" w:hAnsiTheme="majorBidi" w:cstheme="majorBidi" w:hint="cs"/>
          <w:sz w:val="28"/>
          <w:szCs w:val="28"/>
          <w:rtl/>
          <w:lang w:bidi="ar-EG"/>
        </w:rPr>
        <w:t>والغايات والأهداف الإستراتيجية.</w:t>
      </w:r>
    </w:p>
    <w:p w14:paraId="4D1B065B" w14:textId="001A66F4" w:rsidR="00CE75D4" w:rsidRDefault="00CE75D4" w:rsidP="005C0691">
      <w:pPr>
        <w:pStyle w:val="NoSpacing"/>
        <w:numPr>
          <w:ilvl w:val="0"/>
          <w:numId w:val="39"/>
        </w:numPr>
        <w:spacing w:before="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أهداف مؤش</w:t>
      </w:r>
      <w:r w:rsidR="001C0495">
        <w:rPr>
          <w:rFonts w:asciiTheme="majorBidi" w:hAnsiTheme="majorBidi" w:cstheme="majorBidi" w:hint="cs"/>
          <w:sz w:val="28"/>
          <w:szCs w:val="28"/>
          <w:rtl/>
          <w:lang w:bidi="ar-EG"/>
        </w:rPr>
        <w:t>رات قياس الأداء وكيفية تصميمها.</w:t>
      </w:r>
    </w:p>
    <w:p w14:paraId="24D496F5" w14:textId="6C4A54E9" w:rsidR="00CE75D4" w:rsidRDefault="00CE75D4" w:rsidP="005C0691">
      <w:pPr>
        <w:pStyle w:val="NoSpacing"/>
        <w:numPr>
          <w:ilvl w:val="0"/>
          <w:numId w:val="39"/>
        </w:numPr>
        <w:spacing w:before="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تعريف الموازنة المستجيبة ل</w:t>
      </w:r>
      <w:r w:rsidR="001C0495">
        <w:rPr>
          <w:rFonts w:asciiTheme="majorBidi" w:hAnsiTheme="majorBidi" w:cstheme="majorBidi" w:hint="cs"/>
          <w:sz w:val="28"/>
          <w:szCs w:val="28"/>
          <w:rtl/>
          <w:lang w:bidi="ar-EG"/>
        </w:rPr>
        <w:t>لنوع والأهمية الإستراتيجية لها.</w:t>
      </w:r>
    </w:p>
    <w:p w14:paraId="4C84400F" w14:textId="0D6BA062" w:rsidR="00CE75D4" w:rsidRDefault="00CE75D4" w:rsidP="005C0691">
      <w:pPr>
        <w:pStyle w:val="NoSpacing"/>
        <w:numPr>
          <w:ilvl w:val="0"/>
          <w:numId w:val="39"/>
        </w:numPr>
        <w:spacing w:before="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تقدير</w:t>
      </w:r>
      <w:r w:rsidR="001C0495">
        <w:rPr>
          <w:rFonts w:asciiTheme="majorBidi" w:hAnsiTheme="majorBidi" w:cstheme="majorBidi" w:hint="cs"/>
          <w:sz w:val="28"/>
          <w:szCs w:val="28"/>
          <w:rtl/>
          <w:lang w:bidi="ar-EG"/>
        </w:rPr>
        <w:t xml:space="preserve"> تكاليف موازنة البرامج والأداء.</w:t>
      </w:r>
    </w:p>
    <w:p w14:paraId="43ED5F1D" w14:textId="24050D37" w:rsidR="00CE75D4" w:rsidRDefault="00CE75D4" w:rsidP="005C0691">
      <w:pPr>
        <w:pStyle w:val="NoSpacing"/>
        <w:numPr>
          <w:ilvl w:val="0"/>
          <w:numId w:val="39"/>
        </w:numPr>
        <w:spacing w:before="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تنفيذ الموازنة ويتضمن هيكل دليل الحسلب</w:t>
      </w:r>
      <w:r w:rsidR="001C0495">
        <w:rPr>
          <w:rFonts w:asciiTheme="majorBidi" w:hAnsiTheme="majorBidi" w:cstheme="majorBidi" w:hint="cs"/>
          <w:sz w:val="28"/>
          <w:szCs w:val="28"/>
          <w:rtl/>
          <w:lang w:bidi="ar-EG"/>
        </w:rPr>
        <w:t>ات والتقارير المالية والمتابعة.</w:t>
      </w:r>
    </w:p>
    <w:p w14:paraId="00BA6A11" w14:textId="49C13A67" w:rsidR="00CE75D4" w:rsidRPr="004F2763" w:rsidRDefault="00CE75D4" w:rsidP="005C0691">
      <w:pPr>
        <w:pStyle w:val="NoSpacing"/>
        <w:spacing w:before="120" w:after="120" w:line="360" w:lineRule="auto"/>
        <w:jc w:val="both"/>
        <w:rPr>
          <w:rFonts w:asciiTheme="majorBidi" w:hAnsiTheme="majorBidi" w:cstheme="majorBidi"/>
          <w:sz w:val="28"/>
          <w:szCs w:val="28"/>
          <w:rtl/>
          <w:lang w:bidi="ar-EG"/>
        </w:rPr>
      </w:pPr>
      <w:r>
        <w:rPr>
          <w:rFonts w:asciiTheme="majorBidi" w:hAnsiTheme="majorBidi" w:cstheme="majorBidi" w:hint="cs"/>
          <w:sz w:val="28"/>
          <w:szCs w:val="28"/>
          <w:rtl/>
          <w:lang w:bidi="ar-EG"/>
        </w:rPr>
        <w:t>وهو يعتبر دليل شامل لكل جوانب تطبيق موازنة البرامج و</w:t>
      </w:r>
      <w:r w:rsidR="001C0495">
        <w:rPr>
          <w:rFonts w:asciiTheme="majorBidi" w:hAnsiTheme="majorBidi" w:cstheme="majorBidi" w:hint="cs"/>
          <w:sz w:val="28"/>
          <w:szCs w:val="28"/>
          <w:rtl/>
          <w:lang w:bidi="ar-EG"/>
        </w:rPr>
        <w:t>الأداء.</w:t>
      </w:r>
    </w:p>
    <w:p w14:paraId="132076AC" w14:textId="77777777" w:rsidR="0042186E" w:rsidRDefault="0042186E" w:rsidP="0058333E">
      <w:pPr>
        <w:spacing w:before="240" w:after="120" w:line="360" w:lineRule="auto"/>
        <w:jc w:val="both"/>
        <w:rPr>
          <w:rFonts w:asciiTheme="majorBidi" w:hAnsiTheme="majorBidi" w:cstheme="majorBidi"/>
          <w:b/>
          <w:bCs/>
          <w:sz w:val="32"/>
          <w:szCs w:val="32"/>
          <w:u w:val="single"/>
          <w:rtl/>
          <w:lang w:bidi="ar-EG"/>
        </w:rPr>
      </w:pPr>
    </w:p>
    <w:p w14:paraId="5F755B7B" w14:textId="77777777" w:rsidR="0042186E" w:rsidRDefault="0042186E" w:rsidP="0058333E">
      <w:pPr>
        <w:spacing w:before="240" w:after="120" w:line="360" w:lineRule="auto"/>
        <w:jc w:val="both"/>
        <w:rPr>
          <w:rFonts w:asciiTheme="majorBidi" w:hAnsiTheme="majorBidi" w:cstheme="majorBidi"/>
          <w:b/>
          <w:bCs/>
          <w:sz w:val="32"/>
          <w:szCs w:val="32"/>
          <w:u w:val="single"/>
          <w:rtl/>
          <w:lang w:bidi="ar-EG"/>
        </w:rPr>
      </w:pPr>
    </w:p>
    <w:p w14:paraId="344363F6" w14:textId="77777777" w:rsidR="0042186E" w:rsidRDefault="0042186E" w:rsidP="0058333E">
      <w:pPr>
        <w:spacing w:before="240" w:after="120" w:line="360" w:lineRule="auto"/>
        <w:jc w:val="both"/>
        <w:rPr>
          <w:rFonts w:asciiTheme="majorBidi" w:hAnsiTheme="majorBidi" w:cstheme="majorBidi"/>
          <w:b/>
          <w:bCs/>
          <w:sz w:val="32"/>
          <w:szCs w:val="32"/>
          <w:u w:val="single"/>
          <w:rtl/>
          <w:lang w:bidi="ar-EG"/>
        </w:rPr>
      </w:pPr>
    </w:p>
    <w:p w14:paraId="185EABE3" w14:textId="77777777" w:rsidR="0042186E" w:rsidRDefault="0042186E" w:rsidP="0058333E">
      <w:pPr>
        <w:spacing w:before="240" w:after="120" w:line="360" w:lineRule="auto"/>
        <w:jc w:val="both"/>
        <w:rPr>
          <w:rFonts w:asciiTheme="majorBidi" w:hAnsiTheme="majorBidi" w:cstheme="majorBidi"/>
          <w:b/>
          <w:bCs/>
          <w:sz w:val="32"/>
          <w:szCs w:val="32"/>
          <w:u w:val="single"/>
          <w:rtl/>
          <w:lang w:bidi="ar-EG"/>
        </w:rPr>
      </w:pPr>
    </w:p>
    <w:p w14:paraId="02F4DCF0" w14:textId="77777777" w:rsidR="0042186E" w:rsidRDefault="0042186E" w:rsidP="0058333E">
      <w:pPr>
        <w:spacing w:before="240" w:after="120" w:line="360" w:lineRule="auto"/>
        <w:jc w:val="both"/>
        <w:rPr>
          <w:rFonts w:asciiTheme="majorBidi" w:hAnsiTheme="majorBidi" w:cstheme="majorBidi" w:hint="cs"/>
          <w:b/>
          <w:bCs/>
          <w:sz w:val="32"/>
          <w:szCs w:val="32"/>
          <w:u w:val="single"/>
          <w:rtl/>
          <w:lang w:bidi="ar-EG"/>
        </w:rPr>
      </w:pPr>
    </w:p>
    <w:p w14:paraId="738D540E" w14:textId="724CE98C" w:rsidR="0058333E" w:rsidRPr="0058333E" w:rsidRDefault="0058333E" w:rsidP="00C97B35">
      <w:pPr>
        <w:spacing w:before="240" w:after="120" w:line="360" w:lineRule="auto"/>
        <w:jc w:val="both"/>
        <w:rPr>
          <w:rFonts w:asciiTheme="majorBidi" w:hAnsiTheme="majorBidi" w:cstheme="majorBidi"/>
          <w:b/>
          <w:bCs/>
          <w:sz w:val="32"/>
          <w:szCs w:val="32"/>
          <w:u w:val="single"/>
          <w:rtl/>
          <w:lang w:bidi="ar-EG"/>
        </w:rPr>
      </w:pPr>
      <w:r w:rsidRPr="0058333E">
        <w:rPr>
          <w:rFonts w:asciiTheme="majorBidi" w:hAnsiTheme="majorBidi" w:cstheme="majorBidi" w:hint="cs"/>
          <w:b/>
          <w:bCs/>
          <w:sz w:val="32"/>
          <w:szCs w:val="32"/>
          <w:u w:val="single"/>
          <w:rtl/>
          <w:lang w:bidi="ar-EG"/>
        </w:rPr>
        <w:lastRenderedPageBreak/>
        <w:t>الم</w:t>
      </w:r>
      <w:r w:rsidR="00C97B35">
        <w:rPr>
          <w:rFonts w:asciiTheme="majorBidi" w:hAnsiTheme="majorBidi" w:cstheme="majorBidi" w:hint="cs"/>
          <w:b/>
          <w:bCs/>
          <w:sz w:val="32"/>
          <w:szCs w:val="32"/>
          <w:u w:val="single"/>
          <w:rtl/>
          <w:lang w:bidi="ar-EG"/>
        </w:rPr>
        <w:t>طل</w:t>
      </w:r>
      <w:r w:rsidRPr="0058333E">
        <w:rPr>
          <w:rFonts w:asciiTheme="majorBidi" w:hAnsiTheme="majorBidi" w:cstheme="majorBidi" w:hint="cs"/>
          <w:b/>
          <w:bCs/>
          <w:sz w:val="32"/>
          <w:szCs w:val="32"/>
          <w:u w:val="single"/>
          <w:rtl/>
          <w:lang w:bidi="ar-EG"/>
        </w:rPr>
        <w:t xml:space="preserve">ب الثاني : </w:t>
      </w:r>
      <w:r w:rsidRPr="0058333E">
        <w:rPr>
          <w:rFonts w:asciiTheme="majorBidi" w:hAnsiTheme="majorBidi" w:cstheme="majorBidi"/>
          <w:b/>
          <w:bCs/>
          <w:sz w:val="32"/>
          <w:szCs w:val="32"/>
          <w:u w:val="single"/>
          <w:rtl/>
          <w:lang w:bidi="ar-EG"/>
        </w:rPr>
        <w:t xml:space="preserve"> </w:t>
      </w:r>
      <w:r w:rsidRPr="0058333E">
        <w:rPr>
          <w:rFonts w:asciiTheme="majorBidi" w:hAnsiTheme="majorBidi" w:cstheme="majorBidi" w:hint="cs"/>
          <w:b/>
          <w:bCs/>
          <w:sz w:val="32"/>
          <w:szCs w:val="32"/>
          <w:u w:val="single"/>
          <w:rtl/>
          <w:lang w:bidi="ar-EG"/>
        </w:rPr>
        <w:t xml:space="preserve">دور </w:t>
      </w:r>
      <w:r w:rsidRPr="0058333E">
        <w:rPr>
          <w:rFonts w:asciiTheme="majorBidi" w:hAnsiTheme="majorBidi" w:cstheme="majorBidi"/>
          <w:b/>
          <w:bCs/>
          <w:sz w:val="32"/>
          <w:szCs w:val="32"/>
          <w:u w:val="single"/>
          <w:rtl/>
          <w:lang w:bidi="ar-EG"/>
        </w:rPr>
        <w:t xml:space="preserve">تطبيق موازنة البرامج والأداء في رسم </w:t>
      </w:r>
      <w:r w:rsidRPr="0058333E">
        <w:rPr>
          <w:rFonts w:asciiTheme="majorBidi" w:hAnsiTheme="majorBidi" w:cstheme="majorBidi" w:hint="cs"/>
          <w:b/>
          <w:bCs/>
          <w:sz w:val="32"/>
          <w:szCs w:val="32"/>
          <w:u w:val="single"/>
          <w:rtl/>
          <w:lang w:bidi="ar-EG"/>
        </w:rPr>
        <w:t>استراتيجية</w:t>
      </w:r>
      <w:r w:rsidRPr="0058333E">
        <w:rPr>
          <w:rFonts w:asciiTheme="majorBidi" w:hAnsiTheme="majorBidi" w:cstheme="majorBidi"/>
          <w:b/>
          <w:bCs/>
          <w:sz w:val="32"/>
          <w:szCs w:val="32"/>
          <w:u w:val="single"/>
          <w:rtl/>
          <w:lang w:bidi="ar-EG"/>
        </w:rPr>
        <w:t xml:space="preserve"> جديدة للإعلام</w:t>
      </w:r>
      <w:r w:rsidRPr="0058333E">
        <w:rPr>
          <w:rStyle w:val="FootnoteReference"/>
          <w:rFonts w:asciiTheme="majorBidi" w:hAnsiTheme="majorBidi" w:cstheme="majorBidi"/>
          <w:b/>
          <w:bCs/>
          <w:sz w:val="32"/>
          <w:szCs w:val="32"/>
          <w:u w:val="single"/>
          <w:rtl/>
          <w:lang w:bidi="ar-EG"/>
        </w:rPr>
        <w:footnoteReference w:id="7"/>
      </w:r>
    </w:p>
    <w:p w14:paraId="5CFD3F58" w14:textId="733424F5" w:rsidR="005C0691" w:rsidRDefault="00A137B7" w:rsidP="001C0495">
      <w:pPr>
        <w:pStyle w:val="NoSpacing"/>
        <w:spacing w:before="120" w:after="12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 xml:space="preserve">لذا فإن تطبيق الهيئة الوطنية للإعلام لموازنة البرامج والأداء سيساعد على تحقيق الأهداف منها وهو توحيد </w:t>
      </w:r>
      <w:r w:rsidR="0042186E">
        <w:rPr>
          <w:rFonts w:asciiTheme="majorBidi" w:hAnsiTheme="majorBidi" w:cstheme="majorBidi" w:hint="cs"/>
          <w:sz w:val="28"/>
          <w:szCs w:val="28"/>
          <w:rtl/>
          <w:lang w:bidi="ar-EG"/>
        </w:rPr>
        <w:t xml:space="preserve">وتركيز </w:t>
      </w:r>
      <w:r w:rsidRPr="004F2763">
        <w:rPr>
          <w:rFonts w:asciiTheme="majorBidi" w:hAnsiTheme="majorBidi" w:cstheme="majorBidi"/>
          <w:sz w:val="28"/>
          <w:szCs w:val="28"/>
          <w:rtl/>
          <w:lang w:bidi="ar-EG"/>
        </w:rPr>
        <w:t xml:space="preserve">النفقات </w:t>
      </w:r>
      <w:r w:rsidR="001C0495">
        <w:rPr>
          <w:rFonts w:asciiTheme="majorBidi" w:hAnsiTheme="majorBidi" w:cstheme="majorBidi"/>
          <w:sz w:val="28"/>
          <w:szCs w:val="28"/>
          <w:rtl/>
          <w:lang w:bidi="ar-EG"/>
        </w:rPr>
        <w:t>وتوجيهها في ضوء الأهمية النسبية</w:t>
      </w:r>
      <w:r w:rsidR="0058333E">
        <w:rPr>
          <w:rFonts w:asciiTheme="majorBidi" w:hAnsiTheme="majorBidi" w:cstheme="majorBidi" w:hint="cs"/>
          <w:sz w:val="28"/>
          <w:szCs w:val="28"/>
          <w:rtl/>
          <w:lang w:bidi="ar-EG"/>
        </w:rPr>
        <w:t xml:space="preserve"> وتوحيد السياسات المعمول بها </w:t>
      </w:r>
      <w:r w:rsidR="001C0495">
        <w:rPr>
          <w:rFonts w:asciiTheme="majorBidi" w:hAnsiTheme="majorBidi" w:cstheme="majorBidi" w:hint="cs"/>
          <w:sz w:val="28"/>
          <w:szCs w:val="28"/>
          <w:rtl/>
          <w:lang w:bidi="ar-EG"/>
        </w:rPr>
        <w:t xml:space="preserve">.  </w:t>
      </w:r>
      <w:r w:rsidR="00CE75D4">
        <w:rPr>
          <w:rFonts w:asciiTheme="majorBidi" w:hAnsiTheme="majorBidi" w:cstheme="majorBidi" w:hint="cs"/>
          <w:sz w:val="28"/>
          <w:szCs w:val="28"/>
          <w:rtl/>
          <w:lang w:bidi="ar-EG"/>
        </w:rPr>
        <w:t xml:space="preserve">كما أنه لتطبيق البرامج والأداء بعض المتطلبات يجب مراعاتها قبل البدء في التطبيق </w:t>
      </w:r>
      <w:r w:rsidRPr="004F2763">
        <w:rPr>
          <w:rFonts w:asciiTheme="majorBidi" w:hAnsiTheme="majorBidi" w:cstheme="majorBidi"/>
          <w:sz w:val="28"/>
          <w:szCs w:val="28"/>
          <w:rtl/>
          <w:lang w:bidi="ar-EG"/>
        </w:rPr>
        <w:t xml:space="preserve">إعادة هيكلة الهيئة الوطنية للإعلام </w:t>
      </w:r>
      <w:r w:rsidR="00CE75D4">
        <w:rPr>
          <w:rFonts w:asciiTheme="majorBidi" w:hAnsiTheme="majorBidi" w:cstheme="majorBidi" w:hint="cs"/>
          <w:sz w:val="28"/>
          <w:szCs w:val="28"/>
          <w:rtl/>
          <w:lang w:bidi="ar-EG"/>
        </w:rPr>
        <w:t xml:space="preserve">بما يتسق مع قانون إنشاؤها والعمل على تحقيق أهدافها وبما يتفق مع إستراتيجية الدولة للإعلام </w:t>
      </w:r>
      <w:r w:rsidR="001C0495">
        <w:rPr>
          <w:rFonts w:asciiTheme="majorBidi" w:hAnsiTheme="majorBidi" w:cstheme="majorBidi" w:hint="cs"/>
          <w:sz w:val="28"/>
          <w:szCs w:val="28"/>
          <w:rtl/>
          <w:lang w:bidi="ar-EG"/>
        </w:rPr>
        <w:t>وتنفيذاً لإستراتيجية مصر 2030.</w:t>
      </w:r>
    </w:p>
    <w:p w14:paraId="62D63B6A" w14:textId="39D5857F" w:rsidR="00A137B7" w:rsidRPr="004F2763" w:rsidRDefault="00CE75D4" w:rsidP="00CE75D4">
      <w:pPr>
        <w:pStyle w:val="NoSpacing"/>
        <w:spacing w:line="360" w:lineRule="auto"/>
        <w:jc w:val="both"/>
        <w:rPr>
          <w:rFonts w:asciiTheme="majorBidi" w:hAnsiTheme="majorBidi" w:cstheme="majorBidi" w:hint="cs"/>
          <w:sz w:val="28"/>
          <w:szCs w:val="28"/>
          <w:rtl/>
          <w:lang w:bidi="ar-EG"/>
        </w:rPr>
      </w:pPr>
      <w:r>
        <w:rPr>
          <w:rFonts w:asciiTheme="majorBidi" w:hAnsiTheme="majorBidi" w:cstheme="majorBidi" w:hint="cs"/>
          <w:sz w:val="28"/>
          <w:szCs w:val="28"/>
          <w:rtl/>
          <w:lang w:bidi="ar-EG"/>
        </w:rPr>
        <w:t xml:space="preserve">وفي هذا الصدد يقترح </w:t>
      </w:r>
      <w:r w:rsidR="00A137B7" w:rsidRPr="004F2763">
        <w:rPr>
          <w:rFonts w:asciiTheme="majorBidi" w:hAnsiTheme="majorBidi" w:cstheme="majorBidi"/>
          <w:sz w:val="28"/>
          <w:szCs w:val="28"/>
          <w:rtl/>
          <w:lang w:bidi="ar-EG"/>
        </w:rPr>
        <w:t>تقسيم الهيئة إلى 3 قطاعات رئيسية في ضوء</w:t>
      </w:r>
      <w:r>
        <w:rPr>
          <w:rFonts w:asciiTheme="majorBidi" w:hAnsiTheme="majorBidi" w:cstheme="majorBidi" w:hint="cs"/>
          <w:sz w:val="28"/>
          <w:szCs w:val="28"/>
          <w:rtl/>
          <w:lang w:bidi="ar-EG"/>
        </w:rPr>
        <w:t xml:space="preserve"> أنشطتها الرئيسية وبما يتفق مع </w:t>
      </w:r>
      <w:r w:rsidR="00A137B7" w:rsidRPr="004F2763">
        <w:rPr>
          <w:rFonts w:asciiTheme="majorBidi" w:hAnsiTheme="majorBidi" w:cstheme="majorBidi"/>
          <w:sz w:val="28"/>
          <w:szCs w:val="28"/>
          <w:rtl/>
          <w:lang w:bidi="ar-EG"/>
        </w:rPr>
        <w:t xml:space="preserve"> قانون إنشاؤها :</w:t>
      </w:r>
    </w:p>
    <w:p w14:paraId="4FB24BB7" w14:textId="113B53FE" w:rsidR="00A137B7" w:rsidRPr="00AB1470" w:rsidRDefault="00AB1470" w:rsidP="00E83C74">
      <w:pPr>
        <w:pStyle w:val="ListParagraph"/>
        <w:numPr>
          <w:ilvl w:val="0"/>
          <w:numId w:val="16"/>
        </w:numPr>
        <w:spacing w:after="200" w:line="360" w:lineRule="auto"/>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القطاع الأول : </w:t>
      </w:r>
      <w:r w:rsidR="001C0495">
        <w:rPr>
          <w:rFonts w:asciiTheme="majorBidi" w:hAnsiTheme="majorBidi" w:cstheme="majorBidi" w:hint="cs"/>
          <w:b/>
          <w:bCs/>
          <w:sz w:val="28"/>
          <w:szCs w:val="28"/>
          <w:u w:val="single"/>
          <w:rtl/>
        </w:rPr>
        <w:t>ال</w:t>
      </w:r>
      <w:r w:rsidR="00A137B7" w:rsidRPr="00AB1470">
        <w:rPr>
          <w:rFonts w:asciiTheme="majorBidi" w:hAnsiTheme="majorBidi" w:cstheme="majorBidi"/>
          <w:b/>
          <w:bCs/>
          <w:sz w:val="28"/>
          <w:szCs w:val="28"/>
          <w:u w:val="single"/>
          <w:rtl/>
        </w:rPr>
        <w:t xml:space="preserve">قطاع </w:t>
      </w:r>
      <w:r w:rsidR="001C0495">
        <w:rPr>
          <w:rFonts w:asciiTheme="majorBidi" w:hAnsiTheme="majorBidi" w:cstheme="majorBidi" w:hint="cs"/>
          <w:b/>
          <w:bCs/>
          <w:sz w:val="28"/>
          <w:szCs w:val="28"/>
          <w:u w:val="single"/>
          <w:rtl/>
        </w:rPr>
        <w:t>ال</w:t>
      </w:r>
      <w:r w:rsidR="00A137B7" w:rsidRPr="00AB1470">
        <w:rPr>
          <w:rFonts w:asciiTheme="majorBidi" w:hAnsiTheme="majorBidi" w:cstheme="majorBidi"/>
          <w:b/>
          <w:bCs/>
          <w:sz w:val="28"/>
          <w:szCs w:val="28"/>
          <w:u w:val="single"/>
          <w:rtl/>
        </w:rPr>
        <w:t xml:space="preserve">مرئي : </w:t>
      </w:r>
    </w:p>
    <w:p w14:paraId="70DD55DF" w14:textId="7A73EF21" w:rsidR="00A857A6" w:rsidRDefault="00A857A6" w:rsidP="00A857A6">
      <w:pPr>
        <w:pStyle w:val="ListParagraph"/>
        <w:spacing w:before="240" w:line="360" w:lineRule="auto"/>
        <w:ind w:left="780"/>
        <w:jc w:val="both"/>
        <w:rPr>
          <w:rFonts w:asciiTheme="majorBidi" w:hAnsiTheme="majorBidi" w:cstheme="majorBidi"/>
          <w:sz w:val="28"/>
          <w:szCs w:val="28"/>
          <w:rtl/>
        </w:rPr>
      </w:pPr>
      <w:r>
        <w:rPr>
          <w:rFonts w:asciiTheme="majorBidi" w:hAnsiTheme="majorBidi" w:cstheme="majorBidi" w:hint="cs"/>
          <w:sz w:val="28"/>
          <w:szCs w:val="28"/>
          <w:rtl/>
        </w:rPr>
        <w:t>يعمل هذا القطاع على توحيد و</w:t>
      </w:r>
      <w:r w:rsidRPr="00A857A6">
        <w:rPr>
          <w:rFonts w:asciiTheme="majorBidi" w:hAnsiTheme="majorBidi" w:cstheme="majorBidi"/>
          <w:sz w:val="28"/>
          <w:szCs w:val="28"/>
          <w:rtl/>
        </w:rPr>
        <w:t xml:space="preserve">دمج </w:t>
      </w:r>
      <w:r>
        <w:rPr>
          <w:rFonts w:asciiTheme="majorBidi" w:hAnsiTheme="majorBidi" w:cstheme="majorBidi" w:hint="cs"/>
          <w:sz w:val="28"/>
          <w:szCs w:val="28"/>
          <w:rtl/>
        </w:rPr>
        <w:t xml:space="preserve">كل قطاعات الشاشة </w:t>
      </w:r>
      <w:r w:rsidRPr="00A857A6">
        <w:rPr>
          <w:rFonts w:asciiTheme="majorBidi" w:hAnsiTheme="majorBidi" w:cstheme="majorBidi"/>
          <w:sz w:val="28"/>
          <w:szCs w:val="28"/>
          <w:rtl/>
        </w:rPr>
        <w:t xml:space="preserve">وتوحيد إتجاهاتها بما يضمن عدم </w:t>
      </w:r>
      <w:r w:rsidRPr="00A857A6">
        <w:rPr>
          <w:rFonts w:asciiTheme="majorBidi" w:hAnsiTheme="majorBidi" w:cstheme="majorBidi" w:hint="cs"/>
          <w:sz w:val="28"/>
          <w:szCs w:val="28"/>
          <w:rtl/>
        </w:rPr>
        <w:t>ازدواج</w:t>
      </w:r>
      <w:r w:rsidRPr="00A857A6">
        <w:rPr>
          <w:rFonts w:asciiTheme="majorBidi" w:hAnsiTheme="majorBidi" w:cstheme="majorBidi"/>
          <w:sz w:val="28"/>
          <w:szCs w:val="28"/>
          <w:rtl/>
        </w:rPr>
        <w:t xml:space="preserve"> </w:t>
      </w:r>
      <w:r w:rsidRPr="00A857A6">
        <w:rPr>
          <w:rFonts w:asciiTheme="majorBidi" w:hAnsiTheme="majorBidi" w:cstheme="majorBidi" w:hint="cs"/>
          <w:sz w:val="28"/>
          <w:szCs w:val="28"/>
          <w:rtl/>
        </w:rPr>
        <w:t>المحتوى وتوحيد الصرف سوف يؤدي إلى تحسين الصورة وخلق روح المنافسة لتقديم إعلام جيد</w:t>
      </w:r>
      <w:r>
        <w:rPr>
          <w:rFonts w:asciiTheme="majorBidi" w:hAnsiTheme="majorBidi" w:cstheme="majorBidi" w:hint="cs"/>
          <w:sz w:val="28"/>
          <w:szCs w:val="28"/>
          <w:rtl/>
        </w:rPr>
        <w:t xml:space="preserve"> </w:t>
      </w:r>
      <w:r w:rsidR="005C0691">
        <w:rPr>
          <w:rFonts w:asciiTheme="majorBidi" w:hAnsiTheme="majorBidi" w:cstheme="majorBidi" w:hint="cs"/>
          <w:sz w:val="28"/>
          <w:szCs w:val="28"/>
          <w:rtl/>
        </w:rPr>
        <w:t>.</w:t>
      </w:r>
    </w:p>
    <w:p w14:paraId="6EB35187" w14:textId="62606B06" w:rsidR="00A857A6" w:rsidRPr="00A857A6" w:rsidRDefault="00A857A6" w:rsidP="00A857A6">
      <w:pPr>
        <w:pStyle w:val="ListParagraph"/>
        <w:spacing w:before="240" w:line="360" w:lineRule="auto"/>
        <w:ind w:left="780"/>
        <w:jc w:val="both"/>
        <w:rPr>
          <w:rFonts w:asciiTheme="majorBidi" w:hAnsiTheme="majorBidi" w:cstheme="majorBidi"/>
          <w:sz w:val="28"/>
          <w:szCs w:val="28"/>
          <w:rtl/>
        </w:rPr>
      </w:pPr>
      <w:r>
        <w:rPr>
          <w:rFonts w:asciiTheme="majorBidi" w:hAnsiTheme="majorBidi" w:cstheme="majorBidi" w:hint="cs"/>
          <w:sz w:val="28"/>
          <w:szCs w:val="28"/>
          <w:rtl/>
        </w:rPr>
        <w:t>وهذا يتطلب عملية دمج للقطاعات المرئية بالهيئة والتي يوجد بها شاشة مثل دمج</w:t>
      </w:r>
      <w:r w:rsidRPr="00A857A6">
        <w:rPr>
          <w:rFonts w:asciiTheme="majorBidi" w:hAnsiTheme="majorBidi" w:cstheme="majorBidi"/>
          <w:sz w:val="28"/>
          <w:szCs w:val="28"/>
          <w:rtl/>
        </w:rPr>
        <w:t xml:space="preserve"> قطاع التليفزيون مع قطاع الإقليميات وقطاع قنوات النيل المتخصصة وجزء من قطاع الأخبار الخاص بالأنشطة المرئية وقطاع الإنتاج وإدارة النشاط التجاري المرئي "إعلانات وتسويق وخدمات هندسية"</w:t>
      </w:r>
      <w:r w:rsidR="005C0691">
        <w:rPr>
          <w:rFonts w:asciiTheme="majorBidi" w:hAnsiTheme="majorBidi" w:cstheme="majorBidi" w:hint="cs"/>
          <w:sz w:val="28"/>
          <w:szCs w:val="28"/>
          <w:rtl/>
        </w:rPr>
        <w:t xml:space="preserve"> .</w:t>
      </w:r>
    </w:p>
    <w:p w14:paraId="704B8B78" w14:textId="1AA88008" w:rsidR="00A857A6" w:rsidRPr="00A857A6" w:rsidRDefault="00A857A6" w:rsidP="005C0691">
      <w:pPr>
        <w:pStyle w:val="ListParagraph"/>
        <w:spacing w:before="240" w:line="360" w:lineRule="auto"/>
        <w:ind w:left="780"/>
        <w:jc w:val="both"/>
        <w:rPr>
          <w:rFonts w:asciiTheme="majorBidi" w:hAnsiTheme="majorBidi" w:cstheme="majorBidi"/>
          <w:sz w:val="28"/>
          <w:szCs w:val="28"/>
          <w:rtl/>
        </w:rPr>
      </w:pPr>
      <w:r>
        <w:rPr>
          <w:rFonts w:asciiTheme="majorBidi" w:hAnsiTheme="majorBidi" w:cstheme="majorBidi" w:hint="cs"/>
          <w:sz w:val="28"/>
          <w:szCs w:val="28"/>
          <w:rtl/>
        </w:rPr>
        <w:t xml:space="preserve">كما يتطلب </w:t>
      </w:r>
      <w:r w:rsidR="005C0691">
        <w:rPr>
          <w:rFonts w:asciiTheme="majorBidi" w:hAnsiTheme="majorBidi" w:cstheme="majorBidi" w:hint="cs"/>
          <w:sz w:val="28"/>
          <w:szCs w:val="28"/>
          <w:rtl/>
        </w:rPr>
        <w:t xml:space="preserve">أيضاً </w:t>
      </w:r>
      <w:r w:rsidRPr="00A857A6">
        <w:rPr>
          <w:rFonts w:asciiTheme="majorBidi" w:hAnsiTheme="majorBidi" w:cstheme="majorBidi"/>
          <w:sz w:val="28"/>
          <w:szCs w:val="28"/>
          <w:rtl/>
        </w:rPr>
        <w:t>تقليص عدد قنوات الهيئة التي وصلت ل23 قناة وذات الإتجاهات المختلفة والمتداخلة في بعض الأحيان</w:t>
      </w:r>
      <w:r w:rsidRPr="00A857A6">
        <w:rPr>
          <w:rFonts w:asciiTheme="majorBidi" w:hAnsiTheme="majorBidi" w:cstheme="majorBidi" w:hint="cs"/>
          <w:sz w:val="28"/>
          <w:szCs w:val="28"/>
          <w:rtl/>
        </w:rPr>
        <w:t>.</w:t>
      </w:r>
    </w:p>
    <w:p w14:paraId="6FFD97BE" w14:textId="7A374E2D" w:rsidR="00A857A6" w:rsidRPr="004F2763" w:rsidRDefault="00A857A6" w:rsidP="005C0691">
      <w:pPr>
        <w:pStyle w:val="ListParagraph"/>
        <w:spacing w:after="200" w:line="360" w:lineRule="auto"/>
        <w:ind w:left="780"/>
        <w:jc w:val="both"/>
        <w:rPr>
          <w:rFonts w:asciiTheme="majorBidi" w:hAnsiTheme="majorBidi" w:cstheme="majorBidi"/>
          <w:sz w:val="28"/>
          <w:szCs w:val="28"/>
        </w:rPr>
      </w:pPr>
      <w:r>
        <w:rPr>
          <w:rFonts w:asciiTheme="majorBidi" w:hAnsiTheme="majorBidi" w:cstheme="majorBidi" w:hint="cs"/>
          <w:sz w:val="28"/>
          <w:szCs w:val="28"/>
          <w:rtl/>
        </w:rPr>
        <w:t xml:space="preserve">ويكون الهدف من هذا القطاع أو البرامج الفرعية </w:t>
      </w:r>
      <w:r w:rsidR="005C0691">
        <w:rPr>
          <w:rFonts w:asciiTheme="majorBidi" w:hAnsiTheme="majorBidi" w:cstheme="majorBidi" w:hint="cs"/>
          <w:sz w:val="28"/>
          <w:szCs w:val="28"/>
          <w:rtl/>
        </w:rPr>
        <w:t xml:space="preserve">في موازنة البرامج  هي :   </w:t>
      </w:r>
    </w:p>
    <w:p w14:paraId="060F8F24" w14:textId="754CC553" w:rsidR="00A137B7" w:rsidRPr="004F2763" w:rsidRDefault="00F8568F" w:rsidP="000D2923">
      <w:pPr>
        <w:pStyle w:val="ListParagraph"/>
        <w:numPr>
          <w:ilvl w:val="2"/>
          <w:numId w:val="21"/>
        </w:numPr>
        <w:spacing w:after="200" w:line="360" w:lineRule="auto"/>
        <w:jc w:val="both"/>
        <w:rPr>
          <w:rFonts w:asciiTheme="majorBidi" w:hAnsiTheme="majorBidi" w:cstheme="majorBidi"/>
          <w:sz w:val="28"/>
          <w:szCs w:val="28"/>
        </w:rPr>
      </w:pPr>
      <w:r>
        <w:rPr>
          <w:rFonts w:asciiTheme="majorBidi" w:hAnsiTheme="majorBidi" w:cstheme="majorBidi" w:hint="cs"/>
          <w:sz w:val="28"/>
          <w:szCs w:val="28"/>
          <w:rtl/>
        </w:rPr>
        <w:t>ال</w:t>
      </w:r>
      <w:r w:rsidR="00A137B7" w:rsidRPr="004F2763">
        <w:rPr>
          <w:rFonts w:asciiTheme="majorBidi" w:hAnsiTheme="majorBidi" w:cstheme="majorBidi"/>
          <w:sz w:val="28"/>
          <w:szCs w:val="28"/>
          <w:rtl/>
        </w:rPr>
        <w:t xml:space="preserve">خدمات </w:t>
      </w:r>
      <w:r>
        <w:rPr>
          <w:rFonts w:asciiTheme="majorBidi" w:hAnsiTheme="majorBidi" w:cstheme="majorBidi" w:hint="cs"/>
          <w:sz w:val="28"/>
          <w:szCs w:val="28"/>
          <w:rtl/>
        </w:rPr>
        <w:t>المرئية ال</w:t>
      </w:r>
      <w:r w:rsidR="00A137B7" w:rsidRPr="004F2763">
        <w:rPr>
          <w:rFonts w:asciiTheme="majorBidi" w:hAnsiTheme="majorBidi" w:cstheme="majorBidi"/>
          <w:sz w:val="28"/>
          <w:szCs w:val="28"/>
          <w:rtl/>
        </w:rPr>
        <w:t xml:space="preserve">مؤداة لأجهزة الدولة </w:t>
      </w:r>
      <w:r>
        <w:rPr>
          <w:rFonts w:asciiTheme="majorBidi" w:hAnsiTheme="majorBidi" w:cstheme="majorBidi" w:hint="cs"/>
          <w:sz w:val="28"/>
          <w:szCs w:val="28"/>
          <w:rtl/>
        </w:rPr>
        <w:t>.</w:t>
      </w:r>
    </w:p>
    <w:p w14:paraId="1DF2FB86" w14:textId="1E75754C" w:rsidR="00A137B7" w:rsidRPr="004F2763" w:rsidRDefault="00F8568F" w:rsidP="00F8568F">
      <w:pPr>
        <w:pStyle w:val="ListParagraph"/>
        <w:numPr>
          <w:ilvl w:val="2"/>
          <w:numId w:val="21"/>
        </w:numPr>
        <w:spacing w:after="200" w:line="360" w:lineRule="auto"/>
        <w:jc w:val="both"/>
        <w:rPr>
          <w:rFonts w:asciiTheme="majorBidi" w:hAnsiTheme="majorBidi" w:cstheme="majorBidi"/>
          <w:sz w:val="28"/>
          <w:szCs w:val="28"/>
        </w:rPr>
      </w:pPr>
      <w:r>
        <w:rPr>
          <w:rFonts w:asciiTheme="majorBidi" w:hAnsiTheme="majorBidi" w:cstheme="majorBidi" w:hint="cs"/>
          <w:sz w:val="28"/>
          <w:szCs w:val="28"/>
          <w:rtl/>
        </w:rPr>
        <w:t>الخدم</w:t>
      </w:r>
      <w:r w:rsidR="00A137B7" w:rsidRPr="004F2763">
        <w:rPr>
          <w:rFonts w:asciiTheme="majorBidi" w:hAnsiTheme="majorBidi" w:cstheme="majorBidi"/>
          <w:sz w:val="28"/>
          <w:szCs w:val="28"/>
          <w:rtl/>
        </w:rPr>
        <w:t xml:space="preserve">ات </w:t>
      </w:r>
      <w:r>
        <w:rPr>
          <w:rFonts w:asciiTheme="majorBidi" w:hAnsiTheme="majorBidi" w:cstheme="majorBidi" w:hint="cs"/>
          <w:sz w:val="28"/>
          <w:szCs w:val="28"/>
          <w:rtl/>
        </w:rPr>
        <w:t>المرئية ال</w:t>
      </w:r>
      <w:r w:rsidR="00A137B7" w:rsidRPr="004F2763">
        <w:rPr>
          <w:rFonts w:asciiTheme="majorBidi" w:hAnsiTheme="majorBidi" w:cstheme="majorBidi"/>
          <w:sz w:val="28"/>
          <w:szCs w:val="28"/>
          <w:rtl/>
        </w:rPr>
        <w:t>مؤداة للجماهير</w:t>
      </w:r>
      <w:r>
        <w:rPr>
          <w:rFonts w:asciiTheme="majorBidi" w:hAnsiTheme="majorBidi" w:cstheme="majorBidi" w:hint="cs"/>
          <w:sz w:val="28"/>
          <w:szCs w:val="28"/>
          <w:rtl/>
        </w:rPr>
        <w:t>.</w:t>
      </w:r>
    </w:p>
    <w:p w14:paraId="12C1FF40" w14:textId="10E184FD" w:rsidR="005C0691" w:rsidRDefault="005C0691" w:rsidP="005C0691">
      <w:pPr>
        <w:spacing w:after="200" w:line="360" w:lineRule="auto"/>
        <w:jc w:val="both"/>
        <w:rPr>
          <w:rFonts w:asciiTheme="majorBidi" w:hAnsiTheme="majorBidi" w:cstheme="majorBidi" w:hint="cs"/>
          <w:sz w:val="28"/>
          <w:szCs w:val="28"/>
          <w:rtl/>
        </w:rPr>
      </w:pPr>
      <w:r>
        <w:rPr>
          <w:rFonts w:asciiTheme="majorBidi" w:hAnsiTheme="majorBidi" w:cstheme="majorBidi" w:hint="cs"/>
          <w:sz w:val="28"/>
          <w:szCs w:val="28"/>
          <w:rtl/>
        </w:rPr>
        <w:t xml:space="preserve">كما أنه عند الحديث عن موازنة البرامج والأداء يجب عمل مؤشرات كمية لقياس أداء للبرامج الموضوعة لقياس تنفيذ تلك البرامج وبما يساهم في تحقيق أهداف الهيئة الوطنية للإعلام وتنفيذ إستراتيجية الإعلام المصري </w:t>
      </w:r>
      <w:r w:rsidR="000D2923">
        <w:rPr>
          <w:rFonts w:asciiTheme="majorBidi" w:hAnsiTheme="majorBidi" w:cstheme="majorBidi" w:hint="cs"/>
          <w:sz w:val="28"/>
          <w:szCs w:val="28"/>
          <w:rtl/>
        </w:rPr>
        <w:t xml:space="preserve">مثل : </w:t>
      </w:r>
    </w:p>
    <w:p w14:paraId="342FAF9F" w14:textId="369F79D4" w:rsidR="000D2923" w:rsidRDefault="000D2923" w:rsidP="000D2923">
      <w:pPr>
        <w:pStyle w:val="ListParagraph"/>
        <w:numPr>
          <w:ilvl w:val="2"/>
          <w:numId w:val="21"/>
        </w:numPr>
        <w:spacing w:after="200" w:line="360" w:lineRule="auto"/>
        <w:ind w:left="1199"/>
        <w:jc w:val="both"/>
        <w:rPr>
          <w:rFonts w:asciiTheme="majorBidi" w:hAnsiTheme="majorBidi" w:cstheme="majorBidi"/>
          <w:sz w:val="28"/>
          <w:szCs w:val="28"/>
        </w:rPr>
      </w:pPr>
      <w:r>
        <w:rPr>
          <w:rFonts w:asciiTheme="majorBidi" w:hAnsiTheme="majorBidi" w:cstheme="majorBidi" w:hint="cs"/>
          <w:sz w:val="28"/>
          <w:szCs w:val="28"/>
          <w:rtl/>
        </w:rPr>
        <w:lastRenderedPageBreak/>
        <w:t>حجم وتكلفة ال</w:t>
      </w:r>
      <w:r w:rsidRPr="004F2763">
        <w:rPr>
          <w:rFonts w:asciiTheme="majorBidi" w:hAnsiTheme="majorBidi" w:cstheme="majorBidi"/>
          <w:sz w:val="28"/>
          <w:szCs w:val="28"/>
          <w:rtl/>
        </w:rPr>
        <w:t xml:space="preserve">خدمات </w:t>
      </w:r>
      <w:r w:rsidR="00F8568F">
        <w:rPr>
          <w:rFonts w:asciiTheme="majorBidi" w:hAnsiTheme="majorBidi" w:cstheme="majorBidi" w:hint="cs"/>
          <w:sz w:val="28"/>
          <w:szCs w:val="28"/>
          <w:rtl/>
        </w:rPr>
        <w:t xml:space="preserve">المرئية </w:t>
      </w:r>
      <w:r>
        <w:rPr>
          <w:rFonts w:asciiTheme="majorBidi" w:hAnsiTheme="majorBidi" w:cstheme="majorBidi" w:hint="cs"/>
          <w:sz w:val="28"/>
          <w:szCs w:val="28"/>
          <w:rtl/>
        </w:rPr>
        <w:t>ال</w:t>
      </w:r>
      <w:r w:rsidRPr="004F2763">
        <w:rPr>
          <w:rFonts w:asciiTheme="majorBidi" w:hAnsiTheme="majorBidi" w:cstheme="majorBidi"/>
          <w:sz w:val="28"/>
          <w:szCs w:val="28"/>
          <w:rtl/>
        </w:rPr>
        <w:t>مؤداة لأجهزة الدولة (الخدما</w:t>
      </w:r>
      <w:r>
        <w:rPr>
          <w:rFonts w:asciiTheme="majorBidi" w:hAnsiTheme="majorBidi" w:cstheme="majorBidi"/>
          <w:sz w:val="28"/>
          <w:szCs w:val="28"/>
          <w:rtl/>
        </w:rPr>
        <w:t>ت الإخبارية والأنشطة الرئاسية)</w:t>
      </w:r>
      <w:r w:rsidR="001C0495">
        <w:rPr>
          <w:rFonts w:asciiTheme="majorBidi" w:hAnsiTheme="majorBidi" w:cstheme="majorBidi" w:hint="cs"/>
          <w:sz w:val="28"/>
          <w:szCs w:val="28"/>
          <w:rtl/>
        </w:rPr>
        <w:t xml:space="preserve"> وربطها بالعائد منها.</w:t>
      </w:r>
    </w:p>
    <w:p w14:paraId="22401DA4" w14:textId="43D6E68C" w:rsidR="001C0495" w:rsidRPr="001C0495" w:rsidRDefault="000D2923" w:rsidP="001C0495">
      <w:pPr>
        <w:pStyle w:val="ListParagraph"/>
        <w:numPr>
          <w:ilvl w:val="2"/>
          <w:numId w:val="21"/>
        </w:numPr>
        <w:spacing w:after="200" w:line="360" w:lineRule="auto"/>
        <w:ind w:left="1199"/>
        <w:jc w:val="both"/>
        <w:rPr>
          <w:rFonts w:asciiTheme="majorBidi" w:hAnsiTheme="majorBidi" w:cstheme="majorBidi"/>
          <w:sz w:val="28"/>
          <w:szCs w:val="28"/>
        </w:rPr>
      </w:pPr>
      <w:r>
        <w:rPr>
          <w:rFonts w:asciiTheme="majorBidi" w:hAnsiTheme="majorBidi" w:cstheme="majorBidi" w:hint="cs"/>
          <w:sz w:val="28"/>
          <w:szCs w:val="28"/>
          <w:rtl/>
        </w:rPr>
        <w:t>حجم وتكلفة ال</w:t>
      </w:r>
      <w:r w:rsidRPr="004F2763">
        <w:rPr>
          <w:rFonts w:asciiTheme="majorBidi" w:hAnsiTheme="majorBidi" w:cstheme="majorBidi"/>
          <w:sz w:val="28"/>
          <w:szCs w:val="28"/>
          <w:rtl/>
        </w:rPr>
        <w:t xml:space="preserve">خدمات </w:t>
      </w:r>
      <w:r w:rsidR="00F8568F">
        <w:rPr>
          <w:rFonts w:asciiTheme="majorBidi" w:hAnsiTheme="majorBidi" w:cstheme="majorBidi" w:hint="cs"/>
          <w:sz w:val="28"/>
          <w:szCs w:val="28"/>
          <w:rtl/>
        </w:rPr>
        <w:t xml:space="preserve">المرئية </w:t>
      </w:r>
      <w:r>
        <w:rPr>
          <w:rFonts w:asciiTheme="majorBidi" w:hAnsiTheme="majorBidi" w:cstheme="majorBidi" w:hint="cs"/>
          <w:sz w:val="28"/>
          <w:szCs w:val="28"/>
          <w:rtl/>
        </w:rPr>
        <w:t>ال</w:t>
      </w:r>
      <w:r w:rsidRPr="004F2763">
        <w:rPr>
          <w:rFonts w:asciiTheme="majorBidi" w:hAnsiTheme="majorBidi" w:cstheme="majorBidi"/>
          <w:sz w:val="28"/>
          <w:szCs w:val="28"/>
          <w:rtl/>
        </w:rPr>
        <w:t>مؤداة للجماهير ( إجتماعية وثقافية وسياسية وترفيهية</w:t>
      </w:r>
      <w:r>
        <w:rPr>
          <w:rFonts w:asciiTheme="majorBidi" w:hAnsiTheme="majorBidi" w:cstheme="majorBidi" w:hint="cs"/>
          <w:sz w:val="28"/>
          <w:szCs w:val="28"/>
          <w:rtl/>
        </w:rPr>
        <w:t>)</w:t>
      </w:r>
      <w:r w:rsidRPr="004F2763">
        <w:rPr>
          <w:rFonts w:asciiTheme="majorBidi" w:hAnsiTheme="majorBidi" w:cstheme="majorBidi"/>
          <w:sz w:val="28"/>
          <w:szCs w:val="28"/>
          <w:rtl/>
        </w:rPr>
        <w:t xml:space="preserve"> </w:t>
      </w:r>
      <w:r w:rsidR="001C0495">
        <w:rPr>
          <w:rFonts w:asciiTheme="majorBidi" w:hAnsiTheme="majorBidi" w:cstheme="majorBidi" w:hint="cs"/>
          <w:sz w:val="28"/>
          <w:szCs w:val="28"/>
          <w:rtl/>
        </w:rPr>
        <w:t>وربطها بالعائد منها.</w:t>
      </w:r>
    </w:p>
    <w:p w14:paraId="0AE8DBAC" w14:textId="6F2B73B4" w:rsidR="001C0495" w:rsidRPr="001C0495" w:rsidRDefault="00AB1470" w:rsidP="0082239C">
      <w:pPr>
        <w:spacing w:before="240" w:after="200" w:line="360" w:lineRule="auto"/>
        <w:jc w:val="both"/>
        <w:rPr>
          <w:rFonts w:asciiTheme="majorBidi" w:hAnsiTheme="majorBidi" w:cstheme="majorBidi"/>
          <w:b/>
          <w:bCs/>
          <w:sz w:val="28"/>
          <w:szCs w:val="28"/>
        </w:rPr>
      </w:pPr>
      <w:r w:rsidRPr="001C0495">
        <w:rPr>
          <w:rFonts w:asciiTheme="majorBidi" w:hAnsiTheme="majorBidi" w:cstheme="majorBidi" w:hint="cs"/>
          <w:b/>
          <w:bCs/>
          <w:sz w:val="28"/>
          <w:szCs w:val="28"/>
          <w:rtl/>
        </w:rPr>
        <w:t>وسيسهم هذا القطاع بشكل كبير في تحسين الخدمات المرئية من خلال خلق روح المنافسة والإبتكار من أجل تطوير الشاشة وتطوير جودة الخدمات المؤداة لأجهزة الدولة والجماهير.</w:t>
      </w:r>
    </w:p>
    <w:p w14:paraId="393259FB" w14:textId="471411AA" w:rsidR="00A137B7" w:rsidRPr="00AB1470" w:rsidRDefault="00AB1470" w:rsidP="001C0495">
      <w:pPr>
        <w:pStyle w:val="ListParagraph"/>
        <w:numPr>
          <w:ilvl w:val="0"/>
          <w:numId w:val="12"/>
        </w:numPr>
        <w:spacing w:before="240" w:after="0" w:line="360" w:lineRule="auto"/>
        <w:contextualSpacing w:val="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القطاع الثاني : </w:t>
      </w:r>
      <w:r w:rsidR="001C0495">
        <w:rPr>
          <w:rFonts w:asciiTheme="majorBidi" w:hAnsiTheme="majorBidi" w:cstheme="majorBidi" w:hint="cs"/>
          <w:b/>
          <w:bCs/>
          <w:sz w:val="28"/>
          <w:szCs w:val="28"/>
          <w:u w:val="single"/>
          <w:rtl/>
        </w:rPr>
        <w:t>ال</w:t>
      </w:r>
      <w:r w:rsidR="00A137B7" w:rsidRPr="00AB1470">
        <w:rPr>
          <w:rFonts w:asciiTheme="majorBidi" w:hAnsiTheme="majorBidi" w:cstheme="majorBidi"/>
          <w:b/>
          <w:bCs/>
          <w:sz w:val="28"/>
          <w:szCs w:val="28"/>
          <w:u w:val="single"/>
          <w:rtl/>
        </w:rPr>
        <w:t xml:space="preserve">قطاع </w:t>
      </w:r>
      <w:r w:rsidR="001C0495">
        <w:rPr>
          <w:rFonts w:asciiTheme="majorBidi" w:hAnsiTheme="majorBidi" w:cstheme="majorBidi" w:hint="cs"/>
          <w:b/>
          <w:bCs/>
          <w:sz w:val="28"/>
          <w:szCs w:val="28"/>
          <w:u w:val="single"/>
          <w:rtl/>
        </w:rPr>
        <w:t>ال</w:t>
      </w:r>
      <w:r w:rsidR="00A137B7" w:rsidRPr="00AB1470">
        <w:rPr>
          <w:rFonts w:asciiTheme="majorBidi" w:hAnsiTheme="majorBidi" w:cstheme="majorBidi"/>
          <w:b/>
          <w:bCs/>
          <w:sz w:val="28"/>
          <w:szCs w:val="28"/>
          <w:u w:val="single"/>
          <w:rtl/>
        </w:rPr>
        <w:t>إذاعي :</w:t>
      </w:r>
    </w:p>
    <w:p w14:paraId="55EF9E53" w14:textId="06A59826" w:rsidR="000D2923" w:rsidRDefault="000D2923" w:rsidP="001C0495">
      <w:pPr>
        <w:pStyle w:val="ListParagraph"/>
        <w:spacing w:after="120" w:line="360" w:lineRule="auto"/>
        <w:ind w:left="778"/>
        <w:contextualSpacing w:val="0"/>
        <w:jc w:val="both"/>
        <w:rPr>
          <w:rFonts w:asciiTheme="majorBidi" w:hAnsiTheme="majorBidi" w:cstheme="majorBidi"/>
          <w:sz w:val="28"/>
          <w:szCs w:val="28"/>
          <w:rtl/>
        </w:rPr>
      </w:pPr>
      <w:r>
        <w:rPr>
          <w:rFonts w:asciiTheme="majorBidi" w:hAnsiTheme="majorBidi" w:cstheme="majorBidi" w:hint="cs"/>
          <w:sz w:val="28"/>
          <w:szCs w:val="28"/>
          <w:rtl/>
        </w:rPr>
        <w:t xml:space="preserve">يقوم هذا القطاع بتطوير المحتوى الإذاعي الذي تقدمه الهيئة بأسلوب جديد ومتطور </w:t>
      </w:r>
      <w:r w:rsidR="00AB1470">
        <w:rPr>
          <w:rFonts w:asciiTheme="majorBidi" w:hAnsiTheme="majorBidi" w:cstheme="majorBidi" w:hint="cs"/>
          <w:sz w:val="28"/>
          <w:szCs w:val="28"/>
          <w:rtl/>
        </w:rPr>
        <w:t xml:space="preserve">وتوحيد الخدمات الإذاعية المقدمة من خلال توحيد السياسة المعمول بها وتنويع المضمون </w:t>
      </w:r>
      <w:r w:rsidR="001C0495">
        <w:rPr>
          <w:rFonts w:asciiTheme="majorBidi" w:hAnsiTheme="majorBidi" w:cstheme="majorBidi" w:hint="cs"/>
          <w:sz w:val="28"/>
          <w:szCs w:val="28"/>
          <w:rtl/>
        </w:rPr>
        <w:t>بما يغطي كافة التوجهات.</w:t>
      </w:r>
    </w:p>
    <w:p w14:paraId="5DDF5633" w14:textId="3602FF09" w:rsidR="00F8568F" w:rsidRDefault="00F8568F" w:rsidP="00F8568F">
      <w:pPr>
        <w:spacing w:before="240" w:line="360" w:lineRule="auto"/>
        <w:ind w:left="420"/>
        <w:jc w:val="both"/>
        <w:rPr>
          <w:rFonts w:asciiTheme="majorBidi" w:hAnsiTheme="majorBidi" w:cstheme="majorBidi"/>
          <w:sz w:val="28"/>
          <w:szCs w:val="28"/>
          <w:rtl/>
        </w:rPr>
      </w:pPr>
      <w:r>
        <w:rPr>
          <w:rFonts w:asciiTheme="majorBidi" w:hAnsiTheme="majorBidi" w:cstheme="majorBidi" w:hint="cs"/>
          <w:sz w:val="28"/>
          <w:szCs w:val="28"/>
          <w:rtl/>
        </w:rPr>
        <w:t xml:space="preserve">وذلك يتطلب عملية دمج للقطاعات العاملة في المجال الإذاعي مثل </w:t>
      </w:r>
      <w:r>
        <w:rPr>
          <w:rFonts w:asciiTheme="majorBidi" w:hAnsiTheme="majorBidi" w:cstheme="majorBidi"/>
          <w:sz w:val="28"/>
          <w:szCs w:val="28"/>
          <w:rtl/>
        </w:rPr>
        <w:t>دمج قطاع الإذاع</w:t>
      </w:r>
      <w:r>
        <w:rPr>
          <w:rFonts w:asciiTheme="majorBidi" w:hAnsiTheme="majorBidi" w:cstheme="majorBidi" w:hint="cs"/>
          <w:sz w:val="28"/>
          <w:szCs w:val="28"/>
          <w:rtl/>
        </w:rPr>
        <w:t>ة-</w:t>
      </w:r>
      <w:r w:rsidRPr="004F2763">
        <w:rPr>
          <w:rFonts w:asciiTheme="majorBidi" w:hAnsiTheme="majorBidi" w:cstheme="majorBidi"/>
          <w:sz w:val="28"/>
          <w:szCs w:val="28"/>
          <w:rtl/>
        </w:rPr>
        <w:t xml:space="preserve"> الأخبار المسمو</w:t>
      </w:r>
      <w:r>
        <w:rPr>
          <w:rFonts w:asciiTheme="majorBidi" w:hAnsiTheme="majorBidi" w:cstheme="majorBidi"/>
          <w:sz w:val="28"/>
          <w:szCs w:val="28"/>
          <w:rtl/>
        </w:rPr>
        <w:t xml:space="preserve">عة </w:t>
      </w:r>
      <w:r>
        <w:rPr>
          <w:rFonts w:asciiTheme="majorBidi" w:hAnsiTheme="majorBidi" w:cstheme="majorBidi" w:hint="cs"/>
          <w:sz w:val="28"/>
          <w:szCs w:val="28"/>
          <w:rtl/>
        </w:rPr>
        <w:t xml:space="preserve">مع </w:t>
      </w:r>
      <w:r w:rsidRPr="004F2763">
        <w:rPr>
          <w:rFonts w:asciiTheme="majorBidi" w:hAnsiTheme="majorBidi" w:cstheme="majorBidi"/>
          <w:sz w:val="28"/>
          <w:szCs w:val="28"/>
          <w:rtl/>
        </w:rPr>
        <w:t>إدارة النشاط التجاري الإذاعي "إعلانات وتسويق وخدمات هندسية"</w:t>
      </w:r>
      <w:r w:rsidR="001C0495">
        <w:rPr>
          <w:rFonts w:asciiTheme="majorBidi" w:hAnsiTheme="majorBidi" w:cstheme="majorBidi" w:hint="cs"/>
          <w:sz w:val="28"/>
          <w:szCs w:val="28"/>
          <w:rtl/>
        </w:rPr>
        <w:t>.</w:t>
      </w:r>
    </w:p>
    <w:p w14:paraId="00E6EFF0" w14:textId="0EE2961D" w:rsidR="00F8568F" w:rsidRPr="004F2763" w:rsidRDefault="00F8568F" w:rsidP="00F8568F">
      <w:pPr>
        <w:spacing w:before="240" w:line="360" w:lineRule="auto"/>
        <w:ind w:left="420"/>
        <w:jc w:val="both"/>
        <w:rPr>
          <w:rFonts w:asciiTheme="majorBidi" w:hAnsiTheme="majorBidi" w:cstheme="majorBidi"/>
          <w:sz w:val="28"/>
          <w:szCs w:val="28"/>
          <w:rtl/>
        </w:rPr>
      </w:pPr>
      <w:r>
        <w:rPr>
          <w:rFonts w:asciiTheme="majorBidi" w:hAnsiTheme="majorBidi" w:cstheme="majorBidi" w:hint="cs"/>
          <w:sz w:val="28"/>
          <w:szCs w:val="28"/>
          <w:rtl/>
        </w:rPr>
        <w:t>ويكون الهدف من هذا القطاع أو يتفرع منه بعض البرامج الفرعية :</w:t>
      </w:r>
    </w:p>
    <w:p w14:paraId="5BB2D6D0" w14:textId="2793EADA" w:rsidR="00A137B7" w:rsidRPr="004F2763" w:rsidRDefault="00A137B7" w:rsidP="000D2923">
      <w:pPr>
        <w:pStyle w:val="ListParagraph"/>
        <w:numPr>
          <w:ilvl w:val="0"/>
          <w:numId w:val="22"/>
        </w:numPr>
        <w:spacing w:before="240" w:after="200" w:line="360" w:lineRule="auto"/>
        <w:ind w:left="1624"/>
        <w:jc w:val="both"/>
        <w:rPr>
          <w:rFonts w:asciiTheme="majorBidi" w:hAnsiTheme="majorBidi" w:cstheme="majorBidi"/>
          <w:sz w:val="28"/>
          <w:szCs w:val="28"/>
        </w:rPr>
      </w:pPr>
      <w:bookmarkStart w:id="0" w:name="_GoBack"/>
      <w:bookmarkEnd w:id="0"/>
      <w:r w:rsidRPr="004F2763">
        <w:rPr>
          <w:rFonts w:asciiTheme="majorBidi" w:hAnsiTheme="majorBidi" w:cstheme="majorBidi"/>
          <w:sz w:val="28"/>
          <w:szCs w:val="28"/>
          <w:rtl/>
        </w:rPr>
        <w:t xml:space="preserve">خدمات </w:t>
      </w:r>
      <w:r w:rsidR="00F8568F">
        <w:rPr>
          <w:rFonts w:asciiTheme="majorBidi" w:hAnsiTheme="majorBidi" w:cstheme="majorBidi" w:hint="cs"/>
          <w:sz w:val="28"/>
          <w:szCs w:val="28"/>
          <w:rtl/>
        </w:rPr>
        <w:t xml:space="preserve">إذاعية </w:t>
      </w:r>
      <w:r w:rsidR="001C0495">
        <w:rPr>
          <w:rFonts w:asciiTheme="majorBidi" w:hAnsiTheme="majorBidi" w:cstheme="majorBidi"/>
          <w:sz w:val="28"/>
          <w:szCs w:val="28"/>
          <w:rtl/>
        </w:rPr>
        <w:t>مؤداة لأجهزة الدولة</w:t>
      </w:r>
      <w:r w:rsidR="001C0495">
        <w:rPr>
          <w:rFonts w:asciiTheme="majorBidi" w:hAnsiTheme="majorBidi" w:cstheme="majorBidi" w:hint="cs"/>
          <w:sz w:val="28"/>
          <w:szCs w:val="28"/>
          <w:rtl/>
        </w:rPr>
        <w:t>.</w:t>
      </w:r>
    </w:p>
    <w:p w14:paraId="76E7C13A" w14:textId="507AA342" w:rsidR="00A137B7" w:rsidRPr="004F2763" w:rsidRDefault="00A137B7" w:rsidP="00F8568F">
      <w:pPr>
        <w:pStyle w:val="ListParagraph"/>
        <w:numPr>
          <w:ilvl w:val="0"/>
          <w:numId w:val="22"/>
        </w:numPr>
        <w:spacing w:before="240" w:after="200" w:line="360" w:lineRule="auto"/>
        <w:ind w:left="1624"/>
        <w:jc w:val="both"/>
        <w:rPr>
          <w:rFonts w:asciiTheme="majorBidi" w:hAnsiTheme="majorBidi" w:cstheme="majorBidi"/>
          <w:sz w:val="28"/>
          <w:szCs w:val="28"/>
        </w:rPr>
      </w:pPr>
      <w:r w:rsidRPr="004F2763">
        <w:rPr>
          <w:rFonts w:asciiTheme="majorBidi" w:hAnsiTheme="majorBidi" w:cstheme="majorBidi"/>
          <w:sz w:val="28"/>
          <w:szCs w:val="28"/>
          <w:rtl/>
        </w:rPr>
        <w:t xml:space="preserve">خدمات </w:t>
      </w:r>
      <w:r w:rsidR="00F8568F">
        <w:rPr>
          <w:rFonts w:asciiTheme="majorBidi" w:hAnsiTheme="majorBidi" w:cstheme="majorBidi" w:hint="cs"/>
          <w:sz w:val="28"/>
          <w:szCs w:val="28"/>
          <w:rtl/>
        </w:rPr>
        <w:t xml:space="preserve">إذاعية </w:t>
      </w:r>
      <w:r w:rsidR="001C0495">
        <w:rPr>
          <w:rFonts w:asciiTheme="majorBidi" w:hAnsiTheme="majorBidi" w:cstheme="majorBidi"/>
          <w:sz w:val="28"/>
          <w:szCs w:val="28"/>
          <w:rtl/>
        </w:rPr>
        <w:t>مؤداة للجماهير</w:t>
      </w:r>
      <w:r w:rsidR="001C0495">
        <w:rPr>
          <w:rFonts w:asciiTheme="majorBidi" w:hAnsiTheme="majorBidi" w:cstheme="majorBidi" w:hint="cs"/>
          <w:sz w:val="28"/>
          <w:szCs w:val="28"/>
          <w:rtl/>
        </w:rPr>
        <w:t>.</w:t>
      </w:r>
    </w:p>
    <w:p w14:paraId="5E660986" w14:textId="2D55C23B" w:rsidR="00F8568F" w:rsidRDefault="00F8568F" w:rsidP="00F8568F">
      <w:pPr>
        <w:spacing w:after="20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كما أنه يتم تقدير مؤشرات كمية لقياس أداء للبرامج الموضوعة لقياس تنفيذ تلك البرامج وبما يساهم في تحقيق أهداف الهيئة الوطنية للإعلام وتنفيذ إستراتيجية الإعلام المصري مثل : </w:t>
      </w:r>
    </w:p>
    <w:p w14:paraId="0B885038" w14:textId="79D46E04" w:rsidR="00F8568F" w:rsidRDefault="00F8568F" w:rsidP="0082239C">
      <w:pPr>
        <w:pStyle w:val="ListParagraph"/>
        <w:numPr>
          <w:ilvl w:val="2"/>
          <w:numId w:val="16"/>
        </w:numPr>
        <w:spacing w:after="200" w:line="360" w:lineRule="auto"/>
        <w:ind w:left="1646"/>
        <w:jc w:val="both"/>
        <w:rPr>
          <w:rFonts w:asciiTheme="majorBidi" w:hAnsiTheme="majorBidi" w:cstheme="majorBidi"/>
          <w:sz w:val="28"/>
          <w:szCs w:val="28"/>
        </w:rPr>
      </w:pPr>
      <w:r>
        <w:rPr>
          <w:rFonts w:asciiTheme="majorBidi" w:hAnsiTheme="majorBidi" w:cstheme="majorBidi" w:hint="cs"/>
          <w:sz w:val="28"/>
          <w:szCs w:val="28"/>
          <w:rtl/>
        </w:rPr>
        <w:t>حجم وتكلفة ال</w:t>
      </w:r>
      <w:r w:rsidRPr="004F2763">
        <w:rPr>
          <w:rFonts w:asciiTheme="majorBidi" w:hAnsiTheme="majorBidi" w:cstheme="majorBidi"/>
          <w:sz w:val="28"/>
          <w:szCs w:val="28"/>
          <w:rtl/>
        </w:rPr>
        <w:t xml:space="preserve">خدمات </w:t>
      </w:r>
      <w:r>
        <w:rPr>
          <w:rFonts w:asciiTheme="majorBidi" w:hAnsiTheme="majorBidi" w:cstheme="majorBidi" w:hint="cs"/>
          <w:sz w:val="28"/>
          <w:szCs w:val="28"/>
          <w:rtl/>
        </w:rPr>
        <w:t>الإذاعية ال</w:t>
      </w:r>
      <w:r w:rsidRPr="004F2763">
        <w:rPr>
          <w:rFonts w:asciiTheme="majorBidi" w:hAnsiTheme="majorBidi" w:cstheme="majorBidi"/>
          <w:sz w:val="28"/>
          <w:szCs w:val="28"/>
          <w:rtl/>
        </w:rPr>
        <w:t>مؤداة لأجهزة الدولة (الخدما</w:t>
      </w:r>
      <w:r>
        <w:rPr>
          <w:rFonts w:asciiTheme="majorBidi" w:hAnsiTheme="majorBidi" w:cstheme="majorBidi"/>
          <w:sz w:val="28"/>
          <w:szCs w:val="28"/>
          <w:rtl/>
        </w:rPr>
        <w:t>ت الإخبارية والأنشطة الرئاسية)</w:t>
      </w:r>
      <w:r w:rsidR="001C0495">
        <w:rPr>
          <w:rFonts w:asciiTheme="majorBidi" w:hAnsiTheme="majorBidi" w:cstheme="majorBidi" w:hint="cs"/>
          <w:sz w:val="28"/>
          <w:szCs w:val="28"/>
          <w:rtl/>
        </w:rPr>
        <w:t xml:space="preserve"> وربطها بالعائد منها.</w:t>
      </w:r>
    </w:p>
    <w:p w14:paraId="077A3576" w14:textId="212E6C5F" w:rsidR="00F8568F" w:rsidRDefault="00F8568F" w:rsidP="0082239C">
      <w:pPr>
        <w:pStyle w:val="ListParagraph"/>
        <w:numPr>
          <w:ilvl w:val="2"/>
          <w:numId w:val="16"/>
        </w:numPr>
        <w:spacing w:after="200" w:line="360" w:lineRule="auto"/>
        <w:ind w:left="1646"/>
        <w:jc w:val="both"/>
        <w:rPr>
          <w:rFonts w:asciiTheme="majorBidi" w:hAnsiTheme="majorBidi" w:cstheme="majorBidi"/>
          <w:sz w:val="28"/>
          <w:szCs w:val="28"/>
        </w:rPr>
      </w:pPr>
      <w:r>
        <w:rPr>
          <w:rFonts w:asciiTheme="majorBidi" w:hAnsiTheme="majorBidi" w:cstheme="majorBidi" w:hint="cs"/>
          <w:sz w:val="28"/>
          <w:szCs w:val="28"/>
          <w:rtl/>
        </w:rPr>
        <w:t>حجم وتكلفة ال</w:t>
      </w:r>
      <w:r w:rsidRPr="004F2763">
        <w:rPr>
          <w:rFonts w:asciiTheme="majorBidi" w:hAnsiTheme="majorBidi" w:cstheme="majorBidi"/>
          <w:sz w:val="28"/>
          <w:szCs w:val="28"/>
          <w:rtl/>
        </w:rPr>
        <w:t xml:space="preserve">خدمات </w:t>
      </w:r>
      <w:r>
        <w:rPr>
          <w:rFonts w:asciiTheme="majorBidi" w:hAnsiTheme="majorBidi" w:cstheme="majorBidi" w:hint="cs"/>
          <w:sz w:val="28"/>
          <w:szCs w:val="28"/>
          <w:rtl/>
        </w:rPr>
        <w:t>الإذاعية ال</w:t>
      </w:r>
      <w:r w:rsidRPr="004F2763">
        <w:rPr>
          <w:rFonts w:asciiTheme="majorBidi" w:hAnsiTheme="majorBidi" w:cstheme="majorBidi"/>
          <w:sz w:val="28"/>
          <w:szCs w:val="28"/>
          <w:rtl/>
        </w:rPr>
        <w:t>مؤداة للجماهير ( إجتماعية وثقافية وسياسية وترفيهية</w:t>
      </w:r>
      <w:r>
        <w:rPr>
          <w:rFonts w:asciiTheme="majorBidi" w:hAnsiTheme="majorBidi" w:cstheme="majorBidi" w:hint="cs"/>
          <w:sz w:val="28"/>
          <w:szCs w:val="28"/>
          <w:rtl/>
        </w:rPr>
        <w:t>)</w:t>
      </w:r>
      <w:r w:rsidRPr="004F2763">
        <w:rPr>
          <w:rFonts w:asciiTheme="majorBidi" w:hAnsiTheme="majorBidi" w:cstheme="majorBidi"/>
          <w:sz w:val="28"/>
          <w:szCs w:val="28"/>
          <w:rtl/>
        </w:rPr>
        <w:t xml:space="preserve"> </w:t>
      </w:r>
      <w:r w:rsidR="001C0495">
        <w:rPr>
          <w:rFonts w:asciiTheme="majorBidi" w:hAnsiTheme="majorBidi" w:cstheme="majorBidi" w:hint="cs"/>
          <w:sz w:val="28"/>
          <w:szCs w:val="28"/>
          <w:rtl/>
        </w:rPr>
        <w:t>وربطها بالعائد منها.</w:t>
      </w:r>
    </w:p>
    <w:p w14:paraId="5CF644D4" w14:textId="77777777" w:rsidR="00DF4E09" w:rsidRDefault="00DF4E09" w:rsidP="00DF4E09">
      <w:pPr>
        <w:spacing w:after="200" w:line="360" w:lineRule="auto"/>
        <w:jc w:val="both"/>
        <w:rPr>
          <w:rFonts w:asciiTheme="majorBidi" w:hAnsiTheme="majorBidi" w:cstheme="majorBidi"/>
          <w:sz w:val="28"/>
          <w:szCs w:val="28"/>
          <w:rtl/>
        </w:rPr>
      </w:pPr>
    </w:p>
    <w:p w14:paraId="36392635" w14:textId="77777777" w:rsidR="00DF4E09" w:rsidRPr="00DF4E09" w:rsidRDefault="00DF4E09" w:rsidP="00DF4E09">
      <w:pPr>
        <w:spacing w:after="200" w:line="360" w:lineRule="auto"/>
        <w:jc w:val="both"/>
        <w:rPr>
          <w:rFonts w:asciiTheme="majorBidi" w:hAnsiTheme="majorBidi" w:cstheme="majorBidi"/>
          <w:sz w:val="28"/>
          <w:szCs w:val="28"/>
        </w:rPr>
      </w:pPr>
    </w:p>
    <w:p w14:paraId="3B9F4E9A" w14:textId="161AAF97" w:rsidR="00A137B7" w:rsidRPr="00190472" w:rsidRDefault="001C0495" w:rsidP="00E83C74">
      <w:pPr>
        <w:pStyle w:val="ListParagraph"/>
        <w:numPr>
          <w:ilvl w:val="0"/>
          <w:numId w:val="16"/>
        </w:numPr>
        <w:spacing w:before="240" w:after="200" w:line="360" w:lineRule="auto"/>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lastRenderedPageBreak/>
        <w:t>القطاع الثالث</w:t>
      </w:r>
      <w:r w:rsidR="00190472" w:rsidRPr="00190472">
        <w:rPr>
          <w:rFonts w:asciiTheme="majorBidi" w:hAnsiTheme="majorBidi" w:cstheme="majorBidi" w:hint="cs"/>
          <w:b/>
          <w:bCs/>
          <w:sz w:val="28"/>
          <w:szCs w:val="28"/>
          <w:u w:val="single"/>
          <w:rtl/>
        </w:rPr>
        <w:t>:</w:t>
      </w:r>
      <w:r>
        <w:rPr>
          <w:rFonts w:asciiTheme="majorBidi" w:hAnsiTheme="majorBidi" w:cstheme="majorBidi" w:hint="cs"/>
          <w:b/>
          <w:bCs/>
          <w:sz w:val="28"/>
          <w:szCs w:val="28"/>
          <w:u w:val="single"/>
          <w:rtl/>
        </w:rPr>
        <w:t xml:space="preserve"> </w:t>
      </w:r>
      <w:r w:rsidR="00A137B7" w:rsidRPr="00190472">
        <w:rPr>
          <w:rFonts w:asciiTheme="majorBidi" w:hAnsiTheme="majorBidi" w:cstheme="majorBidi"/>
          <w:b/>
          <w:bCs/>
          <w:sz w:val="28"/>
          <w:szCs w:val="28"/>
          <w:u w:val="single"/>
          <w:rtl/>
        </w:rPr>
        <w:t>قطاع الإستثمارات والموارد المالية والبشرية  :</w:t>
      </w:r>
    </w:p>
    <w:p w14:paraId="2E7BD56E" w14:textId="12B0A702" w:rsidR="00190472" w:rsidRPr="00190472" w:rsidRDefault="00190472" w:rsidP="00190472">
      <w:pPr>
        <w:spacing w:before="240" w:after="200" w:line="360" w:lineRule="auto"/>
        <w:ind w:left="420"/>
        <w:jc w:val="both"/>
        <w:rPr>
          <w:rFonts w:asciiTheme="majorBidi" w:hAnsiTheme="majorBidi" w:cstheme="majorBidi"/>
          <w:sz w:val="28"/>
          <w:szCs w:val="28"/>
        </w:rPr>
      </w:pPr>
      <w:r>
        <w:rPr>
          <w:rFonts w:asciiTheme="majorBidi" w:hAnsiTheme="majorBidi" w:cstheme="majorBidi" w:hint="cs"/>
          <w:sz w:val="28"/>
          <w:szCs w:val="28"/>
          <w:rtl/>
        </w:rPr>
        <w:t>يتكون هذا القطاع من باقي الأنشطة الخدمية والمساعدة والجزء الخاص بإستثمارات الهيئة في الشركات التابعة والنشاطات الإستثما</w:t>
      </w:r>
      <w:r w:rsidR="001C0495">
        <w:rPr>
          <w:rFonts w:asciiTheme="majorBidi" w:hAnsiTheme="majorBidi" w:cstheme="majorBidi" w:hint="cs"/>
          <w:sz w:val="28"/>
          <w:szCs w:val="28"/>
          <w:rtl/>
        </w:rPr>
        <w:t>رية الأخرى والتي سيتم مناقشتها.</w:t>
      </w:r>
    </w:p>
    <w:p w14:paraId="69974AFA" w14:textId="51ECB8C2" w:rsidR="00A137B7" w:rsidRPr="004F2763" w:rsidRDefault="00A137B7" w:rsidP="00E83C74">
      <w:pPr>
        <w:pStyle w:val="ListParagraph"/>
        <w:numPr>
          <w:ilvl w:val="0"/>
          <w:numId w:val="23"/>
        </w:numPr>
        <w:spacing w:before="240" w:after="200" w:line="360" w:lineRule="auto"/>
        <w:jc w:val="both"/>
        <w:rPr>
          <w:rFonts w:asciiTheme="majorBidi" w:hAnsiTheme="majorBidi" w:cstheme="majorBidi"/>
          <w:sz w:val="28"/>
          <w:szCs w:val="28"/>
        </w:rPr>
      </w:pPr>
      <w:r w:rsidRPr="004F2763">
        <w:rPr>
          <w:rFonts w:asciiTheme="majorBidi" w:hAnsiTheme="majorBidi" w:cstheme="majorBidi"/>
          <w:sz w:val="28"/>
          <w:szCs w:val="28"/>
          <w:rtl/>
        </w:rPr>
        <w:t>الأمانة العامة "الخدمات التي تقوم بها الأمانة العامة من رعاية طبية وكافتيريا والخدمات الم</w:t>
      </w:r>
      <w:r w:rsidR="00755B37">
        <w:rPr>
          <w:rFonts w:asciiTheme="majorBidi" w:hAnsiTheme="majorBidi" w:cstheme="majorBidi"/>
          <w:sz w:val="28"/>
          <w:szCs w:val="28"/>
          <w:rtl/>
        </w:rPr>
        <w:t>علوماتية الهامة التي تقوم بها "</w:t>
      </w:r>
    </w:p>
    <w:p w14:paraId="6C243B46" w14:textId="77777777" w:rsidR="00A137B7" w:rsidRPr="004F2763" w:rsidRDefault="00A137B7" w:rsidP="00E83C74">
      <w:pPr>
        <w:pStyle w:val="ListParagraph"/>
        <w:numPr>
          <w:ilvl w:val="0"/>
          <w:numId w:val="23"/>
        </w:numPr>
        <w:spacing w:before="240" w:after="200" w:line="360" w:lineRule="auto"/>
        <w:jc w:val="both"/>
        <w:rPr>
          <w:rFonts w:asciiTheme="majorBidi" w:hAnsiTheme="majorBidi" w:cstheme="majorBidi"/>
          <w:sz w:val="28"/>
          <w:szCs w:val="28"/>
        </w:rPr>
      </w:pPr>
      <w:r w:rsidRPr="004F2763">
        <w:rPr>
          <w:rFonts w:asciiTheme="majorBidi" w:hAnsiTheme="majorBidi" w:cstheme="majorBidi"/>
          <w:sz w:val="28"/>
          <w:szCs w:val="28"/>
          <w:rtl/>
        </w:rPr>
        <w:t>خدمات أمنية "مايقدمه به قطاع الأمن من خدمات "</w:t>
      </w:r>
    </w:p>
    <w:p w14:paraId="4502E032" w14:textId="13774D6D" w:rsidR="00A137B7" w:rsidRPr="004F2763" w:rsidRDefault="00755B37" w:rsidP="00E83C74">
      <w:pPr>
        <w:pStyle w:val="ListParagraph"/>
        <w:numPr>
          <w:ilvl w:val="0"/>
          <w:numId w:val="23"/>
        </w:numPr>
        <w:spacing w:before="240" w:after="200" w:line="360" w:lineRule="auto"/>
        <w:jc w:val="both"/>
        <w:rPr>
          <w:rFonts w:asciiTheme="majorBidi" w:hAnsiTheme="majorBidi" w:cstheme="majorBidi"/>
          <w:sz w:val="28"/>
          <w:szCs w:val="28"/>
        </w:rPr>
      </w:pPr>
      <w:r>
        <w:rPr>
          <w:rFonts w:asciiTheme="majorBidi" w:hAnsiTheme="majorBidi" w:cstheme="majorBidi"/>
          <w:sz w:val="28"/>
          <w:szCs w:val="28"/>
          <w:rtl/>
        </w:rPr>
        <w:t xml:space="preserve">مجلة الإذاعة والتليفزيون </w:t>
      </w:r>
    </w:p>
    <w:p w14:paraId="1A5FAA12" w14:textId="13767014" w:rsidR="00A137B7" w:rsidRPr="004F2763" w:rsidRDefault="00A137B7" w:rsidP="00E83C74">
      <w:pPr>
        <w:pStyle w:val="ListParagraph"/>
        <w:numPr>
          <w:ilvl w:val="0"/>
          <w:numId w:val="23"/>
        </w:numPr>
        <w:spacing w:before="240" w:after="200" w:line="360" w:lineRule="auto"/>
        <w:jc w:val="both"/>
        <w:rPr>
          <w:rFonts w:asciiTheme="majorBidi" w:hAnsiTheme="majorBidi" w:cstheme="majorBidi"/>
          <w:b/>
          <w:bCs/>
          <w:sz w:val="28"/>
          <w:szCs w:val="28"/>
        </w:rPr>
      </w:pPr>
      <w:r w:rsidRPr="004F2763">
        <w:rPr>
          <w:rFonts w:asciiTheme="majorBidi" w:hAnsiTheme="majorBidi" w:cstheme="majorBidi"/>
          <w:sz w:val="28"/>
          <w:szCs w:val="28"/>
          <w:rtl/>
        </w:rPr>
        <w:t>الإستثمارات "وتقوم على الإستثمارات في الشركات التابعة والشقيقة وال</w:t>
      </w:r>
      <w:r w:rsidR="00755B37">
        <w:rPr>
          <w:rFonts w:asciiTheme="majorBidi" w:hAnsiTheme="majorBidi" w:cstheme="majorBidi"/>
          <w:sz w:val="28"/>
          <w:szCs w:val="28"/>
          <w:rtl/>
        </w:rPr>
        <w:t>إستثمارات الجديدة بكل أنواعها "</w:t>
      </w:r>
    </w:p>
    <w:p w14:paraId="630C2817" w14:textId="0F162C42" w:rsidR="00A137B7" w:rsidRPr="004F2763" w:rsidRDefault="00A137B7" w:rsidP="00E83C74">
      <w:pPr>
        <w:pStyle w:val="ListParagraph"/>
        <w:numPr>
          <w:ilvl w:val="0"/>
          <w:numId w:val="23"/>
        </w:numPr>
        <w:spacing w:before="240" w:after="200" w:line="360" w:lineRule="auto"/>
        <w:jc w:val="both"/>
        <w:rPr>
          <w:rFonts w:asciiTheme="majorBidi" w:hAnsiTheme="majorBidi" w:cstheme="majorBidi"/>
          <w:b/>
          <w:bCs/>
          <w:sz w:val="28"/>
          <w:szCs w:val="28"/>
        </w:rPr>
      </w:pPr>
      <w:r w:rsidRPr="004F2763">
        <w:rPr>
          <w:rFonts w:asciiTheme="majorBidi" w:hAnsiTheme="majorBidi" w:cstheme="majorBidi"/>
          <w:sz w:val="28"/>
          <w:szCs w:val="28"/>
          <w:rtl/>
        </w:rPr>
        <w:t>الخدمات المالية والإدارية "توحيد جميع الخدمات المالية والإدارية لجميع قطاعات الهيئة في مكان واحد يخدم جم</w:t>
      </w:r>
      <w:r w:rsidR="00755B37">
        <w:rPr>
          <w:rFonts w:asciiTheme="majorBidi" w:hAnsiTheme="majorBidi" w:cstheme="majorBidi"/>
          <w:sz w:val="28"/>
          <w:szCs w:val="28"/>
          <w:rtl/>
        </w:rPr>
        <w:t>يع قطاعات الهيئة "</w:t>
      </w:r>
    </w:p>
    <w:p w14:paraId="5B89C337" w14:textId="366F96FE" w:rsidR="00A137B7" w:rsidRPr="004F2763" w:rsidRDefault="00A137B7" w:rsidP="00E83C74">
      <w:pPr>
        <w:pStyle w:val="ListParagraph"/>
        <w:numPr>
          <w:ilvl w:val="0"/>
          <w:numId w:val="23"/>
        </w:numPr>
        <w:spacing w:before="240" w:after="200" w:line="360" w:lineRule="auto"/>
        <w:jc w:val="both"/>
        <w:rPr>
          <w:rFonts w:asciiTheme="majorBidi" w:hAnsiTheme="majorBidi" w:cstheme="majorBidi"/>
          <w:b/>
          <w:bCs/>
          <w:sz w:val="28"/>
          <w:szCs w:val="28"/>
        </w:rPr>
      </w:pPr>
      <w:r w:rsidRPr="004F2763">
        <w:rPr>
          <w:rFonts w:asciiTheme="majorBidi" w:hAnsiTheme="majorBidi" w:cstheme="majorBidi"/>
          <w:sz w:val="28"/>
          <w:szCs w:val="28"/>
          <w:rtl/>
        </w:rPr>
        <w:t xml:space="preserve">الخدمات القانونية </w:t>
      </w:r>
    </w:p>
    <w:p w14:paraId="734573E1" w14:textId="55844D96" w:rsidR="00A137B7" w:rsidRPr="004F2763" w:rsidRDefault="00012646" w:rsidP="00E83C74">
      <w:pPr>
        <w:pStyle w:val="NoSpacing"/>
        <w:spacing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كما أن</w:t>
      </w:r>
      <w:r w:rsidR="00A137B7" w:rsidRPr="004F2763">
        <w:rPr>
          <w:rFonts w:asciiTheme="majorBidi" w:hAnsiTheme="majorBidi" w:cstheme="majorBidi"/>
          <w:sz w:val="28"/>
          <w:szCs w:val="28"/>
          <w:rtl/>
          <w:lang w:bidi="ar-EG"/>
        </w:rPr>
        <w:t xml:space="preserve"> هذا الهيكل المشكل من 3 قطاعات سيؤدي إلى توحيد السياسات والإتجاهات في الهيئة الوطنية للإعلام بما يكفل رسم إستراتيجية جديدة للإعلام المصري هدفها :</w:t>
      </w:r>
    </w:p>
    <w:p w14:paraId="7C21138E" w14:textId="39F4CE2E" w:rsidR="00A137B7" w:rsidRPr="004F2763" w:rsidRDefault="00A137B7" w:rsidP="00E83C74">
      <w:pPr>
        <w:pStyle w:val="ListParagraph"/>
        <w:numPr>
          <w:ilvl w:val="2"/>
          <w:numId w:val="24"/>
        </w:numPr>
        <w:shd w:val="clear" w:color="auto" w:fill="FFFFFF"/>
        <w:spacing w:after="0" w:line="360" w:lineRule="auto"/>
        <w:ind w:left="349"/>
        <w:jc w:val="both"/>
        <w:rPr>
          <w:rFonts w:asciiTheme="majorBidi" w:eastAsia="Times New Roman" w:hAnsiTheme="majorBidi" w:cstheme="majorBidi"/>
          <w:sz w:val="28"/>
          <w:szCs w:val="28"/>
        </w:rPr>
      </w:pPr>
      <w:r w:rsidRPr="004F2763">
        <w:rPr>
          <w:rFonts w:asciiTheme="majorBidi" w:eastAsia="Times New Roman" w:hAnsiTheme="majorBidi" w:cstheme="majorBidi"/>
          <w:sz w:val="28"/>
          <w:szCs w:val="28"/>
          <w:rtl/>
        </w:rPr>
        <w:t>عودة الريادة للتليفزيون المصري كسابق عصره وتحقيق أقصى إستفادة من الإمكانيات المتاحة لدى الهيئة</w:t>
      </w:r>
      <w:r w:rsidR="00755B37">
        <w:rPr>
          <w:rFonts w:asciiTheme="majorBidi" w:eastAsia="Times New Roman" w:hAnsiTheme="majorBidi" w:cstheme="majorBidi"/>
          <w:sz w:val="28"/>
          <w:szCs w:val="28"/>
          <w:rtl/>
        </w:rPr>
        <w:t xml:space="preserve"> وضخ الإستثمارات لتطوير الشاشة </w:t>
      </w:r>
      <w:r w:rsidR="00755B37">
        <w:rPr>
          <w:rFonts w:asciiTheme="majorBidi" w:eastAsia="Times New Roman" w:hAnsiTheme="majorBidi" w:cstheme="majorBidi" w:hint="cs"/>
          <w:sz w:val="28"/>
          <w:szCs w:val="28"/>
          <w:rtl/>
        </w:rPr>
        <w:t>.</w:t>
      </w:r>
    </w:p>
    <w:p w14:paraId="1BF83A8E" w14:textId="4F048CBE" w:rsidR="00A137B7" w:rsidRPr="004F2763" w:rsidRDefault="00A137B7" w:rsidP="00E83C74">
      <w:pPr>
        <w:pStyle w:val="ListParagraph"/>
        <w:numPr>
          <w:ilvl w:val="0"/>
          <w:numId w:val="24"/>
        </w:numPr>
        <w:shd w:val="clear" w:color="auto" w:fill="FFFFFF"/>
        <w:spacing w:after="0" w:line="360" w:lineRule="auto"/>
        <w:ind w:left="349"/>
        <w:jc w:val="both"/>
        <w:rPr>
          <w:rFonts w:asciiTheme="majorBidi" w:eastAsia="Times New Roman" w:hAnsiTheme="majorBidi" w:cstheme="majorBidi"/>
          <w:sz w:val="28"/>
          <w:szCs w:val="28"/>
          <w:rtl/>
        </w:rPr>
      </w:pPr>
      <w:r w:rsidRPr="004F2763">
        <w:rPr>
          <w:rFonts w:asciiTheme="majorBidi" w:eastAsia="Times New Roman" w:hAnsiTheme="majorBidi" w:cstheme="majorBidi"/>
          <w:sz w:val="28"/>
          <w:szCs w:val="28"/>
          <w:rtl/>
        </w:rPr>
        <w:t>تقديم خدمة إعلامية متميزة سواء للحكوم</w:t>
      </w:r>
      <w:r w:rsidR="00755B37">
        <w:rPr>
          <w:rFonts w:asciiTheme="majorBidi" w:eastAsia="Times New Roman" w:hAnsiTheme="majorBidi" w:cstheme="majorBidi"/>
          <w:sz w:val="28"/>
          <w:szCs w:val="28"/>
          <w:rtl/>
        </w:rPr>
        <w:t>ة من واقع كونه تليفزيون الدولة</w:t>
      </w:r>
      <w:r w:rsidR="00755B37">
        <w:rPr>
          <w:rFonts w:asciiTheme="majorBidi" w:eastAsia="Times New Roman" w:hAnsiTheme="majorBidi" w:cstheme="majorBidi" w:hint="cs"/>
          <w:sz w:val="28"/>
          <w:szCs w:val="28"/>
          <w:rtl/>
        </w:rPr>
        <w:t>.</w:t>
      </w:r>
    </w:p>
    <w:p w14:paraId="1CEB18C1" w14:textId="76085D6B" w:rsidR="00A137B7" w:rsidRDefault="00A137B7" w:rsidP="00E83C74">
      <w:pPr>
        <w:pStyle w:val="ListParagraph"/>
        <w:numPr>
          <w:ilvl w:val="0"/>
          <w:numId w:val="24"/>
        </w:numPr>
        <w:shd w:val="clear" w:color="auto" w:fill="FFFFFF"/>
        <w:spacing w:after="0" w:line="360" w:lineRule="auto"/>
        <w:ind w:left="349"/>
        <w:jc w:val="both"/>
        <w:rPr>
          <w:rFonts w:asciiTheme="majorBidi" w:eastAsia="Times New Roman" w:hAnsiTheme="majorBidi" w:cstheme="majorBidi"/>
          <w:sz w:val="28"/>
          <w:szCs w:val="28"/>
        </w:rPr>
      </w:pPr>
      <w:r w:rsidRPr="004F2763">
        <w:rPr>
          <w:rFonts w:asciiTheme="majorBidi" w:eastAsia="Times New Roman" w:hAnsiTheme="majorBidi" w:cstheme="majorBidi"/>
          <w:sz w:val="28"/>
          <w:szCs w:val="28"/>
          <w:rtl/>
        </w:rPr>
        <w:t>تقديم خدمة متميزة  للجماهير والمحافظة على القيم الثابتة للمجتمع كونة تليفزيون الشعب لأنه</w:t>
      </w:r>
      <w:r w:rsidR="00755B37">
        <w:rPr>
          <w:rFonts w:asciiTheme="majorBidi" w:eastAsia="Times New Roman" w:hAnsiTheme="majorBidi" w:cstheme="majorBidi"/>
          <w:sz w:val="28"/>
          <w:szCs w:val="28"/>
          <w:rtl/>
        </w:rPr>
        <w:t xml:space="preserve"> من يتم </w:t>
      </w:r>
      <w:r w:rsidR="00755B37">
        <w:rPr>
          <w:rFonts w:asciiTheme="majorBidi" w:eastAsia="Times New Roman" w:hAnsiTheme="majorBidi" w:cstheme="majorBidi" w:hint="cs"/>
          <w:sz w:val="28"/>
          <w:szCs w:val="28"/>
          <w:rtl/>
        </w:rPr>
        <w:t>تمويله</w:t>
      </w:r>
      <w:r w:rsidR="00755B37">
        <w:rPr>
          <w:rFonts w:asciiTheme="majorBidi" w:eastAsia="Times New Roman" w:hAnsiTheme="majorBidi" w:cstheme="majorBidi"/>
          <w:sz w:val="28"/>
          <w:szCs w:val="28"/>
          <w:rtl/>
        </w:rPr>
        <w:t xml:space="preserve"> من أموال الشعب</w:t>
      </w:r>
      <w:r w:rsidR="00755B37">
        <w:rPr>
          <w:rFonts w:asciiTheme="majorBidi" w:eastAsia="Times New Roman" w:hAnsiTheme="majorBidi" w:cstheme="majorBidi" w:hint="cs"/>
          <w:sz w:val="28"/>
          <w:szCs w:val="28"/>
          <w:rtl/>
        </w:rPr>
        <w:t>.</w:t>
      </w:r>
    </w:p>
    <w:p w14:paraId="38D04F5D" w14:textId="77777777" w:rsidR="0082239C" w:rsidRPr="004F2763" w:rsidRDefault="0082239C" w:rsidP="00DF4E09">
      <w:pPr>
        <w:pStyle w:val="ListParagraph"/>
        <w:shd w:val="clear" w:color="auto" w:fill="FFFFFF"/>
        <w:spacing w:after="0" w:line="360" w:lineRule="auto"/>
        <w:ind w:left="349"/>
        <w:jc w:val="both"/>
        <w:rPr>
          <w:rFonts w:asciiTheme="majorBidi" w:eastAsia="Times New Roman" w:hAnsiTheme="majorBidi" w:cstheme="majorBidi" w:hint="cs"/>
          <w:sz w:val="28"/>
          <w:szCs w:val="28"/>
          <w:rtl/>
        </w:rPr>
      </w:pPr>
    </w:p>
    <w:p w14:paraId="0FA9DC8D" w14:textId="00577419" w:rsidR="00A137B7" w:rsidRPr="00755B37" w:rsidRDefault="001C0495" w:rsidP="001C0495">
      <w:pPr>
        <w:shd w:val="clear" w:color="auto" w:fill="FFFFFF"/>
        <w:spacing w:after="0" w:line="360" w:lineRule="auto"/>
        <w:jc w:val="both"/>
        <w:rPr>
          <w:rFonts w:asciiTheme="majorBidi" w:eastAsia="Times New Roman" w:hAnsiTheme="majorBidi" w:cstheme="majorBidi" w:hint="cs"/>
          <w:b/>
          <w:bCs/>
          <w:sz w:val="28"/>
          <w:szCs w:val="28"/>
          <w:rtl/>
          <w:lang w:bidi="ar-EG"/>
        </w:rPr>
      </w:pPr>
      <w:r>
        <w:rPr>
          <w:rFonts w:asciiTheme="majorBidi" w:eastAsia="Times New Roman" w:hAnsiTheme="majorBidi" w:cstheme="majorBidi"/>
          <w:b/>
          <w:bCs/>
          <w:sz w:val="28"/>
          <w:szCs w:val="28"/>
          <w:rtl/>
        </w:rPr>
        <w:t>وسيتحقق</w:t>
      </w:r>
      <w:r w:rsidRPr="001C0495">
        <w:rPr>
          <w:rFonts w:asciiTheme="majorBidi" w:eastAsia="Times New Roman" w:hAnsiTheme="majorBidi" w:cstheme="majorBidi"/>
          <w:b/>
          <w:bCs/>
          <w:sz w:val="28"/>
          <w:szCs w:val="28"/>
          <w:rtl/>
        </w:rPr>
        <w:t xml:space="preserve"> </w:t>
      </w:r>
      <w:r>
        <w:rPr>
          <w:rFonts w:asciiTheme="majorBidi" w:eastAsia="Times New Roman" w:hAnsiTheme="majorBidi" w:cstheme="majorBidi"/>
          <w:b/>
          <w:bCs/>
          <w:sz w:val="28"/>
          <w:szCs w:val="28"/>
          <w:rtl/>
        </w:rPr>
        <w:t>ذلك من خلال</w:t>
      </w:r>
      <w:r w:rsidR="00A137B7" w:rsidRPr="00755B37">
        <w:rPr>
          <w:rFonts w:asciiTheme="majorBidi" w:eastAsia="Times New Roman" w:hAnsiTheme="majorBidi" w:cstheme="majorBidi"/>
          <w:b/>
          <w:bCs/>
          <w:sz w:val="28"/>
          <w:szCs w:val="28"/>
          <w:rtl/>
        </w:rPr>
        <w:t>:</w:t>
      </w:r>
    </w:p>
    <w:p w14:paraId="027EBD55" w14:textId="33EC15F8" w:rsidR="00A137B7" w:rsidRPr="004F2763" w:rsidRDefault="00A137B7" w:rsidP="00E83C74">
      <w:pPr>
        <w:pStyle w:val="ListParagraph"/>
        <w:numPr>
          <w:ilvl w:val="2"/>
          <w:numId w:val="24"/>
        </w:numPr>
        <w:shd w:val="clear" w:color="auto" w:fill="FFFFFF"/>
        <w:spacing w:after="0" w:line="360" w:lineRule="auto"/>
        <w:ind w:left="349"/>
        <w:jc w:val="both"/>
        <w:rPr>
          <w:rFonts w:asciiTheme="majorBidi" w:eastAsia="Times New Roman" w:hAnsiTheme="majorBidi" w:cstheme="majorBidi"/>
          <w:sz w:val="28"/>
          <w:szCs w:val="28"/>
          <w:rtl/>
        </w:rPr>
      </w:pPr>
      <w:r w:rsidRPr="004F2763">
        <w:rPr>
          <w:rFonts w:asciiTheme="majorBidi" w:eastAsia="Times New Roman" w:hAnsiTheme="majorBidi" w:cstheme="majorBidi"/>
          <w:sz w:val="28"/>
          <w:szCs w:val="28"/>
          <w:rtl/>
        </w:rPr>
        <w:t xml:space="preserve">قيام الدولة بدعم تليفزيون الدولة ودعمه بشتى الطرق للحفاظ عليه ودراسة مشكلاته </w:t>
      </w:r>
      <w:r w:rsidR="00755B37">
        <w:rPr>
          <w:rFonts w:asciiTheme="majorBidi" w:eastAsia="Times New Roman" w:hAnsiTheme="majorBidi" w:cstheme="majorBidi"/>
          <w:sz w:val="28"/>
          <w:szCs w:val="28"/>
          <w:rtl/>
        </w:rPr>
        <w:t>بعناية للوصول إلى حل جذري لها</w:t>
      </w:r>
      <w:r w:rsidR="001C0495">
        <w:rPr>
          <w:rFonts w:asciiTheme="majorBidi" w:eastAsia="Times New Roman" w:hAnsiTheme="majorBidi" w:cstheme="majorBidi" w:hint="cs"/>
          <w:sz w:val="28"/>
          <w:szCs w:val="28"/>
          <w:rtl/>
        </w:rPr>
        <w:t>.</w:t>
      </w:r>
    </w:p>
    <w:p w14:paraId="1AF57F63" w14:textId="77777777" w:rsidR="001C0495" w:rsidRDefault="00A137B7" w:rsidP="001C0495">
      <w:pPr>
        <w:pStyle w:val="ListParagraph"/>
        <w:numPr>
          <w:ilvl w:val="0"/>
          <w:numId w:val="24"/>
        </w:numPr>
        <w:shd w:val="clear" w:color="auto" w:fill="FFFFFF"/>
        <w:spacing w:after="0" w:line="360" w:lineRule="auto"/>
        <w:ind w:left="349"/>
        <w:jc w:val="both"/>
        <w:rPr>
          <w:rFonts w:asciiTheme="majorBidi" w:eastAsia="Times New Roman" w:hAnsiTheme="majorBidi" w:cstheme="majorBidi"/>
          <w:sz w:val="28"/>
          <w:szCs w:val="28"/>
        </w:rPr>
      </w:pPr>
      <w:r w:rsidRPr="004F2763">
        <w:rPr>
          <w:rFonts w:asciiTheme="majorBidi" w:eastAsia="Times New Roman" w:hAnsiTheme="majorBidi" w:cstheme="majorBidi"/>
          <w:sz w:val="28"/>
          <w:szCs w:val="28"/>
          <w:rtl/>
        </w:rPr>
        <w:t>الدخول في شراكة مع القطاع الخاص بهدف ضخ الإستثمارا</w:t>
      </w:r>
      <w:r w:rsidR="001C0495">
        <w:rPr>
          <w:rFonts w:asciiTheme="majorBidi" w:eastAsia="Times New Roman" w:hAnsiTheme="majorBidi" w:cstheme="majorBidi"/>
          <w:sz w:val="28"/>
          <w:szCs w:val="28"/>
          <w:rtl/>
        </w:rPr>
        <w:t>ت اللازمة للتطوير ودعم الحريات</w:t>
      </w:r>
      <w:r w:rsidR="001C0495">
        <w:rPr>
          <w:rFonts w:asciiTheme="majorBidi" w:eastAsia="Times New Roman" w:hAnsiTheme="majorBidi" w:cstheme="majorBidi" w:hint="cs"/>
          <w:sz w:val="28"/>
          <w:szCs w:val="28"/>
          <w:rtl/>
        </w:rPr>
        <w:t>.</w:t>
      </w:r>
    </w:p>
    <w:p w14:paraId="41CA6357" w14:textId="5724C2D8" w:rsidR="00A137B7" w:rsidRPr="001C0495" w:rsidRDefault="00A137B7" w:rsidP="001C0495">
      <w:pPr>
        <w:pStyle w:val="ListParagraph"/>
        <w:numPr>
          <w:ilvl w:val="0"/>
          <w:numId w:val="24"/>
        </w:numPr>
        <w:shd w:val="clear" w:color="auto" w:fill="FFFFFF"/>
        <w:spacing w:after="0" w:line="360" w:lineRule="auto"/>
        <w:ind w:left="349"/>
        <w:jc w:val="both"/>
        <w:rPr>
          <w:rFonts w:asciiTheme="majorBidi" w:eastAsia="Times New Roman" w:hAnsiTheme="majorBidi" w:cstheme="majorBidi"/>
          <w:sz w:val="28"/>
          <w:szCs w:val="28"/>
          <w:rtl/>
        </w:rPr>
      </w:pPr>
      <w:r w:rsidRPr="001C0495">
        <w:rPr>
          <w:rFonts w:asciiTheme="majorBidi" w:hAnsiTheme="majorBidi" w:cstheme="majorBidi"/>
          <w:sz w:val="28"/>
          <w:szCs w:val="28"/>
          <w:rtl/>
          <w:lang w:bidi="ar-EG"/>
        </w:rPr>
        <w:t>إستخدام التخطيط ا</w:t>
      </w:r>
      <w:r w:rsidR="001C0495" w:rsidRPr="001C0495">
        <w:rPr>
          <w:rFonts w:asciiTheme="majorBidi" w:hAnsiTheme="majorBidi" w:cstheme="majorBidi"/>
          <w:sz w:val="28"/>
          <w:szCs w:val="28"/>
          <w:rtl/>
          <w:lang w:bidi="ar-EG"/>
        </w:rPr>
        <w:t>لإستراتيجي في رسم الإستراتيجية</w:t>
      </w:r>
      <w:r w:rsidR="001C0495" w:rsidRPr="001C0495">
        <w:rPr>
          <w:rFonts w:asciiTheme="majorBidi" w:hAnsiTheme="majorBidi" w:cstheme="majorBidi" w:hint="cs"/>
          <w:sz w:val="28"/>
          <w:szCs w:val="28"/>
          <w:rtl/>
          <w:lang w:bidi="ar-EG"/>
        </w:rPr>
        <w:t>.</w:t>
      </w:r>
    </w:p>
    <w:p w14:paraId="2A817FC6" w14:textId="77777777" w:rsidR="0082239C" w:rsidRDefault="0082239C" w:rsidP="00E83C74">
      <w:pPr>
        <w:pStyle w:val="NoSpacing"/>
        <w:spacing w:line="360" w:lineRule="auto"/>
        <w:ind w:left="774"/>
        <w:jc w:val="both"/>
        <w:rPr>
          <w:rFonts w:asciiTheme="majorBidi" w:hAnsiTheme="majorBidi" w:cstheme="majorBidi"/>
          <w:sz w:val="14"/>
          <w:szCs w:val="14"/>
          <w:rtl/>
          <w:lang w:bidi="ar-EG"/>
        </w:rPr>
      </w:pPr>
    </w:p>
    <w:p w14:paraId="33074434" w14:textId="77777777" w:rsidR="0082239C" w:rsidRPr="00190472" w:rsidRDefault="0082239C" w:rsidP="00E83C74">
      <w:pPr>
        <w:pStyle w:val="NoSpacing"/>
        <w:spacing w:line="360" w:lineRule="auto"/>
        <w:ind w:left="774"/>
        <w:jc w:val="both"/>
        <w:rPr>
          <w:rFonts w:asciiTheme="majorBidi" w:hAnsiTheme="majorBidi" w:cstheme="majorBidi"/>
          <w:sz w:val="14"/>
          <w:szCs w:val="14"/>
          <w:rtl/>
          <w:lang w:bidi="ar-EG"/>
        </w:rPr>
      </w:pPr>
    </w:p>
    <w:p w14:paraId="13D94EA6" w14:textId="3E24CC49" w:rsidR="0000744E" w:rsidRDefault="00BB7EEF" w:rsidP="00FA4F04">
      <w:pPr>
        <w:pStyle w:val="NoSpacing"/>
        <w:spacing w:line="360" w:lineRule="auto"/>
        <w:jc w:val="both"/>
        <w:rPr>
          <w:rFonts w:asciiTheme="majorBidi" w:hAnsiTheme="majorBidi" w:cstheme="majorBidi" w:hint="cs"/>
          <w:b/>
          <w:bCs/>
          <w:sz w:val="28"/>
          <w:szCs w:val="28"/>
          <w:rtl/>
        </w:rPr>
      </w:pPr>
      <w:r>
        <w:rPr>
          <w:rFonts w:asciiTheme="majorBidi" w:hAnsiTheme="majorBidi" w:cstheme="majorBidi" w:hint="cs"/>
          <w:b/>
          <w:bCs/>
          <w:sz w:val="28"/>
          <w:szCs w:val="28"/>
          <w:rtl/>
          <w:lang w:bidi="ar-EG"/>
        </w:rPr>
        <w:lastRenderedPageBreak/>
        <w:t xml:space="preserve">هذا وقد تم تشكيل لجنة خاصة بالتطوير المؤسسي </w:t>
      </w:r>
      <w:r w:rsidR="00FA4F04">
        <w:rPr>
          <w:rFonts w:asciiTheme="majorBidi" w:hAnsiTheme="majorBidi" w:cstheme="majorBidi" w:hint="cs"/>
          <w:b/>
          <w:bCs/>
          <w:sz w:val="28"/>
          <w:szCs w:val="28"/>
          <w:rtl/>
          <w:lang w:bidi="ar-EG"/>
        </w:rPr>
        <w:t xml:space="preserve">للهيئة الوطنية للإعلام من الممكن الإستفادة بنتائجها </w:t>
      </w:r>
      <w:r w:rsidR="00721E33">
        <w:rPr>
          <w:rFonts w:asciiTheme="majorBidi" w:hAnsiTheme="majorBidi" w:cstheme="majorBidi" w:hint="cs"/>
          <w:b/>
          <w:bCs/>
          <w:sz w:val="28"/>
          <w:szCs w:val="28"/>
          <w:rtl/>
          <w:lang w:bidi="ar-EG"/>
        </w:rPr>
        <w:t xml:space="preserve">الخاصة بالهيكل التنظيمي المقترح التالي من قبل اللجنة </w:t>
      </w:r>
      <w:r w:rsidR="00FA4F04">
        <w:rPr>
          <w:rFonts w:asciiTheme="majorBidi" w:hAnsiTheme="majorBidi" w:cstheme="majorBidi" w:hint="cs"/>
          <w:b/>
          <w:bCs/>
          <w:sz w:val="28"/>
          <w:szCs w:val="28"/>
          <w:rtl/>
          <w:lang w:bidi="ar-EG"/>
        </w:rPr>
        <w:t>في تطبيق موازنة البرامج والأداء :</w:t>
      </w:r>
    </w:p>
    <w:p w14:paraId="075FDDC4" w14:textId="72BF8E4E" w:rsidR="0000744E" w:rsidRDefault="00D65B8C" w:rsidP="001C0495">
      <w:pPr>
        <w:pStyle w:val="NoSpacing"/>
        <w:spacing w:line="360" w:lineRule="auto"/>
        <w:jc w:val="both"/>
        <w:rPr>
          <w:rFonts w:asciiTheme="majorBidi" w:hAnsiTheme="majorBidi" w:cstheme="majorBidi"/>
          <w:b/>
          <w:bCs/>
          <w:sz w:val="28"/>
          <w:szCs w:val="28"/>
          <w:rtl/>
          <w:lang w:bidi="ar-EG"/>
        </w:rPr>
      </w:pPr>
      <w:r>
        <w:rPr>
          <w:rFonts w:asciiTheme="majorBidi" w:hAnsiTheme="majorBidi" w:cs="Times New Roman"/>
          <w:b/>
          <w:bCs/>
          <w:noProof/>
          <w:sz w:val="28"/>
          <w:szCs w:val="28"/>
          <w:rtl/>
        </w:rPr>
        <w:drawing>
          <wp:inline distT="0" distB="0" distL="0" distR="0" wp14:anchorId="33AFA448" wp14:editId="0613624A">
            <wp:extent cx="5724525" cy="7115175"/>
            <wp:effectExtent l="0" t="0" r="9525" b="9525"/>
            <wp:docPr id="10" name="Picture 10" descr="C:\Users\user\Desktop\الهيكل التنظيمي.jpgالمقتر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الهيكل التنظيمي.jpgالمقترح.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7123857"/>
                    </a:xfrm>
                    <a:prstGeom prst="rect">
                      <a:avLst/>
                    </a:prstGeom>
                    <a:noFill/>
                    <a:ln>
                      <a:noFill/>
                    </a:ln>
                  </pic:spPr>
                </pic:pic>
              </a:graphicData>
            </a:graphic>
          </wp:inline>
        </w:drawing>
      </w:r>
    </w:p>
    <w:p w14:paraId="2D54DF31" w14:textId="2D82B29D" w:rsidR="0000744E" w:rsidRPr="00A3072A" w:rsidRDefault="00A3072A" w:rsidP="00346E96">
      <w:pPr>
        <w:pStyle w:val="NoSpacing"/>
        <w:numPr>
          <w:ilvl w:val="0"/>
          <w:numId w:val="12"/>
        </w:numPr>
        <w:spacing w:line="360" w:lineRule="auto"/>
        <w:jc w:val="both"/>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 xml:space="preserve">دراسة </w:t>
      </w:r>
      <w:r w:rsidR="00D65B8C" w:rsidRPr="00A3072A">
        <w:rPr>
          <w:rFonts w:asciiTheme="majorBidi" w:hAnsiTheme="majorBidi" w:cstheme="majorBidi" w:hint="cs"/>
          <w:b/>
          <w:bCs/>
          <w:sz w:val="24"/>
          <w:szCs w:val="24"/>
          <w:rtl/>
          <w:lang w:bidi="ar-EG"/>
        </w:rPr>
        <w:t xml:space="preserve">التطوير المؤسسي للهيئة الوطنية للإعلام </w:t>
      </w:r>
      <w:r w:rsidR="00D65B8C" w:rsidRPr="00A3072A">
        <w:rPr>
          <w:rFonts w:asciiTheme="majorBidi" w:hAnsiTheme="majorBidi" w:cstheme="majorBidi"/>
          <w:b/>
          <w:bCs/>
          <w:sz w:val="24"/>
          <w:szCs w:val="24"/>
          <w:rtl/>
          <w:lang w:bidi="ar-EG"/>
        </w:rPr>
        <w:t>–</w:t>
      </w:r>
      <w:r w:rsidR="00D65B8C" w:rsidRPr="00A3072A">
        <w:rPr>
          <w:rFonts w:asciiTheme="majorBidi" w:hAnsiTheme="majorBidi" w:cstheme="majorBidi" w:hint="cs"/>
          <w:b/>
          <w:bCs/>
          <w:sz w:val="24"/>
          <w:szCs w:val="24"/>
          <w:rtl/>
          <w:lang w:bidi="ar-EG"/>
        </w:rPr>
        <w:t xml:space="preserve"> دكتور طارق فاروق الحصري </w:t>
      </w:r>
      <w:r w:rsidR="00D65B8C" w:rsidRPr="00A3072A">
        <w:rPr>
          <w:rFonts w:asciiTheme="majorBidi" w:hAnsiTheme="majorBidi" w:cstheme="majorBidi"/>
          <w:b/>
          <w:bCs/>
          <w:sz w:val="24"/>
          <w:szCs w:val="24"/>
          <w:rtl/>
          <w:lang w:bidi="ar-EG"/>
        </w:rPr>
        <w:t>–</w:t>
      </w:r>
      <w:r w:rsidR="00D65B8C" w:rsidRPr="00A3072A">
        <w:rPr>
          <w:rFonts w:asciiTheme="majorBidi" w:hAnsiTheme="majorBidi" w:cstheme="majorBidi" w:hint="cs"/>
          <w:b/>
          <w:bCs/>
          <w:sz w:val="24"/>
          <w:szCs w:val="24"/>
          <w:rtl/>
          <w:lang w:bidi="ar-EG"/>
        </w:rPr>
        <w:t xml:space="preserve"> وكيل كلية الدراسات العليا في الإدارة </w:t>
      </w:r>
      <w:r w:rsidRPr="00A3072A">
        <w:rPr>
          <w:rFonts w:asciiTheme="majorBidi" w:hAnsiTheme="majorBidi" w:cstheme="majorBidi"/>
          <w:b/>
          <w:bCs/>
          <w:sz w:val="24"/>
          <w:szCs w:val="24"/>
        </w:rPr>
        <w:t>AAST</w:t>
      </w:r>
      <w:r w:rsidRPr="00A3072A">
        <w:rPr>
          <w:rFonts w:asciiTheme="majorBidi" w:hAnsiTheme="majorBidi" w:cstheme="majorBidi" w:hint="cs"/>
          <w:b/>
          <w:bCs/>
          <w:sz w:val="24"/>
          <w:szCs w:val="24"/>
          <w:rtl/>
          <w:lang w:bidi="ar-EG"/>
        </w:rPr>
        <w:t xml:space="preserve"> </w:t>
      </w:r>
      <w:r w:rsidRPr="00A3072A">
        <w:rPr>
          <w:rFonts w:asciiTheme="majorBidi" w:hAnsiTheme="majorBidi" w:cstheme="majorBidi"/>
          <w:b/>
          <w:bCs/>
          <w:sz w:val="24"/>
          <w:szCs w:val="24"/>
          <w:rtl/>
          <w:lang w:bidi="ar-EG"/>
        </w:rPr>
        <w:t>–</w:t>
      </w:r>
      <w:r w:rsidR="00346E96">
        <w:rPr>
          <w:rFonts w:asciiTheme="majorBidi" w:hAnsiTheme="majorBidi" w:cstheme="majorBidi" w:hint="cs"/>
          <w:b/>
          <w:bCs/>
          <w:sz w:val="24"/>
          <w:szCs w:val="24"/>
          <w:rtl/>
          <w:lang w:bidi="ar-EG"/>
        </w:rPr>
        <w:t xml:space="preserve"> 27 مايو 2018</w:t>
      </w:r>
    </w:p>
    <w:p w14:paraId="30AE57FF" w14:textId="77777777" w:rsidR="00C27269" w:rsidRDefault="00C27269" w:rsidP="001C0495">
      <w:pPr>
        <w:pStyle w:val="NoSpacing"/>
        <w:spacing w:line="360" w:lineRule="auto"/>
        <w:jc w:val="both"/>
        <w:rPr>
          <w:rFonts w:asciiTheme="majorBidi" w:hAnsiTheme="majorBidi" w:cstheme="majorBidi"/>
          <w:b/>
          <w:bCs/>
          <w:sz w:val="28"/>
          <w:szCs w:val="28"/>
          <w:rtl/>
          <w:lang w:bidi="ar-EG"/>
        </w:rPr>
      </w:pPr>
    </w:p>
    <w:p w14:paraId="2AB9A463" w14:textId="3EE01AE8" w:rsidR="00A857A6" w:rsidRPr="0082239C" w:rsidRDefault="00A3072A" w:rsidP="001C0495">
      <w:pPr>
        <w:pStyle w:val="NoSpacing"/>
        <w:spacing w:line="360" w:lineRule="auto"/>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lastRenderedPageBreak/>
        <w:t>ك</w:t>
      </w:r>
      <w:r w:rsidR="00A857A6" w:rsidRPr="0082239C">
        <w:rPr>
          <w:rFonts w:asciiTheme="majorBidi" w:hAnsiTheme="majorBidi" w:cstheme="majorBidi" w:hint="cs"/>
          <w:b/>
          <w:bCs/>
          <w:sz w:val="28"/>
          <w:szCs w:val="28"/>
          <w:rtl/>
          <w:lang w:bidi="ar-EG"/>
        </w:rPr>
        <w:t>ما أنه من ضمن متطلبات تطبيق موازنة البرامج والأداء في الهيئة الوطنية للإعلام :</w:t>
      </w:r>
    </w:p>
    <w:p w14:paraId="4BB450A3" w14:textId="77777777" w:rsidR="00A857A6" w:rsidRPr="00B404BE" w:rsidRDefault="00A857A6" w:rsidP="00A857A6">
      <w:pPr>
        <w:pStyle w:val="ListParagraph"/>
        <w:numPr>
          <w:ilvl w:val="0"/>
          <w:numId w:val="32"/>
        </w:numPr>
        <w:shd w:val="clear" w:color="auto" w:fill="FFFFFF"/>
        <w:spacing w:after="0" w:line="360" w:lineRule="auto"/>
        <w:ind w:left="349"/>
        <w:jc w:val="both"/>
        <w:rPr>
          <w:rFonts w:asciiTheme="majorBidi" w:eastAsia="Times New Roman" w:hAnsiTheme="majorBidi" w:cstheme="majorBidi"/>
          <w:sz w:val="28"/>
          <w:szCs w:val="28"/>
        </w:rPr>
      </w:pPr>
      <w:r w:rsidRPr="00B404BE">
        <w:rPr>
          <w:rFonts w:asciiTheme="majorBidi" w:eastAsia="Times New Roman" w:hAnsiTheme="majorBidi" w:cstheme="majorBidi"/>
          <w:sz w:val="28"/>
          <w:szCs w:val="28"/>
          <w:rtl/>
        </w:rPr>
        <w:t>عمل لائحة موحدة للأجور بمختلف فئاتهم مع عمل نظام للتميز من خلال ربط التكلفة بالعائد مما سيسهم في دعم روح</w:t>
      </w:r>
      <w:r>
        <w:rPr>
          <w:rFonts w:asciiTheme="majorBidi" w:eastAsia="Times New Roman" w:hAnsiTheme="majorBidi" w:cstheme="majorBidi"/>
          <w:sz w:val="28"/>
          <w:szCs w:val="28"/>
          <w:rtl/>
        </w:rPr>
        <w:t xml:space="preserve"> المنافسة والتميز بين العاملين</w:t>
      </w:r>
      <w:r>
        <w:rPr>
          <w:rFonts w:asciiTheme="majorBidi" w:eastAsia="Times New Roman" w:hAnsiTheme="majorBidi" w:cstheme="majorBidi" w:hint="cs"/>
          <w:sz w:val="28"/>
          <w:szCs w:val="28"/>
          <w:rtl/>
        </w:rPr>
        <w:t>.</w:t>
      </w:r>
    </w:p>
    <w:p w14:paraId="5F864EA9" w14:textId="28DC2CE9" w:rsidR="00A857A6" w:rsidRPr="00B404BE" w:rsidRDefault="00A857A6" w:rsidP="00A857A6">
      <w:pPr>
        <w:pStyle w:val="ListParagraph"/>
        <w:numPr>
          <w:ilvl w:val="0"/>
          <w:numId w:val="32"/>
        </w:numPr>
        <w:shd w:val="clear" w:color="auto" w:fill="FFFFFF"/>
        <w:spacing w:after="0" w:line="360" w:lineRule="auto"/>
        <w:ind w:left="349"/>
        <w:jc w:val="both"/>
        <w:rPr>
          <w:rFonts w:asciiTheme="majorBidi" w:eastAsia="Times New Roman" w:hAnsiTheme="majorBidi" w:cstheme="majorBidi"/>
          <w:sz w:val="28"/>
          <w:szCs w:val="28"/>
        </w:rPr>
      </w:pPr>
      <w:r w:rsidRPr="00B404BE">
        <w:rPr>
          <w:rFonts w:asciiTheme="majorBidi" w:eastAsia="Times New Roman" w:hAnsiTheme="majorBidi" w:cstheme="majorBidi"/>
          <w:sz w:val="28"/>
          <w:szCs w:val="28"/>
          <w:rtl/>
        </w:rPr>
        <w:t>عمل هيكل جديد للوظائف في ضوء الهيكل الجديد بما سيسهم في عدم إزدواج الوظائف وفي نفس الوقت التنسيق مع الجهاز المركزي للتنظيم والإدارة لتحقيق المرونة في تغيير مسميات الوظائف وإستحداث بعض الوظائف التكرارية مثل مستشار مع عدم تأثر المخصصات المالية للسادة القائمين على الوظائف الحاليين لحين خروجمهم إلى ال</w:t>
      </w:r>
      <w:r>
        <w:rPr>
          <w:rFonts w:asciiTheme="majorBidi" w:eastAsia="Times New Roman" w:hAnsiTheme="majorBidi" w:cstheme="majorBidi"/>
          <w:sz w:val="28"/>
          <w:szCs w:val="28"/>
          <w:rtl/>
        </w:rPr>
        <w:t>معاش بما يسهم في سهولة التغيير</w:t>
      </w:r>
      <w:r>
        <w:rPr>
          <w:rFonts w:asciiTheme="majorBidi" w:eastAsia="Times New Roman" w:hAnsiTheme="majorBidi" w:cstheme="majorBidi" w:hint="cs"/>
          <w:sz w:val="28"/>
          <w:szCs w:val="28"/>
          <w:rtl/>
        </w:rPr>
        <w:t xml:space="preserve"> ومراعاة الإلتزام باللائحة  الموحدة للإجور بدءاً من الجديد .</w:t>
      </w:r>
    </w:p>
    <w:p w14:paraId="3E84943E" w14:textId="77777777" w:rsidR="00A857A6" w:rsidRPr="00B404BE" w:rsidRDefault="00A857A6" w:rsidP="00A857A6">
      <w:pPr>
        <w:pStyle w:val="ListParagraph"/>
        <w:numPr>
          <w:ilvl w:val="0"/>
          <w:numId w:val="32"/>
        </w:numPr>
        <w:shd w:val="clear" w:color="auto" w:fill="FFFFFF"/>
        <w:spacing w:after="0" w:line="360" w:lineRule="auto"/>
        <w:ind w:left="349"/>
        <w:jc w:val="both"/>
        <w:rPr>
          <w:rFonts w:asciiTheme="majorBidi" w:eastAsia="Times New Roman" w:hAnsiTheme="majorBidi" w:cstheme="majorBidi"/>
          <w:sz w:val="28"/>
          <w:szCs w:val="28"/>
        </w:rPr>
      </w:pPr>
      <w:r w:rsidRPr="00B404BE">
        <w:rPr>
          <w:rFonts w:asciiTheme="majorBidi" w:eastAsia="Times New Roman" w:hAnsiTheme="majorBidi" w:cstheme="majorBidi"/>
          <w:sz w:val="28"/>
          <w:szCs w:val="28"/>
          <w:rtl/>
        </w:rPr>
        <w:t>تغيير مراكز التكل</w:t>
      </w:r>
      <w:r>
        <w:rPr>
          <w:rFonts w:asciiTheme="majorBidi" w:eastAsia="Times New Roman" w:hAnsiTheme="majorBidi" w:cstheme="majorBidi"/>
          <w:sz w:val="28"/>
          <w:szCs w:val="28"/>
          <w:rtl/>
        </w:rPr>
        <w:t>فة بالهيئة وفقاً للهيكل الجديد</w:t>
      </w:r>
      <w:r>
        <w:rPr>
          <w:rFonts w:asciiTheme="majorBidi" w:eastAsia="Times New Roman" w:hAnsiTheme="majorBidi" w:cstheme="majorBidi" w:hint="cs"/>
          <w:sz w:val="28"/>
          <w:szCs w:val="28"/>
          <w:rtl/>
        </w:rPr>
        <w:t>.</w:t>
      </w:r>
    </w:p>
    <w:p w14:paraId="7F37E91C" w14:textId="77777777" w:rsidR="00A857A6" w:rsidRDefault="00A857A6" w:rsidP="00A857A6">
      <w:pPr>
        <w:pStyle w:val="ListParagraph"/>
        <w:numPr>
          <w:ilvl w:val="0"/>
          <w:numId w:val="32"/>
        </w:numPr>
        <w:shd w:val="clear" w:color="auto" w:fill="FFFFFF"/>
        <w:spacing w:after="0" w:line="360" w:lineRule="auto"/>
        <w:ind w:left="349"/>
        <w:jc w:val="both"/>
        <w:rPr>
          <w:rFonts w:asciiTheme="majorBidi" w:eastAsia="Times New Roman" w:hAnsiTheme="majorBidi" w:cstheme="majorBidi"/>
          <w:sz w:val="28"/>
          <w:szCs w:val="28"/>
        </w:rPr>
      </w:pPr>
      <w:r w:rsidRPr="00B404BE">
        <w:rPr>
          <w:rFonts w:asciiTheme="majorBidi" w:eastAsia="Times New Roman" w:hAnsiTheme="majorBidi" w:cstheme="majorBidi"/>
          <w:sz w:val="28"/>
          <w:szCs w:val="28"/>
          <w:rtl/>
        </w:rPr>
        <w:t>تعريف العاملين وإشراكهم في إستراتيجية التغيير في الإعلام من خلال معرفة أفكارهم نحو التطوير</w:t>
      </w:r>
      <w:r>
        <w:rPr>
          <w:rFonts w:asciiTheme="majorBidi" w:eastAsia="Times New Roman" w:hAnsiTheme="majorBidi" w:cstheme="majorBidi"/>
          <w:sz w:val="28"/>
          <w:szCs w:val="28"/>
          <w:rtl/>
        </w:rPr>
        <w:t xml:space="preserve"> لأن التطوير سيكون منهم وإليهم</w:t>
      </w:r>
      <w:r>
        <w:rPr>
          <w:rFonts w:asciiTheme="majorBidi" w:eastAsia="Times New Roman" w:hAnsiTheme="majorBidi" w:cstheme="majorBidi" w:hint="cs"/>
          <w:sz w:val="28"/>
          <w:szCs w:val="28"/>
          <w:rtl/>
        </w:rPr>
        <w:t>.</w:t>
      </w:r>
    </w:p>
    <w:p w14:paraId="0C51D4FA" w14:textId="1905C0CB" w:rsidR="00A137B7" w:rsidRPr="004F2763" w:rsidRDefault="001C0495" w:rsidP="001C0495">
      <w:pPr>
        <w:spacing w:before="360" w:line="360" w:lineRule="auto"/>
        <w:jc w:val="both"/>
        <w:rPr>
          <w:rFonts w:asciiTheme="majorBidi" w:hAnsiTheme="majorBidi" w:cstheme="majorBidi"/>
          <w:sz w:val="28"/>
          <w:szCs w:val="28"/>
          <w:rtl/>
          <w:lang w:bidi="ar-EG"/>
        </w:rPr>
      </w:pPr>
      <w:r>
        <w:rPr>
          <w:rFonts w:asciiTheme="majorBidi" w:hAnsiTheme="majorBidi" w:cstheme="majorBidi" w:hint="cs"/>
          <w:sz w:val="28"/>
          <w:szCs w:val="28"/>
          <w:rtl/>
          <w:lang w:bidi="ar-EG"/>
        </w:rPr>
        <w:t>وعند الحديث عن</w:t>
      </w:r>
      <w:r w:rsidR="00A137B7" w:rsidRPr="004F2763">
        <w:rPr>
          <w:rFonts w:asciiTheme="majorBidi" w:hAnsiTheme="majorBidi" w:cstheme="majorBidi"/>
          <w:sz w:val="28"/>
          <w:szCs w:val="28"/>
          <w:rtl/>
          <w:lang w:bidi="ar-EG"/>
        </w:rPr>
        <w:t xml:space="preserve"> تخطيط إستراتيجي فعال</w:t>
      </w:r>
      <w:r>
        <w:rPr>
          <w:rFonts w:asciiTheme="majorBidi" w:hAnsiTheme="majorBidi" w:cstheme="majorBidi" w:hint="cs"/>
          <w:sz w:val="28"/>
          <w:szCs w:val="28"/>
          <w:rtl/>
          <w:lang w:bidi="ar-EG"/>
        </w:rPr>
        <w:t>،</w:t>
      </w:r>
      <w:r w:rsidR="00A137B7" w:rsidRPr="004F2763">
        <w:rPr>
          <w:rFonts w:asciiTheme="majorBidi" w:hAnsiTheme="majorBidi" w:cstheme="majorBidi"/>
          <w:sz w:val="28"/>
          <w:szCs w:val="28"/>
          <w:rtl/>
          <w:lang w:bidi="ar-EG"/>
        </w:rPr>
        <w:t xml:space="preserve"> </w:t>
      </w:r>
      <w:r>
        <w:rPr>
          <w:rFonts w:asciiTheme="majorBidi" w:hAnsiTheme="majorBidi" w:cstheme="majorBidi" w:hint="cs"/>
          <w:sz w:val="28"/>
          <w:szCs w:val="28"/>
          <w:rtl/>
          <w:lang w:bidi="ar-EG"/>
        </w:rPr>
        <w:t>يتطلب الأمر</w:t>
      </w:r>
      <w:r w:rsidR="00A137B7" w:rsidRPr="004F2763">
        <w:rPr>
          <w:rFonts w:asciiTheme="majorBidi" w:hAnsiTheme="majorBidi" w:cstheme="majorBidi"/>
          <w:sz w:val="28"/>
          <w:szCs w:val="28"/>
          <w:rtl/>
          <w:lang w:bidi="ar-EG"/>
        </w:rPr>
        <w:t xml:space="preserve"> دراسة الواقع وتحديد نقاط القوة والضعف والتح</w:t>
      </w:r>
      <w:r w:rsidR="00755B37">
        <w:rPr>
          <w:rFonts w:asciiTheme="majorBidi" w:hAnsiTheme="majorBidi" w:cstheme="majorBidi"/>
          <w:sz w:val="28"/>
          <w:szCs w:val="28"/>
          <w:rtl/>
          <w:lang w:bidi="ar-EG"/>
        </w:rPr>
        <w:t>ديات والفرص المتاحة لدى الهيئة</w:t>
      </w:r>
      <w:r>
        <w:rPr>
          <w:rFonts w:asciiTheme="majorBidi" w:hAnsiTheme="majorBidi" w:cstheme="majorBidi" w:hint="cs"/>
          <w:sz w:val="28"/>
          <w:szCs w:val="28"/>
          <w:rtl/>
          <w:lang w:bidi="ar-EG"/>
        </w:rPr>
        <w:t>.</w:t>
      </w:r>
    </w:p>
    <w:p w14:paraId="3A644287" w14:textId="0CC1F75A" w:rsidR="00A137B7" w:rsidRPr="004F2763" w:rsidRDefault="00A137B7" w:rsidP="00E83C74">
      <w:pPr>
        <w:spacing w:before="240" w:after="200" w:line="360" w:lineRule="auto"/>
        <w:jc w:val="both"/>
        <w:rPr>
          <w:rFonts w:asciiTheme="majorBidi" w:hAnsiTheme="majorBidi" w:cstheme="majorBidi"/>
          <w:b/>
          <w:bCs/>
          <w:sz w:val="28"/>
          <w:szCs w:val="28"/>
          <w:rtl/>
          <w:lang w:bidi="ar-EG"/>
        </w:rPr>
      </w:pPr>
      <w:r w:rsidRPr="004F2763">
        <w:rPr>
          <w:rFonts w:asciiTheme="majorBidi" w:hAnsiTheme="majorBidi" w:cstheme="majorBidi"/>
          <w:b/>
          <w:bCs/>
          <w:sz w:val="28"/>
          <w:szCs w:val="28"/>
          <w:rtl/>
          <w:lang w:bidi="ar-EG"/>
        </w:rPr>
        <w:t>هنالك بعض نقاط الضعف تتمثل في بعض المشكلات وفقاً لمايلي :</w:t>
      </w:r>
    </w:p>
    <w:p w14:paraId="3359085D" w14:textId="4063F15A"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مشكلة تفاقم عجز العمليات الجارية والذي يرجع إلى تحمل موازنة الهيئة بأكثر من 60 % منها لصالح فوائد القروض المحلية الخاصة بقروض بنك الإستثمار القومي بنحو 6 مليار جنيه سنوياً من حجم الموازنة البالغ نحو 10مليار جنيه ، بالإضافة إلى عدم حصول الهيئة على المقابل الفعلي للخدمات المؤداة لأجهزة الدولة والبالغ نحو 6 مليار جنيه في حين ما يتم تحصيله نحو مليار جنيه فقط وهو لايتناسب مع حجم تل</w:t>
      </w:r>
      <w:r w:rsidR="00755B37">
        <w:rPr>
          <w:rFonts w:asciiTheme="majorBidi" w:hAnsiTheme="majorBidi" w:cstheme="majorBidi"/>
          <w:sz w:val="28"/>
          <w:szCs w:val="28"/>
          <w:rtl/>
          <w:lang w:bidi="ar-EG"/>
        </w:rPr>
        <w:t>ك الخدمات التي تقوم بها الهيئة</w:t>
      </w:r>
      <w:r w:rsidR="00755B37">
        <w:rPr>
          <w:rFonts w:asciiTheme="majorBidi" w:hAnsiTheme="majorBidi" w:cstheme="majorBidi" w:hint="cs"/>
          <w:sz w:val="28"/>
          <w:szCs w:val="28"/>
          <w:rtl/>
          <w:lang w:bidi="ar-EG"/>
        </w:rPr>
        <w:t>.</w:t>
      </w:r>
    </w:p>
    <w:p w14:paraId="79A2B106" w14:textId="7918A8B7"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قروض بنك الإستثمار القومي والفوائد المحملة على تلك القروض وكون أن تلك القروض خاصة بمشروعات قومية وإستراتيجية ذات عائد يتعلق بأبعاد الأمن القومي و</w:t>
      </w:r>
      <w:r w:rsidR="00755B37">
        <w:rPr>
          <w:rFonts w:asciiTheme="majorBidi" w:hAnsiTheme="majorBidi" w:cstheme="majorBidi"/>
          <w:sz w:val="28"/>
          <w:szCs w:val="28"/>
          <w:rtl/>
          <w:lang w:bidi="ar-EG"/>
        </w:rPr>
        <w:t xml:space="preserve">ليس عائد </w:t>
      </w:r>
      <w:r w:rsidR="00755B37">
        <w:rPr>
          <w:rFonts w:asciiTheme="majorBidi" w:hAnsiTheme="majorBidi" w:cstheme="majorBidi" w:hint="cs"/>
          <w:sz w:val="28"/>
          <w:szCs w:val="28"/>
          <w:rtl/>
          <w:lang w:bidi="ar-EG"/>
        </w:rPr>
        <w:t>اقتصادي.</w:t>
      </w:r>
    </w:p>
    <w:p w14:paraId="716E19D4" w14:textId="3D0F3198"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مشكلة عدم القدرة على إنتاج الأعمال الدرامية كسابق عهد نظراً لإرتفاع تك</w:t>
      </w:r>
      <w:r w:rsidR="00755B37">
        <w:rPr>
          <w:rFonts w:asciiTheme="majorBidi" w:hAnsiTheme="majorBidi" w:cstheme="majorBidi"/>
          <w:sz w:val="28"/>
          <w:szCs w:val="28"/>
          <w:rtl/>
          <w:lang w:bidi="ar-EG"/>
        </w:rPr>
        <w:t>اليف الإنتاج بصورة مبالغ فيها</w:t>
      </w:r>
      <w:r w:rsidR="00755B37">
        <w:rPr>
          <w:rFonts w:asciiTheme="majorBidi" w:hAnsiTheme="majorBidi" w:cstheme="majorBidi" w:hint="cs"/>
          <w:sz w:val="28"/>
          <w:szCs w:val="28"/>
          <w:rtl/>
          <w:lang w:bidi="ar-EG"/>
        </w:rPr>
        <w:t>.</w:t>
      </w:r>
    </w:p>
    <w:p w14:paraId="27E1D486" w14:textId="57A3DF12"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التقادم التكنولوجي الخاص بالألات والمعدات المستخدمة وذلك نظراً لعدم وجود خطة إستثمارية مناسبة وسيولة مالية لازمة لشراء معدات جديدة مما</w:t>
      </w:r>
      <w:r w:rsidR="00755B37">
        <w:rPr>
          <w:rFonts w:asciiTheme="majorBidi" w:hAnsiTheme="majorBidi" w:cstheme="majorBidi"/>
          <w:sz w:val="28"/>
          <w:szCs w:val="28"/>
          <w:rtl/>
          <w:lang w:bidi="ar-EG"/>
        </w:rPr>
        <w:t xml:space="preserve"> أنعكس على شكل الشاشة</w:t>
      </w:r>
      <w:r w:rsidR="00755B37">
        <w:rPr>
          <w:rFonts w:asciiTheme="majorBidi" w:hAnsiTheme="majorBidi" w:cstheme="majorBidi" w:hint="cs"/>
          <w:sz w:val="28"/>
          <w:szCs w:val="28"/>
          <w:rtl/>
          <w:lang w:bidi="ar-EG"/>
        </w:rPr>
        <w:t>.</w:t>
      </w:r>
    </w:p>
    <w:p w14:paraId="1DA2F1EC" w14:textId="6E1AC846"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lastRenderedPageBreak/>
        <w:t>مشكلة العمالة بالمبنى وهي مشكلة ذات أبعاد متعددة تتعلق بالإنتاج والهيكل التنظيمي للهيئة وت</w:t>
      </w:r>
      <w:r w:rsidR="00755B37">
        <w:rPr>
          <w:rFonts w:asciiTheme="majorBidi" w:hAnsiTheme="majorBidi" w:cstheme="majorBidi"/>
          <w:sz w:val="28"/>
          <w:szCs w:val="28"/>
          <w:rtl/>
          <w:lang w:bidi="ar-EG"/>
        </w:rPr>
        <w:t xml:space="preserve">ضارب </w:t>
      </w:r>
      <w:r w:rsidR="00755B37">
        <w:rPr>
          <w:rFonts w:asciiTheme="majorBidi" w:hAnsiTheme="majorBidi" w:cstheme="majorBidi" w:hint="cs"/>
          <w:sz w:val="28"/>
          <w:szCs w:val="28"/>
          <w:rtl/>
          <w:lang w:bidi="ar-EG"/>
        </w:rPr>
        <w:t>الاختصاصات</w:t>
      </w:r>
      <w:r w:rsidR="00755B37">
        <w:rPr>
          <w:rFonts w:asciiTheme="majorBidi" w:hAnsiTheme="majorBidi" w:cstheme="majorBidi"/>
          <w:sz w:val="28"/>
          <w:szCs w:val="28"/>
          <w:rtl/>
          <w:lang w:bidi="ar-EG"/>
        </w:rPr>
        <w:t xml:space="preserve">  وتفاوت الأجور</w:t>
      </w:r>
      <w:r w:rsidR="00755B37">
        <w:rPr>
          <w:rFonts w:asciiTheme="majorBidi" w:hAnsiTheme="majorBidi" w:cstheme="majorBidi" w:hint="cs"/>
          <w:sz w:val="28"/>
          <w:szCs w:val="28"/>
          <w:rtl/>
          <w:lang w:bidi="ar-EG"/>
        </w:rPr>
        <w:t>.</w:t>
      </w:r>
    </w:p>
    <w:p w14:paraId="0F27AB07" w14:textId="636F3444"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 xml:space="preserve">عدم حصول الهيئة على المقابل الفعلي للخدمات </w:t>
      </w:r>
      <w:r w:rsidR="00755B37">
        <w:rPr>
          <w:rFonts w:asciiTheme="majorBidi" w:hAnsiTheme="majorBidi" w:cstheme="majorBidi"/>
          <w:sz w:val="28"/>
          <w:szCs w:val="28"/>
          <w:rtl/>
          <w:lang w:bidi="ar-EG"/>
        </w:rPr>
        <w:t>المؤداة لأجهزة الدولة والجماهير</w:t>
      </w:r>
      <w:r w:rsidR="00755B37">
        <w:rPr>
          <w:rFonts w:asciiTheme="majorBidi" w:hAnsiTheme="majorBidi" w:cstheme="majorBidi" w:hint="cs"/>
          <w:sz w:val="28"/>
          <w:szCs w:val="28"/>
          <w:rtl/>
          <w:lang w:bidi="ar-EG"/>
        </w:rPr>
        <w:t>.</w:t>
      </w:r>
    </w:p>
    <w:p w14:paraId="38091554" w14:textId="77777777" w:rsidR="00A137B7" w:rsidRPr="004F2763" w:rsidRDefault="00A137B7" w:rsidP="00E83C74">
      <w:pPr>
        <w:spacing w:before="240" w:after="200" w:line="360" w:lineRule="auto"/>
        <w:ind w:left="360"/>
        <w:jc w:val="both"/>
        <w:rPr>
          <w:rFonts w:asciiTheme="majorBidi" w:hAnsiTheme="majorBidi" w:cstheme="majorBidi"/>
          <w:b/>
          <w:bCs/>
          <w:sz w:val="28"/>
          <w:szCs w:val="28"/>
          <w:lang w:bidi="ar-EG"/>
        </w:rPr>
      </w:pPr>
      <w:r w:rsidRPr="004F2763">
        <w:rPr>
          <w:rFonts w:asciiTheme="majorBidi" w:hAnsiTheme="majorBidi" w:cstheme="majorBidi"/>
          <w:b/>
          <w:bCs/>
          <w:sz w:val="28"/>
          <w:szCs w:val="28"/>
          <w:rtl/>
          <w:lang w:bidi="ar-EG"/>
        </w:rPr>
        <w:t>كما أنه يوجد بعض نقاط القوة تتمثل في :</w:t>
      </w:r>
    </w:p>
    <w:p w14:paraId="4F840EE2" w14:textId="33B75D62"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 xml:space="preserve">الكوادر </w:t>
      </w:r>
      <w:r w:rsidR="00755B37">
        <w:rPr>
          <w:rFonts w:asciiTheme="majorBidi" w:hAnsiTheme="majorBidi" w:cstheme="majorBidi"/>
          <w:sz w:val="28"/>
          <w:szCs w:val="28"/>
          <w:rtl/>
          <w:lang w:bidi="ar-EG"/>
        </w:rPr>
        <w:t>الإعلامية ذات الخبرات المتميزة</w:t>
      </w:r>
      <w:r w:rsidR="00755B37">
        <w:rPr>
          <w:rFonts w:asciiTheme="majorBidi" w:hAnsiTheme="majorBidi" w:cstheme="majorBidi" w:hint="cs"/>
          <w:sz w:val="28"/>
          <w:szCs w:val="28"/>
          <w:rtl/>
          <w:lang w:bidi="ar-EG"/>
        </w:rPr>
        <w:t>.</w:t>
      </w:r>
    </w:p>
    <w:p w14:paraId="183BC600" w14:textId="7C375144"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 xml:space="preserve"> الكوادر الفنية الموجودة لدى الهيئة والتي ت</w:t>
      </w:r>
      <w:r w:rsidR="00755B37">
        <w:rPr>
          <w:rFonts w:asciiTheme="majorBidi" w:hAnsiTheme="majorBidi" w:cstheme="majorBidi"/>
          <w:sz w:val="28"/>
          <w:szCs w:val="28"/>
          <w:rtl/>
          <w:lang w:bidi="ar-EG"/>
        </w:rPr>
        <w:t>قوم بتشغيل معظم القنوات الخاصة</w:t>
      </w:r>
      <w:r w:rsidR="00755B37">
        <w:rPr>
          <w:rFonts w:asciiTheme="majorBidi" w:hAnsiTheme="majorBidi" w:cstheme="majorBidi" w:hint="cs"/>
          <w:sz w:val="28"/>
          <w:szCs w:val="28"/>
          <w:rtl/>
          <w:lang w:bidi="ar-EG"/>
        </w:rPr>
        <w:t>.</w:t>
      </w:r>
    </w:p>
    <w:p w14:paraId="4827B5EE" w14:textId="5DAEB028"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المبنى الرئيسي للهيئة ذات الموقع المتميز والذي يجب الإستفادة منه وتطويره بما يتماشى مع التطوير ال</w:t>
      </w:r>
      <w:r w:rsidR="00755B37">
        <w:rPr>
          <w:rFonts w:asciiTheme="majorBidi" w:hAnsiTheme="majorBidi" w:cstheme="majorBidi"/>
          <w:sz w:val="28"/>
          <w:szCs w:val="28"/>
          <w:rtl/>
          <w:lang w:bidi="ar-EG"/>
        </w:rPr>
        <w:t>ذي يحدث في المنطقة الموجود بها</w:t>
      </w:r>
      <w:r w:rsidR="00755B37">
        <w:rPr>
          <w:rFonts w:asciiTheme="majorBidi" w:hAnsiTheme="majorBidi" w:cstheme="majorBidi" w:hint="cs"/>
          <w:sz w:val="28"/>
          <w:szCs w:val="28"/>
          <w:rtl/>
          <w:lang w:bidi="ar-EG"/>
        </w:rPr>
        <w:t>.</w:t>
      </w:r>
    </w:p>
    <w:p w14:paraId="367B53B0" w14:textId="24E7524A"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المباني والإنشاءات المملوكة للهيئة والموجودة في معظم محافظات الجمهورية والتي يمكن إست</w:t>
      </w:r>
      <w:r w:rsidR="00755B37">
        <w:rPr>
          <w:rFonts w:asciiTheme="majorBidi" w:hAnsiTheme="majorBidi" w:cstheme="majorBidi"/>
          <w:sz w:val="28"/>
          <w:szCs w:val="28"/>
          <w:rtl/>
          <w:lang w:bidi="ar-EG"/>
        </w:rPr>
        <w:t xml:space="preserve">غلالها بطريقة </w:t>
      </w:r>
      <w:r w:rsidR="00755B37">
        <w:rPr>
          <w:rFonts w:asciiTheme="majorBidi" w:hAnsiTheme="majorBidi" w:cstheme="majorBidi" w:hint="cs"/>
          <w:sz w:val="28"/>
          <w:szCs w:val="28"/>
          <w:rtl/>
          <w:lang w:bidi="ar-EG"/>
        </w:rPr>
        <w:t>اقتصادية</w:t>
      </w:r>
      <w:r w:rsidR="00755B37">
        <w:rPr>
          <w:rFonts w:asciiTheme="majorBidi" w:hAnsiTheme="majorBidi" w:cstheme="majorBidi"/>
          <w:sz w:val="28"/>
          <w:szCs w:val="28"/>
          <w:rtl/>
          <w:lang w:bidi="ar-EG"/>
        </w:rPr>
        <w:t xml:space="preserve"> تدر ربح</w:t>
      </w:r>
      <w:r w:rsidR="00755B37">
        <w:rPr>
          <w:rFonts w:asciiTheme="majorBidi" w:hAnsiTheme="majorBidi" w:cstheme="majorBidi" w:hint="cs"/>
          <w:sz w:val="28"/>
          <w:szCs w:val="28"/>
          <w:rtl/>
          <w:lang w:bidi="ar-EG"/>
        </w:rPr>
        <w:t>.</w:t>
      </w:r>
    </w:p>
    <w:p w14:paraId="344653D1" w14:textId="538A8D22"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مراكز الإرسال المنتشرة في سائر أنحاء الجمهورية على أراضي غير مستغلة بالكا</w:t>
      </w:r>
      <w:r w:rsidR="00755B37">
        <w:rPr>
          <w:rFonts w:asciiTheme="majorBidi" w:hAnsiTheme="majorBidi" w:cstheme="majorBidi"/>
          <w:sz w:val="28"/>
          <w:szCs w:val="28"/>
          <w:rtl/>
          <w:lang w:bidi="ar-EG"/>
        </w:rPr>
        <w:t xml:space="preserve">مل في مشروعات إعلامية </w:t>
      </w:r>
      <w:r w:rsidR="00755B37">
        <w:rPr>
          <w:rFonts w:asciiTheme="majorBidi" w:hAnsiTheme="majorBidi" w:cstheme="majorBidi" w:hint="cs"/>
          <w:sz w:val="28"/>
          <w:szCs w:val="28"/>
          <w:rtl/>
          <w:lang w:bidi="ar-EG"/>
        </w:rPr>
        <w:t>اقتصادية.</w:t>
      </w:r>
    </w:p>
    <w:p w14:paraId="090A3A58" w14:textId="522E845A"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الأراضي المخصصة للهيئة والتي يمكن إستغلالها في مش</w:t>
      </w:r>
      <w:r w:rsidR="00755B37">
        <w:rPr>
          <w:rFonts w:asciiTheme="majorBidi" w:hAnsiTheme="majorBidi" w:cstheme="majorBidi"/>
          <w:sz w:val="28"/>
          <w:szCs w:val="28"/>
          <w:rtl/>
          <w:lang w:bidi="ar-EG"/>
        </w:rPr>
        <w:t xml:space="preserve">روعات إعلامية ذات طابع </w:t>
      </w:r>
      <w:r w:rsidR="00755B37">
        <w:rPr>
          <w:rFonts w:asciiTheme="majorBidi" w:hAnsiTheme="majorBidi" w:cstheme="majorBidi" w:hint="cs"/>
          <w:sz w:val="28"/>
          <w:szCs w:val="28"/>
          <w:rtl/>
          <w:lang w:bidi="ar-EG"/>
        </w:rPr>
        <w:t>اقتصادي.</w:t>
      </w:r>
    </w:p>
    <w:p w14:paraId="686CE508" w14:textId="37EBAA5F" w:rsidR="00A137B7" w:rsidRPr="004F2763" w:rsidRDefault="00A137B7" w:rsidP="00E83C74">
      <w:pPr>
        <w:pStyle w:val="ListParagraph"/>
        <w:numPr>
          <w:ilvl w:val="0"/>
          <w:numId w:val="25"/>
        </w:numPr>
        <w:spacing w:before="240" w:after="20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إعادة توزيع العمالة الموجودة داخ</w:t>
      </w:r>
      <w:r w:rsidR="00755B37">
        <w:rPr>
          <w:rFonts w:asciiTheme="majorBidi" w:hAnsiTheme="majorBidi" w:cstheme="majorBidi"/>
          <w:sz w:val="28"/>
          <w:szCs w:val="28"/>
          <w:rtl/>
          <w:lang w:bidi="ar-EG"/>
        </w:rPr>
        <w:t xml:space="preserve">ل الهيئة وتعظيم </w:t>
      </w:r>
      <w:r w:rsidR="00755B37">
        <w:rPr>
          <w:rFonts w:asciiTheme="majorBidi" w:hAnsiTheme="majorBidi" w:cstheme="majorBidi" w:hint="cs"/>
          <w:sz w:val="28"/>
          <w:szCs w:val="28"/>
          <w:rtl/>
          <w:lang w:bidi="ar-EG"/>
        </w:rPr>
        <w:t>الاستفادة</w:t>
      </w:r>
      <w:r w:rsidR="00755B37">
        <w:rPr>
          <w:rFonts w:asciiTheme="majorBidi" w:hAnsiTheme="majorBidi" w:cstheme="majorBidi"/>
          <w:sz w:val="28"/>
          <w:szCs w:val="28"/>
          <w:rtl/>
          <w:lang w:bidi="ar-EG"/>
        </w:rPr>
        <w:t xml:space="preserve"> منها</w:t>
      </w:r>
      <w:r w:rsidR="00755B37">
        <w:rPr>
          <w:rFonts w:asciiTheme="majorBidi" w:hAnsiTheme="majorBidi" w:cstheme="majorBidi" w:hint="cs"/>
          <w:sz w:val="28"/>
          <w:szCs w:val="28"/>
          <w:rtl/>
          <w:lang w:bidi="ar-EG"/>
        </w:rPr>
        <w:t>.</w:t>
      </w:r>
    </w:p>
    <w:p w14:paraId="4867D754" w14:textId="77777777" w:rsidR="00A137B7" w:rsidRPr="004F2763" w:rsidRDefault="00A137B7" w:rsidP="00755B37">
      <w:pPr>
        <w:pStyle w:val="NoSpacing"/>
        <w:spacing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لذا ووفقاً لما سبق عرضه من نقاط قوة ونقاط ضعف فإنه يرى تطبيق التخطيط الإستراتيجي بأنواعه وذلك بهدف الوصول إلى تحقيق الإستراتيجية المنشودة :</w:t>
      </w:r>
    </w:p>
    <w:p w14:paraId="52BC7A6C" w14:textId="2CB6D7A6" w:rsidR="00A137B7" w:rsidRPr="004F2763" w:rsidRDefault="001C0495" w:rsidP="00E83C74">
      <w:pPr>
        <w:pStyle w:val="ListParagraph"/>
        <w:numPr>
          <w:ilvl w:val="0"/>
          <w:numId w:val="4"/>
        </w:numPr>
        <w:spacing w:before="360" w:after="200" w:line="360" w:lineRule="auto"/>
        <w:jc w:val="both"/>
        <w:rPr>
          <w:rFonts w:asciiTheme="majorBidi" w:hAnsiTheme="majorBidi" w:cstheme="majorBidi"/>
          <w:sz w:val="28"/>
          <w:szCs w:val="28"/>
          <w:lang w:bidi="ar-EG"/>
        </w:rPr>
      </w:pPr>
      <w:r>
        <w:rPr>
          <w:rFonts w:asciiTheme="majorBidi" w:hAnsiTheme="majorBidi" w:cstheme="majorBidi"/>
          <w:sz w:val="28"/>
          <w:szCs w:val="28"/>
          <w:rtl/>
          <w:lang w:bidi="ar-EG"/>
        </w:rPr>
        <w:t>التخطيط الهيكلي</w:t>
      </w:r>
      <w:r w:rsidR="00A137B7" w:rsidRPr="004F2763">
        <w:rPr>
          <w:rFonts w:asciiTheme="majorBidi" w:hAnsiTheme="majorBidi" w:cstheme="majorBidi"/>
          <w:sz w:val="28"/>
          <w:szCs w:val="28"/>
          <w:rtl/>
          <w:lang w:bidi="ar-EG"/>
        </w:rPr>
        <w:t>: يجي إتخاذ قرارات تتعلق بإعادة هيكلة الهيئة الوطنية للإعلام بما يتماشى مع التركيب الإقتصادي والغرض من إنشاؤها في ضوء قانون رقم 1</w:t>
      </w:r>
      <w:r w:rsidR="0012253E">
        <w:rPr>
          <w:rFonts w:asciiTheme="majorBidi" w:hAnsiTheme="majorBidi" w:cstheme="majorBidi"/>
          <w:sz w:val="28"/>
          <w:szCs w:val="28"/>
          <w:rtl/>
          <w:lang w:bidi="ar-EG"/>
        </w:rPr>
        <w:t>78</w:t>
      </w:r>
      <w:r w:rsidR="0012253E">
        <w:rPr>
          <w:rFonts w:asciiTheme="majorBidi" w:hAnsiTheme="majorBidi" w:cstheme="majorBidi" w:hint="cs"/>
          <w:sz w:val="28"/>
          <w:szCs w:val="28"/>
          <w:rtl/>
          <w:lang w:bidi="ar-EG"/>
        </w:rPr>
        <w:t xml:space="preserve"> </w:t>
      </w:r>
      <w:r w:rsidR="0012253E">
        <w:rPr>
          <w:rFonts w:asciiTheme="majorBidi" w:hAnsiTheme="majorBidi" w:cstheme="majorBidi"/>
          <w:sz w:val="28"/>
          <w:szCs w:val="28"/>
          <w:rtl/>
          <w:lang w:bidi="ar-EG"/>
        </w:rPr>
        <w:t>لسنة 2018</w:t>
      </w:r>
      <w:r w:rsidR="00A137B7" w:rsidRPr="004F2763">
        <w:rPr>
          <w:rFonts w:asciiTheme="majorBidi" w:hAnsiTheme="majorBidi" w:cstheme="majorBidi"/>
          <w:sz w:val="28"/>
          <w:szCs w:val="28"/>
          <w:rtl/>
          <w:lang w:bidi="ar-EG"/>
        </w:rPr>
        <w:t xml:space="preserve"> بتحديد إختصاصات الهيئة الوطنية </w:t>
      </w:r>
      <w:r w:rsidR="00755B37">
        <w:rPr>
          <w:rFonts w:asciiTheme="majorBidi" w:hAnsiTheme="majorBidi" w:cstheme="majorBidi"/>
          <w:sz w:val="28"/>
          <w:szCs w:val="28"/>
          <w:rtl/>
          <w:lang w:bidi="ar-EG"/>
        </w:rPr>
        <w:t>للإعلام وذلك وفقاً لما تم عرضه</w:t>
      </w:r>
      <w:r w:rsidR="00755B37">
        <w:rPr>
          <w:rFonts w:asciiTheme="majorBidi" w:hAnsiTheme="majorBidi" w:cstheme="majorBidi" w:hint="cs"/>
          <w:sz w:val="28"/>
          <w:szCs w:val="28"/>
          <w:rtl/>
          <w:lang w:bidi="ar-EG"/>
        </w:rPr>
        <w:t>.</w:t>
      </w:r>
    </w:p>
    <w:p w14:paraId="23B150F6" w14:textId="2EFA4A2D" w:rsidR="00A137B7" w:rsidRPr="004F2763" w:rsidRDefault="001C0495" w:rsidP="00E83C74">
      <w:pPr>
        <w:pStyle w:val="ListParagraph"/>
        <w:numPr>
          <w:ilvl w:val="0"/>
          <w:numId w:val="4"/>
        </w:numPr>
        <w:spacing w:before="360" w:after="200" w:line="360" w:lineRule="auto"/>
        <w:jc w:val="both"/>
        <w:rPr>
          <w:rFonts w:asciiTheme="majorBidi" w:hAnsiTheme="majorBidi" w:cstheme="majorBidi"/>
          <w:sz w:val="28"/>
          <w:szCs w:val="28"/>
          <w:lang w:bidi="ar-EG"/>
        </w:rPr>
      </w:pPr>
      <w:r>
        <w:rPr>
          <w:rFonts w:asciiTheme="majorBidi" w:hAnsiTheme="majorBidi" w:cstheme="majorBidi"/>
          <w:sz w:val="28"/>
          <w:szCs w:val="28"/>
          <w:rtl/>
          <w:lang w:bidi="ar-EG"/>
        </w:rPr>
        <w:t>التخطيط التوجيهي</w:t>
      </w:r>
      <w:r w:rsidR="00A137B7" w:rsidRPr="004F2763">
        <w:rPr>
          <w:rFonts w:asciiTheme="majorBidi" w:hAnsiTheme="majorBidi" w:cstheme="majorBidi"/>
          <w:sz w:val="28"/>
          <w:szCs w:val="28"/>
          <w:rtl/>
          <w:lang w:bidi="ar-EG"/>
        </w:rPr>
        <w:t xml:space="preserve">: إتخاذ قرارات من شأنها تغيير في الوظائف وتوحيدها في ظل الهيكل المعلن مما سيسهم </w:t>
      </w:r>
      <w:r w:rsidR="00755B37">
        <w:rPr>
          <w:rFonts w:asciiTheme="majorBidi" w:hAnsiTheme="majorBidi" w:cstheme="majorBidi"/>
          <w:sz w:val="28"/>
          <w:szCs w:val="28"/>
          <w:rtl/>
          <w:lang w:bidi="ar-EG"/>
        </w:rPr>
        <w:t>في خلق روح المنافسة والإبداع</w:t>
      </w:r>
      <w:r w:rsidR="00755B37">
        <w:rPr>
          <w:rFonts w:asciiTheme="majorBidi" w:hAnsiTheme="majorBidi" w:cstheme="majorBidi" w:hint="cs"/>
          <w:sz w:val="28"/>
          <w:szCs w:val="28"/>
          <w:rtl/>
          <w:lang w:bidi="ar-EG"/>
        </w:rPr>
        <w:t>.</w:t>
      </w:r>
    </w:p>
    <w:p w14:paraId="647BAB08" w14:textId="24D6D68D" w:rsidR="00A137B7" w:rsidRPr="004F2763" w:rsidRDefault="001C0495" w:rsidP="00E83C74">
      <w:pPr>
        <w:pStyle w:val="ListParagraph"/>
        <w:numPr>
          <w:ilvl w:val="0"/>
          <w:numId w:val="4"/>
        </w:numPr>
        <w:spacing w:before="360" w:after="200" w:line="360" w:lineRule="auto"/>
        <w:jc w:val="both"/>
        <w:rPr>
          <w:rFonts w:asciiTheme="majorBidi" w:hAnsiTheme="majorBidi" w:cstheme="majorBidi"/>
          <w:sz w:val="28"/>
          <w:szCs w:val="28"/>
          <w:lang w:bidi="ar-EG"/>
        </w:rPr>
      </w:pPr>
      <w:r>
        <w:rPr>
          <w:rFonts w:asciiTheme="majorBidi" w:hAnsiTheme="majorBidi" w:cstheme="majorBidi"/>
          <w:sz w:val="28"/>
          <w:szCs w:val="28"/>
          <w:rtl/>
          <w:lang w:bidi="ar-EG"/>
        </w:rPr>
        <w:t>التخطيط الشامل</w:t>
      </w:r>
      <w:r w:rsidR="00A137B7" w:rsidRPr="004F2763">
        <w:rPr>
          <w:rFonts w:asciiTheme="majorBidi" w:hAnsiTheme="majorBidi" w:cstheme="majorBidi"/>
          <w:sz w:val="28"/>
          <w:szCs w:val="28"/>
          <w:rtl/>
          <w:lang w:bidi="ar-EG"/>
        </w:rPr>
        <w:t xml:space="preserve">: توظيف كل الموارد وإستغلالها بكفاءة وشمولية للأهداف الإستراتيجية الخاصة وذلك من خلال تطبيق موازنة البرامج والأداء وتوحيد النفقة وضمان عدم </w:t>
      </w:r>
      <w:r w:rsidR="00755B37" w:rsidRPr="004F2763">
        <w:rPr>
          <w:rFonts w:asciiTheme="majorBidi" w:hAnsiTheme="majorBidi" w:cstheme="majorBidi" w:hint="cs"/>
          <w:sz w:val="28"/>
          <w:szCs w:val="28"/>
          <w:rtl/>
          <w:lang w:bidi="ar-EG"/>
        </w:rPr>
        <w:t>الازدواج</w:t>
      </w:r>
      <w:r w:rsidR="00755B37">
        <w:rPr>
          <w:rFonts w:asciiTheme="majorBidi" w:hAnsiTheme="majorBidi" w:cstheme="majorBidi"/>
          <w:sz w:val="28"/>
          <w:szCs w:val="28"/>
          <w:rtl/>
          <w:lang w:bidi="ar-EG"/>
        </w:rPr>
        <w:t xml:space="preserve"> فيها</w:t>
      </w:r>
      <w:r w:rsidR="00755B37">
        <w:rPr>
          <w:rFonts w:asciiTheme="majorBidi" w:hAnsiTheme="majorBidi" w:cstheme="majorBidi" w:hint="cs"/>
          <w:sz w:val="28"/>
          <w:szCs w:val="28"/>
          <w:rtl/>
          <w:lang w:bidi="ar-EG"/>
        </w:rPr>
        <w:t>.</w:t>
      </w:r>
    </w:p>
    <w:p w14:paraId="775D3E8D" w14:textId="58F2166C" w:rsidR="00A137B7" w:rsidRPr="004F2763" w:rsidRDefault="001C0495" w:rsidP="00E83C74">
      <w:pPr>
        <w:pStyle w:val="ListParagraph"/>
        <w:numPr>
          <w:ilvl w:val="0"/>
          <w:numId w:val="4"/>
        </w:numPr>
        <w:spacing w:before="360" w:after="200" w:line="360" w:lineRule="auto"/>
        <w:jc w:val="both"/>
        <w:rPr>
          <w:rFonts w:asciiTheme="majorBidi" w:hAnsiTheme="majorBidi" w:cstheme="majorBidi"/>
          <w:sz w:val="28"/>
          <w:szCs w:val="28"/>
          <w:lang w:bidi="ar-EG"/>
        </w:rPr>
      </w:pPr>
      <w:r>
        <w:rPr>
          <w:rFonts w:asciiTheme="majorBidi" w:hAnsiTheme="majorBidi" w:cstheme="majorBidi"/>
          <w:sz w:val="28"/>
          <w:szCs w:val="28"/>
          <w:rtl/>
          <w:lang w:bidi="ar-EG"/>
        </w:rPr>
        <w:t>التخطيط الجزئي</w:t>
      </w:r>
      <w:r w:rsidR="00A137B7" w:rsidRPr="004F2763">
        <w:rPr>
          <w:rFonts w:asciiTheme="majorBidi" w:hAnsiTheme="majorBidi" w:cstheme="majorBidi"/>
          <w:sz w:val="28"/>
          <w:szCs w:val="28"/>
          <w:rtl/>
          <w:lang w:bidi="ar-EG"/>
        </w:rPr>
        <w:t xml:space="preserve">: هو تخطيط على المستوى القطاعي وذلك وصولاً لتحقيق الأهداف الإستراتيجية الكبرى بعد الوصول </w:t>
      </w:r>
      <w:r w:rsidR="00755B37">
        <w:rPr>
          <w:rFonts w:asciiTheme="majorBidi" w:hAnsiTheme="majorBidi" w:cstheme="majorBidi"/>
          <w:sz w:val="28"/>
          <w:szCs w:val="28"/>
          <w:rtl/>
          <w:lang w:bidi="ar-EG"/>
        </w:rPr>
        <w:t>إلى الهيكل الجديد السابق عرضه</w:t>
      </w:r>
      <w:r w:rsidR="00755B37">
        <w:rPr>
          <w:rFonts w:asciiTheme="majorBidi" w:hAnsiTheme="majorBidi" w:cstheme="majorBidi" w:hint="cs"/>
          <w:sz w:val="28"/>
          <w:szCs w:val="28"/>
          <w:rtl/>
          <w:lang w:bidi="ar-EG"/>
        </w:rPr>
        <w:t>.</w:t>
      </w:r>
    </w:p>
    <w:p w14:paraId="5B3A31D0" w14:textId="545567D5" w:rsidR="004A60EE" w:rsidRDefault="0058333E" w:rsidP="00C97B35">
      <w:pPr>
        <w:spacing w:before="240" w:after="0" w:line="360" w:lineRule="auto"/>
        <w:jc w:val="both"/>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lastRenderedPageBreak/>
        <w:t>الم</w:t>
      </w:r>
      <w:r w:rsidR="00C97B35">
        <w:rPr>
          <w:rFonts w:asciiTheme="majorBidi" w:hAnsiTheme="majorBidi" w:cstheme="majorBidi" w:hint="cs"/>
          <w:b/>
          <w:bCs/>
          <w:sz w:val="32"/>
          <w:szCs w:val="32"/>
          <w:rtl/>
          <w:lang w:bidi="ar-EG"/>
        </w:rPr>
        <w:t>طلب</w:t>
      </w:r>
      <w:r>
        <w:rPr>
          <w:rFonts w:asciiTheme="majorBidi" w:hAnsiTheme="majorBidi" w:cstheme="majorBidi" w:hint="cs"/>
          <w:b/>
          <w:bCs/>
          <w:sz w:val="32"/>
          <w:szCs w:val="32"/>
          <w:rtl/>
          <w:lang w:bidi="ar-EG"/>
        </w:rPr>
        <w:t xml:space="preserve"> الثالث </w:t>
      </w:r>
      <w:r w:rsidR="004A60EE" w:rsidRPr="004A60EE">
        <w:rPr>
          <w:rFonts w:asciiTheme="majorBidi" w:hAnsiTheme="majorBidi" w:cstheme="majorBidi" w:hint="cs"/>
          <w:b/>
          <w:bCs/>
          <w:sz w:val="32"/>
          <w:szCs w:val="32"/>
          <w:rtl/>
          <w:lang w:bidi="ar-EG"/>
        </w:rPr>
        <w:t xml:space="preserve">: </w:t>
      </w:r>
      <w:r w:rsidR="004A60EE" w:rsidRPr="004A60EE">
        <w:rPr>
          <w:rFonts w:asciiTheme="majorBidi" w:hAnsiTheme="majorBidi" w:cstheme="majorBidi"/>
          <w:b/>
          <w:bCs/>
          <w:sz w:val="32"/>
          <w:szCs w:val="32"/>
          <w:rtl/>
          <w:lang w:bidi="ar-EG"/>
        </w:rPr>
        <w:t xml:space="preserve"> دور</w:t>
      </w:r>
      <w:r w:rsidR="004A60EE" w:rsidRPr="004A60EE">
        <w:rPr>
          <w:rFonts w:asciiTheme="majorBidi" w:hAnsiTheme="majorBidi" w:cstheme="majorBidi" w:hint="cs"/>
          <w:b/>
          <w:bCs/>
          <w:sz w:val="32"/>
          <w:szCs w:val="32"/>
          <w:rtl/>
          <w:lang w:bidi="ar-EG"/>
        </w:rPr>
        <w:t xml:space="preserve"> </w:t>
      </w:r>
      <w:r w:rsidR="004A60EE" w:rsidRPr="004A60EE">
        <w:rPr>
          <w:rFonts w:asciiTheme="majorBidi" w:hAnsiTheme="majorBidi" w:cstheme="majorBidi"/>
          <w:b/>
          <w:bCs/>
          <w:sz w:val="32"/>
          <w:szCs w:val="32"/>
          <w:rtl/>
          <w:lang w:bidi="ar-EG"/>
        </w:rPr>
        <w:t xml:space="preserve">الشراكة مع القطاع الخاص في </w:t>
      </w:r>
      <w:r w:rsidR="004A60EE" w:rsidRPr="004A60EE">
        <w:rPr>
          <w:rFonts w:asciiTheme="majorBidi" w:hAnsiTheme="majorBidi" w:cstheme="majorBidi" w:hint="cs"/>
          <w:b/>
          <w:bCs/>
          <w:sz w:val="32"/>
          <w:szCs w:val="32"/>
          <w:rtl/>
          <w:lang w:bidi="ar-EG"/>
        </w:rPr>
        <w:t>استراتيجية</w:t>
      </w:r>
      <w:r w:rsidR="004A60EE" w:rsidRPr="004A60EE">
        <w:rPr>
          <w:rFonts w:asciiTheme="majorBidi" w:hAnsiTheme="majorBidi" w:cstheme="majorBidi"/>
          <w:b/>
          <w:bCs/>
          <w:sz w:val="32"/>
          <w:szCs w:val="32"/>
          <w:rtl/>
          <w:lang w:bidi="ar-EG"/>
        </w:rPr>
        <w:t xml:space="preserve"> الإعلام</w:t>
      </w:r>
    </w:p>
    <w:p w14:paraId="3B0B2498" w14:textId="77777777" w:rsidR="004A60EE" w:rsidRDefault="00B83570" w:rsidP="004A60EE">
      <w:pPr>
        <w:spacing w:line="360" w:lineRule="auto"/>
        <w:jc w:val="both"/>
        <w:rPr>
          <w:rFonts w:asciiTheme="majorBidi" w:hAnsiTheme="majorBidi" w:cstheme="majorBidi"/>
          <w:b/>
          <w:bCs/>
          <w:sz w:val="32"/>
          <w:szCs w:val="32"/>
          <w:rtl/>
          <w:lang w:bidi="ar-EG"/>
        </w:rPr>
      </w:pPr>
      <w:r w:rsidRPr="004F2763">
        <w:rPr>
          <w:rFonts w:asciiTheme="majorBidi" w:hAnsiTheme="majorBidi" w:cstheme="majorBidi"/>
          <w:sz w:val="28"/>
          <w:szCs w:val="28"/>
          <w:rtl/>
          <w:lang w:bidi="ar-EG"/>
        </w:rPr>
        <w:t>يمثل القطاع الخاص في الإعلام جزء أصيل ومهم في ألة الإعلام حيث أنه يعبر عن الإعلام الحر الغير موجه كما هو موجود بالإعلام الحكومي الموجه ويعبر أيضاً وجهات نظر مختلفة ومهمة تمثل أطياف مختلفة للمجتمع ينبغي الإنتباه لها</w:t>
      </w:r>
      <w:r w:rsidR="004A60EE">
        <w:rPr>
          <w:rFonts w:asciiTheme="majorBidi" w:hAnsiTheme="majorBidi" w:cstheme="majorBidi"/>
          <w:sz w:val="28"/>
          <w:szCs w:val="28"/>
          <w:rtl/>
          <w:lang w:bidi="ar-EG"/>
        </w:rPr>
        <w:t xml:space="preserve"> عند القيام بأي </w:t>
      </w:r>
      <w:r w:rsidR="004A60EE">
        <w:rPr>
          <w:rFonts w:asciiTheme="majorBidi" w:hAnsiTheme="majorBidi" w:cstheme="majorBidi" w:hint="cs"/>
          <w:sz w:val="28"/>
          <w:szCs w:val="28"/>
          <w:rtl/>
          <w:lang w:bidi="ar-EG"/>
        </w:rPr>
        <w:t>شي</w:t>
      </w:r>
      <w:r w:rsidR="004A60EE">
        <w:rPr>
          <w:rFonts w:asciiTheme="majorBidi" w:hAnsiTheme="majorBidi" w:cstheme="majorBidi" w:hint="eastAsia"/>
          <w:sz w:val="28"/>
          <w:szCs w:val="28"/>
          <w:rtl/>
          <w:lang w:bidi="ar-EG"/>
        </w:rPr>
        <w:t>ء</w:t>
      </w:r>
      <w:r w:rsidR="004A60EE">
        <w:rPr>
          <w:rFonts w:asciiTheme="majorBidi" w:hAnsiTheme="majorBidi" w:cstheme="majorBidi"/>
          <w:sz w:val="28"/>
          <w:szCs w:val="28"/>
          <w:rtl/>
          <w:lang w:bidi="ar-EG"/>
        </w:rPr>
        <w:t xml:space="preserve"> خاص بالدولة</w:t>
      </w:r>
      <w:r w:rsidR="004A60EE">
        <w:rPr>
          <w:rFonts w:asciiTheme="majorBidi" w:hAnsiTheme="majorBidi" w:cstheme="majorBidi" w:hint="cs"/>
          <w:sz w:val="28"/>
          <w:szCs w:val="28"/>
          <w:rtl/>
          <w:lang w:bidi="ar-EG"/>
        </w:rPr>
        <w:t>.</w:t>
      </w:r>
      <w:r w:rsidR="004A60EE">
        <w:rPr>
          <w:rFonts w:asciiTheme="majorBidi" w:hAnsiTheme="majorBidi" w:cstheme="majorBidi" w:hint="cs"/>
          <w:b/>
          <w:bCs/>
          <w:sz w:val="32"/>
          <w:szCs w:val="32"/>
          <w:rtl/>
          <w:lang w:bidi="ar-EG"/>
        </w:rPr>
        <w:t xml:space="preserve">  </w:t>
      </w:r>
      <w:r w:rsidRPr="004F2763">
        <w:rPr>
          <w:rFonts w:asciiTheme="majorBidi" w:hAnsiTheme="majorBidi" w:cstheme="majorBidi"/>
          <w:sz w:val="28"/>
          <w:szCs w:val="28"/>
          <w:rtl/>
          <w:lang w:bidi="ar-EG"/>
        </w:rPr>
        <w:t xml:space="preserve">كما يتكون الإعلام الخاص من العديد من المؤسسات ذات التوجهات المختلفة ومصادر التمويل المختلفة والتي تعبر عن </w:t>
      </w:r>
      <w:r w:rsidR="004A60EE">
        <w:rPr>
          <w:rFonts w:asciiTheme="majorBidi" w:hAnsiTheme="majorBidi" w:cstheme="majorBidi"/>
          <w:sz w:val="28"/>
          <w:szCs w:val="28"/>
          <w:rtl/>
          <w:lang w:bidi="ar-EG"/>
        </w:rPr>
        <w:t>وجهة نظر أصحابها وتخدم مصالحهم</w:t>
      </w:r>
      <w:r w:rsidR="004A60EE">
        <w:rPr>
          <w:rFonts w:asciiTheme="majorBidi" w:hAnsiTheme="majorBidi" w:cstheme="majorBidi" w:hint="cs"/>
          <w:sz w:val="28"/>
          <w:szCs w:val="28"/>
          <w:rtl/>
          <w:lang w:bidi="ar-EG"/>
        </w:rPr>
        <w:t>.</w:t>
      </w:r>
    </w:p>
    <w:p w14:paraId="770AA432" w14:textId="77777777" w:rsidR="004A60EE" w:rsidRDefault="00B83570" w:rsidP="004A60EE">
      <w:pPr>
        <w:spacing w:line="360" w:lineRule="auto"/>
        <w:jc w:val="both"/>
        <w:rPr>
          <w:rFonts w:asciiTheme="majorBidi" w:hAnsiTheme="majorBidi" w:cstheme="majorBidi"/>
          <w:b/>
          <w:bCs/>
          <w:sz w:val="32"/>
          <w:szCs w:val="32"/>
          <w:rtl/>
          <w:lang w:bidi="ar-EG"/>
        </w:rPr>
      </w:pPr>
      <w:r w:rsidRPr="004F2763">
        <w:rPr>
          <w:rFonts w:asciiTheme="majorBidi" w:hAnsiTheme="majorBidi" w:cstheme="majorBidi"/>
          <w:sz w:val="28"/>
          <w:szCs w:val="28"/>
          <w:rtl/>
          <w:lang w:bidi="ar-EG"/>
        </w:rPr>
        <w:t>وفي هذا الصدد يجدر الإشارة إلى ضرورة حدوث تضافر في الجهود ودمج بين الإعلام الخاص والإعلام الحكومي بما يخدم مصالح الدولة المصرية وتوحيد الفكر وذلك من خلال الإستفادة من الإمكانيات المتاحة لدى التليفزيون الحكومي والكوادر الموجودة لديه والتمويل اللازم من القطاع الخاص وذلك حتى يتم عمل أعمال هادفه تحافظ على القيم والمبادئ وتو</w:t>
      </w:r>
      <w:r w:rsidR="004A60EE">
        <w:rPr>
          <w:rFonts w:asciiTheme="majorBidi" w:hAnsiTheme="majorBidi" w:cstheme="majorBidi"/>
          <w:sz w:val="28"/>
          <w:szCs w:val="28"/>
          <w:rtl/>
          <w:lang w:bidi="ar-EG"/>
        </w:rPr>
        <w:t>صيل الحقائق في صورتها الصحيحة</w:t>
      </w:r>
      <w:r w:rsidR="004A60EE">
        <w:rPr>
          <w:rFonts w:asciiTheme="majorBidi" w:hAnsiTheme="majorBidi" w:cstheme="majorBidi" w:hint="cs"/>
          <w:sz w:val="28"/>
          <w:szCs w:val="28"/>
          <w:rtl/>
          <w:lang w:bidi="ar-EG"/>
        </w:rPr>
        <w:t>.</w:t>
      </w:r>
    </w:p>
    <w:p w14:paraId="1AFF9EF2" w14:textId="6B102394" w:rsidR="00B83570" w:rsidRPr="004A60EE" w:rsidRDefault="00B83570" w:rsidP="0034540F">
      <w:pPr>
        <w:spacing w:line="360" w:lineRule="auto"/>
        <w:jc w:val="both"/>
        <w:rPr>
          <w:rFonts w:asciiTheme="majorBidi" w:hAnsiTheme="majorBidi" w:cstheme="majorBidi"/>
          <w:b/>
          <w:bCs/>
          <w:sz w:val="32"/>
          <w:szCs w:val="32"/>
          <w:rtl/>
          <w:lang w:bidi="ar-EG"/>
        </w:rPr>
      </w:pPr>
      <w:r w:rsidRPr="004F2763">
        <w:rPr>
          <w:rFonts w:asciiTheme="majorBidi" w:hAnsiTheme="majorBidi" w:cstheme="majorBidi"/>
          <w:sz w:val="28"/>
          <w:szCs w:val="28"/>
          <w:rtl/>
          <w:lang w:bidi="ar-EG"/>
        </w:rPr>
        <w:t xml:space="preserve">وسيسهم ذلك في إعادة تشكيل فهم المواطنين وإعلامهم بالجهود التي تقوم بها الدولة من مشاريع إنمائية هامة وبث القيم الأخلاقية في المجتمع والحفاظ على الهوية المصرية والعمل على تصحيح الكثير من المفاهيم المغلوطة التي يتم بثها عبر قنوات الإعلام المعادية وتجديد الخطاب الديني وذلك في ضوء </w:t>
      </w:r>
      <w:r w:rsidR="00EA2F4C" w:rsidRPr="004F2763">
        <w:rPr>
          <w:rFonts w:asciiTheme="majorBidi" w:hAnsiTheme="majorBidi" w:cstheme="majorBidi" w:hint="cs"/>
          <w:sz w:val="28"/>
          <w:szCs w:val="28"/>
          <w:rtl/>
          <w:lang w:bidi="ar-EG"/>
        </w:rPr>
        <w:t>انتشار</w:t>
      </w:r>
      <w:r w:rsidRPr="004F2763">
        <w:rPr>
          <w:rFonts w:asciiTheme="majorBidi" w:hAnsiTheme="majorBidi" w:cstheme="majorBidi"/>
          <w:sz w:val="28"/>
          <w:szCs w:val="28"/>
          <w:rtl/>
          <w:lang w:bidi="ar-EG"/>
        </w:rPr>
        <w:t xml:space="preserve"> العديد من الأفك</w:t>
      </w:r>
      <w:r w:rsidR="0034540F">
        <w:rPr>
          <w:rFonts w:asciiTheme="majorBidi" w:hAnsiTheme="majorBidi" w:cstheme="majorBidi"/>
          <w:sz w:val="28"/>
          <w:szCs w:val="28"/>
          <w:rtl/>
          <w:lang w:bidi="ar-EG"/>
        </w:rPr>
        <w:t>ار والفتاوى والتوجهات المغلوطة</w:t>
      </w:r>
      <w:r w:rsidR="0034540F">
        <w:rPr>
          <w:rFonts w:asciiTheme="majorBidi" w:hAnsiTheme="majorBidi" w:cstheme="majorBidi" w:hint="cs"/>
          <w:sz w:val="28"/>
          <w:szCs w:val="28"/>
          <w:rtl/>
          <w:lang w:bidi="ar-EG"/>
        </w:rPr>
        <w:t>.</w:t>
      </w:r>
    </w:p>
    <w:p w14:paraId="5B8173B8" w14:textId="6806B55F" w:rsidR="00B83570" w:rsidRPr="004F2763" w:rsidRDefault="00B83570" w:rsidP="00E83C74">
      <w:pPr>
        <w:spacing w:before="360" w:line="360" w:lineRule="auto"/>
        <w:jc w:val="both"/>
        <w:rPr>
          <w:rFonts w:asciiTheme="majorBidi" w:hAnsiTheme="majorBidi" w:cstheme="majorBidi"/>
          <w:b/>
          <w:bCs/>
          <w:sz w:val="28"/>
          <w:szCs w:val="28"/>
          <w:u w:val="single"/>
          <w:lang w:bidi="ar-EG"/>
        </w:rPr>
      </w:pPr>
      <w:r w:rsidRPr="004F2763">
        <w:rPr>
          <w:rFonts w:asciiTheme="majorBidi" w:hAnsiTheme="majorBidi" w:cstheme="majorBidi"/>
          <w:b/>
          <w:bCs/>
          <w:sz w:val="28"/>
          <w:szCs w:val="28"/>
          <w:u w:val="single"/>
          <w:rtl/>
          <w:lang w:bidi="ar-EG"/>
        </w:rPr>
        <w:t xml:space="preserve"> الأنشطة التي يمكن دخول القطاع الخاص فيها </w:t>
      </w:r>
      <w:r w:rsidR="0034540F">
        <w:rPr>
          <w:rStyle w:val="FootnoteReference"/>
          <w:rFonts w:asciiTheme="majorBidi" w:hAnsiTheme="majorBidi" w:cstheme="majorBidi"/>
          <w:b/>
          <w:bCs/>
          <w:sz w:val="28"/>
          <w:szCs w:val="28"/>
          <w:u w:val="single"/>
          <w:rtl/>
          <w:lang w:bidi="ar-EG"/>
        </w:rPr>
        <w:footnoteReference w:id="8"/>
      </w:r>
      <w:r w:rsidRPr="004F2763">
        <w:rPr>
          <w:rFonts w:asciiTheme="majorBidi" w:hAnsiTheme="majorBidi" w:cstheme="majorBidi"/>
          <w:b/>
          <w:bCs/>
          <w:sz w:val="28"/>
          <w:szCs w:val="28"/>
          <w:u w:val="single"/>
          <w:rtl/>
          <w:lang w:bidi="ar-EG"/>
        </w:rPr>
        <w:t xml:space="preserve">: </w:t>
      </w:r>
    </w:p>
    <w:p w14:paraId="10413077" w14:textId="7DC8E189" w:rsidR="00B83570" w:rsidRPr="004F2763" w:rsidRDefault="001C0495" w:rsidP="00E83C74">
      <w:pPr>
        <w:spacing w:before="360" w:line="360" w:lineRule="auto"/>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تتمثل </w:t>
      </w:r>
      <w:r w:rsidR="00B83570" w:rsidRPr="004F2763">
        <w:rPr>
          <w:rFonts w:asciiTheme="majorBidi" w:hAnsiTheme="majorBidi" w:cstheme="majorBidi"/>
          <w:sz w:val="28"/>
          <w:szCs w:val="28"/>
          <w:rtl/>
          <w:lang w:bidi="ar-EG"/>
        </w:rPr>
        <w:t>الجهات التي يمكن الشراكة معها والأنشطة الممكن عملها</w:t>
      </w:r>
      <w:r>
        <w:rPr>
          <w:rFonts w:asciiTheme="majorBidi" w:hAnsiTheme="majorBidi" w:cstheme="majorBidi" w:hint="cs"/>
          <w:sz w:val="28"/>
          <w:szCs w:val="28"/>
          <w:rtl/>
          <w:lang w:bidi="ar-EG"/>
        </w:rPr>
        <w:t xml:space="preserve"> فيما يلي</w:t>
      </w:r>
      <w:r w:rsidR="00B83570" w:rsidRPr="004F2763">
        <w:rPr>
          <w:rFonts w:asciiTheme="majorBidi" w:hAnsiTheme="majorBidi" w:cstheme="majorBidi"/>
          <w:sz w:val="28"/>
          <w:szCs w:val="28"/>
          <w:rtl/>
          <w:lang w:bidi="ar-EG"/>
        </w:rPr>
        <w:t>:</w:t>
      </w:r>
    </w:p>
    <w:p w14:paraId="2FECF7CF" w14:textId="4F608C5D" w:rsidR="00B83570" w:rsidRPr="004F2763" w:rsidRDefault="00B83570" w:rsidP="0034540F">
      <w:pPr>
        <w:pStyle w:val="ListParagraph"/>
        <w:numPr>
          <w:ilvl w:val="0"/>
          <w:numId w:val="17"/>
        </w:numPr>
        <w:spacing w:after="0" w:line="360" w:lineRule="auto"/>
        <w:ind w:left="461" w:hangingChars="164" w:hanging="461"/>
        <w:contextualSpacing w:val="0"/>
        <w:jc w:val="both"/>
        <w:rPr>
          <w:rFonts w:asciiTheme="majorBidi" w:hAnsiTheme="majorBidi" w:cstheme="majorBidi"/>
          <w:b/>
          <w:bCs/>
          <w:sz w:val="28"/>
          <w:szCs w:val="28"/>
          <w:lang w:bidi="ar-EG"/>
        </w:rPr>
      </w:pPr>
      <w:r w:rsidRPr="004F2763">
        <w:rPr>
          <w:rFonts w:asciiTheme="majorBidi" w:hAnsiTheme="majorBidi" w:cstheme="majorBidi"/>
          <w:b/>
          <w:bCs/>
          <w:sz w:val="28"/>
          <w:szCs w:val="28"/>
          <w:rtl/>
          <w:lang w:bidi="ar-EG"/>
        </w:rPr>
        <w:t>الشركات الإنتاج</w:t>
      </w:r>
      <w:r w:rsidR="0034540F">
        <w:rPr>
          <w:rFonts w:asciiTheme="majorBidi" w:hAnsiTheme="majorBidi" w:cstheme="majorBidi"/>
          <w:b/>
          <w:bCs/>
          <w:sz w:val="28"/>
          <w:szCs w:val="28"/>
          <w:rtl/>
          <w:lang w:bidi="ar-EG"/>
        </w:rPr>
        <w:t>ية</w:t>
      </w:r>
    </w:p>
    <w:p w14:paraId="30EB8AFB" w14:textId="51B72AC4" w:rsidR="00B83570" w:rsidRPr="004F2763" w:rsidRDefault="0034540F" w:rsidP="0034540F">
      <w:pPr>
        <w:pStyle w:val="ListParagraph"/>
        <w:numPr>
          <w:ilvl w:val="0"/>
          <w:numId w:val="17"/>
        </w:numPr>
        <w:spacing w:after="0" w:line="360" w:lineRule="auto"/>
        <w:ind w:left="461" w:hangingChars="164" w:hanging="461"/>
        <w:contextualSpacing w:val="0"/>
        <w:jc w:val="both"/>
        <w:rPr>
          <w:rFonts w:asciiTheme="majorBidi" w:hAnsiTheme="majorBidi" w:cstheme="majorBidi"/>
          <w:b/>
          <w:bCs/>
          <w:sz w:val="28"/>
          <w:szCs w:val="28"/>
          <w:lang w:bidi="ar-EG"/>
        </w:rPr>
      </w:pPr>
      <w:r>
        <w:rPr>
          <w:rFonts w:asciiTheme="majorBidi" w:hAnsiTheme="majorBidi" w:cstheme="majorBidi"/>
          <w:b/>
          <w:bCs/>
          <w:sz w:val="28"/>
          <w:szCs w:val="28"/>
          <w:rtl/>
          <w:lang w:bidi="ar-EG"/>
        </w:rPr>
        <w:t>المؤسسات الدينية</w:t>
      </w:r>
    </w:p>
    <w:p w14:paraId="573F7D4C" w14:textId="3B212553" w:rsidR="00B83570" w:rsidRPr="004F2763" w:rsidRDefault="0034540F" w:rsidP="0034540F">
      <w:pPr>
        <w:pStyle w:val="ListParagraph"/>
        <w:numPr>
          <w:ilvl w:val="0"/>
          <w:numId w:val="17"/>
        </w:numPr>
        <w:spacing w:after="0" w:line="360" w:lineRule="auto"/>
        <w:ind w:left="461" w:hangingChars="164" w:hanging="461"/>
        <w:contextualSpacing w:val="0"/>
        <w:jc w:val="both"/>
        <w:rPr>
          <w:rFonts w:asciiTheme="majorBidi" w:hAnsiTheme="majorBidi" w:cstheme="majorBidi"/>
          <w:b/>
          <w:bCs/>
          <w:sz w:val="28"/>
          <w:szCs w:val="28"/>
          <w:lang w:bidi="ar-EG"/>
        </w:rPr>
      </w:pPr>
      <w:r>
        <w:rPr>
          <w:rFonts w:asciiTheme="majorBidi" w:hAnsiTheme="majorBidi" w:cstheme="majorBidi"/>
          <w:b/>
          <w:bCs/>
          <w:sz w:val="28"/>
          <w:szCs w:val="28"/>
          <w:rtl/>
          <w:lang w:bidi="ar-EG"/>
        </w:rPr>
        <w:t xml:space="preserve">الوكالات الإخبارية </w:t>
      </w:r>
    </w:p>
    <w:p w14:paraId="1964C9EC" w14:textId="5EBB9B7F" w:rsidR="00190472" w:rsidRDefault="0034540F" w:rsidP="001C0495">
      <w:pPr>
        <w:pStyle w:val="ListParagraph"/>
        <w:numPr>
          <w:ilvl w:val="0"/>
          <w:numId w:val="17"/>
        </w:numPr>
        <w:spacing w:before="360" w:after="200" w:line="360" w:lineRule="auto"/>
        <w:ind w:left="509"/>
        <w:jc w:val="both"/>
        <w:rPr>
          <w:rFonts w:asciiTheme="majorBidi" w:hAnsiTheme="majorBidi" w:cstheme="majorBidi"/>
          <w:b/>
          <w:bCs/>
          <w:sz w:val="28"/>
          <w:szCs w:val="28"/>
          <w:lang w:bidi="ar-EG"/>
        </w:rPr>
      </w:pPr>
      <w:r>
        <w:rPr>
          <w:rFonts w:asciiTheme="majorBidi" w:hAnsiTheme="majorBidi" w:cstheme="majorBidi"/>
          <w:b/>
          <w:bCs/>
          <w:sz w:val="28"/>
          <w:szCs w:val="28"/>
          <w:rtl/>
          <w:lang w:bidi="ar-EG"/>
        </w:rPr>
        <w:t>القنوات الخاصة</w:t>
      </w:r>
    </w:p>
    <w:p w14:paraId="5E493F23" w14:textId="77777777" w:rsidR="001C0495" w:rsidRDefault="001C0495" w:rsidP="001C0495">
      <w:pPr>
        <w:pStyle w:val="ListParagraph"/>
        <w:spacing w:before="360" w:after="200" w:line="360" w:lineRule="auto"/>
        <w:ind w:left="509"/>
        <w:jc w:val="both"/>
        <w:rPr>
          <w:rFonts w:asciiTheme="majorBidi" w:hAnsiTheme="majorBidi" w:cstheme="majorBidi"/>
          <w:b/>
          <w:bCs/>
          <w:sz w:val="28"/>
          <w:szCs w:val="28"/>
          <w:rtl/>
          <w:lang w:bidi="ar-EG"/>
        </w:rPr>
      </w:pPr>
    </w:p>
    <w:p w14:paraId="016EE5E9" w14:textId="77777777" w:rsidR="0082239C" w:rsidRDefault="0082239C" w:rsidP="001C0495">
      <w:pPr>
        <w:pStyle w:val="ListParagraph"/>
        <w:spacing w:before="360" w:after="200" w:line="360" w:lineRule="auto"/>
        <w:ind w:left="509"/>
        <w:jc w:val="both"/>
        <w:rPr>
          <w:rFonts w:asciiTheme="majorBidi" w:hAnsiTheme="majorBidi" w:cstheme="majorBidi"/>
          <w:b/>
          <w:bCs/>
          <w:sz w:val="28"/>
          <w:szCs w:val="28"/>
          <w:rtl/>
          <w:lang w:bidi="ar-EG"/>
        </w:rPr>
      </w:pPr>
    </w:p>
    <w:p w14:paraId="5F3F4154" w14:textId="77777777" w:rsidR="00DF4E09" w:rsidRDefault="00DF4E09" w:rsidP="001C0495">
      <w:pPr>
        <w:pStyle w:val="ListParagraph"/>
        <w:spacing w:before="360" w:after="200" w:line="360" w:lineRule="auto"/>
        <w:ind w:left="509"/>
        <w:jc w:val="both"/>
        <w:rPr>
          <w:rFonts w:asciiTheme="majorBidi" w:hAnsiTheme="majorBidi" w:cstheme="majorBidi"/>
          <w:b/>
          <w:bCs/>
          <w:sz w:val="28"/>
          <w:szCs w:val="28"/>
          <w:rtl/>
          <w:lang w:bidi="ar-EG"/>
        </w:rPr>
      </w:pPr>
    </w:p>
    <w:p w14:paraId="18BA2B07" w14:textId="77777777" w:rsidR="00DF4E09" w:rsidRDefault="00DF4E09" w:rsidP="001C0495">
      <w:pPr>
        <w:pStyle w:val="ListParagraph"/>
        <w:spacing w:before="360" w:after="200" w:line="360" w:lineRule="auto"/>
        <w:ind w:left="509"/>
        <w:jc w:val="both"/>
        <w:rPr>
          <w:rFonts w:asciiTheme="majorBidi" w:hAnsiTheme="majorBidi" w:cstheme="majorBidi" w:hint="cs"/>
          <w:b/>
          <w:bCs/>
          <w:sz w:val="28"/>
          <w:szCs w:val="28"/>
          <w:rtl/>
          <w:lang w:bidi="ar-EG"/>
        </w:rPr>
      </w:pPr>
    </w:p>
    <w:p w14:paraId="2E7A430D" w14:textId="77777777" w:rsidR="0034540F" w:rsidRDefault="00B83570" w:rsidP="0034540F">
      <w:pPr>
        <w:pStyle w:val="ListParagraph"/>
        <w:numPr>
          <w:ilvl w:val="0"/>
          <w:numId w:val="37"/>
        </w:numPr>
        <w:spacing w:before="360" w:after="200" w:line="360" w:lineRule="auto"/>
        <w:jc w:val="both"/>
        <w:rPr>
          <w:rFonts w:asciiTheme="majorBidi" w:hAnsiTheme="majorBidi" w:cstheme="majorBidi"/>
          <w:b/>
          <w:bCs/>
          <w:sz w:val="28"/>
          <w:szCs w:val="28"/>
          <w:u w:val="single"/>
          <w:lang w:bidi="ar-EG"/>
        </w:rPr>
      </w:pPr>
      <w:r w:rsidRPr="0034540F">
        <w:rPr>
          <w:rFonts w:asciiTheme="majorBidi" w:hAnsiTheme="majorBidi" w:cstheme="majorBidi"/>
          <w:b/>
          <w:bCs/>
          <w:sz w:val="28"/>
          <w:szCs w:val="28"/>
          <w:u w:val="single"/>
          <w:rtl/>
          <w:lang w:bidi="ar-EG"/>
        </w:rPr>
        <w:lastRenderedPageBreak/>
        <w:t xml:space="preserve">الشركات الإنتاجية : </w:t>
      </w:r>
    </w:p>
    <w:p w14:paraId="36A58853" w14:textId="3338CBCD" w:rsidR="0034540F" w:rsidRDefault="00B83570" w:rsidP="0034540F">
      <w:pPr>
        <w:spacing w:before="120" w:after="200" w:line="360" w:lineRule="auto"/>
        <w:jc w:val="both"/>
        <w:rPr>
          <w:rFonts w:asciiTheme="majorBidi" w:hAnsiTheme="majorBidi" w:cstheme="majorBidi"/>
          <w:b/>
          <w:bCs/>
          <w:sz w:val="28"/>
          <w:szCs w:val="28"/>
          <w:u w:val="single"/>
          <w:rtl/>
          <w:lang w:bidi="ar-EG"/>
        </w:rPr>
      </w:pPr>
      <w:r w:rsidRPr="0034540F">
        <w:rPr>
          <w:rFonts w:asciiTheme="majorBidi" w:hAnsiTheme="majorBidi" w:cstheme="majorBidi"/>
          <w:sz w:val="28"/>
          <w:szCs w:val="28"/>
          <w:rtl/>
          <w:lang w:bidi="ar-EG"/>
        </w:rPr>
        <w:t>وذلك عن طريق المشاركة مع تلك الشركات في عمل أعمال درامية هادفة ومتميزة تضم نخبة من النجوم المؤثرين بهدف بث القيم الأخلاقية الحميدة والهادفة والمحافظة على الهوية المصرية وتقاليدها بما ينعكس أثره في عادات</w:t>
      </w:r>
      <w:r w:rsidR="0034540F">
        <w:rPr>
          <w:rFonts w:asciiTheme="majorBidi" w:hAnsiTheme="majorBidi" w:cstheme="majorBidi"/>
          <w:sz w:val="28"/>
          <w:szCs w:val="28"/>
          <w:rtl/>
          <w:lang w:bidi="ar-EG"/>
        </w:rPr>
        <w:t xml:space="preserve"> وتقاليد المجتمع بصورة إيجابية</w:t>
      </w:r>
      <w:r w:rsidR="0034540F">
        <w:rPr>
          <w:rFonts w:asciiTheme="majorBidi" w:hAnsiTheme="majorBidi" w:cstheme="majorBidi" w:hint="cs"/>
          <w:sz w:val="28"/>
          <w:szCs w:val="28"/>
          <w:rtl/>
          <w:lang w:bidi="ar-EG"/>
        </w:rPr>
        <w:t>.</w:t>
      </w:r>
    </w:p>
    <w:p w14:paraId="111A6012" w14:textId="2A650993" w:rsidR="00B83570" w:rsidRPr="0034540F" w:rsidRDefault="00DC764C" w:rsidP="00DC764C">
      <w:pPr>
        <w:spacing w:before="120" w:after="200" w:line="360" w:lineRule="auto"/>
        <w:jc w:val="both"/>
        <w:rPr>
          <w:rFonts w:asciiTheme="majorBidi" w:hAnsiTheme="majorBidi" w:cstheme="majorBidi"/>
          <w:b/>
          <w:bCs/>
          <w:sz w:val="28"/>
          <w:szCs w:val="28"/>
          <w:u w:val="single"/>
          <w:rtl/>
          <w:lang w:bidi="ar-EG"/>
        </w:rPr>
      </w:pPr>
      <w:r>
        <w:rPr>
          <w:rFonts w:asciiTheme="majorBidi" w:hAnsiTheme="majorBidi" w:cstheme="majorBidi" w:hint="cs"/>
          <w:sz w:val="28"/>
          <w:szCs w:val="28"/>
          <w:rtl/>
          <w:lang w:bidi="ar-EG"/>
        </w:rPr>
        <w:t xml:space="preserve">وحتى تتمكن الهيئة الوطنية للإعلام من منع </w:t>
      </w:r>
      <w:r w:rsidR="0034540F" w:rsidRPr="0034540F">
        <w:rPr>
          <w:rFonts w:asciiTheme="majorBidi" w:hAnsiTheme="majorBidi" w:cstheme="majorBidi" w:hint="cs"/>
          <w:sz w:val="28"/>
          <w:szCs w:val="28"/>
          <w:rtl/>
          <w:lang w:bidi="ar-EG"/>
        </w:rPr>
        <w:t>انتشار</w:t>
      </w:r>
      <w:r w:rsidR="00B83570" w:rsidRPr="0034540F">
        <w:rPr>
          <w:rFonts w:asciiTheme="majorBidi" w:hAnsiTheme="majorBidi" w:cstheme="majorBidi"/>
          <w:sz w:val="28"/>
          <w:szCs w:val="28"/>
          <w:rtl/>
          <w:lang w:bidi="ar-EG"/>
        </w:rPr>
        <w:t xml:space="preserve"> الأعمال الفنية التي تدعو للعنف والعري والأعمال التي تتناسب مع طبيعة مجتمعنا وتقاليده والتي أثرت بال</w:t>
      </w:r>
      <w:r w:rsidR="0034540F">
        <w:rPr>
          <w:rFonts w:asciiTheme="majorBidi" w:hAnsiTheme="majorBidi" w:cstheme="majorBidi"/>
          <w:sz w:val="28"/>
          <w:szCs w:val="28"/>
          <w:rtl/>
          <w:lang w:bidi="ar-EG"/>
        </w:rPr>
        <w:t>سلب على سلوك البعض بصورة سلبية</w:t>
      </w:r>
      <w:r w:rsidR="0034540F">
        <w:rPr>
          <w:rFonts w:asciiTheme="majorBidi" w:hAnsiTheme="majorBidi" w:cstheme="majorBidi" w:hint="cs"/>
          <w:sz w:val="28"/>
          <w:szCs w:val="28"/>
          <w:rtl/>
          <w:lang w:bidi="ar-EG"/>
        </w:rPr>
        <w:t>.</w:t>
      </w:r>
    </w:p>
    <w:p w14:paraId="3BE4542D" w14:textId="1EEEF5B7" w:rsidR="00B83570" w:rsidRPr="0034540F" w:rsidRDefault="00B83570" w:rsidP="0034540F">
      <w:pPr>
        <w:spacing w:before="360" w:line="360" w:lineRule="auto"/>
        <w:jc w:val="both"/>
        <w:rPr>
          <w:rFonts w:asciiTheme="majorBidi" w:hAnsiTheme="majorBidi" w:cstheme="majorBidi"/>
          <w:sz w:val="28"/>
          <w:szCs w:val="28"/>
          <w:rtl/>
          <w:lang w:bidi="ar-EG"/>
        </w:rPr>
      </w:pPr>
      <w:r w:rsidRPr="0034540F">
        <w:rPr>
          <w:rFonts w:asciiTheme="majorBidi" w:hAnsiTheme="majorBidi" w:cstheme="majorBidi"/>
          <w:sz w:val="28"/>
          <w:szCs w:val="28"/>
          <w:rtl/>
          <w:lang w:bidi="ar-EG"/>
        </w:rPr>
        <w:t>وتقوم هذه الفكرة على أساس الإستفادة من الإمكانيات المتاحة لدى الهيئة من إستديوهات وخبرات لدى قطاع الإنتاج والذي كان له السبق في إنتاج العديد من الأعمال الدرامية الكبيرة والمتميزة والتي أسهمت بشكل كبير</w:t>
      </w:r>
      <w:r w:rsidR="0034540F">
        <w:rPr>
          <w:rFonts w:asciiTheme="majorBidi" w:hAnsiTheme="majorBidi" w:cstheme="majorBidi"/>
          <w:sz w:val="28"/>
          <w:szCs w:val="28"/>
          <w:rtl/>
          <w:lang w:bidi="ar-EG"/>
        </w:rPr>
        <w:t xml:space="preserve"> في المحافظة على المجتمع المصري</w:t>
      </w:r>
      <w:r w:rsidR="0034540F">
        <w:rPr>
          <w:rFonts w:asciiTheme="majorBidi" w:hAnsiTheme="majorBidi" w:cstheme="majorBidi" w:hint="cs"/>
          <w:sz w:val="28"/>
          <w:szCs w:val="28"/>
          <w:rtl/>
          <w:lang w:bidi="ar-EG"/>
        </w:rPr>
        <w:t>.</w:t>
      </w:r>
    </w:p>
    <w:p w14:paraId="1EB8A75A" w14:textId="5684F68F" w:rsidR="00B83570" w:rsidRPr="0034540F" w:rsidRDefault="00B83570" w:rsidP="0034540F">
      <w:pPr>
        <w:spacing w:before="360" w:line="360" w:lineRule="auto"/>
        <w:jc w:val="both"/>
        <w:rPr>
          <w:rFonts w:asciiTheme="majorBidi" w:hAnsiTheme="majorBidi" w:cstheme="majorBidi"/>
          <w:sz w:val="28"/>
          <w:szCs w:val="28"/>
          <w:rtl/>
          <w:lang w:bidi="ar-EG"/>
        </w:rPr>
      </w:pPr>
      <w:r w:rsidRPr="0034540F">
        <w:rPr>
          <w:rFonts w:asciiTheme="majorBidi" w:hAnsiTheme="majorBidi" w:cstheme="majorBidi"/>
          <w:sz w:val="28"/>
          <w:szCs w:val="28"/>
          <w:rtl/>
          <w:lang w:bidi="ar-EG"/>
        </w:rPr>
        <w:t>إلا أنه وفي ظل الإرتفاع المبالغ فيه في أجور الفنانين وأرتفاع تكاليف إنتاج الأعمال الفنية والعجز في السيولة المالية لدى الهيئة وتكبل الهيئة بالعديد من اللوائح والقوانين التي تحكم عمل الهيئة الأمر الذي ترتب عليه عدم قدرة الهيئة على إنتاج الأعمال الدرامية بصورة منفردة وضرورة وج</w:t>
      </w:r>
      <w:r w:rsidR="0034540F">
        <w:rPr>
          <w:rFonts w:asciiTheme="majorBidi" w:hAnsiTheme="majorBidi" w:cstheme="majorBidi"/>
          <w:sz w:val="28"/>
          <w:szCs w:val="28"/>
          <w:rtl/>
          <w:lang w:bidi="ar-EG"/>
        </w:rPr>
        <w:t>ود كيان كبير يقوم بتلك الوظيفة</w:t>
      </w:r>
      <w:r w:rsidR="0034540F">
        <w:rPr>
          <w:rFonts w:asciiTheme="majorBidi" w:hAnsiTheme="majorBidi" w:cstheme="majorBidi" w:hint="cs"/>
          <w:sz w:val="28"/>
          <w:szCs w:val="28"/>
          <w:rtl/>
          <w:lang w:bidi="ar-EG"/>
        </w:rPr>
        <w:t>.</w:t>
      </w:r>
    </w:p>
    <w:p w14:paraId="2CF8F001" w14:textId="18AEF2A7" w:rsidR="00B83570" w:rsidRPr="004F2763" w:rsidRDefault="00B83570" w:rsidP="0034540F">
      <w:pPr>
        <w:pStyle w:val="ListParagraph"/>
        <w:numPr>
          <w:ilvl w:val="0"/>
          <w:numId w:val="19"/>
        </w:numPr>
        <w:spacing w:before="360" w:after="200" w:line="360" w:lineRule="auto"/>
        <w:ind w:left="484" w:hanging="450"/>
        <w:jc w:val="both"/>
        <w:rPr>
          <w:rFonts w:asciiTheme="majorBidi" w:hAnsiTheme="majorBidi" w:cstheme="majorBidi"/>
          <w:b/>
          <w:bCs/>
          <w:sz w:val="28"/>
          <w:szCs w:val="28"/>
          <w:u w:val="single"/>
          <w:lang w:bidi="ar-EG"/>
        </w:rPr>
      </w:pPr>
      <w:r w:rsidRPr="004F2763">
        <w:rPr>
          <w:rFonts w:asciiTheme="majorBidi" w:hAnsiTheme="majorBidi" w:cstheme="majorBidi"/>
          <w:b/>
          <w:bCs/>
          <w:sz w:val="28"/>
          <w:szCs w:val="28"/>
          <w:u w:val="single"/>
          <w:rtl/>
          <w:lang w:bidi="ar-EG"/>
        </w:rPr>
        <w:t>المؤسسات الدينية :</w:t>
      </w:r>
    </w:p>
    <w:p w14:paraId="651C14B4" w14:textId="7730EA35" w:rsidR="00B83570" w:rsidRPr="0034540F" w:rsidRDefault="00B83570" w:rsidP="0034540F">
      <w:pPr>
        <w:spacing w:line="360" w:lineRule="auto"/>
        <w:jc w:val="both"/>
        <w:rPr>
          <w:rFonts w:asciiTheme="majorBidi" w:hAnsiTheme="majorBidi" w:cstheme="majorBidi"/>
          <w:sz w:val="28"/>
          <w:szCs w:val="28"/>
          <w:rtl/>
          <w:lang w:bidi="ar-EG"/>
        </w:rPr>
      </w:pPr>
      <w:r w:rsidRPr="0034540F">
        <w:rPr>
          <w:rFonts w:asciiTheme="majorBidi" w:hAnsiTheme="majorBidi" w:cstheme="majorBidi"/>
          <w:sz w:val="28"/>
          <w:szCs w:val="28"/>
          <w:rtl/>
          <w:lang w:bidi="ar-EG"/>
        </w:rPr>
        <w:t>الشراكة مع المؤسسات الدينية العريقة في مصر مثل الأزهر ودار الإفتاء المصرية ووزارة الأوقاف في التوسع في أنشطة إذاعة القرأن الكريم وإنشاء قناة دينية متخصصة تعمل على بث صحيح الدين ويكون لها دور مؤثر في نبذ العنف وبعض الأفكار المغلوطة وتشكيل الوعي لدى الأفراد داخل المجتمع وهو ما ينادي به السيد / رئيس الجمهورية بضرورة تجديد الخطاب الديني بما يتناسب مع مستجدات العصر وبما يتفق مع صحيح ديننا الحنيف وحث الناس في الحفاظ على روح المواطنة وا</w:t>
      </w:r>
      <w:r w:rsidR="0034540F">
        <w:rPr>
          <w:rFonts w:asciiTheme="majorBidi" w:hAnsiTheme="majorBidi" w:cstheme="majorBidi"/>
          <w:sz w:val="28"/>
          <w:szCs w:val="28"/>
          <w:rtl/>
          <w:lang w:bidi="ar-EG"/>
        </w:rPr>
        <w:t>لأخوة بين جميع الديانات في مصر</w:t>
      </w:r>
      <w:r w:rsidR="0034540F">
        <w:rPr>
          <w:rFonts w:asciiTheme="majorBidi" w:hAnsiTheme="majorBidi" w:cstheme="majorBidi" w:hint="cs"/>
          <w:sz w:val="28"/>
          <w:szCs w:val="28"/>
          <w:rtl/>
          <w:lang w:bidi="ar-EG"/>
        </w:rPr>
        <w:t>.</w:t>
      </w:r>
    </w:p>
    <w:p w14:paraId="01531C07" w14:textId="31BC36C6" w:rsidR="00B83570" w:rsidRPr="0034540F" w:rsidRDefault="00B83570" w:rsidP="0034540F">
      <w:pPr>
        <w:spacing w:before="360" w:line="360" w:lineRule="auto"/>
        <w:jc w:val="both"/>
        <w:rPr>
          <w:rFonts w:asciiTheme="majorBidi" w:hAnsiTheme="majorBidi" w:cstheme="majorBidi"/>
          <w:sz w:val="28"/>
          <w:szCs w:val="28"/>
          <w:rtl/>
          <w:lang w:bidi="ar-EG"/>
        </w:rPr>
      </w:pPr>
      <w:r w:rsidRPr="0034540F">
        <w:rPr>
          <w:rFonts w:asciiTheme="majorBidi" w:hAnsiTheme="majorBidi" w:cstheme="majorBidi"/>
          <w:sz w:val="28"/>
          <w:szCs w:val="28"/>
          <w:rtl/>
          <w:lang w:bidi="ar-EG"/>
        </w:rPr>
        <w:t xml:space="preserve">كما </w:t>
      </w:r>
      <w:r w:rsidR="0034540F">
        <w:rPr>
          <w:rFonts w:asciiTheme="majorBidi" w:hAnsiTheme="majorBidi" w:cstheme="majorBidi" w:hint="cs"/>
          <w:sz w:val="28"/>
          <w:szCs w:val="28"/>
          <w:rtl/>
          <w:lang w:bidi="ar-EG"/>
        </w:rPr>
        <w:t xml:space="preserve">أنه </w:t>
      </w:r>
      <w:r w:rsidRPr="0034540F">
        <w:rPr>
          <w:rFonts w:asciiTheme="majorBidi" w:hAnsiTheme="majorBidi" w:cstheme="majorBidi"/>
          <w:sz w:val="28"/>
          <w:szCs w:val="28"/>
          <w:rtl/>
          <w:lang w:bidi="ar-EG"/>
        </w:rPr>
        <w:t xml:space="preserve">من </w:t>
      </w:r>
      <w:r w:rsidR="0034540F">
        <w:rPr>
          <w:rFonts w:asciiTheme="majorBidi" w:hAnsiTheme="majorBidi" w:cstheme="majorBidi" w:hint="cs"/>
          <w:sz w:val="28"/>
          <w:szCs w:val="28"/>
          <w:rtl/>
          <w:lang w:bidi="ar-EG"/>
        </w:rPr>
        <w:t>يمكن</w:t>
      </w:r>
      <w:r w:rsidRPr="0034540F">
        <w:rPr>
          <w:rFonts w:asciiTheme="majorBidi" w:hAnsiTheme="majorBidi" w:cstheme="majorBidi"/>
          <w:sz w:val="28"/>
          <w:szCs w:val="28"/>
          <w:rtl/>
          <w:lang w:bidi="ar-EG"/>
        </w:rPr>
        <w:t xml:space="preserve"> الشراكة مع الكنيسة المصرية أيضاً لعمل قناة دينية متخصصة يكون لها نفس الدور وتعمل على تو</w:t>
      </w:r>
      <w:r w:rsidR="0034540F">
        <w:rPr>
          <w:rFonts w:asciiTheme="majorBidi" w:hAnsiTheme="majorBidi" w:cstheme="majorBidi"/>
          <w:sz w:val="28"/>
          <w:szCs w:val="28"/>
          <w:rtl/>
          <w:lang w:bidi="ar-EG"/>
        </w:rPr>
        <w:t>صيل الصورة بالطريقة المرجو منها</w:t>
      </w:r>
      <w:r w:rsidR="0034540F">
        <w:rPr>
          <w:rFonts w:asciiTheme="majorBidi" w:hAnsiTheme="majorBidi" w:cstheme="majorBidi" w:hint="cs"/>
          <w:sz w:val="28"/>
          <w:szCs w:val="28"/>
          <w:rtl/>
          <w:lang w:bidi="ar-EG"/>
        </w:rPr>
        <w:t>.</w:t>
      </w:r>
    </w:p>
    <w:p w14:paraId="6C66FBD4" w14:textId="77777777" w:rsidR="00B83570" w:rsidRPr="0034540F" w:rsidRDefault="00B83570" w:rsidP="0034540F">
      <w:pPr>
        <w:spacing w:before="360" w:line="360" w:lineRule="auto"/>
        <w:jc w:val="both"/>
        <w:rPr>
          <w:rFonts w:asciiTheme="majorBidi" w:hAnsiTheme="majorBidi" w:cstheme="majorBidi"/>
          <w:b/>
          <w:bCs/>
          <w:sz w:val="28"/>
          <w:szCs w:val="28"/>
          <w:rtl/>
          <w:lang w:bidi="ar-EG"/>
        </w:rPr>
      </w:pPr>
      <w:r w:rsidRPr="0034540F">
        <w:rPr>
          <w:rFonts w:asciiTheme="majorBidi" w:hAnsiTheme="majorBidi" w:cstheme="majorBidi"/>
          <w:b/>
          <w:bCs/>
          <w:sz w:val="28"/>
          <w:szCs w:val="28"/>
          <w:rtl/>
          <w:lang w:bidi="ar-EG"/>
        </w:rPr>
        <w:lastRenderedPageBreak/>
        <w:t>وتقوم هذه الفكرة على أساس الشراكة مع المؤسسات الدينية العريقة والإستفادة من الإمكانيات المتاحة لدى الهيئة :</w:t>
      </w:r>
    </w:p>
    <w:p w14:paraId="45D7D234" w14:textId="360B1398" w:rsidR="00B83570" w:rsidRPr="004F2763" w:rsidRDefault="00B83570" w:rsidP="0034540F">
      <w:pPr>
        <w:pStyle w:val="ListParagraph"/>
        <w:numPr>
          <w:ilvl w:val="0"/>
          <w:numId w:val="4"/>
        </w:numPr>
        <w:spacing w:after="0" w:line="360" w:lineRule="auto"/>
        <w:contextualSpacing w:val="0"/>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إذاعات وقنوات متخصصة في هذا الشأن  مثل إذاعة القران ا</w:t>
      </w:r>
      <w:r w:rsidR="0034540F">
        <w:rPr>
          <w:rFonts w:asciiTheme="majorBidi" w:hAnsiTheme="majorBidi" w:cstheme="majorBidi"/>
          <w:sz w:val="28"/>
          <w:szCs w:val="28"/>
          <w:rtl/>
          <w:lang w:bidi="ar-EG"/>
        </w:rPr>
        <w:t>لكريم و القنوات الرسمية</w:t>
      </w:r>
      <w:r w:rsidR="0034540F">
        <w:rPr>
          <w:rFonts w:asciiTheme="majorBidi" w:hAnsiTheme="majorBidi" w:cstheme="majorBidi" w:hint="cs"/>
          <w:sz w:val="28"/>
          <w:szCs w:val="28"/>
          <w:rtl/>
          <w:lang w:bidi="ar-EG"/>
        </w:rPr>
        <w:t>.</w:t>
      </w:r>
    </w:p>
    <w:p w14:paraId="03A7E059" w14:textId="15DAD609" w:rsidR="00B83570" w:rsidRPr="004F2763" w:rsidRDefault="00B83570" w:rsidP="0034540F">
      <w:pPr>
        <w:pStyle w:val="ListParagraph"/>
        <w:numPr>
          <w:ilvl w:val="0"/>
          <w:numId w:val="4"/>
        </w:numPr>
        <w:spacing w:after="0" w:line="360" w:lineRule="auto"/>
        <w:contextualSpacing w:val="0"/>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الترددات المملوكة للهيئة على الأقمار الصناعية والمنتشرة في سائر أنحاء العالم والتي تسهم في توصيل الأرسال للعديد م</w:t>
      </w:r>
      <w:r w:rsidR="0034540F">
        <w:rPr>
          <w:rFonts w:asciiTheme="majorBidi" w:hAnsiTheme="majorBidi" w:cstheme="majorBidi"/>
          <w:sz w:val="28"/>
          <w:szCs w:val="28"/>
          <w:rtl/>
          <w:lang w:bidi="ar-EG"/>
        </w:rPr>
        <w:t>ن المناطق في مختلف أنحاء العالم</w:t>
      </w:r>
      <w:r w:rsidR="0034540F">
        <w:rPr>
          <w:rFonts w:asciiTheme="majorBidi" w:hAnsiTheme="majorBidi" w:cstheme="majorBidi" w:hint="cs"/>
          <w:sz w:val="28"/>
          <w:szCs w:val="28"/>
          <w:rtl/>
          <w:lang w:bidi="ar-EG"/>
        </w:rPr>
        <w:t>.</w:t>
      </w:r>
    </w:p>
    <w:p w14:paraId="3890729A" w14:textId="77777777" w:rsidR="0034540F" w:rsidRDefault="00B83570" w:rsidP="0034540F">
      <w:pPr>
        <w:pStyle w:val="ListParagraph"/>
        <w:numPr>
          <w:ilvl w:val="0"/>
          <w:numId w:val="4"/>
        </w:numPr>
        <w:spacing w:after="0" w:line="360" w:lineRule="auto"/>
        <w:contextualSpacing w:val="0"/>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مراكز الإرسال المنتشرة عبر سائر أنحاء الجمهورية والإستفادة من البث الأرضي المملوك لله</w:t>
      </w:r>
      <w:r w:rsidR="0034540F">
        <w:rPr>
          <w:rFonts w:asciiTheme="majorBidi" w:hAnsiTheme="majorBidi" w:cstheme="majorBidi"/>
          <w:sz w:val="28"/>
          <w:szCs w:val="28"/>
          <w:rtl/>
          <w:lang w:bidi="ar-EG"/>
        </w:rPr>
        <w:t xml:space="preserve">يئة لسهولة </w:t>
      </w:r>
      <w:r w:rsidR="0034540F">
        <w:rPr>
          <w:rFonts w:asciiTheme="majorBidi" w:hAnsiTheme="majorBidi" w:cstheme="majorBidi" w:hint="cs"/>
          <w:sz w:val="28"/>
          <w:szCs w:val="28"/>
          <w:rtl/>
          <w:lang w:bidi="ar-EG"/>
        </w:rPr>
        <w:t>الانتشار</w:t>
      </w:r>
      <w:r w:rsidR="0034540F">
        <w:rPr>
          <w:rFonts w:asciiTheme="majorBidi" w:hAnsiTheme="majorBidi" w:cstheme="majorBidi"/>
          <w:sz w:val="28"/>
          <w:szCs w:val="28"/>
          <w:rtl/>
          <w:lang w:bidi="ar-EG"/>
        </w:rPr>
        <w:t xml:space="preserve"> محلياً</w:t>
      </w:r>
      <w:r w:rsidR="0034540F">
        <w:rPr>
          <w:rFonts w:asciiTheme="majorBidi" w:hAnsiTheme="majorBidi" w:cstheme="majorBidi" w:hint="cs"/>
          <w:sz w:val="28"/>
          <w:szCs w:val="28"/>
          <w:rtl/>
          <w:lang w:bidi="ar-EG"/>
        </w:rPr>
        <w:t>.</w:t>
      </w:r>
    </w:p>
    <w:p w14:paraId="3FA4A1B1" w14:textId="43914E0A" w:rsidR="00B83570" w:rsidRPr="0034540F" w:rsidRDefault="0034540F" w:rsidP="0034540F">
      <w:pPr>
        <w:pStyle w:val="ListParagraph"/>
        <w:numPr>
          <w:ilvl w:val="0"/>
          <w:numId w:val="4"/>
        </w:numPr>
        <w:spacing w:after="0" w:line="360" w:lineRule="auto"/>
        <w:contextualSpacing w:val="0"/>
        <w:jc w:val="both"/>
        <w:rPr>
          <w:rFonts w:asciiTheme="majorBidi" w:hAnsiTheme="majorBidi" w:cstheme="majorBidi"/>
          <w:sz w:val="28"/>
          <w:szCs w:val="28"/>
          <w:rtl/>
          <w:lang w:bidi="ar-EG"/>
        </w:rPr>
      </w:pPr>
      <w:r w:rsidRPr="0034540F">
        <w:rPr>
          <w:rFonts w:asciiTheme="majorBidi" w:hAnsiTheme="majorBidi" w:cstheme="majorBidi" w:hint="cs"/>
          <w:sz w:val="28"/>
          <w:szCs w:val="28"/>
          <w:rtl/>
          <w:lang w:bidi="ar-EG"/>
        </w:rPr>
        <w:t>الاستفادة</w:t>
      </w:r>
      <w:r w:rsidR="00B83570" w:rsidRPr="0034540F">
        <w:rPr>
          <w:rFonts w:asciiTheme="majorBidi" w:hAnsiTheme="majorBidi" w:cstheme="majorBidi"/>
          <w:sz w:val="28"/>
          <w:szCs w:val="28"/>
          <w:rtl/>
          <w:lang w:bidi="ar-EG"/>
        </w:rPr>
        <w:t xml:space="preserve"> من إشتراك الهيئة في الإتحادات الدولية والإقليمية المتخصصة مثل إتحاد إذاعات الدول الإسلامية وإتحاد  إذاعات </w:t>
      </w:r>
      <w:r>
        <w:rPr>
          <w:rFonts w:asciiTheme="majorBidi" w:hAnsiTheme="majorBidi" w:cstheme="majorBidi"/>
          <w:sz w:val="28"/>
          <w:szCs w:val="28"/>
          <w:rtl/>
          <w:lang w:bidi="ar-EG"/>
        </w:rPr>
        <w:t>الدول العربية والدول الأوروبية</w:t>
      </w:r>
      <w:r>
        <w:rPr>
          <w:rFonts w:asciiTheme="majorBidi" w:hAnsiTheme="majorBidi" w:cstheme="majorBidi" w:hint="cs"/>
          <w:sz w:val="28"/>
          <w:szCs w:val="28"/>
          <w:rtl/>
          <w:lang w:bidi="ar-EG"/>
        </w:rPr>
        <w:t>.</w:t>
      </w:r>
    </w:p>
    <w:p w14:paraId="71B9EB84" w14:textId="332B9355" w:rsidR="00B83570" w:rsidRPr="0034540F" w:rsidRDefault="001C0495" w:rsidP="0034540F">
      <w:pPr>
        <w:spacing w:before="360" w:line="360" w:lineRule="auto"/>
        <w:jc w:val="both"/>
        <w:rPr>
          <w:rFonts w:asciiTheme="majorBidi" w:hAnsiTheme="majorBidi" w:cstheme="majorBidi"/>
          <w:sz w:val="28"/>
          <w:szCs w:val="28"/>
          <w:rtl/>
          <w:lang w:bidi="ar-EG"/>
        </w:rPr>
      </w:pPr>
      <w:r>
        <w:rPr>
          <w:rFonts w:asciiTheme="majorBidi" w:hAnsiTheme="majorBidi" w:cstheme="majorBidi" w:hint="cs"/>
          <w:b/>
          <w:bCs/>
          <w:sz w:val="28"/>
          <w:szCs w:val="28"/>
          <w:rtl/>
          <w:lang w:bidi="ar-EG"/>
        </w:rPr>
        <w:t>و</w:t>
      </w:r>
      <w:r w:rsidR="00B83570" w:rsidRPr="0034540F">
        <w:rPr>
          <w:rFonts w:asciiTheme="majorBidi" w:hAnsiTheme="majorBidi" w:cstheme="majorBidi"/>
          <w:b/>
          <w:bCs/>
          <w:sz w:val="28"/>
          <w:szCs w:val="28"/>
          <w:rtl/>
          <w:lang w:bidi="ar-EG"/>
        </w:rPr>
        <w:t>يهدف</w:t>
      </w:r>
      <w:r>
        <w:rPr>
          <w:rFonts w:asciiTheme="majorBidi" w:hAnsiTheme="majorBidi" w:cstheme="majorBidi" w:hint="cs"/>
          <w:b/>
          <w:bCs/>
          <w:sz w:val="28"/>
          <w:szCs w:val="28"/>
          <w:rtl/>
          <w:lang w:bidi="ar-EG"/>
        </w:rPr>
        <w:t xml:space="preserve"> ذلك</w:t>
      </w:r>
      <w:r w:rsidR="00B83570" w:rsidRPr="0034540F">
        <w:rPr>
          <w:rFonts w:asciiTheme="majorBidi" w:hAnsiTheme="majorBidi" w:cstheme="majorBidi"/>
          <w:b/>
          <w:bCs/>
          <w:sz w:val="28"/>
          <w:szCs w:val="28"/>
          <w:rtl/>
          <w:lang w:bidi="ar-EG"/>
        </w:rPr>
        <w:t xml:space="preserve"> إلى عمل برامج دينية متخصصة ومدروسة بعناية شديدة تعمل على تجديد الخطاب الديني والذي يعتبر من أهم أهداف الدولة المصرية في الفترة الحالية </w:t>
      </w:r>
      <w:r w:rsidR="00B83570" w:rsidRPr="0034540F">
        <w:rPr>
          <w:rFonts w:asciiTheme="majorBidi" w:hAnsiTheme="majorBidi" w:cstheme="majorBidi"/>
          <w:sz w:val="28"/>
          <w:szCs w:val="28"/>
          <w:rtl/>
          <w:lang w:bidi="ar-EG"/>
        </w:rPr>
        <w:t xml:space="preserve">  </w:t>
      </w:r>
    </w:p>
    <w:p w14:paraId="048D1E18" w14:textId="77777777" w:rsidR="00B83570" w:rsidRPr="004F2763" w:rsidRDefault="00B83570" w:rsidP="0034540F">
      <w:pPr>
        <w:pStyle w:val="ListParagraph"/>
        <w:numPr>
          <w:ilvl w:val="0"/>
          <w:numId w:val="19"/>
        </w:numPr>
        <w:spacing w:before="360" w:after="200" w:line="360" w:lineRule="auto"/>
        <w:ind w:left="484" w:hanging="540"/>
        <w:jc w:val="both"/>
        <w:rPr>
          <w:rFonts w:asciiTheme="majorBidi" w:hAnsiTheme="majorBidi" w:cstheme="majorBidi"/>
          <w:b/>
          <w:bCs/>
          <w:sz w:val="28"/>
          <w:szCs w:val="28"/>
          <w:u w:val="single"/>
          <w:lang w:bidi="ar-EG"/>
        </w:rPr>
      </w:pPr>
      <w:r w:rsidRPr="004F2763">
        <w:rPr>
          <w:rFonts w:asciiTheme="majorBidi" w:hAnsiTheme="majorBidi" w:cstheme="majorBidi"/>
          <w:b/>
          <w:bCs/>
          <w:sz w:val="28"/>
          <w:szCs w:val="28"/>
          <w:u w:val="single"/>
          <w:rtl/>
          <w:lang w:bidi="ar-EG"/>
        </w:rPr>
        <w:t>الوكالات الإخبارية :</w:t>
      </w:r>
    </w:p>
    <w:p w14:paraId="7E26863F" w14:textId="30B751B1" w:rsidR="00B83570" w:rsidRPr="0034540F" w:rsidRDefault="00B83570" w:rsidP="0034540F">
      <w:pPr>
        <w:spacing w:before="360" w:line="360" w:lineRule="auto"/>
        <w:jc w:val="both"/>
        <w:rPr>
          <w:rFonts w:asciiTheme="majorBidi" w:hAnsiTheme="majorBidi" w:cstheme="majorBidi"/>
          <w:sz w:val="28"/>
          <w:szCs w:val="28"/>
          <w:rtl/>
          <w:lang w:bidi="ar-EG"/>
        </w:rPr>
      </w:pPr>
      <w:r w:rsidRPr="0034540F">
        <w:rPr>
          <w:rFonts w:asciiTheme="majorBidi" w:hAnsiTheme="majorBidi" w:cstheme="majorBidi"/>
          <w:sz w:val="28"/>
          <w:szCs w:val="28"/>
          <w:rtl/>
          <w:lang w:bidi="ar-EG"/>
        </w:rPr>
        <w:t xml:space="preserve">عمل وكالة إخبارية متخصصة وطنية بالشراكة مع الوكالات الإخبارية الخاصة الوطنية تكون مصدر رسمي للأخبار وتمارس عملها بحياديه وحرية كاملة وبصورة صحيحة دون تدخل في عملها وذلك في ظل إنتشار القنوات المعادية التي تقوم ببث الأخبار في صورة مغلوطة بهدف إثارة البلبلة وبث روح </w:t>
      </w:r>
      <w:r w:rsidR="0034540F">
        <w:rPr>
          <w:rFonts w:asciiTheme="majorBidi" w:hAnsiTheme="majorBidi" w:cstheme="majorBidi"/>
          <w:sz w:val="28"/>
          <w:szCs w:val="28"/>
          <w:rtl/>
          <w:lang w:bidi="ar-EG"/>
        </w:rPr>
        <w:t>الفتنة والفرقة بين أطياف الشعب</w:t>
      </w:r>
      <w:r w:rsidR="0034540F">
        <w:rPr>
          <w:rFonts w:asciiTheme="majorBidi" w:hAnsiTheme="majorBidi" w:cstheme="majorBidi" w:hint="cs"/>
          <w:sz w:val="28"/>
          <w:szCs w:val="28"/>
          <w:rtl/>
          <w:lang w:bidi="ar-EG"/>
        </w:rPr>
        <w:t xml:space="preserve">. </w:t>
      </w:r>
      <w:r w:rsidRPr="0034540F">
        <w:rPr>
          <w:rFonts w:asciiTheme="majorBidi" w:hAnsiTheme="majorBidi" w:cstheme="majorBidi"/>
          <w:sz w:val="28"/>
          <w:szCs w:val="28"/>
          <w:rtl/>
          <w:lang w:bidi="ar-EG"/>
        </w:rPr>
        <w:t xml:space="preserve">لذا </w:t>
      </w:r>
      <w:r w:rsidR="0034540F">
        <w:rPr>
          <w:rFonts w:asciiTheme="majorBidi" w:hAnsiTheme="majorBidi" w:cstheme="majorBidi" w:hint="cs"/>
          <w:sz w:val="28"/>
          <w:szCs w:val="28"/>
          <w:rtl/>
          <w:lang w:bidi="ar-EG"/>
        </w:rPr>
        <w:t>يضمن</w:t>
      </w:r>
      <w:r w:rsidRPr="0034540F">
        <w:rPr>
          <w:rFonts w:asciiTheme="majorBidi" w:hAnsiTheme="majorBidi" w:cstheme="majorBidi"/>
          <w:sz w:val="28"/>
          <w:szCs w:val="28"/>
          <w:rtl/>
          <w:lang w:bidi="ar-EG"/>
        </w:rPr>
        <w:t xml:space="preserve"> وجود ذلك الكيان بصورة</w:t>
      </w:r>
      <w:r w:rsidR="0034540F">
        <w:rPr>
          <w:rFonts w:asciiTheme="majorBidi" w:hAnsiTheme="majorBidi" w:cstheme="majorBidi"/>
          <w:sz w:val="28"/>
          <w:szCs w:val="28"/>
          <w:rtl/>
          <w:lang w:bidi="ar-EG"/>
        </w:rPr>
        <w:t xml:space="preserve"> واضحة وعلى قدر كبير من السرعة</w:t>
      </w:r>
      <w:r w:rsidR="0034540F">
        <w:rPr>
          <w:rFonts w:asciiTheme="majorBidi" w:hAnsiTheme="majorBidi" w:cstheme="majorBidi" w:hint="cs"/>
          <w:sz w:val="28"/>
          <w:szCs w:val="28"/>
          <w:rtl/>
          <w:lang w:bidi="ar-EG"/>
        </w:rPr>
        <w:t>، ا</w:t>
      </w:r>
      <w:r w:rsidRPr="0034540F">
        <w:rPr>
          <w:rFonts w:asciiTheme="majorBidi" w:hAnsiTheme="majorBidi" w:cstheme="majorBidi"/>
          <w:sz w:val="28"/>
          <w:szCs w:val="28"/>
          <w:rtl/>
          <w:lang w:bidi="ar-EG"/>
        </w:rPr>
        <w:t>لحفاظ على المجتمع من الأخبار التي تقدمها تلك القنوات والإستفادة من الإمكانيات المتاحة لدى التليفزيون الحكومي</w:t>
      </w:r>
      <w:r w:rsidR="0034540F">
        <w:rPr>
          <w:rFonts w:asciiTheme="majorBidi" w:hAnsiTheme="majorBidi" w:cstheme="majorBidi"/>
          <w:sz w:val="28"/>
          <w:szCs w:val="28"/>
          <w:rtl/>
          <w:lang w:bidi="ar-EG"/>
        </w:rPr>
        <w:t xml:space="preserve"> وشبكة المراسلين الموجودة لديه</w:t>
      </w:r>
      <w:r w:rsidR="0034540F">
        <w:rPr>
          <w:rFonts w:asciiTheme="majorBidi" w:hAnsiTheme="majorBidi" w:cstheme="majorBidi" w:hint="cs"/>
          <w:sz w:val="28"/>
          <w:szCs w:val="28"/>
          <w:rtl/>
          <w:lang w:bidi="ar-EG"/>
        </w:rPr>
        <w:t>.</w:t>
      </w:r>
    </w:p>
    <w:p w14:paraId="3FE53330" w14:textId="29B1439A" w:rsidR="00B83570" w:rsidRPr="0034540F" w:rsidRDefault="0034540F" w:rsidP="0034540F">
      <w:pPr>
        <w:spacing w:before="360" w:line="360" w:lineRule="auto"/>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كما أن </w:t>
      </w:r>
      <w:r w:rsidR="00B83570" w:rsidRPr="0034540F">
        <w:rPr>
          <w:rFonts w:asciiTheme="majorBidi" w:hAnsiTheme="majorBidi" w:cstheme="majorBidi"/>
          <w:sz w:val="28"/>
          <w:szCs w:val="28"/>
          <w:rtl/>
          <w:lang w:bidi="ar-EG"/>
        </w:rPr>
        <w:t>الشراكة مع وزارة الخارجية</w:t>
      </w:r>
      <w:r>
        <w:rPr>
          <w:rFonts w:asciiTheme="majorBidi" w:hAnsiTheme="majorBidi" w:cstheme="majorBidi" w:hint="cs"/>
          <w:sz w:val="28"/>
          <w:szCs w:val="28"/>
          <w:rtl/>
          <w:lang w:bidi="ar-EG"/>
        </w:rPr>
        <w:t xml:space="preserve"> لها دور كبير،</w:t>
      </w:r>
      <w:r w:rsidR="00B83570" w:rsidRPr="0034540F">
        <w:rPr>
          <w:rFonts w:asciiTheme="majorBidi" w:hAnsiTheme="majorBidi" w:cstheme="majorBidi"/>
          <w:sz w:val="28"/>
          <w:szCs w:val="28"/>
          <w:rtl/>
          <w:lang w:bidi="ar-EG"/>
        </w:rPr>
        <w:t xml:space="preserve"> عن طريق تفعيل دور المكتب الإعلامي بالسفارات المصرية المنتشرة في كافة أنحاء العالم والتنسيق بينها وبين تلك الوكالة حتى يتسنى سهولة نقل الأخبار عالمياً والعمل على توصيل الصورة بشكل سليم للمجتمع ، والعمل على تو</w:t>
      </w:r>
      <w:r>
        <w:rPr>
          <w:rFonts w:asciiTheme="majorBidi" w:hAnsiTheme="majorBidi" w:cstheme="majorBidi"/>
          <w:sz w:val="28"/>
          <w:szCs w:val="28"/>
          <w:rtl/>
          <w:lang w:bidi="ar-EG"/>
        </w:rPr>
        <w:t>صيل الأخبار عن مصر بصورة سليمة</w:t>
      </w:r>
      <w:r>
        <w:rPr>
          <w:rFonts w:asciiTheme="majorBidi" w:hAnsiTheme="majorBidi" w:cstheme="majorBidi" w:hint="cs"/>
          <w:sz w:val="28"/>
          <w:szCs w:val="28"/>
          <w:rtl/>
          <w:lang w:bidi="ar-EG"/>
        </w:rPr>
        <w:t xml:space="preserve">.  </w:t>
      </w:r>
      <w:r w:rsidR="001C0495">
        <w:rPr>
          <w:rFonts w:asciiTheme="majorBidi" w:hAnsiTheme="majorBidi" w:cstheme="majorBidi"/>
          <w:sz w:val="28"/>
          <w:szCs w:val="28"/>
          <w:rtl/>
          <w:lang w:bidi="ar-EG"/>
        </w:rPr>
        <w:t>وتقوم هذ</w:t>
      </w:r>
      <w:r w:rsidR="001C0495">
        <w:rPr>
          <w:rFonts w:asciiTheme="majorBidi" w:hAnsiTheme="majorBidi" w:cstheme="majorBidi" w:hint="cs"/>
          <w:sz w:val="28"/>
          <w:szCs w:val="28"/>
          <w:rtl/>
          <w:lang w:bidi="ar-EG"/>
        </w:rPr>
        <w:t>ه</w:t>
      </w:r>
      <w:r w:rsidR="001C0495">
        <w:rPr>
          <w:rFonts w:asciiTheme="majorBidi" w:hAnsiTheme="majorBidi" w:cstheme="majorBidi"/>
          <w:sz w:val="28"/>
          <w:szCs w:val="28"/>
          <w:rtl/>
          <w:lang w:bidi="ar-EG"/>
        </w:rPr>
        <w:t xml:space="preserve"> الفكرة على ال</w:t>
      </w:r>
      <w:r w:rsidR="001C0495">
        <w:rPr>
          <w:rFonts w:asciiTheme="majorBidi" w:hAnsiTheme="majorBidi" w:cstheme="majorBidi" w:hint="cs"/>
          <w:sz w:val="28"/>
          <w:szCs w:val="28"/>
          <w:rtl/>
          <w:lang w:bidi="ar-EG"/>
        </w:rPr>
        <w:t>ا</w:t>
      </w:r>
      <w:r w:rsidR="00B83570" w:rsidRPr="0034540F">
        <w:rPr>
          <w:rFonts w:asciiTheme="majorBidi" w:hAnsiTheme="majorBidi" w:cstheme="majorBidi"/>
          <w:sz w:val="28"/>
          <w:szCs w:val="28"/>
          <w:rtl/>
          <w:lang w:bidi="ar-EG"/>
        </w:rPr>
        <w:t>ستفادة من ا</w:t>
      </w:r>
      <w:r w:rsidR="001C0495">
        <w:rPr>
          <w:rFonts w:asciiTheme="majorBidi" w:hAnsiTheme="majorBidi" w:cstheme="majorBidi"/>
          <w:sz w:val="28"/>
          <w:szCs w:val="28"/>
          <w:rtl/>
          <w:lang w:bidi="ar-EG"/>
        </w:rPr>
        <w:t>لإمكانيات المتاحة لدى الهيئة من</w:t>
      </w:r>
      <w:r w:rsidR="00B83570" w:rsidRPr="0034540F">
        <w:rPr>
          <w:rFonts w:asciiTheme="majorBidi" w:hAnsiTheme="majorBidi" w:cstheme="majorBidi"/>
          <w:sz w:val="28"/>
          <w:szCs w:val="28"/>
          <w:rtl/>
          <w:lang w:bidi="ar-EG"/>
        </w:rPr>
        <w:t>:</w:t>
      </w:r>
    </w:p>
    <w:p w14:paraId="56E983F7" w14:textId="5B86DF47" w:rsidR="00B83570" w:rsidRPr="004F2763" w:rsidRDefault="00B83570" w:rsidP="0034540F">
      <w:pPr>
        <w:pStyle w:val="ListParagraph"/>
        <w:numPr>
          <w:ilvl w:val="0"/>
          <w:numId w:val="18"/>
        </w:numPr>
        <w:tabs>
          <w:tab w:val="right" w:pos="934"/>
        </w:tabs>
        <w:spacing w:before="360" w:after="200" w:line="360" w:lineRule="auto"/>
        <w:ind w:left="664"/>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قطاع إخباري كبير ومتخصص ذات خبرة كبيرة</w:t>
      </w:r>
      <w:r w:rsidR="0034540F">
        <w:rPr>
          <w:rFonts w:asciiTheme="majorBidi" w:hAnsiTheme="majorBidi" w:cstheme="majorBidi"/>
          <w:sz w:val="28"/>
          <w:szCs w:val="28"/>
          <w:rtl/>
          <w:lang w:bidi="ar-EG"/>
        </w:rPr>
        <w:t xml:space="preserve"> وعريقة في مجال العمل الإخباري</w:t>
      </w:r>
      <w:r w:rsidR="0034540F">
        <w:rPr>
          <w:rFonts w:asciiTheme="majorBidi" w:hAnsiTheme="majorBidi" w:cstheme="majorBidi" w:hint="cs"/>
          <w:sz w:val="28"/>
          <w:szCs w:val="28"/>
          <w:rtl/>
          <w:lang w:bidi="ar-EG"/>
        </w:rPr>
        <w:t>.</w:t>
      </w:r>
    </w:p>
    <w:p w14:paraId="5778782A" w14:textId="5FB5DB6E" w:rsidR="00B83570" w:rsidRPr="004F2763" w:rsidRDefault="00B83570" w:rsidP="0034540F">
      <w:pPr>
        <w:pStyle w:val="ListParagraph"/>
        <w:numPr>
          <w:ilvl w:val="0"/>
          <w:numId w:val="18"/>
        </w:numPr>
        <w:tabs>
          <w:tab w:val="right" w:pos="934"/>
        </w:tabs>
        <w:spacing w:before="360" w:after="200" w:line="360" w:lineRule="auto"/>
        <w:ind w:left="664"/>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قناة  إخبارية متخصصة تملك أ</w:t>
      </w:r>
      <w:r w:rsidR="0034540F">
        <w:rPr>
          <w:rFonts w:asciiTheme="majorBidi" w:hAnsiTheme="majorBidi" w:cstheme="majorBidi"/>
          <w:sz w:val="28"/>
          <w:szCs w:val="28"/>
          <w:rtl/>
          <w:lang w:bidi="ar-EG"/>
        </w:rPr>
        <w:t>حدث التقنيات في العمل الإخباري</w:t>
      </w:r>
      <w:r w:rsidR="0034540F">
        <w:rPr>
          <w:rFonts w:asciiTheme="majorBidi" w:hAnsiTheme="majorBidi" w:cstheme="majorBidi" w:hint="cs"/>
          <w:sz w:val="28"/>
          <w:szCs w:val="28"/>
          <w:rtl/>
          <w:lang w:bidi="ar-EG"/>
        </w:rPr>
        <w:t>.</w:t>
      </w:r>
    </w:p>
    <w:p w14:paraId="43A6D081" w14:textId="36A66B04" w:rsidR="00B83570" w:rsidRPr="004F2763" w:rsidRDefault="00B83570" w:rsidP="0034540F">
      <w:pPr>
        <w:pStyle w:val="ListParagraph"/>
        <w:numPr>
          <w:ilvl w:val="0"/>
          <w:numId w:val="18"/>
        </w:numPr>
        <w:tabs>
          <w:tab w:val="right" w:pos="934"/>
        </w:tabs>
        <w:spacing w:before="360" w:after="200" w:line="360" w:lineRule="auto"/>
        <w:ind w:left="664"/>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lastRenderedPageBreak/>
        <w:t>شبكة كبيرة من المراسلين منتشرة عبر سائر أنحاء الجمهورية محلياً</w:t>
      </w:r>
      <w:r w:rsidR="0034540F">
        <w:rPr>
          <w:rFonts w:asciiTheme="majorBidi" w:hAnsiTheme="majorBidi" w:cstheme="majorBidi"/>
          <w:sz w:val="28"/>
          <w:szCs w:val="28"/>
          <w:rtl/>
          <w:lang w:bidi="ar-EG"/>
        </w:rPr>
        <w:t xml:space="preserve"> وشبكة </w:t>
      </w:r>
      <w:r w:rsidR="0034540F">
        <w:rPr>
          <w:rFonts w:asciiTheme="majorBidi" w:hAnsiTheme="majorBidi" w:cstheme="majorBidi" w:hint="cs"/>
          <w:sz w:val="28"/>
          <w:szCs w:val="28"/>
          <w:rtl/>
          <w:lang w:bidi="ar-EG"/>
        </w:rPr>
        <w:t>مراسلين</w:t>
      </w:r>
      <w:r w:rsidR="0034540F">
        <w:rPr>
          <w:rFonts w:asciiTheme="majorBidi" w:hAnsiTheme="majorBidi" w:cstheme="majorBidi"/>
          <w:sz w:val="28"/>
          <w:szCs w:val="28"/>
          <w:rtl/>
          <w:lang w:bidi="ar-EG"/>
        </w:rPr>
        <w:t xml:space="preserve"> دوليين متخصصين</w:t>
      </w:r>
      <w:r w:rsidR="0034540F">
        <w:rPr>
          <w:rFonts w:asciiTheme="majorBidi" w:hAnsiTheme="majorBidi" w:cstheme="majorBidi" w:hint="cs"/>
          <w:sz w:val="28"/>
          <w:szCs w:val="28"/>
          <w:rtl/>
          <w:lang w:bidi="ar-EG"/>
        </w:rPr>
        <w:t>.</w:t>
      </w:r>
    </w:p>
    <w:p w14:paraId="7199B841" w14:textId="2D2677AD" w:rsidR="00B83570" w:rsidRPr="004F2763" w:rsidRDefault="00B83570" w:rsidP="0034540F">
      <w:pPr>
        <w:pStyle w:val="ListParagraph"/>
        <w:numPr>
          <w:ilvl w:val="0"/>
          <w:numId w:val="18"/>
        </w:numPr>
        <w:tabs>
          <w:tab w:val="right" w:pos="934"/>
        </w:tabs>
        <w:spacing w:before="360" w:after="200" w:line="360" w:lineRule="auto"/>
        <w:ind w:left="664"/>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 xml:space="preserve">الإستديوهات الإخبارية المملوكة للهيئة والمزود بأحدث الأجهزة المتخصصة في العمل </w:t>
      </w:r>
      <w:r w:rsidR="0034540F">
        <w:rPr>
          <w:rFonts w:asciiTheme="majorBidi" w:hAnsiTheme="majorBidi" w:cstheme="majorBidi"/>
          <w:sz w:val="28"/>
          <w:szCs w:val="28"/>
          <w:rtl/>
          <w:lang w:bidi="ar-EG"/>
        </w:rPr>
        <w:t xml:space="preserve">الإخباري تم </w:t>
      </w:r>
      <w:r w:rsidR="000F3EC6">
        <w:rPr>
          <w:rFonts w:asciiTheme="majorBidi" w:hAnsiTheme="majorBidi" w:cstheme="majorBidi" w:hint="cs"/>
          <w:sz w:val="28"/>
          <w:szCs w:val="28"/>
          <w:rtl/>
          <w:lang w:bidi="ar-EG"/>
        </w:rPr>
        <w:t>الانتهاء</w:t>
      </w:r>
      <w:r w:rsidR="0034540F">
        <w:rPr>
          <w:rFonts w:asciiTheme="majorBidi" w:hAnsiTheme="majorBidi" w:cstheme="majorBidi"/>
          <w:sz w:val="28"/>
          <w:szCs w:val="28"/>
          <w:rtl/>
          <w:lang w:bidi="ar-EG"/>
        </w:rPr>
        <w:t xml:space="preserve"> من تطويره</w:t>
      </w:r>
      <w:r w:rsidR="0034540F">
        <w:rPr>
          <w:rFonts w:asciiTheme="majorBidi" w:hAnsiTheme="majorBidi" w:cstheme="majorBidi" w:hint="cs"/>
          <w:sz w:val="28"/>
          <w:szCs w:val="28"/>
          <w:rtl/>
          <w:lang w:bidi="ar-EG"/>
        </w:rPr>
        <w:t>.</w:t>
      </w:r>
    </w:p>
    <w:p w14:paraId="313E9C30" w14:textId="77777777" w:rsidR="00B83570" w:rsidRPr="004F2763" w:rsidRDefault="00B83570" w:rsidP="0034540F">
      <w:pPr>
        <w:pStyle w:val="ListParagraph"/>
        <w:numPr>
          <w:ilvl w:val="0"/>
          <w:numId w:val="18"/>
        </w:numPr>
        <w:tabs>
          <w:tab w:val="right" w:pos="934"/>
        </w:tabs>
        <w:spacing w:before="360" w:after="200" w:line="360" w:lineRule="auto"/>
        <w:ind w:left="664"/>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 xml:space="preserve">الإشتراك في العديد من الإتحادات الدولية مثل إتحاد إذاعات الدول العربية وإتحاد إذاعات الدول الأوروبية </w:t>
      </w:r>
      <w:r w:rsidRPr="004F2763">
        <w:rPr>
          <w:rFonts w:asciiTheme="majorBidi" w:hAnsiTheme="majorBidi" w:cstheme="majorBidi"/>
          <w:sz w:val="28"/>
          <w:szCs w:val="28"/>
        </w:rPr>
        <w:t>EBU</w:t>
      </w:r>
      <w:r w:rsidRPr="004F2763">
        <w:rPr>
          <w:rFonts w:asciiTheme="majorBidi" w:hAnsiTheme="majorBidi" w:cstheme="majorBidi"/>
          <w:sz w:val="28"/>
          <w:szCs w:val="28"/>
          <w:rtl/>
          <w:lang w:bidi="ar-EG"/>
        </w:rPr>
        <w:t xml:space="preserve"> </w:t>
      </w:r>
    </w:p>
    <w:p w14:paraId="49FA999B" w14:textId="7417499D" w:rsidR="00B83570" w:rsidRPr="004F2763" w:rsidRDefault="00B83570" w:rsidP="0034540F">
      <w:pPr>
        <w:pStyle w:val="ListParagraph"/>
        <w:numPr>
          <w:ilvl w:val="0"/>
          <w:numId w:val="18"/>
        </w:numPr>
        <w:tabs>
          <w:tab w:val="right" w:pos="934"/>
        </w:tabs>
        <w:spacing w:before="360" w:after="200" w:line="360" w:lineRule="auto"/>
        <w:ind w:left="664"/>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 xml:space="preserve">الترددات المملوكة للهيئة الوطنية للإعلام على الأقمار الصناعية المنتشرة بما يسهم في </w:t>
      </w:r>
      <w:r w:rsidR="0034540F" w:rsidRPr="004F2763">
        <w:rPr>
          <w:rFonts w:asciiTheme="majorBidi" w:hAnsiTheme="majorBidi" w:cstheme="majorBidi" w:hint="cs"/>
          <w:sz w:val="28"/>
          <w:szCs w:val="28"/>
          <w:rtl/>
          <w:lang w:bidi="ar-EG"/>
        </w:rPr>
        <w:t>الانتشار</w:t>
      </w:r>
      <w:r w:rsidRPr="004F2763">
        <w:rPr>
          <w:rFonts w:asciiTheme="majorBidi" w:hAnsiTheme="majorBidi" w:cstheme="majorBidi"/>
          <w:sz w:val="28"/>
          <w:szCs w:val="28"/>
          <w:rtl/>
          <w:lang w:bidi="ar-EG"/>
        </w:rPr>
        <w:t xml:space="preserve"> عالمياً</w:t>
      </w:r>
      <w:r w:rsidR="0034540F">
        <w:rPr>
          <w:rFonts w:asciiTheme="majorBidi" w:hAnsiTheme="majorBidi" w:cstheme="majorBidi" w:hint="cs"/>
          <w:sz w:val="28"/>
          <w:szCs w:val="28"/>
          <w:rtl/>
          <w:lang w:bidi="ar-EG"/>
        </w:rPr>
        <w:t>.</w:t>
      </w:r>
    </w:p>
    <w:p w14:paraId="2DE3A3AE" w14:textId="2AF2BBD0" w:rsidR="00B83570" w:rsidRPr="004F2763" w:rsidRDefault="00B83570" w:rsidP="0034540F">
      <w:pPr>
        <w:pStyle w:val="ListParagraph"/>
        <w:numPr>
          <w:ilvl w:val="0"/>
          <w:numId w:val="18"/>
        </w:numPr>
        <w:tabs>
          <w:tab w:val="right" w:pos="934"/>
        </w:tabs>
        <w:spacing w:before="360" w:after="200" w:line="360" w:lineRule="auto"/>
        <w:ind w:left="664"/>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ومراكز الإرسال المنتشرة عبر سائر أنحاء الجمهورية والبث ال</w:t>
      </w:r>
      <w:r w:rsidR="0034540F">
        <w:rPr>
          <w:rFonts w:asciiTheme="majorBidi" w:hAnsiTheme="majorBidi" w:cstheme="majorBidi"/>
          <w:sz w:val="28"/>
          <w:szCs w:val="28"/>
          <w:rtl/>
          <w:lang w:bidi="ar-EG"/>
        </w:rPr>
        <w:t>أرضي المملوك للهيئة</w:t>
      </w:r>
      <w:r w:rsidR="0034540F">
        <w:rPr>
          <w:rFonts w:asciiTheme="majorBidi" w:hAnsiTheme="majorBidi" w:cstheme="majorBidi" w:hint="cs"/>
          <w:sz w:val="28"/>
          <w:szCs w:val="28"/>
          <w:rtl/>
          <w:lang w:bidi="ar-EG"/>
        </w:rPr>
        <w:t>.</w:t>
      </w:r>
    </w:p>
    <w:p w14:paraId="70BB37B0" w14:textId="4D251E51" w:rsidR="00B83570" w:rsidRDefault="00B83570" w:rsidP="0034540F">
      <w:pPr>
        <w:pStyle w:val="ListParagraph"/>
        <w:numPr>
          <w:ilvl w:val="0"/>
          <w:numId w:val="18"/>
        </w:numPr>
        <w:tabs>
          <w:tab w:val="right" w:pos="934"/>
        </w:tabs>
        <w:spacing w:before="360" w:after="200" w:line="360" w:lineRule="auto"/>
        <w:ind w:left="664"/>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الموقع المتميز لمبنى الهيئة والتي من الممكن الإستفادة منه في عمل إستديوهات لعمل برامج إخبارية متميزة والإستفادة من المناظر في عمل ديكورات متميزة</w:t>
      </w:r>
      <w:r w:rsidR="0034540F">
        <w:rPr>
          <w:rFonts w:asciiTheme="majorBidi" w:hAnsiTheme="majorBidi" w:cstheme="majorBidi"/>
          <w:sz w:val="28"/>
          <w:szCs w:val="28"/>
          <w:rtl/>
          <w:lang w:bidi="ar-EG"/>
        </w:rPr>
        <w:t xml:space="preserve"> من المناظر الطبيعية مثل النيل</w:t>
      </w:r>
      <w:r w:rsidR="0034540F">
        <w:rPr>
          <w:rFonts w:asciiTheme="majorBidi" w:hAnsiTheme="majorBidi" w:cstheme="majorBidi" w:hint="cs"/>
          <w:sz w:val="28"/>
          <w:szCs w:val="28"/>
          <w:rtl/>
          <w:lang w:bidi="ar-EG"/>
        </w:rPr>
        <w:t>.</w:t>
      </w:r>
    </w:p>
    <w:p w14:paraId="2408F374" w14:textId="77777777" w:rsidR="0034540F" w:rsidRPr="0034540F" w:rsidRDefault="0034540F" w:rsidP="0034540F">
      <w:pPr>
        <w:pStyle w:val="ListParagraph"/>
        <w:tabs>
          <w:tab w:val="right" w:pos="934"/>
        </w:tabs>
        <w:spacing w:before="360" w:after="200" w:line="360" w:lineRule="auto"/>
        <w:ind w:left="664"/>
        <w:jc w:val="both"/>
        <w:rPr>
          <w:rFonts w:asciiTheme="majorBidi" w:hAnsiTheme="majorBidi" w:cstheme="majorBidi"/>
          <w:sz w:val="28"/>
          <w:szCs w:val="28"/>
          <w:rtl/>
          <w:lang w:bidi="ar-EG"/>
        </w:rPr>
      </w:pPr>
    </w:p>
    <w:p w14:paraId="142246DD" w14:textId="77777777" w:rsidR="00B83570" w:rsidRPr="004F2763" w:rsidRDefault="00B83570" w:rsidP="0034540F">
      <w:pPr>
        <w:pStyle w:val="ListParagraph"/>
        <w:numPr>
          <w:ilvl w:val="0"/>
          <w:numId w:val="19"/>
        </w:numPr>
        <w:spacing w:before="360" w:after="200" w:line="360" w:lineRule="auto"/>
        <w:ind w:left="574" w:hanging="630"/>
        <w:jc w:val="both"/>
        <w:rPr>
          <w:rFonts w:asciiTheme="majorBidi" w:hAnsiTheme="majorBidi" w:cstheme="majorBidi"/>
          <w:b/>
          <w:bCs/>
          <w:sz w:val="28"/>
          <w:szCs w:val="28"/>
          <w:u w:val="single"/>
          <w:lang w:bidi="ar-EG"/>
        </w:rPr>
      </w:pPr>
      <w:r w:rsidRPr="004F2763">
        <w:rPr>
          <w:rFonts w:asciiTheme="majorBidi" w:hAnsiTheme="majorBidi" w:cstheme="majorBidi"/>
          <w:b/>
          <w:bCs/>
          <w:sz w:val="28"/>
          <w:szCs w:val="28"/>
          <w:u w:val="single"/>
          <w:rtl/>
          <w:lang w:bidi="ar-EG"/>
        </w:rPr>
        <w:t>القنوات الخاصة :</w:t>
      </w:r>
    </w:p>
    <w:p w14:paraId="7BF661D7" w14:textId="46273FC9" w:rsidR="00190472" w:rsidRDefault="00B83570"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الدخول في شراكة مع بعض القنوات الخاصة التي تمارس مهامه</w:t>
      </w:r>
      <w:r w:rsidR="0034540F">
        <w:rPr>
          <w:rFonts w:asciiTheme="majorBidi" w:hAnsiTheme="majorBidi" w:cstheme="majorBidi"/>
          <w:sz w:val="28"/>
          <w:szCs w:val="28"/>
          <w:rtl/>
          <w:lang w:bidi="ar-EG"/>
        </w:rPr>
        <w:t>ا بصورة قانونية وسليمة ولها وزن</w:t>
      </w:r>
      <w:r w:rsidR="0034540F">
        <w:rPr>
          <w:rFonts w:asciiTheme="majorBidi" w:hAnsiTheme="majorBidi" w:cstheme="majorBidi" w:hint="cs"/>
          <w:sz w:val="28"/>
          <w:szCs w:val="28"/>
          <w:rtl/>
          <w:lang w:bidi="ar-EG"/>
        </w:rPr>
        <w:t xml:space="preserve"> </w:t>
      </w:r>
      <w:r w:rsidRPr="004F2763">
        <w:rPr>
          <w:rFonts w:asciiTheme="majorBidi" w:hAnsiTheme="majorBidi" w:cstheme="majorBidi"/>
          <w:sz w:val="28"/>
          <w:szCs w:val="28"/>
          <w:rtl/>
          <w:lang w:bidi="ar-EG"/>
        </w:rPr>
        <w:t xml:space="preserve">وثقل في المجتمع بهدف توحيد الفكر بما يتناسب مع عادات وتقاليد المجتمع كما يمكن الإستفادة من أصول الهيئة ومنها المبنى الرئيسي في عمل أستديوهات متميزة لإنتاج برامجي متميز بالإضافة إلى مكتبة </w:t>
      </w:r>
      <w:r w:rsidR="001C0495">
        <w:rPr>
          <w:rFonts w:asciiTheme="majorBidi" w:hAnsiTheme="majorBidi" w:cstheme="majorBidi"/>
          <w:sz w:val="28"/>
          <w:szCs w:val="28"/>
          <w:rtl/>
          <w:lang w:bidi="ar-EG"/>
        </w:rPr>
        <w:t>التليفزيون ذات الأعمال المتميزة</w:t>
      </w:r>
      <w:r w:rsidR="001C0495">
        <w:rPr>
          <w:rFonts w:asciiTheme="majorBidi" w:hAnsiTheme="majorBidi" w:cstheme="majorBidi" w:hint="cs"/>
          <w:sz w:val="28"/>
          <w:szCs w:val="28"/>
          <w:rtl/>
          <w:lang w:bidi="ar-EG"/>
        </w:rPr>
        <w:t>.</w:t>
      </w:r>
    </w:p>
    <w:p w14:paraId="6AC6E718" w14:textId="77777777" w:rsidR="001C0495" w:rsidRDefault="001C0495"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p>
    <w:p w14:paraId="57A13F5C" w14:textId="77777777" w:rsidR="00DF4E09" w:rsidRDefault="00DF4E09"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p>
    <w:p w14:paraId="600888F5" w14:textId="77777777" w:rsidR="00DF4E09" w:rsidRDefault="00DF4E09"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p>
    <w:p w14:paraId="427B055B" w14:textId="77777777" w:rsidR="00DF4E09" w:rsidRDefault="00DF4E09"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p>
    <w:p w14:paraId="0489528C" w14:textId="77777777" w:rsidR="00DF4E09" w:rsidRDefault="00DF4E09"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p>
    <w:p w14:paraId="23307A36" w14:textId="77777777" w:rsidR="00DF4E09" w:rsidRDefault="00DF4E09"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p>
    <w:p w14:paraId="15CD29AF" w14:textId="77777777" w:rsidR="00DF4E09" w:rsidRDefault="00DF4E09"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p>
    <w:p w14:paraId="7AC4DDA9" w14:textId="77777777" w:rsidR="00DF4E09" w:rsidRDefault="00DF4E09"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p>
    <w:p w14:paraId="6D789A59" w14:textId="77777777" w:rsidR="00DF4E09" w:rsidRPr="001C0495" w:rsidRDefault="00DF4E09" w:rsidP="001C0495">
      <w:pPr>
        <w:pStyle w:val="ListParagraph"/>
        <w:tabs>
          <w:tab w:val="right" w:pos="214"/>
        </w:tabs>
        <w:spacing w:before="360" w:line="360" w:lineRule="auto"/>
        <w:ind w:left="124"/>
        <w:jc w:val="both"/>
        <w:rPr>
          <w:rFonts w:asciiTheme="majorBidi" w:hAnsiTheme="majorBidi" w:cstheme="majorBidi"/>
          <w:sz w:val="28"/>
          <w:szCs w:val="28"/>
          <w:rtl/>
          <w:lang w:bidi="ar-EG"/>
        </w:rPr>
      </w:pPr>
    </w:p>
    <w:p w14:paraId="3625825F" w14:textId="58B417F0" w:rsidR="000946E3" w:rsidRPr="005507BD" w:rsidRDefault="0058333E" w:rsidP="00C97B35">
      <w:pPr>
        <w:shd w:val="clear" w:color="auto" w:fill="FFFFFF"/>
        <w:spacing w:after="150" w:line="360" w:lineRule="auto"/>
        <w:jc w:val="both"/>
        <w:rPr>
          <w:rFonts w:asciiTheme="majorBidi" w:hAnsiTheme="majorBidi" w:cstheme="majorBidi"/>
          <w:b/>
          <w:bCs/>
          <w:sz w:val="32"/>
          <w:szCs w:val="32"/>
          <w:lang w:bidi="ar-EG"/>
        </w:rPr>
      </w:pPr>
      <w:r>
        <w:rPr>
          <w:rFonts w:asciiTheme="majorBidi" w:hAnsiTheme="majorBidi" w:cstheme="majorBidi" w:hint="cs"/>
          <w:b/>
          <w:bCs/>
          <w:sz w:val="32"/>
          <w:szCs w:val="32"/>
          <w:rtl/>
          <w:lang w:bidi="ar-EG"/>
        </w:rPr>
        <w:lastRenderedPageBreak/>
        <w:t>الم</w:t>
      </w:r>
      <w:r w:rsidR="00C97B35">
        <w:rPr>
          <w:rFonts w:asciiTheme="majorBidi" w:hAnsiTheme="majorBidi" w:cstheme="majorBidi" w:hint="cs"/>
          <w:b/>
          <w:bCs/>
          <w:sz w:val="32"/>
          <w:szCs w:val="32"/>
          <w:rtl/>
          <w:lang w:bidi="ar-EG"/>
        </w:rPr>
        <w:t>طل</w:t>
      </w:r>
      <w:r>
        <w:rPr>
          <w:rFonts w:asciiTheme="majorBidi" w:hAnsiTheme="majorBidi" w:cstheme="majorBidi" w:hint="cs"/>
          <w:b/>
          <w:bCs/>
          <w:sz w:val="32"/>
          <w:szCs w:val="32"/>
          <w:rtl/>
          <w:lang w:bidi="ar-EG"/>
        </w:rPr>
        <w:t xml:space="preserve">ب الرابع </w:t>
      </w:r>
      <w:r w:rsidR="0034540F" w:rsidRPr="005507BD">
        <w:rPr>
          <w:rFonts w:asciiTheme="majorBidi" w:hAnsiTheme="majorBidi" w:cstheme="majorBidi" w:hint="cs"/>
          <w:b/>
          <w:bCs/>
          <w:sz w:val="32"/>
          <w:szCs w:val="32"/>
          <w:rtl/>
          <w:lang w:bidi="ar-EG"/>
        </w:rPr>
        <w:t>:</w:t>
      </w:r>
      <w:r w:rsidR="0034540F" w:rsidRPr="005507BD">
        <w:rPr>
          <w:rFonts w:asciiTheme="majorBidi" w:hAnsiTheme="majorBidi" w:cstheme="majorBidi"/>
          <w:b/>
          <w:bCs/>
          <w:sz w:val="32"/>
          <w:szCs w:val="32"/>
          <w:rtl/>
          <w:lang w:bidi="ar-EG"/>
        </w:rPr>
        <w:t xml:space="preserve"> دور التحول الرقمي الكامل للهيئة الوطنية للإعلام في </w:t>
      </w:r>
      <w:r w:rsidR="0034540F" w:rsidRPr="005507BD">
        <w:rPr>
          <w:rFonts w:asciiTheme="majorBidi" w:hAnsiTheme="majorBidi" w:cstheme="majorBidi" w:hint="cs"/>
          <w:b/>
          <w:bCs/>
          <w:sz w:val="32"/>
          <w:szCs w:val="32"/>
          <w:rtl/>
          <w:lang w:bidi="ar-EG"/>
        </w:rPr>
        <w:t>استراتيجية</w:t>
      </w:r>
      <w:r w:rsidR="0034540F" w:rsidRPr="005507BD">
        <w:rPr>
          <w:rFonts w:asciiTheme="majorBidi" w:hAnsiTheme="majorBidi" w:cstheme="majorBidi"/>
          <w:b/>
          <w:bCs/>
          <w:sz w:val="32"/>
          <w:szCs w:val="32"/>
          <w:rtl/>
          <w:lang w:bidi="ar-EG"/>
        </w:rPr>
        <w:t xml:space="preserve"> الإعلام</w:t>
      </w:r>
      <w:r w:rsidR="000F3EC6" w:rsidRPr="005507BD">
        <w:rPr>
          <w:rStyle w:val="FootnoteReference"/>
          <w:rFonts w:asciiTheme="majorBidi" w:hAnsiTheme="majorBidi" w:cstheme="majorBidi"/>
          <w:b/>
          <w:bCs/>
          <w:sz w:val="32"/>
          <w:szCs w:val="32"/>
          <w:rtl/>
          <w:lang w:bidi="ar-EG"/>
        </w:rPr>
        <w:footnoteReference w:id="9"/>
      </w:r>
      <w:r w:rsidR="001C0495" w:rsidRPr="005507BD">
        <w:rPr>
          <w:rFonts w:asciiTheme="majorBidi" w:hAnsiTheme="majorBidi" w:cstheme="majorBidi" w:hint="cs"/>
          <w:b/>
          <w:bCs/>
          <w:sz w:val="32"/>
          <w:szCs w:val="32"/>
          <w:rtl/>
          <w:lang w:bidi="ar-EG"/>
        </w:rPr>
        <w:t>:</w:t>
      </w:r>
    </w:p>
    <w:p w14:paraId="65351354" w14:textId="1C7B5508" w:rsidR="00B83570" w:rsidRPr="004F2763" w:rsidRDefault="00B83570" w:rsidP="00E83C74">
      <w:pPr>
        <w:shd w:val="clear" w:color="auto" w:fill="FFFFFF"/>
        <w:spacing w:after="150" w:line="360" w:lineRule="auto"/>
        <w:jc w:val="both"/>
        <w:rPr>
          <w:rFonts w:asciiTheme="majorBidi" w:eastAsia="Times New Roman" w:hAnsiTheme="majorBidi" w:cstheme="majorBidi"/>
          <w:color w:val="181717"/>
          <w:sz w:val="28"/>
          <w:szCs w:val="28"/>
          <w:rtl/>
        </w:rPr>
      </w:pPr>
      <w:r w:rsidRPr="004F2763">
        <w:rPr>
          <w:rFonts w:asciiTheme="majorBidi" w:eastAsia="Times New Roman" w:hAnsiTheme="majorBidi" w:cstheme="majorBidi"/>
          <w:color w:val="181717"/>
          <w:sz w:val="28"/>
          <w:szCs w:val="28"/>
          <w:rtl/>
        </w:rPr>
        <w:t>يعرف التحول الرقمي بأنه عملية الإنتقال إلى نموذج عمل يعتمد على التقنيات الرقمية في ابتكار المنتجات والخدمات، وتوفير قنوات جديدة من العائدات التي تزيد من قيمة إ</w:t>
      </w:r>
      <w:r w:rsidR="000F3EC6">
        <w:rPr>
          <w:rFonts w:asciiTheme="majorBidi" w:eastAsia="Times New Roman" w:hAnsiTheme="majorBidi" w:cstheme="majorBidi"/>
          <w:color w:val="181717"/>
          <w:sz w:val="28"/>
          <w:szCs w:val="28"/>
          <w:rtl/>
        </w:rPr>
        <w:t>نتاجها</w:t>
      </w:r>
      <w:r w:rsidR="000F3EC6">
        <w:rPr>
          <w:rFonts w:asciiTheme="majorBidi" w:eastAsia="Times New Roman" w:hAnsiTheme="majorBidi" w:cstheme="majorBidi" w:hint="cs"/>
          <w:color w:val="181717"/>
          <w:sz w:val="28"/>
          <w:szCs w:val="28"/>
          <w:rtl/>
        </w:rPr>
        <w:t>.</w:t>
      </w:r>
    </w:p>
    <w:p w14:paraId="40337181" w14:textId="418A366F" w:rsidR="00B83570" w:rsidRPr="004F2763" w:rsidRDefault="00B83570" w:rsidP="00E83C74">
      <w:pPr>
        <w:shd w:val="clear" w:color="auto" w:fill="FFFFFF"/>
        <w:spacing w:after="150" w:line="360" w:lineRule="auto"/>
        <w:jc w:val="both"/>
        <w:rPr>
          <w:rFonts w:asciiTheme="majorBidi" w:eastAsia="Times New Roman" w:hAnsiTheme="majorBidi" w:cstheme="majorBidi"/>
          <w:color w:val="181717"/>
          <w:sz w:val="28"/>
          <w:szCs w:val="28"/>
          <w:rtl/>
        </w:rPr>
      </w:pPr>
      <w:r w:rsidRPr="004F2763">
        <w:rPr>
          <w:rFonts w:asciiTheme="majorBidi" w:eastAsia="Times New Roman" w:hAnsiTheme="majorBidi" w:cstheme="majorBidi"/>
          <w:color w:val="181717"/>
          <w:sz w:val="28"/>
          <w:szCs w:val="28"/>
          <w:rtl/>
        </w:rPr>
        <w:t>كما أنه يمكن الإستفادة من التحول الرقمي في مجال الإنتاج الدرامي والبرامجي  وذلك عن طريق الإستفادة من أحدث الت</w:t>
      </w:r>
      <w:r w:rsidR="000F3EC6">
        <w:rPr>
          <w:rFonts w:asciiTheme="majorBidi" w:eastAsia="Times New Roman" w:hAnsiTheme="majorBidi" w:cstheme="majorBidi"/>
          <w:color w:val="181717"/>
          <w:sz w:val="28"/>
          <w:szCs w:val="28"/>
          <w:rtl/>
        </w:rPr>
        <w:t>قنيات في مجال الإنتاج الإعلامي</w:t>
      </w:r>
      <w:r w:rsidR="000F3EC6">
        <w:rPr>
          <w:rFonts w:asciiTheme="majorBidi" w:eastAsia="Times New Roman" w:hAnsiTheme="majorBidi" w:cstheme="majorBidi" w:hint="cs"/>
          <w:color w:val="181717"/>
          <w:sz w:val="28"/>
          <w:szCs w:val="28"/>
          <w:rtl/>
        </w:rPr>
        <w:t>.</w:t>
      </w:r>
    </w:p>
    <w:p w14:paraId="10964299" w14:textId="0F43532C" w:rsidR="00B83570" w:rsidRPr="004F2763" w:rsidRDefault="00B83570" w:rsidP="00E83C74">
      <w:pPr>
        <w:shd w:val="clear" w:color="auto" w:fill="FFFFFF"/>
        <w:spacing w:after="150" w:line="360" w:lineRule="auto"/>
        <w:jc w:val="both"/>
        <w:rPr>
          <w:rFonts w:asciiTheme="majorBidi" w:eastAsia="Times New Roman" w:hAnsiTheme="majorBidi" w:cstheme="majorBidi"/>
          <w:color w:val="181717"/>
          <w:sz w:val="28"/>
          <w:szCs w:val="28"/>
          <w:rtl/>
        </w:rPr>
      </w:pPr>
      <w:r w:rsidRPr="004F2763">
        <w:rPr>
          <w:rFonts w:asciiTheme="majorBidi" w:eastAsia="Times New Roman" w:hAnsiTheme="majorBidi" w:cstheme="majorBidi"/>
          <w:color w:val="181717"/>
          <w:sz w:val="28"/>
          <w:szCs w:val="28"/>
          <w:rtl/>
        </w:rPr>
        <w:t>يمكن أن يبدأ التحول الرقمي من خلال بناء استراتيجية رقمية وإجراء تحسين في البنية التحتية الإعلامية بما يسمح بتقديم الخدمات الإعلامية بالصورة المرجوة ولايمكن أن يتحقق ذلك إلا من خلال قياس الإمكانيات الرقمية الحالية ولتحديد أفضل هيكل عمل لأنشطة التسويق والبث الرقم</w:t>
      </w:r>
      <w:r w:rsidR="000F3EC6">
        <w:rPr>
          <w:rFonts w:asciiTheme="majorBidi" w:eastAsia="Times New Roman" w:hAnsiTheme="majorBidi" w:cstheme="majorBidi"/>
          <w:color w:val="181717"/>
          <w:sz w:val="28"/>
          <w:szCs w:val="28"/>
          <w:rtl/>
        </w:rPr>
        <w:t>ى المعمول بها في مجال الإعلام</w:t>
      </w:r>
      <w:r w:rsidR="000F3EC6">
        <w:rPr>
          <w:rFonts w:asciiTheme="majorBidi" w:eastAsia="Times New Roman" w:hAnsiTheme="majorBidi" w:cstheme="majorBidi" w:hint="cs"/>
          <w:color w:val="181717"/>
          <w:sz w:val="28"/>
          <w:szCs w:val="28"/>
          <w:rtl/>
        </w:rPr>
        <w:t>.</w:t>
      </w:r>
    </w:p>
    <w:p w14:paraId="6F85AE29" w14:textId="77777777" w:rsidR="00B83570" w:rsidRPr="004F2763" w:rsidRDefault="00B83570" w:rsidP="00E83C74">
      <w:pPr>
        <w:shd w:val="clear" w:color="auto" w:fill="FFFFFF"/>
        <w:spacing w:after="150" w:line="360" w:lineRule="auto"/>
        <w:jc w:val="both"/>
        <w:rPr>
          <w:rFonts w:asciiTheme="majorBidi" w:eastAsia="Times New Roman" w:hAnsiTheme="majorBidi" w:cstheme="majorBidi"/>
          <w:color w:val="181717"/>
          <w:sz w:val="28"/>
          <w:szCs w:val="28"/>
          <w:rtl/>
        </w:rPr>
      </w:pPr>
      <w:r w:rsidRPr="004F2763">
        <w:rPr>
          <w:rFonts w:asciiTheme="majorBidi" w:eastAsia="Times New Roman" w:hAnsiTheme="majorBidi" w:cstheme="majorBidi"/>
          <w:color w:val="181717"/>
          <w:sz w:val="28"/>
          <w:szCs w:val="28"/>
          <w:rtl/>
        </w:rPr>
        <w:t xml:space="preserve">بعد ذلك يتم تحديد المتطلبات لخطط الإستثمار مع تحديد عوائق التكامل الرقمي لعمل خطة شاملة ومحكمة لكافة الظروف ولتدفع بعجلة التحول إلى المسار المنشود. </w:t>
      </w:r>
    </w:p>
    <w:p w14:paraId="76775F24" w14:textId="17E5D992" w:rsidR="00B83570" w:rsidRPr="004F2763" w:rsidRDefault="00B83570" w:rsidP="00E83C74">
      <w:pPr>
        <w:shd w:val="clear" w:color="auto" w:fill="FFFFFF"/>
        <w:spacing w:after="150" w:line="360" w:lineRule="auto"/>
        <w:jc w:val="both"/>
        <w:rPr>
          <w:rFonts w:asciiTheme="majorBidi" w:eastAsia="Times New Roman" w:hAnsiTheme="majorBidi" w:cstheme="majorBidi"/>
          <w:color w:val="181717"/>
          <w:sz w:val="28"/>
          <w:szCs w:val="28"/>
          <w:rtl/>
        </w:rPr>
      </w:pPr>
      <w:r w:rsidRPr="004F2763">
        <w:rPr>
          <w:rFonts w:asciiTheme="majorBidi" w:eastAsia="Times New Roman" w:hAnsiTheme="majorBidi" w:cstheme="majorBidi"/>
          <w:color w:val="181717"/>
          <w:sz w:val="28"/>
          <w:szCs w:val="28"/>
          <w:rtl/>
        </w:rPr>
        <w:t xml:space="preserve">كما أن وجود إرادة التغيير للتحول الرقمي من أهم المتطلبات الرئيسية للوصول إلى الأهداف الإستراتيجية من التحول الرقمي ولعل من أهم هذة الأهداف هي </w:t>
      </w:r>
      <w:r w:rsidR="000F3EC6">
        <w:rPr>
          <w:rFonts w:asciiTheme="majorBidi" w:eastAsia="Times New Roman" w:hAnsiTheme="majorBidi" w:cstheme="majorBidi"/>
          <w:color w:val="181717"/>
          <w:sz w:val="28"/>
          <w:szCs w:val="28"/>
          <w:rtl/>
        </w:rPr>
        <w:t>توفير النفقات وزيادة الإيرادات</w:t>
      </w:r>
      <w:r w:rsidR="000F3EC6">
        <w:rPr>
          <w:rFonts w:asciiTheme="majorBidi" w:eastAsia="Times New Roman" w:hAnsiTheme="majorBidi" w:cstheme="majorBidi" w:hint="cs"/>
          <w:color w:val="181717"/>
          <w:sz w:val="28"/>
          <w:szCs w:val="28"/>
          <w:rtl/>
        </w:rPr>
        <w:t>.</w:t>
      </w:r>
    </w:p>
    <w:p w14:paraId="5C89D8D8" w14:textId="0434234C" w:rsidR="00B83570" w:rsidRPr="004F2763" w:rsidRDefault="00B83570" w:rsidP="00E83C74">
      <w:pPr>
        <w:shd w:val="clear" w:color="auto" w:fill="FFFFFF"/>
        <w:spacing w:after="150" w:line="360" w:lineRule="auto"/>
        <w:jc w:val="both"/>
        <w:rPr>
          <w:rFonts w:asciiTheme="majorBidi" w:hAnsiTheme="majorBidi" w:cstheme="majorBidi"/>
          <w:sz w:val="28"/>
          <w:szCs w:val="28"/>
          <w:rtl/>
          <w:lang w:bidi="ar-EG"/>
        </w:rPr>
      </w:pPr>
      <w:r w:rsidRPr="004F2763">
        <w:rPr>
          <w:rFonts w:asciiTheme="majorBidi" w:eastAsia="Times New Roman" w:hAnsiTheme="majorBidi" w:cstheme="majorBidi"/>
          <w:color w:val="181717"/>
          <w:sz w:val="28"/>
          <w:szCs w:val="28"/>
          <w:rtl/>
        </w:rPr>
        <w:t>وللتحول الرقمي فوائد عديدة ومتنوعة ليس فقط للعملاء والجمهور ولكن للهيئة نفسها منها أنه يوفر التكلفة والجهد بشكل كبير ويُحسن الكفاءة التشغيليلة وينظمها، ويعمل على تحسين الجودة وتبسيط الإجراءات للحصول على الخدمات المقدمة للمستفيدين. كما يخلق فرص لتقديم خدمات مبتكرة وإبداعية بعيداً عن الطرق التقليدية في تقديم الخدمات ويساعد التحول الرقمي للإعلام على التوسع والإنتشار في نطاق أوسع والوصول إلى شريحة أكبر من العملاء والجمهور</w:t>
      </w:r>
      <w:r w:rsidRPr="004F2763">
        <w:rPr>
          <w:rFonts w:asciiTheme="majorBidi" w:eastAsia="Times New Roman" w:hAnsiTheme="majorBidi" w:cstheme="majorBidi"/>
          <w:color w:val="181717"/>
          <w:sz w:val="28"/>
          <w:szCs w:val="28"/>
        </w:rPr>
        <w:t xml:space="preserve"> </w:t>
      </w:r>
      <w:r w:rsidRPr="004F2763">
        <w:rPr>
          <w:rFonts w:asciiTheme="majorBidi" w:eastAsia="Times New Roman" w:hAnsiTheme="majorBidi" w:cstheme="majorBidi"/>
          <w:color w:val="181717"/>
          <w:sz w:val="28"/>
          <w:szCs w:val="28"/>
          <w:rtl/>
        </w:rPr>
        <w:t xml:space="preserve"> وذلك من خلال إستخدام المنصات الإليكترون</w:t>
      </w:r>
      <w:r w:rsidR="000F3EC6">
        <w:rPr>
          <w:rFonts w:asciiTheme="majorBidi" w:eastAsia="Times New Roman" w:hAnsiTheme="majorBidi" w:cstheme="majorBidi"/>
          <w:color w:val="181717"/>
          <w:sz w:val="28"/>
          <w:szCs w:val="28"/>
          <w:rtl/>
        </w:rPr>
        <w:t>ية المتخصصة في مجال بث المحتوى</w:t>
      </w:r>
      <w:r w:rsidR="000F3EC6">
        <w:rPr>
          <w:rFonts w:asciiTheme="majorBidi" w:eastAsia="Times New Roman" w:hAnsiTheme="majorBidi" w:cstheme="majorBidi" w:hint="cs"/>
          <w:color w:val="181717"/>
          <w:sz w:val="28"/>
          <w:szCs w:val="28"/>
          <w:rtl/>
        </w:rPr>
        <w:t>.</w:t>
      </w:r>
    </w:p>
    <w:p w14:paraId="2F50BE8C" w14:textId="37518E91" w:rsidR="00B83570" w:rsidRPr="004F2763" w:rsidRDefault="00B83570" w:rsidP="00E83C74">
      <w:pPr>
        <w:shd w:val="clear" w:color="auto" w:fill="FFFFFF"/>
        <w:spacing w:after="15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ويعتمد التحول الرقمي على بنية أساسية للإنترنت متطورة وفائقة السرعة لسهولة توصيل المحتوى محلياً وعالمياً مما يسهم بشكل كبير في الت</w:t>
      </w:r>
      <w:r w:rsidR="000F3EC6">
        <w:rPr>
          <w:rFonts w:asciiTheme="majorBidi" w:hAnsiTheme="majorBidi" w:cstheme="majorBidi"/>
          <w:sz w:val="28"/>
          <w:szCs w:val="28"/>
          <w:rtl/>
          <w:lang w:bidi="ar-EG"/>
        </w:rPr>
        <w:t>قدم في مجال الإعلام بصورة عامة</w:t>
      </w:r>
      <w:r w:rsidR="000F3EC6">
        <w:rPr>
          <w:rFonts w:asciiTheme="majorBidi" w:hAnsiTheme="majorBidi" w:cstheme="majorBidi" w:hint="cs"/>
          <w:sz w:val="28"/>
          <w:szCs w:val="28"/>
          <w:rtl/>
          <w:lang w:bidi="ar-EG"/>
        </w:rPr>
        <w:t>.</w:t>
      </w:r>
    </w:p>
    <w:p w14:paraId="47AABFCD" w14:textId="71ED87D0" w:rsidR="00B83570" w:rsidRPr="004F2763" w:rsidRDefault="00B83570" w:rsidP="00E83C74">
      <w:pPr>
        <w:shd w:val="clear" w:color="auto" w:fill="FFFFFF"/>
        <w:spacing w:after="15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lastRenderedPageBreak/>
        <w:t>لذا وجب التوجة إلى الإستثمار في مجال الإعلام الرقمي وفتح الفرصة للشركات الخاصة للدخول في هذا المجال وتطويره بصورة كبيرة بحيث يساعد ذلك على زيادة الأدوات الإستثمارية من عدد وأدوات وأل</w:t>
      </w:r>
      <w:r w:rsidR="000F3EC6">
        <w:rPr>
          <w:rFonts w:asciiTheme="majorBidi" w:hAnsiTheme="majorBidi" w:cstheme="majorBidi"/>
          <w:sz w:val="28"/>
          <w:szCs w:val="28"/>
          <w:rtl/>
          <w:lang w:bidi="ar-EG"/>
        </w:rPr>
        <w:t>ات ومعدات اللازمة للتحول الرقمي</w:t>
      </w:r>
      <w:r w:rsidR="000F3EC6">
        <w:rPr>
          <w:rFonts w:asciiTheme="majorBidi" w:hAnsiTheme="majorBidi" w:cstheme="majorBidi" w:hint="cs"/>
          <w:sz w:val="28"/>
          <w:szCs w:val="28"/>
          <w:rtl/>
          <w:lang w:bidi="ar-EG"/>
        </w:rPr>
        <w:t>.</w:t>
      </w:r>
    </w:p>
    <w:p w14:paraId="4581A93D" w14:textId="757F171D" w:rsidR="00BD68A4" w:rsidRPr="004F2763" w:rsidRDefault="00DC764C" w:rsidP="00DC764C">
      <w:pPr>
        <w:shd w:val="clear" w:color="auto" w:fill="FFFFFF"/>
        <w:spacing w:after="150" w:line="360" w:lineRule="auto"/>
        <w:jc w:val="both"/>
        <w:rPr>
          <w:rFonts w:asciiTheme="majorBidi" w:hAnsiTheme="majorBidi" w:cstheme="majorBidi"/>
          <w:sz w:val="28"/>
          <w:szCs w:val="28"/>
          <w:rtl/>
          <w:lang w:bidi="ar-EG"/>
        </w:rPr>
      </w:pPr>
      <w:r>
        <w:rPr>
          <w:rFonts w:asciiTheme="majorBidi" w:hAnsiTheme="majorBidi" w:cstheme="majorBidi" w:hint="cs"/>
          <w:sz w:val="28"/>
          <w:szCs w:val="28"/>
          <w:rtl/>
          <w:lang w:bidi="ar-EG"/>
        </w:rPr>
        <w:t>بالإضافة إلى ما سبق ي</w:t>
      </w:r>
      <w:r w:rsidR="00BD68A4" w:rsidRPr="004F2763">
        <w:rPr>
          <w:rFonts w:asciiTheme="majorBidi" w:hAnsiTheme="majorBidi" w:cstheme="majorBidi"/>
          <w:sz w:val="28"/>
          <w:szCs w:val="28"/>
          <w:rtl/>
          <w:lang w:bidi="ar-EG"/>
        </w:rPr>
        <w:t>وجد منصات في مصر تدعم التحول الرقمي مثل منصة "</w:t>
      </w:r>
      <w:r w:rsidR="00BD68A4" w:rsidRPr="004F2763">
        <w:rPr>
          <w:rFonts w:asciiTheme="majorBidi" w:hAnsiTheme="majorBidi" w:cstheme="majorBidi"/>
          <w:sz w:val="28"/>
          <w:szCs w:val="28"/>
        </w:rPr>
        <w:t>WATCH IT</w:t>
      </w:r>
      <w:r w:rsidR="00BD68A4" w:rsidRPr="004F2763">
        <w:rPr>
          <w:rFonts w:asciiTheme="majorBidi" w:hAnsiTheme="majorBidi" w:cstheme="majorBidi"/>
          <w:sz w:val="28"/>
          <w:szCs w:val="28"/>
          <w:rtl/>
        </w:rPr>
        <w:t xml:space="preserve">" وهي أحد </w:t>
      </w:r>
      <w:r>
        <w:rPr>
          <w:rFonts w:asciiTheme="majorBidi" w:hAnsiTheme="majorBidi" w:cstheme="majorBidi" w:hint="cs"/>
          <w:sz w:val="28"/>
          <w:szCs w:val="28"/>
          <w:rtl/>
        </w:rPr>
        <w:t>ال</w:t>
      </w:r>
      <w:r w:rsidR="00BD68A4" w:rsidRPr="004F2763">
        <w:rPr>
          <w:rFonts w:asciiTheme="majorBidi" w:hAnsiTheme="majorBidi" w:cstheme="majorBidi"/>
          <w:sz w:val="28"/>
          <w:szCs w:val="28"/>
          <w:rtl/>
        </w:rPr>
        <w:t>منصات الهامة في المجال الإعلامي  التي أحدثت تطور في المجال الإعلامي المشفر حيث تقوم هذة المنصة بعرض المسلسلات والأفلام والدوري والبرامج بميز</w:t>
      </w:r>
      <w:r w:rsidR="000F3EC6">
        <w:rPr>
          <w:rFonts w:asciiTheme="majorBidi" w:hAnsiTheme="majorBidi" w:cstheme="majorBidi"/>
          <w:sz w:val="28"/>
          <w:szCs w:val="28"/>
          <w:rtl/>
        </w:rPr>
        <w:t>ة تنافسية بدون إعلانات للجمهور</w:t>
      </w:r>
      <w:r>
        <w:rPr>
          <w:rFonts w:asciiTheme="majorBidi" w:hAnsiTheme="majorBidi" w:cstheme="majorBidi" w:hint="cs"/>
          <w:sz w:val="28"/>
          <w:szCs w:val="28"/>
          <w:rtl/>
        </w:rPr>
        <w:t xml:space="preserve">، كما يوجد </w:t>
      </w:r>
      <w:r w:rsidR="00BD68A4" w:rsidRPr="004F2763">
        <w:rPr>
          <w:rFonts w:asciiTheme="majorBidi" w:hAnsiTheme="majorBidi" w:cstheme="majorBidi"/>
          <w:sz w:val="28"/>
          <w:szCs w:val="28"/>
          <w:rtl/>
        </w:rPr>
        <w:t xml:space="preserve"> منصة شاهد وهي تتبع مجموعة </w:t>
      </w:r>
      <w:r w:rsidR="00BD68A4" w:rsidRPr="004F2763">
        <w:rPr>
          <w:rFonts w:asciiTheme="majorBidi" w:hAnsiTheme="majorBidi" w:cstheme="majorBidi"/>
          <w:sz w:val="28"/>
          <w:szCs w:val="28"/>
        </w:rPr>
        <w:t>MBC</w:t>
      </w:r>
      <w:r w:rsidR="00BD68A4" w:rsidRPr="004F2763">
        <w:rPr>
          <w:rFonts w:asciiTheme="majorBidi" w:hAnsiTheme="majorBidi" w:cstheme="majorBidi"/>
          <w:sz w:val="28"/>
          <w:szCs w:val="28"/>
          <w:rtl/>
          <w:lang w:bidi="ar-EG"/>
        </w:rPr>
        <w:t xml:space="preserve"> وتقوم بعرض المسلسلات  والبرامج الخاصة بإنتاجها بصورة ح</w:t>
      </w:r>
      <w:r w:rsidR="000F3EC6">
        <w:rPr>
          <w:rFonts w:asciiTheme="majorBidi" w:hAnsiTheme="majorBidi" w:cstheme="majorBidi"/>
          <w:sz w:val="28"/>
          <w:szCs w:val="28"/>
          <w:rtl/>
          <w:lang w:bidi="ar-EG"/>
        </w:rPr>
        <w:t xml:space="preserve">صرية ومشفرة مقابل إشتراك شهري </w:t>
      </w:r>
      <w:r w:rsidR="000F3EC6">
        <w:rPr>
          <w:rFonts w:asciiTheme="majorBidi" w:hAnsiTheme="majorBidi" w:cstheme="majorBidi" w:hint="cs"/>
          <w:sz w:val="28"/>
          <w:szCs w:val="28"/>
          <w:rtl/>
          <w:lang w:bidi="ar-EG"/>
        </w:rPr>
        <w:t>.</w:t>
      </w:r>
    </w:p>
    <w:p w14:paraId="1A4675E2" w14:textId="50E79589" w:rsidR="00BD68A4" w:rsidRPr="004F2763" w:rsidRDefault="00BD68A4" w:rsidP="00E83C74">
      <w:pPr>
        <w:shd w:val="clear" w:color="auto" w:fill="FFFFFF"/>
        <w:spacing w:after="15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وهي من الممكن أن تكون أقرب نموذج للهيئة حيث من الممكن أن تقوم الهيئة بعمل منصة حصرية لمنتجات الهيئة من مسلسلات وبرامج وأحداث إخ</w:t>
      </w:r>
      <w:r w:rsidR="000F3EC6">
        <w:rPr>
          <w:rFonts w:asciiTheme="majorBidi" w:hAnsiTheme="majorBidi" w:cstheme="majorBidi"/>
          <w:sz w:val="28"/>
          <w:szCs w:val="28"/>
          <w:rtl/>
          <w:lang w:bidi="ar-EG"/>
        </w:rPr>
        <w:t>بارية بصورة مشفرة وفي المتناول</w:t>
      </w:r>
      <w:r w:rsidR="000F3EC6">
        <w:rPr>
          <w:rFonts w:asciiTheme="majorBidi" w:hAnsiTheme="majorBidi" w:cstheme="majorBidi" w:hint="cs"/>
          <w:sz w:val="28"/>
          <w:szCs w:val="28"/>
          <w:rtl/>
          <w:lang w:bidi="ar-EG"/>
        </w:rPr>
        <w:t>.</w:t>
      </w:r>
    </w:p>
    <w:p w14:paraId="1C252816" w14:textId="4640D437" w:rsidR="00BD68A4" w:rsidRPr="004F2763" w:rsidRDefault="00BD68A4" w:rsidP="00E83C74">
      <w:pPr>
        <w:shd w:val="clear" w:color="auto" w:fill="FFFFFF"/>
        <w:spacing w:after="15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والإستفادة من بعض المقترحات كالشركة المصرية القابضة للإعلام والشراكة مع القطاع الخاص في النهوض بتلك المنظومة والوصول بها والعودة لريادة ال</w:t>
      </w:r>
      <w:r w:rsidR="000F3EC6">
        <w:rPr>
          <w:rFonts w:asciiTheme="majorBidi" w:hAnsiTheme="majorBidi" w:cstheme="majorBidi"/>
          <w:sz w:val="28"/>
          <w:szCs w:val="28"/>
          <w:rtl/>
          <w:lang w:bidi="ar-EG"/>
        </w:rPr>
        <w:t>تليفزيون المصري لسابق عصره</w:t>
      </w:r>
      <w:r w:rsidR="000F3EC6">
        <w:rPr>
          <w:rFonts w:asciiTheme="majorBidi" w:hAnsiTheme="majorBidi" w:cstheme="majorBidi" w:hint="cs"/>
          <w:sz w:val="28"/>
          <w:szCs w:val="28"/>
          <w:rtl/>
          <w:lang w:bidi="ar-EG"/>
        </w:rPr>
        <w:t>.</w:t>
      </w:r>
    </w:p>
    <w:p w14:paraId="3EC61EB2" w14:textId="7A6BEA18" w:rsidR="00B83570" w:rsidRDefault="007E64C1" w:rsidP="0082239C">
      <w:pPr>
        <w:shd w:val="clear" w:color="auto" w:fill="FFFFFF"/>
        <w:spacing w:after="150" w:line="360" w:lineRule="auto"/>
        <w:jc w:val="both"/>
        <w:rPr>
          <w:rFonts w:asciiTheme="majorBidi" w:hAnsiTheme="majorBidi" w:cstheme="majorBidi"/>
          <w:sz w:val="28"/>
          <w:szCs w:val="28"/>
          <w:rtl/>
          <w:lang w:bidi="ar-EG"/>
        </w:rPr>
      </w:pPr>
      <w:r w:rsidRPr="004F2763">
        <w:rPr>
          <w:rFonts w:asciiTheme="majorBidi" w:hAnsiTheme="majorBidi" w:cstheme="majorBidi"/>
          <w:sz w:val="28"/>
          <w:szCs w:val="28"/>
          <w:rtl/>
          <w:lang w:bidi="ar-EG"/>
        </w:rPr>
        <w:t xml:space="preserve">كما أن للتحول الرقمي دور هام من خلال ربط قطاعات الهيئة وفقاً للإستراتيجية الموضوعة للإعلام المصري </w:t>
      </w:r>
      <w:r w:rsidR="00545025" w:rsidRPr="004F2763">
        <w:rPr>
          <w:rFonts w:asciiTheme="majorBidi" w:hAnsiTheme="majorBidi" w:cstheme="majorBidi"/>
          <w:sz w:val="28"/>
          <w:szCs w:val="28"/>
          <w:rtl/>
          <w:lang w:bidi="ar-EG"/>
        </w:rPr>
        <w:t xml:space="preserve">وتسهيل تنفيذ موازنة البرامج والأداء من خلال ربط القطاعات صورة إليكترونية لدعم الرقابة وتسهيل عملية إتخاذ القرار والقدرة على تحقيق </w:t>
      </w:r>
      <w:r w:rsidR="000F3EC6">
        <w:rPr>
          <w:rFonts w:asciiTheme="majorBidi" w:hAnsiTheme="majorBidi" w:cstheme="majorBidi"/>
          <w:sz w:val="28"/>
          <w:szCs w:val="28"/>
          <w:rtl/>
          <w:lang w:bidi="ar-EG"/>
        </w:rPr>
        <w:t>أهداف الهيئة</w:t>
      </w:r>
      <w:r w:rsidR="000F3EC6">
        <w:rPr>
          <w:rFonts w:asciiTheme="majorBidi" w:hAnsiTheme="majorBidi" w:cstheme="majorBidi" w:hint="cs"/>
          <w:sz w:val="28"/>
          <w:szCs w:val="28"/>
          <w:rtl/>
          <w:lang w:bidi="ar-EG"/>
        </w:rPr>
        <w:t>.</w:t>
      </w:r>
      <w:r w:rsidR="0082239C">
        <w:rPr>
          <w:rFonts w:asciiTheme="majorBidi" w:hAnsiTheme="majorBidi" w:cstheme="majorBidi" w:hint="cs"/>
          <w:sz w:val="28"/>
          <w:szCs w:val="28"/>
          <w:rtl/>
          <w:lang w:bidi="ar-EG"/>
        </w:rPr>
        <w:t xml:space="preserve">  </w:t>
      </w:r>
      <w:r w:rsidR="00BD68A4" w:rsidRPr="004F2763">
        <w:rPr>
          <w:rFonts w:asciiTheme="majorBidi" w:hAnsiTheme="majorBidi" w:cstheme="majorBidi"/>
          <w:sz w:val="28"/>
          <w:szCs w:val="28"/>
          <w:rtl/>
          <w:lang w:bidi="ar-EG"/>
        </w:rPr>
        <w:t>وسوف يؤدي التحول الرقمي من خلال عمل شبكة القطاعات الجديدة بمعرفة مواطن القوة لز</w:t>
      </w:r>
      <w:r w:rsidR="000F3EC6">
        <w:rPr>
          <w:rFonts w:asciiTheme="majorBidi" w:hAnsiTheme="majorBidi" w:cstheme="majorBidi"/>
          <w:sz w:val="28"/>
          <w:szCs w:val="28"/>
          <w:rtl/>
          <w:lang w:bidi="ar-EG"/>
        </w:rPr>
        <w:t>يادتها والضعف لعمل على تطويرها</w:t>
      </w:r>
      <w:r w:rsidR="000F3EC6">
        <w:rPr>
          <w:rFonts w:asciiTheme="majorBidi" w:hAnsiTheme="majorBidi" w:cstheme="majorBidi" w:hint="cs"/>
          <w:sz w:val="28"/>
          <w:szCs w:val="28"/>
          <w:rtl/>
          <w:lang w:bidi="ar-EG"/>
        </w:rPr>
        <w:t>.</w:t>
      </w:r>
    </w:p>
    <w:p w14:paraId="47185B2A" w14:textId="77777777" w:rsidR="00EA2F4C" w:rsidRDefault="00EA2F4C" w:rsidP="00EA2F4C">
      <w:pPr>
        <w:shd w:val="clear" w:color="auto" w:fill="FFFFFF"/>
        <w:spacing w:after="150" w:line="360" w:lineRule="auto"/>
        <w:jc w:val="both"/>
        <w:rPr>
          <w:rFonts w:asciiTheme="majorBidi" w:hAnsiTheme="majorBidi" w:cstheme="majorBidi"/>
          <w:sz w:val="28"/>
          <w:szCs w:val="28"/>
          <w:rtl/>
          <w:lang w:bidi="ar-EG"/>
        </w:rPr>
      </w:pPr>
    </w:p>
    <w:p w14:paraId="7F01F9E0" w14:textId="77777777" w:rsidR="00190472" w:rsidRDefault="00190472" w:rsidP="00EA2F4C">
      <w:pPr>
        <w:shd w:val="clear" w:color="auto" w:fill="FFFFFF"/>
        <w:spacing w:after="150" w:line="360" w:lineRule="auto"/>
        <w:jc w:val="both"/>
        <w:rPr>
          <w:rFonts w:asciiTheme="majorBidi" w:hAnsiTheme="majorBidi" w:cstheme="majorBidi"/>
          <w:sz w:val="28"/>
          <w:szCs w:val="28"/>
          <w:rtl/>
          <w:lang w:bidi="ar-EG"/>
        </w:rPr>
      </w:pPr>
    </w:p>
    <w:p w14:paraId="1676D33F" w14:textId="77777777" w:rsidR="0082239C" w:rsidRDefault="0082239C" w:rsidP="00EA2F4C">
      <w:pPr>
        <w:shd w:val="clear" w:color="auto" w:fill="FFFFFF"/>
        <w:spacing w:after="150" w:line="360" w:lineRule="auto"/>
        <w:jc w:val="both"/>
        <w:rPr>
          <w:rFonts w:asciiTheme="majorBidi" w:hAnsiTheme="majorBidi" w:cstheme="majorBidi"/>
          <w:sz w:val="28"/>
          <w:szCs w:val="28"/>
          <w:rtl/>
          <w:lang w:bidi="ar-EG"/>
        </w:rPr>
      </w:pPr>
    </w:p>
    <w:p w14:paraId="6792C2D2" w14:textId="77777777" w:rsidR="0082239C" w:rsidRDefault="0082239C" w:rsidP="00EA2F4C">
      <w:pPr>
        <w:shd w:val="clear" w:color="auto" w:fill="FFFFFF"/>
        <w:spacing w:after="150" w:line="360" w:lineRule="auto"/>
        <w:jc w:val="both"/>
        <w:rPr>
          <w:rFonts w:asciiTheme="majorBidi" w:hAnsiTheme="majorBidi" w:cstheme="majorBidi"/>
          <w:sz w:val="28"/>
          <w:szCs w:val="28"/>
          <w:rtl/>
          <w:lang w:bidi="ar-EG"/>
        </w:rPr>
      </w:pPr>
    </w:p>
    <w:p w14:paraId="0448DAB5" w14:textId="77777777" w:rsidR="0082239C" w:rsidRDefault="0082239C" w:rsidP="00EA2F4C">
      <w:pPr>
        <w:shd w:val="clear" w:color="auto" w:fill="FFFFFF"/>
        <w:spacing w:after="150" w:line="360" w:lineRule="auto"/>
        <w:jc w:val="both"/>
        <w:rPr>
          <w:rFonts w:asciiTheme="majorBidi" w:hAnsiTheme="majorBidi" w:cstheme="majorBidi"/>
          <w:sz w:val="28"/>
          <w:szCs w:val="28"/>
          <w:rtl/>
          <w:lang w:bidi="ar-EG"/>
        </w:rPr>
      </w:pPr>
    </w:p>
    <w:p w14:paraId="79FAF677" w14:textId="77777777" w:rsidR="0082239C" w:rsidRDefault="0082239C" w:rsidP="00EA2F4C">
      <w:pPr>
        <w:shd w:val="clear" w:color="auto" w:fill="FFFFFF"/>
        <w:spacing w:after="150" w:line="360" w:lineRule="auto"/>
        <w:jc w:val="both"/>
        <w:rPr>
          <w:rFonts w:asciiTheme="majorBidi" w:hAnsiTheme="majorBidi" w:cstheme="majorBidi"/>
          <w:sz w:val="28"/>
          <w:szCs w:val="28"/>
          <w:rtl/>
          <w:lang w:bidi="ar-EG"/>
        </w:rPr>
      </w:pPr>
    </w:p>
    <w:p w14:paraId="2BCE3396" w14:textId="77777777" w:rsidR="0082239C" w:rsidRDefault="0082239C" w:rsidP="00EA2F4C">
      <w:pPr>
        <w:shd w:val="clear" w:color="auto" w:fill="FFFFFF"/>
        <w:spacing w:after="150" w:line="360" w:lineRule="auto"/>
        <w:jc w:val="both"/>
        <w:rPr>
          <w:rFonts w:asciiTheme="majorBidi" w:hAnsiTheme="majorBidi" w:cstheme="majorBidi"/>
          <w:sz w:val="28"/>
          <w:szCs w:val="28"/>
          <w:rtl/>
          <w:lang w:bidi="ar-EG"/>
        </w:rPr>
      </w:pPr>
    </w:p>
    <w:p w14:paraId="209DBAD1" w14:textId="77777777" w:rsidR="0082239C" w:rsidRDefault="0082239C" w:rsidP="00EA2F4C">
      <w:pPr>
        <w:shd w:val="clear" w:color="auto" w:fill="FFFFFF"/>
        <w:spacing w:after="150" w:line="360" w:lineRule="auto"/>
        <w:jc w:val="both"/>
        <w:rPr>
          <w:rFonts w:asciiTheme="majorBidi" w:hAnsiTheme="majorBidi" w:cstheme="majorBidi"/>
          <w:sz w:val="28"/>
          <w:szCs w:val="28"/>
          <w:rtl/>
          <w:lang w:bidi="ar-EG"/>
        </w:rPr>
      </w:pPr>
    </w:p>
    <w:p w14:paraId="5E1495AD" w14:textId="77777777" w:rsidR="0082239C" w:rsidRDefault="0082239C" w:rsidP="00EA2F4C">
      <w:pPr>
        <w:shd w:val="clear" w:color="auto" w:fill="FFFFFF"/>
        <w:spacing w:after="150" w:line="360" w:lineRule="auto"/>
        <w:jc w:val="both"/>
        <w:rPr>
          <w:rFonts w:asciiTheme="majorBidi" w:hAnsiTheme="majorBidi" w:cstheme="majorBidi"/>
          <w:sz w:val="28"/>
          <w:szCs w:val="28"/>
          <w:rtl/>
          <w:lang w:bidi="ar-EG"/>
        </w:rPr>
      </w:pPr>
    </w:p>
    <w:p w14:paraId="6C1C0A73" w14:textId="4C824E72" w:rsidR="00EA455C" w:rsidRPr="004F2763" w:rsidRDefault="009129E7" w:rsidP="009129E7">
      <w:pPr>
        <w:pStyle w:val="NoSpacing"/>
        <w:spacing w:line="360" w:lineRule="auto"/>
        <w:jc w:val="both"/>
        <w:rPr>
          <w:rFonts w:asciiTheme="majorBidi" w:hAnsiTheme="majorBidi" w:cstheme="majorBidi"/>
          <w:b/>
          <w:bCs/>
          <w:sz w:val="32"/>
          <w:szCs w:val="32"/>
          <w:rtl/>
          <w:lang w:bidi="ar-EG"/>
        </w:rPr>
      </w:pPr>
      <w:r>
        <w:rPr>
          <w:rFonts w:asciiTheme="majorBidi" w:hAnsiTheme="majorBidi" w:cstheme="majorBidi"/>
          <w:b/>
          <w:bCs/>
          <w:sz w:val="32"/>
          <w:szCs w:val="32"/>
          <w:rtl/>
          <w:lang w:bidi="ar-EG"/>
        </w:rPr>
        <w:t>نتائج البحث</w:t>
      </w:r>
      <w:r>
        <w:rPr>
          <w:rFonts w:asciiTheme="majorBidi" w:hAnsiTheme="majorBidi" w:cstheme="majorBidi" w:hint="cs"/>
          <w:b/>
          <w:bCs/>
          <w:sz w:val="32"/>
          <w:szCs w:val="32"/>
          <w:rtl/>
          <w:lang w:bidi="ar-EG"/>
        </w:rPr>
        <w:t>:</w:t>
      </w:r>
    </w:p>
    <w:p w14:paraId="783E0BCF" w14:textId="07CF2683" w:rsidR="001F4909" w:rsidRPr="00BB411A" w:rsidRDefault="00BB411A" w:rsidP="00176481">
      <w:pPr>
        <w:pStyle w:val="NoSpacing"/>
        <w:spacing w:line="360" w:lineRule="auto"/>
        <w:jc w:val="both"/>
        <w:rPr>
          <w:rFonts w:asciiTheme="majorBidi" w:hAnsiTheme="majorBidi" w:cstheme="majorBidi"/>
          <w:sz w:val="28"/>
          <w:szCs w:val="28"/>
          <w:rtl/>
          <w:lang w:bidi="ar-EG"/>
        </w:rPr>
      </w:pPr>
      <w:r w:rsidRPr="00BB411A">
        <w:rPr>
          <w:rFonts w:asciiTheme="majorBidi" w:hAnsiTheme="majorBidi" w:cstheme="majorBidi" w:hint="cs"/>
          <w:sz w:val="28"/>
          <w:szCs w:val="28"/>
          <w:rtl/>
          <w:lang w:bidi="ar-EG"/>
        </w:rPr>
        <w:t xml:space="preserve">توصلت الدراسة إلى مجموعة من النتائج </w:t>
      </w:r>
      <w:r w:rsidR="00176481">
        <w:rPr>
          <w:rFonts w:asciiTheme="majorBidi" w:hAnsiTheme="majorBidi" w:cstheme="majorBidi" w:hint="cs"/>
          <w:sz w:val="28"/>
          <w:szCs w:val="28"/>
          <w:rtl/>
          <w:lang w:bidi="ar-EG"/>
        </w:rPr>
        <w:t>التي تثبت صحة الفروض التي تم وضعها في بداية الدراسة، على النحو التالي</w:t>
      </w:r>
      <w:r w:rsidRPr="00BB411A">
        <w:rPr>
          <w:rFonts w:asciiTheme="majorBidi" w:hAnsiTheme="majorBidi" w:cstheme="majorBidi" w:hint="cs"/>
          <w:sz w:val="28"/>
          <w:szCs w:val="28"/>
          <w:rtl/>
          <w:lang w:bidi="ar-EG"/>
        </w:rPr>
        <w:t>:</w:t>
      </w:r>
    </w:p>
    <w:p w14:paraId="044158CC" w14:textId="69EB804E" w:rsidR="00C54090" w:rsidRDefault="00C54090" w:rsidP="00E83C74">
      <w:pPr>
        <w:pStyle w:val="NoSpacing"/>
        <w:numPr>
          <w:ilvl w:val="0"/>
          <w:numId w:val="27"/>
        </w:numPr>
        <w:spacing w:before="120" w:after="120" w:line="360" w:lineRule="auto"/>
        <w:jc w:val="both"/>
        <w:rPr>
          <w:rFonts w:asciiTheme="majorBidi" w:hAnsiTheme="majorBidi" w:cstheme="majorBidi"/>
          <w:sz w:val="28"/>
          <w:szCs w:val="28"/>
          <w:lang w:bidi="ar-EG"/>
        </w:rPr>
      </w:pPr>
      <w:r>
        <w:rPr>
          <w:rFonts w:asciiTheme="majorBidi" w:hAnsiTheme="majorBidi" w:cstheme="majorBidi" w:hint="cs"/>
          <w:sz w:val="28"/>
          <w:szCs w:val="28"/>
          <w:rtl/>
          <w:lang w:bidi="ar-EG"/>
        </w:rPr>
        <w:t>وجود مشاكل عديدة تواجه الهيئة الوطنية للإعلام، من أهمها الخلل في الهيكل التمويلي.</w:t>
      </w:r>
    </w:p>
    <w:p w14:paraId="460CBD1B" w14:textId="0AA622E8" w:rsidR="00135E9C" w:rsidRPr="00B404BE" w:rsidRDefault="00BB411A" w:rsidP="00E83C74">
      <w:pPr>
        <w:pStyle w:val="NoSpacing"/>
        <w:numPr>
          <w:ilvl w:val="0"/>
          <w:numId w:val="27"/>
        </w:numPr>
        <w:spacing w:before="120" w:after="120" w:line="360" w:lineRule="auto"/>
        <w:jc w:val="both"/>
        <w:rPr>
          <w:rFonts w:asciiTheme="majorBidi" w:hAnsiTheme="majorBidi" w:cstheme="majorBidi"/>
          <w:sz w:val="28"/>
          <w:szCs w:val="28"/>
          <w:rtl/>
          <w:lang w:bidi="ar-EG"/>
        </w:rPr>
      </w:pPr>
      <w:r w:rsidRPr="00B404BE">
        <w:rPr>
          <w:rFonts w:asciiTheme="majorBidi" w:hAnsiTheme="majorBidi" w:cstheme="majorBidi" w:hint="cs"/>
          <w:sz w:val="28"/>
          <w:szCs w:val="28"/>
          <w:rtl/>
          <w:lang w:bidi="ar-EG"/>
        </w:rPr>
        <w:t xml:space="preserve">ضرورة </w:t>
      </w:r>
      <w:r w:rsidR="00F442D6" w:rsidRPr="00B404BE">
        <w:rPr>
          <w:rFonts w:asciiTheme="majorBidi" w:hAnsiTheme="majorBidi" w:cstheme="majorBidi"/>
          <w:sz w:val="28"/>
          <w:szCs w:val="28"/>
          <w:rtl/>
          <w:lang w:bidi="ar-EG"/>
        </w:rPr>
        <w:t xml:space="preserve">عمل </w:t>
      </w:r>
      <w:r w:rsidRPr="00B404BE">
        <w:rPr>
          <w:rFonts w:asciiTheme="majorBidi" w:hAnsiTheme="majorBidi" w:cstheme="majorBidi" w:hint="cs"/>
          <w:sz w:val="28"/>
          <w:szCs w:val="28"/>
          <w:rtl/>
          <w:lang w:bidi="ar-EG"/>
        </w:rPr>
        <w:t>استراتيجية</w:t>
      </w:r>
      <w:r w:rsidR="00F442D6" w:rsidRPr="00B404BE">
        <w:rPr>
          <w:rFonts w:asciiTheme="majorBidi" w:hAnsiTheme="majorBidi" w:cstheme="majorBidi"/>
          <w:sz w:val="28"/>
          <w:szCs w:val="28"/>
          <w:rtl/>
          <w:lang w:bidi="ar-EG"/>
        </w:rPr>
        <w:t xml:space="preserve"> جديدة للإعلام المصري وذلك من خلال تطبيق موازنة البرامج والأداء والتي ستسهم </w:t>
      </w:r>
      <w:r w:rsidR="00C54090">
        <w:rPr>
          <w:rFonts w:asciiTheme="majorBidi" w:hAnsiTheme="majorBidi" w:cstheme="majorBidi" w:hint="cs"/>
          <w:sz w:val="28"/>
          <w:szCs w:val="28"/>
          <w:rtl/>
          <w:lang w:bidi="ar-EG"/>
        </w:rPr>
        <w:t xml:space="preserve">بشكل واضح </w:t>
      </w:r>
      <w:r w:rsidR="00F442D6" w:rsidRPr="00B404BE">
        <w:rPr>
          <w:rFonts w:asciiTheme="majorBidi" w:hAnsiTheme="majorBidi" w:cstheme="majorBidi"/>
          <w:sz w:val="28"/>
          <w:szCs w:val="28"/>
          <w:rtl/>
          <w:lang w:bidi="ar-EG"/>
        </w:rPr>
        <w:t xml:space="preserve">في إعادة هيكلة الهيئة الوطنية للإعلام </w:t>
      </w:r>
      <w:r w:rsidR="00135E9C" w:rsidRPr="00B404BE">
        <w:rPr>
          <w:rFonts w:asciiTheme="majorBidi" w:hAnsiTheme="majorBidi" w:cstheme="majorBidi"/>
          <w:sz w:val="28"/>
          <w:szCs w:val="28"/>
          <w:rtl/>
          <w:lang w:bidi="ar-EG"/>
        </w:rPr>
        <w:t>بما يكفل:</w:t>
      </w:r>
    </w:p>
    <w:p w14:paraId="2B6E4AF7" w14:textId="35349371" w:rsidR="00135E9C" w:rsidRPr="00B404BE" w:rsidRDefault="00F442D6" w:rsidP="00B404BE">
      <w:pPr>
        <w:pStyle w:val="NoSpacing"/>
        <w:numPr>
          <w:ilvl w:val="0"/>
          <w:numId w:val="26"/>
        </w:numPr>
        <w:spacing w:before="120" w:after="120" w:line="360" w:lineRule="auto"/>
        <w:ind w:left="1024" w:hanging="270"/>
        <w:jc w:val="both"/>
        <w:rPr>
          <w:rFonts w:asciiTheme="majorBidi" w:hAnsiTheme="majorBidi" w:cstheme="majorBidi"/>
          <w:sz w:val="28"/>
          <w:szCs w:val="28"/>
          <w:rtl/>
          <w:lang w:bidi="ar-EG"/>
        </w:rPr>
      </w:pPr>
      <w:r w:rsidRPr="00B404BE">
        <w:rPr>
          <w:rFonts w:asciiTheme="majorBidi" w:hAnsiTheme="majorBidi" w:cstheme="majorBidi"/>
          <w:sz w:val="28"/>
          <w:szCs w:val="28"/>
          <w:rtl/>
          <w:lang w:bidi="ar-EG"/>
        </w:rPr>
        <w:t>توحيد مراكز ال</w:t>
      </w:r>
      <w:r w:rsidR="00BD68A4" w:rsidRPr="00B404BE">
        <w:rPr>
          <w:rFonts w:asciiTheme="majorBidi" w:hAnsiTheme="majorBidi" w:cstheme="majorBidi"/>
          <w:sz w:val="28"/>
          <w:szCs w:val="28"/>
          <w:rtl/>
          <w:lang w:bidi="ar-EG"/>
        </w:rPr>
        <w:t>تكلفة</w:t>
      </w:r>
      <w:r w:rsidR="00B404BE" w:rsidRPr="00B404BE">
        <w:rPr>
          <w:rFonts w:asciiTheme="majorBidi" w:hAnsiTheme="majorBidi" w:cstheme="majorBidi"/>
          <w:sz w:val="28"/>
          <w:szCs w:val="28"/>
          <w:rtl/>
          <w:lang w:bidi="ar-EG"/>
        </w:rPr>
        <w:t xml:space="preserve"> بالهيئة الوطنية للإعلام</w:t>
      </w:r>
      <w:r w:rsidR="00B404BE" w:rsidRPr="00B404BE">
        <w:rPr>
          <w:rFonts w:asciiTheme="majorBidi" w:hAnsiTheme="majorBidi" w:cstheme="majorBidi" w:hint="cs"/>
          <w:sz w:val="28"/>
          <w:szCs w:val="28"/>
          <w:rtl/>
          <w:lang w:bidi="ar-EG"/>
        </w:rPr>
        <w:t>.</w:t>
      </w:r>
    </w:p>
    <w:p w14:paraId="3DC0C31A" w14:textId="13790428" w:rsidR="00F442D6" w:rsidRPr="00B404BE" w:rsidRDefault="00F442D6" w:rsidP="00B404BE">
      <w:pPr>
        <w:pStyle w:val="NoSpacing"/>
        <w:numPr>
          <w:ilvl w:val="0"/>
          <w:numId w:val="26"/>
        </w:numPr>
        <w:spacing w:before="120" w:after="120" w:line="360" w:lineRule="auto"/>
        <w:ind w:left="1024" w:hanging="270"/>
        <w:jc w:val="both"/>
        <w:rPr>
          <w:rFonts w:asciiTheme="majorBidi" w:hAnsiTheme="majorBidi" w:cstheme="majorBidi"/>
          <w:sz w:val="28"/>
          <w:szCs w:val="28"/>
          <w:lang w:bidi="ar-EG"/>
        </w:rPr>
      </w:pPr>
      <w:r w:rsidRPr="00B404BE">
        <w:rPr>
          <w:rFonts w:asciiTheme="majorBidi" w:hAnsiTheme="majorBidi" w:cstheme="majorBidi"/>
          <w:sz w:val="28"/>
          <w:szCs w:val="28"/>
          <w:rtl/>
          <w:lang w:bidi="ar-EG"/>
        </w:rPr>
        <w:t xml:space="preserve">توحيد السياسات </w:t>
      </w:r>
      <w:r w:rsidR="00B404BE" w:rsidRPr="00B404BE">
        <w:rPr>
          <w:rFonts w:asciiTheme="majorBidi" w:hAnsiTheme="majorBidi" w:cstheme="majorBidi" w:hint="cs"/>
          <w:sz w:val="28"/>
          <w:szCs w:val="28"/>
          <w:rtl/>
          <w:lang w:bidi="ar-EG"/>
        </w:rPr>
        <w:t>والاتجاهات</w:t>
      </w:r>
      <w:r w:rsidRPr="00B404BE">
        <w:rPr>
          <w:rFonts w:asciiTheme="majorBidi" w:hAnsiTheme="majorBidi" w:cstheme="majorBidi"/>
          <w:sz w:val="28"/>
          <w:szCs w:val="28"/>
          <w:rtl/>
          <w:lang w:bidi="ar-EG"/>
        </w:rPr>
        <w:t xml:space="preserve"> بالهيئة الوطنية للإعلام</w:t>
      </w:r>
      <w:r w:rsidR="00B404BE" w:rsidRPr="00B404BE">
        <w:rPr>
          <w:rFonts w:asciiTheme="majorBidi" w:hAnsiTheme="majorBidi" w:cstheme="majorBidi" w:hint="cs"/>
          <w:sz w:val="28"/>
          <w:szCs w:val="28"/>
          <w:rtl/>
          <w:lang w:bidi="ar-EG"/>
        </w:rPr>
        <w:t>.</w:t>
      </w:r>
    </w:p>
    <w:p w14:paraId="6A6EA847" w14:textId="27B31554" w:rsidR="00E241F1" w:rsidRPr="00B404BE" w:rsidRDefault="00E241F1" w:rsidP="00B404BE">
      <w:pPr>
        <w:pStyle w:val="NoSpacing"/>
        <w:numPr>
          <w:ilvl w:val="0"/>
          <w:numId w:val="27"/>
        </w:numPr>
        <w:spacing w:before="120" w:after="12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 xml:space="preserve"> يمثل القطاع الخاص جزء كبير ومهم جداً في الإعلام المصري ويجب العمل على الإستفادة المتبادلة معه والتنسيق معه وذلك لتحقيق مكاسب كبيرة للدولة المصرية وتضافر تلك الجهود ستؤدي بشكل أو بأخر إلى رجوع الهيئة إلى سابق عهدها وتطوير العمل الإعلامي بها في كل </w:t>
      </w:r>
      <w:r w:rsidR="00B404BE" w:rsidRPr="004F2763">
        <w:rPr>
          <w:rFonts w:asciiTheme="majorBidi" w:hAnsiTheme="majorBidi" w:cstheme="majorBidi" w:hint="cs"/>
          <w:sz w:val="28"/>
          <w:szCs w:val="28"/>
          <w:rtl/>
          <w:lang w:bidi="ar-EG"/>
        </w:rPr>
        <w:t>جوانبه</w:t>
      </w:r>
      <w:r w:rsidRPr="004F2763">
        <w:rPr>
          <w:rFonts w:asciiTheme="majorBidi" w:hAnsiTheme="majorBidi" w:cstheme="majorBidi"/>
          <w:sz w:val="28"/>
          <w:szCs w:val="28"/>
          <w:rtl/>
          <w:lang w:bidi="ar-EG"/>
        </w:rPr>
        <w:t xml:space="preserve"> والوص</w:t>
      </w:r>
      <w:r w:rsidRPr="00B404BE">
        <w:rPr>
          <w:rFonts w:asciiTheme="majorBidi" w:hAnsiTheme="majorBidi" w:cstheme="majorBidi"/>
          <w:sz w:val="28"/>
          <w:szCs w:val="28"/>
          <w:rtl/>
          <w:lang w:bidi="ar-EG"/>
        </w:rPr>
        <w:t>ول بالإعلام المصري</w:t>
      </w:r>
      <w:r w:rsidR="00B404BE">
        <w:rPr>
          <w:rFonts w:asciiTheme="majorBidi" w:hAnsiTheme="majorBidi" w:cstheme="majorBidi"/>
          <w:sz w:val="28"/>
          <w:szCs w:val="28"/>
          <w:rtl/>
          <w:lang w:bidi="ar-EG"/>
        </w:rPr>
        <w:t xml:space="preserve"> إلى مكانة كبيرة في مصاف الدول</w:t>
      </w:r>
      <w:r w:rsidR="00B404BE">
        <w:rPr>
          <w:rFonts w:asciiTheme="majorBidi" w:hAnsiTheme="majorBidi" w:cstheme="majorBidi" w:hint="cs"/>
          <w:sz w:val="28"/>
          <w:szCs w:val="28"/>
          <w:rtl/>
          <w:lang w:bidi="ar-EG"/>
        </w:rPr>
        <w:t>.</w:t>
      </w:r>
    </w:p>
    <w:p w14:paraId="323AA866" w14:textId="008AD9ED" w:rsidR="00E241F1" w:rsidRPr="004F2763" w:rsidRDefault="00E241F1" w:rsidP="00E83C74">
      <w:pPr>
        <w:pStyle w:val="ListParagraph"/>
        <w:numPr>
          <w:ilvl w:val="0"/>
          <w:numId w:val="27"/>
        </w:numPr>
        <w:spacing w:before="120" w:after="120" w:line="360" w:lineRule="auto"/>
        <w:jc w:val="both"/>
        <w:rPr>
          <w:rFonts w:asciiTheme="majorBidi" w:hAnsiTheme="majorBidi" w:cstheme="majorBidi"/>
          <w:sz w:val="28"/>
          <w:szCs w:val="28"/>
          <w:lang w:bidi="ar-EG"/>
        </w:rPr>
      </w:pPr>
      <w:r w:rsidRPr="004F2763">
        <w:rPr>
          <w:rFonts w:asciiTheme="majorBidi" w:hAnsiTheme="majorBidi" w:cstheme="majorBidi"/>
          <w:sz w:val="28"/>
          <w:szCs w:val="28"/>
          <w:rtl/>
          <w:lang w:bidi="ar-EG"/>
        </w:rPr>
        <w:t>إستكمال ماتم بدايته من خطوات خاصة بالتحول الرقمي للهيئة الوطنية للإعلام للوصول إلى الريادة وإستخدام التراث الخاص بها وعمل أعمال جديدة تت</w:t>
      </w:r>
      <w:r w:rsidR="00382B6C" w:rsidRPr="004F2763">
        <w:rPr>
          <w:rFonts w:asciiTheme="majorBidi" w:hAnsiTheme="majorBidi" w:cstheme="majorBidi"/>
          <w:sz w:val="28"/>
          <w:szCs w:val="28"/>
          <w:rtl/>
          <w:lang w:bidi="ar-EG"/>
        </w:rPr>
        <w:t>ن</w:t>
      </w:r>
      <w:r w:rsidRPr="004F2763">
        <w:rPr>
          <w:rFonts w:asciiTheme="majorBidi" w:hAnsiTheme="majorBidi" w:cstheme="majorBidi"/>
          <w:sz w:val="28"/>
          <w:szCs w:val="28"/>
          <w:rtl/>
          <w:lang w:bidi="ar-EG"/>
        </w:rPr>
        <w:t>اسب م</w:t>
      </w:r>
      <w:r w:rsidR="00B404BE">
        <w:rPr>
          <w:rFonts w:asciiTheme="majorBidi" w:hAnsiTheme="majorBidi" w:cstheme="majorBidi"/>
          <w:sz w:val="28"/>
          <w:szCs w:val="28"/>
          <w:rtl/>
          <w:lang w:bidi="ar-EG"/>
        </w:rPr>
        <w:t>ع تاريخ الهيئة الوطنية للإعلام</w:t>
      </w:r>
      <w:r w:rsidR="00B404BE">
        <w:rPr>
          <w:rFonts w:asciiTheme="majorBidi" w:hAnsiTheme="majorBidi" w:cstheme="majorBidi" w:hint="cs"/>
          <w:sz w:val="28"/>
          <w:szCs w:val="28"/>
          <w:rtl/>
          <w:lang w:bidi="ar-EG"/>
        </w:rPr>
        <w:t>.</w:t>
      </w:r>
    </w:p>
    <w:p w14:paraId="50147566" w14:textId="31052025" w:rsidR="00190472" w:rsidRDefault="00E241F1" w:rsidP="00176481">
      <w:pPr>
        <w:spacing w:line="360" w:lineRule="auto"/>
        <w:jc w:val="both"/>
        <w:rPr>
          <w:rFonts w:asciiTheme="majorBidi" w:hAnsiTheme="majorBidi" w:cstheme="majorBidi"/>
          <w:sz w:val="28"/>
          <w:szCs w:val="28"/>
          <w:rtl/>
          <w:lang w:bidi="ar-EG"/>
        </w:rPr>
      </w:pPr>
      <w:r w:rsidRPr="00B404BE">
        <w:rPr>
          <w:rFonts w:asciiTheme="majorBidi" w:hAnsiTheme="majorBidi" w:cstheme="majorBidi"/>
          <w:sz w:val="28"/>
          <w:szCs w:val="28"/>
          <w:rtl/>
          <w:lang w:bidi="ar-EG"/>
        </w:rPr>
        <w:t>كل نتيجة من النتائج السابقة لايمكن التكهن بنتائج إيراداتها أو مصروفاتها حيث أن كل حالة من الحالات السابقة خاضعة لظروف السوق والعرض والطلب والعديد من المتغيرات التي يصعب من</w:t>
      </w:r>
      <w:r w:rsidR="00B404BE">
        <w:rPr>
          <w:rFonts w:asciiTheme="majorBidi" w:hAnsiTheme="majorBidi" w:cstheme="majorBidi"/>
          <w:sz w:val="28"/>
          <w:szCs w:val="28"/>
          <w:rtl/>
          <w:lang w:bidi="ar-EG"/>
        </w:rPr>
        <w:t xml:space="preserve"> خلالها تقدير المصروف والعائد</w:t>
      </w:r>
      <w:r w:rsidR="00B404BE">
        <w:rPr>
          <w:rFonts w:asciiTheme="majorBidi" w:hAnsiTheme="majorBidi" w:cstheme="majorBidi" w:hint="cs"/>
          <w:sz w:val="28"/>
          <w:szCs w:val="28"/>
          <w:rtl/>
          <w:lang w:bidi="ar-EG"/>
        </w:rPr>
        <w:t>.</w:t>
      </w:r>
    </w:p>
    <w:p w14:paraId="3BE89DC0" w14:textId="77777777" w:rsidR="00190472" w:rsidRDefault="00190472" w:rsidP="00B404BE">
      <w:pPr>
        <w:spacing w:line="360" w:lineRule="auto"/>
        <w:jc w:val="both"/>
        <w:rPr>
          <w:rFonts w:asciiTheme="majorBidi" w:hAnsiTheme="majorBidi" w:cstheme="majorBidi"/>
          <w:sz w:val="28"/>
          <w:szCs w:val="28"/>
          <w:rtl/>
          <w:lang w:bidi="ar-EG"/>
        </w:rPr>
      </w:pPr>
    </w:p>
    <w:p w14:paraId="46C62F35" w14:textId="77777777" w:rsidR="00DF4E09" w:rsidRDefault="00DF4E09" w:rsidP="00B404BE">
      <w:pPr>
        <w:spacing w:line="360" w:lineRule="auto"/>
        <w:jc w:val="both"/>
        <w:rPr>
          <w:rFonts w:asciiTheme="majorBidi" w:hAnsiTheme="majorBidi" w:cstheme="majorBidi"/>
          <w:sz w:val="28"/>
          <w:szCs w:val="28"/>
          <w:rtl/>
          <w:lang w:bidi="ar-EG"/>
        </w:rPr>
      </w:pPr>
    </w:p>
    <w:p w14:paraId="3C0DED3B" w14:textId="77777777" w:rsidR="00DF4E09" w:rsidRDefault="00DF4E09" w:rsidP="00B404BE">
      <w:pPr>
        <w:spacing w:line="360" w:lineRule="auto"/>
        <w:jc w:val="both"/>
        <w:rPr>
          <w:rFonts w:asciiTheme="majorBidi" w:hAnsiTheme="majorBidi" w:cstheme="majorBidi"/>
          <w:sz w:val="28"/>
          <w:szCs w:val="28"/>
          <w:rtl/>
          <w:lang w:bidi="ar-EG"/>
        </w:rPr>
      </w:pPr>
    </w:p>
    <w:p w14:paraId="7D52B643" w14:textId="77777777" w:rsidR="00DF4E09" w:rsidRDefault="00DF4E09" w:rsidP="00B404BE">
      <w:pPr>
        <w:spacing w:line="360" w:lineRule="auto"/>
        <w:jc w:val="both"/>
        <w:rPr>
          <w:rFonts w:asciiTheme="majorBidi" w:hAnsiTheme="majorBidi" w:cstheme="majorBidi"/>
          <w:sz w:val="28"/>
          <w:szCs w:val="28"/>
          <w:rtl/>
          <w:lang w:bidi="ar-EG"/>
        </w:rPr>
      </w:pPr>
    </w:p>
    <w:p w14:paraId="692733A1" w14:textId="77777777" w:rsidR="00DF4E09" w:rsidRDefault="00DF4E09" w:rsidP="00B404BE">
      <w:pPr>
        <w:spacing w:line="360" w:lineRule="auto"/>
        <w:jc w:val="both"/>
        <w:rPr>
          <w:rFonts w:asciiTheme="majorBidi" w:hAnsiTheme="majorBidi" w:cstheme="majorBidi"/>
          <w:sz w:val="28"/>
          <w:szCs w:val="28"/>
          <w:rtl/>
          <w:lang w:bidi="ar-EG"/>
        </w:rPr>
      </w:pPr>
    </w:p>
    <w:p w14:paraId="00382D6F" w14:textId="77777777" w:rsidR="00BE3188" w:rsidRDefault="00BE3188" w:rsidP="00B404BE">
      <w:pPr>
        <w:spacing w:line="360" w:lineRule="auto"/>
        <w:jc w:val="both"/>
        <w:rPr>
          <w:rFonts w:asciiTheme="majorBidi" w:hAnsiTheme="majorBidi" w:cstheme="majorBidi"/>
          <w:sz w:val="28"/>
          <w:szCs w:val="28"/>
          <w:rtl/>
          <w:lang w:bidi="ar-EG"/>
        </w:rPr>
      </w:pPr>
    </w:p>
    <w:p w14:paraId="5E29BABD" w14:textId="3CFA62CE" w:rsidR="00EA455C" w:rsidRPr="004F2763" w:rsidRDefault="009129E7" w:rsidP="009129E7">
      <w:pPr>
        <w:pStyle w:val="NoSpacing"/>
        <w:spacing w:line="360" w:lineRule="auto"/>
        <w:jc w:val="both"/>
        <w:rPr>
          <w:rFonts w:asciiTheme="majorBidi" w:hAnsiTheme="majorBidi" w:cstheme="majorBidi"/>
          <w:b/>
          <w:bCs/>
          <w:sz w:val="32"/>
          <w:szCs w:val="32"/>
          <w:rtl/>
          <w:lang w:bidi="ar-EG"/>
        </w:rPr>
      </w:pPr>
      <w:r>
        <w:rPr>
          <w:rFonts w:asciiTheme="majorBidi" w:hAnsiTheme="majorBidi" w:cstheme="majorBidi"/>
          <w:b/>
          <w:bCs/>
          <w:sz w:val="32"/>
          <w:szCs w:val="32"/>
          <w:rtl/>
          <w:lang w:bidi="ar-EG"/>
        </w:rPr>
        <w:lastRenderedPageBreak/>
        <w:t>توصيات البحث</w:t>
      </w:r>
      <w:r>
        <w:rPr>
          <w:rFonts w:asciiTheme="majorBidi" w:hAnsiTheme="majorBidi" w:cstheme="majorBidi" w:hint="cs"/>
          <w:b/>
          <w:bCs/>
          <w:sz w:val="32"/>
          <w:szCs w:val="32"/>
          <w:rtl/>
          <w:lang w:bidi="ar-EG"/>
        </w:rPr>
        <w:t>:</w:t>
      </w:r>
    </w:p>
    <w:p w14:paraId="5E51DE54" w14:textId="072CC299" w:rsidR="00BD68A4" w:rsidRPr="00B404BE" w:rsidRDefault="00BD68A4" w:rsidP="00B404BE">
      <w:pPr>
        <w:shd w:val="clear" w:color="auto" w:fill="FFFFFF"/>
        <w:spacing w:after="0" w:line="360" w:lineRule="auto"/>
        <w:jc w:val="both"/>
        <w:rPr>
          <w:rFonts w:asciiTheme="majorBidi" w:eastAsia="Times New Roman" w:hAnsiTheme="majorBidi" w:cstheme="majorBidi"/>
          <w:b/>
          <w:bCs/>
          <w:sz w:val="28"/>
          <w:szCs w:val="28"/>
          <w:rtl/>
        </w:rPr>
      </w:pPr>
      <w:r w:rsidRPr="00B404BE">
        <w:rPr>
          <w:rFonts w:asciiTheme="majorBidi" w:eastAsia="Times New Roman" w:hAnsiTheme="majorBidi" w:cstheme="majorBidi"/>
          <w:b/>
          <w:bCs/>
          <w:sz w:val="28"/>
          <w:szCs w:val="28"/>
          <w:rtl/>
        </w:rPr>
        <w:t>لتطبيق موازنة البرامج والأداء وحتى يتسنى تطبيقها بفاعلية</w:t>
      </w:r>
      <w:r w:rsidR="00B404BE">
        <w:rPr>
          <w:rFonts w:asciiTheme="majorBidi" w:eastAsia="Times New Roman" w:hAnsiTheme="majorBidi" w:cstheme="majorBidi" w:hint="cs"/>
          <w:b/>
          <w:bCs/>
          <w:sz w:val="28"/>
          <w:szCs w:val="28"/>
          <w:rtl/>
        </w:rPr>
        <w:t xml:space="preserve"> توصي الدراسة بما يلي</w:t>
      </w:r>
      <w:r w:rsidRPr="00B404BE">
        <w:rPr>
          <w:rFonts w:asciiTheme="majorBidi" w:eastAsia="Times New Roman" w:hAnsiTheme="majorBidi" w:cstheme="majorBidi"/>
          <w:b/>
          <w:bCs/>
          <w:sz w:val="28"/>
          <w:szCs w:val="28"/>
          <w:rtl/>
        </w:rPr>
        <w:t xml:space="preserve"> :</w:t>
      </w:r>
    </w:p>
    <w:p w14:paraId="05CB1BE7" w14:textId="540649CF" w:rsidR="00BD68A4" w:rsidRPr="00B404BE" w:rsidRDefault="00BD68A4" w:rsidP="00E83C74">
      <w:pPr>
        <w:pStyle w:val="ListParagraph"/>
        <w:numPr>
          <w:ilvl w:val="0"/>
          <w:numId w:val="32"/>
        </w:numPr>
        <w:shd w:val="clear" w:color="auto" w:fill="FFFFFF"/>
        <w:spacing w:after="0" w:line="360" w:lineRule="auto"/>
        <w:ind w:left="349"/>
        <w:jc w:val="both"/>
        <w:rPr>
          <w:rFonts w:asciiTheme="majorBidi" w:eastAsia="Times New Roman" w:hAnsiTheme="majorBidi" w:cstheme="majorBidi"/>
          <w:sz w:val="28"/>
          <w:szCs w:val="28"/>
        </w:rPr>
      </w:pPr>
      <w:r w:rsidRPr="00B404BE">
        <w:rPr>
          <w:rFonts w:asciiTheme="majorBidi" w:eastAsia="Times New Roman" w:hAnsiTheme="majorBidi" w:cstheme="majorBidi"/>
          <w:sz w:val="28"/>
          <w:szCs w:val="28"/>
          <w:rtl/>
        </w:rPr>
        <w:t>عمل لائحة موحدة للأجور بمختلف فئاتهم مع عمل نظام للتميز من خلال ربط التكلفة بالعائد مما سيسهم في دعم روح</w:t>
      </w:r>
      <w:r w:rsidR="00B404BE">
        <w:rPr>
          <w:rFonts w:asciiTheme="majorBidi" w:eastAsia="Times New Roman" w:hAnsiTheme="majorBidi" w:cstheme="majorBidi"/>
          <w:sz w:val="28"/>
          <w:szCs w:val="28"/>
          <w:rtl/>
        </w:rPr>
        <w:t xml:space="preserve"> المنافسة والتميز بين العاملين</w:t>
      </w:r>
      <w:r w:rsidR="00B404BE">
        <w:rPr>
          <w:rFonts w:asciiTheme="majorBidi" w:eastAsia="Times New Roman" w:hAnsiTheme="majorBidi" w:cstheme="majorBidi" w:hint="cs"/>
          <w:sz w:val="28"/>
          <w:szCs w:val="28"/>
          <w:rtl/>
        </w:rPr>
        <w:t>.</w:t>
      </w:r>
    </w:p>
    <w:p w14:paraId="5BFA2929" w14:textId="15E86E8C" w:rsidR="00BD68A4" w:rsidRPr="00B404BE" w:rsidRDefault="00BD68A4" w:rsidP="00E83C74">
      <w:pPr>
        <w:pStyle w:val="ListParagraph"/>
        <w:numPr>
          <w:ilvl w:val="0"/>
          <w:numId w:val="32"/>
        </w:numPr>
        <w:shd w:val="clear" w:color="auto" w:fill="FFFFFF"/>
        <w:spacing w:after="0" w:line="360" w:lineRule="auto"/>
        <w:ind w:left="349"/>
        <w:jc w:val="both"/>
        <w:rPr>
          <w:rFonts w:asciiTheme="majorBidi" w:eastAsia="Times New Roman" w:hAnsiTheme="majorBidi" w:cstheme="majorBidi"/>
          <w:sz w:val="28"/>
          <w:szCs w:val="28"/>
        </w:rPr>
      </w:pPr>
      <w:r w:rsidRPr="00B404BE">
        <w:rPr>
          <w:rFonts w:asciiTheme="majorBidi" w:eastAsia="Times New Roman" w:hAnsiTheme="majorBidi" w:cstheme="majorBidi"/>
          <w:sz w:val="28"/>
          <w:szCs w:val="28"/>
          <w:rtl/>
        </w:rPr>
        <w:t>عمل هيكل جديد للوظائف في ضوء الهيكل الجديد بما سيسهم في عدم إزدواج الوظائف وفي نفس الوقت التنسيق مع الجهاز المركزي للتنظيم والإدارة لتحقيق المرونة في تغيير مسميات الوظائف وإستحداث بعض الوظائف التكرارية مثل مستشار مع عدم تأثر المخصصات المالية للسادة القائمين على الوظائف الحاليين لحين خروجمهم إلى ال</w:t>
      </w:r>
      <w:r w:rsidR="00B404BE">
        <w:rPr>
          <w:rFonts w:asciiTheme="majorBidi" w:eastAsia="Times New Roman" w:hAnsiTheme="majorBidi" w:cstheme="majorBidi"/>
          <w:sz w:val="28"/>
          <w:szCs w:val="28"/>
          <w:rtl/>
        </w:rPr>
        <w:t>معاش بما يسهم في سهولة التغيير</w:t>
      </w:r>
      <w:r w:rsidR="00B404BE">
        <w:rPr>
          <w:rFonts w:asciiTheme="majorBidi" w:eastAsia="Times New Roman" w:hAnsiTheme="majorBidi" w:cstheme="majorBidi" w:hint="cs"/>
          <w:sz w:val="28"/>
          <w:szCs w:val="28"/>
          <w:rtl/>
        </w:rPr>
        <w:t>.</w:t>
      </w:r>
    </w:p>
    <w:p w14:paraId="2709E53C" w14:textId="127D805C" w:rsidR="00BD68A4" w:rsidRPr="00B404BE" w:rsidRDefault="00BD68A4" w:rsidP="00E83C74">
      <w:pPr>
        <w:pStyle w:val="ListParagraph"/>
        <w:numPr>
          <w:ilvl w:val="0"/>
          <w:numId w:val="32"/>
        </w:numPr>
        <w:shd w:val="clear" w:color="auto" w:fill="FFFFFF"/>
        <w:spacing w:after="0" w:line="360" w:lineRule="auto"/>
        <w:ind w:left="349"/>
        <w:jc w:val="both"/>
        <w:rPr>
          <w:rFonts w:asciiTheme="majorBidi" w:eastAsia="Times New Roman" w:hAnsiTheme="majorBidi" w:cstheme="majorBidi"/>
          <w:sz w:val="28"/>
          <w:szCs w:val="28"/>
        </w:rPr>
      </w:pPr>
      <w:r w:rsidRPr="00B404BE">
        <w:rPr>
          <w:rFonts w:asciiTheme="majorBidi" w:eastAsia="Times New Roman" w:hAnsiTheme="majorBidi" w:cstheme="majorBidi"/>
          <w:sz w:val="28"/>
          <w:szCs w:val="28"/>
          <w:rtl/>
        </w:rPr>
        <w:t>تغيير مراكز التكل</w:t>
      </w:r>
      <w:r w:rsidR="00B404BE">
        <w:rPr>
          <w:rFonts w:asciiTheme="majorBidi" w:eastAsia="Times New Roman" w:hAnsiTheme="majorBidi" w:cstheme="majorBidi"/>
          <w:sz w:val="28"/>
          <w:szCs w:val="28"/>
          <w:rtl/>
        </w:rPr>
        <w:t>فة بالهيئة وفقاً للهيكل الجديد</w:t>
      </w:r>
      <w:r w:rsidR="00B404BE">
        <w:rPr>
          <w:rFonts w:asciiTheme="majorBidi" w:eastAsia="Times New Roman" w:hAnsiTheme="majorBidi" w:cstheme="majorBidi" w:hint="cs"/>
          <w:sz w:val="28"/>
          <w:szCs w:val="28"/>
          <w:rtl/>
        </w:rPr>
        <w:t>.</w:t>
      </w:r>
    </w:p>
    <w:p w14:paraId="41ABF262" w14:textId="584EDF40" w:rsidR="00BD68A4" w:rsidRPr="00B404BE" w:rsidRDefault="00BD68A4" w:rsidP="00E83C74">
      <w:pPr>
        <w:pStyle w:val="ListParagraph"/>
        <w:numPr>
          <w:ilvl w:val="0"/>
          <w:numId w:val="32"/>
        </w:numPr>
        <w:shd w:val="clear" w:color="auto" w:fill="FFFFFF"/>
        <w:spacing w:after="0" w:line="360" w:lineRule="auto"/>
        <w:ind w:left="349"/>
        <w:jc w:val="both"/>
        <w:rPr>
          <w:rFonts w:asciiTheme="majorBidi" w:eastAsia="Times New Roman" w:hAnsiTheme="majorBidi" w:cstheme="majorBidi"/>
          <w:sz w:val="28"/>
          <w:szCs w:val="28"/>
        </w:rPr>
      </w:pPr>
      <w:r w:rsidRPr="00B404BE">
        <w:rPr>
          <w:rFonts w:asciiTheme="majorBidi" w:eastAsia="Times New Roman" w:hAnsiTheme="majorBidi" w:cstheme="majorBidi"/>
          <w:sz w:val="28"/>
          <w:szCs w:val="28"/>
          <w:rtl/>
        </w:rPr>
        <w:t>تعريف العاملين وإشراكهم في إستراتيجية التغيير في الإعلام من خلال معرفة أفكارهم نحو التطوير</w:t>
      </w:r>
      <w:r w:rsidR="00B404BE">
        <w:rPr>
          <w:rFonts w:asciiTheme="majorBidi" w:eastAsia="Times New Roman" w:hAnsiTheme="majorBidi" w:cstheme="majorBidi"/>
          <w:sz w:val="28"/>
          <w:szCs w:val="28"/>
          <w:rtl/>
        </w:rPr>
        <w:t xml:space="preserve"> لأن التطوير سيكون منهم وإليهم</w:t>
      </w:r>
      <w:r w:rsidR="00B404BE">
        <w:rPr>
          <w:rFonts w:asciiTheme="majorBidi" w:eastAsia="Times New Roman" w:hAnsiTheme="majorBidi" w:cstheme="majorBidi" w:hint="cs"/>
          <w:sz w:val="28"/>
          <w:szCs w:val="28"/>
          <w:rtl/>
        </w:rPr>
        <w:t>.</w:t>
      </w:r>
    </w:p>
    <w:p w14:paraId="7C7E6D4B" w14:textId="126B433A" w:rsidR="00BD68A4" w:rsidRPr="00B404BE" w:rsidRDefault="00BD68A4" w:rsidP="00E83C74">
      <w:pPr>
        <w:pStyle w:val="ListParagraph"/>
        <w:numPr>
          <w:ilvl w:val="0"/>
          <w:numId w:val="32"/>
        </w:numPr>
        <w:spacing w:before="240" w:after="200" w:line="360" w:lineRule="auto"/>
        <w:ind w:left="349"/>
        <w:jc w:val="both"/>
        <w:rPr>
          <w:rFonts w:asciiTheme="majorBidi" w:hAnsiTheme="majorBidi" w:cstheme="majorBidi"/>
          <w:sz w:val="28"/>
          <w:szCs w:val="28"/>
        </w:rPr>
      </w:pPr>
      <w:r w:rsidRPr="00B404BE">
        <w:rPr>
          <w:rFonts w:asciiTheme="majorBidi" w:hAnsiTheme="majorBidi" w:cstheme="majorBidi"/>
          <w:sz w:val="28"/>
          <w:szCs w:val="28"/>
          <w:rtl/>
        </w:rPr>
        <w:t>أما فيما يخص العمالة الموجودة بالمبن</w:t>
      </w:r>
      <w:r w:rsidR="00DC764C">
        <w:rPr>
          <w:rFonts w:asciiTheme="majorBidi" w:hAnsiTheme="majorBidi" w:cstheme="majorBidi" w:hint="cs"/>
          <w:sz w:val="28"/>
          <w:szCs w:val="28"/>
          <w:rtl/>
        </w:rPr>
        <w:t>ى</w:t>
      </w:r>
      <w:r w:rsidRPr="00B404BE">
        <w:rPr>
          <w:rFonts w:asciiTheme="majorBidi" w:hAnsiTheme="majorBidi" w:cstheme="majorBidi"/>
          <w:sz w:val="28"/>
          <w:szCs w:val="28"/>
          <w:rtl/>
        </w:rPr>
        <w:t xml:space="preserve"> فتقوم الدولة مشكورة بدعم المبنى خاصةً في ظل ما يمر به</w:t>
      </w:r>
      <w:r w:rsidR="00DC764C">
        <w:rPr>
          <w:rFonts w:asciiTheme="majorBidi" w:hAnsiTheme="majorBidi" w:cstheme="majorBidi"/>
          <w:sz w:val="28"/>
          <w:szCs w:val="28"/>
          <w:rtl/>
        </w:rPr>
        <w:t xml:space="preserve"> في الفترة الحالية من خلال</w:t>
      </w:r>
      <w:r w:rsidRPr="00B404BE">
        <w:rPr>
          <w:rFonts w:asciiTheme="majorBidi" w:hAnsiTheme="majorBidi" w:cstheme="majorBidi"/>
          <w:sz w:val="28"/>
          <w:szCs w:val="28"/>
          <w:rtl/>
        </w:rPr>
        <w:t xml:space="preserve"> إتاحة تمويل شهري على مدار ال 12 شهر وعلى الرغم من ع</w:t>
      </w:r>
      <w:r w:rsidR="00B404BE">
        <w:rPr>
          <w:rFonts w:asciiTheme="majorBidi" w:hAnsiTheme="majorBidi" w:cstheme="majorBidi"/>
          <w:sz w:val="28"/>
          <w:szCs w:val="28"/>
          <w:rtl/>
        </w:rPr>
        <w:t>دم كفايتة في تغطية نفقات الهيئة</w:t>
      </w:r>
      <w:r w:rsidR="00B404BE">
        <w:rPr>
          <w:rFonts w:asciiTheme="majorBidi" w:hAnsiTheme="majorBidi" w:cstheme="majorBidi" w:hint="cs"/>
          <w:sz w:val="28"/>
          <w:szCs w:val="28"/>
          <w:rtl/>
        </w:rPr>
        <w:t>.</w:t>
      </w:r>
    </w:p>
    <w:p w14:paraId="1933D254" w14:textId="384885A1" w:rsidR="00BD68A4" w:rsidRPr="00B404BE" w:rsidRDefault="00B404BE" w:rsidP="00B404BE">
      <w:pPr>
        <w:pStyle w:val="ListParagraph"/>
        <w:spacing w:before="240" w:line="360" w:lineRule="auto"/>
        <w:ind w:left="349"/>
        <w:jc w:val="both"/>
        <w:rPr>
          <w:rFonts w:asciiTheme="majorBidi" w:hAnsiTheme="majorBidi" w:cstheme="majorBidi"/>
          <w:sz w:val="28"/>
          <w:szCs w:val="28"/>
          <w:rtl/>
        </w:rPr>
      </w:pPr>
      <w:r>
        <w:rPr>
          <w:rFonts w:asciiTheme="majorBidi" w:hAnsiTheme="majorBidi" w:cstheme="majorBidi" w:hint="cs"/>
          <w:sz w:val="28"/>
          <w:szCs w:val="28"/>
          <w:rtl/>
        </w:rPr>
        <w:t>وتقترح الدراسة</w:t>
      </w:r>
      <w:r w:rsidR="00BD68A4" w:rsidRPr="00B404BE">
        <w:rPr>
          <w:rFonts w:asciiTheme="majorBidi" w:hAnsiTheme="majorBidi" w:cstheme="majorBidi"/>
          <w:sz w:val="28"/>
          <w:szCs w:val="28"/>
          <w:rtl/>
        </w:rPr>
        <w:t xml:space="preserve"> </w:t>
      </w:r>
      <w:r w:rsidRPr="00B404BE">
        <w:rPr>
          <w:rFonts w:asciiTheme="majorBidi" w:hAnsiTheme="majorBidi" w:cstheme="majorBidi" w:hint="cs"/>
          <w:sz w:val="28"/>
          <w:szCs w:val="28"/>
          <w:rtl/>
        </w:rPr>
        <w:t>إتاحة</w:t>
      </w:r>
      <w:r w:rsidR="00BD68A4" w:rsidRPr="00B404BE">
        <w:rPr>
          <w:rFonts w:asciiTheme="majorBidi" w:hAnsiTheme="majorBidi" w:cstheme="majorBidi"/>
          <w:sz w:val="28"/>
          <w:szCs w:val="28"/>
          <w:rtl/>
        </w:rPr>
        <w:t xml:space="preserve"> دفعة للهيئة بصفة إستثنائية حتى يتسنى صرف مستحقات السادة الراغبين في الخروج للمعاش المبكر مما يخفف العبء على </w:t>
      </w:r>
      <w:r>
        <w:rPr>
          <w:rFonts w:asciiTheme="majorBidi" w:hAnsiTheme="majorBidi" w:cstheme="majorBidi"/>
          <w:sz w:val="28"/>
          <w:szCs w:val="28"/>
          <w:rtl/>
        </w:rPr>
        <w:t>كاهل الهيئة وتخفيف العمالة بها</w:t>
      </w:r>
      <w:r>
        <w:rPr>
          <w:rFonts w:asciiTheme="majorBidi" w:hAnsiTheme="majorBidi" w:cstheme="majorBidi" w:hint="cs"/>
          <w:sz w:val="28"/>
          <w:szCs w:val="28"/>
          <w:rtl/>
        </w:rPr>
        <w:t>.</w:t>
      </w:r>
    </w:p>
    <w:p w14:paraId="7418B28F" w14:textId="6F022D1C" w:rsidR="00BD68A4" w:rsidRPr="00B404BE" w:rsidRDefault="00BD68A4" w:rsidP="00E83C74">
      <w:pPr>
        <w:pStyle w:val="ListParagraph"/>
        <w:spacing w:before="240" w:line="360" w:lineRule="auto"/>
        <w:ind w:left="349"/>
        <w:jc w:val="both"/>
        <w:rPr>
          <w:rFonts w:asciiTheme="majorBidi" w:hAnsiTheme="majorBidi" w:cstheme="majorBidi"/>
          <w:sz w:val="28"/>
          <w:szCs w:val="28"/>
          <w:rtl/>
        </w:rPr>
      </w:pPr>
      <w:r w:rsidRPr="00B404BE">
        <w:rPr>
          <w:rFonts w:asciiTheme="majorBidi" w:hAnsiTheme="majorBidi" w:cstheme="majorBidi"/>
          <w:sz w:val="28"/>
          <w:szCs w:val="28"/>
          <w:rtl/>
        </w:rPr>
        <w:t>على أن تقوم وزارة المالية بتخفيضها من الدفعة التي يتم التمويل به على أقساط الأمر الذي يسهم في تخفيف عبء ال</w:t>
      </w:r>
      <w:r w:rsidR="00B404BE">
        <w:rPr>
          <w:rFonts w:asciiTheme="majorBidi" w:hAnsiTheme="majorBidi" w:cstheme="majorBidi"/>
          <w:sz w:val="28"/>
          <w:szCs w:val="28"/>
          <w:rtl/>
        </w:rPr>
        <w:t>أجور وخفض عدد العاملين بالمبنى</w:t>
      </w:r>
      <w:r w:rsidR="00B404BE">
        <w:rPr>
          <w:rFonts w:asciiTheme="majorBidi" w:hAnsiTheme="majorBidi" w:cstheme="majorBidi" w:hint="cs"/>
          <w:sz w:val="28"/>
          <w:szCs w:val="28"/>
          <w:rtl/>
        </w:rPr>
        <w:t>.</w:t>
      </w:r>
    </w:p>
    <w:p w14:paraId="65361652" w14:textId="06F8070C" w:rsidR="00BD68A4" w:rsidRPr="00B404BE" w:rsidRDefault="00BD68A4" w:rsidP="00E83C74">
      <w:pPr>
        <w:pStyle w:val="ListParagraph"/>
        <w:numPr>
          <w:ilvl w:val="0"/>
          <w:numId w:val="33"/>
        </w:numPr>
        <w:spacing w:after="0" w:line="360" w:lineRule="auto"/>
        <w:jc w:val="both"/>
        <w:rPr>
          <w:rFonts w:asciiTheme="majorBidi" w:hAnsiTheme="majorBidi" w:cstheme="majorBidi"/>
          <w:color w:val="000000"/>
          <w:sz w:val="28"/>
          <w:szCs w:val="28"/>
          <w:rtl/>
        </w:rPr>
      </w:pPr>
      <w:r w:rsidRPr="00B404BE">
        <w:rPr>
          <w:rFonts w:asciiTheme="majorBidi" w:hAnsiTheme="majorBidi" w:cstheme="majorBidi"/>
          <w:color w:val="000000"/>
          <w:sz w:val="28"/>
          <w:szCs w:val="28"/>
          <w:rtl/>
        </w:rPr>
        <w:t xml:space="preserve">لذا ووفقاً لما تقدم فيجب النظر في منح الهيئة المقابل الفعلى للخدمات المؤداة لأجهزة الدولة والأنشطة الرئاسية حتى يتسنى تقديم الخدمات بصورة مناسبة وعلى أتم وجه خاصةً في ضوء إنتشار القنوات المعادية للدولة المصرية وما تواجههة من حرب على الإرهاب الأمر الذي يتطلب وجود إعلام حكومي قوي يستطيع أن يحافظ ويؤثر بالإيجاب في فكر الناس وإعلامهم بحقائق الأمور وبالصورة التي تتناسب مع توجهات الدولة المصرية وبما </w:t>
      </w:r>
      <w:r w:rsidR="00B404BE">
        <w:rPr>
          <w:rFonts w:asciiTheme="majorBidi" w:hAnsiTheme="majorBidi" w:cstheme="majorBidi"/>
          <w:color w:val="000000"/>
          <w:sz w:val="28"/>
          <w:szCs w:val="28"/>
          <w:rtl/>
        </w:rPr>
        <w:t>يحافظ على حرية الإعلام</w:t>
      </w:r>
      <w:r w:rsidR="00B404BE">
        <w:rPr>
          <w:rFonts w:asciiTheme="majorBidi" w:hAnsiTheme="majorBidi" w:cstheme="majorBidi" w:hint="cs"/>
          <w:color w:val="000000"/>
          <w:sz w:val="28"/>
          <w:szCs w:val="28"/>
          <w:rtl/>
        </w:rPr>
        <w:t>.</w:t>
      </w:r>
    </w:p>
    <w:p w14:paraId="67033722" w14:textId="1A2F21F2" w:rsidR="00BD68A4" w:rsidRPr="004F2763" w:rsidRDefault="00BD68A4" w:rsidP="00E83C74">
      <w:pPr>
        <w:pStyle w:val="ListParagraph"/>
        <w:numPr>
          <w:ilvl w:val="0"/>
          <w:numId w:val="33"/>
        </w:numPr>
        <w:spacing w:before="240" w:line="360" w:lineRule="auto"/>
        <w:jc w:val="both"/>
        <w:rPr>
          <w:rFonts w:asciiTheme="majorBidi" w:hAnsiTheme="majorBidi" w:cstheme="majorBidi"/>
          <w:sz w:val="28"/>
          <w:szCs w:val="28"/>
          <w:rtl/>
        </w:rPr>
      </w:pPr>
      <w:r w:rsidRPr="004F2763">
        <w:rPr>
          <w:rFonts w:asciiTheme="majorBidi" w:hAnsiTheme="majorBidi" w:cstheme="majorBidi"/>
          <w:sz w:val="28"/>
          <w:szCs w:val="28"/>
          <w:rtl/>
        </w:rPr>
        <w:t>تفعيل دور الإقليميات من خلال تقليص عدد القنوات إلى ثلاث أقسام ( مصر الع</w:t>
      </w:r>
      <w:r w:rsidR="00B404BE">
        <w:rPr>
          <w:rFonts w:asciiTheme="majorBidi" w:hAnsiTheme="majorBidi" w:cstheme="majorBidi"/>
          <w:sz w:val="28"/>
          <w:szCs w:val="28"/>
          <w:rtl/>
        </w:rPr>
        <w:t>ليا – جنوب مصر – مصر الشرقية )</w:t>
      </w:r>
      <w:r w:rsidR="00B404BE">
        <w:rPr>
          <w:rFonts w:asciiTheme="majorBidi" w:hAnsiTheme="majorBidi" w:cstheme="majorBidi" w:hint="cs"/>
          <w:sz w:val="28"/>
          <w:szCs w:val="28"/>
          <w:rtl/>
        </w:rPr>
        <w:t>.</w:t>
      </w:r>
    </w:p>
    <w:p w14:paraId="0166F583" w14:textId="6C581514" w:rsidR="00BD68A4" w:rsidRPr="004F2763" w:rsidRDefault="00BD68A4" w:rsidP="00E83C74">
      <w:pPr>
        <w:pStyle w:val="ListParagraph"/>
        <w:numPr>
          <w:ilvl w:val="0"/>
          <w:numId w:val="33"/>
        </w:numPr>
        <w:spacing w:before="240" w:line="360" w:lineRule="auto"/>
        <w:jc w:val="both"/>
        <w:rPr>
          <w:rFonts w:asciiTheme="majorBidi" w:hAnsiTheme="majorBidi" w:cstheme="majorBidi"/>
          <w:sz w:val="28"/>
          <w:szCs w:val="28"/>
          <w:rtl/>
        </w:rPr>
      </w:pPr>
      <w:r w:rsidRPr="004F2763">
        <w:rPr>
          <w:rFonts w:asciiTheme="majorBidi" w:hAnsiTheme="majorBidi" w:cstheme="majorBidi"/>
          <w:sz w:val="28"/>
          <w:szCs w:val="28"/>
          <w:rtl/>
        </w:rPr>
        <w:t>تفعيل دورها من خلال ضخ الإستثمارات فيها وتنميتها لقدرتها على عرض أنشطة الإقليم بكفاءة وفاعلية المطلوبة وعمل برامج دعائية مناسبة</w:t>
      </w:r>
      <w:r w:rsidR="00B404BE">
        <w:rPr>
          <w:rFonts w:asciiTheme="majorBidi" w:hAnsiTheme="majorBidi" w:cstheme="majorBidi"/>
          <w:sz w:val="28"/>
          <w:szCs w:val="28"/>
          <w:rtl/>
        </w:rPr>
        <w:t xml:space="preserve"> مقابل تلك </w:t>
      </w:r>
      <w:r w:rsidR="00B404BE">
        <w:rPr>
          <w:rFonts w:asciiTheme="majorBidi" w:hAnsiTheme="majorBidi" w:cstheme="majorBidi" w:hint="cs"/>
          <w:sz w:val="28"/>
          <w:szCs w:val="28"/>
          <w:rtl/>
        </w:rPr>
        <w:t>الاستثمارات.</w:t>
      </w:r>
    </w:p>
    <w:p w14:paraId="65E5541E" w14:textId="2D1B0947" w:rsidR="00BD68A4" w:rsidRPr="004F2763" w:rsidRDefault="00BD68A4" w:rsidP="00E83C74">
      <w:pPr>
        <w:pStyle w:val="ListParagraph"/>
        <w:numPr>
          <w:ilvl w:val="0"/>
          <w:numId w:val="33"/>
        </w:numPr>
        <w:spacing w:before="240" w:line="360" w:lineRule="auto"/>
        <w:jc w:val="both"/>
        <w:rPr>
          <w:rFonts w:asciiTheme="majorBidi" w:hAnsiTheme="majorBidi" w:cstheme="majorBidi"/>
          <w:sz w:val="28"/>
          <w:szCs w:val="28"/>
          <w:rtl/>
        </w:rPr>
      </w:pPr>
      <w:r w:rsidRPr="004F2763">
        <w:rPr>
          <w:rFonts w:asciiTheme="majorBidi" w:hAnsiTheme="majorBidi" w:cstheme="majorBidi"/>
          <w:sz w:val="28"/>
          <w:szCs w:val="28"/>
          <w:rtl/>
        </w:rPr>
        <w:lastRenderedPageBreak/>
        <w:t>التنسيق مع المحليات من خلال مكاتبها الإعلامية لعرض الأنشطة التي تقدمها المحافظات للجمهور بما يساعد على نشر الوعي بين المواطني</w:t>
      </w:r>
      <w:r w:rsidR="00B404BE">
        <w:rPr>
          <w:rFonts w:asciiTheme="majorBidi" w:hAnsiTheme="majorBidi" w:cstheme="majorBidi"/>
          <w:sz w:val="28"/>
          <w:szCs w:val="28"/>
          <w:rtl/>
        </w:rPr>
        <w:t>ن وتحقيق الدور المنشود للإعلام</w:t>
      </w:r>
      <w:r w:rsidR="00B404BE">
        <w:rPr>
          <w:rFonts w:asciiTheme="majorBidi" w:hAnsiTheme="majorBidi" w:cstheme="majorBidi" w:hint="cs"/>
          <w:sz w:val="28"/>
          <w:szCs w:val="28"/>
          <w:rtl/>
        </w:rPr>
        <w:t>.</w:t>
      </w:r>
    </w:p>
    <w:p w14:paraId="29D8DF37" w14:textId="2A9835DB" w:rsidR="00BD68A4" w:rsidRPr="004F2763" w:rsidRDefault="00BD68A4" w:rsidP="00E83C74">
      <w:pPr>
        <w:pStyle w:val="ListParagraph"/>
        <w:numPr>
          <w:ilvl w:val="0"/>
          <w:numId w:val="33"/>
        </w:numPr>
        <w:spacing w:before="240" w:line="360" w:lineRule="auto"/>
        <w:jc w:val="both"/>
        <w:rPr>
          <w:rFonts w:asciiTheme="majorBidi" w:hAnsiTheme="majorBidi" w:cstheme="majorBidi"/>
          <w:sz w:val="28"/>
          <w:szCs w:val="28"/>
          <w:rtl/>
        </w:rPr>
      </w:pPr>
      <w:r w:rsidRPr="004F2763">
        <w:rPr>
          <w:rFonts w:asciiTheme="majorBidi" w:hAnsiTheme="majorBidi" w:cstheme="majorBidi"/>
          <w:sz w:val="28"/>
          <w:szCs w:val="28"/>
          <w:rtl/>
        </w:rPr>
        <w:t>دعم الدولة لها حتى يتسنى تقديم برامج ناجحة تعكس الجهود التي تقوم بها الدولة في مختلف المجالات والقي</w:t>
      </w:r>
      <w:r w:rsidR="00B404BE">
        <w:rPr>
          <w:rFonts w:asciiTheme="majorBidi" w:hAnsiTheme="majorBidi" w:cstheme="majorBidi"/>
          <w:sz w:val="28"/>
          <w:szCs w:val="28"/>
          <w:rtl/>
        </w:rPr>
        <w:t>ام بدورها الإعلامي على أتم وجه</w:t>
      </w:r>
      <w:r w:rsidR="00B404BE">
        <w:rPr>
          <w:rFonts w:asciiTheme="majorBidi" w:hAnsiTheme="majorBidi" w:cstheme="majorBidi" w:hint="cs"/>
          <w:sz w:val="28"/>
          <w:szCs w:val="28"/>
          <w:rtl/>
        </w:rPr>
        <w:t>.</w:t>
      </w:r>
    </w:p>
    <w:p w14:paraId="7FF7F786" w14:textId="0740460B" w:rsidR="00BD68A4" w:rsidRPr="004F2763" w:rsidRDefault="00BD68A4" w:rsidP="00E83C74">
      <w:pPr>
        <w:pStyle w:val="ListParagraph"/>
        <w:numPr>
          <w:ilvl w:val="0"/>
          <w:numId w:val="33"/>
        </w:numPr>
        <w:spacing w:before="240" w:line="360" w:lineRule="auto"/>
        <w:jc w:val="both"/>
        <w:rPr>
          <w:rFonts w:asciiTheme="majorBidi" w:hAnsiTheme="majorBidi" w:cstheme="majorBidi"/>
          <w:sz w:val="28"/>
          <w:szCs w:val="28"/>
        </w:rPr>
      </w:pPr>
      <w:r w:rsidRPr="004F2763">
        <w:rPr>
          <w:rFonts w:asciiTheme="majorBidi" w:hAnsiTheme="majorBidi" w:cstheme="majorBidi"/>
          <w:sz w:val="28"/>
          <w:szCs w:val="28"/>
          <w:rtl/>
        </w:rPr>
        <w:t>التنسيق مع وزارة الخارجية من خلال مكاتبها الإعلامية المنتشرة بسفارتنا في الخارج لمد قطاع الأخبار بالأخبار العالمية من خلال قناة مصر الإخبارية بماي</w:t>
      </w:r>
      <w:r w:rsidR="00B404BE">
        <w:rPr>
          <w:rFonts w:asciiTheme="majorBidi" w:hAnsiTheme="majorBidi" w:cstheme="majorBidi"/>
          <w:sz w:val="28"/>
          <w:szCs w:val="28"/>
          <w:rtl/>
        </w:rPr>
        <w:t>سهم في تشكيل الوعي لدى الأفراد</w:t>
      </w:r>
      <w:r w:rsidR="00B404BE">
        <w:rPr>
          <w:rFonts w:asciiTheme="majorBidi" w:hAnsiTheme="majorBidi" w:cstheme="majorBidi" w:hint="cs"/>
          <w:sz w:val="28"/>
          <w:szCs w:val="28"/>
          <w:rtl/>
        </w:rPr>
        <w:t>.</w:t>
      </w:r>
    </w:p>
    <w:p w14:paraId="0752B2CE" w14:textId="77777777" w:rsidR="00EA2F4C" w:rsidRDefault="00BD68A4" w:rsidP="00EA2F4C">
      <w:pPr>
        <w:pStyle w:val="ListParagraph"/>
        <w:numPr>
          <w:ilvl w:val="0"/>
          <w:numId w:val="33"/>
        </w:numPr>
        <w:spacing w:before="240" w:line="360" w:lineRule="auto"/>
        <w:jc w:val="both"/>
        <w:rPr>
          <w:rFonts w:asciiTheme="majorBidi" w:hAnsiTheme="majorBidi" w:cstheme="majorBidi"/>
          <w:sz w:val="28"/>
          <w:szCs w:val="28"/>
        </w:rPr>
      </w:pPr>
      <w:r w:rsidRPr="004F2763">
        <w:rPr>
          <w:rFonts w:asciiTheme="majorBidi" w:hAnsiTheme="majorBidi" w:cstheme="majorBidi"/>
          <w:sz w:val="28"/>
          <w:szCs w:val="28"/>
          <w:rtl/>
        </w:rPr>
        <w:t>التنسيق مع الوزارات المعنية لتقديم خدمة إعلامية متميزة لصالح المواطنين وإعلامهم بأنشطة الوزارات المختلفة من خلال تليفزيون ال</w:t>
      </w:r>
      <w:r w:rsidR="00B404BE">
        <w:rPr>
          <w:rFonts w:asciiTheme="majorBidi" w:hAnsiTheme="majorBidi" w:cstheme="majorBidi"/>
          <w:sz w:val="28"/>
          <w:szCs w:val="28"/>
          <w:rtl/>
        </w:rPr>
        <w:t>دولة المنوط له في إطار القانون</w:t>
      </w:r>
      <w:r w:rsidR="00B404BE">
        <w:rPr>
          <w:rFonts w:asciiTheme="majorBidi" w:hAnsiTheme="majorBidi" w:cstheme="majorBidi" w:hint="cs"/>
          <w:sz w:val="28"/>
          <w:szCs w:val="28"/>
          <w:rtl/>
        </w:rPr>
        <w:t>.</w:t>
      </w:r>
    </w:p>
    <w:p w14:paraId="0CAB2213" w14:textId="0AA23FE9" w:rsidR="00BD68A4" w:rsidRPr="00EA2F4C" w:rsidRDefault="00BD68A4" w:rsidP="00EA2F4C">
      <w:pPr>
        <w:pStyle w:val="ListParagraph"/>
        <w:numPr>
          <w:ilvl w:val="0"/>
          <w:numId w:val="33"/>
        </w:numPr>
        <w:spacing w:before="240" w:line="360" w:lineRule="auto"/>
        <w:jc w:val="both"/>
        <w:rPr>
          <w:rFonts w:asciiTheme="majorBidi" w:hAnsiTheme="majorBidi" w:cstheme="majorBidi"/>
          <w:sz w:val="28"/>
          <w:szCs w:val="28"/>
          <w:rtl/>
        </w:rPr>
      </w:pPr>
      <w:r w:rsidRPr="00EA2F4C">
        <w:rPr>
          <w:rFonts w:asciiTheme="majorBidi" w:hAnsiTheme="majorBidi" w:cstheme="majorBidi"/>
          <w:sz w:val="28"/>
          <w:szCs w:val="28"/>
          <w:rtl/>
        </w:rPr>
        <w:t>يجب إعادة النظر في القروض ووجود الإرادة السياسية لحل تلك الأزمة ومعرفة أن تلك المشروعات كانت لتنفيذ أهداف إستراتيجية ذات أبعاد تتعلق بالأمن القومي وتنفيذ لتوجهات سياسية وتحمل الدولة لتلك القروض كما كان في سابق عهد الدولة قبل إنشاء بنك الإستثمار القومي في تنفيذ الخطة الإستثمارية حيث كانت تقوم وزارة المالية ب</w:t>
      </w:r>
      <w:r w:rsidR="00B404BE" w:rsidRPr="00EA2F4C">
        <w:rPr>
          <w:rFonts w:asciiTheme="majorBidi" w:hAnsiTheme="majorBidi" w:cstheme="majorBidi"/>
          <w:sz w:val="28"/>
          <w:szCs w:val="28"/>
          <w:rtl/>
        </w:rPr>
        <w:t xml:space="preserve">تمويل مشروعات الخطة </w:t>
      </w:r>
      <w:r w:rsidR="00B404BE" w:rsidRPr="00EA2F4C">
        <w:rPr>
          <w:rFonts w:asciiTheme="majorBidi" w:hAnsiTheme="majorBidi" w:cstheme="majorBidi" w:hint="cs"/>
          <w:sz w:val="28"/>
          <w:szCs w:val="28"/>
          <w:rtl/>
        </w:rPr>
        <w:t>الاستثمارية.</w:t>
      </w:r>
    </w:p>
    <w:p w14:paraId="1C46DD3D" w14:textId="6B35E824" w:rsidR="00BD68A4" w:rsidRPr="00EA2F4C" w:rsidRDefault="00BD68A4" w:rsidP="00E83C74">
      <w:pPr>
        <w:pStyle w:val="ListParagraph"/>
        <w:numPr>
          <w:ilvl w:val="0"/>
          <w:numId w:val="33"/>
        </w:numPr>
        <w:spacing w:before="240" w:line="360" w:lineRule="auto"/>
        <w:jc w:val="both"/>
        <w:rPr>
          <w:rFonts w:asciiTheme="majorBidi" w:hAnsiTheme="majorBidi" w:cstheme="majorBidi"/>
          <w:sz w:val="28"/>
          <w:szCs w:val="28"/>
          <w:rtl/>
        </w:rPr>
      </w:pPr>
      <w:r w:rsidRPr="00EA2F4C">
        <w:rPr>
          <w:rFonts w:asciiTheme="majorBidi" w:hAnsiTheme="majorBidi" w:cstheme="majorBidi"/>
          <w:sz w:val="28"/>
          <w:szCs w:val="28"/>
          <w:rtl/>
        </w:rPr>
        <w:t>لذا ووفقاً لما سبق عرضة فإنه ترتب عليه مديونية مستحقة لبنك الإستثمار القومي قانوناً وغير مستحقة فعلياً حيث تقدر بنحو 4</w:t>
      </w:r>
      <w:r w:rsidR="005F5E6F" w:rsidRPr="00EA2F4C">
        <w:rPr>
          <w:rFonts w:asciiTheme="majorBidi" w:hAnsiTheme="majorBidi" w:cstheme="majorBidi"/>
          <w:sz w:val="28"/>
          <w:szCs w:val="28"/>
          <w:rtl/>
        </w:rPr>
        <w:t>2</w:t>
      </w:r>
      <w:r w:rsidRPr="00EA2F4C">
        <w:rPr>
          <w:rFonts w:asciiTheme="majorBidi" w:hAnsiTheme="majorBidi" w:cstheme="majorBidi"/>
          <w:sz w:val="28"/>
          <w:szCs w:val="28"/>
          <w:rtl/>
        </w:rPr>
        <w:t xml:space="preserve"> مليار جنيه منها نحو ربع تلك المديونية أصل القرض ، ثلاثة أرباع المديونية </w:t>
      </w:r>
      <w:r w:rsidR="00B404BE" w:rsidRPr="00EA2F4C">
        <w:rPr>
          <w:rFonts w:asciiTheme="majorBidi" w:hAnsiTheme="majorBidi" w:cstheme="majorBidi"/>
          <w:sz w:val="28"/>
          <w:szCs w:val="28"/>
          <w:rtl/>
        </w:rPr>
        <w:t>فوائد محتسبة على أصل ذلك القرض</w:t>
      </w:r>
      <w:r w:rsidR="00B404BE" w:rsidRPr="00EA2F4C">
        <w:rPr>
          <w:rFonts w:asciiTheme="majorBidi" w:hAnsiTheme="majorBidi" w:cstheme="majorBidi" w:hint="cs"/>
          <w:sz w:val="28"/>
          <w:szCs w:val="28"/>
          <w:rtl/>
        </w:rPr>
        <w:t>.</w:t>
      </w:r>
    </w:p>
    <w:p w14:paraId="383ABF7F" w14:textId="257D0A59" w:rsidR="001F4909" w:rsidRPr="00176481" w:rsidRDefault="00BD68A4" w:rsidP="00176481">
      <w:pPr>
        <w:pStyle w:val="ListParagraph"/>
        <w:numPr>
          <w:ilvl w:val="0"/>
          <w:numId w:val="33"/>
        </w:numPr>
        <w:spacing w:before="240" w:line="360" w:lineRule="auto"/>
        <w:jc w:val="both"/>
        <w:rPr>
          <w:rFonts w:asciiTheme="majorBidi" w:hAnsiTheme="majorBidi" w:cstheme="majorBidi"/>
          <w:sz w:val="28"/>
          <w:szCs w:val="28"/>
          <w:rtl/>
        </w:rPr>
      </w:pPr>
      <w:r w:rsidRPr="00EA2F4C">
        <w:rPr>
          <w:rFonts w:asciiTheme="majorBidi" w:hAnsiTheme="majorBidi" w:cstheme="majorBidi"/>
          <w:sz w:val="28"/>
          <w:szCs w:val="28"/>
          <w:rtl/>
        </w:rPr>
        <w:t>لذا يجب النظر في</w:t>
      </w:r>
      <w:r w:rsidR="00B404BE" w:rsidRPr="00EA2F4C">
        <w:rPr>
          <w:rFonts w:asciiTheme="majorBidi" w:hAnsiTheme="majorBidi" w:cstheme="majorBidi"/>
          <w:sz w:val="28"/>
          <w:szCs w:val="28"/>
          <w:rtl/>
        </w:rPr>
        <w:t xml:space="preserve"> طبيعة تلك الفوائد من حيث نوعها</w:t>
      </w:r>
      <w:r w:rsidR="00B404BE" w:rsidRPr="00EA2F4C">
        <w:rPr>
          <w:rFonts w:asciiTheme="majorBidi" w:hAnsiTheme="majorBidi" w:cstheme="majorBidi" w:hint="cs"/>
          <w:sz w:val="28"/>
          <w:szCs w:val="28"/>
          <w:rtl/>
        </w:rPr>
        <w:t>.  ف</w:t>
      </w:r>
      <w:r w:rsidRPr="00EA2F4C">
        <w:rPr>
          <w:rFonts w:asciiTheme="majorBidi" w:hAnsiTheme="majorBidi" w:cstheme="majorBidi"/>
          <w:sz w:val="28"/>
          <w:szCs w:val="28"/>
          <w:rtl/>
        </w:rPr>
        <w:t>الفوائد المستحقة والخاصة بمشروعات خدمية لاتدر عائداً إقتصادياً كان يتم تنفيذها في ضوء التوج</w:t>
      </w:r>
      <w:r w:rsidR="00B404BE" w:rsidRPr="00EA2F4C">
        <w:rPr>
          <w:rFonts w:asciiTheme="majorBidi" w:hAnsiTheme="majorBidi" w:cstheme="majorBidi"/>
          <w:sz w:val="28"/>
          <w:szCs w:val="28"/>
          <w:rtl/>
        </w:rPr>
        <w:t>هات وأمور متعلقة بالأمن القومي</w:t>
      </w:r>
      <w:r w:rsidR="00B404BE" w:rsidRPr="00EA2F4C">
        <w:rPr>
          <w:rFonts w:asciiTheme="majorBidi" w:hAnsiTheme="majorBidi" w:cstheme="majorBidi" w:hint="cs"/>
          <w:sz w:val="28"/>
          <w:szCs w:val="28"/>
          <w:rtl/>
        </w:rPr>
        <w:t>.  و</w:t>
      </w:r>
      <w:r w:rsidRPr="00EA2F4C">
        <w:rPr>
          <w:rFonts w:asciiTheme="majorBidi" w:hAnsiTheme="majorBidi" w:cstheme="majorBidi"/>
          <w:sz w:val="28"/>
          <w:szCs w:val="28"/>
          <w:rtl/>
        </w:rPr>
        <w:t xml:space="preserve">الفوائد المستحقة والخاصة بمشروعات </w:t>
      </w:r>
      <w:r w:rsidR="00B404BE" w:rsidRPr="00EA2F4C">
        <w:rPr>
          <w:rFonts w:asciiTheme="majorBidi" w:hAnsiTheme="majorBidi" w:cstheme="majorBidi" w:hint="cs"/>
          <w:sz w:val="28"/>
          <w:szCs w:val="28"/>
          <w:rtl/>
        </w:rPr>
        <w:t>استثمارية تعد</w:t>
      </w:r>
      <w:r w:rsidR="00B404BE" w:rsidRPr="00EA2F4C">
        <w:rPr>
          <w:rFonts w:asciiTheme="majorBidi" w:hAnsiTheme="majorBidi" w:cstheme="majorBidi"/>
          <w:sz w:val="28"/>
          <w:szCs w:val="28"/>
          <w:rtl/>
        </w:rPr>
        <w:t xml:space="preserve"> ذات طابع  </w:t>
      </w:r>
      <w:r w:rsidR="00B404BE" w:rsidRPr="00EA2F4C">
        <w:rPr>
          <w:rFonts w:asciiTheme="majorBidi" w:hAnsiTheme="majorBidi" w:cstheme="majorBidi" w:hint="cs"/>
          <w:sz w:val="28"/>
          <w:szCs w:val="28"/>
          <w:rtl/>
        </w:rPr>
        <w:t>اقتصادي.</w:t>
      </w:r>
    </w:p>
    <w:p w14:paraId="0D7A9488" w14:textId="77777777" w:rsidR="00EA2F4C" w:rsidRDefault="00EA2F4C" w:rsidP="00E83C74">
      <w:pPr>
        <w:pStyle w:val="NoSpacing"/>
        <w:spacing w:line="360" w:lineRule="auto"/>
        <w:jc w:val="both"/>
        <w:rPr>
          <w:rFonts w:asciiTheme="majorBidi" w:hAnsiTheme="majorBidi" w:cstheme="majorBidi" w:hint="cs"/>
          <w:b/>
          <w:bCs/>
          <w:sz w:val="28"/>
          <w:szCs w:val="28"/>
          <w:u w:val="single"/>
          <w:rtl/>
          <w:lang w:bidi="ar-EG"/>
        </w:rPr>
      </w:pPr>
    </w:p>
    <w:p w14:paraId="40936637" w14:textId="77777777" w:rsidR="00DF4E09" w:rsidRDefault="00DF4E09" w:rsidP="00E83C74">
      <w:pPr>
        <w:pStyle w:val="NoSpacing"/>
        <w:spacing w:line="360" w:lineRule="auto"/>
        <w:jc w:val="both"/>
        <w:rPr>
          <w:rFonts w:asciiTheme="majorBidi" w:hAnsiTheme="majorBidi" w:cstheme="majorBidi"/>
          <w:b/>
          <w:bCs/>
          <w:sz w:val="28"/>
          <w:szCs w:val="28"/>
          <w:u w:val="single"/>
          <w:rtl/>
          <w:lang w:bidi="ar-EG"/>
        </w:rPr>
      </w:pPr>
    </w:p>
    <w:p w14:paraId="71C527FD" w14:textId="77777777" w:rsidR="00DF4E09" w:rsidRDefault="00DF4E09" w:rsidP="00E83C74">
      <w:pPr>
        <w:pStyle w:val="NoSpacing"/>
        <w:spacing w:line="360" w:lineRule="auto"/>
        <w:jc w:val="both"/>
        <w:rPr>
          <w:rFonts w:asciiTheme="majorBidi" w:hAnsiTheme="majorBidi" w:cstheme="majorBidi"/>
          <w:b/>
          <w:bCs/>
          <w:sz w:val="28"/>
          <w:szCs w:val="28"/>
          <w:u w:val="single"/>
          <w:rtl/>
          <w:lang w:bidi="ar-EG"/>
        </w:rPr>
      </w:pPr>
    </w:p>
    <w:p w14:paraId="339C1736" w14:textId="77777777" w:rsidR="00DF4E09" w:rsidRDefault="00DF4E09" w:rsidP="00E83C74">
      <w:pPr>
        <w:pStyle w:val="NoSpacing"/>
        <w:spacing w:line="360" w:lineRule="auto"/>
        <w:jc w:val="both"/>
        <w:rPr>
          <w:rFonts w:asciiTheme="majorBidi" w:hAnsiTheme="majorBidi" w:cstheme="majorBidi"/>
          <w:b/>
          <w:bCs/>
          <w:sz w:val="28"/>
          <w:szCs w:val="28"/>
          <w:u w:val="single"/>
          <w:rtl/>
          <w:lang w:bidi="ar-EG"/>
        </w:rPr>
      </w:pPr>
    </w:p>
    <w:p w14:paraId="063347AA" w14:textId="77777777" w:rsidR="00DF4E09" w:rsidRDefault="00DF4E09" w:rsidP="00E83C74">
      <w:pPr>
        <w:pStyle w:val="NoSpacing"/>
        <w:spacing w:line="360" w:lineRule="auto"/>
        <w:jc w:val="both"/>
        <w:rPr>
          <w:rFonts w:asciiTheme="majorBidi" w:hAnsiTheme="majorBidi" w:cstheme="majorBidi"/>
          <w:b/>
          <w:bCs/>
          <w:sz w:val="28"/>
          <w:szCs w:val="28"/>
          <w:u w:val="single"/>
          <w:rtl/>
          <w:lang w:bidi="ar-EG"/>
        </w:rPr>
      </w:pPr>
    </w:p>
    <w:p w14:paraId="7850FE73" w14:textId="77777777" w:rsidR="00DF4E09" w:rsidRDefault="00DF4E09" w:rsidP="00E83C74">
      <w:pPr>
        <w:pStyle w:val="NoSpacing"/>
        <w:spacing w:line="360" w:lineRule="auto"/>
        <w:jc w:val="both"/>
        <w:rPr>
          <w:rFonts w:asciiTheme="majorBidi" w:hAnsiTheme="majorBidi" w:cstheme="majorBidi"/>
          <w:b/>
          <w:bCs/>
          <w:sz w:val="28"/>
          <w:szCs w:val="28"/>
          <w:u w:val="single"/>
          <w:rtl/>
          <w:lang w:bidi="ar-EG"/>
        </w:rPr>
      </w:pPr>
    </w:p>
    <w:p w14:paraId="0DEF0B31" w14:textId="77777777" w:rsidR="0035629A" w:rsidRDefault="0035629A" w:rsidP="00E83C74">
      <w:pPr>
        <w:pStyle w:val="NoSpacing"/>
        <w:spacing w:line="360" w:lineRule="auto"/>
        <w:jc w:val="both"/>
        <w:rPr>
          <w:rFonts w:asciiTheme="majorBidi" w:hAnsiTheme="majorBidi" w:cstheme="majorBidi"/>
          <w:b/>
          <w:bCs/>
          <w:sz w:val="28"/>
          <w:szCs w:val="28"/>
          <w:u w:val="single"/>
          <w:rtl/>
          <w:lang w:bidi="ar-EG"/>
        </w:rPr>
      </w:pPr>
    </w:p>
    <w:p w14:paraId="243FDC1B" w14:textId="77777777" w:rsidR="0035629A" w:rsidRDefault="0035629A" w:rsidP="009129E7">
      <w:pPr>
        <w:pStyle w:val="NoSpacing"/>
        <w:spacing w:line="360" w:lineRule="auto"/>
        <w:jc w:val="both"/>
        <w:rPr>
          <w:rFonts w:asciiTheme="majorBidi" w:hAnsiTheme="majorBidi" w:cstheme="majorBidi"/>
          <w:b/>
          <w:bCs/>
          <w:sz w:val="32"/>
          <w:szCs w:val="32"/>
          <w:rtl/>
          <w:lang w:bidi="ar-EG"/>
        </w:rPr>
      </w:pPr>
    </w:p>
    <w:p w14:paraId="43B97AC6" w14:textId="00725AB4" w:rsidR="00EA455C" w:rsidRPr="004F2763" w:rsidRDefault="00EA455C" w:rsidP="009129E7">
      <w:pPr>
        <w:pStyle w:val="NoSpacing"/>
        <w:spacing w:line="360" w:lineRule="auto"/>
        <w:jc w:val="both"/>
        <w:rPr>
          <w:rFonts w:asciiTheme="majorBidi" w:hAnsiTheme="majorBidi" w:cstheme="majorBidi"/>
          <w:b/>
          <w:bCs/>
          <w:sz w:val="32"/>
          <w:szCs w:val="32"/>
          <w:rtl/>
          <w:lang w:bidi="ar-EG"/>
        </w:rPr>
      </w:pPr>
      <w:r w:rsidRPr="004F2763">
        <w:rPr>
          <w:rFonts w:asciiTheme="majorBidi" w:hAnsiTheme="majorBidi" w:cstheme="majorBidi"/>
          <w:b/>
          <w:bCs/>
          <w:sz w:val="32"/>
          <w:szCs w:val="32"/>
          <w:rtl/>
          <w:lang w:bidi="ar-EG"/>
        </w:rPr>
        <w:lastRenderedPageBreak/>
        <w:t>المراجع</w:t>
      </w:r>
      <w:r w:rsidR="009129E7">
        <w:rPr>
          <w:rFonts w:asciiTheme="majorBidi" w:hAnsiTheme="majorBidi" w:cstheme="majorBidi" w:hint="cs"/>
          <w:b/>
          <w:bCs/>
          <w:color w:val="000000" w:themeColor="text1"/>
          <w:sz w:val="32"/>
          <w:szCs w:val="32"/>
          <w:rtl/>
          <w:lang w:bidi="ar-EG"/>
        </w:rPr>
        <w:t>:</w:t>
      </w:r>
    </w:p>
    <w:p w14:paraId="742595C7" w14:textId="64BCA2AB" w:rsidR="00EA2F4C" w:rsidRPr="00BE3188" w:rsidRDefault="00BE3188" w:rsidP="00C20738">
      <w:pPr>
        <w:pStyle w:val="ListParagraph"/>
        <w:numPr>
          <w:ilvl w:val="0"/>
          <w:numId w:val="38"/>
        </w:numPr>
        <w:spacing w:after="240" w:line="276" w:lineRule="auto"/>
        <w:contextualSpacing w:val="0"/>
        <w:jc w:val="both"/>
        <w:rPr>
          <w:rFonts w:asciiTheme="majorBidi" w:hAnsiTheme="majorBidi" w:cstheme="majorBidi"/>
          <w:sz w:val="36"/>
          <w:szCs w:val="36"/>
          <w:lang w:bidi="ar-EG"/>
        </w:rPr>
      </w:pPr>
      <w:r w:rsidRPr="00BE3188">
        <w:rPr>
          <w:rFonts w:hint="cs"/>
          <w:sz w:val="28"/>
          <w:szCs w:val="28"/>
          <w:rtl/>
          <w:lang w:bidi="ar-EG"/>
        </w:rPr>
        <w:t>هيئة الإتصالات , ا</w:t>
      </w:r>
      <w:r w:rsidRPr="00BE3188">
        <w:rPr>
          <w:sz w:val="28"/>
          <w:szCs w:val="28"/>
          <w:rtl/>
          <w:lang w:bidi="ar-EG"/>
        </w:rPr>
        <w:t xml:space="preserve">لتوجهات الرقمية العامة في دولة الإمارات </w:t>
      </w:r>
      <w:r w:rsidRPr="00BE3188">
        <w:rPr>
          <w:rFonts w:hint="cs"/>
          <w:sz w:val="28"/>
          <w:szCs w:val="28"/>
          <w:rtl/>
          <w:lang w:bidi="ar-EG"/>
        </w:rPr>
        <w:t>,</w:t>
      </w:r>
      <w:r w:rsidRPr="00BE3188">
        <w:rPr>
          <w:sz w:val="28"/>
          <w:szCs w:val="28"/>
          <w:rtl/>
          <w:lang w:bidi="ar-EG"/>
        </w:rPr>
        <w:t xml:space="preserve"> أبريل 2019</w:t>
      </w:r>
    </w:p>
    <w:p w14:paraId="43E79286" w14:textId="77777777" w:rsidR="00BB7EEF" w:rsidRPr="00BB7EEF" w:rsidRDefault="00BB7EEF" w:rsidP="00BB7EEF">
      <w:pPr>
        <w:pStyle w:val="ListParagraph"/>
        <w:numPr>
          <w:ilvl w:val="0"/>
          <w:numId w:val="38"/>
        </w:numPr>
        <w:spacing w:after="240" w:line="276" w:lineRule="auto"/>
        <w:contextualSpacing w:val="0"/>
        <w:jc w:val="both"/>
        <w:rPr>
          <w:sz w:val="28"/>
          <w:szCs w:val="28"/>
          <w:rtl/>
          <w:lang w:bidi="ar-EG"/>
        </w:rPr>
      </w:pPr>
      <w:r w:rsidRPr="00BB7EEF">
        <w:rPr>
          <w:rFonts w:hint="cs"/>
          <w:sz w:val="28"/>
          <w:szCs w:val="28"/>
          <w:rtl/>
          <w:lang w:bidi="ar-EG"/>
        </w:rPr>
        <w:t xml:space="preserve">وزارة المالية , </w:t>
      </w:r>
      <w:r w:rsidRPr="00BB7EEF">
        <w:rPr>
          <w:sz w:val="28"/>
          <w:szCs w:val="28"/>
          <w:rtl/>
          <w:lang w:bidi="ar-EG"/>
        </w:rPr>
        <w:t>دليل وزارة المالية لموازنة البرامج والأداء 2020</w:t>
      </w:r>
      <w:r w:rsidRPr="00BB7EEF">
        <w:rPr>
          <w:rFonts w:hint="cs"/>
          <w:sz w:val="28"/>
          <w:szCs w:val="28"/>
          <w:rtl/>
          <w:lang w:bidi="ar-EG"/>
        </w:rPr>
        <w:t xml:space="preserve"> </w:t>
      </w:r>
      <w:r w:rsidRPr="00BB7EEF">
        <w:rPr>
          <w:sz w:val="28"/>
          <w:szCs w:val="28"/>
          <w:rtl/>
          <w:lang w:bidi="ar-EG"/>
        </w:rPr>
        <w:t>–</w:t>
      </w:r>
      <w:r w:rsidRPr="00BB7EEF">
        <w:rPr>
          <w:rFonts w:hint="cs"/>
          <w:sz w:val="28"/>
          <w:szCs w:val="28"/>
          <w:rtl/>
          <w:lang w:bidi="ar-EG"/>
        </w:rPr>
        <w:t xml:space="preserve"> جمهورية مصر العربية .</w:t>
      </w:r>
    </w:p>
    <w:p w14:paraId="25ECE4AA" w14:textId="78028D16" w:rsidR="00BB7EEF" w:rsidRPr="00BB7EEF" w:rsidRDefault="00BB7EEF" w:rsidP="00BB7EEF">
      <w:pPr>
        <w:pStyle w:val="ListParagraph"/>
        <w:numPr>
          <w:ilvl w:val="0"/>
          <w:numId w:val="38"/>
        </w:numPr>
        <w:spacing w:after="240" w:line="276" w:lineRule="auto"/>
        <w:contextualSpacing w:val="0"/>
        <w:jc w:val="both"/>
        <w:rPr>
          <w:sz w:val="28"/>
          <w:szCs w:val="28"/>
          <w:rtl/>
          <w:lang w:bidi="ar-EG"/>
        </w:rPr>
      </w:pPr>
      <w:r>
        <w:rPr>
          <w:rFonts w:hint="cs"/>
          <w:sz w:val="28"/>
          <w:szCs w:val="28"/>
          <w:rtl/>
        </w:rPr>
        <w:t>ا</w:t>
      </w:r>
      <w:r w:rsidRPr="00BB7EEF">
        <w:rPr>
          <w:rFonts w:hint="cs"/>
          <w:sz w:val="28"/>
          <w:szCs w:val="28"/>
          <w:rtl/>
        </w:rPr>
        <w:t>ل</w:t>
      </w:r>
      <w:r w:rsidRPr="00BB7EEF">
        <w:rPr>
          <w:rFonts w:cs="Arial"/>
          <w:sz w:val="28"/>
          <w:szCs w:val="28"/>
          <w:rtl/>
        </w:rPr>
        <w:t>هيئة الوطنية للإعلام</w:t>
      </w:r>
      <w:r w:rsidRPr="00BB7EEF">
        <w:rPr>
          <w:rFonts w:cs="Arial" w:hint="cs"/>
          <w:sz w:val="28"/>
          <w:szCs w:val="28"/>
          <w:rtl/>
        </w:rPr>
        <w:t xml:space="preserve"> </w:t>
      </w:r>
      <w:r w:rsidRPr="00BB7EEF">
        <w:rPr>
          <w:rFonts w:cs="Arial"/>
          <w:sz w:val="28"/>
          <w:szCs w:val="28"/>
          <w:rtl/>
        </w:rPr>
        <w:t>–</w:t>
      </w:r>
      <w:r w:rsidRPr="00BB7EEF">
        <w:rPr>
          <w:rFonts w:cs="Arial" w:hint="cs"/>
          <w:sz w:val="28"/>
          <w:szCs w:val="28"/>
          <w:rtl/>
        </w:rPr>
        <w:t xml:space="preserve"> قطاع الشئون المالية والإقتصادية </w:t>
      </w:r>
      <w:r w:rsidRPr="00BB7EEF">
        <w:rPr>
          <w:rFonts w:cs="Arial"/>
          <w:sz w:val="28"/>
          <w:szCs w:val="28"/>
          <w:rtl/>
        </w:rPr>
        <w:t>–</w:t>
      </w:r>
      <w:r w:rsidRPr="00BB7EEF">
        <w:rPr>
          <w:rFonts w:cs="Arial" w:hint="cs"/>
          <w:sz w:val="28"/>
          <w:szCs w:val="28"/>
          <w:rtl/>
        </w:rPr>
        <w:t xml:space="preserve"> إدارة التخطيط المالي </w:t>
      </w:r>
      <w:r w:rsidRPr="00BB7EEF">
        <w:rPr>
          <w:rFonts w:cs="Arial"/>
          <w:sz w:val="28"/>
          <w:szCs w:val="28"/>
          <w:rtl/>
        </w:rPr>
        <w:t>–</w:t>
      </w:r>
      <w:r w:rsidRPr="00BB7EEF">
        <w:rPr>
          <w:rFonts w:cs="Arial" w:hint="cs"/>
          <w:sz w:val="28"/>
          <w:szCs w:val="28"/>
          <w:rtl/>
        </w:rPr>
        <w:t xml:space="preserve"> 2020م </w:t>
      </w:r>
      <w:r w:rsidRPr="00BB7EEF">
        <w:rPr>
          <w:rFonts w:cs="Arial"/>
          <w:sz w:val="28"/>
          <w:szCs w:val="28"/>
          <w:rtl/>
        </w:rPr>
        <w:t>–</w:t>
      </w:r>
      <w:r w:rsidRPr="00BB7EEF">
        <w:rPr>
          <w:rFonts w:cs="Arial" w:hint="cs"/>
          <w:sz w:val="28"/>
          <w:szCs w:val="28"/>
          <w:rtl/>
        </w:rPr>
        <w:t xml:space="preserve"> جمهورية مصر العربية 0</w:t>
      </w:r>
    </w:p>
    <w:p w14:paraId="1CDB9C7F" w14:textId="75EE5F09" w:rsidR="0082239C" w:rsidRPr="00190472" w:rsidRDefault="0082239C" w:rsidP="0082239C">
      <w:pPr>
        <w:pStyle w:val="ListParagraph"/>
        <w:numPr>
          <w:ilvl w:val="0"/>
          <w:numId w:val="38"/>
        </w:numPr>
        <w:spacing w:after="240" w:line="276" w:lineRule="auto"/>
        <w:contextualSpacing w:val="0"/>
        <w:jc w:val="both"/>
        <w:rPr>
          <w:rFonts w:asciiTheme="majorBidi" w:hAnsiTheme="majorBidi" w:cstheme="majorBidi"/>
          <w:sz w:val="28"/>
          <w:szCs w:val="28"/>
          <w:lang w:bidi="ar-EG"/>
        </w:rPr>
      </w:pPr>
      <w:r w:rsidRPr="0082239C">
        <w:rPr>
          <w:rFonts w:asciiTheme="majorBidi" w:hAnsiTheme="majorBidi" w:cstheme="majorBidi" w:hint="cs"/>
          <w:sz w:val="28"/>
          <w:szCs w:val="28"/>
          <w:rtl/>
        </w:rPr>
        <w:t xml:space="preserve">صالح، الصادق محمد، 2019، </w:t>
      </w:r>
      <w:r w:rsidRPr="0082239C">
        <w:rPr>
          <w:rFonts w:asciiTheme="majorBidi" w:hAnsiTheme="majorBidi" w:cstheme="majorBidi"/>
          <w:sz w:val="28"/>
          <w:szCs w:val="28"/>
          <w:rtl/>
        </w:rPr>
        <w:t>دور موازنة البرامج والأداء في تقويم الأداء المالي للوحدات الحكومية (دراسة ميدانية على وزارة المالية والتخطيط الاقتصادي السودانية)</w:t>
      </w:r>
      <w:r w:rsidRPr="0082239C">
        <w:rPr>
          <w:rFonts w:asciiTheme="majorBidi" w:hAnsiTheme="majorBidi" w:cstheme="majorBidi" w:hint="cs"/>
          <w:sz w:val="28"/>
          <w:szCs w:val="28"/>
          <w:rtl/>
        </w:rPr>
        <w:t xml:space="preserve">، جامعة النيلين، </w:t>
      </w:r>
      <w:hyperlink r:id="rId16" w:history="1">
        <w:r w:rsidRPr="0082239C">
          <w:rPr>
            <w:rStyle w:val="Hyperlink"/>
            <w:rFonts w:asciiTheme="majorBidi" w:hAnsiTheme="majorBidi" w:cstheme="majorBidi"/>
            <w:sz w:val="28"/>
            <w:szCs w:val="28"/>
            <w:lang w:bidi="ar-EG"/>
          </w:rPr>
          <w:t>http://repository.neelain.edu.sd:8080/jspui/handle/123456789/15388</w:t>
        </w:r>
      </w:hyperlink>
    </w:p>
    <w:p w14:paraId="618DE0D4" w14:textId="07E33E01" w:rsidR="00EA2F4C" w:rsidRPr="00190472" w:rsidRDefault="00EA2F4C" w:rsidP="00C20738">
      <w:pPr>
        <w:numPr>
          <w:ilvl w:val="0"/>
          <w:numId w:val="38"/>
        </w:numPr>
        <w:spacing w:after="240" w:line="276" w:lineRule="auto"/>
        <w:jc w:val="both"/>
        <w:rPr>
          <w:rFonts w:asciiTheme="majorBidi" w:hAnsiTheme="majorBidi" w:cstheme="majorBidi"/>
          <w:sz w:val="28"/>
          <w:szCs w:val="28"/>
          <w:lang w:bidi="ar-EG"/>
        </w:rPr>
      </w:pPr>
      <w:r w:rsidRPr="00190472">
        <w:rPr>
          <w:rFonts w:asciiTheme="majorBidi" w:hAnsiTheme="majorBidi" w:cstheme="majorBidi"/>
          <w:sz w:val="28"/>
          <w:szCs w:val="28"/>
          <w:rtl/>
          <w:lang w:bidi="ar-EG"/>
        </w:rPr>
        <w:t>عبد الرحمن، حسن أحمد (2011) "تطوير أسلوب إعداد الموازنة العامة في مصر: (إطار مقترح)، المجلة العلمية للبحوث والدراسات التجارية، العدد الأول.</w:t>
      </w:r>
      <w:r w:rsidRPr="00190472">
        <w:rPr>
          <w:rFonts w:asciiTheme="majorBidi" w:hAnsiTheme="majorBidi" w:cstheme="majorBidi" w:hint="cs"/>
          <w:sz w:val="28"/>
          <w:szCs w:val="28"/>
          <w:rtl/>
          <w:lang w:bidi="ar-EG"/>
        </w:rPr>
        <w:t xml:space="preserve"> </w:t>
      </w:r>
      <w:hyperlink r:id="rId17" w:history="1">
        <w:r w:rsidRPr="00190472">
          <w:rPr>
            <w:rFonts w:asciiTheme="majorBidi" w:hAnsiTheme="majorBidi" w:cstheme="majorBidi"/>
            <w:color w:val="0000FF" w:themeColor="hyperlink"/>
            <w:sz w:val="28"/>
            <w:szCs w:val="28"/>
            <w:u w:val="single"/>
            <w:lang w:bidi="ar-EG"/>
          </w:rPr>
          <w:t>http://search.mandumah.com/Record/82321</w:t>
        </w:r>
      </w:hyperlink>
    </w:p>
    <w:p w14:paraId="3460FA8A" w14:textId="387EAA17" w:rsidR="00477E3A" w:rsidRDefault="00477E3A" w:rsidP="00477E3A">
      <w:pPr>
        <w:pStyle w:val="ListParagraph"/>
        <w:numPr>
          <w:ilvl w:val="0"/>
          <w:numId w:val="38"/>
        </w:numPr>
        <w:spacing w:after="240" w:line="276" w:lineRule="auto"/>
        <w:contextualSpacing w:val="0"/>
        <w:jc w:val="both"/>
        <w:rPr>
          <w:rFonts w:asciiTheme="majorBidi" w:hAnsiTheme="majorBidi" w:cstheme="majorBidi"/>
          <w:sz w:val="28"/>
          <w:szCs w:val="28"/>
          <w:lang w:bidi="ar-EG"/>
        </w:rPr>
      </w:pPr>
      <w:r w:rsidRPr="00477E3A">
        <w:rPr>
          <w:rFonts w:asciiTheme="majorBidi" w:hAnsiTheme="majorBidi" w:cs="Times New Roman"/>
          <w:sz w:val="28"/>
          <w:szCs w:val="28"/>
          <w:rtl/>
          <w:lang w:bidi="ar-EG"/>
        </w:rPr>
        <w:t xml:space="preserve">فتحي، شريف، 2016، موازنة البرامج والاداء نحو الاصلاح الاقتصادى وخفض إهدار المال العام، </w:t>
      </w:r>
      <w:hyperlink r:id="rId18" w:history="1">
        <w:r w:rsidRPr="006776EA">
          <w:rPr>
            <w:rStyle w:val="Hyperlink"/>
            <w:rFonts w:asciiTheme="majorBidi" w:hAnsiTheme="majorBidi" w:cstheme="majorBidi"/>
            <w:sz w:val="28"/>
            <w:szCs w:val="28"/>
            <w:lang w:bidi="ar-EG"/>
          </w:rPr>
          <w:t>https://www.researchgate.net/publication/323839793_mwaznt_albramj_walada_nhw_alaslah_alaqtsady_wkhfd_ahdar_almal_alam</w:t>
        </w:r>
      </w:hyperlink>
    </w:p>
    <w:p w14:paraId="1AF6FD0F" w14:textId="7479030A" w:rsidR="00EA2F4C" w:rsidRPr="00477E3A" w:rsidRDefault="00EA2F4C" w:rsidP="00477E3A">
      <w:pPr>
        <w:pStyle w:val="ListParagraph"/>
        <w:numPr>
          <w:ilvl w:val="0"/>
          <w:numId w:val="38"/>
        </w:numPr>
        <w:spacing w:after="240" w:line="276" w:lineRule="auto"/>
        <w:contextualSpacing w:val="0"/>
        <w:jc w:val="both"/>
        <w:rPr>
          <w:rFonts w:asciiTheme="majorBidi" w:hAnsiTheme="majorBidi" w:cstheme="majorBidi"/>
          <w:sz w:val="28"/>
          <w:szCs w:val="28"/>
          <w:lang w:bidi="ar-EG"/>
        </w:rPr>
      </w:pPr>
      <w:r w:rsidRPr="00477E3A">
        <w:rPr>
          <w:rFonts w:asciiTheme="majorBidi" w:hAnsiTheme="majorBidi" w:cstheme="majorBidi"/>
          <w:sz w:val="28"/>
          <w:szCs w:val="28"/>
          <w:rtl/>
          <w:lang w:bidi="ar-EG"/>
        </w:rPr>
        <w:t xml:space="preserve">قانون </w:t>
      </w:r>
      <w:r w:rsidR="00BB7EEF">
        <w:rPr>
          <w:rFonts w:asciiTheme="majorBidi" w:hAnsiTheme="majorBidi" w:cstheme="majorBidi" w:hint="cs"/>
          <w:sz w:val="28"/>
          <w:szCs w:val="28"/>
          <w:rtl/>
          <w:lang w:bidi="ar-EG"/>
        </w:rPr>
        <w:t xml:space="preserve">السيد / رئيس الجمهورية </w:t>
      </w:r>
      <w:r w:rsidRPr="00477E3A">
        <w:rPr>
          <w:rFonts w:asciiTheme="majorBidi" w:hAnsiTheme="majorBidi" w:cstheme="majorBidi"/>
          <w:sz w:val="28"/>
          <w:szCs w:val="28"/>
          <w:rtl/>
          <w:lang w:bidi="ar-EG"/>
        </w:rPr>
        <w:t>رقم 178 لسنة 2018  الصادر في العدد رقم 34 مكرر  – الجريدة الرسمية.</w:t>
      </w:r>
    </w:p>
    <w:p w14:paraId="1056EC56" w14:textId="5F6C96AA" w:rsidR="00EA2F4C" w:rsidRPr="00190472" w:rsidRDefault="00EA2F4C" w:rsidP="00C20738">
      <w:pPr>
        <w:pStyle w:val="ListParagraph"/>
        <w:numPr>
          <w:ilvl w:val="0"/>
          <w:numId w:val="38"/>
        </w:numPr>
        <w:spacing w:after="240" w:line="276" w:lineRule="auto"/>
        <w:contextualSpacing w:val="0"/>
        <w:jc w:val="both"/>
        <w:rPr>
          <w:rFonts w:asciiTheme="majorBidi" w:hAnsiTheme="majorBidi" w:cstheme="majorBidi"/>
          <w:sz w:val="28"/>
          <w:szCs w:val="28"/>
          <w:lang w:bidi="ar-EG"/>
        </w:rPr>
      </w:pPr>
      <w:r w:rsidRPr="00190472">
        <w:rPr>
          <w:rFonts w:asciiTheme="majorBidi" w:hAnsiTheme="majorBidi" w:cstheme="majorBidi"/>
          <w:sz w:val="28"/>
          <w:szCs w:val="28"/>
          <w:rtl/>
          <w:lang w:bidi="ar-EG"/>
        </w:rPr>
        <w:t>قانون</w:t>
      </w:r>
      <w:r w:rsidR="00BB7EEF">
        <w:rPr>
          <w:rFonts w:asciiTheme="majorBidi" w:hAnsiTheme="majorBidi" w:cstheme="majorBidi" w:hint="cs"/>
          <w:sz w:val="28"/>
          <w:szCs w:val="28"/>
          <w:rtl/>
          <w:lang w:bidi="ar-EG"/>
        </w:rPr>
        <w:t xml:space="preserve"> السيد / رئيس الجمهورية</w:t>
      </w:r>
      <w:r w:rsidRPr="00190472">
        <w:rPr>
          <w:rFonts w:asciiTheme="majorBidi" w:hAnsiTheme="majorBidi" w:cstheme="majorBidi"/>
          <w:sz w:val="28"/>
          <w:szCs w:val="28"/>
          <w:rtl/>
          <w:lang w:bidi="ar-EG"/>
        </w:rPr>
        <w:t xml:space="preserve"> رقم 77</w:t>
      </w:r>
      <w:r w:rsidRPr="00190472">
        <w:rPr>
          <w:rFonts w:asciiTheme="majorBidi" w:hAnsiTheme="majorBidi" w:cstheme="majorBidi" w:hint="cs"/>
          <w:sz w:val="28"/>
          <w:szCs w:val="28"/>
          <w:rtl/>
          <w:lang w:bidi="ar-EG"/>
        </w:rPr>
        <w:t xml:space="preserve"> </w:t>
      </w:r>
      <w:r w:rsidRPr="00190472">
        <w:rPr>
          <w:rFonts w:asciiTheme="majorBidi" w:hAnsiTheme="majorBidi" w:cstheme="majorBidi"/>
          <w:sz w:val="28"/>
          <w:szCs w:val="28"/>
          <w:rtl/>
          <w:lang w:bidi="ar-EG"/>
        </w:rPr>
        <w:t>لسنة 1968 والصادر في العدد رقم 50 –</w:t>
      </w:r>
      <w:r w:rsidRPr="00190472">
        <w:rPr>
          <w:rFonts w:asciiTheme="majorBidi" w:hAnsiTheme="majorBidi" w:cstheme="majorBidi" w:hint="cs"/>
          <w:sz w:val="28"/>
          <w:szCs w:val="28"/>
          <w:rtl/>
          <w:lang w:bidi="ar-EG"/>
        </w:rPr>
        <w:t xml:space="preserve"> </w:t>
      </w:r>
      <w:r w:rsidRPr="00190472">
        <w:rPr>
          <w:rFonts w:asciiTheme="majorBidi" w:hAnsiTheme="majorBidi" w:cstheme="majorBidi"/>
          <w:sz w:val="28"/>
          <w:szCs w:val="28"/>
          <w:rtl/>
          <w:lang w:bidi="ar-EG"/>
        </w:rPr>
        <w:t>الجريدة الرسمية</w:t>
      </w:r>
      <w:r w:rsidRPr="00190472">
        <w:rPr>
          <w:rFonts w:asciiTheme="majorBidi" w:hAnsiTheme="majorBidi" w:cstheme="majorBidi" w:hint="cs"/>
          <w:sz w:val="28"/>
          <w:szCs w:val="28"/>
          <w:rtl/>
          <w:lang w:bidi="ar-EG"/>
        </w:rPr>
        <w:t>.</w:t>
      </w:r>
    </w:p>
    <w:p w14:paraId="5774C903" w14:textId="77777777" w:rsidR="00EA2F4C" w:rsidRPr="00190472" w:rsidRDefault="00EA2F4C" w:rsidP="00C20738">
      <w:pPr>
        <w:numPr>
          <w:ilvl w:val="0"/>
          <w:numId w:val="38"/>
        </w:numPr>
        <w:spacing w:after="240" w:line="276" w:lineRule="auto"/>
        <w:jc w:val="both"/>
        <w:rPr>
          <w:rFonts w:asciiTheme="majorBidi" w:hAnsiTheme="majorBidi" w:cstheme="majorBidi"/>
          <w:sz w:val="28"/>
          <w:szCs w:val="28"/>
          <w:lang w:bidi="ar-EG"/>
        </w:rPr>
      </w:pPr>
      <w:r w:rsidRPr="00190472">
        <w:rPr>
          <w:rFonts w:asciiTheme="majorBidi" w:hAnsiTheme="majorBidi" w:cstheme="majorBidi"/>
          <w:sz w:val="28"/>
          <w:szCs w:val="28"/>
          <w:rtl/>
          <w:lang w:bidi="ar-EG"/>
        </w:rPr>
        <w:t>محمد، مشتاق طالب وآخرون (2019)، "</w:t>
      </w:r>
      <w:r w:rsidRPr="00190472">
        <w:rPr>
          <w:rFonts w:asciiTheme="majorBidi" w:eastAsia="Times New Roman" w:hAnsiTheme="majorBidi" w:cstheme="majorBidi"/>
          <w:b/>
          <w:bCs/>
          <w:i/>
          <w:iCs/>
          <w:color w:val="111111"/>
          <w:sz w:val="29"/>
          <w:szCs w:val="29"/>
          <w:rtl/>
        </w:rPr>
        <w:t xml:space="preserve"> </w:t>
      </w:r>
      <w:r w:rsidRPr="00190472">
        <w:rPr>
          <w:rFonts w:asciiTheme="majorBidi" w:hAnsiTheme="majorBidi" w:cstheme="majorBidi"/>
          <w:sz w:val="28"/>
          <w:szCs w:val="28"/>
          <w:rtl/>
        </w:rPr>
        <w:t xml:space="preserve">أهمية التحول من موازنة البنود إلى موازنة البرامج والأداء لمعالجة عجز الموازنة العامة في العراق"، مجلة جامعة الأنبار للعلوم الاقتصادية والإدارية، جامعة الأنبار - كلية الإدارة والاقتصاد، المجلد 11، العدد 24. </w:t>
      </w:r>
      <w:hyperlink r:id="rId19" w:history="1">
        <w:r w:rsidRPr="00190472">
          <w:rPr>
            <w:rFonts w:asciiTheme="majorBidi" w:hAnsiTheme="majorBidi" w:cstheme="majorBidi"/>
            <w:color w:val="0000FF" w:themeColor="hyperlink"/>
            <w:sz w:val="28"/>
            <w:szCs w:val="28"/>
            <w:u w:val="single"/>
          </w:rPr>
          <w:t>https://search.mandumah.com/Record/997940</w:t>
        </w:r>
      </w:hyperlink>
    </w:p>
    <w:p w14:paraId="36504BA3" w14:textId="07F384F2" w:rsidR="00EA2F4C" w:rsidRPr="00190472" w:rsidRDefault="00EA2F4C" w:rsidP="0035629A">
      <w:pPr>
        <w:numPr>
          <w:ilvl w:val="0"/>
          <w:numId w:val="38"/>
        </w:numPr>
        <w:spacing w:after="240" w:line="276" w:lineRule="auto"/>
        <w:jc w:val="both"/>
        <w:rPr>
          <w:rFonts w:asciiTheme="majorBidi" w:hAnsiTheme="majorBidi" w:cstheme="majorBidi"/>
          <w:sz w:val="28"/>
          <w:szCs w:val="28"/>
          <w:lang w:bidi="ar-EG"/>
        </w:rPr>
      </w:pPr>
      <w:r w:rsidRPr="00190472">
        <w:rPr>
          <w:rFonts w:asciiTheme="majorBidi" w:hAnsiTheme="majorBidi" w:cstheme="majorBidi"/>
          <w:sz w:val="28"/>
          <w:szCs w:val="28"/>
          <w:rtl/>
          <w:lang w:bidi="ar-EG"/>
        </w:rPr>
        <w:t xml:space="preserve">مركز </w:t>
      </w:r>
      <w:r w:rsidR="0035629A">
        <w:rPr>
          <w:rFonts w:asciiTheme="majorBidi" w:hAnsiTheme="majorBidi" w:cstheme="majorBidi" w:hint="cs"/>
          <w:sz w:val="28"/>
          <w:szCs w:val="28"/>
          <w:rtl/>
          <w:lang w:bidi="ar-EG"/>
        </w:rPr>
        <w:t>د</w:t>
      </w:r>
      <w:r w:rsidRPr="00190472">
        <w:rPr>
          <w:rFonts w:asciiTheme="majorBidi" w:hAnsiTheme="majorBidi" w:cstheme="majorBidi"/>
          <w:sz w:val="28"/>
          <w:szCs w:val="28"/>
          <w:rtl/>
          <w:lang w:bidi="ar-EG"/>
        </w:rPr>
        <w:t>عم لتقنية المعلومات (2017) "</w:t>
      </w:r>
      <w:r w:rsidRPr="00190472">
        <w:rPr>
          <w:rFonts w:asciiTheme="majorBidi" w:hAnsiTheme="majorBidi" w:cstheme="majorBidi"/>
          <w:sz w:val="28"/>
          <w:szCs w:val="28"/>
          <w:rtl/>
        </w:rPr>
        <w:t xml:space="preserve">موازنة البرامج والأداء" </w:t>
      </w:r>
      <w:hyperlink r:id="rId20" w:history="1">
        <w:r w:rsidRPr="00190472">
          <w:rPr>
            <w:rFonts w:asciiTheme="majorBidi" w:hAnsiTheme="majorBidi" w:cstheme="majorBidi"/>
            <w:color w:val="0000FF" w:themeColor="hyperlink"/>
            <w:sz w:val="28"/>
            <w:szCs w:val="28"/>
            <w:u w:val="single"/>
          </w:rPr>
          <w:t>https://sitcegypt.org/?p=4282</w:t>
        </w:r>
      </w:hyperlink>
    </w:p>
    <w:p w14:paraId="27EC1D29" w14:textId="3ADAECB5" w:rsidR="00BB7EEF" w:rsidRDefault="00BB7EEF" w:rsidP="00BB7EEF">
      <w:pPr>
        <w:pStyle w:val="FootnoteText"/>
        <w:numPr>
          <w:ilvl w:val="0"/>
          <w:numId w:val="38"/>
        </w:numPr>
        <w:spacing w:line="276" w:lineRule="auto"/>
        <w:rPr>
          <w:rFonts w:asciiTheme="majorBidi" w:hAnsiTheme="majorBidi" w:cstheme="majorBidi"/>
          <w:sz w:val="28"/>
          <w:szCs w:val="28"/>
          <w:lang w:bidi="ar-EG"/>
        </w:rPr>
      </w:pPr>
      <w:r w:rsidRPr="00BB7EEF">
        <w:rPr>
          <w:rFonts w:asciiTheme="majorBidi" w:hAnsiTheme="majorBidi" w:cstheme="majorBidi" w:hint="cs"/>
          <w:sz w:val="28"/>
          <w:szCs w:val="28"/>
          <w:rtl/>
          <w:lang w:bidi="ar-EG"/>
        </w:rPr>
        <w:t xml:space="preserve">مركز إعداد القادة الحكومي , </w:t>
      </w:r>
      <w:r w:rsidRPr="00BB7EEF">
        <w:rPr>
          <w:rFonts w:asciiTheme="majorBidi" w:hAnsiTheme="majorBidi" w:cstheme="majorBidi"/>
          <w:sz w:val="28"/>
          <w:szCs w:val="28"/>
          <w:rtl/>
          <w:lang w:bidi="ar-EG"/>
        </w:rPr>
        <w:t xml:space="preserve">موازنة البرامج والأداء – ورقة ضمن برنامج من إعداد الجهاز المركزي للتنظيم </w:t>
      </w:r>
      <w:r w:rsidRPr="00BB7EEF">
        <w:rPr>
          <w:rFonts w:asciiTheme="majorBidi" w:hAnsiTheme="majorBidi" w:cstheme="majorBidi" w:hint="cs"/>
          <w:sz w:val="28"/>
          <w:szCs w:val="28"/>
          <w:rtl/>
          <w:lang w:bidi="ar-EG"/>
        </w:rPr>
        <w:t>, جمهورية مصر العربية 2018م.</w:t>
      </w:r>
    </w:p>
    <w:p w14:paraId="2DD3F90B" w14:textId="77777777" w:rsidR="00BB7EEF" w:rsidRPr="00BB7EEF" w:rsidRDefault="00BB7EEF" w:rsidP="00BB7EEF">
      <w:pPr>
        <w:pStyle w:val="FootnoteText"/>
        <w:spacing w:line="276" w:lineRule="auto"/>
        <w:ind w:left="720"/>
        <w:rPr>
          <w:rFonts w:asciiTheme="majorBidi" w:hAnsiTheme="majorBidi" w:cstheme="majorBidi"/>
          <w:sz w:val="28"/>
          <w:szCs w:val="28"/>
          <w:lang w:bidi="ar-EG"/>
        </w:rPr>
      </w:pPr>
    </w:p>
    <w:p w14:paraId="156925EC" w14:textId="77777777" w:rsidR="006E0392" w:rsidRDefault="006E0392" w:rsidP="006E0392">
      <w:pPr>
        <w:spacing w:after="240" w:line="276" w:lineRule="auto"/>
        <w:ind w:left="720"/>
        <w:jc w:val="both"/>
        <w:rPr>
          <w:rFonts w:asciiTheme="majorBidi" w:hAnsiTheme="majorBidi" w:cstheme="majorBidi" w:hint="cs"/>
          <w:sz w:val="28"/>
          <w:szCs w:val="28"/>
          <w:lang w:bidi="ar-EG"/>
        </w:rPr>
      </w:pPr>
    </w:p>
    <w:p w14:paraId="7DE09DB5" w14:textId="77777777" w:rsidR="006E0392" w:rsidRDefault="006E0392" w:rsidP="006E0392">
      <w:pPr>
        <w:pStyle w:val="ListParagraph"/>
        <w:rPr>
          <w:rFonts w:asciiTheme="majorBidi" w:hAnsiTheme="majorBidi" w:cstheme="majorBidi" w:hint="cs"/>
          <w:sz w:val="28"/>
          <w:szCs w:val="28"/>
          <w:rtl/>
          <w:lang w:bidi="ar-EG"/>
        </w:rPr>
      </w:pPr>
    </w:p>
    <w:p w14:paraId="2D0F13D4" w14:textId="77777777" w:rsidR="006E0392" w:rsidRDefault="006E0392" w:rsidP="006E0392">
      <w:pPr>
        <w:spacing w:after="240" w:line="276" w:lineRule="auto"/>
        <w:ind w:left="720"/>
        <w:jc w:val="both"/>
        <w:rPr>
          <w:rFonts w:asciiTheme="majorBidi" w:hAnsiTheme="majorBidi" w:cstheme="majorBidi" w:hint="cs"/>
          <w:sz w:val="28"/>
          <w:szCs w:val="28"/>
          <w:lang w:bidi="ar-EG"/>
        </w:rPr>
      </w:pPr>
    </w:p>
    <w:p w14:paraId="4635D0F1" w14:textId="77777777" w:rsidR="006E0392" w:rsidRDefault="006E0392" w:rsidP="006E0392">
      <w:pPr>
        <w:spacing w:after="240" w:line="276" w:lineRule="auto"/>
        <w:ind w:left="720"/>
        <w:jc w:val="both"/>
        <w:rPr>
          <w:rFonts w:asciiTheme="majorBidi" w:hAnsiTheme="majorBidi" w:cstheme="majorBidi" w:hint="cs"/>
          <w:sz w:val="28"/>
          <w:szCs w:val="28"/>
          <w:lang w:bidi="ar-EG"/>
        </w:rPr>
      </w:pPr>
    </w:p>
    <w:p w14:paraId="12135B84" w14:textId="77777777" w:rsidR="00EA2F4C" w:rsidRPr="00190472" w:rsidRDefault="00EA2F4C" w:rsidP="00C20738">
      <w:pPr>
        <w:numPr>
          <w:ilvl w:val="0"/>
          <w:numId w:val="38"/>
        </w:numPr>
        <w:spacing w:after="240" w:line="276" w:lineRule="auto"/>
        <w:jc w:val="both"/>
        <w:rPr>
          <w:rFonts w:asciiTheme="majorBidi" w:hAnsiTheme="majorBidi" w:cstheme="majorBidi"/>
          <w:sz w:val="28"/>
          <w:szCs w:val="28"/>
          <w:lang w:bidi="ar-EG"/>
        </w:rPr>
      </w:pPr>
      <w:r w:rsidRPr="00190472">
        <w:rPr>
          <w:rFonts w:asciiTheme="majorBidi" w:hAnsiTheme="majorBidi" w:cstheme="majorBidi"/>
          <w:sz w:val="28"/>
          <w:szCs w:val="28"/>
          <w:rtl/>
          <w:lang w:bidi="ar-EG"/>
        </w:rPr>
        <w:t xml:space="preserve">النباح، مراد نصر (2018) " التقويم المحاسبي المتكامل لتطوير أداء المنظمات الحكومية، دراسة ميدانية على المستشفيات"، المجلة العلمية للدراسات التجارية والبيئية، جامعة قناة السويس، المجلد التاسع، العدد الثاني- الجزء الثاني. </w:t>
      </w:r>
      <w:hyperlink r:id="rId21" w:history="1">
        <w:r w:rsidRPr="00190472">
          <w:rPr>
            <w:rFonts w:asciiTheme="majorBidi" w:hAnsiTheme="majorBidi" w:cstheme="majorBidi"/>
            <w:color w:val="0000FF" w:themeColor="hyperlink"/>
            <w:sz w:val="28"/>
            <w:szCs w:val="28"/>
            <w:u w:val="single"/>
            <w:lang w:bidi="ar-EG"/>
          </w:rPr>
          <w:t>https://jces.journals.ekb.eg/article_51415_826b0a3d6ec90748ad079ffb1deee063.pdf</w:t>
        </w:r>
      </w:hyperlink>
    </w:p>
    <w:p w14:paraId="6795B0B0" w14:textId="3F470E31" w:rsidR="0058333E" w:rsidRPr="000D37BF" w:rsidRDefault="000D37BF" w:rsidP="0058333E">
      <w:pPr>
        <w:pStyle w:val="NoSpacing"/>
        <w:numPr>
          <w:ilvl w:val="0"/>
          <w:numId w:val="38"/>
        </w:numPr>
        <w:spacing w:after="240" w:line="276" w:lineRule="auto"/>
        <w:jc w:val="both"/>
        <w:rPr>
          <w:rFonts w:asciiTheme="majorBidi" w:hAnsiTheme="majorBidi" w:cstheme="majorBidi"/>
          <w:sz w:val="28"/>
          <w:szCs w:val="28"/>
          <w:rtl/>
          <w:lang w:bidi="ar-EG"/>
        </w:rPr>
      </w:pPr>
      <w:r>
        <w:rPr>
          <w:rFonts w:asciiTheme="majorBidi" w:hAnsiTheme="majorBidi" w:cstheme="majorBidi" w:hint="cs"/>
          <w:b/>
          <w:bCs/>
          <w:sz w:val="24"/>
          <w:szCs w:val="24"/>
          <w:rtl/>
          <w:lang w:bidi="ar-EG"/>
        </w:rPr>
        <w:t>د</w:t>
      </w:r>
      <w:r w:rsidRPr="000D37BF">
        <w:rPr>
          <w:rFonts w:asciiTheme="majorBidi" w:hAnsiTheme="majorBidi" w:cstheme="majorBidi" w:hint="cs"/>
          <w:b/>
          <w:bCs/>
          <w:sz w:val="24"/>
          <w:szCs w:val="24"/>
          <w:rtl/>
          <w:lang w:bidi="ar-EG"/>
        </w:rPr>
        <w:t xml:space="preserve">راسة التطوير المؤسسي للهيئة الوطنية للإعلام </w:t>
      </w:r>
      <w:r w:rsidRPr="000D37BF">
        <w:rPr>
          <w:rFonts w:asciiTheme="majorBidi" w:hAnsiTheme="majorBidi" w:cstheme="majorBidi"/>
          <w:b/>
          <w:bCs/>
          <w:sz w:val="24"/>
          <w:szCs w:val="24"/>
          <w:rtl/>
          <w:lang w:bidi="ar-EG"/>
        </w:rPr>
        <w:t>–</w:t>
      </w:r>
      <w:r w:rsidRPr="000D37BF">
        <w:rPr>
          <w:rFonts w:asciiTheme="majorBidi" w:hAnsiTheme="majorBidi" w:cstheme="majorBidi" w:hint="cs"/>
          <w:b/>
          <w:bCs/>
          <w:sz w:val="24"/>
          <w:szCs w:val="24"/>
          <w:rtl/>
          <w:lang w:bidi="ar-EG"/>
        </w:rPr>
        <w:t xml:space="preserve"> دكتور طارق فاروق الحصري </w:t>
      </w:r>
      <w:r w:rsidRPr="000D37BF">
        <w:rPr>
          <w:rFonts w:asciiTheme="majorBidi" w:hAnsiTheme="majorBidi" w:cstheme="majorBidi"/>
          <w:b/>
          <w:bCs/>
          <w:sz w:val="24"/>
          <w:szCs w:val="24"/>
          <w:rtl/>
          <w:lang w:bidi="ar-EG"/>
        </w:rPr>
        <w:t>–</w:t>
      </w:r>
      <w:r w:rsidRPr="000D37BF">
        <w:rPr>
          <w:rFonts w:asciiTheme="majorBidi" w:hAnsiTheme="majorBidi" w:cstheme="majorBidi" w:hint="cs"/>
          <w:b/>
          <w:bCs/>
          <w:sz w:val="24"/>
          <w:szCs w:val="24"/>
          <w:rtl/>
          <w:lang w:bidi="ar-EG"/>
        </w:rPr>
        <w:t xml:space="preserve"> وكيل كلية الدراسات العليا في الإدارة </w:t>
      </w:r>
      <w:r w:rsidRPr="000D37BF">
        <w:rPr>
          <w:rFonts w:asciiTheme="majorBidi" w:hAnsiTheme="majorBidi" w:cstheme="majorBidi"/>
          <w:b/>
          <w:bCs/>
          <w:sz w:val="24"/>
          <w:szCs w:val="24"/>
        </w:rPr>
        <w:t>AAST</w:t>
      </w:r>
      <w:r w:rsidRPr="000D37BF">
        <w:rPr>
          <w:rFonts w:asciiTheme="majorBidi" w:hAnsiTheme="majorBidi" w:cstheme="majorBidi" w:hint="cs"/>
          <w:b/>
          <w:bCs/>
          <w:sz w:val="24"/>
          <w:szCs w:val="24"/>
          <w:rtl/>
          <w:lang w:bidi="ar-EG"/>
        </w:rPr>
        <w:t xml:space="preserve"> </w:t>
      </w:r>
      <w:r w:rsidRPr="000D37BF">
        <w:rPr>
          <w:rFonts w:asciiTheme="majorBidi" w:hAnsiTheme="majorBidi" w:cstheme="majorBidi"/>
          <w:b/>
          <w:bCs/>
          <w:sz w:val="24"/>
          <w:szCs w:val="24"/>
          <w:rtl/>
          <w:lang w:bidi="ar-EG"/>
        </w:rPr>
        <w:t>–</w:t>
      </w:r>
      <w:r w:rsidRPr="000D37BF">
        <w:rPr>
          <w:rFonts w:asciiTheme="majorBidi" w:hAnsiTheme="majorBidi" w:cstheme="majorBidi" w:hint="cs"/>
          <w:b/>
          <w:bCs/>
          <w:sz w:val="24"/>
          <w:szCs w:val="24"/>
          <w:rtl/>
          <w:lang w:bidi="ar-EG"/>
        </w:rPr>
        <w:t xml:space="preserve"> 27 مايو 2018 0</w:t>
      </w:r>
    </w:p>
    <w:p w14:paraId="74A83C0E" w14:textId="77777777" w:rsidR="0058333E" w:rsidRDefault="0058333E" w:rsidP="0058333E">
      <w:pPr>
        <w:spacing w:after="240" w:line="276" w:lineRule="auto"/>
        <w:jc w:val="both"/>
        <w:rPr>
          <w:rFonts w:asciiTheme="majorBidi" w:hAnsiTheme="majorBidi" w:cstheme="majorBidi"/>
          <w:sz w:val="28"/>
          <w:szCs w:val="28"/>
          <w:rtl/>
          <w:lang w:bidi="ar-EG"/>
        </w:rPr>
      </w:pPr>
    </w:p>
    <w:p w14:paraId="7514E968" w14:textId="77777777" w:rsidR="0058333E" w:rsidRDefault="0058333E" w:rsidP="0058333E">
      <w:pPr>
        <w:spacing w:after="240" w:line="276" w:lineRule="auto"/>
        <w:jc w:val="both"/>
        <w:rPr>
          <w:rFonts w:asciiTheme="majorBidi" w:hAnsiTheme="majorBidi" w:cstheme="majorBidi"/>
          <w:sz w:val="28"/>
          <w:szCs w:val="28"/>
          <w:rtl/>
          <w:lang w:bidi="ar-EG"/>
        </w:rPr>
      </w:pPr>
    </w:p>
    <w:p w14:paraId="3E4B3298" w14:textId="77777777" w:rsidR="0058333E" w:rsidRDefault="0058333E" w:rsidP="0058333E">
      <w:pPr>
        <w:spacing w:after="240" w:line="276" w:lineRule="auto"/>
        <w:jc w:val="both"/>
        <w:rPr>
          <w:rFonts w:asciiTheme="majorBidi" w:hAnsiTheme="majorBidi" w:cstheme="majorBidi"/>
          <w:sz w:val="28"/>
          <w:szCs w:val="28"/>
          <w:rtl/>
          <w:lang w:bidi="ar-EG"/>
        </w:rPr>
      </w:pPr>
    </w:p>
    <w:p w14:paraId="65E0B5C7" w14:textId="77777777" w:rsidR="0058333E" w:rsidRDefault="0058333E" w:rsidP="0058333E">
      <w:pPr>
        <w:spacing w:after="240" w:line="276" w:lineRule="auto"/>
        <w:jc w:val="both"/>
        <w:rPr>
          <w:rFonts w:asciiTheme="majorBidi" w:hAnsiTheme="majorBidi" w:cstheme="majorBidi"/>
          <w:sz w:val="28"/>
          <w:szCs w:val="28"/>
          <w:rtl/>
          <w:lang w:bidi="ar-EG"/>
        </w:rPr>
      </w:pPr>
    </w:p>
    <w:p w14:paraId="78AA74D9" w14:textId="77777777" w:rsidR="0058333E" w:rsidRDefault="0058333E" w:rsidP="0058333E">
      <w:pPr>
        <w:spacing w:after="240" w:line="276" w:lineRule="auto"/>
        <w:jc w:val="both"/>
        <w:rPr>
          <w:rFonts w:asciiTheme="majorBidi" w:hAnsiTheme="majorBidi" w:cstheme="majorBidi"/>
          <w:sz w:val="28"/>
          <w:szCs w:val="28"/>
          <w:rtl/>
          <w:lang w:bidi="ar-EG"/>
        </w:rPr>
      </w:pPr>
    </w:p>
    <w:p w14:paraId="3E5195B4" w14:textId="77777777" w:rsidR="0058333E" w:rsidRDefault="0058333E" w:rsidP="0058333E">
      <w:pPr>
        <w:spacing w:after="240" w:line="276" w:lineRule="auto"/>
        <w:jc w:val="both"/>
        <w:rPr>
          <w:rFonts w:asciiTheme="majorBidi" w:hAnsiTheme="majorBidi" w:cstheme="majorBidi"/>
          <w:sz w:val="28"/>
          <w:szCs w:val="28"/>
          <w:rtl/>
          <w:lang w:bidi="ar-EG"/>
        </w:rPr>
      </w:pPr>
    </w:p>
    <w:p w14:paraId="5AE8F162" w14:textId="77777777" w:rsidR="0058333E" w:rsidRDefault="0058333E" w:rsidP="0058333E">
      <w:pPr>
        <w:spacing w:after="240" w:line="276" w:lineRule="auto"/>
        <w:jc w:val="both"/>
        <w:rPr>
          <w:rFonts w:asciiTheme="majorBidi" w:hAnsiTheme="majorBidi" w:cstheme="majorBidi"/>
          <w:sz w:val="28"/>
          <w:szCs w:val="28"/>
          <w:rtl/>
          <w:lang w:bidi="ar-EG"/>
        </w:rPr>
      </w:pPr>
    </w:p>
    <w:p w14:paraId="35811205" w14:textId="77777777" w:rsidR="0058333E" w:rsidRDefault="0058333E" w:rsidP="0058333E">
      <w:pPr>
        <w:spacing w:after="240" w:line="276" w:lineRule="auto"/>
        <w:jc w:val="both"/>
        <w:rPr>
          <w:rFonts w:asciiTheme="majorBidi" w:hAnsiTheme="majorBidi" w:cstheme="majorBidi"/>
          <w:sz w:val="28"/>
          <w:szCs w:val="28"/>
          <w:rtl/>
          <w:lang w:bidi="ar-EG"/>
        </w:rPr>
      </w:pPr>
    </w:p>
    <w:p w14:paraId="339D265B" w14:textId="77777777" w:rsidR="0058333E" w:rsidRDefault="0058333E" w:rsidP="0058333E">
      <w:pPr>
        <w:spacing w:after="240" w:line="276" w:lineRule="auto"/>
        <w:jc w:val="both"/>
        <w:rPr>
          <w:rFonts w:asciiTheme="majorBidi" w:hAnsiTheme="majorBidi" w:cstheme="majorBidi"/>
          <w:sz w:val="28"/>
          <w:szCs w:val="28"/>
          <w:rtl/>
          <w:lang w:bidi="ar-EG"/>
        </w:rPr>
      </w:pPr>
    </w:p>
    <w:p w14:paraId="2ED5310C" w14:textId="77777777" w:rsidR="0058333E" w:rsidRDefault="0058333E" w:rsidP="0058333E">
      <w:pPr>
        <w:spacing w:after="240" w:line="276" w:lineRule="auto"/>
        <w:jc w:val="both"/>
        <w:rPr>
          <w:rFonts w:asciiTheme="majorBidi" w:hAnsiTheme="majorBidi" w:cstheme="majorBidi"/>
          <w:sz w:val="28"/>
          <w:szCs w:val="28"/>
          <w:rtl/>
          <w:lang w:bidi="ar-EG"/>
        </w:rPr>
      </w:pPr>
    </w:p>
    <w:p w14:paraId="43C777D8" w14:textId="77777777" w:rsidR="0058333E" w:rsidRPr="0058333E" w:rsidRDefault="0058333E" w:rsidP="0058333E">
      <w:pPr>
        <w:spacing w:after="240" w:line="276" w:lineRule="auto"/>
        <w:jc w:val="both"/>
        <w:rPr>
          <w:rFonts w:asciiTheme="majorBidi" w:hAnsiTheme="majorBidi" w:cstheme="majorBidi"/>
          <w:sz w:val="28"/>
          <w:szCs w:val="28"/>
          <w:lang w:bidi="ar-EG"/>
        </w:rPr>
      </w:pPr>
    </w:p>
    <w:sectPr w:rsidR="0058333E" w:rsidRPr="0058333E" w:rsidSect="003B7EBA">
      <w:headerReference w:type="default" r:id="rId22"/>
      <w:footerReference w:type="default" r:id="rId23"/>
      <w:pgSz w:w="11906" w:h="16838" w:code="9"/>
      <w:pgMar w:top="1872" w:right="1440" w:bottom="1440" w:left="144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C2EE8" w14:textId="77777777" w:rsidR="005A257F" w:rsidRDefault="005A257F" w:rsidP="007D2A2C">
      <w:pPr>
        <w:spacing w:after="0"/>
      </w:pPr>
      <w:r>
        <w:separator/>
      </w:r>
    </w:p>
  </w:endnote>
  <w:endnote w:type="continuationSeparator" w:id="0">
    <w:p w14:paraId="40CF80D5" w14:textId="77777777" w:rsidR="005A257F" w:rsidRDefault="005A257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plified Arabic">
    <w:altName w:val="Times New Roman"/>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284000008"/>
      <w:docPartObj>
        <w:docPartGallery w:val="Page Numbers (Bottom of Page)"/>
        <w:docPartUnique/>
      </w:docPartObj>
    </w:sdtPr>
    <w:sdtEndPr>
      <w:rPr>
        <w:noProof/>
      </w:rPr>
    </w:sdtEndPr>
    <w:sdtContent>
      <w:p w14:paraId="7BDE8677" w14:textId="0D9F8A8F" w:rsidR="00126F47" w:rsidRPr="004C74E8" w:rsidRDefault="00126F47">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6E0392">
          <w:rPr>
            <w:rFonts w:ascii="Simplified Arabic" w:hAnsi="Simplified Arabic" w:cs="Simplified Arabic"/>
            <w:noProof/>
            <w:rtl/>
          </w:rPr>
          <w:t>24</w:t>
        </w:r>
        <w:r w:rsidRPr="004C74E8">
          <w:rPr>
            <w:rFonts w:ascii="Simplified Arabic" w:hAnsi="Simplified Arabic" w:cs="Simplified Arabic"/>
            <w:noProof/>
          </w:rPr>
          <w:fldChar w:fldCharType="end"/>
        </w:r>
      </w:p>
    </w:sdtContent>
  </w:sdt>
  <w:p w14:paraId="1A227CD4" w14:textId="77777777" w:rsidR="00126F47" w:rsidRPr="00086687" w:rsidRDefault="00126F47"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A4C32C" w14:textId="77777777" w:rsidR="005A257F" w:rsidRDefault="005A257F" w:rsidP="007D2A2C">
      <w:pPr>
        <w:spacing w:after="0"/>
      </w:pPr>
      <w:r>
        <w:separator/>
      </w:r>
    </w:p>
  </w:footnote>
  <w:footnote w:type="continuationSeparator" w:id="0">
    <w:p w14:paraId="6B96DA89" w14:textId="77777777" w:rsidR="005A257F" w:rsidRDefault="005A257F" w:rsidP="007D2A2C">
      <w:pPr>
        <w:spacing w:after="0"/>
      </w:pPr>
      <w:r>
        <w:continuationSeparator/>
      </w:r>
    </w:p>
  </w:footnote>
  <w:footnote w:id="1">
    <w:p w14:paraId="2F02C54D" w14:textId="207BFA1F" w:rsidR="00126F47" w:rsidRDefault="00126F47">
      <w:pPr>
        <w:pStyle w:val="FootnoteText"/>
        <w:rPr>
          <w:rtl/>
          <w:lang w:bidi="ar-EG"/>
        </w:rPr>
      </w:pPr>
      <w:r>
        <w:rPr>
          <w:rStyle w:val="FootnoteReference"/>
        </w:rPr>
        <w:footnoteRef/>
      </w:r>
      <w:r>
        <w:rPr>
          <w:rtl/>
        </w:rPr>
        <w:t xml:space="preserve"> </w:t>
      </w:r>
      <w:r w:rsidRPr="00464804">
        <w:rPr>
          <w:rFonts w:cs="Arial"/>
          <w:rtl/>
        </w:rPr>
        <w:t xml:space="preserve">قانون </w:t>
      </w:r>
      <w:r>
        <w:rPr>
          <w:rFonts w:cs="Arial" w:hint="cs"/>
          <w:rtl/>
        </w:rPr>
        <w:t xml:space="preserve">السيد  / رئيس الجمهورية  </w:t>
      </w:r>
      <w:r w:rsidRPr="00464804">
        <w:rPr>
          <w:rFonts w:cs="Arial"/>
          <w:rtl/>
        </w:rPr>
        <w:t>رقم 178</w:t>
      </w:r>
      <w:r>
        <w:rPr>
          <w:rFonts w:cs="Arial" w:hint="cs"/>
          <w:rtl/>
        </w:rPr>
        <w:t xml:space="preserve"> </w:t>
      </w:r>
      <w:r>
        <w:rPr>
          <w:rFonts w:cs="Arial"/>
          <w:rtl/>
        </w:rPr>
        <w:t>لسنة 2018</w:t>
      </w:r>
      <w:r>
        <w:rPr>
          <w:rFonts w:cs="Arial" w:hint="cs"/>
          <w:rtl/>
        </w:rPr>
        <w:t xml:space="preserve"> , </w:t>
      </w:r>
      <w:r w:rsidRPr="00464804">
        <w:rPr>
          <w:rFonts w:cs="Arial"/>
          <w:rtl/>
        </w:rPr>
        <w:t>الصادر في العدد</w:t>
      </w:r>
      <w:r>
        <w:rPr>
          <w:rFonts w:cs="Arial"/>
          <w:rtl/>
        </w:rPr>
        <w:t xml:space="preserve"> رقم 34 مكرر  – الجريدة الرسمية</w:t>
      </w:r>
      <w:r>
        <w:rPr>
          <w:rFonts w:cs="Arial" w:hint="cs"/>
          <w:rtl/>
        </w:rPr>
        <w:t xml:space="preserve"> </w:t>
      </w:r>
      <w:r>
        <w:rPr>
          <w:rFonts w:cs="Arial"/>
          <w:rtl/>
        </w:rPr>
        <w:t>–</w:t>
      </w:r>
      <w:r>
        <w:rPr>
          <w:rFonts w:cs="Arial" w:hint="cs"/>
          <w:rtl/>
        </w:rPr>
        <w:t xml:space="preserve"> القاهرة 2018م 0</w:t>
      </w:r>
    </w:p>
  </w:footnote>
  <w:footnote w:id="2">
    <w:p w14:paraId="2256702D" w14:textId="691A2FFC" w:rsidR="00126F47" w:rsidRDefault="00126F47" w:rsidP="001B4A73">
      <w:pPr>
        <w:pStyle w:val="FootnoteText"/>
        <w:rPr>
          <w:rtl/>
          <w:lang w:bidi="ar-EG"/>
        </w:rPr>
      </w:pPr>
      <w:r>
        <w:rPr>
          <w:rStyle w:val="FootnoteReference"/>
        </w:rPr>
        <w:footnoteRef/>
      </w:r>
      <w:r>
        <w:rPr>
          <w:rtl/>
        </w:rPr>
        <w:t xml:space="preserve"> </w:t>
      </w:r>
      <w:r w:rsidRPr="00755B37">
        <w:rPr>
          <w:rFonts w:cs="Arial"/>
          <w:rtl/>
        </w:rPr>
        <w:t>الهيئة الوطنية للإعلام</w:t>
      </w:r>
      <w:r>
        <w:rPr>
          <w:rFonts w:cs="Arial" w:hint="cs"/>
          <w:rtl/>
        </w:rPr>
        <w:t xml:space="preserve"> </w:t>
      </w:r>
      <w:r>
        <w:rPr>
          <w:rFonts w:cs="Arial"/>
          <w:rtl/>
        </w:rPr>
        <w:t>–</w:t>
      </w:r>
      <w:r>
        <w:rPr>
          <w:rFonts w:cs="Arial" w:hint="cs"/>
          <w:rtl/>
        </w:rPr>
        <w:t xml:space="preserve"> قطاع الشئون المالية والإقتصادية </w:t>
      </w:r>
      <w:r>
        <w:rPr>
          <w:rFonts w:cs="Arial"/>
          <w:rtl/>
        </w:rPr>
        <w:t>–</w:t>
      </w:r>
      <w:r>
        <w:rPr>
          <w:rFonts w:cs="Arial" w:hint="cs"/>
          <w:rtl/>
        </w:rPr>
        <w:t xml:space="preserve"> إدارة التخطيط المالي </w:t>
      </w:r>
      <w:r>
        <w:rPr>
          <w:rFonts w:cs="Arial"/>
          <w:rtl/>
        </w:rPr>
        <w:t>–</w:t>
      </w:r>
      <w:r>
        <w:rPr>
          <w:rFonts w:cs="Arial" w:hint="cs"/>
          <w:rtl/>
        </w:rPr>
        <w:t xml:space="preserve"> 2020م </w:t>
      </w:r>
      <w:r>
        <w:rPr>
          <w:rFonts w:cs="Arial"/>
          <w:rtl/>
        </w:rPr>
        <w:t>–</w:t>
      </w:r>
      <w:r>
        <w:rPr>
          <w:rFonts w:cs="Arial" w:hint="cs"/>
          <w:rtl/>
        </w:rPr>
        <w:t xml:space="preserve"> جمهورية مصر العربية 0</w:t>
      </w:r>
    </w:p>
    <w:p w14:paraId="28D7BD0A" w14:textId="1EBBB689" w:rsidR="00126F47" w:rsidRDefault="00126F47" w:rsidP="00464804">
      <w:pPr>
        <w:pStyle w:val="FootnoteText"/>
        <w:rPr>
          <w:rFonts w:hint="cs"/>
          <w:lang w:bidi="ar-EG"/>
        </w:rPr>
      </w:pPr>
    </w:p>
  </w:footnote>
  <w:footnote w:id="3">
    <w:p w14:paraId="55E09219" w14:textId="5C704F4D" w:rsidR="00126F47" w:rsidRDefault="00126F47" w:rsidP="00464804">
      <w:pPr>
        <w:pStyle w:val="FootnoteText"/>
        <w:rPr>
          <w:rtl/>
          <w:lang w:bidi="ar-EG"/>
        </w:rPr>
      </w:pPr>
      <w:r>
        <w:rPr>
          <w:rStyle w:val="FootnoteReference"/>
        </w:rPr>
        <w:footnoteRef/>
      </w:r>
      <w:r>
        <w:rPr>
          <w:rtl/>
        </w:rPr>
        <w:t xml:space="preserve"> </w:t>
      </w:r>
      <w:r w:rsidRPr="00464804">
        <w:rPr>
          <w:rtl/>
          <w:lang w:bidi="ar-EG"/>
        </w:rPr>
        <w:t xml:space="preserve">قانون </w:t>
      </w:r>
      <w:r>
        <w:rPr>
          <w:rFonts w:hint="cs"/>
          <w:rtl/>
          <w:lang w:bidi="ar-EG"/>
        </w:rPr>
        <w:t xml:space="preserve">السيد / رئيس الجمهورية </w:t>
      </w:r>
      <w:r w:rsidRPr="00464804">
        <w:rPr>
          <w:rtl/>
          <w:lang w:bidi="ar-EG"/>
        </w:rPr>
        <w:t>رقم 77لسنة 1968م والصادر في العدد رقم 50 –الجريدة الرسمية</w:t>
      </w:r>
    </w:p>
  </w:footnote>
  <w:footnote w:id="4">
    <w:p w14:paraId="263EA925" w14:textId="2FA5DF66" w:rsidR="00126F47" w:rsidRDefault="00126F47" w:rsidP="00CD2E03">
      <w:pPr>
        <w:pStyle w:val="FootnoteText"/>
        <w:rPr>
          <w:rtl/>
          <w:lang w:bidi="ar-EG"/>
        </w:rPr>
      </w:pPr>
      <w:r>
        <w:rPr>
          <w:rStyle w:val="FootnoteReference"/>
        </w:rPr>
        <w:footnoteRef/>
      </w:r>
      <w:r>
        <w:rPr>
          <w:rtl/>
        </w:rPr>
        <w:t xml:space="preserve"> </w:t>
      </w:r>
      <w:r w:rsidRPr="00755B37">
        <w:rPr>
          <w:rFonts w:cs="Arial"/>
          <w:rtl/>
        </w:rPr>
        <w:t>الهيئة الوطنية للإعلام</w:t>
      </w:r>
      <w:r>
        <w:rPr>
          <w:rFonts w:cs="Arial" w:hint="cs"/>
          <w:rtl/>
        </w:rPr>
        <w:t xml:space="preserve"> </w:t>
      </w:r>
      <w:r>
        <w:rPr>
          <w:rFonts w:cs="Arial"/>
          <w:rtl/>
        </w:rPr>
        <w:t>–</w:t>
      </w:r>
      <w:r>
        <w:rPr>
          <w:rFonts w:cs="Arial" w:hint="cs"/>
          <w:rtl/>
        </w:rPr>
        <w:t xml:space="preserve"> قطاع الشئون المالية والإقتصادية </w:t>
      </w:r>
      <w:r>
        <w:rPr>
          <w:rFonts w:cs="Arial"/>
          <w:rtl/>
        </w:rPr>
        <w:t>–</w:t>
      </w:r>
      <w:r>
        <w:rPr>
          <w:rFonts w:cs="Arial" w:hint="cs"/>
          <w:rtl/>
        </w:rPr>
        <w:t xml:space="preserve"> إدارة التخطيط المالي </w:t>
      </w:r>
      <w:r>
        <w:rPr>
          <w:rFonts w:cs="Arial"/>
          <w:rtl/>
        </w:rPr>
        <w:t>–</w:t>
      </w:r>
      <w:r>
        <w:rPr>
          <w:rFonts w:cs="Arial" w:hint="cs"/>
          <w:rtl/>
        </w:rPr>
        <w:t xml:space="preserve"> 2020م </w:t>
      </w:r>
      <w:r>
        <w:rPr>
          <w:rFonts w:cs="Arial"/>
          <w:rtl/>
        </w:rPr>
        <w:t>–</w:t>
      </w:r>
      <w:r>
        <w:rPr>
          <w:rFonts w:cs="Arial" w:hint="cs"/>
          <w:rtl/>
        </w:rPr>
        <w:t xml:space="preserve"> جمهورية مصر العربية 0</w:t>
      </w:r>
    </w:p>
  </w:footnote>
  <w:footnote w:id="5">
    <w:p w14:paraId="75F9C20E" w14:textId="21199C51" w:rsidR="00126F47" w:rsidRPr="00477E3A" w:rsidRDefault="00126F47" w:rsidP="00477E3A">
      <w:pPr>
        <w:pStyle w:val="FootnoteText"/>
        <w:spacing w:after="120" w:line="276" w:lineRule="auto"/>
        <w:rPr>
          <w:rFonts w:hint="cs"/>
          <w:rtl/>
          <w:lang w:bidi="ar-EG"/>
        </w:rPr>
      </w:pPr>
      <w:r>
        <w:rPr>
          <w:rStyle w:val="FootnoteReference"/>
        </w:rPr>
        <w:footnoteRef/>
      </w:r>
      <w:r>
        <w:rPr>
          <w:rtl/>
        </w:rPr>
        <w:t xml:space="preserve"> </w:t>
      </w:r>
      <w:r>
        <w:rPr>
          <w:rFonts w:hint="cs"/>
          <w:rtl/>
        </w:rPr>
        <w:t xml:space="preserve">فتحي، شريف، 2016، </w:t>
      </w:r>
      <w:r w:rsidRPr="00477E3A">
        <w:rPr>
          <w:rtl/>
        </w:rPr>
        <w:t>موازنة البرامج والاداء نحو الاصلاح الاقتصادى وخفض إهدار المال العا</w:t>
      </w:r>
      <w:r>
        <w:rPr>
          <w:rFonts w:hint="cs"/>
          <w:rtl/>
        </w:rPr>
        <w:t xml:space="preserve">م، </w:t>
      </w:r>
      <w:hyperlink r:id="rId1" w:history="1">
        <w:r w:rsidRPr="006776EA">
          <w:rPr>
            <w:rStyle w:val="Hyperlink"/>
          </w:rPr>
          <w:t>https://www.researchgate.net/publication/323839793_mwaznt_albramj_walada_nhw_alaslah_alaqtsady_wkhfd_ahdar_almal_alam</w:t>
        </w:r>
      </w:hyperlink>
    </w:p>
  </w:footnote>
  <w:footnote w:id="6">
    <w:p w14:paraId="73548C3A" w14:textId="6E8E8FC9" w:rsidR="00126F47" w:rsidRPr="00477E3A" w:rsidRDefault="00126F47" w:rsidP="00477E3A">
      <w:pPr>
        <w:pStyle w:val="FootnoteText"/>
        <w:spacing w:after="120" w:line="276" w:lineRule="auto"/>
        <w:rPr>
          <w:rFonts w:cs="Arial"/>
        </w:rPr>
      </w:pPr>
      <w:r>
        <w:rPr>
          <w:rStyle w:val="FootnoteReference"/>
        </w:rPr>
        <w:footnoteRef/>
      </w:r>
      <w:r>
        <w:rPr>
          <w:rtl/>
        </w:rPr>
        <w:t xml:space="preserve"> </w:t>
      </w:r>
      <w:r>
        <w:rPr>
          <w:rFonts w:hint="cs"/>
          <w:rtl/>
        </w:rPr>
        <w:t xml:space="preserve">صالح، الصادق محمد، 2019، </w:t>
      </w:r>
      <w:r w:rsidRPr="00477E3A">
        <w:rPr>
          <w:rFonts w:cs="Arial"/>
          <w:rtl/>
        </w:rPr>
        <w:t>دور موازنة البرامج والأداء في تقويم الأداء المالي للوحدات الحكومية (دراسة ميدانية على وزارة المالية والتخطيط الاقتصادي السودانية)</w:t>
      </w:r>
      <w:r>
        <w:rPr>
          <w:rFonts w:cs="Arial" w:hint="cs"/>
          <w:rtl/>
        </w:rPr>
        <w:t xml:space="preserve">، جامعة النيلين، </w:t>
      </w:r>
      <w:hyperlink r:id="rId2" w:history="1">
        <w:r w:rsidRPr="006776EA">
          <w:rPr>
            <w:rStyle w:val="Hyperlink"/>
            <w:rFonts w:cs="Arial"/>
          </w:rPr>
          <w:t>http://repository.neelain.edu.sd:8080/jspui/handle/123456789/15388</w:t>
        </w:r>
      </w:hyperlink>
    </w:p>
  </w:footnote>
  <w:footnote w:id="7">
    <w:p w14:paraId="0FDE9606" w14:textId="18A3AA4D" w:rsidR="00126F47" w:rsidRPr="00755B37" w:rsidRDefault="00126F47" w:rsidP="0058333E">
      <w:pPr>
        <w:pStyle w:val="FootnoteText"/>
        <w:spacing w:line="276" w:lineRule="auto"/>
        <w:rPr>
          <w:rtl/>
          <w:lang w:bidi="ar-EG"/>
        </w:rPr>
      </w:pPr>
      <w:r>
        <w:rPr>
          <w:rStyle w:val="FootnoteReference"/>
        </w:rPr>
        <w:footnoteRef/>
      </w:r>
      <w:r>
        <w:rPr>
          <w:rtl/>
        </w:rPr>
        <w:t xml:space="preserve"> </w:t>
      </w:r>
      <w:r>
        <w:rPr>
          <w:rFonts w:hint="cs"/>
          <w:rtl/>
          <w:lang w:bidi="ar-EG"/>
        </w:rPr>
        <w:t xml:space="preserve">وزارة المالية , </w:t>
      </w:r>
      <w:r w:rsidRPr="00755B37">
        <w:rPr>
          <w:rtl/>
          <w:lang w:bidi="ar-EG"/>
        </w:rPr>
        <w:t>دليل وزارة المالية</w:t>
      </w:r>
      <w:r>
        <w:rPr>
          <w:rtl/>
          <w:lang w:bidi="ar-EG"/>
        </w:rPr>
        <w:t xml:space="preserve"> لموازنة البرامج والأداء 2020</w:t>
      </w:r>
      <w:r>
        <w:rPr>
          <w:rFonts w:hint="cs"/>
          <w:rtl/>
          <w:lang w:bidi="ar-EG"/>
        </w:rPr>
        <w:t xml:space="preserve"> </w:t>
      </w:r>
      <w:r>
        <w:rPr>
          <w:rtl/>
          <w:lang w:bidi="ar-EG"/>
        </w:rPr>
        <w:t>–</w:t>
      </w:r>
      <w:r>
        <w:rPr>
          <w:rFonts w:hint="cs"/>
          <w:rtl/>
          <w:lang w:bidi="ar-EG"/>
        </w:rPr>
        <w:t xml:space="preserve"> جمهورية مصر العربية .</w:t>
      </w:r>
    </w:p>
    <w:p w14:paraId="692E1E3F" w14:textId="77ECE2D4" w:rsidR="00126F47" w:rsidRDefault="00126F47" w:rsidP="00A84D10">
      <w:pPr>
        <w:pStyle w:val="FootnoteText"/>
        <w:spacing w:after="120" w:line="276" w:lineRule="auto"/>
        <w:rPr>
          <w:rFonts w:hint="cs"/>
          <w:rtl/>
          <w:lang w:bidi="ar-EG"/>
        </w:rPr>
      </w:pPr>
    </w:p>
  </w:footnote>
  <w:footnote w:id="8">
    <w:p w14:paraId="1A40E673" w14:textId="38A7F9B0" w:rsidR="00126F47" w:rsidRDefault="00126F47" w:rsidP="0034540F">
      <w:pPr>
        <w:pStyle w:val="FootnoteText"/>
        <w:rPr>
          <w:rtl/>
        </w:rPr>
      </w:pPr>
      <w:r>
        <w:rPr>
          <w:rStyle w:val="FootnoteReference"/>
        </w:rPr>
        <w:footnoteRef/>
      </w:r>
      <w:r>
        <w:rPr>
          <w:rtl/>
        </w:rPr>
        <w:t xml:space="preserve"> </w:t>
      </w:r>
      <w:r>
        <w:rPr>
          <w:rFonts w:cs="Arial" w:hint="cs"/>
          <w:rtl/>
        </w:rPr>
        <w:t xml:space="preserve">جمهورية مصر العربية , </w:t>
      </w:r>
      <w:r>
        <w:rPr>
          <w:rFonts w:cs="Arial"/>
          <w:rtl/>
        </w:rPr>
        <w:t xml:space="preserve">لجان المنتج المشارك والمنتج المنفذ </w:t>
      </w:r>
      <w:r>
        <w:rPr>
          <w:rFonts w:cs="Arial" w:hint="cs"/>
          <w:rtl/>
        </w:rPr>
        <w:t>باتحاد</w:t>
      </w:r>
      <w:r>
        <w:rPr>
          <w:rFonts w:cs="Arial"/>
          <w:rtl/>
        </w:rPr>
        <w:t xml:space="preserve"> الإذاعة والتليفزيون</w:t>
      </w:r>
      <w:r>
        <w:rPr>
          <w:rFonts w:cs="Arial" w:hint="cs"/>
          <w:rtl/>
        </w:rPr>
        <w:t xml:space="preserve"> 2010م .</w:t>
      </w:r>
      <w:r>
        <w:rPr>
          <w:rFonts w:cs="Arial"/>
          <w:rtl/>
        </w:rPr>
        <w:t xml:space="preserve"> </w:t>
      </w:r>
    </w:p>
    <w:p w14:paraId="46D5845F" w14:textId="0D793FF3" w:rsidR="00126F47" w:rsidRDefault="00126F47" w:rsidP="00DF4E09">
      <w:pPr>
        <w:pStyle w:val="FootnoteText"/>
        <w:tabs>
          <w:tab w:val="left" w:pos="2200"/>
        </w:tabs>
        <w:rPr>
          <w:rFonts w:hint="cs"/>
          <w:rtl/>
        </w:rPr>
      </w:pPr>
    </w:p>
    <w:p w14:paraId="6468F685" w14:textId="47E03AAF" w:rsidR="00126F47" w:rsidRDefault="00126F47" w:rsidP="0034540F">
      <w:pPr>
        <w:pStyle w:val="FootnoteText"/>
        <w:rPr>
          <w:rFonts w:hint="cs"/>
          <w:rtl/>
          <w:lang w:bidi="ar-EG"/>
        </w:rPr>
      </w:pPr>
    </w:p>
  </w:footnote>
  <w:footnote w:id="9">
    <w:p w14:paraId="1CEC7514" w14:textId="7CA31DEF" w:rsidR="00126F47" w:rsidRPr="000F3EC6" w:rsidRDefault="00126F47" w:rsidP="00E349AE">
      <w:pPr>
        <w:pStyle w:val="FootnoteText"/>
        <w:rPr>
          <w:lang w:bidi="ar-EG"/>
        </w:rPr>
      </w:pPr>
      <w:r>
        <w:rPr>
          <w:rStyle w:val="FootnoteReference"/>
        </w:rPr>
        <w:footnoteRef/>
      </w:r>
      <w:r>
        <w:rPr>
          <w:rtl/>
        </w:rPr>
        <w:t xml:space="preserve"> </w:t>
      </w:r>
      <w:r>
        <w:rPr>
          <w:rFonts w:hint="cs"/>
          <w:rtl/>
          <w:lang w:bidi="ar-EG"/>
        </w:rPr>
        <w:t>هيئة الإتصالات , ا</w:t>
      </w:r>
      <w:r w:rsidRPr="000F3EC6">
        <w:rPr>
          <w:rtl/>
          <w:lang w:bidi="ar-EG"/>
        </w:rPr>
        <w:t>لتوجهات الرقمية العامة في دو</w:t>
      </w:r>
      <w:r>
        <w:rPr>
          <w:rtl/>
          <w:lang w:bidi="ar-EG"/>
        </w:rPr>
        <w:t xml:space="preserve">لة الإمارات </w:t>
      </w:r>
      <w:r>
        <w:rPr>
          <w:rFonts w:hint="cs"/>
          <w:rtl/>
          <w:lang w:bidi="ar-EG"/>
        </w:rPr>
        <w:t>,</w:t>
      </w:r>
      <w:r>
        <w:rPr>
          <w:rtl/>
          <w:lang w:bidi="ar-EG"/>
        </w:rPr>
        <w:t xml:space="preserve"> أبريل 2019</w:t>
      </w:r>
      <w:r>
        <w:rPr>
          <w:rFonts w:hint="cs"/>
          <w:rtl/>
          <w:lang w:bidi="ar-EG"/>
        </w:rPr>
        <w:t xml:space="preserve"> .</w:t>
      </w:r>
    </w:p>
    <w:p w14:paraId="6059EA7C" w14:textId="4064EDD3" w:rsidR="00126F47" w:rsidRPr="00E349AE" w:rsidRDefault="00126F47">
      <w:pPr>
        <w:pStyle w:val="FootnoteText"/>
        <w:rPr>
          <w:rFonts w:hint="cs"/>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126F47" w:rsidRDefault="00126F47"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718472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94373912"/>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126F47" w:rsidRPr="000C0218" w:rsidRDefault="00126F47"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94373912"/>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126F47" w:rsidRPr="000C0218" w:rsidRDefault="00126F47"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37EC"/>
    <w:multiLevelType w:val="hybridMultilevel"/>
    <w:tmpl w:val="158A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7789F"/>
    <w:multiLevelType w:val="hybridMultilevel"/>
    <w:tmpl w:val="EA925FAE"/>
    <w:lvl w:ilvl="0" w:tplc="2624A4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3685C88"/>
    <w:multiLevelType w:val="hybridMultilevel"/>
    <w:tmpl w:val="91FCE5B4"/>
    <w:lvl w:ilvl="0" w:tplc="00A0608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
    <w:nsid w:val="050D768C"/>
    <w:multiLevelType w:val="hybridMultilevel"/>
    <w:tmpl w:val="F006D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05108"/>
    <w:multiLevelType w:val="hybridMultilevel"/>
    <w:tmpl w:val="83CCC3C0"/>
    <w:lvl w:ilvl="0" w:tplc="91F4ACF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9C3DF2"/>
    <w:multiLevelType w:val="hybridMultilevel"/>
    <w:tmpl w:val="29D67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AE0D2A"/>
    <w:multiLevelType w:val="hybridMultilevel"/>
    <w:tmpl w:val="E788D9FA"/>
    <w:lvl w:ilvl="0" w:tplc="83B2E1B8">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D466D4"/>
    <w:multiLevelType w:val="hybridMultilevel"/>
    <w:tmpl w:val="258EFD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C7562D"/>
    <w:multiLevelType w:val="hybridMultilevel"/>
    <w:tmpl w:val="815E87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4C332A"/>
    <w:multiLevelType w:val="hybridMultilevel"/>
    <w:tmpl w:val="333A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723547"/>
    <w:multiLevelType w:val="hybridMultilevel"/>
    <w:tmpl w:val="D640FB8C"/>
    <w:lvl w:ilvl="0" w:tplc="83B2E1B8">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D86C0D"/>
    <w:multiLevelType w:val="hybridMultilevel"/>
    <w:tmpl w:val="50FE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EF66E5"/>
    <w:multiLevelType w:val="hybridMultilevel"/>
    <w:tmpl w:val="4B28C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4960245"/>
    <w:multiLevelType w:val="hybridMultilevel"/>
    <w:tmpl w:val="62885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D84063"/>
    <w:multiLevelType w:val="hybridMultilevel"/>
    <w:tmpl w:val="4DECE0D4"/>
    <w:lvl w:ilvl="0" w:tplc="CEAE6A66">
      <w:start w:val="1"/>
      <w:numFmt w:val="decimal"/>
      <w:lvlText w:val="%1."/>
      <w:lvlJc w:val="left"/>
      <w:pPr>
        <w:ind w:left="1229" w:hanging="360"/>
      </w:pPr>
      <w:rPr>
        <w:rFonts w:hint="default"/>
      </w:r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15">
    <w:nsid w:val="1B402003"/>
    <w:multiLevelType w:val="hybridMultilevel"/>
    <w:tmpl w:val="94363E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932DE8"/>
    <w:multiLevelType w:val="hybridMultilevel"/>
    <w:tmpl w:val="9E36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0161CAD"/>
    <w:multiLevelType w:val="hybridMultilevel"/>
    <w:tmpl w:val="6158DE58"/>
    <w:lvl w:ilvl="0" w:tplc="816A47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A8D0CEC"/>
    <w:multiLevelType w:val="hybridMultilevel"/>
    <w:tmpl w:val="EA925FAE"/>
    <w:lvl w:ilvl="0" w:tplc="2624A4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BE94D5A"/>
    <w:multiLevelType w:val="hybridMultilevel"/>
    <w:tmpl w:val="57D62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0DA67D9"/>
    <w:multiLevelType w:val="hybridMultilevel"/>
    <w:tmpl w:val="7B063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65009D"/>
    <w:multiLevelType w:val="hybridMultilevel"/>
    <w:tmpl w:val="7E8EAE1C"/>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AA04A45"/>
    <w:multiLevelType w:val="hybridMultilevel"/>
    <w:tmpl w:val="07280392"/>
    <w:lvl w:ilvl="0" w:tplc="04090001">
      <w:start w:val="1"/>
      <w:numFmt w:val="bullet"/>
      <w:lvlText w:val=""/>
      <w:lvlJc w:val="left"/>
      <w:pPr>
        <w:ind w:left="1589" w:hanging="360"/>
      </w:pPr>
      <w:rPr>
        <w:rFonts w:ascii="Symbol" w:hAnsi="Symbol" w:hint="default"/>
      </w:rPr>
    </w:lvl>
    <w:lvl w:ilvl="1" w:tplc="04090003" w:tentative="1">
      <w:start w:val="1"/>
      <w:numFmt w:val="bullet"/>
      <w:lvlText w:val="o"/>
      <w:lvlJc w:val="left"/>
      <w:pPr>
        <w:ind w:left="2309" w:hanging="360"/>
      </w:pPr>
      <w:rPr>
        <w:rFonts w:ascii="Courier New" w:hAnsi="Courier New" w:cs="Courier New" w:hint="default"/>
      </w:rPr>
    </w:lvl>
    <w:lvl w:ilvl="2" w:tplc="04090005" w:tentative="1">
      <w:start w:val="1"/>
      <w:numFmt w:val="bullet"/>
      <w:lvlText w:val=""/>
      <w:lvlJc w:val="left"/>
      <w:pPr>
        <w:ind w:left="3029" w:hanging="360"/>
      </w:pPr>
      <w:rPr>
        <w:rFonts w:ascii="Wingdings" w:hAnsi="Wingdings" w:hint="default"/>
      </w:rPr>
    </w:lvl>
    <w:lvl w:ilvl="3" w:tplc="04090001" w:tentative="1">
      <w:start w:val="1"/>
      <w:numFmt w:val="bullet"/>
      <w:lvlText w:val=""/>
      <w:lvlJc w:val="left"/>
      <w:pPr>
        <w:ind w:left="3749" w:hanging="360"/>
      </w:pPr>
      <w:rPr>
        <w:rFonts w:ascii="Symbol" w:hAnsi="Symbol" w:hint="default"/>
      </w:rPr>
    </w:lvl>
    <w:lvl w:ilvl="4" w:tplc="04090003" w:tentative="1">
      <w:start w:val="1"/>
      <w:numFmt w:val="bullet"/>
      <w:lvlText w:val="o"/>
      <w:lvlJc w:val="left"/>
      <w:pPr>
        <w:ind w:left="4469" w:hanging="360"/>
      </w:pPr>
      <w:rPr>
        <w:rFonts w:ascii="Courier New" w:hAnsi="Courier New" w:cs="Courier New" w:hint="default"/>
      </w:rPr>
    </w:lvl>
    <w:lvl w:ilvl="5" w:tplc="04090005" w:tentative="1">
      <w:start w:val="1"/>
      <w:numFmt w:val="bullet"/>
      <w:lvlText w:val=""/>
      <w:lvlJc w:val="left"/>
      <w:pPr>
        <w:ind w:left="5189" w:hanging="360"/>
      </w:pPr>
      <w:rPr>
        <w:rFonts w:ascii="Wingdings" w:hAnsi="Wingdings" w:hint="default"/>
      </w:rPr>
    </w:lvl>
    <w:lvl w:ilvl="6" w:tplc="04090001" w:tentative="1">
      <w:start w:val="1"/>
      <w:numFmt w:val="bullet"/>
      <w:lvlText w:val=""/>
      <w:lvlJc w:val="left"/>
      <w:pPr>
        <w:ind w:left="5909" w:hanging="360"/>
      </w:pPr>
      <w:rPr>
        <w:rFonts w:ascii="Symbol" w:hAnsi="Symbol" w:hint="default"/>
      </w:rPr>
    </w:lvl>
    <w:lvl w:ilvl="7" w:tplc="04090003" w:tentative="1">
      <w:start w:val="1"/>
      <w:numFmt w:val="bullet"/>
      <w:lvlText w:val="o"/>
      <w:lvlJc w:val="left"/>
      <w:pPr>
        <w:ind w:left="6629" w:hanging="360"/>
      </w:pPr>
      <w:rPr>
        <w:rFonts w:ascii="Courier New" w:hAnsi="Courier New" w:cs="Courier New" w:hint="default"/>
      </w:rPr>
    </w:lvl>
    <w:lvl w:ilvl="8" w:tplc="04090005" w:tentative="1">
      <w:start w:val="1"/>
      <w:numFmt w:val="bullet"/>
      <w:lvlText w:val=""/>
      <w:lvlJc w:val="left"/>
      <w:pPr>
        <w:ind w:left="7349" w:hanging="360"/>
      </w:pPr>
      <w:rPr>
        <w:rFonts w:ascii="Wingdings" w:hAnsi="Wingdings" w:hint="default"/>
      </w:rPr>
    </w:lvl>
  </w:abstractNum>
  <w:abstractNum w:abstractNumId="24">
    <w:nsid w:val="3B585042"/>
    <w:multiLevelType w:val="hybridMultilevel"/>
    <w:tmpl w:val="8EC8F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EB13C8"/>
    <w:multiLevelType w:val="hybridMultilevel"/>
    <w:tmpl w:val="1D6C3D6E"/>
    <w:lvl w:ilvl="0" w:tplc="04090005">
      <w:start w:val="1"/>
      <w:numFmt w:val="bullet"/>
      <w:lvlText w:val=""/>
      <w:lvlJc w:val="left"/>
      <w:pPr>
        <w:ind w:left="1500" w:hanging="360"/>
      </w:pPr>
      <w:rPr>
        <w:rFonts w:ascii="Wingdings" w:hAnsi="Wingding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6">
    <w:nsid w:val="4C691BB7"/>
    <w:multiLevelType w:val="hybridMultilevel"/>
    <w:tmpl w:val="062C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5C3BC7"/>
    <w:multiLevelType w:val="hybridMultilevel"/>
    <w:tmpl w:val="257C90E6"/>
    <w:lvl w:ilvl="0" w:tplc="04090001">
      <w:start w:val="1"/>
      <w:numFmt w:val="bullet"/>
      <w:lvlText w:val=""/>
      <w:lvlJc w:val="left"/>
      <w:pPr>
        <w:ind w:left="720" w:hanging="360"/>
      </w:pPr>
      <w:rPr>
        <w:rFonts w:ascii="Symbol" w:hAnsi="Symbol"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7193347"/>
    <w:multiLevelType w:val="hybridMultilevel"/>
    <w:tmpl w:val="DAB86C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5E738D"/>
    <w:multiLevelType w:val="hybridMultilevel"/>
    <w:tmpl w:val="625863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8626A25"/>
    <w:multiLevelType w:val="hybridMultilevel"/>
    <w:tmpl w:val="DA7E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DB179A"/>
    <w:multiLevelType w:val="hybridMultilevel"/>
    <w:tmpl w:val="456CCAC0"/>
    <w:lvl w:ilvl="0" w:tplc="0409000F">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2">
    <w:nsid w:val="648E722B"/>
    <w:multiLevelType w:val="hybridMultilevel"/>
    <w:tmpl w:val="3BEC49E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5B810F0"/>
    <w:multiLevelType w:val="hybridMultilevel"/>
    <w:tmpl w:val="F558E6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8B28A0"/>
    <w:multiLevelType w:val="hybridMultilevel"/>
    <w:tmpl w:val="5B72AE48"/>
    <w:lvl w:ilvl="0" w:tplc="04090001">
      <w:start w:val="1"/>
      <w:numFmt w:val="bullet"/>
      <w:lvlText w:val=""/>
      <w:lvlJc w:val="left"/>
      <w:pPr>
        <w:ind w:left="1949" w:hanging="360"/>
      </w:pPr>
      <w:rPr>
        <w:rFonts w:ascii="Symbol" w:hAnsi="Symbol" w:hint="default"/>
      </w:rPr>
    </w:lvl>
    <w:lvl w:ilvl="1" w:tplc="04090003" w:tentative="1">
      <w:start w:val="1"/>
      <w:numFmt w:val="bullet"/>
      <w:lvlText w:val="o"/>
      <w:lvlJc w:val="left"/>
      <w:pPr>
        <w:ind w:left="2669" w:hanging="360"/>
      </w:pPr>
      <w:rPr>
        <w:rFonts w:ascii="Courier New" w:hAnsi="Courier New" w:cs="Courier New" w:hint="default"/>
      </w:rPr>
    </w:lvl>
    <w:lvl w:ilvl="2" w:tplc="04090005" w:tentative="1">
      <w:start w:val="1"/>
      <w:numFmt w:val="bullet"/>
      <w:lvlText w:val=""/>
      <w:lvlJc w:val="left"/>
      <w:pPr>
        <w:ind w:left="3389" w:hanging="360"/>
      </w:pPr>
      <w:rPr>
        <w:rFonts w:ascii="Wingdings" w:hAnsi="Wingdings" w:hint="default"/>
      </w:rPr>
    </w:lvl>
    <w:lvl w:ilvl="3" w:tplc="04090001" w:tentative="1">
      <w:start w:val="1"/>
      <w:numFmt w:val="bullet"/>
      <w:lvlText w:val=""/>
      <w:lvlJc w:val="left"/>
      <w:pPr>
        <w:ind w:left="4109" w:hanging="360"/>
      </w:pPr>
      <w:rPr>
        <w:rFonts w:ascii="Symbol" w:hAnsi="Symbol" w:hint="default"/>
      </w:rPr>
    </w:lvl>
    <w:lvl w:ilvl="4" w:tplc="04090003" w:tentative="1">
      <w:start w:val="1"/>
      <w:numFmt w:val="bullet"/>
      <w:lvlText w:val="o"/>
      <w:lvlJc w:val="left"/>
      <w:pPr>
        <w:ind w:left="4829" w:hanging="360"/>
      </w:pPr>
      <w:rPr>
        <w:rFonts w:ascii="Courier New" w:hAnsi="Courier New" w:cs="Courier New" w:hint="default"/>
      </w:rPr>
    </w:lvl>
    <w:lvl w:ilvl="5" w:tplc="04090005" w:tentative="1">
      <w:start w:val="1"/>
      <w:numFmt w:val="bullet"/>
      <w:lvlText w:val=""/>
      <w:lvlJc w:val="left"/>
      <w:pPr>
        <w:ind w:left="5549" w:hanging="360"/>
      </w:pPr>
      <w:rPr>
        <w:rFonts w:ascii="Wingdings" w:hAnsi="Wingdings" w:hint="default"/>
      </w:rPr>
    </w:lvl>
    <w:lvl w:ilvl="6" w:tplc="04090001" w:tentative="1">
      <w:start w:val="1"/>
      <w:numFmt w:val="bullet"/>
      <w:lvlText w:val=""/>
      <w:lvlJc w:val="left"/>
      <w:pPr>
        <w:ind w:left="6269" w:hanging="360"/>
      </w:pPr>
      <w:rPr>
        <w:rFonts w:ascii="Symbol" w:hAnsi="Symbol" w:hint="default"/>
      </w:rPr>
    </w:lvl>
    <w:lvl w:ilvl="7" w:tplc="04090003" w:tentative="1">
      <w:start w:val="1"/>
      <w:numFmt w:val="bullet"/>
      <w:lvlText w:val="o"/>
      <w:lvlJc w:val="left"/>
      <w:pPr>
        <w:ind w:left="6989" w:hanging="360"/>
      </w:pPr>
      <w:rPr>
        <w:rFonts w:ascii="Courier New" w:hAnsi="Courier New" w:cs="Courier New" w:hint="default"/>
      </w:rPr>
    </w:lvl>
    <w:lvl w:ilvl="8" w:tplc="04090005" w:tentative="1">
      <w:start w:val="1"/>
      <w:numFmt w:val="bullet"/>
      <w:lvlText w:val=""/>
      <w:lvlJc w:val="left"/>
      <w:pPr>
        <w:ind w:left="7709" w:hanging="360"/>
      </w:pPr>
      <w:rPr>
        <w:rFonts w:ascii="Wingdings" w:hAnsi="Wingdings" w:hint="default"/>
      </w:rPr>
    </w:lvl>
  </w:abstractNum>
  <w:abstractNum w:abstractNumId="35">
    <w:nsid w:val="67DC26F6"/>
    <w:multiLevelType w:val="hybridMultilevel"/>
    <w:tmpl w:val="09FED8A4"/>
    <w:lvl w:ilvl="0" w:tplc="92EAB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AFD4474"/>
    <w:multiLevelType w:val="hybridMultilevel"/>
    <w:tmpl w:val="B4B646DC"/>
    <w:lvl w:ilvl="0" w:tplc="04090005">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nsid w:val="6E18692C"/>
    <w:multiLevelType w:val="hybridMultilevel"/>
    <w:tmpl w:val="FFDC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296874"/>
    <w:multiLevelType w:val="hybridMultilevel"/>
    <w:tmpl w:val="F6C6C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937791"/>
    <w:multiLevelType w:val="hybridMultilevel"/>
    <w:tmpl w:val="AA4A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CA41F1"/>
    <w:multiLevelType w:val="hybridMultilevel"/>
    <w:tmpl w:val="4D1A4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477EAB"/>
    <w:multiLevelType w:val="hybridMultilevel"/>
    <w:tmpl w:val="E662EC16"/>
    <w:lvl w:ilvl="0" w:tplc="1840C6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9114923"/>
    <w:multiLevelType w:val="hybridMultilevel"/>
    <w:tmpl w:val="7B98F5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987185"/>
    <w:multiLevelType w:val="hybridMultilevel"/>
    <w:tmpl w:val="D9F8A51E"/>
    <w:lvl w:ilvl="0" w:tplc="808CE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F0942AE"/>
    <w:multiLevelType w:val="hybridMultilevel"/>
    <w:tmpl w:val="977A9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39"/>
  </w:num>
  <w:num w:numId="4">
    <w:abstractNumId w:val="26"/>
  </w:num>
  <w:num w:numId="5">
    <w:abstractNumId w:val="27"/>
  </w:num>
  <w:num w:numId="6">
    <w:abstractNumId w:val="37"/>
  </w:num>
  <w:num w:numId="7">
    <w:abstractNumId w:val="0"/>
  </w:num>
  <w:num w:numId="8">
    <w:abstractNumId w:val="40"/>
  </w:num>
  <w:num w:numId="9">
    <w:abstractNumId w:val="38"/>
  </w:num>
  <w:num w:numId="10">
    <w:abstractNumId w:val="29"/>
  </w:num>
  <w:num w:numId="11">
    <w:abstractNumId w:val="42"/>
  </w:num>
  <w:num w:numId="12">
    <w:abstractNumId w:val="5"/>
  </w:num>
  <w:num w:numId="13">
    <w:abstractNumId w:val="19"/>
  </w:num>
  <w:num w:numId="14">
    <w:abstractNumId w:val="12"/>
  </w:num>
  <w:num w:numId="15">
    <w:abstractNumId w:val="34"/>
  </w:num>
  <w:num w:numId="16">
    <w:abstractNumId w:val="36"/>
  </w:num>
  <w:num w:numId="17">
    <w:abstractNumId w:val="32"/>
  </w:num>
  <w:num w:numId="18">
    <w:abstractNumId w:val="23"/>
  </w:num>
  <w:num w:numId="19">
    <w:abstractNumId w:val="14"/>
  </w:num>
  <w:num w:numId="20">
    <w:abstractNumId w:val="44"/>
  </w:num>
  <w:num w:numId="21">
    <w:abstractNumId w:val="28"/>
  </w:num>
  <w:num w:numId="22">
    <w:abstractNumId w:val="33"/>
  </w:num>
  <w:num w:numId="23">
    <w:abstractNumId w:val="25"/>
  </w:num>
  <w:num w:numId="24">
    <w:abstractNumId w:val="7"/>
  </w:num>
  <w:num w:numId="25">
    <w:abstractNumId w:val="16"/>
  </w:num>
  <w:num w:numId="26">
    <w:abstractNumId w:val="15"/>
  </w:num>
  <w:num w:numId="27">
    <w:abstractNumId w:val="11"/>
  </w:num>
  <w:num w:numId="28">
    <w:abstractNumId w:val="9"/>
  </w:num>
  <w:num w:numId="29">
    <w:abstractNumId w:val="35"/>
  </w:num>
  <w:num w:numId="30">
    <w:abstractNumId w:val="17"/>
  </w:num>
  <w:num w:numId="31">
    <w:abstractNumId w:val="30"/>
  </w:num>
  <w:num w:numId="32">
    <w:abstractNumId w:val="41"/>
  </w:num>
  <w:num w:numId="33">
    <w:abstractNumId w:val="21"/>
  </w:num>
  <w:num w:numId="34">
    <w:abstractNumId w:val="1"/>
  </w:num>
  <w:num w:numId="35">
    <w:abstractNumId w:val="2"/>
  </w:num>
  <w:num w:numId="36">
    <w:abstractNumId w:val="18"/>
  </w:num>
  <w:num w:numId="37">
    <w:abstractNumId w:val="3"/>
  </w:num>
  <w:num w:numId="38">
    <w:abstractNumId w:val="4"/>
  </w:num>
  <w:num w:numId="39">
    <w:abstractNumId w:val="13"/>
  </w:num>
  <w:num w:numId="40">
    <w:abstractNumId w:val="22"/>
  </w:num>
  <w:num w:numId="41">
    <w:abstractNumId w:val="31"/>
  </w:num>
  <w:num w:numId="42">
    <w:abstractNumId w:val="10"/>
  </w:num>
  <w:num w:numId="43">
    <w:abstractNumId w:val="6"/>
  </w:num>
  <w:num w:numId="44">
    <w:abstractNumId w:val="8"/>
  </w:num>
  <w:num w:numId="45">
    <w:abstractNumId w:val="4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44E"/>
    <w:rsid w:val="000075F1"/>
    <w:rsid w:val="00010DFF"/>
    <w:rsid w:val="00012646"/>
    <w:rsid w:val="00013AC4"/>
    <w:rsid w:val="000155FB"/>
    <w:rsid w:val="00015C7D"/>
    <w:rsid w:val="000168C7"/>
    <w:rsid w:val="00022E2C"/>
    <w:rsid w:val="00023694"/>
    <w:rsid w:val="00026E8E"/>
    <w:rsid w:val="00034DA1"/>
    <w:rsid w:val="00037725"/>
    <w:rsid w:val="00037830"/>
    <w:rsid w:val="0004508A"/>
    <w:rsid w:val="00045275"/>
    <w:rsid w:val="00051E2E"/>
    <w:rsid w:val="00053560"/>
    <w:rsid w:val="00055308"/>
    <w:rsid w:val="000563D9"/>
    <w:rsid w:val="00063B4B"/>
    <w:rsid w:val="00073BC4"/>
    <w:rsid w:val="00074E3E"/>
    <w:rsid w:val="00074EA3"/>
    <w:rsid w:val="0008553E"/>
    <w:rsid w:val="0008620D"/>
    <w:rsid w:val="00086687"/>
    <w:rsid w:val="00086A57"/>
    <w:rsid w:val="00092708"/>
    <w:rsid w:val="000946E3"/>
    <w:rsid w:val="00096D00"/>
    <w:rsid w:val="000A5DA2"/>
    <w:rsid w:val="000B2119"/>
    <w:rsid w:val="000B3D01"/>
    <w:rsid w:val="000C0218"/>
    <w:rsid w:val="000C12FD"/>
    <w:rsid w:val="000C5848"/>
    <w:rsid w:val="000D1F14"/>
    <w:rsid w:val="000D218A"/>
    <w:rsid w:val="000D2923"/>
    <w:rsid w:val="000D37BF"/>
    <w:rsid w:val="000D3EFF"/>
    <w:rsid w:val="000D4C72"/>
    <w:rsid w:val="000E09E4"/>
    <w:rsid w:val="000E1C14"/>
    <w:rsid w:val="000E5DBA"/>
    <w:rsid w:val="000F3EC6"/>
    <w:rsid w:val="000F404C"/>
    <w:rsid w:val="000F651D"/>
    <w:rsid w:val="001004AF"/>
    <w:rsid w:val="00101DA0"/>
    <w:rsid w:val="00101F07"/>
    <w:rsid w:val="00104AE6"/>
    <w:rsid w:val="0010727E"/>
    <w:rsid w:val="001106D7"/>
    <w:rsid w:val="00112FA9"/>
    <w:rsid w:val="0012253E"/>
    <w:rsid w:val="00125EC6"/>
    <w:rsid w:val="00126F47"/>
    <w:rsid w:val="00134CB3"/>
    <w:rsid w:val="0013506F"/>
    <w:rsid w:val="00135E9C"/>
    <w:rsid w:val="00140420"/>
    <w:rsid w:val="001421D1"/>
    <w:rsid w:val="001507AE"/>
    <w:rsid w:val="00151006"/>
    <w:rsid w:val="00153F3F"/>
    <w:rsid w:val="001568E3"/>
    <w:rsid w:val="00162772"/>
    <w:rsid w:val="00167E7B"/>
    <w:rsid w:val="00171AE2"/>
    <w:rsid w:val="00172D74"/>
    <w:rsid w:val="00175451"/>
    <w:rsid w:val="00176481"/>
    <w:rsid w:val="00176682"/>
    <w:rsid w:val="00183026"/>
    <w:rsid w:val="001833A9"/>
    <w:rsid w:val="00190472"/>
    <w:rsid w:val="00196A2B"/>
    <w:rsid w:val="001A08E2"/>
    <w:rsid w:val="001A0A0C"/>
    <w:rsid w:val="001A6070"/>
    <w:rsid w:val="001A61C6"/>
    <w:rsid w:val="001B4A73"/>
    <w:rsid w:val="001C00EC"/>
    <w:rsid w:val="001C0495"/>
    <w:rsid w:val="001C1FB4"/>
    <w:rsid w:val="001D66EA"/>
    <w:rsid w:val="001E051F"/>
    <w:rsid w:val="001E611B"/>
    <w:rsid w:val="001E7CB5"/>
    <w:rsid w:val="001E7DF3"/>
    <w:rsid w:val="001F4909"/>
    <w:rsid w:val="001F71F6"/>
    <w:rsid w:val="00201644"/>
    <w:rsid w:val="00212F28"/>
    <w:rsid w:val="002242C5"/>
    <w:rsid w:val="00231EE3"/>
    <w:rsid w:val="00237174"/>
    <w:rsid w:val="00242CD0"/>
    <w:rsid w:val="00243165"/>
    <w:rsid w:val="002437FB"/>
    <w:rsid w:val="00247C71"/>
    <w:rsid w:val="00262F61"/>
    <w:rsid w:val="00264690"/>
    <w:rsid w:val="00270DF1"/>
    <w:rsid w:val="0027628E"/>
    <w:rsid w:val="002769E0"/>
    <w:rsid w:val="002807F2"/>
    <w:rsid w:val="00285557"/>
    <w:rsid w:val="00290087"/>
    <w:rsid w:val="00290C4E"/>
    <w:rsid w:val="002933A1"/>
    <w:rsid w:val="002A5E21"/>
    <w:rsid w:val="002B10B0"/>
    <w:rsid w:val="002B1820"/>
    <w:rsid w:val="002C0D4E"/>
    <w:rsid w:val="002C154F"/>
    <w:rsid w:val="002C22D8"/>
    <w:rsid w:val="002C2532"/>
    <w:rsid w:val="002C5985"/>
    <w:rsid w:val="002D1803"/>
    <w:rsid w:val="002E0A68"/>
    <w:rsid w:val="002E1247"/>
    <w:rsid w:val="002F1763"/>
    <w:rsid w:val="002F21BB"/>
    <w:rsid w:val="002F223C"/>
    <w:rsid w:val="002F32E8"/>
    <w:rsid w:val="003045AE"/>
    <w:rsid w:val="0030491E"/>
    <w:rsid w:val="003121C3"/>
    <w:rsid w:val="003155D4"/>
    <w:rsid w:val="003263F6"/>
    <w:rsid w:val="003276FD"/>
    <w:rsid w:val="00331418"/>
    <w:rsid w:val="0033411B"/>
    <w:rsid w:val="003346B8"/>
    <w:rsid w:val="0034540F"/>
    <w:rsid w:val="00346E96"/>
    <w:rsid w:val="003516BA"/>
    <w:rsid w:val="00352BA2"/>
    <w:rsid w:val="0035505E"/>
    <w:rsid w:val="003551B1"/>
    <w:rsid w:val="00355CF7"/>
    <w:rsid w:val="0035629A"/>
    <w:rsid w:val="003579D7"/>
    <w:rsid w:val="00360439"/>
    <w:rsid w:val="00363C8C"/>
    <w:rsid w:val="00364F5B"/>
    <w:rsid w:val="003662C4"/>
    <w:rsid w:val="003714D4"/>
    <w:rsid w:val="00373313"/>
    <w:rsid w:val="0037345E"/>
    <w:rsid w:val="00373CDA"/>
    <w:rsid w:val="00377979"/>
    <w:rsid w:val="00382B6C"/>
    <w:rsid w:val="00387431"/>
    <w:rsid w:val="00390391"/>
    <w:rsid w:val="00392785"/>
    <w:rsid w:val="00395CED"/>
    <w:rsid w:val="003A2048"/>
    <w:rsid w:val="003A61F6"/>
    <w:rsid w:val="003A6883"/>
    <w:rsid w:val="003B24D3"/>
    <w:rsid w:val="003B59E6"/>
    <w:rsid w:val="003B7EBA"/>
    <w:rsid w:val="003C0A14"/>
    <w:rsid w:val="003C245F"/>
    <w:rsid w:val="003C324D"/>
    <w:rsid w:val="003C4221"/>
    <w:rsid w:val="003C5D66"/>
    <w:rsid w:val="003C6721"/>
    <w:rsid w:val="003C7BE1"/>
    <w:rsid w:val="003C7C3A"/>
    <w:rsid w:val="003D1BD3"/>
    <w:rsid w:val="003D416E"/>
    <w:rsid w:val="003E037D"/>
    <w:rsid w:val="003E1E59"/>
    <w:rsid w:val="003E3101"/>
    <w:rsid w:val="003E6245"/>
    <w:rsid w:val="003E798A"/>
    <w:rsid w:val="003F2D6C"/>
    <w:rsid w:val="003F73E3"/>
    <w:rsid w:val="00400FDB"/>
    <w:rsid w:val="004115BD"/>
    <w:rsid w:val="0041368C"/>
    <w:rsid w:val="004149BD"/>
    <w:rsid w:val="00420862"/>
    <w:rsid w:val="0042186E"/>
    <w:rsid w:val="00421BB7"/>
    <w:rsid w:val="004239C8"/>
    <w:rsid w:val="00430FF7"/>
    <w:rsid w:val="00431DFE"/>
    <w:rsid w:val="004341F7"/>
    <w:rsid w:val="004371B9"/>
    <w:rsid w:val="0045173E"/>
    <w:rsid w:val="00455F1B"/>
    <w:rsid w:val="004615C8"/>
    <w:rsid w:val="004618C1"/>
    <w:rsid w:val="00462375"/>
    <w:rsid w:val="00464804"/>
    <w:rsid w:val="00466ACA"/>
    <w:rsid w:val="00471537"/>
    <w:rsid w:val="00471BD9"/>
    <w:rsid w:val="00474F4A"/>
    <w:rsid w:val="004775B4"/>
    <w:rsid w:val="00477E3A"/>
    <w:rsid w:val="00491B7F"/>
    <w:rsid w:val="00491E4B"/>
    <w:rsid w:val="004A086D"/>
    <w:rsid w:val="004A1D89"/>
    <w:rsid w:val="004A4423"/>
    <w:rsid w:val="004A4C0A"/>
    <w:rsid w:val="004A60EE"/>
    <w:rsid w:val="004B23AB"/>
    <w:rsid w:val="004B327B"/>
    <w:rsid w:val="004B774F"/>
    <w:rsid w:val="004C171D"/>
    <w:rsid w:val="004C52BE"/>
    <w:rsid w:val="004C5C16"/>
    <w:rsid w:val="004C74E8"/>
    <w:rsid w:val="004D1BD2"/>
    <w:rsid w:val="004D3DEE"/>
    <w:rsid w:val="004E0129"/>
    <w:rsid w:val="004E0A98"/>
    <w:rsid w:val="004E2192"/>
    <w:rsid w:val="004E5B57"/>
    <w:rsid w:val="004F2763"/>
    <w:rsid w:val="004F3BC7"/>
    <w:rsid w:val="004F3EE1"/>
    <w:rsid w:val="004F40BF"/>
    <w:rsid w:val="004F7287"/>
    <w:rsid w:val="00514BFD"/>
    <w:rsid w:val="005225FE"/>
    <w:rsid w:val="00523A1B"/>
    <w:rsid w:val="00523B70"/>
    <w:rsid w:val="005268E2"/>
    <w:rsid w:val="00530ECF"/>
    <w:rsid w:val="00543DB1"/>
    <w:rsid w:val="00545025"/>
    <w:rsid w:val="0054727A"/>
    <w:rsid w:val="005507BD"/>
    <w:rsid w:val="005509FF"/>
    <w:rsid w:val="0055156A"/>
    <w:rsid w:val="00553A86"/>
    <w:rsid w:val="00571A22"/>
    <w:rsid w:val="0057272E"/>
    <w:rsid w:val="005752C5"/>
    <w:rsid w:val="00582563"/>
    <w:rsid w:val="0058333E"/>
    <w:rsid w:val="00590D7C"/>
    <w:rsid w:val="00593AC4"/>
    <w:rsid w:val="0059412B"/>
    <w:rsid w:val="005A257F"/>
    <w:rsid w:val="005A6AF2"/>
    <w:rsid w:val="005B0479"/>
    <w:rsid w:val="005B1786"/>
    <w:rsid w:val="005B55E2"/>
    <w:rsid w:val="005B69D4"/>
    <w:rsid w:val="005B7E4B"/>
    <w:rsid w:val="005C0691"/>
    <w:rsid w:val="005C0721"/>
    <w:rsid w:val="005C20D7"/>
    <w:rsid w:val="005C3EB5"/>
    <w:rsid w:val="005C4270"/>
    <w:rsid w:val="005C4A3C"/>
    <w:rsid w:val="005C562E"/>
    <w:rsid w:val="005D120E"/>
    <w:rsid w:val="005D3021"/>
    <w:rsid w:val="005D546B"/>
    <w:rsid w:val="005D7FA1"/>
    <w:rsid w:val="005E0503"/>
    <w:rsid w:val="005E0D70"/>
    <w:rsid w:val="005E17FA"/>
    <w:rsid w:val="005F1676"/>
    <w:rsid w:val="005F5E6F"/>
    <w:rsid w:val="005F7179"/>
    <w:rsid w:val="0060091A"/>
    <w:rsid w:val="00600B98"/>
    <w:rsid w:val="00601BE9"/>
    <w:rsid w:val="00607755"/>
    <w:rsid w:val="006221A1"/>
    <w:rsid w:val="006254D4"/>
    <w:rsid w:val="00630E46"/>
    <w:rsid w:val="00634FC5"/>
    <w:rsid w:val="00635255"/>
    <w:rsid w:val="0064116E"/>
    <w:rsid w:val="00643F6F"/>
    <w:rsid w:val="00661833"/>
    <w:rsid w:val="00692633"/>
    <w:rsid w:val="006967C4"/>
    <w:rsid w:val="006A00E6"/>
    <w:rsid w:val="006A5B3D"/>
    <w:rsid w:val="006A5C95"/>
    <w:rsid w:val="006B3A49"/>
    <w:rsid w:val="006B6159"/>
    <w:rsid w:val="006D26A2"/>
    <w:rsid w:val="006D3CA6"/>
    <w:rsid w:val="006D75BE"/>
    <w:rsid w:val="006E0392"/>
    <w:rsid w:val="006E52BE"/>
    <w:rsid w:val="006E6375"/>
    <w:rsid w:val="006E6872"/>
    <w:rsid w:val="006E7579"/>
    <w:rsid w:val="006E79AA"/>
    <w:rsid w:val="006E7A70"/>
    <w:rsid w:val="006F02BB"/>
    <w:rsid w:val="006F0BED"/>
    <w:rsid w:val="006F6DC9"/>
    <w:rsid w:val="00705DF1"/>
    <w:rsid w:val="0071069B"/>
    <w:rsid w:val="007119CE"/>
    <w:rsid w:val="0071254A"/>
    <w:rsid w:val="00713707"/>
    <w:rsid w:val="00714C8A"/>
    <w:rsid w:val="00717179"/>
    <w:rsid w:val="0072154F"/>
    <w:rsid w:val="00721E33"/>
    <w:rsid w:val="00723097"/>
    <w:rsid w:val="00726943"/>
    <w:rsid w:val="00730D85"/>
    <w:rsid w:val="00731839"/>
    <w:rsid w:val="00732BD7"/>
    <w:rsid w:val="007358B0"/>
    <w:rsid w:val="0073756E"/>
    <w:rsid w:val="00744A9C"/>
    <w:rsid w:val="007452C5"/>
    <w:rsid w:val="00745C08"/>
    <w:rsid w:val="00750932"/>
    <w:rsid w:val="00752B28"/>
    <w:rsid w:val="00754E4C"/>
    <w:rsid w:val="00755B37"/>
    <w:rsid w:val="00761688"/>
    <w:rsid w:val="00761942"/>
    <w:rsid w:val="007673D0"/>
    <w:rsid w:val="00771EBC"/>
    <w:rsid w:val="00771F02"/>
    <w:rsid w:val="00772160"/>
    <w:rsid w:val="00772E9D"/>
    <w:rsid w:val="0077422B"/>
    <w:rsid w:val="00775376"/>
    <w:rsid w:val="00780D9B"/>
    <w:rsid w:val="00786AFC"/>
    <w:rsid w:val="00787EEE"/>
    <w:rsid w:val="00790CE4"/>
    <w:rsid w:val="00793E43"/>
    <w:rsid w:val="0079620B"/>
    <w:rsid w:val="007A0D6D"/>
    <w:rsid w:val="007A35DD"/>
    <w:rsid w:val="007A5B62"/>
    <w:rsid w:val="007A6104"/>
    <w:rsid w:val="007A6B85"/>
    <w:rsid w:val="007B0EC8"/>
    <w:rsid w:val="007B59E2"/>
    <w:rsid w:val="007C723B"/>
    <w:rsid w:val="007D05C2"/>
    <w:rsid w:val="007D2712"/>
    <w:rsid w:val="007D2A2C"/>
    <w:rsid w:val="007D7525"/>
    <w:rsid w:val="007E3600"/>
    <w:rsid w:val="007E4740"/>
    <w:rsid w:val="007E64C1"/>
    <w:rsid w:val="007F4A69"/>
    <w:rsid w:val="007F5D2E"/>
    <w:rsid w:val="0080388E"/>
    <w:rsid w:val="008220BA"/>
    <w:rsid w:val="0082239C"/>
    <w:rsid w:val="00822DF7"/>
    <w:rsid w:val="00826560"/>
    <w:rsid w:val="008276AA"/>
    <w:rsid w:val="00827BC6"/>
    <w:rsid w:val="0084348B"/>
    <w:rsid w:val="00843C60"/>
    <w:rsid w:val="00854147"/>
    <w:rsid w:val="00854BCB"/>
    <w:rsid w:val="00857C7C"/>
    <w:rsid w:val="00862C8A"/>
    <w:rsid w:val="00862CBD"/>
    <w:rsid w:val="00862F59"/>
    <w:rsid w:val="00863644"/>
    <w:rsid w:val="00863995"/>
    <w:rsid w:val="0086483E"/>
    <w:rsid w:val="0087476F"/>
    <w:rsid w:val="008805C6"/>
    <w:rsid w:val="0088279D"/>
    <w:rsid w:val="00883D80"/>
    <w:rsid w:val="00884EA5"/>
    <w:rsid w:val="00885E97"/>
    <w:rsid w:val="008A29BA"/>
    <w:rsid w:val="008A2F32"/>
    <w:rsid w:val="008A7533"/>
    <w:rsid w:val="008B4DC5"/>
    <w:rsid w:val="008B653A"/>
    <w:rsid w:val="008B6771"/>
    <w:rsid w:val="008C0C79"/>
    <w:rsid w:val="008C3A53"/>
    <w:rsid w:val="008C5C92"/>
    <w:rsid w:val="008D0F40"/>
    <w:rsid w:val="008D4C74"/>
    <w:rsid w:val="008D4F20"/>
    <w:rsid w:val="008D5A44"/>
    <w:rsid w:val="008D6E66"/>
    <w:rsid w:val="008E033E"/>
    <w:rsid w:val="008E28F1"/>
    <w:rsid w:val="008F0FCF"/>
    <w:rsid w:val="008F6903"/>
    <w:rsid w:val="008F6996"/>
    <w:rsid w:val="008F7566"/>
    <w:rsid w:val="00901947"/>
    <w:rsid w:val="00902E26"/>
    <w:rsid w:val="0090536F"/>
    <w:rsid w:val="009129E7"/>
    <w:rsid w:val="00913B74"/>
    <w:rsid w:val="00913F76"/>
    <w:rsid w:val="00914528"/>
    <w:rsid w:val="0091742C"/>
    <w:rsid w:val="009242EE"/>
    <w:rsid w:val="009244D1"/>
    <w:rsid w:val="009245E4"/>
    <w:rsid w:val="00924A66"/>
    <w:rsid w:val="009258CF"/>
    <w:rsid w:val="009264BD"/>
    <w:rsid w:val="00926932"/>
    <w:rsid w:val="00930081"/>
    <w:rsid w:val="00930420"/>
    <w:rsid w:val="00930815"/>
    <w:rsid w:val="00933614"/>
    <w:rsid w:val="00933D17"/>
    <w:rsid w:val="00935515"/>
    <w:rsid w:val="00937E59"/>
    <w:rsid w:val="009402E6"/>
    <w:rsid w:val="009429A8"/>
    <w:rsid w:val="0094671A"/>
    <w:rsid w:val="0095158F"/>
    <w:rsid w:val="00953B5F"/>
    <w:rsid w:val="00955C0F"/>
    <w:rsid w:val="0095798B"/>
    <w:rsid w:val="00962F65"/>
    <w:rsid w:val="00966E41"/>
    <w:rsid w:val="00970D92"/>
    <w:rsid w:val="00977D4D"/>
    <w:rsid w:val="00981D65"/>
    <w:rsid w:val="00983E22"/>
    <w:rsid w:val="009845DD"/>
    <w:rsid w:val="00985680"/>
    <w:rsid w:val="009861A4"/>
    <w:rsid w:val="00994349"/>
    <w:rsid w:val="009A344B"/>
    <w:rsid w:val="009A743F"/>
    <w:rsid w:val="009B131C"/>
    <w:rsid w:val="009B4E7C"/>
    <w:rsid w:val="009B66A3"/>
    <w:rsid w:val="009E7CAE"/>
    <w:rsid w:val="009F499F"/>
    <w:rsid w:val="009F5211"/>
    <w:rsid w:val="009F55F3"/>
    <w:rsid w:val="009F6D3D"/>
    <w:rsid w:val="00A02602"/>
    <w:rsid w:val="00A02872"/>
    <w:rsid w:val="00A07156"/>
    <w:rsid w:val="00A137B7"/>
    <w:rsid w:val="00A142F9"/>
    <w:rsid w:val="00A16360"/>
    <w:rsid w:val="00A22093"/>
    <w:rsid w:val="00A22B17"/>
    <w:rsid w:val="00A255AB"/>
    <w:rsid w:val="00A2756E"/>
    <w:rsid w:val="00A2799F"/>
    <w:rsid w:val="00A3053D"/>
    <w:rsid w:val="00A3072A"/>
    <w:rsid w:val="00A35AF0"/>
    <w:rsid w:val="00A47A9C"/>
    <w:rsid w:val="00A51EAF"/>
    <w:rsid w:val="00A53E35"/>
    <w:rsid w:val="00A55423"/>
    <w:rsid w:val="00A62041"/>
    <w:rsid w:val="00A63C4A"/>
    <w:rsid w:val="00A6462B"/>
    <w:rsid w:val="00A66360"/>
    <w:rsid w:val="00A66B09"/>
    <w:rsid w:val="00A67E4B"/>
    <w:rsid w:val="00A67F92"/>
    <w:rsid w:val="00A73B5D"/>
    <w:rsid w:val="00A74291"/>
    <w:rsid w:val="00A80A4B"/>
    <w:rsid w:val="00A83532"/>
    <w:rsid w:val="00A84D10"/>
    <w:rsid w:val="00A857A6"/>
    <w:rsid w:val="00A87CD2"/>
    <w:rsid w:val="00A9215A"/>
    <w:rsid w:val="00A93B09"/>
    <w:rsid w:val="00A93B4D"/>
    <w:rsid w:val="00A94430"/>
    <w:rsid w:val="00A9493F"/>
    <w:rsid w:val="00AA1FC2"/>
    <w:rsid w:val="00AB1470"/>
    <w:rsid w:val="00AB2591"/>
    <w:rsid w:val="00AB7232"/>
    <w:rsid w:val="00AE7CD3"/>
    <w:rsid w:val="00AF6972"/>
    <w:rsid w:val="00B005FA"/>
    <w:rsid w:val="00B107DA"/>
    <w:rsid w:val="00B16DC7"/>
    <w:rsid w:val="00B27EFB"/>
    <w:rsid w:val="00B404BE"/>
    <w:rsid w:val="00B43589"/>
    <w:rsid w:val="00B44038"/>
    <w:rsid w:val="00B54F98"/>
    <w:rsid w:val="00B56097"/>
    <w:rsid w:val="00B57F52"/>
    <w:rsid w:val="00B61BF6"/>
    <w:rsid w:val="00B64C42"/>
    <w:rsid w:val="00B719B4"/>
    <w:rsid w:val="00B73154"/>
    <w:rsid w:val="00B73684"/>
    <w:rsid w:val="00B754F2"/>
    <w:rsid w:val="00B83570"/>
    <w:rsid w:val="00B84349"/>
    <w:rsid w:val="00B854CD"/>
    <w:rsid w:val="00B86E6E"/>
    <w:rsid w:val="00BA229D"/>
    <w:rsid w:val="00BA268E"/>
    <w:rsid w:val="00BB411A"/>
    <w:rsid w:val="00BB7EEF"/>
    <w:rsid w:val="00BC0C48"/>
    <w:rsid w:val="00BC241C"/>
    <w:rsid w:val="00BD68A4"/>
    <w:rsid w:val="00BE2B87"/>
    <w:rsid w:val="00BE3188"/>
    <w:rsid w:val="00BE60DD"/>
    <w:rsid w:val="00BF06B1"/>
    <w:rsid w:val="00BF4AAD"/>
    <w:rsid w:val="00C014E1"/>
    <w:rsid w:val="00C12115"/>
    <w:rsid w:val="00C1215E"/>
    <w:rsid w:val="00C1394C"/>
    <w:rsid w:val="00C163F4"/>
    <w:rsid w:val="00C20738"/>
    <w:rsid w:val="00C21171"/>
    <w:rsid w:val="00C27269"/>
    <w:rsid w:val="00C27C4D"/>
    <w:rsid w:val="00C27EBA"/>
    <w:rsid w:val="00C3021D"/>
    <w:rsid w:val="00C31168"/>
    <w:rsid w:val="00C344BF"/>
    <w:rsid w:val="00C36AF9"/>
    <w:rsid w:val="00C42695"/>
    <w:rsid w:val="00C42CE6"/>
    <w:rsid w:val="00C43B88"/>
    <w:rsid w:val="00C50919"/>
    <w:rsid w:val="00C52F92"/>
    <w:rsid w:val="00C54090"/>
    <w:rsid w:val="00C54724"/>
    <w:rsid w:val="00C547F6"/>
    <w:rsid w:val="00C562C9"/>
    <w:rsid w:val="00C629F3"/>
    <w:rsid w:val="00C747AF"/>
    <w:rsid w:val="00C75A07"/>
    <w:rsid w:val="00C76E51"/>
    <w:rsid w:val="00C8131E"/>
    <w:rsid w:val="00C8377B"/>
    <w:rsid w:val="00C84F61"/>
    <w:rsid w:val="00C93329"/>
    <w:rsid w:val="00C96DBE"/>
    <w:rsid w:val="00C97796"/>
    <w:rsid w:val="00C97B35"/>
    <w:rsid w:val="00CA4468"/>
    <w:rsid w:val="00CA5C2C"/>
    <w:rsid w:val="00CB1DDA"/>
    <w:rsid w:val="00CB3BD1"/>
    <w:rsid w:val="00CC13A8"/>
    <w:rsid w:val="00CC4900"/>
    <w:rsid w:val="00CC4A9D"/>
    <w:rsid w:val="00CD1DE8"/>
    <w:rsid w:val="00CD2E03"/>
    <w:rsid w:val="00CD3D5F"/>
    <w:rsid w:val="00CD5F9F"/>
    <w:rsid w:val="00CD77BF"/>
    <w:rsid w:val="00CE75D4"/>
    <w:rsid w:val="00CE7C26"/>
    <w:rsid w:val="00D03F05"/>
    <w:rsid w:val="00D07075"/>
    <w:rsid w:val="00D11D86"/>
    <w:rsid w:val="00D12F74"/>
    <w:rsid w:val="00D176C8"/>
    <w:rsid w:val="00D22B48"/>
    <w:rsid w:val="00D25C5F"/>
    <w:rsid w:val="00D355BE"/>
    <w:rsid w:val="00D470A2"/>
    <w:rsid w:val="00D47326"/>
    <w:rsid w:val="00D52A0B"/>
    <w:rsid w:val="00D621F1"/>
    <w:rsid w:val="00D65B8C"/>
    <w:rsid w:val="00D77F90"/>
    <w:rsid w:val="00D80556"/>
    <w:rsid w:val="00D83F7A"/>
    <w:rsid w:val="00D85751"/>
    <w:rsid w:val="00D86F79"/>
    <w:rsid w:val="00D92257"/>
    <w:rsid w:val="00D923EC"/>
    <w:rsid w:val="00D92C39"/>
    <w:rsid w:val="00D97E7D"/>
    <w:rsid w:val="00DA2381"/>
    <w:rsid w:val="00DB0A41"/>
    <w:rsid w:val="00DB7BE2"/>
    <w:rsid w:val="00DC2A6F"/>
    <w:rsid w:val="00DC32AD"/>
    <w:rsid w:val="00DC7574"/>
    <w:rsid w:val="00DC764C"/>
    <w:rsid w:val="00DD0F55"/>
    <w:rsid w:val="00DD1638"/>
    <w:rsid w:val="00DD5AC2"/>
    <w:rsid w:val="00DE2852"/>
    <w:rsid w:val="00DE46D2"/>
    <w:rsid w:val="00DE4C61"/>
    <w:rsid w:val="00DE76B6"/>
    <w:rsid w:val="00DF042E"/>
    <w:rsid w:val="00DF4A58"/>
    <w:rsid w:val="00DF4E09"/>
    <w:rsid w:val="00DF6020"/>
    <w:rsid w:val="00E028FA"/>
    <w:rsid w:val="00E04993"/>
    <w:rsid w:val="00E074C4"/>
    <w:rsid w:val="00E151ED"/>
    <w:rsid w:val="00E15956"/>
    <w:rsid w:val="00E236E1"/>
    <w:rsid w:val="00E241F1"/>
    <w:rsid w:val="00E26B25"/>
    <w:rsid w:val="00E30340"/>
    <w:rsid w:val="00E34846"/>
    <w:rsid w:val="00E349AE"/>
    <w:rsid w:val="00E41592"/>
    <w:rsid w:val="00E4390D"/>
    <w:rsid w:val="00E52817"/>
    <w:rsid w:val="00E54602"/>
    <w:rsid w:val="00E54C3C"/>
    <w:rsid w:val="00E62773"/>
    <w:rsid w:val="00E63BD9"/>
    <w:rsid w:val="00E67A8C"/>
    <w:rsid w:val="00E71E0A"/>
    <w:rsid w:val="00E8122B"/>
    <w:rsid w:val="00E83C74"/>
    <w:rsid w:val="00E844A6"/>
    <w:rsid w:val="00E86364"/>
    <w:rsid w:val="00E95E07"/>
    <w:rsid w:val="00EA2F4C"/>
    <w:rsid w:val="00EA455C"/>
    <w:rsid w:val="00EA4B22"/>
    <w:rsid w:val="00EB0E74"/>
    <w:rsid w:val="00EB1223"/>
    <w:rsid w:val="00EB5246"/>
    <w:rsid w:val="00EB7720"/>
    <w:rsid w:val="00EC12ED"/>
    <w:rsid w:val="00EC1364"/>
    <w:rsid w:val="00EC1C9F"/>
    <w:rsid w:val="00ED264A"/>
    <w:rsid w:val="00ED5223"/>
    <w:rsid w:val="00ED765F"/>
    <w:rsid w:val="00EE0DCE"/>
    <w:rsid w:val="00EE4F8B"/>
    <w:rsid w:val="00EE5C08"/>
    <w:rsid w:val="00EF3572"/>
    <w:rsid w:val="00F004C1"/>
    <w:rsid w:val="00F03084"/>
    <w:rsid w:val="00F14232"/>
    <w:rsid w:val="00F205D1"/>
    <w:rsid w:val="00F2117C"/>
    <w:rsid w:val="00F305BF"/>
    <w:rsid w:val="00F35145"/>
    <w:rsid w:val="00F420AF"/>
    <w:rsid w:val="00F442D6"/>
    <w:rsid w:val="00F559E9"/>
    <w:rsid w:val="00F64105"/>
    <w:rsid w:val="00F73CE3"/>
    <w:rsid w:val="00F77094"/>
    <w:rsid w:val="00F81798"/>
    <w:rsid w:val="00F844FF"/>
    <w:rsid w:val="00F85580"/>
    <w:rsid w:val="00F8568F"/>
    <w:rsid w:val="00F86839"/>
    <w:rsid w:val="00F86CBF"/>
    <w:rsid w:val="00F87686"/>
    <w:rsid w:val="00F954F0"/>
    <w:rsid w:val="00F9582D"/>
    <w:rsid w:val="00FA023B"/>
    <w:rsid w:val="00FA4F04"/>
    <w:rsid w:val="00FA670A"/>
    <w:rsid w:val="00FB6410"/>
    <w:rsid w:val="00FC1628"/>
    <w:rsid w:val="00FD10B3"/>
    <w:rsid w:val="00FD17B8"/>
    <w:rsid w:val="00FD343B"/>
    <w:rsid w:val="00FD55D4"/>
    <w:rsid w:val="00FD70DE"/>
    <w:rsid w:val="00FE2C94"/>
    <w:rsid w:val="00FE3FE3"/>
    <w:rsid w:val="00FE4E07"/>
    <w:rsid w:val="00FE5796"/>
    <w:rsid w:val="00FE7F0C"/>
    <w:rsid w:val="00FF3F9D"/>
    <w:rsid w:val="00FF5044"/>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customStyle="1" w:styleId="selectionshareable">
    <w:name w:val="selectionshareable"/>
    <w:basedOn w:val="Normal"/>
    <w:rsid w:val="004341F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64804"/>
    <w:pPr>
      <w:spacing w:after="0"/>
    </w:pPr>
    <w:rPr>
      <w:sz w:val="20"/>
      <w:szCs w:val="20"/>
    </w:rPr>
  </w:style>
  <w:style w:type="character" w:customStyle="1" w:styleId="FootnoteTextChar">
    <w:name w:val="Footnote Text Char"/>
    <w:basedOn w:val="DefaultParagraphFont"/>
    <w:link w:val="FootnoteText"/>
    <w:uiPriority w:val="99"/>
    <w:semiHidden/>
    <w:rsid w:val="00464804"/>
    <w:rPr>
      <w:sz w:val="20"/>
      <w:szCs w:val="20"/>
    </w:rPr>
  </w:style>
  <w:style w:type="character" w:styleId="FootnoteReference">
    <w:name w:val="footnote reference"/>
    <w:basedOn w:val="DefaultParagraphFont"/>
    <w:uiPriority w:val="99"/>
    <w:semiHidden/>
    <w:unhideWhenUsed/>
    <w:rsid w:val="004648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customStyle="1" w:styleId="selectionshareable">
    <w:name w:val="selectionshareable"/>
    <w:basedOn w:val="Normal"/>
    <w:rsid w:val="004341F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64804"/>
    <w:pPr>
      <w:spacing w:after="0"/>
    </w:pPr>
    <w:rPr>
      <w:sz w:val="20"/>
      <w:szCs w:val="20"/>
    </w:rPr>
  </w:style>
  <w:style w:type="character" w:customStyle="1" w:styleId="FootnoteTextChar">
    <w:name w:val="Footnote Text Char"/>
    <w:basedOn w:val="DefaultParagraphFont"/>
    <w:link w:val="FootnoteText"/>
    <w:uiPriority w:val="99"/>
    <w:semiHidden/>
    <w:rsid w:val="00464804"/>
    <w:rPr>
      <w:sz w:val="20"/>
      <w:szCs w:val="20"/>
    </w:rPr>
  </w:style>
  <w:style w:type="character" w:styleId="FootnoteReference">
    <w:name w:val="footnote reference"/>
    <w:basedOn w:val="DefaultParagraphFont"/>
    <w:uiPriority w:val="99"/>
    <w:semiHidden/>
    <w:unhideWhenUsed/>
    <w:rsid w:val="00464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46710639">
      <w:bodyDiv w:val="1"/>
      <w:marLeft w:val="0"/>
      <w:marRight w:val="0"/>
      <w:marTop w:val="0"/>
      <w:marBottom w:val="0"/>
      <w:divBdr>
        <w:top w:val="none" w:sz="0" w:space="0" w:color="auto"/>
        <w:left w:val="none" w:sz="0" w:space="0" w:color="auto"/>
        <w:bottom w:val="none" w:sz="0" w:space="0" w:color="auto"/>
        <w:right w:val="none" w:sz="0" w:space="0" w:color="auto"/>
      </w:divBdr>
    </w:div>
    <w:div w:id="372847472">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85125441">
      <w:bodyDiv w:val="1"/>
      <w:marLeft w:val="0"/>
      <w:marRight w:val="0"/>
      <w:marTop w:val="0"/>
      <w:marBottom w:val="0"/>
      <w:divBdr>
        <w:top w:val="none" w:sz="0" w:space="0" w:color="auto"/>
        <w:left w:val="none" w:sz="0" w:space="0" w:color="auto"/>
        <w:bottom w:val="none" w:sz="0" w:space="0" w:color="auto"/>
        <w:right w:val="none" w:sz="0" w:space="0" w:color="auto"/>
      </w:divBdr>
    </w:div>
    <w:div w:id="86745021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mandumah.com/Record/82321" TargetMode="External"/><Relationship Id="rId18" Type="http://schemas.openxmlformats.org/officeDocument/2006/relationships/hyperlink" Target="https://www.researchgate.net/publication/323839793_mwaznt_albramj_walada_nhw_alaslah_alaqtsady_wkhfd_ahdar_almal_alam" TargetMode="External"/><Relationship Id="rId3" Type="http://schemas.openxmlformats.org/officeDocument/2006/relationships/styles" Target="styles.xml"/><Relationship Id="rId21" Type="http://schemas.openxmlformats.org/officeDocument/2006/relationships/hyperlink" Target="https://jces.journals.ekb.eg/article_51415_826b0a3d6ec90748ad079ffb1deee063.pdf" TargetMode="External"/><Relationship Id="rId7" Type="http://schemas.openxmlformats.org/officeDocument/2006/relationships/footnotes" Target="footnotes.xml"/><Relationship Id="rId12" Type="http://schemas.openxmlformats.org/officeDocument/2006/relationships/hyperlink" Target="https://sitcegypt.org/?p=4282" TargetMode="External"/><Relationship Id="rId17" Type="http://schemas.openxmlformats.org/officeDocument/2006/relationships/hyperlink" Target="http://search.mandumah.com/Record/8232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epository.neelain.edu.sd:8080/jspui/handle/123456789/15388" TargetMode="External"/><Relationship Id="rId20" Type="http://schemas.openxmlformats.org/officeDocument/2006/relationships/hyperlink" Target="https://sitcegypt.org/?p=42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ces.journals.ekb.eg/article_51415_826b0a3d6ec90748ad079ffb1deee063.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https://search.mandumah.com/Record/997940" TargetMode="External"/><Relationship Id="rId19" Type="http://schemas.openxmlformats.org/officeDocument/2006/relationships/hyperlink" Target="https://search.mandumah.com/Record/9979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repository.neelain.edu.sd:8080/jspui/handle/123456789/15388" TargetMode="External"/><Relationship Id="rId1" Type="http://schemas.openxmlformats.org/officeDocument/2006/relationships/hyperlink" Target="https://www.researchgate.net/publication/323839793_mwaznt_albramj_walada_nhw_alaslah_alaqtsady_wkhfd_ahdar_almal_al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52478-438E-43D2-B206-E4011252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40</Pages>
  <Words>7648</Words>
  <Characters>43600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user</cp:lastModifiedBy>
  <cp:revision>11</cp:revision>
  <cp:lastPrinted>2021-06-12T20:11:00Z</cp:lastPrinted>
  <dcterms:created xsi:type="dcterms:W3CDTF">2021-06-21T17:52:00Z</dcterms:created>
  <dcterms:modified xsi:type="dcterms:W3CDTF">2021-06-22T15:42:00Z</dcterms:modified>
</cp:coreProperties>
</file>