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078" w:rsidRPr="00925569" w:rsidRDefault="00831451" w:rsidP="00C51193">
      <w:pPr>
        <w:jc w:val="center"/>
        <w:rPr>
          <w:rFonts w:cs="Simplified Arabic"/>
          <w:b/>
          <w:bCs/>
          <w:sz w:val="28"/>
          <w:szCs w:val="28"/>
          <w:rtl/>
          <w:lang w:bidi="ar-EG"/>
        </w:rPr>
      </w:pPr>
      <w:r w:rsidRPr="00925569">
        <w:rPr>
          <w:rFonts w:cs="Simplified Arabic" w:hint="cs"/>
          <w:b/>
          <w:bCs/>
          <w:noProof/>
          <w:sz w:val="28"/>
          <w:szCs w:val="28"/>
          <w:rtl/>
        </w:rPr>
        <w:drawing>
          <wp:anchor distT="0" distB="0" distL="114300" distR="114300" simplePos="0" relativeHeight="251655168" behindDoc="1" locked="0" layoutInCell="1" allowOverlap="1" wp14:anchorId="38D616B6" wp14:editId="083216EB">
            <wp:simplePos x="0" y="0"/>
            <wp:positionH relativeFrom="margin">
              <wp:posOffset>4724400</wp:posOffset>
            </wp:positionH>
            <wp:positionV relativeFrom="paragraph">
              <wp:posOffset>0</wp:posOffset>
            </wp:positionV>
            <wp:extent cx="1257300" cy="1400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معهد التخطيط.png"/>
                    <pic:cNvPicPr/>
                  </pic:nvPicPr>
                  <pic:blipFill>
                    <a:blip r:embed="rId8">
                      <a:extLst>
                        <a:ext uri="{28A0092B-C50C-407E-A947-70E740481C1C}">
                          <a14:useLocalDpi xmlns:a14="http://schemas.microsoft.com/office/drawing/2010/main" val="0"/>
                        </a:ext>
                      </a:extLst>
                    </a:blip>
                    <a:stretch>
                      <a:fillRect/>
                    </a:stretch>
                  </pic:blipFill>
                  <pic:spPr>
                    <a:xfrm>
                      <a:off x="0" y="0"/>
                      <a:ext cx="1257300" cy="1400175"/>
                    </a:xfrm>
                    <a:prstGeom prst="rect">
                      <a:avLst/>
                    </a:prstGeom>
                  </pic:spPr>
                </pic:pic>
              </a:graphicData>
            </a:graphic>
            <wp14:sizeRelH relativeFrom="margin">
              <wp14:pctWidth>0</wp14:pctWidth>
            </wp14:sizeRelH>
            <wp14:sizeRelV relativeFrom="margin">
              <wp14:pctHeight>0</wp14:pctHeight>
            </wp14:sizeRelV>
          </wp:anchor>
        </w:drawing>
      </w:r>
      <w:r w:rsidR="00DF1078" w:rsidRPr="00925569">
        <w:rPr>
          <w:rFonts w:cs="Simplified Arabic" w:hint="cs"/>
          <w:b/>
          <w:bCs/>
          <w:sz w:val="28"/>
          <w:szCs w:val="28"/>
          <w:rtl/>
          <w:lang w:bidi="ar-EG"/>
        </w:rPr>
        <w:t>جمهورية مصر العربية</w:t>
      </w:r>
    </w:p>
    <w:p w:rsidR="00C51193" w:rsidRPr="00925569" w:rsidRDefault="00DF1078" w:rsidP="00C51193">
      <w:pPr>
        <w:jc w:val="center"/>
        <w:rPr>
          <w:rFonts w:cs="Simplified Arabic"/>
          <w:b/>
          <w:bCs/>
          <w:sz w:val="28"/>
          <w:szCs w:val="28"/>
          <w:rtl/>
          <w:lang w:bidi="ar-EG"/>
        </w:rPr>
      </w:pPr>
      <w:r w:rsidRPr="00925569">
        <w:rPr>
          <w:rFonts w:cs="Simplified Arabic" w:hint="cs"/>
          <w:b/>
          <w:bCs/>
          <w:sz w:val="28"/>
          <w:szCs w:val="28"/>
          <w:rtl/>
          <w:lang w:bidi="ar-EG"/>
        </w:rPr>
        <w:t xml:space="preserve"> معهد التخطيط القومي</w:t>
      </w:r>
    </w:p>
    <w:p w:rsidR="00C51193" w:rsidRPr="00925569" w:rsidRDefault="00C51193" w:rsidP="00C51193">
      <w:pPr>
        <w:jc w:val="center"/>
        <w:rPr>
          <w:rFonts w:cs="Simplified Arabic"/>
          <w:b/>
          <w:bCs/>
          <w:sz w:val="28"/>
          <w:szCs w:val="28"/>
          <w:rtl/>
          <w:lang w:bidi="ar-EG"/>
        </w:rPr>
      </w:pPr>
    </w:p>
    <w:p w:rsidR="00C51193" w:rsidRPr="00925569" w:rsidRDefault="00C51193" w:rsidP="00C51193">
      <w:pPr>
        <w:jc w:val="center"/>
        <w:rPr>
          <w:rFonts w:cs="Simplified Arabic"/>
          <w:b/>
          <w:bCs/>
          <w:sz w:val="28"/>
          <w:szCs w:val="28"/>
          <w:lang w:bidi="ar-EG"/>
        </w:rPr>
      </w:pPr>
    </w:p>
    <w:p w:rsidR="00C51193" w:rsidRPr="00925569" w:rsidRDefault="00C51193" w:rsidP="00C51193">
      <w:pPr>
        <w:jc w:val="center"/>
        <w:rPr>
          <w:rFonts w:cs="Simplified Arabic"/>
          <w:b/>
          <w:bCs/>
          <w:sz w:val="28"/>
          <w:szCs w:val="28"/>
          <w:rtl/>
          <w:lang w:bidi="ar-EG"/>
        </w:rPr>
      </w:pPr>
    </w:p>
    <w:p w:rsidR="00C51193" w:rsidRPr="00435310" w:rsidRDefault="00E34814" w:rsidP="00A961A0">
      <w:pPr>
        <w:jc w:val="center"/>
        <w:rPr>
          <w:rFonts w:cs="Simplified Arabic"/>
          <w:b/>
          <w:bCs/>
          <w:sz w:val="32"/>
          <w:szCs w:val="32"/>
          <w:rtl/>
          <w:lang w:bidi="ar-EG"/>
        </w:rPr>
      </w:pPr>
      <w:r w:rsidRPr="00435310">
        <w:rPr>
          <w:rFonts w:cs="Simplified Arabic" w:hint="cs"/>
          <w:b/>
          <w:bCs/>
          <w:sz w:val="32"/>
          <w:szCs w:val="32"/>
          <w:rtl/>
          <w:lang w:bidi="ar-EG"/>
        </w:rPr>
        <w:t>أ</w:t>
      </w:r>
      <w:r w:rsidR="00C51193" w:rsidRPr="00435310">
        <w:rPr>
          <w:rFonts w:cs="Simplified Arabic" w:hint="cs"/>
          <w:b/>
          <w:bCs/>
          <w:sz w:val="32"/>
          <w:szCs w:val="32"/>
          <w:rtl/>
          <w:lang w:bidi="ar-EG"/>
        </w:rPr>
        <w:t xml:space="preserve">ثر التحول الرقمي علي مستوي أداء الخدمة المقدمة </w:t>
      </w:r>
      <w:r w:rsidR="00A961A0" w:rsidRPr="00435310">
        <w:rPr>
          <w:rFonts w:cs="Simplified Arabic" w:hint="cs"/>
          <w:b/>
          <w:bCs/>
          <w:sz w:val="32"/>
          <w:szCs w:val="32"/>
          <w:rtl/>
          <w:lang w:bidi="ar-EG"/>
        </w:rPr>
        <w:t xml:space="preserve">بالتطبيق علي </w:t>
      </w:r>
      <w:r w:rsidR="00C51193" w:rsidRPr="00435310">
        <w:rPr>
          <w:rFonts w:cs="Simplified Arabic" w:hint="cs"/>
          <w:b/>
          <w:bCs/>
          <w:sz w:val="32"/>
          <w:szCs w:val="32"/>
          <w:rtl/>
          <w:lang w:bidi="ar-EG"/>
        </w:rPr>
        <w:t xml:space="preserve">العاملين </w:t>
      </w:r>
      <w:r w:rsidR="00D65335" w:rsidRPr="00435310">
        <w:rPr>
          <w:rFonts w:cs="Simplified Arabic" w:hint="cs"/>
          <w:b/>
          <w:bCs/>
          <w:sz w:val="32"/>
          <w:szCs w:val="32"/>
          <w:rtl/>
          <w:lang w:bidi="ar-EG"/>
        </w:rPr>
        <w:t>بمحكمة</w:t>
      </w:r>
      <w:r w:rsidRPr="00435310">
        <w:rPr>
          <w:rFonts w:cs="Simplified Arabic" w:hint="cs"/>
          <w:b/>
          <w:bCs/>
          <w:sz w:val="32"/>
          <w:szCs w:val="32"/>
          <w:rtl/>
          <w:lang w:bidi="ar-EG"/>
        </w:rPr>
        <w:t xml:space="preserve"> الأ</w:t>
      </w:r>
      <w:r w:rsidR="00C51193" w:rsidRPr="00435310">
        <w:rPr>
          <w:rFonts w:cs="Simplified Arabic" w:hint="cs"/>
          <w:b/>
          <w:bCs/>
          <w:sz w:val="32"/>
          <w:szCs w:val="32"/>
          <w:rtl/>
          <w:lang w:bidi="ar-EG"/>
        </w:rPr>
        <w:t xml:space="preserve">سرة </w:t>
      </w:r>
      <w:r w:rsidR="005F5064" w:rsidRPr="00435310">
        <w:rPr>
          <w:rFonts w:cs="Simplified Arabic" w:hint="cs"/>
          <w:b/>
          <w:bCs/>
          <w:sz w:val="32"/>
          <w:szCs w:val="32"/>
          <w:rtl/>
          <w:lang w:bidi="ar-EG"/>
        </w:rPr>
        <w:t>ب</w:t>
      </w:r>
      <w:r w:rsidR="00C51193" w:rsidRPr="00435310">
        <w:rPr>
          <w:rFonts w:cs="Simplified Arabic" w:hint="cs"/>
          <w:b/>
          <w:bCs/>
          <w:sz w:val="32"/>
          <w:szCs w:val="32"/>
          <w:rtl/>
          <w:lang w:bidi="ar-EG"/>
        </w:rPr>
        <w:t>محافظة الجيزة</w:t>
      </w:r>
    </w:p>
    <w:p w:rsidR="00A961A0" w:rsidRPr="00435310" w:rsidRDefault="00A961A0" w:rsidP="00A961A0">
      <w:pPr>
        <w:jc w:val="center"/>
        <w:rPr>
          <w:rFonts w:asciiTheme="majorBidi" w:hAnsiTheme="majorBidi" w:cstheme="majorBidi"/>
          <w:b/>
          <w:bCs/>
          <w:i/>
          <w:iCs/>
          <w:sz w:val="32"/>
          <w:szCs w:val="32"/>
          <w:lang w:bidi="ar"/>
        </w:rPr>
      </w:pPr>
      <w:r w:rsidRPr="00435310">
        <w:rPr>
          <w:rFonts w:asciiTheme="majorBidi" w:hAnsiTheme="majorBidi" w:cstheme="majorBidi"/>
          <w:b/>
          <w:bCs/>
          <w:sz w:val="32"/>
          <w:szCs w:val="32"/>
          <w:lang w:val="en" w:bidi="ar"/>
        </w:rPr>
        <w:t>The impact of digital transformation on the level of service performance provided by application on family court workers in Giza Governorate</w:t>
      </w:r>
    </w:p>
    <w:p w:rsidR="00C51193" w:rsidRPr="00A961A0" w:rsidRDefault="00A961A0" w:rsidP="00A961A0">
      <w:pPr>
        <w:jc w:val="center"/>
        <w:rPr>
          <w:rFonts w:asciiTheme="majorBidi" w:hAnsiTheme="majorBidi" w:cstheme="majorBidi"/>
          <w:b/>
          <w:bCs/>
          <w:sz w:val="28"/>
          <w:szCs w:val="28"/>
          <w:rtl/>
          <w:lang w:bidi="ar-EG"/>
        </w:rPr>
      </w:pPr>
      <w:r w:rsidRPr="00A961A0">
        <w:rPr>
          <w:rFonts w:asciiTheme="majorBidi" w:hAnsiTheme="majorBidi" w:cstheme="majorBidi"/>
          <w:b/>
          <w:bCs/>
          <w:sz w:val="28"/>
          <w:szCs w:val="28"/>
          <w:lang w:bidi="ar"/>
        </w:rPr>
        <w:br/>
      </w:r>
    </w:p>
    <w:p w:rsidR="00C51193" w:rsidRPr="00435310" w:rsidRDefault="00DF1078" w:rsidP="00C51193">
      <w:pPr>
        <w:jc w:val="center"/>
        <w:rPr>
          <w:rFonts w:ascii="Simplified Arabic" w:hAnsi="Simplified Arabic" w:cs="Simplified Arabic"/>
          <w:b/>
          <w:bCs/>
          <w:sz w:val="28"/>
          <w:szCs w:val="28"/>
          <w:rtl/>
          <w:lang w:val="en" w:bidi="ar-EG"/>
        </w:rPr>
      </w:pPr>
      <w:r w:rsidRPr="00435310">
        <w:rPr>
          <w:rFonts w:ascii="Simplified Arabic" w:hAnsi="Simplified Arabic" w:cs="Simplified Arabic"/>
          <w:b/>
          <w:bCs/>
          <w:sz w:val="28"/>
          <w:szCs w:val="28"/>
          <w:rtl/>
          <w:lang w:val="en" w:bidi="ar-EG"/>
        </w:rPr>
        <w:t>اعداد</w:t>
      </w:r>
    </w:p>
    <w:p w:rsidR="00DF1078" w:rsidRPr="00435310" w:rsidRDefault="00DF1078" w:rsidP="00C51193">
      <w:pPr>
        <w:jc w:val="center"/>
        <w:rPr>
          <w:rFonts w:ascii="Simplified Arabic" w:hAnsi="Simplified Arabic" w:cs="Simplified Arabic"/>
          <w:b/>
          <w:bCs/>
          <w:sz w:val="28"/>
          <w:szCs w:val="28"/>
          <w:rtl/>
          <w:lang w:val="en" w:bidi="ar-EG"/>
        </w:rPr>
      </w:pPr>
      <w:r w:rsidRPr="00435310">
        <w:rPr>
          <w:rFonts w:ascii="Simplified Arabic" w:hAnsi="Simplified Arabic" w:cs="Simplified Arabic"/>
          <w:b/>
          <w:bCs/>
          <w:sz w:val="28"/>
          <w:szCs w:val="28"/>
          <w:rtl/>
          <w:lang w:val="en" w:bidi="ar-EG"/>
        </w:rPr>
        <w:t>سيد ابوالعلا سيد ابوالعلا</w:t>
      </w:r>
    </w:p>
    <w:p w:rsidR="00DF1078" w:rsidRPr="00435310" w:rsidRDefault="00DF1078" w:rsidP="00C51193">
      <w:pPr>
        <w:jc w:val="center"/>
        <w:rPr>
          <w:rFonts w:ascii="Simplified Arabic" w:hAnsi="Simplified Arabic" w:cs="Simplified Arabic"/>
          <w:b/>
          <w:bCs/>
          <w:sz w:val="28"/>
          <w:szCs w:val="28"/>
          <w:rtl/>
          <w:lang w:val="en" w:bidi="ar-EG"/>
        </w:rPr>
      </w:pPr>
      <w:r w:rsidRPr="00435310">
        <w:rPr>
          <w:rFonts w:ascii="Simplified Arabic" w:hAnsi="Simplified Arabic" w:cs="Simplified Arabic"/>
          <w:b/>
          <w:bCs/>
          <w:sz w:val="28"/>
          <w:szCs w:val="28"/>
          <w:rtl/>
          <w:lang w:val="en" w:bidi="ar-EG"/>
        </w:rPr>
        <w:t>اشراف</w:t>
      </w:r>
    </w:p>
    <w:p w:rsidR="00DF1078" w:rsidRPr="00925569" w:rsidRDefault="00DF1078" w:rsidP="00C51193">
      <w:pPr>
        <w:jc w:val="center"/>
        <w:rPr>
          <w:b/>
          <w:bCs/>
          <w:sz w:val="28"/>
          <w:szCs w:val="28"/>
          <w:rtl/>
          <w:lang w:val="en" w:bidi="ar-EG"/>
        </w:rPr>
      </w:pPr>
      <w:r w:rsidRPr="00435310">
        <w:rPr>
          <w:rFonts w:ascii="Simplified Arabic" w:hAnsi="Simplified Arabic" w:cs="Simplified Arabic"/>
          <w:b/>
          <w:bCs/>
          <w:sz w:val="28"/>
          <w:szCs w:val="28"/>
          <w:rtl/>
          <w:lang w:val="en" w:bidi="ar-EG"/>
        </w:rPr>
        <w:t>د.</w:t>
      </w:r>
      <w:r w:rsidR="008E3305">
        <w:rPr>
          <w:rFonts w:ascii="Simplified Arabic" w:hAnsi="Simplified Arabic" w:cs="Simplified Arabic"/>
          <w:b/>
          <w:bCs/>
          <w:sz w:val="28"/>
          <w:szCs w:val="28"/>
          <w:lang w:val="en" w:bidi="ar-EG"/>
        </w:rPr>
        <w:t xml:space="preserve"> </w:t>
      </w:r>
      <w:r w:rsidRPr="00435310">
        <w:rPr>
          <w:rFonts w:ascii="Simplified Arabic" w:hAnsi="Simplified Arabic" w:cs="Simplified Arabic"/>
          <w:b/>
          <w:bCs/>
          <w:sz w:val="28"/>
          <w:szCs w:val="28"/>
          <w:rtl/>
          <w:lang w:val="en" w:bidi="ar-EG"/>
        </w:rPr>
        <w:t>عصام الجوهري</w:t>
      </w:r>
    </w:p>
    <w:p w:rsidR="00DF1078" w:rsidRPr="00925569" w:rsidRDefault="00DF1078" w:rsidP="00C51193">
      <w:pPr>
        <w:jc w:val="center"/>
        <w:rPr>
          <w:b/>
          <w:bCs/>
          <w:sz w:val="28"/>
          <w:szCs w:val="28"/>
          <w:rtl/>
          <w:lang w:val="en" w:bidi="ar-EG"/>
        </w:rPr>
      </w:pPr>
    </w:p>
    <w:p w:rsidR="00C51193" w:rsidRPr="00435310" w:rsidRDefault="00C51193" w:rsidP="00435310">
      <w:pPr>
        <w:rPr>
          <w:rFonts w:ascii="Simplified Arabic" w:hAnsi="Simplified Arabic" w:cs="Simplified Arabic"/>
          <w:b/>
          <w:bCs/>
          <w:sz w:val="28"/>
          <w:szCs w:val="28"/>
          <w:rtl/>
          <w:lang w:val="en" w:bidi="ar-EG"/>
        </w:rPr>
      </w:pPr>
    </w:p>
    <w:p w:rsidR="00DF1078" w:rsidRPr="00435310" w:rsidRDefault="008E3305" w:rsidP="00C51193">
      <w:pPr>
        <w:jc w:val="center"/>
        <w:rPr>
          <w:rFonts w:ascii="Simplified Arabic" w:hAnsi="Simplified Arabic" w:cs="Simplified Arabic"/>
          <w:b/>
          <w:bCs/>
          <w:sz w:val="28"/>
          <w:szCs w:val="28"/>
          <w:rtl/>
          <w:lang w:val="en" w:bidi="ar-EG"/>
        </w:rPr>
      </w:pPr>
      <w:r>
        <w:rPr>
          <w:rFonts w:ascii="Simplified Arabic" w:hAnsi="Simplified Arabic" w:cs="Simplified Arabic"/>
          <w:b/>
          <w:bCs/>
          <w:sz w:val="28"/>
          <w:szCs w:val="28"/>
          <w:rtl/>
          <w:lang w:val="en" w:bidi="ar-EG"/>
        </w:rPr>
        <w:t>ل</w:t>
      </w:r>
      <w:r>
        <w:rPr>
          <w:rFonts w:ascii="Simplified Arabic" w:hAnsi="Simplified Arabic" w:cs="Simplified Arabic" w:hint="cs"/>
          <w:b/>
          <w:bCs/>
          <w:sz w:val="28"/>
          <w:szCs w:val="28"/>
          <w:rtl/>
          <w:lang w:val="en" w:bidi="ar-EG"/>
        </w:rPr>
        <w:t>ا</w:t>
      </w:r>
      <w:r w:rsidR="00DF1078" w:rsidRPr="00435310">
        <w:rPr>
          <w:rFonts w:ascii="Simplified Arabic" w:hAnsi="Simplified Arabic" w:cs="Simplified Arabic"/>
          <w:b/>
          <w:bCs/>
          <w:sz w:val="28"/>
          <w:szCs w:val="28"/>
          <w:rtl/>
          <w:lang w:val="en" w:bidi="ar-EG"/>
        </w:rPr>
        <w:t>ستكمال متطلبات</w:t>
      </w:r>
    </w:p>
    <w:p w:rsidR="00C51193" w:rsidRPr="00435310" w:rsidRDefault="00DF1078" w:rsidP="00C51193">
      <w:pPr>
        <w:jc w:val="center"/>
        <w:rPr>
          <w:rFonts w:ascii="Simplified Arabic" w:hAnsi="Simplified Arabic" w:cs="Simplified Arabic"/>
          <w:b/>
          <w:bCs/>
          <w:sz w:val="28"/>
          <w:szCs w:val="28"/>
          <w:rtl/>
          <w:lang w:val="en" w:bidi="ar-EG"/>
        </w:rPr>
      </w:pPr>
      <w:r w:rsidRPr="00435310">
        <w:rPr>
          <w:rFonts w:ascii="Simplified Arabic" w:hAnsi="Simplified Arabic" w:cs="Simplified Arabic"/>
          <w:b/>
          <w:bCs/>
          <w:sz w:val="28"/>
          <w:szCs w:val="28"/>
          <w:rtl/>
          <w:lang w:val="en" w:bidi="ar-EG"/>
        </w:rPr>
        <w:t xml:space="preserve"> الحصول علي الماجستير المهني</w:t>
      </w:r>
      <w:r w:rsidR="008E3305">
        <w:rPr>
          <w:rFonts w:ascii="Simplified Arabic" w:hAnsi="Simplified Arabic" w:cs="Simplified Arabic" w:hint="cs"/>
          <w:b/>
          <w:bCs/>
          <w:sz w:val="28"/>
          <w:szCs w:val="28"/>
          <w:rtl/>
          <w:lang w:val="en" w:bidi="ar-EG"/>
        </w:rPr>
        <w:t xml:space="preserve"> </w:t>
      </w:r>
      <w:r w:rsidRPr="00435310">
        <w:rPr>
          <w:rFonts w:ascii="Simplified Arabic" w:hAnsi="Simplified Arabic" w:cs="Simplified Arabic"/>
          <w:b/>
          <w:bCs/>
          <w:sz w:val="28"/>
          <w:szCs w:val="28"/>
          <w:rtl/>
          <w:lang w:val="en" w:bidi="ar-EG"/>
        </w:rPr>
        <w:t>"التخطيط للتنمية المستدامة"</w:t>
      </w:r>
    </w:p>
    <w:p w:rsidR="00C51193" w:rsidRPr="00925569" w:rsidRDefault="00C51193" w:rsidP="00C51193">
      <w:pPr>
        <w:jc w:val="center"/>
        <w:rPr>
          <w:b/>
          <w:bCs/>
          <w:sz w:val="28"/>
          <w:szCs w:val="28"/>
          <w:rtl/>
          <w:lang w:val="en" w:bidi="ar-EG"/>
        </w:rPr>
      </w:pPr>
    </w:p>
    <w:p w:rsidR="00C51193" w:rsidRPr="00925569" w:rsidRDefault="00C51193" w:rsidP="00C51193">
      <w:pPr>
        <w:jc w:val="center"/>
        <w:rPr>
          <w:b/>
          <w:bCs/>
          <w:sz w:val="28"/>
          <w:szCs w:val="28"/>
          <w:rtl/>
          <w:lang w:val="en" w:bidi="ar-EG"/>
        </w:rPr>
      </w:pPr>
    </w:p>
    <w:p w:rsidR="00DF1078" w:rsidRPr="00925569" w:rsidRDefault="00DF1078" w:rsidP="00435310">
      <w:pPr>
        <w:rPr>
          <w:b/>
          <w:bCs/>
          <w:sz w:val="28"/>
          <w:szCs w:val="28"/>
          <w:rtl/>
          <w:lang w:val="en" w:bidi="ar-EG"/>
        </w:rPr>
      </w:pPr>
    </w:p>
    <w:p w:rsidR="00C065E3" w:rsidRPr="00435310" w:rsidRDefault="00DF1078" w:rsidP="00C065E3">
      <w:pPr>
        <w:jc w:val="center"/>
        <w:rPr>
          <w:rFonts w:ascii="Simplified Arabic" w:hAnsi="Simplified Arabic" w:cs="Simplified Arabic"/>
          <w:b/>
          <w:bCs/>
          <w:sz w:val="28"/>
          <w:szCs w:val="28"/>
          <w:rtl/>
          <w:lang w:val="en" w:bidi="ar-EG"/>
        </w:rPr>
        <w:sectPr w:rsidR="00C065E3" w:rsidRPr="00435310" w:rsidSect="00C065E3">
          <w:footerReference w:type="default" r:id="rId9"/>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titlePg/>
          <w:bidi/>
          <w:rtlGutter/>
          <w:docGrid w:linePitch="360"/>
        </w:sectPr>
      </w:pPr>
      <w:r w:rsidRPr="00435310">
        <w:rPr>
          <w:rFonts w:ascii="Simplified Arabic" w:hAnsi="Simplified Arabic" w:cs="Simplified Arabic"/>
          <w:b/>
          <w:bCs/>
          <w:sz w:val="28"/>
          <w:szCs w:val="28"/>
          <w:rtl/>
          <w:lang w:val="en" w:bidi="ar-EG"/>
        </w:rPr>
        <w:t>عام 2022</w:t>
      </w:r>
    </w:p>
    <w:p w:rsidR="003908E6" w:rsidRPr="00667114" w:rsidRDefault="003908E6" w:rsidP="003908E6">
      <w:pPr>
        <w:rPr>
          <w:rFonts w:asciiTheme="minorBidi" w:hAnsiTheme="minorBidi" w:cs="Simplified Arabic"/>
          <w:b/>
          <w:bCs/>
          <w:sz w:val="28"/>
          <w:szCs w:val="28"/>
          <w:u w:val="single"/>
          <w:rtl/>
          <w:lang w:bidi="ar-EG"/>
        </w:rPr>
      </w:pPr>
      <w:r w:rsidRPr="00667114">
        <w:rPr>
          <w:rFonts w:asciiTheme="minorBidi" w:hAnsiTheme="minorBidi" w:cs="Simplified Arabic" w:hint="cs"/>
          <w:b/>
          <w:bCs/>
          <w:sz w:val="28"/>
          <w:szCs w:val="28"/>
          <w:u w:val="single"/>
          <w:rtl/>
          <w:lang w:bidi="ar-EG"/>
        </w:rPr>
        <w:lastRenderedPageBreak/>
        <w:t>ملخص الدراسة</w:t>
      </w:r>
      <w:r w:rsidR="00435310">
        <w:rPr>
          <w:rFonts w:asciiTheme="minorBidi" w:hAnsiTheme="minorBidi" w:cs="Simplified Arabic"/>
          <w:b/>
          <w:bCs/>
          <w:sz w:val="28"/>
          <w:szCs w:val="28"/>
          <w:u w:val="single"/>
          <w:lang w:bidi="ar-EG"/>
        </w:rPr>
        <w:t>:</w:t>
      </w:r>
    </w:p>
    <w:p w:rsidR="003908E6" w:rsidRDefault="008E3305" w:rsidP="008E3305">
      <w:pPr>
        <w:jc w:val="both"/>
        <w:rPr>
          <w:rFonts w:asciiTheme="minorBidi" w:hAnsiTheme="minorBidi" w:cs="Simplified Arabic"/>
          <w:sz w:val="24"/>
          <w:szCs w:val="24"/>
          <w:lang w:bidi="ar-EG"/>
        </w:rPr>
      </w:pPr>
      <w:r w:rsidRPr="008E3305">
        <w:rPr>
          <w:rFonts w:asciiTheme="minorBidi" w:hAnsiTheme="minorBidi" w:cs="Simplified Arabic"/>
          <w:sz w:val="24"/>
          <w:szCs w:val="24"/>
          <w:rtl/>
          <w:lang w:bidi="ar-EG"/>
        </w:rPr>
        <w:t>هدفت الدراسة إلي التعرف علي واقع التحول الرقمي في المؤسسات الحكومية ومدي أثر أبعاد التحول ا</w:t>
      </w:r>
      <w:r>
        <w:rPr>
          <w:rFonts w:asciiTheme="minorBidi" w:hAnsiTheme="minorBidi" w:cs="Simplified Arabic"/>
          <w:sz w:val="24"/>
          <w:szCs w:val="24"/>
          <w:rtl/>
          <w:lang w:bidi="ar-EG"/>
        </w:rPr>
        <w:t>لرقمي المتمثلة في (الاستراتيجية</w:t>
      </w:r>
      <w:r>
        <w:rPr>
          <w:rFonts w:asciiTheme="minorBidi" w:hAnsiTheme="minorBidi" w:cs="Simplified Arabic" w:hint="cs"/>
          <w:sz w:val="24"/>
          <w:szCs w:val="24"/>
          <w:rtl/>
          <w:lang w:bidi="ar-EG"/>
        </w:rPr>
        <w:t>،</w:t>
      </w:r>
      <w:r>
        <w:rPr>
          <w:rFonts w:asciiTheme="minorBidi" w:hAnsiTheme="minorBidi" w:cs="Simplified Arabic"/>
          <w:sz w:val="24"/>
          <w:szCs w:val="24"/>
          <w:rtl/>
          <w:lang w:bidi="ar-EG"/>
        </w:rPr>
        <w:t xml:space="preserve"> الثقافة التنظيمية</w:t>
      </w:r>
      <w:r>
        <w:rPr>
          <w:rFonts w:asciiTheme="minorBidi" w:hAnsiTheme="minorBidi" w:cs="Simplified Arabic" w:hint="cs"/>
          <w:sz w:val="24"/>
          <w:szCs w:val="24"/>
          <w:rtl/>
          <w:lang w:bidi="ar-EG"/>
        </w:rPr>
        <w:t>،</w:t>
      </w:r>
      <w:r>
        <w:rPr>
          <w:rFonts w:asciiTheme="minorBidi" w:hAnsiTheme="minorBidi" w:cs="Simplified Arabic"/>
          <w:sz w:val="24"/>
          <w:szCs w:val="24"/>
          <w:rtl/>
          <w:lang w:bidi="ar-EG"/>
        </w:rPr>
        <w:t xml:space="preserve"> الاجهزة والتكنولوجيا المستخدمة</w:t>
      </w:r>
      <w:r>
        <w:rPr>
          <w:rFonts w:asciiTheme="minorBidi" w:hAnsiTheme="minorBidi" w:cs="Simplified Arabic" w:hint="cs"/>
          <w:sz w:val="24"/>
          <w:szCs w:val="24"/>
          <w:rtl/>
          <w:lang w:bidi="ar-EG"/>
        </w:rPr>
        <w:t>،</w:t>
      </w:r>
      <w:r w:rsidRPr="008E3305">
        <w:rPr>
          <w:rFonts w:asciiTheme="minorBidi" w:hAnsiTheme="minorBidi" w:cs="Simplified Arabic"/>
          <w:sz w:val="24"/>
          <w:szCs w:val="24"/>
          <w:rtl/>
          <w:lang w:bidi="ar-EG"/>
        </w:rPr>
        <w:t xml:space="preserve"> الموارد البشرية) علي تحسين مستوي أداء الخدمات المقدمة بمحكمة الأسرة بالجيزة من وجهة نظر العاملين، وقد أعتمد الباحث في تناول الدراسة وعرضها علي المنهج الوصفي لتناول الجانب النظري، والمنهج التحليلي في تناول الجانب التطبيقي للدراسة، وذلك بتحليل النتائج و</w:t>
      </w:r>
      <w:r>
        <w:rPr>
          <w:rFonts w:asciiTheme="minorBidi" w:hAnsiTheme="minorBidi" w:cs="Simplified Arabic"/>
          <w:sz w:val="24"/>
          <w:szCs w:val="24"/>
          <w:rtl/>
          <w:lang w:bidi="ar-EG"/>
        </w:rPr>
        <w:t>اختبار الفرضيات باستخد</w:t>
      </w:r>
      <w:r>
        <w:rPr>
          <w:rFonts w:asciiTheme="minorBidi" w:hAnsiTheme="minorBidi" w:cs="Simplified Arabic" w:hint="cs"/>
          <w:sz w:val="24"/>
          <w:szCs w:val="24"/>
          <w:rtl/>
          <w:lang w:bidi="ar-EG"/>
        </w:rPr>
        <w:t xml:space="preserve">ام برنامج </w:t>
      </w:r>
      <w:r w:rsidRPr="008E3305">
        <w:rPr>
          <w:rFonts w:asciiTheme="majorBidi" w:hAnsiTheme="majorBidi" w:cstheme="majorBidi"/>
          <w:sz w:val="24"/>
          <w:szCs w:val="24"/>
          <w:lang w:bidi="ar-EG"/>
        </w:rPr>
        <w:t>SPSS</w:t>
      </w:r>
      <w:r>
        <w:rPr>
          <w:rFonts w:asciiTheme="minorBidi" w:hAnsiTheme="minorBidi" w:cs="Simplified Arabic" w:hint="cs"/>
          <w:sz w:val="24"/>
          <w:szCs w:val="24"/>
          <w:rtl/>
          <w:lang w:bidi="ar-EG"/>
        </w:rPr>
        <w:t xml:space="preserve">، </w:t>
      </w:r>
      <w:r w:rsidRPr="008E3305">
        <w:rPr>
          <w:rFonts w:asciiTheme="minorBidi" w:hAnsiTheme="minorBidi" w:cs="Simplified Arabic"/>
          <w:sz w:val="24"/>
          <w:szCs w:val="24"/>
          <w:rtl/>
          <w:lang w:bidi="ar-EG"/>
        </w:rPr>
        <w:t xml:space="preserve">كما استخدمت الدراسة استمارة الاستبيان لجمع البيانات، وتكون مجتمع الدراسة من 232  وهم العاملين بمحكمة الاسرة بالجيزة، </w:t>
      </w:r>
      <w:r w:rsidR="00151AB9">
        <w:rPr>
          <w:rFonts w:asciiTheme="minorBidi" w:hAnsiTheme="minorBidi" w:cs="Simplified Arabic"/>
          <w:sz w:val="24"/>
          <w:szCs w:val="24"/>
          <w:rtl/>
          <w:lang w:bidi="ar-EG"/>
        </w:rPr>
        <w:t>وتم اختيار عينة وهم الموظف</w:t>
      </w:r>
      <w:r w:rsidR="00151AB9">
        <w:rPr>
          <w:rFonts w:asciiTheme="minorBidi" w:hAnsiTheme="minorBidi" w:cs="Simplified Arabic" w:hint="cs"/>
          <w:sz w:val="24"/>
          <w:szCs w:val="24"/>
          <w:rtl/>
          <w:lang w:bidi="ar-EG"/>
        </w:rPr>
        <w:t>ي</w:t>
      </w:r>
      <w:r w:rsidRPr="008E3305">
        <w:rPr>
          <w:rFonts w:asciiTheme="minorBidi" w:hAnsiTheme="minorBidi" w:cs="Simplified Arabic"/>
          <w:sz w:val="24"/>
          <w:szCs w:val="24"/>
          <w:rtl/>
          <w:lang w:bidi="ar-EG"/>
        </w:rPr>
        <w:t>ن الذي</w:t>
      </w:r>
      <w:r w:rsidR="00151AB9">
        <w:rPr>
          <w:rFonts w:asciiTheme="minorBidi" w:hAnsiTheme="minorBidi" w:cs="Simplified Arabic" w:hint="cs"/>
          <w:sz w:val="24"/>
          <w:szCs w:val="24"/>
          <w:rtl/>
          <w:lang w:bidi="ar-EG"/>
        </w:rPr>
        <w:t>ن</w:t>
      </w:r>
      <w:r w:rsidRPr="008E3305">
        <w:rPr>
          <w:rFonts w:asciiTheme="minorBidi" w:hAnsiTheme="minorBidi" w:cs="Simplified Arabic"/>
          <w:sz w:val="24"/>
          <w:szCs w:val="24"/>
          <w:rtl/>
          <w:lang w:bidi="ar-EG"/>
        </w:rPr>
        <w:t xml:space="preserve"> يرتبط عملهم بالحاسب الالي او يمكن أن يتحول عملهم إلي الحاسب الالي، وبلغ عددهم 137 موظف وموظفه، وتم تجميع عدد 108 استمارة فقط صالحة للتحليل الاحصائي. وقد توصلت الدراسة إلى مجموعة من النتائج أهمها أن التحول الرقمي أصبح وجوده ضروري في جميع المؤسسات الحكومية ولاسيما محكمة الأسرة بالجيزة، كما تبين وجود علاقة طردية قوية بين التحول الرقمي ومستوي أداء الخدمات المقدمة داخل محكمة الاسرة بالجيزة، كما أوصت الدراسة في نهايتها بضرورة الاهتمام بالبنية التحتية الالكترونية ومتابعة وتطوير عملية التحول الرقمي داخل المحكمة، وتدريب العاملين بالشكل المناسب للوصول إلى القدرة على تقديم أفضل مستوي لأداء الخدمات بالمحكمة.</w:t>
      </w:r>
    </w:p>
    <w:p w:rsidR="003908E6" w:rsidRPr="00667114" w:rsidRDefault="003908E6" w:rsidP="003908E6">
      <w:pPr>
        <w:jc w:val="both"/>
        <w:rPr>
          <w:rFonts w:asciiTheme="minorBidi" w:hAnsiTheme="minorBidi" w:cs="Simplified Arabic"/>
          <w:b/>
          <w:bCs/>
          <w:sz w:val="28"/>
          <w:szCs w:val="28"/>
          <w:u w:val="single"/>
          <w:lang w:bidi="ar-EG"/>
        </w:rPr>
      </w:pPr>
      <w:r w:rsidRPr="00667114">
        <w:rPr>
          <w:rFonts w:asciiTheme="minorBidi" w:hAnsiTheme="minorBidi" w:cs="Simplified Arabic" w:hint="cs"/>
          <w:b/>
          <w:bCs/>
          <w:sz w:val="28"/>
          <w:szCs w:val="28"/>
          <w:u w:val="single"/>
          <w:rtl/>
          <w:lang w:bidi="ar-EG"/>
        </w:rPr>
        <w:t>الكلمات المفتاحية</w:t>
      </w:r>
      <w:r>
        <w:rPr>
          <w:rFonts w:asciiTheme="minorBidi" w:hAnsiTheme="minorBidi" w:cs="Simplified Arabic" w:hint="cs"/>
          <w:b/>
          <w:bCs/>
          <w:sz w:val="28"/>
          <w:szCs w:val="28"/>
          <w:u w:val="single"/>
          <w:rtl/>
          <w:lang w:bidi="ar-EG"/>
        </w:rPr>
        <w:t>:</w:t>
      </w:r>
    </w:p>
    <w:p w:rsidR="003908E6" w:rsidRPr="005E6C78" w:rsidRDefault="005E6C78" w:rsidP="00C51193">
      <w:pPr>
        <w:rPr>
          <w:rFonts w:cs="Simplified Arabic"/>
          <w:sz w:val="24"/>
          <w:szCs w:val="24"/>
          <w:rtl/>
          <w:lang w:bidi="ar-EG"/>
        </w:rPr>
      </w:pPr>
      <w:r w:rsidRPr="005E6C78">
        <w:rPr>
          <w:rFonts w:cs="Simplified Arabic" w:hint="cs"/>
          <w:sz w:val="24"/>
          <w:szCs w:val="24"/>
          <w:rtl/>
          <w:lang w:bidi="ar-EG"/>
        </w:rPr>
        <w:t>التحول الرقمي</w:t>
      </w:r>
      <w:r w:rsidR="001B63F5">
        <w:rPr>
          <w:rFonts w:cs="Simplified Arabic" w:hint="cs"/>
          <w:sz w:val="24"/>
          <w:szCs w:val="24"/>
          <w:rtl/>
          <w:lang w:bidi="ar-EG"/>
        </w:rPr>
        <w:t>،</w:t>
      </w:r>
      <w:r w:rsidR="00242F69">
        <w:rPr>
          <w:rFonts w:cs="Simplified Arabic" w:hint="cs"/>
          <w:sz w:val="24"/>
          <w:szCs w:val="24"/>
          <w:rtl/>
          <w:lang w:bidi="ar-EG"/>
        </w:rPr>
        <w:t xml:space="preserve"> الحكومة الالكترونية، مستوي أ</w:t>
      </w:r>
      <w:r w:rsidRPr="005E6C78">
        <w:rPr>
          <w:rFonts w:cs="Simplified Arabic" w:hint="cs"/>
          <w:sz w:val="24"/>
          <w:szCs w:val="24"/>
          <w:rtl/>
          <w:lang w:bidi="ar-EG"/>
        </w:rPr>
        <w:t>داء الخدمة</w:t>
      </w:r>
      <w:r w:rsidR="001B63F5">
        <w:rPr>
          <w:rFonts w:cs="Simplified Arabic"/>
          <w:sz w:val="24"/>
          <w:szCs w:val="24"/>
          <w:lang w:bidi="ar-EG"/>
        </w:rPr>
        <w:t>.</w:t>
      </w:r>
    </w:p>
    <w:p w:rsidR="003908E6" w:rsidRPr="00142622" w:rsidRDefault="005E6C78" w:rsidP="005E6C78">
      <w:pPr>
        <w:bidi w:val="0"/>
        <w:rPr>
          <w:rFonts w:asciiTheme="majorBidi" w:hAnsiTheme="majorBidi" w:cstheme="majorBidi"/>
          <w:b/>
          <w:bCs/>
          <w:sz w:val="28"/>
          <w:szCs w:val="28"/>
          <w:lang w:bidi="ar-EG"/>
        </w:rPr>
      </w:pPr>
      <w:r w:rsidRPr="00142622">
        <w:rPr>
          <w:rFonts w:asciiTheme="majorBidi" w:hAnsiTheme="majorBidi" w:cstheme="majorBidi"/>
          <w:b/>
          <w:bCs/>
          <w:sz w:val="28"/>
          <w:szCs w:val="28"/>
          <w:lang w:bidi="ar-EG"/>
        </w:rPr>
        <w:t>Abstract:</w:t>
      </w:r>
    </w:p>
    <w:p w:rsidR="003908E6" w:rsidRDefault="00813AD2" w:rsidP="00813AD2">
      <w:pPr>
        <w:bidi w:val="0"/>
        <w:rPr>
          <w:rFonts w:asciiTheme="majorBidi" w:hAnsiTheme="majorBidi" w:cstheme="majorBidi"/>
          <w:sz w:val="24"/>
          <w:szCs w:val="24"/>
          <w:lang w:bidi="ar-EG"/>
        </w:rPr>
      </w:pPr>
      <w:r w:rsidRPr="00142622">
        <w:rPr>
          <w:rFonts w:asciiTheme="majorBidi" w:hAnsiTheme="majorBidi" w:cstheme="majorBidi"/>
          <w:sz w:val="24"/>
          <w:szCs w:val="24"/>
          <w:lang w:bidi="ar-EG"/>
        </w:rPr>
        <w:t xml:space="preserve">The study aimed to identify the reality of digital transformation in government institutions and the extent of the impact of the dimensions of digital transformation represented in (strategy, organizational culture, devices and technology used, human resources) on improving the level of performance of services provided at the Family Court in Giza from the point of view of workers. The study and its presentation on the descriptive approach to deal with the theoretical aspect, and the analytical approach in dealing with the applied aspect of the study, by analyzing the results and testing hypotheses using the SPSS program, the study also used a questionnaire form to collect data, and the study population consisted of 232 who are employees of the Family Court in Giza. Valid for statistical analysis. The study reached a set of results, the most important of which is that digital transformation has become a necessary presence in all government institutions, especially the Family Court in Giza. It was also found that there is a strong direct relationship between digital transformation and the level of performance of services provided within the Family Court in </w:t>
      </w:r>
      <w:r w:rsidR="00142622" w:rsidRPr="00142622">
        <w:rPr>
          <w:rFonts w:asciiTheme="majorBidi" w:hAnsiTheme="majorBidi" w:cstheme="majorBidi"/>
          <w:sz w:val="24"/>
          <w:szCs w:val="24"/>
          <w:lang w:bidi="ar-EG"/>
        </w:rPr>
        <w:t>Giza, at</w:t>
      </w:r>
      <w:r w:rsidRPr="00142622">
        <w:rPr>
          <w:rFonts w:asciiTheme="majorBidi" w:hAnsiTheme="majorBidi" w:cstheme="majorBidi"/>
          <w:sz w:val="24"/>
          <w:szCs w:val="24"/>
          <w:lang w:bidi="ar-EG"/>
        </w:rPr>
        <w:t xml:space="preserve"> the end of the study, the study recommended the need to pay attention to the electronic infrastructure, follow up and develop the digital transformation process within the court, and train workers in an appropriate manner to reach the ability to provide the best level of service performance in the court.</w:t>
      </w:r>
    </w:p>
    <w:p w:rsidR="007231D6" w:rsidRPr="007231D6" w:rsidRDefault="007231D6" w:rsidP="007231D6">
      <w:pPr>
        <w:bidi w:val="0"/>
        <w:rPr>
          <w:rFonts w:asciiTheme="majorBidi" w:hAnsiTheme="majorBidi" w:cstheme="majorBidi"/>
          <w:b/>
          <w:bCs/>
          <w:sz w:val="28"/>
          <w:szCs w:val="28"/>
          <w:rtl/>
          <w:lang w:bidi="ar-EG"/>
        </w:rPr>
      </w:pPr>
      <w:r w:rsidRPr="007231D6">
        <w:rPr>
          <w:rFonts w:asciiTheme="majorBidi" w:hAnsiTheme="majorBidi" w:cstheme="majorBidi"/>
          <w:b/>
          <w:bCs/>
          <w:sz w:val="28"/>
          <w:szCs w:val="28"/>
          <w:lang w:bidi="ar-EG"/>
        </w:rPr>
        <w:t>Key Words</w:t>
      </w:r>
    </w:p>
    <w:p w:rsidR="003908E6" w:rsidRDefault="007231D6" w:rsidP="007231D6">
      <w:pPr>
        <w:bidi w:val="0"/>
        <w:rPr>
          <w:rFonts w:cs="Simplified Arabic"/>
          <w:b/>
          <w:bCs/>
          <w:sz w:val="28"/>
          <w:szCs w:val="28"/>
          <w:rtl/>
          <w:lang w:bidi="ar-EG"/>
        </w:rPr>
      </w:pPr>
      <w:r>
        <w:rPr>
          <w:rFonts w:asciiTheme="majorBidi" w:eastAsia="Times New Roman" w:hAnsiTheme="majorBidi" w:cstheme="majorBidi"/>
          <w:sz w:val="24"/>
          <w:szCs w:val="24"/>
          <w:lang w:val="en"/>
        </w:rPr>
        <w:t xml:space="preserve">Digital </w:t>
      </w:r>
      <w:r w:rsidRPr="000921B2">
        <w:rPr>
          <w:rFonts w:asciiTheme="majorBidi" w:eastAsia="Times New Roman" w:hAnsiTheme="majorBidi" w:cstheme="majorBidi"/>
          <w:sz w:val="24"/>
          <w:szCs w:val="24"/>
          <w:lang w:val="en"/>
        </w:rPr>
        <w:t>transformation, e-government, service performance</w:t>
      </w:r>
      <w:r>
        <w:rPr>
          <w:rFonts w:asciiTheme="majorBidi" w:eastAsia="Times New Roman" w:hAnsiTheme="majorBidi" w:cstheme="majorBidi"/>
          <w:sz w:val="24"/>
          <w:szCs w:val="24"/>
          <w:lang w:val="en"/>
        </w:rPr>
        <w:t xml:space="preserve"> level.</w:t>
      </w:r>
    </w:p>
    <w:p w:rsidR="00C51193" w:rsidRPr="00925569" w:rsidRDefault="00C51193" w:rsidP="00C51193">
      <w:pPr>
        <w:rPr>
          <w:rFonts w:cs="Simplified Arabic"/>
          <w:b/>
          <w:bCs/>
          <w:sz w:val="28"/>
          <w:szCs w:val="28"/>
          <w:rtl/>
          <w:lang w:bidi="ar-EG"/>
        </w:rPr>
      </w:pPr>
      <w:r w:rsidRPr="00925569">
        <w:rPr>
          <w:rFonts w:cs="Simplified Arabic" w:hint="cs"/>
          <w:b/>
          <w:bCs/>
          <w:sz w:val="28"/>
          <w:szCs w:val="28"/>
          <w:rtl/>
          <w:lang w:bidi="ar-EG"/>
        </w:rPr>
        <w:lastRenderedPageBreak/>
        <w:t>مقدمة:</w:t>
      </w:r>
    </w:p>
    <w:p w:rsidR="008E3305" w:rsidRPr="00925569" w:rsidRDefault="008E3305" w:rsidP="008E3305">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أصبح</w:t>
      </w:r>
      <w:r w:rsidRPr="00925569">
        <w:rPr>
          <w:rFonts w:asciiTheme="minorBidi" w:hAnsiTheme="minorBidi" w:cs="Simplified Arabic"/>
          <w:sz w:val="24"/>
          <w:szCs w:val="24"/>
          <w:rtl/>
          <w:lang w:bidi="ar-EG"/>
        </w:rPr>
        <w:t xml:space="preserve"> التحول الرقمي ضروري بالنسبة للمؤسسات </w:t>
      </w:r>
      <w:r w:rsidRPr="00925569">
        <w:rPr>
          <w:rFonts w:asciiTheme="minorBidi" w:hAnsiTheme="minorBidi" w:cs="Simplified Arabic" w:hint="cs"/>
          <w:sz w:val="24"/>
          <w:szCs w:val="24"/>
          <w:rtl/>
          <w:lang w:bidi="ar-EG"/>
        </w:rPr>
        <w:t>والافراد،</w:t>
      </w:r>
      <w:r w:rsidRPr="00925569">
        <w:rPr>
          <w:rFonts w:asciiTheme="minorBidi" w:hAnsiTheme="minorBidi" w:cs="Simplified Arabic"/>
          <w:sz w:val="24"/>
          <w:szCs w:val="24"/>
          <w:rtl/>
          <w:lang w:bidi="ar-EG"/>
        </w:rPr>
        <w:t xml:space="preserve"> وأصبحت جميع المؤسسات الان تسعي لتطوير نفسها وخدماتها ولاسيما المؤسسات الحكومية التي تهدف الي التطوير من نفسها وكذلك التسهيل </w:t>
      </w:r>
      <w:r w:rsidRPr="00925569">
        <w:rPr>
          <w:rFonts w:asciiTheme="minorBidi" w:hAnsiTheme="minorBidi" w:cs="Simplified Arabic" w:hint="cs"/>
          <w:sz w:val="24"/>
          <w:szCs w:val="24"/>
          <w:rtl/>
          <w:lang w:bidi="ar-EG"/>
        </w:rPr>
        <w:t>على</w:t>
      </w:r>
      <w:r w:rsidRPr="00925569">
        <w:rPr>
          <w:rFonts w:asciiTheme="minorBidi" w:hAnsiTheme="minorBidi" w:cs="Simplified Arabic"/>
          <w:sz w:val="24"/>
          <w:szCs w:val="24"/>
          <w:rtl/>
          <w:lang w:bidi="ar-EG"/>
        </w:rPr>
        <w:t xml:space="preserve"> المواطنين المستفيدين من خدمات تلك المؤسسات. ومن ثم ظهر مفهوم الحكومة الالكترونية والذي تم تعريفة </w:t>
      </w:r>
      <w:r w:rsidRPr="00925569">
        <w:rPr>
          <w:rFonts w:asciiTheme="minorBidi" w:hAnsiTheme="minorBidi" w:cs="Simplified Arabic" w:hint="cs"/>
          <w:sz w:val="24"/>
          <w:szCs w:val="24"/>
          <w:rtl/>
          <w:lang w:bidi="ar-EG"/>
        </w:rPr>
        <w:t>على</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انه:</w:t>
      </w:r>
      <w:r w:rsidRPr="00925569">
        <w:rPr>
          <w:rFonts w:asciiTheme="minorBidi" w:hAnsiTheme="minorBidi" w:cs="Simplified Arabic"/>
          <w:sz w:val="24"/>
          <w:szCs w:val="24"/>
          <w:rtl/>
          <w:lang w:bidi="ar-EG"/>
        </w:rPr>
        <w:t xml:space="preserve"> </w:t>
      </w:r>
    </w:p>
    <w:p w:rsidR="008E3305" w:rsidRPr="00925569" w:rsidRDefault="008E3305" w:rsidP="008E3305">
      <w:pPr>
        <w:jc w:val="both"/>
        <w:rPr>
          <w:rFonts w:asciiTheme="majorBidi" w:hAnsiTheme="majorBidi" w:cstheme="majorBidi"/>
          <w:sz w:val="24"/>
          <w:szCs w:val="24"/>
          <w:rtl/>
          <w:lang w:bidi="ar-EG"/>
        </w:rPr>
      </w:pPr>
      <w:r w:rsidRPr="00925569">
        <w:rPr>
          <w:rFonts w:asciiTheme="minorBidi" w:hAnsiTheme="minorBidi" w:cs="Simplified Arabic" w:hint="cs"/>
          <w:sz w:val="24"/>
          <w:szCs w:val="24"/>
          <w:rtl/>
          <w:lang w:bidi="ar-EG"/>
        </w:rPr>
        <w:t>استخدام تطبيقات تكنولوجيا المعلومات والاتصالات بشكل عام،</w:t>
      </w:r>
      <w:r w:rsidRPr="00925569">
        <w:rPr>
          <w:rFonts w:asciiTheme="minorBidi" w:hAnsiTheme="minorBidi" w:cs="Simplified Arabic"/>
          <w:sz w:val="24"/>
          <w:szCs w:val="24"/>
          <w:rtl/>
          <w:lang w:bidi="ar-EG"/>
        </w:rPr>
        <w:t xml:space="preserve"> </w:t>
      </w:r>
      <w:r w:rsidR="00151AB9">
        <w:rPr>
          <w:rFonts w:asciiTheme="minorBidi" w:hAnsiTheme="minorBidi" w:cs="Simplified Arabic" w:hint="cs"/>
          <w:sz w:val="24"/>
          <w:szCs w:val="24"/>
          <w:rtl/>
          <w:lang w:bidi="ar-EG"/>
        </w:rPr>
        <w:t>والانترنت بشكل خاص عبر</w:t>
      </w:r>
      <w:r w:rsidRPr="00925569">
        <w:rPr>
          <w:rFonts w:asciiTheme="minorBidi" w:hAnsiTheme="minorBidi" w:cs="Simplified Arabic" w:hint="cs"/>
          <w:sz w:val="24"/>
          <w:szCs w:val="24"/>
          <w:rtl/>
          <w:lang w:bidi="ar-EG"/>
        </w:rPr>
        <w:t xml:space="preserve"> شبكة الانترنت،</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لتوفير المعلومات والخدمات الحكومية الملائمة للمواطنين والشركات وتمكينهم من الوصول للمعلومات،</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وتحسين جودة ونوعية الخدمات المقدمة،</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 xml:space="preserve">وادارة أكثر كفاءة </w:t>
      </w:r>
      <w:r>
        <w:rPr>
          <w:rFonts w:asciiTheme="minorBidi" w:hAnsiTheme="minorBidi" w:cs="Simplified Arabic" w:hint="cs"/>
          <w:sz w:val="24"/>
          <w:szCs w:val="24"/>
          <w:rtl/>
          <w:lang w:bidi="ar-EG"/>
        </w:rPr>
        <w:t>للمؤسسات</w:t>
      </w:r>
      <w:r w:rsidRPr="00925569">
        <w:rPr>
          <w:rFonts w:asciiTheme="majorBidi" w:hAnsiTheme="majorBidi" w:cstheme="majorBidi" w:hint="cs"/>
          <w:sz w:val="24"/>
          <w:szCs w:val="24"/>
          <w:rtl/>
          <w:lang w:bidi="ar-EG"/>
        </w:rPr>
        <w:t xml:space="preserve"> </w:t>
      </w:r>
      <w:r w:rsidRPr="00925569">
        <w:rPr>
          <w:rFonts w:asciiTheme="majorBidi" w:hAnsiTheme="majorBidi" w:cstheme="majorBidi"/>
          <w:sz w:val="24"/>
          <w:szCs w:val="24"/>
          <w:rtl/>
          <w:lang w:bidi="ar-EG"/>
        </w:rPr>
        <w:t>(</w:t>
      </w:r>
      <w:r w:rsidRPr="00925569">
        <w:rPr>
          <w:rFonts w:asciiTheme="majorBidi" w:hAnsiTheme="majorBidi" w:cstheme="majorBidi"/>
          <w:sz w:val="24"/>
          <w:szCs w:val="24"/>
          <w:lang w:bidi="ar-EG"/>
        </w:rPr>
        <w:t>Fang, 2002</w:t>
      </w:r>
      <w:r w:rsidRPr="00925569">
        <w:rPr>
          <w:rFonts w:asciiTheme="majorBidi" w:hAnsiTheme="majorBidi" w:cstheme="majorBidi"/>
          <w:sz w:val="24"/>
          <w:szCs w:val="24"/>
          <w:rtl/>
          <w:lang w:bidi="ar-EG"/>
        </w:rPr>
        <w:t>)</w:t>
      </w:r>
      <w:r>
        <w:rPr>
          <w:rFonts w:asciiTheme="majorBidi" w:hAnsiTheme="majorBidi" w:cstheme="majorBidi" w:hint="cs"/>
          <w:sz w:val="24"/>
          <w:szCs w:val="24"/>
          <w:rtl/>
          <w:lang w:bidi="ar-EG"/>
        </w:rPr>
        <w:t>.</w:t>
      </w:r>
    </w:p>
    <w:p w:rsidR="008E3305" w:rsidRPr="00925569" w:rsidRDefault="008E3305" w:rsidP="008E3305">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وقد أدرك القطاع العام الأهمية المحتملة لتكنولوجيا المعلومات والاتصالات ونماذج الأعمال الإلكترونية كوسيلة لتحسين جودة واستجابة الخدمات التي يقدمونها لمواطنيهم، وتوسيع نطاق الوصول إلى خدماتهم</w:t>
      </w:r>
      <w:r w:rsidR="00151AB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والبنية التحتية العامة وإمكانية الوصول إليها</w:t>
      </w:r>
      <w:r w:rsidR="00151AB9">
        <w:rPr>
          <w:rFonts w:asciiTheme="minorBidi" w:hAnsiTheme="minorBidi" w:cs="Simplified Arabic" w:hint="cs"/>
          <w:sz w:val="24"/>
          <w:szCs w:val="24"/>
          <w:rtl/>
          <w:lang w:bidi="ar-EG"/>
        </w:rPr>
        <w:t>، والسماح للمواطن</w:t>
      </w:r>
      <w:r w:rsidRPr="00925569">
        <w:rPr>
          <w:rFonts w:asciiTheme="minorBidi" w:hAnsiTheme="minorBidi" w:cs="Simplified Arabic" w:hint="cs"/>
          <w:sz w:val="24"/>
          <w:szCs w:val="24"/>
          <w:rtl/>
          <w:lang w:bidi="ar-EG"/>
        </w:rPr>
        <w:t xml:space="preserve"> لتجربة شكل أسرع وأكثر شفافية للوصول إلى الخدمات الحكومية</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w:t>
      </w:r>
      <w:r w:rsidRPr="00925569">
        <w:rPr>
          <w:rFonts w:asciiTheme="majorBidi" w:hAnsiTheme="majorBidi" w:cstheme="majorBidi"/>
          <w:sz w:val="24"/>
          <w:szCs w:val="24"/>
          <w:lang w:bidi="ar-EG"/>
        </w:rPr>
        <w:t>EJISDC</w:t>
      </w:r>
      <w:r w:rsidRPr="00925569">
        <w:rPr>
          <w:rFonts w:asciiTheme="minorBidi" w:hAnsiTheme="minorBidi" w:cs="Simplified Arabic"/>
          <w:sz w:val="24"/>
          <w:szCs w:val="24"/>
          <w:lang w:bidi="ar-EG"/>
        </w:rPr>
        <w:t>,2004</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 xml:space="preserve">ويعتبر التحول الرقمي من اهم ما تسعي اليه المؤسسات الحكومية بمصر في الوقت </w:t>
      </w:r>
      <w:r>
        <w:rPr>
          <w:rFonts w:asciiTheme="minorBidi" w:hAnsiTheme="minorBidi" w:cs="Simplified Arabic" w:hint="cs"/>
          <w:sz w:val="24"/>
          <w:szCs w:val="24"/>
          <w:rtl/>
          <w:lang w:bidi="ar-EG"/>
        </w:rPr>
        <w:t>الحالي، نتيجة لارتباطه مع توجه الدولة</w:t>
      </w:r>
      <w:r w:rsidRPr="00925569">
        <w:rPr>
          <w:rFonts w:asciiTheme="minorBidi" w:hAnsiTheme="minorBidi" w:cs="Simplified Arabic" w:hint="cs"/>
          <w:sz w:val="24"/>
          <w:szCs w:val="24"/>
          <w:rtl/>
          <w:lang w:bidi="ar-EG"/>
        </w:rPr>
        <w:t xml:space="preserve"> للقضاء على الفساد والبيروقراطية داخل المؤسسات الحكومية، مما يساعد علي نجاح ادارة تلك المؤسسات.</w:t>
      </w:r>
    </w:p>
    <w:p w:rsidR="008E3305" w:rsidRPr="000D342C" w:rsidRDefault="008E3305" w:rsidP="008E3305">
      <w:pPr>
        <w:jc w:val="both"/>
        <w:rPr>
          <w:rFonts w:asciiTheme="majorBidi" w:hAnsiTheme="majorBidi" w:cstheme="majorBidi"/>
          <w:sz w:val="24"/>
          <w:szCs w:val="24"/>
          <w:lang w:bidi="ar-EG"/>
        </w:rPr>
      </w:pPr>
      <w:r w:rsidRPr="00925569">
        <w:rPr>
          <w:rFonts w:asciiTheme="minorBidi" w:hAnsiTheme="minorBidi" w:cs="Simplified Arabic" w:hint="cs"/>
          <w:sz w:val="24"/>
          <w:szCs w:val="24"/>
          <w:rtl/>
          <w:lang w:bidi="ar-EG"/>
        </w:rPr>
        <w:t xml:space="preserve">وتشير الحكومة الالكترونية الي استغلال السرعة والتقدم في تكنولوجيا المعلومات والاتصالات لتعزيز وصول الجمهور بشكل أكبر والتفاعل مع الخدمات والادارة </w:t>
      </w:r>
      <w:r>
        <w:rPr>
          <w:rFonts w:asciiTheme="minorBidi" w:hAnsiTheme="minorBidi" w:cs="Simplified Arabic" w:hint="cs"/>
          <w:sz w:val="24"/>
          <w:szCs w:val="24"/>
          <w:rtl/>
          <w:lang w:bidi="ar-EG"/>
        </w:rPr>
        <w:t>الوطنية</w:t>
      </w:r>
      <w:r w:rsidRPr="00925569">
        <w:rPr>
          <w:rFonts w:asciiTheme="majorBidi" w:hAnsiTheme="majorBidi" w:cstheme="majorBidi" w:hint="cs"/>
          <w:sz w:val="24"/>
          <w:szCs w:val="24"/>
          <w:rtl/>
          <w:lang w:bidi="ar-EG"/>
        </w:rPr>
        <w:t xml:space="preserve"> </w:t>
      </w:r>
      <w:r w:rsidRPr="00925569">
        <w:rPr>
          <w:rFonts w:asciiTheme="majorBidi" w:hAnsiTheme="majorBidi" w:cstheme="majorBidi"/>
          <w:sz w:val="24"/>
          <w:szCs w:val="24"/>
          <w:rtl/>
          <w:lang w:bidi="ar-EG"/>
        </w:rPr>
        <w:t>(</w:t>
      </w:r>
      <w:r w:rsidRPr="00925569">
        <w:rPr>
          <w:rFonts w:asciiTheme="majorBidi" w:hAnsiTheme="majorBidi" w:cstheme="majorBidi"/>
          <w:sz w:val="24"/>
          <w:szCs w:val="24"/>
          <w:lang w:bidi="ar-EG"/>
        </w:rPr>
        <w:t>Barouqa, 2015</w:t>
      </w:r>
      <w:r w:rsidRPr="00925569">
        <w:rPr>
          <w:rFonts w:asciiTheme="majorBidi" w:hAnsiTheme="majorBidi" w:cstheme="majorBidi"/>
          <w:sz w:val="24"/>
          <w:szCs w:val="24"/>
          <w:rtl/>
          <w:lang w:bidi="ar-EG"/>
        </w:rPr>
        <w:t>)</w:t>
      </w:r>
      <w:r>
        <w:rPr>
          <w:rFonts w:asciiTheme="majorBidi" w:hAnsiTheme="majorBidi" w:cstheme="majorBidi" w:hint="cs"/>
          <w:sz w:val="24"/>
          <w:szCs w:val="24"/>
          <w:rtl/>
          <w:lang w:bidi="ar-EG"/>
        </w:rPr>
        <w:t xml:space="preserve">، </w:t>
      </w:r>
      <w:r w:rsidRPr="00925569">
        <w:rPr>
          <w:rFonts w:asciiTheme="minorBidi" w:hAnsiTheme="minorBidi" w:cs="Simplified Arabic" w:hint="cs"/>
          <w:sz w:val="24"/>
          <w:szCs w:val="24"/>
          <w:rtl/>
          <w:lang w:bidi="ar-EG"/>
        </w:rPr>
        <w:t>كما انه أصبح تطبيق التحول الرقمي للمؤسسات الحكومية ضرورة ومقياس لمستوي اداء الدولة وتقييمها</w:t>
      </w:r>
      <w:r w:rsidR="00151AB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وهذا لارتباط معظم الدول الان ومن بينها مصر بأهداف الامم المتحدة للتنمية المستدامة وخصوصا الهدف الثامن الذي</w:t>
      </w:r>
      <w:r w:rsidR="00151AB9">
        <w:rPr>
          <w:rFonts w:asciiTheme="minorBidi" w:hAnsiTheme="minorBidi" w:cs="Simplified Arabic" w:hint="cs"/>
          <w:sz w:val="24"/>
          <w:szCs w:val="24"/>
          <w:rtl/>
          <w:lang w:bidi="ar-EG"/>
        </w:rPr>
        <w:t xml:space="preserve"> يهدف الي عمل لائق ونمو اقتصادي،</w:t>
      </w:r>
      <w:r w:rsidRPr="00925569">
        <w:rPr>
          <w:rFonts w:asciiTheme="minorBidi" w:hAnsiTheme="minorBidi" w:cs="Simplified Arabic" w:hint="cs"/>
          <w:sz w:val="24"/>
          <w:szCs w:val="24"/>
          <w:rtl/>
          <w:lang w:bidi="ar-EG"/>
        </w:rPr>
        <w:t xml:space="preserve"> وللوصول لتحقيق ذلك الهدف فيجب ان نسعى لتحقيق الارتقاء وتحسين مستوي اداء الخدمات الحكومية المقدمة، ولعل التحول الرقمي يكون سببا في تحسين مستوي الخدمات الحكومية.</w:t>
      </w:r>
    </w:p>
    <w:p w:rsidR="00C51193" w:rsidRPr="00925569" w:rsidRDefault="008E3305" w:rsidP="008E3305">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ولنجاح منظومة التحول الرقمي في المؤسسات الحكومية لابد من نشر الثقافة الرقمية. حيث تتجاوز الثقافة الرقمية الاعمال اليومية في العمل الرقمي فهي تصف شيئا أوسع وأدق من ذلك. وهو يشمل التقدير والاستكشاف والتمتع المشترك لمختلف الأدوات والبيئات والحقائق الرقمية التي توفر المعلومات عن العمل وتسهل القيام به (</w:t>
      </w:r>
      <w:r w:rsidRPr="00925569">
        <w:rPr>
          <w:rFonts w:asciiTheme="majorBidi" w:hAnsiTheme="majorBidi" w:cstheme="majorBidi"/>
          <w:sz w:val="24"/>
          <w:szCs w:val="24"/>
          <w:lang w:bidi="ar-EG"/>
        </w:rPr>
        <w:t>Rowles, et al</w:t>
      </w:r>
      <w:r w:rsidRPr="00925569">
        <w:rPr>
          <w:rFonts w:asciiTheme="minorBidi" w:hAnsiTheme="minorBidi" w:cs="Simplified Arabic"/>
          <w:sz w:val="24"/>
          <w:szCs w:val="24"/>
          <w:lang w:bidi="ar-EG"/>
        </w:rPr>
        <w:t>, 2017</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كما يعمل التحول الرقمي علي زيادة معدل تحويل تكنولوجيا المعلومات والاتصالات الي أنشطة اقتصادية مما يؤدي الي انخفاض التكاليف وزيادة الإنتاجية، حيث تتبني القيادة السياسية السياسات وخطط التحول الرقمي لأهميتها في تحقيق النهضة الاقتصادية والتنمية المستدامة (الحداد،2020).</w:t>
      </w:r>
      <w:r>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ونجد انه من اهم فوائد التحول الرقمي هو الاسهام في زيادة فاعلية مهام التنسيق بين الوظائف والمهام والانشطة مما ينعكس علي تحسين كفاءتها</w:t>
      </w:r>
      <w:r w:rsidR="00151AB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ويرفع من رضا الاطراف المعنية بفعاليتها، ويؤدي ذلك الي تطوير الانماط القيادية والادارية من خلال ظهور الادارة المعلوماتية التي تتيح تحقيق مبادئ التمكين والمساءلة والنزاهة والشفافية</w:t>
      </w:r>
      <w:r w:rsidRPr="00925569">
        <w:rPr>
          <w:rFonts w:asciiTheme="minorBidi" w:hAnsiTheme="minorBidi" w:cs="Simplified Arabic" w:hint="cs"/>
          <w:sz w:val="24"/>
          <w:szCs w:val="24"/>
          <w:vertAlign w:val="superscript"/>
          <w:rtl/>
          <w:lang w:bidi="ar-EG"/>
        </w:rPr>
        <w:t xml:space="preserve"> </w:t>
      </w:r>
      <w:r w:rsidRPr="00925569">
        <w:rPr>
          <w:rFonts w:asciiTheme="minorBidi" w:hAnsiTheme="minorBidi" w:cs="Simplified Arabic" w:hint="cs"/>
          <w:sz w:val="24"/>
          <w:szCs w:val="24"/>
          <w:rtl/>
          <w:lang w:bidi="ar-EG"/>
        </w:rPr>
        <w:t>(صالح، 2007).</w:t>
      </w:r>
    </w:p>
    <w:p w:rsidR="00C065E3" w:rsidRDefault="00C065E3" w:rsidP="00C51193">
      <w:pPr>
        <w:rPr>
          <w:rFonts w:cs="Simplified Arabic"/>
          <w:b/>
          <w:bCs/>
          <w:sz w:val="28"/>
          <w:szCs w:val="28"/>
          <w:lang w:bidi="ar-EG"/>
        </w:rPr>
      </w:pPr>
    </w:p>
    <w:p w:rsidR="008E3305" w:rsidRDefault="008E3305" w:rsidP="00C51193">
      <w:pPr>
        <w:rPr>
          <w:rFonts w:cs="Simplified Arabic"/>
          <w:b/>
          <w:bCs/>
          <w:sz w:val="28"/>
          <w:szCs w:val="28"/>
          <w:lang w:bidi="ar-EG"/>
        </w:rPr>
      </w:pPr>
    </w:p>
    <w:p w:rsidR="000C2E19" w:rsidRPr="00925569" w:rsidRDefault="000C2E19" w:rsidP="00C51193">
      <w:pPr>
        <w:rPr>
          <w:rFonts w:cs="Simplified Arabic"/>
          <w:b/>
          <w:bCs/>
          <w:sz w:val="28"/>
          <w:szCs w:val="28"/>
          <w:rtl/>
          <w:lang w:bidi="ar-EG"/>
        </w:rPr>
      </w:pPr>
      <w:r w:rsidRPr="00925569">
        <w:rPr>
          <w:rFonts w:cs="Simplified Arabic" w:hint="cs"/>
          <w:b/>
          <w:bCs/>
          <w:sz w:val="28"/>
          <w:szCs w:val="28"/>
          <w:rtl/>
          <w:lang w:bidi="ar-EG"/>
        </w:rPr>
        <w:lastRenderedPageBreak/>
        <w:t>مشكلة البحث:</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في ظل التحول الرقمي والتطور التكنولوجي في تقديم الخدمات ووصول هذا ال</w:t>
      </w:r>
      <w:r>
        <w:rPr>
          <w:rFonts w:asciiTheme="minorBidi" w:hAnsiTheme="minorBidi" w:cs="Simplified Arabic" w:hint="cs"/>
          <w:sz w:val="24"/>
          <w:szCs w:val="24"/>
          <w:rtl/>
          <w:lang w:bidi="ar-EG"/>
        </w:rPr>
        <w:t>تطور الي الخدمات الحكومية، واجهت</w:t>
      </w:r>
      <w:r w:rsidRPr="00925569">
        <w:rPr>
          <w:rFonts w:asciiTheme="minorBidi" w:hAnsiTheme="minorBidi" w:cs="Simplified Arabic" w:hint="cs"/>
          <w:sz w:val="24"/>
          <w:szCs w:val="24"/>
          <w:rtl/>
          <w:lang w:bidi="ar-EG"/>
        </w:rPr>
        <w:t xml:space="preserve"> المؤسسات الحكومية تحديات كثيرة في مستوي التقدم الرقمي، وانخفاض سرعة تقديم الخدمات الرقمية. لذا قامت محكمة الاسرة بالبدء في التحول الرقمي في محاولة لمواكبة العصر والعمل على تطبيق استراتيجية الدولة في التحول الرقمي. سعيا للحفاظ على قواعد البيانات من التلف او الفقدان، حيث تم تطوير محكمة الاسرة بإدخال اجهزة حاسب الي الا انه لم يتم التطبيق الفعلي للتحول الر</w:t>
      </w:r>
      <w:r>
        <w:rPr>
          <w:rFonts w:asciiTheme="minorBidi" w:hAnsiTheme="minorBidi" w:cs="Simplified Arabic" w:hint="cs"/>
          <w:sz w:val="24"/>
          <w:szCs w:val="24"/>
          <w:rtl/>
          <w:lang w:bidi="ar-EG"/>
        </w:rPr>
        <w:t>قمي نظرا لبعض المشاكل التي واجهت</w:t>
      </w:r>
      <w:r w:rsidRPr="00925569">
        <w:rPr>
          <w:rFonts w:asciiTheme="minorBidi" w:hAnsiTheme="minorBidi" w:cs="Simplified Arabic" w:hint="cs"/>
          <w:sz w:val="24"/>
          <w:szCs w:val="24"/>
          <w:rtl/>
          <w:lang w:bidi="ar-EG"/>
        </w:rPr>
        <w:t xml:space="preserve"> التطبيق من ضعف امكانيات اجهزة الحاسب الالي الموجودة الي عدم تدريب العاملين على كيفية التعامل مع تلك الاجهزة وعدم توضيح استراتيجية التحول الرقمي المطلوب تقديمها بالمحكمة للعاملين. والهدف من تطبيق التحول الرقمي داخل المحكمة بالإضافة الي التطور الطبيعي هو العمل على سرعة الإجراءات وتسهيلها على العاملين والمتعاملين بالمحكمة وتطبيق الشفافية والحد من الفساد.</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لذا تمت هذه الدراسة لتوضيح دور التحول الرقمي في المؤسسات الحكومية، وكيف يمكن الاستفادة من تطبيق التحول الرقمي داخل المحكمة لتحسين مستوي اداء الخدمات المقدمة داخل المحكمة، وكيف يمكن انشاء خدمات مبتكرة, وهذا يتطلب البحث عن التأثير الحالي للتحول</w:t>
      </w:r>
      <w:r>
        <w:rPr>
          <w:rFonts w:asciiTheme="minorBidi" w:hAnsiTheme="minorBidi" w:cs="Simplified Arabic" w:hint="cs"/>
          <w:sz w:val="24"/>
          <w:szCs w:val="24"/>
          <w:rtl/>
          <w:lang w:bidi="ar-EG"/>
        </w:rPr>
        <w:t xml:space="preserve"> الرقمي والمتوقع علي مستوي أداء</w:t>
      </w:r>
      <w:r w:rsidRPr="00925569">
        <w:rPr>
          <w:rFonts w:asciiTheme="minorBidi" w:hAnsiTheme="minorBidi" w:cs="Simplified Arabic" w:hint="cs"/>
          <w:sz w:val="24"/>
          <w:szCs w:val="24"/>
          <w:rtl/>
          <w:lang w:bidi="ar-EG"/>
        </w:rPr>
        <w:t xml:space="preserve"> الخدمات وكي</w:t>
      </w:r>
      <w:r>
        <w:rPr>
          <w:rFonts w:asciiTheme="minorBidi" w:hAnsiTheme="minorBidi" w:cs="Simplified Arabic" w:hint="cs"/>
          <w:sz w:val="24"/>
          <w:szCs w:val="24"/>
          <w:rtl/>
          <w:lang w:bidi="ar-EG"/>
        </w:rPr>
        <w:t>فية الاستفادة منه، مع تسليط الضوء</w:t>
      </w:r>
      <w:r w:rsidRPr="00925569">
        <w:rPr>
          <w:rFonts w:asciiTheme="minorBidi" w:hAnsiTheme="minorBidi" w:cs="Simplified Arabic" w:hint="cs"/>
          <w:sz w:val="24"/>
          <w:szCs w:val="24"/>
          <w:rtl/>
          <w:lang w:bidi="ar-EG"/>
        </w:rPr>
        <w:t xml:space="preserve"> علي المعوقات التي ق</w:t>
      </w:r>
      <w:r>
        <w:rPr>
          <w:rFonts w:asciiTheme="minorBidi" w:hAnsiTheme="minorBidi" w:cs="Simplified Arabic" w:hint="cs"/>
          <w:sz w:val="24"/>
          <w:szCs w:val="24"/>
          <w:rtl/>
          <w:lang w:bidi="ar-EG"/>
        </w:rPr>
        <w:t>د تواجه</w:t>
      </w:r>
      <w:r w:rsidRPr="00925569">
        <w:rPr>
          <w:rFonts w:asciiTheme="minorBidi" w:hAnsiTheme="minorBidi" w:cs="Simplified Arabic" w:hint="cs"/>
          <w:sz w:val="24"/>
          <w:szCs w:val="24"/>
          <w:rtl/>
          <w:lang w:bidi="ar-EG"/>
        </w:rPr>
        <w:t xml:space="preserve"> تطبيق التحول الرقمي بالشكل الامثل، ومحاولة الوصول الي بعض التوصيات التي قد تساعد في تحسين وضع التحول الرقمي والوصول الي تقديم افضل خدمة ممكنة من قبل العاملين بالمحكمة.</w:t>
      </w:r>
    </w:p>
    <w:p w:rsidR="00530E39" w:rsidRPr="00925569" w:rsidRDefault="00530E39" w:rsidP="00530E39">
      <w:pPr>
        <w:rPr>
          <w:rFonts w:cs="Simplified Arabic"/>
          <w:b/>
          <w:bCs/>
          <w:sz w:val="28"/>
          <w:szCs w:val="28"/>
          <w:rtl/>
          <w:lang w:bidi="ar-EG"/>
        </w:rPr>
      </w:pPr>
      <w:r w:rsidRPr="00925569">
        <w:rPr>
          <w:rFonts w:cs="Simplified Arabic" w:hint="cs"/>
          <w:b/>
          <w:bCs/>
          <w:sz w:val="28"/>
          <w:szCs w:val="28"/>
          <w:rtl/>
          <w:lang w:bidi="ar-EG"/>
        </w:rPr>
        <w:t>تساؤلات البحث:</w:t>
      </w:r>
    </w:p>
    <w:p w:rsidR="00530E39" w:rsidRPr="00925569" w:rsidRDefault="00530E39" w:rsidP="00530E39">
      <w:pPr>
        <w:pStyle w:val="ListParagraph"/>
        <w:numPr>
          <w:ilvl w:val="0"/>
          <w:numId w:val="2"/>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ما هو</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مفهوم</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التحول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الرقمي</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وما أهميته؟</w:t>
      </w:r>
    </w:p>
    <w:p w:rsidR="00530E39" w:rsidRPr="00925569" w:rsidRDefault="00530E39" w:rsidP="00530E39">
      <w:pPr>
        <w:pStyle w:val="ListParagraph"/>
        <w:numPr>
          <w:ilvl w:val="0"/>
          <w:numId w:val="2"/>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كيف لعب التحول الرقمي دورا هاما في المؤسسات الحكومية؟</w:t>
      </w:r>
    </w:p>
    <w:p w:rsidR="00530E39" w:rsidRPr="00925569" w:rsidRDefault="00530E39" w:rsidP="008374A0">
      <w:pPr>
        <w:pStyle w:val="ListParagraph"/>
        <w:numPr>
          <w:ilvl w:val="0"/>
          <w:numId w:val="2"/>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ما هو</w:t>
      </w:r>
      <w:r w:rsidRPr="00925569">
        <w:rPr>
          <w:rFonts w:asciiTheme="minorBidi" w:hAnsiTheme="minorBidi" w:cs="Simplified Arabic"/>
          <w:sz w:val="24"/>
          <w:szCs w:val="24"/>
          <w:rtl/>
          <w:lang w:bidi="ar-EG"/>
        </w:rPr>
        <w:t xml:space="preserve"> مستوى أداء الخدمات المقدمة</w:t>
      </w:r>
      <w:r w:rsidR="00AD354F">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 xml:space="preserve">من </w:t>
      </w:r>
      <w:r w:rsidRPr="00925569">
        <w:rPr>
          <w:rFonts w:asciiTheme="minorBidi" w:hAnsiTheme="minorBidi" w:cs="Simplified Arabic" w:hint="cs"/>
          <w:sz w:val="24"/>
          <w:szCs w:val="24"/>
          <w:rtl/>
          <w:lang w:bidi="ar-EG"/>
        </w:rPr>
        <w:t>العاملين بمحكمة الاسرة</w:t>
      </w:r>
      <w:r w:rsidRPr="00925569">
        <w:rPr>
          <w:rFonts w:asciiTheme="minorBidi" w:hAnsiTheme="minorBidi" w:cs="Simplified Arabic"/>
          <w:sz w:val="24"/>
          <w:szCs w:val="24"/>
          <w:rtl/>
          <w:lang w:bidi="ar-EG"/>
        </w:rPr>
        <w:t xml:space="preserve"> محل الدراسة</w:t>
      </w:r>
      <w:r w:rsidR="008374A0">
        <w:rPr>
          <w:rFonts w:asciiTheme="minorBidi" w:hAnsiTheme="minorBidi" w:cs="Simplified Arabic"/>
          <w:sz w:val="24"/>
          <w:szCs w:val="24"/>
          <w:rtl/>
          <w:lang w:bidi="ar-EG"/>
        </w:rPr>
        <w:t>،</w:t>
      </w:r>
      <w:r w:rsidR="008374A0">
        <w:rPr>
          <w:rFonts w:asciiTheme="minorBidi" w:hAnsiTheme="minorBidi" w:cs="Simplified Arabic" w:hint="cs"/>
          <w:sz w:val="24"/>
          <w:szCs w:val="24"/>
          <w:rtl/>
          <w:lang w:bidi="ar-EG"/>
        </w:rPr>
        <w:t xml:space="preserve"> في ظل التحول الرقمي</w:t>
      </w:r>
      <w:r w:rsidRPr="00925569">
        <w:rPr>
          <w:rFonts w:asciiTheme="minorBidi" w:hAnsiTheme="minorBidi" w:cs="Simplified Arabic" w:hint="cs"/>
          <w:sz w:val="24"/>
          <w:szCs w:val="24"/>
          <w:rtl/>
          <w:lang w:bidi="ar-EG"/>
        </w:rPr>
        <w:t>؟</w:t>
      </w:r>
      <w:r w:rsidR="008374A0">
        <w:rPr>
          <w:rFonts w:asciiTheme="minorBidi" w:hAnsiTheme="minorBidi" w:cs="Simplified Arabic"/>
          <w:sz w:val="24"/>
          <w:szCs w:val="24"/>
          <w:rtl/>
          <w:lang w:bidi="ar-EG"/>
        </w:rPr>
        <w:t xml:space="preserve"> </w:t>
      </w:r>
    </w:p>
    <w:p w:rsidR="00C51193" w:rsidRPr="00925569" w:rsidRDefault="00530E39" w:rsidP="00530E39">
      <w:pPr>
        <w:pStyle w:val="ListParagraph"/>
        <w:numPr>
          <w:ilvl w:val="0"/>
          <w:numId w:val="2"/>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ما هي</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متطلبات</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التحول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الرقمي</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من</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اجل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 xml:space="preserve">تطوير مستوي اداء الخدمات المقدمة بالمحكمة؟ وما هي المقترحات التي يمكن ان نوصي بها للوصول الي تعزيز مستوي الخدمة؟  </w:t>
      </w:r>
    </w:p>
    <w:p w:rsidR="00C51193" w:rsidRPr="00925569" w:rsidRDefault="00C51193" w:rsidP="009039C3">
      <w:pPr>
        <w:jc w:val="lowKashida"/>
        <w:rPr>
          <w:rFonts w:cs="Simplified Arabic"/>
          <w:b/>
          <w:bCs/>
          <w:sz w:val="28"/>
          <w:szCs w:val="28"/>
          <w:rtl/>
          <w:lang w:bidi="ar-EG"/>
        </w:rPr>
      </w:pPr>
      <w:r w:rsidRPr="00925569">
        <w:rPr>
          <w:rFonts w:hint="cs"/>
          <w:b/>
          <w:bCs/>
          <w:sz w:val="32"/>
          <w:szCs w:val="32"/>
          <w:rtl/>
          <w:lang w:bidi="ar-EG"/>
        </w:rPr>
        <w:t xml:space="preserve"> </w:t>
      </w:r>
      <w:r w:rsidRPr="00925569">
        <w:rPr>
          <w:rFonts w:cs="Simplified Arabic" w:hint="cs"/>
          <w:b/>
          <w:bCs/>
          <w:sz w:val="28"/>
          <w:szCs w:val="28"/>
          <w:rtl/>
          <w:lang w:bidi="ar-EG"/>
        </w:rPr>
        <w:t>اهداف البحث:</w:t>
      </w:r>
    </w:p>
    <w:p w:rsidR="00C51193" w:rsidRPr="00925569" w:rsidRDefault="00C51193" w:rsidP="009039C3">
      <w:pPr>
        <w:ind w:left="360"/>
        <w:jc w:val="lowKashida"/>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يهدف البحث الي توضيح أثر التحول الرقمي على مستوي أداء الخدمة المقدمة من وجهة نظر العاملين </w:t>
      </w:r>
      <w:r w:rsidR="00C66289" w:rsidRPr="00925569">
        <w:rPr>
          <w:rFonts w:asciiTheme="minorBidi" w:hAnsiTheme="minorBidi" w:cs="Simplified Arabic" w:hint="cs"/>
          <w:sz w:val="24"/>
          <w:szCs w:val="24"/>
          <w:rtl/>
          <w:lang w:bidi="ar-EG"/>
        </w:rPr>
        <w:t>بمحكمة</w:t>
      </w:r>
      <w:r w:rsidRPr="00925569">
        <w:rPr>
          <w:rFonts w:asciiTheme="minorBidi" w:hAnsiTheme="minorBidi" w:cs="Simplified Arabic" w:hint="cs"/>
          <w:sz w:val="24"/>
          <w:szCs w:val="24"/>
          <w:rtl/>
          <w:lang w:bidi="ar-EG"/>
        </w:rPr>
        <w:t xml:space="preserve"> الاسرة </w:t>
      </w:r>
      <w:r w:rsidR="00C66289" w:rsidRPr="00925569">
        <w:rPr>
          <w:rFonts w:asciiTheme="minorBidi" w:hAnsiTheme="minorBidi" w:cs="Simplified Arabic" w:hint="cs"/>
          <w:sz w:val="24"/>
          <w:szCs w:val="24"/>
          <w:rtl/>
          <w:lang w:bidi="ar-EG"/>
        </w:rPr>
        <w:t>ب</w:t>
      </w:r>
      <w:r w:rsidRPr="00925569">
        <w:rPr>
          <w:rFonts w:asciiTheme="minorBidi" w:hAnsiTheme="minorBidi" w:cs="Simplified Arabic" w:hint="cs"/>
          <w:sz w:val="24"/>
          <w:szCs w:val="24"/>
          <w:rtl/>
          <w:lang w:bidi="ar-EG"/>
        </w:rPr>
        <w:t>محافظة الجيزة وكيفية الوصول الي أقصى استفادة من تفعيل التحول الرقمي وذلك من خلال:</w:t>
      </w:r>
    </w:p>
    <w:p w:rsidR="00C51193" w:rsidRPr="00925569" w:rsidRDefault="00C51193" w:rsidP="00C51193">
      <w:pPr>
        <w:pStyle w:val="ListParagraph"/>
        <w:numPr>
          <w:ilvl w:val="0"/>
          <w:numId w:val="1"/>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معرفة</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مفهوم</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التحول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الرقمي</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واهميته.</w:t>
      </w:r>
    </w:p>
    <w:p w:rsidR="00C51193" w:rsidRPr="00925569" w:rsidRDefault="00C51193" w:rsidP="00C51193">
      <w:pPr>
        <w:pStyle w:val="ListParagraph"/>
        <w:numPr>
          <w:ilvl w:val="0"/>
          <w:numId w:val="1"/>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التعرف على أدوار التحول الرقمي في المؤسسات الحكومية.</w:t>
      </w:r>
    </w:p>
    <w:p w:rsidR="00C51193" w:rsidRPr="00925569" w:rsidRDefault="00C51193" w:rsidP="00B76D95">
      <w:pPr>
        <w:pStyle w:val="ListParagraph"/>
        <w:numPr>
          <w:ilvl w:val="0"/>
          <w:numId w:val="1"/>
        </w:numPr>
        <w:jc w:val="both"/>
        <w:rPr>
          <w:rFonts w:asciiTheme="minorBidi" w:hAnsiTheme="minorBidi" w:cs="Simplified Arabic"/>
          <w:sz w:val="24"/>
          <w:szCs w:val="24"/>
          <w:rtl/>
          <w:lang w:bidi="ar-EG"/>
        </w:rPr>
      </w:pPr>
      <w:r w:rsidRPr="00925569">
        <w:rPr>
          <w:rFonts w:asciiTheme="minorBidi" w:hAnsiTheme="minorBidi" w:cs="Simplified Arabic"/>
          <w:sz w:val="24"/>
          <w:szCs w:val="24"/>
          <w:rtl/>
          <w:lang w:bidi="ar-EG"/>
        </w:rPr>
        <w:t xml:space="preserve">معرفة مستوى أداء الخدمات المقدمة من </w:t>
      </w:r>
      <w:r w:rsidRPr="00925569">
        <w:rPr>
          <w:rFonts w:asciiTheme="minorBidi" w:hAnsiTheme="minorBidi" w:cs="Simplified Arabic" w:hint="cs"/>
          <w:sz w:val="24"/>
          <w:szCs w:val="24"/>
          <w:rtl/>
          <w:lang w:bidi="ar-EG"/>
        </w:rPr>
        <w:t>مكاتب</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 xml:space="preserve">العاملين </w:t>
      </w:r>
      <w:r w:rsidR="00C66289" w:rsidRPr="00925569">
        <w:rPr>
          <w:rFonts w:asciiTheme="minorBidi" w:hAnsiTheme="minorBidi" w:cs="Simplified Arabic" w:hint="cs"/>
          <w:sz w:val="24"/>
          <w:szCs w:val="24"/>
          <w:rtl/>
          <w:lang w:bidi="ar-EG"/>
        </w:rPr>
        <w:t>بمحكمة</w:t>
      </w:r>
      <w:r w:rsidRPr="00925569">
        <w:rPr>
          <w:rFonts w:asciiTheme="minorBidi" w:hAnsiTheme="minorBidi" w:cs="Simplified Arabic" w:hint="cs"/>
          <w:sz w:val="24"/>
          <w:szCs w:val="24"/>
          <w:rtl/>
          <w:lang w:bidi="ar-EG"/>
        </w:rPr>
        <w:t xml:space="preserve"> الاسرة</w:t>
      </w:r>
      <w:r w:rsidRPr="00925569">
        <w:rPr>
          <w:rFonts w:asciiTheme="minorBidi" w:hAnsiTheme="minorBidi" w:cs="Simplified Arabic"/>
          <w:sz w:val="24"/>
          <w:szCs w:val="24"/>
          <w:rtl/>
          <w:lang w:bidi="ar-EG"/>
        </w:rPr>
        <w:t xml:space="preserve"> مح</w:t>
      </w:r>
      <w:r w:rsidR="008374A0">
        <w:rPr>
          <w:rFonts w:asciiTheme="minorBidi" w:hAnsiTheme="minorBidi" w:cs="Simplified Arabic"/>
          <w:sz w:val="24"/>
          <w:szCs w:val="24"/>
          <w:rtl/>
          <w:lang w:bidi="ar-EG"/>
        </w:rPr>
        <w:t>ل الدراسة،</w:t>
      </w:r>
      <w:r w:rsidR="00B76D95">
        <w:rPr>
          <w:rFonts w:asciiTheme="minorBidi" w:hAnsiTheme="minorBidi" w:cs="Simplified Arabic" w:hint="cs"/>
          <w:sz w:val="24"/>
          <w:szCs w:val="24"/>
          <w:rtl/>
          <w:lang w:bidi="ar-EG"/>
        </w:rPr>
        <w:t xml:space="preserve"> في ظل التحول الرقمي</w:t>
      </w:r>
      <w:r w:rsidRPr="00925569">
        <w:rPr>
          <w:rFonts w:asciiTheme="minorBidi" w:hAnsiTheme="minorBidi" w:cs="Simplified Arabic"/>
          <w:sz w:val="24"/>
          <w:szCs w:val="24"/>
          <w:rtl/>
          <w:lang w:bidi="ar-EG"/>
        </w:rPr>
        <w:t>.</w:t>
      </w:r>
    </w:p>
    <w:p w:rsidR="00C51193" w:rsidRPr="00925569" w:rsidRDefault="00C51193" w:rsidP="00C66289">
      <w:pPr>
        <w:pStyle w:val="ListParagraph"/>
        <w:numPr>
          <w:ilvl w:val="0"/>
          <w:numId w:val="1"/>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تسليط</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الضوء</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على</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متطلبات</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التحول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الرقمي</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من</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اجل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 xml:space="preserve">تطوير مستوي اداء الخدمات المقدمة </w:t>
      </w:r>
      <w:r w:rsidR="00C66289" w:rsidRPr="00925569">
        <w:rPr>
          <w:rFonts w:asciiTheme="minorBidi" w:hAnsiTheme="minorBidi" w:cs="Simplified Arabic" w:hint="cs"/>
          <w:sz w:val="24"/>
          <w:szCs w:val="24"/>
          <w:rtl/>
          <w:lang w:bidi="ar-EG"/>
        </w:rPr>
        <w:t>بالمحكمة</w:t>
      </w:r>
      <w:r w:rsidRPr="00925569">
        <w:rPr>
          <w:rFonts w:asciiTheme="minorBidi" w:hAnsiTheme="minorBidi" w:cs="Simplified Arabic" w:hint="cs"/>
          <w:sz w:val="24"/>
          <w:szCs w:val="24"/>
          <w:rtl/>
          <w:lang w:bidi="ar-EG"/>
        </w:rPr>
        <w:t>. مع</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اقتراح</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بعض</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التوصيات</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التي تعزز مستوي الخدمة.</w:t>
      </w:r>
    </w:p>
    <w:p w:rsidR="00C51193" w:rsidRPr="00925569" w:rsidRDefault="00C51193" w:rsidP="00C51193">
      <w:pPr>
        <w:rPr>
          <w:rFonts w:cs="Simplified Arabic"/>
          <w:b/>
          <w:bCs/>
          <w:sz w:val="28"/>
          <w:szCs w:val="28"/>
          <w:rtl/>
          <w:lang w:bidi="ar-EG"/>
        </w:rPr>
      </w:pPr>
      <w:r w:rsidRPr="00925569">
        <w:rPr>
          <w:rFonts w:cs="Simplified Arabic" w:hint="cs"/>
          <w:b/>
          <w:bCs/>
          <w:sz w:val="28"/>
          <w:szCs w:val="28"/>
          <w:rtl/>
          <w:lang w:bidi="ar-EG"/>
        </w:rPr>
        <w:lastRenderedPageBreak/>
        <w:t>أهمية البحث:</w:t>
      </w:r>
    </w:p>
    <w:p w:rsidR="004608EF" w:rsidRPr="00925569" w:rsidRDefault="009039C3" w:rsidP="00FF2017">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      </w:t>
      </w:r>
      <w:r w:rsidR="004608EF" w:rsidRPr="00925569">
        <w:rPr>
          <w:rFonts w:asciiTheme="minorBidi" w:hAnsiTheme="minorBidi" w:cs="Simplified Arabic" w:hint="cs"/>
          <w:sz w:val="24"/>
          <w:szCs w:val="24"/>
          <w:rtl/>
          <w:lang w:bidi="ar-EG"/>
        </w:rPr>
        <w:t>تتمثل اهمية الدراسة في كونها تتناول موضوع حيوي ومعاصر</w:t>
      </w:r>
      <w:r w:rsidR="00FF2017" w:rsidRPr="00925569">
        <w:rPr>
          <w:rFonts w:asciiTheme="minorBidi" w:hAnsiTheme="minorBidi" w:cs="Simplified Arabic" w:hint="cs"/>
          <w:sz w:val="24"/>
          <w:szCs w:val="24"/>
          <w:rtl/>
          <w:lang w:bidi="ar-EG"/>
        </w:rPr>
        <w:t xml:space="preserve">، </w:t>
      </w:r>
      <w:r w:rsidR="004608EF" w:rsidRPr="00925569">
        <w:rPr>
          <w:rFonts w:asciiTheme="minorBidi" w:hAnsiTheme="minorBidi" w:cs="Simplified Arabic" w:hint="cs"/>
          <w:sz w:val="24"/>
          <w:szCs w:val="24"/>
          <w:rtl/>
          <w:lang w:bidi="ar-EG"/>
        </w:rPr>
        <w:t>وذو اهمية كبري للمؤسسات الحكومية, وهو التحول الرقمي في المؤسسات الحكومية وما ينتج عنه من تحديات تنعكس علي تلك المؤسسات من حيث الادوار الجديدة التي ينبغي علي العاملين بالمؤسسات الحكومية القيام بها</w:t>
      </w:r>
      <w:r w:rsidR="00FF2017" w:rsidRPr="00925569">
        <w:rPr>
          <w:rFonts w:asciiTheme="minorBidi" w:hAnsiTheme="minorBidi" w:cs="Simplified Arabic" w:hint="cs"/>
          <w:sz w:val="24"/>
          <w:szCs w:val="24"/>
          <w:rtl/>
          <w:lang w:bidi="ar-EG"/>
        </w:rPr>
        <w:t xml:space="preserve">، </w:t>
      </w:r>
      <w:r w:rsidR="004608EF" w:rsidRPr="00925569">
        <w:rPr>
          <w:rFonts w:asciiTheme="minorBidi" w:hAnsiTheme="minorBidi" w:cs="Simplified Arabic" w:hint="cs"/>
          <w:sz w:val="24"/>
          <w:szCs w:val="24"/>
          <w:rtl/>
          <w:lang w:bidi="ar-EG"/>
        </w:rPr>
        <w:t>والتغيرات التكنولوجية الكبيرة والمتطورة التي تؤثر بشكل مباشر علي مستوي اداء المؤسسات والانتقال من تقديم الخدمات بالطرق التقليدية الي الوصول الي الخدمات الالكترونية الرقمية.</w:t>
      </w:r>
    </w:p>
    <w:p w:rsidR="004608EF" w:rsidRPr="00925569" w:rsidRDefault="004608EF" w:rsidP="00FF2017">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كما تكمن اهمية الدراسة في كونها محاولة لدراسة اثر التحول الرقمي </w:t>
      </w:r>
      <w:r w:rsidR="00B76D95">
        <w:rPr>
          <w:rFonts w:asciiTheme="minorBidi" w:hAnsiTheme="minorBidi" w:cs="Simplified Arabic" w:hint="cs"/>
          <w:sz w:val="24"/>
          <w:szCs w:val="24"/>
          <w:rtl/>
          <w:lang w:bidi="ar-EG"/>
        </w:rPr>
        <w:t>علي مستوي اداء الخدمة المقدمة بالتطبيق علي</w:t>
      </w:r>
      <w:r w:rsidRPr="00925569">
        <w:rPr>
          <w:rFonts w:asciiTheme="minorBidi" w:hAnsiTheme="minorBidi" w:cs="Simplified Arabic" w:hint="cs"/>
          <w:sz w:val="24"/>
          <w:szCs w:val="24"/>
          <w:rtl/>
          <w:lang w:bidi="ar-EG"/>
        </w:rPr>
        <w:t xml:space="preserve"> العاملين بمحكمة الاسرة</w:t>
      </w:r>
      <w:r w:rsidR="00B76D95">
        <w:rPr>
          <w:rFonts w:asciiTheme="minorBidi" w:hAnsiTheme="minorBidi" w:cs="Simplified Arabic" w:hint="cs"/>
          <w:sz w:val="24"/>
          <w:szCs w:val="24"/>
          <w:rtl/>
          <w:lang w:bidi="ar-EG"/>
        </w:rPr>
        <w:t xml:space="preserve"> بمحافظة الجيزة</w:t>
      </w:r>
      <w:r w:rsidRPr="00925569">
        <w:rPr>
          <w:rFonts w:asciiTheme="minorBidi" w:hAnsiTheme="minorBidi" w:cs="Simplified Arabic" w:hint="cs"/>
          <w:sz w:val="24"/>
          <w:szCs w:val="24"/>
          <w:rtl/>
          <w:lang w:bidi="ar-EG"/>
        </w:rPr>
        <w:t>, بهدف تحقيق العديد من الفوائد والمزايا للمؤسسة والمجتمع</w:t>
      </w:r>
      <w:r w:rsidR="00FF2017" w:rsidRPr="00925569">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اضافة لتقديم بعض المقترحات التي تسهم في التوصل للمقومات والاجراءات اللازمة لنجاح تطبيق التحول الرقمي داخل المؤسسة</w:t>
      </w:r>
      <w:r w:rsidR="00FF2017" w:rsidRPr="00925569">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 xml:space="preserve">والاسهام في تحفيز العاملين لتطوير وتحسين الخدمات الحكومية الالكترونية المقدمة. </w:t>
      </w:r>
    </w:p>
    <w:p w:rsidR="004608EF" w:rsidRPr="00925569" w:rsidRDefault="004608EF" w:rsidP="004608EF">
      <w:pPr>
        <w:jc w:val="both"/>
        <w:rPr>
          <w:rFonts w:cs="Simplified Arabic"/>
          <w:b/>
          <w:bCs/>
          <w:sz w:val="28"/>
          <w:szCs w:val="28"/>
          <w:rtl/>
          <w:lang w:bidi="ar-EG"/>
        </w:rPr>
      </w:pPr>
      <w:r w:rsidRPr="00925569">
        <w:rPr>
          <w:rFonts w:cs="Simplified Arabic" w:hint="cs"/>
          <w:b/>
          <w:bCs/>
          <w:sz w:val="28"/>
          <w:szCs w:val="28"/>
          <w:rtl/>
          <w:lang w:bidi="ar-EG"/>
        </w:rPr>
        <w:t>فرضيات البحث:</w:t>
      </w:r>
    </w:p>
    <w:p w:rsidR="004608EF" w:rsidRDefault="00810DDF" w:rsidP="00996C60">
      <w:pPr>
        <w:pStyle w:val="ListParagraph"/>
        <w:numPr>
          <w:ilvl w:val="0"/>
          <w:numId w:val="25"/>
        </w:numPr>
        <w:jc w:val="both"/>
        <w:rPr>
          <w:rFonts w:asciiTheme="minorBidi" w:hAnsiTheme="minorBidi" w:cs="Simplified Arabic"/>
          <w:sz w:val="24"/>
          <w:szCs w:val="24"/>
          <w:lang w:bidi="ar-EG"/>
        </w:rPr>
      </w:pPr>
      <w:r>
        <w:rPr>
          <w:rFonts w:asciiTheme="minorBidi" w:hAnsiTheme="minorBidi" w:cs="Simplified Arabic" w:hint="cs"/>
          <w:sz w:val="24"/>
          <w:szCs w:val="24"/>
          <w:rtl/>
          <w:lang w:bidi="ar-EG"/>
        </w:rPr>
        <w:t xml:space="preserve">لا </w:t>
      </w:r>
      <w:r w:rsidR="00062844">
        <w:rPr>
          <w:rFonts w:asciiTheme="minorBidi" w:hAnsiTheme="minorBidi" w:cs="Simplified Arabic" w:hint="cs"/>
          <w:sz w:val="24"/>
          <w:szCs w:val="24"/>
          <w:rtl/>
          <w:lang w:bidi="ar-EG"/>
        </w:rPr>
        <w:t>ت</w:t>
      </w:r>
      <w:r w:rsidR="004608EF" w:rsidRPr="00925569">
        <w:rPr>
          <w:rFonts w:asciiTheme="minorBidi" w:hAnsiTheme="minorBidi" w:cs="Simplified Arabic" w:hint="cs"/>
          <w:sz w:val="24"/>
          <w:szCs w:val="24"/>
          <w:rtl/>
          <w:lang w:bidi="ar-EG"/>
        </w:rPr>
        <w:t xml:space="preserve">وجد </w:t>
      </w:r>
      <w:r w:rsidR="0065113E">
        <w:rPr>
          <w:rFonts w:asciiTheme="minorBidi" w:hAnsiTheme="minorBidi" w:cs="Simplified Arabic" w:hint="cs"/>
          <w:sz w:val="24"/>
          <w:szCs w:val="24"/>
          <w:rtl/>
          <w:lang w:bidi="ar-EG"/>
        </w:rPr>
        <w:t>علاقة</w:t>
      </w:r>
      <w:r>
        <w:rPr>
          <w:rFonts w:asciiTheme="minorBidi" w:hAnsiTheme="minorBidi" w:cs="Simplified Arabic" w:hint="cs"/>
          <w:sz w:val="24"/>
          <w:szCs w:val="24"/>
          <w:rtl/>
          <w:lang w:bidi="ar-EG"/>
        </w:rPr>
        <w:t xml:space="preserve"> ارتباطية</w:t>
      </w:r>
      <w:r w:rsidR="00996C60">
        <w:rPr>
          <w:rFonts w:asciiTheme="minorBidi" w:hAnsiTheme="minorBidi" w:cs="Simplified Arabic" w:hint="cs"/>
          <w:sz w:val="24"/>
          <w:szCs w:val="24"/>
          <w:rtl/>
          <w:lang w:bidi="ar-EG"/>
        </w:rPr>
        <w:t xml:space="preserve"> ذات دلالة احصائية</w:t>
      </w:r>
      <w:r w:rsidR="004608EF" w:rsidRPr="00925569">
        <w:rPr>
          <w:rFonts w:asciiTheme="minorBidi" w:hAnsiTheme="minorBidi" w:cs="Simplified Arabic" w:hint="cs"/>
          <w:sz w:val="24"/>
          <w:szCs w:val="24"/>
          <w:rtl/>
          <w:lang w:bidi="ar-EG"/>
        </w:rPr>
        <w:t xml:space="preserve"> بين التحول الرقمي و</w:t>
      </w:r>
      <w:r w:rsidR="0065113E">
        <w:rPr>
          <w:rFonts w:asciiTheme="minorBidi" w:hAnsiTheme="minorBidi" w:cs="Simplified Arabic" w:hint="cs"/>
          <w:sz w:val="24"/>
          <w:szCs w:val="24"/>
          <w:rtl/>
          <w:lang w:bidi="ar-EG"/>
        </w:rPr>
        <w:t xml:space="preserve">تحسين </w:t>
      </w:r>
      <w:r w:rsidR="004608EF" w:rsidRPr="00925569">
        <w:rPr>
          <w:rFonts w:asciiTheme="minorBidi" w:hAnsiTheme="minorBidi" w:cs="Simplified Arabic" w:hint="cs"/>
          <w:sz w:val="24"/>
          <w:szCs w:val="24"/>
          <w:rtl/>
          <w:lang w:bidi="ar-EG"/>
        </w:rPr>
        <w:t>مستوي اداء الخدمة</w:t>
      </w:r>
      <w:r w:rsidR="00996C60">
        <w:rPr>
          <w:rFonts w:asciiTheme="minorBidi" w:hAnsiTheme="minorBidi" w:cs="Simplified Arabic" w:hint="cs"/>
          <w:sz w:val="24"/>
          <w:szCs w:val="24"/>
          <w:rtl/>
          <w:lang w:bidi="ar-EG"/>
        </w:rPr>
        <w:t xml:space="preserve"> المقدمة</w:t>
      </w:r>
      <w:r w:rsidR="004608EF" w:rsidRPr="00925569">
        <w:rPr>
          <w:rFonts w:asciiTheme="minorBidi" w:hAnsiTheme="minorBidi" w:cs="Simplified Arabic" w:hint="cs"/>
          <w:sz w:val="24"/>
          <w:szCs w:val="24"/>
          <w:rtl/>
          <w:lang w:bidi="ar-EG"/>
        </w:rPr>
        <w:t xml:space="preserve"> بالمحكمة.</w:t>
      </w:r>
      <w:r w:rsidR="00996C60">
        <w:rPr>
          <w:rFonts w:asciiTheme="minorBidi" w:hAnsiTheme="minorBidi" w:cs="Simplified Arabic" w:hint="cs"/>
          <w:sz w:val="24"/>
          <w:szCs w:val="24"/>
          <w:rtl/>
          <w:lang w:bidi="ar-EG"/>
        </w:rPr>
        <w:t xml:space="preserve"> ويتفرع من هذا الفرض عدة فروض فرعية وهي:</w:t>
      </w:r>
    </w:p>
    <w:p w:rsidR="00996C60" w:rsidRDefault="00062844" w:rsidP="00996C60">
      <w:pPr>
        <w:pStyle w:val="ListParagraph"/>
        <w:numPr>
          <w:ilvl w:val="0"/>
          <w:numId w:val="26"/>
        </w:numPr>
        <w:jc w:val="both"/>
        <w:rPr>
          <w:rFonts w:asciiTheme="minorBidi" w:hAnsiTheme="minorBidi" w:cs="Simplified Arabic"/>
          <w:sz w:val="24"/>
          <w:szCs w:val="24"/>
          <w:lang w:bidi="ar-EG"/>
        </w:rPr>
      </w:pPr>
      <w:r>
        <w:rPr>
          <w:rFonts w:asciiTheme="minorBidi" w:hAnsiTheme="minorBidi" w:cs="Simplified Arabic" w:hint="cs"/>
          <w:sz w:val="24"/>
          <w:szCs w:val="24"/>
          <w:rtl/>
          <w:lang w:bidi="ar-EG"/>
        </w:rPr>
        <w:t>لا ت</w:t>
      </w:r>
      <w:r w:rsidR="00996C60">
        <w:rPr>
          <w:rFonts w:asciiTheme="minorBidi" w:hAnsiTheme="minorBidi" w:cs="Simplified Arabic" w:hint="cs"/>
          <w:sz w:val="24"/>
          <w:szCs w:val="24"/>
          <w:rtl/>
          <w:lang w:bidi="ar-EG"/>
        </w:rPr>
        <w:t>وجد علاقة ارتباطية ذات دلالة احصائية بين استراتيجية التحول الرقمي وتحسين مستوي اداء الخدمة من وجهة نظر العاملين بمحكمة الاسرة بالجيزة.</w:t>
      </w:r>
    </w:p>
    <w:p w:rsidR="00996C60" w:rsidRDefault="00062844" w:rsidP="00062844">
      <w:pPr>
        <w:pStyle w:val="ListParagraph"/>
        <w:numPr>
          <w:ilvl w:val="0"/>
          <w:numId w:val="26"/>
        </w:numPr>
        <w:jc w:val="both"/>
        <w:rPr>
          <w:rFonts w:asciiTheme="minorBidi" w:hAnsiTheme="minorBidi" w:cs="Simplified Arabic"/>
          <w:sz w:val="24"/>
          <w:szCs w:val="24"/>
          <w:lang w:bidi="ar-EG"/>
        </w:rPr>
      </w:pPr>
      <w:r>
        <w:rPr>
          <w:rFonts w:asciiTheme="minorBidi" w:hAnsiTheme="minorBidi" w:cs="Simplified Arabic" w:hint="cs"/>
          <w:sz w:val="24"/>
          <w:szCs w:val="24"/>
          <w:rtl/>
          <w:lang w:bidi="ar-EG"/>
        </w:rPr>
        <w:t>لا توجد علاقة ارتباطية ذات دلالة احصائية بين الثقافة التنظيمية وتحسين مستوي اداء الخدمة من وجهة نظر العاملين بمحكمة الاسرة بالجيزة.</w:t>
      </w:r>
    </w:p>
    <w:p w:rsidR="00062844" w:rsidRDefault="00062844" w:rsidP="00062844">
      <w:pPr>
        <w:pStyle w:val="ListParagraph"/>
        <w:numPr>
          <w:ilvl w:val="0"/>
          <w:numId w:val="26"/>
        </w:numPr>
        <w:jc w:val="both"/>
        <w:rPr>
          <w:rFonts w:asciiTheme="minorBidi" w:hAnsiTheme="minorBidi" w:cs="Simplified Arabic"/>
          <w:sz w:val="24"/>
          <w:szCs w:val="24"/>
          <w:lang w:bidi="ar-EG"/>
        </w:rPr>
      </w:pPr>
      <w:r>
        <w:rPr>
          <w:rFonts w:asciiTheme="minorBidi" w:hAnsiTheme="minorBidi" w:cs="Simplified Arabic" w:hint="cs"/>
          <w:sz w:val="24"/>
          <w:szCs w:val="24"/>
          <w:rtl/>
          <w:lang w:bidi="ar-EG"/>
        </w:rPr>
        <w:t>لا توجد علاقة ارتباطية ذات دلالة احصائية بين الاجهزة والتكنولوجيا المستخدمة وتحسين مستوي اداء الخدمة من وجهة نظر العاملين بمحكمة الاسرة بالجيزة.</w:t>
      </w:r>
    </w:p>
    <w:p w:rsidR="00062844" w:rsidRPr="00925569" w:rsidRDefault="00062844" w:rsidP="00EE15BA">
      <w:pPr>
        <w:pStyle w:val="ListParagraph"/>
        <w:numPr>
          <w:ilvl w:val="0"/>
          <w:numId w:val="26"/>
        </w:numPr>
        <w:jc w:val="both"/>
        <w:rPr>
          <w:rFonts w:asciiTheme="minorBidi" w:hAnsiTheme="minorBidi" w:cs="Simplified Arabic"/>
          <w:sz w:val="24"/>
          <w:szCs w:val="24"/>
          <w:lang w:bidi="ar-EG"/>
        </w:rPr>
      </w:pPr>
      <w:r>
        <w:rPr>
          <w:rFonts w:asciiTheme="minorBidi" w:hAnsiTheme="minorBidi" w:cs="Simplified Arabic" w:hint="cs"/>
          <w:sz w:val="24"/>
          <w:szCs w:val="24"/>
          <w:rtl/>
          <w:lang w:bidi="ar-EG"/>
        </w:rPr>
        <w:t xml:space="preserve">لا توجد علاقة ارتباطية ذات دلالة احصائية بين </w:t>
      </w:r>
      <w:r w:rsidR="00EE15BA">
        <w:rPr>
          <w:rFonts w:asciiTheme="minorBidi" w:hAnsiTheme="minorBidi" w:cs="Simplified Arabic" w:hint="cs"/>
          <w:sz w:val="24"/>
          <w:szCs w:val="24"/>
          <w:rtl/>
          <w:lang w:bidi="ar-EG"/>
        </w:rPr>
        <w:t>الموارد البشرية</w:t>
      </w:r>
      <w:r>
        <w:rPr>
          <w:rFonts w:asciiTheme="minorBidi" w:hAnsiTheme="minorBidi" w:cs="Simplified Arabic" w:hint="cs"/>
          <w:sz w:val="24"/>
          <w:szCs w:val="24"/>
          <w:rtl/>
          <w:lang w:bidi="ar-EG"/>
        </w:rPr>
        <w:t xml:space="preserve"> وتحسين مستوي اداء الخدمة من وجهة نظر العاملين بمحكمة الاسرة بالجيزة</w:t>
      </w:r>
      <w:r w:rsidR="00EE15BA">
        <w:rPr>
          <w:rFonts w:asciiTheme="minorBidi" w:hAnsiTheme="minorBidi" w:cs="Simplified Arabic" w:hint="cs"/>
          <w:sz w:val="24"/>
          <w:szCs w:val="24"/>
          <w:rtl/>
          <w:lang w:bidi="ar-EG"/>
        </w:rPr>
        <w:t>.</w:t>
      </w:r>
    </w:p>
    <w:p w:rsidR="00C51193" w:rsidRPr="00925569" w:rsidRDefault="00C51193" w:rsidP="00C51193">
      <w:pPr>
        <w:rPr>
          <w:rFonts w:cs="Simplified Arabic"/>
          <w:b/>
          <w:bCs/>
          <w:sz w:val="28"/>
          <w:szCs w:val="28"/>
          <w:rtl/>
          <w:lang w:bidi="ar-EG"/>
        </w:rPr>
      </w:pPr>
      <w:r w:rsidRPr="00925569">
        <w:rPr>
          <w:rFonts w:cs="Simplified Arabic" w:hint="cs"/>
          <w:b/>
          <w:bCs/>
          <w:sz w:val="28"/>
          <w:szCs w:val="28"/>
          <w:rtl/>
          <w:lang w:bidi="ar-EG"/>
        </w:rPr>
        <w:t>حدود البحث:</w:t>
      </w:r>
    </w:p>
    <w:p w:rsidR="00C51193" w:rsidRPr="00925569" w:rsidRDefault="00E41535" w:rsidP="009039C3">
      <w:pPr>
        <w:ind w:left="720"/>
        <w:jc w:val="both"/>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حدود موضوعية</w:t>
      </w:r>
      <w:r w:rsidR="00C51193" w:rsidRPr="00925569">
        <w:rPr>
          <w:rFonts w:asciiTheme="minorBidi" w:hAnsiTheme="minorBidi" w:cs="Simplified Arabic" w:hint="cs"/>
          <w:b/>
          <w:bCs/>
          <w:sz w:val="24"/>
          <w:szCs w:val="24"/>
          <w:rtl/>
          <w:lang w:bidi="ar-EG"/>
        </w:rPr>
        <w:t>:</w:t>
      </w:r>
      <w:r w:rsidR="00C51193" w:rsidRPr="00925569">
        <w:rPr>
          <w:rFonts w:asciiTheme="minorBidi" w:hAnsiTheme="minorBidi" w:cs="Simplified Arabic" w:hint="cs"/>
          <w:sz w:val="24"/>
          <w:szCs w:val="24"/>
          <w:rtl/>
          <w:lang w:bidi="ar-EG"/>
        </w:rPr>
        <w:t xml:space="preserve"> </w:t>
      </w:r>
      <w:r w:rsidR="00C51193" w:rsidRPr="00925569">
        <w:rPr>
          <w:rFonts w:asciiTheme="minorBidi" w:hAnsiTheme="minorBidi" w:cs="Simplified Arabic"/>
          <w:sz w:val="24"/>
          <w:szCs w:val="24"/>
          <w:rtl/>
          <w:lang w:bidi="ar-EG"/>
        </w:rPr>
        <w:t xml:space="preserve">اقتصرت الدراسة الميدانية على دراسة تأثير التحول الرقمي على مستوى أداء الخدمة المقدمة </w:t>
      </w:r>
      <w:r w:rsidR="00C51193" w:rsidRPr="00925569">
        <w:rPr>
          <w:rFonts w:asciiTheme="minorBidi" w:hAnsiTheme="minorBidi" w:cs="Simplified Arabic" w:hint="cs"/>
          <w:sz w:val="24"/>
          <w:szCs w:val="24"/>
          <w:rtl/>
          <w:lang w:bidi="ar-EG"/>
        </w:rPr>
        <w:t>وذلك</w:t>
      </w:r>
      <w:r w:rsidR="00C51193" w:rsidRPr="00925569">
        <w:rPr>
          <w:rFonts w:asciiTheme="minorBidi" w:hAnsiTheme="minorBidi" w:cs="Simplified Arabic"/>
          <w:sz w:val="24"/>
          <w:szCs w:val="24"/>
          <w:rtl/>
          <w:lang w:bidi="ar-EG"/>
        </w:rPr>
        <w:t xml:space="preserve"> من خلال استطلاع الر</w:t>
      </w:r>
      <w:r w:rsidR="00C66289" w:rsidRPr="00925569">
        <w:rPr>
          <w:rFonts w:asciiTheme="minorBidi" w:hAnsiTheme="minorBidi" w:cs="Simplified Arabic"/>
          <w:sz w:val="24"/>
          <w:szCs w:val="24"/>
          <w:rtl/>
          <w:lang w:bidi="ar-EG"/>
        </w:rPr>
        <w:t>أي لعينة من موظفي ومقدمي الخدمة</w:t>
      </w:r>
      <w:r w:rsidR="00C51193" w:rsidRPr="00925569">
        <w:rPr>
          <w:rFonts w:asciiTheme="minorBidi" w:hAnsiTheme="minorBidi" w:cs="Simplified Arabic" w:hint="cs"/>
          <w:sz w:val="24"/>
          <w:szCs w:val="24"/>
          <w:rtl/>
          <w:lang w:bidi="ar-EG"/>
        </w:rPr>
        <w:t xml:space="preserve"> بمحكمة اسرة الجيزة</w:t>
      </w:r>
      <w:r w:rsidR="00C51193" w:rsidRPr="00925569">
        <w:rPr>
          <w:rFonts w:asciiTheme="minorBidi" w:hAnsiTheme="minorBidi" w:cs="Simplified Arabic"/>
          <w:sz w:val="24"/>
          <w:szCs w:val="24"/>
          <w:rtl/>
          <w:lang w:bidi="ar-EG"/>
        </w:rPr>
        <w:t xml:space="preserve"> لتقييم مستوي أداء الخدمة المقدمة خلال السنتين الماضيتين، والصعوبات التي واجهتهم في التعامل مع الجمهور مستقبل </w:t>
      </w:r>
      <w:r w:rsidR="00C51193" w:rsidRPr="00925569">
        <w:rPr>
          <w:rFonts w:asciiTheme="minorBidi" w:hAnsiTheme="minorBidi" w:cs="Simplified Arabic" w:hint="cs"/>
          <w:sz w:val="24"/>
          <w:szCs w:val="24"/>
          <w:rtl/>
          <w:lang w:bidi="ar-EG"/>
        </w:rPr>
        <w:t>الخدمة.</w:t>
      </w:r>
    </w:p>
    <w:p w:rsidR="00C51193" w:rsidRPr="00925569" w:rsidRDefault="00E41535" w:rsidP="009039C3">
      <w:pPr>
        <w:ind w:left="720"/>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حدود مكانية</w:t>
      </w:r>
      <w:r w:rsidR="00C51193" w:rsidRPr="00925569">
        <w:rPr>
          <w:rFonts w:asciiTheme="minorBidi" w:hAnsiTheme="minorBidi" w:cs="Simplified Arabic" w:hint="cs"/>
          <w:b/>
          <w:bCs/>
          <w:sz w:val="24"/>
          <w:szCs w:val="24"/>
          <w:rtl/>
          <w:lang w:bidi="ar-EG"/>
        </w:rPr>
        <w:t>:</w:t>
      </w:r>
      <w:r w:rsidR="00C51193" w:rsidRPr="00925569">
        <w:rPr>
          <w:rFonts w:asciiTheme="minorBidi" w:hAnsiTheme="minorBidi" w:cs="Simplified Arabic" w:hint="cs"/>
          <w:sz w:val="24"/>
          <w:szCs w:val="24"/>
          <w:rtl/>
          <w:lang w:bidi="ar-EG"/>
        </w:rPr>
        <w:t xml:space="preserve"> </w:t>
      </w:r>
      <w:r w:rsidR="00831451" w:rsidRPr="00925569">
        <w:rPr>
          <w:rFonts w:asciiTheme="minorBidi" w:hAnsiTheme="minorBidi" w:cs="Simplified Arabic" w:hint="cs"/>
          <w:sz w:val="24"/>
          <w:szCs w:val="24"/>
          <w:rtl/>
          <w:lang w:bidi="ar-EG"/>
        </w:rPr>
        <w:t>محكمة</w:t>
      </w:r>
      <w:r w:rsidR="00C51193" w:rsidRPr="00925569">
        <w:rPr>
          <w:rFonts w:asciiTheme="minorBidi" w:hAnsiTheme="minorBidi" w:cs="Simplified Arabic" w:hint="cs"/>
          <w:sz w:val="24"/>
          <w:szCs w:val="24"/>
          <w:rtl/>
          <w:lang w:bidi="ar-EG"/>
        </w:rPr>
        <w:t xml:space="preserve"> الاسرة</w:t>
      </w:r>
      <w:r w:rsidR="00831451" w:rsidRPr="00925569">
        <w:rPr>
          <w:rFonts w:asciiTheme="minorBidi" w:hAnsiTheme="minorBidi" w:cs="Simplified Arabic" w:hint="cs"/>
          <w:sz w:val="24"/>
          <w:szCs w:val="24"/>
          <w:rtl/>
          <w:lang w:bidi="ar-EG"/>
        </w:rPr>
        <w:t xml:space="preserve"> بالكيت كات</w:t>
      </w:r>
      <w:r w:rsidR="00C51193" w:rsidRPr="00925569">
        <w:rPr>
          <w:rFonts w:asciiTheme="minorBidi" w:hAnsiTheme="minorBidi" w:cs="Simplified Arabic" w:hint="cs"/>
          <w:sz w:val="24"/>
          <w:szCs w:val="24"/>
          <w:rtl/>
          <w:lang w:bidi="ar-EG"/>
        </w:rPr>
        <w:t xml:space="preserve"> بمحافظة الجيزة</w:t>
      </w:r>
      <w:r w:rsidR="004608EF" w:rsidRPr="00925569">
        <w:rPr>
          <w:rFonts w:asciiTheme="minorBidi" w:hAnsiTheme="minorBidi" w:cs="Simplified Arabic" w:hint="cs"/>
          <w:sz w:val="24"/>
          <w:szCs w:val="24"/>
          <w:rtl/>
          <w:lang w:bidi="ar-EG"/>
        </w:rPr>
        <w:t>.</w:t>
      </w:r>
    </w:p>
    <w:p w:rsidR="004D2646" w:rsidRPr="00925569" w:rsidRDefault="00E41535" w:rsidP="009039C3">
      <w:pPr>
        <w:ind w:left="720"/>
        <w:jc w:val="both"/>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حدود زمنية</w:t>
      </w:r>
      <w:r w:rsidR="007E5F5F" w:rsidRPr="00925569">
        <w:rPr>
          <w:rFonts w:asciiTheme="minorBidi" w:hAnsiTheme="minorBidi" w:cs="Simplified Arabic" w:hint="cs"/>
          <w:b/>
          <w:bCs/>
          <w:sz w:val="24"/>
          <w:szCs w:val="24"/>
          <w:rtl/>
          <w:lang w:bidi="ar-EG"/>
        </w:rPr>
        <w:t>:</w:t>
      </w:r>
      <w:r w:rsidR="007E5F5F" w:rsidRPr="00925569">
        <w:rPr>
          <w:rFonts w:asciiTheme="minorBidi" w:hAnsiTheme="minorBidi" w:cs="Simplified Arabic" w:hint="cs"/>
          <w:sz w:val="24"/>
          <w:szCs w:val="24"/>
          <w:rtl/>
          <w:lang w:bidi="ar-EG"/>
        </w:rPr>
        <w:t xml:space="preserve"> تم توزيع استمارات الاستبيان خلال الفترة من شهر ديسمبر 2021 وحتي شهر فبراير 202</w:t>
      </w:r>
      <w:r>
        <w:rPr>
          <w:rFonts w:asciiTheme="minorBidi" w:hAnsiTheme="minorBidi" w:cs="Simplified Arabic" w:hint="cs"/>
          <w:sz w:val="24"/>
          <w:szCs w:val="24"/>
          <w:rtl/>
          <w:lang w:bidi="ar-EG"/>
        </w:rPr>
        <w:t>2.</w:t>
      </w:r>
    </w:p>
    <w:p w:rsidR="00C065E3" w:rsidRDefault="00C065E3" w:rsidP="002A4CB8">
      <w:pPr>
        <w:jc w:val="both"/>
        <w:rPr>
          <w:rFonts w:asciiTheme="minorBidi" w:hAnsiTheme="minorBidi" w:cs="Simplified Arabic"/>
          <w:b/>
          <w:bCs/>
          <w:sz w:val="28"/>
          <w:szCs w:val="28"/>
          <w:rtl/>
          <w:lang w:bidi="ar-EG"/>
        </w:rPr>
      </w:pPr>
    </w:p>
    <w:p w:rsidR="00E41535" w:rsidRDefault="00E41535" w:rsidP="002A4CB8">
      <w:pPr>
        <w:jc w:val="both"/>
        <w:rPr>
          <w:rFonts w:asciiTheme="minorBidi" w:hAnsiTheme="minorBidi" w:cs="Simplified Arabic"/>
          <w:b/>
          <w:bCs/>
          <w:sz w:val="28"/>
          <w:szCs w:val="28"/>
          <w:lang w:bidi="ar-EG"/>
        </w:rPr>
      </w:pPr>
    </w:p>
    <w:p w:rsidR="002A4CB8" w:rsidRPr="00925569" w:rsidRDefault="002A4CB8" w:rsidP="002A4CB8">
      <w:pPr>
        <w:jc w:val="both"/>
        <w:rPr>
          <w:rFonts w:asciiTheme="minorBidi" w:hAnsiTheme="minorBidi" w:cs="Simplified Arabic"/>
          <w:b/>
          <w:bCs/>
          <w:sz w:val="28"/>
          <w:szCs w:val="28"/>
          <w:rtl/>
          <w:lang w:bidi="ar-EG"/>
        </w:rPr>
      </w:pPr>
      <w:r w:rsidRPr="00925569">
        <w:rPr>
          <w:rFonts w:asciiTheme="minorBidi" w:hAnsiTheme="minorBidi" w:cs="Simplified Arabic" w:hint="cs"/>
          <w:b/>
          <w:bCs/>
          <w:sz w:val="28"/>
          <w:szCs w:val="28"/>
          <w:rtl/>
          <w:lang w:bidi="ar-EG"/>
        </w:rPr>
        <w:lastRenderedPageBreak/>
        <w:t>متغيرات الدراسة:</w:t>
      </w:r>
    </w:p>
    <w:p w:rsidR="004752C8" w:rsidRPr="00925569" w:rsidRDefault="004752C8" w:rsidP="00B6094E">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المتغير المستقل:</w:t>
      </w:r>
      <w:r w:rsidRPr="00925569">
        <w:rPr>
          <w:rFonts w:asciiTheme="minorBidi" w:hAnsiTheme="minorBidi" w:cs="Simplified Arabic" w:hint="cs"/>
          <w:sz w:val="24"/>
          <w:szCs w:val="24"/>
          <w:rtl/>
          <w:lang w:bidi="ar-EG"/>
        </w:rPr>
        <w:t xml:space="preserve"> التحول الرقمي </w:t>
      </w:r>
      <w:r w:rsidR="00262010" w:rsidRPr="00925569">
        <w:rPr>
          <w:rFonts w:asciiTheme="minorBidi" w:hAnsiTheme="minorBidi" w:cs="Simplified Arabic" w:hint="cs"/>
          <w:sz w:val="24"/>
          <w:szCs w:val="24"/>
          <w:rtl/>
          <w:lang w:bidi="ar-EG"/>
        </w:rPr>
        <w:t>والتي تتمثل</w:t>
      </w:r>
      <w:r w:rsidR="00810DDF">
        <w:rPr>
          <w:rFonts w:asciiTheme="minorBidi" w:hAnsiTheme="minorBidi" w:cs="Simplified Arabic" w:hint="cs"/>
          <w:sz w:val="24"/>
          <w:szCs w:val="24"/>
          <w:rtl/>
          <w:lang w:bidi="ar-EG"/>
        </w:rPr>
        <w:t xml:space="preserve"> ابعاده</w:t>
      </w:r>
      <w:r w:rsidR="00262010" w:rsidRPr="00925569">
        <w:rPr>
          <w:rFonts w:asciiTheme="minorBidi" w:hAnsiTheme="minorBidi" w:cs="Simplified Arabic" w:hint="cs"/>
          <w:sz w:val="24"/>
          <w:szCs w:val="24"/>
          <w:rtl/>
          <w:lang w:bidi="ar-EG"/>
        </w:rPr>
        <w:t xml:space="preserve"> في: الاستراتيجية</w:t>
      </w:r>
      <w:r w:rsidR="007F5A4D" w:rsidRPr="00925569">
        <w:rPr>
          <w:rFonts w:asciiTheme="minorBidi" w:hAnsiTheme="minorBidi" w:cs="Simplified Arabic" w:hint="cs"/>
          <w:b/>
          <w:bCs/>
          <w:sz w:val="24"/>
          <w:szCs w:val="24"/>
          <w:rtl/>
          <w:lang w:bidi="ar-EG"/>
        </w:rPr>
        <w:t xml:space="preserve">، </w:t>
      </w:r>
      <w:r w:rsidR="00262010" w:rsidRPr="00925569">
        <w:rPr>
          <w:rFonts w:asciiTheme="minorBidi" w:hAnsiTheme="minorBidi" w:cs="Simplified Arabic" w:hint="cs"/>
          <w:sz w:val="24"/>
          <w:szCs w:val="24"/>
          <w:rtl/>
          <w:lang w:bidi="ar-EG"/>
        </w:rPr>
        <w:t>الثقافة التنظيمية</w:t>
      </w:r>
      <w:r w:rsidR="007F5A4D" w:rsidRPr="00925569">
        <w:rPr>
          <w:rFonts w:asciiTheme="minorBidi" w:hAnsiTheme="minorBidi" w:cs="Simplified Arabic" w:hint="cs"/>
          <w:b/>
          <w:bCs/>
          <w:sz w:val="24"/>
          <w:szCs w:val="24"/>
          <w:rtl/>
          <w:lang w:bidi="ar-EG"/>
        </w:rPr>
        <w:t xml:space="preserve">، </w:t>
      </w:r>
      <w:r w:rsidR="007F5A4D">
        <w:rPr>
          <w:rFonts w:asciiTheme="minorBidi" w:hAnsiTheme="minorBidi" w:cs="Simplified Arabic" w:hint="cs"/>
          <w:sz w:val="24"/>
          <w:szCs w:val="24"/>
          <w:rtl/>
          <w:lang w:bidi="ar-EG"/>
        </w:rPr>
        <w:t>الاجهزة والتكنولوجيا المستخدمة</w:t>
      </w:r>
      <w:r w:rsidR="007F5A4D" w:rsidRPr="00925569">
        <w:rPr>
          <w:rFonts w:asciiTheme="minorBidi" w:hAnsiTheme="minorBidi" w:cs="Simplified Arabic" w:hint="cs"/>
          <w:b/>
          <w:bCs/>
          <w:sz w:val="24"/>
          <w:szCs w:val="24"/>
          <w:rtl/>
          <w:lang w:bidi="ar-EG"/>
        </w:rPr>
        <w:t xml:space="preserve">، </w:t>
      </w:r>
      <w:r w:rsidR="00262010" w:rsidRPr="00925569">
        <w:rPr>
          <w:rFonts w:asciiTheme="minorBidi" w:hAnsiTheme="minorBidi" w:cs="Simplified Arabic" w:hint="cs"/>
          <w:sz w:val="24"/>
          <w:szCs w:val="24"/>
          <w:rtl/>
          <w:lang w:bidi="ar-EG"/>
        </w:rPr>
        <w:t>الموارد البشرية.</w:t>
      </w:r>
    </w:p>
    <w:p w:rsidR="002A4CB8" w:rsidRPr="00925569" w:rsidRDefault="00262010" w:rsidP="00A9259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المتغير التابع:</w:t>
      </w:r>
      <w:r w:rsidRPr="00925569">
        <w:rPr>
          <w:rFonts w:asciiTheme="minorBidi" w:hAnsiTheme="minorBidi" w:cs="Simplified Arabic" w:hint="cs"/>
          <w:sz w:val="24"/>
          <w:szCs w:val="24"/>
          <w:rtl/>
          <w:lang w:bidi="ar-EG"/>
        </w:rPr>
        <w:t xml:space="preserve"> مستوي</w:t>
      </w:r>
      <w:r w:rsidR="00B6094E">
        <w:rPr>
          <w:rFonts w:asciiTheme="minorBidi" w:hAnsiTheme="minorBidi" w:cs="Simplified Arabic" w:hint="cs"/>
          <w:sz w:val="24"/>
          <w:szCs w:val="24"/>
          <w:rtl/>
          <w:lang w:bidi="ar-EG"/>
        </w:rPr>
        <w:t xml:space="preserve"> اداء</w:t>
      </w:r>
      <w:r w:rsidRPr="00925569">
        <w:rPr>
          <w:rFonts w:asciiTheme="minorBidi" w:hAnsiTheme="minorBidi" w:cs="Simplified Arabic" w:hint="cs"/>
          <w:sz w:val="24"/>
          <w:szCs w:val="24"/>
          <w:rtl/>
          <w:lang w:bidi="ar-EG"/>
        </w:rPr>
        <w:t xml:space="preserve"> الخدمة</w:t>
      </w:r>
      <w:r w:rsidR="00A9259C">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w:t>
      </w:r>
      <w:r w:rsidR="00A9259C">
        <w:rPr>
          <w:rFonts w:asciiTheme="minorBidi" w:hAnsiTheme="minorBidi" w:cs="Simplified Arabic" w:hint="cs"/>
          <w:sz w:val="24"/>
          <w:szCs w:val="24"/>
          <w:rtl/>
          <w:lang w:bidi="ar-EG"/>
        </w:rPr>
        <w:t xml:space="preserve"> </w:t>
      </w:r>
    </w:p>
    <w:p w:rsidR="002A4CB8" w:rsidRPr="00F35BBD" w:rsidRDefault="00F35BBD" w:rsidP="00F35BBD">
      <w:pPr>
        <w:jc w:val="center"/>
        <w:rPr>
          <w:rFonts w:asciiTheme="minorBidi" w:hAnsiTheme="minorBidi" w:cs="Simplified Arabic"/>
          <w:sz w:val="20"/>
          <w:szCs w:val="20"/>
          <w:rtl/>
          <w:lang w:bidi="ar-EG"/>
        </w:rPr>
      </w:pPr>
      <w:r w:rsidRPr="000D342C">
        <w:rPr>
          <w:rFonts w:asciiTheme="minorBidi" w:hAnsiTheme="minorBidi" w:cs="Simplified Arabic" w:hint="cs"/>
          <w:sz w:val="20"/>
          <w:szCs w:val="20"/>
          <w:rtl/>
          <w:lang w:bidi="ar-EG"/>
        </w:rPr>
        <w:t>الشكل يوضح تأثير ابعاد التحول الرقمي على مستوي أداء الخدمة</w:t>
      </w:r>
    </w:p>
    <w:p w:rsidR="002A4CB8" w:rsidRPr="00925569" w:rsidRDefault="00A9259C" w:rsidP="002A4CB8">
      <w:pPr>
        <w:jc w:val="both"/>
        <w:rPr>
          <w:rFonts w:asciiTheme="minorBidi" w:hAnsiTheme="minorBidi" w:cs="Simplified Arabic"/>
          <w:sz w:val="24"/>
          <w:szCs w:val="24"/>
          <w:rtl/>
          <w:lang w:bidi="ar-EG"/>
        </w:rPr>
      </w:pPr>
      <w:r w:rsidRPr="00925569">
        <w:rPr>
          <w:rFonts w:asciiTheme="minorBidi" w:hAnsiTheme="minorBidi" w:cs="Simplified Arabic"/>
          <w:noProof/>
          <w:sz w:val="24"/>
          <w:szCs w:val="24"/>
          <w:rtl/>
        </w:rPr>
        <mc:AlternateContent>
          <mc:Choice Requires="wpg">
            <w:drawing>
              <wp:anchor distT="0" distB="0" distL="114300" distR="114300" simplePos="0" relativeHeight="251662336" behindDoc="0" locked="0" layoutInCell="1" allowOverlap="1" wp14:anchorId="463D4C3C" wp14:editId="38A26254">
                <wp:simplePos x="0" y="0"/>
                <wp:positionH relativeFrom="margin">
                  <wp:posOffset>293370</wp:posOffset>
                </wp:positionH>
                <wp:positionV relativeFrom="paragraph">
                  <wp:posOffset>19050</wp:posOffset>
                </wp:positionV>
                <wp:extent cx="5438140" cy="1755775"/>
                <wp:effectExtent l="57150" t="19050" r="48260" b="111125"/>
                <wp:wrapNone/>
                <wp:docPr id="2" name="Group 2"/>
                <wp:cNvGraphicFramePr/>
                <a:graphic xmlns:a="http://schemas.openxmlformats.org/drawingml/2006/main">
                  <a:graphicData uri="http://schemas.microsoft.com/office/word/2010/wordprocessingGroup">
                    <wpg:wgp>
                      <wpg:cNvGrpSpPr/>
                      <wpg:grpSpPr>
                        <a:xfrm>
                          <a:off x="0" y="0"/>
                          <a:ext cx="5438140" cy="1755775"/>
                          <a:chOff x="409574" y="1189247"/>
                          <a:chExt cx="5438141" cy="1804181"/>
                        </a:xfrm>
                      </wpg:grpSpPr>
                      <wps:wsp>
                        <wps:cNvPr id="3" name="Flowchart: Data 3"/>
                        <wps:cNvSpPr/>
                        <wps:spPr>
                          <a:xfrm>
                            <a:off x="3714750" y="1189247"/>
                            <a:ext cx="2132965" cy="1804181"/>
                          </a:xfrm>
                          <a:prstGeom prst="flowChartInputOutput">
                            <a:avLst/>
                          </a:prstGeom>
                          <a:ln/>
                          <a:effectLst>
                            <a:outerShdw blurRad="50800" dist="38100" dir="5400000" algn="t"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8E3305" w:rsidRPr="001E25BC" w:rsidRDefault="008E3305" w:rsidP="00A9259C">
                              <w:pPr>
                                <w:jc w:val="center"/>
                                <w:rPr>
                                  <w:rFonts w:ascii="Simplified Arabic" w:hAnsi="Simplified Arabic" w:cs="Simplified Arabic"/>
                                  <w:b/>
                                  <w:bCs/>
                                  <w:sz w:val="20"/>
                                  <w:szCs w:val="20"/>
                                  <w:u w:val="single"/>
                                  <w:rtl/>
                                  <w:lang w:bidi="ar-EG"/>
                                </w:rPr>
                              </w:pPr>
                              <w:r w:rsidRPr="001E25BC">
                                <w:rPr>
                                  <w:rFonts w:ascii="Simplified Arabic" w:hAnsi="Simplified Arabic" w:cs="Simplified Arabic"/>
                                  <w:b/>
                                  <w:bCs/>
                                  <w:sz w:val="20"/>
                                  <w:szCs w:val="20"/>
                                  <w:u w:val="single"/>
                                  <w:rtl/>
                                  <w:lang w:bidi="ar-EG"/>
                                </w:rPr>
                                <w:t>ابعاد التحول الرقمي:</w:t>
                              </w:r>
                            </w:p>
                            <w:p w:rsidR="008E3305" w:rsidRPr="001E25BC" w:rsidRDefault="008E3305" w:rsidP="00A9259C">
                              <w:pPr>
                                <w:pStyle w:val="ListParagraph"/>
                                <w:ind w:left="30"/>
                                <w:rPr>
                                  <w:rFonts w:ascii="Simplified Arabic" w:hAnsi="Simplified Arabic" w:cs="Simplified Arabic"/>
                                  <w:sz w:val="20"/>
                                  <w:szCs w:val="20"/>
                                  <w:rtl/>
                                  <w:lang w:bidi="ar-EG"/>
                                </w:rPr>
                              </w:pPr>
                              <w:r w:rsidRPr="001E25BC">
                                <w:rPr>
                                  <w:rFonts w:ascii="Simplified Arabic" w:hAnsi="Simplified Arabic" w:cs="Simplified Arabic"/>
                                  <w:sz w:val="20"/>
                                  <w:szCs w:val="20"/>
                                  <w:rtl/>
                                  <w:lang w:bidi="ar-EG"/>
                                </w:rPr>
                                <w:t>-الاستراتيجية</w:t>
                              </w:r>
                            </w:p>
                            <w:p w:rsidR="008E3305" w:rsidRPr="001E25BC" w:rsidRDefault="008E3305" w:rsidP="00A9259C">
                              <w:pPr>
                                <w:pStyle w:val="ListParagraph"/>
                                <w:ind w:left="30"/>
                                <w:rPr>
                                  <w:rFonts w:ascii="Simplified Arabic" w:hAnsi="Simplified Arabic" w:cs="Simplified Arabic"/>
                                  <w:sz w:val="20"/>
                                  <w:szCs w:val="20"/>
                                  <w:rtl/>
                                  <w:lang w:bidi="ar-EG"/>
                                </w:rPr>
                              </w:pPr>
                              <w:r w:rsidRPr="001E25BC">
                                <w:rPr>
                                  <w:rFonts w:ascii="Simplified Arabic" w:hAnsi="Simplified Arabic" w:cs="Simplified Arabic"/>
                                  <w:sz w:val="20"/>
                                  <w:szCs w:val="20"/>
                                  <w:rtl/>
                                  <w:lang w:bidi="ar-EG"/>
                                </w:rPr>
                                <w:t>-الثقافة التنظيمية</w:t>
                              </w:r>
                            </w:p>
                            <w:p w:rsidR="008E3305" w:rsidRPr="001E25BC" w:rsidRDefault="008E3305" w:rsidP="00A9259C">
                              <w:pPr>
                                <w:pStyle w:val="ListParagraph"/>
                                <w:ind w:left="30"/>
                                <w:rPr>
                                  <w:rFonts w:ascii="Simplified Arabic" w:hAnsi="Simplified Arabic" w:cs="Simplified Arabic"/>
                                  <w:sz w:val="20"/>
                                  <w:szCs w:val="20"/>
                                  <w:rtl/>
                                  <w:lang w:bidi="ar-EG"/>
                                </w:rPr>
                              </w:pPr>
                              <w:r w:rsidRPr="001E25BC">
                                <w:rPr>
                                  <w:rFonts w:ascii="Simplified Arabic" w:hAnsi="Simplified Arabic" w:cs="Simplified Arabic"/>
                                  <w:sz w:val="20"/>
                                  <w:szCs w:val="20"/>
                                  <w:rtl/>
                                  <w:lang w:bidi="ar-EG"/>
                                </w:rPr>
                                <w:t>-الاجهزة والتكنولوجيا المستخدمة</w:t>
                              </w:r>
                            </w:p>
                            <w:p w:rsidR="008E3305" w:rsidRPr="00262010" w:rsidRDefault="008E3305" w:rsidP="00A9259C">
                              <w:pPr>
                                <w:pStyle w:val="ListParagraph"/>
                                <w:ind w:left="30"/>
                                <w:rPr>
                                  <w:b/>
                                  <w:bCs/>
                                  <w:sz w:val="24"/>
                                  <w:szCs w:val="24"/>
                                  <w:u w:val="single"/>
                                  <w:rtl/>
                                  <w:lang w:bidi="ar-EG"/>
                                </w:rPr>
                              </w:pPr>
                              <w:r w:rsidRPr="001E25BC">
                                <w:rPr>
                                  <w:rFonts w:ascii="Simplified Arabic" w:hAnsi="Simplified Arabic" w:cs="Simplified Arabic"/>
                                  <w:sz w:val="20"/>
                                  <w:szCs w:val="20"/>
                                  <w:rtl/>
                                  <w:lang w:bidi="ar-EG"/>
                                </w:rPr>
                                <w:t>-الموارد البشرية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Parallelogram 4"/>
                        <wps:cNvSpPr/>
                        <wps:spPr>
                          <a:xfrm>
                            <a:off x="409574" y="1238250"/>
                            <a:ext cx="1923817" cy="1743388"/>
                          </a:xfrm>
                          <a:prstGeom prst="parallelogram">
                            <a:avLst/>
                          </a:prstGeom>
                          <a:ln/>
                          <a:effectLst>
                            <a:outerShdw blurRad="50800" dist="38100" dir="5400000" algn="t"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8E3305" w:rsidRPr="001E25BC" w:rsidRDefault="008E3305" w:rsidP="00A9259C">
                              <w:pPr>
                                <w:jc w:val="center"/>
                                <w:rPr>
                                  <w:rFonts w:ascii="Simplified Arabic" w:hAnsi="Simplified Arabic" w:cs="Simplified Arabic"/>
                                  <w:b/>
                                  <w:bCs/>
                                  <w:sz w:val="20"/>
                                  <w:szCs w:val="20"/>
                                  <w:u w:val="single"/>
                                  <w:rtl/>
                                  <w:lang w:bidi="ar-EG"/>
                                </w:rPr>
                              </w:pPr>
                              <w:r w:rsidRPr="001E25BC">
                                <w:rPr>
                                  <w:rFonts w:ascii="Simplified Arabic" w:hAnsi="Simplified Arabic" w:cs="Simplified Arabic"/>
                                  <w:b/>
                                  <w:bCs/>
                                  <w:sz w:val="20"/>
                                  <w:szCs w:val="20"/>
                                  <w:u w:val="single"/>
                                  <w:rtl/>
                                  <w:lang w:bidi="ar-EG"/>
                                </w:rPr>
                                <w:t>مستوي اداء الخدمة</w:t>
                              </w:r>
                            </w:p>
                            <w:p w:rsidR="008E3305" w:rsidRPr="001E25BC" w:rsidRDefault="008E3305" w:rsidP="00A9259C">
                              <w:pPr>
                                <w:jc w:val="center"/>
                                <w:rPr>
                                  <w:rFonts w:ascii="Simplified Arabic" w:hAnsi="Simplified Arabic" w:cs="Simplified Arabic"/>
                                  <w:sz w:val="20"/>
                                  <w:szCs w:val="20"/>
                                  <w:lang w:bidi="ar-EG"/>
                                </w:rPr>
                              </w:pPr>
                              <w:r w:rsidRPr="001E25BC">
                                <w:rPr>
                                  <w:rFonts w:ascii="Simplified Arabic" w:hAnsi="Simplified Arabic" w:cs="Simplified Arabic"/>
                                  <w:sz w:val="20"/>
                                  <w:szCs w:val="20"/>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flipH="1" flipV="1">
                            <a:off x="2000251" y="2194171"/>
                            <a:ext cx="1847848" cy="95247"/>
                          </a:xfrm>
                          <a:prstGeom prst="straightConnector1">
                            <a:avLst/>
                          </a:prstGeom>
                          <a:noFill/>
                          <a:ln w="6350" cap="flat" cmpd="sng" algn="ctr">
                            <a:solidFill>
                              <a:srgbClr val="5B9BD5"/>
                            </a:solidFill>
                            <a:prstDash val="solid"/>
                            <a:miter lim="800000"/>
                            <a:tailEnd type="triangle"/>
                          </a:ln>
                          <a:effectLst/>
                        </wps:spPr>
                        <wps:bodyPr/>
                      </wps:wsp>
                    </wpg:wgp>
                  </a:graphicData>
                </a:graphic>
                <wp14:sizeRelV relativeFrom="margin">
                  <wp14:pctHeight>0</wp14:pctHeight>
                </wp14:sizeRelV>
              </wp:anchor>
            </w:drawing>
          </mc:Choice>
          <mc:Fallback>
            <w:pict>
              <v:group w14:anchorId="463D4C3C" id="Group 2" o:spid="_x0000_s1026" style="position:absolute;left:0;text-align:left;margin-left:23.1pt;margin-top:1.5pt;width:428.2pt;height:138.25pt;z-index:251662336;mso-position-horizontal-relative:margin;mso-height-relative:margin" coordorigin="4095,11892" coordsize="54381,1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">
                <v:shapetype id="_x0000_t111" coordsize="21600,21600" o:spt="111" path="m4321,l21600,,17204,21600,,21600xe">
                  <v:stroke joinstyle="miter"/>
                  <v:path gradientshapeok="t" o:connecttype="custom" o:connectlocs="12961,0;10800,0;2161,10800;8602,21600;10800,21600;19402,10800" textboxrect="4321,0,17204,21600"/>
                </v:shapetype>
                <v:shape id="Flowchart: Data 3" o:spid="_x0000_s1027" type="#_x0000_t111" style="position:absolute;left:37147;top:11892;width:21330;height:18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" fillcolor="#f3a875 [2165]" strokecolor="#ed7d31 [3205]" strokeweight=".5pt">
                  <v:fill color2="#f09558 [2613]" rotate="t" colors="0 #f7bda4;.5 #f5b195;1 #f8a581" focus="100%" type="gradient">
                    <o:fill v:ext="view" type="gradientUnscaled"/>
                  </v:fill>
                  <v:shadow on="t" color="black" opacity="26214f" origin=",-.5" offset="0,3pt"/>
                  <v:textbox>
                    <w:txbxContent>
                      <w:p w:rsidR="008E3305" w:rsidRPr="001E25BC" w:rsidRDefault="008E3305" w:rsidP="00A9259C">
                        <w:pPr>
                          <w:jc w:val="center"/>
                          <w:rPr>
                            <w:rFonts w:ascii="Simplified Arabic" w:hAnsi="Simplified Arabic" w:cs="Simplified Arabic"/>
                            <w:b/>
                            <w:bCs/>
                            <w:sz w:val="20"/>
                            <w:szCs w:val="20"/>
                            <w:u w:val="single"/>
                            <w:rtl/>
                            <w:lang w:bidi="ar-EG"/>
                          </w:rPr>
                        </w:pPr>
                        <w:r w:rsidRPr="001E25BC">
                          <w:rPr>
                            <w:rFonts w:ascii="Simplified Arabic" w:hAnsi="Simplified Arabic" w:cs="Simplified Arabic"/>
                            <w:b/>
                            <w:bCs/>
                            <w:sz w:val="20"/>
                            <w:szCs w:val="20"/>
                            <w:u w:val="single"/>
                            <w:rtl/>
                            <w:lang w:bidi="ar-EG"/>
                          </w:rPr>
                          <w:t>ابعاد التحول الرقمي:</w:t>
                        </w:r>
                      </w:p>
                      <w:p w:rsidR="008E3305" w:rsidRPr="001E25BC" w:rsidRDefault="008E3305" w:rsidP="00A9259C">
                        <w:pPr>
                          <w:pStyle w:val="ListParagraph"/>
                          <w:ind w:left="30"/>
                          <w:rPr>
                            <w:rFonts w:ascii="Simplified Arabic" w:hAnsi="Simplified Arabic" w:cs="Simplified Arabic"/>
                            <w:sz w:val="20"/>
                            <w:szCs w:val="20"/>
                            <w:rtl/>
                            <w:lang w:bidi="ar-EG"/>
                          </w:rPr>
                        </w:pPr>
                        <w:r w:rsidRPr="001E25BC">
                          <w:rPr>
                            <w:rFonts w:ascii="Simplified Arabic" w:hAnsi="Simplified Arabic" w:cs="Simplified Arabic"/>
                            <w:sz w:val="20"/>
                            <w:szCs w:val="20"/>
                            <w:rtl/>
                            <w:lang w:bidi="ar-EG"/>
                          </w:rPr>
                          <w:t>-الاستراتيجية</w:t>
                        </w:r>
                      </w:p>
                      <w:p w:rsidR="008E3305" w:rsidRPr="001E25BC" w:rsidRDefault="008E3305" w:rsidP="00A9259C">
                        <w:pPr>
                          <w:pStyle w:val="ListParagraph"/>
                          <w:ind w:left="30"/>
                          <w:rPr>
                            <w:rFonts w:ascii="Simplified Arabic" w:hAnsi="Simplified Arabic" w:cs="Simplified Arabic"/>
                            <w:sz w:val="20"/>
                            <w:szCs w:val="20"/>
                            <w:rtl/>
                            <w:lang w:bidi="ar-EG"/>
                          </w:rPr>
                        </w:pPr>
                        <w:r w:rsidRPr="001E25BC">
                          <w:rPr>
                            <w:rFonts w:ascii="Simplified Arabic" w:hAnsi="Simplified Arabic" w:cs="Simplified Arabic"/>
                            <w:sz w:val="20"/>
                            <w:szCs w:val="20"/>
                            <w:rtl/>
                            <w:lang w:bidi="ar-EG"/>
                          </w:rPr>
                          <w:t>-الثقافة التنظيمية</w:t>
                        </w:r>
                      </w:p>
                      <w:p w:rsidR="008E3305" w:rsidRPr="001E25BC" w:rsidRDefault="008E3305" w:rsidP="00A9259C">
                        <w:pPr>
                          <w:pStyle w:val="ListParagraph"/>
                          <w:ind w:left="30"/>
                          <w:rPr>
                            <w:rFonts w:ascii="Simplified Arabic" w:hAnsi="Simplified Arabic" w:cs="Simplified Arabic"/>
                            <w:sz w:val="20"/>
                            <w:szCs w:val="20"/>
                            <w:rtl/>
                            <w:lang w:bidi="ar-EG"/>
                          </w:rPr>
                        </w:pPr>
                        <w:r w:rsidRPr="001E25BC">
                          <w:rPr>
                            <w:rFonts w:ascii="Simplified Arabic" w:hAnsi="Simplified Arabic" w:cs="Simplified Arabic"/>
                            <w:sz w:val="20"/>
                            <w:szCs w:val="20"/>
                            <w:rtl/>
                            <w:lang w:bidi="ar-EG"/>
                          </w:rPr>
                          <w:t>-الاجهزة والتكنولوجيا المستخدمة</w:t>
                        </w:r>
                      </w:p>
                      <w:p w:rsidR="008E3305" w:rsidRPr="00262010" w:rsidRDefault="008E3305" w:rsidP="00A9259C">
                        <w:pPr>
                          <w:pStyle w:val="ListParagraph"/>
                          <w:ind w:left="30"/>
                          <w:rPr>
                            <w:b/>
                            <w:bCs/>
                            <w:sz w:val="24"/>
                            <w:szCs w:val="24"/>
                            <w:u w:val="single"/>
                            <w:rtl/>
                            <w:lang w:bidi="ar-EG"/>
                          </w:rPr>
                        </w:pPr>
                        <w:r w:rsidRPr="001E25BC">
                          <w:rPr>
                            <w:rFonts w:ascii="Simplified Arabic" w:hAnsi="Simplified Arabic" w:cs="Simplified Arabic"/>
                            <w:sz w:val="20"/>
                            <w:szCs w:val="20"/>
                            <w:rtl/>
                            <w:lang w:bidi="ar-EG"/>
                          </w:rPr>
                          <w:t>-الموارد البشرية</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 o:spid="_x0000_s1028" type="#_x0000_t7" style="position:absolute;left:4095;top:12382;width:19238;height:1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" adj="4894" fillcolor="#f3a875 [2165]" strokecolor="#ed7d31 [3205]" strokeweight=".5pt">
                  <v:fill color2="#f09558 [2613]" rotate="t" colors="0 #f7bda4;.5 #f5b195;1 #f8a581" focus="100%" type="gradient">
                    <o:fill v:ext="view" type="gradientUnscaled"/>
                  </v:fill>
                  <v:shadow on="t" color="black" opacity="26214f" origin=",-.5" offset="0,3pt"/>
                  <v:textbox>
                    <w:txbxContent>
                      <w:p w:rsidR="008E3305" w:rsidRPr="001E25BC" w:rsidRDefault="008E3305" w:rsidP="00A9259C">
                        <w:pPr>
                          <w:jc w:val="center"/>
                          <w:rPr>
                            <w:rFonts w:ascii="Simplified Arabic" w:hAnsi="Simplified Arabic" w:cs="Simplified Arabic"/>
                            <w:b/>
                            <w:bCs/>
                            <w:sz w:val="20"/>
                            <w:szCs w:val="20"/>
                            <w:u w:val="single"/>
                            <w:rtl/>
                            <w:lang w:bidi="ar-EG"/>
                          </w:rPr>
                        </w:pPr>
                        <w:r w:rsidRPr="001E25BC">
                          <w:rPr>
                            <w:rFonts w:ascii="Simplified Arabic" w:hAnsi="Simplified Arabic" w:cs="Simplified Arabic"/>
                            <w:b/>
                            <w:bCs/>
                            <w:sz w:val="20"/>
                            <w:szCs w:val="20"/>
                            <w:u w:val="single"/>
                            <w:rtl/>
                            <w:lang w:bidi="ar-EG"/>
                          </w:rPr>
                          <w:t>مستوي اداء الخدمة</w:t>
                        </w:r>
                      </w:p>
                      <w:p w:rsidR="008E3305" w:rsidRPr="001E25BC" w:rsidRDefault="008E3305" w:rsidP="00A9259C">
                        <w:pPr>
                          <w:jc w:val="center"/>
                          <w:rPr>
                            <w:rFonts w:ascii="Simplified Arabic" w:hAnsi="Simplified Arabic" w:cs="Simplified Arabic"/>
                            <w:sz w:val="20"/>
                            <w:szCs w:val="20"/>
                            <w:lang w:bidi="ar-EG"/>
                          </w:rPr>
                        </w:pPr>
                        <w:r w:rsidRPr="001E25BC">
                          <w:rPr>
                            <w:rFonts w:ascii="Simplified Arabic" w:hAnsi="Simplified Arabic" w:cs="Simplified Arabic"/>
                            <w:sz w:val="20"/>
                            <w:szCs w:val="20"/>
                            <w:rtl/>
                            <w:lang w:bidi="ar-EG"/>
                          </w:rPr>
                          <w:t xml:space="preserve">   </w:t>
                        </w:r>
                      </w:p>
                    </w:txbxContent>
                  </v:textbox>
                </v:shape>
                <v:shapetype id="_x0000_t32" coordsize="21600,21600" o:spt="32" o:oned="t" path="m,l21600,21600e" filled="f">
                  <v:path arrowok="t" fillok="f" o:connecttype="none"/>
                  <o:lock v:ext="edit" shapetype="t"/>
                </v:shapetype>
                <v:shape id="Straight Arrow Connector 5" o:spid="_x0000_s1029" type="#_x0000_t32" style="position:absolute;left:20002;top:21941;width:18478;height: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" strokecolor="#5b9bd5" strokeweight=".5pt">
                  <v:stroke endarrow="block" joinstyle="miter"/>
                </v:shape>
                <w10:wrap anchorx="margin"/>
              </v:group>
            </w:pict>
          </mc:Fallback>
        </mc:AlternateContent>
      </w:r>
    </w:p>
    <w:p w:rsidR="002A4CB8" w:rsidRPr="00925569" w:rsidRDefault="002A4CB8" w:rsidP="002A4CB8">
      <w:pPr>
        <w:jc w:val="both"/>
        <w:rPr>
          <w:rFonts w:asciiTheme="minorBidi" w:hAnsiTheme="minorBidi" w:cs="Simplified Arabic"/>
          <w:sz w:val="24"/>
          <w:szCs w:val="24"/>
          <w:rtl/>
          <w:lang w:bidi="ar-EG"/>
        </w:rPr>
      </w:pPr>
    </w:p>
    <w:p w:rsidR="004752C8" w:rsidRPr="008E22E9" w:rsidRDefault="008E22E9" w:rsidP="008E22E9">
      <w:pPr>
        <w:jc w:val="center"/>
        <w:rPr>
          <w:rFonts w:cs="Simplified Arabic"/>
          <w:sz w:val="24"/>
          <w:szCs w:val="24"/>
          <w:rtl/>
          <w:lang w:bidi="ar-EG"/>
        </w:rPr>
      </w:pPr>
      <w:r w:rsidRPr="008E22E9">
        <w:rPr>
          <w:rFonts w:cs="Simplified Arabic" w:hint="cs"/>
          <w:sz w:val="24"/>
          <w:szCs w:val="24"/>
          <w:rtl/>
          <w:lang w:bidi="ar-EG"/>
        </w:rPr>
        <w:t>تأثير</w:t>
      </w:r>
    </w:p>
    <w:p w:rsidR="004752C8" w:rsidRPr="00925569" w:rsidRDefault="004752C8" w:rsidP="00C51193">
      <w:pPr>
        <w:rPr>
          <w:rFonts w:cs="Simplified Arabic"/>
          <w:b/>
          <w:bCs/>
          <w:sz w:val="28"/>
          <w:szCs w:val="28"/>
          <w:rtl/>
          <w:lang w:bidi="ar-EG"/>
        </w:rPr>
      </w:pPr>
    </w:p>
    <w:p w:rsidR="004752C8" w:rsidRPr="00925569" w:rsidRDefault="004752C8" w:rsidP="00C51193">
      <w:pPr>
        <w:rPr>
          <w:rFonts w:cs="Simplified Arabic"/>
          <w:b/>
          <w:bCs/>
          <w:sz w:val="28"/>
          <w:szCs w:val="28"/>
          <w:rtl/>
          <w:lang w:bidi="ar-EG"/>
        </w:rPr>
      </w:pPr>
    </w:p>
    <w:p w:rsidR="004752C8" w:rsidRPr="00925569" w:rsidRDefault="004752C8" w:rsidP="00C51193">
      <w:pPr>
        <w:rPr>
          <w:rFonts w:cs="Simplified Arabic"/>
          <w:b/>
          <w:bCs/>
          <w:sz w:val="28"/>
          <w:szCs w:val="28"/>
          <w:rtl/>
          <w:lang w:bidi="ar-EG"/>
        </w:rPr>
      </w:pPr>
    </w:p>
    <w:p w:rsidR="004752C8" w:rsidRPr="00925569" w:rsidRDefault="009C0F0C" w:rsidP="00C51193">
      <w:pPr>
        <w:rPr>
          <w:rFonts w:cs="Simplified Arabic"/>
          <w:b/>
          <w:bCs/>
          <w:sz w:val="28"/>
          <w:szCs w:val="28"/>
          <w:rtl/>
          <w:lang w:bidi="ar-EG"/>
        </w:rPr>
      </w:pPr>
      <w:r w:rsidRPr="00925569">
        <w:rPr>
          <w:rFonts w:cs="Simplified Arabic"/>
          <w:b/>
          <w:bCs/>
          <w:noProof/>
          <w:sz w:val="28"/>
          <w:szCs w:val="28"/>
          <w:rtl/>
        </w:rPr>
        <mc:AlternateContent>
          <mc:Choice Requires="wps">
            <w:drawing>
              <wp:anchor distT="0" distB="0" distL="114300" distR="114300" simplePos="0" relativeHeight="251660288" behindDoc="0" locked="0" layoutInCell="1" allowOverlap="1" wp14:anchorId="6AE4231A" wp14:editId="4D23905C">
                <wp:simplePos x="0" y="0"/>
                <wp:positionH relativeFrom="margin">
                  <wp:align>left</wp:align>
                </wp:positionH>
                <wp:positionV relativeFrom="paragraph">
                  <wp:posOffset>188595</wp:posOffset>
                </wp:positionV>
                <wp:extent cx="2000250" cy="333781"/>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2000250" cy="333781"/>
                        </a:xfrm>
                        <a:prstGeom prst="roundRect">
                          <a:avLst/>
                        </a:prstGeom>
                        <a:solidFill>
                          <a:sysClr val="window" lastClr="FFFFFF"/>
                        </a:solidFill>
                        <a:ln w="12700" cap="flat" cmpd="sng" algn="ctr">
                          <a:solidFill>
                            <a:srgbClr val="70AD47"/>
                          </a:solidFill>
                          <a:prstDash val="solid"/>
                          <a:miter lim="800000"/>
                        </a:ln>
                        <a:effectLst/>
                      </wps:spPr>
                      <wps:txbx>
                        <w:txbxContent>
                          <w:p w:rsidR="008E3305" w:rsidRPr="00511B56" w:rsidRDefault="008E3305" w:rsidP="002A4CB8">
                            <w:pPr>
                              <w:jc w:val="center"/>
                              <w:rPr>
                                <w:rFonts w:ascii="Simplified Arabic" w:hAnsi="Simplified Arabic" w:cs="Simplified Arabic"/>
                                <w:sz w:val="20"/>
                                <w:szCs w:val="20"/>
                                <w:lang w:bidi="ar-EG"/>
                              </w:rPr>
                            </w:pPr>
                            <w:r w:rsidRPr="00511B56">
                              <w:rPr>
                                <w:rFonts w:ascii="Simplified Arabic" w:hAnsi="Simplified Arabic" w:cs="Simplified Arabic"/>
                                <w:sz w:val="20"/>
                                <w:szCs w:val="20"/>
                                <w:rtl/>
                                <w:lang w:bidi="ar-EG"/>
                              </w:rPr>
                              <w:t>المتغير التابع: مستوي اداء الخدمة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E4231A" id="Rounded Rectangle 8" o:spid="_x0000_s1030" style="position:absolute;left:0;text-align:left;margin-left:0;margin-top:14.85pt;width:157.5pt;height:26.3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" fillcolor="window" strokecolor="#70ad47" strokeweight="1pt">
                <v:stroke joinstyle="miter"/>
                <v:textbox>
                  <w:txbxContent>
                    <w:p w:rsidR="008E3305" w:rsidRPr="00511B56" w:rsidRDefault="008E3305" w:rsidP="002A4CB8">
                      <w:pPr>
                        <w:jc w:val="center"/>
                        <w:rPr>
                          <w:rFonts w:ascii="Simplified Arabic" w:hAnsi="Simplified Arabic" w:cs="Simplified Arabic"/>
                          <w:sz w:val="20"/>
                          <w:szCs w:val="20"/>
                          <w:lang w:bidi="ar-EG"/>
                        </w:rPr>
                      </w:pPr>
                      <w:r w:rsidRPr="00511B56">
                        <w:rPr>
                          <w:rFonts w:ascii="Simplified Arabic" w:hAnsi="Simplified Arabic" w:cs="Simplified Arabic"/>
                          <w:sz w:val="20"/>
                          <w:szCs w:val="20"/>
                          <w:rtl/>
                          <w:lang w:bidi="ar-EG"/>
                        </w:rPr>
                        <w:t>المتغير التابع: مستوي اداء الخدمة</w:t>
                      </w:r>
                    </w:p>
                  </w:txbxContent>
                </v:textbox>
                <w10:wrap anchorx="margin"/>
              </v:roundrect>
            </w:pict>
          </mc:Fallback>
        </mc:AlternateContent>
      </w:r>
      <w:r w:rsidR="00B7058F" w:rsidRPr="00925569">
        <w:rPr>
          <w:rFonts w:cs="Simplified Arabic"/>
          <w:b/>
          <w:bCs/>
          <w:noProof/>
          <w:sz w:val="28"/>
          <w:szCs w:val="28"/>
          <w:rtl/>
        </w:rPr>
        <mc:AlternateContent>
          <mc:Choice Requires="wps">
            <w:drawing>
              <wp:anchor distT="0" distB="0" distL="114300" distR="114300" simplePos="0" relativeHeight="251658240" behindDoc="0" locked="0" layoutInCell="1" allowOverlap="1" wp14:anchorId="4EA12A58" wp14:editId="17E25926">
                <wp:simplePos x="0" y="0"/>
                <wp:positionH relativeFrom="column">
                  <wp:posOffset>3505200</wp:posOffset>
                </wp:positionH>
                <wp:positionV relativeFrom="paragraph">
                  <wp:posOffset>177800</wp:posOffset>
                </wp:positionV>
                <wp:extent cx="1847850" cy="305965"/>
                <wp:effectExtent l="0" t="0" r="19050" b="18415"/>
                <wp:wrapNone/>
                <wp:docPr id="7" name="Rounded Rectangle 7"/>
                <wp:cNvGraphicFramePr/>
                <a:graphic xmlns:a="http://schemas.openxmlformats.org/drawingml/2006/main">
                  <a:graphicData uri="http://schemas.microsoft.com/office/word/2010/wordprocessingShape">
                    <wps:wsp>
                      <wps:cNvSpPr/>
                      <wps:spPr>
                        <a:xfrm>
                          <a:off x="0" y="0"/>
                          <a:ext cx="1847850" cy="305965"/>
                        </a:xfrm>
                        <a:prstGeom prst="roundRect">
                          <a:avLst/>
                        </a:prstGeom>
                        <a:solidFill>
                          <a:sysClr val="window" lastClr="FFFFFF"/>
                        </a:solidFill>
                        <a:ln w="12700" cap="flat" cmpd="sng" algn="ctr">
                          <a:solidFill>
                            <a:srgbClr val="70AD47"/>
                          </a:solidFill>
                          <a:prstDash val="solid"/>
                          <a:miter lim="800000"/>
                        </a:ln>
                        <a:effectLst/>
                      </wps:spPr>
                      <wps:txbx>
                        <w:txbxContent>
                          <w:p w:rsidR="008E3305" w:rsidRPr="00262010" w:rsidRDefault="008E3305" w:rsidP="002A4CB8">
                            <w:pPr>
                              <w:jc w:val="center"/>
                              <w:rPr>
                                <w:sz w:val="24"/>
                                <w:szCs w:val="24"/>
                                <w:lang w:bidi="ar-EG"/>
                              </w:rPr>
                            </w:pPr>
                            <w:r w:rsidRPr="00262010">
                              <w:rPr>
                                <w:rFonts w:hint="cs"/>
                                <w:sz w:val="24"/>
                                <w:szCs w:val="24"/>
                                <w:rtl/>
                                <w:lang w:bidi="ar-EG"/>
                              </w:rPr>
                              <w:t xml:space="preserve">المتغير </w:t>
                            </w:r>
                            <w:r w:rsidRPr="00511B56">
                              <w:rPr>
                                <w:rFonts w:ascii="Simplified Arabic" w:hAnsi="Simplified Arabic" w:cs="Simplified Arabic"/>
                                <w:sz w:val="20"/>
                                <w:szCs w:val="20"/>
                                <w:rtl/>
                                <w:lang w:bidi="ar-EG"/>
                              </w:rPr>
                              <w:t>المستقل</w:t>
                            </w:r>
                            <w:r w:rsidRPr="00262010">
                              <w:rPr>
                                <w:rFonts w:hint="cs"/>
                                <w:sz w:val="24"/>
                                <w:szCs w:val="24"/>
                                <w:rtl/>
                                <w:lang w:bidi="ar-EG"/>
                              </w:rPr>
                              <w:t>: التحول الرقمي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A12A58" id="Rounded Rectangle 7" o:spid="_x0000_s1031" style="position:absolute;left:0;text-align:left;margin-left:276pt;margin-top:14pt;width:145.5pt;height:24.1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" fillcolor="window" strokecolor="#70ad47" strokeweight="1pt">
                <v:stroke joinstyle="miter"/>
                <v:textbox>
                  <w:txbxContent>
                    <w:p w:rsidR="008E3305" w:rsidRPr="00262010" w:rsidRDefault="008E3305" w:rsidP="002A4CB8">
                      <w:pPr>
                        <w:jc w:val="center"/>
                        <w:rPr>
                          <w:sz w:val="24"/>
                          <w:szCs w:val="24"/>
                          <w:lang w:bidi="ar-EG"/>
                        </w:rPr>
                      </w:pPr>
                      <w:r w:rsidRPr="00262010">
                        <w:rPr>
                          <w:rFonts w:hint="cs"/>
                          <w:sz w:val="24"/>
                          <w:szCs w:val="24"/>
                          <w:rtl/>
                          <w:lang w:bidi="ar-EG"/>
                        </w:rPr>
                        <w:t xml:space="preserve">المتغير </w:t>
                      </w:r>
                      <w:r w:rsidRPr="00511B56">
                        <w:rPr>
                          <w:rFonts w:ascii="Simplified Arabic" w:hAnsi="Simplified Arabic" w:cs="Simplified Arabic"/>
                          <w:sz w:val="20"/>
                          <w:szCs w:val="20"/>
                          <w:rtl/>
                          <w:lang w:bidi="ar-EG"/>
                        </w:rPr>
                        <w:t>المستقل</w:t>
                      </w:r>
                      <w:r w:rsidRPr="00262010">
                        <w:rPr>
                          <w:rFonts w:hint="cs"/>
                          <w:sz w:val="24"/>
                          <w:szCs w:val="24"/>
                          <w:rtl/>
                          <w:lang w:bidi="ar-EG"/>
                        </w:rPr>
                        <w:t>: التحول الرقمي</w:t>
                      </w:r>
                    </w:p>
                  </w:txbxContent>
                </v:textbox>
              </v:roundrect>
            </w:pict>
          </mc:Fallback>
        </mc:AlternateContent>
      </w:r>
    </w:p>
    <w:p w:rsidR="004752C8" w:rsidRPr="00925569" w:rsidRDefault="004752C8" w:rsidP="00C51193">
      <w:pPr>
        <w:rPr>
          <w:rFonts w:cs="Simplified Arabic"/>
          <w:b/>
          <w:bCs/>
          <w:sz w:val="28"/>
          <w:szCs w:val="28"/>
          <w:rtl/>
          <w:lang w:bidi="ar-EG"/>
        </w:rPr>
      </w:pPr>
    </w:p>
    <w:p w:rsidR="004752C8" w:rsidRPr="00511B56" w:rsidRDefault="00262010" w:rsidP="00262010">
      <w:pPr>
        <w:jc w:val="center"/>
        <w:rPr>
          <w:rFonts w:cs="Simplified Arabic"/>
          <w:sz w:val="20"/>
          <w:szCs w:val="20"/>
          <w:rtl/>
          <w:lang w:bidi="ar-EG"/>
        </w:rPr>
      </w:pPr>
      <w:r w:rsidRPr="00511B56">
        <w:rPr>
          <w:rFonts w:cs="Simplified Arabic" w:hint="cs"/>
          <w:sz w:val="20"/>
          <w:szCs w:val="20"/>
          <w:rtl/>
          <w:lang w:bidi="ar-EG"/>
        </w:rPr>
        <w:t>المصدر: الشكل من اعداد الباحث</w:t>
      </w:r>
    </w:p>
    <w:p w:rsidR="00E41535" w:rsidRPr="00925569" w:rsidRDefault="00E41535" w:rsidP="00C51193">
      <w:pPr>
        <w:rPr>
          <w:rFonts w:cs="Simplified Arabic"/>
          <w:b/>
          <w:bCs/>
          <w:sz w:val="28"/>
          <w:szCs w:val="28"/>
          <w:rtl/>
          <w:lang w:bidi="ar-EG"/>
        </w:rPr>
      </w:pPr>
    </w:p>
    <w:p w:rsidR="00C51193" w:rsidRPr="00925569" w:rsidRDefault="00C51193" w:rsidP="00C51193">
      <w:pPr>
        <w:rPr>
          <w:rFonts w:cs="Simplified Arabic"/>
          <w:b/>
          <w:bCs/>
          <w:sz w:val="28"/>
          <w:szCs w:val="28"/>
          <w:lang w:bidi="ar-EG"/>
        </w:rPr>
      </w:pPr>
      <w:r w:rsidRPr="00925569">
        <w:rPr>
          <w:rFonts w:cs="Simplified Arabic" w:hint="cs"/>
          <w:b/>
          <w:bCs/>
          <w:sz w:val="28"/>
          <w:szCs w:val="28"/>
          <w:rtl/>
          <w:lang w:bidi="ar-EG"/>
        </w:rPr>
        <w:t>الدراسات السابقة:</w:t>
      </w:r>
    </w:p>
    <w:p w:rsidR="007B7798" w:rsidRPr="00925569" w:rsidRDefault="007B7798" w:rsidP="007B7798">
      <w:pPr>
        <w:rPr>
          <w:rFonts w:cs="Simplified Arabic"/>
          <w:b/>
          <w:bCs/>
          <w:sz w:val="24"/>
          <w:szCs w:val="24"/>
          <w:rtl/>
          <w:lang w:bidi="ar-EG"/>
        </w:rPr>
      </w:pPr>
      <w:r w:rsidRPr="00925569">
        <w:rPr>
          <w:rFonts w:cs="Simplified Arabic" w:hint="cs"/>
          <w:b/>
          <w:bCs/>
          <w:sz w:val="24"/>
          <w:szCs w:val="24"/>
          <w:rtl/>
          <w:lang w:bidi="ar-EG"/>
        </w:rPr>
        <w:t>الدراسات الخاصة بالتحول الرقمي:</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 xml:space="preserve">دراسة (الرزي، 2012) </w:t>
      </w:r>
      <w:r w:rsidRPr="00925569">
        <w:rPr>
          <w:rFonts w:asciiTheme="minorBidi" w:hAnsiTheme="minorBidi" w:cs="Simplified Arabic"/>
          <w:sz w:val="24"/>
          <w:szCs w:val="24"/>
          <w:rtl/>
          <w:lang w:bidi="ar-EG"/>
        </w:rPr>
        <w:t xml:space="preserve">هدفت الدراسة إلى التعرف على أهمية تطبيق نظام الحكومة </w:t>
      </w:r>
      <w:r w:rsidRPr="00925569">
        <w:rPr>
          <w:rFonts w:asciiTheme="minorBidi" w:hAnsiTheme="minorBidi" w:cs="Simplified Arabic" w:hint="cs"/>
          <w:sz w:val="24"/>
          <w:szCs w:val="24"/>
          <w:rtl/>
          <w:lang w:bidi="ar-EG"/>
        </w:rPr>
        <w:t>الالكترونية</w:t>
      </w:r>
      <w:r w:rsidRPr="00925569">
        <w:rPr>
          <w:rFonts w:asciiTheme="minorBidi" w:hAnsiTheme="minorBidi" w:cs="Simplified Arabic"/>
          <w:sz w:val="24"/>
          <w:szCs w:val="24"/>
          <w:rtl/>
          <w:lang w:bidi="ar-EG"/>
        </w:rPr>
        <w:t xml:space="preserve"> في مؤسسات السلطة الوطنية الفلسطينية في قطاع غزة، ثم معرفة </w:t>
      </w:r>
      <w:r w:rsidRPr="00925569">
        <w:rPr>
          <w:rFonts w:asciiTheme="minorBidi" w:hAnsiTheme="minorBidi" w:cs="Simplified Arabic" w:hint="cs"/>
          <w:sz w:val="24"/>
          <w:szCs w:val="24"/>
          <w:rtl/>
          <w:lang w:bidi="ar-EG"/>
        </w:rPr>
        <w:t>الاسباب</w:t>
      </w:r>
      <w:r w:rsidRPr="00925569">
        <w:rPr>
          <w:rFonts w:asciiTheme="minorBidi" w:hAnsiTheme="minorBidi" w:cs="Simplified Arabic"/>
          <w:sz w:val="24"/>
          <w:szCs w:val="24"/>
          <w:rtl/>
          <w:lang w:bidi="ar-EG"/>
        </w:rPr>
        <w:t xml:space="preserve"> والمعيقات التي تحد من تطبيق النظام وطرق</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ع</w:t>
      </w:r>
      <w:r w:rsidRPr="00925569">
        <w:rPr>
          <w:rFonts w:asciiTheme="minorBidi" w:hAnsiTheme="minorBidi" w:cs="Simplified Arabic" w:hint="cs"/>
          <w:sz w:val="24"/>
          <w:szCs w:val="24"/>
          <w:rtl/>
          <w:lang w:bidi="ar-EG"/>
        </w:rPr>
        <w:t>لا</w:t>
      </w:r>
      <w:r w:rsidRPr="00925569">
        <w:rPr>
          <w:rFonts w:asciiTheme="minorBidi" w:hAnsiTheme="minorBidi" w:cs="Simplified Arabic"/>
          <w:sz w:val="24"/>
          <w:szCs w:val="24"/>
          <w:rtl/>
          <w:lang w:bidi="ar-EG"/>
        </w:rPr>
        <w:t xml:space="preserve">جها، وتوصلت نتائج الدراسة إلى أن معظم أفراد العينة في المؤسسات الحكومية أكدوا على توفر البنية التحتية الكفيلة بضمان الخصوصية </w:t>
      </w:r>
      <w:r w:rsidRPr="00925569">
        <w:rPr>
          <w:rFonts w:asciiTheme="minorBidi" w:hAnsiTheme="minorBidi" w:cs="Simplified Arabic" w:hint="cs"/>
          <w:sz w:val="24"/>
          <w:szCs w:val="24"/>
          <w:rtl/>
          <w:lang w:bidi="ar-EG"/>
        </w:rPr>
        <w:t>والامان</w:t>
      </w:r>
      <w:r w:rsidRPr="00925569">
        <w:rPr>
          <w:rFonts w:asciiTheme="minorBidi" w:hAnsiTheme="minorBidi" w:cs="Simplified Arabic"/>
          <w:sz w:val="24"/>
          <w:szCs w:val="24"/>
          <w:rtl/>
          <w:lang w:bidi="ar-EG"/>
        </w:rPr>
        <w:t xml:space="preserve"> لمن يستخدم الحكومة </w:t>
      </w:r>
      <w:r w:rsidRPr="00925569">
        <w:rPr>
          <w:rFonts w:asciiTheme="minorBidi" w:hAnsiTheme="minorBidi" w:cs="Simplified Arabic" w:hint="cs"/>
          <w:sz w:val="24"/>
          <w:szCs w:val="24"/>
          <w:rtl/>
          <w:lang w:bidi="ar-EG"/>
        </w:rPr>
        <w:t>الالكترونية</w:t>
      </w:r>
      <w:r>
        <w:rPr>
          <w:rFonts w:asciiTheme="minorBidi" w:hAnsiTheme="minorBidi" w:cs="Simplified Arabic" w:hint="cs"/>
          <w:sz w:val="24"/>
          <w:szCs w:val="24"/>
          <w:rtl/>
          <w:lang w:bidi="ar-EG"/>
        </w:rPr>
        <w:t>،</w:t>
      </w:r>
      <w:r w:rsidRPr="00925569">
        <w:rPr>
          <w:rFonts w:asciiTheme="minorBidi" w:hAnsiTheme="minorBidi" w:cs="Simplified Arabic"/>
          <w:sz w:val="24"/>
          <w:szCs w:val="24"/>
          <w:rtl/>
          <w:lang w:bidi="ar-EG"/>
        </w:rPr>
        <w:t xml:space="preserve"> وقدرة المؤسسات على كشف التجاوزات</w:t>
      </w:r>
      <w:r>
        <w:rPr>
          <w:rFonts w:asciiTheme="minorBidi" w:hAnsiTheme="minorBidi" w:cs="Simplified Arabic" w:hint="cs"/>
          <w:sz w:val="24"/>
          <w:szCs w:val="24"/>
          <w:rtl/>
          <w:lang w:bidi="ar-EG"/>
        </w:rPr>
        <w:t>،</w:t>
      </w:r>
      <w:r w:rsidRPr="00925569">
        <w:rPr>
          <w:rFonts w:asciiTheme="minorBidi" w:hAnsiTheme="minorBidi" w:cs="Simplified Arabic"/>
          <w:sz w:val="24"/>
          <w:szCs w:val="24"/>
          <w:rtl/>
          <w:lang w:bidi="ar-EG"/>
        </w:rPr>
        <w:t xml:space="preserve"> وعالجها بنسبة</w:t>
      </w:r>
      <w:r w:rsidRPr="00925569">
        <w:rPr>
          <w:rFonts w:asciiTheme="minorBidi" w:hAnsiTheme="minorBidi" w:cs="Simplified Arabic" w:hint="cs"/>
          <w:sz w:val="24"/>
          <w:szCs w:val="24"/>
          <w:rtl/>
          <w:lang w:bidi="ar-EG"/>
        </w:rPr>
        <w:t xml:space="preserve"> (72.4)</w:t>
      </w:r>
      <w:r w:rsidRPr="00925569">
        <w:rPr>
          <w:rFonts w:asciiTheme="minorBidi" w:hAnsiTheme="minorBidi" w:cs="Simplified Arabic"/>
          <w:sz w:val="24"/>
          <w:szCs w:val="24"/>
          <w:rtl/>
          <w:lang w:bidi="ar-EG"/>
        </w:rPr>
        <w:t xml:space="preserve"> وهي نسبة جيدة لقدرة المؤسسات في توفير </w:t>
      </w:r>
      <w:r w:rsidRPr="00925569">
        <w:rPr>
          <w:rFonts w:asciiTheme="minorBidi" w:hAnsiTheme="minorBidi" w:cs="Simplified Arabic" w:hint="cs"/>
          <w:sz w:val="24"/>
          <w:szCs w:val="24"/>
          <w:rtl/>
          <w:lang w:bidi="ar-EG"/>
        </w:rPr>
        <w:t>الامان</w:t>
      </w:r>
      <w:r w:rsidRPr="00925569">
        <w:rPr>
          <w:rFonts w:asciiTheme="minorBidi" w:hAnsiTheme="minorBidi" w:cs="Simplified Arabic"/>
          <w:sz w:val="24"/>
          <w:szCs w:val="24"/>
          <w:rtl/>
          <w:lang w:bidi="ar-EG"/>
        </w:rPr>
        <w:t xml:space="preserve"> للمواطنين والخصوصية لمعلوماتهم</w:t>
      </w:r>
      <w:r w:rsidRPr="00925569">
        <w:rPr>
          <w:rFonts w:asciiTheme="minorBidi" w:hAnsiTheme="minorBidi" w:cs="Simplified Arabic"/>
          <w:sz w:val="24"/>
          <w:szCs w:val="24"/>
          <w:lang w:bidi="ar-EG"/>
        </w:rPr>
        <w:t>.</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w:t>
      </w:r>
      <w:r w:rsidRPr="00925569">
        <w:rPr>
          <w:rFonts w:asciiTheme="minorBidi" w:hAnsiTheme="minorBidi" w:cs="Simplified Arabic"/>
          <w:sz w:val="24"/>
          <w:szCs w:val="24"/>
          <w:rtl/>
          <w:lang w:bidi="ar-EG"/>
        </w:rPr>
        <w:t xml:space="preserve"> </w:t>
      </w:r>
      <w:r w:rsidRPr="00925569">
        <w:rPr>
          <w:rFonts w:asciiTheme="majorBidi" w:hAnsiTheme="majorBidi" w:cstheme="majorBidi"/>
          <w:b/>
          <w:bCs/>
          <w:sz w:val="24"/>
          <w:szCs w:val="24"/>
          <w:rtl/>
          <w:lang w:bidi="ar-EG"/>
        </w:rPr>
        <w:t>(</w:t>
      </w:r>
      <w:r w:rsidRPr="00925569">
        <w:rPr>
          <w:rFonts w:asciiTheme="majorBidi" w:hAnsiTheme="majorBidi" w:cstheme="majorBidi"/>
          <w:b/>
          <w:bCs/>
          <w:sz w:val="24"/>
          <w:szCs w:val="24"/>
          <w:lang w:bidi="ar-EG"/>
        </w:rPr>
        <w:t>Bolivar, 2013</w:t>
      </w:r>
      <w:r w:rsidRPr="00925569">
        <w:rPr>
          <w:rFonts w:asciiTheme="majorBidi" w:hAnsiTheme="majorBidi" w:cstheme="majorBidi"/>
          <w:b/>
          <w:bCs/>
          <w:sz w:val="24"/>
          <w:szCs w:val="24"/>
          <w:rtl/>
          <w:lang w:bidi="ar-EG"/>
        </w:rPr>
        <w:t>)</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 xml:space="preserve">هدفت الدراسة إلى الكشف عن المعلومات </w:t>
      </w:r>
      <w:r w:rsidRPr="00925569">
        <w:rPr>
          <w:rFonts w:asciiTheme="minorBidi" w:hAnsiTheme="minorBidi" w:cs="Simplified Arabic" w:hint="cs"/>
          <w:sz w:val="24"/>
          <w:szCs w:val="24"/>
          <w:rtl/>
          <w:lang w:bidi="ar-EG"/>
        </w:rPr>
        <w:t>الالكترونية</w:t>
      </w:r>
      <w:r w:rsidRPr="00925569">
        <w:rPr>
          <w:rFonts w:asciiTheme="minorBidi" w:hAnsiTheme="minorBidi" w:cs="Simplified Arabic"/>
          <w:sz w:val="24"/>
          <w:szCs w:val="24"/>
          <w:rtl/>
          <w:lang w:bidi="ar-EG"/>
        </w:rPr>
        <w:t xml:space="preserve"> لتعزيز الشفافية في </w:t>
      </w:r>
      <w:r w:rsidRPr="00925569">
        <w:rPr>
          <w:rFonts w:asciiTheme="minorBidi" w:hAnsiTheme="minorBidi" w:cs="Simplified Arabic" w:hint="cs"/>
          <w:sz w:val="24"/>
          <w:szCs w:val="24"/>
          <w:rtl/>
          <w:lang w:bidi="ar-EG"/>
        </w:rPr>
        <w:t>الادارات</w:t>
      </w:r>
      <w:r w:rsidRPr="00925569">
        <w:rPr>
          <w:rFonts w:asciiTheme="minorBidi" w:hAnsiTheme="minorBidi" w:cs="Simplified Arabic"/>
          <w:sz w:val="24"/>
          <w:szCs w:val="24"/>
          <w:rtl/>
          <w:lang w:bidi="ar-EG"/>
        </w:rPr>
        <w:t xml:space="preserve"> العامة في الشركات </w:t>
      </w:r>
      <w:r w:rsidRPr="00925569">
        <w:rPr>
          <w:rFonts w:asciiTheme="minorBidi" w:hAnsiTheme="minorBidi" w:cs="Simplified Arabic" w:hint="cs"/>
          <w:sz w:val="24"/>
          <w:szCs w:val="24"/>
          <w:rtl/>
          <w:lang w:bidi="ar-EG"/>
        </w:rPr>
        <w:t>الاسبانية</w:t>
      </w:r>
      <w:r w:rsidRPr="00925569">
        <w:rPr>
          <w:rFonts w:asciiTheme="minorBidi" w:hAnsiTheme="minorBidi" w:cs="Simplified Arabic"/>
          <w:sz w:val="24"/>
          <w:szCs w:val="24"/>
          <w:rtl/>
          <w:lang w:bidi="ar-EG"/>
        </w:rPr>
        <w:t xml:space="preserve">، وتوصلت نتائج الدراسة أن استخدام الحكومة </w:t>
      </w:r>
      <w:r w:rsidRPr="00925569">
        <w:rPr>
          <w:rFonts w:asciiTheme="minorBidi" w:hAnsiTheme="minorBidi" w:cs="Simplified Arabic" w:hint="cs"/>
          <w:sz w:val="24"/>
          <w:szCs w:val="24"/>
          <w:rtl/>
          <w:lang w:bidi="ar-EG"/>
        </w:rPr>
        <w:t>الالكترونية</w:t>
      </w:r>
      <w:r w:rsidRPr="00925569">
        <w:rPr>
          <w:rFonts w:asciiTheme="minorBidi" w:hAnsiTheme="minorBidi" w:cs="Simplified Arabic"/>
          <w:sz w:val="24"/>
          <w:szCs w:val="24"/>
          <w:rtl/>
          <w:lang w:bidi="ar-EG"/>
        </w:rPr>
        <w:t xml:space="preserve"> ساهم بشكل كبير في تحسين فعالية وجودة المعلومات التي تحتوي عليها التقارير المالية، وتوفير هذه المعلومات بشكل شامل لتقييم </w:t>
      </w:r>
      <w:r w:rsidRPr="00925569">
        <w:rPr>
          <w:rFonts w:asciiTheme="minorBidi" w:hAnsiTheme="minorBidi" w:cs="Simplified Arabic" w:hint="cs"/>
          <w:sz w:val="24"/>
          <w:szCs w:val="24"/>
          <w:rtl/>
          <w:lang w:bidi="ar-EG"/>
        </w:rPr>
        <w:t>الاداء</w:t>
      </w:r>
      <w:r w:rsidRPr="00925569">
        <w:rPr>
          <w:rFonts w:asciiTheme="minorBidi" w:hAnsiTheme="minorBidi" w:cs="Simplified Arabic"/>
          <w:sz w:val="24"/>
          <w:szCs w:val="24"/>
          <w:rtl/>
          <w:lang w:bidi="ar-EG"/>
        </w:rPr>
        <w:t xml:space="preserve"> داخل المؤسسات الحكومية، </w:t>
      </w:r>
      <w:r w:rsidRPr="00925569">
        <w:rPr>
          <w:rFonts w:asciiTheme="minorBidi" w:hAnsiTheme="minorBidi" w:cs="Simplified Arabic"/>
          <w:sz w:val="24"/>
          <w:szCs w:val="24"/>
          <w:rtl/>
          <w:lang w:bidi="ar-EG"/>
        </w:rPr>
        <w:lastRenderedPageBreak/>
        <w:t>كما اضطرت المنشآت الحكومية القيام بتطوير استراتيجيات جديدة لتطوير نظم المعلومات المحاسبية التقليدية للتكيف مع التغيرات التكنولوجية لتسحين الممارسات المحاسبية وتلبية احتياجات المستخدمي</w:t>
      </w:r>
      <w:r>
        <w:rPr>
          <w:rFonts w:asciiTheme="minorBidi" w:hAnsiTheme="minorBidi" w:cs="Simplified Arabic"/>
          <w:sz w:val="24"/>
          <w:szCs w:val="24"/>
          <w:rtl/>
          <w:lang w:bidi="ar-EG"/>
        </w:rPr>
        <w:t xml:space="preserve">ن من التقارير المالية المنشورة </w:t>
      </w:r>
      <w:r>
        <w:rPr>
          <w:rFonts w:asciiTheme="minorBidi" w:hAnsiTheme="minorBidi" w:cs="Simplified Arabic" w:hint="cs"/>
          <w:sz w:val="24"/>
          <w:szCs w:val="24"/>
          <w:rtl/>
          <w:lang w:bidi="ar-EG"/>
        </w:rPr>
        <w:t>إ</w:t>
      </w:r>
      <w:r>
        <w:rPr>
          <w:rFonts w:asciiTheme="minorBidi" w:hAnsiTheme="minorBidi" w:cs="Simplified Arabic"/>
          <w:sz w:val="24"/>
          <w:szCs w:val="24"/>
          <w:rtl/>
          <w:lang w:bidi="ar-EG"/>
        </w:rPr>
        <w:t>لكتروني</w:t>
      </w:r>
      <w:r>
        <w:rPr>
          <w:rFonts w:asciiTheme="minorBidi" w:hAnsiTheme="minorBidi" w:cs="Simplified Arabic" w:hint="cs"/>
          <w:sz w:val="24"/>
          <w:szCs w:val="24"/>
          <w:rtl/>
          <w:lang w:bidi="ar-EG"/>
        </w:rPr>
        <w:t>ا</w:t>
      </w:r>
      <w:r w:rsidRPr="00925569">
        <w:rPr>
          <w:rFonts w:asciiTheme="minorBidi" w:hAnsiTheme="minorBidi" w:cs="Simplified Arabic"/>
          <w:sz w:val="24"/>
          <w:szCs w:val="24"/>
          <w:rtl/>
          <w:lang w:bidi="ar-EG"/>
        </w:rPr>
        <w:t>ً وتحقيق التنمية المستدامة للمجتمع المستفيد من التقارير المالية</w:t>
      </w:r>
      <w:r w:rsidRPr="00925569">
        <w:rPr>
          <w:rFonts w:asciiTheme="minorBidi" w:hAnsiTheme="minorBidi" w:cs="Simplified Arabic"/>
          <w:sz w:val="24"/>
          <w:szCs w:val="24"/>
          <w:lang w:bidi="ar-EG"/>
        </w:rPr>
        <w:t>.</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w:t>
      </w:r>
      <w:r w:rsidRPr="00925569">
        <w:rPr>
          <w:rFonts w:asciiTheme="minorBidi" w:hAnsiTheme="minorBidi" w:cs="Simplified Arabic" w:hint="cs"/>
          <w:sz w:val="24"/>
          <w:szCs w:val="24"/>
          <w:rtl/>
          <w:lang w:bidi="ar-EG"/>
        </w:rPr>
        <w:t xml:space="preserve"> </w:t>
      </w:r>
      <w:r>
        <w:rPr>
          <w:rFonts w:asciiTheme="majorBidi" w:hAnsiTheme="majorBidi" w:cstheme="majorBidi" w:hint="cs"/>
          <w:b/>
          <w:bCs/>
          <w:sz w:val="24"/>
          <w:szCs w:val="24"/>
          <w:rtl/>
          <w:lang w:bidi="ar-EG"/>
        </w:rPr>
        <w:t>(</w:t>
      </w:r>
      <w:r w:rsidRPr="00925569">
        <w:rPr>
          <w:rFonts w:asciiTheme="majorBidi" w:hAnsiTheme="majorBidi" w:cstheme="majorBidi"/>
          <w:b/>
          <w:bCs/>
          <w:sz w:val="24"/>
          <w:szCs w:val="24"/>
          <w:lang w:bidi="ar-EG"/>
        </w:rPr>
        <w:t>Alhyari, et al, 2013</w:t>
      </w:r>
      <w:r w:rsidRPr="00925569">
        <w:rPr>
          <w:rFonts w:asciiTheme="majorBidi" w:hAnsiTheme="majorBidi" w:cstheme="majorBidi" w:hint="cs"/>
          <w:b/>
          <w:bCs/>
          <w:sz w:val="24"/>
          <w:szCs w:val="24"/>
          <w:rtl/>
          <w:lang w:bidi="ar-EG"/>
        </w:rPr>
        <w:t>)</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الهدف من هذه الدراسة هو التأكيد على التوازن بين المقاييس الكمية والنوعية، ودراسة استخدام بطاقة الأداء المتوازن لتقييم وتقدير أداء تكنولوجيا المعلومات والاتصالات (</w:t>
      </w:r>
      <w:r w:rsidRPr="00925569">
        <w:rPr>
          <w:rFonts w:asciiTheme="majorBidi" w:hAnsiTheme="majorBidi" w:cstheme="majorBidi"/>
          <w:sz w:val="24"/>
          <w:szCs w:val="24"/>
          <w:lang w:bidi="ar-EG"/>
        </w:rPr>
        <w:t>ICT</w:t>
      </w:r>
      <w:r w:rsidRPr="00925569">
        <w:rPr>
          <w:rFonts w:asciiTheme="minorBidi" w:hAnsiTheme="minorBidi" w:cs="Simplified Arabic" w:hint="cs"/>
          <w:sz w:val="24"/>
          <w:szCs w:val="24"/>
          <w:rtl/>
          <w:lang w:bidi="ar-EG"/>
        </w:rPr>
        <w:t>) في تقديم خدمات حكومية إلكترونية قيمة عبر الإنترنت. تختبر هذه الدراسة فرضيات فعالية الحكومة الإلكترونية باستخدام تقنية بطاقة الأداء المتوازن من خلال دمج المقاييس النوعية في منهجية البحث الكمي مع البيانات التي تم جمعها عن طريق استبيان المسح. تشمل عينة المسح المكونة من 383 من أصحاب المصلحة عملاء مشتركين وموظفي الحكومة الإلكترونية وموظفين من قطاع تكنولوجيا المعلومات. تم تحليل بيانات المسح لاختبار الفرضية في قياس فعالية الحكومة الإلكترونية من الأبعاد الأربعة لبطاقة الأداء المتوازن: منظور العميل، المنظور المالي، منظور عملية الأعمال الداخلية، منظور الابتكار والتعلم. مراقبة وقياس أداء الحكومة الإلكترونية في الأردن، وكذلك في تقييم نجاحها في استثمارات مشروع تكنولوجيا المعلومات. وتحاول هذه الدراسة معالجة هذه الفجوة في الأدبيات وستفيد الدراسات المستقبلية في تطبيق بطاقة الأداء المتوازن لتقييم أداء مشاريع تكنولوجيا المعلومات المختلفة التي تكتسب استثمارات ضخمة من الحكومات والمؤسسات.</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 (مطر، 2015)</w:t>
      </w:r>
      <w:r w:rsidRPr="00925569">
        <w:rPr>
          <w:rFonts w:asciiTheme="minorBidi" w:hAnsiTheme="minorBidi" w:cs="Simplified Arabic" w:hint="cs"/>
          <w:sz w:val="24"/>
          <w:szCs w:val="24"/>
          <w:rtl/>
          <w:lang w:bidi="ar-EG"/>
        </w:rPr>
        <w:t xml:space="preserve"> هدفت الدراسة الي </w:t>
      </w:r>
      <w:r w:rsidRPr="00925569">
        <w:rPr>
          <w:rFonts w:asciiTheme="minorBidi" w:hAnsiTheme="minorBidi" w:cs="Simplified Arabic"/>
          <w:sz w:val="24"/>
          <w:szCs w:val="24"/>
          <w:rtl/>
          <w:lang w:bidi="ar-EG"/>
        </w:rPr>
        <w:t xml:space="preserve">تسليط الضوء على تبعات التحول الرقمي وتأثير الثورة التي احدثها </w:t>
      </w:r>
      <w:r w:rsidRPr="00925569">
        <w:rPr>
          <w:rFonts w:asciiTheme="minorBidi" w:hAnsiTheme="minorBidi" w:cs="Simplified Arabic" w:hint="cs"/>
          <w:sz w:val="24"/>
          <w:szCs w:val="24"/>
          <w:rtl/>
          <w:lang w:bidi="ar-EG"/>
        </w:rPr>
        <w:t>الاندماج</w:t>
      </w:r>
      <w:r w:rsidRPr="00925569">
        <w:rPr>
          <w:rFonts w:asciiTheme="minorBidi" w:hAnsiTheme="minorBidi" w:cs="Simplified Arabic"/>
          <w:sz w:val="24"/>
          <w:szCs w:val="24"/>
          <w:rtl/>
          <w:lang w:bidi="ar-EG"/>
        </w:rPr>
        <w:t xml:space="preserve"> الرقمي "التقارب الرقمي" ولم تترك جانبا من جوانب حياتنا العملية، و</w:t>
      </w:r>
      <w:r w:rsidRPr="00925569">
        <w:rPr>
          <w:rFonts w:asciiTheme="minorBidi" w:hAnsiTheme="minorBidi" w:cs="Simplified Arabic" w:hint="cs"/>
          <w:sz w:val="24"/>
          <w:szCs w:val="24"/>
          <w:rtl/>
          <w:lang w:bidi="ar-EG"/>
        </w:rPr>
        <w:t>لا</w:t>
      </w:r>
      <w:r w:rsidRPr="00925569">
        <w:rPr>
          <w:rFonts w:asciiTheme="minorBidi" w:hAnsiTheme="minorBidi" w:cs="Simplified Arabic"/>
          <w:sz w:val="24"/>
          <w:szCs w:val="24"/>
          <w:rtl/>
          <w:lang w:bidi="ar-EG"/>
        </w:rPr>
        <w:t xml:space="preserve"> حتى أبسط ممارساتنا اليومية، دون أن تمسها في الصميم، وتحدث تغيي</w:t>
      </w:r>
      <w:r w:rsidRPr="00925569">
        <w:rPr>
          <w:rFonts w:asciiTheme="minorBidi" w:hAnsiTheme="minorBidi" w:cs="Simplified Arabic" w:hint="cs"/>
          <w:sz w:val="24"/>
          <w:szCs w:val="24"/>
          <w:rtl/>
          <w:lang w:bidi="ar-EG"/>
        </w:rPr>
        <w:t>را</w:t>
      </w:r>
      <w:r w:rsidRPr="00925569">
        <w:rPr>
          <w:rFonts w:asciiTheme="minorBidi" w:hAnsiTheme="minorBidi" w:cs="Simplified Arabic"/>
          <w:sz w:val="24"/>
          <w:szCs w:val="24"/>
          <w:lang w:bidi="ar-EG"/>
        </w:rPr>
        <w:t xml:space="preserve"> </w:t>
      </w:r>
      <w:r w:rsidRPr="00925569">
        <w:rPr>
          <w:rFonts w:asciiTheme="minorBidi" w:hAnsiTheme="minorBidi" w:cs="Simplified Arabic"/>
          <w:sz w:val="24"/>
          <w:szCs w:val="24"/>
          <w:rtl/>
          <w:lang w:bidi="ar-EG"/>
        </w:rPr>
        <w:t xml:space="preserve">عليها </w:t>
      </w:r>
      <w:r w:rsidRPr="00925569">
        <w:rPr>
          <w:rFonts w:asciiTheme="minorBidi" w:hAnsiTheme="minorBidi" w:cs="Simplified Arabic" w:hint="cs"/>
          <w:sz w:val="24"/>
          <w:szCs w:val="24"/>
          <w:rtl/>
          <w:lang w:bidi="ar-EG"/>
        </w:rPr>
        <w:t>حتى</w:t>
      </w:r>
      <w:r w:rsidRPr="00925569">
        <w:rPr>
          <w:rFonts w:asciiTheme="minorBidi" w:hAnsiTheme="minorBidi" w:cs="Simplified Arabic"/>
          <w:sz w:val="24"/>
          <w:szCs w:val="24"/>
          <w:rtl/>
          <w:lang w:bidi="ar-EG"/>
        </w:rPr>
        <w:t xml:space="preserve"> وصلت الي السلوك والممارسات اليومية وتوصلت الدراسة الى ان التحول الرقمي يساهم في تطوير المحطات والشبكات الداخلية من </w:t>
      </w:r>
      <w:r w:rsidRPr="00925569">
        <w:rPr>
          <w:rFonts w:asciiTheme="minorBidi" w:hAnsiTheme="minorBidi" w:cs="Simplified Arabic" w:hint="cs"/>
          <w:sz w:val="24"/>
          <w:szCs w:val="24"/>
          <w:rtl/>
          <w:lang w:bidi="ar-EG"/>
        </w:rPr>
        <w:t>خلال</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استغلال</w:t>
      </w:r>
      <w:r w:rsidRPr="00925569">
        <w:rPr>
          <w:rFonts w:asciiTheme="minorBidi" w:hAnsiTheme="minorBidi" w:cs="Simplified Arabic"/>
          <w:sz w:val="24"/>
          <w:szCs w:val="24"/>
          <w:rtl/>
          <w:lang w:bidi="ar-EG"/>
        </w:rPr>
        <w:t xml:space="preserve"> المكاسب الرقمية وسن القوانين والتشريعات لتنظيم المستجدات في </w:t>
      </w:r>
      <w:r w:rsidRPr="00925569">
        <w:rPr>
          <w:rFonts w:asciiTheme="minorBidi" w:hAnsiTheme="minorBidi" w:cs="Simplified Arabic" w:hint="cs"/>
          <w:sz w:val="24"/>
          <w:szCs w:val="24"/>
          <w:rtl/>
          <w:lang w:bidi="ar-EG"/>
        </w:rPr>
        <w:t>الاتصالات</w:t>
      </w:r>
      <w:r w:rsidRPr="00925569">
        <w:rPr>
          <w:rFonts w:asciiTheme="minorBidi" w:hAnsiTheme="minorBidi" w:cs="Simplified Arabic"/>
          <w:sz w:val="24"/>
          <w:szCs w:val="24"/>
          <w:rtl/>
          <w:lang w:bidi="ar-EG"/>
        </w:rPr>
        <w:t xml:space="preserve"> التي ستنتج عن التحول الرقمي في كافة </w:t>
      </w:r>
      <w:r w:rsidRPr="00925569">
        <w:rPr>
          <w:rFonts w:asciiTheme="minorBidi" w:hAnsiTheme="minorBidi" w:cs="Simplified Arabic" w:hint="cs"/>
          <w:sz w:val="24"/>
          <w:szCs w:val="24"/>
          <w:rtl/>
          <w:lang w:bidi="ar-EG"/>
        </w:rPr>
        <w:t>المجالات.</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eastAsia="Times New Roman" w:hAnsiTheme="minorBidi" w:cs="Simplified Arabic" w:hint="cs"/>
          <w:b/>
          <w:bCs/>
          <w:sz w:val="24"/>
          <w:szCs w:val="24"/>
          <w:rtl/>
          <w:lang w:bidi="ar-EG"/>
        </w:rPr>
        <w:t>دراسة (يس، 2015)</w:t>
      </w:r>
      <w:r w:rsidRPr="00925569">
        <w:rPr>
          <w:rFonts w:asciiTheme="minorBidi" w:hAnsiTheme="minorBidi" w:cs="Simplified Arabic" w:hint="cs"/>
          <w:sz w:val="24"/>
          <w:szCs w:val="24"/>
          <w:rtl/>
          <w:lang w:bidi="ar-EG"/>
        </w:rPr>
        <w:t xml:space="preserve"> هدفت الدراسة الي التعرف على التقنيات (الاجهزة والبرمجيات) الراهنة المستخدمة في عملية التحول الرقمي، ورصد المحاولات المختلفة لبرمجيات التعرف الضوئي على الحروف "</w:t>
      </w:r>
      <w:r w:rsidRPr="00925569">
        <w:rPr>
          <w:rFonts w:asciiTheme="majorBidi" w:hAnsiTheme="majorBidi" w:cstheme="majorBidi"/>
          <w:sz w:val="24"/>
          <w:szCs w:val="24"/>
          <w:lang w:bidi="ar-EG"/>
        </w:rPr>
        <w:t>OCR</w:t>
      </w:r>
      <w:r w:rsidRPr="00925569">
        <w:rPr>
          <w:rFonts w:asciiTheme="minorBidi" w:hAnsiTheme="minorBidi" w:cs="Simplified Arabic" w:hint="cs"/>
          <w:sz w:val="24"/>
          <w:szCs w:val="24"/>
          <w:rtl/>
          <w:lang w:bidi="ar-EG"/>
        </w:rPr>
        <w:t>" بالنسبة للتعامل مع النص العربي، والنسبة التي وصلت اليا حاليا بالفعل، بالإضافة الي ترميز "تكويد" النصوص بغرض التعرف على ترميز او تكويد الحروف العربية. وتوصلت الدراسة الي عدة توصيات اهمها انه لا يمكن الوصول الي نشر الثقافة العربية عالميا بدون اتاحة التراث المحول رقميا منها في شكل سهل التداول يمكن البحث والتعديل فيه، كما ان ضبط الجودة هو الاجراءات والممارسات التي يتم وضعها لضمان الاتساق والسلامة والاعتمادية لعملية التحول الرقمي.</w:t>
      </w:r>
    </w:p>
    <w:p w:rsidR="00E41535" w:rsidRPr="00925569" w:rsidRDefault="00E41535" w:rsidP="00E41535">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 xml:space="preserve">دراسة </w:t>
      </w:r>
      <w:r w:rsidRPr="00925569">
        <w:rPr>
          <w:rFonts w:asciiTheme="minorBidi" w:hAnsiTheme="minorBidi" w:cs="Simplified Arabic"/>
          <w:b/>
          <w:bCs/>
          <w:sz w:val="24"/>
          <w:szCs w:val="24"/>
          <w:lang w:bidi="ar-EG"/>
        </w:rPr>
        <w:t>(</w:t>
      </w:r>
      <w:r w:rsidRPr="00925569">
        <w:rPr>
          <w:rFonts w:asciiTheme="majorBidi" w:hAnsiTheme="majorBidi" w:cstheme="majorBidi"/>
          <w:b/>
          <w:bCs/>
          <w:sz w:val="24"/>
          <w:szCs w:val="24"/>
          <w:lang w:bidi="ar-EG"/>
        </w:rPr>
        <w:t>Elliot, et al,2016</w:t>
      </w:r>
      <w:r w:rsidRPr="00925569">
        <w:rPr>
          <w:rFonts w:asciiTheme="minorBidi" w:hAnsiTheme="minorBidi" w:cs="Simplified Arabic"/>
          <w:b/>
          <w:bCs/>
          <w:sz w:val="24"/>
          <w:szCs w:val="24"/>
          <w:lang w:bidi="ar-EG"/>
        </w:rPr>
        <w:t>)</w:t>
      </w:r>
      <w:r w:rsidRPr="00925569">
        <w:rPr>
          <w:rFonts w:asciiTheme="minorBidi" w:hAnsiTheme="minorBidi" w:cs="Simplified Arabic" w:hint="cs"/>
          <w:b/>
          <w:bCs/>
          <w:sz w:val="24"/>
          <w:szCs w:val="24"/>
          <w:rtl/>
          <w:lang w:bidi="ar-EG"/>
        </w:rPr>
        <w:t xml:space="preserve"> </w:t>
      </w:r>
      <w:r w:rsidRPr="00925569">
        <w:rPr>
          <w:rFonts w:asciiTheme="minorBidi" w:hAnsiTheme="minorBidi" w:cs="Simplified Arabic"/>
          <w:sz w:val="24"/>
          <w:szCs w:val="24"/>
          <w:rtl/>
          <w:lang w:bidi="ar-EG"/>
        </w:rPr>
        <w:t xml:space="preserve">هدفت الدراسة إلى تحديد آليات استفادة المؤسسات من المحتوى الرقمي والتقنيات والممارسات، </w:t>
      </w:r>
      <w:r w:rsidRPr="00925569">
        <w:rPr>
          <w:rFonts w:asciiTheme="minorBidi" w:hAnsiTheme="minorBidi" w:cs="Simplified Arabic" w:hint="cs"/>
          <w:sz w:val="24"/>
          <w:szCs w:val="24"/>
          <w:rtl/>
          <w:lang w:bidi="ar-EG"/>
        </w:rPr>
        <w:t>لإشراك</w:t>
      </w:r>
      <w:r w:rsidRPr="00925569">
        <w:rPr>
          <w:rFonts w:asciiTheme="minorBidi" w:hAnsiTheme="minorBidi" w:cs="Simplified Arabic"/>
          <w:sz w:val="24"/>
          <w:szCs w:val="24"/>
          <w:rtl/>
          <w:lang w:bidi="ar-EG"/>
        </w:rPr>
        <w:t xml:space="preserve"> المستفيدين </w:t>
      </w:r>
      <w:r w:rsidRPr="00925569">
        <w:rPr>
          <w:rFonts w:asciiTheme="minorBidi" w:hAnsiTheme="minorBidi" w:cs="Simplified Arabic" w:hint="cs"/>
          <w:sz w:val="24"/>
          <w:szCs w:val="24"/>
          <w:rtl/>
          <w:lang w:bidi="ar-EG"/>
        </w:rPr>
        <w:t>الطلاب</w:t>
      </w:r>
      <w:r>
        <w:rPr>
          <w:rFonts w:asciiTheme="minorBidi" w:hAnsiTheme="minorBidi" w:cs="Simplified Arabic"/>
          <w:sz w:val="24"/>
          <w:szCs w:val="24"/>
          <w:rtl/>
          <w:lang w:bidi="ar-EG"/>
        </w:rPr>
        <w:t xml:space="preserve"> وأسرهم</w:t>
      </w:r>
      <w:r w:rsidRPr="00925569">
        <w:rPr>
          <w:rFonts w:asciiTheme="minorBidi" w:hAnsiTheme="minorBidi" w:cs="Simplified Arabic"/>
          <w:sz w:val="24"/>
          <w:szCs w:val="24"/>
          <w:rtl/>
          <w:lang w:bidi="ar-EG"/>
        </w:rPr>
        <w:t xml:space="preserve"> في الجامعات والتفاعل معهم ، وتوصلت الدراسة إلى أن رؤساء الجامعات سيكون لديهم القدرة على اتخاذ </w:t>
      </w:r>
      <w:r w:rsidRPr="00925569">
        <w:rPr>
          <w:rFonts w:asciiTheme="minorBidi" w:hAnsiTheme="minorBidi" w:cs="Simplified Arabic" w:hint="cs"/>
          <w:sz w:val="24"/>
          <w:szCs w:val="24"/>
          <w:rtl/>
          <w:lang w:bidi="ar-EG"/>
        </w:rPr>
        <w:t>القرارات</w:t>
      </w:r>
      <w:r w:rsidRPr="00925569">
        <w:rPr>
          <w:rFonts w:asciiTheme="minorBidi" w:hAnsiTheme="minorBidi" w:cs="Simplified Arabic"/>
          <w:sz w:val="24"/>
          <w:szCs w:val="24"/>
          <w:rtl/>
          <w:lang w:bidi="ar-EG"/>
        </w:rPr>
        <w:t xml:space="preserve"> بشأن </w:t>
      </w:r>
      <w:r w:rsidRPr="00925569">
        <w:rPr>
          <w:rFonts w:asciiTheme="minorBidi" w:hAnsiTheme="minorBidi" w:cs="Simplified Arabic" w:hint="cs"/>
          <w:sz w:val="24"/>
          <w:szCs w:val="24"/>
          <w:rtl/>
          <w:lang w:bidi="ar-EG"/>
        </w:rPr>
        <w:t>الاستثمارات</w:t>
      </w:r>
      <w:r w:rsidRPr="00925569">
        <w:rPr>
          <w:rFonts w:asciiTheme="minorBidi" w:hAnsiTheme="minorBidi" w:cs="Simplified Arabic"/>
          <w:sz w:val="24"/>
          <w:szCs w:val="24"/>
          <w:rtl/>
          <w:lang w:bidi="ar-EG"/>
        </w:rPr>
        <w:t xml:space="preserve"> في الم</w:t>
      </w:r>
      <w:r>
        <w:rPr>
          <w:rFonts w:asciiTheme="minorBidi" w:hAnsiTheme="minorBidi" w:cs="Simplified Arabic"/>
          <w:sz w:val="24"/>
          <w:szCs w:val="24"/>
          <w:rtl/>
          <w:lang w:bidi="ar-EG"/>
        </w:rPr>
        <w:t>وارد البشر</w:t>
      </w:r>
      <w:r w:rsidRPr="00925569">
        <w:rPr>
          <w:rFonts w:asciiTheme="minorBidi" w:hAnsiTheme="minorBidi" w:cs="Simplified Arabic"/>
          <w:sz w:val="24"/>
          <w:szCs w:val="24"/>
          <w:rtl/>
          <w:lang w:bidi="ar-EG"/>
        </w:rPr>
        <w:t>ية والتكنولوجيا المختلفة؛ لتعزيز القدرة التنافسية الرقمية للجامعات، وبناء كفاءات من شأنها تحسين العمليات، وبناء قدرات إدارة الخبرات</w:t>
      </w:r>
      <w:r w:rsidRPr="00925569">
        <w:rPr>
          <w:rFonts w:asciiTheme="minorBidi" w:hAnsiTheme="minorBidi" w:cs="Simplified Arabic" w:hint="cs"/>
          <w:sz w:val="24"/>
          <w:szCs w:val="24"/>
          <w:rtl/>
          <w:lang w:bidi="ar-EG"/>
        </w:rPr>
        <w:t xml:space="preserve"> </w:t>
      </w:r>
      <w:r w:rsidRPr="00925569">
        <w:rPr>
          <w:rFonts w:asciiTheme="majorBidi" w:hAnsiTheme="majorBidi" w:cstheme="majorBidi"/>
          <w:sz w:val="24"/>
          <w:szCs w:val="24"/>
          <w:lang w:bidi="ar-EG"/>
        </w:rPr>
        <w:t>capabilities</w:t>
      </w:r>
      <w:r w:rsidRPr="00925569">
        <w:rPr>
          <w:rFonts w:asciiTheme="majorBidi" w:hAnsiTheme="majorBidi" w:cstheme="majorBidi"/>
          <w:sz w:val="24"/>
          <w:szCs w:val="24"/>
          <w:rtl/>
          <w:lang w:bidi="ar-EG"/>
        </w:rPr>
        <w:t xml:space="preserve"> </w:t>
      </w:r>
      <w:r w:rsidRPr="00925569">
        <w:rPr>
          <w:rFonts w:asciiTheme="majorBidi" w:hAnsiTheme="majorBidi" w:cstheme="majorBidi"/>
          <w:sz w:val="24"/>
          <w:szCs w:val="24"/>
          <w:lang w:bidi="ar-EG"/>
        </w:rPr>
        <w:t>experience</w:t>
      </w:r>
      <w:r w:rsidRPr="00925569">
        <w:rPr>
          <w:rFonts w:asciiTheme="majorBidi" w:hAnsiTheme="majorBidi" w:cstheme="majorBidi"/>
          <w:sz w:val="24"/>
          <w:szCs w:val="24"/>
          <w:rtl/>
          <w:lang w:bidi="ar-EG"/>
        </w:rPr>
        <w:t xml:space="preserve"> </w:t>
      </w:r>
      <w:r w:rsidRPr="00925569">
        <w:rPr>
          <w:rFonts w:asciiTheme="majorBidi" w:hAnsiTheme="majorBidi" w:cstheme="majorBidi"/>
          <w:sz w:val="24"/>
          <w:szCs w:val="24"/>
          <w:lang w:bidi="ar-EG"/>
        </w:rPr>
        <w:t>build</w:t>
      </w:r>
      <w:r w:rsidRPr="00925569">
        <w:rPr>
          <w:rFonts w:asciiTheme="majorBidi" w:hAnsiTheme="majorBidi" w:cstheme="majorBidi"/>
          <w:sz w:val="24"/>
          <w:szCs w:val="24"/>
          <w:rtl/>
          <w:lang w:bidi="ar-EG"/>
        </w:rPr>
        <w:t xml:space="preserve"> </w:t>
      </w:r>
      <w:r w:rsidRPr="00925569">
        <w:rPr>
          <w:rFonts w:asciiTheme="minorBidi" w:hAnsiTheme="minorBidi" w:cs="Simplified Arabic" w:hint="cs"/>
          <w:sz w:val="24"/>
          <w:szCs w:val="24"/>
          <w:rtl/>
          <w:lang w:bidi="ar-EG"/>
        </w:rPr>
        <w:t xml:space="preserve">وتوفير </w:t>
      </w:r>
      <w:r w:rsidRPr="00925569">
        <w:rPr>
          <w:rFonts w:asciiTheme="minorBidi" w:hAnsiTheme="minorBidi" w:cs="Simplified Arabic"/>
          <w:sz w:val="24"/>
          <w:szCs w:val="24"/>
          <w:rtl/>
          <w:lang w:bidi="ar-EG"/>
        </w:rPr>
        <w:t>أساس للحوار حول التحول الرقمي لخدمة الصناعة بين المستفيدين من مخرجات الجامعات</w:t>
      </w:r>
      <w:r w:rsidRPr="00925569">
        <w:rPr>
          <w:rFonts w:asciiTheme="minorBidi" w:hAnsiTheme="minorBidi" w:cs="Simplified Arabic"/>
          <w:sz w:val="24"/>
          <w:szCs w:val="24"/>
          <w:lang w:bidi="ar-EG"/>
        </w:rPr>
        <w:t>.</w:t>
      </w:r>
    </w:p>
    <w:p w:rsidR="00E41535" w:rsidRPr="00925569" w:rsidRDefault="00E41535" w:rsidP="00E41535">
      <w:pPr>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lastRenderedPageBreak/>
        <w:t>دراسة</w:t>
      </w:r>
      <w:r>
        <w:rPr>
          <w:rFonts w:asciiTheme="majorBidi" w:hAnsiTheme="majorBidi" w:cstheme="majorBidi" w:hint="cs"/>
          <w:b/>
          <w:bCs/>
          <w:sz w:val="24"/>
          <w:szCs w:val="24"/>
          <w:rtl/>
          <w:lang w:bidi="ar-EG"/>
        </w:rPr>
        <w:t xml:space="preserve"> (</w:t>
      </w:r>
      <w:r w:rsidRPr="00925569">
        <w:rPr>
          <w:rFonts w:asciiTheme="majorBidi" w:hAnsiTheme="majorBidi" w:cstheme="majorBidi"/>
          <w:b/>
          <w:bCs/>
          <w:sz w:val="24"/>
          <w:szCs w:val="24"/>
          <w:lang w:bidi="ar-EG"/>
        </w:rPr>
        <w:t>Khan, 2016</w:t>
      </w:r>
      <w:r w:rsidRPr="00925569">
        <w:rPr>
          <w:rFonts w:asciiTheme="majorBidi" w:hAnsiTheme="majorBidi" w:cstheme="majorBidi" w:hint="cs"/>
          <w:b/>
          <w:bCs/>
          <w:sz w:val="24"/>
          <w:szCs w:val="24"/>
          <w:rtl/>
          <w:lang w:bidi="ar-EG"/>
        </w:rPr>
        <w:t xml:space="preserve">) </w:t>
      </w:r>
      <w:r w:rsidRPr="00925569">
        <w:rPr>
          <w:rFonts w:asciiTheme="minorBidi" w:hAnsiTheme="minorBidi" w:cs="Simplified Arabic" w:hint="cs"/>
          <w:sz w:val="24"/>
          <w:szCs w:val="24"/>
          <w:rtl/>
          <w:lang w:bidi="ar-EG"/>
        </w:rPr>
        <w:t xml:space="preserve">هدفت هذه الدراسة إلى فهم كيفية تأثير </w:t>
      </w:r>
      <w:r>
        <w:rPr>
          <w:rFonts w:asciiTheme="minorBidi" w:hAnsiTheme="minorBidi" w:cs="Simplified Arabic" w:hint="cs"/>
          <w:sz w:val="24"/>
          <w:szCs w:val="24"/>
          <w:rtl/>
          <w:lang w:bidi="ar-EG"/>
        </w:rPr>
        <w:t>الرقمنة</w:t>
      </w:r>
      <w:r w:rsidRPr="00925569">
        <w:rPr>
          <w:rFonts w:asciiTheme="minorBidi" w:hAnsiTheme="minorBidi" w:cs="Simplified Arabic" w:hint="cs"/>
          <w:sz w:val="24"/>
          <w:szCs w:val="24"/>
          <w:rtl/>
          <w:lang w:bidi="ar-EG"/>
        </w:rPr>
        <w:t xml:space="preserve"> على قيادة الإدارة العليا. لتحقيق ذلك، تتخذ الدراسة نهجًا مزدوجًا من خلال (1) تحديد ست خصائص للرقمنة و (2) تحليل كيفية تأثير هذه الخصائص على ثلاثة أشكال معاصرة للقيادة: القيادة القائمة على القيم، والقيادة التحويلية والحقيقية. من خلال</w:t>
      </w:r>
      <w:r>
        <w:rPr>
          <w:rFonts w:asciiTheme="minorBidi" w:hAnsiTheme="minorBidi" w:cs="Simplified Arabic" w:hint="cs"/>
          <w:sz w:val="24"/>
          <w:szCs w:val="24"/>
          <w:rtl/>
          <w:lang w:bidi="ar-EG"/>
        </w:rPr>
        <w:t xml:space="preserve"> دراسة استقصائية واسعة النطاق و</w:t>
      </w:r>
      <w:r w:rsidRPr="00925569">
        <w:rPr>
          <w:rFonts w:asciiTheme="minorBidi" w:hAnsiTheme="minorBidi" w:cs="Simplified Arabic" w:hint="cs"/>
          <w:sz w:val="24"/>
          <w:szCs w:val="24"/>
          <w:rtl/>
          <w:lang w:bidi="ar-EG"/>
        </w:rPr>
        <w:t>13 مقابلة معمقة مع المديرين التنفيذيين والقادة التنظيميين، وجدت الدراسة أن الخصائص الست المحددة للرقمنة أثرت جميعها على الأشكال الثلاثة للقيادة المعاصرة.</w:t>
      </w:r>
    </w:p>
    <w:p w:rsidR="0028380C" w:rsidRPr="00925569" w:rsidRDefault="0028380C" w:rsidP="0028380C">
      <w:pPr>
        <w:jc w:val="both"/>
        <w:rPr>
          <w:rFonts w:asciiTheme="minorBidi" w:hAnsiTheme="minorBidi" w:cs="Simplified Arabic"/>
          <w:sz w:val="24"/>
          <w:szCs w:val="24"/>
          <w:lang w:bidi="ar-EG"/>
        </w:rPr>
      </w:pPr>
      <w:r w:rsidRPr="00925569">
        <w:rPr>
          <w:rFonts w:asciiTheme="minorBidi" w:hAnsiTheme="minorBidi" w:cs="Simplified Arabic" w:hint="cs"/>
          <w:b/>
          <w:bCs/>
          <w:sz w:val="24"/>
          <w:szCs w:val="24"/>
          <w:rtl/>
          <w:lang w:bidi="ar-EG"/>
        </w:rPr>
        <w:t>دراسة</w:t>
      </w:r>
      <w:r>
        <w:rPr>
          <w:rFonts w:asciiTheme="majorBidi" w:hAnsiTheme="majorBidi" w:cstheme="majorBidi" w:hint="cs"/>
          <w:b/>
          <w:bCs/>
          <w:sz w:val="24"/>
          <w:szCs w:val="24"/>
          <w:rtl/>
          <w:lang w:bidi="ar-EG"/>
        </w:rPr>
        <w:t xml:space="preserve"> (</w:t>
      </w:r>
      <w:r w:rsidRPr="00925569">
        <w:rPr>
          <w:rFonts w:asciiTheme="majorBidi" w:hAnsiTheme="majorBidi" w:cstheme="majorBidi"/>
          <w:b/>
          <w:bCs/>
          <w:sz w:val="24"/>
          <w:szCs w:val="24"/>
          <w:lang w:bidi="ar-EG"/>
        </w:rPr>
        <w:t>Marten, et al, 2017</w:t>
      </w:r>
      <w:r w:rsidRPr="00925569">
        <w:rPr>
          <w:rFonts w:asciiTheme="majorBidi" w:hAnsiTheme="majorBidi" w:cstheme="majorBidi" w:hint="cs"/>
          <w:b/>
          <w:bCs/>
          <w:sz w:val="24"/>
          <w:szCs w:val="24"/>
          <w:rtl/>
          <w:lang w:bidi="ar-EG"/>
        </w:rPr>
        <w:t xml:space="preserve">) </w:t>
      </w:r>
      <w:r w:rsidRPr="00925569">
        <w:rPr>
          <w:rFonts w:asciiTheme="minorBidi" w:hAnsiTheme="minorBidi" w:cs="Simplified Arabic" w:hint="cs"/>
          <w:sz w:val="24"/>
          <w:szCs w:val="24"/>
          <w:rtl/>
          <w:lang w:bidi="ar-EG"/>
        </w:rPr>
        <w:t>اوضحت الدراسة ضرورة التحول الرقمي لكافة المؤسسات التي تسعي الي التطوير وتحسين خدماتها وتسهيل وصولها للمستفيدين وتوصلت الدراسة الي ان التحول الرقمي لا يعني فقط تطبيق التكنولوجيا داخل المؤسسات بل هو برنامج شامل</w:t>
      </w:r>
      <w:r>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ويتناول طريقة واسلوب العمل ليتم بطريقة أسهل وأسرع ويحقق مستوي الانجاز المطلوب.</w:t>
      </w:r>
    </w:p>
    <w:p w:rsidR="0028380C" w:rsidRPr="00925569" w:rsidRDefault="0028380C" w:rsidP="0028380C">
      <w:pPr>
        <w:jc w:val="both"/>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دراسة (يونس، واخرون، 2017</w:t>
      </w:r>
      <w:r w:rsidRPr="00925569">
        <w:rPr>
          <w:rFonts w:asciiTheme="minorBidi" w:hAnsiTheme="minorBidi" w:cs="Simplified Arabic" w:hint="cs"/>
          <w:b/>
          <w:bCs/>
          <w:sz w:val="24"/>
          <w:szCs w:val="24"/>
          <w:rtl/>
          <w:lang w:bidi="ar-EG"/>
        </w:rPr>
        <w:t>)</w:t>
      </w:r>
      <w:r w:rsidRPr="00925569">
        <w:rPr>
          <w:rFonts w:asciiTheme="minorBidi" w:hAnsiTheme="minorBidi" w:cs="Simplified Arabic" w:hint="cs"/>
          <w:sz w:val="24"/>
          <w:szCs w:val="24"/>
          <w:rtl/>
          <w:lang w:bidi="ar-EG"/>
        </w:rPr>
        <w:t xml:space="preserve"> اشارت الدراسة </w:t>
      </w:r>
      <w:r w:rsidRPr="00925569">
        <w:rPr>
          <w:rFonts w:asciiTheme="minorBidi" w:hAnsiTheme="minorBidi" w:cs="Simplified Arabic"/>
          <w:sz w:val="24"/>
          <w:szCs w:val="24"/>
          <w:rtl/>
          <w:lang w:bidi="ar-EG"/>
        </w:rPr>
        <w:t xml:space="preserve">إلى التحول الرقمي في ضوء </w:t>
      </w:r>
      <w:r w:rsidRPr="00925569">
        <w:rPr>
          <w:rFonts w:asciiTheme="minorBidi" w:hAnsiTheme="minorBidi" w:cs="Simplified Arabic" w:hint="cs"/>
          <w:sz w:val="24"/>
          <w:szCs w:val="24"/>
          <w:rtl/>
          <w:lang w:bidi="ar-EG"/>
        </w:rPr>
        <w:t>الاستثمار</w:t>
      </w:r>
      <w:r w:rsidRPr="00925569">
        <w:rPr>
          <w:rFonts w:asciiTheme="minorBidi" w:hAnsiTheme="minorBidi" w:cs="Simplified Arabic"/>
          <w:sz w:val="24"/>
          <w:szCs w:val="24"/>
          <w:rtl/>
          <w:lang w:bidi="ar-EG"/>
        </w:rPr>
        <w:t xml:space="preserve"> في الفكر وتغيير السلوك </w:t>
      </w:r>
      <w:r w:rsidRPr="00925569">
        <w:rPr>
          <w:rFonts w:asciiTheme="minorBidi" w:hAnsiTheme="minorBidi" w:cs="Simplified Arabic" w:hint="cs"/>
          <w:sz w:val="24"/>
          <w:szCs w:val="24"/>
          <w:rtl/>
          <w:lang w:bidi="ar-EG"/>
        </w:rPr>
        <w:t>لإحداث</w:t>
      </w:r>
      <w:r w:rsidRPr="00925569">
        <w:rPr>
          <w:rFonts w:asciiTheme="minorBidi" w:hAnsiTheme="minorBidi" w:cs="Simplified Arabic"/>
          <w:sz w:val="24"/>
          <w:szCs w:val="24"/>
          <w:rtl/>
          <w:lang w:bidi="ar-EG"/>
        </w:rPr>
        <w:t xml:space="preserve"> تحول جذري في طريقة العمل، عن طريق </w:t>
      </w:r>
      <w:r w:rsidRPr="00925569">
        <w:rPr>
          <w:rFonts w:asciiTheme="minorBidi" w:hAnsiTheme="minorBidi" w:cs="Simplified Arabic" w:hint="cs"/>
          <w:sz w:val="24"/>
          <w:szCs w:val="24"/>
          <w:rtl/>
          <w:lang w:bidi="ar-EG"/>
        </w:rPr>
        <w:t>الاستفادة</w:t>
      </w:r>
      <w:r w:rsidRPr="00925569">
        <w:rPr>
          <w:rFonts w:asciiTheme="minorBidi" w:hAnsiTheme="minorBidi" w:cs="Simplified Arabic"/>
          <w:sz w:val="24"/>
          <w:szCs w:val="24"/>
          <w:rtl/>
          <w:lang w:bidi="ar-EG"/>
        </w:rPr>
        <w:t xml:space="preserve"> من التطور التقني الكبير الحاصل لخدمة المستفيدين بشكل أسرع </w:t>
      </w:r>
      <w:r w:rsidRPr="00925569">
        <w:rPr>
          <w:rFonts w:asciiTheme="minorBidi" w:hAnsiTheme="minorBidi" w:cs="Simplified Arabic" w:hint="cs"/>
          <w:sz w:val="24"/>
          <w:szCs w:val="24"/>
          <w:rtl/>
          <w:lang w:bidi="ar-EG"/>
        </w:rPr>
        <w:t>وأفضل</w:t>
      </w:r>
      <w:r w:rsidRPr="00925569">
        <w:rPr>
          <w:rFonts w:asciiTheme="minorBidi" w:hAnsiTheme="minorBidi" w:cs="Simplified Arabic"/>
          <w:sz w:val="24"/>
          <w:szCs w:val="24"/>
          <w:rtl/>
          <w:lang w:bidi="ar-EG"/>
        </w:rPr>
        <w:t xml:space="preserve"> وتوصلت الدراسة الي ان التحول الرقمي يوفر إمكانات ضخمة لبناء مجتمعات فعالة، وتنافسية مستدامة، عبر تحقيق تغيير جذري في خدمات مختلف </w:t>
      </w:r>
      <w:r w:rsidRPr="00925569">
        <w:rPr>
          <w:rFonts w:asciiTheme="minorBidi" w:hAnsiTheme="minorBidi" w:cs="Simplified Arabic" w:hint="cs"/>
          <w:sz w:val="24"/>
          <w:szCs w:val="24"/>
          <w:rtl/>
          <w:lang w:bidi="ar-EG"/>
        </w:rPr>
        <w:t>الاطراف</w:t>
      </w:r>
      <w:r w:rsidRPr="00925569">
        <w:rPr>
          <w:rFonts w:asciiTheme="minorBidi" w:hAnsiTheme="minorBidi" w:cs="Simplified Arabic"/>
          <w:sz w:val="24"/>
          <w:szCs w:val="24"/>
          <w:rtl/>
          <w:lang w:bidi="ar-EG"/>
        </w:rPr>
        <w:t xml:space="preserve"> من مستهلكين </w:t>
      </w:r>
      <w:r w:rsidRPr="00925569">
        <w:rPr>
          <w:rFonts w:asciiTheme="minorBidi" w:hAnsiTheme="minorBidi" w:cs="Simplified Arabic" w:hint="cs"/>
          <w:sz w:val="24"/>
          <w:szCs w:val="24"/>
          <w:rtl/>
          <w:lang w:bidi="ar-EG"/>
        </w:rPr>
        <w:t>وموظفين</w:t>
      </w:r>
      <w:r w:rsidRPr="00925569">
        <w:rPr>
          <w:rFonts w:asciiTheme="minorBidi" w:hAnsiTheme="minorBidi" w:cs="Simplified Arabic"/>
          <w:sz w:val="24"/>
          <w:szCs w:val="24"/>
          <w:rtl/>
          <w:lang w:bidi="ar-EG"/>
        </w:rPr>
        <w:t xml:space="preserve"> ومستفيدين، مع تحسين تجاربهم وإنتاجيتهم عبر سلسلة من العمليات المتناسبة، مع إعادة صياغة </w:t>
      </w:r>
      <w:r w:rsidRPr="00925569">
        <w:rPr>
          <w:rFonts w:asciiTheme="minorBidi" w:hAnsiTheme="minorBidi" w:cs="Simplified Arabic" w:hint="cs"/>
          <w:sz w:val="24"/>
          <w:szCs w:val="24"/>
          <w:rtl/>
          <w:lang w:bidi="ar-EG"/>
        </w:rPr>
        <w:t>الاجراءات اللازمة</w:t>
      </w:r>
      <w:r w:rsidRPr="00925569">
        <w:rPr>
          <w:rFonts w:asciiTheme="minorBidi" w:hAnsiTheme="minorBidi" w:cs="Simplified Arabic"/>
          <w:sz w:val="24"/>
          <w:szCs w:val="24"/>
          <w:rtl/>
          <w:lang w:bidi="ar-EG"/>
        </w:rPr>
        <w:t xml:space="preserve"> للتفعيل </w:t>
      </w:r>
      <w:r w:rsidRPr="00925569">
        <w:rPr>
          <w:rFonts w:asciiTheme="minorBidi" w:hAnsiTheme="minorBidi" w:cs="Simplified Arabic" w:hint="cs"/>
          <w:sz w:val="24"/>
          <w:szCs w:val="24"/>
          <w:rtl/>
          <w:lang w:bidi="ar-EG"/>
        </w:rPr>
        <w:t>والتنفيذ</w:t>
      </w:r>
      <w:r w:rsidRPr="00925569">
        <w:rPr>
          <w:rFonts w:asciiTheme="minorBidi" w:hAnsiTheme="minorBidi" w:cs="Simplified Arabic"/>
          <w:sz w:val="24"/>
          <w:szCs w:val="24"/>
          <w:lang w:bidi="ar-EG"/>
        </w:rPr>
        <w:t>.</w:t>
      </w:r>
    </w:p>
    <w:p w:rsidR="0028380C" w:rsidRPr="00925569" w:rsidRDefault="0028380C" w:rsidP="0028380C">
      <w:pPr>
        <w:jc w:val="both"/>
        <w:rPr>
          <w:rFonts w:asciiTheme="minorBidi" w:hAnsiTheme="minorBidi" w:cs="Simplified Arabic"/>
          <w:sz w:val="24"/>
          <w:szCs w:val="24"/>
          <w:lang w:bidi="ar-EG"/>
        </w:rPr>
      </w:pPr>
      <w:r w:rsidRPr="00925569">
        <w:rPr>
          <w:rFonts w:asciiTheme="minorBidi" w:hAnsiTheme="minorBidi" w:cs="Simplified Arabic" w:hint="cs"/>
          <w:b/>
          <w:bCs/>
          <w:sz w:val="24"/>
          <w:szCs w:val="24"/>
          <w:rtl/>
          <w:lang w:bidi="ar-EG"/>
        </w:rPr>
        <w:t>دراسة (دهليز، واخرون، 2017)</w:t>
      </w:r>
      <w:r w:rsidRPr="00925569">
        <w:rPr>
          <w:rFonts w:asciiTheme="minorBidi" w:hAnsiTheme="minorBidi" w:cs="Simplified Arabic" w:hint="cs"/>
          <w:sz w:val="24"/>
          <w:szCs w:val="24"/>
          <w:rtl/>
          <w:lang w:bidi="ar-EG"/>
        </w:rPr>
        <w:t xml:space="preserve"> هدفت الدراسة الي التعرف علي مقومات نجاح الحكومة الالكترونية في فلسطين ، وقد اوضحت الدراسة مقومات نجاح تطبيق الحكومة الالكترونية بالإضافة للمعيقات التي تواجه التطبيق في فلسطين، وكان من ابرز مقومات نجاح التطبيق: توفر الرؤية والبنية الادارية والتقنية بالإضافة للكادر البشري والقوانين والتشريعات الكافية والتوعية بالحكومة الالكترونية وخدماتها واشراك مؤسسات المجتمع المدني، ومن المعيقات التي تواجه التطبيق عدم وحدة الجهود المبذولة بين الضفة الغربية وقطاع غزة، وضعف اشراك الادارة العليا في الوزارات وايضا مؤسسات المجتمع المدني بشكل كافي في عملية التخطيط والتنفيذ، اضافة لوجود ضعف في الجانب الاداري والتقني، وعدم توفر قوانين وتشريعات كافية تغطي كافة مجالات الحكومة الالكترونية، والحاجه لكوادر بشرية متخصصة، وقصور في التوعية حول خدمات الحكومة الالكترونية.</w:t>
      </w:r>
    </w:p>
    <w:p w:rsidR="0028380C" w:rsidRPr="00925569" w:rsidRDefault="0028380C" w:rsidP="0028380C">
      <w:pPr>
        <w:jc w:val="both"/>
      </w:pPr>
      <w:r w:rsidRPr="00925569">
        <w:rPr>
          <w:rFonts w:asciiTheme="minorBidi" w:hAnsiTheme="minorBidi" w:cs="Simplified Arabic" w:hint="cs"/>
          <w:b/>
          <w:bCs/>
          <w:sz w:val="24"/>
          <w:szCs w:val="24"/>
          <w:rtl/>
          <w:lang w:bidi="ar-EG"/>
        </w:rPr>
        <w:t>دراسة</w:t>
      </w:r>
      <w:r w:rsidRPr="00925569">
        <w:rPr>
          <w:rFonts w:asciiTheme="minorBidi" w:hAnsiTheme="minorBidi" w:cs="Simplified Arabic" w:hint="cs"/>
          <w:sz w:val="24"/>
          <w:szCs w:val="24"/>
          <w:rtl/>
          <w:lang w:bidi="ar-EG"/>
        </w:rPr>
        <w:t xml:space="preserve"> </w:t>
      </w:r>
      <w:r>
        <w:rPr>
          <w:rFonts w:asciiTheme="majorBidi" w:hAnsiTheme="majorBidi" w:cstheme="majorBidi" w:hint="cs"/>
          <w:b/>
          <w:bCs/>
          <w:sz w:val="24"/>
          <w:szCs w:val="24"/>
          <w:rtl/>
          <w:lang w:bidi="ar-EG"/>
        </w:rPr>
        <w:t>(</w:t>
      </w:r>
      <w:r w:rsidRPr="00925569">
        <w:rPr>
          <w:rFonts w:asciiTheme="majorBidi" w:hAnsiTheme="majorBidi" w:cstheme="majorBidi"/>
          <w:b/>
          <w:bCs/>
          <w:sz w:val="24"/>
          <w:szCs w:val="24"/>
          <w:lang w:bidi="ar-EG"/>
        </w:rPr>
        <w:t>Warner, et al, 2019</w:t>
      </w:r>
      <w:r w:rsidRPr="00925569">
        <w:rPr>
          <w:rFonts w:asciiTheme="majorBidi" w:hAnsiTheme="majorBidi" w:cstheme="majorBidi" w:hint="cs"/>
          <w:b/>
          <w:bCs/>
          <w:sz w:val="24"/>
          <w:szCs w:val="24"/>
          <w:rtl/>
          <w:lang w:bidi="ar-EG"/>
        </w:rPr>
        <w:t>)</w:t>
      </w:r>
      <w:r w:rsidRPr="00925569">
        <w:rPr>
          <w:rFonts w:asciiTheme="minorBidi" w:hAnsiTheme="minorBidi" w:cs="Simplified Arabic" w:hint="cs"/>
          <w:sz w:val="24"/>
          <w:szCs w:val="24"/>
          <w:rtl/>
          <w:lang w:bidi="ar-EG"/>
        </w:rPr>
        <w:t xml:space="preserve"> استهدفت الدراسة </w:t>
      </w:r>
      <w:r w:rsidRPr="00925569">
        <w:rPr>
          <w:rFonts w:asciiTheme="minorBidi" w:hAnsiTheme="minorBidi" w:cs="Simplified Arabic"/>
          <w:sz w:val="24"/>
          <w:szCs w:val="24"/>
          <w:rtl/>
          <w:lang w:bidi="ar-EG"/>
        </w:rPr>
        <w:t xml:space="preserve">التعرف </w:t>
      </w:r>
      <w:r w:rsidRPr="00925569">
        <w:rPr>
          <w:rFonts w:asciiTheme="minorBidi" w:hAnsiTheme="minorBidi" w:cs="Simplified Arabic" w:hint="cs"/>
          <w:sz w:val="24"/>
          <w:szCs w:val="24"/>
          <w:rtl/>
          <w:lang w:bidi="ar-EG"/>
        </w:rPr>
        <w:t>على</w:t>
      </w:r>
      <w:r w:rsidRPr="00925569">
        <w:rPr>
          <w:rFonts w:asciiTheme="minorBidi" w:hAnsiTheme="minorBidi" w:cs="Simplified Arabic"/>
          <w:sz w:val="24"/>
          <w:szCs w:val="24"/>
          <w:rtl/>
          <w:lang w:bidi="ar-EG"/>
        </w:rPr>
        <w:t xml:space="preserve"> كيفية بناء الشركات القائمة في الصناعات التقليدية قدرات ديناميكية للتحول الرقمي، وطبقت الدراسة </w:t>
      </w:r>
      <w:r w:rsidRPr="00925569">
        <w:rPr>
          <w:rFonts w:asciiTheme="minorBidi" w:hAnsiTheme="minorBidi" w:cs="Simplified Arabic" w:hint="cs"/>
          <w:sz w:val="24"/>
          <w:szCs w:val="24"/>
          <w:rtl/>
          <w:lang w:bidi="ar-EG"/>
        </w:rPr>
        <w:t>على</w:t>
      </w:r>
      <w:r w:rsidRPr="00925569">
        <w:rPr>
          <w:rFonts w:asciiTheme="minorBidi" w:hAnsiTheme="minorBidi" w:cs="Simplified Arabic"/>
          <w:sz w:val="24"/>
          <w:szCs w:val="24"/>
          <w:rtl/>
          <w:lang w:bidi="ar-EG"/>
        </w:rPr>
        <w:t xml:space="preserve"> تسعة مؤسسات صغيرة للكشف عن عوامل الطوارئ العامة التي تؤدي إلى بناء القدر</w:t>
      </w:r>
      <w:r w:rsidRPr="00925569">
        <w:rPr>
          <w:rFonts w:asciiTheme="minorBidi" w:hAnsiTheme="minorBidi" w:cs="Simplified Arabic" w:hint="cs"/>
          <w:sz w:val="24"/>
          <w:szCs w:val="24"/>
          <w:rtl/>
          <w:lang w:bidi="ar-EG"/>
        </w:rPr>
        <w:t>ا</w:t>
      </w:r>
      <w:r w:rsidRPr="00925569">
        <w:rPr>
          <w:rFonts w:asciiTheme="minorBidi" w:hAnsiTheme="minorBidi" w:cs="Simplified Arabic"/>
          <w:sz w:val="24"/>
          <w:szCs w:val="24"/>
          <w:rtl/>
          <w:lang w:bidi="ar-EG"/>
        </w:rPr>
        <w:t xml:space="preserve">ت الديناميكية للتحول الرقمي وتمكينه وإعاقته، وتوصلت الدراسة </w:t>
      </w:r>
      <w:r w:rsidRPr="00925569">
        <w:rPr>
          <w:rFonts w:asciiTheme="minorBidi" w:hAnsiTheme="minorBidi" w:cs="Simplified Arabic" w:hint="cs"/>
          <w:sz w:val="24"/>
          <w:szCs w:val="24"/>
          <w:rtl/>
          <w:lang w:bidi="ar-EG"/>
        </w:rPr>
        <w:t>إلى</w:t>
      </w:r>
      <w:r w:rsidRPr="00925569">
        <w:rPr>
          <w:rFonts w:asciiTheme="minorBidi" w:hAnsiTheme="minorBidi" w:cs="Simplified Arabic"/>
          <w:sz w:val="24"/>
          <w:szCs w:val="24"/>
          <w:rtl/>
          <w:lang w:bidi="ar-EG"/>
        </w:rPr>
        <w:t xml:space="preserve"> أن التحول الرقمي هو عملية مستمرة </w:t>
      </w:r>
      <w:r w:rsidRPr="00925569">
        <w:rPr>
          <w:rFonts w:asciiTheme="minorBidi" w:hAnsiTheme="minorBidi" w:cs="Simplified Arabic" w:hint="cs"/>
          <w:sz w:val="24"/>
          <w:szCs w:val="24"/>
          <w:rtl/>
          <w:lang w:bidi="ar-EG"/>
        </w:rPr>
        <w:t>لاستخدام</w:t>
      </w:r>
      <w:r w:rsidRPr="00925569">
        <w:rPr>
          <w:rFonts w:asciiTheme="minorBidi" w:hAnsiTheme="minorBidi" w:cs="Simplified Arabic"/>
          <w:sz w:val="24"/>
          <w:szCs w:val="24"/>
          <w:rtl/>
          <w:lang w:bidi="ar-EG"/>
        </w:rPr>
        <w:t xml:space="preserve"> التقنيات الرقمية الجديدة في الحياة التنظيمية اليومية، والتي تعترف بالمرونة باعتبارها </w:t>
      </w:r>
      <w:r w:rsidRPr="00925569">
        <w:rPr>
          <w:rFonts w:asciiTheme="minorBidi" w:hAnsiTheme="minorBidi" w:cs="Simplified Arabic" w:hint="cs"/>
          <w:sz w:val="24"/>
          <w:szCs w:val="24"/>
          <w:rtl/>
          <w:lang w:bidi="ar-EG"/>
        </w:rPr>
        <w:t>الالية</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الاساسية</w:t>
      </w:r>
      <w:r w:rsidRPr="00925569">
        <w:rPr>
          <w:rFonts w:asciiTheme="minorBidi" w:hAnsiTheme="minorBidi" w:cs="Simplified Arabic"/>
          <w:sz w:val="24"/>
          <w:szCs w:val="24"/>
          <w:rtl/>
          <w:lang w:bidi="ar-EG"/>
        </w:rPr>
        <w:t xml:space="preserve"> للتجديد </w:t>
      </w:r>
      <w:r w:rsidRPr="00925569">
        <w:rPr>
          <w:rFonts w:asciiTheme="minorBidi" w:hAnsiTheme="minorBidi" w:cs="Simplified Arabic" w:hint="cs"/>
          <w:sz w:val="24"/>
          <w:szCs w:val="24"/>
          <w:rtl/>
          <w:lang w:bidi="ar-EG"/>
        </w:rPr>
        <w:t>الاستراتيجي</w:t>
      </w:r>
      <w:r w:rsidRPr="00925569">
        <w:rPr>
          <w:rFonts w:asciiTheme="minorBidi" w:hAnsiTheme="minorBidi" w:cs="Simplified Arabic"/>
          <w:sz w:val="24"/>
          <w:szCs w:val="24"/>
          <w:rtl/>
          <w:lang w:bidi="ar-EG"/>
        </w:rPr>
        <w:t xml:space="preserve"> لنموذج أعمال المنظمة</w:t>
      </w:r>
      <w:r w:rsidRPr="00925569">
        <w:rPr>
          <w:rFonts w:asciiTheme="minorBidi" w:hAnsiTheme="minorBidi" w:cs="Simplified Arabic" w:hint="cs"/>
          <w:sz w:val="24"/>
          <w:szCs w:val="24"/>
          <w:rtl/>
          <w:lang w:bidi="ar-EG"/>
        </w:rPr>
        <w:t>.</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w:t>
      </w:r>
      <w:r w:rsidRPr="00925569">
        <w:rPr>
          <w:rFonts w:asciiTheme="minorBidi" w:hAnsiTheme="minorBidi" w:cs="Simplified Arabic" w:hint="cs"/>
          <w:sz w:val="24"/>
          <w:szCs w:val="24"/>
          <w:rtl/>
          <w:lang w:bidi="ar-EG"/>
        </w:rPr>
        <w:t xml:space="preserve"> </w:t>
      </w:r>
      <w:r w:rsidRPr="00925569">
        <w:rPr>
          <w:rFonts w:asciiTheme="majorBidi" w:hAnsiTheme="majorBidi" w:cstheme="majorBidi" w:hint="cs"/>
          <w:b/>
          <w:bCs/>
          <w:sz w:val="24"/>
          <w:szCs w:val="24"/>
          <w:rtl/>
          <w:lang w:bidi="ar-EG"/>
        </w:rPr>
        <w:t xml:space="preserve">( </w:t>
      </w:r>
      <w:r w:rsidRPr="00925569">
        <w:rPr>
          <w:rFonts w:asciiTheme="majorBidi" w:hAnsiTheme="majorBidi" w:cstheme="majorBidi"/>
          <w:b/>
          <w:bCs/>
          <w:sz w:val="24"/>
          <w:szCs w:val="24"/>
          <w:lang w:bidi="ar-EG"/>
        </w:rPr>
        <w:t>Tsekhovoy, 2019</w:t>
      </w:r>
      <w:r w:rsidRPr="00925569">
        <w:rPr>
          <w:rFonts w:asciiTheme="majorBidi" w:hAnsiTheme="majorBidi" w:cstheme="majorBidi" w:hint="cs"/>
          <w:b/>
          <w:bCs/>
          <w:sz w:val="24"/>
          <w:szCs w:val="24"/>
          <w:rtl/>
          <w:lang w:bidi="ar-EG"/>
        </w:rPr>
        <w:t>)</w:t>
      </w:r>
      <w:r w:rsidRPr="00925569">
        <w:rPr>
          <w:rFonts w:asciiTheme="minorBidi" w:hAnsiTheme="minorBidi" w:cs="Simplified Arabic" w:hint="cs"/>
          <w:sz w:val="24"/>
          <w:szCs w:val="24"/>
          <w:rtl/>
          <w:lang w:bidi="ar-EG"/>
        </w:rPr>
        <w:t xml:space="preserve"> هدفت الدراسة الي </w:t>
      </w:r>
      <w:r w:rsidRPr="00925569">
        <w:rPr>
          <w:rFonts w:asciiTheme="minorBidi" w:hAnsiTheme="minorBidi" w:cs="Simplified Arabic"/>
          <w:sz w:val="24"/>
          <w:szCs w:val="24"/>
          <w:rtl/>
          <w:lang w:bidi="ar-EG"/>
        </w:rPr>
        <w:t xml:space="preserve">تحديد نظم المعلومات والتحول </w:t>
      </w:r>
      <w:r w:rsidRPr="00925569">
        <w:rPr>
          <w:rFonts w:asciiTheme="minorBidi" w:hAnsiTheme="minorBidi" w:cs="Simplified Arabic" w:hint="cs"/>
          <w:sz w:val="24"/>
          <w:szCs w:val="24"/>
          <w:rtl/>
          <w:lang w:bidi="ar-EG"/>
        </w:rPr>
        <w:t>الرقمي</w:t>
      </w:r>
      <w:r w:rsidRPr="00925569">
        <w:rPr>
          <w:rFonts w:asciiTheme="minorBidi" w:hAnsiTheme="minorBidi" w:cs="Simplified Arabic"/>
          <w:sz w:val="24"/>
          <w:szCs w:val="24"/>
          <w:rtl/>
          <w:lang w:bidi="ar-EG"/>
        </w:rPr>
        <w:t xml:space="preserve"> من حيث المداخل المنهجية والهيكلية وتوصلت الدراسة الي ان تدخل تقنية التحول الرقمي للمعلومات إلى السوق سوف تساعد على تعزيز البحث العلمي والتطوير و سيكون لتطوير أدوات </w:t>
      </w:r>
      <w:r w:rsidRPr="00925569">
        <w:rPr>
          <w:rFonts w:asciiTheme="minorBidi" w:hAnsiTheme="minorBidi" w:cs="Simplified Arabic" w:hint="cs"/>
          <w:sz w:val="24"/>
          <w:szCs w:val="24"/>
          <w:rtl/>
          <w:lang w:bidi="ar-EG"/>
        </w:rPr>
        <w:t>الادارة</w:t>
      </w:r>
      <w:r w:rsidRPr="00925569">
        <w:rPr>
          <w:rFonts w:asciiTheme="minorBidi" w:hAnsiTheme="minorBidi" w:cs="Simplified Arabic"/>
          <w:sz w:val="24"/>
          <w:szCs w:val="24"/>
          <w:rtl/>
          <w:lang w:bidi="ar-EG"/>
        </w:rPr>
        <w:t xml:space="preserve"> الشاملة تأثير مضاعف على جميع فروع </w:t>
      </w:r>
      <w:r w:rsidRPr="00925569">
        <w:rPr>
          <w:rFonts w:asciiTheme="minorBidi" w:hAnsiTheme="minorBidi" w:cs="Simplified Arabic" w:hint="cs"/>
          <w:sz w:val="24"/>
          <w:szCs w:val="24"/>
          <w:rtl/>
          <w:lang w:bidi="ar-EG"/>
        </w:rPr>
        <w:t>الاقتصاد</w:t>
      </w:r>
      <w:r w:rsidRPr="00925569">
        <w:rPr>
          <w:rFonts w:asciiTheme="minorBidi" w:hAnsiTheme="minorBidi" w:cs="Simplified Arabic"/>
          <w:sz w:val="24"/>
          <w:szCs w:val="24"/>
          <w:rtl/>
          <w:lang w:bidi="ar-EG"/>
        </w:rPr>
        <w:t xml:space="preserve"> الوطني خاصة لرؤساء المؤسسات </w:t>
      </w:r>
      <w:r w:rsidRPr="00925569">
        <w:rPr>
          <w:rFonts w:asciiTheme="minorBidi" w:hAnsiTheme="minorBidi" w:cs="Simplified Arabic"/>
          <w:sz w:val="24"/>
          <w:szCs w:val="24"/>
          <w:rtl/>
          <w:lang w:bidi="ar-EG"/>
        </w:rPr>
        <w:lastRenderedPageBreak/>
        <w:t xml:space="preserve">الصغيرة والمتوسطة الحجم، والمديرون ذوو الرتبة المتوسطة ، ورؤساء الشركات الكبيرة ومكاتب تمثيل الشركات </w:t>
      </w:r>
      <w:r w:rsidRPr="00925569">
        <w:rPr>
          <w:rFonts w:asciiTheme="minorBidi" w:hAnsiTheme="minorBidi" w:cs="Simplified Arabic" w:hint="cs"/>
          <w:sz w:val="24"/>
          <w:szCs w:val="24"/>
          <w:rtl/>
          <w:lang w:bidi="ar-EG"/>
        </w:rPr>
        <w:t>الاجنبية</w:t>
      </w:r>
      <w:r w:rsidRPr="00925569">
        <w:rPr>
          <w:rFonts w:asciiTheme="minorBidi" w:hAnsiTheme="minorBidi" w:cs="Simplified Arabic"/>
          <w:sz w:val="24"/>
          <w:szCs w:val="24"/>
          <w:rtl/>
          <w:lang w:bidi="ar-EG"/>
        </w:rPr>
        <w:t xml:space="preserve">، والعلماء، والمعلمين، </w:t>
      </w:r>
      <w:r w:rsidRPr="00925569">
        <w:rPr>
          <w:rFonts w:asciiTheme="minorBidi" w:hAnsiTheme="minorBidi" w:cs="Simplified Arabic" w:hint="cs"/>
          <w:sz w:val="24"/>
          <w:szCs w:val="24"/>
          <w:rtl/>
          <w:lang w:bidi="ar-EG"/>
        </w:rPr>
        <w:t>وطلاب</w:t>
      </w:r>
      <w:r w:rsidRPr="00925569">
        <w:rPr>
          <w:rFonts w:asciiTheme="minorBidi" w:hAnsiTheme="minorBidi" w:cs="Simplified Arabic"/>
          <w:sz w:val="24"/>
          <w:szCs w:val="24"/>
          <w:rtl/>
          <w:lang w:bidi="ar-EG"/>
        </w:rPr>
        <w:t xml:space="preserve"> الدكتوراه </w:t>
      </w:r>
      <w:r w:rsidRPr="00925569">
        <w:rPr>
          <w:rFonts w:asciiTheme="minorBidi" w:hAnsiTheme="minorBidi" w:cs="Simplified Arabic" w:hint="cs"/>
          <w:sz w:val="24"/>
          <w:szCs w:val="24"/>
          <w:rtl/>
          <w:lang w:bidi="ar-EG"/>
        </w:rPr>
        <w:t>وطلاب</w:t>
      </w:r>
      <w:r w:rsidRPr="00925569">
        <w:rPr>
          <w:rFonts w:asciiTheme="minorBidi" w:hAnsiTheme="minorBidi" w:cs="Simplified Arabic"/>
          <w:sz w:val="24"/>
          <w:szCs w:val="24"/>
          <w:rtl/>
          <w:lang w:bidi="ar-EG"/>
        </w:rPr>
        <w:t xml:space="preserve"> الماجستير الذين يجرون در</w:t>
      </w:r>
      <w:r w:rsidRPr="00925569">
        <w:rPr>
          <w:rFonts w:asciiTheme="minorBidi" w:hAnsiTheme="minorBidi" w:cs="Simplified Arabic" w:hint="cs"/>
          <w:sz w:val="24"/>
          <w:szCs w:val="24"/>
          <w:rtl/>
          <w:lang w:bidi="ar-EG"/>
        </w:rPr>
        <w:t>ا</w:t>
      </w:r>
      <w:r w:rsidRPr="00925569">
        <w:rPr>
          <w:rFonts w:asciiTheme="minorBidi" w:hAnsiTheme="minorBidi" w:cs="Simplified Arabic"/>
          <w:sz w:val="24"/>
          <w:szCs w:val="24"/>
          <w:rtl/>
          <w:lang w:bidi="ar-EG"/>
        </w:rPr>
        <w:t>سات في مجال إدارة المشاريع ونظم المعلومات</w:t>
      </w:r>
      <w:r w:rsidRPr="00925569">
        <w:rPr>
          <w:rFonts w:asciiTheme="minorBidi" w:hAnsiTheme="minorBidi" w:cs="Simplified Arabic" w:hint="cs"/>
          <w:sz w:val="24"/>
          <w:szCs w:val="24"/>
          <w:rtl/>
          <w:lang w:bidi="ar-EG"/>
        </w:rPr>
        <w:t>.</w:t>
      </w:r>
    </w:p>
    <w:p w:rsidR="0028380C" w:rsidRPr="00925569" w:rsidRDefault="0028380C" w:rsidP="0028380C">
      <w:pPr>
        <w:jc w:val="both"/>
        <w:rPr>
          <w:rFonts w:asciiTheme="minorBidi" w:hAnsiTheme="minorBidi" w:cs="Simplified Arabic"/>
          <w:sz w:val="24"/>
          <w:szCs w:val="24"/>
          <w:lang w:bidi="ar-EG"/>
        </w:rPr>
      </w:pPr>
      <w:r w:rsidRPr="00925569">
        <w:rPr>
          <w:rFonts w:asciiTheme="minorBidi" w:hAnsiTheme="minorBidi" w:cs="Simplified Arabic" w:hint="cs"/>
          <w:b/>
          <w:bCs/>
          <w:sz w:val="24"/>
          <w:szCs w:val="24"/>
          <w:rtl/>
          <w:lang w:bidi="ar-EG"/>
        </w:rPr>
        <w:t>دراسة</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hint="cs"/>
          <w:b/>
          <w:bCs/>
          <w:sz w:val="24"/>
          <w:szCs w:val="24"/>
          <w:rtl/>
          <w:lang w:bidi="ar-EG"/>
        </w:rPr>
        <w:t>(</w:t>
      </w:r>
      <w:r w:rsidRPr="00925569">
        <w:rPr>
          <w:rFonts w:asciiTheme="majorBidi" w:hAnsiTheme="majorBidi" w:cstheme="majorBidi"/>
          <w:b/>
          <w:bCs/>
          <w:sz w:val="24"/>
          <w:szCs w:val="24"/>
          <w:lang w:bidi="ar-EG"/>
        </w:rPr>
        <w:t>Limani, et al, 2019</w:t>
      </w:r>
      <w:r w:rsidRPr="00925569">
        <w:rPr>
          <w:rFonts w:asciiTheme="majorBidi" w:hAnsiTheme="majorBidi" w:cstheme="majorBidi"/>
          <w:b/>
          <w:bCs/>
          <w:sz w:val="24"/>
          <w:szCs w:val="24"/>
          <w:rtl/>
          <w:lang w:bidi="ar-EG"/>
        </w:rPr>
        <w:t>)</w:t>
      </w:r>
      <w:r w:rsidRPr="00925569">
        <w:rPr>
          <w:rFonts w:asciiTheme="minorBidi" w:hAnsiTheme="minorBidi" w:cs="Simplified Arabic" w:hint="cs"/>
          <w:b/>
          <w:bCs/>
          <w:sz w:val="24"/>
          <w:szCs w:val="24"/>
          <w:rtl/>
          <w:lang w:bidi="ar-EG"/>
        </w:rPr>
        <w:t xml:space="preserve"> </w:t>
      </w:r>
      <w:r w:rsidRPr="00925569">
        <w:rPr>
          <w:rFonts w:asciiTheme="minorBidi" w:hAnsiTheme="minorBidi" w:cs="Simplified Arabic"/>
          <w:sz w:val="24"/>
          <w:szCs w:val="24"/>
          <w:rtl/>
          <w:lang w:bidi="ar-EG"/>
        </w:rPr>
        <w:t>هدفت إلى دراسة مدى استعداد مؤسسات التعليم العالي بكوسوفو للتحول الرقمي في عملياتها ووظائفها، وتحليل التحديات التي تواجهها، واستخدمت الدراسة</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المنهج الوصفي المقارن بين المؤسسات الجامعية الحكومية والخاصة، عن طريق مسح التكنولوجيات الموجودة والمستخدمة في تلك المؤسسات، وتكونت عينة الدراسة من موظفي تكنولوجيا المعلومات ومديري تكنولوجيا المعلومات وأعضاء هيئة التدريس بلغ قوامها</w:t>
      </w:r>
      <w:r w:rsidRPr="00925569">
        <w:rPr>
          <w:rFonts w:asciiTheme="minorBidi" w:hAnsiTheme="minorBidi" w:cs="Simplified Arabic" w:hint="cs"/>
          <w:sz w:val="24"/>
          <w:szCs w:val="24"/>
          <w:rtl/>
          <w:lang w:bidi="ar-EG"/>
        </w:rPr>
        <w:t xml:space="preserve"> (168) </w:t>
      </w:r>
      <w:r w:rsidRPr="00925569">
        <w:rPr>
          <w:rFonts w:asciiTheme="minorBidi" w:hAnsiTheme="minorBidi" w:cs="Simplified Arabic"/>
          <w:sz w:val="24"/>
          <w:szCs w:val="24"/>
          <w:rtl/>
          <w:lang w:bidi="ar-EG"/>
        </w:rPr>
        <w:t>موظفًا ومديرا وعضوا،</w:t>
      </w:r>
      <w:r w:rsidRPr="00925569">
        <w:rPr>
          <w:rFonts w:asciiTheme="minorBidi" w:hAnsiTheme="minorBidi" w:cs="Simplified Arabic" w:hint="cs"/>
          <w:sz w:val="24"/>
          <w:szCs w:val="24"/>
          <w:rtl/>
          <w:lang w:bidi="ar-EG"/>
        </w:rPr>
        <w:t xml:space="preserve"> واظهرت </w:t>
      </w:r>
      <w:r w:rsidRPr="00925569">
        <w:rPr>
          <w:rFonts w:asciiTheme="minorBidi" w:hAnsiTheme="minorBidi" w:cs="Simplified Arabic"/>
          <w:sz w:val="24"/>
          <w:szCs w:val="24"/>
          <w:rtl/>
          <w:lang w:bidi="ar-EG"/>
        </w:rPr>
        <w:t>النتائج تفاوت مهما في الاهتمام باستخدام التقنيات الرقمية بين مؤسسات التعليم العالي الحكومي والخاص، وبيان ترتيب تقنيات التحول الرقمي الرئيسية المستخدمة، وأهمها: الذكاء الاصطناعي، وتقنيات السحابة، وإنترنت الأشياء</w:t>
      </w:r>
      <w:r w:rsidRPr="00925569">
        <w:rPr>
          <w:rFonts w:asciiTheme="minorBidi" w:hAnsiTheme="minorBidi" w:cs="Simplified Arabic" w:hint="cs"/>
          <w:sz w:val="24"/>
          <w:szCs w:val="24"/>
          <w:rtl/>
          <w:lang w:bidi="ar-EG"/>
        </w:rPr>
        <w:t>.</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w:t>
      </w:r>
      <w:r w:rsidRPr="00925569">
        <w:rPr>
          <w:rFonts w:asciiTheme="majorBidi" w:hAnsiTheme="majorBidi" w:cstheme="majorBidi" w:hint="cs"/>
          <w:b/>
          <w:bCs/>
          <w:sz w:val="24"/>
          <w:szCs w:val="24"/>
          <w:rtl/>
          <w:lang w:bidi="ar-EG"/>
        </w:rPr>
        <w:t xml:space="preserve"> (</w:t>
      </w:r>
      <w:r w:rsidRPr="00925569">
        <w:rPr>
          <w:rFonts w:asciiTheme="majorBidi" w:hAnsiTheme="majorBidi" w:cstheme="majorBidi"/>
          <w:b/>
          <w:bCs/>
          <w:sz w:val="24"/>
          <w:szCs w:val="24"/>
          <w:lang w:bidi="ar-EG"/>
        </w:rPr>
        <w:t>Sebaaly, 2019</w:t>
      </w:r>
      <w:r w:rsidRPr="00925569">
        <w:rPr>
          <w:rFonts w:asciiTheme="majorBidi" w:hAnsiTheme="majorBidi" w:cstheme="majorBidi" w:hint="cs"/>
          <w:b/>
          <w:bCs/>
          <w:sz w:val="24"/>
          <w:szCs w:val="24"/>
          <w:rtl/>
          <w:lang w:bidi="ar-EG"/>
        </w:rPr>
        <w:t>)</w:t>
      </w:r>
      <w:r w:rsidRPr="00925569">
        <w:rPr>
          <w:rFonts w:asciiTheme="minorBidi" w:hAnsiTheme="minorBidi" w:cs="Simplified Arabic"/>
          <w:sz w:val="24"/>
          <w:szCs w:val="24"/>
          <w:lang w:bidi="ar-EG"/>
        </w:rPr>
        <w:t xml:space="preserve"> </w:t>
      </w:r>
      <w:r w:rsidRPr="00925569">
        <w:rPr>
          <w:rFonts w:asciiTheme="minorBidi" w:hAnsiTheme="minorBidi" w:cs="Simplified Arabic"/>
          <w:sz w:val="24"/>
          <w:szCs w:val="24"/>
          <w:rtl/>
          <w:lang w:bidi="ar-EG"/>
        </w:rPr>
        <w:t>هدفت</w:t>
      </w:r>
      <w:r w:rsidRPr="00925569">
        <w:rPr>
          <w:rFonts w:asciiTheme="minorBidi" w:hAnsiTheme="minorBidi" w:cs="Simplified Arabic" w:hint="cs"/>
          <w:sz w:val="24"/>
          <w:szCs w:val="24"/>
          <w:rtl/>
          <w:lang w:bidi="ar-EG"/>
        </w:rPr>
        <w:t xml:space="preserve"> الدراسة</w:t>
      </w:r>
      <w:r w:rsidRPr="00925569">
        <w:rPr>
          <w:rFonts w:asciiTheme="minorBidi" w:hAnsiTheme="minorBidi" w:cs="Simplified Arabic"/>
          <w:sz w:val="24"/>
          <w:szCs w:val="24"/>
          <w:rtl/>
          <w:lang w:bidi="ar-EG"/>
        </w:rPr>
        <w:t xml:space="preserve"> إلى تعرف أثر التحول الرقمي على مؤسسات التعليم العالي العربية، وهل سيعزز هذا التأثير أو يعطل النماذج والصيغ الحالية للجامعات؟ وهل سيؤدي إلى جودة ومرونة وكفاءة أفضل في الوظائف الرئيسية الثلاث للجامعات</w:t>
      </w:r>
      <w:r w:rsidRPr="00925569">
        <w:rPr>
          <w:rFonts w:asciiTheme="minorBidi" w:hAnsiTheme="minorBidi" w:cs="Simplified Arabic" w:hint="cs"/>
          <w:sz w:val="24"/>
          <w:szCs w:val="24"/>
          <w:rtl/>
          <w:lang w:bidi="ar-EG"/>
        </w:rPr>
        <w:t xml:space="preserve">: التدريس، والبحث العلمي، وتطوير الخدمات الادارية </w:t>
      </w:r>
      <w:r>
        <w:rPr>
          <w:rFonts w:asciiTheme="minorBidi" w:hAnsiTheme="minorBidi" w:cs="Simplified Arabic" w:hint="cs"/>
          <w:sz w:val="24"/>
          <w:szCs w:val="24"/>
          <w:rtl/>
          <w:lang w:bidi="ar-EG"/>
        </w:rPr>
        <w:t>والمجتمعية في عالم سريع التغير؟</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واستخدمت الدراسة المنهج الوصفي التحليلي، وتوصلت إلى أن التحول الرقمي يساعد في تحسين الميزة التنافسية للجامعة</w:t>
      </w:r>
      <w:r w:rsidRPr="00925569">
        <w:rPr>
          <w:rFonts w:asciiTheme="minorBidi" w:hAnsiTheme="minorBidi" w:cs="Simplified Arabic" w:hint="cs"/>
          <w:sz w:val="24"/>
          <w:szCs w:val="24"/>
          <w:rtl/>
          <w:lang w:bidi="ar-EG"/>
        </w:rPr>
        <w:t xml:space="preserve"> عالميا، </w:t>
      </w:r>
      <w:r w:rsidRPr="00925569">
        <w:rPr>
          <w:rFonts w:asciiTheme="minorBidi" w:hAnsiTheme="minorBidi" w:cs="Simplified Arabic"/>
          <w:sz w:val="24"/>
          <w:szCs w:val="24"/>
          <w:rtl/>
          <w:lang w:bidi="ar-EG"/>
        </w:rPr>
        <w:t xml:space="preserve">وله نتائج مباشرة على تحسين تجربة التعليم والتعلم، وأنماط إدارية وبحثية جيدة، وجودة الخدمة مع خفض التكاليف، ولا يحدث ذلك دون وجود </w:t>
      </w:r>
      <w:r w:rsidRPr="00925569">
        <w:rPr>
          <w:rFonts w:asciiTheme="minorBidi" w:hAnsiTheme="minorBidi" w:cs="Simplified Arabic" w:hint="cs"/>
          <w:sz w:val="24"/>
          <w:szCs w:val="24"/>
          <w:rtl/>
          <w:lang w:bidi="ar-EG"/>
        </w:rPr>
        <w:t>استراتيجية</w:t>
      </w:r>
      <w:r w:rsidRPr="00925569">
        <w:rPr>
          <w:rFonts w:asciiTheme="minorBidi" w:hAnsiTheme="minorBidi" w:cs="Simplified Arabic"/>
          <w:sz w:val="24"/>
          <w:szCs w:val="24"/>
          <w:rtl/>
          <w:lang w:bidi="ar-EG"/>
        </w:rPr>
        <w:t xml:space="preserve"> مناسبة لإدارة التغيير والتحول الرقمي، وتنمية الثقافة والمهارات الرقمية الجديدة</w:t>
      </w:r>
      <w:r w:rsidRPr="00925569">
        <w:rPr>
          <w:rFonts w:asciiTheme="minorBidi" w:hAnsiTheme="minorBidi" w:cs="Simplified Arabic"/>
          <w:sz w:val="24"/>
          <w:szCs w:val="24"/>
          <w:lang w:bidi="ar-EG"/>
        </w:rPr>
        <w:t>.</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 xml:space="preserve">دراسة (حامد، 2020) </w:t>
      </w:r>
      <w:r w:rsidRPr="00925569">
        <w:rPr>
          <w:rFonts w:asciiTheme="minorBidi" w:hAnsiTheme="minorBidi" w:cs="Simplified Arabic" w:hint="cs"/>
          <w:sz w:val="24"/>
          <w:szCs w:val="24"/>
          <w:rtl/>
          <w:lang w:bidi="ar-EG"/>
        </w:rPr>
        <w:t>هدفت الدراسة الي معرفة مدي امكانية استفادة مصر من التجربة الكورية في انشاء وتطوير الحكومة الالكترونية، وكيفية الاستفادة منها. وتوصلت الدراسة الي ان هناك اهتمام كبير من مختلف الدول بتطوير حكوماتها الالكترونية في السنوات الاخيرة، بالإضافة الي ان تحقيق مصر لقيمة اعلي في المؤشر لم يعد كافيا في ظل التنافس الشديد على ذلك بين كافة الدول ما يستوجب على مصر ان تتطلع للتفوق على غيرها من الدول لتكون في صدارة الترتيب. كما اوصت الدراسة بضرورة استفادة مصر من العوامل التي ادت الي نجاح التجربة الكورية فيما يخص الحكومة الالكترونية، ووضع استراتيجية موحدة لأنشاء وتطوير الحكومة الالكترونية في مصر.</w:t>
      </w:r>
    </w:p>
    <w:p w:rsidR="0028380C" w:rsidRPr="00925569" w:rsidRDefault="0028380C" w:rsidP="0028380C">
      <w:pPr>
        <w:jc w:val="both"/>
        <w:rPr>
          <w:rFonts w:ascii="Simplified Arabic" w:hAnsi="Simplified Arabic" w:cs="Simplified Arabic"/>
          <w:sz w:val="24"/>
          <w:szCs w:val="24"/>
          <w:rtl/>
          <w:lang w:bidi="ar-EG"/>
        </w:rPr>
      </w:pPr>
      <w:r w:rsidRPr="00925569">
        <w:rPr>
          <w:rFonts w:asciiTheme="minorBidi" w:hAnsiTheme="minorBidi" w:cs="Simplified Arabic"/>
          <w:b/>
          <w:bCs/>
          <w:sz w:val="24"/>
          <w:szCs w:val="24"/>
          <w:rtl/>
          <w:lang w:bidi="ar-EG"/>
        </w:rPr>
        <w:t>دراسة (دربالة، 2020)</w:t>
      </w:r>
      <w:r w:rsidRPr="00925569">
        <w:rPr>
          <w:rFonts w:asciiTheme="minorBidi" w:hAnsiTheme="minorBidi" w:cs="Simplified Arabic"/>
          <w:sz w:val="24"/>
          <w:szCs w:val="24"/>
          <w:rtl/>
          <w:lang w:bidi="ar-EG"/>
        </w:rPr>
        <w:t> هدفت ا</w:t>
      </w:r>
      <w:r>
        <w:rPr>
          <w:rFonts w:asciiTheme="minorBidi" w:hAnsiTheme="minorBidi" w:cs="Simplified Arabic"/>
          <w:sz w:val="24"/>
          <w:szCs w:val="24"/>
          <w:rtl/>
          <w:lang w:bidi="ar-EG"/>
        </w:rPr>
        <w:t>لدراسة إلى تقديم نموذج موحد</w:t>
      </w:r>
      <w:r>
        <w:rPr>
          <w:rFonts w:asciiTheme="minorBidi" w:hAnsiTheme="minorBidi" w:cs="Simplified Arabic" w:hint="cs"/>
          <w:sz w:val="24"/>
          <w:szCs w:val="24"/>
          <w:rtl/>
          <w:lang w:bidi="ar-EG"/>
        </w:rPr>
        <w:t xml:space="preserve"> كامل</w:t>
      </w:r>
      <w:r w:rsidRPr="00925569">
        <w:rPr>
          <w:rFonts w:asciiTheme="minorBidi" w:hAnsiTheme="minorBidi" w:cs="Simplified Arabic"/>
          <w:sz w:val="24"/>
          <w:szCs w:val="24"/>
          <w:rtl/>
          <w:lang w:bidi="ar-EG"/>
        </w:rPr>
        <w:t xml:space="preserve"> لعملية التحول الرقمي بهدف دعم الجهود </w:t>
      </w:r>
      <w:r w:rsidRPr="00925569">
        <w:rPr>
          <w:rFonts w:asciiTheme="minorBidi" w:hAnsiTheme="minorBidi" w:cs="Simplified Arabic" w:hint="cs"/>
          <w:sz w:val="24"/>
          <w:szCs w:val="24"/>
          <w:rtl/>
          <w:lang w:bidi="ar-EG"/>
        </w:rPr>
        <w:t>الحكومية</w:t>
      </w:r>
      <w:r w:rsidRPr="00925569">
        <w:rPr>
          <w:rFonts w:asciiTheme="minorBidi" w:hAnsiTheme="minorBidi" w:cs="Simplified Arabic"/>
          <w:sz w:val="24"/>
          <w:szCs w:val="24"/>
          <w:rtl/>
          <w:lang w:bidi="ar-EG"/>
        </w:rPr>
        <w:t xml:space="preserve"> المصرية في التحول الرقمي، وبناء معيار موحد </w:t>
      </w:r>
      <w:r w:rsidRPr="00925569">
        <w:rPr>
          <w:rFonts w:asciiTheme="minorBidi" w:hAnsiTheme="minorBidi" w:cs="Simplified Arabic" w:hint="cs"/>
          <w:sz w:val="24"/>
          <w:szCs w:val="24"/>
          <w:rtl/>
          <w:lang w:bidi="ar-EG"/>
        </w:rPr>
        <w:t>مشترك</w:t>
      </w:r>
      <w:r w:rsidRPr="00925569">
        <w:rPr>
          <w:rFonts w:asciiTheme="minorBidi" w:hAnsiTheme="minorBidi" w:cs="Simplified Arabic"/>
          <w:sz w:val="24"/>
          <w:szCs w:val="24"/>
          <w:rtl/>
          <w:lang w:bidi="ar-EG"/>
        </w:rPr>
        <w:t xml:space="preserve"> بين جميع الهيئات والجمعيات </w:t>
      </w:r>
      <w:r w:rsidRPr="00925569">
        <w:rPr>
          <w:rFonts w:asciiTheme="minorBidi" w:hAnsiTheme="minorBidi" w:cs="Simplified Arabic" w:hint="cs"/>
          <w:sz w:val="24"/>
          <w:szCs w:val="24"/>
          <w:rtl/>
          <w:lang w:bidi="ar-EG"/>
        </w:rPr>
        <w:t>الحكومية</w:t>
      </w:r>
      <w:r w:rsidRPr="00925569">
        <w:rPr>
          <w:rFonts w:asciiTheme="minorBidi" w:hAnsiTheme="minorBidi" w:cs="Simplified Arabic"/>
          <w:sz w:val="24"/>
          <w:szCs w:val="24"/>
          <w:rtl/>
          <w:lang w:bidi="ar-EG"/>
        </w:rPr>
        <w:t xml:space="preserve"> المسئولة عن التحول الرقمي، وبالتالي توحيد المفاهيم </w:t>
      </w:r>
      <w:r w:rsidRPr="00925569">
        <w:rPr>
          <w:rFonts w:asciiTheme="minorBidi" w:hAnsiTheme="minorBidi" w:cs="Simplified Arabic" w:hint="cs"/>
          <w:sz w:val="24"/>
          <w:szCs w:val="24"/>
          <w:rtl/>
          <w:lang w:bidi="ar-EG"/>
        </w:rPr>
        <w:t>المشتركة</w:t>
      </w:r>
      <w:r w:rsidRPr="00925569">
        <w:rPr>
          <w:rFonts w:asciiTheme="minorBidi" w:hAnsiTheme="minorBidi" w:cs="Simplified Arabic"/>
          <w:sz w:val="24"/>
          <w:szCs w:val="24"/>
          <w:rtl/>
          <w:lang w:bidi="ar-EG"/>
        </w:rPr>
        <w:t xml:space="preserve"> والمستخدمة في عملية التحول الرقمي، وتوحيد منهج دراسة وتخطيط وتنفيذ هذه </w:t>
      </w:r>
      <w:r w:rsidRPr="00925569">
        <w:rPr>
          <w:rFonts w:ascii="Simplified Arabic" w:hAnsi="Simplified Arabic" w:cs="Simplified Arabic"/>
          <w:sz w:val="24"/>
          <w:szCs w:val="24"/>
          <w:rtl/>
          <w:lang w:bidi="ar-EG"/>
        </w:rPr>
        <w:t>المبادرات لضمان تحقيقها للأهداف الموضوعة من أجلها</w:t>
      </w:r>
      <w:r w:rsidRPr="00925569">
        <w:rPr>
          <w:rFonts w:ascii="Simplified Arabic" w:hAnsi="Simplified Arabic" w:cs="Simplified Arabic"/>
          <w:sz w:val="24"/>
          <w:szCs w:val="24"/>
          <w:lang w:bidi="ar-EG"/>
        </w:rPr>
        <w:t>.</w:t>
      </w:r>
    </w:p>
    <w:p w:rsidR="0028380C" w:rsidRPr="00925569" w:rsidRDefault="0028380C" w:rsidP="0028380C">
      <w:pPr>
        <w:jc w:val="both"/>
        <w:rPr>
          <w:rFonts w:ascii="Simplified Arabic" w:hAnsi="Simplified Arabic" w:cs="Simplified Arabic"/>
          <w:sz w:val="24"/>
          <w:szCs w:val="24"/>
          <w:rtl/>
          <w:lang w:bidi="ar-EG"/>
        </w:rPr>
      </w:pPr>
      <w:r w:rsidRPr="00925569">
        <w:rPr>
          <w:rFonts w:asciiTheme="minorBidi" w:hAnsiTheme="minorBidi" w:cs="Simplified Arabic"/>
          <w:b/>
          <w:bCs/>
          <w:sz w:val="24"/>
          <w:szCs w:val="24"/>
          <w:rtl/>
          <w:lang w:bidi="ar-EG"/>
        </w:rPr>
        <w:t>دراسة (المطرف، 2020)</w:t>
      </w:r>
      <w:r w:rsidRPr="00925569">
        <w:rPr>
          <w:rFonts w:asciiTheme="minorBidi" w:hAnsiTheme="minorBidi" w:cs="Simplified Arabic"/>
          <w:sz w:val="24"/>
          <w:szCs w:val="24"/>
          <w:rtl/>
          <w:lang w:bidi="ar-EG"/>
        </w:rPr>
        <w:t xml:space="preserve"> هدفت هذه الدراسة إلى استقصاء مدى </w:t>
      </w:r>
      <w:r w:rsidRPr="00925569">
        <w:rPr>
          <w:rFonts w:asciiTheme="minorBidi" w:hAnsiTheme="minorBidi" w:cs="Simplified Arabic" w:hint="cs"/>
          <w:sz w:val="24"/>
          <w:szCs w:val="24"/>
          <w:rtl/>
          <w:lang w:bidi="ar-EG"/>
        </w:rPr>
        <w:t>إمكانية</w:t>
      </w:r>
      <w:r w:rsidRPr="00925569">
        <w:rPr>
          <w:rFonts w:asciiTheme="minorBidi" w:hAnsiTheme="minorBidi" w:cs="Simplified Arabic"/>
          <w:sz w:val="24"/>
          <w:szCs w:val="24"/>
          <w:rtl/>
          <w:lang w:bidi="ar-EG"/>
        </w:rPr>
        <w:t xml:space="preserve"> التحول الرقمي في الجامعات </w:t>
      </w:r>
      <w:r w:rsidRPr="00925569">
        <w:rPr>
          <w:rFonts w:asciiTheme="minorBidi" w:hAnsiTheme="minorBidi" w:cs="Simplified Arabic" w:hint="cs"/>
          <w:sz w:val="24"/>
          <w:szCs w:val="24"/>
          <w:rtl/>
          <w:lang w:bidi="ar-EG"/>
        </w:rPr>
        <w:t>الحكومية</w:t>
      </w:r>
      <w:r w:rsidRPr="00925569">
        <w:rPr>
          <w:rFonts w:asciiTheme="minorBidi" w:hAnsiTheme="minorBidi" w:cs="Simplified Arabic"/>
          <w:sz w:val="24"/>
          <w:szCs w:val="24"/>
          <w:rtl/>
          <w:lang w:bidi="ar-EG"/>
        </w:rPr>
        <w:t xml:space="preserve"> والخاصة في </w:t>
      </w:r>
      <w:r w:rsidRPr="00925569">
        <w:rPr>
          <w:rFonts w:asciiTheme="minorBidi" w:hAnsiTheme="minorBidi" w:cs="Simplified Arabic" w:hint="cs"/>
          <w:sz w:val="24"/>
          <w:szCs w:val="24"/>
          <w:rtl/>
          <w:lang w:bidi="ar-EG"/>
        </w:rPr>
        <w:t>المملكة</w:t>
      </w:r>
      <w:r w:rsidRPr="00925569">
        <w:rPr>
          <w:rFonts w:asciiTheme="minorBidi" w:hAnsiTheme="minorBidi" w:cs="Simplified Arabic"/>
          <w:sz w:val="24"/>
          <w:szCs w:val="24"/>
          <w:rtl/>
          <w:lang w:bidi="ar-EG"/>
        </w:rPr>
        <w:t xml:space="preserve"> العربية السعودية، بالإضافة إلى رصد واقع التحول الرقمي بينهما في ظل الأزمات العالمية </w:t>
      </w:r>
      <w:r w:rsidRPr="00925569">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w:t>
      </w:r>
      <w:r w:rsidRPr="00925569">
        <w:rPr>
          <w:rFonts w:ascii="Simplified Arabic" w:hAnsi="Simplified Arabic" w:cs="Simplified Arabic"/>
          <w:sz w:val="24"/>
          <w:szCs w:val="24"/>
          <w:lang w:bidi="ar-EG"/>
        </w:rPr>
        <w:t> </w:t>
      </w:r>
      <w:r w:rsidRPr="00925569">
        <w:rPr>
          <w:rFonts w:ascii="Simplified Arabic" w:hAnsi="Simplified Arabic" w:cs="Simplified Arabic"/>
          <w:sz w:val="24"/>
          <w:szCs w:val="24"/>
          <w:rtl/>
          <w:lang w:bidi="ar-EG"/>
        </w:rPr>
        <w:t xml:space="preserve">وقد توصلت الدراسة إلى وجود فروق ذات دلاله إحصائية بين الجامعات </w:t>
      </w:r>
      <w:r w:rsidRPr="00925569">
        <w:rPr>
          <w:rFonts w:ascii="Simplified Arabic" w:hAnsi="Simplified Arabic" w:cs="Simplified Arabic" w:hint="cs"/>
          <w:sz w:val="24"/>
          <w:szCs w:val="24"/>
          <w:rtl/>
          <w:lang w:bidi="ar-EG"/>
        </w:rPr>
        <w:t>الحكومية</w:t>
      </w:r>
      <w:r w:rsidRPr="00925569">
        <w:rPr>
          <w:rFonts w:ascii="Simplified Arabic" w:hAnsi="Simplified Arabic" w:cs="Simplified Arabic"/>
          <w:sz w:val="24"/>
          <w:szCs w:val="24"/>
          <w:rtl/>
          <w:lang w:bidi="ar-EG"/>
        </w:rPr>
        <w:t xml:space="preserve"> والجامعات الخاصة في </w:t>
      </w:r>
      <w:r w:rsidRPr="00925569">
        <w:rPr>
          <w:rFonts w:asciiTheme="minorBidi" w:hAnsiTheme="minorBidi" w:cs="Simplified Arabic"/>
          <w:sz w:val="24"/>
          <w:szCs w:val="24"/>
          <w:rtl/>
          <w:lang w:bidi="ar-EG"/>
        </w:rPr>
        <w:t xml:space="preserve">مدى توافر العناصر المادية اللازمة للتحول الرقمي لصالح الجامعات </w:t>
      </w:r>
      <w:r w:rsidRPr="00925569">
        <w:rPr>
          <w:rFonts w:asciiTheme="minorBidi" w:hAnsiTheme="minorBidi" w:cs="Simplified Arabic" w:hint="cs"/>
          <w:sz w:val="24"/>
          <w:szCs w:val="24"/>
          <w:rtl/>
          <w:lang w:bidi="ar-EG"/>
        </w:rPr>
        <w:t>الحكومية</w:t>
      </w:r>
      <w:r w:rsidRPr="00925569">
        <w:rPr>
          <w:rFonts w:asciiTheme="minorBidi" w:hAnsiTheme="minorBidi" w:cs="Simplified Arabic"/>
          <w:sz w:val="24"/>
          <w:szCs w:val="24"/>
          <w:rtl/>
          <w:lang w:bidi="ar-EG"/>
        </w:rPr>
        <w:t xml:space="preserve">، وجود فروق ذات دلالة إحصائية بين الجامعات </w:t>
      </w:r>
      <w:r w:rsidRPr="00925569">
        <w:rPr>
          <w:rFonts w:asciiTheme="minorBidi" w:hAnsiTheme="minorBidi" w:cs="Simplified Arabic" w:hint="cs"/>
          <w:sz w:val="24"/>
          <w:szCs w:val="24"/>
          <w:rtl/>
          <w:lang w:bidi="ar-EG"/>
        </w:rPr>
        <w:t>الحكومية</w:t>
      </w:r>
      <w:r w:rsidRPr="00925569">
        <w:rPr>
          <w:rFonts w:asciiTheme="minorBidi" w:hAnsiTheme="minorBidi" w:cs="Simplified Arabic"/>
          <w:sz w:val="24"/>
          <w:szCs w:val="24"/>
          <w:rtl/>
          <w:lang w:bidi="ar-EG"/>
        </w:rPr>
        <w:t xml:space="preserve"> والجامعات الخاصة في مدى توافر </w:t>
      </w:r>
      <w:r w:rsidRPr="00925569">
        <w:rPr>
          <w:rFonts w:asciiTheme="minorBidi" w:hAnsiTheme="minorBidi" w:cs="Simplified Arabic" w:hint="cs"/>
          <w:sz w:val="24"/>
          <w:szCs w:val="24"/>
          <w:rtl/>
          <w:lang w:bidi="ar-EG"/>
        </w:rPr>
        <w:t>الكفاءات</w:t>
      </w:r>
      <w:r w:rsidRPr="00925569">
        <w:rPr>
          <w:rFonts w:asciiTheme="minorBidi" w:hAnsiTheme="minorBidi" w:cs="Simplified Arabic"/>
          <w:sz w:val="24"/>
          <w:szCs w:val="24"/>
          <w:rtl/>
          <w:lang w:bidi="ar-EG"/>
        </w:rPr>
        <w:t xml:space="preserve"> الرقمية لدى أعضاء هيئة التدريس لصالح العاملين في القطاع الخاص، وجود فروق ذات دلالة إحصائية بين الجامعات </w:t>
      </w:r>
      <w:r w:rsidRPr="00925569">
        <w:rPr>
          <w:rFonts w:asciiTheme="minorBidi" w:hAnsiTheme="minorBidi" w:cs="Simplified Arabic" w:hint="cs"/>
          <w:sz w:val="24"/>
          <w:szCs w:val="24"/>
          <w:rtl/>
          <w:lang w:bidi="ar-EG"/>
        </w:rPr>
        <w:t>الحكومية</w:t>
      </w:r>
      <w:r w:rsidRPr="00925569">
        <w:rPr>
          <w:rFonts w:asciiTheme="minorBidi" w:hAnsiTheme="minorBidi" w:cs="Simplified Arabic"/>
          <w:sz w:val="24"/>
          <w:szCs w:val="24"/>
          <w:rtl/>
          <w:lang w:bidi="ar-EG"/>
        </w:rPr>
        <w:t xml:space="preserve"> والجامعات الخاصة في </w:t>
      </w:r>
      <w:r w:rsidRPr="00925569">
        <w:rPr>
          <w:rFonts w:asciiTheme="minorBidi" w:hAnsiTheme="minorBidi" w:cs="Simplified Arabic" w:hint="cs"/>
          <w:sz w:val="24"/>
          <w:szCs w:val="24"/>
          <w:rtl/>
          <w:lang w:bidi="ar-EG"/>
        </w:rPr>
        <w:t>إمكانية</w:t>
      </w:r>
      <w:r w:rsidRPr="00925569">
        <w:rPr>
          <w:rFonts w:asciiTheme="minorBidi" w:hAnsiTheme="minorBidi" w:cs="Simplified Arabic"/>
          <w:sz w:val="24"/>
          <w:szCs w:val="24"/>
          <w:rtl/>
          <w:lang w:bidi="ar-EG"/>
        </w:rPr>
        <w:t xml:space="preserve"> التحول الرقمي للتعليم في ظل الأزمات لصالح </w:t>
      </w:r>
      <w:r w:rsidRPr="00925569">
        <w:rPr>
          <w:rFonts w:asciiTheme="minorBidi" w:hAnsiTheme="minorBidi" w:cs="Simplified Arabic"/>
          <w:sz w:val="24"/>
          <w:szCs w:val="24"/>
          <w:rtl/>
          <w:lang w:bidi="ar-EG"/>
        </w:rPr>
        <w:lastRenderedPageBreak/>
        <w:t xml:space="preserve">الجامعات الخاصة، ويتضح من </w:t>
      </w:r>
      <w:r>
        <w:rPr>
          <w:rFonts w:asciiTheme="minorBidi" w:hAnsiTheme="minorBidi" w:cs="Simplified Arabic" w:hint="cs"/>
          <w:sz w:val="24"/>
          <w:szCs w:val="24"/>
          <w:rtl/>
          <w:lang w:bidi="ar-EG"/>
        </w:rPr>
        <w:t>ذلك</w:t>
      </w:r>
      <w:r w:rsidRPr="00925569">
        <w:rPr>
          <w:rFonts w:asciiTheme="minorBidi" w:hAnsiTheme="minorBidi" w:cs="Simplified Arabic"/>
          <w:sz w:val="24"/>
          <w:szCs w:val="24"/>
          <w:rtl/>
          <w:lang w:bidi="ar-EG"/>
        </w:rPr>
        <w:t xml:space="preserve"> أنه يوجد تأثير </w:t>
      </w:r>
      <w:r w:rsidRPr="00925569">
        <w:rPr>
          <w:rFonts w:asciiTheme="minorBidi" w:hAnsiTheme="minorBidi" w:cs="Simplified Arabic" w:hint="cs"/>
          <w:sz w:val="24"/>
          <w:szCs w:val="24"/>
          <w:rtl/>
          <w:lang w:bidi="ar-EG"/>
        </w:rPr>
        <w:t>معنوي</w:t>
      </w:r>
      <w:r w:rsidRPr="00925569">
        <w:rPr>
          <w:rFonts w:asciiTheme="minorBidi" w:hAnsiTheme="minorBidi" w:cs="Simplified Arabic"/>
          <w:sz w:val="24"/>
          <w:szCs w:val="24"/>
          <w:rtl/>
          <w:lang w:bidi="ar-EG"/>
        </w:rPr>
        <w:t xml:space="preserve"> لاختلاف قطاع التعليم </w:t>
      </w:r>
      <w:r w:rsidRPr="00925569">
        <w:rPr>
          <w:rFonts w:ascii="Simplified Arabic" w:hAnsi="Simplified Arabic" w:cs="Simplified Arabic"/>
          <w:sz w:val="24"/>
          <w:szCs w:val="24"/>
          <w:rtl/>
          <w:lang w:bidi="ar-EG"/>
        </w:rPr>
        <w:t xml:space="preserve">الجامعي على مدى </w:t>
      </w:r>
      <w:r w:rsidRPr="00925569">
        <w:rPr>
          <w:rFonts w:ascii="Simplified Arabic" w:hAnsi="Simplified Arabic" w:cs="Simplified Arabic" w:hint="cs"/>
          <w:sz w:val="24"/>
          <w:szCs w:val="24"/>
          <w:rtl/>
          <w:lang w:bidi="ar-EG"/>
        </w:rPr>
        <w:t>إمكانية</w:t>
      </w:r>
      <w:r w:rsidRPr="00925569">
        <w:rPr>
          <w:rFonts w:ascii="Simplified Arabic" w:hAnsi="Simplified Arabic" w:cs="Simplified Arabic"/>
          <w:sz w:val="24"/>
          <w:szCs w:val="24"/>
          <w:rtl/>
          <w:lang w:bidi="ar-EG"/>
        </w:rPr>
        <w:t xml:space="preserve"> التحول الرقمي للتعليم في ظل الأزمات الحالية</w:t>
      </w:r>
      <w:r w:rsidRPr="00925569">
        <w:rPr>
          <w:rFonts w:ascii="Simplified Arabic" w:hAnsi="Simplified Arabic" w:cs="Simplified Arabic"/>
          <w:sz w:val="24"/>
          <w:szCs w:val="24"/>
          <w:lang w:bidi="ar-EG"/>
        </w:rPr>
        <w:t>.</w:t>
      </w:r>
    </w:p>
    <w:p w:rsidR="0028380C" w:rsidRPr="00925569" w:rsidRDefault="0028380C" w:rsidP="0028380C">
      <w:pPr>
        <w:jc w:val="both"/>
        <w:rPr>
          <w:rFonts w:asciiTheme="minorBidi" w:hAnsiTheme="minorBidi" w:cs="Simplified Arabic"/>
          <w:sz w:val="24"/>
          <w:szCs w:val="24"/>
          <w:rtl/>
          <w:lang w:bidi="ar-EG"/>
        </w:rPr>
      </w:pPr>
      <w:r w:rsidRPr="003C1C7C">
        <w:rPr>
          <w:rFonts w:asciiTheme="minorBidi" w:hAnsiTheme="minorBidi" w:cs="Simplified Arabic" w:hint="cs"/>
          <w:b/>
          <w:bCs/>
          <w:sz w:val="24"/>
          <w:szCs w:val="24"/>
          <w:rtl/>
          <w:lang w:bidi="ar-EG"/>
        </w:rPr>
        <w:t>دراسة (البلوشية</w:t>
      </w:r>
      <w:r w:rsidRPr="003C1C7C">
        <w:rPr>
          <w:rFonts w:ascii="Simplified Arabic" w:hAnsi="Simplified Arabic" w:cs="Simplified Arabic"/>
          <w:sz w:val="24"/>
          <w:szCs w:val="24"/>
          <w:rtl/>
          <w:lang w:bidi="ar-EG"/>
        </w:rPr>
        <w:t>،</w:t>
      </w:r>
      <w:r w:rsidRPr="003C1C7C">
        <w:rPr>
          <w:rFonts w:asciiTheme="minorBidi" w:hAnsiTheme="minorBidi" w:cs="Simplified Arabic" w:hint="cs"/>
          <w:b/>
          <w:bCs/>
          <w:sz w:val="24"/>
          <w:szCs w:val="24"/>
          <w:rtl/>
          <w:lang w:bidi="ar-EG"/>
        </w:rPr>
        <w:t xml:space="preserve"> واخرون، 2020)</w:t>
      </w:r>
      <w:r w:rsidRPr="003C1C7C">
        <w:rPr>
          <w:rFonts w:asciiTheme="minorBidi" w:hAnsiTheme="minorBidi" w:cs="Simplified Arabic" w:hint="cs"/>
          <w:sz w:val="24"/>
          <w:szCs w:val="24"/>
          <w:rtl/>
          <w:lang w:bidi="ar-EG"/>
        </w:rPr>
        <w:t xml:space="preserve"> هدفت الدراسة الي استكشاف واقع التحول الرقمي بسلطنة عمان عن طريق التعرف على الادوار التي تقوم بها مؤسسات السلطنة في مجال التحول الرقمي والحكومة الالكترونية، وتقييم مستوي التحول بالسلطنة ومؤسساتها المختلفة والتعرف على المتحقق حاليا من المشاريع والخدمات الالكترونية. واعتمدت الدراسة على المنهج الوصفي النوعي، والمقابلة شبة المقننة كأداة رئيسية لجمع البيانات. وتوصلت الدراسة الي التوصية بضرورة التعريف بالخدمات الالكترونية المتاحة وتشكيل فرق تحول دائمة في المؤسسات والعمل علي زيادة المشاريع التي تخدم مشروع التحول الرقمي.</w:t>
      </w:r>
    </w:p>
    <w:p w:rsidR="0028380C" w:rsidRPr="00925569" w:rsidRDefault="0028380C" w:rsidP="0028380C">
      <w:pPr>
        <w:jc w:val="both"/>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دراسة ( القمحاوي</w:t>
      </w:r>
      <w:r w:rsidRPr="00925569">
        <w:rPr>
          <w:rFonts w:asciiTheme="minorBidi" w:hAnsiTheme="minorBidi" w:cs="Simplified Arabic" w:hint="cs"/>
          <w:b/>
          <w:bCs/>
          <w:sz w:val="24"/>
          <w:szCs w:val="24"/>
          <w:rtl/>
          <w:lang w:bidi="ar-EG"/>
        </w:rPr>
        <w:t>، 2020 )</w:t>
      </w:r>
      <w:r w:rsidRPr="00925569">
        <w:rPr>
          <w:rFonts w:asciiTheme="minorBidi" w:hAnsiTheme="minorBidi" w:cs="Simplified Arabic" w:hint="cs"/>
          <w:sz w:val="24"/>
          <w:szCs w:val="24"/>
          <w:rtl/>
          <w:lang w:bidi="ar-EG"/>
        </w:rPr>
        <w:t xml:space="preserve"> هدفت الدراسة الي التعرف علي متطلبات التحول الرقمي في تحقيق اهداف مديرية الشباب والرياضة بمحافظة الاسكندرية من خلال تحديد المتطلبات الادارية والبشرية ومتطلبات البنية التحتية للتحول الرقمي ، وتوصلت الدراسة الي انه يجب تطوير اهداف المديرية لمواكبة التحول الرقمي كما يجب تطوير خطط الانشطة المختلفة وتبني استراتيجية التحول الرقمي وتطوير الهيكل التنظيمي بمديرية الشباب والرياضة ، واوصي الدارس بتوفير تنمية وتدريب الكوادر البشرية علي التحول الرقمي وتوفير مخصصات مالية وتشجيع وتحفيز العاملين لدعم التحول الرقمي.</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 (</w:t>
      </w:r>
      <w:r w:rsidRPr="00925569">
        <w:rPr>
          <w:rFonts w:asciiTheme="minorBidi" w:hAnsiTheme="minorBidi" w:cs="Simplified Arabic"/>
          <w:b/>
          <w:bCs/>
          <w:sz w:val="24"/>
          <w:szCs w:val="24"/>
          <w:rtl/>
          <w:lang w:bidi="ar-EG"/>
        </w:rPr>
        <w:t>الظفيري</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lang w:bidi="ar-EG"/>
        </w:rPr>
        <w:t xml:space="preserve"> </w:t>
      </w:r>
      <w:r w:rsidRPr="00925569">
        <w:rPr>
          <w:rFonts w:asciiTheme="minorBidi" w:hAnsiTheme="minorBidi" w:cs="Simplified Arabic" w:hint="cs"/>
          <w:b/>
          <w:bCs/>
          <w:sz w:val="24"/>
          <w:szCs w:val="24"/>
          <w:rtl/>
          <w:lang w:bidi="ar-EG"/>
        </w:rPr>
        <w:t>2021)</w:t>
      </w:r>
      <w:r w:rsidRPr="00925569">
        <w:rPr>
          <w:rFonts w:asciiTheme="minorBidi" w:hAnsiTheme="minorBidi" w:cs="Simplified Arabic" w:hint="cs"/>
          <w:sz w:val="24"/>
          <w:szCs w:val="24"/>
          <w:rtl/>
          <w:lang w:bidi="ar-EG"/>
        </w:rPr>
        <w:t xml:space="preserve"> هدفت الدراسة الي تقديم نموذج علمي جديد من شأنه ان يساعد النظام التعليمي على تطبيق عملية التحول الرقمي التعليمي وتحقيق اندماج للتكنولوجيا الرقمية مع عمليات التعليم والتعلم التي تتم ممارستها في الوقت الحاضر، وذلك بناء علي اسس علمية موثوقة. وتوصلت الدراسة الي انه يجب تحديد العناصر الاساسية للتعليم الرقمي الناجح والمستدام وتحقيق التكامل التكنولوجي لدي الاساتذة وتطبيق كل عناصر التحول الرقمي التعليمي التفصيلية في جميع الركائز، وعمل تقييم مستمر لتطبيق التحول الرقمي في كل مؤسسة تعليمية على حدي وعبر المؤسسات، كما اوصت بشمولية الجمعيات والهيئات ومؤسسات المجتمع المعرفي عند تطبيق استراتيجية التحول الرقمي.</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 ( حسن، 2021)</w:t>
      </w:r>
      <w:r w:rsidRPr="00925569">
        <w:rPr>
          <w:rFonts w:asciiTheme="minorBidi" w:hAnsiTheme="minorBidi" w:cs="Simplified Arabic" w:hint="cs"/>
          <w:sz w:val="24"/>
          <w:szCs w:val="24"/>
          <w:rtl/>
          <w:lang w:bidi="ar-EG"/>
        </w:rPr>
        <w:t xml:space="preserve"> هدفت الدراسة الي تحديد مستوي ابعاد التحول الرقمي في مؤسسات الرعاية الاجتماعية، وتحديد مستوي ابعاد تحقيق الاصلاح الاداري في مؤسسات الرعاية الاجتماعية، في محاولة للتوصل الي خطة مستقبلية مقترحة لتفعيل استخدام التحول الرقمي في تحقيق الاصلاح الاداري بمؤسسات الرعاية الاجتماعية، واستخدمت الدراسة استمارة الاستبيان كأداة لجمع البيانات، وتوصلت الدراسة الي انه من المتوقع ان يكون مستوي ابعاد التحول الرقمي في مؤسسات الرعاية الاجتماعية مرتفعا، حيث ان مستوي ابعاد التحول الرقمي في مؤسسات الرعاية الاجتماعية ككل كما يحددها المسؤولون 2.45 وهو مستوي مرتفع، كما تبين وجود علاقة طردية تأثيرية دالة احصائيا بين التحول الرقمي وتحقيق الاصلاح الاداري بمؤسسات الرعاية الاجتماعية.</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 xml:space="preserve">دراسة (خميس، 2021) </w:t>
      </w:r>
      <w:r w:rsidRPr="00925569">
        <w:rPr>
          <w:rFonts w:asciiTheme="minorBidi" w:hAnsiTheme="minorBidi" w:cs="Simplified Arabic" w:hint="cs"/>
          <w:sz w:val="24"/>
          <w:szCs w:val="24"/>
          <w:rtl/>
          <w:lang w:bidi="ar-EG"/>
        </w:rPr>
        <w:t xml:space="preserve">استهدفت الدراسة قياس وتحليل اثر التحول الرقمي علي الاداء الوظيفي للعاملين في البنوك التجارية المصرية، وتكون مجتمع الدراسة من جميع العاملين في البنوك التجارية المصرية، ولتحقيق اهداف الدراسة واختبار فروضها تم اعداد قائمة استقصاء استخدمت كأداة رئيسية لجمع البيانات، واجريت الدراسة الميدانية علي عينة قوامها 280 مفردة، وكانت عدد القوائم الصالحة للتحليل 251 قائمة، وقد انتهت الدراسة الي وجود علاقة ارتباط ايجابية معنوية بين التحول الرقمي وابعاد الاداء الوظيفي للعاملين بالبنوك التجارية المصرية، وفي ضوء هذه النتائج اوصت الدراسة بإنشاء وحدة </w:t>
      </w:r>
      <w:r w:rsidRPr="00925569">
        <w:rPr>
          <w:rFonts w:asciiTheme="minorBidi" w:hAnsiTheme="minorBidi" w:cs="Simplified Arabic" w:hint="cs"/>
          <w:sz w:val="24"/>
          <w:szCs w:val="24"/>
          <w:rtl/>
          <w:lang w:bidi="ar-EG"/>
        </w:rPr>
        <w:lastRenderedPageBreak/>
        <w:t>تنظيمية للتحول الرقمي في البنوك التجارية المصرية تختص بالتنسيق مع ادارات البنك بإدارة مشروعات الرقمنة المصرفية وتشجيع الابتكار، وايضا تقديم الدعم النفسي للحد من التوتر الرقمي للموظفين.</w:t>
      </w:r>
    </w:p>
    <w:p w:rsidR="007B7798" w:rsidRPr="00925569" w:rsidRDefault="0028380C" w:rsidP="007B7798">
      <w:pPr>
        <w:rPr>
          <w:rFonts w:cs="Simplified Arabic"/>
          <w:b/>
          <w:bCs/>
          <w:sz w:val="24"/>
          <w:szCs w:val="24"/>
          <w:lang w:bidi="ar-EG"/>
        </w:rPr>
      </w:pPr>
      <w:r>
        <w:rPr>
          <w:rFonts w:cs="Simplified Arabic" w:hint="cs"/>
          <w:b/>
          <w:bCs/>
          <w:sz w:val="24"/>
          <w:szCs w:val="24"/>
          <w:rtl/>
          <w:lang w:bidi="ar-EG"/>
        </w:rPr>
        <w:t>الدراسات الخاصة بمستوي أ</w:t>
      </w:r>
      <w:r w:rsidR="007B7798" w:rsidRPr="00925569">
        <w:rPr>
          <w:rFonts w:cs="Simplified Arabic" w:hint="cs"/>
          <w:b/>
          <w:bCs/>
          <w:sz w:val="24"/>
          <w:szCs w:val="24"/>
          <w:rtl/>
          <w:lang w:bidi="ar-EG"/>
        </w:rPr>
        <w:t>داء الخدمة:</w:t>
      </w:r>
    </w:p>
    <w:p w:rsidR="0028380C" w:rsidRPr="00925569" w:rsidRDefault="0028380C" w:rsidP="0028380C">
      <w:pPr>
        <w:jc w:val="both"/>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دراسة (</w:t>
      </w:r>
      <w:r w:rsidRPr="00925569">
        <w:rPr>
          <w:rFonts w:asciiTheme="minorBidi" w:hAnsiTheme="minorBidi" w:cs="Simplified Arabic" w:hint="cs"/>
          <w:b/>
          <w:bCs/>
          <w:sz w:val="24"/>
          <w:szCs w:val="24"/>
          <w:rtl/>
          <w:lang w:bidi="ar-EG"/>
        </w:rPr>
        <w:t>احمد، 2018)</w:t>
      </w:r>
      <w:r w:rsidRPr="00925569">
        <w:rPr>
          <w:rFonts w:asciiTheme="minorBidi" w:hAnsiTheme="minorBidi" w:cs="Simplified Arabic" w:hint="cs"/>
          <w:sz w:val="24"/>
          <w:szCs w:val="24"/>
          <w:rtl/>
          <w:lang w:bidi="ar-EG"/>
        </w:rPr>
        <w:t xml:space="preserve"> استهدفت الدراسة تحليل طبيعة العلاقة بين جودة الخدمة التعليمية وتعزيز رضا الطلبة في جامعة اب. ولتحقيق ذلك فقد تم اختيار عينة عشوائية من الطلبة يدرسون في كليات اب، واعتمد البحث علي المنهج الوصفي التحليلي، وذلك باستخدام مقياس </w:t>
      </w:r>
      <w:r w:rsidRPr="00925569">
        <w:rPr>
          <w:rFonts w:asciiTheme="majorBidi" w:hAnsiTheme="majorBidi" w:cstheme="majorBidi"/>
          <w:sz w:val="24"/>
          <w:szCs w:val="24"/>
          <w:lang w:bidi="ar-EG"/>
        </w:rPr>
        <w:t>SERVPERF</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 وبينت النتائج وجود ضعف في كافة ابعاد جودة الخدمة التعليمية (الجوانب الملموسة، الاعتمادية، الاستجابة، الامان، التعاطف) المقدمة من الجامعة محل الدراسة وعدم ملاءمتها لرغبات الطلاب وتوقعاتهم اضافة الي وجود ضعف في مستوي رضا الطلاب، كما بينت النتائج وجود علاقة معنوية بين جودة الخدمة التعليمية بالجامعة وتعزيز رضا الطلاب عن تلك الخدمات.</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b/>
          <w:bCs/>
          <w:sz w:val="24"/>
          <w:szCs w:val="24"/>
          <w:rtl/>
          <w:lang w:bidi="ar-EG"/>
        </w:rPr>
        <w:t>دراسة (بوفاس، 2018)</w:t>
      </w:r>
      <w:r w:rsidRPr="00925569">
        <w:rPr>
          <w:rFonts w:asciiTheme="minorBidi" w:hAnsiTheme="minorBidi" w:cs="Simplified Arabic"/>
          <w:sz w:val="24"/>
          <w:szCs w:val="24"/>
          <w:rtl/>
          <w:lang w:bidi="ar-EG"/>
        </w:rPr>
        <w:t xml:space="preserve"> تهدف الدراسة إلى تسليط الضوء على نموذج الفجوات الخمس باعتباره سلسلة من المقاييس </w:t>
      </w:r>
      <w:r w:rsidRPr="00925569">
        <w:rPr>
          <w:rFonts w:asciiTheme="minorBidi" w:hAnsiTheme="minorBidi" w:cs="Simplified Arabic" w:hint="cs"/>
          <w:sz w:val="24"/>
          <w:szCs w:val="24"/>
          <w:rtl/>
          <w:lang w:bidi="ar-EG"/>
        </w:rPr>
        <w:t>المتكاملة</w:t>
      </w:r>
      <w:r w:rsidRPr="00925569">
        <w:rPr>
          <w:rFonts w:asciiTheme="minorBidi" w:hAnsiTheme="minorBidi" w:cs="Simplified Arabic"/>
          <w:sz w:val="24"/>
          <w:szCs w:val="24"/>
          <w:rtl/>
          <w:lang w:bidi="ar-EG"/>
        </w:rPr>
        <w:t xml:space="preserve"> والمترابطة لمعرفة رأس </w:t>
      </w:r>
      <w:r w:rsidRPr="00925569">
        <w:rPr>
          <w:rFonts w:asciiTheme="minorBidi" w:hAnsiTheme="minorBidi" w:cs="Simplified Arabic" w:hint="cs"/>
          <w:sz w:val="24"/>
          <w:szCs w:val="24"/>
          <w:rtl/>
          <w:lang w:bidi="ar-EG"/>
        </w:rPr>
        <w:t>المستهلك</w:t>
      </w:r>
      <w:r w:rsidRPr="00925569">
        <w:rPr>
          <w:rFonts w:asciiTheme="minorBidi" w:hAnsiTheme="minorBidi" w:cs="Simplified Arabic"/>
          <w:sz w:val="24"/>
          <w:szCs w:val="24"/>
          <w:rtl/>
          <w:lang w:bidi="ar-EG"/>
        </w:rPr>
        <w:t xml:space="preserve"> بما يتوقعه من أداء في الخدمة المقدمة له من منتجها وفقاَ لعدد من الخصائص، وتوصلت الدراسة إلى أن قياس مدى توافر أبعاد مستوي أداء الخدمات الصحية من وجهات نظر مختلف المتعاملين يسمح بالإجابة عن التساؤلات المتعلقة بمدى توافر المستويات المطلوبة لجودة الخدمات الصحية في مؤسسات الصحة الجزائرية</w:t>
      </w:r>
      <w:r w:rsidRPr="00925569">
        <w:rPr>
          <w:rFonts w:asciiTheme="minorBidi" w:hAnsiTheme="minorBidi" w:cs="Simplified Arabic"/>
          <w:sz w:val="24"/>
          <w:szCs w:val="24"/>
          <w:lang w:bidi="ar-EG"/>
        </w:rPr>
        <w:t>.</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b/>
          <w:bCs/>
          <w:sz w:val="24"/>
          <w:szCs w:val="24"/>
          <w:rtl/>
          <w:lang w:bidi="ar-EG"/>
        </w:rPr>
        <w:t xml:space="preserve">دراسة (درة، </w:t>
      </w:r>
      <w:r w:rsidRPr="00925569">
        <w:rPr>
          <w:rFonts w:asciiTheme="minorBidi" w:hAnsiTheme="minorBidi" w:cs="Simplified Arabic" w:hint="cs"/>
          <w:b/>
          <w:bCs/>
          <w:sz w:val="24"/>
          <w:szCs w:val="24"/>
          <w:rtl/>
          <w:lang w:bidi="ar-EG"/>
        </w:rPr>
        <w:t>2018</w:t>
      </w:r>
      <w:r w:rsidRPr="00925569">
        <w:rPr>
          <w:rFonts w:asciiTheme="minorBidi" w:hAnsiTheme="minorBidi" w:cs="Simplified Arabic"/>
          <w:b/>
          <w:bCs/>
          <w:sz w:val="24"/>
          <w:szCs w:val="24"/>
          <w:lang w:bidi="ar-EG"/>
        </w:rPr>
        <w:t>(</w:t>
      </w:r>
      <w:r>
        <w:rPr>
          <w:rFonts w:asciiTheme="minorBidi" w:hAnsiTheme="minorBidi" w:cs="Simplified Arabic" w:hint="cs"/>
          <w:b/>
          <w:bCs/>
          <w:i/>
          <w:iCs/>
          <w:sz w:val="24"/>
          <w:szCs w:val="24"/>
          <w:rtl/>
          <w:lang w:bidi="ar-EG"/>
        </w:rPr>
        <w:t xml:space="preserve"> </w:t>
      </w:r>
      <w:r w:rsidRPr="00925569">
        <w:rPr>
          <w:rFonts w:asciiTheme="minorBidi" w:hAnsiTheme="minorBidi" w:cs="Simplified Arabic" w:hint="cs"/>
          <w:b/>
          <w:bCs/>
          <w:i/>
          <w:iCs/>
          <w:sz w:val="24"/>
          <w:szCs w:val="24"/>
          <w:rtl/>
          <w:lang w:bidi="ar-EG"/>
        </w:rPr>
        <w:t xml:space="preserve"> </w:t>
      </w:r>
      <w:r w:rsidRPr="00925569">
        <w:rPr>
          <w:rFonts w:asciiTheme="minorBidi" w:hAnsiTheme="minorBidi" w:cs="Simplified Arabic"/>
          <w:sz w:val="24"/>
          <w:szCs w:val="24"/>
          <w:rtl/>
          <w:lang w:bidi="ar-EG"/>
        </w:rPr>
        <w:t>تُقيم الدراسة مستوى أداء</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 xml:space="preserve">الخدمات في المنظمات الصحية، </w:t>
      </w:r>
      <w:r w:rsidRPr="00925569">
        <w:rPr>
          <w:rFonts w:asciiTheme="minorBidi" w:hAnsiTheme="minorBidi" w:cs="Simplified Arabic" w:hint="cs"/>
          <w:sz w:val="24"/>
          <w:szCs w:val="24"/>
          <w:rtl/>
          <w:lang w:bidi="ar-EG"/>
        </w:rPr>
        <w:t>وذلك</w:t>
      </w:r>
      <w:r w:rsidRPr="00925569">
        <w:rPr>
          <w:rFonts w:asciiTheme="minorBidi" w:hAnsiTheme="minorBidi" w:cs="Simplified Arabic"/>
          <w:sz w:val="24"/>
          <w:szCs w:val="24"/>
          <w:rtl/>
          <w:lang w:bidi="ar-EG"/>
        </w:rPr>
        <w:t xml:space="preserve"> من خلال المقارنة بين الخدمات المقدمة في المستشفيات الخاصة </w:t>
      </w:r>
      <w:r w:rsidRPr="00925569">
        <w:rPr>
          <w:rFonts w:asciiTheme="minorBidi" w:hAnsiTheme="minorBidi" w:cs="Simplified Arabic" w:hint="cs"/>
          <w:sz w:val="24"/>
          <w:szCs w:val="24"/>
          <w:rtl/>
          <w:lang w:bidi="ar-EG"/>
        </w:rPr>
        <w:t>والحكومية</w:t>
      </w:r>
      <w:r w:rsidRPr="00925569">
        <w:rPr>
          <w:rFonts w:asciiTheme="minorBidi" w:hAnsiTheme="minorBidi" w:cs="Simplified Arabic"/>
          <w:sz w:val="24"/>
          <w:szCs w:val="24"/>
          <w:rtl/>
          <w:lang w:bidi="ar-EG"/>
        </w:rPr>
        <w:t xml:space="preserve">، واستخدم البحث المنهج الوصفي </w:t>
      </w:r>
      <w:r w:rsidRPr="00925569">
        <w:rPr>
          <w:rFonts w:asciiTheme="minorBidi" w:hAnsiTheme="minorBidi" w:cs="Simplified Arabic" w:hint="cs"/>
          <w:sz w:val="24"/>
          <w:szCs w:val="24"/>
          <w:rtl/>
          <w:lang w:bidi="ar-EG"/>
        </w:rPr>
        <w:t>التحليلي</w:t>
      </w:r>
      <w:r w:rsidRPr="00925569">
        <w:rPr>
          <w:rFonts w:asciiTheme="minorBidi" w:hAnsiTheme="minorBidi" w:cs="Simplified Arabic"/>
          <w:sz w:val="24"/>
          <w:szCs w:val="24"/>
          <w:rtl/>
          <w:lang w:bidi="ar-EG"/>
        </w:rPr>
        <w:t xml:space="preserve"> لإظهار نتائج توضح عدم وجود اختلافات معنوية في مستوى </w:t>
      </w:r>
      <w:r w:rsidRPr="00925569">
        <w:rPr>
          <w:rFonts w:asciiTheme="minorBidi" w:hAnsiTheme="minorBidi" w:cs="Simplified Arabic" w:hint="cs"/>
          <w:sz w:val="24"/>
          <w:szCs w:val="24"/>
          <w:rtl/>
          <w:lang w:bidi="ar-EG"/>
        </w:rPr>
        <w:t>إدراك</w:t>
      </w:r>
      <w:r w:rsidRPr="00925569">
        <w:rPr>
          <w:rFonts w:asciiTheme="minorBidi" w:hAnsiTheme="minorBidi" w:cs="Simplified Arabic"/>
          <w:sz w:val="24"/>
          <w:szCs w:val="24"/>
          <w:rtl/>
          <w:lang w:bidi="ar-EG"/>
        </w:rPr>
        <w:t xml:space="preserve"> أداء الخدمات للمنظمات الصحية بدولة عمان، وأوصت الدراسة بوجوب العمل على تحسين مستوى أداء الخدمات المقدمة من قطاع الصحة</w:t>
      </w:r>
      <w:r w:rsidRPr="00925569">
        <w:rPr>
          <w:rFonts w:asciiTheme="minorBidi" w:hAnsiTheme="minorBidi" w:cs="Simplified Arabic"/>
          <w:sz w:val="24"/>
          <w:szCs w:val="24"/>
          <w:lang w:bidi="ar-EG"/>
        </w:rPr>
        <w:t xml:space="preserve"> .</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b/>
          <w:bCs/>
          <w:sz w:val="24"/>
          <w:szCs w:val="24"/>
          <w:rtl/>
          <w:lang w:bidi="ar-EG"/>
        </w:rPr>
        <w:t>دراسة (</w:t>
      </w:r>
      <w:r w:rsidRPr="00925569">
        <w:rPr>
          <w:rFonts w:asciiTheme="minorBidi" w:hAnsiTheme="minorBidi" w:cs="Simplified Arabic" w:hint="cs"/>
          <w:b/>
          <w:bCs/>
          <w:sz w:val="24"/>
          <w:szCs w:val="24"/>
          <w:rtl/>
          <w:lang w:bidi="ar-EG"/>
        </w:rPr>
        <w:t>او</w:t>
      </w:r>
      <w:r w:rsidRPr="00925569">
        <w:rPr>
          <w:rFonts w:asciiTheme="minorBidi" w:hAnsiTheme="minorBidi" w:cs="Simplified Arabic"/>
          <w:b/>
          <w:bCs/>
          <w:sz w:val="24"/>
          <w:szCs w:val="24"/>
          <w:rtl/>
          <w:lang w:bidi="ar-EG"/>
        </w:rPr>
        <w:t xml:space="preserve">سو، </w:t>
      </w:r>
      <w:r w:rsidRPr="00925569">
        <w:rPr>
          <w:rFonts w:asciiTheme="minorBidi" w:hAnsiTheme="minorBidi" w:cs="Simplified Arabic" w:hint="cs"/>
          <w:b/>
          <w:bCs/>
          <w:sz w:val="24"/>
          <w:szCs w:val="24"/>
          <w:rtl/>
          <w:lang w:bidi="ar-EG"/>
        </w:rPr>
        <w:t>واخرون</w:t>
      </w:r>
      <w:r w:rsidRPr="00925569">
        <w:rPr>
          <w:rFonts w:asciiTheme="minorBidi" w:hAnsiTheme="minorBidi" w:cs="Simplified Arabic"/>
          <w:b/>
          <w:bCs/>
          <w:sz w:val="24"/>
          <w:szCs w:val="24"/>
          <w:rtl/>
          <w:lang w:bidi="ar-EG"/>
        </w:rPr>
        <w:t>، 2018)</w:t>
      </w:r>
      <w:r w:rsidRPr="00925569">
        <w:rPr>
          <w:rFonts w:asciiTheme="minorBidi" w:hAnsiTheme="minorBidi" w:cs="Simplified Arabic"/>
          <w:b/>
          <w:bCs/>
          <w:i/>
          <w:iCs/>
          <w:sz w:val="24"/>
          <w:szCs w:val="24"/>
          <w:rtl/>
          <w:lang w:bidi="ar-EG"/>
        </w:rPr>
        <w:t> </w:t>
      </w:r>
      <w:r w:rsidRPr="00925569">
        <w:rPr>
          <w:rFonts w:asciiTheme="minorBidi" w:hAnsiTheme="minorBidi" w:cs="Simplified Arabic"/>
          <w:sz w:val="24"/>
          <w:szCs w:val="24"/>
          <w:rtl/>
          <w:lang w:bidi="ar-EG"/>
        </w:rPr>
        <w:t xml:space="preserve">تهدف الدراسة إلى التعرف على مستوى أداء جودة الخدمات المصرفية التي تقدمها المصارف في مدينة </w:t>
      </w:r>
      <w:r>
        <w:rPr>
          <w:rFonts w:asciiTheme="minorBidi" w:hAnsiTheme="minorBidi" w:cs="Simplified Arabic" w:hint="cs"/>
          <w:sz w:val="24"/>
          <w:szCs w:val="24"/>
          <w:rtl/>
          <w:lang w:bidi="ar-EG"/>
        </w:rPr>
        <w:t>دهوك</w:t>
      </w:r>
      <w:r w:rsidRPr="00925569">
        <w:rPr>
          <w:rFonts w:asciiTheme="minorBidi" w:hAnsiTheme="minorBidi" w:cs="Simplified Arabic"/>
          <w:sz w:val="24"/>
          <w:szCs w:val="24"/>
          <w:rtl/>
          <w:lang w:bidi="ar-EG"/>
        </w:rPr>
        <w:t xml:space="preserve"> من وجه نظر العملاء، </w:t>
      </w:r>
      <w:r w:rsidRPr="00925569">
        <w:rPr>
          <w:rFonts w:asciiTheme="minorBidi" w:hAnsiTheme="minorBidi" w:cs="Simplified Arabic" w:hint="cs"/>
          <w:sz w:val="24"/>
          <w:szCs w:val="24"/>
          <w:rtl/>
          <w:lang w:bidi="ar-EG"/>
        </w:rPr>
        <w:t>تكونت</w:t>
      </w:r>
      <w:r w:rsidRPr="00925569">
        <w:rPr>
          <w:rFonts w:asciiTheme="minorBidi" w:hAnsiTheme="minorBidi" w:cs="Simplified Arabic"/>
          <w:sz w:val="24"/>
          <w:szCs w:val="24"/>
          <w:rtl/>
          <w:lang w:bidi="ar-EG"/>
        </w:rPr>
        <w:t xml:space="preserve"> عينة الدراسة من 300 من العملاء المتعاملين مع </w:t>
      </w:r>
      <w:r>
        <w:rPr>
          <w:rFonts w:asciiTheme="minorBidi" w:hAnsiTheme="minorBidi" w:cs="Simplified Arabic" w:hint="cs"/>
          <w:sz w:val="24"/>
          <w:szCs w:val="24"/>
          <w:rtl/>
          <w:lang w:bidi="ar-EG"/>
        </w:rPr>
        <w:t>بنك</w:t>
      </w:r>
      <w:r w:rsidRPr="00925569">
        <w:rPr>
          <w:rFonts w:asciiTheme="minorBidi" w:hAnsiTheme="minorBidi" w:cs="Simplified Arabic"/>
          <w:sz w:val="24"/>
          <w:szCs w:val="24"/>
          <w:rtl/>
          <w:lang w:bidi="ar-EG"/>
        </w:rPr>
        <w:t xml:space="preserve"> الرشيد والرافدين تم اختيارها </w:t>
      </w:r>
      <w:r>
        <w:rPr>
          <w:rFonts w:asciiTheme="minorBidi" w:hAnsiTheme="minorBidi" w:cs="Simplified Arabic" w:hint="cs"/>
          <w:sz w:val="24"/>
          <w:szCs w:val="24"/>
          <w:rtl/>
          <w:lang w:bidi="ar-EG"/>
        </w:rPr>
        <w:t>بشكل</w:t>
      </w:r>
      <w:r w:rsidRPr="00925569">
        <w:rPr>
          <w:rFonts w:asciiTheme="minorBidi" w:hAnsiTheme="minorBidi" w:cs="Simplified Arabic"/>
          <w:sz w:val="24"/>
          <w:szCs w:val="24"/>
          <w:rtl/>
          <w:lang w:bidi="ar-EG"/>
        </w:rPr>
        <w:t xml:space="preserve"> عشوائي وتوصلت إلى مجموعة من النتائج بالتقييم الإيجابي لمستوي أداء الخدمة المصرفية الفعلية </w:t>
      </w:r>
      <w:r w:rsidRPr="00925569">
        <w:rPr>
          <w:rFonts w:asciiTheme="minorBidi" w:hAnsiTheme="minorBidi" w:cs="Simplified Arabic" w:hint="cs"/>
          <w:sz w:val="24"/>
          <w:szCs w:val="24"/>
          <w:rtl/>
          <w:lang w:bidi="ar-EG"/>
        </w:rPr>
        <w:t>والمتوقعة</w:t>
      </w:r>
      <w:r w:rsidRPr="00925569">
        <w:rPr>
          <w:rFonts w:asciiTheme="minorBidi" w:hAnsiTheme="minorBidi" w:cs="Simplified Arabic"/>
          <w:sz w:val="24"/>
          <w:szCs w:val="24"/>
          <w:rtl/>
          <w:lang w:bidi="ar-EG"/>
        </w:rPr>
        <w:t>، فضلاً عن وجود تباين في الأهمية النسبية التي يوليها العملاء عند تقييمهم لمستوى جودة الخدمات المصرفية، وخلصت الدراسة إلى ضرورة قيام الإدارة المصرفية بإعداد برامج عملية لتطوير خبرات ومهارات الموظفين من أجل تقديم أفضل الخدمات إلى العملاء</w:t>
      </w:r>
      <w:r w:rsidRPr="00925569">
        <w:rPr>
          <w:rFonts w:asciiTheme="minorBidi" w:hAnsiTheme="minorBidi" w:cs="Simplified Arabic"/>
          <w:sz w:val="24"/>
          <w:szCs w:val="24"/>
          <w:lang w:bidi="ar-EG"/>
        </w:rPr>
        <w:t>.</w:t>
      </w:r>
    </w:p>
    <w:p w:rsidR="0028380C" w:rsidRPr="000D342C"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 (</w:t>
      </w:r>
      <w:r>
        <w:rPr>
          <w:rFonts w:asciiTheme="minorBidi" w:hAnsiTheme="minorBidi" w:cs="Simplified Arabic" w:hint="cs"/>
          <w:b/>
          <w:bCs/>
          <w:sz w:val="24"/>
          <w:szCs w:val="24"/>
          <w:rtl/>
          <w:lang w:bidi="ar-EG"/>
        </w:rPr>
        <w:t>ادريس</w:t>
      </w:r>
      <w:r w:rsidRPr="00925569">
        <w:rPr>
          <w:rFonts w:asciiTheme="minorBidi" w:hAnsiTheme="minorBidi" w:cs="Simplified Arabic" w:hint="cs"/>
          <w:b/>
          <w:bCs/>
          <w:sz w:val="24"/>
          <w:szCs w:val="24"/>
          <w:rtl/>
          <w:lang w:bidi="ar-EG"/>
        </w:rPr>
        <w:t>، 2019)</w:t>
      </w:r>
      <w:r w:rsidRPr="00925569">
        <w:rPr>
          <w:rFonts w:asciiTheme="minorBidi" w:hAnsiTheme="minorBidi" w:cs="Simplified Arabic" w:hint="cs"/>
          <w:sz w:val="24"/>
          <w:szCs w:val="24"/>
          <w:rtl/>
          <w:lang w:bidi="ar-EG"/>
        </w:rPr>
        <w:t xml:space="preserve"> استهدفت الدراسة التعرف على مستوي جودة الخدمة التعليمية بكلية العلوم الادارية من وجهة نظر الطلاب، وقد قام الباحث بتصميم مقياس خاص بقياس جودة الخدمة مكون من خمسة ابعاد </w:t>
      </w:r>
      <w:r w:rsidRPr="00925569">
        <w:rPr>
          <w:rFonts w:asciiTheme="minorBidi" w:hAnsiTheme="minorBidi" w:cs="Simplified Arabic"/>
          <w:sz w:val="24"/>
          <w:szCs w:val="24"/>
          <w:rtl/>
          <w:lang w:bidi="ar-EG"/>
        </w:rPr>
        <w:t>(</w:t>
      </w:r>
      <w:r w:rsidRPr="00925569">
        <w:rPr>
          <w:rFonts w:asciiTheme="minorBidi" w:hAnsiTheme="minorBidi" w:cs="Simplified Arabic" w:hint="cs"/>
          <w:sz w:val="24"/>
          <w:szCs w:val="24"/>
          <w:rtl/>
          <w:lang w:bidi="ar-EG"/>
        </w:rPr>
        <w:t>الاعتمادية، الاستجابة، الامان، التعاطف، الملموسية) ويشتمل على عشرين فقرة بغرض التعرف على جوانب القوة والضعف في جودة الخدمات التعليمية المقدمة. وقد توصلت الدراسة الي ان مستوي جودة الخدمات تبعا لأبعاد (الملموسية، الامان، التعاطف) جاء بدرجة متوسطة، اما بالنسبة للاعتمادية والاستجابة فقد جاء بدرجة ضعيفة.</w:t>
      </w:r>
    </w:p>
    <w:p w:rsidR="009C0F0C" w:rsidRDefault="009C0F0C" w:rsidP="00AE480E">
      <w:pPr>
        <w:rPr>
          <w:rFonts w:cs="Simplified Arabic"/>
          <w:b/>
          <w:bCs/>
          <w:sz w:val="24"/>
          <w:szCs w:val="24"/>
          <w:rtl/>
          <w:lang w:bidi="ar-EG"/>
        </w:rPr>
      </w:pPr>
    </w:p>
    <w:p w:rsidR="003F269E" w:rsidRPr="00925569" w:rsidRDefault="00095FBD" w:rsidP="00AE480E">
      <w:pPr>
        <w:rPr>
          <w:rFonts w:cs="Simplified Arabic"/>
          <w:b/>
          <w:bCs/>
          <w:sz w:val="24"/>
          <w:szCs w:val="24"/>
          <w:lang w:bidi="ar-EG"/>
        </w:rPr>
      </w:pPr>
      <w:r w:rsidRPr="00925569">
        <w:rPr>
          <w:rFonts w:cs="Simplified Arabic" w:hint="cs"/>
          <w:b/>
          <w:bCs/>
          <w:sz w:val="24"/>
          <w:szCs w:val="24"/>
          <w:rtl/>
          <w:lang w:bidi="ar-EG"/>
        </w:rPr>
        <w:lastRenderedPageBreak/>
        <w:t xml:space="preserve">دراسات </w:t>
      </w:r>
      <w:r w:rsidR="00AE480E" w:rsidRPr="00925569">
        <w:rPr>
          <w:rFonts w:cs="Simplified Arabic" w:hint="cs"/>
          <w:b/>
          <w:bCs/>
          <w:sz w:val="24"/>
          <w:szCs w:val="24"/>
          <w:rtl/>
          <w:lang w:bidi="ar-EG"/>
        </w:rPr>
        <w:t>حول التحول الرقمي وعلاقتة</w:t>
      </w:r>
      <w:r w:rsidRPr="00925569">
        <w:rPr>
          <w:rFonts w:cs="Simplified Arabic" w:hint="cs"/>
          <w:b/>
          <w:bCs/>
          <w:sz w:val="24"/>
          <w:szCs w:val="24"/>
          <w:rtl/>
          <w:lang w:bidi="ar-EG"/>
        </w:rPr>
        <w:t xml:space="preserve"> </w:t>
      </w:r>
      <w:r w:rsidR="00AE480E" w:rsidRPr="00925569">
        <w:rPr>
          <w:rFonts w:cs="Simplified Arabic" w:hint="cs"/>
          <w:b/>
          <w:bCs/>
          <w:sz w:val="24"/>
          <w:szCs w:val="24"/>
          <w:rtl/>
          <w:lang w:bidi="ar-EG"/>
        </w:rPr>
        <w:t>ب</w:t>
      </w:r>
      <w:r w:rsidR="0028380C">
        <w:rPr>
          <w:rFonts w:cs="Simplified Arabic" w:hint="cs"/>
          <w:b/>
          <w:bCs/>
          <w:sz w:val="24"/>
          <w:szCs w:val="24"/>
          <w:rtl/>
          <w:lang w:bidi="ar-EG"/>
        </w:rPr>
        <w:t>مستوي أ</w:t>
      </w:r>
      <w:r w:rsidRPr="00925569">
        <w:rPr>
          <w:rFonts w:cs="Simplified Arabic" w:hint="cs"/>
          <w:b/>
          <w:bCs/>
          <w:sz w:val="24"/>
          <w:szCs w:val="24"/>
          <w:rtl/>
          <w:lang w:bidi="ar-EG"/>
        </w:rPr>
        <w:t>داء الخدمة:</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 (حسن، 2010)</w:t>
      </w:r>
      <w:r w:rsidRPr="00925569">
        <w:rPr>
          <w:rFonts w:asciiTheme="minorBidi" w:hAnsiTheme="minorBidi" w:cs="Simplified Arabic" w:hint="cs"/>
          <w:sz w:val="24"/>
          <w:szCs w:val="24"/>
          <w:rtl/>
          <w:lang w:bidi="ar-EG"/>
        </w:rPr>
        <w:t xml:space="preserve"> هدفت الدراسة الي تحديد أثر تكنولوجيا المعلومات بمستوي اداء الخدمة الفندقية، وقد طبق البحث على عينة مكونة من 50 شخص من الافراد العاملين في فندق السدير. وقد استخدم الباحث الاستبيان كأداة رئيسية لجمع البيانات والمعلومات اللازمة فضلا عن المقابلات الشخصية. وتوصلت الدراسة الي عدم اثبات صحة الفرضية التي تشير ال وجود علاقة الاثر بين المتغيرين واشارات الدراسة الي انخفاض مستوي استخدام تكنولوجيا المعلومات في الفندق المبحوث، واخفاض كفاءة مهارات الموارد البشرية لديها، وضعف الاعتماد على الشبكات الداخلية، وعدم وجود تعاون بين العاملين والمنظمة المبحوثة في بناء قواعد البيانات، كما توصلت الي جملة من الاستنتاجات والتوصيات.</w:t>
      </w:r>
    </w:p>
    <w:p w:rsidR="0028380C" w:rsidRPr="00925569" w:rsidRDefault="0028380C" w:rsidP="0028380C">
      <w:pPr>
        <w:jc w:val="both"/>
        <w:rPr>
          <w:rFonts w:asciiTheme="minorBidi" w:hAnsiTheme="minorBidi" w:cs="Simplified Arabic"/>
          <w:sz w:val="24"/>
          <w:szCs w:val="24"/>
          <w:rtl/>
          <w:lang w:bidi="ar-EG"/>
        </w:rPr>
      </w:pPr>
      <w:r>
        <w:rPr>
          <w:rFonts w:asciiTheme="minorBidi" w:hAnsiTheme="minorBidi" w:cs="Simplified Arabic" w:hint="cs"/>
          <w:b/>
          <w:bCs/>
          <w:sz w:val="24"/>
          <w:szCs w:val="24"/>
          <w:rtl/>
          <w:lang w:bidi="ar-EG"/>
        </w:rPr>
        <w:t>دراسة (</w:t>
      </w:r>
      <w:r w:rsidRPr="00925569">
        <w:rPr>
          <w:rFonts w:asciiTheme="minorBidi" w:hAnsiTheme="minorBidi" w:cs="Simplified Arabic" w:hint="cs"/>
          <w:b/>
          <w:bCs/>
          <w:sz w:val="24"/>
          <w:szCs w:val="24"/>
          <w:rtl/>
          <w:lang w:bidi="ar-EG"/>
        </w:rPr>
        <w:t>النوافلة، 2015)</w:t>
      </w:r>
      <w:r w:rsidRPr="00925569">
        <w:rPr>
          <w:rFonts w:asciiTheme="minorBidi" w:hAnsiTheme="minorBidi" w:cs="Simplified Arabic" w:hint="cs"/>
          <w:sz w:val="24"/>
          <w:szCs w:val="24"/>
          <w:rtl/>
          <w:lang w:bidi="ar-EG"/>
        </w:rPr>
        <w:t xml:space="preserve"> </w:t>
      </w:r>
      <w:r w:rsidRPr="00925569">
        <w:rPr>
          <w:rFonts w:asciiTheme="minorBidi" w:hAnsiTheme="minorBidi" w:cs="Simplified Arabic"/>
          <w:sz w:val="24"/>
          <w:szCs w:val="24"/>
          <w:rtl/>
          <w:lang w:bidi="ar-EG"/>
        </w:rPr>
        <w:t>هدفت الدراسة إلى تقييم مستوى جودة الخدمات الإلكترونية التي تقدمها مكتبة الجامعة الأردنية من وجهة نظر الطلبة، كما تهدف إلى التعرف على الفروق في مستوى جودة الخدمات الإلكترونية التي تقدمها مكتبة الجامعة الأردنية من وجهة نظر طلبتها تعزى للمتغيرات (جنس الطلبة، والكلية، والعمر، والمستوى الدراسي). ومن أجل تحقيق أهداف الدراسة تم استخدام مقياس جودة الخدمة الإلكترونية الذي طوره كل من</w:t>
      </w:r>
      <w:r w:rsidRPr="00925569">
        <w:rPr>
          <w:rFonts w:asciiTheme="minorBidi" w:hAnsiTheme="minorBidi" w:cs="Simplified Arabic"/>
          <w:sz w:val="24"/>
          <w:szCs w:val="24"/>
          <w:lang w:bidi="ar-EG"/>
        </w:rPr>
        <w:t xml:space="preserve"> </w:t>
      </w:r>
      <w:r w:rsidRPr="00925569">
        <w:rPr>
          <w:rFonts w:asciiTheme="majorBidi" w:hAnsiTheme="majorBidi" w:cstheme="majorBidi"/>
          <w:sz w:val="24"/>
          <w:szCs w:val="24"/>
          <w:lang w:bidi="ar-EG"/>
        </w:rPr>
        <w:t>(Griffiths &amp;amp; Brophy, 2002)</w:t>
      </w:r>
      <w:r w:rsidRPr="00925569">
        <w:rPr>
          <w:rFonts w:asciiTheme="minorBidi" w:hAnsiTheme="minorBidi" w:cs="Simplified Arabic"/>
          <w:sz w:val="24"/>
          <w:szCs w:val="24"/>
          <w:lang w:bidi="ar-EG"/>
        </w:rPr>
        <w:t xml:space="preserve"> </w:t>
      </w:r>
      <w:r w:rsidRPr="00925569">
        <w:rPr>
          <w:rFonts w:asciiTheme="minorBidi" w:hAnsiTheme="minorBidi" w:cs="Simplified Arabic"/>
          <w:sz w:val="24"/>
          <w:szCs w:val="24"/>
          <w:rtl/>
          <w:lang w:bidi="ar-EG"/>
        </w:rPr>
        <w:t>وزع على عينة من طلبة الجامعة الأردنية بطريقة عشوائية بلغ عددهم (170) طالبا وطالبة، وقد استخدمت الأساليب الإحصائية المناسبة وتشمل المتوسطات الحسابية والانحرافات المعيارية، واختبار</w:t>
      </w:r>
      <w:r w:rsidRPr="00925569">
        <w:rPr>
          <w:rFonts w:asciiTheme="minorBidi" w:hAnsiTheme="minorBidi" w:cs="Simplified Arabic"/>
          <w:sz w:val="24"/>
          <w:szCs w:val="24"/>
          <w:lang w:bidi="ar-EG"/>
        </w:rPr>
        <w:t xml:space="preserve"> </w:t>
      </w:r>
      <w:r w:rsidRPr="00925569">
        <w:rPr>
          <w:rFonts w:asciiTheme="majorBidi" w:hAnsiTheme="majorBidi" w:cstheme="majorBidi"/>
          <w:sz w:val="24"/>
          <w:szCs w:val="24"/>
          <w:lang w:bidi="ar-EG"/>
        </w:rPr>
        <w:t xml:space="preserve">(t. test) </w:t>
      </w:r>
      <w:r w:rsidRPr="00925569">
        <w:rPr>
          <w:rFonts w:asciiTheme="minorBidi" w:hAnsiTheme="minorBidi" w:cs="Simplified Arabic"/>
          <w:sz w:val="24"/>
          <w:szCs w:val="24"/>
          <w:rtl/>
          <w:lang w:bidi="ar-EG"/>
        </w:rPr>
        <w:t>وتحليل التباين الأحادي</w:t>
      </w:r>
      <w:r w:rsidRPr="00925569">
        <w:rPr>
          <w:rFonts w:asciiTheme="minorBidi" w:hAnsiTheme="minorBidi" w:cs="Simplified Arabic" w:hint="cs"/>
          <w:sz w:val="24"/>
          <w:szCs w:val="24"/>
          <w:rtl/>
          <w:lang w:bidi="ar-EG"/>
        </w:rPr>
        <w:t xml:space="preserve"> </w:t>
      </w:r>
      <w:r w:rsidRPr="00925569">
        <w:rPr>
          <w:rFonts w:asciiTheme="majorBidi" w:hAnsiTheme="majorBidi" w:cstheme="majorBidi" w:hint="cs"/>
          <w:sz w:val="24"/>
          <w:szCs w:val="24"/>
          <w:rtl/>
          <w:lang w:bidi="ar-EG"/>
        </w:rPr>
        <w:t>(</w:t>
      </w:r>
      <w:r w:rsidRPr="00925569">
        <w:rPr>
          <w:rFonts w:asciiTheme="majorBidi" w:hAnsiTheme="majorBidi" w:cstheme="majorBidi" w:hint="cs"/>
          <w:sz w:val="24"/>
          <w:szCs w:val="24"/>
          <w:lang w:bidi="ar-EG"/>
        </w:rPr>
        <w:t>One</w:t>
      </w:r>
      <w:r w:rsidRPr="00925569">
        <w:rPr>
          <w:rFonts w:asciiTheme="majorBidi" w:hAnsiTheme="majorBidi" w:cstheme="majorBidi"/>
          <w:sz w:val="24"/>
          <w:szCs w:val="24"/>
          <w:lang w:bidi="ar-EG"/>
        </w:rPr>
        <w:t xml:space="preserve"> Way Anova</w:t>
      </w:r>
      <w:r w:rsidRPr="00925569">
        <w:rPr>
          <w:rFonts w:asciiTheme="majorBidi" w:hAnsiTheme="majorBidi" w:cstheme="majorBidi" w:hint="cs"/>
          <w:sz w:val="24"/>
          <w:szCs w:val="24"/>
          <w:rtl/>
          <w:lang w:bidi="ar-EG"/>
        </w:rPr>
        <w:t>)</w:t>
      </w:r>
      <w:r w:rsidRPr="00925569">
        <w:rPr>
          <w:rFonts w:asciiTheme="minorBidi" w:hAnsiTheme="minorBidi" w:cs="Simplified Arabic"/>
          <w:sz w:val="24"/>
          <w:szCs w:val="24"/>
          <w:lang w:bidi="ar-EG"/>
        </w:rPr>
        <w:t xml:space="preserve"> </w:t>
      </w:r>
      <w:r w:rsidRPr="00925569">
        <w:rPr>
          <w:rFonts w:asciiTheme="minorBidi" w:hAnsiTheme="minorBidi" w:cs="Simplified Arabic"/>
          <w:sz w:val="24"/>
          <w:szCs w:val="24"/>
          <w:rtl/>
          <w:lang w:bidi="ar-EG"/>
        </w:rPr>
        <w:t>وقد توصلت الدراسة إلى عدد من النتائج أهمها: أن مستوى جودة الخدمات الإلكترونية التي تقدمها مكتبة الجامعة الأردنية من وجهة نظر طلبتها قد جاء بدرجة متوسطة. واحتل بعد الاستجابة المرتبة الأولى، تلاه بعد سهولة الاستخدام، وجاء في المرتبة الثالثة بعد التعاطف، وفي المرتبة الرابعة بعد الميزات الإضافية والشكل العام، تلاه بعد المصداقية، ثم بعد الأداء، وأخيرا بعد المواكبة. وعدم وجود فروق في مستوى جودة الخدمات الإلكترونية التي تقدمها مكتبة الجامعة الأردنية من وجهة نظر طلبتها تعزى لمتغيرات (الجنس، الكلية، العمر، المستوى الدراسي). وتوصلت الدراسة إلى عدد من التوصيات أهمها: أن تقوم إدارة مكتبة الجامعة الأردنية بالعمل على تحديث الخدمات الإلكترونية والمواقع الإلكترونية بشكل مستمر ومواكبة التطور الحاصل في نظام أتمته المكتبات في العالم</w:t>
      </w:r>
      <w:r w:rsidRPr="00925569">
        <w:rPr>
          <w:rFonts w:asciiTheme="minorBidi" w:hAnsiTheme="minorBidi" w:cs="Simplified Arabic" w:hint="cs"/>
          <w:sz w:val="24"/>
          <w:szCs w:val="24"/>
          <w:rtl/>
          <w:lang w:bidi="ar-EG"/>
        </w:rPr>
        <w:t>،</w:t>
      </w:r>
      <w:r w:rsidRPr="00925569">
        <w:rPr>
          <w:rFonts w:asciiTheme="minorBidi" w:hAnsiTheme="minorBidi" w:cs="Simplified Arabic"/>
          <w:sz w:val="24"/>
          <w:szCs w:val="24"/>
          <w:rtl/>
          <w:lang w:bidi="ar-EG"/>
        </w:rPr>
        <w:t xml:space="preserve"> وإعادة النظر في الخدمات الإلكترونية والموقع الإلكتروني لتلبي حاجات المستفيدين بفعالية وبدقة وسرعة كافية</w:t>
      </w:r>
      <w:r w:rsidRPr="00925569">
        <w:rPr>
          <w:rFonts w:asciiTheme="minorBidi" w:hAnsiTheme="minorBidi" w:cs="Simplified Arabic"/>
          <w:sz w:val="24"/>
          <w:szCs w:val="24"/>
          <w:lang w:bidi="ar-EG"/>
        </w:rPr>
        <w:t>.</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 xml:space="preserve">دراسة </w:t>
      </w:r>
      <w:r>
        <w:rPr>
          <w:rFonts w:asciiTheme="majorBidi" w:hAnsiTheme="majorBidi" w:cstheme="majorBidi"/>
          <w:b/>
          <w:bCs/>
          <w:sz w:val="24"/>
          <w:szCs w:val="24"/>
          <w:rtl/>
          <w:lang w:bidi="ar-EG"/>
        </w:rPr>
        <w:t>(</w:t>
      </w:r>
      <w:r w:rsidRPr="00925569">
        <w:rPr>
          <w:rFonts w:asciiTheme="majorBidi" w:hAnsiTheme="majorBidi" w:cstheme="majorBidi"/>
          <w:b/>
          <w:bCs/>
          <w:sz w:val="24"/>
          <w:szCs w:val="24"/>
          <w:lang w:bidi="ar-EG"/>
        </w:rPr>
        <w:t xml:space="preserve"> Nugraha, et al, 2018 </w:t>
      </w:r>
      <w:r w:rsidRPr="00925569">
        <w:rPr>
          <w:rFonts w:asciiTheme="majorBidi" w:hAnsiTheme="majorBidi" w:cstheme="majorBidi"/>
          <w:b/>
          <w:bCs/>
          <w:sz w:val="24"/>
          <w:szCs w:val="24"/>
          <w:rtl/>
          <w:lang w:bidi="ar-EG"/>
        </w:rPr>
        <w:t>)</w:t>
      </w:r>
      <w:r w:rsidRPr="00925569">
        <w:rPr>
          <w:rFonts w:asciiTheme="majorBidi" w:hAnsiTheme="majorBidi" w:cstheme="majorBidi"/>
          <w:sz w:val="24"/>
          <w:szCs w:val="24"/>
          <w:lang w:bidi="ar-EG"/>
        </w:rPr>
        <w:t xml:space="preserve"> </w:t>
      </w:r>
      <w:r w:rsidRPr="00925569">
        <w:rPr>
          <w:rFonts w:asciiTheme="majorBidi" w:hAnsiTheme="majorBidi" w:cstheme="majorBidi"/>
          <w:sz w:val="24"/>
          <w:szCs w:val="24"/>
          <w:rtl/>
          <w:lang w:bidi="ar-EG"/>
        </w:rPr>
        <w:t xml:space="preserve"> </w:t>
      </w:r>
      <w:r w:rsidRPr="00925569">
        <w:rPr>
          <w:rFonts w:asciiTheme="minorBidi" w:hAnsiTheme="minorBidi" w:cs="Simplified Arabic" w:hint="cs"/>
          <w:sz w:val="24"/>
          <w:szCs w:val="24"/>
          <w:rtl/>
          <w:lang w:bidi="ar-EG"/>
        </w:rPr>
        <w:t>قام الباحث بدراسة سلوك الاتصال في المجتمع مع التكنولوجيا الرقمية</w:t>
      </w:r>
      <w:r w:rsidRPr="00925569">
        <w:rPr>
          <w:rFonts w:asciiTheme="minorBidi" w:hAnsiTheme="minorBidi" w:cs="Simplified Arabic"/>
          <w:sz w:val="24"/>
          <w:szCs w:val="24"/>
          <w:rtl/>
          <w:lang w:bidi="ar-EG"/>
        </w:rPr>
        <w:t xml:space="preserve">، </w:t>
      </w:r>
      <w:r w:rsidRPr="00925569">
        <w:rPr>
          <w:rFonts w:asciiTheme="minorBidi" w:hAnsiTheme="minorBidi" w:cs="Simplified Arabic" w:hint="cs"/>
          <w:sz w:val="24"/>
          <w:szCs w:val="24"/>
          <w:rtl/>
          <w:lang w:bidi="ar-EG"/>
        </w:rPr>
        <w:t>حيث اصبح وجود حالة الاتصال في الوقت الحاضر بالنسبة لمنظمة ما هو الرائد في تلبية خدمات المعلومات العامة التي تتطلب الانفتاح والمساواة والشفافية في عملية الاداء التنظيمي. وفي هذا الإطار اجرت حكومة مدينة باندونغ العديد من الاختراقات التي كانت مكثفة للغاية في عملية رقمنة الخدمات العامة الصديقة للبيئة منذ عام 2012. وتشمل تطبيقات الخدمة العامة القائمة على الاتصالات وتكنولوجيا المعلومات في حكومة مدينة باندونغ وهي تطبيقات مثل</w:t>
      </w:r>
      <w:r w:rsidRPr="00925569">
        <w:rPr>
          <w:rFonts w:asciiTheme="majorBidi" w:hAnsiTheme="majorBidi" w:cstheme="majorBidi" w:hint="cs"/>
          <w:sz w:val="24"/>
          <w:szCs w:val="24"/>
          <w:rtl/>
          <w:lang w:bidi="ar-EG"/>
        </w:rPr>
        <w:t xml:space="preserve"> </w:t>
      </w:r>
      <w:r w:rsidRPr="00925569">
        <w:rPr>
          <w:rFonts w:asciiTheme="majorBidi" w:hAnsiTheme="majorBidi" w:cstheme="majorBidi"/>
          <w:sz w:val="24"/>
          <w:szCs w:val="24"/>
          <w:lang w:bidi="ar-EG"/>
        </w:rPr>
        <w:t>e-Punten</w:t>
      </w:r>
      <w:r w:rsidRPr="00925569">
        <w:rPr>
          <w:rFonts w:asciiTheme="majorBidi" w:hAnsiTheme="majorBidi" w:cstheme="majorBidi" w:hint="cs"/>
          <w:sz w:val="24"/>
          <w:szCs w:val="24"/>
          <w:rtl/>
          <w:lang w:bidi="ar-EG"/>
        </w:rPr>
        <w:t xml:space="preserve"> </w:t>
      </w:r>
      <w:r w:rsidRPr="00925569">
        <w:rPr>
          <w:rFonts w:asciiTheme="minorBidi" w:hAnsiTheme="minorBidi" w:cs="Simplified Arabic" w:hint="cs"/>
          <w:sz w:val="24"/>
          <w:szCs w:val="24"/>
          <w:rtl/>
          <w:lang w:bidi="ar-EG"/>
        </w:rPr>
        <w:t>والتي هي تطبيقات من وزارة السكان والسجل المدني، وتطبيقات الحكومة الالكترونية مثل تطبيق الخدمة العامة</w:t>
      </w:r>
      <w:r w:rsidRPr="00925569">
        <w:rPr>
          <w:rFonts w:asciiTheme="majorBidi" w:hAnsiTheme="majorBidi" w:cstheme="majorBidi" w:hint="cs"/>
          <w:sz w:val="24"/>
          <w:szCs w:val="24"/>
          <w:rtl/>
          <w:lang w:bidi="ar-EG"/>
        </w:rPr>
        <w:t xml:space="preserve"> </w:t>
      </w:r>
      <w:r w:rsidRPr="00925569">
        <w:rPr>
          <w:rFonts w:asciiTheme="majorBidi" w:hAnsiTheme="majorBidi" w:cstheme="majorBidi"/>
          <w:sz w:val="24"/>
          <w:szCs w:val="24"/>
          <w:lang w:bidi="ar-EG"/>
        </w:rPr>
        <w:t>e-RK</w:t>
      </w:r>
      <w:r w:rsidRPr="00925569">
        <w:rPr>
          <w:rFonts w:asciiTheme="majorBidi" w:hAnsiTheme="majorBidi" w:cstheme="majorBidi" w:hint="cs"/>
          <w:sz w:val="24"/>
          <w:szCs w:val="24"/>
          <w:rtl/>
          <w:lang w:bidi="ar-EG"/>
        </w:rPr>
        <w:t xml:space="preserve"> </w:t>
      </w:r>
      <w:r w:rsidRPr="00925569">
        <w:rPr>
          <w:rFonts w:asciiTheme="minorBidi" w:hAnsiTheme="minorBidi" w:cs="Simplified Arabic" w:hint="cs"/>
          <w:sz w:val="24"/>
          <w:szCs w:val="24"/>
          <w:rtl/>
          <w:lang w:bidi="ar-EG"/>
        </w:rPr>
        <w:t xml:space="preserve">وهو تطبيق يمكنه تحسين مستوي الخدمة في الحكومة بشكل كبير والشفافية في ادائها. ويعتمد اسلوب البحث على تحليل المعلومات الواردة في وسائل الاعلام المطبوعة لصحيفة </w:t>
      </w:r>
      <w:r w:rsidRPr="00925569">
        <w:rPr>
          <w:rFonts w:asciiTheme="majorBidi" w:hAnsiTheme="majorBidi" w:cstheme="majorBidi"/>
          <w:sz w:val="24"/>
          <w:szCs w:val="24"/>
          <w:lang w:bidi="ar-EG"/>
        </w:rPr>
        <w:t>Pikiran Rakyat</w:t>
      </w:r>
      <w:r w:rsidRPr="00925569">
        <w:rPr>
          <w:rFonts w:asciiTheme="majorBidi" w:hAnsiTheme="majorBidi" w:cstheme="majorBidi" w:hint="cs"/>
          <w:sz w:val="24"/>
          <w:szCs w:val="24"/>
          <w:rtl/>
          <w:lang w:bidi="ar-EG"/>
        </w:rPr>
        <w:t xml:space="preserve"> </w:t>
      </w:r>
      <w:r w:rsidRPr="00925569">
        <w:rPr>
          <w:rFonts w:asciiTheme="minorBidi" w:hAnsiTheme="minorBidi" w:cs="Simplified Arabic" w:hint="cs"/>
          <w:sz w:val="24"/>
          <w:szCs w:val="24"/>
          <w:rtl/>
          <w:lang w:bidi="ar-EG"/>
        </w:rPr>
        <w:t xml:space="preserve">في عام 2017. وتظهر النتائج ان الاتصال الرقمي هو وسيلة اتصال والتزام من حكومة مدينة باندونغ في تحسين الخدمات العامة لتكون سهلة وسريعة وخاضعة المساءلة للمجتمع والاطراف ذات </w:t>
      </w:r>
      <w:r w:rsidRPr="00925569">
        <w:rPr>
          <w:rFonts w:asciiTheme="minorBidi" w:hAnsiTheme="minorBidi" w:cs="Simplified Arabic" w:hint="cs"/>
          <w:sz w:val="24"/>
          <w:szCs w:val="24"/>
          <w:rtl/>
          <w:lang w:bidi="ar-EG"/>
        </w:rPr>
        <w:lastRenderedPageBreak/>
        <w:t>الصلة. كما تظهر الاستنتاجات ان الخدمات العامة وايصال المعلومات تم تطويرها من خلال الاتصالات الرقمية من قبل حكومة مدينة باندونغ اصبحت أكثر متكامل ومراقب وفعال للمجتمع.</w:t>
      </w:r>
    </w:p>
    <w:p w:rsidR="0028380C" w:rsidRPr="00925569" w:rsidRDefault="0028380C" w:rsidP="0028380C">
      <w:pPr>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دراسة (الجوهري،</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b/>
          <w:bCs/>
          <w:sz w:val="24"/>
          <w:szCs w:val="24"/>
          <w:rtl/>
          <w:lang w:bidi="ar-EG"/>
        </w:rPr>
        <w:t>واخرون،</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b/>
          <w:bCs/>
          <w:sz w:val="24"/>
          <w:szCs w:val="24"/>
          <w:rtl/>
          <w:lang w:bidi="ar-EG"/>
        </w:rPr>
        <w:t>2020)</w:t>
      </w:r>
      <w:r w:rsidRPr="00925569">
        <w:rPr>
          <w:rFonts w:asciiTheme="minorBidi" w:hAnsiTheme="minorBidi" w:cs="Simplified Arabic" w:hint="cs"/>
          <w:sz w:val="24"/>
          <w:szCs w:val="24"/>
          <w:rtl/>
          <w:lang w:bidi="ar-EG"/>
        </w:rPr>
        <w:t xml:space="preserve"> هدفت الدراسة الي التعرف على تأثير مقاومة العاملين للتغيير عند تطبيق انظمة الحكومة الالكترونية في المؤسسات الحكومية المصرية</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ودراسة تأثير مقاومة العاملين للتغيير بما في ذلك مقاومة التكنولوجيا الحديثة</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والخوف من فقدان السيطرة</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والشعور بعدم الامان</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والخوف من عدم القدرة على تنفيذ التغيير</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والخوف من زيادة عبء العمل</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على تطبيق نظام الحكومة الالكترونية المتمثلة في ابعاد الاداء (الكفاءة والفاعلية) في مصر. وتمثل مجتمع الدراسة في جميع العاملين في المؤسسات الحكوم</w:t>
      </w:r>
      <w:r w:rsidR="00633F67">
        <w:rPr>
          <w:rFonts w:asciiTheme="minorBidi" w:hAnsiTheme="minorBidi" w:cs="Simplified Arabic" w:hint="cs"/>
          <w:sz w:val="24"/>
          <w:szCs w:val="24"/>
          <w:rtl/>
          <w:lang w:bidi="ar-EG"/>
        </w:rPr>
        <w:t>ية في مصر،</w:t>
      </w:r>
      <w:r w:rsidRPr="00925569">
        <w:rPr>
          <w:rFonts w:asciiTheme="minorBidi" w:hAnsiTheme="minorBidi" w:cs="Simplified Arabic" w:hint="cs"/>
          <w:sz w:val="24"/>
          <w:szCs w:val="24"/>
          <w:rtl/>
          <w:lang w:bidi="ar-EG"/>
        </w:rPr>
        <w:t xml:space="preserve"> وتم استخدام كل من المصادر الاولية والثانوية عند جمع بيانات البحث. وتوصلت الدراسة الي عدة نتائج اهمها: اظهر البحث الاثر السلبي لمقاومة الموظفين للتغيير عند تطبيق نظام الحكومة الالكترونية والدور الذي يلعبه هذا السلوك في فوائد تطبيق مثل هذا النظام. لذلك من المهم للمديرين التعامل مع هذه المقاومة ومحاولة التغلب عليها من خلال تحديد اسبابها واستخدام الاستراتيجيات اللازمة لأحداث التغيير والتغلب على مقاومة الموظفين. كما اوصت الدراسة بعدة توصيات من بينها: انه يجب على المؤسسات ادخال عمليات تنفيذ الحكومة الالكترونية واقناع الموظفين بأن هذا التغيير سيعود بالنفع عليهم وعلى المنظمة</w:t>
      </w:r>
      <w:r w:rsidRPr="00925569">
        <w:rPr>
          <w:rFonts w:asciiTheme="minorBidi" w:hAnsiTheme="minorBidi" w:cs="Simplified Arabic" w:hint="cs"/>
          <w:b/>
          <w:bCs/>
          <w:sz w:val="24"/>
          <w:szCs w:val="24"/>
          <w:rtl/>
          <w:lang w:bidi="ar-EG"/>
        </w:rPr>
        <w:t>،</w:t>
      </w:r>
      <w:r w:rsidRPr="00925569">
        <w:rPr>
          <w:rFonts w:asciiTheme="minorBidi" w:hAnsiTheme="minorBidi" w:cs="Simplified Arabic"/>
          <w:b/>
          <w:bCs/>
          <w:sz w:val="24"/>
          <w:szCs w:val="24"/>
          <w:rtl/>
          <w:lang w:bidi="ar-EG"/>
        </w:rPr>
        <w:t xml:space="preserve"> </w:t>
      </w:r>
      <w:r w:rsidRPr="00925569">
        <w:rPr>
          <w:rFonts w:asciiTheme="minorBidi" w:hAnsiTheme="minorBidi" w:cs="Simplified Arabic" w:hint="cs"/>
          <w:sz w:val="24"/>
          <w:szCs w:val="24"/>
          <w:rtl/>
          <w:lang w:bidi="ar-EG"/>
        </w:rPr>
        <w:t>كما يجب علي واضعي سياسات الحكومة الالكترونية تنظيم اجتماعات منتظمة مع الموظفين الرئيسيين لضمان مشاركة الموظفين في عملية ادارة اي تغيير في سير عملهم.</w:t>
      </w:r>
    </w:p>
    <w:p w:rsidR="0028380C" w:rsidRDefault="0028380C" w:rsidP="0028380C">
      <w:pPr>
        <w:jc w:val="both"/>
        <w:rPr>
          <w:rtl/>
          <w:lang w:bidi="ar-EG"/>
        </w:rPr>
      </w:pPr>
      <w:r w:rsidRPr="00925569">
        <w:rPr>
          <w:rFonts w:asciiTheme="minorBidi" w:hAnsiTheme="minorBidi" w:cs="Simplified Arabic" w:hint="cs"/>
          <w:b/>
          <w:bCs/>
          <w:sz w:val="24"/>
          <w:szCs w:val="24"/>
          <w:rtl/>
          <w:lang w:bidi="ar-EG"/>
        </w:rPr>
        <w:t xml:space="preserve">دراسة (المصدر واخرون، 2020) </w:t>
      </w:r>
      <w:r w:rsidRPr="00925569">
        <w:rPr>
          <w:rFonts w:asciiTheme="minorBidi" w:hAnsiTheme="minorBidi" w:cs="Simplified Arabic" w:hint="cs"/>
          <w:sz w:val="24"/>
          <w:szCs w:val="24"/>
          <w:rtl/>
          <w:lang w:bidi="ar-EG"/>
        </w:rPr>
        <w:t>هدفت الدراسة الي التعرف على مفهوم ومتطلبات التحول الرقمي، اضافة لاستعراض مفهوم الحكومة الالكترونية وعرض اهم المكاسب المترتبة على تعزيز التحول الرقمي في المؤسسات، ودور التحول الرقمي في تحسين اداء الخدمات الحكومية. وقد توصل البحث لمجموعة من التوصيات من اهمها، ضرورة العمل على استكمال تطبيق خدمات الحكومة الالكترونية في كافة المؤسسات الحكومية الفلسطينية، وذلك من خلال تأسيس هيئات رسمية معنية بالعمل على انشاء ومتابعة وصيانة ورقابة المواقع الالكترونية الحكومية</w:t>
      </w:r>
      <w:r w:rsidRPr="00925569">
        <w:rPr>
          <w:rFonts w:hint="cs"/>
          <w:rtl/>
          <w:lang w:bidi="ar-EG"/>
        </w:rPr>
        <w:t xml:space="preserve">.  </w:t>
      </w:r>
    </w:p>
    <w:p w:rsidR="0028380C" w:rsidRPr="0028380C" w:rsidRDefault="0028380C" w:rsidP="0028380C">
      <w:pPr>
        <w:jc w:val="both"/>
        <w:rPr>
          <w:rFonts w:ascii="Simplified Arabic" w:hAnsi="Simplified Arabic" w:cs="Simplified Arabic"/>
          <w:sz w:val="24"/>
          <w:szCs w:val="24"/>
          <w:rtl/>
        </w:rPr>
      </w:pPr>
      <w:r w:rsidRPr="00714802">
        <w:rPr>
          <w:rFonts w:asciiTheme="minorBidi" w:hAnsiTheme="minorBidi" w:cs="Simplified Arabic" w:hint="cs"/>
          <w:b/>
          <w:bCs/>
          <w:sz w:val="24"/>
          <w:szCs w:val="24"/>
          <w:rtl/>
          <w:lang w:bidi="ar-EG"/>
        </w:rPr>
        <w:t>دراسة (الدرابيع، 2021)</w:t>
      </w:r>
      <w:r>
        <w:rPr>
          <w:rFonts w:asciiTheme="minorBidi" w:hAnsiTheme="minorBidi" w:cs="Simplified Arabic" w:hint="cs"/>
          <w:b/>
          <w:bCs/>
          <w:sz w:val="24"/>
          <w:szCs w:val="24"/>
          <w:rtl/>
          <w:lang w:bidi="ar-EG"/>
        </w:rPr>
        <w:t xml:space="preserve"> </w:t>
      </w:r>
      <w:r w:rsidRPr="002719C5">
        <w:rPr>
          <w:rFonts w:ascii="Simplified Arabic" w:hAnsi="Simplified Arabic" w:cs="Simplified Arabic"/>
          <w:sz w:val="24"/>
          <w:szCs w:val="24"/>
          <w:rtl/>
        </w:rPr>
        <w:t>هدفت الدراسة إلى تعريف واقع تطبيق الحكومة الإلكترونية وعلاقتها بتحسين جودة الخدمات المقدمة من وجهة نظر الم</w:t>
      </w:r>
      <w:r>
        <w:rPr>
          <w:rFonts w:ascii="Simplified Arabic" w:hAnsi="Simplified Arabic" w:cs="Simplified Arabic"/>
          <w:sz w:val="24"/>
          <w:szCs w:val="24"/>
          <w:rtl/>
        </w:rPr>
        <w:t>وظفين الحكوميين في محافظة رام ا</w:t>
      </w:r>
      <w:r w:rsidRPr="002719C5">
        <w:rPr>
          <w:rFonts w:ascii="Simplified Arabic" w:hAnsi="Simplified Arabic" w:cs="Simplified Arabic"/>
          <w:sz w:val="24"/>
          <w:szCs w:val="24"/>
          <w:rtl/>
        </w:rPr>
        <w:t>لل</w:t>
      </w:r>
      <w:r>
        <w:rPr>
          <w:rFonts w:ascii="Simplified Arabic" w:hAnsi="Simplified Arabic" w:cs="Simplified Arabic" w:hint="cs"/>
          <w:sz w:val="24"/>
          <w:szCs w:val="24"/>
          <w:rtl/>
        </w:rPr>
        <w:t>ه</w:t>
      </w:r>
      <w:r w:rsidRPr="002719C5">
        <w:rPr>
          <w:rFonts w:ascii="Simplified Arabic" w:hAnsi="Simplified Arabic" w:cs="Simplified Arabic"/>
          <w:sz w:val="24"/>
          <w:szCs w:val="24"/>
          <w:rtl/>
        </w:rPr>
        <w:t xml:space="preserve"> والبيرة، ولتحقيق ذلك، قام الباحث بتصميم استبانة لجمع البيانات. تكون مجتمع الدراسة من جميع الموظفين الحكوميين في كل من الوزار</w:t>
      </w:r>
      <w:r>
        <w:rPr>
          <w:rFonts w:ascii="Simplified Arabic" w:hAnsi="Simplified Arabic" w:cs="Simplified Arabic"/>
          <w:sz w:val="24"/>
          <w:szCs w:val="24"/>
          <w:rtl/>
        </w:rPr>
        <w:t xml:space="preserve">ات التالية: </w:t>
      </w:r>
      <w:r>
        <w:rPr>
          <w:rFonts w:ascii="Simplified Arabic" w:hAnsi="Simplified Arabic" w:cs="Simplified Arabic" w:hint="cs"/>
          <w:sz w:val="24"/>
          <w:szCs w:val="24"/>
          <w:rtl/>
        </w:rPr>
        <w:t>(</w:t>
      </w:r>
      <w:r>
        <w:rPr>
          <w:rFonts w:ascii="Simplified Arabic" w:hAnsi="Simplified Arabic" w:cs="Simplified Arabic"/>
          <w:sz w:val="24"/>
          <w:szCs w:val="24"/>
          <w:rtl/>
        </w:rPr>
        <w:t>المالية، التنمية ا</w:t>
      </w:r>
      <w:r w:rsidRPr="002719C5">
        <w:rPr>
          <w:rFonts w:ascii="Simplified Arabic" w:hAnsi="Simplified Arabic" w:cs="Simplified Arabic"/>
          <w:sz w:val="24"/>
          <w:szCs w:val="24"/>
          <w:rtl/>
        </w:rPr>
        <w:t>ل</w:t>
      </w:r>
      <w:r>
        <w:rPr>
          <w:rFonts w:ascii="Simplified Arabic" w:hAnsi="Simplified Arabic" w:cs="Simplified Arabic" w:hint="cs"/>
          <w:sz w:val="24"/>
          <w:szCs w:val="24"/>
          <w:rtl/>
        </w:rPr>
        <w:t>ا</w:t>
      </w:r>
      <w:r>
        <w:rPr>
          <w:rFonts w:ascii="Simplified Arabic" w:hAnsi="Simplified Arabic" w:cs="Simplified Arabic"/>
          <w:sz w:val="24"/>
          <w:szCs w:val="24"/>
          <w:rtl/>
        </w:rPr>
        <w:t>جتماعية، الداخ</w:t>
      </w:r>
      <w:r>
        <w:rPr>
          <w:rFonts w:ascii="Simplified Arabic" w:hAnsi="Simplified Arabic" w:cs="Simplified Arabic" w:hint="cs"/>
          <w:sz w:val="24"/>
          <w:szCs w:val="24"/>
          <w:rtl/>
        </w:rPr>
        <w:t>ل</w:t>
      </w:r>
      <w:r>
        <w:rPr>
          <w:rFonts w:ascii="Simplified Arabic" w:hAnsi="Simplified Arabic" w:cs="Simplified Arabic"/>
          <w:sz w:val="24"/>
          <w:szCs w:val="24"/>
          <w:rtl/>
        </w:rPr>
        <w:t>ية، الت</w:t>
      </w:r>
      <w:r>
        <w:rPr>
          <w:rFonts w:ascii="Simplified Arabic" w:hAnsi="Simplified Arabic" w:cs="Simplified Arabic" w:hint="cs"/>
          <w:sz w:val="24"/>
          <w:szCs w:val="24"/>
          <w:rtl/>
        </w:rPr>
        <w:t>عل</w:t>
      </w:r>
      <w:r w:rsidRPr="002719C5">
        <w:rPr>
          <w:rFonts w:ascii="Simplified Arabic" w:hAnsi="Simplified Arabic" w:cs="Simplified Arabic"/>
          <w:sz w:val="24"/>
          <w:szCs w:val="24"/>
          <w:rtl/>
        </w:rPr>
        <w:t xml:space="preserve">يم العالي، والبحث </w:t>
      </w:r>
      <w:r w:rsidRPr="002719C5">
        <w:rPr>
          <w:rFonts w:ascii="Simplified Arabic" w:hAnsi="Simplified Arabic" w:cs="Simplified Arabic" w:hint="cs"/>
          <w:sz w:val="24"/>
          <w:szCs w:val="24"/>
          <w:rtl/>
        </w:rPr>
        <w:t>الع</w:t>
      </w:r>
      <w:r>
        <w:rPr>
          <w:rFonts w:ascii="Simplified Arabic" w:hAnsi="Simplified Arabic" w:cs="Simplified Arabic" w:hint="cs"/>
          <w:sz w:val="24"/>
          <w:szCs w:val="24"/>
          <w:rtl/>
        </w:rPr>
        <w:t>ل</w:t>
      </w:r>
      <w:r w:rsidRPr="002719C5">
        <w:rPr>
          <w:rFonts w:ascii="Simplified Arabic" w:hAnsi="Simplified Arabic" w:cs="Simplified Arabic" w:hint="cs"/>
          <w:sz w:val="24"/>
          <w:szCs w:val="24"/>
          <w:rtl/>
        </w:rPr>
        <w:t>مي</w:t>
      </w:r>
      <w:r>
        <w:rPr>
          <w:rFonts w:cs="Simplified Arabic"/>
          <w:sz w:val="24"/>
          <w:szCs w:val="24"/>
        </w:rPr>
        <w:t xml:space="preserve"> </w:t>
      </w:r>
      <w:r w:rsidRPr="002719C5">
        <w:rPr>
          <w:rFonts w:ascii="Simplified Arabic" w:hAnsi="Simplified Arabic" w:cs="Simplified Arabic"/>
          <w:sz w:val="24"/>
          <w:szCs w:val="24"/>
        </w:rPr>
        <w:t>(</w:t>
      </w:r>
      <w:r w:rsidRPr="002719C5">
        <w:rPr>
          <w:rFonts w:ascii="Simplified Arabic" w:hAnsi="Simplified Arabic" w:cs="Simplified Arabic"/>
          <w:sz w:val="24"/>
          <w:szCs w:val="24"/>
          <w:rtl/>
        </w:rPr>
        <w:t>في</w:t>
      </w:r>
      <w:r>
        <w:rPr>
          <w:rFonts w:ascii="Simplified Arabic" w:hAnsi="Simplified Arabic" w:cs="Simplified Arabic"/>
          <w:sz w:val="24"/>
          <w:szCs w:val="24"/>
          <w:rtl/>
        </w:rPr>
        <w:t xml:space="preserve"> محافظة رام ا</w:t>
      </w:r>
      <w:r w:rsidRPr="002719C5">
        <w:rPr>
          <w:rFonts w:ascii="Simplified Arabic" w:hAnsi="Simplified Arabic" w:cs="Simplified Arabic"/>
          <w:sz w:val="24"/>
          <w:szCs w:val="24"/>
          <w:rtl/>
        </w:rPr>
        <w:t>لل</w:t>
      </w:r>
      <w:r>
        <w:rPr>
          <w:rFonts w:ascii="Simplified Arabic" w:hAnsi="Simplified Arabic" w:cs="Simplified Arabic" w:hint="cs"/>
          <w:sz w:val="24"/>
          <w:szCs w:val="24"/>
          <w:rtl/>
        </w:rPr>
        <w:t>ه</w:t>
      </w:r>
      <w:r>
        <w:rPr>
          <w:rFonts w:ascii="Simplified Arabic" w:hAnsi="Simplified Arabic" w:cs="Simplified Arabic"/>
          <w:sz w:val="24"/>
          <w:szCs w:val="24"/>
          <w:rtl/>
        </w:rPr>
        <w:t xml:space="preserve"> والبيرة خل</w:t>
      </w:r>
      <w:r>
        <w:rPr>
          <w:rFonts w:ascii="Simplified Arabic" w:hAnsi="Simplified Arabic" w:cs="Simplified Arabic" w:hint="cs"/>
          <w:sz w:val="24"/>
          <w:szCs w:val="24"/>
          <w:rtl/>
        </w:rPr>
        <w:t>ال</w:t>
      </w:r>
      <w:r>
        <w:rPr>
          <w:rFonts w:ascii="Simplified Arabic" w:hAnsi="Simplified Arabic" w:cs="Simplified Arabic"/>
          <w:sz w:val="24"/>
          <w:szCs w:val="24"/>
          <w:rtl/>
        </w:rPr>
        <w:t xml:space="preserve"> العام </w:t>
      </w:r>
      <w:r>
        <w:rPr>
          <w:rFonts w:ascii="Simplified Arabic" w:hAnsi="Simplified Arabic" w:cs="Simplified Arabic" w:hint="cs"/>
          <w:sz w:val="24"/>
          <w:szCs w:val="24"/>
          <w:rtl/>
        </w:rPr>
        <w:t>(</w:t>
      </w:r>
      <w:r w:rsidRPr="002719C5">
        <w:rPr>
          <w:rFonts w:ascii="Simplified Arabic" w:hAnsi="Simplified Arabic" w:cs="Simplified Arabic" w:hint="cs"/>
          <w:sz w:val="24"/>
          <w:szCs w:val="24"/>
          <w:rtl/>
        </w:rPr>
        <w:t>2021)</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والبالغ </w:t>
      </w:r>
      <w:r>
        <w:rPr>
          <w:rFonts w:ascii="Simplified Arabic" w:hAnsi="Simplified Arabic" w:cs="Simplified Arabic" w:hint="cs"/>
          <w:sz w:val="24"/>
          <w:szCs w:val="24"/>
          <w:rtl/>
        </w:rPr>
        <w:t xml:space="preserve">عددهم </w:t>
      </w:r>
      <w:r>
        <w:rPr>
          <w:rFonts w:ascii="Simplified Arabic" w:hAnsi="Simplified Arabic" w:cs="Simplified Arabic"/>
          <w:sz w:val="24"/>
          <w:szCs w:val="24"/>
          <w:rtl/>
        </w:rPr>
        <w:t>(</w:t>
      </w:r>
      <w:r w:rsidRPr="002719C5">
        <w:rPr>
          <w:rFonts w:ascii="Simplified Arabic" w:hAnsi="Simplified Arabic" w:cs="Simplified Arabic" w:hint="cs"/>
          <w:sz w:val="24"/>
          <w:szCs w:val="24"/>
          <w:rtl/>
        </w:rPr>
        <w:t>3200)</w:t>
      </w:r>
      <w:r>
        <w:rPr>
          <w:rFonts w:ascii="Simplified Arabic" w:hAnsi="Simplified Arabic" w:cs="Simplified Arabic" w:hint="cs"/>
          <w:sz w:val="24"/>
          <w:szCs w:val="24"/>
          <w:rtl/>
        </w:rPr>
        <w:t xml:space="preserve"> </w:t>
      </w:r>
      <w:r w:rsidRPr="002719C5">
        <w:rPr>
          <w:rFonts w:ascii="Simplified Arabic" w:hAnsi="Simplified Arabic" w:cs="Simplified Arabic"/>
          <w:sz w:val="24"/>
          <w:szCs w:val="24"/>
          <w:rtl/>
        </w:rPr>
        <w:t xml:space="preserve">موظف، وتم اختيار عينة بالطريقة الطبقية </w:t>
      </w:r>
      <w:r>
        <w:rPr>
          <w:rFonts w:ascii="Simplified Arabic" w:hAnsi="Simplified Arabic" w:cs="Simplified Arabic"/>
          <w:sz w:val="24"/>
          <w:szCs w:val="24"/>
          <w:rtl/>
        </w:rPr>
        <w:t xml:space="preserve">العشوائية، حيث تكونت العينة من </w:t>
      </w:r>
      <w:r>
        <w:rPr>
          <w:rFonts w:ascii="Simplified Arabic" w:hAnsi="Simplified Arabic" w:cs="Simplified Arabic" w:hint="cs"/>
          <w:sz w:val="24"/>
          <w:szCs w:val="24"/>
          <w:rtl/>
        </w:rPr>
        <w:t>(</w:t>
      </w:r>
      <w:r>
        <w:rPr>
          <w:rFonts w:ascii="Simplified Arabic" w:hAnsi="Simplified Arabic" w:cs="Simplified Arabic"/>
          <w:sz w:val="24"/>
          <w:szCs w:val="24"/>
          <w:rtl/>
        </w:rPr>
        <w:t>296</w:t>
      </w:r>
      <w:r w:rsidRPr="002719C5">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موظفاً وموظفة موزعين ع</w:t>
      </w:r>
      <w:r>
        <w:rPr>
          <w:rFonts w:ascii="Simplified Arabic" w:hAnsi="Simplified Arabic" w:cs="Simplified Arabic" w:hint="cs"/>
          <w:sz w:val="24"/>
          <w:szCs w:val="24"/>
          <w:rtl/>
        </w:rPr>
        <w:t>ل</w:t>
      </w:r>
      <w:r w:rsidRPr="002719C5">
        <w:rPr>
          <w:rFonts w:ascii="Simplified Arabic" w:hAnsi="Simplified Arabic" w:cs="Simplified Arabic"/>
          <w:sz w:val="24"/>
          <w:szCs w:val="24"/>
          <w:rtl/>
        </w:rPr>
        <w:t>ى الوزارات سابقة الذكر</w:t>
      </w:r>
      <w:r>
        <w:rPr>
          <w:rFonts w:ascii="Simplified Arabic" w:hAnsi="Simplified Arabic" w:cs="Simplified Arabic" w:hint="cs"/>
          <w:sz w:val="24"/>
          <w:szCs w:val="24"/>
          <w:rtl/>
        </w:rPr>
        <w:t xml:space="preserve">. وتوصلت الدراسة إلي: </w:t>
      </w:r>
      <w:r>
        <w:rPr>
          <w:rFonts w:ascii="Simplified Arabic" w:hAnsi="Simplified Arabic" w:cs="Simplified Arabic"/>
          <w:sz w:val="24"/>
          <w:szCs w:val="24"/>
          <w:rtl/>
        </w:rPr>
        <w:t xml:space="preserve">إن تطبيق الحكومة </w:t>
      </w:r>
      <w:r>
        <w:rPr>
          <w:rFonts w:ascii="Simplified Arabic" w:hAnsi="Simplified Arabic" w:cs="Simplified Arabic" w:hint="cs"/>
          <w:sz w:val="24"/>
          <w:szCs w:val="24"/>
          <w:rtl/>
        </w:rPr>
        <w:t>الإل</w:t>
      </w:r>
      <w:r w:rsidRPr="002719C5">
        <w:rPr>
          <w:rFonts w:ascii="Simplified Arabic" w:hAnsi="Simplified Arabic" w:cs="Simplified Arabic"/>
          <w:sz w:val="24"/>
          <w:szCs w:val="24"/>
          <w:rtl/>
        </w:rPr>
        <w:t>كترونية في الوزارات المبحوث</w:t>
      </w:r>
      <w:r>
        <w:rPr>
          <w:rFonts w:ascii="Simplified Arabic" w:hAnsi="Simplified Arabic" w:cs="Simplified Arabic"/>
          <w:sz w:val="24"/>
          <w:szCs w:val="24"/>
          <w:rtl/>
        </w:rPr>
        <w:t>ة كانت بدرجة متوسطة بكافة أبعاد</w:t>
      </w:r>
      <w:r>
        <w:rPr>
          <w:rFonts w:ascii="Simplified Arabic" w:hAnsi="Simplified Arabic" w:cs="Simplified Arabic" w:hint="cs"/>
          <w:sz w:val="24"/>
          <w:szCs w:val="24"/>
          <w:rtl/>
        </w:rPr>
        <w:t>ه</w:t>
      </w:r>
      <w:r>
        <w:rPr>
          <w:rFonts w:ascii="Simplified Arabic" w:hAnsi="Simplified Arabic" w:cs="Simplified Arabic"/>
          <w:sz w:val="24"/>
          <w:szCs w:val="24"/>
          <w:rtl/>
        </w:rPr>
        <w:t>ا</w:t>
      </w:r>
      <w:r>
        <w:rPr>
          <w:rFonts w:ascii="Simplified Arabic" w:hAnsi="Simplified Arabic" w:cs="Simplified Arabic" w:hint="cs"/>
          <w:sz w:val="24"/>
          <w:szCs w:val="24"/>
          <w:rtl/>
        </w:rPr>
        <w:t xml:space="preserve"> (</w:t>
      </w:r>
      <w:r w:rsidRPr="002719C5">
        <w:rPr>
          <w:rFonts w:ascii="Simplified Arabic" w:hAnsi="Simplified Arabic" w:cs="Simplified Arabic"/>
          <w:sz w:val="24"/>
          <w:szCs w:val="24"/>
          <w:rtl/>
        </w:rPr>
        <w:t xml:space="preserve">البنية التحتية، البنية التشريعية، أنظمة الحكومة </w:t>
      </w:r>
      <w:r>
        <w:rPr>
          <w:rFonts w:ascii="Simplified Arabic" w:hAnsi="Simplified Arabic" w:cs="Simplified Arabic" w:hint="cs"/>
          <w:sz w:val="24"/>
          <w:szCs w:val="24"/>
          <w:rtl/>
        </w:rPr>
        <w:t>الإلكترونية)</w:t>
      </w:r>
      <w:r>
        <w:rPr>
          <w:rFonts w:ascii="Simplified Arabic" w:hAnsi="Simplified Arabic" w:cs="Simplified Arabic"/>
          <w:sz w:val="24"/>
          <w:szCs w:val="24"/>
          <w:rtl/>
        </w:rPr>
        <w:t>، كما أظ</w:t>
      </w:r>
      <w:r>
        <w:rPr>
          <w:rFonts w:ascii="Simplified Arabic" w:hAnsi="Simplified Arabic" w:cs="Simplified Arabic" w:hint="cs"/>
          <w:sz w:val="24"/>
          <w:szCs w:val="24"/>
          <w:rtl/>
        </w:rPr>
        <w:t>ه</w:t>
      </w:r>
      <w:r w:rsidRPr="002719C5">
        <w:rPr>
          <w:rFonts w:ascii="Simplified Arabic" w:hAnsi="Simplified Arabic" w:cs="Simplified Arabic"/>
          <w:sz w:val="24"/>
          <w:szCs w:val="24"/>
          <w:rtl/>
        </w:rPr>
        <w:t xml:space="preserve">رت النتائج أن جودة الخدمات </w:t>
      </w:r>
      <w:r>
        <w:rPr>
          <w:rFonts w:ascii="Simplified Arabic" w:hAnsi="Simplified Arabic" w:cs="Simplified Arabic"/>
          <w:sz w:val="24"/>
          <w:szCs w:val="24"/>
          <w:rtl/>
        </w:rPr>
        <w:t>الحكومية ا</w:t>
      </w:r>
      <w:r w:rsidRPr="002719C5">
        <w:rPr>
          <w:rFonts w:ascii="Simplified Arabic" w:hAnsi="Simplified Arabic" w:cs="Simplified Arabic"/>
          <w:sz w:val="24"/>
          <w:szCs w:val="24"/>
          <w:rtl/>
        </w:rPr>
        <w:t>ل</w:t>
      </w:r>
      <w:r>
        <w:rPr>
          <w:rFonts w:ascii="Simplified Arabic" w:hAnsi="Simplified Arabic" w:cs="Simplified Arabic" w:hint="cs"/>
          <w:sz w:val="24"/>
          <w:szCs w:val="24"/>
          <w:rtl/>
        </w:rPr>
        <w:t>إل</w:t>
      </w:r>
      <w:r>
        <w:rPr>
          <w:rFonts w:ascii="Simplified Arabic" w:hAnsi="Simplified Arabic" w:cs="Simplified Arabic"/>
          <w:sz w:val="24"/>
          <w:szCs w:val="24"/>
          <w:rtl/>
        </w:rPr>
        <w:t xml:space="preserve">كترونية كانت بدرجة متوسطة </w:t>
      </w:r>
      <w:r>
        <w:rPr>
          <w:rFonts w:ascii="Simplified Arabic" w:hAnsi="Simplified Arabic" w:cs="Simplified Arabic" w:hint="cs"/>
          <w:sz w:val="24"/>
          <w:szCs w:val="24"/>
          <w:rtl/>
        </w:rPr>
        <w:t>ل</w:t>
      </w:r>
      <w:r>
        <w:rPr>
          <w:rFonts w:ascii="Simplified Arabic" w:hAnsi="Simplified Arabic" w:cs="Simplified Arabic"/>
          <w:sz w:val="24"/>
          <w:szCs w:val="24"/>
          <w:rtl/>
        </w:rPr>
        <w:t xml:space="preserve">لأبعاد </w:t>
      </w:r>
      <w:r>
        <w:rPr>
          <w:rFonts w:ascii="Simplified Arabic" w:hAnsi="Simplified Arabic" w:cs="Simplified Arabic" w:hint="cs"/>
          <w:sz w:val="24"/>
          <w:szCs w:val="24"/>
          <w:rtl/>
        </w:rPr>
        <w:t>(</w:t>
      </w:r>
      <w:r>
        <w:rPr>
          <w:rFonts w:ascii="Simplified Arabic" w:hAnsi="Simplified Arabic" w:cs="Simplified Arabic"/>
          <w:sz w:val="24"/>
          <w:szCs w:val="24"/>
          <w:rtl/>
        </w:rPr>
        <w:t>الم</w:t>
      </w:r>
      <w:r>
        <w:rPr>
          <w:rFonts w:ascii="Simplified Arabic" w:hAnsi="Simplified Arabic" w:cs="Simplified Arabic" w:hint="cs"/>
          <w:sz w:val="24"/>
          <w:szCs w:val="24"/>
          <w:rtl/>
        </w:rPr>
        <w:t>ل</w:t>
      </w:r>
      <w:r w:rsidRPr="002719C5">
        <w:rPr>
          <w:rFonts w:ascii="Simplified Arabic" w:hAnsi="Simplified Arabic" w:cs="Simplified Arabic"/>
          <w:sz w:val="24"/>
          <w:szCs w:val="24"/>
          <w:rtl/>
        </w:rPr>
        <w:t>موسية، ا</w:t>
      </w:r>
      <w:r>
        <w:rPr>
          <w:rFonts w:ascii="Simplified Arabic" w:hAnsi="Simplified Arabic" w:cs="Simplified Arabic"/>
          <w:sz w:val="24"/>
          <w:szCs w:val="24"/>
          <w:rtl/>
        </w:rPr>
        <w:t>لموثوقية، ا</w:t>
      </w:r>
      <w:r>
        <w:rPr>
          <w:rFonts w:ascii="Simplified Arabic" w:hAnsi="Simplified Arabic" w:cs="Simplified Arabic" w:hint="cs"/>
          <w:sz w:val="24"/>
          <w:szCs w:val="24"/>
          <w:rtl/>
        </w:rPr>
        <w:t>لا</w:t>
      </w:r>
      <w:r w:rsidRPr="002719C5">
        <w:rPr>
          <w:rFonts w:ascii="Simplified Arabic" w:hAnsi="Simplified Arabic" w:cs="Simplified Arabic"/>
          <w:sz w:val="24"/>
          <w:szCs w:val="24"/>
          <w:rtl/>
        </w:rPr>
        <w:t xml:space="preserve">ستجابة، </w:t>
      </w:r>
      <w:r>
        <w:rPr>
          <w:rFonts w:ascii="Simplified Arabic" w:hAnsi="Simplified Arabic" w:cs="Simplified Arabic" w:hint="cs"/>
          <w:sz w:val="24"/>
          <w:szCs w:val="24"/>
          <w:rtl/>
        </w:rPr>
        <w:t>الا</w:t>
      </w:r>
      <w:r>
        <w:rPr>
          <w:rFonts w:ascii="Simplified Arabic" w:hAnsi="Simplified Arabic" w:cs="Simplified Arabic"/>
          <w:sz w:val="24"/>
          <w:szCs w:val="24"/>
          <w:rtl/>
        </w:rPr>
        <w:t>عتمادية</w:t>
      </w:r>
      <w:r>
        <w:rPr>
          <w:rFonts w:ascii="Simplified Arabic" w:hAnsi="Simplified Arabic" w:cs="Simplified Arabic" w:hint="cs"/>
          <w:sz w:val="24"/>
          <w:szCs w:val="24"/>
          <w:rtl/>
        </w:rPr>
        <w:t>)</w:t>
      </w:r>
      <w:r>
        <w:rPr>
          <w:rFonts w:ascii="Simplified Arabic" w:hAnsi="Simplified Arabic" w:cs="Simplified Arabic"/>
          <w:sz w:val="24"/>
          <w:szCs w:val="24"/>
          <w:rtl/>
        </w:rPr>
        <w:t>، في حين أ</w:t>
      </w:r>
      <w:r>
        <w:rPr>
          <w:rFonts w:ascii="Simplified Arabic" w:hAnsi="Simplified Arabic" w:cs="Simplified Arabic" w:hint="cs"/>
          <w:sz w:val="24"/>
          <w:szCs w:val="24"/>
          <w:rtl/>
        </w:rPr>
        <w:t>ظه</w:t>
      </w:r>
      <w:r w:rsidRPr="002719C5">
        <w:rPr>
          <w:rFonts w:ascii="Simplified Arabic" w:hAnsi="Simplified Arabic" w:cs="Simplified Arabic"/>
          <w:sz w:val="24"/>
          <w:szCs w:val="24"/>
          <w:rtl/>
        </w:rPr>
        <w:t>رت الضمان بدرجة مرتفعة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وأظ</w:t>
      </w:r>
      <w:r>
        <w:rPr>
          <w:rFonts w:ascii="Simplified Arabic" w:hAnsi="Simplified Arabic" w:cs="Simplified Arabic" w:hint="cs"/>
          <w:sz w:val="24"/>
          <w:szCs w:val="24"/>
          <w:rtl/>
        </w:rPr>
        <w:t>ه</w:t>
      </w:r>
      <w:r w:rsidRPr="002719C5">
        <w:rPr>
          <w:rFonts w:ascii="Simplified Arabic" w:hAnsi="Simplified Arabic" w:cs="Simplified Arabic"/>
          <w:sz w:val="24"/>
          <w:szCs w:val="24"/>
          <w:rtl/>
        </w:rPr>
        <w:t>رت أي</w:t>
      </w:r>
      <w:r>
        <w:rPr>
          <w:rFonts w:ascii="Simplified Arabic" w:hAnsi="Simplified Arabic" w:cs="Simplified Arabic" w:hint="cs"/>
          <w:sz w:val="24"/>
          <w:szCs w:val="24"/>
          <w:rtl/>
        </w:rPr>
        <w:t>ضًا</w:t>
      </w:r>
      <w:r>
        <w:rPr>
          <w:rFonts w:ascii="Simplified Arabic" w:hAnsi="Simplified Arabic" w:cs="Simplified Arabic"/>
          <w:sz w:val="24"/>
          <w:szCs w:val="24"/>
          <w:rtl/>
        </w:rPr>
        <w:t xml:space="preserve"> وجود ع</w:t>
      </w:r>
      <w:r>
        <w:rPr>
          <w:rFonts w:ascii="Simplified Arabic" w:hAnsi="Simplified Arabic" w:cs="Simplified Arabic" w:hint="cs"/>
          <w:sz w:val="24"/>
          <w:szCs w:val="24"/>
          <w:rtl/>
        </w:rPr>
        <w:t>لا</w:t>
      </w:r>
      <w:r>
        <w:rPr>
          <w:rFonts w:ascii="Simplified Arabic" w:hAnsi="Simplified Arabic" w:cs="Simplified Arabic"/>
          <w:sz w:val="24"/>
          <w:szCs w:val="24"/>
          <w:rtl/>
        </w:rPr>
        <w:t>قة ارتباط بين تطبيق الحكومة ا</w:t>
      </w:r>
      <w:r w:rsidRPr="002719C5">
        <w:rPr>
          <w:rFonts w:ascii="Simplified Arabic" w:hAnsi="Simplified Arabic" w:cs="Simplified Arabic"/>
          <w:sz w:val="24"/>
          <w:szCs w:val="24"/>
          <w:rtl/>
        </w:rPr>
        <w:t>ل</w:t>
      </w:r>
      <w:r>
        <w:rPr>
          <w:rFonts w:ascii="Simplified Arabic" w:hAnsi="Simplified Arabic" w:cs="Simplified Arabic" w:hint="cs"/>
          <w:sz w:val="24"/>
          <w:szCs w:val="24"/>
          <w:rtl/>
        </w:rPr>
        <w:t>إل</w:t>
      </w:r>
      <w:r>
        <w:rPr>
          <w:rFonts w:ascii="Simplified Arabic" w:hAnsi="Simplified Arabic" w:cs="Simplified Arabic"/>
          <w:sz w:val="24"/>
          <w:szCs w:val="24"/>
          <w:rtl/>
        </w:rPr>
        <w:t>كترونية بأبعا</w:t>
      </w:r>
      <w:r>
        <w:rPr>
          <w:rFonts w:ascii="Simplified Arabic" w:hAnsi="Simplified Arabic" w:cs="Simplified Arabic" w:hint="cs"/>
          <w:sz w:val="24"/>
          <w:szCs w:val="24"/>
          <w:rtl/>
        </w:rPr>
        <w:t>ده</w:t>
      </w:r>
      <w:r>
        <w:rPr>
          <w:rFonts w:ascii="Simplified Arabic" w:hAnsi="Simplified Arabic" w:cs="Simplified Arabic"/>
          <w:sz w:val="24"/>
          <w:szCs w:val="24"/>
          <w:rtl/>
        </w:rPr>
        <w:t xml:space="preserve">ا </w:t>
      </w:r>
      <w:r>
        <w:rPr>
          <w:rFonts w:ascii="Simplified Arabic" w:hAnsi="Simplified Arabic" w:cs="Simplified Arabic" w:hint="cs"/>
          <w:sz w:val="24"/>
          <w:szCs w:val="24"/>
          <w:rtl/>
        </w:rPr>
        <w:t>(</w:t>
      </w:r>
      <w:r w:rsidRPr="002719C5">
        <w:rPr>
          <w:rFonts w:ascii="Simplified Arabic" w:hAnsi="Simplified Arabic" w:cs="Simplified Arabic"/>
          <w:sz w:val="24"/>
          <w:szCs w:val="24"/>
          <w:rtl/>
        </w:rPr>
        <w:t>البنية التحتية، البنية التشر</w:t>
      </w:r>
      <w:r>
        <w:rPr>
          <w:rFonts w:ascii="Simplified Arabic" w:hAnsi="Simplified Arabic" w:cs="Simplified Arabic"/>
          <w:sz w:val="24"/>
          <w:szCs w:val="24"/>
          <w:rtl/>
        </w:rPr>
        <w:t xml:space="preserve">يعية، أنظمة الحكومة </w:t>
      </w:r>
      <w:r>
        <w:rPr>
          <w:rFonts w:ascii="Simplified Arabic" w:hAnsi="Simplified Arabic" w:cs="Simplified Arabic" w:hint="cs"/>
          <w:sz w:val="24"/>
          <w:szCs w:val="24"/>
          <w:rtl/>
        </w:rPr>
        <w:t>الإ</w:t>
      </w:r>
      <w:r>
        <w:rPr>
          <w:rFonts w:ascii="Simplified Arabic" w:hAnsi="Simplified Arabic" w:cs="Simplified Arabic"/>
          <w:sz w:val="24"/>
          <w:szCs w:val="24"/>
          <w:rtl/>
        </w:rPr>
        <w:t>لكترونية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وجودة الخدمات المقدمة </w:t>
      </w:r>
      <w:r>
        <w:rPr>
          <w:rFonts w:ascii="Simplified Arabic" w:hAnsi="Simplified Arabic" w:cs="Simplified Arabic" w:hint="cs"/>
          <w:sz w:val="24"/>
          <w:szCs w:val="24"/>
          <w:rtl/>
        </w:rPr>
        <w:t>(</w:t>
      </w:r>
      <w:r>
        <w:rPr>
          <w:rFonts w:ascii="Simplified Arabic" w:hAnsi="Simplified Arabic" w:cs="Simplified Arabic"/>
          <w:sz w:val="24"/>
          <w:szCs w:val="24"/>
          <w:rtl/>
        </w:rPr>
        <w:t>الم</w:t>
      </w:r>
      <w:r>
        <w:rPr>
          <w:rFonts w:ascii="Simplified Arabic" w:hAnsi="Simplified Arabic" w:cs="Simplified Arabic" w:hint="cs"/>
          <w:sz w:val="24"/>
          <w:szCs w:val="24"/>
          <w:rtl/>
        </w:rPr>
        <w:t>ل</w:t>
      </w:r>
      <w:r w:rsidRPr="002719C5">
        <w:rPr>
          <w:rFonts w:ascii="Simplified Arabic" w:hAnsi="Simplified Arabic" w:cs="Simplified Arabic"/>
          <w:sz w:val="24"/>
          <w:szCs w:val="24"/>
          <w:rtl/>
        </w:rPr>
        <w:t xml:space="preserve">موسية، الموثوقية، </w:t>
      </w:r>
      <w:r>
        <w:rPr>
          <w:rFonts w:ascii="Simplified Arabic" w:hAnsi="Simplified Arabic" w:cs="Simplified Arabic" w:hint="cs"/>
          <w:sz w:val="24"/>
          <w:szCs w:val="24"/>
          <w:rtl/>
        </w:rPr>
        <w:t>الا</w:t>
      </w:r>
      <w:r>
        <w:rPr>
          <w:rFonts w:ascii="Simplified Arabic" w:hAnsi="Simplified Arabic" w:cs="Simplified Arabic"/>
          <w:sz w:val="24"/>
          <w:szCs w:val="24"/>
          <w:rtl/>
        </w:rPr>
        <w:t>ستجابة،</w:t>
      </w:r>
      <w:r>
        <w:rPr>
          <w:rFonts w:ascii="Simplified Arabic" w:hAnsi="Simplified Arabic" w:cs="Simplified Arabic" w:hint="cs"/>
          <w:sz w:val="24"/>
          <w:szCs w:val="24"/>
          <w:rtl/>
        </w:rPr>
        <w:t xml:space="preserve"> الا</w:t>
      </w:r>
      <w:r>
        <w:rPr>
          <w:rFonts w:ascii="Simplified Arabic" w:hAnsi="Simplified Arabic" w:cs="Simplified Arabic"/>
          <w:sz w:val="24"/>
          <w:szCs w:val="24"/>
          <w:rtl/>
        </w:rPr>
        <w:t>عتمادية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من وج</w:t>
      </w:r>
      <w:r>
        <w:rPr>
          <w:rFonts w:ascii="Simplified Arabic" w:hAnsi="Simplified Arabic" w:cs="Simplified Arabic" w:hint="cs"/>
          <w:sz w:val="24"/>
          <w:szCs w:val="24"/>
          <w:rtl/>
        </w:rPr>
        <w:t>ه</w:t>
      </w:r>
      <w:r w:rsidRPr="002719C5">
        <w:rPr>
          <w:rFonts w:ascii="Simplified Arabic" w:hAnsi="Simplified Arabic" w:cs="Simplified Arabic"/>
          <w:sz w:val="24"/>
          <w:szCs w:val="24"/>
          <w:rtl/>
        </w:rPr>
        <w:t>ة نظر الم</w:t>
      </w:r>
      <w:r>
        <w:rPr>
          <w:rFonts w:ascii="Simplified Arabic" w:hAnsi="Simplified Arabic" w:cs="Simplified Arabic"/>
          <w:sz w:val="24"/>
          <w:szCs w:val="24"/>
          <w:rtl/>
        </w:rPr>
        <w:t>وظفين الحكوميين في محافظة رام ا</w:t>
      </w:r>
      <w:r w:rsidRPr="002719C5">
        <w:rPr>
          <w:rFonts w:ascii="Simplified Arabic" w:hAnsi="Simplified Arabic" w:cs="Simplified Arabic"/>
          <w:sz w:val="24"/>
          <w:szCs w:val="24"/>
          <w:rtl/>
        </w:rPr>
        <w:t>لل</w:t>
      </w:r>
      <w:r>
        <w:rPr>
          <w:rFonts w:ascii="Simplified Arabic" w:hAnsi="Simplified Arabic" w:cs="Simplified Arabic" w:hint="cs"/>
          <w:sz w:val="24"/>
          <w:szCs w:val="24"/>
          <w:rtl/>
        </w:rPr>
        <w:t>ه</w:t>
      </w:r>
      <w:r w:rsidRPr="002719C5">
        <w:rPr>
          <w:rFonts w:ascii="Simplified Arabic" w:hAnsi="Simplified Arabic" w:cs="Simplified Arabic"/>
          <w:sz w:val="24"/>
          <w:szCs w:val="24"/>
          <w:rtl/>
        </w:rPr>
        <w:t xml:space="preserve"> والبيرة</w:t>
      </w:r>
      <w:r w:rsidRPr="002719C5">
        <w:rPr>
          <w:rFonts w:ascii="Simplified Arabic" w:hAnsi="Simplified Arabic" w:cs="Simplified Arabic"/>
          <w:sz w:val="24"/>
          <w:szCs w:val="24"/>
        </w:rPr>
        <w:t>.</w:t>
      </w:r>
      <w:r>
        <w:rPr>
          <w:rFonts w:ascii="Simplified Arabic" w:hAnsi="Simplified Arabic" w:cs="Simplified Arabic" w:hint="cs"/>
          <w:sz w:val="24"/>
          <w:szCs w:val="24"/>
          <w:rtl/>
        </w:rPr>
        <w:t xml:space="preserve"> وخرجت الدراسة بمجموعة من التوصيات، أهمها: ا</w:t>
      </w:r>
      <w:r>
        <w:rPr>
          <w:rFonts w:ascii="Simplified Arabic" w:hAnsi="Simplified Arabic" w:cs="Simplified Arabic"/>
          <w:sz w:val="24"/>
          <w:szCs w:val="24"/>
          <w:rtl/>
        </w:rPr>
        <w:t>لعمل ع</w:t>
      </w:r>
      <w:r>
        <w:rPr>
          <w:rFonts w:ascii="Simplified Arabic" w:hAnsi="Simplified Arabic" w:cs="Simplified Arabic" w:hint="cs"/>
          <w:sz w:val="24"/>
          <w:szCs w:val="24"/>
          <w:rtl/>
        </w:rPr>
        <w:t>ل</w:t>
      </w:r>
      <w:r>
        <w:rPr>
          <w:rFonts w:ascii="Simplified Arabic" w:hAnsi="Simplified Arabic" w:cs="Simplified Arabic"/>
          <w:sz w:val="24"/>
          <w:szCs w:val="24"/>
          <w:rtl/>
        </w:rPr>
        <w:t>ى بناء قاعدة بيانات شام</w:t>
      </w:r>
      <w:r>
        <w:rPr>
          <w:rFonts w:ascii="Simplified Arabic" w:hAnsi="Simplified Arabic" w:cs="Simplified Arabic" w:hint="cs"/>
          <w:sz w:val="24"/>
          <w:szCs w:val="24"/>
          <w:rtl/>
        </w:rPr>
        <w:t>ل</w:t>
      </w:r>
      <w:r w:rsidRPr="00782172">
        <w:rPr>
          <w:rFonts w:ascii="Simplified Arabic" w:hAnsi="Simplified Arabic" w:cs="Simplified Arabic"/>
          <w:sz w:val="24"/>
          <w:szCs w:val="24"/>
          <w:rtl/>
        </w:rPr>
        <w:t>ة لربط</w:t>
      </w:r>
      <w:r>
        <w:rPr>
          <w:rFonts w:ascii="Simplified Arabic" w:hAnsi="Simplified Arabic" w:cs="Simplified Arabic"/>
          <w:sz w:val="24"/>
          <w:szCs w:val="24"/>
          <w:rtl/>
        </w:rPr>
        <w:t xml:space="preserve"> الوزارات والدوائر الحكومية بعض</w:t>
      </w:r>
      <w:r>
        <w:rPr>
          <w:rFonts w:ascii="Simplified Arabic" w:hAnsi="Simplified Arabic" w:cs="Simplified Arabic" w:hint="cs"/>
          <w:sz w:val="24"/>
          <w:szCs w:val="24"/>
          <w:rtl/>
        </w:rPr>
        <w:t>ه</w:t>
      </w:r>
      <w:r>
        <w:rPr>
          <w:rFonts w:ascii="Simplified Arabic" w:hAnsi="Simplified Arabic" w:cs="Simplified Arabic"/>
          <w:sz w:val="24"/>
          <w:szCs w:val="24"/>
          <w:rtl/>
        </w:rPr>
        <w:t>ا ببعض، بما يس</w:t>
      </w:r>
      <w:r>
        <w:rPr>
          <w:rFonts w:ascii="Simplified Arabic" w:hAnsi="Simplified Arabic" w:cs="Simplified Arabic" w:hint="cs"/>
          <w:sz w:val="24"/>
          <w:szCs w:val="24"/>
          <w:rtl/>
        </w:rPr>
        <w:t>ه</w:t>
      </w:r>
      <w:r w:rsidRPr="00782172">
        <w:rPr>
          <w:rFonts w:ascii="Simplified Arabic" w:hAnsi="Simplified Arabic" w:cs="Simplified Arabic"/>
          <w:sz w:val="24"/>
          <w:szCs w:val="24"/>
          <w:rtl/>
        </w:rPr>
        <w:t xml:space="preserve">ل </w:t>
      </w:r>
      <w:r>
        <w:rPr>
          <w:rFonts w:ascii="Simplified Arabic" w:hAnsi="Simplified Arabic" w:cs="Simplified Arabic"/>
          <w:sz w:val="24"/>
          <w:szCs w:val="24"/>
          <w:rtl/>
        </w:rPr>
        <w:t>ع</w:t>
      </w:r>
      <w:r>
        <w:rPr>
          <w:rFonts w:ascii="Simplified Arabic" w:hAnsi="Simplified Arabic" w:cs="Simplified Arabic" w:hint="cs"/>
          <w:sz w:val="24"/>
          <w:szCs w:val="24"/>
          <w:rtl/>
        </w:rPr>
        <w:t>ل</w:t>
      </w:r>
      <w:r>
        <w:rPr>
          <w:rFonts w:ascii="Simplified Arabic" w:hAnsi="Simplified Arabic" w:cs="Simplified Arabic"/>
          <w:sz w:val="24"/>
          <w:szCs w:val="24"/>
          <w:rtl/>
        </w:rPr>
        <w:t xml:space="preserve">ى المواطنين </w:t>
      </w:r>
      <w:r>
        <w:rPr>
          <w:rFonts w:ascii="Simplified Arabic" w:hAnsi="Simplified Arabic" w:cs="Simplified Arabic" w:hint="cs"/>
          <w:sz w:val="24"/>
          <w:szCs w:val="24"/>
          <w:rtl/>
        </w:rPr>
        <w:t>الا</w:t>
      </w:r>
      <w:r>
        <w:rPr>
          <w:rFonts w:ascii="Simplified Arabic" w:hAnsi="Simplified Arabic" w:cs="Simplified Arabic"/>
          <w:sz w:val="24"/>
          <w:szCs w:val="24"/>
          <w:rtl/>
        </w:rPr>
        <w:t>ستفادة من خدمات</w:t>
      </w:r>
      <w:r>
        <w:rPr>
          <w:rFonts w:ascii="Simplified Arabic" w:hAnsi="Simplified Arabic" w:cs="Simplified Arabic" w:hint="cs"/>
          <w:sz w:val="24"/>
          <w:szCs w:val="24"/>
          <w:rtl/>
        </w:rPr>
        <w:t>ه</w:t>
      </w:r>
      <w:r>
        <w:rPr>
          <w:rFonts w:ascii="Simplified Arabic" w:hAnsi="Simplified Arabic" w:cs="Simplified Arabic"/>
          <w:sz w:val="24"/>
          <w:szCs w:val="24"/>
          <w:rtl/>
        </w:rPr>
        <w:t>ا بشكل أسرع وأس</w:t>
      </w:r>
      <w:r>
        <w:rPr>
          <w:rFonts w:ascii="Simplified Arabic" w:hAnsi="Simplified Arabic" w:cs="Simplified Arabic" w:hint="cs"/>
          <w:sz w:val="24"/>
          <w:szCs w:val="24"/>
          <w:rtl/>
        </w:rPr>
        <w:t>ه</w:t>
      </w:r>
      <w:r>
        <w:rPr>
          <w:rFonts w:ascii="Simplified Arabic" w:hAnsi="Simplified Arabic" w:cs="Simplified Arabic"/>
          <w:sz w:val="24"/>
          <w:szCs w:val="24"/>
          <w:rtl/>
        </w:rPr>
        <w:t xml:space="preserve">ل، والعمل </w:t>
      </w:r>
      <w:r>
        <w:rPr>
          <w:rFonts w:ascii="Simplified Arabic" w:hAnsi="Simplified Arabic" w:cs="Simplified Arabic"/>
          <w:sz w:val="24"/>
          <w:szCs w:val="24"/>
          <w:rtl/>
        </w:rPr>
        <w:lastRenderedPageBreak/>
        <w:t>ع</w:t>
      </w:r>
      <w:r>
        <w:rPr>
          <w:rFonts w:ascii="Simplified Arabic" w:hAnsi="Simplified Arabic" w:cs="Simplified Arabic" w:hint="cs"/>
          <w:sz w:val="24"/>
          <w:szCs w:val="24"/>
          <w:rtl/>
        </w:rPr>
        <w:t>ل</w:t>
      </w:r>
      <w:r w:rsidRPr="00782172">
        <w:rPr>
          <w:rFonts w:ascii="Simplified Arabic" w:hAnsi="Simplified Arabic" w:cs="Simplified Arabic"/>
          <w:sz w:val="24"/>
          <w:szCs w:val="24"/>
          <w:rtl/>
        </w:rPr>
        <w:t>ى إيجاد نظام حكومي إلكتروني يضمن التحقق من شخ</w:t>
      </w:r>
      <w:r>
        <w:rPr>
          <w:rFonts w:ascii="Simplified Arabic" w:hAnsi="Simplified Arabic" w:cs="Simplified Arabic"/>
          <w:sz w:val="24"/>
          <w:szCs w:val="24"/>
          <w:rtl/>
        </w:rPr>
        <w:t xml:space="preserve">صية المواطنين وتقديم الخدمات </w:t>
      </w:r>
      <w:r>
        <w:rPr>
          <w:rFonts w:ascii="Simplified Arabic" w:hAnsi="Simplified Arabic" w:cs="Simplified Arabic" w:hint="cs"/>
          <w:sz w:val="24"/>
          <w:szCs w:val="24"/>
          <w:rtl/>
        </w:rPr>
        <w:t>الإ</w:t>
      </w:r>
      <w:r>
        <w:rPr>
          <w:rFonts w:ascii="Simplified Arabic" w:hAnsi="Simplified Arabic" w:cs="Simplified Arabic"/>
          <w:sz w:val="24"/>
          <w:szCs w:val="24"/>
          <w:rtl/>
        </w:rPr>
        <w:t>لكترونية ل</w:t>
      </w:r>
      <w:r>
        <w:rPr>
          <w:rFonts w:ascii="Simplified Arabic" w:hAnsi="Simplified Arabic" w:cs="Simplified Arabic" w:hint="cs"/>
          <w:sz w:val="24"/>
          <w:szCs w:val="24"/>
          <w:rtl/>
        </w:rPr>
        <w:t>ه</w:t>
      </w:r>
      <w:r w:rsidRPr="00782172">
        <w:rPr>
          <w:rFonts w:ascii="Simplified Arabic" w:hAnsi="Simplified Arabic" w:cs="Simplified Arabic"/>
          <w:sz w:val="24"/>
          <w:szCs w:val="24"/>
          <w:rtl/>
        </w:rPr>
        <w:t>م دون الحاجة إلى وجود</w:t>
      </w:r>
      <w:r>
        <w:rPr>
          <w:rFonts w:ascii="Simplified Arabic" w:hAnsi="Simplified Arabic" w:cs="Simplified Arabic" w:hint="cs"/>
          <w:sz w:val="24"/>
          <w:szCs w:val="24"/>
          <w:rtl/>
        </w:rPr>
        <w:t>ه</w:t>
      </w:r>
      <w:r>
        <w:rPr>
          <w:rFonts w:ascii="Simplified Arabic" w:hAnsi="Simplified Arabic" w:cs="Simplified Arabic"/>
          <w:sz w:val="24"/>
          <w:szCs w:val="24"/>
          <w:rtl/>
        </w:rPr>
        <w:t>م في المقرات الحكومية، و</w:t>
      </w:r>
      <w:r>
        <w:rPr>
          <w:rFonts w:ascii="Simplified Arabic" w:hAnsi="Simplified Arabic" w:cs="Simplified Arabic" w:hint="cs"/>
          <w:sz w:val="24"/>
          <w:szCs w:val="24"/>
          <w:rtl/>
        </w:rPr>
        <w:t>الاه</w:t>
      </w:r>
      <w:r>
        <w:rPr>
          <w:rFonts w:ascii="Simplified Arabic" w:hAnsi="Simplified Arabic" w:cs="Simplified Arabic"/>
          <w:sz w:val="24"/>
          <w:szCs w:val="24"/>
          <w:rtl/>
        </w:rPr>
        <w:t xml:space="preserve">تمام بتطوير الموقع </w:t>
      </w:r>
      <w:r>
        <w:rPr>
          <w:rFonts w:ascii="Simplified Arabic" w:hAnsi="Simplified Arabic" w:cs="Simplified Arabic" w:hint="cs"/>
          <w:sz w:val="24"/>
          <w:szCs w:val="24"/>
          <w:rtl/>
        </w:rPr>
        <w:t>الإ</w:t>
      </w:r>
      <w:r w:rsidRPr="00782172">
        <w:rPr>
          <w:rFonts w:ascii="Simplified Arabic" w:hAnsi="Simplified Arabic" w:cs="Simplified Arabic"/>
          <w:sz w:val="24"/>
          <w:szCs w:val="24"/>
          <w:rtl/>
        </w:rPr>
        <w:t>لكتروني، و</w:t>
      </w:r>
      <w:r>
        <w:rPr>
          <w:rFonts w:ascii="Simplified Arabic" w:hAnsi="Simplified Arabic" w:cs="Simplified Arabic" w:hint="cs"/>
          <w:sz w:val="24"/>
          <w:szCs w:val="24"/>
          <w:rtl/>
        </w:rPr>
        <w:t>إ</w:t>
      </w:r>
      <w:r>
        <w:rPr>
          <w:rFonts w:ascii="Simplified Arabic" w:hAnsi="Simplified Arabic" w:cs="Simplified Arabic"/>
          <w:sz w:val="24"/>
          <w:szCs w:val="24"/>
          <w:rtl/>
        </w:rPr>
        <w:t>ص</w:t>
      </w:r>
      <w:r>
        <w:rPr>
          <w:rFonts w:ascii="Simplified Arabic" w:hAnsi="Simplified Arabic" w:cs="Simplified Arabic" w:hint="cs"/>
          <w:sz w:val="24"/>
          <w:szCs w:val="24"/>
          <w:rtl/>
        </w:rPr>
        <w:t>لا</w:t>
      </w:r>
      <w:r>
        <w:rPr>
          <w:rFonts w:ascii="Simplified Arabic" w:hAnsi="Simplified Arabic" w:cs="Simplified Arabic"/>
          <w:sz w:val="24"/>
          <w:szCs w:val="24"/>
          <w:rtl/>
        </w:rPr>
        <w:t xml:space="preserve">ح </w:t>
      </w:r>
      <w:r>
        <w:rPr>
          <w:rFonts w:ascii="Simplified Arabic" w:hAnsi="Simplified Arabic" w:cs="Simplified Arabic" w:hint="cs"/>
          <w:sz w:val="24"/>
          <w:szCs w:val="24"/>
          <w:rtl/>
        </w:rPr>
        <w:t>الأ</w:t>
      </w:r>
      <w:r w:rsidRPr="00782172">
        <w:rPr>
          <w:rFonts w:ascii="Simplified Arabic" w:hAnsi="Simplified Arabic" w:cs="Simplified Arabic"/>
          <w:sz w:val="24"/>
          <w:szCs w:val="24"/>
          <w:rtl/>
        </w:rPr>
        <w:t xml:space="preserve">عطال التي </w:t>
      </w:r>
      <w:r>
        <w:rPr>
          <w:rFonts w:ascii="Simplified Arabic" w:hAnsi="Simplified Arabic" w:cs="Simplified Arabic" w:hint="cs"/>
          <w:sz w:val="24"/>
          <w:szCs w:val="24"/>
          <w:rtl/>
        </w:rPr>
        <w:t>تواجه</w:t>
      </w:r>
      <w:r>
        <w:rPr>
          <w:rFonts w:ascii="Simplified Arabic" w:hAnsi="Simplified Arabic" w:cs="Simplified Arabic"/>
          <w:sz w:val="24"/>
          <w:szCs w:val="24"/>
          <w:rtl/>
        </w:rPr>
        <w:t xml:space="preserve"> المستخدمين، بما يعز</w:t>
      </w:r>
      <w:r w:rsidRPr="00782172">
        <w:rPr>
          <w:rFonts w:ascii="Simplified Arabic" w:hAnsi="Simplified Arabic" w:cs="Simplified Arabic"/>
          <w:sz w:val="24"/>
          <w:szCs w:val="24"/>
          <w:rtl/>
        </w:rPr>
        <w:t>ز</w:t>
      </w:r>
      <w:r>
        <w:rPr>
          <w:rFonts w:ascii="Simplified Arabic" w:hAnsi="Simplified Arabic" w:cs="Simplified Arabic"/>
          <w:sz w:val="24"/>
          <w:szCs w:val="24"/>
          <w:rtl/>
        </w:rPr>
        <w:t xml:space="preserve"> موثوقية المواطنين بالخدمات </w:t>
      </w:r>
      <w:r>
        <w:rPr>
          <w:rFonts w:ascii="Simplified Arabic" w:hAnsi="Simplified Arabic" w:cs="Simplified Arabic" w:hint="cs"/>
          <w:sz w:val="24"/>
          <w:szCs w:val="24"/>
          <w:rtl/>
        </w:rPr>
        <w:t>الإل</w:t>
      </w:r>
      <w:r>
        <w:rPr>
          <w:rFonts w:ascii="Simplified Arabic" w:hAnsi="Simplified Arabic" w:cs="Simplified Arabic"/>
          <w:sz w:val="24"/>
          <w:szCs w:val="24"/>
          <w:rtl/>
        </w:rPr>
        <w:t xml:space="preserve">كترونية، وضرورة </w:t>
      </w:r>
      <w:r>
        <w:rPr>
          <w:rFonts w:ascii="Simplified Arabic" w:hAnsi="Simplified Arabic" w:cs="Simplified Arabic" w:hint="cs"/>
          <w:sz w:val="24"/>
          <w:szCs w:val="24"/>
          <w:rtl/>
        </w:rPr>
        <w:t>الاه</w:t>
      </w:r>
      <w:r w:rsidRPr="00782172">
        <w:rPr>
          <w:rFonts w:ascii="Simplified Arabic" w:hAnsi="Simplified Arabic" w:cs="Simplified Arabic"/>
          <w:sz w:val="24"/>
          <w:szCs w:val="24"/>
          <w:rtl/>
        </w:rPr>
        <w:t xml:space="preserve">تمام </w:t>
      </w:r>
      <w:r>
        <w:rPr>
          <w:rFonts w:ascii="Simplified Arabic" w:hAnsi="Simplified Arabic" w:cs="Simplified Arabic"/>
          <w:sz w:val="24"/>
          <w:szCs w:val="24"/>
          <w:rtl/>
        </w:rPr>
        <w:t xml:space="preserve">بتطبيق الحكومة </w:t>
      </w:r>
      <w:r>
        <w:rPr>
          <w:rFonts w:ascii="Simplified Arabic" w:hAnsi="Simplified Arabic" w:cs="Simplified Arabic" w:hint="cs"/>
          <w:sz w:val="24"/>
          <w:szCs w:val="24"/>
          <w:rtl/>
        </w:rPr>
        <w:t>الإل</w:t>
      </w:r>
      <w:r>
        <w:rPr>
          <w:rFonts w:ascii="Simplified Arabic" w:hAnsi="Simplified Arabic" w:cs="Simplified Arabic"/>
          <w:sz w:val="24"/>
          <w:szCs w:val="24"/>
          <w:rtl/>
        </w:rPr>
        <w:t>كترونية لما ل</w:t>
      </w:r>
      <w:r>
        <w:rPr>
          <w:rFonts w:ascii="Simplified Arabic" w:hAnsi="Simplified Arabic" w:cs="Simplified Arabic" w:hint="cs"/>
          <w:sz w:val="24"/>
          <w:szCs w:val="24"/>
          <w:rtl/>
        </w:rPr>
        <w:t>ه</w:t>
      </w:r>
      <w:r w:rsidRPr="00782172">
        <w:rPr>
          <w:rFonts w:ascii="Simplified Arabic" w:hAnsi="Simplified Arabic" w:cs="Simplified Arabic"/>
          <w:sz w:val="24"/>
          <w:szCs w:val="24"/>
          <w:rtl/>
        </w:rPr>
        <w:t xml:space="preserve"> م</w:t>
      </w:r>
      <w:r>
        <w:rPr>
          <w:rFonts w:ascii="Simplified Arabic" w:hAnsi="Simplified Arabic" w:cs="Simplified Arabic"/>
          <w:sz w:val="24"/>
          <w:szCs w:val="24"/>
          <w:rtl/>
        </w:rPr>
        <w:t xml:space="preserve">ن دور في تحسين جودة الخدمات </w:t>
      </w:r>
      <w:r>
        <w:rPr>
          <w:rFonts w:ascii="Simplified Arabic" w:hAnsi="Simplified Arabic" w:cs="Simplified Arabic" w:hint="cs"/>
          <w:sz w:val="24"/>
          <w:szCs w:val="24"/>
          <w:rtl/>
        </w:rPr>
        <w:t>الإل</w:t>
      </w:r>
      <w:r w:rsidRPr="00782172">
        <w:rPr>
          <w:rFonts w:ascii="Simplified Arabic" w:hAnsi="Simplified Arabic" w:cs="Simplified Arabic"/>
          <w:sz w:val="24"/>
          <w:szCs w:val="24"/>
          <w:rtl/>
        </w:rPr>
        <w:t>كترونية المقدمة</w:t>
      </w:r>
      <w:r w:rsidRPr="00782172">
        <w:rPr>
          <w:rFonts w:ascii="Simplified Arabic" w:hAnsi="Simplified Arabic" w:cs="Simplified Arabic"/>
          <w:sz w:val="24"/>
          <w:szCs w:val="24"/>
        </w:rPr>
        <w:t>.</w:t>
      </w:r>
    </w:p>
    <w:p w:rsidR="0028380C" w:rsidRDefault="0028380C" w:rsidP="0028380C">
      <w:pPr>
        <w:jc w:val="both"/>
        <w:rPr>
          <w:rFonts w:asciiTheme="minorBidi" w:hAnsiTheme="minorBidi" w:cs="Simplified Arabic"/>
          <w:sz w:val="24"/>
          <w:szCs w:val="24"/>
          <w:rtl/>
          <w:lang w:bidi="ar-EG"/>
        </w:rPr>
      </w:pPr>
      <w:r w:rsidRPr="004616CB">
        <w:rPr>
          <w:rFonts w:asciiTheme="minorBidi" w:hAnsiTheme="minorBidi" w:cs="Simplified Arabic"/>
          <w:b/>
          <w:bCs/>
          <w:sz w:val="24"/>
          <w:szCs w:val="24"/>
          <w:rtl/>
          <w:lang w:bidi="ar-EG"/>
        </w:rPr>
        <w:t xml:space="preserve">دراسة </w:t>
      </w:r>
      <w:r w:rsidRPr="004616CB">
        <w:rPr>
          <w:rFonts w:asciiTheme="minorBidi" w:hAnsiTheme="minorBidi" w:cs="Simplified Arabic" w:hint="cs"/>
          <w:b/>
          <w:bCs/>
          <w:sz w:val="24"/>
          <w:szCs w:val="24"/>
          <w:rtl/>
          <w:lang w:bidi="ar-EG"/>
        </w:rPr>
        <w:t>(عسلية</w:t>
      </w:r>
      <w:r w:rsidRPr="004616CB">
        <w:rPr>
          <w:rFonts w:asciiTheme="minorBidi" w:hAnsiTheme="minorBidi" w:cs="Simplified Arabic"/>
          <w:b/>
          <w:bCs/>
          <w:sz w:val="24"/>
          <w:szCs w:val="24"/>
          <w:rtl/>
          <w:lang w:bidi="ar-EG"/>
        </w:rPr>
        <w:t xml:space="preserve">، </w:t>
      </w:r>
      <w:r w:rsidRPr="004616CB">
        <w:rPr>
          <w:rFonts w:asciiTheme="minorBidi" w:hAnsiTheme="minorBidi" w:cs="Simplified Arabic" w:hint="cs"/>
          <w:b/>
          <w:bCs/>
          <w:sz w:val="24"/>
          <w:szCs w:val="24"/>
          <w:rtl/>
          <w:lang w:bidi="ar-EG"/>
        </w:rPr>
        <w:t>2021)</w:t>
      </w:r>
      <w:r w:rsidRPr="004616CB">
        <w:rPr>
          <w:rFonts w:asciiTheme="minorBidi" w:hAnsiTheme="minorBidi" w:cs="Simplified Arabic"/>
          <w:sz w:val="24"/>
          <w:szCs w:val="24"/>
          <w:rtl/>
          <w:lang w:bidi="ar-EG"/>
        </w:rPr>
        <w:t xml:space="preserve"> هدفت الدراسة الي معرفة التحول الرقمي وتوضيح اهم الفوائد والمكاسب التي يمكن تحقيقها من تطبيق التحول الرقمي في المؤسسات الحكومية والخاصة كما سعت </w:t>
      </w:r>
      <w:r w:rsidRPr="004616CB">
        <w:rPr>
          <w:rFonts w:asciiTheme="minorBidi" w:hAnsiTheme="minorBidi" w:cs="Simplified Arabic" w:hint="cs"/>
          <w:sz w:val="24"/>
          <w:szCs w:val="24"/>
          <w:rtl/>
          <w:lang w:bidi="ar-EG"/>
        </w:rPr>
        <w:t>لإبراز</w:t>
      </w:r>
      <w:r w:rsidRPr="004616CB">
        <w:rPr>
          <w:rFonts w:asciiTheme="minorBidi" w:hAnsiTheme="minorBidi" w:cs="Simplified Arabic"/>
          <w:sz w:val="24"/>
          <w:szCs w:val="24"/>
          <w:rtl/>
          <w:lang w:bidi="ar-EG"/>
        </w:rPr>
        <w:t xml:space="preserve"> الدور الحقيقي لملامح قطاع تكنولوجيا المعلومات والاتصالات في فلسطين مع توضيح الدور الرقمي في تحسين اداء الخدمات الحكومية</w:t>
      </w:r>
      <w:r w:rsidRPr="004616CB">
        <w:rPr>
          <w:rFonts w:asciiTheme="minorBidi" w:hAnsiTheme="minorBidi" w:cs="Simplified Arabic" w:hint="cs"/>
          <w:sz w:val="24"/>
          <w:szCs w:val="24"/>
          <w:rtl/>
          <w:lang w:bidi="ar-EG"/>
        </w:rPr>
        <w:t>. وقد توصل الباحث الي عدة نتائج من اهمها ان التحول الرقمي في المؤسسات الحكومية يسهم في تحسين الخدمات الحكومية المقدمة، وان التغلب على معوقات تطبيق الحكومة الالكترونية في فلسطين يسهم في تعزيز دور التحول الرقمي في تحسين وكفاءة الخدمات الحكومية المقدمة للمواطنين، كما توصل الي ان التحول الرقمي في انجاز المعاملات الحكومية خيارا ضروريا في ظل التطورات التقنية والمعرفية العالمية وفي ظل التوسع في تطبيق واستخدام التكنولوجيا المتطورة في فلسطين. كما قامت الدراسة بتوضيح عدة توصيات من اهمها الاهتمام بتصميم برامج توعية لأفراد المجتمع حول مفهوم واهمية انشاء الحكومة الالكترونية في فلسطين وتحديد فوائد الخدمات الالكترونية المزمع تقديمها وكيفية الحصول عليها.</w:t>
      </w:r>
    </w:p>
    <w:p w:rsidR="0028380C" w:rsidRDefault="0028380C" w:rsidP="0028380C">
      <w:pPr>
        <w:jc w:val="both"/>
        <w:rPr>
          <w:rFonts w:asciiTheme="minorBidi" w:hAnsiTheme="minorBidi" w:cs="Simplified Arabic"/>
          <w:sz w:val="24"/>
          <w:szCs w:val="24"/>
          <w:lang w:bidi="ar-EG"/>
        </w:rPr>
      </w:pPr>
      <w:r w:rsidRPr="00925569">
        <w:rPr>
          <w:rFonts w:asciiTheme="minorBidi" w:hAnsiTheme="minorBidi" w:cs="Simplified Arabic" w:hint="cs"/>
          <w:b/>
          <w:bCs/>
          <w:sz w:val="24"/>
          <w:szCs w:val="24"/>
          <w:rtl/>
          <w:lang w:bidi="ar-EG"/>
        </w:rPr>
        <w:t>دراسة (شديد، 2021)</w:t>
      </w:r>
      <w:r w:rsidRPr="00925569">
        <w:rPr>
          <w:rFonts w:asciiTheme="minorBidi" w:hAnsiTheme="minorBidi" w:cs="Simplified Arabic" w:hint="cs"/>
          <w:sz w:val="24"/>
          <w:szCs w:val="24"/>
          <w:rtl/>
          <w:lang w:bidi="ar-EG"/>
        </w:rPr>
        <w:t xml:space="preserve"> هدفت الدراسة الي التعرف على الواقع الفعلي لتواجد متطلبات عملية التحول الرقمي في وحدات تراخيص المرور محل الدراسة ومستوي اداء الخدمات المقدمة من وحدات تراخيص المرور وتحديد العلاقة بين متطلبات عملية التحول الرقمي ومستوي اداء الخدمات بوحدات تراخيص المرور. وقد استخدم الباحث استمارة الاستقصاء كأداء لجمع البيانات الاولية، وتكون مجتمع الدراسة من العاملين في الوحدات المرورية الذين لهم علاقة مباشرة بعملية التحول الرقمي وكان عددهم 168 وتم جمع 139 استمارة لعملية التحليل الاحصائي. وتوصل الباحث الي مجموعة من التوصيات اهمها زيادة الدعم المادي لعملية التحول الرقمي والاهتمام بالمناخ التنظيمي لتهيئة العاملين بإدارة المرور لاستخدام التكنولوجيا والاهتمام بصي</w:t>
      </w:r>
      <w:r w:rsidR="00633F67">
        <w:rPr>
          <w:rFonts w:asciiTheme="minorBidi" w:hAnsiTheme="minorBidi" w:cs="Simplified Arabic" w:hint="cs"/>
          <w:sz w:val="24"/>
          <w:szCs w:val="24"/>
          <w:rtl/>
          <w:lang w:bidi="ar-EG"/>
        </w:rPr>
        <w:t>ا</w:t>
      </w:r>
      <w:r w:rsidRPr="00925569">
        <w:rPr>
          <w:rFonts w:asciiTheme="minorBidi" w:hAnsiTheme="minorBidi" w:cs="Simplified Arabic" w:hint="cs"/>
          <w:sz w:val="24"/>
          <w:szCs w:val="24"/>
          <w:rtl/>
          <w:lang w:bidi="ar-EG"/>
        </w:rPr>
        <w:t xml:space="preserve">غة إطار تشريعي يسمح بعمل شراكات في تقديم الخدمات المرورية وعمل حملات اعلامية تمكن المواطنين من معرفة كيفية الاستفادة من التحول الرقمي في الخدمات المرورية المقدمة والاستعانة بالخبرات الفنية في اختيار الوسائل التكنولوجية الخاصة بالخدمات المرورية، كما اوصي ببناء نظم امان وحماية من سطو واتلاف وسرقة الملفات الكترونيا. </w:t>
      </w:r>
    </w:p>
    <w:p w:rsidR="00506081" w:rsidRPr="002719C5" w:rsidRDefault="00506081" w:rsidP="00506081">
      <w:pPr>
        <w:jc w:val="both"/>
        <w:rPr>
          <w:rFonts w:ascii="Simplified Arabic" w:hAnsi="Simplified Arabic" w:cs="Simplified Arabic"/>
          <w:sz w:val="24"/>
          <w:szCs w:val="24"/>
          <w:rtl/>
        </w:rPr>
      </w:pPr>
    </w:p>
    <w:p w:rsidR="00714802" w:rsidRPr="00714802" w:rsidRDefault="00714802" w:rsidP="00E62574">
      <w:pPr>
        <w:jc w:val="both"/>
        <w:rPr>
          <w:rFonts w:asciiTheme="minorBidi" w:hAnsiTheme="minorBidi" w:cs="Simplified Arabic"/>
          <w:b/>
          <w:bCs/>
          <w:sz w:val="24"/>
          <w:szCs w:val="24"/>
          <w:rtl/>
        </w:rPr>
      </w:pPr>
    </w:p>
    <w:p w:rsidR="00E9214C" w:rsidRPr="00925569" w:rsidRDefault="00E9214C" w:rsidP="000E50AF">
      <w:pPr>
        <w:rPr>
          <w:rFonts w:cs="Simplified Arabic"/>
          <w:b/>
          <w:bCs/>
          <w:sz w:val="28"/>
          <w:szCs w:val="28"/>
          <w:u w:val="single"/>
          <w:rtl/>
          <w:lang w:bidi="ar-EG"/>
        </w:rPr>
      </w:pPr>
    </w:p>
    <w:p w:rsidR="000D3D0F" w:rsidRDefault="000D3D0F" w:rsidP="000E50AF">
      <w:pPr>
        <w:rPr>
          <w:rFonts w:cs="Simplified Arabic"/>
          <w:b/>
          <w:bCs/>
          <w:sz w:val="28"/>
          <w:szCs w:val="28"/>
          <w:u w:val="single"/>
          <w:rtl/>
          <w:lang w:bidi="ar-EG"/>
        </w:rPr>
      </w:pPr>
    </w:p>
    <w:p w:rsidR="000D3D0F" w:rsidRDefault="000D3D0F" w:rsidP="000E50AF">
      <w:pPr>
        <w:rPr>
          <w:rFonts w:cs="Simplified Arabic"/>
          <w:b/>
          <w:bCs/>
          <w:sz w:val="28"/>
          <w:szCs w:val="28"/>
          <w:u w:val="single"/>
          <w:rtl/>
          <w:lang w:bidi="ar-EG"/>
        </w:rPr>
      </w:pPr>
    </w:p>
    <w:p w:rsidR="000D3D0F" w:rsidRDefault="000D3D0F" w:rsidP="000E50AF">
      <w:pPr>
        <w:rPr>
          <w:rFonts w:cs="Simplified Arabic"/>
          <w:b/>
          <w:bCs/>
          <w:sz w:val="28"/>
          <w:szCs w:val="28"/>
          <w:u w:val="single"/>
          <w:rtl/>
          <w:lang w:bidi="ar-EG"/>
        </w:rPr>
      </w:pPr>
    </w:p>
    <w:p w:rsidR="000E50AF" w:rsidRPr="00925569" w:rsidRDefault="000E50AF" w:rsidP="000E50AF">
      <w:pPr>
        <w:rPr>
          <w:rFonts w:cs="Simplified Arabic"/>
          <w:b/>
          <w:bCs/>
          <w:sz w:val="28"/>
          <w:szCs w:val="28"/>
          <w:u w:val="single"/>
          <w:rtl/>
          <w:lang w:bidi="ar-EG"/>
        </w:rPr>
      </w:pPr>
      <w:r w:rsidRPr="00925569">
        <w:rPr>
          <w:rFonts w:cs="Simplified Arabic" w:hint="cs"/>
          <w:b/>
          <w:bCs/>
          <w:sz w:val="28"/>
          <w:szCs w:val="28"/>
          <w:u w:val="single"/>
          <w:rtl/>
          <w:lang w:bidi="ar-EG"/>
        </w:rPr>
        <w:lastRenderedPageBreak/>
        <w:t>الإطار النظرى للبحث</w:t>
      </w:r>
    </w:p>
    <w:p w:rsidR="006961A2" w:rsidRPr="00925569" w:rsidRDefault="00A34FF4" w:rsidP="00B02263">
      <w:pPr>
        <w:rPr>
          <w:sz w:val="28"/>
          <w:szCs w:val="28"/>
          <w:lang w:bidi="ar-EG"/>
        </w:rPr>
      </w:pPr>
      <w:r w:rsidRPr="00925569">
        <w:rPr>
          <w:rFonts w:cs="Simplified Arabic" w:hint="cs"/>
          <w:b/>
          <w:bCs/>
          <w:sz w:val="28"/>
          <w:szCs w:val="28"/>
          <w:rtl/>
          <w:lang w:bidi="ar-EG"/>
        </w:rPr>
        <w:t>المحور الاول:</w:t>
      </w:r>
      <w:r w:rsidRPr="00925569">
        <w:rPr>
          <w:rFonts w:hint="cs"/>
          <w:sz w:val="28"/>
          <w:szCs w:val="28"/>
          <w:rtl/>
          <w:lang w:bidi="ar-EG"/>
        </w:rPr>
        <w:t xml:space="preserve"> </w:t>
      </w:r>
      <w:r w:rsidR="00B02263" w:rsidRPr="00925569">
        <w:rPr>
          <w:rFonts w:cs="Simplified Arabic" w:hint="cs"/>
          <w:b/>
          <w:bCs/>
          <w:sz w:val="28"/>
          <w:szCs w:val="28"/>
          <w:rtl/>
          <w:lang w:bidi="ar-EG"/>
        </w:rPr>
        <w:t>التحول الرقمي:</w:t>
      </w:r>
    </w:p>
    <w:p w:rsidR="00A34FF4" w:rsidRPr="00925569" w:rsidRDefault="006961A2" w:rsidP="00B02263">
      <w:pPr>
        <w:pStyle w:val="ListParagraph"/>
        <w:numPr>
          <w:ilvl w:val="0"/>
          <w:numId w:val="6"/>
        </w:numPr>
        <w:rPr>
          <w:sz w:val="28"/>
          <w:szCs w:val="28"/>
          <w:rtl/>
          <w:lang w:bidi="ar-EG"/>
        </w:rPr>
      </w:pPr>
      <w:r w:rsidRPr="00925569">
        <w:rPr>
          <w:rFonts w:asciiTheme="minorBidi" w:hAnsiTheme="minorBidi" w:cs="Simplified Arabic" w:hint="cs"/>
          <w:b/>
          <w:bCs/>
          <w:sz w:val="24"/>
          <w:szCs w:val="24"/>
          <w:rtl/>
          <w:lang w:bidi="ar-EG"/>
        </w:rPr>
        <w:t>مفهوم</w:t>
      </w:r>
      <w:r w:rsidR="00A34FF4" w:rsidRPr="00925569">
        <w:rPr>
          <w:rFonts w:asciiTheme="minorBidi" w:hAnsiTheme="minorBidi" w:cs="Simplified Arabic" w:hint="cs"/>
          <w:b/>
          <w:bCs/>
          <w:sz w:val="24"/>
          <w:szCs w:val="24"/>
          <w:rtl/>
          <w:lang w:bidi="ar-EG"/>
        </w:rPr>
        <w:t xml:space="preserve"> التحول الرقمي </w:t>
      </w:r>
      <w:r w:rsidR="00BD1DCA">
        <w:rPr>
          <w:rFonts w:asciiTheme="majorBidi" w:hAnsiTheme="majorBidi" w:cstheme="majorBidi" w:hint="cs"/>
          <w:b/>
          <w:bCs/>
          <w:sz w:val="24"/>
          <w:szCs w:val="24"/>
          <w:rtl/>
          <w:lang w:bidi="ar-EG"/>
        </w:rPr>
        <w:t>وأ</w:t>
      </w:r>
      <w:r w:rsidR="000372C2">
        <w:rPr>
          <w:rFonts w:asciiTheme="majorBidi" w:hAnsiTheme="majorBidi" w:cstheme="majorBidi" w:hint="cs"/>
          <w:b/>
          <w:bCs/>
          <w:sz w:val="24"/>
          <w:szCs w:val="24"/>
          <w:rtl/>
          <w:lang w:bidi="ar-EG"/>
        </w:rPr>
        <w:t>ه</w:t>
      </w:r>
      <w:r w:rsidR="00BD1DCA">
        <w:rPr>
          <w:rFonts w:asciiTheme="majorBidi" w:hAnsiTheme="majorBidi" w:cstheme="majorBidi" w:hint="cs"/>
          <w:b/>
          <w:bCs/>
          <w:sz w:val="24"/>
          <w:szCs w:val="24"/>
          <w:rtl/>
          <w:lang w:bidi="ar-EG"/>
        </w:rPr>
        <w:t>ميته</w:t>
      </w:r>
      <w:r w:rsidR="00BD1DCA">
        <w:rPr>
          <w:rFonts w:asciiTheme="minorBidi" w:hAnsiTheme="minorBidi" w:cs="Simplified Arabic" w:hint="cs"/>
          <w:b/>
          <w:bCs/>
          <w:sz w:val="24"/>
          <w:szCs w:val="24"/>
          <w:rtl/>
          <w:lang w:bidi="ar-EG"/>
        </w:rPr>
        <w:t>:</w:t>
      </w:r>
    </w:p>
    <w:p w:rsidR="00A34FF4" w:rsidRPr="00925569" w:rsidRDefault="00A34FF4" w:rsidP="00633F67">
      <w:pPr>
        <w:ind w:left="720"/>
        <w:jc w:val="both"/>
        <w:rPr>
          <w:rFonts w:asciiTheme="minorBidi" w:hAnsiTheme="minorBidi" w:cs="Simplified Arabic"/>
          <w:sz w:val="24"/>
          <w:szCs w:val="24"/>
          <w:rtl/>
          <w:lang w:bidi="ar-EG"/>
        </w:rPr>
      </w:pPr>
      <w:r w:rsidRPr="00925569">
        <w:rPr>
          <w:rFonts w:asciiTheme="minorBidi" w:hAnsiTheme="minorBidi" w:cs="Simplified Arabic"/>
          <w:sz w:val="24"/>
          <w:szCs w:val="24"/>
          <w:rtl/>
          <w:lang w:bidi="ar-EG"/>
        </w:rPr>
        <w:t>التحول الرقمي هو التغير المرتبط بتطبيق التكنولوجيا الرقمي</w:t>
      </w:r>
      <w:r w:rsidRPr="00925569">
        <w:rPr>
          <w:rFonts w:asciiTheme="minorBidi" w:hAnsiTheme="minorBidi" w:cs="Simplified Arabic" w:hint="cs"/>
          <w:sz w:val="24"/>
          <w:szCs w:val="24"/>
          <w:rtl/>
          <w:lang w:bidi="ar-EG"/>
        </w:rPr>
        <w:t>ة</w:t>
      </w:r>
      <w:r w:rsidRPr="00925569">
        <w:rPr>
          <w:rFonts w:asciiTheme="minorBidi" w:hAnsiTheme="minorBidi" w:cs="Simplified Arabic"/>
          <w:sz w:val="24"/>
          <w:szCs w:val="24"/>
          <w:lang w:bidi="ar-EG"/>
        </w:rPr>
        <w:t> </w:t>
      </w:r>
      <w:r w:rsidRPr="00925569">
        <w:rPr>
          <w:rFonts w:asciiTheme="minorBidi" w:hAnsiTheme="minorBidi" w:cs="Simplified Arabic"/>
          <w:sz w:val="24"/>
          <w:szCs w:val="24"/>
          <w:rtl/>
          <w:lang w:bidi="ar-EG"/>
        </w:rPr>
        <w:t>في جميع الجوانب</w:t>
      </w:r>
      <w:r w:rsidRPr="00925569">
        <w:rPr>
          <w:rFonts w:asciiTheme="minorBidi" w:hAnsiTheme="minorBidi" w:cs="Simplified Arabic"/>
          <w:sz w:val="24"/>
          <w:szCs w:val="24"/>
          <w:lang w:bidi="ar-EG"/>
        </w:rPr>
        <w:t> </w:t>
      </w:r>
      <w:r w:rsidRPr="00925569">
        <w:rPr>
          <w:rFonts w:asciiTheme="minorBidi" w:hAnsiTheme="minorBidi" w:cs="Simplified Arabic"/>
          <w:sz w:val="24"/>
          <w:szCs w:val="24"/>
          <w:rtl/>
          <w:lang w:bidi="ar-EG"/>
        </w:rPr>
        <w:t>الاجتماعية</w:t>
      </w:r>
      <w:r w:rsidR="00583124">
        <w:rPr>
          <w:rFonts w:asciiTheme="minorBidi" w:hAnsiTheme="minorBidi" w:cs="Simplified Arabic" w:hint="cs"/>
          <w:sz w:val="24"/>
          <w:szCs w:val="24"/>
          <w:rtl/>
          <w:lang w:bidi="ar-EG"/>
        </w:rPr>
        <w:t xml:space="preserve"> واستخدام الحاسب الالي والإنترنت في عملية إ</w:t>
      </w:r>
      <w:r w:rsidRPr="00925569">
        <w:rPr>
          <w:rFonts w:asciiTheme="minorBidi" w:hAnsiTheme="minorBidi" w:cs="Simplified Arabic" w:hint="cs"/>
          <w:sz w:val="24"/>
          <w:szCs w:val="24"/>
          <w:rtl/>
          <w:lang w:bidi="ar-EG"/>
        </w:rPr>
        <w:t>نشاء ق</w:t>
      </w:r>
      <w:r w:rsidR="00583124">
        <w:rPr>
          <w:rFonts w:asciiTheme="minorBidi" w:hAnsiTheme="minorBidi" w:cs="Simplified Arabic" w:hint="cs"/>
          <w:sz w:val="24"/>
          <w:szCs w:val="24"/>
          <w:rtl/>
          <w:lang w:bidi="ar-EG"/>
        </w:rPr>
        <w:t>يمة اقتصادية أ</w:t>
      </w:r>
      <w:r w:rsidR="000623E2" w:rsidRPr="00925569">
        <w:rPr>
          <w:rFonts w:asciiTheme="minorBidi" w:hAnsiTheme="minorBidi" w:cs="Simplified Arabic" w:hint="cs"/>
          <w:sz w:val="24"/>
          <w:szCs w:val="24"/>
          <w:rtl/>
          <w:lang w:bidi="ar-EG"/>
        </w:rPr>
        <w:t>كثر كفاءة وفاعلية</w:t>
      </w:r>
      <w:r w:rsidR="00185FE3" w:rsidRPr="00925569">
        <w:rPr>
          <w:rFonts w:asciiTheme="majorBidi" w:hAnsiTheme="majorBidi" w:cstheme="majorBidi"/>
        </w:rPr>
        <w:t>(</w:t>
      </w:r>
      <w:r w:rsidR="000623E2" w:rsidRPr="00925569">
        <w:rPr>
          <w:rFonts w:asciiTheme="majorBidi" w:hAnsiTheme="majorBidi" w:cstheme="majorBidi"/>
          <w:sz w:val="24"/>
          <w:szCs w:val="24"/>
          <w:lang w:bidi="ar-EG"/>
        </w:rPr>
        <w:t>Stolterman,</w:t>
      </w:r>
      <w:r w:rsidR="00FE21D8" w:rsidRPr="00925569">
        <w:rPr>
          <w:rFonts w:asciiTheme="majorBidi" w:hAnsiTheme="majorBidi" w:cstheme="majorBidi"/>
          <w:sz w:val="24"/>
          <w:szCs w:val="24"/>
          <w:lang w:bidi="ar-EG"/>
        </w:rPr>
        <w:t xml:space="preserve"> </w:t>
      </w:r>
      <w:r w:rsidR="000623E2" w:rsidRPr="00925569">
        <w:rPr>
          <w:rFonts w:asciiTheme="majorBidi" w:hAnsiTheme="majorBidi" w:cstheme="majorBidi"/>
          <w:sz w:val="24"/>
          <w:szCs w:val="24"/>
          <w:lang w:bidi="ar-EG"/>
        </w:rPr>
        <w:t>2004</w:t>
      </w:r>
      <w:r w:rsidR="000623E2" w:rsidRPr="00925569">
        <w:rPr>
          <w:rFonts w:asciiTheme="minorBidi" w:hAnsiTheme="minorBidi" w:cs="Simplified Arabic"/>
          <w:sz w:val="24"/>
          <w:szCs w:val="24"/>
          <w:lang w:bidi="ar-EG"/>
        </w:rPr>
        <w:t>)</w:t>
      </w:r>
      <w:r w:rsidR="00633F67">
        <w:rPr>
          <w:rFonts w:asciiTheme="minorBidi" w:hAnsiTheme="minorBidi" w:cs="Simplified Arabic" w:hint="cs"/>
          <w:sz w:val="24"/>
          <w:szCs w:val="24"/>
          <w:rtl/>
          <w:lang w:bidi="ar-EG"/>
        </w:rPr>
        <w:t xml:space="preserve">. </w:t>
      </w:r>
      <w:r w:rsidR="00633F67" w:rsidRPr="00925569">
        <w:rPr>
          <w:rFonts w:asciiTheme="minorBidi" w:hAnsiTheme="minorBidi" w:cs="Simplified Arabic" w:hint="cs"/>
          <w:sz w:val="24"/>
          <w:szCs w:val="24"/>
          <w:rtl/>
          <w:lang w:bidi="ar-EG"/>
        </w:rPr>
        <w:t>وقد تعددت التعريفات الخاصة بالتحول الرقمي في دراسات سابقة وتم تعريف التحول الرقمي</w:t>
      </w:r>
      <w:r w:rsidR="00633F67" w:rsidRPr="00925569">
        <w:rPr>
          <w:rFonts w:asciiTheme="minorBidi" w:hAnsiTheme="minorBidi" w:cs="Simplified Arabic"/>
          <w:sz w:val="24"/>
          <w:szCs w:val="24"/>
          <w:rtl/>
          <w:lang w:bidi="ar-EG"/>
        </w:rPr>
        <w:t> </w:t>
      </w:r>
      <w:r w:rsidR="00633F67" w:rsidRPr="00925569">
        <w:rPr>
          <w:rFonts w:asciiTheme="minorBidi" w:hAnsiTheme="minorBidi" w:cs="Simplified Arabic" w:hint="cs"/>
          <w:sz w:val="24"/>
          <w:szCs w:val="24"/>
          <w:rtl/>
          <w:lang w:bidi="ar-EG"/>
        </w:rPr>
        <w:t>بأن</w:t>
      </w:r>
      <w:r w:rsidR="00633F67">
        <w:rPr>
          <w:rFonts w:asciiTheme="minorBidi" w:hAnsiTheme="minorBidi" w:cs="Simplified Arabic"/>
          <w:sz w:val="24"/>
          <w:szCs w:val="24"/>
          <w:rtl/>
          <w:lang w:bidi="ar-EG"/>
        </w:rPr>
        <w:t>ه</w:t>
      </w:r>
      <w:r w:rsidR="00633F67" w:rsidRPr="00925569">
        <w:rPr>
          <w:rFonts w:asciiTheme="minorBidi" w:hAnsiTheme="minorBidi" w:cs="Simplified Arabic"/>
          <w:sz w:val="24"/>
          <w:szCs w:val="24"/>
          <w:rtl/>
          <w:lang w:bidi="ar-EG"/>
        </w:rPr>
        <w:t xml:space="preserve"> </w:t>
      </w:r>
      <w:r w:rsidR="00633F67">
        <w:rPr>
          <w:rFonts w:asciiTheme="minorBidi" w:hAnsiTheme="minorBidi" w:cs="Simplified Arabic" w:hint="cs"/>
          <w:sz w:val="24"/>
          <w:szCs w:val="24"/>
          <w:rtl/>
          <w:lang w:bidi="ar-EG"/>
        </w:rPr>
        <w:t>عملية انتقال القطاعات الحكومية أو الشركات إ</w:t>
      </w:r>
      <w:r w:rsidR="00633F67" w:rsidRPr="00925569">
        <w:rPr>
          <w:rFonts w:asciiTheme="minorBidi" w:hAnsiTheme="minorBidi" w:cs="Simplified Arabic" w:hint="cs"/>
          <w:sz w:val="24"/>
          <w:szCs w:val="24"/>
          <w:rtl/>
          <w:lang w:bidi="ar-EG"/>
        </w:rPr>
        <w:t xml:space="preserve">لى نموذج عمل يعتمد على التقنيات الرقمية في ابتكار المنتجات والخدمات وتوفير قنوات جديدة من العائدات التي تزيد من قيمة منتجاتها </w:t>
      </w:r>
      <w:r w:rsidR="00633F67" w:rsidRPr="00696361">
        <w:rPr>
          <w:rFonts w:asciiTheme="minorBidi" w:hAnsiTheme="minorBidi" w:cs="Simplified Arabic" w:hint="cs"/>
          <w:sz w:val="24"/>
          <w:szCs w:val="24"/>
          <w:rtl/>
          <w:lang w:bidi="ar-EG"/>
        </w:rPr>
        <w:t>(الباز، 2019).</w:t>
      </w:r>
      <w:r w:rsidR="00633F67" w:rsidRPr="00925569">
        <w:rPr>
          <w:rFonts w:asciiTheme="minorBidi" w:hAnsiTheme="minorBidi" w:cs="Simplified Arabic" w:hint="cs"/>
          <w:sz w:val="24"/>
          <w:szCs w:val="24"/>
          <w:rtl/>
          <w:lang w:bidi="ar-EG"/>
        </w:rPr>
        <w:t xml:space="preserve"> كما عرف </w:t>
      </w:r>
      <w:r w:rsidR="00633F67" w:rsidRPr="00FB2FA3">
        <w:rPr>
          <w:rFonts w:asciiTheme="majorBidi" w:hAnsiTheme="majorBidi" w:cstheme="majorBidi"/>
          <w:sz w:val="24"/>
          <w:szCs w:val="24"/>
          <w:rtl/>
          <w:lang w:bidi="ar-EG"/>
        </w:rPr>
        <w:t>(</w:t>
      </w:r>
      <w:r w:rsidR="00633F67" w:rsidRPr="00FB2FA3">
        <w:rPr>
          <w:rFonts w:asciiTheme="majorBidi" w:hAnsiTheme="majorBidi" w:cstheme="majorBidi"/>
          <w:sz w:val="24"/>
          <w:szCs w:val="24"/>
          <w:lang w:bidi="ar-EG"/>
        </w:rPr>
        <w:t>Kane, 2018</w:t>
      </w:r>
      <w:r w:rsidR="00633F67" w:rsidRPr="00FB2FA3">
        <w:rPr>
          <w:rFonts w:asciiTheme="majorBidi" w:hAnsiTheme="majorBidi" w:cstheme="majorBidi"/>
          <w:sz w:val="24"/>
          <w:szCs w:val="24"/>
          <w:rtl/>
          <w:lang w:bidi="ar-EG"/>
        </w:rPr>
        <w:t>)</w:t>
      </w:r>
      <w:r w:rsidR="00633F67" w:rsidRPr="00FB2FA3">
        <w:rPr>
          <w:rFonts w:asciiTheme="minorBidi" w:hAnsiTheme="minorBidi" w:cs="Simplified Arabic" w:hint="cs"/>
          <w:sz w:val="24"/>
          <w:szCs w:val="24"/>
          <w:rtl/>
          <w:lang w:bidi="ar-EG"/>
        </w:rPr>
        <w:t xml:space="preserve"> ال</w:t>
      </w:r>
      <w:r w:rsidR="00633F67">
        <w:rPr>
          <w:rFonts w:asciiTheme="minorBidi" w:hAnsiTheme="minorBidi" w:cs="Simplified Arabic" w:hint="cs"/>
          <w:sz w:val="24"/>
          <w:szCs w:val="24"/>
          <w:rtl/>
          <w:lang w:bidi="ar-EG"/>
        </w:rPr>
        <w:t>تحول الرقمي على أ</w:t>
      </w:r>
      <w:r w:rsidR="00633F67" w:rsidRPr="00925569">
        <w:rPr>
          <w:rFonts w:asciiTheme="minorBidi" w:hAnsiTheme="minorBidi" w:cs="Simplified Arabic" w:hint="cs"/>
          <w:sz w:val="24"/>
          <w:szCs w:val="24"/>
          <w:rtl/>
          <w:lang w:bidi="ar-EG"/>
        </w:rPr>
        <w:t>نه ببساطة</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الانتقال</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من</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عالم</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تناظري إلى</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عالم</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متصل</w:t>
      </w:r>
      <w:r w:rsidR="00633F67" w:rsidRPr="00925569">
        <w:rPr>
          <w:rFonts w:asciiTheme="minorBidi" w:hAnsiTheme="minorBidi" w:cs="Simplified Arabic"/>
          <w:sz w:val="24"/>
          <w:szCs w:val="24"/>
          <w:lang w:bidi="ar-EG"/>
        </w:rPr>
        <w:t xml:space="preserve"> </w:t>
      </w:r>
      <w:r w:rsidR="00633F67" w:rsidRPr="00925569">
        <w:rPr>
          <w:rFonts w:asciiTheme="minorBidi" w:hAnsiTheme="minorBidi" w:cs="Simplified Arabic" w:hint="cs"/>
          <w:sz w:val="24"/>
          <w:szCs w:val="24"/>
          <w:rtl/>
          <w:lang w:bidi="ar-EG"/>
        </w:rPr>
        <w:t>رقمي</w:t>
      </w:r>
      <w:r w:rsidR="00633F67">
        <w:rPr>
          <w:rFonts w:asciiTheme="minorBidi" w:hAnsiTheme="minorBidi" w:cs="Simplified Arabic" w:hint="cs"/>
          <w:sz w:val="24"/>
          <w:szCs w:val="24"/>
          <w:rtl/>
          <w:lang w:bidi="ar-EG"/>
        </w:rPr>
        <w:t>ً</w:t>
      </w:r>
      <w:r w:rsidR="00633F67" w:rsidRPr="00925569">
        <w:rPr>
          <w:rFonts w:asciiTheme="minorBidi" w:hAnsiTheme="minorBidi" w:cs="Simplified Arabic" w:hint="cs"/>
          <w:sz w:val="24"/>
          <w:szCs w:val="24"/>
          <w:rtl/>
          <w:lang w:bidi="ar-EG"/>
        </w:rPr>
        <w:t xml:space="preserve">ا. </w:t>
      </w:r>
      <w:r w:rsidR="00633F67" w:rsidRPr="004E4791">
        <w:rPr>
          <w:rFonts w:asciiTheme="minorBidi" w:hAnsiTheme="minorBidi" w:cs="Simplified Arabic" w:hint="cs"/>
          <w:sz w:val="24"/>
          <w:szCs w:val="24"/>
          <w:rtl/>
          <w:lang w:bidi="ar-EG"/>
        </w:rPr>
        <w:t>كما ا</w:t>
      </w:r>
      <w:r w:rsidR="00633F67" w:rsidRPr="004E4791">
        <w:rPr>
          <w:rFonts w:asciiTheme="minorBidi" w:hAnsiTheme="minorBidi" w:cs="Simplified Arabic"/>
          <w:sz w:val="24"/>
          <w:szCs w:val="24"/>
          <w:rtl/>
          <w:lang w:bidi="ar-EG"/>
        </w:rPr>
        <w:t>عتبر</w:t>
      </w:r>
      <w:r w:rsidR="00633F67" w:rsidRPr="004E4791">
        <w:rPr>
          <w:rFonts w:asciiTheme="minorBidi" w:hAnsiTheme="minorBidi" w:cs="Simplified Arabic" w:hint="cs"/>
          <w:sz w:val="24"/>
          <w:szCs w:val="24"/>
          <w:rtl/>
          <w:lang w:bidi="ar-EG"/>
        </w:rPr>
        <w:t xml:space="preserve"> </w:t>
      </w:r>
      <w:r w:rsidR="00633F67" w:rsidRPr="004E4791">
        <w:rPr>
          <w:rFonts w:asciiTheme="majorBidi" w:hAnsiTheme="majorBidi" w:cstheme="majorBidi"/>
          <w:sz w:val="24"/>
          <w:szCs w:val="24"/>
          <w:lang w:bidi="ar-EG"/>
        </w:rPr>
        <w:t>(Khan, 2016)</w:t>
      </w:r>
      <w:r w:rsidR="00633F67" w:rsidRPr="004E4791">
        <w:rPr>
          <w:rFonts w:asciiTheme="majorBidi" w:hAnsiTheme="majorBidi" w:cstheme="majorBidi"/>
          <w:sz w:val="24"/>
          <w:szCs w:val="24"/>
          <w:rtl/>
          <w:lang w:bidi="ar-EG"/>
        </w:rPr>
        <w:t xml:space="preserve"> </w:t>
      </w:r>
      <w:r w:rsidR="00633F67" w:rsidRPr="004E4791">
        <w:rPr>
          <w:rFonts w:asciiTheme="minorBidi" w:hAnsiTheme="minorBidi" w:cs="Simplified Arabic"/>
          <w:sz w:val="24"/>
          <w:szCs w:val="24"/>
          <w:rtl/>
          <w:lang w:bidi="ar-EG"/>
        </w:rPr>
        <w:t>التحول</w:t>
      </w:r>
      <w:r w:rsidR="00633F67" w:rsidRPr="00925569">
        <w:rPr>
          <w:rFonts w:asciiTheme="minorBidi" w:hAnsiTheme="minorBidi" w:cs="Simplified Arabic"/>
          <w:sz w:val="24"/>
          <w:szCs w:val="24"/>
          <w:rtl/>
          <w:lang w:bidi="ar-EG"/>
        </w:rPr>
        <w:t xml:space="preserve"> الرقمي</w:t>
      </w:r>
      <w:r w:rsidR="00633F67" w:rsidRPr="00925569">
        <w:rPr>
          <w:rFonts w:asciiTheme="minorBidi" w:hAnsiTheme="minorBidi" w:cs="Simplified Arabic" w:hint="cs"/>
          <w:sz w:val="24"/>
          <w:szCs w:val="24"/>
          <w:rtl/>
          <w:lang w:bidi="ar-EG"/>
        </w:rPr>
        <w:t xml:space="preserve"> هو</w:t>
      </w:r>
      <w:r w:rsidR="00633F67" w:rsidRPr="00925569">
        <w:rPr>
          <w:rFonts w:asciiTheme="minorBidi" w:hAnsiTheme="minorBidi" w:cs="Simplified Arabic"/>
          <w:sz w:val="24"/>
          <w:szCs w:val="24"/>
          <w:rtl/>
          <w:lang w:bidi="ar-EG"/>
        </w:rPr>
        <w:t xml:space="preserve"> العملية المؤسساتية أو دورة العمل للتغيير المحفز تقنيًا في الصناعات والمؤسسات</w:t>
      </w:r>
      <w:r w:rsidR="00633F67" w:rsidRPr="00925569">
        <w:rPr>
          <w:rFonts w:asciiTheme="minorBidi" w:hAnsiTheme="minorBidi" w:cs="Simplified Arabic" w:hint="cs"/>
          <w:sz w:val="24"/>
          <w:szCs w:val="24"/>
          <w:rtl/>
          <w:lang w:bidi="ar-EG"/>
        </w:rPr>
        <w:t xml:space="preserve"> </w:t>
      </w:r>
      <w:r w:rsidR="00633F67" w:rsidRPr="00925569">
        <w:rPr>
          <w:rFonts w:asciiTheme="minorBidi" w:hAnsiTheme="minorBidi" w:cs="Simplified Arabic"/>
          <w:sz w:val="24"/>
          <w:szCs w:val="24"/>
          <w:rtl/>
          <w:lang w:bidi="ar-EG"/>
        </w:rPr>
        <w:t>بالإضافة إلى خدمات</w:t>
      </w:r>
      <w:r w:rsidR="00633F67" w:rsidRPr="00925569">
        <w:rPr>
          <w:rFonts w:asciiTheme="minorBidi" w:hAnsiTheme="minorBidi" w:cs="Simplified Arabic" w:hint="cs"/>
          <w:sz w:val="24"/>
          <w:szCs w:val="24"/>
          <w:rtl/>
          <w:lang w:bidi="ar-EG"/>
        </w:rPr>
        <w:t xml:space="preserve"> ال</w:t>
      </w:r>
      <w:r w:rsidR="00633F67" w:rsidRPr="00925569">
        <w:rPr>
          <w:rFonts w:asciiTheme="minorBidi" w:hAnsiTheme="minorBidi" w:cs="Simplified Arabic"/>
          <w:sz w:val="24"/>
          <w:szCs w:val="24"/>
          <w:rtl/>
          <w:lang w:bidi="ar-EG"/>
        </w:rPr>
        <w:t>حكومة الإلكترونية، والدفع الإلكتروني</w:t>
      </w:r>
      <w:r w:rsidRPr="00925569">
        <w:rPr>
          <w:rFonts w:asciiTheme="minorBidi" w:hAnsiTheme="minorBidi" w:cs="Simplified Arabic" w:hint="cs"/>
          <w:sz w:val="24"/>
          <w:szCs w:val="24"/>
          <w:rtl/>
          <w:lang w:bidi="ar-EG"/>
        </w:rPr>
        <w:t xml:space="preserve">. كما </w:t>
      </w:r>
      <w:r w:rsidR="00C74873" w:rsidRPr="00C74873">
        <w:rPr>
          <w:rFonts w:asciiTheme="minorBidi" w:hAnsiTheme="minorBidi" w:cs="Simplified Arabic"/>
          <w:sz w:val="24"/>
          <w:szCs w:val="24"/>
          <w:rtl/>
          <w:lang w:bidi="ar-EG"/>
        </w:rPr>
        <w:t xml:space="preserve">قدّم </w:t>
      </w:r>
      <w:r w:rsidR="00ED4CDB" w:rsidRPr="00925569">
        <w:rPr>
          <w:rFonts w:asciiTheme="minorBidi" w:hAnsiTheme="minorBidi" w:cs="Simplified Arabic" w:hint="cs"/>
          <w:sz w:val="24"/>
          <w:szCs w:val="24"/>
          <w:rtl/>
          <w:lang w:bidi="ar-EG"/>
        </w:rPr>
        <w:t>(</w:t>
      </w:r>
      <w:r w:rsidR="00ED4CDB" w:rsidRPr="00925569">
        <w:rPr>
          <w:rFonts w:asciiTheme="majorBidi" w:hAnsiTheme="majorBidi" w:cstheme="majorBidi"/>
          <w:sz w:val="24"/>
          <w:szCs w:val="24"/>
          <w:lang w:bidi="ar-EG"/>
        </w:rPr>
        <w:t>Vial,</w:t>
      </w:r>
      <w:r w:rsidR="00FE21D8" w:rsidRPr="00925569">
        <w:rPr>
          <w:rFonts w:asciiTheme="majorBidi" w:hAnsiTheme="majorBidi" w:cstheme="majorBidi"/>
          <w:sz w:val="24"/>
          <w:szCs w:val="24"/>
          <w:lang w:bidi="ar-EG"/>
        </w:rPr>
        <w:t xml:space="preserve"> </w:t>
      </w:r>
      <w:r w:rsidR="00ED4CDB" w:rsidRPr="00925569">
        <w:rPr>
          <w:rFonts w:asciiTheme="majorBidi" w:hAnsiTheme="majorBidi" w:cstheme="majorBidi"/>
          <w:sz w:val="24"/>
          <w:szCs w:val="24"/>
          <w:lang w:bidi="ar-EG"/>
        </w:rPr>
        <w:t>2019</w:t>
      </w:r>
      <w:r w:rsidR="00ED4CDB" w:rsidRPr="00925569">
        <w:rPr>
          <w:rFonts w:asciiTheme="majorBidi" w:hAnsiTheme="majorBidi" w:cstheme="majorBidi"/>
          <w:sz w:val="24"/>
          <w:szCs w:val="24"/>
          <w:rtl/>
          <w:lang w:bidi="ar-EG"/>
        </w:rPr>
        <w:t>)</w:t>
      </w:r>
      <w:r w:rsidR="00ED4CDB" w:rsidRPr="00925569">
        <w:rPr>
          <w:rFonts w:asciiTheme="majorBidi" w:hAnsiTheme="majorBidi" w:cstheme="majorBidi"/>
          <w:sz w:val="24"/>
          <w:szCs w:val="24"/>
          <w:lang w:bidi="ar-EG"/>
        </w:rPr>
        <w:t xml:space="preserve"> </w:t>
      </w:r>
      <w:r w:rsidR="00583124">
        <w:rPr>
          <w:rFonts w:asciiTheme="minorBidi" w:hAnsiTheme="minorBidi" w:cs="Simplified Arabic" w:hint="cs"/>
          <w:sz w:val="24"/>
          <w:szCs w:val="24"/>
          <w:rtl/>
          <w:lang w:bidi="ar-EG"/>
        </w:rPr>
        <w:t>التحول الرقمي علي أنه عملية تهدف إ</w:t>
      </w:r>
      <w:r w:rsidRPr="00925569">
        <w:rPr>
          <w:rFonts w:asciiTheme="minorBidi" w:hAnsiTheme="minorBidi" w:cs="Simplified Arabic" w:hint="cs"/>
          <w:sz w:val="24"/>
          <w:szCs w:val="24"/>
          <w:rtl/>
          <w:lang w:bidi="ar-EG"/>
        </w:rPr>
        <w:t>لي تح</w:t>
      </w:r>
      <w:r w:rsidR="00583124">
        <w:rPr>
          <w:rFonts w:asciiTheme="minorBidi" w:hAnsiTheme="minorBidi" w:cs="Simplified Arabic" w:hint="cs"/>
          <w:sz w:val="24"/>
          <w:szCs w:val="24"/>
          <w:rtl/>
          <w:lang w:bidi="ar-EG"/>
        </w:rPr>
        <w:t>سين الكيانات والمؤسسات من خلال إ</w:t>
      </w:r>
      <w:r w:rsidRPr="00925569">
        <w:rPr>
          <w:rFonts w:asciiTheme="minorBidi" w:hAnsiTheme="minorBidi" w:cs="Simplified Arabic" w:hint="cs"/>
          <w:sz w:val="24"/>
          <w:szCs w:val="24"/>
          <w:rtl/>
          <w:lang w:bidi="ar-EG"/>
        </w:rPr>
        <w:t>طلاق تغييرات كبيرة علي خصائصها باستخدام مجموعات من تقنيات المعلومات والحوسبة والاتصالات.</w:t>
      </w:r>
    </w:p>
    <w:p w:rsidR="00633F67" w:rsidRDefault="00633F67" w:rsidP="00633F67">
      <w:pPr>
        <w:ind w:left="720"/>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نستنتج</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من</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هذه</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التعاريف، بأن</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التحول</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الرقمي</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هو</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عملية</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مهمة</w:t>
      </w:r>
      <w:r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وضرورية في المؤسسات الحكومية، حيث يتم ا</w:t>
      </w:r>
      <w:r>
        <w:rPr>
          <w:rFonts w:asciiTheme="minorBidi" w:hAnsiTheme="minorBidi" w:cs="Simplified Arabic" w:hint="cs"/>
          <w:sz w:val="24"/>
          <w:szCs w:val="24"/>
          <w:rtl/>
          <w:lang w:bidi="ar-EG"/>
        </w:rPr>
        <w:t>لاستغناء عن المستندات الورقية وإ</w:t>
      </w:r>
      <w:r w:rsidRPr="00925569">
        <w:rPr>
          <w:rFonts w:asciiTheme="minorBidi" w:hAnsiTheme="minorBidi" w:cs="Simplified Arabic" w:hint="cs"/>
          <w:sz w:val="24"/>
          <w:szCs w:val="24"/>
          <w:rtl/>
          <w:lang w:bidi="ar-EG"/>
        </w:rPr>
        <w:t>تمام العمليات باستخدام أدوات تكنولوجيا المعلومات والاتصالات، مما يجعل العمل أسهل في المجهود وموفر مادي</w:t>
      </w:r>
      <w:r>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ا </w:t>
      </w:r>
      <w:r w:rsidRPr="00C74873">
        <w:rPr>
          <w:rFonts w:asciiTheme="minorBidi" w:hAnsiTheme="minorBidi" w:cs="Simplified Arabic"/>
          <w:sz w:val="24"/>
          <w:szCs w:val="24"/>
          <w:rtl/>
          <w:lang w:bidi="ar-EG"/>
        </w:rPr>
        <w:t xml:space="preserve">ويُحسن </w:t>
      </w:r>
      <w:r w:rsidRPr="00925569">
        <w:rPr>
          <w:rFonts w:asciiTheme="minorBidi" w:hAnsiTheme="minorBidi" w:cs="Simplified Arabic" w:hint="cs"/>
          <w:sz w:val="24"/>
          <w:szCs w:val="24"/>
          <w:rtl/>
          <w:lang w:bidi="ar-EG"/>
        </w:rPr>
        <w:t>من بيئة العمل داخل المؤسسات الحكومية للعاملين داخل المؤسسة والمتعاملين معها.</w:t>
      </w:r>
    </w:p>
    <w:p w:rsidR="00634EF2" w:rsidRPr="000372C2" w:rsidRDefault="00552F49" w:rsidP="00633F67">
      <w:pPr>
        <w:ind w:left="720"/>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 xml:space="preserve">إن </w:t>
      </w:r>
      <w:r w:rsidR="000372C2" w:rsidRPr="00925569">
        <w:rPr>
          <w:rFonts w:asciiTheme="minorBidi" w:hAnsiTheme="minorBidi" w:cs="Simplified Arabic" w:hint="cs"/>
          <w:sz w:val="24"/>
          <w:szCs w:val="24"/>
          <w:rtl/>
          <w:lang w:bidi="ar-EG"/>
        </w:rPr>
        <w:t xml:space="preserve">التحول الرقمي له فوائد كثيرة ومتنوعة علي المؤسسات الحكومية ومن اهمها، </w:t>
      </w:r>
      <w:r w:rsidR="00633F67" w:rsidRPr="00925569">
        <w:rPr>
          <w:rFonts w:asciiTheme="minorBidi" w:hAnsiTheme="minorBidi" w:cs="Simplified Arabic" w:hint="cs"/>
          <w:sz w:val="24"/>
          <w:szCs w:val="24"/>
          <w:rtl/>
          <w:lang w:bidi="ar-EG"/>
        </w:rPr>
        <w:t xml:space="preserve">تسهيل </w:t>
      </w:r>
      <w:r w:rsidR="00633F67" w:rsidRPr="00C74873">
        <w:rPr>
          <w:rFonts w:asciiTheme="minorBidi" w:hAnsiTheme="minorBidi" w:cs="Simplified Arabic"/>
          <w:sz w:val="24"/>
          <w:szCs w:val="24"/>
          <w:rtl/>
          <w:lang w:bidi="ar-EG"/>
        </w:rPr>
        <w:t>الإجراءات</w:t>
      </w:r>
      <w:r w:rsidR="00633F67" w:rsidRPr="00925569">
        <w:rPr>
          <w:rFonts w:asciiTheme="minorBidi" w:hAnsiTheme="minorBidi" w:cs="Simplified Arabic" w:hint="cs"/>
          <w:sz w:val="24"/>
          <w:szCs w:val="24"/>
          <w:rtl/>
          <w:lang w:bidi="ar-EG"/>
        </w:rPr>
        <w:t>، والتخلص من الروتين</w:t>
      </w:r>
      <w:r w:rsidR="00633F67">
        <w:rPr>
          <w:rFonts w:asciiTheme="minorBidi" w:hAnsiTheme="minorBidi" w:cs="Simplified Arabic" w:hint="cs"/>
          <w:sz w:val="24"/>
          <w:szCs w:val="24"/>
          <w:rtl/>
          <w:lang w:bidi="ar-EG"/>
        </w:rPr>
        <w:t xml:space="preserve"> والبيروقراطية بشكل عام</w:t>
      </w:r>
      <w:r w:rsidR="00633F67" w:rsidRPr="00925569">
        <w:rPr>
          <w:rFonts w:asciiTheme="minorBidi" w:hAnsiTheme="minorBidi" w:cs="Simplified Arabic" w:hint="cs"/>
          <w:sz w:val="24"/>
          <w:szCs w:val="24"/>
          <w:rtl/>
          <w:lang w:bidi="ar-EG"/>
        </w:rPr>
        <w:t xml:space="preserve">. </w:t>
      </w:r>
      <w:r w:rsidR="00633F67">
        <w:rPr>
          <w:rFonts w:asciiTheme="minorBidi" w:hAnsiTheme="minorBidi" w:cs="Simplified Arabic" w:hint="cs"/>
          <w:sz w:val="24"/>
          <w:szCs w:val="24"/>
          <w:rtl/>
          <w:lang w:bidi="ar-EG"/>
        </w:rPr>
        <w:t xml:space="preserve">وكما أكد </w:t>
      </w:r>
      <w:r w:rsidR="00633F67" w:rsidRPr="00925569">
        <w:rPr>
          <w:rFonts w:asciiTheme="minorBidi" w:hAnsiTheme="minorBidi" w:cs="Simplified Arabic" w:hint="cs"/>
          <w:sz w:val="24"/>
          <w:szCs w:val="24"/>
          <w:rtl/>
          <w:lang w:bidi="ar-EG"/>
        </w:rPr>
        <w:t xml:space="preserve">(المصدر، 2020) </w:t>
      </w:r>
      <w:r w:rsidR="00633F67" w:rsidRPr="00C74873">
        <w:rPr>
          <w:rFonts w:asciiTheme="minorBidi" w:hAnsiTheme="minorBidi" w:cs="Simplified Arabic"/>
          <w:sz w:val="24"/>
          <w:szCs w:val="24"/>
          <w:rtl/>
          <w:lang w:bidi="ar-EG"/>
        </w:rPr>
        <w:t>أن أهمية</w:t>
      </w:r>
      <w:r w:rsidR="00633F67" w:rsidRPr="00C74873">
        <w:rPr>
          <w:rFonts w:asciiTheme="minorBidi" w:hAnsiTheme="minorBidi" w:cs="Simplified Arabic" w:hint="cs"/>
          <w:sz w:val="24"/>
          <w:szCs w:val="24"/>
          <w:rtl/>
          <w:lang w:bidi="ar-EG"/>
        </w:rPr>
        <w:t xml:space="preserve"> </w:t>
      </w:r>
      <w:r w:rsidR="00633F67">
        <w:rPr>
          <w:rFonts w:asciiTheme="minorBidi" w:hAnsiTheme="minorBidi" w:cs="Simplified Arabic" w:hint="cs"/>
          <w:sz w:val="24"/>
          <w:szCs w:val="24"/>
          <w:rtl/>
          <w:lang w:bidi="ar-EG"/>
        </w:rPr>
        <w:t>التحول الرقمي في إ</w:t>
      </w:r>
      <w:r w:rsidR="00633F67" w:rsidRPr="00925569">
        <w:rPr>
          <w:rFonts w:asciiTheme="minorBidi" w:hAnsiTheme="minorBidi" w:cs="Simplified Arabic" w:hint="cs"/>
          <w:sz w:val="24"/>
          <w:szCs w:val="24"/>
          <w:rtl/>
          <w:lang w:bidi="ar-EG"/>
        </w:rPr>
        <w:t xml:space="preserve">نجاز المعاملات الحكومية وتحسين الخدمات الحكومية المقدمة للمواطنين بكفاءة من حيث الوقت </w:t>
      </w:r>
      <w:r w:rsidR="00633F67" w:rsidRPr="00C74873">
        <w:rPr>
          <w:rFonts w:asciiTheme="minorBidi" w:hAnsiTheme="minorBidi" w:cs="Simplified Arabic"/>
          <w:sz w:val="24"/>
          <w:szCs w:val="24"/>
          <w:rtl/>
          <w:lang w:bidi="ar-EG"/>
        </w:rPr>
        <w:t xml:space="preserve">والكُلفة </w:t>
      </w:r>
      <w:r w:rsidR="00633F67">
        <w:rPr>
          <w:rFonts w:asciiTheme="minorBidi" w:hAnsiTheme="minorBidi" w:cs="Simplified Arabic" w:hint="cs"/>
          <w:sz w:val="24"/>
          <w:szCs w:val="24"/>
          <w:rtl/>
          <w:lang w:bidi="ar-EG"/>
        </w:rPr>
        <w:t>والجودة،</w:t>
      </w:r>
      <w:r w:rsidR="00633F67" w:rsidRPr="00925569">
        <w:rPr>
          <w:rFonts w:asciiTheme="minorBidi" w:hAnsiTheme="minorBidi" w:cs="Simplified Arabic" w:hint="cs"/>
          <w:sz w:val="24"/>
          <w:szCs w:val="24"/>
          <w:rtl/>
          <w:lang w:bidi="ar-EG"/>
        </w:rPr>
        <w:t xml:space="preserve"> </w:t>
      </w:r>
      <w:r w:rsidR="00633F67">
        <w:rPr>
          <w:rFonts w:asciiTheme="minorBidi" w:hAnsiTheme="minorBidi" w:cs="Simplified Arabic" w:hint="cs"/>
          <w:sz w:val="24"/>
          <w:szCs w:val="24"/>
          <w:rtl/>
          <w:lang w:bidi="ar-EG"/>
        </w:rPr>
        <w:t>و</w:t>
      </w:r>
      <w:r w:rsidR="00633F67" w:rsidRPr="00925569">
        <w:rPr>
          <w:rFonts w:asciiTheme="minorBidi" w:hAnsiTheme="minorBidi" w:cs="Simplified Arabic" w:hint="cs"/>
          <w:sz w:val="24"/>
          <w:szCs w:val="24"/>
          <w:rtl/>
          <w:lang w:bidi="ar-EG"/>
        </w:rPr>
        <w:t xml:space="preserve">نشر ثقافة استخدام أدوات تكنولوجيا المعلومات والاتصالات بين الافراد والمؤسسات عبر تنظيم ندوات تثقيفية حول مدي أهمية توظيف أدوات التكنولوجيا ومدي تأثيرها علي المؤسسات الاقتصادية، وزيادة قدرات الكوادر البشرية العاملة في المؤسسات الحكومية من خلال تدريبهم وتطويرهم علي تحقيق الاستغلال </w:t>
      </w:r>
      <w:r w:rsidR="00633F67" w:rsidRPr="00C74873">
        <w:rPr>
          <w:rFonts w:asciiTheme="minorBidi" w:hAnsiTheme="minorBidi" w:cs="Simplified Arabic"/>
          <w:sz w:val="24"/>
          <w:szCs w:val="24"/>
          <w:rtl/>
          <w:lang w:bidi="ar-EG"/>
        </w:rPr>
        <w:t xml:space="preserve">الأمثل </w:t>
      </w:r>
      <w:r w:rsidR="00633F67" w:rsidRPr="00925569">
        <w:rPr>
          <w:rFonts w:asciiTheme="minorBidi" w:hAnsiTheme="minorBidi" w:cs="Simplified Arabic" w:hint="cs"/>
          <w:sz w:val="24"/>
          <w:szCs w:val="24"/>
          <w:rtl/>
          <w:lang w:bidi="ar-EG"/>
        </w:rPr>
        <w:t xml:space="preserve">لتكنولوجيا المعلومات في </w:t>
      </w:r>
      <w:r w:rsidR="00633F67" w:rsidRPr="00C74873">
        <w:rPr>
          <w:rFonts w:asciiTheme="minorBidi" w:hAnsiTheme="minorBidi" w:cs="Simplified Arabic"/>
          <w:sz w:val="24"/>
          <w:szCs w:val="24"/>
          <w:rtl/>
          <w:lang w:bidi="ar-EG"/>
        </w:rPr>
        <w:t xml:space="preserve">إتمام </w:t>
      </w:r>
      <w:r w:rsidR="00633F67" w:rsidRPr="00925569">
        <w:rPr>
          <w:rFonts w:asciiTheme="minorBidi" w:hAnsiTheme="minorBidi" w:cs="Simplified Arabic" w:hint="cs"/>
          <w:sz w:val="24"/>
          <w:szCs w:val="24"/>
          <w:rtl/>
          <w:lang w:bidi="ar-EG"/>
        </w:rPr>
        <w:t>المعاملات الحكومية</w:t>
      </w:r>
      <w:r w:rsidR="000372C2" w:rsidRPr="00925569">
        <w:rPr>
          <w:rFonts w:asciiTheme="minorBidi" w:hAnsiTheme="minorBidi" w:cs="Simplified Arabic" w:hint="cs"/>
          <w:sz w:val="24"/>
          <w:szCs w:val="24"/>
          <w:rtl/>
          <w:lang w:bidi="ar-EG"/>
        </w:rPr>
        <w:t>، كذلك ضرورة توفير تجهيزات للشبكات والانظمة السائدة لتفادي حدوث أعطال تهز أمن الشبكات واستقرارها.</w:t>
      </w:r>
    </w:p>
    <w:p w:rsidR="00A34FF4" w:rsidRPr="00634EF2" w:rsidRDefault="006961A2" w:rsidP="00634EF2">
      <w:pPr>
        <w:pStyle w:val="ListParagraph"/>
        <w:numPr>
          <w:ilvl w:val="0"/>
          <w:numId w:val="6"/>
        </w:numPr>
        <w:jc w:val="both"/>
        <w:rPr>
          <w:rFonts w:asciiTheme="minorBidi" w:hAnsiTheme="minorBidi" w:cs="Simplified Arabic"/>
          <w:sz w:val="24"/>
          <w:szCs w:val="24"/>
          <w:rtl/>
          <w:lang w:bidi="ar-EG"/>
        </w:rPr>
      </w:pPr>
      <w:r w:rsidRPr="00634EF2">
        <w:rPr>
          <w:rFonts w:asciiTheme="minorBidi" w:hAnsiTheme="minorBidi" w:cs="Simplified Arabic" w:hint="cs"/>
          <w:b/>
          <w:bCs/>
          <w:sz w:val="24"/>
          <w:szCs w:val="24"/>
          <w:rtl/>
          <w:lang w:bidi="ar-EG"/>
        </w:rPr>
        <w:t xml:space="preserve"> </w:t>
      </w:r>
      <w:r w:rsidR="000372C2">
        <w:rPr>
          <w:rFonts w:asciiTheme="minorBidi" w:hAnsiTheme="minorBidi" w:cs="Simplified Arabic" w:hint="cs"/>
          <w:b/>
          <w:bCs/>
          <w:sz w:val="24"/>
          <w:szCs w:val="24"/>
          <w:rtl/>
          <w:lang w:bidi="ar-EG"/>
        </w:rPr>
        <w:t>دور</w:t>
      </w:r>
      <w:r w:rsidR="00A34FF4" w:rsidRPr="00634EF2">
        <w:rPr>
          <w:rFonts w:asciiTheme="minorBidi" w:hAnsiTheme="minorBidi" w:cs="Simplified Arabic" w:hint="cs"/>
          <w:b/>
          <w:bCs/>
          <w:sz w:val="24"/>
          <w:szCs w:val="24"/>
          <w:rtl/>
          <w:lang w:bidi="ar-EG"/>
        </w:rPr>
        <w:t xml:space="preserve"> التحول الرقمي</w:t>
      </w:r>
      <w:r w:rsidR="00E04CCB" w:rsidRPr="00634EF2">
        <w:rPr>
          <w:rFonts w:asciiTheme="minorBidi" w:hAnsiTheme="minorBidi" w:cs="Simplified Arabic" w:hint="cs"/>
          <w:b/>
          <w:bCs/>
          <w:sz w:val="24"/>
          <w:szCs w:val="24"/>
          <w:rtl/>
          <w:lang w:bidi="ar-EG"/>
        </w:rPr>
        <w:t xml:space="preserve"> في المؤسسات الحكومية</w:t>
      </w:r>
      <w:r w:rsidR="00A34FF4" w:rsidRPr="00634EF2">
        <w:rPr>
          <w:rFonts w:asciiTheme="minorBidi" w:hAnsiTheme="minorBidi" w:cs="Simplified Arabic" w:hint="cs"/>
          <w:b/>
          <w:bCs/>
          <w:sz w:val="24"/>
          <w:szCs w:val="24"/>
          <w:rtl/>
          <w:lang w:bidi="ar-EG"/>
        </w:rPr>
        <w:t>:</w:t>
      </w:r>
    </w:p>
    <w:p w:rsidR="00A34FF4" w:rsidRPr="00925569" w:rsidRDefault="00A34FF4" w:rsidP="00633F67">
      <w:pPr>
        <w:ind w:left="720"/>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و</w:t>
      </w:r>
      <w:r w:rsidRPr="00925569">
        <w:rPr>
          <w:rFonts w:asciiTheme="minorBidi" w:hAnsiTheme="minorBidi" w:cs="Simplified Arabic"/>
          <w:sz w:val="24"/>
          <w:szCs w:val="24"/>
          <w:rtl/>
          <w:lang w:bidi="ar-EG"/>
        </w:rPr>
        <w:t>أصبح التحول الرقمي من الضروريات بالنسبة لكافة المؤسسات والهيئات التي تسعى إلى التطوير وتحسين خ</w:t>
      </w:r>
      <w:r w:rsidR="00E9214C" w:rsidRPr="00925569">
        <w:rPr>
          <w:rFonts w:asciiTheme="minorBidi" w:hAnsiTheme="minorBidi" w:cs="Simplified Arabic"/>
          <w:sz w:val="24"/>
          <w:szCs w:val="24"/>
          <w:rtl/>
          <w:lang w:bidi="ar-EG"/>
        </w:rPr>
        <w:t>دماتها وتسهيل وصولها للمستفيدين</w:t>
      </w:r>
      <w:r w:rsidRPr="00925569">
        <w:rPr>
          <w:rFonts w:asciiTheme="minorBidi" w:hAnsiTheme="minorBidi" w:cs="Simplified Arabic"/>
          <w:sz w:val="24"/>
          <w:szCs w:val="24"/>
          <w:rtl/>
          <w:lang w:bidi="ar-EG"/>
        </w:rPr>
        <w:t>،</w:t>
      </w:r>
      <w:r w:rsidR="00E9214C" w:rsidRPr="00925569">
        <w:rPr>
          <w:rFonts w:asciiTheme="minorBidi" w:hAnsiTheme="minorBidi" w:cs="Simplified Arabic" w:hint="cs"/>
          <w:sz w:val="24"/>
          <w:szCs w:val="24"/>
          <w:rtl/>
          <w:lang w:bidi="ar-EG"/>
        </w:rPr>
        <w:t xml:space="preserve"> </w:t>
      </w:r>
      <w:r w:rsidR="00633F67" w:rsidRPr="00925569">
        <w:rPr>
          <w:rFonts w:asciiTheme="minorBidi" w:hAnsiTheme="minorBidi" w:cs="Simplified Arabic"/>
          <w:sz w:val="24"/>
          <w:szCs w:val="24"/>
          <w:rtl/>
          <w:lang w:bidi="ar-EG"/>
        </w:rPr>
        <w:t xml:space="preserve">والتحول الرقمي </w:t>
      </w:r>
      <w:r w:rsidR="00633F67" w:rsidRPr="00925569">
        <w:rPr>
          <w:rFonts w:asciiTheme="minorBidi" w:hAnsiTheme="minorBidi" w:cs="Simplified Arabic" w:hint="cs"/>
          <w:sz w:val="24"/>
          <w:szCs w:val="24"/>
          <w:rtl/>
          <w:lang w:bidi="ar-EG"/>
        </w:rPr>
        <w:t>لا يعني</w:t>
      </w:r>
      <w:r w:rsidR="00633F67" w:rsidRPr="00925569">
        <w:rPr>
          <w:rFonts w:asciiTheme="minorBidi" w:hAnsiTheme="minorBidi" w:cs="Simplified Arabic"/>
          <w:sz w:val="24"/>
          <w:szCs w:val="24"/>
          <w:rtl/>
          <w:lang w:bidi="ar-EG"/>
        </w:rPr>
        <w:t xml:space="preserve"> فقط تطبيق التكنولوجيا داخل المؤسسة بل هو برنامج شامل </w:t>
      </w:r>
      <w:r w:rsidR="00633F67" w:rsidRPr="00925569">
        <w:rPr>
          <w:rFonts w:asciiTheme="minorBidi" w:hAnsiTheme="minorBidi" w:cs="Simplified Arabic"/>
          <w:sz w:val="24"/>
          <w:szCs w:val="24"/>
          <w:rtl/>
          <w:lang w:bidi="ar-EG"/>
        </w:rPr>
        <w:lastRenderedPageBreak/>
        <w:t>كامل يمس المؤسسة</w:t>
      </w:r>
      <w:r w:rsidR="00633F67">
        <w:rPr>
          <w:rFonts w:asciiTheme="minorBidi" w:hAnsiTheme="minorBidi" w:cs="Simplified Arabic"/>
          <w:sz w:val="24"/>
          <w:szCs w:val="24"/>
          <w:rtl/>
          <w:lang w:bidi="ar-EG"/>
        </w:rPr>
        <w:t xml:space="preserve"> ويمس طريقة وأسلوب عملها داخلي</w:t>
      </w:r>
      <w:r w:rsidR="00633F67">
        <w:rPr>
          <w:rFonts w:asciiTheme="minorBidi" w:hAnsiTheme="minorBidi" w:cs="Simplified Arabic" w:hint="cs"/>
          <w:sz w:val="24"/>
          <w:szCs w:val="24"/>
          <w:rtl/>
          <w:lang w:bidi="ar-EG"/>
        </w:rPr>
        <w:t>ً</w:t>
      </w:r>
      <w:r w:rsidR="00633F67">
        <w:rPr>
          <w:rFonts w:asciiTheme="minorBidi" w:hAnsiTheme="minorBidi" w:cs="Simplified Arabic"/>
          <w:sz w:val="24"/>
          <w:szCs w:val="24"/>
          <w:rtl/>
          <w:lang w:bidi="ar-EG"/>
        </w:rPr>
        <w:t>ا بشكل رئيسي وخارجي</w:t>
      </w:r>
      <w:r w:rsidR="00633F67">
        <w:rPr>
          <w:rFonts w:asciiTheme="minorBidi" w:hAnsiTheme="minorBidi" w:cs="Simplified Arabic" w:hint="cs"/>
          <w:sz w:val="24"/>
          <w:szCs w:val="24"/>
          <w:rtl/>
          <w:lang w:bidi="ar-EG"/>
        </w:rPr>
        <w:t>ً</w:t>
      </w:r>
      <w:r w:rsidR="00633F67">
        <w:rPr>
          <w:rFonts w:asciiTheme="minorBidi" w:hAnsiTheme="minorBidi" w:cs="Simplified Arabic"/>
          <w:sz w:val="24"/>
          <w:szCs w:val="24"/>
          <w:rtl/>
          <w:lang w:bidi="ar-EG"/>
        </w:rPr>
        <w:t>ا</w:t>
      </w:r>
      <w:r w:rsidR="00633F67" w:rsidRPr="00925569">
        <w:rPr>
          <w:rFonts w:asciiTheme="minorBidi" w:hAnsiTheme="minorBidi" w:cs="Simplified Arabic"/>
          <w:sz w:val="24"/>
          <w:szCs w:val="24"/>
          <w:rtl/>
          <w:lang w:bidi="ar-EG"/>
        </w:rPr>
        <w:t xml:space="preserve"> وأيض</w:t>
      </w:r>
      <w:r w:rsidR="00633F67">
        <w:rPr>
          <w:rFonts w:asciiTheme="minorBidi" w:hAnsiTheme="minorBidi" w:cs="Simplified Arabic" w:hint="cs"/>
          <w:sz w:val="24"/>
          <w:szCs w:val="24"/>
          <w:rtl/>
          <w:lang w:bidi="ar-EG"/>
        </w:rPr>
        <w:t>ً</w:t>
      </w:r>
      <w:r w:rsidR="00633F67" w:rsidRPr="00925569">
        <w:rPr>
          <w:rFonts w:asciiTheme="minorBidi" w:hAnsiTheme="minorBidi" w:cs="Simplified Arabic"/>
          <w:sz w:val="24"/>
          <w:szCs w:val="24"/>
          <w:rtl/>
          <w:lang w:bidi="ar-EG"/>
        </w:rPr>
        <w:t xml:space="preserve">ا من خلال تقديم الخدمات للجمهور </w:t>
      </w:r>
      <w:r w:rsidR="00633F67" w:rsidRPr="00C74873">
        <w:rPr>
          <w:rFonts w:asciiTheme="minorBidi" w:hAnsiTheme="minorBidi" w:cs="Simplified Arabic"/>
          <w:sz w:val="24"/>
          <w:szCs w:val="24"/>
          <w:rtl/>
          <w:lang w:bidi="ar-EG"/>
        </w:rPr>
        <w:t xml:space="preserve">المُستهدف </w:t>
      </w:r>
      <w:r w:rsidR="00633F67" w:rsidRPr="00925569">
        <w:rPr>
          <w:rFonts w:asciiTheme="minorBidi" w:hAnsiTheme="minorBidi" w:cs="Simplified Arabic"/>
          <w:sz w:val="24"/>
          <w:szCs w:val="24"/>
          <w:rtl/>
          <w:lang w:bidi="ar-EG"/>
        </w:rPr>
        <w:t>لجعل الخدمات تتم بشكل أسهل وأسر</w:t>
      </w:r>
      <w:r w:rsidR="00633F67" w:rsidRPr="00925569">
        <w:rPr>
          <w:rFonts w:asciiTheme="minorBidi" w:hAnsiTheme="minorBidi" w:cs="Simplified Arabic" w:hint="cs"/>
          <w:sz w:val="24"/>
          <w:szCs w:val="24"/>
          <w:rtl/>
          <w:lang w:bidi="ar-EG"/>
        </w:rPr>
        <w:t>ع</w:t>
      </w:r>
      <w:r w:rsidR="00633F67" w:rsidRPr="00925569">
        <w:rPr>
          <w:rFonts w:asciiTheme="minorBidi" w:hAnsiTheme="minorBidi" w:cs="Simplified Arabic"/>
          <w:sz w:val="24"/>
          <w:szCs w:val="24"/>
          <w:lang w:bidi="ar-EG"/>
        </w:rPr>
        <w:t xml:space="preserve"> </w:t>
      </w:r>
      <w:r w:rsidRPr="00925569">
        <w:rPr>
          <w:rFonts w:asciiTheme="minorBidi" w:hAnsiTheme="minorBidi" w:cs="Simplified Arabic" w:hint="cs"/>
          <w:sz w:val="24"/>
          <w:szCs w:val="24"/>
          <w:rtl/>
          <w:lang w:bidi="ar-EG"/>
        </w:rPr>
        <w:t>(الباز</w:t>
      </w:r>
      <w:r w:rsidR="00FE21D8" w:rsidRPr="00925569">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2019).</w:t>
      </w:r>
    </w:p>
    <w:p w:rsidR="0039088F" w:rsidRPr="00925569" w:rsidRDefault="00C74873" w:rsidP="004C2DAC">
      <w:pPr>
        <w:ind w:left="360"/>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 xml:space="preserve"> ويمكن إ</w:t>
      </w:r>
      <w:r w:rsidR="0039088F" w:rsidRPr="00925569">
        <w:rPr>
          <w:rFonts w:asciiTheme="minorBidi" w:hAnsiTheme="minorBidi" w:cs="Simplified Arabic" w:hint="cs"/>
          <w:sz w:val="24"/>
          <w:szCs w:val="24"/>
          <w:rtl/>
          <w:lang w:bidi="ar-EG"/>
        </w:rPr>
        <w:t xml:space="preserve">يضاح دور التحول الرقمي </w:t>
      </w:r>
      <w:r w:rsidR="004C2DAC" w:rsidRPr="004C2DAC">
        <w:rPr>
          <w:rFonts w:asciiTheme="minorBidi" w:hAnsiTheme="minorBidi" w:cs="Simplified Arabic"/>
          <w:sz w:val="24"/>
          <w:szCs w:val="24"/>
          <w:rtl/>
          <w:lang w:bidi="ar-EG"/>
        </w:rPr>
        <w:t xml:space="preserve">أو أهدافة </w:t>
      </w:r>
      <w:r w:rsidR="0039088F" w:rsidRPr="00925569">
        <w:rPr>
          <w:rFonts w:asciiTheme="minorBidi" w:hAnsiTheme="minorBidi" w:cs="Simplified Arabic" w:hint="cs"/>
          <w:sz w:val="24"/>
          <w:szCs w:val="24"/>
          <w:rtl/>
          <w:lang w:bidi="ar-EG"/>
        </w:rPr>
        <w:t>في ال</w:t>
      </w:r>
      <w:r w:rsidR="004C2DAC">
        <w:rPr>
          <w:rFonts w:asciiTheme="minorBidi" w:hAnsiTheme="minorBidi" w:cs="Simplified Arabic" w:hint="cs"/>
          <w:sz w:val="24"/>
          <w:szCs w:val="24"/>
          <w:rtl/>
          <w:lang w:bidi="ar-EG"/>
        </w:rPr>
        <w:t>مؤسسات الحكومية في عدة نقاط من أ</w:t>
      </w:r>
      <w:r w:rsidR="0039088F" w:rsidRPr="00925569">
        <w:rPr>
          <w:rFonts w:asciiTheme="minorBidi" w:hAnsiTheme="minorBidi" w:cs="Simplified Arabic" w:hint="cs"/>
          <w:sz w:val="24"/>
          <w:szCs w:val="24"/>
          <w:rtl/>
          <w:lang w:bidi="ar-EG"/>
        </w:rPr>
        <w:t>همها:</w:t>
      </w:r>
    </w:p>
    <w:p w:rsidR="00A34FF4" w:rsidRPr="00925569" w:rsidRDefault="00A34FF4" w:rsidP="00A34FF4">
      <w:pPr>
        <w:pStyle w:val="ListParagraph"/>
        <w:numPr>
          <w:ilvl w:val="0"/>
          <w:numId w:val="3"/>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تقديم الخدمات للمواطن</w:t>
      </w:r>
      <w:r w:rsidR="004C2DAC">
        <w:rPr>
          <w:rFonts w:asciiTheme="minorBidi" w:hAnsiTheme="minorBidi" w:cs="Simplified Arabic" w:hint="cs"/>
          <w:sz w:val="24"/>
          <w:szCs w:val="24"/>
          <w:rtl/>
          <w:lang w:bidi="ar-EG"/>
        </w:rPr>
        <w:t>ين بطريقة سهلة وسريعة وبتكاليف أقل.</w:t>
      </w:r>
    </w:p>
    <w:p w:rsidR="00A34FF4" w:rsidRPr="00925569" w:rsidRDefault="00A34FF4" w:rsidP="00A34FF4">
      <w:pPr>
        <w:pStyle w:val="ListParagraph"/>
        <w:numPr>
          <w:ilvl w:val="0"/>
          <w:numId w:val="3"/>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خفض نسبة الاحتكاك بين موظفي الحكومة و المواطنين.</w:t>
      </w:r>
    </w:p>
    <w:p w:rsidR="00A34FF4" w:rsidRPr="00925569" w:rsidRDefault="004C2DAC" w:rsidP="009C125C">
      <w:pPr>
        <w:pStyle w:val="ListParagraph"/>
        <w:numPr>
          <w:ilvl w:val="0"/>
          <w:numId w:val="3"/>
        </w:numPr>
        <w:jc w:val="both"/>
        <w:rPr>
          <w:rFonts w:asciiTheme="minorBidi" w:hAnsiTheme="minorBidi" w:cs="Simplified Arabic"/>
          <w:sz w:val="24"/>
          <w:szCs w:val="24"/>
          <w:lang w:bidi="ar-EG"/>
        </w:rPr>
      </w:pPr>
      <w:r>
        <w:rPr>
          <w:rFonts w:asciiTheme="minorBidi" w:hAnsiTheme="minorBidi" w:cs="Simplified Arabic" w:hint="cs"/>
          <w:sz w:val="24"/>
          <w:szCs w:val="24"/>
          <w:rtl/>
          <w:lang w:bidi="ar-EG"/>
        </w:rPr>
        <w:t>إ</w:t>
      </w:r>
      <w:r w:rsidR="00A34FF4" w:rsidRPr="00925569">
        <w:rPr>
          <w:rFonts w:asciiTheme="minorBidi" w:hAnsiTheme="minorBidi" w:cs="Simplified Arabic" w:hint="cs"/>
          <w:sz w:val="24"/>
          <w:szCs w:val="24"/>
          <w:rtl/>
          <w:lang w:bidi="ar-EG"/>
        </w:rPr>
        <w:t>تاحة المعلومات عن كافة القوانين واللوائح</w:t>
      </w:r>
      <w:r>
        <w:rPr>
          <w:rFonts w:asciiTheme="minorBidi" w:hAnsiTheme="minorBidi" w:cs="Simplified Arabic" w:hint="cs"/>
          <w:sz w:val="24"/>
          <w:szCs w:val="24"/>
          <w:rtl/>
          <w:lang w:bidi="ar-EG"/>
        </w:rPr>
        <w:t xml:space="preserve"> الحكومية للمواطنين علي شبكة الإ</w:t>
      </w:r>
      <w:r w:rsidR="00A34FF4" w:rsidRPr="00925569">
        <w:rPr>
          <w:rFonts w:asciiTheme="minorBidi" w:hAnsiTheme="minorBidi" w:cs="Simplified Arabic" w:hint="cs"/>
          <w:sz w:val="24"/>
          <w:szCs w:val="24"/>
          <w:rtl/>
          <w:lang w:bidi="ar-EG"/>
        </w:rPr>
        <w:t>نترنت ل</w:t>
      </w:r>
      <w:r>
        <w:rPr>
          <w:rFonts w:asciiTheme="minorBidi" w:hAnsiTheme="minorBidi" w:cs="Simplified Arabic" w:hint="cs"/>
          <w:sz w:val="24"/>
          <w:szCs w:val="24"/>
          <w:rtl/>
          <w:lang w:bidi="ar-EG"/>
        </w:rPr>
        <w:t>معرفة اللوائح التي تحكم موضوع أو</w:t>
      </w:r>
      <w:r w:rsidR="00A34FF4" w:rsidRPr="00925569">
        <w:rPr>
          <w:rFonts w:asciiTheme="minorBidi" w:hAnsiTheme="minorBidi" w:cs="Simplified Arabic" w:hint="cs"/>
          <w:sz w:val="24"/>
          <w:szCs w:val="24"/>
          <w:rtl/>
          <w:lang w:bidi="ar-EG"/>
        </w:rPr>
        <w:t xml:space="preserve"> قضية معينة.</w:t>
      </w:r>
    </w:p>
    <w:p w:rsidR="00A34FF4" w:rsidRPr="00925569" w:rsidRDefault="00A34FF4" w:rsidP="004C2DAC">
      <w:pPr>
        <w:pStyle w:val="ListParagraph"/>
        <w:numPr>
          <w:ilvl w:val="0"/>
          <w:numId w:val="3"/>
        </w:numPr>
        <w:jc w:val="both"/>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 xml:space="preserve">تحديد متطلبات الحصول علي الخدمة والنماذج المطلوبة بما يمكن من استكمالها قبل الذهاب لمكان اداء الخدمة ومن </w:t>
      </w:r>
      <w:r w:rsidR="004C2DAC" w:rsidRPr="004C2DAC">
        <w:rPr>
          <w:rFonts w:asciiTheme="minorBidi" w:hAnsiTheme="minorBidi" w:cs="Simplified Arabic"/>
          <w:sz w:val="24"/>
          <w:szCs w:val="24"/>
          <w:rtl/>
          <w:lang w:bidi="ar-EG"/>
        </w:rPr>
        <w:t xml:space="preserve">ثَم </w:t>
      </w:r>
      <w:r w:rsidRPr="00925569">
        <w:rPr>
          <w:rFonts w:asciiTheme="minorBidi" w:hAnsiTheme="minorBidi" w:cs="Simplified Arabic" w:hint="cs"/>
          <w:sz w:val="24"/>
          <w:szCs w:val="24"/>
          <w:rtl/>
          <w:lang w:bidi="ar-EG"/>
        </w:rPr>
        <w:t>تخفيض الوقت والجهد اللازم لأداء الخدمة.</w:t>
      </w:r>
    </w:p>
    <w:p w:rsidR="00A34FF4" w:rsidRPr="00925569" w:rsidRDefault="00A34FF4" w:rsidP="00A34FF4">
      <w:pPr>
        <w:pStyle w:val="ListParagraph"/>
        <w:numPr>
          <w:ilvl w:val="0"/>
          <w:numId w:val="3"/>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رفع كفاءة الاداء الحكومي لمواكبة نظم المعلومات الحديثة العالمية.</w:t>
      </w:r>
    </w:p>
    <w:p w:rsidR="00A34FF4" w:rsidRPr="00925569" w:rsidRDefault="00A34FF4" w:rsidP="004C2DAC">
      <w:pPr>
        <w:pStyle w:val="ListParagraph"/>
        <w:numPr>
          <w:ilvl w:val="0"/>
          <w:numId w:val="3"/>
        </w:numPr>
        <w:jc w:val="both"/>
        <w:rPr>
          <w:rFonts w:ascii="Conv_TheSansArab-Light" w:hAnsi="Conv_TheSansArab-Light"/>
          <w:sz w:val="28"/>
          <w:szCs w:val="28"/>
          <w:shd w:val="clear" w:color="auto" w:fill="FFFFFF"/>
        </w:rPr>
      </w:pPr>
      <w:r w:rsidRPr="00925569">
        <w:rPr>
          <w:rFonts w:asciiTheme="minorBidi" w:hAnsiTheme="minorBidi" w:cs="Simplified Arabic" w:hint="cs"/>
          <w:sz w:val="24"/>
          <w:szCs w:val="24"/>
          <w:rtl/>
          <w:lang w:bidi="ar-EG"/>
        </w:rPr>
        <w:t xml:space="preserve">ترشيد الانفاق الحكومي حيث يتم تخفيض عدد الموظفين </w:t>
      </w:r>
      <w:r w:rsidR="004C2DAC" w:rsidRPr="004C2DAC">
        <w:rPr>
          <w:rFonts w:asciiTheme="minorBidi" w:hAnsiTheme="minorBidi" w:cs="Simplified Arabic"/>
          <w:sz w:val="24"/>
          <w:szCs w:val="24"/>
          <w:rtl/>
          <w:lang w:bidi="ar-EG"/>
        </w:rPr>
        <w:t xml:space="preserve">بالإضافة لاستبدال </w:t>
      </w:r>
      <w:r w:rsidRPr="00925569">
        <w:rPr>
          <w:rFonts w:asciiTheme="minorBidi" w:hAnsiTheme="minorBidi" w:cs="Simplified Arabic" w:hint="cs"/>
          <w:sz w:val="24"/>
          <w:szCs w:val="24"/>
          <w:rtl/>
          <w:lang w:bidi="ar-EG"/>
        </w:rPr>
        <w:t>استخدام الاوراق بالتح</w:t>
      </w:r>
      <w:r w:rsidR="004C2DAC">
        <w:rPr>
          <w:rFonts w:asciiTheme="minorBidi" w:hAnsiTheme="minorBidi" w:cs="Simplified Arabic" w:hint="cs"/>
          <w:sz w:val="24"/>
          <w:szCs w:val="24"/>
          <w:rtl/>
          <w:lang w:bidi="ar-EG"/>
        </w:rPr>
        <w:t>ول لا</w:t>
      </w:r>
      <w:r w:rsidRPr="00925569">
        <w:rPr>
          <w:rFonts w:asciiTheme="minorBidi" w:hAnsiTheme="minorBidi" w:cs="Simplified Arabic" w:hint="cs"/>
          <w:sz w:val="24"/>
          <w:szCs w:val="24"/>
          <w:rtl/>
          <w:lang w:bidi="ar-EG"/>
        </w:rPr>
        <w:t>ستخدام الحاسب الالي</w:t>
      </w:r>
      <w:r w:rsidRPr="00925569">
        <w:rPr>
          <w:rFonts w:ascii="Conv_TheSansArab-Light" w:hAnsi="Conv_TheSansArab-Light" w:hint="cs"/>
          <w:sz w:val="28"/>
          <w:szCs w:val="28"/>
          <w:shd w:val="clear" w:color="auto" w:fill="FFFFFF"/>
          <w:rtl/>
        </w:rPr>
        <w:t>.</w:t>
      </w:r>
    </w:p>
    <w:p w:rsidR="00A34FF4" w:rsidRPr="00925569" w:rsidRDefault="00A34FF4" w:rsidP="00A34FF4">
      <w:pPr>
        <w:pStyle w:val="ListParagraph"/>
        <w:numPr>
          <w:ilvl w:val="0"/>
          <w:numId w:val="3"/>
        </w:numPr>
        <w:rPr>
          <w:rFonts w:ascii="Conv_TheSansArab-Light" w:hAnsi="Conv_TheSansArab-Light"/>
          <w:sz w:val="28"/>
          <w:szCs w:val="28"/>
          <w:shd w:val="clear" w:color="auto" w:fill="FFFFFF"/>
        </w:rPr>
      </w:pPr>
      <w:r w:rsidRPr="00925569">
        <w:rPr>
          <w:rFonts w:asciiTheme="minorBidi" w:hAnsiTheme="minorBidi" w:cs="Simplified Arabic" w:hint="cs"/>
          <w:sz w:val="24"/>
          <w:szCs w:val="24"/>
          <w:rtl/>
          <w:lang w:bidi="ar-EG"/>
        </w:rPr>
        <w:t>تحقيق الشفافية بصورة متكافئة لكافة المؤسسات والمواطنين والتخلص من بعض صور الفساد</w:t>
      </w:r>
      <w:r w:rsidRPr="00925569">
        <w:rPr>
          <w:rFonts w:ascii="Conv_TheSansArab-Light" w:hAnsi="Conv_TheSansArab-Light" w:hint="cs"/>
          <w:sz w:val="28"/>
          <w:szCs w:val="28"/>
          <w:shd w:val="clear" w:color="auto" w:fill="FFFFFF"/>
          <w:rtl/>
        </w:rPr>
        <w:t>.</w:t>
      </w:r>
    </w:p>
    <w:p w:rsidR="000372C2" w:rsidRDefault="00A34FF4" w:rsidP="000372C2">
      <w:pPr>
        <w:pStyle w:val="ListParagraph"/>
        <w:numPr>
          <w:ilvl w:val="0"/>
          <w:numId w:val="3"/>
        </w:numPr>
        <w:rPr>
          <w:rFonts w:asciiTheme="minorBidi" w:hAnsiTheme="minorBidi" w:cs="Simplified Arabic"/>
          <w:sz w:val="24"/>
          <w:szCs w:val="24"/>
          <w:lang w:bidi="ar-EG"/>
        </w:rPr>
      </w:pPr>
      <w:r w:rsidRPr="00925569">
        <w:rPr>
          <w:rFonts w:asciiTheme="minorBidi" w:hAnsiTheme="minorBidi" w:cs="Simplified Arabic" w:hint="cs"/>
          <w:sz w:val="24"/>
          <w:szCs w:val="24"/>
          <w:rtl/>
          <w:lang w:bidi="ar-EG"/>
        </w:rPr>
        <w:t>تحسين الكفاءة التشغيلية وتنظيمها والعمل علي تحسين جودتها.</w:t>
      </w:r>
    </w:p>
    <w:p w:rsidR="000372C2" w:rsidRPr="000372C2" w:rsidRDefault="000372C2" w:rsidP="000372C2">
      <w:pPr>
        <w:pStyle w:val="ListParagraph"/>
        <w:rPr>
          <w:rFonts w:asciiTheme="minorBidi" w:hAnsiTheme="minorBidi" w:cs="Simplified Arabic"/>
          <w:sz w:val="24"/>
          <w:szCs w:val="24"/>
          <w:lang w:bidi="ar-EG"/>
        </w:rPr>
      </w:pPr>
    </w:p>
    <w:p w:rsidR="000372C2" w:rsidRPr="00925569" w:rsidRDefault="000372C2" w:rsidP="000372C2">
      <w:pPr>
        <w:pStyle w:val="ListParagraph"/>
        <w:numPr>
          <w:ilvl w:val="0"/>
          <w:numId w:val="6"/>
        </w:numPr>
        <w:jc w:val="both"/>
        <w:rPr>
          <w:rFonts w:asciiTheme="minorBidi" w:hAnsiTheme="minorBidi" w:cs="Simplified Arabic"/>
          <w:b/>
          <w:bCs/>
          <w:sz w:val="24"/>
          <w:szCs w:val="24"/>
          <w:lang w:bidi="ar-EG"/>
        </w:rPr>
      </w:pPr>
      <w:r w:rsidRPr="00925569">
        <w:rPr>
          <w:rFonts w:asciiTheme="minorBidi" w:hAnsiTheme="minorBidi" w:cs="Simplified Arabic" w:hint="cs"/>
          <w:b/>
          <w:bCs/>
          <w:sz w:val="24"/>
          <w:szCs w:val="24"/>
          <w:rtl/>
          <w:lang w:bidi="ar-EG"/>
        </w:rPr>
        <w:t>متطلبات التحول الرقمي:</w:t>
      </w:r>
    </w:p>
    <w:p w:rsidR="00633F67" w:rsidRPr="00BE71E4" w:rsidRDefault="00633F67" w:rsidP="00633F67">
      <w:pPr>
        <w:ind w:left="720"/>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من واقع الدراسات السابقة تبين أ</w:t>
      </w:r>
      <w:r w:rsidRPr="00BE71E4">
        <w:rPr>
          <w:rFonts w:asciiTheme="minorBidi" w:hAnsiTheme="minorBidi" w:cs="Simplified Arabic" w:hint="cs"/>
          <w:sz w:val="24"/>
          <w:szCs w:val="24"/>
          <w:rtl/>
          <w:lang w:bidi="ar-EG"/>
        </w:rPr>
        <w:t>ن متطلبات التحول الرقمي الاكثر طلب</w:t>
      </w:r>
      <w:r>
        <w:rPr>
          <w:rFonts w:asciiTheme="minorBidi" w:hAnsiTheme="minorBidi" w:cs="Simplified Arabic" w:hint="cs"/>
          <w:sz w:val="24"/>
          <w:szCs w:val="24"/>
          <w:rtl/>
          <w:lang w:bidi="ar-EG"/>
        </w:rPr>
        <w:t>ًا</w:t>
      </w:r>
      <w:r w:rsidRPr="00BE71E4">
        <w:rPr>
          <w:rFonts w:asciiTheme="minorBidi" w:hAnsiTheme="minorBidi" w:cs="Simplified Arabic" w:hint="cs"/>
          <w:sz w:val="24"/>
          <w:szCs w:val="24"/>
          <w:rtl/>
          <w:lang w:bidi="ar-EG"/>
        </w:rPr>
        <w:t xml:space="preserve"> وتأثير</w:t>
      </w:r>
      <w:r>
        <w:rPr>
          <w:rFonts w:asciiTheme="minorBidi" w:hAnsiTheme="minorBidi" w:cs="Simplified Arabic" w:hint="cs"/>
          <w:sz w:val="24"/>
          <w:szCs w:val="24"/>
          <w:rtl/>
          <w:lang w:bidi="ar-EG"/>
        </w:rPr>
        <w:t>ً</w:t>
      </w:r>
      <w:r w:rsidRPr="00BE71E4">
        <w:rPr>
          <w:rFonts w:asciiTheme="minorBidi" w:hAnsiTheme="minorBidi" w:cs="Simplified Arabic" w:hint="cs"/>
          <w:sz w:val="24"/>
          <w:szCs w:val="24"/>
          <w:rtl/>
          <w:lang w:bidi="ar-EG"/>
        </w:rPr>
        <w:t xml:space="preserve">ا هي الاستراتيجية، الثقافة التنظيمية، </w:t>
      </w:r>
      <w:r>
        <w:rPr>
          <w:rFonts w:asciiTheme="minorBidi" w:hAnsiTheme="minorBidi" w:cs="Simplified Arabic" w:hint="cs"/>
          <w:sz w:val="24"/>
          <w:szCs w:val="24"/>
          <w:rtl/>
          <w:lang w:bidi="ar-EG"/>
        </w:rPr>
        <w:t>الاجهزة والتكنولوجيا المستخدمة</w:t>
      </w:r>
      <w:r w:rsidRPr="00BE71E4">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الموارد البشرية (امين، 2018 و</w:t>
      </w:r>
      <w:r w:rsidRPr="00BE71E4">
        <w:rPr>
          <w:rFonts w:asciiTheme="minorBidi" w:hAnsiTheme="minorBidi" w:cs="Simplified Arabic" w:hint="cs"/>
          <w:sz w:val="24"/>
          <w:szCs w:val="24"/>
          <w:rtl/>
          <w:lang w:bidi="ar-EG"/>
        </w:rPr>
        <w:t>محمد، 2019). ويمكن ايضاحها تفصيلًا كما يلي:</w:t>
      </w:r>
    </w:p>
    <w:p w:rsidR="00633F67" w:rsidRPr="00BE71E4" w:rsidRDefault="00633F67" w:rsidP="00633F67">
      <w:pPr>
        <w:pStyle w:val="ListParagraph"/>
        <w:numPr>
          <w:ilvl w:val="0"/>
          <w:numId w:val="23"/>
        </w:numPr>
        <w:jc w:val="both"/>
        <w:rPr>
          <w:rFonts w:asciiTheme="minorBidi" w:hAnsiTheme="minorBidi" w:cs="Simplified Arabic"/>
          <w:sz w:val="24"/>
          <w:szCs w:val="24"/>
          <w:lang w:bidi="ar-EG"/>
        </w:rPr>
      </w:pPr>
      <w:r w:rsidRPr="00BE71E4">
        <w:rPr>
          <w:rFonts w:asciiTheme="minorBidi" w:hAnsiTheme="minorBidi" w:cs="Simplified Arabic" w:hint="cs"/>
          <w:sz w:val="24"/>
          <w:szCs w:val="24"/>
          <w:rtl/>
          <w:lang w:bidi="ar-EG"/>
        </w:rPr>
        <w:t xml:space="preserve">الاستراتيجية: وهي القرارات التي تهتم بعلاقة المنظمة بالبيئة الخارجية، </w:t>
      </w:r>
      <w:r w:rsidRPr="004C2DAC">
        <w:rPr>
          <w:rFonts w:asciiTheme="minorBidi" w:hAnsiTheme="minorBidi" w:cs="Simplified Arabic"/>
          <w:sz w:val="24"/>
          <w:szCs w:val="24"/>
          <w:rtl/>
          <w:lang w:bidi="ar-EG"/>
        </w:rPr>
        <w:t xml:space="preserve">حيثُ </w:t>
      </w:r>
      <w:r w:rsidRPr="00BE71E4">
        <w:rPr>
          <w:rFonts w:asciiTheme="minorBidi" w:hAnsiTheme="minorBidi" w:cs="Simplified Arabic" w:hint="cs"/>
          <w:sz w:val="24"/>
          <w:szCs w:val="24"/>
          <w:rtl/>
          <w:lang w:bidi="ar-EG"/>
        </w:rPr>
        <w:t xml:space="preserve">تتسم الظروف التي يتم فيها اتخاذ القرارات بجزء من عدم المعرفة أو عدم التأكد، لذا يقع على عاتق الإدارة عبء تحقيق تكيف المنظمة مع التغيرات البيئية </w:t>
      </w:r>
      <w:r w:rsidRPr="005D24B6">
        <w:rPr>
          <w:rFonts w:asciiTheme="majorBidi" w:hAnsiTheme="majorBidi" w:cstheme="majorBidi"/>
          <w:sz w:val="24"/>
          <w:szCs w:val="24"/>
          <w:rtl/>
          <w:lang w:bidi="ar-EG"/>
        </w:rPr>
        <w:t>(</w:t>
      </w:r>
      <w:r w:rsidRPr="005D24B6">
        <w:rPr>
          <w:rFonts w:asciiTheme="majorBidi" w:hAnsiTheme="majorBidi" w:cstheme="majorBidi"/>
          <w:sz w:val="24"/>
          <w:szCs w:val="24"/>
          <w:lang w:bidi="ar-EG"/>
        </w:rPr>
        <w:t>Ansoff, 1998</w:t>
      </w:r>
      <w:r w:rsidRPr="005D24B6">
        <w:rPr>
          <w:rFonts w:asciiTheme="majorBidi" w:hAnsiTheme="majorBidi" w:cstheme="majorBidi" w:hint="cs"/>
          <w:sz w:val="24"/>
          <w:szCs w:val="24"/>
          <w:rtl/>
          <w:lang w:bidi="ar-EG"/>
        </w:rPr>
        <w:t>).</w:t>
      </w:r>
    </w:p>
    <w:p w:rsidR="00430501" w:rsidRPr="00BE71E4" w:rsidRDefault="00430501" w:rsidP="00430501">
      <w:pPr>
        <w:pStyle w:val="ListParagraph"/>
        <w:numPr>
          <w:ilvl w:val="0"/>
          <w:numId w:val="23"/>
        </w:numPr>
        <w:jc w:val="both"/>
        <w:rPr>
          <w:rFonts w:asciiTheme="minorBidi" w:hAnsiTheme="minorBidi" w:cs="Simplified Arabic"/>
          <w:sz w:val="24"/>
          <w:szCs w:val="24"/>
          <w:lang w:bidi="ar-EG"/>
        </w:rPr>
      </w:pPr>
      <w:r w:rsidRPr="00BE71E4">
        <w:rPr>
          <w:rFonts w:asciiTheme="minorBidi" w:hAnsiTheme="minorBidi" w:cs="Simplified Arabic" w:hint="cs"/>
          <w:sz w:val="24"/>
          <w:szCs w:val="24"/>
          <w:rtl/>
          <w:lang w:bidi="ar-EG"/>
        </w:rPr>
        <w:t xml:space="preserve">الثقافة التنظيمية: وهي مجموعة من الأسس والقيم والمفاهيم المشتركة بين قادة المنظمة والعاملين القدامى ويتم نقلها وتعليمها للأفراد الجدد، أي تتكون من القيم السائدة والمسيطرة التي تساعد في خلق التكامل بين أجزاء المنظمة </w:t>
      </w:r>
      <w:r w:rsidRPr="00BE71E4">
        <w:rPr>
          <w:rFonts w:asciiTheme="minorBidi" w:hAnsiTheme="minorBidi" w:cs="Simplified Arabic"/>
          <w:sz w:val="24"/>
          <w:szCs w:val="24"/>
          <w:rtl/>
          <w:lang w:bidi="ar-EG"/>
        </w:rPr>
        <w:t>(</w:t>
      </w:r>
      <w:r w:rsidRPr="00BE71E4">
        <w:rPr>
          <w:rFonts w:asciiTheme="minorBidi" w:hAnsiTheme="minorBidi" w:cs="Simplified Arabic" w:hint="cs"/>
          <w:sz w:val="24"/>
          <w:szCs w:val="24"/>
          <w:rtl/>
          <w:lang w:bidi="ar-EG"/>
        </w:rPr>
        <w:t>الفراج، 2011).</w:t>
      </w:r>
    </w:p>
    <w:p w:rsidR="00430501" w:rsidRPr="00925569" w:rsidRDefault="00430501" w:rsidP="00430501">
      <w:pPr>
        <w:pStyle w:val="ListParagraph"/>
        <w:numPr>
          <w:ilvl w:val="0"/>
          <w:numId w:val="23"/>
        </w:numPr>
        <w:jc w:val="lowKashida"/>
        <w:rPr>
          <w:rFonts w:asciiTheme="minorBidi" w:hAnsiTheme="minorBidi" w:cs="Simplified Arabic"/>
          <w:sz w:val="24"/>
          <w:szCs w:val="24"/>
          <w:lang w:bidi="ar-EG"/>
        </w:rPr>
      </w:pPr>
      <w:r>
        <w:rPr>
          <w:rFonts w:asciiTheme="minorBidi" w:hAnsiTheme="minorBidi" w:cs="Simplified Arabic" w:hint="cs"/>
          <w:sz w:val="24"/>
          <w:szCs w:val="24"/>
          <w:rtl/>
          <w:lang w:bidi="ar-EG"/>
        </w:rPr>
        <w:t>الاجهزة والتكنولوجيا المستخدمة</w:t>
      </w:r>
      <w:r w:rsidRPr="00925569">
        <w:rPr>
          <w:rFonts w:asciiTheme="minorBidi" w:hAnsiTheme="minorBidi" w:cs="Simplified Arabic" w:hint="cs"/>
          <w:sz w:val="24"/>
          <w:szCs w:val="24"/>
          <w:rtl/>
          <w:lang w:bidi="ar-EG"/>
        </w:rPr>
        <w:t xml:space="preserve">: </w:t>
      </w:r>
      <w:r>
        <w:rPr>
          <w:rFonts w:asciiTheme="minorBidi" w:hAnsiTheme="minorBidi" w:cs="Simplified Arabic" w:hint="cs"/>
          <w:sz w:val="24"/>
          <w:szCs w:val="24"/>
          <w:rtl/>
          <w:lang w:bidi="ar-EG"/>
        </w:rPr>
        <w:t>مع تطور شبكة الانترنت والتكنولوجيا والبرمجيات والمعدات الحاسوبية تبذل الحكومات جهوداً للحصول على تكنولوجيات جديدة لتقديم الخدمات الي المواطنين وتيسير الاعمال وتحسين الاتصال بين المؤسسات الحكومية والمواطنين ومنذ منتصف الثمانينيات كانت الحكومات تمر بعملية اعادة تقييم للخدمات المقدمة حيثما ظهرت التوقعات بتطور تكنولوجيا المعلومات والاتصالات</w:t>
      </w:r>
      <w:r>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ومن اجل استغلال هذه التكنولوجيا هناك حاجة للحصول على خدمات القطاع العام بكفاءة (عسلية</w:t>
      </w:r>
      <w:r w:rsidRPr="00BE71E4">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2021).</w:t>
      </w:r>
    </w:p>
    <w:p w:rsidR="00430501" w:rsidRPr="00430501" w:rsidRDefault="00430501" w:rsidP="00B247A1">
      <w:pPr>
        <w:pStyle w:val="ListParagraph"/>
        <w:numPr>
          <w:ilvl w:val="0"/>
          <w:numId w:val="23"/>
        </w:numPr>
        <w:jc w:val="both"/>
        <w:rPr>
          <w:rFonts w:asciiTheme="minorBidi" w:hAnsiTheme="minorBidi" w:cs="Simplified Arabic"/>
          <w:sz w:val="24"/>
          <w:szCs w:val="24"/>
          <w:rtl/>
          <w:lang w:bidi="ar-EG"/>
        </w:rPr>
      </w:pPr>
      <w:r w:rsidRPr="00430501">
        <w:rPr>
          <w:rFonts w:asciiTheme="minorBidi" w:hAnsiTheme="minorBidi" w:cs="Simplified Arabic" w:hint="cs"/>
          <w:sz w:val="24"/>
          <w:szCs w:val="24"/>
          <w:rtl/>
          <w:lang w:bidi="ar-EG"/>
        </w:rPr>
        <w:lastRenderedPageBreak/>
        <w:t>الموارد البشرية: هي جميع الأفراد الذين يعملون في المنظمة رؤساء ومرؤوسين، والذين جرى توظيفهم فيها لأداء كافة وظائفها وأعمالها، كما أنها تصيغ الثقافة التنظيمية التي توضح وتضبط وتوحد أنماط السلوك، أو أنها مجموعة من الخطط والأنظمة والسياسات والإجراءات التي تنظم أداء العاملين لمهامهم وكيفية تنفيذ وظائفهم في سبيل تحقيق رسالة وأهداف المنظمة (عقيلي، 2005).</w:t>
      </w:r>
    </w:p>
    <w:p w:rsidR="007F457B" w:rsidRPr="00925569" w:rsidRDefault="007F457B" w:rsidP="00B02263">
      <w:pPr>
        <w:rPr>
          <w:rFonts w:cs="Simplified Arabic"/>
          <w:b/>
          <w:bCs/>
          <w:sz w:val="28"/>
          <w:szCs w:val="28"/>
          <w:rtl/>
          <w:lang w:bidi="ar-EG"/>
        </w:rPr>
      </w:pPr>
      <w:r w:rsidRPr="00925569">
        <w:rPr>
          <w:rFonts w:cs="Simplified Arabic" w:hint="cs"/>
          <w:b/>
          <w:bCs/>
          <w:sz w:val="28"/>
          <w:szCs w:val="28"/>
          <w:rtl/>
          <w:lang w:bidi="ar-EG"/>
        </w:rPr>
        <w:t xml:space="preserve">المحور </w:t>
      </w:r>
      <w:r w:rsidR="00B90E56" w:rsidRPr="00925569">
        <w:rPr>
          <w:rFonts w:cs="Simplified Arabic" w:hint="cs"/>
          <w:b/>
          <w:bCs/>
          <w:sz w:val="28"/>
          <w:szCs w:val="28"/>
          <w:rtl/>
          <w:lang w:bidi="ar-EG"/>
        </w:rPr>
        <w:t>الثاني</w:t>
      </w:r>
      <w:r w:rsidRPr="00925569">
        <w:rPr>
          <w:rFonts w:cs="Simplified Arabic" w:hint="cs"/>
          <w:b/>
          <w:bCs/>
          <w:sz w:val="28"/>
          <w:szCs w:val="28"/>
          <w:rtl/>
          <w:lang w:bidi="ar-EG"/>
        </w:rPr>
        <w:t>:</w:t>
      </w:r>
      <w:r w:rsidR="00B247A1">
        <w:rPr>
          <w:rFonts w:cs="Simplified Arabic" w:hint="cs"/>
          <w:b/>
          <w:bCs/>
          <w:sz w:val="28"/>
          <w:szCs w:val="28"/>
          <w:rtl/>
          <w:lang w:bidi="ar-EG"/>
        </w:rPr>
        <w:t xml:space="preserve"> مستوي أ</w:t>
      </w:r>
      <w:r w:rsidR="00B02263" w:rsidRPr="00925569">
        <w:rPr>
          <w:rFonts w:cs="Simplified Arabic" w:hint="cs"/>
          <w:b/>
          <w:bCs/>
          <w:sz w:val="28"/>
          <w:szCs w:val="28"/>
          <w:rtl/>
          <w:lang w:bidi="ar-EG"/>
        </w:rPr>
        <w:t>داء الخدمة:</w:t>
      </w:r>
    </w:p>
    <w:p w:rsidR="00EE15BA" w:rsidRDefault="007F457B" w:rsidP="00634EF2">
      <w:pPr>
        <w:pStyle w:val="ListParagraph"/>
        <w:numPr>
          <w:ilvl w:val="0"/>
          <w:numId w:val="7"/>
        </w:numPr>
        <w:jc w:val="both"/>
        <w:rPr>
          <w:rFonts w:asciiTheme="minorBidi" w:hAnsiTheme="minorBidi" w:cs="Simplified Arabic"/>
          <w:b/>
          <w:bCs/>
          <w:sz w:val="24"/>
          <w:szCs w:val="24"/>
          <w:lang w:bidi="ar-EG"/>
        </w:rPr>
      </w:pPr>
      <w:r w:rsidRPr="00925569">
        <w:rPr>
          <w:rFonts w:asciiTheme="minorBidi" w:hAnsiTheme="minorBidi" w:cs="Simplified Arabic" w:hint="cs"/>
          <w:b/>
          <w:bCs/>
          <w:sz w:val="24"/>
          <w:szCs w:val="24"/>
          <w:rtl/>
          <w:lang w:bidi="ar-EG"/>
        </w:rPr>
        <w:t xml:space="preserve"> تعريف الخدمة:</w:t>
      </w:r>
    </w:p>
    <w:p w:rsidR="007F457B" w:rsidRPr="00634EF2" w:rsidRDefault="007F457B" w:rsidP="004C2DAC">
      <w:pPr>
        <w:pStyle w:val="ListParagraph"/>
        <w:jc w:val="both"/>
        <w:rPr>
          <w:rFonts w:asciiTheme="minorBidi" w:hAnsiTheme="minorBidi" w:cs="Simplified Arabic"/>
          <w:b/>
          <w:bCs/>
          <w:sz w:val="24"/>
          <w:szCs w:val="24"/>
          <w:rtl/>
          <w:lang w:bidi="ar-EG"/>
        </w:rPr>
      </w:pPr>
      <w:r w:rsidRPr="00925569">
        <w:rPr>
          <w:rFonts w:asciiTheme="minorBidi" w:hAnsiTheme="minorBidi" w:cs="Simplified Arabic" w:hint="cs"/>
          <w:b/>
          <w:bCs/>
          <w:sz w:val="24"/>
          <w:szCs w:val="24"/>
          <w:rtl/>
          <w:lang w:bidi="ar-EG"/>
        </w:rPr>
        <w:t xml:space="preserve"> </w:t>
      </w:r>
      <w:r w:rsidR="00C3670E" w:rsidRPr="00634EF2">
        <w:rPr>
          <w:rFonts w:asciiTheme="minorBidi" w:hAnsiTheme="minorBidi" w:cs="Simplified Arabic" w:hint="cs"/>
          <w:sz w:val="24"/>
          <w:szCs w:val="24"/>
          <w:rtl/>
          <w:lang w:bidi="ar-EG"/>
        </w:rPr>
        <w:t>الخدمة</w:t>
      </w:r>
      <w:r w:rsidR="00D45FE7" w:rsidRPr="00634EF2">
        <w:rPr>
          <w:rFonts w:asciiTheme="minorBidi" w:hAnsiTheme="minorBidi" w:cs="Simplified Arabic"/>
          <w:sz w:val="24"/>
          <w:szCs w:val="24"/>
          <w:rtl/>
          <w:lang w:bidi="ar-EG"/>
        </w:rPr>
        <w:t xml:space="preserve"> </w:t>
      </w:r>
      <w:r w:rsidR="00D45FE7" w:rsidRPr="00634EF2">
        <w:rPr>
          <w:rFonts w:asciiTheme="minorBidi" w:hAnsiTheme="minorBidi" w:cs="Simplified Arabic" w:hint="cs"/>
          <w:sz w:val="24"/>
          <w:szCs w:val="24"/>
          <w:rtl/>
          <w:lang w:bidi="ar-EG"/>
        </w:rPr>
        <w:t>مشتقة من الفعل خدم أي قام بحاجته</w:t>
      </w:r>
      <w:r w:rsidR="00C3670E" w:rsidRPr="00634EF2">
        <w:rPr>
          <w:rFonts w:asciiTheme="minorBidi" w:hAnsiTheme="minorBidi" w:cs="Simplified Arabic"/>
          <w:sz w:val="24"/>
          <w:szCs w:val="24"/>
          <w:rtl/>
          <w:lang w:bidi="ar-EG"/>
        </w:rPr>
        <w:t>.</w:t>
      </w:r>
      <w:r w:rsidR="00D45FE7" w:rsidRPr="00634EF2">
        <w:rPr>
          <w:rFonts w:asciiTheme="minorBidi" w:hAnsiTheme="minorBidi" w:cs="Simplified Arabic" w:hint="cs"/>
          <w:sz w:val="24"/>
          <w:szCs w:val="24"/>
          <w:rtl/>
          <w:lang w:bidi="ar-EG"/>
        </w:rPr>
        <w:t xml:space="preserve"> والخدمة هي منتجات غير ملموسة تهدف اساس</w:t>
      </w:r>
      <w:r w:rsidR="004C2DAC">
        <w:rPr>
          <w:rFonts w:asciiTheme="minorBidi" w:hAnsiTheme="minorBidi" w:cs="Simplified Arabic" w:hint="cs"/>
          <w:sz w:val="24"/>
          <w:szCs w:val="24"/>
          <w:rtl/>
          <w:lang w:bidi="ar-EG"/>
        </w:rPr>
        <w:t>ً</w:t>
      </w:r>
      <w:r w:rsidR="00D45FE7" w:rsidRPr="00634EF2">
        <w:rPr>
          <w:rFonts w:asciiTheme="minorBidi" w:hAnsiTheme="minorBidi" w:cs="Simplified Arabic" w:hint="cs"/>
          <w:sz w:val="24"/>
          <w:szCs w:val="24"/>
          <w:rtl/>
          <w:lang w:bidi="ar-EG"/>
        </w:rPr>
        <w:t xml:space="preserve">ا الي إشباع حاجات ورغبات المستهلك </w:t>
      </w:r>
      <w:r w:rsidR="0032316D" w:rsidRPr="00634EF2">
        <w:rPr>
          <w:rFonts w:asciiTheme="minorBidi" w:hAnsiTheme="minorBidi" w:cs="Simplified Arabic" w:hint="cs"/>
          <w:sz w:val="24"/>
          <w:szCs w:val="24"/>
          <w:rtl/>
          <w:lang w:bidi="ar-EG"/>
        </w:rPr>
        <w:t>التي تحقق له المنفعه</w:t>
      </w:r>
      <w:r w:rsidR="00D45FE7" w:rsidRPr="00634EF2">
        <w:rPr>
          <w:rFonts w:asciiTheme="minorBidi" w:hAnsiTheme="minorBidi" w:cs="Simplified Arabic" w:hint="cs"/>
          <w:sz w:val="24"/>
          <w:szCs w:val="24"/>
          <w:rtl/>
          <w:lang w:bidi="ar-EG"/>
        </w:rPr>
        <w:t xml:space="preserve"> (</w:t>
      </w:r>
      <w:r w:rsidR="0032316D" w:rsidRPr="00634EF2">
        <w:rPr>
          <w:rFonts w:asciiTheme="minorBidi" w:hAnsiTheme="minorBidi" w:cs="Simplified Arabic" w:hint="cs"/>
          <w:sz w:val="24"/>
          <w:szCs w:val="24"/>
          <w:rtl/>
          <w:lang w:bidi="ar-EG"/>
        </w:rPr>
        <w:t>ساعد</w:t>
      </w:r>
      <w:r w:rsidR="00FE21D8" w:rsidRPr="00634EF2">
        <w:rPr>
          <w:rFonts w:asciiTheme="minorBidi" w:hAnsiTheme="minorBidi" w:cs="Simplified Arabic" w:hint="cs"/>
          <w:sz w:val="24"/>
          <w:szCs w:val="24"/>
          <w:rtl/>
          <w:lang w:bidi="ar-EG"/>
        </w:rPr>
        <w:t xml:space="preserve">، </w:t>
      </w:r>
      <w:r w:rsidR="0032316D" w:rsidRPr="00634EF2">
        <w:rPr>
          <w:rFonts w:asciiTheme="minorBidi" w:hAnsiTheme="minorBidi" w:cs="Simplified Arabic" w:hint="cs"/>
          <w:sz w:val="24"/>
          <w:szCs w:val="24"/>
          <w:rtl/>
          <w:lang w:bidi="ar-EG"/>
        </w:rPr>
        <w:t>2003).</w:t>
      </w:r>
      <w:r w:rsidR="0032316D" w:rsidRPr="00634EF2">
        <w:rPr>
          <w:rFonts w:asciiTheme="minorBidi" w:hAnsiTheme="minorBidi" w:cs="Simplified Arabic"/>
          <w:sz w:val="24"/>
          <w:szCs w:val="24"/>
          <w:rtl/>
          <w:lang w:bidi="ar-EG"/>
        </w:rPr>
        <w:t xml:space="preserve"> </w:t>
      </w:r>
      <w:r w:rsidR="0032316D" w:rsidRPr="00634EF2">
        <w:rPr>
          <w:rFonts w:asciiTheme="minorBidi" w:hAnsiTheme="minorBidi" w:cs="Simplified Arabic" w:hint="cs"/>
          <w:sz w:val="24"/>
          <w:szCs w:val="24"/>
          <w:rtl/>
          <w:lang w:bidi="ar-EG"/>
        </w:rPr>
        <w:t xml:space="preserve">وقد عرفت الخدمة بأنها نشاط يؤدي الي إشباع حاجة أو حاجات </w:t>
      </w:r>
      <w:r w:rsidR="00925C52" w:rsidRPr="00634EF2">
        <w:rPr>
          <w:rFonts w:asciiTheme="minorBidi" w:hAnsiTheme="minorBidi" w:cs="Simplified Arabic" w:hint="cs"/>
          <w:sz w:val="24"/>
          <w:szCs w:val="24"/>
          <w:rtl/>
          <w:lang w:bidi="ar-EG"/>
        </w:rPr>
        <w:t>معينة لدي العميل (عبدالعزيز</w:t>
      </w:r>
      <w:r w:rsidR="00FE21D8" w:rsidRPr="00634EF2">
        <w:rPr>
          <w:rFonts w:asciiTheme="minorBidi" w:hAnsiTheme="minorBidi" w:cs="Simplified Arabic" w:hint="cs"/>
          <w:sz w:val="24"/>
          <w:szCs w:val="24"/>
          <w:rtl/>
          <w:lang w:bidi="ar-EG"/>
        </w:rPr>
        <w:t xml:space="preserve">، </w:t>
      </w:r>
      <w:r w:rsidR="00925C52" w:rsidRPr="00634EF2">
        <w:rPr>
          <w:rFonts w:asciiTheme="minorBidi" w:hAnsiTheme="minorBidi" w:cs="Simplified Arabic" w:hint="cs"/>
          <w:sz w:val="24"/>
          <w:szCs w:val="24"/>
          <w:rtl/>
          <w:lang w:bidi="ar-EG"/>
        </w:rPr>
        <w:t>2013)</w:t>
      </w:r>
      <w:r w:rsidRPr="00634EF2">
        <w:rPr>
          <w:rFonts w:asciiTheme="minorBidi" w:hAnsiTheme="minorBidi" w:cs="Simplified Arabic" w:hint="cs"/>
          <w:sz w:val="24"/>
          <w:szCs w:val="24"/>
          <w:rtl/>
          <w:lang w:bidi="ar-EG"/>
        </w:rPr>
        <w:t xml:space="preserve">. </w:t>
      </w:r>
      <w:r w:rsidR="00C3670E" w:rsidRPr="00634EF2">
        <w:rPr>
          <w:rFonts w:asciiTheme="minorBidi" w:hAnsiTheme="minorBidi" w:cs="Simplified Arabic" w:hint="cs"/>
          <w:sz w:val="24"/>
          <w:szCs w:val="24"/>
          <w:rtl/>
          <w:lang w:bidi="ar-EG"/>
        </w:rPr>
        <w:t>وعرف</w:t>
      </w:r>
      <w:r w:rsidR="00792DF9" w:rsidRPr="00634EF2">
        <w:rPr>
          <w:rFonts w:asciiTheme="minorBidi" w:hAnsiTheme="minorBidi" w:cs="Simplified Arabic"/>
          <w:sz w:val="24"/>
          <w:szCs w:val="24"/>
          <w:lang w:bidi="ar-EG"/>
        </w:rPr>
        <w:t xml:space="preserve"> </w:t>
      </w:r>
      <w:r w:rsidR="00C3670E" w:rsidRPr="00634EF2">
        <w:rPr>
          <w:rFonts w:asciiTheme="minorBidi" w:hAnsiTheme="minorBidi" w:cs="Simplified Arabic" w:hint="cs"/>
          <w:sz w:val="24"/>
          <w:szCs w:val="24"/>
          <w:rtl/>
          <w:lang w:bidi="ar-EG"/>
        </w:rPr>
        <w:t>(ابوالنجا</w:t>
      </w:r>
      <w:r w:rsidR="00CA0EA9" w:rsidRPr="00634EF2">
        <w:rPr>
          <w:rFonts w:asciiTheme="minorBidi" w:hAnsiTheme="minorBidi" w:cs="Simplified Arabic" w:hint="cs"/>
          <w:sz w:val="24"/>
          <w:szCs w:val="24"/>
          <w:rtl/>
          <w:lang w:bidi="ar-EG"/>
        </w:rPr>
        <w:t>،</w:t>
      </w:r>
      <w:r w:rsidR="00C3670E" w:rsidRPr="00634EF2">
        <w:rPr>
          <w:rFonts w:asciiTheme="minorBidi" w:hAnsiTheme="minorBidi" w:cs="Simplified Arabic" w:hint="cs"/>
          <w:sz w:val="24"/>
          <w:szCs w:val="24"/>
          <w:rtl/>
          <w:lang w:bidi="ar-EG"/>
        </w:rPr>
        <w:t>2008)</w:t>
      </w:r>
      <w:r w:rsidRPr="00634EF2">
        <w:rPr>
          <w:rFonts w:asciiTheme="minorBidi" w:hAnsiTheme="minorBidi" w:cs="Simplified Arabic" w:hint="cs"/>
          <w:sz w:val="24"/>
          <w:szCs w:val="24"/>
          <w:rtl/>
          <w:lang w:bidi="ar-EG"/>
        </w:rPr>
        <w:t xml:space="preserve"> الخدمة علي انها اي نشاط او انجاز او منفعة يقدمها طرف ما لطرف اخر وتكون اساس</w:t>
      </w:r>
      <w:r w:rsidR="004C2DAC">
        <w:rPr>
          <w:rFonts w:asciiTheme="minorBidi" w:hAnsiTheme="minorBidi" w:cs="Simplified Arabic" w:hint="cs"/>
          <w:sz w:val="24"/>
          <w:szCs w:val="24"/>
          <w:rtl/>
          <w:lang w:bidi="ar-EG"/>
        </w:rPr>
        <w:t>ًا غير ملموسة ولا ينتج عنها أي ملكية وأن إ</w:t>
      </w:r>
      <w:r w:rsidRPr="00634EF2">
        <w:rPr>
          <w:rFonts w:asciiTheme="minorBidi" w:hAnsiTheme="minorBidi" w:cs="Simplified Arabic" w:hint="cs"/>
          <w:sz w:val="24"/>
          <w:szCs w:val="24"/>
          <w:rtl/>
          <w:lang w:bidi="ar-EG"/>
        </w:rPr>
        <w:t>نتاجها او تقديمها يكون مرتبط</w:t>
      </w:r>
      <w:r w:rsidR="004C2DAC">
        <w:rPr>
          <w:rFonts w:asciiTheme="minorBidi" w:hAnsiTheme="minorBidi" w:cs="Simplified Arabic" w:hint="cs"/>
          <w:sz w:val="24"/>
          <w:szCs w:val="24"/>
          <w:rtl/>
          <w:lang w:bidi="ar-EG"/>
        </w:rPr>
        <w:t>ً</w:t>
      </w:r>
      <w:r w:rsidRPr="00634EF2">
        <w:rPr>
          <w:rFonts w:asciiTheme="minorBidi" w:hAnsiTheme="minorBidi" w:cs="Simplified Arabic" w:hint="cs"/>
          <w:sz w:val="24"/>
          <w:szCs w:val="24"/>
          <w:rtl/>
          <w:lang w:bidi="ar-EG"/>
        </w:rPr>
        <w:t xml:space="preserve">ا </w:t>
      </w:r>
      <w:r w:rsidR="004C2DAC">
        <w:rPr>
          <w:rFonts w:asciiTheme="minorBidi" w:hAnsiTheme="minorBidi" w:cs="Simplified Arabic" w:hint="cs"/>
          <w:sz w:val="24"/>
          <w:szCs w:val="24"/>
          <w:rtl/>
          <w:lang w:bidi="ar-EG"/>
        </w:rPr>
        <w:t>بمنتج مادي ملموس أ</w:t>
      </w:r>
      <w:r w:rsidRPr="00634EF2">
        <w:rPr>
          <w:rFonts w:asciiTheme="minorBidi" w:hAnsiTheme="minorBidi" w:cs="Simplified Arabic" w:hint="cs"/>
          <w:sz w:val="24"/>
          <w:szCs w:val="24"/>
          <w:rtl/>
          <w:lang w:bidi="ar-EG"/>
        </w:rPr>
        <w:t>و لا يكون</w:t>
      </w:r>
      <w:r w:rsidR="00F57487" w:rsidRPr="00634EF2">
        <w:rPr>
          <w:rFonts w:asciiTheme="minorBidi" w:hAnsiTheme="minorBidi" w:cs="Simplified Arabic" w:hint="cs"/>
          <w:sz w:val="24"/>
          <w:szCs w:val="24"/>
          <w:rtl/>
          <w:lang w:bidi="ar-EG"/>
        </w:rPr>
        <w:t>.</w:t>
      </w:r>
    </w:p>
    <w:p w:rsidR="00404206" w:rsidRPr="00925569" w:rsidRDefault="00404206" w:rsidP="00404206">
      <w:pPr>
        <w:pStyle w:val="ListParagraph"/>
        <w:numPr>
          <w:ilvl w:val="0"/>
          <w:numId w:val="7"/>
        </w:numPr>
        <w:jc w:val="both"/>
        <w:rPr>
          <w:rFonts w:asciiTheme="minorBidi" w:hAnsiTheme="minorBidi" w:cs="Simplified Arabic"/>
          <w:b/>
          <w:bCs/>
          <w:sz w:val="24"/>
          <w:szCs w:val="24"/>
          <w:lang w:bidi="ar-EG"/>
        </w:rPr>
      </w:pPr>
      <w:r w:rsidRPr="00925569">
        <w:rPr>
          <w:rFonts w:asciiTheme="minorBidi" w:hAnsiTheme="minorBidi" w:cs="Simplified Arabic" w:hint="cs"/>
          <w:b/>
          <w:bCs/>
          <w:sz w:val="24"/>
          <w:szCs w:val="24"/>
          <w:rtl/>
          <w:lang w:bidi="ar-EG"/>
        </w:rPr>
        <w:t>جودة الخدمة:</w:t>
      </w:r>
    </w:p>
    <w:p w:rsidR="00F57487" w:rsidRPr="00925569" w:rsidRDefault="00404206" w:rsidP="004C2DAC">
      <w:pPr>
        <w:pStyle w:val="ListParagrap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جودة الخدمة هي عملية تحق</w:t>
      </w:r>
      <w:r w:rsidR="004C2DAC">
        <w:rPr>
          <w:rFonts w:asciiTheme="minorBidi" w:hAnsiTheme="minorBidi" w:cs="Simplified Arabic" w:hint="cs"/>
          <w:sz w:val="24"/>
          <w:szCs w:val="24"/>
          <w:rtl/>
          <w:lang w:bidi="ar-EG"/>
        </w:rPr>
        <w:t>يق رغبة العميل بالشكل الصحيح وو</w:t>
      </w:r>
      <w:r w:rsidRPr="00925569">
        <w:rPr>
          <w:rFonts w:asciiTheme="minorBidi" w:hAnsiTheme="minorBidi" w:cs="Simplified Arabic" w:hint="cs"/>
          <w:sz w:val="24"/>
          <w:szCs w:val="24"/>
          <w:rtl/>
          <w:lang w:bidi="ar-EG"/>
        </w:rPr>
        <w:t>ف</w:t>
      </w:r>
      <w:r w:rsidR="004C2DAC">
        <w:rPr>
          <w:rFonts w:asciiTheme="minorBidi" w:hAnsiTheme="minorBidi" w:cs="Simplified Arabic" w:hint="cs"/>
          <w:sz w:val="24"/>
          <w:szCs w:val="24"/>
          <w:rtl/>
          <w:lang w:bidi="ar-EG"/>
        </w:rPr>
        <w:t>ق</w:t>
      </w:r>
      <w:r w:rsidRPr="00925569">
        <w:rPr>
          <w:rFonts w:asciiTheme="minorBidi" w:hAnsiTheme="minorBidi" w:cs="Simplified Arabic" w:hint="cs"/>
          <w:sz w:val="24"/>
          <w:szCs w:val="24"/>
          <w:rtl/>
          <w:lang w:bidi="ar-EG"/>
        </w:rPr>
        <w:t xml:space="preserve"> ما يراه من وجهة </w:t>
      </w:r>
      <w:r w:rsidRPr="00E359BE">
        <w:rPr>
          <w:rFonts w:asciiTheme="minorBidi" w:hAnsiTheme="minorBidi" w:cs="Simplified Arabic" w:hint="cs"/>
          <w:sz w:val="24"/>
          <w:szCs w:val="24"/>
          <w:rtl/>
          <w:lang w:bidi="ar-EG"/>
        </w:rPr>
        <w:t>نظره (الحوري، 2012).</w:t>
      </w:r>
      <w:r w:rsidRPr="00925569">
        <w:rPr>
          <w:rFonts w:asciiTheme="minorBidi" w:hAnsiTheme="minorBidi" w:cs="Simplified Arabic" w:hint="cs"/>
          <w:sz w:val="24"/>
          <w:szCs w:val="24"/>
          <w:rtl/>
          <w:lang w:bidi="ar-EG"/>
        </w:rPr>
        <w:t xml:space="preserve"> </w:t>
      </w:r>
      <w:r w:rsidR="00F57487" w:rsidRPr="00925569">
        <w:rPr>
          <w:rFonts w:asciiTheme="minorBidi" w:hAnsiTheme="minorBidi" w:cs="Simplified Arabic" w:hint="cs"/>
          <w:sz w:val="24"/>
          <w:szCs w:val="24"/>
          <w:rtl/>
          <w:lang w:bidi="ar-EG"/>
        </w:rPr>
        <w:t xml:space="preserve">وقد </w:t>
      </w:r>
      <w:r w:rsidR="004C2DAC" w:rsidRPr="004C2DAC">
        <w:rPr>
          <w:rFonts w:asciiTheme="minorBidi" w:hAnsiTheme="minorBidi" w:cs="Simplified Arabic"/>
          <w:sz w:val="24"/>
          <w:szCs w:val="24"/>
          <w:rtl/>
          <w:lang w:bidi="ar-EG"/>
        </w:rPr>
        <w:t xml:space="preserve">عرّف </w:t>
      </w:r>
      <w:r w:rsidR="00F57487" w:rsidRPr="00925569">
        <w:rPr>
          <w:rFonts w:asciiTheme="minorBidi" w:hAnsiTheme="minorBidi" w:cs="Simplified Arabic" w:hint="cs"/>
          <w:sz w:val="24"/>
          <w:szCs w:val="24"/>
          <w:rtl/>
          <w:lang w:bidi="ar-EG"/>
        </w:rPr>
        <w:t>(الدراكة</w:t>
      </w:r>
      <w:r w:rsidR="00FE21D8" w:rsidRPr="00925569">
        <w:rPr>
          <w:rFonts w:asciiTheme="minorBidi" w:hAnsiTheme="minorBidi" w:cs="Simplified Arabic" w:hint="cs"/>
          <w:sz w:val="24"/>
          <w:szCs w:val="24"/>
          <w:rtl/>
          <w:lang w:bidi="ar-EG"/>
        </w:rPr>
        <w:t xml:space="preserve">، </w:t>
      </w:r>
      <w:r w:rsidR="00F57487" w:rsidRPr="00925569">
        <w:rPr>
          <w:rFonts w:asciiTheme="minorBidi" w:hAnsiTheme="minorBidi" w:cs="Simplified Arabic" w:hint="cs"/>
          <w:sz w:val="24"/>
          <w:szCs w:val="24"/>
          <w:rtl/>
          <w:lang w:bidi="ar-EG"/>
        </w:rPr>
        <w:t xml:space="preserve">2008) مستوي أداء الخدمات المقدمة </w:t>
      </w:r>
      <w:r w:rsidR="004C2DAC" w:rsidRPr="004C2DAC">
        <w:rPr>
          <w:rFonts w:asciiTheme="minorBidi" w:hAnsiTheme="minorBidi" w:cs="Simplified Arabic"/>
          <w:sz w:val="24"/>
          <w:szCs w:val="24"/>
          <w:rtl/>
          <w:lang w:bidi="ar-EG"/>
        </w:rPr>
        <w:t xml:space="preserve">بأنها </w:t>
      </w:r>
      <w:r w:rsidR="00F57487" w:rsidRPr="00925569">
        <w:rPr>
          <w:rFonts w:asciiTheme="minorBidi" w:hAnsiTheme="minorBidi" w:cs="Simplified Arabic" w:hint="cs"/>
          <w:sz w:val="24"/>
          <w:szCs w:val="24"/>
          <w:rtl/>
          <w:lang w:bidi="ar-EG"/>
        </w:rPr>
        <w:t>هي التي تحقق مستوي الرضا للمواطن</w:t>
      </w:r>
      <w:r w:rsidR="00E9214C" w:rsidRPr="00925569">
        <w:rPr>
          <w:rFonts w:asciiTheme="minorBidi" w:hAnsiTheme="minorBidi" w:cs="Simplified Arabic" w:hint="cs"/>
          <w:sz w:val="24"/>
          <w:szCs w:val="24"/>
          <w:rtl/>
          <w:lang w:bidi="ar-EG"/>
        </w:rPr>
        <w:t xml:space="preserve">، </w:t>
      </w:r>
      <w:r w:rsidR="00FC681C" w:rsidRPr="00925569">
        <w:rPr>
          <w:rFonts w:asciiTheme="minorBidi" w:hAnsiTheme="minorBidi" w:cs="Simplified Arabic" w:hint="cs"/>
          <w:sz w:val="24"/>
          <w:szCs w:val="24"/>
          <w:rtl/>
          <w:lang w:bidi="ar-EG"/>
        </w:rPr>
        <w:t>العميل</w:t>
      </w:r>
      <w:r w:rsidR="00E9214C" w:rsidRPr="00925569">
        <w:rPr>
          <w:rFonts w:asciiTheme="minorBidi" w:hAnsiTheme="minorBidi" w:cs="Simplified Arabic" w:hint="cs"/>
          <w:sz w:val="24"/>
          <w:szCs w:val="24"/>
          <w:rtl/>
          <w:lang w:bidi="ar-EG"/>
        </w:rPr>
        <w:t xml:space="preserve">، </w:t>
      </w:r>
      <w:r w:rsidR="001F01D3">
        <w:rPr>
          <w:rFonts w:asciiTheme="minorBidi" w:hAnsiTheme="minorBidi" w:cs="Simplified Arabic" w:hint="cs"/>
          <w:sz w:val="24"/>
          <w:szCs w:val="24"/>
          <w:rtl/>
          <w:lang w:bidi="ar-EG"/>
        </w:rPr>
        <w:t>حيث أ</w:t>
      </w:r>
      <w:r w:rsidR="00FC681C" w:rsidRPr="00925569">
        <w:rPr>
          <w:rFonts w:asciiTheme="minorBidi" w:hAnsiTheme="minorBidi" w:cs="Simplified Arabic" w:hint="cs"/>
          <w:sz w:val="24"/>
          <w:szCs w:val="24"/>
          <w:rtl/>
          <w:lang w:bidi="ar-EG"/>
        </w:rPr>
        <w:t xml:space="preserve">ن ما يتوقعه من مستوي أداء خدمة هو ما أدركه لنفس الخدمة. </w:t>
      </w:r>
    </w:p>
    <w:p w:rsidR="00B348EE" w:rsidRPr="00925569" w:rsidRDefault="001F01D3" w:rsidP="00404206">
      <w:pPr>
        <w:ind w:left="720"/>
        <w:rPr>
          <w:rFonts w:asciiTheme="minorBidi" w:hAnsiTheme="minorBidi" w:cs="Simplified Arabic"/>
          <w:sz w:val="24"/>
          <w:szCs w:val="24"/>
          <w:rtl/>
          <w:lang w:bidi="ar-EG"/>
        </w:rPr>
      </w:pPr>
      <w:r>
        <w:rPr>
          <w:rFonts w:asciiTheme="minorBidi" w:hAnsiTheme="minorBidi" w:cs="Simplified Arabic" w:hint="cs"/>
          <w:sz w:val="24"/>
          <w:szCs w:val="24"/>
          <w:rtl/>
          <w:lang w:bidi="ar-EG"/>
        </w:rPr>
        <w:t>ويتضح من هذه التعريفات أنها تتفق علي أ</w:t>
      </w:r>
      <w:r w:rsidR="00B348EE" w:rsidRPr="00925569">
        <w:rPr>
          <w:rFonts w:asciiTheme="minorBidi" w:hAnsiTheme="minorBidi" w:cs="Simplified Arabic" w:hint="cs"/>
          <w:sz w:val="24"/>
          <w:szCs w:val="24"/>
          <w:rtl/>
          <w:lang w:bidi="ar-EG"/>
        </w:rPr>
        <w:t>ن الخدمة منفعة تل</w:t>
      </w:r>
      <w:r>
        <w:rPr>
          <w:rFonts w:asciiTheme="minorBidi" w:hAnsiTheme="minorBidi" w:cs="Simplified Arabic" w:hint="cs"/>
          <w:sz w:val="24"/>
          <w:szCs w:val="24"/>
          <w:rtl/>
          <w:lang w:bidi="ar-EG"/>
        </w:rPr>
        <w:t>بي احتياجات وطلبات المستفدين, وأ</w:t>
      </w:r>
      <w:r w:rsidR="00B348EE" w:rsidRPr="00925569">
        <w:rPr>
          <w:rFonts w:asciiTheme="minorBidi" w:hAnsiTheme="minorBidi" w:cs="Simplified Arabic" w:hint="cs"/>
          <w:sz w:val="24"/>
          <w:szCs w:val="24"/>
          <w:rtl/>
          <w:lang w:bidi="ar-EG"/>
        </w:rPr>
        <w:t>ن مستوي اداء الخدمة هو الذي يحدد مدي رضا المستفيد من هذه الخدمة.</w:t>
      </w:r>
    </w:p>
    <w:p w:rsidR="00B02263" w:rsidRPr="00925569" w:rsidRDefault="00427A17" w:rsidP="00404206">
      <w:pPr>
        <w:pStyle w:val="ListParagraph"/>
        <w:numPr>
          <w:ilvl w:val="0"/>
          <w:numId w:val="7"/>
        </w:numPr>
        <w:jc w:val="both"/>
        <w:rPr>
          <w:rFonts w:asciiTheme="minorBidi" w:hAnsiTheme="minorBidi" w:cs="Simplified Arabic"/>
          <w:b/>
          <w:bCs/>
          <w:sz w:val="24"/>
          <w:szCs w:val="24"/>
          <w:lang w:bidi="ar-EG"/>
        </w:rPr>
      </w:pPr>
      <w:r w:rsidRPr="00925569">
        <w:rPr>
          <w:rFonts w:asciiTheme="minorBidi" w:hAnsiTheme="minorBidi" w:cs="Simplified Arabic" w:hint="cs"/>
          <w:b/>
          <w:bCs/>
          <w:sz w:val="24"/>
          <w:szCs w:val="24"/>
          <w:rtl/>
          <w:lang w:bidi="ar-EG"/>
        </w:rPr>
        <w:t xml:space="preserve"> </w:t>
      </w:r>
      <w:r w:rsidR="00404206" w:rsidRPr="00925569">
        <w:rPr>
          <w:rFonts w:asciiTheme="minorBidi" w:hAnsiTheme="minorBidi" w:cs="Simplified Arabic" w:hint="cs"/>
          <w:b/>
          <w:bCs/>
          <w:sz w:val="24"/>
          <w:szCs w:val="24"/>
          <w:rtl/>
          <w:lang w:bidi="ar-EG"/>
        </w:rPr>
        <w:t>ابعاد جودة</w:t>
      </w:r>
      <w:r w:rsidRPr="00925569">
        <w:rPr>
          <w:rFonts w:asciiTheme="minorBidi" w:hAnsiTheme="minorBidi" w:cs="Simplified Arabic" w:hint="cs"/>
          <w:b/>
          <w:bCs/>
          <w:sz w:val="24"/>
          <w:szCs w:val="24"/>
          <w:rtl/>
          <w:lang w:bidi="ar-EG"/>
        </w:rPr>
        <w:t xml:space="preserve"> الخدمة:</w:t>
      </w:r>
    </w:p>
    <w:p w:rsidR="00E9214C" w:rsidRPr="00925569" w:rsidRDefault="00E04CCB" w:rsidP="00404206">
      <w:pPr>
        <w:ind w:left="720"/>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وتتمثل ابعاد جودة الخدمات بنا</w:t>
      </w:r>
      <w:r w:rsidR="001F01D3">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ء علي مقياس جودة الخدمة (</w:t>
      </w:r>
      <w:r w:rsidRPr="005D24B6">
        <w:rPr>
          <w:rFonts w:asciiTheme="majorBidi" w:hAnsiTheme="majorBidi" w:cstheme="majorBidi"/>
          <w:sz w:val="24"/>
          <w:szCs w:val="24"/>
          <w:lang w:bidi="ar-EG"/>
        </w:rPr>
        <w:t>ServPerf</w:t>
      </w:r>
      <w:r w:rsidRPr="00925569">
        <w:rPr>
          <w:rFonts w:asciiTheme="minorBidi" w:hAnsiTheme="minorBidi" w:cs="Simplified Arabic" w:hint="cs"/>
          <w:sz w:val="24"/>
          <w:szCs w:val="24"/>
          <w:rtl/>
          <w:lang w:bidi="ar-EG"/>
        </w:rPr>
        <w:t>)</w:t>
      </w:r>
      <w:r w:rsidR="00FE21D8" w:rsidRPr="00925569">
        <w:rPr>
          <w:rFonts w:asciiTheme="minorBidi" w:hAnsiTheme="minorBidi" w:cs="Simplified Arabic" w:hint="cs"/>
          <w:sz w:val="24"/>
          <w:szCs w:val="24"/>
          <w:rtl/>
          <w:lang w:bidi="ar-EG"/>
        </w:rPr>
        <w:t xml:space="preserve"> ، </w:t>
      </w:r>
      <w:r w:rsidRPr="00925569">
        <w:rPr>
          <w:rFonts w:asciiTheme="minorBidi" w:hAnsiTheme="minorBidi" w:cs="Simplified Arabic" w:hint="cs"/>
          <w:sz w:val="24"/>
          <w:szCs w:val="24"/>
          <w:rtl/>
          <w:lang w:bidi="ar-EG"/>
        </w:rPr>
        <w:t>للباحثين</w:t>
      </w:r>
    </w:p>
    <w:p w:rsidR="00427A17" w:rsidRPr="00925569" w:rsidRDefault="00E04CCB" w:rsidP="00404206">
      <w:pPr>
        <w:ind w:left="720"/>
        <w:jc w:val="both"/>
        <w:rPr>
          <w:rFonts w:asciiTheme="minorBidi" w:hAnsiTheme="minorBidi" w:cs="Simplified Arabic"/>
          <w:sz w:val="24"/>
          <w:szCs w:val="24"/>
          <w:rtl/>
          <w:lang w:bidi="ar-EG"/>
        </w:rPr>
      </w:pPr>
      <w:r w:rsidRPr="005D24B6">
        <w:rPr>
          <w:rFonts w:asciiTheme="majorBidi" w:hAnsiTheme="majorBidi" w:cstheme="majorBidi"/>
          <w:sz w:val="24"/>
          <w:szCs w:val="24"/>
          <w:rtl/>
          <w:lang w:bidi="ar-EG"/>
        </w:rPr>
        <w:t xml:space="preserve"> (</w:t>
      </w:r>
      <w:r w:rsidRPr="005D24B6">
        <w:rPr>
          <w:rFonts w:asciiTheme="majorBidi" w:hAnsiTheme="majorBidi" w:cstheme="majorBidi"/>
          <w:sz w:val="24"/>
          <w:szCs w:val="24"/>
          <w:lang w:bidi="ar-EG"/>
        </w:rPr>
        <w:t>Cronin and Taylor, 1992</w:t>
      </w:r>
      <w:r w:rsidRPr="005D24B6">
        <w:rPr>
          <w:rFonts w:asciiTheme="majorBidi" w:hAnsiTheme="majorBidi" w:cstheme="majorBidi"/>
          <w:sz w:val="24"/>
          <w:szCs w:val="24"/>
          <w:rtl/>
          <w:lang w:bidi="ar-EG"/>
        </w:rPr>
        <w:t>)</w:t>
      </w:r>
      <w:r w:rsidR="00427A17" w:rsidRPr="00925569">
        <w:rPr>
          <w:rFonts w:asciiTheme="minorBidi" w:hAnsiTheme="minorBidi" w:cs="Simplified Arabic" w:hint="cs"/>
          <w:sz w:val="24"/>
          <w:szCs w:val="24"/>
          <w:rtl/>
          <w:lang w:bidi="ar-EG"/>
        </w:rPr>
        <w:t xml:space="preserve"> وهي:</w:t>
      </w:r>
    </w:p>
    <w:p w:rsidR="00427A17" w:rsidRPr="00925569" w:rsidRDefault="00427A17" w:rsidP="00404206">
      <w:pPr>
        <w:ind w:left="720"/>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الوثوقية:</w:t>
      </w:r>
      <w:r w:rsidRPr="00925569">
        <w:rPr>
          <w:rFonts w:asciiTheme="minorBidi" w:hAnsiTheme="minorBidi" w:cs="Simplified Arabic" w:hint="cs"/>
          <w:sz w:val="24"/>
          <w:szCs w:val="24"/>
          <w:rtl/>
          <w:lang w:bidi="ar-EG"/>
        </w:rPr>
        <w:t xml:space="preserve"> ويشير </w:t>
      </w:r>
      <w:r w:rsidR="001F01D3">
        <w:rPr>
          <w:rFonts w:asciiTheme="minorBidi" w:hAnsiTheme="minorBidi" w:cs="Simplified Arabic" w:hint="cs"/>
          <w:sz w:val="24"/>
          <w:szCs w:val="24"/>
          <w:rtl/>
          <w:lang w:bidi="ar-EG"/>
        </w:rPr>
        <w:t>هذا البعد الي قدرة المنظمة علي أ</w:t>
      </w:r>
      <w:r w:rsidR="003F2391" w:rsidRPr="00925569">
        <w:rPr>
          <w:rFonts w:asciiTheme="minorBidi" w:hAnsiTheme="minorBidi" w:cs="Simplified Arabic" w:hint="cs"/>
          <w:sz w:val="24"/>
          <w:szCs w:val="24"/>
          <w:rtl/>
          <w:lang w:bidi="ar-EG"/>
        </w:rPr>
        <w:t>داء الخدمة بدقة</w:t>
      </w:r>
      <w:r w:rsidR="00CA0EA9" w:rsidRPr="00925569">
        <w:rPr>
          <w:rFonts w:asciiTheme="minorBidi" w:hAnsiTheme="minorBidi" w:cs="Simplified Arabic" w:hint="cs"/>
          <w:sz w:val="24"/>
          <w:szCs w:val="24"/>
          <w:rtl/>
          <w:lang w:bidi="ar-EG"/>
        </w:rPr>
        <w:t>،</w:t>
      </w:r>
      <w:r w:rsidR="003F2391" w:rsidRPr="00925569">
        <w:rPr>
          <w:rFonts w:asciiTheme="minorBidi" w:hAnsiTheme="minorBidi" w:cs="Simplified Arabic" w:hint="cs"/>
          <w:sz w:val="24"/>
          <w:szCs w:val="24"/>
          <w:rtl/>
          <w:lang w:bidi="ar-EG"/>
        </w:rPr>
        <w:t xml:space="preserve"> كما يتضمن ايض</w:t>
      </w:r>
      <w:r w:rsidR="001F01D3">
        <w:rPr>
          <w:rFonts w:asciiTheme="minorBidi" w:hAnsiTheme="minorBidi" w:cs="Simplified Arabic" w:hint="cs"/>
          <w:sz w:val="24"/>
          <w:szCs w:val="24"/>
          <w:rtl/>
          <w:lang w:bidi="ar-EG"/>
        </w:rPr>
        <w:t>ً</w:t>
      </w:r>
      <w:r w:rsidR="003F2391" w:rsidRPr="00925569">
        <w:rPr>
          <w:rFonts w:asciiTheme="minorBidi" w:hAnsiTheme="minorBidi" w:cs="Simplified Arabic" w:hint="cs"/>
          <w:sz w:val="24"/>
          <w:szCs w:val="24"/>
          <w:rtl/>
          <w:lang w:bidi="ar-EG"/>
        </w:rPr>
        <w:t>ا قدرة المؤسسة</w:t>
      </w:r>
      <w:r w:rsidR="001F01D3">
        <w:rPr>
          <w:rFonts w:asciiTheme="minorBidi" w:hAnsiTheme="minorBidi" w:cs="Simplified Arabic" w:hint="cs"/>
          <w:sz w:val="24"/>
          <w:szCs w:val="24"/>
          <w:rtl/>
          <w:lang w:bidi="ar-EG"/>
        </w:rPr>
        <w:t xml:space="preserve"> علي إ</w:t>
      </w:r>
      <w:r w:rsidR="003F2391" w:rsidRPr="00925569">
        <w:rPr>
          <w:rFonts w:asciiTheme="minorBidi" w:hAnsiTheme="minorBidi" w:cs="Simplified Arabic" w:hint="cs"/>
          <w:sz w:val="24"/>
          <w:szCs w:val="24"/>
          <w:rtl/>
          <w:lang w:bidi="ar-EG"/>
        </w:rPr>
        <w:t>كمال الخدمة في الوقت ا</w:t>
      </w:r>
      <w:r w:rsidR="001F01D3">
        <w:rPr>
          <w:rFonts w:asciiTheme="minorBidi" w:hAnsiTheme="minorBidi" w:cs="Simplified Arabic" w:hint="cs"/>
          <w:sz w:val="24"/>
          <w:szCs w:val="24"/>
          <w:rtl/>
          <w:lang w:bidi="ar-EG"/>
        </w:rPr>
        <w:t>لمحدد وبصورة ثابتة وخالية من الأ</w:t>
      </w:r>
      <w:r w:rsidR="003F2391" w:rsidRPr="00925569">
        <w:rPr>
          <w:rFonts w:asciiTheme="minorBidi" w:hAnsiTheme="minorBidi" w:cs="Simplified Arabic" w:hint="cs"/>
          <w:sz w:val="24"/>
          <w:szCs w:val="24"/>
          <w:rtl/>
          <w:lang w:bidi="ar-EG"/>
        </w:rPr>
        <w:t>خطاء في كل مرة.</w:t>
      </w:r>
    </w:p>
    <w:p w:rsidR="003F2391" w:rsidRPr="00925569" w:rsidRDefault="003F2391" w:rsidP="001F01D3">
      <w:pPr>
        <w:ind w:left="720"/>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الاستجابة:</w:t>
      </w:r>
      <w:r w:rsidRPr="00925569">
        <w:rPr>
          <w:rFonts w:asciiTheme="minorBidi" w:hAnsiTheme="minorBidi" w:cs="Simplified Arabic" w:hint="cs"/>
          <w:sz w:val="24"/>
          <w:szCs w:val="24"/>
          <w:rtl/>
          <w:lang w:bidi="ar-EG"/>
        </w:rPr>
        <w:t xml:space="preserve"> وهذا </w:t>
      </w:r>
      <w:r w:rsidR="001F01D3" w:rsidRPr="001F01D3">
        <w:rPr>
          <w:rFonts w:asciiTheme="minorBidi" w:hAnsiTheme="minorBidi" w:cs="Simplified Arabic"/>
          <w:sz w:val="24"/>
          <w:szCs w:val="24"/>
          <w:rtl/>
          <w:lang w:bidi="ar-EG"/>
        </w:rPr>
        <w:t xml:space="preserve">البُعد </w:t>
      </w:r>
      <w:r w:rsidRPr="00925569">
        <w:rPr>
          <w:rFonts w:asciiTheme="minorBidi" w:hAnsiTheme="minorBidi" w:cs="Simplified Arabic" w:hint="cs"/>
          <w:sz w:val="24"/>
          <w:szCs w:val="24"/>
          <w:rtl/>
          <w:lang w:bidi="ar-EG"/>
        </w:rPr>
        <w:t>ينظر الي قدرة المؤسسة علي الاستجابة لأحتياجات العميل علي الفور</w:t>
      </w:r>
      <w:r w:rsidR="00CA0EA9" w:rsidRPr="0092556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عندما تفشل المؤسسات في الاستجابة للعميل وخاصة عندما لا يكون هناك سبب او تفسير واضح </w:t>
      </w:r>
      <w:r w:rsidR="00CA0EA9" w:rsidRPr="0092556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يخلق تصور</w:t>
      </w:r>
      <w:r w:rsidR="001F01D3">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ا سلبي</w:t>
      </w:r>
      <w:r w:rsidR="001F01D3">
        <w:rPr>
          <w:rFonts w:asciiTheme="minorBidi" w:hAnsiTheme="minorBidi" w:cs="Simplified Arabic" w:hint="cs"/>
          <w:sz w:val="24"/>
          <w:szCs w:val="24"/>
          <w:rtl/>
          <w:lang w:bidi="ar-EG"/>
        </w:rPr>
        <w:t>ًا في أ</w:t>
      </w:r>
      <w:r w:rsidRPr="00925569">
        <w:rPr>
          <w:rFonts w:asciiTheme="minorBidi" w:hAnsiTheme="minorBidi" w:cs="Simplified Arabic" w:hint="cs"/>
          <w:sz w:val="24"/>
          <w:szCs w:val="24"/>
          <w:rtl/>
          <w:lang w:bidi="ar-EG"/>
        </w:rPr>
        <w:t>ذهان العملاء.</w:t>
      </w:r>
    </w:p>
    <w:p w:rsidR="00111DDF" w:rsidRPr="00925569" w:rsidRDefault="00111DDF" w:rsidP="001F01D3">
      <w:pPr>
        <w:ind w:left="720"/>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الاعتمادية:</w:t>
      </w:r>
      <w:r w:rsidRPr="00925569">
        <w:rPr>
          <w:rFonts w:asciiTheme="minorBidi" w:hAnsiTheme="minorBidi" w:cs="Simplified Arabic" w:hint="cs"/>
          <w:sz w:val="24"/>
          <w:szCs w:val="24"/>
          <w:rtl/>
          <w:lang w:bidi="ar-EG"/>
        </w:rPr>
        <w:t xml:space="preserve"> وهي </w:t>
      </w:r>
      <w:r w:rsidR="001F01D3" w:rsidRPr="001F01D3">
        <w:rPr>
          <w:rFonts w:asciiTheme="minorBidi" w:hAnsiTheme="minorBidi" w:cs="Simplified Arabic"/>
          <w:sz w:val="24"/>
          <w:szCs w:val="24"/>
          <w:rtl/>
          <w:lang w:bidi="ar-EG"/>
        </w:rPr>
        <w:t xml:space="preserve">تُعبر </w:t>
      </w:r>
      <w:r w:rsidRPr="00925569">
        <w:rPr>
          <w:rFonts w:asciiTheme="minorBidi" w:hAnsiTheme="minorBidi" w:cs="Simplified Arabic" w:hint="cs"/>
          <w:sz w:val="24"/>
          <w:szCs w:val="24"/>
          <w:rtl/>
          <w:lang w:bidi="ar-EG"/>
        </w:rPr>
        <w:t xml:space="preserve">عن قدرة المؤسسة من وجهة نظر العملاء علي تقديم الخدمة في الوقت الذي يطلبها العميل وبدقة </w:t>
      </w:r>
      <w:r w:rsidR="001F01D3" w:rsidRPr="001F01D3">
        <w:rPr>
          <w:rFonts w:asciiTheme="minorBidi" w:hAnsiTheme="minorBidi" w:cs="Simplified Arabic"/>
          <w:sz w:val="24"/>
          <w:szCs w:val="24"/>
          <w:rtl/>
          <w:lang w:bidi="ar-EG"/>
        </w:rPr>
        <w:t xml:space="preserve">تُرضي </w:t>
      </w:r>
      <w:r w:rsidRPr="00925569">
        <w:rPr>
          <w:rFonts w:asciiTheme="minorBidi" w:hAnsiTheme="minorBidi" w:cs="Simplified Arabic" w:hint="cs"/>
          <w:sz w:val="24"/>
          <w:szCs w:val="24"/>
          <w:rtl/>
          <w:lang w:bidi="ar-EG"/>
        </w:rPr>
        <w:t>طموحه</w:t>
      </w:r>
      <w:r w:rsidR="00CA0EA9" w:rsidRPr="0092556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وكذلك </w:t>
      </w:r>
      <w:r w:rsidR="001F01D3" w:rsidRPr="001F01D3">
        <w:rPr>
          <w:rFonts w:asciiTheme="minorBidi" w:hAnsiTheme="minorBidi" w:cs="Simplified Arabic"/>
          <w:sz w:val="24"/>
          <w:szCs w:val="24"/>
          <w:rtl/>
          <w:lang w:bidi="ar-EG"/>
        </w:rPr>
        <w:t xml:space="preserve">تُعبر </w:t>
      </w:r>
      <w:r w:rsidRPr="00925569">
        <w:rPr>
          <w:rFonts w:asciiTheme="minorBidi" w:hAnsiTheme="minorBidi" w:cs="Simplified Arabic" w:hint="cs"/>
          <w:sz w:val="24"/>
          <w:szCs w:val="24"/>
          <w:rtl/>
          <w:lang w:bidi="ar-EG"/>
        </w:rPr>
        <w:t>عن مدي وفاء هذه المؤسسات بالتزامها تجاه العميل.</w:t>
      </w:r>
    </w:p>
    <w:p w:rsidR="00111DDF" w:rsidRPr="00925569" w:rsidRDefault="00111DDF" w:rsidP="001F01D3">
      <w:pPr>
        <w:ind w:left="720"/>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lastRenderedPageBreak/>
        <w:t>التعاطف:</w:t>
      </w:r>
      <w:r w:rsidRPr="00925569">
        <w:rPr>
          <w:rFonts w:asciiTheme="minorBidi" w:hAnsiTheme="minorBidi" w:cs="Simplified Arabic" w:hint="cs"/>
          <w:sz w:val="24"/>
          <w:szCs w:val="24"/>
          <w:rtl/>
          <w:lang w:bidi="ar-EG"/>
        </w:rPr>
        <w:t xml:space="preserve"> وهو قدرة الموظف علي اظهار الاهتمام الحقيقي بالعملاء</w:t>
      </w:r>
      <w:r w:rsidR="00CA0EA9" w:rsidRPr="00925569">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يجب ان </w:t>
      </w:r>
      <w:r w:rsidR="001F01D3" w:rsidRPr="001F01D3">
        <w:rPr>
          <w:rFonts w:asciiTheme="minorBidi" w:hAnsiTheme="minorBidi" w:cs="Simplified Arabic"/>
          <w:sz w:val="24"/>
          <w:szCs w:val="24"/>
          <w:rtl/>
          <w:lang w:bidi="ar-EG"/>
        </w:rPr>
        <w:t xml:space="preserve">يُظهر </w:t>
      </w:r>
      <w:r w:rsidRPr="00925569">
        <w:rPr>
          <w:rFonts w:asciiTheme="minorBidi" w:hAnsiTheme="minorBidi" w:cs="Simplified Arabic" w:hint="cs"/>
          <w:sz w:val="24"/>
          <w:szCs w:val="24"/>
          <w:rtl/>
          <w:lang w:bidi="ar-EG"/>
        </w:rPr>
        <w:t>التعاطف باستمرار من قبل الموظف حتي يكون فعال</w:t>
      </w:r>
      <w:r w:rsidR="001F01D3">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ا</w:t>
      </w:r>
      <w:r w:rsidR="00CA0EA9" w:rsidRPr="00925569">
        <w:rPr>
          <w:rFonts w:asciiTheme="minorBidi" w:hAnsiTheme="minorBidi" w:cs="Simplified Arabic" w:hint="cs"/>
          <w:sz w:val="24"/>
          <w:szCs w:val="24"/>
          <w:rtl/>
          <w:lang w:bidi="ar-EG"/>
        </w:rPr>
        <w:t>،</w:t>
      </w:r>
      <w:r w:rsidR="001F01D3">
        <w:rPr>
          <w:rFonts w:asciiTheme="minorBidi" w:hAnsiTheme="minorBidi" w:cs="Simplified Arabic" w:hint="cs"/>
          <w:sz w:val="24"/>
          <w:szCs w:val="24"/>
          <w:rtl/>
          <w:lang w:bidi="ar-EG"/>
        </w:rPr>
        <w:t xml:space="preserve"> لتحديد ما إ</w:t>
      </w:r>
      <w:r w:rsidRPr="00925569">
        <w:rPr>
          <w:rFonts w:asciiTheme="minorBidi" w:hAnsiTheme="minorBidi" w:cs="Simplified Arabic" w:hint="cs"/>
          <w:sz w:val="24"/>
          <w:szCs w:val="24"/>
          <w:rtl/>
          <w:lang w:bidi="ar-EG"/>
        </w:rPr>
        <w:t>ذا كان شخص ما يظهر القدر المناسب من التعاطف.</w:t>
      </w:r>
    </w:p>
    <w:p w:rsidR="00111DDF" w:rsidRPr="00925569" w:rsidRDefault="00111DDF" w:rsidP="00980A9D">
      <w:pPr>
        <w:ind w:left="720"/>
        <w:jc w:val="both"/>
        <w:rPr>
          <w:rFonts w:asciiTheme="minorBidi" w:hAnsiTheme="minorBidi" w:cs="Simplified Arabic"/>
          <w:sz w:val="24"/>
          <w:szCs w:val="24"/>
          <w:rtl/>
          <w:lang w:bidi="ar-EG"/>
        </w:rPr>
      </w:pPr>
      <w:r w:rsidRPr="00925569">
        <w:rPr>
          <w:rFonts w:asciiTheme="minorBidi" w:hAnsiTheme="minorBidi" w:cs="Simplified Arabic" w:hint="cs"/>
          <w:b/>
          <w:bCs/>
          <w:sz w:val="24"/>
          <w:szCs w:val="24"/>
          <w:rtl/>
          <w:lang w:bidi="ar-EG"/>
        </w:rPr>
        <w:t>الملموسية:</w:t>
      </w:r>
      <w:r w:rsidR="00EB031B" w:rsidRPr="00925569">
        <w:rPr>
          <w:rFonts w:asciiTheme="minorBidi" w:hAnsiTheme="minorBidi" w:cs="Simplified Arabic" w:hint="cs"/>
          <w:sz w:val="24"/>
          <w:szCs w:val="24"/>
          <w:rtl/>
          <w:lang w:bidi="ar-EG"/>
        </w:rPr>
        <w:t xml:space="preserve"> تمثل الجوانب الملموسة والمتعلقة بالخدمة مثل: المباني، والتقنيات الحديثة المستخدمة</w:t>
      </w:r>
      <w:r w:rsidR="00980A9D" w:rsidRPr="00925569">
        <w:rPr>
          <w:rFonts w:asciiTheme="minorBidi" w:hAnsiTheme="minorBidi" w:cs="Simplified Arabic" w:hint="cs"/>
          <w:sz w:val="24"/>
          <w:szCs w:val="24"/>
          <w:rtl/>
          <w:lang w:bidi="ar-EG"/>
        </w:rPr>
        <w:t>، والتسهيلات الداخلية للأبنية، والتجهيزات اللازمة لتقديم الخدمة، ومظهر الموظفين.</w:t>
      </w:r>
    </w:p>
    <w:p w:rsidR="00384747" w:rsidRPr="00925569" w:rsidRDefault="00384747" w:rsidP="00384747">
      <w:pPr>
        <w:pStyle w:val="ListParagraph"/>
        <w:numPr>
          <w:ilvl w:val="0"/>
          <w:numId w:val="7"/>
        </w:numPr>
        <w:rPr>
          <w:rFonts w:asciiTheme="minorBidi" w:hAnsiTheme="minorBidi" w:cs="Simplified Arabic"/>
          <w:b/>
          <w:bCs/>
          <w:sz w:val="24"/>
          <w:szCs w:val="24"/>
          <w:lang w:bidi="ar-EG"/>
        </w:rPr>
      </w:pPr>
      <w:r w:rsidRPr="00925569">
        <w:rPr>
          <w:rFonts w:asciiTheme="minorBidi" w:hAnsiTheme="minorBidi" w:cs="Simplified Arabic" w:hint="cs"/>
          <w:b/>
          <w:bCs/>
          <w:sz w:val="24"/>
          <w:szCs w:val="24"/>
          <w:rtl/>
          <w:lang w:bidi="ar-EG"/>
        </w:rPr>
        <w:t>الخدمات الحكومية</w:t>
      </w:r>
      <w:r w:rsidR="00296B4B" w:rsidRPr="00925569">
        <w:rPr>
          <w:rFonts w:asciiTheme="minorBidi" w:hAnsiTheme="minorBidi" w:cs="Simplified Arabic" w:hint="cs"/>
          <w:b/>
          <w:bCs/>
          <w:sz w:val="24"/>
          <w:szCs w:val="24"/>
          <w:rtl/>
          <w:lang w:bidi="ar-EG"/>
        </w:rPr>
        <w:t xml:space="preserve"> الالكترونية</w:t>
      </w:r>
      <w:r w:rsidRPr="00925569">
        <w:rPr>
          <w:rFonts w:asciiTheme="minorBidi" w:hAnsiTheme="minorBidi" w:cs="Simplified Arabic" w:hint="cs"/>
          <w:b/>
          <w:bCs/>
          <w:sz w:val="24"/>
          <w:szCs w:val="24"/>
          <w:rtl/>
          <w:lang w:bidi="ar-EG"/>
        </w:rPr>
        <w:t xml:space="preserve">: </w:t>
      </w:r>
      <w:r w:rsidR="00F23FBF" w:rsidRPr="00925569">
        <w:rPr>
          <w:rFonts w:asciiTheme="minorBidi" w:hAnsiTheme="minorBidi" w:cs="Simplified Arabic" w:hint="cs"/>
          <w:b/>
          <w:bCs/>
          <w:sz w:val="24"/>
          <w:szCs w:val="24"/>
          <w:rtl/>
          <w:lang w:bidi="ar-EG"/>
        </w:rPr>
        <w:t xml:space="preserve">  </w:t>
      </w:r>
    </w:p>
    <w:p w:rsidR="00AD1068" w:rsidRPr="00925569" w:rsidRDefault="00384747" w:rsidP="001F01D3">
      <w:pPr>
        <w:ind w:left="720"/>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الخدمة الحكومية</w:t>
      </w:r>
      <w:r w:rsidR="00AD1068" w:rsidRPr="00925569">
        <w:rPr>
          <w:rFonts w:asciiTheme="minorBidi" w:hAnsiTheme="minorBidi" w:cs="Simplified Arabic" w:hint="cs"/>
          <w:sz w:val="24"/>
          <w:szCs w:val="24"/>
          <w:rtl/>
          <w:lang w:bidi="ar-EG"/>
        </w:rPr>
        <w:t xml:space="preserve"> </w:t>
      </w:r>
      <w:r w:rsidR="001F01D3" w:rsidRPr="001F01D3">
        <w:rPr>
          <w:rFonts w:asciiTheme="minorBidi" w:hAnsiTheme="minorBidi" w:cs="Simplified Arabic"/>
          <w:sz w:val="24"/>
          <w:szCs w:val="24"/>
          <w:rtl/>
          <w:lang w:bidi="ar-EG"/>
        </w:rPr>
        <w:t xml:space="preserve">يُمكن </w:t>
      </w:r>
      <w:r w:rsidR="001F01D3">
        <w:rPr>
          <w:rFonts w:asciiTheme="minorBidi" w:hAnsiTheme="minorBidi" w:cs="Simplified Arabic" w:hint="cs"/>
          <w:sz w:val="24"/>
          <w:szCs w:val="24"/>
          <w:rtl/>
          <w:lang w:bidi="ar-EG"/>
        </w:rPr>
        <w:t>القول انها خدمة إ</w:t>
      </w:r>
      <w:r w:rsidR="00AD1068" w:rsidRPr="00925569">
        <w:rPr>
          <w:rFonts w:asciiTheme="minorBidi" w:hAnsiTheme="minorBidi" w:cs="Simplified Arabic" w:hint="cs"/>
          <w:sz w:val="24"/>
          <w:szCs w:val="24"/>
          <w:rtl/>
          <w:lang w:bidi="ar-EG"/>
        </w:rPr>
        <w:t>لزامية لا تهدف الي الربح ويتم تقديمها لصالح الجمهور سواء كان شخص او مؤسسة. وتم تحديث الخدمات الحكومية الي خدمات حكومية الكترونية لتقوم بنفس الغرض.</w:t>
      </w:r>
    </w:p>
    <w:p w:rsidR="00B247A1" w:rsidRPr="00925569" w:rsidRDefault="00B247A1" w:rsidP="00B247A1">
      <w:pPr>
        <w:ind w:left="720"/>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وعرفت </w:t>
      </w:r>
      <w:r w:rsidRPr="00925569">
        <w:rPr>
          <w:rFonts w:asciiTheme="minorBidi" w:hAnsiTheme="minorBidi" w:cs="Simplified Arabic" w:hint="cs"/>
          <w:b/>
          <w:bCs/>
          <w:sz w:val="24"/>
          <w:szCs w:val="24"/>
          <w:rtl/>
          <w:lang w:bidi="ar-EG"/>
        </w:rPr>
        <w:t>الخدمات الحكومية الالكترونية</w:t>
      </w:r>
      <w:r w:rsidRPr="00925569">
        <w:rPr>
          <w:rFonts w:asciiTheme="minorBidi" w:hAnsiTheme="minorBidi" w:cs="Simplified Arabic" w:hint="cs"/>
          <w:sz w:val="24"/>
          <w:szCs w:val="24"/>
          <w:rtl/>
          <w:lang w:bidi="ar-EG"/>
        </w:rPr>
        <w:t xml:space="preserve"> بأنها إنجاز الأعمال الإدارية والحكومية الكترونياً وقيام أجهزة الحكومة بإنجاز أعمالها وتقديم خدماتها للجمهور الكترونياً دون الذهاب إلى الجهات الحكومية وتنفيذ الخدمة بالمنزل أو من أي مكان في العالم عبر الانترنت، وذلك بهدف استثما</w:t>
      </w:r>
      <w:r>
        <w:rPr>
          <w:rFonts w:asciiTheme="minorBidi" w:hAnsiTheme="minorBidi" w:cs="Simplified Arabic" w:hint="cs"/>
          <w:sz w:val="24"/>
          <w:szCs w:val="24"/>
          <w:rtl/>
          <w:lang w:bidi="ar-EG"/>
        </w:rPr>
        <w:t>ر الوقت والجهد والمال (مطر، 2015</w:t>
      </w:r>
      <w:r w:rsidRPr="00925569">
        <w:rPr>
          <w:rFonts w:asciiTheme="minorBidi" w:hAnsiTheme="minorBidi" w:cs="Simplified Arabic" w:hint="cs"/>
          <w:sz w:val="24"/>
          <w:szCs w:val="24"/>
          <w:rtl/>
          <w:lang w:bidi="ar-EG"/>
        </w:rPr>
        <w:t xml:space="preserve">). </w:t>
      </w:r>
    </w:p>
    <w:p w:rsidR="00B247A1" w:rsidRPr="00925569" w:rsidRDefault="00B247A1" w:rsidP="00B247A1">
      <w:pPr>
        <w:ind w:left="720"/>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كما تم تعريف الخدمات الحكومية </w:t>
      </w:r>
      <w:r>
        <w:rPr>
          <w:rFonts w:asciiTheme="minorBidi" w:hAnsiTheme="minorBidi" w:cs="Simplified Arabic" w:hint="cs"/>
          <w:sz w:val="24"/>
          <w:szCs w:val="24"/>
          <w:rtl/>
          <w:lang w:bidi="ar-EG"/>
        </w:rPr>
        <w:t>الإلكترونية بأنها إ</w:t>
      </w:r>
      <w:r w:rsidRPr="00925569">
        <w:rPr>
          <w:rFonts w:asciiTheme="minorBidi" w:hAnsiTheme="minorBidi" w:cs="Simplified Arabic" w:hint="cs"/>
          <w:sz w:val="24"/>
          <w:szCs w:val="24"/>
          <w:rtl/>
          <w:lang w:bidi="ar-EG"/>
        </w:rPr>
        <w:t>نجاز الخدمات الحكومية بطريقة معلوماتية تعتمد على الانترنت ووفق ضروريات أمنية معينة تحمي المستفيد والجهة صاحبة الخدمة ويتمثل ذلك في استخدام تكنولوجيا المعلومات والاتصالات لتحسين وتدبير شؤون العامة (حماد، 2013).</w:t>
      </w:r>
    </w:p>
    <w:p w:rsidR="00B02263" w:rsidRPr="00925569" w:rsidRDefault="00B02263" w:rsidP="00B02263">
      <w:pPr>
        <w:rPr>
          <w:rFonts w:cs="Simplified Arabic"/>
          <w:b/>
          <w:bCs/>
          <w:sz w:val="28"/>
          <w:szCs w:val="28"/>
          <w:rtl/>
          <w:lang w:bidi="ar-EG"/>
        </w:rPr>
      </w:pPr>
      <w:r w:rsidRPr="00925569">
        <w:rPr>
          <w:rFonts w:cs="Simplified Arabic" w:hint="cs"/>
          <w:b/>
          <w:bCs/>
          <w:sz w:val="28"/>
          <w:szCs w:val="28"/>
          <w:rtl/>
          <w:lang w:bidi="ar-EG"/>
        </w:rPr>
        <w:t xml:space="preserve">المحور الثالث: </w:t>
      </w:r>
      <w:r w:rsidR="00AD354F">
        <w:rPr>
          <w:rFonts w:cs="Simplified Arabic" w:hint="cs"/>
          <w:b/>
          <w:bCs/>
          <w:sz w:val="28"/>
          <w:szCs w:val="28"/>
          <w:rtl/>
          <w:lang w:bidi="ar-EG"/>
        </w:rPr>
        <w:t xml:space="preserve">مستوي </w:t>
      </w:r>
      <w:r w:rsidRPr="00925569">
        <w:rPr>
          <w:rFonts w:cs="Simplified Arabic" w:hint="cs"/>
          <w:b/>
          <w:bCs/>
          <w:sz w:val="28"/>
          <w:szCs w:val="28"/>
          <w:rtl/>
          <w:lang w:bidi="ar-EG"/>
        </w:rPr>
        <w:t xml:space="preserve">خدمات التحول الرقمي </w:t>
      </w:r>
      <w:r w:rsidR="00AD354F">
        <w:rPr>
          <w:rFonts w:cs="Simplified Arabic" w:hint="cs"/>
          <w:b/>
          <w:bCs/>
          <w:sz w:val="28"/>
          <w:szCs w:val="28"/>
          <w:rtl/>
          <w:lang w:bidi="ar-EG"/>
        </w:rPr>
        <w:t>المقدمة</w:t>
      </w:r>
      <w:r w:rsidRPr="00925569">
        <w:rPr>
          <w:rFonts w:cs="Simplified Arabic" w:hint="cs"/>
          <w:b/>
          <w:bCs/>
          <w:sz w:val="28"/>
          <w:szCs w:val="28"/>
          <w:rtl/>
          <w:lang w:bidi="ar-EG"/>
        </w:rPr>
        <w:t xml:space="preserve"> </w:t>
      </w:r>
      <w:r w:rsidR="00AD354F">
        <w:rPr>
          <w:rFonts w:cs="Simplified Arabic" w:hint="cs"/>
          <w:b/>
          <w:bCs/>
          <w:sz w:val="28"/>
          <w:szCs w:val="28"/>
          <w:rtl/>
          <w:lang w:bidi="ar-EG"/>
        </w:rPr>
        <w:t>ب</w:t>
      </w:r>
      <w:r w:rsidRPr="00925569">
        <w:rPr>
          <w:rFonts w:cs="Simplified Arabic" w:hint="cs"/>
          <w:b/>
          <w:bCs/>
          <w:sz w:val="28"/>
          <w:szCs w:val="28"/>
          <w:rtl/>
          <w:lang w:bidi="ar-EG"/>
        </w:rPr>
        <w:t>محكمة ال</w:t>
      </w:r>
      <w:r w:rsidR="001F01D3">
        <w:rPr>
          <w:rFonts w:cs="Simplified Arabic" w:hint="cs"/>
          <w:b/>
          <w:bCs/>
          <w:sz w:val="28"/>
          <w:szCs w:val="28"/>
          <w:rtl/>
          <w:lang w:bidi="ar-EG"/>
        </w:rPr>
        <w:t>أ</w:t>
      </w:r>
      <w:r w:rsidRPr="00925569">
        <w:rPr>
          <w:rFonts w:cs="Simplified Arabic" w:hint="cs"/>
          <w:b/>
          <w:bCs/>
          <w:sz w:val="28"/>
          <w:szCs w:val="28"/>
          <w:rtl/>
          <w:lang w:bidi="ar-EG"/>
        </w:rPr>
        <w:t>سرة:</w:t>
      </w:r>
    </w:p>
    <w:p w:rsidR="00B247A1" w:rsidRPr="00925569" w:rsidRDefault="00B247A1" w:rsidP="00B247A1">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     في ظل التحول الرقمي والتطور التكنولوجي في تقديم الخدمات و</w:t>
      </w:r>
      <w:r>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وصول هذا التطور الي الخدمات الحكومية</w:t>
      </w:r>
      <w:r>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قامت</w:t>
      </w:r>
      <w:r w:rsidRPr="00925569">
        <w:rPr>
          <w:rFonts w:asciiTheme="minorBidi" w:hAnsiTheme="minorBidi" w:cs="Simplified Arabic" w:hint="cs"/>
          <w:sz w:val="24"/>
          <w:szCs w:val="24"/>
          <w:rtl/>
          <w:lang w:bidi="ar-EG"/>
        </w:rPr>
        <w:t xml:space="preserve"> محكمة الاسرة بخطوة في هذا المجال عن طريق دخول الحاسب الالي ليحل مكان الدف</w:t>
      </w:r>
      <w:r>
        <w:rPr>
          <w:rFonts w:asciiTheme="minorBidi" w:hAnsiTheme="minorBidi" w:cs="Simplified Arabic" w:hint="cs"/>
          <w:sz w:val="24"/>
          <w:szCs w:val="24"/>
          <w:rtl/>
          <w:lang w:bidi="ar-EG"/>
        </w:rPr>
        <w:t>اتر الورقية في بعض المكاتب كما أ</w:t>
      </w:r>
      <w:r w:rsidRPr="00925569">
        <w:rPr>
          <w:rFonts w:asciiTheme="minorBidi" w:hAnsiTheme="minorBidi" w:cs="Simplified Arabic" w:hint="cs"/>
          <w:sz w:val="24"/>
          <w:szCs w:val="24"/>
          <w:rtl/>
          <w:lang w:bidi="ar-EG"/>
        </w:rPr>
        <w:t>ن دخول الحاسب الالي سهل من عمل الموظفين ولكن لم يؤثر دخول الحاسب في هذا التوقيت علي متلقي الخدمة،</w:t>
      </w:r>
      <w:r>
        <w:rPr>
          <w:rFonts w:asciiTheme="minorBidi" w:hAnsiTheme="minorBidi" w:cs="Simplified Arabic" w:hint="cs"/>
          <w:sz w:val="24"/>
          <w:szCs w:val="24"/>
          <w:rtl/>
          <w:lang w:bidi="ar-EG"/>
        </w:rPr>
        <w:t xml:space="preserve"> حيث أ</w:t>
      </w:r>
      <w:r w:rsidRPr="00925569">
        <w:rPr>
          <w:rFonts w:asciiTheme="minorBidi" w:hAnsiTheme="minorBidi" w:cs="Simplified Arabic" w:hint="cs"/>
          <w:sz w:val="24"/>
          <w:szCs w:val="24"/>
          <w:rtl/>
          <w:lang w:bidi="ar-EG"/>
        </w:rPr>
        <w:t>ن الخدمة ظلت كما هي،</w:t>
      </w:r>
      <w:r>
        <w:rPr>
          <w:rFonts w:asciiTheme="minorBidi" w:hAnsiTheme="minorBidi" w:cs="Simplified Arabic" w:hint="cs"/>
          <w:sz w:val="24"/>
          <w:szCs w:val="24"/>
          <w:rtl/>
          <w:lang w:bidi="ar-EG"/>
        </w:rPr>
        <w:t xml:space="preserve"> ثم تم تطوير الأ</w:t>
      </w:r>
      <w:r w:rsidRPr="00925569">
        <w:rPr>
          <w:rFonts w:asciiTheme="minorBidi" w:hAnsiTheme="minorBidi" w:cs="Simplified Arabic" w:hint="cs"/>
          <w:sz w:val="24"/>
          <w:szCs w:val="24"/>
          <w:rtl/>
          <w:lang w:bidi="ar-EG"/>
        </w:rPr>
        <w:t>مر بعمل برامج تخصصية</w:t>
      </w:r>
      <w:r>
        <w:rPr>
          <w:rFonts w:asciiTheme="minorBidi" w:hAnsiTheme="minorBidi" w:cs="Simplified Arabic" w:hint="cs"/>
          <w:sz w:val="24"/>
          <w:szCs w:val="24"/>
          <w:rtl/>
          <w:lang w:bidi="ar-EG"/>
        </w:rPr>
        <w:t xml:space="preserve"> لبعض أ</w:t>
      </w:r>
      <w:r w:rsidRPr="00925569">
        <w:rPr>
          <w:rFonts w:asciiTheme="minorBidi" w:hAnsiTheme="minorBidi" w:cs="Simplified Arabic" w:hint="cs"/>
          <w:sz w:val="24"/>
          <w:szCs w:val="24"/>
          <w:rtl/>
          <w:lang w:bidi="ar-EG"/>
        </w:rPr>
        <w:t xml:space="preserve">جهزة الحاسب </w:t>
      </w:r>
      <w:r>
        <w:rPr>
          <w:rFonts w:asciiTheme="minorBidi" w:hAnsiTheme="minorBidi" w:cs="Simplified Arabic" w:hint="cs"/>
          <w:sz w:val="24"/>
          <w:szCs w:val="24"/>
          <w:rtl/>
          <w:lang w:bidi="ar-EG"/>
        </w:rPr>
        <w:t>فمثلا أ</w:t>
      </w:r>
      <w:r w:rsidRPr="00925569">
        <w:rPr>
          <w:rFonts w:asciiTheme="minorBidi" w:hAnsiTheme="minorBidi" w:cs="Simplified Arabic" w:hint="cs"/>
          <w:sz w:val="24"/>
          <w:szCs w:val="24"/>
          <w:rtl/>
          <w:lang w:bidi="ar-EG"/>
        </w:rPr>
        <w:t>صبح يتم تحديد بعض الجلسات بالمحك</w:t>
      </w:r>
      <w:r>
        <w:rPr>
          <w:rFonts w:asciiTheme="minorBidi" w:hAnsiTheme="minorBidi" w:cs="Simplified Arabic" w:hint="cs"/>
          <w:sz w:val="24"/>
          <w:szCs w:val="24"/>
          <w:rtl/>
          <w:lang w:bidi="ar-EG"/>
        </w:rPr>
        <w:t>مة عن طريق الحاسب فعند تقديم الأ</w:t>
      </w:r>
      <w:r w:rsidRPr="00925569">
        <w:rPr>
          <w:rFonts w:asciiTheme="minorBidi" w:hAnsiTheme="minorBidi" w:cs="Simplified Arabic" w:hint="cs"/>
          <w:sz w:val="24"/>
          <w:szCs w:val="24"/>
          <w:rtl/>
          <w:lang w:bidi="ar-EG"/>
        </w:rPr>
        <w:t>وراق المطلوبة من طالب الخدمة يتم تحديد ميعاد جل</w:t>
      </w:r>
      <w:r>
        <w:rPr>
          <w:rFonts w:asciiTheme="minorBidi" w:hAnsiTheme="minorBidi" w:cs="Simplified Arabic" w:hint="cs"/>
          <w:sz w:val="24"/>
          <w:szCs w:val="24"/>
          <w:rtl/>
          <w:lang w:bidi="ar-EG"/>
        </w:rPr>
        <w:t>سة محدد مراعي مواعيد الجلسات الأ</w:t>
      </w:r>
      <w:r w:rsidRPr="00925569">
        <w:rPr>
          <w:rFonts w:asciiTheme="minorBidi" w:hAnsiTheme="minorBidi" w:cs="Simplified Arabic" w:hint="cs"/>
          <w:sz w:val="24"/>
          <w:szCs w:val="24"/>
          <w:rtl/>
          <w:lang w:bidi="ar-EG"/>
        </w:rPr>
        <w:t xml:space="preserve">خرى، </w:t>
      </w:r>
      <w:r w:rsidRPr="00C909E5">
        <w:rPr>
          <w:rFonts w:asciiTheme="minorBidi" w:hAnsiTheme="minorBidi" w:cs="Simplified Arabic"/>
          <w:sz w:val="24"/>
          <w:szCs w:val="24"/>
          <w:rtl/>
          <w:lang w:bidi="ar-EG"/>
        </w:rPr>
        <w:t xml:space="preserve">حيثُ </w:t>
      </w:r>
      <w:r w:rsidRPr="00925569">
        <w:rPr>
          <w:rFonts w:asciiTheme="minorBidi" w:hAnsiTheme="minorBidi" w:cs="Simplified Arabic" w:hint="cs"/>
          <w:sz w:val="24"/>
          <w:szCs w:val="24"/>
          <w:rtl/>
          <w:lang w:bidi="ar-EG"/>
        </w:rPr>
        <w:t xml:space="preserve">كان قبل ذلك يتم التحديد من خلال </w:t>
      </w:r>
      <w:r>
        <w:rPr>
          <w:rFonts w:asciiTheme="minorBidi" w:hAnsiTheme="minorBidi" w:cs="Simplified Arabic" w:hint="cs"/>
          <w:sz w:val="24"/>
          <w:szCs w:val="24"/>
          <w:rtl/>
          <w:lang w:bidi="ar-EG"/>
        </w:rPr>
        <w:t>الموظف فكان في اوقات كثيرة يتم إ</w:t>
      </w:r>
      <w:r w:rsidRPr="00925569">
        <w:rPr>
          <w:rFonts w:asciiTheme="minorBidi" w:hAnsiTheme="minorBidi" w:cs="Simplified Arabic" w:hint="cs"/>
          <w:sz w:val="24"/>
          <w:szCs w:val="24"/>
          <w:rtl/>
          <w:lang w:bidi="ar-EG"/>
        </w:rPr>
        <w:t>عطاء طالب الخدمة ميعاد خاطئ وفي بعض من الاوقات كان يتم تحديد اكثر من جلسة في وقت واحد مما كان يحدث اضطراب بين المواطنين والمحاميين والهيئة القضائية،</w:t>
      </w:r>
      <w:r>
        <w:rPr>
          <w:rFonts w:asciiTheme="minorBidi" w:hAnsiTheme="minorBidi" w:cs="Simplified Arabic" w:hint="cs"/>
          <w:sz w:val="24"/>
          <w:szCs w:val="24"/>
          <w:rtl/>
          <w:lang w:bidi="ar-EG"/>
        </w:rPr>
        <w:t xml:space="preserve"> كما أ</w:t>
      </w:r>
      <w:r w:rsidRPr="00925569">
        <w:rPr>
          <w:rFonts w:asciiTheme="minorBidi" w:hAnsiTheme="minorBidi" w:cs="Simplified Arabic" w:hint="cs"/>
          <w:sz w:val="24"/>
          <w:szCs w:val="24"/>
          <w:rtl/>
          <w:lang w:bidi="ar-EG"/>
        </w:rPr>
        <w:t>نه كان يتم تحديد بعض مواعيد الجلسات طبق</w:t>
      </w:r>
      <w:r>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ا لأهواء الموظف المسئول.</w:t>
      </w:r>
    </w:p>
    <w:p w:rsidR="00B247A1" w:rsidRPr="00925569" w:rsidRDefault="00B247A1" w:rsidP="00B247A1">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وتطور الوضع داخل المحكمة مع الوقت في محاولة لمواكبة العصر</w:t>
      </w:r>
      <w:r>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والعمل على تطبيق استراتي</w:t>
      </w:r>
      <w:r>
        <w:rPr>
          <w:rFonts w:asciiTheme="minorBidi" w:hAnsiTheme="minorBidi" w:cs="Simplified Arabic" w:hint="cs"/>
          <w:sz w:val="24"/>
          <w:szCs w:val="24"/>
          <w:rtl/>
          <w:lang w:bidi="ar-EG"/>
        </w:rPr>
        <w:t>جية الدولة في التحول الرقمي،</w:t>
      </w:r>
      <w:r w:rsidRPr="00925569">
        <w:rPr>
          <w:rFonts w:asciiTheme="minorBidi" w:hAnsiTheme="minorBidi" w:cs="Simplified Arabic" w:hint="cs"/>
          <w:sz w:val="24"/>
          <w:szCs w:val="24"/>
          <w:rtl/>
          <w:lang w:bidi="ar-EG"/>
        </w:rPr>
        <w:t xml:space="preserve"> والوصول الي الغرض الرئيسي من استخدام التكنولوجيا ودخول الحاسب الالي</w:t>
      </w:r>
      <w:r>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وهو العمل على سرعة الإجراءات وتسهيلها على العاملين والمتعاملين بالمحكمة</w:t>
      </w:r>
      <w:r>
        <w:rPr>
          <w:rFonts w:asciiTheme="minorBidi" w:hAnsiTheme="minorBidi" w:cs="Simplified Arabic" w:hint="cs"/>
          <w:sz w:val="24"/>
          <w:szCs w:val="24"/>
          <w:rtl/>
          <w:lang w:bidi="ar-EG"/>
        </w:rPr>
        <w:t>،</w:t>
      </w:r>
      <w:r w:rsidRPr="00925569">
        <w:rPr>
          <w:rFonts w:asciiTheme="minorBidi" w:hAnsiTheme="minorBidi" w:cs="Simplified Arabic" w:hint="cs"/>
          <w:sz w:val="24"/>
          <w:szCs w:val="24"/>
          <w:rtl/>
          <w:lang w:bidi="ar-EG"/>
        </w:rPr>
        <w:t xml:space="preserve"> وتطبيق الشفافية والحد من الفساد، ليشعر </w:t>
      </w:r>
      <w:r w:rsidRPr="00C909E5">
        <w:rPr>
          <w:rFonts w:asciiTheme="minorBidi" w:hAnsiTheme="minorBidi" w:cs="Simplified Arabic"/>
          <w:sz w:val="24"/>
          <w:szCs w:val="24"/>
          <w:rtl/>
          <w:lang w:bidi="ar-EG"/>
        </w:rPr>
        <w:t xml:space="preserve">مُتلقي </w:t>
      </w:r>
      <w:r>
        <w:rPr>
          <w:rFonts w:asciiTheme="minorBidi" w:hAnsiTheme="minorBidi" w:cs="Simplified Arabic" w:hint="cs"/>
          <w:sz w:val="24"/>
          <w:szCs w:val="24"/>
          <w:rtl/>
          <w:lang w:bidi="ar-EG"/>
        </w:rPr>
        <w:t>الخدمة</w:t>
      </w:r>
      <w:r w:rsidRPr="00925569">
        <w:rPr>
          <w:rFonts w:asciiTheme="minorBidi" w:hAnsiTheme="minorBidi" w:cs="Simplified Arabic" w:hint="cs"/>
          <w:sz w:val="24"/>
          <w:szCs w:val="24"/>
          <w:rtl/>
          <w:lang w:bidi="ar-EG"/>
        </w:rPr>
        <w:t xml:space="preserve"> بتحسن في تقديم الخدمات داخل المحكمة. </w:t>
      </w:r>
    </w:p>
    <w:p w:rsidR="00ED120D" w:rsidRPr="00925569" w:rsidRDefault="00C909E5" w:rsidP="00C909E5">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حيث أ</w:t>
      </w:r>
      <w:r w:rsidR="006E3C52" w:rsidRPr="00925569">
        <w:rPr>
          <w:rFonts w:asciiTheme="minorBidi" w:hAnsiTheme="minorBidi" w:cs="Simplified Arabic" w:hint="cs"/>
          <w:sz w:val="24"/>
          <w:szCs w:val="24"/>
          <w:rtl/>
          <w:lang w:bidi="ar-EG"/>
        </w:rPr>
        <w:t xml:space="preserve">صبح </w:t>
      </w:r>
      <w:r w:rsidRPr="00C909E5">
        <w:rPr>
          <w:rFonts w:asciiTheme="minorBidi" w:hAnsiTheme="minorBidi" w:cs="Simplified Arabic"/>
          <w:sz w:val="24"/>
          <w:szCs w:val="24"/>
          <w:rtl/>
          <w:lang w:bidi="ar-EG"/>
        </w:rPr>
        <w:t xml:space="preserve">الآن </w:t>
      </w:r>
      <w:r w:rsidR="006E3C52" w:rsidRPr="00925569">
        <w:rPr>
          <w:rFonts w:asciiTheme="minorBidi" w:hAnsiTheme="minorBidi" w:cs="Simplified Arabic" w:hint="cs"/>
          <w:sz w:val="24"/>
          <w:szCs w:val="24"/>
          <w:rtl/>
          <w:lang w:bidi="ar-EG"/>
        </w:rPr>
        <w:t xml:space="preserve">يتم </w:t>
      </w:r>
      <w:r w:rsidR="00ED120D" w:rsidRPr="00925569">
        <w:rPr>
          <w:rFonts w:asciiTheme="minorBidi" w:hAnsiTheme="minorBidi" w:cs="Simplified Arabic" w:hint="cs"/>
          <w:sz w:val="24"/>
          <w:szCs w:val="24"/>
          <w:rtl/>
          <w:lang w:bidi="ar-EG"/>
        </w:rPr>
        <w:t>تقديم الخدمات بطريقة اسهل واسرع</w:t>
      </w:r>
      <w:r w:rsidR="00CA0EA9" w:rsidRPr="00925569">
        <w:rPr>
          <w:rFonts w:asciiTheme="minorBidi" w:hAnsiTheme="minorBidi" w:cs="Simplified Arabic" w:hint="cs"/>
          <w:sz w:val="24"/>
          <w:szCs w:val="24"/>
          <w:rtl/>
          <w:lang w:bidi="ar-EG"/>
        </w:rPr>
        <w:t>،</w:t>
      </w:r>
      <w:r w:rsidR="00ED120D" w:rsidRPr="00925569">
        <w:rPr>
          <w:rFonts w:asciiTheme="minorBidi" w:hAnsiTheme="minorBidi" w:cs="Simplified Arabic" w:hint="cs"/>
          <w:sz w:val="24"/>
          <w:szCs w:val="24"/>
          <w:rtl/>
          <w:lang w:bidi="ar-EG"/>
        </w:rPr>
        <w:t xml:space="preserve"> وذلك تسبب في خفض الازدحام والحد من المشاكل والمجاملات وشعور متلقي الخدمة بالعدالة والمساواة. وهذه بعض الخدمات التي اصبحت </w:t>
      </w:r>
      <w:r w:rsidRPr="00C909E5">
        <w:rPr>
          <w:rFonts w:asciiTheme="minorBidi" w:hAnsiTheme="minorBidi" w:cs="Simplified Arabic"/>
          <w:sz w:val="24"/>
          <w:szCs w:val="24"/>
          <w:rtl/>
          <w:lang w:bidi="ar-EG"/>
        </w:rPr>
        <w:t xml:space="preserve">تُقدّم </w:t>
      </w:r>
      <w:r w:rsidR="00ED120D" w:rsidRPr="00925569">
        <w:rPr>
          <w:rFonts w:asciiTheme="minorBidi" w:hAnsiTheme="minorBidi" w:cs="Simplified Arabic" w:hint="cs"/>
          <w:sz w:val="24"/>
          <w:szCs w:val="24"/>
          <w:rtl/>
          <w:lang w:bidi="ar-EG"/>
        </w:rPr>
        <w:t>الكتروني</w:t>
      </w:r>
      <w:r>
        <w:rPr>
          <w:rFonts w:asciiTheme="minorBidi" w:hAnsiTheme="minorBidi" w:cs="Simplified Arabic" w:hint="cs"/>
          <w:sz w:val="24"/>
          <w:szCs w:val="24"/>
          <w:rtl/>
          <w:lang w:bidi="ar-EG"/>
        </w:rPr>
        <w:t>ً</w:t>
      </w:r>
      <w:r w:rsidR="00ED120D" w:rsidRPr="00925569">
        <w:rPr>
          <w:rFonts w:asciiTheme="minorBidi" w:hAnsiTheme="minorBidi" w:cs="Simplified Arabic" w:hint="cs"/>
          <w:sz w:val="24"/>
          <w:szCs w:val="24"/>
          <w:rtl/>
          <w:lang w:bidi="ar-EG"/>
        </w:rPr>
        <w:t>ا من داخل المحكمة:</w:t>
      </w:r>
    </w:p>
    <w:p w:rsidR="00ED120D" w:rsidRPr="00925569" w:rsidRDefault="00ED120D" w:rsidP="00DB56EC">
      <w:pPr>
        <w:pStyle w:val="ListParagraph"/>
        <w:numPr>
          <w:ilvl w:val="0"/>
          <w:numId w:val="8"/>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lastRenderedPageBreak/>
        <w:t>تحديد مواعيد الجلسات.</w:t>
      </w:r>
    </w:p>
    <w:p w:rsidR="00ED120D" w:rsidRPr="00925569" w:rsidRDefault="00ED120D" w:rsidP="00DB56EC">
      <w:pPr>
        <w:pStyle w:val="ListParagraph"/>
        <w:numPr>
          <w:ilvl w:val="0"/>
          <w:numId w:val="8"/>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م</w:t>
      </w:r>
      <w:r w:rsidR="00DB56EC" w:rsidRPr="00925569">
        <w:rPr>
          <w:rFonts w:asciiTheme="minorBidi" w:hAnsiTheme="minorBidi" w:cs="Simplified Arabic" w:hint="cs"/>
          <w:sz w:val="24"/>
          <w:szCs w:val="24"/>
          <w:rtl/>
          <w:lang w:bidi="ar-EG"/>
        </w:rPr>
        <w:t>عرفة القضايا المرفوعة ضد شخص ما عن طريق الرقم القومي.</w:t>
      </w:r>
    </w:p>
    <w:p w:rsidR="00ED120D" w:rsidRPr="00925569" w:rsidRDefault="00C909E5" w:rsidP="00DB56EC">
      <w:pPr>
        <w:pStyle w:val="ListParagraph"/>
        <w:numPr>
          <w:ilvl w:val="0"/>
          <w:numId w:val="8"/>
        </w:num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استخراج الإ</w:t>
      </w:r>
      <w:r w:rsidR="00DB56EC" w:rsidRPr="00925569">
        <w:rPr>
          <w:rFonts w:asciiTheme="minorBidi" w:hAnsiTheme="minorBidi" w:cs="Simplified Arabic" w:hint="cs"/>
          <w:sz w:val="24"/>
          <w:szCs w:val="24"/>
          <w:rtl/>
          <w:lang w:bidi="ar-EG"/>
        </w:rPr>
        <w:t>علام الشرعي.</w:t>
      </w:r>
    </w:p>
    <w:p w:rsidR="00DB56EC" w:rsidRPr="00925569" w:rsidRDefault="00DB56EC" w:rsidP="00DB56EC">
      <w:pPr>
        <w:pStyle w:val="ListParagraph"/>
        <w:numPr>
          <w:ilvl w:val="0"/>
          <w:numId w:val="8"/>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استخراج صورة رسمية من الحكم.</w:t>
      </w:r>
    </w:p>
    <w:p w:rsidR="00DB56EC" w:rsidRPr="00925569" w:rsidRDefault="00DB56EC" w:rsidP="00DB56EC">
      <w:pPr>
        <w:pStyle w:val="ListParagraph"/>
        <w:numPr>
          <w:ilvl w:val="0"/>
          <w:numId w:val="8"/>
        </w:num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الاستعلام عن موقف الدعوي.</w:t>
      </w:r>
    </w:p>
    <w:p w:rsidR="00F535BC" w:rsidRPr="00925569" w:rsidRDefault="00F535BC" w:rsidP="00F35BBD">
      <w:pPr>
        <w:jc w:val="both"/>
        <w:rPr>
          <w:rFonts w:asciiTheme="minorBidi" w:hAnsiTheme="minorBidi" w:cs="Simplified Arabic"/>
          <w:sz w:val="24"/>
          <w:szCs w:val="24"/>
          <w:rtl/>
          <w:lang w:bidi="ar-EG"/>
        </w:rPr>
      </w:pPr>
      <w:r w:rsidRPr="00925569">
        <w:rPr>
          <w:rFonts w:asciiTheme="minorBidi" w:hAnsiTheme="minorBidi" w:cs="Simplified Arabic" w:hint="cs"/>
          <w:sz w:val="24"/>
          <w:szCs w:val="24"/>
          <w:rtl/>
          <w:lang w:bidi="ar-EG"/>
        </w:rPr>
        <w:t xml:space="preserve"> </w:t>
      </w:r>
      <w:r w:rsidR="00C909E5" w:rsidRPr="00C909E5">
        <w:rPr>
          <w:rFonts w:asciiTheme="minorBidi" w:hAnsiTheme="minorBidi" w:cs="Simplified Arabic"/>
          <w:sz w:val="24"/>
          <w:szCs w:val="24"/>
          <w:rtl/>
          <w:lang w:bidi="ar-EG"/>
        </w:rPr>
        <w:t xml:space="preserve">إلا أنه </w:t>
      </w:r>
      <w:r w:rsidRPr="00925569">
        <w:rPr>
          <w:rFonts w:asciiTheme="minorBidi" w:hAnsiTheme="minorBidi" w:cs="Simplified Arabic" w:hint="cs"/>
          <w:sz w:val="24"/>
          <w:szCs w:val="24"/>
          <w:rtl/>
          <w:lang w:bidi="ar-EG"/>
        </w:rPr>
        <w:t xml:space="preserve">مازال هناك مشاكل في التطبيق تواجه العاملين </w:t>
      </w:r>
      <w:r w:rsidR="00C909E5">
        <w:rPr>
          <w:rFonts w:asciiTheme="minorBidi" w:hAnsiTheme="minorBidi" w:cs="Simplified Arabic" w:hint="cs"/>
          <w:sz w:val="24"/>
          <w:szCs w:val="24"/>
          <w:rtl/>
          <w:lang w:bidi="ar-EG"/>
        </w:rPr>
        <w:t>بمحكمة الاسرة يجب وجود حلول لها، حيث أ</w:t>
      </w:r>
      <w:r w:rsidRPr="00925569">
        <w:rPr>
          <w:rFonts w:asciiTheme="minorBidi" w:hAnsiTheme="minorBidi" w:cs="Simplified Arabic" w:hint="cs"/>
          <w:sz w:val="24"/>
          <w:szCs w:val="24"/>
          <w:rtl/>
          <w:lang w:bidi="ar-EG"/>
        </w:rPr>
        <w:t xml:space="preserve">ن العاملين لم يحصلوا علي التدريبات الكافية لاستخدام تلك </w:t>
      </w:r>
      <w:r w:rsidR="00C909E5">
        <w:rPr>
          <w:rFonts w:asciiTheme="minorBidi" w:hAnsiTheme="minorBidi" w:cs="Simplified Arabic" w:hint="cs"/>
          <w:sz w:val="24"/>
          <w:szCs w:val="24"/>
          <w:rtl/>
          <w:lang w:bidi="ar-EG"/>
        </w:rPr>
        <w:t>التكنولوجية</w:t>
      </w:r>
      <w:r w:rsidR="00CA0EA9" w:rsidRPr="00925569">
        <w:rPr>
          <w:rFonts w:asciiTheme="minorBidi" w:hAnsiTheme="minorBidi" w:cs="Simplified Arabic" w:hint="cs"/>
          <w:sz w:val="24"/>
          <w:szCs w:val="24"/>
          <w:rtl/>
          <w:lang w:bidi="ar-EG"/>
        </w:rPr>
        <w:t>،</w:t>
      </w:r>
      <w:r w:rsidR="00C909E5">
        <w:rPr>
          <w:rFonts w:asciiTheme="minorBidi" w:hAnsiTheme="minorBidi" w:cs="Simplified Arabic" w:hint="cs"/>
          <w:sz w:val="24"/>
          <w:szCs w:val="24"/>
          <w:rtl/>
          <w:lang w:bidi="ar-EG"/>
        </w:rPr>
        <w:t xml:space="preserve"> </w:t>
      </w:r>
      <w:r w:rsidR="00F35BBD">
        <w:rPr>
          <w:rFonts w:asciiTheme="minorBidi" w:hAnsiTheme="minorBidi" w:cs="Simplified Arabic" w:hint="cs"/>
          <w:sz w:val="24"/>
          <w:szCs w:val="24"/>
          <w:rtl/>
          <w:lang w:bidi="ar-EG"/>
        </w:rPr>
        <w:t>كما أ</w:t>
      </w:r>
      <w:r w:rsidR="00F35BBD" w:rsidRPr="00925569">
        <w:rPr>
          <w:rFonts w:asciiTheme="minorBidi" w:hAnsiTheme="minorBidi" w:cs="Simplified Arabic" w:hint="cs"/>
          <w:sz w:val="24"/>
          <w:szCs w:val="24"/>
          <w:rtl/>
          <w:lang w:bidi="ar-EG"/>
        </w:rPr>
        <w:t xml:space="preserve">نه لم يتم تطبيق التحول الرقمي في كل مجالات المحكمة، فيوجد بعض الاجراءات مازالت تتم بالطرق التقليدية، وذلك مع عدم تحديث </w:t>
      </w:r>
      <w:r w:rsidR="00F35BBD">
        <w:rPr>
          <w:rFonts w:asciiTheme="minorBidi" w:hAnsiTheme="minorBidi" w:cs="Simplified Arabic" w:hint="cs"/>
          <w:sz w:val="24"/>
          <w:szCs w:val="24"/>
          <w:rtl/>
          <w:lang w:bidi="ar-EG"/>
        </w:rPr>
        <w:t>البرمجيات</w:t>
      </w:r>
      <w:r w:rsidR="00F35BBD" w:rsidRPr="00925569">
        <w:rPr>
          <w:rFonts w:asciiTheme="minorBidi" w:hAnsiTheme="minorBidi" w:cs="Simplified Arabic" w:hint="cs"/>
          <w:sz w:val="24"/>
          <w:szCs w:val="24"/>
          <w:rtl/>
          <w:lang w:bidi="ar-EG"/>
        </w:rPr>
        <w:t xml:space="preserve"> الخاص بالأجهزة بشكل مستمر مما يحدث </w:t>
      </w:r>
      <w:r w:rsidR="00F35BBD" w:rsidRPr="00C909E5">
        <w:rPr>
          <w:rFonts w:asciiTheme="minorBidi" w:hAnsiTheme="minorBidi" w:cs="Simplified Arabic"/>
          <w:sz w:val="24"/>
          <w:szCs w:val="24"/>
          <w:rtl/>
          <w:lang w:bidi="ar-EG"/>
        </w:rPr>
        <w:t xml:space="preserve">أعطالاً </w:t>
      </w:r>
      <w:r w:rsidR="00F35BBD">
        <w:rPr>
          <w:rFonts w:asciiTheme="minorBidi" w:hAnsiTheme="minorBidi" w:cs="Simplified Arabic" w:hint="cs"/>
          <w:sz w:val="24"/>
          <w:szCs w:val="24"/>
          <w:rtl/>
          <w:lang w:bidi="ar-EG"/>
        </w:rPr>
        <w:t>في بعض الأ</w:t>
      </w:r>
      <w:r w:rsidR="00F35BBD" w:rsidRPr="00925569">
        <w:rPr>
          <w:rFonts w:asciiTheme="minorBidi" w:hAnsiTheme="minorBidi" w:cs="Simplified Arabic" w:hint="cs"/>
          <w:sz w:val="24"/>
          <w:szCs w:val="24"/>
          <w:rtl/>
          <w:lang w:bidi="ar-EG"/>
        </w:rPr>
        <w:t xml:space="preserve">وقات وتأخذ </w:t>
      </w:r>
      <w:r w:rsidR="00F35BBD" w:rsidRPr="00C909E5">
        <w:rPr>
          <w:rFonts w:asciiTheme="minorBidi" w:hAnsiTheme="minorBidi" w:cs="Simplified Arabic"/>
          <w:sz w:val="24"/>
          <w:szCs w:val="24"/>
          <w:rtl/>
          <w:lang w:bidi="ar-EG"/>
        </w:rPr>
        <w:t xml:space="preserve">وقتًا كبيرًا </w:t>
      </w:r>
      <w:r w:rsidR="00F35BBD" w:rsidRPr="00925569">
        <w:rPr>
          <w:rFonts w:asciiTheme="minorBidi" w:hAnsiTheme="minorBidi" w:cs="Simplified Arabic" w:hint="cs"/>
          <w:sz w:val="24"/>
          <w:szCs w:val="24"/>
          <w:rtl/>
          <w:lang w:bidi="ar-EG"/>
        </w:rPr>
        <w:t>في حلها لعدم وجود مختص بصفة مستمرة في ديوان المحكمة</w:t>
      </w:r>
      <w:r w:rsidR="00F35BBD">
        <w:rPr>
          <w:rFonts w:asciiTheme="minorBidi" w:hAnsiTheme="minorBidi" w:cs="Simplified Arabic" w:hint="cs"/>
          <w:sz w:val="24"/>
          <w:szCs w:val="24"/>
          <w:rtl/>
          <w:lang w:bidi="ar-EG"/>
        </w:rPr>
        <w:t>.</w:t>
      </w:r>
    </w:p>
    <w:p w:rsidR="00F35BBD" w:rsidRDefault="00F35BBD" w:rsidP="00F35BBD">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كما أنه من أ</w:t>
      </w:r>
      <w:r w:rsidRPr="00925569">
        <w:rPr>
          <w:rFonts w:asciiTheme="minorBidi" w:hAnsiTheme="minorBidi" w:cs="Simplified Arabic" w:hint="cs"/>
          <w:sz w:val="24"/>
          <w:szCs w:val="24"/>
          <w:rtl/>
          <w:lang w:bidi="ar-EG"/>
        </w:rPr>
        <w:t xml:space="preserve">هم ما يجب توفيره لتطبيق التحول الرقمي بالشكل المتكامل، هو توفير خدمات الكترونية عن </w:t>
      </w:r>
      <w:r w:rsidRPr="00C909E5">
        <w:rPr>
          <w:rFonts w:asciiTheme="minorBidi" w:hAnsiTheme="minorBidi" w:cs="Simplified Arabic"/>
          <w:sz w:val="24"/>
          <w:szCs w:val="24"/>
          <w:rtl/>
          <w:lang w:bidi="ar-EG"/>
        </w:rPr>
        <w:t xml:space="preserve">بُعد حيثُ أن </w:t>
      </w:r>
      <w:r w:rsidRPr="00925569">
        <w:rPr>
          <w:rFonts w:asciiTheme="minorBidi" w:hAnsiTheme="minorBidi" w:cs="Simplified Arabic" w:hint="cs"/>
          <w:sz w:val="24"/>
          <w:szCs w:val="24"/>
          <w:rtl/>
          <w:lang w:bidi="ar-EG"/>
        </w:rPr>
        <w:t>كل الخدمات</w:t>
      </w:r>
      <w:r>
        <w:rPr>
          <w:rFonts w:asciiTheme="minorBidi" w:hAnsiTheme="minorBidi" w:cs="Simplified Arabic" w:hint="cs"/>
          <w:sz w:val="24"/>
          <w:szCs w:val="24"/>
          <w:rtl/>
          <w:lang w:bidi="ar-EG"/>
        </w:rPr>
        <w:t xml:space="preserve"> التي تم ذكرها والتي توفرت يجب أ</w:t>
      </w:r>
      <w:r w:rsidRPr="00925569">
        <w:rPr>
          <w:rFonts w:asciiTheme="minorBidi" w:hAnsiTheme="minorBidi" w:cs="Simplified Arabic" w:hint="cs"/>
          <w:sz w:val="24"/>
          <w:szCs w:val="24"/>
          <w:rtl/>
          <w:lang w:bidi="ar-EG"/>
        </w:rPr>
        <w:t>ن تذه</w:t>
      </w:r>
      <w:r>
        <w:rPr>
          <w:rFonts w:asciiTheme="minorBidi" w:hAnsiTheme="minorBidi" w:cs="Simplified Arabic" w:hint="cs"/>
          <w:sz w:val="24"/>
          <w:szCs w:val="24"/>
          <w:rtl/>
          <w:lang w:bidi="ar-EG"/>
        </w:rPr>
        <w:t>ب للمحكمة لأجرائها. فبالرغم من أن التطور التي حدث أثر بشكل كبير على مستوي أ</w:t>
      </w:r>
      <w:r w:rsidRPr="00925569">
        <w:rPr>
          <w:rFonts w:asciiTheme="minorBidi" w:hAnsiTheme="minorBidi" w:cs="Simplified Arabic" w:hint="cs"/>
          <w:sz w:val="24"/>
          <w:szCs w:val="24"/>
          <w:rtl/>
          <w:lang w:bidi="ar-EG"/>
        </w:rPr>
        <w:t xml:space="preserve">داء الخدمة داخل المحكمة، </w:t>
      </w:r>
      <w:r w:rsidRPr="00C8032F">
        <w:rPr>
          <w:rFonts w:asciiTheme="minorBidi" w:hAnsiTheme="minorBidi" w:cs="Simplified Arabic"/>
          <w:sz w:val="24"/>
          <w:szCs w:val="24"/>
          <w:rtl/>
          <w:lang w:bidi="ar-EG"/>
        </w:rPr>
        <w:t xml:space="preserve">إلا أنه </w:t>
      </w:r>
      <w:r>
        <w:rPr>
          <w:rFonts w:asciiTheme="minorBidi" w:hAnsiTheme="minorBidi" w:cs="Simplified Arabic" w:hint="cs"/>
          <w:sz w:val="24"/>
          <w:szCs w:val="24"/>
          <w:rtl/>
          <w:lang w:bidi="ar-EG"/>
        </w:rPr>
        <w:t>ما زال هناك ما هو أفضل والذي سيؤثر بشكل أ</w:t>
      </w:r>
      <w:r w:rsidRPr="00925569">
        <w:rPr>
          <w:rFonts w:asciiTheme="minorBidi" w:hAnsiTheme="minorBidi" w:cs="Simplified Arabic" w:hint="cs"/>
          <w:sz w:val="24"/>
          <w:szCs w:val="24"/>
          <w:rtl/>
          <w:lang w:bidi="ar-EG"/>
        </w:rPr>
        <w:t>كبر علي مستوي الخدمة.</w:t>
      </w:r>
    </w:p>
    <w:p w:rsidR="0093670E" w:rsidRPr="00925569" w:rsidRDefault="0093670E" w:rsidP="00C40E75">
      <w:pPr>
        <w:jc w:val="both"/>
        <w:rPr>
          <w:rFonts w:cs="Simplified Arabic"/>
          <w:b/>
          <w:bCs/>
          <w:sz w:val="28"/>
          <w:szCs w:val="28"/>
          <w:rtl/>
          <w:lang w:bidi="ar-EG"/>
        </w:rPr>
      </w:pPr>
      <w:r w:rsidRPr="00925569">
        <w:rPr>
          <w:rFonts w:cs="Simplified Arabic" w:hint="cs"/>
          <w:b/>
          <w:bCs/>
          <w:sz w:val="28"/>
          <w:szCs w:val="28"/>
          <w:rtl/>
          <w:lang w:bidi="ar-EG"/>
        </w:rPr>
        <w:t>المحور الرابع:</w:t>
      </w:r>
      <w:r w:rsidR="00C8032F">
        <w:rPr>
          <w:rFonts w:cs="Simplified Arabic" w:hint="cs"/>
          <w:b/>
          <w:bCs/>
          <w:sz w:val="28"/>
          <w:szCs w:val="28"/>
          <w:rtl/>
          <w:lang w:bidi="ar-EG"/>
        </w:rPr>
        <w:t xml:space="preserve"> الإ</w:t>
      </w:r>
      <w:r w:rsidR="00EC6C12">
        <w:rPr>
          <w:rFonts w:cs="Simplified Arabic" w:hint="cs"/>
          <w:b/>
          <w:bCs/>
          <w:sz w:val="28"/>
          <w:szCs w:val="28"/>
          <w:rtl/>
          <w:lang w:bidi="ar-EG"/>
        </w:rPr>
        <w:t>طار العملي للبحث (</w:t>
      </w:r>
      <w:r w:rsidRPr="00925569">
        <w:rPr>
          <w:rFonts w:cs="Simplified Arabic" w:hint="cs"/>
          <w:b/>
          <w:bCs/>
          <w:sz w:val="28"/>
          <w:szCs w:val="28"/>
          <w:rtl/>
          <w:lang w:bidi="ar-EG"/>
        </w:rPr>
        <w:t>الدراسة الميدانية</w:t>
      </w:r>
      <w:r w:rsidR="00EC6C12">
        <w:rPr>
          <w:rFonts w:cs="Simplified Arabic" w:hint="cs"/>
          <w:b/>
          <w:bCs/>
          <w:sz w:val="28"/>
          <w:szCs w:val="28"/>
          <w:rtl/>
          <w:lang w:bidi="ar-EG"/>
        </w:rPr>
        <w:t>)</w:t>
      </w:r>
      <w:r w:rsidRPr="00925569">
        <w:rPr>
          <w:rFonts w:cs="Simplified Arabic" w:hint="cs"/>
          <w:b/>
          <w:bCs/>
          <w:sz w:val="28"/>
          <w:szCs w:val="28"/>
          <w:rtl/>
          <w:lang w:bidi="ar-EG"/>
        </w:rPr>
        <w:t>:</w:t>
      </w:r>
    </w:p>
    <w:p w:rsidR="00963D72" w:rsidRPr="000776EC" w:rsidRDefault="00963D72" w:rsidP="00963D72">
      <w:pPr>
        <w:jc w:val="both"/>
        <w:rPr>
          <w:rFonts w:asciiTheme="minorBidi" w:hAnsiTheme="minorBidi" w:cs="Simplified Arabic"/>
          <w:b/>
          <w:bCs/>
          <w:sz w:val="28"/>
          <w:szCs w:val="28"/>
          <w:rtl/>
          <w:lang w:bidi="ar-EG"/>
        </w:rPr>
      </w:pPr>
      <w:r w:rsidRPr="000776EC">
        <w:rPr>
          <w:rFonts w:asciiTheme="minorBidi" w:hAnsiTheme="minorBidi" w:cs="Simplified Arabic" w:hint="cs"/>
          <w:b/>
          <w:bCs/>
          <w:sz w:val="28"/>
          <w:szCs w:val="28"/>
          <w:rtl/>
          <w:lang w:bidi="ar-EG"/>
        </w:rPr>
        <w:t>منهجية البحث:</w:t>
      </w:r>
    </w:p>
    <w:p w:rsidR="00F35BBD" w:rsidRDefault="00F35BBD" w:rsidP="00F35BBD">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 xml:space="preserve">   </w:t>
      </w:r>
      <w:r w:rsidRPr="00925569">
        <w:rPr>
          <w:rFonts w:asciiTheme="minorBidi" w:hAnsiTheme="minorBidi" w:cs="Simplified Arabic" w:hint="cs"/>
          <w:sz w:val="24"/>
          <w:szCs w:val="24"/>
          <w:rtl/>
          <w:lang w:bidi="ar-EG"/>
        </w:rPr>
        <w:t>اعتمدت الدراسة علي</w:t>
      </w:r>
      <w:r>
        <w:rPr>
          <w:rFonts w:asciiTheme="minorBidi" w:hAnsiTheme="minorBidi" w:cs="Simplified Arabic" w:hint="cs"/>
          <w:sz w:val="24"/>
          <w:szCs w:val="24"/>
          <w:rtl/>
          <w:lang w:bidi="ar-EG"/>
        </w:rPr>
        <w:t xml:space="preserve"> المنهج الوصفي التحليلي لتحقيق أهدافها وجمع البيانات حول أ</w:t>
      </w:r>
      <w:r w:rsidRPr="00925569">
        <w:rPr>
          <w:rFonts w:asciiTheme="minorBidi" w:hAnsiTheme="minorBidi" w:cs="Simplified Arabic" w:hint="cs"/>
          <w:sz w:val="24"/>
          <w:szCs w:val="24"/>
          <w:rtl/>
          <w:lang w:bidi="ar-EG"/>
        </w:rPr>
        <w:t xml:space="preserve">ثر التحول الرقمي علي </w:t>
      </w:r>
      <w:r>
        <w:rPr>
          <w:rFonts w:asciiTheme="minorBidi" w:hAnsiTheme="minorBidi" w:cs="Simplified Arabic" w:hint="cs"/>
          <w:sz w:val="24"/>
          <w:szCs w:val="24"/>
          <w:rtl/>
          <w:lang w:bidi="ar-EG"/>
        </w:rPr>
        <w:t>مستوي أ</w:t>
      </w:r>
      <w:r w:rsidRPr="00925569">
        <w:rPr>
          <w:rFonts w:asciiTheme="minorBidi" w:hAnsiTheme="minorBidi" w:cs="Simplified Arabic" w:hint="cs"/>
          <w:sz w:val="24"/>
          <w:szCs w:val="24"/>
          <w:rtl/>
          <w:lang w:bidi="ar-EG"/>
        </w:rPr>
        <w:t xml:space="preserve">داء الخدمة في المؤسسات الحكومية، </w:t>
      </w:r>
      <w:r>
        <w:rPr>
          <w:rFonts w:asciiTheme="minorBidi" w:hAnsiTheme="minorBidi" w:cs="Simplified Arabic" w:hint="cs"/>
          <w:sz w:val="24"/>
          <w:szCs w:val="24"/>
          <w:rtl/>
          <w:lang w:bidi="ar-EG"/>
        </w:rPr>
        <w:t xml:space="preserve">ومن </w:t>
      </w:r>
      <w:r w:rsidRPr="00C8032F">
        <w:rPr>
          <w:rFonts w:asciiTheme="minorBidi" w:hAnsiTheme="minorBidi" w:cs="Simplified Arabic"/>
          <w:sz w:val="24"/>
          <w:szCs w:val="24"/>
          <w:rtl/>
          <w:lang w:bidi="ar-EG"/>
        </w:rPr>
        <w:t xml:space="preserve">أجل إعطاء صورة أوضح </w:t>
      </w:r>
      <w:r w:rsidRPr="00925569">
        <w:rPr>
          <w:rFonts w:asciiTheme="minorBidi" w:hAnsiTheme="minorBidi" w:cs="Simplified Arabic" w:hint="cs"/>
          <w:sz w:val="24"/>
          <w:szCs w:val="24"/>
          <w:rtl/>
          <w:lang w:bidi="ar-EG"/>
        </w:rPr>
        <w:t>قمن</w:t>
      </w:r>
      <w:r>
        <w:rPr>
          <w:rFonts w:asciiTheme="minorBidi" w:hAnsiTheme="minorBidi" w:cs="Simplified Arabic" w:hint="cs"/>
          <w:sz w:val="24"/>
          <w:szCs w:val="24"/>
          <w:rtl/>
          <w:lang w:bidi="ar-EG"/>
        </w:rPr>
        <w:t>ا</w:t>
      </w:r>
      <w:r w:rsidRPr="00925569">
        <w:rPr>
          <w:rFonts w:asciiTheme="minorBidi" w:hAnsiTheme="minorBidi" w:cs="Simplified Arabic" w:hint="cs"/>
          <w:sz w:val="24"/>
          <w:szCs w:val="24"/>
          <w:rtl/>
          <w:lang w:bidi="ar-EG"/>
        </w:rPr>
        <w:t xml:space="preserve"> بدراسة حالة التحول الرقمي بمحكمة الاسرة بالجيزة، </w:t>
      </w:r>
      <w:r>
        <w:rPr>
          <w:rFonts w:asciiTheme="minorBidi" w:hAnsiTheme="minorBidi" w:cs="Simplified Arabic" w:hint="cs"/>
          <w:sz w:val="24"/>
          <w:szCs w:val="24"/>
          <w:rtl/>
          <w:lang w:bidi="ar-EG"/>
        </w:rPr>
        <w:t xml:space="preserve">وتم استخدام المنهج الاحصائي </w:t>
      </w:r>
      <w:r w:rsidRPr="00925569">
        <w:rPr>
          <w:rFonts w:asciiTheme="minorBidi" w:hAnsiTheme="minorBidi" w:cs="Simplified Arabic" w:hint="cs"/>
          <w:sz w:val="24"/>
          <w:szCs w:val="24"/>
          <w:rtl/>
          <w:lang w:bidi="ar-EG"/>
        </w:rPr>
        <w:t>في محاولة لمعالجة وتصنيف البيانات والوصول الي نتائج</w:t>
      </w:r>
      <w:r>
        <w:rPr>
          <w:rFonts w:asciiTheme="minorBidi" w:hAnsiTheme="minorBidi" w:cs="Simplified Arabic" w:hint="cs"/>
          <w:sz w:val="24"/>
          <w:szCs w:val="24"/>
          <w:rtl/>
          <w:lang w:bidi="ar-EG"/>
        </w:rPr>
        <w:t xml:space="preserve"> بالنسبة للمشكلة المطروحة للبحث، أما بالنسبة لأدوات البحث فتم استخدام استمارة الاستبيان وتناولت ثلاث اقسام: القسم الأول البيانات الديموغرافية (الجنس</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طبيعة الوظيفة</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سنوات الخبرة)</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القسم الثاني المتغيرات الخاصة بالدراسة (المتغير الاول المستقل التحول الرقمي </w:t>
      </w:r>
      <w:r>
        <w:rPr>
          <w:rFonts w:asciiTheme="minorBidi" w:hAnsiTheme="minorBidi" w:cs="Simplified Arabic"/>
          <w:sz w:val="24"/>
          <w:szCs w:val="24"/>
          <w:rtl/>
          <w:lang w:bidi="ar-EG"/>
        </w:rPr>
        <w:t>–</w:t>
      </w:r>
      <w:r>
        <w:rPr>
          <w:rFonts w:asciiTheme="minorBidi" w:hAnsiTheme="minorBidi" w:cs="Simplified Arabic" w:hint="cs"/>
          <w:sz w:val="24"/>
          <w:szCs w:val="24"/>
          <w:rtl/>
          <w:lang w:bidi="ar-EG"/>
        </w:rPr>
        <w:t xml:space="preserve"> المتغير الثاني التابع مستوي اداء الخدمة) وقد تضمن 30 فقرة تتعلق بموضوع الدراسة</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القسم الثالث سؤال مفتوح حول المقترحات، كما تم استخدام البرنامج الاحصائي </w:t>
      </w:r>
      <w:r w:rsidRPr="00731FA9">
        <w:rPr>
          <w:rFonts w:asciiTheme="majorBidi" w:hAnsiTheme="majorBidi" w:cstheme="majorBidi"/>
          <w:sz w:val="24"/>
          <w:szCs w:val="24"/>
          <w:lang w:bidi="ar-EG"/>
        </w:rPr>
        <w:t>SPSS</w:t>
      </w:r>
      <w:r>
        <w:rPr>
          <w:rFonts w:asciiTheme="minorBidi" w:hAnsiTheme="minorBidi" w:cs="Simplified Arabic" w:hint="cs"/>
          <w:sz w:val="24"/>
          <w:szCs w:val="24"/>
          <w:rtl/>
          <w:lang w:bidi="ar-EG"/>
        </w:rPr>
        <w:t xml:space="preserve"> لتحليل الاستبيان</w:t>
      </w:r>
      <w:r w:rsidRPr="00925569">
        <w:rPr>
          <w:rFonts w:asciiTheme="minorBidi" w:hAnsiTheme="minorBidi" w:cs="Simplified Arabic" w:hint="cs"/>
          <w:sz w:val="24"/>
          <w:szCs w:val="24"/>
          <w:rtl/>
          <w:lang w:bidi="ar-EG"/>
        </w:rPr>
        <w:t>،</w:t>
      </w:r>
      <w:r>
        <w:rPr>
          <w:rFonts w:asciiTheme="minorBidi" w:hAnsiTheme="minorBidi" w:cs="Simplified Arabic" w:hint="cs"/>
          <w:sz w:val="24"/>
          <w:szCs w:val="24"/>
          <w:rtl/>
          <w:lang w:bidi="ar-EG"/>
        </w:rPr>
        <w:t xml:space="preserve"> واختبار فرضيات الدراسة.</w:t>
      </w:r>
    </w:p>
    <w:p w:rsidR="00EC6C12" w:rsidRPr="000776EC" w:rsidRDefault="00EC6C12" w:rsidP="00EC6C12">
      <w:pPr>
        <w:jc w:val="both"/>
        <w:rPr>
          <w:rFonts w:asciiTheme="minorBidi" w:hAnsiTheme="minorBidi" w:cs="Simplified Arabic"/>
          <w:b/>
          <w:bCs/>
          <w:sz w:val="28"/>
          <w:szCs w:val="28"/>
          <w:rtl/>
          <w:lang w:bidi="ar-EG"/>
        </w:rPr>
      </w:pPr>
      <w:r w:rsidRPr="000776EC">
        <w:rPr>
          <w:rFonts w:asciiTheme="minorBidi" w:hAnsiTheme="minorBidi" w:cs="Simplified Arabic" w:hint="cs"/>
          <w:b/>
          <w:bCs/>
          <w:sz w:val="28"/>
          <w:szCs w:val="28"/>
          <w:rtl/>
          <w:lang w:bidi="ar-EG"/>
        </w:rPr>
        <w:t>مجتمع وعينة الدراسة:</w:t>
      </w:r>
    </w:p>
    <w:p w:rsidR="00DC3ABB" w:rsidRPr="00DC3ABB" w:rsidRDefault="00913378" w:rsidP="00BC4790">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 xml:space="preserve">  </w:t>
      </w:r>
      <w:r w:rsidR="00DC3ABB">
        <w:rPr>
          <w:rFonts w:asciiTheme="minorBidi" w:hAnsiTheme="minorBidi" w:cs="Simplified Arabic" w:hint="cs"/>
          <w:sz w:val="24"/>
          <w:szCs w:val="24"/>
          <w:rtl/>
          <w:lang w:bidi="ar-EG"/>
        </w:rPr>
        <w:t>يتكون</w:t>
      </w:r>
      <w:r w:rsidR="00C8032F">
        <w:rPr>
          <w:rFonts w:asciiTheme="minorBidi" w:hAnsiTheme="minorBidi" w:cs="Simplified Arabic" w:hint="cs"/>
          <w:sz w:val="24"/>
          <w:szCs w:val="24"/>
          <w:rtl/>
          <w:lang w:bidi="ar-EG"/>
        </w:rPr>
        <w:t xml:space="preserve"> مجتمع العينة من موظفي محكمة الأ</w:t>
      </w:r>
      <w:r w:rsidR="00DC3ABB">
        <w:rPr>
          <w:rFonts w:asciiTheme="minorBidi" w:hAnsiTheme="minorBidi" w:cs="Simplified Arabic" w:hint="cs"/>
          <w:sz w:val="24"/>
          <w:szCs w:val="24"/>
          <w:rtl/>
          <w:lang w:bidi="ar-EG"/>
        </w:rPr>
        <w:t>سرة بالجيزة والبالغ عددهم 232 موظف</w:t>
      </w:r>
      <w:r w:rsidR="00731FA9">
        <w:rPr>
          <w:rFonts w:asciiTheme="minorBidi" w:hAnsiTheme="minorBidi" w:cs="Simplified Arabic" w:hint="cs"/>
          <w:sz w:val="24"/>
          <w:szCs w:val="24"/>
          <w:rtl/>
          <w:lang w:bidi="ar-EG"/>
        </w:rPr>
        <w:t xml:space="preserve"> حسب دفتر الحضور والانصراف</w:t>
      </w:r>
      <w:r w:rsidR="00DC3ABB" w:rsidRPr="00925569">
        <w:rPr>
          <w:rFonts w:asciiTheme="minorBidi" w:hAnsiTheme="minorBidi" w:cs="Simplified Arabic" w:hint="cs"/>
          <w:sz w:val="24"/>
          <w:szCs w:val="24"/>
          <w:rtl/>
          <w:lang w:bidi="ar-EG"/>
        </w:rPr>
        <w:t>،</w:t>
      </w:r>
      <w:r w:rsidR="00DC3ABB">
        <w:rPr>
          <w:rFonts w:asciiTheme="minorBidi" w:hAnsiTheme="minorBidi" w:cs="Simplified Arabic" w:hint="cs"/>
          <w:sz w:val="24"/>
          <w:szCs w:val="24"/>
          <w:rtl/>
          <w:lang w:bidi="ar-EG"/>
        </w:rPr>
        <w:t xml:space="preserve"> وتم اختيار عينة وهم </w:t>
      </w:r>
      <w:r w:rsidR="00F35BBD">
        <w:rPr>
          <w:rFonts w:asciiTheme="minorBidi" w:hAnsiTheme="minorBidi" w:cs="Simplified Arabic" w:hint="cs"/>
          <w:sz w:val="24"/>
          <w:szCs w:val="24"/>
          <w:rtl/>
          <w:lang w:bidi="ar-EG"/>
        </w:rPr>
        <w:t>الموظفي</w:t>
      </w:r>
      <w:r w:rsidR="00DC3ABB">
        <w:rPr>
          <w:rFonts w:asciiTheme="minorBidi" w:hAnsiTheme="minorBidi" w:cs="Simplified Arabic" w:hint="cs"/>
          <w:sz w:val="24"/>
          <w:szCs w:val="24"/>
          <w:rtl/>
          <w:lang w:bidi="ar-EG"/>
        </w:rPr>
        <w:t>ن الذي</w:t>
      </w:r>
      <w:r w:rsidR="00F35BBD">
        <w:rPr>
          <w:rFonts w:asciiTheme="minorBidi" w:hAnsiTheme="minorBidi" w:cs="Simplified Arabic" w:hint="cs"/>
          <w:sz w:val="24"/>
          <w:szCs w:val="24"/>
          <w:rtl/>
          <w:lang w:bidi="ar-EG"/>
        </w:rPr>
        <w:t>ن</w:t>
      </w:r>
      <w:r w:rsidR="00DC3ABB">
        <w:rPr>
          <w:rFonts w:asciiTheme="minorBidi" w:hAnsiTheme="minorBidi" w:cs="Simplified Arabic" w:hint="cs"/>
          <w:sz w:val="24"/>
          <w:szCs w:val="24"/>
          <w:rtl/>
          <w:lang w:bidi="ar-EG"/>
        </w:rPr>
        <w:t xml:space="preserve"> يرتبط عملهم بالحاسب الالي او يمكن ان يتحول عملهم الي الحاسب الالي</w:t>
      </w:r>
      <w:r w:rsidR="00DC3ABB" w:rsidRPr="00925569">
        <w:rPr>
          <w:rFonts w:asciiTheme="minorBidi" w:hAnsiTheme="minorBidi" w:cs="Simplified Arabic" w:hint="cs"/>
          <w:sz w:val="24"/>
          <w:szCs w:val="24"/>
          <w:rtl/>
          <w:lang w:bidi="ar-EG"/>
        </w:rPr>
        <w:t xml:space="preserve">، </w:t>
      </w:r>
      <w:r w:rsidR="00DC3ABB">
        <w:rPr>
          <w:rFonts w:asciiTheme="minorBidi" w:hAnsiTheme="minorBidi" w:cs="Simplified Arabic" w:hint="cs"/>
          <w:sz w:val="24"/>
          <w:szCs w:val="24"/>
          <w:rtl/>
          <w:lang w:bidi="ar-EG"/>
        </w:rPr>
        <w:t>وبلغ عددهم 137 موظف وموظفه</w:t>
      </w:r>
      <w:r w:rsidR="00DC3ABB" w:rsidRPr="00925569">
        <w:rPr>
          <w:rFonts w:asciiTheme="minorBidi" w:hAnsiTheme="minorBidi" w:cs="Simplified Arabic" w:hint="cs"/>
          <w:sz w:val="24"/>
          <w:szCs w:val="24"/>
          <w:rtl/>
          <w:lang w:bidi="ar-EG"/>
        </w:rPr>
        <w:t xml:space="preserve">، </w:t>
      </w:r>
      <w:r w:rsidR="00DC3ABB">
        <w:rPr>
          <w:rFonts w:asciiTheme="minorBidi" w:hAnsiTheme="minorBidi" w:cs="Simplified Arabic" w:hint="cs"/>
          <w:sz w:val="24"/>
          <w:szCs w:val="24"/>
          <w:rtl/>
          <w:lang w:bidi="ar-EG"/>
        </w:rPr>
        <w:t>وتم توزيع استمارة الا</w:t>
      </w:r>
      <w:r w:rsidR="00823239">
        <w:rPr>
          <w:rFonts w:asciiTheme="minorBidi" w:hAnsiTheme="minorBidi" w:cs="Simplified Arabic" w:hint="cs"/>
          <w:sz w:val="24"/>
          <w:szCs w:val="24"/>
          <w:rtl/>
          <w:lang w:bidi="ar-EG"/>
        </w:rPr>
        <w:t>ستبيان علي</w:t>
      </w:r>
      <w:r w:rsidR="00BC4790">
        <w:rPr>
          <w:rFonts w:asciiTheme="minorBidi" w:hAnsiTheme="minorBidi" w:cs="Simplified Arabic" w:hint="cs"/>
          <w:sz w:val="24"/>
          <w:szCs w:val="24"/>
          <w:rtl/>
          <w:lang w:bidi="ar-EG"/>
        </w:rPr>
        <w:t>هم</w:t>
      </w:r>
      <w:r w:rsidR="00823239" w:rsidRPr="00925569">
        <w:rPr>
          <w:rFonts w:asciiTheme="minorBidi" w:hAnsiTheme="minorBidi" w:cs="Simplified Arabic" w:hint="cs"/>
          <w:sz w:val="24"/>
          <w:szCs w:val="24"/>
          <w:rtl/>
          <w:lang w:bidi="ar-EG"/>
        </w:rPr>
        <w:t xml:space="preserve">، </w:t>
      </w:r>
      <w:r w:rsidR="00823239">
        <w:rPr>
          <w:rFonts w:asciiTheme="minorBidi" w:hAnsiTheme="minorBidi" w:cs="Simplified Arabic" w:hint="cs"/>
          <w:sz w:val="24"/>
          <w:szCs w:val="24"/>
          <w:rtl/>
          <w:lang w:bidi="ar-EG"/>
        </w:rPr>
        <w:t xml:space="preserve">وبفحص الاستمارات تبين ان </w:t>
      </w:r>
      <w:r w:rsidR="00C8032F" w:rsidRPr="00C8032F">
        <w:rPr>
          <w:rFonts w:asciiTheme="minorBidi" w:hAnsiTheme="minorBidi" w:cs="Simplified Arabic"/>
          <w:sz w:val="24"/>
          <w:szCs w:val="24"/>
          <w:rtl/>
          <w:lang w:bidi="ar-EG"/>
        </w:rPr>
        <w:t xml:space="preserve">هُناك </w:t>
      </w:r>
      <w:r w:rsidR="00823239">
        <w:rPr>
          <w:rFonts w:asciiTheme="minorBidi" w:hAnsiTheme="minorBidi" w:cs="Simplified Arabic" w:hint="cs"/>
          <w:sz w:val="24"/>
          <w:szCs w:val="24"/>
          <w:rtl/>
          <w:lang w:bidi="ar-EG"/>
        </w:rPr>
        <w:t>عدد 108 استمارة فقط صالحة لعملية التحليل الاحصائي</w:t>
      </w:r>
      <w:r w:rsidR="00823239" w:rsidRPr="00925569">
        <w:rPr>
          <w:rFonts w:asciiTheme="minorBidi" w:hAnsiTheme="minorBidi" w:cs="Simplified Arabic" w:hint="cs"/>
          <w:sz w:val="24"/>
          <w:szCs w:val="24"/>
          <w:rtl/>
          <w:lang w:bidi="ar-EG"/>
        </w:rPr>
        <w:t xml:space="preserve">، </w:t>
      </w:r>
      <w:r w:rsidR="00823239">
        <w:rPr>
          <w:rFonts w:asciiTheme="minorBidi" w:hAnsiTheme="minorBidi" w:cs="Simplified Arabic" w:hint="cs"/>
          <w:sz w:val="24"/>
          <w:szCs w:val="24"/>
          <w:rtl/>
          <w:lang w:bidi="ar-EG"/>
        </w:rPr>
        <w:t xml:space="preserve">وذلك بنسبة 78.8% </w:t>
      </w:r>
      <w:r w:rsidR="00731FA9">
        <w:rPr>
          <w:rFonts w:asciiTheme="minorBidi" w:hAnsiTheme="minorBidi" w:cs="Simplified Arabic" w:hint="cs"/>
          <w:sz w:val="24"/>
          <w:szCs w:val="24"/>
          <w:rtl/>
          <w:lang w:bidi="ar-EG"/>
        </w:rPr>
        <w:t>من اجمالي عدد الاستمارات الموزعة</w:t>
      </w:r>
      <w:r w:rsidR="00BC4790">
        <w:rPr>
          <w:rFonts w:asciiTheme="minorBidi" w:hAnsiTheme="minorBidi" w:cs="Simplified Arabic" w:hint="cs"/>
          <w:sz w:val="24"/>
          <w:szCs w:val="24"/>
          <w:rtl/>
          <w:lang w:bidi="ar-EG"/>
        </w:rPr>
        <w:t>.</w:t>
      </w:r>
    </w:p>
    <w:p w:rsidR="004D1E09" w:rsidRDefault="009D75E2" w:rsidP="009D75E2">
      <w:pPr>
        <w:rPr>
          <w:rFonts w:asciiTheme="minorBidi" w:hAnsiTheme="minorBidi" w:cs="Simplified Arabic"/>
          <w:b/>
          <w:bCs/>
          <w:sz w:val="28"/>
          <w:szCs w:val="28"/>
          <w:rtl/>
          <w:lang w:bidi="ar-EG"/>
        </w:rPr>
      </w:pPr>
      <w:r w:rsidRPr="000776EC">
        <w:rPr>
          <w:rFonts w:asciiTheme="minorBidi" w:hAnsiTheme="minorBidi" w:cs="Simplified Arabic" w:hint="cs"/>
          <w:b/>
          <w:bCs/>
          <w:sz w:val="28"/>
          <w:szCs w:val="28"/>
          <w:rtl/>
          <w:lang w:bidi="ar-EG"/>
        </w:rPr>
        <w:t>ا</w:t>
      </w:r>
      <w:r w:rsidR="00731FA9" w:rsidRPr="000776EC">
        <w:rPr>
          <w:rFonts w:asciiTheme="minorBidi" w:hAnsiTheme="minorBidi" w:cs="Simplified Arabic" w:hint="cs"/>
          <w:b/>
          <w:bCs/>
          <w:sz w:val="28"/>
          <w:szCs w:val="28"/>
          <w:rtl/>
          <w:lang w:bidi="ar-EG"/>
        </w:rPr>
        <w:t xml:space="preserve">دوات </w:t>
      </w:r>
      <w:r w:rsidRPr="000776EC">
        <w:rPr>
          <w:rFonts w:asciiTheme="minorBidi" w:hAnsiTheme="minorBidi" w:cs="Simplified Arabic" w:hint="cs"/>
          <w:b/>
          <w:bCs/>
          <w:sz w:val="28"/>
          <w:szCs w:val="28"/>
          <w:rtl/>
          <w:lang w:bidi="ar-EG"/>
        </w:rPr>
        <w:t>الدراسة</w:t>
      </w:r>
      <w:r w:rsidR="00731FA9" w:rsidRPr="000776EC">
        <w:rPr>
          <w:rFonts w:asciiTheme="minorBidi" w:hAnsiTheme="minorBidi" w:cs="Simplified Arabic" w:hint="cs"/>
          <w:b/>
          <w:bCs/>
          <w:sz w:val="28"/>
          <w:szCs w:val="28"/>
          <w:rtl/>
          <w:lang w:bidi="ar-EG"/>
        </w:rPr>
        <w:t xml:space="preserve"> المستخدمة:</w:t>
      </w:r>
    </w:p>
    <w:p w:rsidR="00D431D4" w:rsidRPr="000776EC" w:rsidRDefault="00D431D4" w:rsidP="009D75E2">
      <w:pPr>
        <w:rPr>
          <w:rFonts w:asciiTheme="minorBidi" w:hAnsiTheme="minorBidi" w:cs="Simplified Arabic"/>
          <w:b/>
          <w:bCs/>
          <w:sz w:val="28"/>
          <w:szCs w:val="28"/>
          <w:rtl/>
          <w:lang w:bidi="ar-EG"/>
        </w:rPr>
      </w:pPr>
    </w:p>
    <w:p w:rsidR="009D75E2" w:rsidRDefault="009D75E2" w:rsidP="009D75E2">
      <w:pPr>
        <w:rPr>
          <w:rFonts w:asciiTheme="minorBidi" w:hAnsiTheme="minorBidi" w:cs="Simplified Arabic"/>
          <w:sz w:val="24"/>
          <w:szCs w:val="24"/>
          <w:rtl/>
          <w:lang w:bidi="ar-EG"/>
        </w:rPr>
      </w:pPr>
      <w:r>
        <w:rPr>
          <w:rFonts w:asciiTheme="minorBidi" w:hAnsiTheme="minorBidi" w:cs="Simplified Arabic" w:hint="cs"/>
          <w:sz w:val="24"/>
          <w:szCs w:val="24"/>
          <w:rtl/>
          <w:lang w:bidi="ar-EG"/>
        </w:rPr>
        <w:lastRenderedPageBreak/>
        <w:t>لتحقيق اهداف الدراسة تم استخدام الاستبيان كأداة للدراسة، وتكون</w:t>
      </w:r>
      <w:r w:rsidR="00F35BBD">
        <w:rPr>
          <w:rFonts w:asciiTheme="minorBidi" w:hAnsiTheme="minorBidi" w:cs="Simplified Arabic" w:hint="cs"/>
          <w:sz w:val="24"/>
          <w:szCs w:val="24"/>
          <w:rtl/>
          <w:lang w:bidi="ar-EG"/>
        </w:rPr>
        <w:t>ت</w:t>
      </w:r>
      <w:r w:rsidR="000776EC">
        <w:rPr>
          <w:rFonts w:asciiTheme="minorBidi" w:hAnsiTheme="minorBidi" w:cs="Simplified Arabic" w:hint="cs"/>
          <w:sz w:val="24"/>
          <w:szCs w:val="24"/>
          <w:rtl/>
          <w:lang w:bidi="ar-EG"/>
        </w:rPr>
        <w:t xml:space="preserve"> الاستمارة من ثلاث اقسام</w:t>
      </w:r>
      <w:r w:rsidR="00AC2327">
        <w:rPr>
          <w:rFonts w:asciiTheme="minorBidi" w:hAnsiTheme="minorBidi" w:cs="Simplified Arabic" w:hint="cs"/>
          <w:sz w:val="24"/>
          <w:szCs w:val="24"/>
          <w:rtl/>
          <w:lang w:bidi="ar-EG"/>
        </w:rPr>
        <w:t>.</w:t>
      </w:r>
    </w:p>
    <w:p w:rsidR="00AC2327" w:rsidRDefault="000776EC" w:rsidP="009D75E2">
      <w:pPr>
        <w:rPr>
          <w:rFonts w:asciiTheme="minorBidi" w:hAnsiTheme="minorBidi" w:cs="Simplified Arabic"/>
          <w:sz w:val="24"/>
          <w:szCs w:val="24"/>
          <w:rtl/>
          <w:lang w:bidi="ar-EG"/>
        </w:rPr>
      </w:pPr>
      <w:r>
        <w:rPr>
          <w:rFonts w:asciiTheme="minorBidi" w:hAnsiTheme="minorBidi" w:cs="Simplified Arabic" w:hint="cs"/>
          <w:sz w:val="24"/>
          <w:szCs w:val="24"/>
          <w:rtl/>
          <w:lang w:bidi="ar-EG"/>
        </w:rPr>
        <w:t>القسم</w:t>
      </w:r>
      <w:r w:rsidR="00AC2327">
        <w:rPr>
          <w:rFonts w:asciiTheme="minorBidi" w:hAnsiTheme="minorBidi" w:cs="Simplified Arabic" w:hint="cs"/>
          <w:sz w:val="24"/>
          <w:szCs w:val="24"/>
          <w:rtl/>
          <w:lang w:bidi="ar-EG"/>
        </w:rPr>
        <w:t xml:space="preserve"> الاول: البيانات الشخصية عن المستجيبين (الجنس، طبيعة الوظيفة، سنوات الخبرة).</w:t>
      </w:r>
    </w:p>
    <w:p w:rsidR="00AC2327" w:rsidRDefault="000776EC" w:rsidP="000776EC">
      <w:pPr>
        <w:rPr>
          <w:rFonts w:asciiTheme="minorBidi" w:hAnsiTheme="minorBidi" w:cs="Simplified Arabic"/>
          <w:sz w:val="24"/>
          <w:szCs w:val="24"/>
          <w:rtl/>
          <w:lang w:bidi="ar-EG"/>
        </w:rPr>
      </w:pPr>
      <w:r>
        <w:rPr>
          <w:rFonts w:asciiTheme="minorBidi" w:hAnsiTheme="minorBidi" w:cs="Simplified Arabic" w:hint="cs"/>
          <w:sz w:val="24"/>
          <w:szCs w:val="24"/>
          <w:rtl/>
          <w:lang w:bidi="ar-EG"/>
        </w:rPr>
        <w:t>القسم</w:t>
      </w:r>
      <w:r w:rsidR="00AC2327">
        <w:rPr>
          <w:rFonts w:asciiTheme="minorBidi" w:hAnsiTheme="minorBidi" w:cs="Simplified Arabic" w:hint="cs"/>
          <w:sz w:val="24"/>
          <w:szCs w:val="24"/>
          <w:rtl/>
          <w:lang w:bidi="ar-EG"/>
        </w:rPr>
        <w:t xml:space="preserve"> الثاني:</w:t>
      </w:r>
      <w:r>
        <w:rPr>
          <w:rFonts w:asciiTheme="minorBidi" w:hAnsiTheme="minorBidi" w:cs="Simplified Arabic" w:hint="cs"/>
          <w:sz w:val="24"/>
          <w:szCs w:val="24"/>
          <w:rtl/>
          <w:lang w:bidi="ar-EG"/>
        </w:rPr>
        <w:t xml:space="preserve"> وينقسم الي محورين الاول:</w:t>
      </w:r>
      <w:r w:rsidR="00AC2327">
        <w:rPr>
          <w:rFonts w:asciiTheme="minorBidi" w:hAnsiTheme="minorBidi" w:cs="Simplified Arabic" w:hint="cs"/>
          <w:sz w:val="24"/>
          <w:szCs w:val="24"/>
          <w:rtl/>
          <w:lang w:bidi="ar-EG"/>
        </w:rPr>
        <w:t xml:space="preserve"> التحول الرقمي وتمثل في ابعاده (الاستراتيجية، الثقافة التنظيمية، الاجهزة والتكنولو</w:t>
      </w:r>
      <w:r>
        <w:rPr>
          <w:rFonts w:asciiTheme="minorBidi" w:hAnsiTheme="minorBidi" w:cs="Simplified Arabic" w:hint="cs"/>
          <w:sz w:val="24"/>
          <w:szCs w:val="24"/>
          <w:rtl/>
          <w:lang w:bidi="ar-EG"/>
        </w:rPr>
        <w:t>جيا المستخدمة، الموارد البشرية)، والمحور الثاني</w:t>
      </w:r>
      <w:r w:rsidR="00AC2327">
        <w:rPr>
          <w:rFonts w:asciiTheme="minorBidi" w:hAnsiTheme="minorBidi" w:cs="Simplified Arabic" w:hint="cs"/>
          <w:sz w:val="24"/>
          <w:szCs w:val="24"/>
          <w:rtl/>
          <w:lang w:bidi="ar-EG"/>
        </w:rPr>
        <w:t>: مستوي اداء الخدمة.</w:t>
      </w:r>
    </w:p>
    <w:p w:rsidR="000776EC" w:rsidRDefault="000776EC" w:rsidP="000776EC">
      <w:pPr>
        <w:rPr>
          <w:rFonts w:asciiTheme="minorBidi" w:hAnsiTheme="minorBidi" w:cs="Simplified Arabic"/>
          <w:sz w:val="24"/>
          <w:szCs w:val="24"/>
          <w:rtl/>
          <w:lang w:bidi="ar-EG"/>
        </w:rPr>
      </w:pPr>
      <w:r>
        <w:rPr>
          <w:rFonts w:asciiTheme="minorBidi" w:hAnsiTheme="minorBidi" w:cs="Simplified Arabic" w:hint="cs"/>
          <w:sz w:val="24"/>
          <w:szCs w:val="24"/>
          <w:rtl/>
          <w:lang w:bidi="ar-EG"/>
        </w:rPr>
        <w:t>القسم الثالث: سؤال مفتوح حول الاقتراحات.</w:t>
      </w:r>
    </w:p>
    <w:p w:rsidR="00AC2327" w:rsidRDefault="00AC2327" w:rsidP="009D75E2">
      <w:pPr>
        <w:rPr>
          <w:rFonts w:asciiTheme="minorBidi" w:hAnsiTheme="minorBidi" w:cs="Simplified Arabic"/>
          <w:sz w:val="24"/>
          <w:szCs w:val="24"/>
          <w:rtl/>
          <w:lang w:bidi="ar-EG"/>
        </w:rPr>
      </w:pPr>
      <w:r>
        <w:rPr>
          <w:rFonts w:asciiTheme="minorBidi" w:hAnsiTheme="minorBidi" w:cs="Simplified Arabic" w:hint="cs"/>
          <w:sz w:val="24"/>
          <w:szCs w:val="24"/>
          <w:rtl/>
          <w:lang w:bidi="ar-EG"/>
        </w:rPr>
        <w:t>وقد تم استخدام مقياس ليكرت الخماسي لتقدير استجابة الموظفين علي فقرات المقياس، طبق للجدول التالي:</w:t>
      </w:r>
    </w:p>
    <w:p w:rsidR="00A260EF" w:rsidRPr="00A260EF" w:rsidRDefault="00A260EF" w:rsidP="00A260EF">
      <w:pPr>
        <w:jc w:val="center"/>
        <w:rPr>
          <w:rFonts w:asciiTheme="minorBidi" w:hAnsiTheme="minorBidi" w:cs="Simplified Arabic"/>
          <w:sz w:val="20"/>
          <w:szCs w:val="20"/>
          <w:rtl/>
          <w:lang w:bidi="ar-EG"/>
        </w:rPr>
      </w:pPr>
      <w:r w:rsidRPr="00A260EF">
        <w:rPr>
          <w:rFonts w:asciiTheme="minorBidi" w:hAnsiTheme="minorBidi" w:cs="Simplified Arabic" w:hint="cs"/>
          <w:sz w:val="20"/>
          <w:szCs w:val="20"/>
          <w:rtl/>
          <w:lang w:bidi="ar-EG"/>
        </w:rPr>
        <w:t>جدول رقم (1) درجات مقياس ليكرت</w:t>
      </w:r>
    </w:p>
    <w:tbl>
      <w:tblPr>
        <w:bidiVisual/>
        <w:tblW w:w="7855" w:type="dxa"/>
        <w:jc w:val="center"/>
        <w:tblLook w:val="04A0" w:firstRow="1" w:lastRow="0" w:firstColumn="1" w:lastColumn="0" w:noHBand="0" w:noVBand="1"/>
      </w:tblPr>
      <w:tblGrid>
        <w:gridCol w:w="1241"/>
        <w:gridCol w:w="1138"/>
        <w:gridCol w:w="1730"/>
        <w:gridCol w:w="1138"/>
        <w:gridCol w:w="1138"/>
        <w:gridCol w:w="1470"/>
      </w:tblGrid>
      <w:tr w:rsidR="00AC2327" w:rsidRPr="00AC2327" w:rsidTr="00A260EF">
        <w:trPr>
          <w:trHeight w:val="185"/>
          <w:jc w:val="center"/>
        </w:trPr>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Pr>
            </w:pPr>
            <w:r w:rsidRPr="00AC2327">
              <w:rPr>
                <w:rFonts w:ascii="Simplified Arabic" w:eastAsia="Times New Roman" w:hAnsi="Simplified Arabic" w:cs="Simplified Arabic"/>
                <w:color w:val="000000"/>
                <w:sz w:val="20"/>
                <w:szCs w:val="20"/>
                <w:rtl/>
              </w:rPr>
              <w:t>التصنيف</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tl/>
              </w:rPr>
              <w:t>موافق تماما</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tl/>
              </w:rPr>
              <w:t>موافق</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tl/>
              </w:rPr>
              <w:t>احيانا</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tl/>
              </w:rPr>
              <w:t>غير موافق</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tl/>
              </w:rPr>
              <w:t>غير موافق تماما</w:t>
            </w:r>
          </w:p>
        </w:tc>
      </w:tr>
      <w:tr w:rsidR="00AC2327" w:rsidRPr="00AC2327" w:rsidTr="00A260EF">
        <w:trPr>
          <w:trHeight w:val="185"/>
          <w:jc w:val="center"/>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spacing w:after="0" w:line="240" w:lineRule="auto"/>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tl/>
              </w:rPr>
              <w:t>درجة الموافقة</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bidi w:val="0"/>
              <w:spacing w:after="0" w:line="240" w:lineRule="auto"/>
              <w:jc w:val="right"/>
              <w:rPr>
                <w:rFonts w:ascii="Simplified Arabic" w:eastAsia="Times New Roman" w:hAnsi="Simplified Arabic" w:cs="Simplified Arabic"/>
                <w:color w:val="000000"/>
                <w:sz w:val="20"/>
                <w:szCs w:val="20"/>
                <w:rtl/>
              </w:rPr>
            </w:pPr>
            <w:r w:rsidRPr="00AC2327">
              <w:rPr>
                <w:rFonts w:ascii="Simplified Arabic" w:eastAsia="Times New Roman" w:hAnsi="Simplified Arabic" w:cs="Simplified Arabic"/>
                <w:color w:val="000000"/>
                <w:sz w:val="20"/>
                <w:szCs w:val="20"/>
              </w:rPr>
              <w:t>5</w:t>
            </w: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bidi w:val="0"/>
              <w:spacing w:after="0" w:line="240" w:lineRule="auto"/>
              <w:jc w:val="right"/>
              <w:rPr>
                <w:rFonts w:ascii="Simplified Arabic" w:eastAsia="Times New Roman" w:hAnsi="Simplified Arabic" w:cs="Simplified Arabic"/>
                <w:color w:val="000000"/>
                <w:sz w:val="20"/>
                <w:szCs w:val="20"/>
              </w:rPr>
            </w:pPr>
            <w:r w:rsidRPr="00AC2327">
              <w:rPr>
                <w:rFonts w:ascii="Simplified Arabic" w:eastAsia="Times New Roman" w:hAnsi="Simplified Arabic" w:cs="Simplified Arabic"/>
                <w:color w:val="000000"/>
                <w:sz w:val="20"/>
                <w:szCs w:val="20"/>
              </w:rPr>
              <w:t>4</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bidi w:val="0"/>
              <w:spacing w:after="0" w:line="240" w:lineRule="auto"/>
              <w:jc w:val="right"/>
              <w:rPr>
                <w:rFonts w:ascii="Simplified Arabic" w:eastAsia="Times New Roman" w:hAnsi="Simplified Arabic" w:cs="Simplified Arabic"/>
                <w:color w:val="000000"/>
                <w:sz w:val="20"/>
                <w:szCs w:val="20"/>
              </w:rPr>
            </w:pPr>
            <w:r w:rsidRPr="00AC2327">
              <w:rPr>
                <w:rFonts w:ascii="Simplified Arabic" w:eastAsia="Times New Roman" w:hAnsi="Simplified Arabic" w:cs="Simplified Arabic"/>
                <w:color w:val="000000"/>
                <w:sz w:val="20"/>
                <w:szCs w:val="20"/>
              </w:rPr>
              <w:t>3</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bidi w:val="0"/>
              <w:spacing w:after="0" w:line="240" w:lineRule="auto"/>
              <w:jc w:val="right"/>
              <w:rPr>
                <w:rFonts w:ascii="Simplified Arabic" w:eastAsia="Times New Roman" w:hAnsi="Simplified Arabic" w:cs="Simplified Arabic"/>
                <w:color w:val="000000"/>
                <w:sz w:val="20"/>
                <w:szCs w:val="20"/>
              </w:rPr>
            </w:pPr>
            <w:r w:rsidRPr="00AC2327">
              <w:rPr>
                <w:rFonts w:ascii="Simplified Arabic" w:eastAsia="Times New Roman" w:hAnsi="Simplified Arabic" w:cs="Simplified Arabic"/>
                <w:color w:val="000000"/>
                <w:sz w:val="20"/>
                <w:szCs w:val="20"/>
              </w:rPr>
              <w:t>2</w:t>
            </w:r>
          </w:p>
        </w:tc>
        <w:tc>
          <w:tcPr>
            <w:tcW w:w="1470" w:type="dxa"/>
            <w:tcBorders>
              <w:top w:val="nil"/>
              <w:left w:val="single" w:sz="4" w:space="0" w:color="auto"/>
              <w:bottom w:val="single" w:sz="4" w:space="0" w:color="auto"/>
              <w:right w:val="single" w:sz="4" w:space="0" w:color="auto"/>
            </w:tcBorders>
            <w:shd w:val="clear" w:color="auto" w:fill="auto"/>
            <w:noWrap/>
            <w:vAlign w:val="bottom"/>
            <w:hideMark/>
          </w:tcPr>
          <w:p w:rsidR="00AC2327" w:rsidRPr="00AC2327" w:rsidRDefault="00AC2327" w:rsidP="00AC2327">
            <w:pPr>
              <w:bidi w:val="0"/>
              <w:spacing w:after="0" w:line="240" w:lineRule="auto"/>
              <w:jc w:val="right"/>
              <w:rPr>
                <w:rFonts w:ascii="Simplified Arabic" w:eastAsia="Times New Roman" w:hAnsi="Simplified Arabic" w:cs="Simplified Arabic"/>
                <w:color w:val="000000"/>
                <w:sz w:val="20"/>
                <w:szCs w:val="20"/>
              </w:rPr>
            </w:pPr>
            <w:r w:rsidRPr="00AC2327">
              <w:rPr>
                <w:rFonts w:ascii="Simplified Arabic" w:eastAsia="Times New Roman" w:hAnsi="Simplified Arabic" w:cs="Simplified Arabic"/>
                <w:color w:val="000000"/>
                <w:sz w:val="20"/>
                <w:szCs w:val="20"/>
              </w:rPr>
              <w:t>1</w:t>
            </w:r>
          </w:p>
        </w:tc>
      </w:tr>
    </w:tbl>
    <w:p w:rsidR="00AC2327" w:rsidRPr="000776EC" w:rsidRDefault="00A260EF" w:rsidP="009D75E2">
      <w:pPr>
        <w:rPr>
          <w:rFonts w:asciiTheme="minorBidi" w:hAnsiTheme="minorBidi" w:cs="Simplified Arabic"/>
          <w:b/>
          <w:bCs/>
          <w:sz w:val="24"/>
          <w:szCs w:val="24"/>
          <w:rtl/>
          <w:lang w:bidi="ar-EG"/>
        </w:rPr>
      </w:pPr>
      <w:r w:rsidRPr="000776EC">
        <w:rPr>
          <w:rFonts w:asciiTheme="minorBidi" w:hAnsiTheme="minorBidi" w:cs="Simplified Arabic" w:hint="cs"/>
          <w:b/>
          <w:bCs/>
          <w:sz w:val="24"/>
          <w:szCs w:val="24"/>
          <w:rtl/>
          <w:lang w:bidi="ar-EG"/>
        </w:rPr>
        <w:t>الادوات الاحصائية المستخدمة</w:t>
      </w:r>
    </w:p>
    <w:p w:rsidR="008A68C6" w:rsidRPr="008A68C6" w:rsidRDefault="008A217E" w:rsidP="008A68C6">
      <w:pPr>
        <w:pStyle w:val="ListParagraph"/>
        <w:numPr>
          <w:ilvl w:val="0"/>
          <w:numId w:val="27"/>
        </w:numPr>
        <w:rPr>
          <w:rFonts w:asciiTheme="minorBidi" w:hAnsiTheme="minorBidi" w:cs="Simplified Arabic"/>
          <w:sz w:val="24"/>
          <w:szCs w:val="24"/>
          <w:rtl/>
          <w:lang w:bidi="ar-EG"/>
        </w:rPr>
      </w:pPr>
      <w:r w:rsidRPr="008A217E">
        <w:rPr>
          <w:rFonts w:asciiTheme="minorBidi" w:hAnsiTheme="minorBidi" w:cs="Simplified Arabic" w:hint="cs"/>
          <w:sz w:val="24"/>
          <w:szCs w:val="24"/>
          <w:rtl/>
          <w:lang w:bidi="ar-EG"/>
        </w:rPr>
        <w:t xml:space="preserve">ثبات المتغيرات </w:t>
      </w:r>
      <w:r>
        <w:rPr>
          <w:rFonts w:asciiTheme="minorBidi" w:hAnsiTheme="minorBidi" w:cs="Simplified Arabic" w:hint="cs"/>
          <w:sz w:val="24"/>
          <w:szCs w:val="24"/>
          <w:rtl/>
          <w:lang w:bidi="ar-EG"/>
        </w:rPr>
        <w:t>المكونة لأستمارة الاستبيان (معامل ألفا كرونباخ).</w:t>
      </w:r>
    </w:p>
    <w:p w:rsidR="00731FA9" w:rsidRDefault="00731FA9" w:rsidP="002B6D9D">
      <w:pPr>
        <w:pStyle w:val="ListParagraph"/>
        <w:numPr>
          <w:ilvl w:val="0"/>
          <w:numId w:val="27"/>
        </w:numPr>
        <w:rPr>
          <w:rFonts w:ascii="Simplified Arabic" w:hAnsi="Simplified Arabic" w:cs="Simplified Arabic"/>
          <w:sz w:val="24"/>
          <w:szCs w:val="24"/>
          <w:lang w:bidi="ar-EG"/>
        </w:rPr>
      </w:pPr>
      <w:r w:rsidRPr="004B1363">
        <w:rPr>
          <w:rFonts w:ascii="Simplified Arabic" w:hAnsi="Simplified Arabic" w:cs="Simplified Arabic"/>
          <w:sz w:val="24"/>
          <w:szCs w:val="24"/>
          <w:rtl/>
          <w:lang w:bidi="ar-EG"/>
        </w:rPr>
        <w:t>ا</w:t>
      </w:r>
      <w:r w:rsidR="008A217E">
        <w:rPr>
          <w:rFonts w:ascii="Simplified Arabic" w:hAnsi="Simplified Arabic" w:cs="Simplified Arabic" w:hint="cs"/>
          <w:sz w:val="24"/>
          <w:szCs w:val="24"/>
          <w:rtl/>
          <w:lang w:bidi="ar-EG"/>
        </w:rPr>
        <w:t>لوصف الإحصائي لعينة الدراسة حسب متغير (الجنس، طبيعة الوظيفة، سنوات الخبرة).</w:t>
      </w:r>
    </w:p>
    <w:p w:rsidR="008A68C6" w:rsidRPr="008A68C6" w:rsidRDefault="008A68C6" w:rsidP="008A68C6">
      <w:pPr>
        <w:pStyle w:val="ListParagraph"/>
        <w:numPr>
          <w:ilvl w:val="0"/>
          <w:numId w:val="27"/>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التحليل العاملي للعبارت المكونة لمتغيرات الدراسة (معامل التحميل، اختبار مدي كفاية العينة، اختبار</w:t>
      </w:r>
      <w:r w:rsidRPr="008A68C6">
        <w:rPr>
          <w:rFonts w:ascii="Simplified Arabic" w:hAnsi="Simplified Arabic" w:cs="Simplified Arabic" w:hint="cs"/>
          <w:sz w:val="28"/>
          <w:szCs w:val="28"/>
          <w:rtl/>
          <w:lang w:bidi="ar-EG"/>
        </w:rPr>
        <w:t xml:space="preserve"> </w:t>
      </w:r>
      <w:r w:rsidRPr="008A68C6">
        <w:rPr>
          <w:rFonts w:ascii="Simplified Arabic" w:hAnsi="Simplified Arabic" w:cs="Simplified Arabic" w:hint="cs"/>
          <w:sz w:val="24"/>
          <w:szCs w:val="24"/>
          <w:rtl/>
          <w:lang w:bidi="ar-EG"/>
        </w:rPr>
        <w:t>كا</w:t>
      </w:r>
      <w:r w:rsidRPr="008A68C6">
        <w:rPr>
          <w:rFonts w:ascii="Simplified Arabic" w:hAnsi="Simplified Arabic" w:cs="Simplified Arabic" w:hint="cs"/>
          <w:sz w:val="24"/>
          <w:szCs w:val="24"/>
          <w:vertAlign w:val="superscript"/>
          <w:rtl/>
          <w:lang w:bidi="ar-EG"/>
        </w:rPr>
        <w:t>2</w:t>
      </w:r>
      <w:r>
        <w:rPr>
          <w:rFonts w:ascii="Simplified Arabic" w:hAnsi="Simplified Arabic" w:cs="Simplified Arabic" w:hint="cs"/>
          <w:sz w:val="24"/>
          <w:szCs w:val="24"/>
          <w:rtl/>
          <w:lang w:bidi="ar-EG"/>
        </w:rPr>
        <w:t xml:space="preserve"> ).</w:t>
      </w:r>
    </w:p>
    <w:p w:rsidR="008A217E" w:rsidRDefault="008A217E" w:rsidP="002B6D9D">
      <w:pPr>
        <w:pStyle w:val="ListParagraph"/>
        <w:numPr>
          <w:ilvl w:val="0"/>
          <w:numId w:val="27"/>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التحليل الوصفي للعبارات المكونة لكل متغير من </w:t>
      </w:r>
      <w:r w:rsidR="008A68C6">
        <w:rPr>
          <w:rFonts w:ascii="Simplified Arabic" w:hAnsi="Simplified Arabic" w:cs="Simplified Arabic" w:hint="cs"/>
          <w:sz w:val="24"/>
          <w:szCs w:val="24"/>
          <w:rtl/>
          <w:lang w:bidi="ar-EG"/>
        </w:rPr>
        <w:t>متغيرات الدراسة (المتوسط</w:t>
      </w:r>
      <w:r>
        <w:rPr>
          <w:rFonts w:ascii="Simplified Arabic" w:hAnsi="Simplified Arabic" w:cs="Simplified Arabic" w:hint="cs"/>
          <w:sz w:val="24"/>
          <w:szCs w:val="24"/>
          <w:rtl/>
          <w:lang w:bidi="ar-EG"/>
        </w:rPr>
        <w:t>،</w:t>
      </w:r>
      <w:r w:rsidR="008A68C6">
        <w:rPr>
          <w:rFonts w:ascii="Simplified Arabic" w:hAnsi="Simplified Arabic" w:cs="Simplified Arabic" w:hint="cs"/>
          <w:sz w:val="24"/>
          <w:szCs w:val="24"/>
          <w:rtl/>
          <w:lang w:bidi="ar-EG"/>
        </w:rPr>
        <w:t xml:space="preserve"> الانحراف المعياري، معامل الاختلاف</w:t>
      </w:r>
      <w:r>
        <w:rPr>
          <w:rFonts w:ascii="Simplified Arabic" w:hAnsi="Simplified Arabic" w:cs="Simplified Arabic" w:hint="cs"/>
          <w:sz w:val="24"/>
          <w:szCs w:val="24"/>
          <w:rtl/>
          <w:lang w:bidi="ar-EG"/>
        </w:rPr>
        <w:t>).</w:t>
      </w:r>
    </w:p>
    <w:p w:rsidR="008A217E" w:rsidRDefault="008A217E" w:rsidP="002B6D9D">
      <w:pPr>
        <w:pStyle w:val="ListParagraph"/>
        <w:numPr>
          <w:ilvl w:val="0"/>
          <w:numId w:val="27"/>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اختبار الفروض: معامل الارتباط بين المتغيرات المستقلة والتابعة.</w:t>
      </w:r>
    </w:p>
    <w:p w:rsidR="008A217E" w:rsidRPr="008A217E" w:rsidRDefault="008A217E" w:rsidP="008A217E">
      <w:pPr>
        <w:rPr>
          <w:rFonts w:ascii="Simplified Arabic" w:hAnsi="Simplified Arabic" w:cs="Simplified Arabic"/>
          <w:b/>
          <w:bCs/>
          <w:sz w:val="24"/>
          <w:szCs w:val="24"/>
          <w:rtl/>
          <w:lang w:bidi="ar-EG"/>
        </w:rPr>
      </w:pPr>
      <w:r w:rsidRPr="008A217E">
        <w:rPr>
          <w:rFonts w:ascii="Simplified Arabic" w:hAnsi="Simplified Arabic" w:cs="Simplified Arabic" w:hint="cs"/>
          <w:b/>
          <w:bCs/>
          <w:sz w:val="24"/>
          <w:szCs w:val="24"/>
          <w:rtl/>
          <w:lang w:bidi="ar-EG"/>
        </w:rPr>
        <w:t>ثبات عبارات استمارة الاستبيان:</w:t>
      </w:r>
    </w:p>
    <w:p w:rsidR="008A217E" w:rsidRDefault="008A217E" w:rsidP="008A217E">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يقصد بثبات استمارة الاستبيان هو الاستقرار في نتائج الاستمارة وعدم تغيرها بشكل كبير، وقد تحقق الباحث من ثبات استمارة الاستبيان من خلال معاملي الثبات والصدق (الفا كرونباخ) لعبارات الاستمارة، وذلك لبحث مدي إمكانية الاعتماد علي نتائج الدراسة،</w:t>
      </w:r>
      <w:r w:rsidR="00FE79AF">
        <w:rPr>
          <w:rFonts w:ascii="Simplified Arabic" w:hAnsi="Simplified Arabic" w:cs="Simplified Arabic" w:hint="cs"/>
          <w:sz w:val="24"/>
          <w:szCs w:val="24"/>
          <w:rtl/>
          <w:lang w:bidi="ar-EG"/>
        </w:rPr>
        <w:t xml:space="preserve"> كما هو في الجدول الاتي:</w:t>
      </w:r>
    </w:p>
    <w:tbl>
      <w:tblPr>
        <w:bidiVisual/>
        <w:tblW w:w="6388" w:type="dxa"/>
        <w:jc w:val="center"/>
        <w:tblLook w:val="04A0" w:firstRow="1" w:lastRow="0" w:firstColumn="1" w:lastColumn="0" w:noHBand="0" w:noVBand="1"/>
      </w:tblPr>
      <w:tblGrid>
        <w:gridCol w:w="112"/>
        <w:gridCol w:w="2826"/>
        <w:gridCol w:w="967"/>
        <w:gridCol w:w="113"/>
        <w:gridCol w:w="970"/>
        <w:gridCol w:w="113"/>
        <w:gridCol w:w="1174"/>
        <w:gridCol w:w="113"/>
      </w:tblGrid>
      <w:tr w:rsidR="00FE79AF" w:rsidRPr="00FE79AF" w:rsidTr="00A260EF">
        <w:trPr>
          <w:gridBefore w:val="1"/>
          <w:wBefore w:w="112" w:type="dxa"/>
          <w:trHeight w:val="270"/>
          <w:jc w:val="center"/>
        </w:trPr>
        <w:tc>
          <w:tcPr>
            <w:tcW w:w="3906" w:type="dxa"/>
            <w:gridSpan w:val="3"/>
            <w:tcBorders>
              <w:top w:val="nil"/>
              <w:left w:val="nil"/>
              <w:bottom w:val="nil"/>
              <w:right w:val="nil"/>
            </w:tcBorders>
            <w:shd w:val="clear" w:color="auto" w:fill="auto"/>
            <w:vAlign w:val="center"/>
            <w:hideMark/>
          </w:tcPr>
          <w:p w:rsidR="00FE79AF" w:rsidRPr="00A260EF" w:rsidRDefault="00A260EF" w:rsidP="00FE79AF">
            <w:pPr>
              <w:bidi w:val="0"/>
              <w:spacing w:after="0" w:line="240" w:lineRule="auto"/>
              <w:rPr>
                <w:rFonts w:asciiTheme="majorBidi" w:eastAsia="Times New Roman" w:hAnsiTheme="majorBidi" w:cstheme="majorBidi"/>
                <w:color w:val="000000"/>
                <w:sz w:val="20"/>
                <w:szCs w:val="20"/>
              </w:rPr>
            </w:pPr>
            <w:r>
              <w:rPr>
                <w:rFonts w:asciiTheme="majorBidi" w:eastAsia="Times New Roman" w:hAnsiTheme="majorBidi" w:cstheme="majorBidi" w:hint="cs"/>
                <w:color w:val="000000"/>
                <w:sz w:val="20"/>
                <w:szCs w:val="20"/>
                <w:rtl/>
              </w:rPr>
              <w:t>جدول رقم (2) معاملي الثبات والصدق</w:t>
            </w:r>
          </w:p>
        </w:tc>
        <w:tc>
          <w:tcPr>
            <w:tcW w:w="1083" w:type="dxa"/>
            <w:gridSpan w:val="2"/>
            <w:tcBorders>
              <w:top w:val="nil"/>
              <w:left w:val="nil"/>
              <w:bottom w:val="nil"/>
              <w:right w:val="nil"/>
            </w:tcBorders>
            <w:shd w:val="clear" w:color="auto" w:fill="auto"/>
            <w:noWrap/>
            <w:vAlign w:val="bottom"/>
            <w:hideMark/>
          </w:tcPr>
          <w:p w:rsidR="00FE79AF" w:rsidRPr="00FE79AF" w:rsidRDefault="00FE79AF" w:rsidP="00FE79AF">
            <w:pPr>
              <w:bidi w:val="0"/>
              <w:spacing w:after="0" w:line="240" w:lineRule="auto"/>
              <w:rPr>
                <w:rFonts w:ascii="Simplified Arabic" w:eastAsia="Times New Roman" w:hAnsi="Simplified Arabic" w:cs="Simplified Arabic"/>
                <w:i/>
                <w:iCs/>
                <w:color w:val="000000"/>
                <w:sz w:val="20"/>
                <w:szCs w:val="20"/>
              </w:rPr>
            </w:pPr>
          </w:p>
        </w:tc>
        <w:tc>
          <w:tcPr>
            <w:tcW w:w="1287" w:type="dxa"/>
            <w:gridSpan w:val="2"/>
            <w:tcBorders>
              <w:top w:val="nil"/>
              <w:left w:val="nil"/>
              <w:bottom w:val="nil"/>
              <w:right w:val="nil"/>
            </w:tcBorders>
            <w:shd w:val="clear" w:color="auto" w:fill="auto"/>
            <w:noWrap/>
            <w:vAlign w:val="bottom"/>
            <w:hideMark/>
          </w:tcPr>
          <w:p w:rsidR="00FE79AF" w:rsidRPr="00FE79AF" w:rsidRDefault="00FE79AF" w:rsidP="00FE79AF">
            <w:pPr>
              <w:bidi w:val="0"/>
              <w:spacing w:after="0" w:line="240" w:lineRule="auto"/>
              <w:rPr>
                <w:rFonts w:ascii="Simplified Arabic" w:eastAsia="Times New Roman" w:hAnsi="Simplified Arabic" w:cs="Simplified Arabic"/>
                <w:sz w:val="20"/>
                <w:szCs w:val="20"/>
              </w:rPr>
            </w:pPr>
          </w:p>
        </w:tc>
      </w:tr>
      <w:tr w:rsidR="00FE79AF" w:rsidRPr="00FE79AF" w:rsidTr="00A260EF">
        <w:trPr>
          <w:gridAfter w:val="1"/>
          <w:wAfter w:w="113" w:type="dxa"/>
          <w:trHeight w:val="270"/>
          <w:jc w:val="center"/>
        </w:trPr>
        <w:tc>
          <w:tcPr>
            <w:tcW w:w="29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 </w:t>
            </w:r>
            <w:r w:rsidRPr="001E25BC">
              <w:rPr>
                <w:rFonts w:ascii="Simplified Arabic" w:eastAsia="Times New Roman" w:hAnsi="Simplified Arabic" w:cs="Simplified Arabic"/>
                <w:color w:val="000000"/>
                <w:sz w:val="20"/>
                <w:szCs w:val="20"/>
                <w:rtl/>
              </w:rPr>
              <w:t>المتغير</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tl/>
              </w:rPr>
              <w:t>عدد الفقرات</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tl/>
              </w:rPr>
              <w:t>معامل الثبات</w:t>
            </w: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tl/>
              </w:rPr>
              <w:t>معامل الصدق</w:t>
            </w:r>
          </w:p>
        </w:tc>
      </w:tr>
      <w:tr w:rsidR="00FE79AF" w:rsidRPr="001E25BC" w:rsidTr="00A260EF">
        <w:trPr>
          <w:gridAfter w:val="1"/>
          <w:wAfter w:w="113" w:type="dxa"/>
          <w:trHeight w:val="270"/>
          <w:jc w:val="center"/>
        </w:trPr>
        <w:tc>
          <w:tcPr>
            <w:tcW w:w="29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79AF" w:rsidRPr="001E25BC"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المتغير المستقل: التحول الرقمي</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FE79AF" w:rsidRPr="001E25BC" w:rsidRDefault="00FE79AF" w:rsidP="00FE79AF">
            <w:pPr>
              <w:spacing w:after="0" w:line="240" w:lineRule="auto"/>
              <w:jc w:val="center"/>
              <w:rPr>
                <w:rFonts w:ascii="Simplified Arabic" w:eastAsia="Times New Roman" w:hAnsi="Simplified Arabic" w:cs="Simplified Arabic"/>
                <w:color w:val="000000"/>
                <w:sz w:val="20"/>
                <w:szCs w:val="20"/>
                <w:rtl/>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79AF" w:rsidRPr="001E25BC" w:rsidRDefault="00FE79AF" w:rsidP="00FE79AF">
            <w:pPr>
              <w:spacing w:after="0" w:line="240" w:lineRule="auto"/>
              <w:jc w:val="center"/>
              <w:rPr>
                <w:rFonts w:ascii="Simplified Arabic" w:eastAsia="Times New Roman" w:hAnsi="Simplified Arabic" w:cs="Simplified Arabic"/>
                <w:color w:val="000000"/>
                <w:sz w:val="20"/>
                <w:szCs w:val="20"/>
                <w:rtl/>
              </w:rPr>
            </w:pP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79AF" w:rsidRPr="001E25BC" w:rsidRDefault="00FE79AF" w:rsidP="00FE79AF">
            <w:pPr>
              <w:spacing w:after="0" w:line="240" w:lineRule="auto"/>
              <w:jc w:val="center"/>
              <w:rPr>
                <w:rFonts w:ascii="Simplified Arabic" w:eastAsia="Times New Roman" w:hAnsi="Simplified Arabic" w:cs="Simplified Arabic"/>
                <w:color w:val="000000"/>
                <w:sz w:val="20"/>
                <w:szCs w:val="20"/>
                <w:rtl/>
              </w:rPr>
            </w:pPr>
          </w:p>
        </w:tc>
      </w:tr>
      <w:tr w:rsidR="00FE79AF" w:rsidRPr="00FE79AF" w:rsidTr="00A260EF">
        <w:trPr>
          <w:gridAfter w:val="1"/>
          <w:wAfter w:w="113" w:type="dxa"/>
          <w:trHeight w:val="270"/>
          <w:jc w:val="center"/>
        </w:trPr>
        <w:tc>
          <w:tcPr>
            <w:tcW w:w="2938"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tl/>
              </w:rPr>
              <w:t>الاستراتيجية</w:t>
            </w:r>
          </w:p>
        </w:tc>
        <w:tc>
          <w:tcPr>
            <w:tcW w:w="967" w:type="dxa"/>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Pr>
              <w:t>4</w:t>
            </w:r>
          </w:p>
        </w:tc>
        <w:tc>
          <w:tcPr>
            <w:tcW w:w="1083"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0.923</w:t>
            </w:r>
          </w:p>
        </w:tc>
        <w:tc>
          <w:tcPr>
            <w:tcW w:w="1287"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0.961</w:t>
            </w:r>
          </w:p>
        </w:tc>
      </w:tr>
      <w:tr w:rsidR="00FE79AF" w:rsidRPr="00FE79AF" w:rsidTr="00A260EF">
        <w:trPr>
          <w:gridAfter w:val="1"/>
          <w:wAfter w:w="113" w:type="dxa"/>
          <w:trHeight w:val="270"/>
          <w:jc w:val="center"/>
        </w:trPr>
        <w:tc>
          <w:tcPr>
            <w:tcW w:w="2938"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tl/>
              </w:rPr>
              <w:t>الثقافة التنظيمية</w:t>
            </w:r>
          </w:p>
        </w:tc>
        <w:tc>
          <w:tcPr>
            <w:tcW w:w="967" w:type="dxa"/>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Pr>
              <w:t>4</w:t>
            </w:r>
          </w:p>
        </w:tc>
        <w:tc>
          <w:tcPr>
            <w:tcW w:w="1083"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0.900</w:t>
            </w:r>
          </w:p>
        </w:tc>
        <w:tc>
          <w:tcPr>
            <w:tcW w:w="1287"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0.949</w:t>
            </w:r>
          </w:p>
        </w:tc>
      </w:tr>
      <w:tr w:rsidR="00FE79AF" w:rsidRPr="00FE79AF" w:rsidTr="00A260EF">
        <w:trPr>
          <w:gridAfter w:val="1"/>
          <w:wAfter w:w="113" w:type="dxa"/>
          <w:trHeight w:val="270"/>
          <w:jc w:val="center"/>
        </w:trPr>
        <w:tc>
          <w:tcPr>
            <w:tcW w:w="2938"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tl/>
              </w:rPr>
              <w:t>الأجهزة والتكنولوجيا المستخدمة</w:t>
            </w:r>
          </w:p>
        </w:tc>
        <w:tc>
          <w:tcPr>
            <w:tcW w:w="967" w:type="dxa"/>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Pr>
              <w:t>6</w:t>
            </w:r>
          </w:p>
        </w:tc>
        <w:tc>
          <w:tcPr>
            <w:tcW w:w="1083"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0.951</w:t>
            </w:r>
          </w:p>
        </w:tc>
        <w:tc>
          <w:tcPr>
            <w:tcW w:w="1287"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0.975</w:t>
            </w:r>
          </w:p>
        </w:tc>
      </w:tr>
      <w:tr w:rsidR="00FE79AF" w:rsidRPr="00FE79AF" w:rsidTr="00A260EF">
        <w:trPr>
          <w:gridAfter w:val="1"/>
          <w:wAfter w:w="113" w:type="dxa"/>
          <w:trHeight w:val="270"/>
          <w:jc w:val="center"/>
        </w:trPr>
        <w:tc>
          <w:tcPr>
            <w:tcW w:w="2938"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tl/>
              </w:rPr>
              <w:t>الموارد البشرية</w:t>
            </w:r>
          </w:p>
        </w:tc>
        <w:tc>
          <w:tcPr>
            <w:tcW w:w="967" w:type="dxa"/>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Pr>
              <w:t>4</w:t>
            </w:r>
          </w:p>
        </w:tc>
        <w:tc>
          <w:tcPr>
            <w:tcW w:w="1083"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0.937</w:t>
            </w:r>
          </w:p>
        </w:tc>
        <w:tc>
          <w:tcPr>
            <w:tcW w:w="1287"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0.968</w:t>
            </w:r>
          </w:p>
        </w:tc>
      </w:tr>
      <w:tr w:rsidR="00FE79AF" w:rsidRPr="00FE79AF" w:rsidTr="00A260EF">
        <w:trPr>
          <w:gridAfter w:val="1"/>
          <w:wAfter w:w="113" w:type="dxa"/>
          <w:trHeight w:val="270"/>
          <w:jc w:val="center"/>
        </w:trPr>
        <w:tc>
          <w:tcPr>
            <w:tcW w:w="2938"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 xml:space="preserve">المتغير التابع: </w:t>
            </w:r>
            <w:r w:rsidRPr="00FE79AF">
              <w:rPr>
                <w:rFonts w:ascii="Simplified Arabic" w:eastAsia="Times New Roman" w:hAnsi="Simplified Arabic" w:cs="Simplified Arabic"/>
                <w:color w:val="000000"/>
                <w:sz w:val="20"/>
                <w:szCs w:val="20"/>
                <w:rtl/>
              </w:rPr>
              <w:t>مستوي الخدمات المقدمة</w:t>
            </w:r>
          </w:p>
        </w:tc>
        <w:tc>
          <w:tcPr>
            <w:tcW w:w="967" w:type="dxa"/>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Pr>
              <w:t>12</w:t>
            </w:r>
          </w:p>
        </w:tc>
        <w:tc>
          <w:tcPr>
            <w:tcW w:w="1083"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0.975</w:t>
            </w:r>
          </w:p>
        </w:tc>
        <w:tc>
          <w:tcPr>
            <w:tcW w:w="1287"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0.987</w:t>
            </w:r>
          </w:p>
        </w:tc>
      </w:tr>
      <w:tr w:rsidR="00FE79AF" w:rsidRPr="00FE79AF" w:rsidTr="00A260EF">
        <w:trPr>
          <w:gridAfter w:val="1"/>
          <w:wAfter w:w="113" w:type="dxa"/>
          <w:trHeight w:val="270"/>
          <w:jc w:val="center"/>
        </w:trPr>
        <w:tc>
          <w:tcPr>
            <w:tcW w:w="2938"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tl/>
              </w:rPr>
              <w:t>الاجمالي</w:t>
            </w:r>
          </w:p>
        </w:tc>
        <w:tc>
          <w:tcPr>
            <w:tcW w:w="967" w:type="dxa"/>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tl/>
              </w:rPr>
            </w:pPr>
            <w:r w:rsidRPr="00FE79AF">
              <w:rPr>
                <w:rFonts w:ascii="Simplified Arabic" w:eastAsia="Times New Roman" w:hAnsi="Simplified Arabic" w:cs="Simplified Arabic"/>
                <w:color w:val="000000"/>
                <w:sz w:val="20"/>
                <w:szCs w:val="20"/>
              </w:rPr>
              <w:t>30</w:t>
            </w:r>
          </w:p>
        </w:tc>
        <w:tc>
          <w:tcPr>
            <w:tcW w:w="1083"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0.986</w:t>
            </w:r>
          </w:p>
        </w:tc>
        <w:tc>
          <w:tcPr>
            <w:tcW w:w="1287" w:type="dxa"/>
            <w:gridSpan w:val="2"/>
            <w:tcBorders>
              <w:top w:val="nil"/>
              <w:left w:val="single" w:sz="4" w:space="0" w:color="auto"/>
              <w:bottom w:val="single" w:sz="4" w:space="0" w:color="auto"/>
              <w:right w:val="single" w:sz="4" w:space="0" w:color="auto"/>
            </w:tcBorders>
            <w:shd w:val="clear" w:color="auto" w:fill="auto"/>
            <w:noWrap/>
            <w:vAlign w:val="center"/>
            <w:hideMark/>
          </w:tcPr>
          <w:p w:rsidR="00FE79AF" w:rsidRPr="00FE79AF" w:rsidRDefault="00FE79AF" w:rsidP="00FE79AF">
            <w:pPr>
              <w:bidi w:val="0"/>
              <w:spacing w:after="0" w:line="240" w:lineRule="auto"/>
              <w:jc w:val="center"/>
              <w:rPr>
                <w:rFonts w:ascii="Simplified Arabic" w:eastAsia="Times New Roman" w:hAnsi="Simplified Arabic" w:cs="Simplified Arabic"/>
                <w:color w:val="000000"/>
                <w:sz w:val="20"/>
                <w:szCs w:val="20"/>
              </w:rPr>
            </w:pPr>
            <w:r w:rsidRPr="00FE79AF">
              <w:rPr>
                <w:rFonts w:ascii="Simplified Arabic" w:eastAsia="Times New Roman" w:hAnsi="Simplified Arabic" w:cs="Simplified Arabic"/>
                <w:color w:val="000000"/>
                <w:sz w:val="20"/>
                <w:szCs w:val="20"/>
              </w:rPr>
              <w:t>0.993</w:t>
            </w:r>
          </w:p>
        </w:tc>
      </w:tr>
    </w:tbl>
    <w:p w:rsidR="00FE79AF" w:rsidRPr="008A217E" w:rsidRDefault="00FE79AF" w:rsidP="008A217E">
      <w:pPr>
        <w:rPr>
          <w:rFonts w:ascii="Simplified Arabic" w:hAnsi="Simplified Arabic" w:cs="Simplified Arabic"/>
          <w:sz w:val="24"/>
          <w:szCs w:val="24"/>
          <w:lang w:bidi="ar-EG"/>
        </w:rPr>
      </w:pPr>
      <w:r w:rsidRPr="00FE79AF">
        <w:rPr>
          <w:rFonts w:ascii="Simplified Arabic" w:hAnsi="Simplified Arabic" w:cs="Simplified Arabic"/>
          <w:sz w:val="24"/>
          <w:szCs w:val="24"/>
          <w:rtl/>
          <w:lang w:bidi="ar-EG"/>
        </w:rPr>
        <w:lastRenderedPageBreak/>
        <w:t>بالنظر للجدول السابق يتبين ان قيمة معاملي الثبات والصدق مرتفعة لكل متغير من متغيرات الدراسة، حيث يتراوح في معامل الثبات بين (0.900- 0.986)، وفي معامل الصدق بين (0.949- 0.993)، وهذا يدل علي ان الثبات مرتفع ودال إحصائيا، وأن الدراسة (استمارة الاستبيان) ثابتة وصادقة في القياس، ويمكن الاعتماد عليها وتطبيقها بثقة عالية.</w:t>
      </w:r>
    </w:p>
    <w:p w:rsidR="002B6D9D" w:rsidRDefault="002B6D9D" w:rsidP="002B6D9D">
      <w:pPr>
        <w:ind w:left="360"/>
        <w:rPr>
          <w:rFonts w:ascii="Simplified Arabic" w:hAnsi="Simplified Arabic" w:cs="Simplified Arabic"/>
          <w:b/>
          <w:bCs/>
          <w:sz w:val="28"/>
          <w:szCs w:val="28"/>
          <w:rtl/>
          <w:lang w:bidi="ar-EG"/>
        </w:rPr>
      </w:pPr>
      <w:r w:rsidRPr="000776EC">
        <w:rPr>
          <w:rFonts w:ascii="Simplified Arabic" w:hAnsi="Simplified Arabic" w:cs="Simplified Arabic"/>
          <w:b/>
          <w:bCs/>
          <w:sz w:val="28"/>
          <w:szCs w:val="28"/>
          <w:rtl/>
          <w:lang w:bidi="ar-EG"/>
        </w:rPr>
        <w:t xml:space="preserve"> </w:t>
      </w:r>
      <w:r w:rsidRPr="000776EC">
        <w:rPr>
          <w:rFonts w:ascii="Simplified Arabic" w:hAnsi="Simplified Arabic" w:cs="Simplified Arabic" w:hint="cs"/>
          <w:b/>
          <w:bCs/>
          <w:sz w:val="28"/>
          <w:szCs w:val="28"/>
          <w:rtl/>
          <w:lang w:bidi="ar-EG"/>
        </w:rPr>
        <w:t>تحليل واختبار البيانات</w:t>
      </w:r>
      <w:r w:rsidRPr="000776EC">
        <w:rPr>
          <w:rFonts w:ascii="Simplified Arabic" w:hAnsi="Simplified Arabic" w:cs="Simplified Arabic"/>
          <w:b/>
          <w:bCs/>
          <w:sz w:val="28"/>
          <w:szCs w:val="28"/>
          <w:rtl/>
          <w:lang w:bidi="ar-EG"/>
        </w:rPr>
        <w:t>:</w:t>
      </w:r>
    </w:p>
    <w:p w:rsidR="000776EC" w:rsidRPr="00F81B21" w:rsidRDefault="000776EC" w:rsidP="000776EC">
      <w:pPr>
        <w:ind w:left="360"/>
        <w:rPr>
          <w:rFonts w:ascii="Simplified Arabic" w:hAnsi="Simplified Arabic" w:cs="Simplified Arabic"/>
          <w:b/>
          <w:bCs/>
          <w:sz w:val="28"/>
          <w:szCs w:val="28"/>
          <w:rtl/>
          <w:lang w:bidi="ar-EG"/>
        </w:rPr>
      </w:pPr>
      <w:r w:rsidRPr="00F81B21">
        <w:rPr>
          <w:rFonts w:asciiTheme="minorBidi" w:hAnsiTheme="minorBidi" w:cs="Simplified Arabic" w:hint="cs"/>
          <w:b/>
          <w:bCs/>
          <w:sz w:val="24"/>
          <w:szCs w:val="24"/>
          <w:rtl/>
          <w:lang w:bidi="ar-EG"/>
        </w:rPr>
        <w:t>القسم الاول: البيانات الديموغرافية</w:t>
      </w:r>
    </w:p>
    <w:p w:rsidR="002B6D9D" w:rsidRPr="001E25BC" w:rsidRDefault="002B6D9D" w:rsidP="002B6D9D">
      <w:pPr>
        <w:ind w:left="360"/>
        <w:jc w:val="center"/>
        <w:rPr>
          <w:rFonts w:ascii="Simplified Arabic" w:hAnsi="Simplified Arabic" w:cs="Simplified Arabic"/>
          <w:sz w:val="20"/>
          <w:szCs w:val="20"/>
          <w:rtl/>
          <w:lang w:bidi="ar-EG"/>
        </w:rPr>
      </w:pPr>
      <w:r w:rsidRPr="001E25BC">
        <w:rPr>
          <w:rFonts w:ascii="Simplified Arabic" w:hAnsi="Simplified Arabic" w:cs="Simplified Arabic" w:hint="cs"/>
          <w:sz w:val="20"/>
          <w:szCs w:val="20"/>
          <w:rtl/>
          <w:lang w:bidi="ar-EG"/>
        </w:rPr>
        <w:t>جدول (</w:t>
      </w:r>
      <w:r w:rsidR="00A260EF">
        <w:rPr>
          <w:rFonts w:ascii="Simplified Arabic" w:hAnsi="Simplified Arabic" w:cs="Simplified Arabic" w:hint="cs"/>
          <w:sz w:val="20"/>
          <w:szCs w:val="20"/>
          <w:rtl/>
          <w:lang w:bidi="ar-EG"/>
        </w:rPr>
        <w:t>3</w:t>
      </w:r>
      <w:r w:rsidRPr="001E25BC">
        <w:rPr>
          <w:rFonts w:ascii="Simplified Arabic" w:hAnsi="Simplified Arabic" w:cs="Simplified Arabic" w:hint="cs"/>
          <w:sz w:val="20"/>
          <w:szCs w:val="20"/>
          <w:rtl/>
          <w:lang w:bidi="ar-EG"/>
        </w:rPr>
        <w:t>) خصائص افراد العينة</w:t>
      </w:r>
    </w:p>
    <w:tbl>
      <w:tblPr>
        <w:tblStyle w:val="TableGrid"/>
        <w:bidiVisual/>
        <w:tblW w:w="0" w:type="auto"/>
        <w:tblLook w:val="04A0" w:firstRow="1" w:lastRow="0" w:firstColumn="1" w:lastColumn="0" w:noHBand="0" w:noVBand="1"/>
      </w:tblPr>
      <w:tblGrid>
        <w:gridCol w:w="522"/>
        <w:gridCol w:w="3080"/>
        <w:gridCol w:w="2028"/>
        <w:gridCol w:w="1581"/>
        <w:gridCol w:w="1805"/>
      </w:tblGrid>
      <w:tr w:rsidR="002B6D9D" w:rsidRPr="00511B56" w:rsidTr="002C26B3">
        <w:tc>
          <w:tcPr>
            <w:tcW w:w="533" w:type="dxa"/>
          </w:tcPr>
          <w:p w:rsidR="002B6D9D" w:rsidRPr="00511B56" w:rsidRDefault="002B6D9D" w:rsidP="002C26B3">
            <w:pPr>
              <w:rPr>
                <w:rFonts w:ascii="Simplified Arabic" w:hAnsi="Simplified Arabic" w:cs="Simplified Arabic"/>
                <w:b/>
                <w:bCs/>
                <w:sz w:val="20"/>
                <w:szCs w:val="20"/>
                <w:rtl/>
                <w:lang w:bidi="ar-EG"/>
              </w:rPr>
            </w:pPr>
            <w:r w:rsidRPr="00511B56">
              <w:rPr>
                <w:rFonts w:ascii="Simplified Arabic" w:hAnsi="Simplified Arabic" w:cs="Simplified Arabic"/>
                <w:b/>
                <w:bCs/>
                <w:sz w:val="20"/>
                <w:szCs w:val="20"/>
                <w:rtl/>
                <w:lang w:bidi="ar-EG"/>
              </w:rPr>
              <w:t>م</w:t>
            </w:r>
          </w:p>
        </w:tc>
        <w:tc>
          <w:tcPr>
            <w:tcW w:w="3207" w:type="dxa"/>
          </w:tcPr>
          <w:p w:rsidR="002B6D9D" w:rsidRPr="00511B56" w:rsidRDefault="002B6D9D" w:rsidP="002C26B3">
            <w:pPr>
              <w:jc w:val="center"/>
              <w:rPr>
                <w:rFonts w:ascii="Simplified Arabic" w:hAnsi="Simplified Arabic" w:cs="Simplified Arabic"/>
                <w:b/>
                <w:bCs/>
                <w:sz w:val="20"/>
                <w:szCs w:val="20"/>
                <w:rtl/>
                <w:lang w:bidi="ar-EG"/>
              </w:rPr>
            </w:pPr>
            <w:r w:rsidRPr="00511B56">
              <w:rPr>
                <w:rFonts w:ascii="Simplified Arabic" w:hAnsi="Simplified Arabic" w:cs="Simplified Arabic"/>
                <w:b/>
                <w:bCs/>
                <w:sz w:val="20"/>
                <w:szCs w:val="20"/>
                <w:rtl/>
                <w:lang w:bidi="ar-EG"/>
              </w:rPr>
              <w:t>المعلومات الشخصية</w:t>
            </w:r>
          </w:p>
        </w:tc>
        <w:tc>
          <w:tcPr>
            <w:tcW w:w="2103" w:type="dxa"/>
          </w:tcPr>
          <w:p w:rsidR="002B6D9D" w:rsidRPr="00511B56" w:rsidRDefault="002B6D9D" w:rsidP="002C26B3">
            <w:pPr>
              <w:jc w:val="center"/>
              <w:rPr>
                <w:rFonts w:ascii="Simplified Arabic" w:hAnsi="Simplified Arabic" w:cs="Simplified Arabic"/>
                <w:b/>
                <w:bCs/>
                <w:sz w:val="20"/>
                <w:szCs w:val="20"/>
                <w:rtl/>
                <w:lang w:bidi="ar-EG"/>
              </w:rPr>
            </w:pPr>
            <w:r w:rsidRPr="00511B56">
              <w:rPr>
                <w:rFonts w:ascii="Simplified Arabic" w:hAnsi="Simplified Arabic" w:cs="Simplified Arabic"/>
                <w:b/>
                <w:bCs/>
                <w:sz w:val="20"/>
                <w:szCs w:val="20"/>
                <w:rtl/>
                <w:lang w:bidi="ar-EG"/>
              </w:rPr>
              <w:t>الفئة</w:t>
            </w:r>
          </w:p>
        </w:tc>
        <w:tc>
          <w:tcPr>
            <w:tcW w:w="1637" w:type="dxa"/>
          </w:tcPr>
          <w:p w:rsidR="002B6D9D" w:rsidRPr="00511B56" w:rsidRDefault="002B6D9D" w:rsidP="002C26B3">
            <w:pPr>
              <w:jc w:val="center"/>
              <w:rPr>
                <w:rFonts w:ascii="Simplified Arabic" w:hAnsi="Simplified Arabic" w:cs="Simplified Arabic"/>
                <w:b/>
                <w:bCs/>
                <w:sz w:val="20"/>
                <w:szCs w:val="20"/>
                <w:rtl/>
                <w:lang w:bidi="ar-EG"/>
              </w:rPr>
            </w:pPr>
            <w:r w:rsidRPr="00511B56">
              <w:rPr>
                <w:rFonts w:ascii="Simplified Arabic" w:hAnsi="Simplified Arabic" w:cs="Simplified Arabic"/>
                <w:b/>
                <w:bCs/>
                <w:sz w:val="20"/>
                <w:szCs w:val="20"/>
                <w:rtl/>
                <w:lang w:bidi="ar-EG"/>
              </w:rPr>
              <w:t>التكرار</w:t>
            </w:r>
          </w:p>
        </w:tc>
        <w:tc>
          <w:tcPr>
            <w:tcW w:w="1870" w:type="dxa"/>
          </w:tcPr>
          <w:p w:rsidR="002B6D9D" w:rsidRPr="00511B56" w:rsidRDefault="002B6D9D" w:rsidP="002C26B3">
            <w:pPr>
              <w:jc w:val="center"/>
              <w:rPr>
                <w:rFonts w:ascii="Simplified Arabic" w:hAnsi="Simplified Arabic" w:cs="Simplified Arabic"/>
                <w:b/>
                <w:bCs/>
                <w:sz w:val="20"/>
                <w:szCs w:val="20"/>
                <w:rtl/>
                <w:lang w:bidi="ar-EG"/>
              </w:rPr>
            </w:pPr>
            <w:r w:rsidRPr="00511B56">
              <w:rPr>
                <w:rFonts w:ascii="Simplified Arabic" w:hAnsi="Simplified Arabic" w:cs="Simplified Arabic"/>
                <w:b/>
                <w:bCs/>
                <w:sz w:val="20"/>
                <w:szCs w:val="20"/>
                <w:rtl/>
                <w:lang w:bidi="ar-EG"/>
              </w:rPr>
              <w:t>النسبة المئوية</w:t>
            </w:r>
          </w:p>
        </w:tc>
      </w:tr>
      <w:tr w:rsidR="002B6D9D" w:rsidRPr="00511B56" w:rsidTr="002C26B3">
        <w:tc>
          <w:tcPr>
            <w:tcW w:w="533" w:type="dxa"/>
            <w:vMerge w:val="restart"/>
          </w:tcPr>
          <w:p w:rsidR="002B6D9D" w:rsidRPr="00511B56" w:rsidRDefault="002B6D9D" w:rsidP="002C26B3">
            <w:pPr>
              <w:rPr>
                <w:rFonts w:ascii="Simplified Arabic" w:hAnsi="Simplified Arabic" w:cs="Simplified Arabic"/>
                <w:sz w:val="20"/>
                <w:szCs w:val="20"/>
                <w:lang w:bidi="ar-EG"/>
              </w:rPr>
            </w:pPr>
          </w:p>
          <w:p w:rsidR="002B6D9D" w:rsidRPr="00511B56" w:rsidRDefault="002B6D9D" w:rsidP="002C26B3">
            <w:pPr>
              <w:rPr>
                <w:rFonts w:ascii="Simplified Arabic" w:hAnsi="Simplified Arabic" w:cs="Simplified Arabic"/>
                <w:sz w:val="20"/>
                <w:szCs w:val="20"/>
                <w:lang w:bidi="ar-EG"/>
              </w:rPr>
            </w:pPr>
            <w:r w:rsidRPr="00511B56">
              <w:rPr>
                <w:rFonts w:ascii="Simplified Arabic" w:hAnsi="Simplified Arabic" w:cs="Simplified Arabic"/>
                <w:sz w:val="20"/>
                <w:szCs w:val="20"/>
                <w:rtl/>
                <w:lang w:bidi="ar-EG"/>
              </w:rPr>
              <w:t>1</w:t>
            </w:r>
          </w:p>
          <w:p w:rsidR="002B6D9D" w:rsidRPr="00511B56" w:rsidRDefault="002B6D9D" w:rsidP="002C26B3">
            <w:pPr>
              <w:rPr>
                <w:rFonts w:ascii="Simplified Arabic" w:hAnsi="Simplified Arabic" w:cs="Simplified Arabic"/>
                <w:sz w:val="20"/>
                <w:szCs w:val="20"/>
                <w:rtl/>
                <w:lang w:bidi="ar-EG"/>
              </w:rPr>
            </w:pPr>
          </w:p>
        </w:tc>
        <w:tc>
          <w:tcPr>
            <w:tcW w:w="3207" w:type="dxa"/>
            <w:vMerge w:val="restart"/>
          </w:tcPr>
          <w:p w:rsidR="002B6D9D" w:rsidRPr="00511B56" w:rsidRDefault="002B6D9D" w:rsidP="002C26B3">
            <w:pPr>
              <w:jc w:val="center"/>
              <w:rPr>
                <w:rFonts w:ascii="Simplified Arabic" w:hAnsi="Simplified Arabic" w:cs="Simplified Arabic"/>
                <w:sz w:val="20"/>
                <w:szCs w:val="20"/>
                <w:lang w:bidi="ar-EG"/>
              </w:rPr>
            </w:pPr>
          </w:p>
          <w:p w:rsidR="002B6D9D" w:rsidRPr="00511B56" w:rsidRDefault="008A217E" w:rsidP="002C26B3">
            <w:pPr>
              <w:jc w:val="center"/>
              <w:rPr>
                <w:rFonts w:ascii="Simplified Arabic" w:hAnsi="Simplified Arabic" w:cs="Simplified Arabic"/>
                <w:sz w:val="20"/>
                <w:szCs w:val="20"/>
                <w:lang w:bidi="ar-EG"/>
              </w:rPr>
            </w:pPr>
            <w:r w:rsidRPr="00511B56">
              <w:rPr>
                <w:rFonts w:ascii="Simplified Arabic" w:hAnsi="Simplified Arabic" w:cs="Simplified Arabic"/>
                <w:sz w:val="20"/>
                <w:szCs w:val="20"/>
                <w:rtl/>
                <w:lang w:bidi="ar-EG"/>
              </w:rPr>
              <w:t>الجنس</w:t>
            </w:r>
          </w:p>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ذكر</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48</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44.4 %</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انثي</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60</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55.6 %</w:t>
            </w:r>
          </w:p>
        </w:tc>
      </w:tr>
      <w:tr w:rsidR="002B6D9D" w:rsidRPr="00511B56" w:rsidTr="002C26B3">
        <w:trPr>
          <w:trHeight w:val="377"/>
        </w:trPr>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المجموع</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108</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100 %</w:t>
            </w:r>
          </w:p>
        </w:tc>
      </w:tr>
      <w:tr w:rsidR="002B6D9D" w:rsidRPr="00511B56" w:rsidTr="002C26B3">
        <w:tc>
          <w:tcPr>
            <w:tcW w:w="533" w:type="dxa"/>
            <w:vMerge w:val="restart"/>
          </w:tcPr>
          <w:p w:rsidR="002B6D9D" w:rsidRPr="00511B56" w:rsidRDefault="002B6D9D" w:rsidP="002C26B3">
            <w:pPr>
              <w:rPr>
                <w:rFonts w:ascii="Simplified Arabic" w:hAnsi="Simplified Arabic" w:cs="Simplified Arabic"/>
                <w:sz w:val="20"/>
                <w:szCs w:val="20"/>
                <w:lang w:bidi="ar-EG"/>
              </w:rPr>
            </w:pPr>
          </w:p>
          <w:p w:rsidR="002B6D9D" w:rsidRPr="00511B56" w:rsidRDefault="002B6D9D" w:rsidP="002C26B3">
            <w:pPr>
              <w:rPr>
                <w:rFonts w:ascii="Simplified Arabic" w:hAnsi="Simplified Arabic" w:cs="Simplified Arabic"/>
                <w:sz w:val="20"/>
                <w:szCs w:val="20"/>
                <w:lang w:bidi="ar-EG"/>
              </w:rPr>
            </w:pPr>
            <w:r w:rsidRPr="00511B56">
              <w:rPr>
                <w:rFonts w:ascii="Simplified Arabic" w:hAnsi="Simplified Arabic" w:cs="Simplified Arabic"/>
                <w:sz w:val="20"/>
                <w:szCs w:val="20"/>
                <w:rtl/>
                <w:lang w:bidi="ar-EG"/>
              </w:rPr>
              <w:t>2</w:t>
            </w:r>
          </w:p>
          <w:p w:rsidR="002B6D9D" w:rsidRPr="00511B56" w:rsidRDefault="002B6D9D" w:rsidP="002C26B3">
            <w:pPr>
              <w:rPr>
                <w:rFonts w:ascii="Simplified Arabic" w:hAnsi="Simplified Arabic" w:cs="Simplified Arabic"/>
                <w:sz w:val="20"/>
                <w:szCs w:val="20"/>
                <w:rtl/>
                <w:lang w:bidi="ar-EG"/>
              </w:rPr>
            </w:pPr>
          </w:p>
        </w:tc>
        <w:tc>
          <w:tcPr>
            <w:tcW w:w="3207" w:type="dxa"/>
            <w:vMerge w:val="restart"/>
          </w:tcPr>
          <w:p w:rsidR="002B6D9D" w:rsidRPr="00511B56" w:rsidRDefault="002B6D9D" w:rsidP="002C26B3">
            <w:pPr>
              <w:jc w:val="center"/>
              <w:rPr>
                <w:rFonts w:ascii="Simplified Arabic" w:hAnsi="Simplified Arabic" w:cs="Simplified Arabic"/>
                <w:sz w:val="20"/>
                <w:szCs w:val="20"/>
                <w:lang w:bidi="ar-EG"/>
              </w:rPr>
            </w:pPr>
          </w:p>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طبيعة الوظيفة</w:t>
            </w: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ادارية / قيادية</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20</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18.5 %</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غير ادارية / غير قيادية</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88</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81.5 %</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المجموع</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108</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100 %</w:t>
            </w:r>
          </w:p>
        </w:tc>
      </w:tr>
      <w:tr w:rsidR="002B6D9D" w:rsidRPr="00511B56" w:rsidTr="002C26B3">
        <w:tc>
          <w:tcPr>
            <w:tcW w:w="533" w:type="dxa"/>
            <w:vMerge w:val="restart"/>
          </w:tcPr>
          <w:p w:rsidR="002B6D9D" w:rsidRPr="00511B56" w:rsidRDefault="002B6D9D" w:rsidP="002C26B3">
            <w:pPr>
              <w:rPr>
                <w:rFonts w:ascii="Simplified Arabic" w:hAnsi="Simplified Arabic" w:cs="Simplified Arabic"/>
                <w:sz w:val="20"/>
                <w:szCs w:val="20"/>
                <w:lang w:bidi="ar-EG"/>
              </w:rPr>
            </w:pPr>
          </w:p>
          <w:p w:rsidR="002B6D9D" w:rsidRPr="00511B56" w:rsidRDefault="002B6D9D" w:rsidP="002C26B3">
            <w:pPr>
              <w:rPr>
                <w:rFonts w:ascii="Simplified Arabic" w:hAnsi="Simplified Arabic" w:cs="Simplified Arabic"/>
                <w:sz w:val="20"/>
                <w:szCs w:val="20"/>
                <w:lang w:bidi="ar-EG"/>
              </w:rPr>
            </w:pPr>
          </w:p>
          <w:p w:rsidR="002B6D9D" w:rsidRPr="00511B56" w:rsidRDefault="002B6D9D" w:rsidP="002C26B3">
            <w:pP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3</w:t>
            </w:r>
          </w:p>
        </w:tc>
        <w:tc>
          <w:tcPr>
            <w:tcW w:w="3207" w:type="dxa"/>
            <w:vMerge w:val="restart"/>
          </w:tcPr>
          <w:p w:rsidR="002B6D9D" w:rsidRPr="00511B56" w:rsidRDefault="002B6D9D" w:rsidP="002C26B3">
            <w:pPr>
              <w:jc w:val="center"/>
              <w:rPr>
                <w:rFonts w:ascii="Simplified Arabic" w:hAnsi="Simplified Arabic" w:cs="Simplified Arabic"/>
                <w:sz w:val="20"/>
                <w:szCs w:val="20"/>
                <w:lang w:bidi="ar-EG"/>
              </w:rPr>
            </w:pPr>
          </w:p>
          <w:p w:rsidR="002B6D9D" w:rsidRPr="00511B56" w:rsidRDefault="002B6D9D" w:rsidP="002C26B3">
            <w:pPr>
              <w:jc w:val="center"/>
              <w:rPr>
                <w:rFonts w:ascii="Simplified Arabic" w:hAnsi="Simplified Arabic" w:cs="Simplified Arabic"/>
                <w:sz w:val="20"/>
                <w:szCs w:val="20"/>
                <w:lang w:bidi="ar-EG"/>
              </w:rPr>
            </w:pPr>
          </w:p>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سنوات الخبرة</w:t>
            </w: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اقل من سنة</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0</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0</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من سنة الي خمس سنوات</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4</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3.7 %</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من خمس الي عشر سنوات</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28</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25.9 %</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اكثر من عشر سنوات</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76</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70.4 %</w:t>
            </w:r>
          </w:p>
        </w:tc>
      </w:tr>
      <w:tr w:rsidR="002B6D9D" w:rsidRPr="00511B56" w:rsidTr="002C26B3">
        <w:tc>
          <w:tcPr>
            <w:tcW w:w="533" w:type="dxa"/>
            <w:vMerge/>
          </w:tcPr>
          <w:p w:rsidR="002B6D9D" w:rsidRPr="00511B56" w:rsidRDefault="002B6D9D" w:rsidP="002C26B3">
            <w:pPr>
              <w:rPr>
                <w:rFonts w:ascii="Simplified Arabic" w:hAnsi="Simplified Arabic" w:cs="Simplified Arabic"/>
                <w:sz w:val="20"/>
                <w:szCs w:val="20"/>
                <w:rtl/>
                <w:lang w:bidi="ar-EG"/>
              </w:rPr>
            </w:pPr>
          </w:p>
        </w:tc>
        <w:tc>
          <w:tcPr>
            <w:tcW w:w="3207" w:type="dxa"/>
            <w:vMerge/>
          </w:tcPr>
          <w:p w:rsidR="002B6D9D" w:rsidRPr="00511B56" w:rsidRDefault="002B6D9D" w:rsidP="002C26B3">
            <w:pPr>
              <w:jc w:val="center"/>
              <w:rPr>
                <w:rFonts w:ascii="Simplified Arabic" w:hAnsi="Simplified Arabic" w:cs="Simplified Arabic"/>
                <w:sz w:val="20"/>
                <w:szCs w:val="20"/>
                <w:rtl/>
                <w:lang w:bidi="ar-EG"/>
              </w:rPr>
            </w:pPr>
          </w:p>
        </w:tc>
        <w:tc>
          <w:tcPr>
            <w:tcW w:w="2103"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المجموع</w:t>
            </w:r>
          </w:p>
        </w:tc>
        <w:tc>
          <w:tcPr>
            <w:tcW w:w="1637"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108</w:t>
            </w:r>
          </w:p>
        </w:tc>
        <w:tc>
          <w:tcPr>
            <w:tcW w:w="1870" w:type="dxa"/>
          </w:tcPr>
          <w:p w:rsidR="002B6D9D" w:rsidRPr="00511B56" w:rsidRDefault="002B6D9D" w:rsidP="002C26B3">
            <w:pPr>
              <w:jc w:val="center"/>
              <w:rPr>
                <w:rFonts w:ascii="Simplified Arabic" w:hAnsi="Simplified Arabic" w:cs="Simplified Arabic"/>
                <w:sz w:val="20"/>
                <w:szCs w:val="20"/>
                <w:rtl/>
                <w:lang w:bidi="ar-EG"/>
              </w:rPr>
            </w:pPr>
            <w:r w:rsidRPr="00511B56">
              <w:rPr>
                <w:rFonts w:ascii="Simplified Arabic" w:hAnsi="Simplified Arabic" w:cs="Simplified Arabic"/>
                <w:sz w:val="20"/>
                <w:szCs w:val="20"/>
                <w:rtl/>
                <w:lang w:bidi="ar-EG"/>
              </w:rPr>
              <w:t>100 %</w:t>
            </w:r>
          </w:p>
        </w:tc>
      </w:tr>
    </w:tbl>
    <w:p w:rsidR="004B1363" w:rsidRPr="002C49D8" w:rsidRDefault="00FE79AF" w:rsidP="004B1363">
      <w:p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باستقراء الجدول السابق رقم (</w:t>
      </w:r>
      <w:r w:rsidR="00A260EF">
        <w:rPr>
          <w:rFonts w:ascii="Simplified Arabic" w:hAnsi="Simplified Arabic" w:cs="Simplified Arabic" w:hint="cs"/>
          <w:sz w:val="24"/>
          <w:szCs w:val="24"/>
          <w:rtl/>
          <w:lang w:bidi="ar-EG"/>
        </w:rPr>
        <w:t>3</w:t>
      </w:r>
      <w:r w:rsidR="004B1363" w:rsidRPr="002C49D8">
        <w:rPr>
          <w:rFonts w:ascii="Simplified Arabic" w:hAnsi="Simplified Arabic" w:cs="Simplified Arabic"/>
          <w:sz w:val="24"/>
          <w:szCs w:val="24"/>
          <w:rtl/>
          <w:lang w:bidi="ar-EG"/>
        </w:rPr>
        <w:t>) يتضح لنا ما يلي:</w:t>
      </w:r>
    </w:p>
    <w:p w:rsidR="004B1363" w:rsidRPr="002C49D8" w:rsidRDefault="004B1363" w:rsidP="004B1363">
      <w:pPr>
        <w:pStyle w:val="ListParagraph"/>
        <w:numPr>
          <w:ilvl w:val="0"/>
          <w:numId w:val="13"/>
        </w:numPr>
        <w:jc w:val="both"/>
        <w:rPr>
          <w:rFonts w:ascii="Simplified Arabic" w:hAnsi="Simplified Arabic" w:cs="Simplified Arabic"/>
          <w:sz w:val="24"/>
          <w:szCs w:val="24"/>
          <w:lang w:bidi="ar-EG"/>
        </w:rPr>
      </w:pPr>
      <w:r w:rsidRPr="002C49D8">
        <w:rPr>
          <w:rFonts w:ascii="Simplified Arabic" w:hAnsi="Simplified Arabic" w:cs="Simplified Arabic"/>
          <w:sz w:val="24"/>
          <w:szCs w:val="24"/>
          <w:rtl/>
          <w:lang w:bidi="ar-EG"/>
        </w:rPr>
        <w:t xml:space="preserve"> ان نسبة 44.4% من مجتمع العينة من الذكور ونسبة 55.6% من الاناث وهذا يشير الي ان النسبة الاكبر من المتعاملون مع التحول الرقمي بالمحكمة من الاناث.</w:t>
      </w:r>
    </w:p>
    <w:p w:rsidR="004B1363" w:rsidRPr="002C49D8" w:rsidRDefault="004B1363" w:rsidP="004B1363">
      <w:pPr>
        <w:pStyle w:val="ListParagraph"/>
        <w:numPr>
          <w:ilvl w:val="0"/>
          <w:numId w:val="13"/>
        </w:numPr>
        <w:jc w:val="both"/>
        <w:rPr>
          <w:rFonts w:ascii="Simplified Arabic" w:hAnsi="Simplified Arabic" w:cs="Simplified Arabic"/>
          <w:sz w:val="24"/>
          <w:szCs w:val="24"/>
          <w:lang w:bidi="ar-EG"/>
        </w:rPr>
      </w:pPr>
      <w:r w:rsidRPr="002C49D8">
        <w:rPr>
          <w:rFonts w:ascii="Simplified Arabic" w:hAnsi="Simplified Arabic" w:cs="Simplified Arabic"/>
          <w:sz w:val="24"/>
          <w:szCs w:val="24"/>
          <w:rtl/>
          <w:lang w:bidi="ar-EG"/>
        </w:rPr>
        <w:t>ان نسبة المديرين 18.5% من مجتمع العينة بينما النسبة الاكبر هو عدد الموظفين غير الاداريين بنسبة 81.5% وهذا امر طبيعي , اي ان من كل 5 موظفين 1 مدير .</w:t>
      </w:r>
    </w:p>
    <w:p w:rsidR="004B1363" w:rsidRDefault="004B1363" w:rsidP="004B1363">
      <w:pPr>
        <w:pStyle w:val="ListParagraph"/>
        <w:numPr>
          <w:ilvl w:val="0"/>
          <w:numId w:val="13"/>
        </w:numPr>
        <w:jc w:val="both"/>
        <w:rPr>
          <w:rFonts w:ascii="Simplified Arabic" w:hAnsi="Simplified Arabic" w:cs="Simplified Arabic"/>
          <w:sz w:val="24"/>
          <w:szCs w:val="24"/>
          <w:lang w:bidi="ar-EG"/>
        </w:rPr>
      </w:pPr>
      <w:r w:rsidRPr="002C49D8">
        <w:rPr>
          <w:rFonts w:ascii="Simplified Arabic" w:hAnsi="Simplified Arabic" w:cs="Simplified Arabic"/>
          <w:sz w:val="24"/>
          <w:szCs w:val="24"/>
          <w:rtl/>
          <w:lang w:bidi="ar-EG"/>
        </w:rPr>
        <w:t>ان نسبة 70.4% من مجتمع العينة لديهم سنوات خبرة اكثر من عشر سنوات بينما لا يوجد في مجتمع العينة موظف لدية خبرة اقل من سنة , وهذا يشير الي شئ جيد وهو ان معظم مجتمع العينة لديهم خبرة ولكن يشير ايضا الي ان معظم مجتمع العينة من كبيري السن والذي من الصعب ان يتعاملو مع التحول الرقمي بالشكل الامثل.</w:t>
      </w:r>
    </w:p>
    <w:p w:rsidR="00947F68" w:rsidRPr="00FE79AF" w:rsidRDefault="000776EC" w:rsidP="00EB466E">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القسم الثاني: </w:t>
      </w:r>
      <w:r w:rsidR="00947F68" w:rsidRPr="00FE79AF">
        <w:rPr>
          <w:rFonts w:ascii="Simplified Arabic" w:hAnsi="Simplified Arabic" w:cs="Simplified Arabic" w:hint="cs"/>
          <w:b/>
          <w:bCs/>
          <w:sz w:val="24"/>
          <w:szCs w:val="24"/>
          <w:rtl/>
          <w:lang w:bidi="ar-EG"/>
        </w:rPr>
        <w:t xml:space="preserve">التحليل </w:t>
      </w:r>
      <w:r w:rsidR="00EB466E">
        <w:rPr>
          <w:rFonts w:ascii="Simplified Arabic" w:hAnsi="Simplified Arabic" w:cs="Simplified Arabic" w:hint="cs"/>
          <w:b/>
          <w:bCs/>
          <w:sz w:val="24"/>
          <w:szCs w:val="24"/>
          <w:rtl/>
          <w:lang w:bidi="ar-EG"/>
        </w:rPr>
        <w:t>الاحصائي</w:t>
      </w:r>
      <w:r w:rsidR="00947F68" w:rsidRPr="00FE79AF">
        <w:rPr>
          <w:rFonts w:ascii="Simplified Arabic" w:hAnsi="Simplified Arabic" w:cs="Simplified Arabic" w:hint="cs"/>
          <w:b/>
          <w:bCs/>
          <w:sz w:val="24"/>
          <w:szCs w:val="24"/>
          <w:rtl/>
          <w:lang w:bidi="ar-EG"/>
        </w:rPr>
        <w:t xml:space="preserve"> لمتغيرات الدراسة</w:t>
      </w:r>
    </w:p>
    <w:p w:rsidR="00947F68" w:rsidRPr="00463A3A" w:rsidRDefault="00947F68" w:rsidP="00947F68">
      <w:pPr>
        <w:jc w:val="both"/>
        <w:rPr>
          <w:rFonts w:ascii="Simplified Arabic" w:hAnsi="Simplified Arabic" w:cs="Simplified Arabic"/>
          <w:b/>
          <w:bCs/>
          <w:sz w:val="24"/>
          <w:szCs w:val="24"/>
          <w:rtl/>
          <w:lang w:bidi="ar-EG"/>
        </w:rPr>
      </w:pPr>
      <w:r w:rsidRPr="00463A3A">
        <w:rPr>
          <w:rFonts w:ascii="Simplified Arabic" w:hAnsi="Simplified Arabic" w:cs="Simplified Arabic" w:hint="cs"/>
          <w:b/>
          <w:bCs/>
          <w:sz w:val="24"/>
          <w:szCs w:val="24"/>
          <w:rtl/>
          <w:lang w:bidi="ar-EG"/>
        </w:rPr>
        <w:t>المتغير المستقل</w:t>
      </w:r>
      <w:r w:rsidR="00FE79AF" w:rsidRPr="00463A3A">
        <w:rPr>
          <w:rFonts w:ascii="Simplified Arabic" w:hAnsi="Simplified Arabic" w:cs="Simplified Arabic"/>
          <w:b/>
          <w:bCs/>
          <w:sz w:val="24"/>
          <w:szCs w:val="24"/>
          <w:lang w:bidi="ar-EG"/>
        </w:rPr>
        <w:t>:</w:t>
      </w:r>
      <w:r w:rsidR="00FE79AF" w:rsidRPr="00463A3A">
        <w:rPr>
          <w:rFonts w:ascii="Simplified Arabic" w:hAnsi="Simplified Arabic" w:cs="Simplified Arabic" w:hint="cs"/>
          <w:b/>
          <w:bCs/>
          <w:sz w:val="24"/>
          <w:szCs w:val="24"/>
          <w:rtl/>
          <w:lang w:bidi="ar-EG"/>
        </w:rPr>
        <w:t xml:space="preserve"> التحول الرقمي</w:t>
      </w:r>
    </w:p>
    <w:p w:rsidR="00FE79AF" w:rsidRDefault="00FE79AF" w:rsidP="00FE79AF">
      <w:pPr>
        <w:pStyle w:val="ListParagraph"/>
        <w:numPr>
          <w:ilvl w:val="0"/>
          <w:numId w:val="3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متغير الاستراتيجية</w:t>
      </w:r>
    </w:p>
    <w:p w:rsidR="000776EC" w:rsidRDefault="000776EC" w:rsidP="000776EC">
      <w:pPr>
        <w:pStyle w:val="ListParagraph"/>
        <w:jc w:val="both"/>
        <w:rPr>
          <w:rFonts w:ascii="Simplified Arabic" w:hAnsi="Simplified Arabic" w:cs="Simplified Arabic"/>
          <w:sz w:val="24"/>
          <w:szCs w:val="24"/>
          <w:rtl/>
          <w:lang w:bidi="ar-EG"/>
        </w:rPr>
      </w:pPr>
    </w:p>
    <w:p w:rsidR="000776EC" w:rsidRDefault="000776EC" w:rsidP="000776EC">
      <w:pPr>
        <w:pStyle w:val="ListParagraph"/>
        <w:jc w:val="both"/>
        <w:rPr>
          <w:rFonts w:ascii="Simplified Arabic" w:hAnsi="Simplified Arabic" w:cs="Simplified Arabic"/>
          <w:sz w:val="24"/>
          <w:szCs w:val="24"/>
          <w:rtl/>
          <w:lang w:bidi="ar-EG"/>
        </w:rPr>
      </w:pPr>
    </w:p>
    <w:p w:rsidR="00E771B4" w:rsidRPr="000776EC" w:rsidRDefault="00E771B4" w:rsidP="000776EC">
      <w:pPr>
        <w:jc w:val="center"/>
        <w:rPr>
          <w:rFonts w:ascii="Simplified Arabic" w:hAnsi="Simplified Arabic" w:cs="Simplified Arabic"/>
          <w:sz w:val="20"/>
          <w:szCs w:val="20"/>
          <w:rtl/>
          <w:lang w:bidi="ar-EG"/>
        </w:rPr>
      </w:pPr>
      <w:r w:rsidRPr="000776EC">
        <w:rPr>
          <w:rFonts w:ascii="Simplified Arabic" w:hAnsi="Simplified Arabic" w:cs="Simplified Arabic" w:hint="cs"/>
          <w:sz w:val="20"/>
          <w:szCs w:val="20"/>
          <w:rtl/>
          <w:lang w:bidi="ar-EG"/>
        </w:rPr>
        <w:lastRenderedPageBreak/>
        <w:t>جدول رقم (</w:t>
      </w:r>
      <w:r w:rsidR="00A260EF" w:rsidRPr="000776EC">
        <w:rPr>
          <w:rFonts w:ascii="Simplified Arabic" w:hAnsi="Simplified Arabic" w:cs="Simplified Arabic" w:hint="cs"/>
          <w:sz w:val="20"/>
          <w:szCs w:val="20"/>
          <w:rtl/>
          <w:lang w:bidi="ar-EG"/>
        </w:rPr>
        <w:t>4</w:t>
      </w:r>
      <w:r w:rsidRPr="000776EC">
        <w:rPr>
          <w:rFonts w:ascii="Simplified Arabic" w:hAnsi="Simplified Arabic" w:cs="Simplified Arabic" w:hint="cs"/>
          <w:sz w:val="20"/>
          <w:szCs w:val="20"/>
          <w:rtl/>
          <w:lang w:bidi="ar-EG"/>
        </w:rPr>
        <w:t>) التحليل العاملي لبعد الاستراتيجية</w:t>
      </w:r>
    </w:p>
    <w:tbl>
      <w:tblPr>
        <w:bidiVisual/>
        <w:tblW w:w="9100" w:type="dxa"/>
        <w:tblLook w:val="04A0" w:firstRow="1" w:lastRow="0" w:firstColumn="1" w:lastColumn="0" w:noHBand="0" w:noVBand="1"/>
      </w:tblPr>
      <w:tblGrid>
        <w:gridCol w:w="8140"/>
        <w:gridCol w:w="999"/>
      </w:tblGrid>
      <w:tr w:rsidR="00E771B4" w:rsidRPr="00E771B4" w:rsidTr="00E771B4">
        <w:trPr>
          <w:trHeight w:val="510"/>
        </w:trPr>
        <w:tc>
          <w:tcPr>
            <w:tcW w:w="8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العبارات</w:t>
            </w:r>
          </w:p>
        </w:tc>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tl/>
              </w:rPr>
              <w:t>معامل التحميل</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tl/>
              </w:rPr>
              <w:t>لدي المؤسسة خطة استراتيجية واضحة للتحول الرقمي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0.875</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قامت جهة العمل بتوضيح استراتيجية التحول الرقمي للعاملين</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0.914</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يوجد ارتباط وثيق بين استراتيجية التحول الرقمي بالمؤسسة وبين رؤية ورسالة واهداف المنظمة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0.901</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يتم تحديث استراتيجة التحول الرقمي بالمؤسسة وفقا للمستجدات القانونية والتنظيمية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0.920</w:t>
            </w:r>
          </w:p>
        </w:tc>
      </w:tr>
      <w:tr w:rsidR="00E771B4" w:rsidRPr="00E771B4" w:rsidTr="00E771B4">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 xml:space="preserve">اختبار مدى كفاية العينة </w:t>
            </w:r>
            <w:r w:rsidRPr="00E771B4">
              <w:rPr>
                <w:rFonts w:ascii="Simplified Arabic" w:eastAsia="Times New Roman" w:hAnsi="Simplified Arabic" w:cs="Simplified Arabic"/>
                <w:color w:val="000000"/>
                <w:sz w:val="20"/>
                <w:szCs w:val="20"/>
              </w:rPr>
              <w:t>KMO</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0.781</w:t>
            </w:r>
          </w:p>
        </w:tc>
      </w:tr>
      <w:tr w:rsidR="00E771B4" w:rsidRPr="00E771B4" w:rsidTr="00E771B4">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اختبار بارتليت (كا)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358.793</w:t>
            </w:r>
            <w:r w:rsidR="00EB466E">
              <w:rPr>
                <w:rFonts w:ascii="Arial" w:hAnsi="Arial" w:cs="Arial" w:hint="cs"/>
                <w:color w:val="000000"/>
                <w:sz w:val="20"/>
                <w:szCs w:val="20"/>
                <w:vertAlign w:val="superscript"/>
                <w:rtl/>
              </w:rPr>
              <w:t>**</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درجة الحرية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6</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المعنوية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0.000</w:t>
            </w:r>
          </w:p>
        </w:tc>
      </w:tr>
      <w:tr w:rsidR="00E771B4" w:rsidRPr="00E771B4" w:rsidTr="00E771B4">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spacing w:after="0" w:line="240" w:lineRule="auto"/>
              <w:jc w:val="center"/>
              <w:rPr>
                <w:rFonts w:ascii="Simplified Arabic" w:eastAsia="Times New Roman" w:hAnsi="Simplified Arabic" w:cs="Simplified Arabic"/>
                <w:color w:val="000000"/>
                <w:sz w:val="20"/>
                <w:szCs w:val="20"/>
              </w:rPr>
            </w:pPr>
            <w:r w:rsidRPr="00E771B4">
              <w:rPr>
                <w:rFonts w:ascii="Simplified Arabic" w:eastAsia="Times New Roman" w:hAnsi="Simplified Arabic" w:cs="Simplified Arabic"/>
                <w:color w:val="000000"/>
                <w:sz w:val="20"/>
                <w:szCs w:val="20"/>
                <w:rtl/>
              </w:rPr>
              <w:t xml:space="preserve">متوسط التباين المفسر </w:t>
            </w:r>
            <w:r w:rsidRPr="00E771B4">
              <w:rPr>
                <w:rFonts w:ascii="Simplified Arabic" w:eastAsia="Times New Roman" w:hAnsi="Simplified Arabic" w:cs="Simplified Arabic"/>
                <w:color w:val="000000"/>
                <w:sz w:val="20"/>
                <w:szCs w:val="20"/>
              </w:rPr>
              <w:t>AVE</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771B4" w:rsidRPr="00E771B4" w:rsidRDefault="00E771B4" w:rsidP="00E771B4">
            <w:pPr>
              <w:bidi w:val="0"/>
              <w:spacing w:after="0" w:line="240" w:lineRule="auto"/>
              <w:jc w:val="center"/>
              <w:rPr>
                <w:rFonts w:ascii="Simplified Arabic" w:eastAsia="Times New Roman" w:hAnsi="Simplified Arabic" w:cs="Simplified Arabic"/>
                <w:color w:val="000000"/>
                <w:sz w:val="20"/>
                <w:szCs w:val="20"/>
                <w:rtl/>
              </w:rPr>
            </w:pPr>
            <w:r w:rsidRPr="00E771B4">
              <w:rPr>
                <w:rFonts w:ascii="Simplified Arabic" w:eastAsia="Times New Roman" w:hAnsi="Simplified Arabic" w:cs="Simplified Arabic"/>
                <w:color w:val="000000"/>
                <w:sz w:val="20"/>
                <w:szCs w:val="20"/>
              </w:rPr>
              <w:t>81.493</w:t>
            </w:r>
          </w:p>
        </w:tc>
      </w:tr>
    </w:tbl>
    <w:p w:rsidR="00E771B4" w:rsidRPr="00E771B4" w:rsidRDefault="00E771B4" w:rsidP="00E771B4">
      <w:pPr>
        <w:rPr>
          <w:rFonts w:ascii="Simplified Arabic" w:hAnsi="Simplified Arabic" w:cs="Simplified Arabic"/>
          <w:sz w:val="20"/>
          <w:szCs w:val="20"/>
          <w:rtl/>
          <w:lang w:bidi="ar-EG"/>
        </w:rPr>
      </w:pPr>
      <w:r w:rsidRPr="00E771B4">
        <w:rPr>
          <w:rFonts w:ascii="Simplified Arabic" w:hAnsi="Simplified Arabic" w:cs="Simplified Arabic"/>
          <w:sz w:val="20"/>
          <w:szCs w:val="20"/>
          <w:rtl/>
          <w:lang w:bidi="ar-EG"/>
        </w:rPr>
        <w:t>** معنوي عند مستوى 1%</w:t>
      </w:r>
    </w:p>
    <w:p w:rsidR="00E771B4" w:rsidRPr="00A260EF" w:rsidRDefault="00EB466E" w:rsidP="00A260EF">
      <w:pPr>
        <w:rPr>
          <w:rFonts w:ascii="Simplified Arabic" w:hAnsi="Simplified Arabic" w:cs="Simplified Arabic"/>
          <w:sz w:val="24"/>
          <w:szCs w:val="24"/>
          <w:rtl/>
          <w:lang w:bidi="ar-EG"/>
        </w:rPr>
      </w:pPr>
      <w:r w:rsidRPr="00EB466E">
        <w:rPr>
          <w:rFonts w:ascii="Simplified Arabic" w:hAnsi="Simplified Arabic" w:cs="Simplified Arabic"/>
          <w:sz w:val="24"/>
          <w:szCs w:val="24"/>
          <w:rtl/>
          <w:lang w:bidi="ar-EG"/>
        </w:rPr>
        <w:t>وبدراسة التحليل العاملى لتلك الفقرات ومدى تمثيلها لمحور الاستراتيجية فقد أظهرت النتائج أن معامل اختبار مدى كفاية العينة قد بلغت 0.781 وهى أكبر من 0.50 ، كما أظهرت النتائج معنوية اختبار كا2 عند مستوى ثقة 99%، حيث بلغت قيمة الاختبار 358.79، وهو مايشير إلى وجود ارتباط بين العبارات وبعضها البعض وبالتالى وجب اجراء اختبار التحليل العاملى. كما أكدت النتائج على أن معامل التحميل لكل فقرة من فقرات المحور قد تراوحت بين 0.875 و 0.920 وكانت جميعها أكبر من 0.50، وقد بلغ متوسط التباين المفسرة 81.49% وهي أكبر من 50%، ومن ثم فإن العبارات المتاحة تعبر وبشكل قوى عن محور الاستراتيجية وأنه لا يمكن حذف أيا من هذه الفقرات.</w:t>
      </w:r>
    </w:p>
    <w:p w:rsidR="00374D24" w:rsidRPr="00EB466E" w:rsidRDefault="009D75E2" w:rsidP="00EB466E">
      <w:pPr>
        <w:jc w:val="center"/>
        <w:rPr>
          <w:rFonts w:ascii="Simplified Arabic" w:hAnsi="Simplified Arabic" w:cs="Simplified Arabic"/>
          <w:sz w:val="20"/>
          <w:szCs w:val="20"/>
          <w:lang w:bidi="ar-EG"/>
        </w:rPr>
      </w:pPr>
      <w:r>
        <w:rPr>
          <w:rFonts w:ascii="Simplified Arabic" w:hAnsi="Simplified Arabic" w:cs="Simplified Arabic" w:hint="cs"/>
          <w:sz w:val="20"/>
          <w:szCs w:val="20"/>
          <w:rtl/>
          <w:lang w:bidi="ar-EG"/>
        </w:rPr>
        <w:t>جدول (</w:t>
      </w:r>
      <w:r w:rsidR="00A260EF">
        <w:rPr>
          <w:rFonts w:ascii="Simplified Arabic" w:hAnsi="Simplified Arabic" w:cs="Simplified Arabic" w:hint="cs"/>
          <w:sz w:val="20"/>
          <w:szCs w:val="20"/>
          <w:rtl/>
          <w:lang w:bidi="ar-EG"/>
        </w:rPr>
        <w:t>5</w:t>
      </w:r>
      <w:r w:rsidR="00374D24" w:rsidRPr="00EB466E">
        <w:rPr>
          <w:rFonts w:ascii="Simplified Arabic" w:hAnsi="Simplified Arabic" w:cs="Simplified Arabic" w:hint="cs"/>
          <w:sz w:val="20"/>
          <w:szCs w:val="20"/>
          <w:rtl/>
          <w:lang w:bidi="ar-EG"/>
        </w:rPr>
        <w:t xml:space="preserve">) </w:t>
      </w:r>
      <w:r w:rsidR="00B243BA">
        <w:rPr>
          <w:rFonts w:ascii="Simplified Arabic" w:hAnsi="Simplified Arabic" w:cs="Simplified Arabic" w:hint="cs"/>
          <w:sz w:val="20"/>
          <w:szCs w:val="20"/>
          <w:rtl/>
          <w:lang w:bidi="ar-EG"/>
        </w:rPr>
        <w:t>التحليل الوصفي لبعد</w:t>
      </w:r>
      <w:r w:rsidR="00374D24" w:rsidRPr="00EB466E">
        <w:rPr>
          <w:rFonts w:ascii="Simplified Arabic" w:hAnsi="Simplified Arabic" w:cs="Simplified Arabic" w:hint="cs"/>
          <w:sz w:val="20"/>
          <w:szCs w:val="20"/>
          <w:rtl/>
          <w:lang w:bidi="ar-EG"/>
        </w:rPr>
        <w:t xml:space="preserve"> الاستراتيجية</w:t>
      </w:r>
    </w:p>
    <w:tbl>
      <w:tblPr>
        <w:bidiVisual/>
        <w:tblW w:w="9312" w:type="dxa"/>
        <w:jc w:val="center"/>
        <w:tblLook w:val="04A0" w:firstRow="1" w:lastRow="0" w:firstColumn="1" w:lastColumn="0" w:noHBand="0" w:noVBand="1"/>
      </w:tblPr>
      <w:tblGrid>
        <w:gridCol w:w="5454"/>
        <w:gridCol w:w="743"/>
        <w:gridCol w:w="792"/>
        <w:gridCol w:w="823"/>
        <w:gridCol w:w="879"/>
        <w:gridCol w:w="621"/>
      </w:tblGrid>
      <w:tr w:rsidR="002553FB" w:rsidRPr="00511B56" w:rsidTr="002553FB">
        <w:trPr>
          <w:trHeight w:val="258"/>
          <w:jc w:val="center"/>
        </w:trPr>
        <w:tc>
          <w:tcPr>
            <w:tcW w:w="545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العبارات</w:t>
            </w:r>
          </w:p>
        </w:tc>
        <w:tc>
          <w:tcPr>
            <w:tcW w:w="74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tl/>
              </w:rPr>
              <w:t>المتوسط</w:t>
            </w:r>
          </w:p>
        </w:tc>
        <w:tc>
          <w:tcPr>
            <w:tcW w:w="7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tl/>
              </w:rPr>
              <w:t>الانحراف المعياري</w:t>
            </w:r>
          </w:p>
        </w:tc>
        <w:tc>
          <w:tcPr>
            <w:tcW w:w="82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553FB" w:rsidRPr="001E25BC" w:rsidRDefault="002553FB" w:rsidP="003B04D3">
            <w:pPr>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tl/>
              </w:rPr>
              <w:t xml:space="preserve">معامل </w:t>
            </w:r>
            <w:r>
              <w:rPr>
                <w:rFonts w:ascii="Simplified Arabic" w:eastAsia="Times New Roman" w:hAnsi="Simplified Arabic" w:cs="Simplified Arabic" w:hint="cs"/>
                <w:color w:val="000000"/>
                <w:sz w:val="20"/>
                <w:szCs w:val="20"/>
                <w:rtl/>
              </w:rPr>
              <w:t>الاختلاف</w:t>
            </w:r>
          </w:p>
        </w:tc>
        <w:tc>
          <w:tcPr>
            <w:tcW w:w="881" w:type="dxa"/>
            <w:tcBorders>
              <w:top w:val="single" w:sz="4" w:space="0" w:color="auto"/>
              <w:left w:val="single" w:sz="4" w:space="0" w:color="auto"/>
              <w:bottom w:val="single" w:sz="4" w:space="0" w:color="auto"/>
              <w:right w:val="single" w:sz="4" w:space="0" w:color="auto"/>
            </w:tcBorders>
            <w:shd w:val="clear" w:color="000000" w:fill="D9D9D9"/>
          </w:tcPr>
          <w:p w:rsidR="002553FB" w:rsidRPr="00511B56" w:rsidRDefault="00AC3039" w:rsidP="001E25BC">
            <w:pPr>
              <w:spacing w:after="0" w:line="240" w:lineRule="auto"/>
              <w:jc w:val="center"/>
              <w:rPr>
                <w:rFonts w:ascii="Simplified Arabic" w:eastAsia="Times New Roman" w:hAnsi="Simplified Arabic" w:cs="Simplified Arabic"/>
                <w:sz w:val="20"/>
                <w:szCs w:val="20"/>
                <w:rtl/>
              </w:rPr>
            </w:pPr>
            <w:r>
              <w:rPr>
                <w:rFonts w:ascii="Simplified Arabic" w:eastAsia="Times New Roman" w:hAnsi="Simplified Arabic" w:cs="Simplified Arabic" w:hint="cs"/>
                <w:sz w:val="20"/>
                <w:szCs w:val="20"/>
                <w:rtl/>
              </w:rPr>
              <w:t xml:space="preserve">اختبار </w:t>
            </w:r>
            <w:r w:rsidR="002553FB">
              <w:rPr>
                <w:rFonts w:ascii="Simplified Arabic" w:eastAsia="Times New Roman" w:hAnsi="Simplified Arabic" w:cs="Simplified Arabic" w:hint="cs"/>
                <w:sz w:val="20"/>
                <w:szCs w:val="20"/>
                <w:rtl/>
              </w:rPr>
              <w:t>ت لعينة واحدة</w:t>
            </w:r>
          </w:p>
        </w:tc>
        <w:tc>
          <w:tcPr>
            <w:tcW w:w="6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sz w:val="20"/>
                <w:szCs w:val="20"/>
                <w:rtl/>
              </w:rPr>
            </w:pPr>
            <w:r w:rsidRPr="00511B56">
              <w:rPr>
                <w:rFonts w:ascii="Simplified Arabic" w:eastAsia="Times New Roman" w:hAnsi="Simplified Arabic" w:cs="Simplified Arabic"/>
                <w:sz w:val="20"/>
                <w:szCs w:val="20"/>
                <w:rtl/>
              </w:rPr>
              <w:t>الوزن النسبي</w:t>
            </w:r>
          </w:p>
        </w:tc>
      </w:tr>
      <w:tr w:rsidR="002553FB" w:rsidRPr="00511B56" w:rsidTr="002553FB">
        <w:trPr>
          <w:trHeight w:val="152"/>
          <w:jc w:val="center"/>
        </w:trPr>
        <w:tc>
          <w:tcPr>
            <w:tcW w:w="5454"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tl/>
              </w:rPr>
              <w:t>لدي المؤسسة خطة استراتيجية واضحة للتحول الرقمي</w:t>
            </w: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Pr>
              <w:t>3.556</w:t>
            </w:r>
          </w:p>
        </w:tc>
        <w:tc>
          <w:tcPr>
            <w:tcW w:w="7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Pr>
              <w:t>1.179</w:t>
            </w:r>
          </w:p>
        </w:tc>
        <w:tc>
          <w:tcPr>
            <w:tcW w:w="82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33.15</w:t>
            </w:r>
          </w:p>
        </w:tc>
        <w:tc>
          <w:tcPr>
            <w:tcW w:w="881" w:type="dxa"/>
            <w:tcBorders>
              <w:top w:val="nil"/>
              <w:left w:val="single" w:sz="4" w:space="0" w:color="auto"/>
              <w:bottom w:val="single" w:sz="4" w:space="0" w:color="auto"/>
              <w:right w:val="single" w:sz="4" w:space="0" w:color="auto"/>
            </w:tcBorders>
          </w:tcPr>
          <w:p w:rsidR="002553FB" w:rsidRDefault="002553FB" w:rsidP="001E25BC">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-3.91</w:t>
            </w:r>
            <w:r w:rsidR="0038581B">
              <w:rPr>
                <w:rFonts w:ascii="Simplified Arabic" w:eastAsia="Times New Roman" w:hAnsi="Simplified Arabic" w:cs="Simplified Arabic" w:hint="cs"/>
                <w:color w:val="000000"/>
                <w:sz w:val="20"/>
                <w:szCs w:val="20"/>
                <w:rtl/>
              </w:rPr>
              <w:t>8</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71.1</w:t>
            </w:r>
          </w:p>
        </w:tc>
      </w:tr>
      <w:tr w:rsidR="002553FB" w:rsidRPr="00511B56" w:rsidTr="002553FB">
        <w:trPr>
          <w:trHeight w:val="152"/>
          <w:jc w:val="center"/>
        </w:trPr>
        <w:tc>
          <w:tcPr>
            <w:tcW w:w="5454"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قامت جهة العمل بتوضيح استراتيجية التحول الرقمي للعاملين</w:t>
            </w: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Pr>
              <w:t>3.583</w:t>
            </w:r>
          </w:p>
        </w:tc>
        <w:tc>
          <w:tcPr>
            <w:tcW w:w="7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Pr>
              <w:t>1.177</w:t>
            </w:r>
          </w:p>
        </w:tc>
        <w:tc>
          <w:tcPr>
            <w:tcW w:w="82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32.85</w:t>
            </w:r>
          </w:p>
        </w:tc>
        <w:tc>
          <w:tcPr>
            <w:tcW w:w="881" w:type="dxa"/>
            <w:tcBorders>
              <w:top w:val="nil"/>
              <w:left w:val="single" w:sz="4" w:space="0" w:color="auto"/>
              <w:bottom w:val="single" w:sz="4" w:space="0" w:color="auto"/>
              <w:right w:val="single" w:sz="4" w:space="0" w:color="auto"/>
            </w:tcBorders>
          </w:tcPr>
          <w:p w:rsidR="002553FB" w:rsidRDefault="002553FB" w:rsidP="001E25BC">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-3.67</w:t>
            </w:r>
            <w:r w:rsidR="0038581B">
              <w:rPr>
                <w:rFonts w:ascii="Simplified Arabic" w:eastAsia="Times New Roman" w:hAnsi="Simplified Arabic" w:cs="Simplified Arabic" w:hint="cs"/>
                <w:color w:val="000000"/>
                <w:sz w:val="20"/>
                <w:szCs w:val="20"/>
                <w:rtl/>
              </w:rPr>
              <w:t>9</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71.6</w:t>
            </w:r>
          </w:p>
        </w:tc>
      </w:tr>
      <w:tr w:rsidR="002553FB" w:rsidRPr="00511B56" w:rsidTr="002553FB">
        <w:trPr>
          <w:trHeight w:val="152"/>
          <w:jc w:val="center"/>
        </w:trPr>
        <w:tc>
          <w:tcPr>
            <w:tcW w:w="5454"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يوجد ارتباط وثيق بين استراتيجية التحول الرقمي بالمؤسسة وبين رؤية ورسالة واهداف المنظمة</w:t>
            </w: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Pr>
              <w:t>3.750</w:t>
            </w:r>
          </w:p>
        </w:tc>
        <w:tc>
          <w:tcPr>
            <w:tcW w:w="7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Pr>
              <w:t>1.069</w:t>
            </w:r>
          </w:p>
        </w:tc>
        <w:tc>
          <w:tcPr>
            <w:tcW w:w="82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28.50</w:t>
            </w:r>
          </w:p>
        </w:tc>
        <w:tc>
          <w:tcPr>
            <w:tcW w:w="881" w:type="dxa"/>
            <w:tcBorders>
              <w:top w:val="nil"/>
              <w:left w:val="single" w:sz="4" w:space="0" w:color="auto"/>
              <w:bottom w:val="single" w:sz="4" w:space="0" w:color="auto"/>
              <w:right w:val="single" w:sz="4" w:space="0" w:color="auto"/>
            </w:tcBorders>
          </w:tcPr>
          <w:p w:rsidR="002553FB" w:rsidRDefault="002553FB" w:rsidP="001E25BC">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-2.43</w:t>
            </w:r>
            <w:r w:rsidR="0038581B">
              <w:rPr>
                <w:rFonts w:ascii="Simplified Arabic" w:eastAsia="Times New Roman" w:hAnsi="Simplified Arabic" w:cs="Simplified Arabic" w:hint="cs"/>
                <w:color w:val="000000"/>
                <w:sz w:val="20"/>
                <w:szCs w:val="20"/>
                <w:rtl/>
              </w:rPr>
              <w:t>1</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75</w:t>
            </w:r>
          </w:p>
        </w:tc>
      </w:tr>
      <w:tr w:rsidR="002553FB" w:rsidRPr="00511B56" w:rsidTr="002553FB">
        <w:trPr>
          <w:trHeight w:val="152"/>
          <w:jc w:val="center"/>
        </w:trPr>
        <w:tc>
          <w:tcPr>
            <w:tcW w:w="5454"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يتم تحديث استراتيجة التحول الرقمي بالمؤسسة وفقا للمستجدات القانونية والتنظيمية</w:t>
            </w: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Pr>
              <w:t>3.759</w:t>
            </w:r>
          </w:p>
        </w:tc>
        <w:tc>
          <w:tcPr>
            <w:tcW w:w="7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Pr>
              <w:t>1.058</w:t>
            </w:r>
          </w:p>
        </w:tc>
        <w:tc>
          <w:tcPr>
            <w:tcW w:w="823"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28.14</w:t>
            </w:r>
          </w:p>
        </w:tc>
        <w:tc>
          <w:tcPr>
            <w:tcW w:w="881" w:type="dxa"/>
            <w:tcBorders>
              <w:top w:val="nil"/>
              <w:left w:val="single" w:sz="4" w:space="0" w:color="auto"/>
              <w:bottom w:val="single" w:sz="4" w:space="0" w:color="auto"/>
              <w:right w:val="single" w:sz="4" w:space="0" w:color="auto"/>
            </w:tcBorders>
          </w:tcPr>
          <w:p w:rsidR="002553FB" w:rsidRDefault="002553FB" w:rsidP="001E25BC">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-2.36</w:t>
            </w:r>
            <w:r w:rsidR="0038581B">
              <w:rPr>
                <w:rFonts w:ascii="Simplified Arabic" w:eastAsia="Times New Roman" w:hAnsi="Simplified Arabic" w:cs="Simplified Arabic" w:hint="cs"/>
                <w:color w:val="000000"/>
                <w:sz w:val="20"/>
                <w:szCs w:val="20"/>
                <w:rtl/>
              </w:rPr>
              <w:t>5</w:t>
            </w: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75.2</w:t>
            </w:r>
          </w:p>
        </w:tc>
      </w:tr>
      <w:tr w:rsidR="002553FB" w:rsidRPr="00511B56" w:rsidTr="002553FB">
        <w:trPr>
          <w:trHeight w:val="152"/>
          <w:jc w:val="center"/>
        </w:trPr>
        <w:tc>
          <w:tcPr>
            <w:tcW w:w="5454"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spacing w:after="0" w:line="240" w:lineRule="auto"/>
              <w:jc w:val="center"/>
              <w:rPr>
                <w:rFonts w:ascii="Simplified Arabic" w:eastAsia="Times New Roman" w:hAnsi="Simplified Arabic" w:cs="Simplified Arabic"/>
                <w:color w:val="000000"/>
                <w:sz w:val="20"/>
                <w:szCs w:val="20"/>
              </w:rPr>
            </w:pPr>
            <w:r w:rsidRPr="001E25BC">
              <w:rPr>
                <w:rFonts w:ascii="Simplified Arabic" w:eastAsia="Times New Roman" w:hAnsi="Simplified Arabic" w:cs="Simplified Arabic"/>
                <w:color w:val="000000"/>
                <w:sz w:val="20"/>
                <w:szCs w:val="20"/>
                <w:rtl/>
              </w:rPr>
              <w:t>الاستراتيجية</w:t>
            </w:r>
          </w:p>
        </w:tc>
        <w:tc>
          <w:tcPr>
            <w:tcW w:w="743"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tl/>
              </w:rPr>
            </w:pPr>
            <w:r w:rsidRPr="001E25BC">
              <w:rPr>
                <w:rFonts w:ascii="Simplified Arabic" w:eastAsia="Times New Roman" w:hAnsi="Simplified Arabic" w:cs="Simplified Arabic"/>
                <w:color w:val="000000"/>
                <w:sz w:val="20"/>
                <w:szCs w:val="20"/>
              </w:rPr>
              <w:t>3.662</w:t>
            </w:r>
          </w:p>
        </w:tc>
        <w:tc>
          <w:tcPr>
            <w:tcW w:w="792"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1.12</w:t>
            </w:r>
          </w:p>
        </w:tc>
        <w:tc>
          <w:tcPr>
            <w:tcW w:w="823"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27.61</w:t>
            </w:r>
          </w:p>
        </w:tc>
        <w:tc>
          <w:tcPr>
            <w:tcW w:w="881" w:type="dxa"/>
            <w:tcBorders>
              <w:top w:val="nil"/>
              <w:left w:val="single" w:sz="4" w:space="0" w:color="auto"/>
              <w:bottom w:val="single" w:sz="4" w:space="0" w:color="auto"/>
              <w:right w:val="single" w:sz="4" w:space="0" w:color="auto"/>
            </w:tcBorders>
            <w:shd w:val="clear" w:color="000000" w:fill="D9D9D9"/>
          </w:tcPr>
          <w:p w:rsidR="002553FB" w:rsidRDefault="002553FB" w:rsidP="001E25BC">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-3.47</w:t>
            </w:r>
            <w:r w:rsidR="0038581B">
              <w:rPr>
                <w:rFonts w:ascii="Simplified Arabic" w:eastAsia="Times New Roman" w:hAnsi="Simplified Arabic" w:cs="Simplified Arabic" w:hint="cs"/>
                <w:color w:val="000000"/>
                <w:sz w:val="20"/>
                <w:szCs w:val="20"/>
                <w:rtl/>
              </w:rPr>
              <w:t>3</w:t>
            </w:r>
          </w:p>
        </w:tc>
        <w:tc>
          <w:tcPr>
            <w:tcW w:w="619"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1E25BC" w:rsidRDefault="002553FB" w:rsidP="001E25BC">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73.2</w:t>
            </w:r>
          </w:p>
        </w:tc>
      </w:tr>
    </w:tbl>
    <w:p w:rsidR="009D75E2" w:rsidRPr="009D75E2" w:rsidRDefault="009D75E2" w:rsidP="003B04D3">
      <w:pPr>
        <w:rPr>
          <w:rFonts w:ascii="Simplified Arabic" w:hAnsi="Simplified Arabic" w:cs="Simplified Arabic"/>
          <w:sz w:val="24"/>
          <w:szCs w:val="24"/>
          <w:rtl/>
          <w:lang w:bidi="ar-EG"/>
        </w:rPr>
      </w:pPr>
      <w:r w:rsidRPr="009D75E2">
        <w:rPr>
          <w:rFonts w:ascii="Simplified Arabic" w:hAnsi="Simplified Arabic" w:cs="Simplified Arabic"/>
          <w:sz w:val="24"/>
          <w:szCs w:val="24"/>
          <w:rtl/>
          <w:lang w:bidi="ar-EG"/>
        </w:rPr>
        <w:t>يتضح من جدول رقم (</w:t>
      </w:r>
      <w:r w:rsidR="003B04D3">
        <w:rPr>
          <w:rFonts w:ascii="Simplified Arabic" w:hAnsi="Simplified Arabic" w:cs="Simplified Arabic" w:hint="cs"/>
          <w:sz w:val="24"/>
          <w:szCs w:val="24"/>
          <w:rtl/>
          <w:lang w:bidi="ar-EG"/>
        </w:rPr>
        <w:t>5</w:t>
      </w:r>
      <w:r w:rsidRPr="009D75E2">
        <w:rPr>
          <w:rFonts w:ascii="Simplified Arabic" w:hAnsi="Simplified Arabic" w:cs="Simplified Arabic"/>
          <w:sz w:val="24"/>
          <w:szCs w:val="24"/>
          <w:rtl/>
          <w:lang w:bidi="ar-EG"/>
        </w:rPr>
        <w:t>) أن عينة الدراسة قد اتجهت نحو الموافقة تجاه محور الاستراتيجية وذلك بإنحراف معياري 1</w:t>
      </w:r>
      <w:r w:rsidR="003B04D3">
        <w:rPr>
          <w:rFonts w:ascii="Simplified Arabic" w:hAnsi="Simplified Arabic" w:cs="Simplified Arabic" w:hint="cs"/>
          <w:sz w:val="24"/>
          <w:szCs w:val="24"/>
          <w:rtl/>
          <w:lang w:bidi="ar-EG"/>
        </w:rPr>
        <w:t>.12</w:t>
      </w:r>
      <w:r w:rsidRPr="009D75E2">
        <w:rPr>
          <w:rFonts w:ascii="Simplified Arabic" w:hAnsi="Simplified Arabic" w:cs="Simplified Arabic"/>
          <w:sz w:val="24"/>
          <w:szCs w:val="24"/>
          <w:rtl/>
          <w:lang w:bidi="ar-EG"/>
        </w:rPr>
        <w:t xml:space="preserve"> ومعامل اختلاف 27,61%، حيث بلغت قيمة الوسط الحسابي لهذا المتغير 3,662 وهي تختلف بشكل سلبي وبشدة عن نقطة الاختبار لمقياس ليكرت الخماسي (4)، ومن ثم فإن هناك فرق معنوي بين متوسط استجابات المستقصى منهم (المتوسط الفعلي) وبين ماهو متوقع حيث بلغت القيمة المطلقة لاختبار ت المحسوبة 3.473 وهي أكبر من القيمة الجدولية 2.</w:t>
      </w:r>
      <w:r w:rsidR="0038581B">
        <w:rPr>
          <w:rFonts w:ascii="Simplified Arabic" w:hAnsi="Simplified Arabic" w:cs="Simplified Arabic" w:hint="cs"/>
          <w:sz w:val="24"/>
          <w:szCs w:val="24"/>
          <w:rtl/>
          <w:lang w:bidi="ar-EG"/>
        </w:rPr>
        <w:t>6</w:t>
      </w:r>
      <w:r w:rsidRPr="009D75E2">
        <w:rPr>
          <w:rFonts w:ascii="Simplified Arabic" w:hAnsi="Simplified Arabic" w:cs="Simplified Arabic"/>
          <w:sz w:val="24"/>
          <w:szCs w:val="24"/>
          <w:rtl/>
          <w:lang w:bidi="ar-EG"/>
        </w:rPr>
        <w:t>58 عند مستوى ثقة 99%، وتشير النتائج إلى وجود تجانس بين آراء عينة البحث والدراسة بالموافقة على</w:t>
      </w:r>
      <w:r>
        <w:rPr>
          <w:rFonts w:ascii="Simplified Arabic" w:hAnsi="Simplified Arabic" w:cs="Simplified Arabic"/>
          <w:sz w:val="24"/>
          <w:szCs w:val="24"/>
          <w:rtl/>
          <w:lang w:bidi="ar-EG"/>
        </w:rPr>
        <w:t xml:space="preserve"> محور الاستراتيجية بنسبة 72.39%</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w:t>
      </w:r>
    </w:p>
    <w:p w:rsidR="00A260EF" w:rsidRDefault="009D75E2" w:rsidP="009D75E2">
      <w:pPr>
        <w:rPr>
          <w:rFonts w:ascii="Simplified Arabic" w:hAnsi="Simplified Arabic" w:cs="Simplified Arabic"/>
          <w:sz w:val="24"/>
          <w:szCs w:val="24"/>
          <w:rtl/>
          <w:lang w:bidi="ar-EG"/>
        </w:rPr>
      </w:pPr>
      <w:r w:rsidRPr="009D75E2">
        <w:rPr>
          <w:rFonts w:ascii="Simplified Arabic" w:hAnsi="Simplified Arabic" w:cs="Simplified Arabic"/>
          <w:sz w:val="24"/>
          <w:szCs w:val="24"/>
          <w:rtl/>
          <w:lang w:bidi="ar-EG"/>
        </w:rPr>
        <w:lastRenderedPageBreak/>
        <w:t>كما يتضح أيضاً أن الاستجابة نحو الفقرة (يتم تحديث استراتيجة التحول الرقمي بالمؤسسة وفقا للمستجدات القانونية والتنظيمية)، تعد في رأي عينة الدراسة من النقاط الهامة والتى تؤكد المؤسسة على الاهتمام بها كأحد فقرات محور الاستراتيجية حيث جاءت في المرتبة الأولى بوسط حسابي والتى بلغت لمقياس ليكرت الخماسي بمقدار 3,759 بمعامل اختلاف 28.14%، وهي تختلف عن نقطة الاختبار لمقياس ليكرت الخماسي (4)، وهو مايشير إلى اتفاق وتجانس بين الآراء بنسبة 71.86% نحو تحديث استراتيجية التحول الرقمي بالمؤسسة وفقا</w:t>
      </w:r>
      <w:r w:rsidR="00A260EF">
        <w:rPr>
          <w:rFonts w:ascii="Simplified Arabic" w:hAnsi="Simplified Arabic" w:cs="Simplified Arabic"/>
          <w:sz w:val="24"/>
          <w:szCs w:val="24"/>
          <w:rtl/>
          <w:lang w:bidi="ar-EG"/>
        </w:rPr>
        <w:t xml:space="preserve"> للمستجدات القانونية والتنظيمية</w:t>
      </w:r>
      <w:r w:rsidR="00A260EF">
        <w:rPr>
          <w:rFonts w:ascii="Simplified Arabic" w:hAnsi="Simplified Arabic" w:cs="Simplified Arabic"/>
          <w:sz w:val="24"/>
          <w:szCs w:val="24"/>
          <w:lang w:bidi="ar-EG"/>
        </w:rPr>
        <w:t>.</w:t>
      </w:r>
    </w:p>
    <w:p w:rsidR="002B6D9D" w:rsidRPr="00A260EF" w:rsidRDefault="007005C6" w:rsidP="00A260EF">
      <w:pPr>
        <w:pStyle w:val="ListParagraph"/>
        <w:numPr>
          <w:ilvl w:val="0"/>
          <w:numId w:val="30"/>
        </w:numPr>
        <w:rPr>
          <w:rFonts w:ascii="Simplified Arabic" w:hAnsi="Simplified Arabic" w:cs="Simplified Arabic"/>
          <w:sz w:val="24"/>
          <w:szCs w:val="24"/>
          <w:lang w:bidi="ar-EG"/>
        </w:rPr>
      </w:pPr>
      <w:r w:rsidRPr="00A260EF">
        <w:rPr>
          <w:rFonts w:ascii="Simplified Arabic" w:hAnsi="Simplified Arabic" w:cs="Simplified Arabic"/>
          <w:sz w:val="24"/>
          <w:szCs w:val="24"/>
          <w:rtl/>
          <w:lang w:bidi="ar-EG"/>
        </w:rPr>
        <w:t>متغير الثقافة التنظيمية</w:t>
      </w:r>
    </w:p>
    <w:tbl>
      <w:tblPr>
        <w:bidiVisual/>
        <w:tblW w:w="9100" w:type="dxa"/>
        <w:tblLook w:val="04A0" w:firstRow="1" w:lastRow="0" w:firstColumn="1" w:lastColumn="0" w:noHBand="0" w:noVBand="1"/>
      </w:tblPr>
      <w:tblGrid>
        <w:gridCol w:w="8140"/>
        <w:gridCol w:w="999"/>
      </w:tblGrid>
      <w:tr w:rsidR="00EA6947" w:rsidRPr="00EA6947" w:rsidTr="00EA6947">
        <w:trPr>
          <w:trHeight w:val="285"/>
        </w:trPr>
        <w:tc>
          <w:tcPr>
            <w:tcW w:w="8140" w:type="dxa"/>
            <w:tcBorders>
              <w:top w:val="nil"/>
              <w:left w:val="nil"/>
              <w:bottom w:val="nil"/>
              <w:right w:val="nil"/>
            </w:tcBorders>
            <w:shd w:val="clear" w:color="auto" w:fill="auto"/>
            <w:noWrap/>
            <w:vAlign w:val="bottom"/>
            <w:hideMark/>
          </w:tcPr>
          <w:p w:rsidR="00EA6947" w:rsidRPr="000776EC" w:rsidRDefault="00EA6947" w:rsidP="000776EC">
            <w:pPr>
              <w:jc w:val="center"/>
              <w:rPr>
                <w:rFonts w:ascii="Simplified Arabic" w:hAnsi="Simplified Arabic" w:cs="Simplified Arabic"/>
                <w:sz w:val="20"/>
                <w:szCs w:val="20"/>
                <w:lang w:bidi="ar-EG"/>
              </w:rPr>
            </w:pPr>
            <w:r w:rsidRPr="000776EC">
              <w:rPr>
                <w:rFonts w:ascii="Simplified Arabic" w:hAnsi="Simplified Arabic" w:cs="Simplified Arabic"/>
                <w:sz w:val="20"/>
                <w:szCs w:val="20"/>
                <w:rtl/>
                <w:lang w:bidi="ar-EG"/>
              </w:rPr>
              <w:t>جدول رقم (6) التحليل العاملي لبعد الثقافة التنظيمية</w:t>
            </w:r>
          </w:p>
        </w:tc>
        <w:tc>
          <w:tcPr>
            <w:tcW w:w="960" w:type="dxa"/>
            <w:tcBorders>
              <w:top w:val="nil"/>
              <w:left w:val="nil"/>
              <w:bottom w:val="nil"/>
              <w:right w:val="nil"/>
            </w:tcBorders>
            <w:shd w:val="clear" w:color="auto" w:fill="auto"/>
            <w:vAlign w:val="center"/>
            <w:hideMark/>
          </w:tcPr>
          <w:p w:rsidR="00EA6947" w:rsidRPr="00EA6947" w:rsidRDefault="00EA6947" w:rsidP="00EA6947">
            <w:pPr>
              <w:bidi w:val="0"/>
              <w:spacing w:after="0" w:line="240" w:lineRule="auto"/>
              <w:rPr>
                <w:rFonts w:ascii="Simplified Arabic" w:eastAsia="Times New Roman" w:hAnsi="Simplified Arabic" w:cs="Simplified Arabic"/>
                <w:color w:val="000000"/>
                <w:sz w:val="20"/>
                <w:szCs w:val="20"/>
              </w:rPr>
            </w:pPr>
          </w:p>
        </w:tc>
      </w:tr>
      <w:tr w:rsidR="00EA6947" w:rsidRPr="00EA6947" w:rsidTr="00EA6947">
        <w:trPr>
          <w:trHeight w:val="510"/>
        </w:trPr>
        <w:tc>
          <w:tcPr>
            <w:tcW w:w="8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العبارات</w:t>
            </w:r>
          </w:p>
        </w:tc>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tl/>
              </w:rPr>
              <w:t>معامل التحميل</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tl/>
              </w:rPr>
              <w:t>تحرص المؤسسة علي تحسين مستوي الثقافه التنظيمية لدي العاملين</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0.873</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جهة العمل وفرت التكنولوجيا اللازمة للعمل على تطبيق التحول الرقمي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0.896</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قامت جهة العمل بتقديم توجيهات لمشاركة العاملين في عملية التحول الرقمي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0.875</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تسعي المؤسسة الي توسيع دائرة العاملين بالتحول الرقمي بداخله</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0.868</w:t>
            </w:r>
          </w:p>
        </w:tc>
      </w:tr>
      <w:tr w:rsidR="00EA6947" w:rsidRPr="00EA6947" w:rsidTr="00EA6947">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 xml:space="preserve">اختبار مدى كفاية العينة </w:t>
            </w:r>
            <w:r w:rsidRPr="00EA6947">
              <w:rPr>
                <w:rFonts w:ascii="Simplified Arabic" w:eastAsia="Times New Roman" w:hAnsi="Simplified Arabic" w:cs="Simplified Arabic"/>
                <w:color w:val="000000"/>
                <w:sz w:val="20"/>
                <w:szCs w:val="20"/>
              </w:rPr>
              <w:t>KMO</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0.728</w:t>
            </w:r>
          </w:p>
        </w:tc>
      </w:tr>
      <w:tr w:rsidR="00EA6947" w:rsidRPr="00EA6947" w:rsidTr="00EA6947">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اختبار بارتليت (كا)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320.696</w:t>
            </w:r>
            <w:r w:rsidR="009F1ABA">
              <w:rPr>
                <w:rFonts w:ascii="Arial" w:hAnsi="Arial" w:cs="Arial" w:hint="cs"/>
                <w:color w:val="000000"/>
                <w:sz w:val="20"/>
                <w:szCs w:val="20"/>
                <w:vertAlign w:val="superscript"/>
                <w:rtl/>
              </w:rPr>
              <w:t>**</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درجة الحرية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6</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المعنوية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0.000</w:t>
            </w:r>
          </w:p>
        </w:tc>
      </w:tr>
      <w:tr w:rsidR="00EA6947" w:rsidRPr="00EA6947" w:rsidTr="00EA6947">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spacing w:after="0" w:line="240" w:lineRule="auto"/>
              <w:jc w:val="center"/>
              <w:rPr>
                <w:rFonts w:ascii="Simplified Arabic" w:eastAsia="Times New Roman" w:hAnsi="Simplified Arabic" w:cs="Simplified Arabic"/>
                <w:color w:val="000000"/>
                <w:sz w:val="20"/>
                <w:szCs w:val="20"/>
              </w:rPr>
            </w:pPr>
            <w:r w:rsidRPr="00EA6947">
              <w:rPr>
                <w:rFonts w:ascii="Simplified Arabic" w:eastAsia="Times New Roman" w:hAnsi="Simplified Arabic" w:cs="Simplified Arabic"/>
                <w:color w:val="000000"/>
                <w:sz w:val="20"/>
                <w:szCs w:val="20"/>
                <w:rtl/>
              </w:rPr>
              <w:t xml:space="preserve">متوسط التباين المفسر </w:t>
            </w:r>
            <w:r w:rsidRPr="00EA6947">
              <w:rPr>
                <w:rFonts w:ascii="Simplified Arabic" w:eastAsia="Times New Roman" w:hAnsi="Simplified Arabic" w:cs="Simplified Arabic"/>
                <w:color w:val="000000"/>
                <w:sz w:val="20"/>
                <w:szCs w:val="20"/>
              </w:rPr>
              <w:t>AVE</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6947" w:rsidRPr="00EA6947" w:rsidRDefault="00EA6947" w:rsidP="00EA6947">
            <w:pPr>
              <w:bidi w:val="0"/>
              <w:spacing w:after="0" w:line="240" w:lineRule="auto"/>
              <w:jc w:val="center"/>
              <w:rPr>
                <w:rFonts w:ascii="Simplified Arabic" w:eastAsia="Times New Roman" w:hAnsi="Simplified Arabic" w:cs="Simplified Arabic"/>
                <w:color w:val="000000"/>
                <w:sz w:val="20"/>
                <w:szCs w:val="20"/>
                <w:rtl/>
              </w:rPr>
            </w:pPr>
            <w:r w:rsidRPr="00EA6947">
              <w:rPr>
                <w:rFonts w:ascii="Simplified Arabic" w:eastAsia="Times New Roman" w:hAnsi="Simplified Arabic" w:cs="Simplified Arabic"/>
                <w:color w:val="000000"/>
                <w:sz w:val="20"/>
                <w:szCs w:val="20"/>
              </w:rPr>
              <w:t>77.069</w:t>
            </w:r>
          </w:p>
        </w:tc>
      </w:tr>
    </w:tbl>
    <w:p w:rsidR="00EA6947" w:rsidRPr="00E771B4" w:rsidRDefault="00EA6947" w:rsidP="00EA6947">
      <w:pPr>
        <w:rPr>
          <w:rFonts w:ascii="Simplified Arabic" w:hAnsi="Simplified Arabic" w:cs="Simplified Arabic"/>
          <w:sz w:val="20"/>
          <w:szCs w:val="20"/>
          <w:rtl/>
          <w:lang w:bidi="ar-EG"/>
        </w:rPr>
      </w:pPr>
      <w:r w:rsidRPr="00E771B4">
        <w:rPr>
          <w:rFonts w:ascii="Simplified Arabic" w:hAnsi="Simplified Arabic" w:cs="Simplified Arabic"/>
          <w:sz w:val="20"/>
          <w:szCs w:val="20"/>
          <w:rtl/>
          <w:lang w:bidi="ar-EG"/>
        </w:rPr>
        <w:t>** معنوي عند مستوى 1%</w:t>
      </w:r>
    </w:p>
    <w:p w:rsidR="00EA6947" w:rsidRPr="00A260EF" w:rsidRDefault="00EA6947" w:rsidP="003B04D3">
      <w:pPr>
        <w:rPr>
          <w:rFonts w:ascii="Simplified Arabic" w:hAnsi="Simplified Arabic" w:cs="Simplified Arabic"/>
          <w:sz w:val="24"/>
          <w:szCs w:val="24"/>
          <w:rtl/>
          <w:lang w:bidi="ar-EG"/>
        </w:rPr>
      </w:pPr>
      <w:r w:rsidRPr="00EB466E">
        <w:rPr>
          <w:rFonts w:ascii="Simplified Arabic" w:hAnsi="Simplified Arabic" w:cs="Simplified Arabic"/>
          <w:sz w:val="24"/>
          <w:szCs w:val="24"/>
          <w:rtl/>
          <w:lang w:bidi="ar-EG"/>
        </w:rPr>
        <w:t xml:space="preserve">وبدراسة التحليل العاملى </w:t>
      </w:r>
      <w:r>
        <w:rPr>
          <w:rFonts w:ascii="Simplified Arabic" w:hAnsi="Simplified Arabic" w:cs="Simplified Arabic"/>
          <w:sz w:val="24"/>
          <w:szCs w:val="24"/>
          <w:rtl/>
          <w:lang w:bidi="ar-EG"/>
        </w:rPr>
        <w:t>لتلك الفقرات ومدى تمثيلها لمحور</w:t>
      </w:r>
      <w:r>
        <w:rPr>
          <w:rFonts w:ascii="Simplified Arabic" w:hAnsi="Simplified Arabic" w:cs="Simplified Arabic" w:hint="cs"/>
          <w:sz w:val="24"/>
          <w:szCs w:val="24"/>
          <w:rtl/>
          <w:lang w:bidi="ar-EG"/>
        </w:rPr>
        <w:t xml:space="preserve"> الثقافة التنظيمية</w:t>
      </w:r>
      <w:r w:rsidRPr="00EB466E">
        <w:rPr>
          <w:rFonts w:ascii="Simplified Arabic" w:hAnsi="Simplified Arabic" w:cs="Simplified Arabic"/>
          <w:sz w:val="24"/>
          <w:szCs w:val="24"/>
          <w:rtl/>
          <w:lang w:bidi="ar-EG"/>
        </w:rPr>
        <w:t xml:space="preserve"> فقد أظهرت النتائج أن معامل اختبار مدى كفاية العينة قد بلغت 0.7</w:t>
      </w:r>
      <w:r>
        <w:rPr>
          <w:rFonts w:ascii="Simplified Arabic" w:hAnsi="Simplified Arabic" w:cs="Simplified Arabic" w:hint="cs"/>
          <w:sz w:val="24"/>
          <w:szCs w:val="24"/>
          <w:rtl/>
          <w:lang w:bidi="ar-EG"/>
        </w:rPr>
        <w:t>2</w:t>
      </w:r>
      <w:r>
        <w:rPr>
          <w:rFonts w:ascii="Simplified Arabic" w:hAnsi="Simplified Arabic" w:cs="Simplified Arabic"/>
          <w:sz w:val="24"/>
          <w:szCs w:val="24"/>
          <w:rtl/>
          <w:lang w:bidi="ar-EG"/>
        </w:rPr>
        <w:t>8</w:t>
      </w:r>
      <w:r w:rsidRPr="00EB466E">
        <w:rPr>
          <w:rFonts w:ascii="Simplified Arabic" w:hAnsi="Simplified Arabic" w:cs="Simplified Arabic"/>
          <w:sz w:val="24"/>
          <w:szCs w:val="24"/>
          <w:rtl/>
          <w:lang w:bidi="ar-EG"/>
        </w:rPr>
        <w:t xml:space="preserve"> وهى أكبر من 0.50 ، كما أظهرت النتائج معنوية اختبار كا2 عند مستوى ثقة 9</w:t>
      </w:r>
      <w:r>
        <w:rPr>
          <w:rFonts w:ascii="Simplified Arabic" w:hAnsi="Simplified Arabic" w:cs="Simplified Arabic"/>
          <w:sz w:val="24"/>
          <w:szCs w:val="24"/>
          <w:rtl/>
          <w:lang w:bidi="ar-EG"/>
        </w:rPr>
        <w:t>9%، حيث بلغت قيمة الاختبار 3</w:t>
      </w:r>
      <w:r>
        <w:rPr>
          <w:rFonts w:ascii="Simplified Arabic" w:hAnsi="Simplified Arabic" w:cs="Simplified Arabic" w:hint="cs"/>
          <w:sz w:val="24"/>
          <w:szCs w:val="24"/>
          <w:rtl/>
          <w:lang w:bidi="ar-EG"/>
        </w:rPr>
        <w:t>20.696</w:t>
      </w:r>
      <w:r w:rsidRPr="00EB466E">
        <w:rPr>
          <w:rFonts w:ascii="Simplified Arabic" w:hAnsi="Simplified Arabic" w:cs="Simplified Arabic"/>
          <w:sz w:val="24"/>
          <w:szCs w:val="24"/>
          <w:rtl/>
          <w:lang w:bidi="ar-EG"/>
        </w:rPr>
        <w:t>، وهو مايشير إلى وجود ارتباط بين العبارات وبعضها البعض وبالتالى وجب اجراء اختبار التحليل العاملى. كما أكدت النتائج على أن معامل التحميل لكل فقرة م</w:t>
      </w:r>
      <w:r>
        <w:rPr>
          <w:rFonts w:ascii="Simplified Arabic" w:hAnsi="Simplified Arabic" w:cs="Simplified Arabic"/>
          <w:sz w:val="24"/>
          <w:szCs w:val="24"/>
          <w:rtl/>
          <w:lang w:bidi="ar-EG"/>
        </w:rPr>
        <w:t>ن فقرات المحور قد تراوحت بين 0.</w:t>
      </w:r>
      <w:r>
        <w:rPr>
          <w:rFonts w:ascii="Simplified Arabic" w:hAnsi="Simplified Arabic" w:cs="Simplified Arabic" w:hint="cs"/>
          <w:sz w:val="24"/>
          <w:szCs w:val="24"/>
          <w:rtl/>
          <w:lang w:bidi="ar-EG"/>
        </w:rPr>
        <w:t>868</w:t>
      </w:r>
      <w:r>
        <w:rPr>
          <w:rFonts w:ascii="Simplified Arabic" w:hAnsi="Simplified Arabic" w:cs="Simplified Arabic"/>
          <w:sz w:val="24"/>
          <w:szCs w:val="24"/>
          <w:rtl/>
          <w:lang w:bidi="ar-EG"/>
        </w:rPr>
        <w:t xml:space="preserve"> و 0.</w:t>
      </w:r>
      <w:r>
        <w:rPr>
          <w:rFonts w:ascii="Simplified Arabic" w:hAnsi="Simplified Arabic" w:cs="Simplified Arabic" w:hint="cs"/>
          <w:sz w:val="24"/>
          <w:szCs w:val="24"/>
          <w:rtl/>
          <w:lang w:bidi="ar-EG"/>
        </w:rPr>
        <w:t>896</w:t>
      </w:r>
      <w:r w:rsidRPr="00EB466E">
        <w:rPr>
          <w:rFonts w:ascii="Simplified Arabic" w:hAnsi="Simplified Arabic" w:cs="Simplified Arabic"/>
          <w:sz w:val="24"/>
          <w:szCs w:val="24"/>
          <w:rtl/>
          <w:lang w:bidi="ar-EG"/>
        </w:rPr>
        <w:t xml:space="preserve"> وكانت جميعها أكبر من 0.50، وقد بلغ متوسط التباين المفسرة </w:t>
      </w:r>
      <w:r w:rsidR="003B04D3">
        <w:rPr>
          <w:rFonts w:ascii="Simplified Arabic" w:hAnsi="Simplified Arabic" w:cs="Simplified Arabic" w:hint="cs"/>
          <w:sz w:val="24"/>
          <w:szCs w:val="24"/>
          <w:rtl/>
          <w:lang w:bidi="ar-EG"/>
        </w:rPr>
        <w:t>77.069%</w:t>
      </w:r>
      <w:r w:rsidRPr="00EB466E">
        <w:rPr>
          <w:rFonts w:ascii="Simplified Arabic" w:hAnsi="Simplified Arabic" w:cs="Simplified Arabic"/>
          <w:sz w:val="24"/>
          <w:szCs w:val="24"/>
          <w:rtl/>
          <w:lang w:bidi="ar-EG"/>
        </w:rPr>
        <w:t xml:space="preserve"> وهي أكبر من 50%، ومن ثم فإن العبارات المتاحة تعبر وبشكل قوى عن محور </w:t>
      </w:r>
      <w:r w:rsidR="003B04D3">
        <w:rPr>
          <w:rFonts w:ascii="Simplified Arabic" w:hAnsi="Simplified Arabic" w:cs="Simplified Arabic" w:hint="cs"/>
          <w:sz w:val="24"/>
          <w:szCs w:val="24"/>
          <w:rtl/>
          <w:lang w:bidi="ar-EG"/>
        </w:rPr>
        <w:t>الثقافة التنظيمية</w:t>
      </w:r>
      <w:r w:rsidRPr="00EB466E">
        <w:rPr>
          <w:rFonts w:ascii="Simplified Arabic" w:hAnsi="Simplified Arabic" w:cs="Simplified Arabic"/>
          <w:sz w:val="24"/>
          <w:szCs w:val="24"/>
          <w:rtl/>
          <w:lang w:bidi="ar-EG"/>
        </w:rPr>
        <w:t xml:space="preserve"> وأنه لا يمكن حذف أيا من هذه الفقرات.</w:t>
      </w:r>
    </w:p>
    <w:p w:rsidR="007005C6" w:rsidRPr="003B04D3" w:rsidRDefault="00863258" w:rsidP="003B04D3">
      <w:pPr>
        <w:jc w:val="center"/>
        <w:rPr>
          <w:rFonts w:ascii="Simplified Arabic" w:hAnsi="Simplified Arabic" w:cs="Simplified Arabic"/>
          <w:sz w:val="20"/>
          <w:szCs w:val="20"/>
          <w:rtl/>
          <w:lang w:bidi="ar-EG"/>
        </w:rPr>
      </w:pPr>
      <w:r w:rsidRPr="003B04D3">
        <w:rPr>
          <w:rFonts w:ascii="Simplified Arabic" w:hAnsi="Simplified Arabic" w:cs="Simplified Arabic"/>
          <w:sz w:val="20"/>
          <w:szCs w:val="20"/>
          <w:rtl/>
          <w:lang w:bidi="ar-EG"/>
        </w:rPr>
        <w:t>ج</w:t>
      </w:r>
      <w:r w:rsidR="003B04D3" w:rsidRPr="003B04D3">
        <w:rPr>
          <w:rFonts w:ascii="Simplified Arabic" w:hAnsi="Simplified Arabic" w:cs="Simplified Arabic"/>
          <w:sz w:val="20"/>
          <w:szCs w:val="20"/>
          <w:rtl/>
          <w:lang w:bidi="ar-EG"/>
        </w:rPr>
        <w:t>دول (</w:t>
      </w:r>
      <w:r w:rsidR="003B04D3" w:rsidRPr="003B04D3">
        <w:rPr>
          <w:rFonts w:ascii="Simplified Arabic" w:hAnsi="Simplified Arabic" w:cs="Simplified Arabic" w:hint="cs"/>
          <w:sz w:val="20"/>
          <w:szCs w:val="20"/>
          <w:rtl/>
          <w:lang w:bidi="ar-EG"/>
        </w:rPr>
        <w:t>7</w:t>
      </w:r>
      <w:r w:rsidR="00B243BA">
        <w:rPr>
          <w:rFonts w:ascii="Simplified Arabic" w:hAnsi="Simplified Arabic" w:cs="Simplified Arabic"/>
          <w:sz w:val="20"/>
          <w:szCs w:val="20"/>
          <w:rtl/>
          <w:lang w:bidi="ar-EG"/>
        </w:rPr>
        <w:t>) التحليل الوصفي ل</w:t>
      </w:r>
      <w:r w:rsidR="00B243BA">
        <w:rPr>
          <w:rFonts w:ascii="Simplified Arabic" w:hAnsi="Simplified Arabic" w:cs="Simplified Arabic" w:hint="cs"/>
          <w:sz w:val="20"/>
          <w:szCs w:val="20"/>
          <w:rtl/>
          <w:lang w:bidi="ar-EG"/>
        </w:rPr>
        <w:t>بعد</w:t>
      </w:r>
      <w:r w:rsidRPr="003B04D3">
        <w:rPr>
          <w:rFonts w:ascii="Simplified Arabic" w:hAnsi="Simplified Arabic" w:cs="Simplified Arabic"/>
          <w:sz w:val="20"/>
          <w:szCs w:val="20"/>
          <w:rtl/>
          <w:lang w:bidi="ar-EG"/>
        </w:rPr>
        <w:t xml:space="preserve"> الثقافة التنظيمية</w:t>
      </w:r>
    </w:p>
    <w:tbl>
      <w:tblPr>
        <w:bidiVisual/>
        <w:tblW w:w="9633" w:type="dxa"/>
        <w:tblInd w:w="-368" w:type="dxa"/>
        <w:tblLook w:val="04A0" w:firstRow="1" w:lastRow="0" w:firstColumn="1" w:lastColumn="0" w:noHBand="0" w:noVBand="1"/>
      </w:tblPr>
      <w:tblGrid>
        <w:gridCol w:w="5449"/>
        <w:gridCol w:w="724"/>
        <w:gridCol w:w="773"/>
        <w:gridCol w:w="892"/>
        <w:gridCol w:w="990"/>
        <w:gridCol w:w="805"/>
      </w:tblGrid>
      <w:tr w:rsidR="002553FB" w:rsidRPr="007005C6" w:rsidTr="002553FB">
        <w:trPr>
          <w:trHeight w:val="650"/>
        </w:trPr>
        <w:tc>
          <w:tcPr>
            <w:tcW w:w="544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tl/>
              </w:rPr>
              <w:t>العبارات</w:t>
            </w:r>
          </w:p>
        </w:tc>
        <w:tc>
          <w:tcPr>
            <w:tcW w:w="72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tl/>
              </w:rPr>
              <w:t>المتوسط</w:t>
            </w:r>
          </w:p>
        </w:tc>
        <w:tc>
          <w:tcPr>
            <w:tcW w:w="77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tl/>
              </w:rPr>
              <w:t>الانحراف المعياري</w:t>
            </w:r>
          </w:p>
        </w:tc>
        <w:tc>
          <w:tcPr>
            <w:tcW w:w="8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553FB" w:rsidRPr="007005C6" w:rsidRDefault="002553FB" w:rsidP="003B04D3">
            <w:pPr>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معامل الاختلاف</w:t>
            </w:r>
          </w:p>
        </w:tc>
        <w:tc>
          <w:tcPr>
            <w:tcW w:w="990" w:type="dxa"/>
            <w:tcBorders>
              <w:top w:val="single" w:sz="4" w:space="0" w:color="auto"/>
              <w:left w:val="single" w:sz="4" w:space="0" w:color="auto"/>
              <w:bottom w:val="single" w:sz="4" w:space="0" w:color="auto"/>
              <w:right w:val="single" w:sz="4" w:space="0" w:color="auto"/>
            </w:tcBorders>
            <w:shd w:val="clear" w:color="000000" w:fill="D9D9D9"/>
          </w:tcPr>
          <w:p w:rsidR="002553FB" w:rsidRDefault="00AC3039" w:rsidP="007005C6">
            <w:pPr>
              <w:spacing w:after="0" w:line="240" w:lineRule="auto"/>
              <w:jc w:val="center"/>
              <w:rPr>
                <w:rFonts w:ascii="Simplified Arabic" w:eastAsia="Times New Roman" w:hAnsi="Simplified Arabic" w:cs="Simplified Arabic"/>
                <w:sz w:val="20"/>
                <w:szCs w:val="20"/>
                <w:rtl/>
              </w:rPr>
            </w:pPr>
            <w:r>
              <w:rPr>
                <w:rFonts w:ascii="Simplified Arabic" w:eastAsia="Times New Roman" w:hAnsi="Simplified Arabic" w:cs="Simplified Arabic"/>
                <w:sz w:val="20"/>
                <w:szCs w:val="20"/>
                <w:rtl/>
              </w:rPr>
              <w:t>اختبار</w:t>
            </w:r>
            <w:r>
              <w:rPr>
                <w:rFonts w:ascii="Simplified Arabic" w:eastAsia="Times New Roman" w:hAnsi="Simplified Arabic" w:cs="Simplified Arabic" w:hint="cs"/>
                <w:sz w:val="20"/>
                <w:szCs w:val="20"/>
                <w:rtl/>
              </w:rPr>
              <w:t xml:space="preserve"> </w:t>
            </w:r>
            <w:r w:rsidR="002553FB" w:rsidRPr="002553FB">
              <w:rPr>
                <w:rFonts w:ascii="Simplified Arabic" w:eastAsia="Times New Roman" w:hAnsi="Simplified Arabic" w:cs="Simplified Arabic"/>
                <w:sz w:val="20"/>
                <w:szCs w:val="20"/>
                <w:rtl/>
              </w:rPr>
              <w:t>ت لعينة واحدة</w:t>
            </w:r>
          </w:p>
        </w:tc>
        <w:tc>
          <w:tcPr>
            <w:tcW w:w="80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sz w:val="20"/>
                <w:szCs w:val="20"/>
                <w:rtl/>
              </w:rPr>
            </w:pPr>
            <w:r>
              <w:rPr>
                <w:rFonts w:ascii="Simplified Arabic" w:eastAsia="Times New Roman" w:hAnsi="Simplified Arabic" w:cs="Simplified Arabic" w:hint="cs"/>
                <w:sz w:val="20"/>
                <w:szCs w:val="20"/>
                <w:rtl/>
              </w:rPr>
              <w:t>الوزن النسبي</w:t>
            </w:r>
          </w:p>
        </w:tc>
      </w:tr>
      <w:tr w:rsidR="002553FB" w:rsidRPr="007005C6" w:rsidTr="002553FB">
        <w:trPr>
          <w:trHeight w:val="380"/>
        </w:trPr>
        <w:tc>
          <w:tcPr>
            <w:tcW w:w="5449"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tl/>
              </w:rPr>
              <w:t>تحرص المؤسسة علي تحسين مستوي الثقافه التنظيمية لدي العاملين</w:t>
            </w:r>
          </w:p>
        </w:tc>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Pr>
              <w:t>3.685</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Pr>
              <w:t>1.181</w:t>
            </w:r>
          </w:p>
        </w:tc>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32.05</w:t>
            </w:r>
          </w:p>
        </w:tc>
        <w:tc>
          <w:tcPr>
            <w:tcW w:w="990" w:type="dxa"/>
            <w:tcBorders>
              <w:top w:val="nil"/>
              <w:left w:val="single" w:sz="4" w:space="0" w:color="auto"/>
              <w:bottom w:val="single" w:sz="4" w:space="0" w:color="auto"/>
              <w:right w:val="single" w:sz="4" w:space="0" w:color="auto"/>
            </w:tcBorders>
          </w:tcPr>
          <w:p w:rsidR="002553FB" w:rsidRDefault="002553FB" w:rsidP="007005C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-2.770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73.7</w:t>
            </w:r>
          </w:p>
        </w:tc>
      </w:tr>
      <w:tr w:rsidR="002553FB" w:rsidRPr="007005C6" w:rsidTr="002553FB">
        <w:trPr>
          <w:trHeight w:val="380"/>
        </w:trPr>
        <w:tc>
          <w:tcPr>
            <w:tcW w:w="5449"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tl/>
              </w:rPr>
              <w:t>جهة العمل وفرت التكنولوجيا اللازمة للعمل على تطبيق التحول الرقمي</w:t>
            </w:r>
          </w:p>
        </w:tc>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Pr>
              <w:t>3.731</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Pr>
              <w:t>1.090</w:t>
            </w:r>
          </w:p>
        </w:tc>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29.22</w:t>
            </w:r>
          </w:p>
        </w:tc>
        <w:tc>
          <w:tcPr>
            <w:tcW w:w="990" w:type="dxa"/>
            <w:tcBorders>
              <w:top w:val="nil"/>
              <w:left w:val="single" w:sz="4" w:space="0" w:color="auto"/>
              <w:bottom w:val="single" w:sz="4" w:space="0" w:color="auto"/>
              <w:right w:val="single" w:sz="4" w:space="0" w:color="auto"/>
            </w:tcBorders>
          </w:tcPr>
          <w:p w:rsidR="002553FB" w:rsidRDefault="002553FB" w:rsidP="007005C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-2.559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74.62</w:t>
            </w:r>
          </w:p>
        </w:tc>
      </w:tr>
      <w:tr w:rsidR="002553FB" w:rsidRPr="007005C6" w:rsidTr="002553FB">
        <w:trPr>
          <w:trHeight w:val="380"/>
        </w:trPr>
        <w:tc>
          <w:tcPr>
            <w:tcW w:w="5449"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tl/>
              </w:rPr>
              <w:t>قامت جهة العمل بتقديم توجيهات لمشاركة العاملين في عملية التحول الرقمي</w:t>
            </w:r>
          </w:p>
        </w:tc>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Pr>
              <w:t>3.917</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Pr>
              <w:t>1.185</w:t>
            </w:r>
          </w:p>
        </w:tc>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30.26</w:t>
            </w:r>
          </w:p>
        </w:tc>
        <w:tc>
          <w:tcPr>
            <w:tcW w:w="990" w:type="dxa"/>
            <w:tcBorders>
              <w:top w:val="nil"/>
              <w:left w:val="single" w:sz="4" w:space="0" w:color="auto"/>
              <w:bottom w:val="single" w:sz="4" w:space="0" w:color="auto"/>
              <w:right w:val="single" w:sz="4" w:space="0" w:color="auto"/>
            </w:tcBorders>
          </w:tcPr>
          <w:p w:rsidR="002553FB" w:rsidRDefault="002553FB" w:rsidP="007005C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-0.731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78.34</w:t>
            </w:r>
          </w:p>
        </w:tc>
      </w:tr>
      <w:tr w:rsidR="002553FB" w:rsidRPr="007005C6" w:rsidTr="002553FB">
        <w:trPr>
          <w:trHeight w:val="380"/>
        </w:trPr>
        <w:tc>
          <w:tcPr>
            <w:tcW w:w="5449"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tl/>
              </w:rPr>
              <w:t>تسعي المؤسسة الي توسيع دائرة العاملين بالتحول الرقمي بداخله</w:t>
            </w:r>
          </w:p>
        </w:tc>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Pr>
              <w:t>3.898</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Pr>
              <w:t>1.119</w:t>
            </w:r>
          </w:p>
        </w:tc>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28.70</w:t>
            </w:r>
          </w:p>
        </w:tc>
        <w:tc>
          <w:tcPr>
            <w:tcW w:w="990" w:type="dxa"/>
            <w:tcBorders>
              <w:top w:val="nil"/>
              <w:left w:val="single" w:sz="4" w:space="0" w:color="auto"/>
              <w:bottom w:val="single" w:sz="4" w:space="0" w:color="auto"/>
              <w:right w:val="single" w:sz="4" w:space="0" w:color="auto"/>
            </w:tcBorders>
          </w:tcPr>
          <w:p w:rsidR="002553FB" w:rsidRDefault="002553FB" w:rsidP="007005C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-0.946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77.96</w:t>
            </w:r>
          </w:p>
        </w:tc>
      </w:tr>
      <w:tr w:rsidR="002553FB" w:rsidRPr="007005C6" w:rsidTr="002553FB">
        <w:trPr>
          <w:trHeight w:val="380"/>
        </w:trPr>
        <w:tc>
          <w:tcPr>
            <w:tcW w:w="5449"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spacing w:after="0" w:line="240" w:lineRule="auto"/>
              <w:jc w:val="center"/>
              <w:rPr>
                <w:rFonts w:ascii="Simplified Arabic" w:eastAsia="Times New Roman" w:hAnsi="Simplified Arabic" w:cs="Simplified Arabic"/>
                <w:color w:val="000000"/>
                <w:sz w:val="20"/>
                <w:szCs w:val="20"/>
              </w:rPr>
            </w:pPr>
            <w:r w:rsidRPr="007005C6">
              <w:rPr>
                <w:rFonts w:ascii="Simplified Arabic" w:eastAsia="Times New Roman" w:hAnsi="Simplified Arabic" w:cs="Simplified Arabic"/>
                <w:color w:val="000000"/>
                <w:sz w:val="20"/>
                <w:szCs w:val="20"/>
                <w:rtl/>
              </w:rPr>
              <w:t>الثقافة التنظيمية</w:t>
            </w:r>
          </w:p>
        </w:tc>
        <w:tc>
          <w:tcPr>
            <w:tcW w:w="724"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tl/>
              </w:rPr>
            </w:pPr>
            <w:r w:rsidRPr="007005C6">
              <w:rPr>
                <w:rFonts w:ascii="Simplified Arabic" w:eastAsia="Times New Roman" w:hAnsi="Simplified Arabic" w:cs="Simplified Arabic"/>
                <w:color w:val="000000"/>
                <w:sz w:val="20"/>
                <w:szCs w:val="20"/>
              </w:rPr>
              <w:t>3.808</w:t>
            </w:r>
          </w:p>
        </w:tc>
        <w:tc>
          <w:tcPr>
            <w:tcW w:w="773"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1.144</w:t>
            </w:r>
          </w:p>
        </w:tc>
        <w:tc>
          <w:tcPr>
            <w:tcW w:w="892"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26.36</w:t>
            </w:r>
          </w:p>
        </w:tc>
        <w:tc>
          <w:tcPr>
            <w:tcW w:w="990" w:type="dxa"/>
            <w:tcBorders>
              <w:top w:val="nil"/>
              <w:left w:val="single" w:sz="4" w:space="0" w:color="auto"/>
              <w:bottom w:val="single" w:sz="4" w:space="0" w:color="auto"/>
              <w:right w:val="single" w:sz="4" w:space="0" w:color="auto"/>
            </w:tcBorders>
            <w:shd w:val="clear" w:color="000000" w:fill="D9D9D9"/>
          </w:tcPr>
          <w:p w:rsidR="002553FB" w:rsidRDefault="002553FB" w:rsidP="007005C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-1.989</w:t>
            </w:r>
          </w:p>
        </w:tc>
        <w:tc>
          <w:tcPr>
            <w:tcW w:w="805" w:type="dxa"/>
            <w:tcBorders>
              <w:top w:val="nil"/>
              <w:left w:val="single" w:sz="4" w:space="0" w:color="auto"/>
              <w:bottom w:val="single" w:sz="4" w:space="0" w:color="auto"/>
              <w:right w:val="single" w:sz="4" w:space="0" w:color="auto"/>
            </w:tcBorders>
            <w:shd w:val="clear" w:color="000000" w:fill="D9D9D9"/>
            <w:noWrap/>
            <w:vAlign w:val="center"/>
            <w:hideMark/>
          </w:tcPr>
          <w:p w:rsidR="002553FB" w:rsidRPr="007005C6" w:rsidRDefault="002553FB" w:rsidP="007005C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76.155</w:t>
            </w:r>
          </w:p>
        </w:tc>
      </w:tr>
    </w:tbl>
    <w:p w:rsidR="007005C6" w:rsidRPr="00AB1886" w:rsidRDefault="003B04D3" w:rsidP="0038581B">
      <w:pPr>
        <w:rPr>
          <w:rFonts w:ascii="Simplified Arabic" w:hAnsi="Simplified Arabic" w:cs="Simplified Arabic"/>
          <w:sz w:val="24"/>
          <w:szCs w:val="24"/>
          <w:rtl/>
          <w:lang w:bidi="ar-EG"/>
        </w:rPr>
      </w:pPr>
      <w:r w:rsidRPr="009D75E2">
        <w:rPr>
          <w:rFonts w:ascii="Simplified Arabic" w:hAnsi="Simplified Arabic" w:cs="Simplified Arabic"/>
          <w:sz w:val="24"/>
          <w:szCs w:val="24"/>
          <w:rtl/>
          <w:lang w:bidi="ar-EG"/>
        </w:rPr>
        <w:lastRenderedPageBreak/>
        <w:t>يتضح من جدول رقم (</w:t>
      </w:r>
      <w:r>
        <w:rPr>
          <w:rFonts w:ascii="Simplified Arabic" w:hAnsi="Simplified Arabic" w:cs="Simplified Arabic" w:hint="cs"/>
          <w:sz w:val="24"/>
          <w:szCs w:val="24"/>
          <w:rtl/>
          <w:lang w:bidi="ar-EG"/>
        </w:rPr>
        <w:t>7</w:t>
      </w:r>
      <w:r w:rsidRPr="009D75E2">
        <w:rPr>
          <w:rFonts w:ascii="Simplified Arabic" w:hAnsi="Simplified Arabic" w:cs="Simplified Arabic"/>
          <w:sz w:val="24"/>
          <w:szCs w:val="24"/>
          <w:rtl/>
          <w:lang w:bidi="ar-EG"/>
        </w:rPr>
        <w:t xml:space="preserve">) أن عينة الدراسة قد اتجهت نحو الموافقة تجاه محور </w:t>
      </w:r>
      <w:r>
        <w:rPr>
          <w:rFonts w:ascii="Simplified Arabic" w:hAnsi="Simplified Arabic" w:cs="Simplified Arabic" w:hint="cs"/>
          <w:sz w:val="24"/>
          <w:szCs w:val="24"/>
          <w:rtl/>
          <w:lang w:bidi="ar-EG"/>
        </w:rPr>
        <w:t>الثقافة التنظيمية</w:t>
      </w:r>
      <w:r w:rsidRPr="009D75E2">
        <w:rPr>
          <w:rFonts w:ascii="Simplified Arabic" w:hAnsi="Simplified Arabic" w:cs="Simplified Arabic"/>
          <w:sz w:val="24"/>
          <w:szCs w:val="24"/>
          <w:rtl/>
          <w:lang w:bidi="ar-EG"/>
        </w:rPr>
        <w:t xml:space="preserve"> وذلك بإنحراف معياري </w:t>
      </w:r>
      <w:r>
        <w:rPr>
          <w:rFonts w:ascii="Simplified Arabic" w:hAnsi="Simplified Arabic" w:cs="Simplified Arabic" w:hint="cs"/>
          <w:sz w:val="24"/>
          <w:szCs w:val="24"/>
          <w:rtl/>
          <w:lang w:bidi="ar-EG"/>
        </w:rPr>
        <w:t>1.14</w:t>
      </w:r>
      <w:r>
        <w:rPr>
          <w:rFonts w:ascii="Simplified Arabic" w:hAnsi="Simplified Arabic" w:cs="Simplified Arabic"/>
          <w:sz w:val="24"/>
          <w:szCs w:val="24"/>
          <w:rtl/>
          <w:lang w:bidi="ar-EG"/>
        </w:rPr>
        <w:t xml:space="preserve">ومعامل اختلاف </w:t>
      </w:r>
      <w:r>
        <w:rPr>
          <w:rFonts w:ascii="Simplified Arabic" w:hAnsi="Simplified Arabic" w:cs="Simplified Arabic" w:hint="cs"/>
          <w:sz w:val="24"/>
          <w:szCs w:val="24"/>
          <w:rtl/>
          <w:lang w:bidi="ar-EG"/>
        </w:rPr>
        <w:t>26</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36</w:t>
      </w:r>
      <w:r w:rsidRPr="009D75E2">
        <w:rPr>
          <w:rFonts w:ascii="Simplified Arabic" w:hAnsi="Simplified Arabic" w:cs="Simplified Arabic"/>
          <w:sz w:val="24"/>
          <w:szCs w:val="24"/>
          <w:rtl/>
          <w:lang w:bidi="ar-EG"/>
        </w:rPr>
        <w:t>%، حيث بلغت قيم</w:t>
      </w:r>
      <w:r>
        <w:rPr>
          <w:rFonts w:ascii="Simplified Arabic" w:hAnsi="Simplified Arabic" w:cs="Simplified Arabic"/>
          <w:sz w:val="24"/>
          <w:szCs w:val="24"/>
          <w:rtl/>
          <w:lang w:bidi="ar-EG"/>
        </w:rPr>
        <w:t>ة الوسط الحسابي لهذا المتغير 3,</w:t>
      </w:r>
      <w:r>
        <w:rPr>
          <w:rFonts w:ascii="Simplified Arabic" w:hAnsi="Simplified Arabic" w:cs="Simplified Arabic" w:hint="cs"/>
          <w:sz w:val="24"/>
          <w:szCs w:val="24"/>
          <w:rtl/>
          <w:lang w:bidi="ar-EG"/>
        </w:rPr>
        <w:t>808</w:t>
      </w:r>
      <w:r w:rsidRPr="009D75E2">
        <w:rPr>
          <w:rFonts w:ascii="Simplified Arabic" w:hAnsi="Simplified Arabic" w:cs="Simplified Arabic"/>
          <w:sz w:val="24"/>
          <w:szCs w:val="24"/>
          <w:rtl/>
          <w:lang w:bidi="ar-EG"/>
        </w:rPr>
        <w:t xml:space="preserve"> وهي تختلف بشكل سلبي وبشدة عن نقطة الاختبار لمقياس ليكرت الخماسي (4)، ومن ثم فإن هناك فرق معنوي بين متوسط استجابات المستقصى منهم (المتوسط الفعلي) وبين ماهو متوقع حيث بلغت القيمة</w:t>
      </w:r>
      <w:r w:rsidR="002553FB">
        <w:rPr>
          <w:rFonts w:ascii="Simplified Arabic" w:hAnsi="Simplified Arabic" w:cs="Simplified Arabic"/>
          <w:sz w:val="24"/>
          <w:szCs w:val="24"/>
          <w:rtl/>
          <w:lang w:bidi="ar-EG"/>
        </w:rPr>
        <w:t xml:space="preserve"> المطلقة لاختبار ت المحسوبة</w:t>
      </w:r>
      <w:r w:rsidR="002553FB">
        <w:rPr>
          <w:rFonts w:ascii="Simplified Arabic" w:hAnsi="Simplified Arabic" w:cs="Simplified Arabic" w:hint="cs"/>
          <w:sz w:val="24"/>
          <w:szCs w:val="24"/>
          <w:rtl/>
          <w:lang w:bidi="ar-EG"/>
        </w:rPr>
        <w:t xml:space="preserve"> 1.989</w:t>
      </w:r>
      <w:r w:rsidR="0038581B">
        <w:rPr>
          <w:rFonts w:ascii="Simplified Arabic" w:hAnsi="Simplified Arabic" w:cs="Simplified Arabic"/>
          <w:sz w:val="24"/>
          <w:szCs w:val="24"/>
          <w:rtl/>
          <w:lang w:bidi="ar-EG"/>
        </w:rPr>
        <w:t xml:space="preserve"> وهي أكبر من القيمة الجدولية</w:t>
      </w:r>
      <w:r w:rsidR="0038581B">
        <w:rPr>
          <w:rFonts w:ascii="Simplified Arabic" w:hAnsi="Simplified Arabic" w:cs="Simplified Arabic" w:hint="cs"/>
          <w:sz w:val="24"/>
          <w:szCs w:val="24"/>
          <w:rtl/>
          <w:lang w:bidi="ar-EG"/>
        </w:rPr>
        <w:t xml:space="preserve"> 0.937</w:t>
      </w:r>
      <w:r w:rsidRPr="009D75E2">
        <w:rPr>
          <w:rFonts w:ascii="Simplified Arabic" w:hAnsi="Simplified Arabic" w:cs="Simplified Arabic"/>
          <w:sz w:val="24"/>
          <w:szCs w:val="24"/>
          <w:rtl/>
          <w:lang w:bidi="ar-EG"/>
        </w:rPr>
        <w:t xml:space="preserve"> عند مستوى ثقة 99%، وتشير النتائج إلى وجود تجانس بين آراء عينة البحث والدراسة بالموافقة على</w:t>
      </w:r>
      <w:r w:rsidR="0038581B">
        <w:rPr>
          <w:rFonts w:ascii="Simplified Arabic" w:hAnsi="Simplified Arabic" w:cs="Simplified Arabic"/>
          <w:sz w:val="24"/>
          <w:szCs w:val="24"/>
          <w:rtl/>
          <w:lang w:bidi="ar-EG"/>
        </w:rPr>
        <w:t xml:space="preserve"> محور </w:t>
      </w:r>
      <w:r w:rsidR="0038581B">
        <w:rPr>
          <w:rFonts w:ascii="Simplified Arabic" w:hAnsi="Simplified Arabic" w:cs="Simplified Arabic" w:hint="cs"/>
          <w:sz w:val="24"/>
          <w:szCs w:val="24"/>
          <w:rtl/>
          <w:lang w:bidi="ar-EG"/>
        </w:rPr>
        <w:t>الثقافة التنظيمية</w:t>
      </w:r>
      <w:r w:rsidR="0038581B">
        <w:rPr>
          <w:rFonts w:ascii="Simplified Arabic" w:hAnsi="Simplified Arabic" w:cs="Simplified Arabic"/>
          <w:sz w:val="24"/>
          <w:szCs w:val="24"/>
          <w:rtl/>
          <w:lang w:bidi="ar-EG"/>
        </w:rPr>
        <w:t xml:space="preserve"> بنسبة</w:t>
      </w:r>
      <w:r w:rsidR="0038581B">
        <w:rPr>
          <w:rFonts w:ascii="Simplified Arabic" w:hAnsi="Simplified Arabic" w:cs="Simplified Arabic" w:hint="cs"/>
          <w:sz w:val="24"/>
          <w:szCs w:val="24"/>
          <w:rtl/>
          <w:lang w:bidi="ar-EG"/>
        </w:rPr>
        <w:t xml:space="preserve"> 73.64 .</w:t>
      </w:r>
      <w:r w:rsidR="0038581B">
        <w:rPr>
          <w:rFonts w:ascii="Simplified Arabic" w:hAnsi="Simplified Arabic" w:cs="Simplified Arabic"/>
          <w:sz w:val="24"/>
          <w:szCs w:val="24"/>
          <w:rtl/>
          <w:lang w:bidi="ar-EG"/>
        </w:rPr>
        <w:t xml:space="preserve"> </w:t>
      </w:r>
    </w:p>
    <w:p w:rsidR="00EB4DC3" w:rsidRDefault="00AB1886" w:rsidP="00AB1886">
      <w:pPr>
        <w:pStyle w:val="ListParagraph"/>
        <w:numPr>
          <w:ilvl w:val="0"/>
          <w:numId w:val="30"/>
        </w:numPr>
        <w:rPr>
          <w:rFonts w:ascii="Simplified Arabic" w:hAnsi="Simplified Arabic" w:cs="Simplified Arabic"/>
          <w:sz w:val="24"/>
          <w:szCs w:val="24"/>
          <w:lang w:bidi="ar-EG"/>
        </w:rPr>
      </w:pPr>
      <w:r w:rsidRPr="00AB1886">
        <w:rPr>
          <w:rFonts w:ascii="Simplified Arabic" w:hAnsi="Simplified Arabic" w:cs="Simplified Arabic"/>
          <w:sz w:val="24"/>
          <w:szCs w:val="24"/>
          <w:rtl/>
          <w:lang w:bidi="ar-EG"/>
        </w:rPr>
        <w:t>الاجهزة و التكنولوجيا المستخدمة</w:t>
      </w:r>
    </w:p>
    <w:p w:rsidR="0038581B" w:rsidRPr="002E5BD5" w:rsidRDefault="002E5BD5" w:rsidP="00B53480">
      <w:pPr>
        <w:pStyle w:val="ListParagraph"/>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جدول رقم (</w:t>
      </w:r>
      <w:r>
        <w:rPr>
          <w:rFonts w:ascii="Simplified Arabic" w:hAnsi="Simplified Arabic" w:cs="Simplified Arabic"/>
          <w:sz w:val="20"/>
          <w:szCs w:val="20"/>
          <w:lang w:bidi="ar-EG"/>
        </w:rPr>
        <w:t>8</w:t>
      </w:r>
      <w:r>
        <w:rPr>
          <w:rFonts w:ascii="Simplified Arabic" w:hAnsi="Simplified Arabic" w:cs="Simplified Arabic" w:hint="cs"/>
          <w:sz w:val="20"/>
          <w:szCs w:val="20"/>
          <w:rtl/>
          <w:lang w:bidi="ar-EG"/>
        </w:rPr>
        <w:t>) التحليل العاملي لبعد الاجهزة والتكنولوجيا المستخدمة</w:t>
      </w:r>
    </w:p>
    <w:tbl>
      <w:tblPr>
        <w:bidiVisual/>
        <w:tblW w:w="9100" w:type="dxa"/>
        <w:tblLook w:val="04A0" w:firstRow="1" w:lastRow="0" w:firstColumn="1" w:lastColumn="0" w:noHBand="0" w:noVBand="1"/>
      </w:tblPr>
      <w:tblGrid>
        <w:gridCol w:w="8140"/>
        <w:gridCol w:w="999"/>
      </w:tblGrid>
      <w:tr w:rsidR="0038581B" w:rsidRPr="0038581B" w:rsidTr="0038581B">
        <w:trPr>
          <w:trHeight w:val="510"/>
        </w:trPr>
        <w:tc>
          <w:tcPr>
            <w:tcW w:w="8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العبارات</w:t>
            </w:r>
          </w:p>
        </w:tc>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tl/>
              </w:rPr>
              <w:t>معامل التحميل</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tl/>
              </w:rPr>
              <w:t>يوجد جهاز حاسب الي خاص بعملي في المكتب</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0.892</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تستطيع التعامل بسهولة مع تكنولوجيا المعلومات في عملك</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0.923</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تستطيع انجاز عملك بالكامل باستخدام الحاسب الالي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0.905</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جميع البيانات التي تحتاج اليها موجودة في قواعد البيانات علي الحاسب الالي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0.870</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ترتبط اجهزة الحاسب الالي في المؤسسة بشبكة داخلية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0.873</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تتصل اجهزة الحاسب الالي في المؤسسة بالانترنت</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0.913</w:t>
            </w:r>
          </w:p>
        </w:tc>
      </w:tr>
      <w:tr w:rsidR="0038581B" w:rsidRPr="0038581B" w:rsidTr="0038581B">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 xml:space="preserve">اختبار مدى كفاية العينة </w:t>
            </w:r>
            <w:r w:rsidRPr="0038581B">
              <w:rPr>
                <w:rFonts w:ascii="Simplified Arabic" w:eastAsia="Times New Roman" w:hAnsi="Simplified Arabic" w:cs="Simplified Arabic"/>
                <w:color w:val="000000"/>
                <w:sz w:val="20"/>
                <w:szCs w:val="20"/>
              </w:rPr>
              <w:t>KMO</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0.882</w:t>
            </w:r>
          </w:p>
        </w:tc>
      </w:tr>
      <w:tr w:rsidR="0038581B" w:rsidRPr="0038581B" w:rsidTr="0038581B">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اختبار بارتليت (كا)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657.742</w:t>
            </w:r>
            <w:r w:rsidR="009F1ABA">
              <w:rPr>
                <w:rFonts w:ascii="Arial" w:hAnsi="Arial" w:cs="Arial" w:hint="cs"/>
                <w:color w:val="000000"/>
                <w:sz w:val="20"/>
                <w:szCs w:val="20"/>
                <w:vertAlign w:val="superscript"/>
                <w:rtl/>
              </w:rPr>
              <w:t>**</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درجة الحرية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15</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المعنوية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0.000</w:t>
            </w:r>
          </w:p>
        </w:tc>
      </w:tr>
      <w:tr w:rsidR="0038581B" w:rsidRPr="0038581B" w:rsidTr="0038581B">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spacing w:after="0" w:line="240" w:lineRule="auto"/>
              <w:jc w:val="center"/>
              <w:rPr>
                <w:rFonts w:ascii="Simplified Arabic" w:eastAsia="Times New Roman" w:hAnsi="Simplified Arabic" w:cs="Simplified Arabic"/>
                <w:color w:val="000000"/>
                <w:sz w:val="20"/>
                <w:szCs w:val="20"/>
              </w:rPr>
            </w:pPr>
            <w:r w:rsidRPr="0038581B">
              <w:rPr>
                <w:rFonts w:ascii="Simplified Arabic" w:eastAsia="Times New Roman" w:hAnsi="Simplified Arabic" w:cs="Simplified Arabic"/>
                <w:color w:val="000000"/>
                <w:sz w:val="20"/>
                <w:szCs w:val="20"/>
                <w:rtl/>
              </w:rPr>
              <w:t xml:space="preserve">متوسط التباين المفسر </w:t>
            </w:r>
            <w:r w:rsidRPr="0038581B">
              <w:rPr>
                <w:rFonts w:ascii="Simplified Arabic" w:eastAsia="Times New Roman" w:hAnsi="Simplified Arabic" w:cs="Simplified Arabic"/>
                <w:color w:val="000000"/>
                <w:sz w:val="20"/>
                <w:szCs w:val="20"/>
              </w:rPr>
              <w:t>AVE</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8581B" w:rsidRPr="0038581B" w:rsidRDefault="0038581B" w:rsidP="0038581B">
            <w:pPr>
              <w:bidi w:val="0"/>
              <w:spacing w:after="0" w:line="240" w:lineRule="auto"/>
              <w:jc w:val="center"/>
              <w:rPr>
                <w:rFonts w:ascii="Simplified Arabic" w:eastAsia="Times New Roman" w:hAnsi="Simplified Arabic" w:cs="Simplified Arabic"/>
                <w:color w:val="000000"/>
                <w:sz w:val="20"/>
                <w:szCs w:val="20"/>
                <w:rtl/>
              </w:rPr>
            </w:pPr>
            <w:r w:rsidRPr="0038581B">
              <w:rPr>
                <w:rFonts w:ascii="Simplified Arabic" w:eastAsia="Times New Roman" w:hAnsi="Simplified Arabic" w:cs="Simplified Arabic"/>
                <w:color w:val="000000"/>
                <w:sz w:val="20"/>
                <w:szCs w:val="20"/>
              </w:rPr>
              <w:t>80.325</w:t>
            </w:r>
          </w:p>
        </w:tc>
      </w:tr>
    </w:tbl>
    <w:p w:rsidR="002E5BD5" w:rsidRPr="00E771B4" w:rsidRDefault="002E5BD5" w:rsidP="002E5BD5">
      <w:pPr>
        <w:rPr>
          <w:rFonts w:ascii="Simplified Arabic" w:hAnsi="Simplified Arabic" w:cs="Simplified Arabic"/>
          <w:sz w:val="20"/>
          <w:szCs w:val="20"/>
          <w:rtl/>
          <w:lang w:bidi="ar-EG"/>
        </w:rPr>
      </w:pPr>
      <w:r w:rsidRPr="00E771B4">
        <w:rPr>
          <w:rFonts w:ascii="Simplified Arabic" w:hAnsi="Simplified Arabic" w:cs="Simplified Arabic"/>
          <w:sz w:val="20"/>
          <w:szCs w:val="20"/>
          <w:rtl/>
          <w:lang w:bidi="ar-EG"/>
        </w:rPr>
        <w:t>** معنوي عند مستوى 1%</w:t>
      </w:r>
    </w:p>
    <w:p w:rsidR="00EA6947" w:rsidRPr="002E5BD5" w:rsidRDefault="002E5BD5" w:rsidP="002E5BD5">
      <w:pPr>
        <w:rPr>
          <w:rFonts w:ascii="Simplified Arabic" w:hAnsi="Simplified Arabic" w:cs="Simplified Arabic"/>
          <w:sz w:val="24"/>
          <w:szCs w:val="24"/>
          <w:rtl/>
          <w:lang w:bidi="ar-EG"/>
        </w:rPr>
      </w:pPr>
      <w:r w:rsidRPr="00EB466E">
        <w:rPr>
          <w:rFonts w:ascii="Simplified Arabic" w:hAnsi="Simplified Arabic" w:cs="Simplified Arabic"/>
          <w:sz w:val="24"/>
          <w:szCs w:val="24"/>
          <w:rtl/>
          <w:lang w:bidi="ar-EG"/>
        </w:rPr>
        <w:t xml:space="preserve">وبدراسة التحليل العاملى لتلك الفقرات ومدى تمثيلها لمحور </w:t>
      </w:r>
      <w:r>
        <w:rPr>
          <w:rFonts w:ascii="Simplified Arabic" w:hAnsi="Simplified Arabic" w:cs="Simplified Arabic" w:hint="cs"/>
          <w:sz w:val="24"/>
          <w:szCs w:val="24"/>
          <w:rtl/>
          <w:lang w:bidi="ar-EG"/>
        </w:rPr>
        <w:t>الاجهزة والتكنولوجيا المستخدمة</w:t>
      </w:r>
      <w:r w:rsidRPr="00EB466E">
        <w:rPr>
          <w:rFonts w:ascii="Simplified Arabic" w:hAnsi="Simplified Arabic" w:cs="Simplified Arabic"/>
          <w:sz w:val="24"/>
          <w:szCs w:val="24"/>
          <w:rtl/>
          <w:lang w:bidi="ar-EG"/>
        </w:rPr>
        <w:t xml:space="preserve"> فقد أظهرت النتائج أن معامل اخت</w:t>
      </w:r>
      <w:r>
        <w:rPr>
          <w:rFonts w:ascii="Simplified Arabic" w:hAnsi="Simplified Arabic" w:cs="Simplified Arabic"/>
          <w:sz w:val="24"/>
          <w:szCs w:val="24"/>
          <w:rtl/>
          <w:lang w:bidi="ar-EG"/>
        </w:rPr>
        <w:t>بار مدى كفاية العينة قد بلغت 0.</w:t>
      </w:r>
      <w:r>
        <w:rPr>
          <w:rFonts w:ascii="Simplified Arabic" w:hAnsi="Simplified Arabic" w:cs="Simplified Arabic" w:hint="cs"/>
          <w:sz w:val="24"/>
          <w:szCs w:val="24"/>
          <w:rtl/>
          <w:lang w:bidi="ar-EG"/>
        </w:rPr>
        <w:t>8</w:t>
      </w:r>
      <w:r>
        <w:rPr>
          <w:rFonts w:ascii="Simplified Arabic" w:hAnsi="Simplified Arabic" w:cs="Simplified Arabic"/>
          <w:sz w:val="24"/>
          <w:szCs w:val="24"/>
          <w:rtl/>
          <w:lang w:bidi="ar-EG"/>
        </w:rPr>
        <w:t>8</w:t>
      </w:r>
      <w:r>
        <w:rPr>
          <w:rFonts w:ascii="Simplified Arabic" w:hAnsi="Simplified Arabic" w:cs="Simplified Arabic" w:hint="cs"/>
          <w:sz w:val="24"/>
          <w:szCs w:val="24"/>
          <w:rtl/>
          <w:lang w:bidi="ar-EG"/>
        </w:rPr>
        <w:t>2</w:t>
      </w:r>
      <w:r w:rsidRPr="00EB466E">
        <w:rPr>
          <w:rFonts w:ascii="Simplified Arabic" w:hAnsi="Simplified Arabic" w:cs="Simplified Arabic"/>
          <w:sz w:val="24"/>
          <w:szCs w:val="24"/>
          <w:rtl/>
          <w:lang w:bidi="ar-EG"/>
        </w:rPr>
        <w:t xml:space="preserve"> وهى أكبر من 0.50 ، كما أظهرت النتائج معنوية اختبار كا2 عند مستوى ث</w:t>
      </w:r>
      <w:r>
        <w:rPr>
          <w:rFonts w:ascii="Simplified Arabic" w:hAnsi="Simplified Arabic" w:cs="Simplified Arabic"/>
          <w:sz w:val="24"/>
          <w:szCs w:val="24"/>
          <w:rtl/>
          <w:lang w:bidi="ar-EG"/>
        </w:rPr>
        <w:t xml:space="preserve">قة 99%، حيث بلغت قيمة الاختبار </w:t>
      </w:r>
      <w:r>
        <w:rPr>
          <w:rFonts w:ascii="Simplified Arabic" w:hAnsi="Simplified Arabic" w:cs="Simplified Arabic" w:hint="cs"/>
          <w:sz w:val="24"/>
          <w:szCs w:val="24"/>
          <w:rtl/>
          <w:lang w:bidi="ar-EG"/>
        </w:rPr>
        <w:t>6</w:t>
      </w:r>
      <w:r>
        <w:rPr>
          <w:rFonts w:ascii="Simplified Arabic" w:hAnsi="Simplified Arabic" w:cs="Simplified Arabic"/>
          <w:sz w:val="24"/>
          <w:szCs w:val="24"/>
          <w:rtl/>
          <w:lang w:bidi="ar-EG"/>
        </w:rPr>
        <w:t>5</w:t>
      </w:r>
      <w:r>
        <w:rPr>
          <w:rFonts w:ascii="Simplified Arabic" w:hAnsi="Simplified Arabic" w:cs="Simplified Arabic" w:hint="cs"/>
          <w:sz w:val="24"/>
          <w:szCs w:val="24"/>
          <w:rtl/>
          <w:lang w:bidi="ar-EG"/>
        </w:rPr>
        <w:t>7</w:t>
      </w:r>
      <w:r>
        <w:rPr>
          <w:rFonts w:ascii="Simplified Arabic" w:hAnsi="Simplified Arabic" w:cs="Simplified Arabic"/>
          <w:sz w:val="24"/>
          <w:szCs w:val="24"/>
          <w:rtl/>
          <w:lang w:bidi="ar-EG"/>
        </w:rPr>
        <w:t>.7</w:t>
      </w:r>
      <w:r>
        <w:rPr>
          <w:rFonts w:ascii="Simplified Arabic" w:hAnsi="Simplified Arabic" w:cs="Simplified Arabic" w:hint="cs"/>
          <w:sz w:val="24"/>
          <w:szCs w:val="24"/>
          <w:rtl/>
          <w:lang w:bidi="ar-EG"/>
        </w:rPr>
        <w:t>42</w:t>
      </w:r>
      <w:r w:rsidRPr="00EB466E">
        <w:rPr>
          <w:rFonts w:ascii="Simplified Arabic" w:hAnsi="Simplified Arabic" w:cs="Simplified Arabic"/>
          <w:sz w:val="24"/>
          <w:szCs w:val="24"/>
          <w:rtl/>
          <w:lang w:bidi="ar-EG"/>
        </w:rPr>
        <w:t>، وهو مايشير إلى وجود ارتباط بين العبارات وبعضها البعض وبالتالى وجب اجراء اختبار التحليل العاملى. كما أكدت النتائج على أن معامل التحميل لكل فقرة من</w:t>
      </w:r>
      <w:r>
        <w:rPr>
          <w:rFonts w:ascii="Simplified Arabic" w:hAnsi="Simplified Arabic" w:cs="Simplified Arabic"/>
          <w:sz w:val="24"/>
          <w:szCs w:val="24"/>
          <w:rtl/>
          <w:lang w:bidi="ar-EG"/>
        </w:rPr>
        <w:t xml:space="preserve"> فقرات المحور قد تراوحت بين 0.8</w:t>
      </w:r>
      <w:r>
        <w:rPr>
          <w:rFonts w:ascii="Simplified Arabic" w:hAnsi="Simplified Arabic" w:cs="Simplified Arabic" w:hint="cs"/>
          <w:sz w:val="24"/>
          <w:szCs w:val="24"/>
          <w:rtl/>
          <w:lang w:bidi="ar-EG"/>
        </w:rPr>
        <w:t>70</w:t>
      </w:r>
      <w:r>
        <w:rPr>
          <w:rFonts w:ascii="Simplified Arabic" w:hAnsi="Simplified Arabic" w:cs="Simplified Arabic"/>
          <w:sz w:val="24"/>
          <w:szCs w:val="24"/>
          <w:rtl/>
          <w:lang w:bidi="ar-EG"/>
        </w:rPr>
        <w:t xml:space="preserve"> و 0.9</w:t>
      </w:r>
      <w:r>
        <w:rPr>
          <w:rFonts w:ascii="Simplified Arabic" w:hAnsi="Simplified Arabic" w:cs="Simplified Arabic" w:hint="cs"/>
          <w:sz w:val="24"/>
          <w:szCs w:val="24"/>
          <w:rtl/>
          <w:lang w:bidi="ar-EG"/>
        </w:rPr>
        <w:t>23</w:t>
      </w:r>
      <w:r w:rsidRPr="00EB466E">
        <w:rPr>
          <w:rFonts w:ascii="Simplified Arabic" w:hAnsi="Simplified Arabic" w:cs="Simplified Arabic"/>
          <w:sz w:val="24"/>
          <w:szCs w:val="24"/>
          <w:rtl/>
          <w:lang w:bidi="ar-EG"/>
        </w:rPr>
        <w:t xml:space="preserve"> وكانت جميعها أكبر من 0.50، </w:t>
      </w:r>
      <w:r>
        <w:rPr>
          <w:rFonts w:ascii="Simplified Arabic" w:hAnsi="Simplified Arabic" w:cs="Simplified Arabic"/>
          <w:sz w:val="24"/>
          <w:szCs w:val="24"/>
          <w:rtl/>
          <w:lang w:bidi="ar-EG"/>
        </w:rPr>
        <w:t>وقد بلغ متوسط التباين المفسرة 8</w:t>
      </w:r>
      <w:r>
        <w:rPr>
          <w:rFonts w:ascii="Simplified Arabic" w:hAnsi="Simplified Arabic" w:cs="Simplified Arabic" w:hint="cs"/>
          <w:sz w:val="24"/>
          <w:szCs w:val="24"/>
          <w:rtl/>
          <w:lang w:bidi="ar-EG"/>
        </w:rPr>
        <w:t>0</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325</w:t>
      </w:r>
      <w:r w:rsidRPr="00EB466E">
        <w:rPr>
          <w:rFonts w:ascii="Simplified Arabic" w:hAnsi="Simplified Arabic" w:cs="Simplified Arabic"/>
          <w:sz w:val="24"/>
          <w:szCs w:val="24"/>
          <w:rtl/>
          <w:lang w:bidi="ar-EG"/>
        </w:rPr>
        <w:t>% وهي أكبر من 50%، ومن ثم فإن العبارات</w:t>
      </w:r>
      <w:r>
        <w:rPr>
          <w:rFonts w:ascii="Simplified Arabic" w:hAnsi="Simplified Arabic" w:cs="Simplified Arabic"/>
          <w:sz w:val="24"/>
          <w:szCs w:val="24"/>
          <w:rtl/>
          <w:lang w:bidi="ar-EG"/>
        </w:rPr>
        <w:t xml:space="preserve"> المتاحة تعبر وبشكل قوى عن </w:t>
      </w:r>
      <w:r>
        <w:rPr>
          <w:rFonts w:ascii="Simplified Arabic" w:hAnsi="Simplified Arabic" w:cs="Simplified Arabic" w:hint="cs"/>
          <w:sz w:val="24"/>
          <w:szCs w:val="24"/>
          <w:rtl/>
          <w:lang w:bidi="ar-EG"/>
        </w:rPr>
        <w:t>هذا المحور</w:t>
      </w:r>
      <w:r w:rsidRPr="00EB466E">
        <w:rPr>
          <w:rFonts w:ascii="Simplified Arabic" w:hAnsi="Simplified Arabic" w:cs="Simplified Arabic"/>
          <w:sz w:val="24"/>
          <w:szCs w:val="24"/>
          <w:rtl/>
          <w:lang w:bidi="ar-EG"/>
        </w:rPr>
        <w:t xml:space="preserve"> وأنه لا يمكن حذف أيا من هذه الفقرات.</w:t>
      </w:r>
    </w:p>
    <w:p w:rsidR="00AB1886" w:rsidRPr="00AB1886" w:rsidRDefault="00AB1886" w:rsidP="00AB1886">
      <w:pPr>
        <w:pStyle w:val="ListParagraph"/>
        <w:jc w:val="center"/>
        <w:rPr>
          <w:rFonts w:ascii="Simplified Arabic" w:hAnsi="Simplified Arabic" w:cs="Simplified Arabic"/>
          <w:sz w:val="20"/>
          <w:szCs w:val="20"/>
          <w:rtl/>
          <w:lang w:bidi="ar-EG"/>
        </w:rPr>
      </w:pPr>
      <w:r w:rsidRPr="00AB1886">
        <w:rPr>
          <w:rFonts w:ascii="Simplified Arabic" w:hAnsi="Simplified Arabic" w:cs="Simplified Arabic"/>
          <w:sz w:val="20"/>
          <w:szCs w:val="20"/>
          <w:rtl/>
          <w:lang w:bidi="ar-EG"/>
        </w:rPr>
        <w:t>ج</w:t>
      </w:r>
      <w:r w:rsidR="00E40974">
        <w:rPr>
          <w:rFonts w:ascii="Simplified Arabic" w:hAnsi="Simplified Arabic" w:cs="Simplified Arabic"/>
          <w:sz w:val="20"/>
          <w:szCs w:val="20"/>
          <w:rtl/>
          <w:lang w:bidi="ar-EG"/>
        </w:rPr>
        <w:t>دول (</w:t>
      </w:r>
      <w:r w:rsidR="00E40974">
        <w:rPr>
          <w:rFonts w:ascii="Simplified Arabic" w:hAnsi="Simplified Arabic" w:cs="Simplified Arabic" w:hint="cs"/>
          <w:sz w:val="20"/>
          <w:szCs w:val="20"/>
          <w:rtl/>
          <w:lang w:bidi="ar-EG"/>
        </w:rPr>
        <w:t>9</w:t>
      </w:r>
      <w:r w:rsidR="00B243BA">
        <w:rPr>
          <w:rFonts w:ascii="Simplified Arabic" w:hAnsi="Simplified Arabic" w:cs="Simplified Arabic"/>
          <w:sz w:val="20"/>
          <w:szCs w:val="20"/>
          <w:rtl/>
          <w:lang w:bidi="ar-EG"/>
        </w:rPr>
        <w:t>) التحليل الوصفي ل</w:t>
      </w:r>
      <w:r w:rsidR="00B243BA">
        <w:rPr>
          <w:rFonts w:ascii="Simplified Arabic" w:hAnsi="Simplified Arabic" w:cs="Simplified Arabic" w:hint="cs"/>
          <w:sz w:val="20"/>
          <w:szCs w:val="20"/>
          <w:rtl/>
          <w:lang w:bidi="ar-EG"/>
        </w:rPr>
        <w:t>بعد</w:t>
      </w:r>
      <w:r w:rsidRPr="00AB1886">
        <w:rPr>
          <w:rFonts w:ascii="Simplified Arabic" w:hAnsi="Simplified Arabic" w:cs="Simplified Arabic"/>
          <w:sz w:val="20"/>
          <w:szCs w:val="20"/>
          <w:rtl/>
          <w:lang w:bidi="ar-EG"/>
        </w:rPr>
        <w:t xml:space="preserve"> الاجهزة والتكنولوجية المستخدمة</w:t>
      </w:r>
    </w:p>
    <w:tbl>
      <w:tblPr>
        <w:bidiVisual/>
        <w:tblW w:w="9443" w:type="dxa"/>
        <w:tblInd w:w="533" w:type="dxa"/>
        <w:tblLook w:val="04A0" w:firstRow="1" w:lastRow="0" w:firstColumn="1" w:lastColumn="0" w:noHBand="0" w:noVBand="1"/>
      </w:tblPr>
      <w:tblGrid>
        <w:gridCol w:w="5351"/>
        <w:gridCol w:w="728"/>
        <w:gridCol w:w="777"/>
        <w:gridCol w:w="805"/>
        <w:gridCol w:w="1059"/>
        <w:gridCol w:w="723"/>
      </w:tblGrid>
      <w:tr w:rsidR="002E5BD5" w:rsidRPr="00AB1886" w:rsidTr="00AC3039">
        <w:trPr>
          <w:trHeight w:val="419"/>
        </w:trPr>
        <w:tc>
          <w:tcPr>
            <w:tcW w:w="53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t>العبارات</w:t>
            </w:r>
          </w:p>
        </w:tc>
        <w:tc>
          <w:tcPr>
            <w:tcW w:w="72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tl/>
              </w:rPr>
              <w:t>المتوسط</w:t>
            </w:r>
          </w:p>
        </w:tc>
        <w:tc>
          <w:tcPr>
            <w:tcW w:w="7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tl/>
              </w:rPr>
              <w:t>الانحراف المعياري</w:t>
            </w:r>
          </w:p>
        </w:tc>
        <w:tc>
          <w:tcPr>
            <w:tcW w:w="80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E5BD5" w:rsidRPr="00AB1886" w:rsidRDefault="002E5BD5" w:rsidP="002E5BD5">
            <w:pPr>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tl/>
              </w:rPr>
              <w:t xml:space="preserve">معامل </w:t>
            </w:r>
            <w:r>
              <w:rPr>
                <w:rFonts w:ascii="Simplified Arabic" w:eastAsia="Times New Roman" w:hAnsi="Simplified Arabic" w:cs="Simplified Arabic" w:hint="cs"/>
                <w:color w:val="000000"/>
                <w:sz w:val="20"/>
                <w:szCs w:val="20"/>
                <w:rtl/>
              </w:rPr>
              <w:t>الاختلاف</w:t>
            </w:r>
          </w:p>
        </w:tc>
        <w:tc>
          <w:tcPr>
            <w:tcW w:w="1059" w:type="dxa"/>
            <w:tcBorders>
              <w:top w:val="single" w:sz="4" w:space="0" w:color="auto"/>
              <w:left w:val="single" w:sz="4" w:space="0" w:color="auto"/>
              <w:bottom w:val="single" w:sz="4" w:space="0" w:color="auto"/>
              <w:right w:val="single" w:sz="4" w:space="0" w:color="auto"/>
            </w:tcBorders>
            <w:shd w:val="clear" w:color="000000" w:fill="D9D9D9"/>
          </w:tcPr>
          <w:p w:rsidR="002E5BD5" w:rsidRDefault="00AC3039" w:rsidP="00AB1886">
            <w:pPr>
              <w:spacing w:after="0" w:line="240" w:lineRule="auto"/>
              <w:jc w:val="center"/>
              <w:rPr>
                <w:rFonts w:ascii="Simplified Arabic" w:eastAsia="Times New Roman" w:hAnsi="Simplified Arabic" w:cs="Simplified Arabic"/>
                <w:sz w:val="20"/>
                <w:szCs w:val="20"/>
                <w:rtl/>
              </w:rPr>
            </w:pPr>
            <w:r>
              <w:rPr>
                <w:rFonts w:ascii="Simplified Arabic" w:eastAsia="Times New Roman" w:hAnsi="Simplified Arabic" w:cs="Simplified Arabic"/>
                <w:sz w:val="20"/>
                <w:szCs w:val="20"/>
                <w:rtl/>
              </w:rPr>
              <w:t>اختبار</w:t>
            </w:r>
            <w:r>
              <w:rPr>
                <w:rFonts w:ascii="Simplified Arabic" w:eastAsia="Times New Roman" w:hAnsi="Simplified Arabic" w:cs="Simplified Arabic" w:hint="cs"/>
                <w:sz w:val="20"/>
                <w:szCs w:val="20"/>
                <w:rtl/>
              </w:rPr>
              <w:t xml:space="preserve"> </w:t>
            </w:r>
            <w:r w:rsidR="002E5BD5" w:rsidRPr="002E5BD5">
              <w:rPr>
                <w:rFonts w:ascii="Simplified Arabic" w:eastAsia="Times New Roman" w:hAnsi="Simplified Arabic" w:cs="Simplified Arabic"/>
                <w:sz w:val="20"/>
                <w:szCs w:val="20"/>
                <w:rtl/>
              </w:rPr>
              <w:t>ت لعينة واحدة</w:t>
            </w:r>
          </w:p>
        </w:tc>
        <w:tc>
          <w:tcPr>
            <w:tcW w:w="72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sz w:val="20"/>
                <w:szCs w:val="20"/>
                <w:rtl/>
              </w:rPr>
            </w:pPr>
            <w:r>
              <w:rPr>
                <w:rFonts w:ascii="Simplified Arabic" w:eastAsia="Times New Roman" w:hAnsi="Simplified Arabic" w:cs="Simplified Arabic" w:hint="cs"/>
                <w:sz w:val="20"/>
                <w:szCs w:val="20"/>
                <w:rtl/>
              </w:rPr>
              <w:t>الوزن النسبي</w:t>
            </w:r>
            <w:r w:rsidR="00AC3039">
              <w:rPr>
                <w:rFonts w:ascii="Simplified Arabic" w:eastAsia="Times New Roman" w:hAnsi="Simplified Arabic" w:cs="Simplified Arabic" w:hint="cs"/>
                <w:sz w:val="20"/>
                <w:szCs w:val="20"/>
                <w:rtl/>
              </w:rPr>
              <w:t xml:space="preserve"> </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tl/>
              </w:rPr>
              <w:t>يوجد جهاز حاسب الي خاص بعملي في المكتب</w:t>
            </w:r>
          </w:p>
        </w:tc>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3.796</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Pr>
              <w:t>1.229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32.36</w:t>
            </w:r>
          </w:p>
        </w:tc>
        <w:tc>
          <w:tcPr>
            <w:tcW w:w="1059" w:type="dxa"/>
            <w:tcBorders>
              <w:top w:val="nil"/>
              <w:left w:val="single" w:sz="4" w:space="0" w:color="auto"/>
              <w:bottom w:val="single" w:sz="4" w:space="0" w:color="auto"/>
              <w:right w:val="single" w:sz="4" w:space="0" w:color="auto"/>
            </w:tcBorders>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-1.723</w:t>
            </w:r>
          </w:p>
        </w:tc>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75.9</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t>تستطيع التعامل بسهولة مع تكنولوجيا المعلومات في عملك</w:t>
            </w:r>
          </w:p>
        </w:tc>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3.750</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Pr>
              <w:t>1.177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31.39</w:t>
            </w:r>
          </w:p>
        </w:tc>
        <w:tc>
          <w:tcPr>
            <w:tcW w:w="1059" w:type="dxa"/>
            <w:tcBorders>
              <w:top w:val="nil"/>
              <w:left w:val="single" w:sz="4" w:space="0" w:color="auto"/>
              <w:bottom w:val="single" w:sz="4" w:space="0" w:color="auto"/>
              <w:right w:val="single" w:sz="4" w:space="0" w:color="auto"/>
            </w:tcBorders>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-2.207</w:t>
            </w:r>
          </w:p>
        </w:tc>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75</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t>تستطيع انجاز عملك بالكامل باستخدام الحاسب الالي</w:t>
            </w:r>
          </w:p>
        </w:tc>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3.741</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Pr>
              <w:t>1.187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31.73</w:t>
            </w:r>
          </w:p>
        </w:tc>
        <w:tc>
          <w:tcPr>
            <w:tcW w:w="1059" w:type="dxa"/>
            <w:tcBorders>
              <w:top w:val="nil"/>
              <w:left w:val="single" w:sz="4" w:space="0" w:color="auto"/>
              <w:bottom w:val="single" w:sz="4" w:space="0" w:color="auto"/>
              <w:right w:val="single" w:sz="4" w:space="0" w:color="auto"/>
            </w:tcBorders>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-2.270</w:t>
            </w:r>
          </w:p>
        </w:tc>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74.8</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t>جميع البيانات التي تحتاج اليها موجودة في قواعد البيانات علي الحاسب الالي</w:t>
            </w:r>
          </w:p>
        </w:tc>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3.787</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Pr>
              <w:t>1.111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29.34</w:t>
            </w:r>
          </w:p>
        </w:tc>
        <w:tc>
          <w:tcPr>
            <w:tcW w:w="1059" w:type="dxa"/>
            <w:tcBorders>
              <w:top w:val="nil"/>
              <w:left w:val="single" w:sz="4" w:space="0" w:color="auto"/>
              <w:bottom w:val="single" w:sz="4" w:space="0" w:color="auto"/>
              <w:right w:val="single" w:sz="4" w:space="0" w:color="auto"/>
            </w:tcBorders>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-1.992</w:t>
            </w:r>
          </w:p>
        </w:tc>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75.7</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lastRenderedPageBreak/>
              <w:t>ترتبط اجهزة الحاسب الالي في المؤسسة بشبكة داخلية</w:t>
            </w:r>
          </w:p>
        </w:tc>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3.694</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Pr>
              <w:t>1.115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30.17</w:t>
            </w:r>
          </w:p>
        </w:tc>
        <w:tc>
          <w:tcPr>
            <w:tcW w:w="1059" w:type="dxa"/>
            <w:tcBorders>
              <w:top w:val="nil"/>
              <w:left w:val="single" w:sz="4" w:space="0" w:color="auto"/>
              <w:bottom w:val="single" w:sz="4" w:space="0" w:color="auto"/>
              <w:right w:val="single" w:sz="4" w:space="0" w:color="auto"/>
            </w:tcBorders>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-2.849</w:t>
            </w:r>
          </w:p>
        </w:tc>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73.8</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t>تتصل اجهزة الحاسب الالي في المؤسسة بالانترنت</w:t>
            </w:r>
          </w:p>
        </w:tc>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3.648</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Pr>
              <w:t>1.171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32.09</w:t>
            </w:r>
          </w:p>
        </w:tc>
        <w:tc>
          <w:tcPr>
            <w:tcW w:w="1059" w:type="dxa"/>
            <w:tcBorders>
              <w:top w:val="nil"/>
              <w:left w:val="single" w:sz="4" w:space="0" w:color="auto"/>
              <w:bottom w:val="single" w:sz="4" w:space="0" w:color="auto"/>
              <w:right w:val="single" w:sz="4" w:space="0" w:color="auto"/>
            </w:tcBorders>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-2.626</w:t>
            </w:r>
          </w:p>
        </w:tc>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72.9</w:t>
            </w:r>
          </w:p>
        </w:tc>
      </w:tr>
      <w:tr w:rsidR="002E5BD5" w:rsidRPr="00AB1886" w:rsidTr="00AC3039">
        <w:trPr>
          <w:trHeight w:val="246"/>
        </w:trPr>
        <w:tc>
          <w:tcPr>
            <w:tcW w:w="5351" w:type="dxa"/>
            <w:tcBorders>
              <w:top w:val="nil"/>
              <w:left w:val="single" w:sz="4" w:space="0" w:color="auto"/>
              <w:bottom w:val="single" w:sz="4" w:space="0" w:color="auto"/>
              <w:right w:val="single" w:sz="4" w:space="0" w:color="auto"/>
            </w:tcBorders>
            <w:shd w:val="clear" w:color="000000" w:fill="D9D9D9"/>
            <w:noWrap/>
            <w:vAlign w:val="center"/>
            <w:hideMark/>
          </w:tcPr>
          <w:p w:rsidR="002E5BD5" w:rsidRPr="00AB1886" w:rsidRDefault="002E5BD5" w:rsidP="00AB1886">
            <w:pPr>
              <w:spacing w:after="0" w:line="240" w:lineRule="auto"/>
              <w:jc w:val="center"/>
              <w:rPr>
                <w:rFonts w:ascii="Simplified Arabic" w:eastAsia="Times New Roman" w:hAnsi="Simplified Arabic" w:cs="Simplified Arabic"/>
                <w:color w:val="000000"/>
                <w:sz w:val="20"/>
                <w:szCs w:val="20"/>
              </w:rPr>
            </w:pPr>
            <w:r w:rsidRPr="00AB1886">
              <w:rPr>
                <w:rFonts w:ascii="Simplified Arabic" w:eastAsia="Times New Roman" w:hAnsi="Simplified Arabic" w:cs="Simplified Arabic"/>
                <w:color w:val="000000"/>
                <w:sz w:val="20"/>
                <w:szCs w:val="20"/>
                <w:rtl/>
              </w:rPr>
              <w:t>الأجهزة والتكنولوجيا المستخدمة</w:t>
            </w:r>
          </w:p>
        </w:tc>
        <w:tc>
          <w:tcPr>
            <w:tcW w:w="728" w:type="dxa"/>
            <w:tcBorders>
              <w:top w:val="nil"/>
              <w:left w:val="single" w:sz="4" w:space="0" w:color="auto"/>
              <w:bottom w:val="single" w:sz="4" w:space="0" w:color="auto"/>
              <w:right w:val="single" w:sz="4" w:space="0" w:color="auto"/>
            </w:tcBorders>
            <w:shd w:val="clear" w:color="000000" w:fill="D9D9D9"/>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tl/>
              </w:rPr>
            </w:pPr>
            <w:r w:rsidRPr="00AB1886">
              <w:rPr>
                <w:rFonts w:ascii="Simplified Arabic" w:eastAsia="Times New Roman" w:hAnsi="Simplified Arabic" w:cs="Simplified Arabic"/>
                <w:color w:val="000000"/>
                <w:sz w:val="20"/>
                <w:szCs w:val="20"/>
              </w:rPr>
              <w:t>3.736</w:t>
            </w:r>
          </w:p>
        </w:tc>
        <w:tc>
          <w:tcPr>
            <w:tcW w:w="777" w:type="dxa"/>
            <w:tcBorders>
              <w:top w:val="nil"/>
              <w:left w:val="single" w:sz="4" w:space="0" w:color="auto"/>
              <w:bottom w:val="single" w:sz="4" w:space="0" w:color="auto"/>
              <w:right w:val="single" w:sz="4" w:space="0" w:color="auto"/>
            </w:tcBorders>
            <w:shd w:val="clear" w:color="000000" w:fill="D9D9D9"/>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1.278</w:t>
            </w:r>
          </w:p>
        </w:tc>
        <w:tc>
          <w:tcPr>
            <w:tcW w:w="805" w:type="dxa"/>
            <w:tcBorders>
              <w:top w:val="nil"/>
              <w:left w:val="single" w:sz="4" w:space="0" w:color="auto"/>
              <w:bottom w:val="single" w:sz="4" w:space="0" w:color="auto"/>
              <w:right w:val="single" w:sz="4" w:space="0" w:color="auto"/>
            </w:tcBorders>
            <w:shd w:val="clear" w:color="000000" w:fill="D9D9D9"/>
            <w:noWrap/>
            <w:vAlign w:val="center"/>
            <w:hideMark/>
          </w:tcPr>
          <w:p w:rsidR="002E5BD5" w:rsidRPr="00AB1886" w:rsidRDefault="0062384B"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27.95</w:t>
            </w:r>
          </w:p>
        </w:tc>
        <w:tc>
          <w:tcPr>
            <w:tcW w:w="1059" w:type="dxa"/>
            <w:tcBorders>
              <w:top w:val="nil"/>
              <w:left w:val="single" w:sz="4" w:space="0" w:color="auto"/>
              <w:bottom w:val="single" w:sz="4" w:space="0" w:color="auto"/>
              <w:right w:val="single" w:sz="4" w:space="0" w:color="auto"/>
            </w:tcBorders>
            <w:shd w:val="clear" w:color="000000" w:fill="D9D9D9"/>
          </w:tcPr>
          <w:p w:rsidR="002E5BD5" w:rsidRDefault="0062384B" w:rsidP="00AB1886">
            <w:pPr>
              <w:bidi w:val="0"/>
              <w:spacing w:after="0" w:line="240" w:lineRule="auto"/>
              <w:jc w:val="center"/>
              <w:rPr>
                <w:rFonts w:ascii="Simplified Arabic" w:eastAsia="Times New Roman" w:hAnsi="Simplified Arabic" w:cs="Simplified Arabic"/>
                <w:color w:val="000000"/>
                <w:sz w:val="20"/>
                <w:szCs w:val="20"/>
                <w:rtl/>
              </w:rPr>
            </w:pPr>
            <w:r>
              <w:rPr>
                <w:rFonts w:ascii="Simplified Arabic" w:eastAsia="Times New Roman" w:hAnsi="Simplified Arabic" w:cs="Simplified Arabic" w:hint="cs"/>
                <w:color w:val="000000"/>
                <w:sz w:val="20"/>
                <w:szCs w:val="20"/>
                <w:rtl/>
              </w:rPr>
              <w:t>-2.626</w:t>
            </w:r>
          </w:p>
        </w:tc>
        <w:tc>
          <w:tcPr>
            <w:tcW w:w="723" w:type="dxa"/>
            <w:tcBorders>
              <w:top w:val="nil"/>
              <w:left w:val="single" w:sz="4" w:space="0" w:color="auto"/>
              <w:bottom w:val="single" w:sz="4" w:space="0" w:color="auto"/>
              <w:right w:val="single" w:sz="4" w:space="0" w:color="auto"/>
            </w:tcBorders>
            <w:shd w:val="clear" w:color="000000" w:fill="D9D9D9"/>
            <w:noWrap/>
            <w:vAlign w:val="center"/>
            <w:hideMark/>
          </w:tcPr>
          <w:p w:rsidR="002E5BD5" w:rsidRPr="00AB1886" w:rsidRDefault="002E5BD5" w:rsidP="00AB1886">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74.7</w:t>
            </w:r>
          </w:p>
        </w:tc>
      </w:tr>
    </w:tbl>
    <w:p w:rsidR="007161F5" w:rsidRDefault="007161F5" w:rsidP="00B53480">
      <w:p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يتضح من جدول رقم (</w:t>
      </w:r>
      <w:r>
        <w:rPr>
          <w:rFonts w:ascii="Simplified Arabic" w:hAnsi="Simplified Arabic" w:cs="Simplified Arabic" w:hint="cs"/>
          <w:sz w:val="24"/>
          <w:szCs w:val="24"/>
          <w:rtl/>
          <w:lang w:bidi="ar-EG"/>
        </w:rPr>
        <w:t>9</w:t>
      </w:r>
      <w:r w:rsidR="00E40974" w:rsidRPr="00E40974">
        <w:rPr>
          <w:rFonts w:ascii="Simplified Arabic" w:hAnsi="Simplified Arabic" w:cs="Simplified Arabic"/>
          <w:sz w:val="24"/>
          <w:szCs w:val="24"/>
          <w:rtl/>
          <w:lang w:bidi="ar-EG"/>
        </w:rPr>
        <w:t xml:space="preserve">) أن عينة الدراسة قد اتجهت نحو الموافقة تجاه محور </w:t>
      </w:r>
      <w:r>
        <w:rPr>
          <w:rFonts w:ascii="Simplified Arabic" w:hAnsi="Simplified Arabic" w:cs="Simplified Arabic" w:hint="cs"/>
          <w:sz w:val="24"/>
          <w:szCs w:val="24"/>
          <w:rtl/>
          <w:lang w:bidi="ar-EG"/>
        </w:rPr>
        <w:t>الاجهزة والتكنولوجيا المستخدمة</w:t>
      </w:r>
      <w:r w:rsidR="00E40974" w:rsidRPr="00E40974">
        <w:rPr>
          <w:rFonts w:ascii="Simplified Arabic" w:hAnsi="Simplified Arabic" w:cs="Simplified Arabic"/>
          <w:sz w:val="24"/>
          <w:szCs w:val="24"/>
          <w:rtl/>
          <w:lang w:bidi="ar-EG"/>
        </w:rPr>
        <w:t xml:space="preserve"> وذلك بإنحراف معياري 1.</w:t>
      </w:r>
      <w:r>
        <w:rPr>
          <w:rFonts w:ascii="Simplified Arabic" w:hAnsi="Simplified Arabic" w:cs="Simplified Arabic" w:hint="cs"/>
          <w:sz w:val="24"/>
          <w:szCs w:val="24"/>
          <w:rtl/>
          <w:lang w:bidi="ar-EG"/>
        </w:rPr>
        <w:t>27</w:t>
      </w:r>
      <w:r>
        <w:rPr>
          <w:rFonts w:ascii="Simplified Arabic" w:hAnsi="Simplified Arabic" w:cs="Simplified Arabic"/>
          <w:sz w:val="24"/>
          <w:szCs w:val="24"/>
          <w:rtl/>
          <w:lang w:bidi="ar-EG"/>
        </w:rPr>
        <w:t>ومعامل اختلاف 2</w:t>
      </w:r>
      <w:r>
        <w:rPr>
          <w:rFonts w:ascii="Simplified Arabic" w:hAnsi="Simplified Arabic" w:cs="Simplified Arabic" w:hint="cs"/>
          <w:sz w:val="24"/>
          <w:szCs w:val="24"/>
          <w:rtl/>
          <w:lang w:bidi="ar-EG"/>
        </w:rPr>
        <w:t>7</w:t>
      </w:r>
      <w:r w:rsidR="00E40974" w:rsidRPr="00E40974">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95</w:t>
      </w:r>
      <w:r w:rsidR="00E40974" w:rsidRPr="00E40974">
        <w:rPr>
          <w:rFonts w:ascii="Simplified Arabic" w:hAnsi="Simplified Arabic" w:cs="Simplified Arabic"/>
          <w:sz w:val="24"/>
          <w:szCs w:val="24"/>
          <w:rtl/>
          <w:lang w:bidi="ar-EG"/>
        </w:rPr>
        <w:t>%، حيث بلغت قيم</w:t>
      </w:r>
      <w:r>
        <w:rPr>
          <w:rFonts w:ascii="Simplified Arabic" w:hAnsi="Simplified Arabic" w:cs="Simplified Arabic"/>
          <w:sz w:val="24"/>
          <w:szCs w:val="24"/>
          <w:rtl/>
          <w:lang w:bidi="ar-EG"/>
        </w:rPr>
        <w:t>ة الوسط الحسابي لهذا المتغير 3,</w:t>
      </w:r>
      <w:r>
        <w:rPr>
          <w:rFonts w:ascii="Simplified Arabic" w:hAnsi="Simplified Arabic" w:cs="Simplified Arabic" w:hint="cs"/>
          <w:sz w:val="24"/>
          <w:szCs w:val="24"/>
          <w:rtl/>
          <w:lang w:bidi="ar-EG"/>
        </w:rPr>
        <w:t>736</w:t>
      </w:r>
      <w:r w:rsidR="00E40974" w:rsidRPr="00E40974">
        <w:rPr>
          <w:rFonts w:ascii="Simplified Arabic" w:hAnsi="Simplified Arabic" w:cs="Simplified Arabic"/>
          <w:sz w:val="24"/>
          <w:szCs w:val="24"/>
          <w:rtl/>
          <w:lang w:bidi="ar-EG"/>
        </w:rPr>
        <w:t xml:space="preserve"> وهي تختلف بشكل سلبي وبشدة عن نقطة الاختبار لمقياس ليكرت الخماسي (4)، ومن ثم فإن هناك فرق معنوي بين متوسط استجابات المستقصى منهم (المتوسط الفعلي) وبين ماهو متوقع حيث بلغت الق</w:t>
      </w:r>
      <w:r>
        <w:rPr>
          <w:rFonts w:ascii="Simplified Arabic" w:hAnsi="Simplified Arabic" w:cs="Simplified Arabic"/>
          <w:sz w:val="24"/>
          <w:szCs w:val="24"/>
          <w:rtl/>
          <w:lang w:bidi="ar-EG"/>
        </w:rPr>
        <w:t xml:space="preserve">يمة المطلقة لاختبار ت المحسوبة </w:t>
      </w:r>
      <w:r>
        <w:rPr>
          <w:rFonts w:ascii="Simplified Arabic" w:hAnsi="Simplified Arabic" w:cs="Simplified Arabic" w:hint="cs"/>
          <w:sz w:val="24"/>
          <w:szCs w:val="24"/>
          <w:rtl/>
          <w:lang w:bidi="ar-EG"/>
        </w:rPr>
        <w:t>2</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626</w:t>
      </w:r>
      <w:r w:rsidR="00E40974" w:rsidRPr="00E40974">
        <w:rPr>
          <w:rFonts w:ascii="Simplified Arabic" w:hAnsi="Simplified Arabic" w:cs="Simplified Arabic"/>
          <w:sz w:val="24"/>
          <w:szCs w:val="24"/>
          <w:rtl/>
          <w:lang w:bidi="ar-EG"/>
        </w:rPr>
        <w:t xml:space="preserve"> وهي أكبر من القيمة </w:t>
      </w:r>
      <w:r>
        <w:rPr>
          <w:rFonts w:ascii="Simplified Arabic" w:hAnsi="Simplified Arabic" w:cs="Simplified Arabic"/>
          <w:sz w:val="24"/>
          <w:szCs w:val="24"/>
          <w:rtl/>
          <w:lang w:bidi="ar-EG"/>
        </w:rPr>
        <w:t>الجدولية 0.</w:t>
      </w:r>
      <w:r>
        <w:rPr>
          <w:rFonts w:ascii="Simplified Arabic" w:hAnsi="Simplified Arabic" w:cs="Simplified Arabic" w:hint="cs"/>
          <w:sz w:val="24"/>
          <w:szCs w:val="24"/>
          <w:rtl/>
          <w:lang w:bidi="ar-EG"/>
        </w:rPr>
        <w:t>783</w:t>
      </w:r>
      <w:r w:rsidR="00E40974" w:rsidRPr="00E40974">
        <w:rPr>
          <w:rFonts w:ascii="Simplified Arabic" w:hAnsi="Simplified Arabic" w:cs="Simplified Arabic"/>
          <w:sz w:val="24"/>
          <w:szCs w:val="24"/>
          <w:rtl/>
          <w:lang w:bidi="ar-EG"/>
        </w:rPr>
        <w:t xml:space="preserve"> عند مستوى ثقة 99%، وتشير النتائج إلى وجود تجانس بين آراء عينة البحث والدراسة بالموافقة على</w:t>
      </w:r>
      <w:r>
        <w:rPr>
          <w:rFonts w:ascii="Simplified Arabic" w:hAnsi="Simplified Arabic" w:cs="Simplified Arabic"/>
          <w:sz w:val="24"/>
          <w:szCs w:val="24"/>
          <w:rtl/>
          <w:lang w:bidi="ar-EG"/>
        </w:rPr>
        <w:t xml:space="preserve"> محور </w:t>
      </w:r>
      <w:r w:rsidR="00B53480">
        <w:rPr>
          <w:rFonts w:ascii="Simplified Arabic" w:hAnsi="Simplified Arabic" w:cs="Simplified Arabic" w:hint="cs"/>
          <w:sz w:val="24"/>
          <w:szCs w:val="24"/>
          <w:rtl/>
          <w:lang w:bidi="ar-EG"/>
        </w:rPr>
        <w:t>الاجهزة والتكنولوجيا المستخدمة</w:t>
      </w:r>
      <w:r>
        <w:rPr>
          <w:rFonts w:ascii="Simplified Arabic" w:hAnsi="Simplified Arabic" w:cs="Simplified Arabic"/>
          <w:sz w:val="24"/>
          <w:szCs w:val="24"/>
          <w:rtl/>
          <w:lang w:bidi="ar-EG"/>
        </w:rPr>
        <w:t xml:space="preserve"> بنسبة 7</w:t>
      </w:r>
      <w:r>
        <w:rPr>
          <w:rFonts w:ascii="Simplified Arabic" w:hAnsi="Simplified Arabic" w:cs="Simplified Arabic" w:hint="cs"/>
          <w:sz w:val="24"/>
          <w:szCs w:val="24"/>
          <w:rtl/>
          <w:lang w:bidi="ar-EG"/>
        </w:rPr>
        <w:t>2</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05</w:t>
      </w:r>
      <w:r w:rsidR="00E40974" w:rsidRPr="00E40974">
        <w:rPr>
          <w:rFonts w:ascii="Simplified Arabic" w:hAnsi="Simplified Arabic" w:cs="Simplified Arabic"/>
          <w:sz w:val="24"/>
          <w:szCs w:val="24"/>
          <w:rtl/>
          <w:lang w:bidi="ar-EG"/>
        </w:rPr>
        <w:t xml:space="preserve"> .</w:t>
      </w:r>
    </w:p>
    <w:p w:rsidR="00265919" w:rsidRDefault="00E40974" w:rsidP="007161F5">
      <w:pPr>
        <w:pStyle w:val="ListParagraph"/>
        <w:numPr>
          <w:ilvl w:val="0"/>
          <w:numId w:val="13"/>
        </w:numPr>
        <w:jc w:val="both"/>
        <w:rPr>
          <w:rFonts w:ascii="Simplified Arabic" w:hAnsi="Simplified Arabic" w:cs="Simplified Arabic"/>
          <w:sz w:val="24"/>
          <w:szCs w:val="24"/>
          <w:lang w:bidi="ar-EG"/>
        </w:rPr>
      </w:pPr>
      <w:r w:rsidRPr="007161F5">
        <w:rPr>
          <w:rFonts w:ascii="Simplified Arabic" w:hAnsi="Simplified Arabic" w:cs="Simplified Arabic"/>
          <w:sz w:val="24"/>
          <w:szCs w:val="24"/>
          <w:rtl/>
          <w:lang w:bidi="ar-EG"/>
        </w:rPr>
        <w:t xml:space="preserve"> </w:t>
      </w:r>
      <w:r w:rsidR="00265919" w:rsidRPr="007161F5">
        <w:rPr>
          <w:rFonts w:ascii="Simplified Arabic" w:hAnsi="Simplified Arabic" w:cs="Simplified Arabic" w:hint="cs"/>
          <w:sz w:val="24"/>
          <w:szCs w:val="24"/>
          <w:rtl/>
          <w:lang w:bidi="ar-EG"/>
        </w:rPr>
        <w:t>الموارد البشرية</w:t>
      </w:r>
    </w:p>
    <w:p w:rsidR="00B53480" w:rsidRPr="002E5BD5" w:rsidRDefault="00B53480" w:rsidP="00B53480">
      <w:pPr>
        <w:pStyle w:val="ListParagraph"/>
        <w:numPr>
          <w:ilvl w:val="0"/>
          <w:numId w:val="13"/>
        </w:num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جدول رقم (</w:t>
      </w:r>
      <w:r w:rsidR="009F1ABA">
        <w:rPr>
          <w:rFonts w:ascii="Simplified Arabic" w:hAnsi="Simplified Arabic" w:cs="Simplified Arabic"/>
          <w:sz w:val="20"/>
          <w:szCs w:val="20"/>
          <w:lang w:bidi="ar-EG"/>
        </w:rPr>
        <w:t>10</w:t>
      </w:r>
      <w:r>
        <w:rPr>
          <w:rFonts w:ascii="Simplified Arabic" w:hAnsi="Simplified Arabic" w:cs="Simplified Arabic" w:hint="cs"/>
          <w:sz w:val="20"/>
          <w:szCs w:val="20"/>
          <w:rtl/>
          <w:lang w:bidi="ar-EG"/>
        </w:rPr>
        <w:t>) التحليل العاملي لبعد الموارد البشرية</w:t>
      </w:r>
    </w:p>
    <w:tbl>
      <w:tblPr>
        <w:bidiVisual/>
        <w:tblW w:w="9100" w:type="dxa"/>
        <w:tblLook w:val="04A0" w:firstRow="1" w:lastRow="0" w:firstColumn="1" w:lastColumn="0" w:noHBand="0" w:noVBand="1"/>
      </w:tblPr>
      <w:tblGrid>
        <w:gridCol w:w="8140"/>
        <w:gridCol w:w="999"/>
      </w:tblGrid>
      <w:tr w:rsidR="009F1ABA" w:rsidRPr="009F1ABA" w:rsidTr="009F1ABA">
        <w:trPr>
          <w:trHeight w:val="510"/>
        </w:trPr>
        <w:tc>
          <w:tcPr>
            <w:tcW w:w="8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العبارات</w:t>
            </w:r>
          </w:p>
        </w:tc>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tl/>
              </w:rPr>
              <w:t>معامل التحميل</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tl/>
              </w:rPr>
              <w:t>قامت جهة العمل بتقديم توجيهات لكيفية العمل باستخدام الحاسب الالي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0.947</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قامت جهة العمل بعقد تدريب للعاملين على التكنولوجيا الحديثة المستخدمة في عملية التحول الرقمي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0.921</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تشجع الادراة العاملين علي المشاركة في عملية التحول الرقمي</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0.905</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تقوم المؤسسة بتقييم المهارات التكنولوجيا للعاملين بشكل مستمر</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0.896</w:t>
            </w:r>
          </w:p>
        </w:tc>
      </w:tr>
      <w:tr w:rsidR="009F1ABA" w:rsidRPr="009F1ABA" w:rsidTr="009F1ABA">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 xml:space="preserve">اختبار مدى كفاية العينة </w:t>
            </w:r>
            <w:r w:rsidRPr="009F1ABA">
              <w:rPr>
                <w:rFonts w:ascii="Simplified Arabic" w:eastAsia="Times New Roman" w:hAnsi="Simplified Arabic" w:cs="Simplified Arabic"/>
                <w:color w:val="000000"/>
                <w:sz w:val="20"/>
                <w:szCs w:val="20"/>
              </w:rPr>
              <w:t>KMO</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0.850</w:t>
            </w:r>
          </w:p>
        </w:tc>
      </w:tr>
      <w:tr w:rsidR="009F1ABA" w:rsidRPr="009F1ABA" w:rsidTr="009F1ABA">
        <w:trPr>
          <w:trHeight w:val="285"/>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اختبار بارتليت (كا)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378.501</w:t>
            </w:r>
            <w:r>
              <w:rPr>
                <w:rFonts w:ascii="Arial" w:hAnsi="Arial" w:cs="Arial" w:hint="cs"/>
                <w:color w:val="000000"/>
                <w:sz w:val="20"/>
                <w:szCs w:val="20"/>
                <w:vertAlign w:val="superscript"/>
                <w:rtl/>
              </w:rPr>
              <w:t>**</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درجة الحرية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6</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المعنوية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0.000</w:t>
            </w:r>
          </w:p>
        </w:tc>
      </w:tr>
      <w:tr w:rsidR="009F1ABA" w:rsidRPr="009F1ABA" w:rsidTr="009F1ABA">
        <w:trPr>
          <w:trHeight w:val="300"/>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spacing w:after="0" w:line="240" w:lineRule="auto"/>
              <w:jc w:val="center"/>
              <w:rPr>
                <w:rFonts w:ascii="Simplified Arabic" w:eastAsia="Times New Roman" w:hAnsi="Simplified Arabic" w:cs="Simplified Arabic"/>
                <w:color w:val="000000"/>
                <w:sz w:val="20"/>
                <w:szCs w:val="20"/>
              </w:rPr>
            </w:pPr>
            <w:r w:rsidRPr="009F1ABA">
              <w:rPr>
                <w:rFonts w:ascii="Simplified Arabic" w:eastAsia="Times New Roman" w:hAnsi="Simplified Arabic" w:cs="Simplified Arabic"/>
                <w:color w:val="000000"/>
                <w:sz w:val="20"/>
                <w:szCs w:val="20"/>
                <w:rtl/>
              </w:rPr>
              <w:t xml:space="preserve">متوسط التباين المفسر </w:t>
            </w:r>
            <w:r w:rsidRPr="009F1ABA">
              <w:rPr>
                <w:rFonts w:ascii="Simplified Arabic" w:eastAsia="Times New Roman" w:hAnsi="Simplified Arabic" w:cs="Simplified Arabic"/>
                <w:color w:val="000000"/>
                <w:sz w:val="20"/>
                <w:szCs w:val="20"/>
              </w:rPr>
              <w:t>AVE</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F1ABA" w:rsidRPr="009F1ABA" w:rsidRDefault="009F1ABA" w:rsidP="009F1ABA">
            <w:pPr>
              <w:bidi w:val="0"/>
              <w:spacing w:after="0" w:line="240" w:lineRule="auto"/>
              <w:jc w:val="center"/>
              <w:rPr>
                <w:rFonts w:ascii="Simplified Arabic" w:eastAsia="Times New Roman" w:hAnsi="Simplified Arabic" w:cs="Simplified Arabic"/>
                <w:color w:val="000000"/>
                <w:sz w:val="20"/>
                <w:szCs w:val="20"/>
                <w:rtl/>
              </w:rPr>
            </w:pPr>
            <w:r w:rsidRPr="009F1ABA">
              <w:rPr>
                <w:rFonts w:ascii="Simplified Arabic" w:eastAsia="Times New Roman" w:hAnsi="Simplified Arabic" w:cs="Simplified Arabic"/>
                <w:color w:val="000000"/>
                <w:sz w:val="20"/>
                <w:szCs w:val="20"/>
              </w:rPr>
              <w:t>84.206</w:t>
            </w:r>
          </w:p>
        </w:tc>
      </w:tr>
    </w:tbl>
    <w:p w:rsidR="009F1ABA" w:rsidRPr="00E771B4" w:rsidRDefault="009F1ABA" w:rsidP="009F1ABA">
      <w:pPr>
        <w:rPr>
          <w:rFonts w:ascii="Simplified Arabic" w:hAnsi="Simplified Arabic" w:cs="Simplified Arabic"/>
          <w:sz w:val="20"/>
          <w:szCs w:val="20"/>
          <w:rtl/>
          <w:lang w:bidi="ar-EG"/>
        </w:rPr>
      </w:pPr>
      <w:r w:rsidRPr="00E771B4">
        <w:rPr>
          <w:rFonts w:ascii="Simplified Arabic" w:hAnsi="Simplified Arabic" w:cs="Simplified Arabic"/>
          <w:sz w:val="20"/>
          <w:szCs w:val="20"/>
          <w:rtl/>
          <w:lang w:bidi="ar-EG"/>
        </w:rPr>
        <w:t>** معنوي عند مستوى 1%</w:t>
      </w:r>
    </w:p>
    <w:p w:rsidR="00B53480" w:rsidRPr="00B21DC7" w:rsidRDefault="009F1ABA" w:rsidP="00B21DC7">
      <w:pPr>
        <w:jc w:val="both"/>
        <w:rPr>
          <w:rFonts w:ascii="Simplified Arabic" w:hAnsi="Simplified Arabic" w:cs="Simplified Arabic"/>
          <w:sz w:val="24"/>
          <w:szCs w:val="24"/>
          <w:rtl/>
          <w:lang w:bidi="ar-EG"/>
        </w:rPr>
      </w:pPr>
      <w:r w:rsidRPr="00EB466E">
        <w:rPr>
          <w:rFonts w:ascii="Simplified Arabic" w:hAnsi="Simplified Arabic" w:cs="Simplified Arabic"/>
          <w:sz w:val="24"/>
          <w:szCs w:val="24"/>
          <w:rtl/>
          <w:lang w:bidi="ar-EG"/>
        </w:rPr>
        <w:t xml:space="preserve">وبدراسة التحليل العاملى لتلك الفقرات ومدى تمثيلها لمحور </w:t>
      </w:r>
      <w:r>
        <w:rPr>
          <w:rFonts w:ascii="Simplified Arabic" w:hAnsi="Simplified Arabic" w:cs="Simplified Arabic" w:hint="cs"/>
          <w:sz w:val="24"/>
          <w:szCs w:val="24"/>
          <w:rtl/>
          <w:lang w:bidi="ar-EG"/>
        </w:rPr>
        <w:t>الموارد البشرية</w:t>
      </w:r>
      <w:r w:rsidRPr="00EB466E">
        <w:rPr>
          <w:rFonts w:ascii="Simplified Arabic" w:hAnsi="Simplified Arabic" w:cs="Simplified Arabic"/>
          <w:sz w:val="24"/>
          <w:szCs w:val="24"/>
          <w:rtl/>
          <w:lang w:bidi="ar-EG"/>
        </w:rPr>
        <w:t xml:space="preserve"> فقد أظهرت النتائج أن معامل اخت</w:t>
      </w:r>
      <w:r>
        <w:rPr>
          <w:rFonts w:ascii="Simplified Arabic" w:hAnsi="Simplified Arabic" w:cs="Simplified Arabic"/>
          <w:sz w:val="24"/>
          <w:szCs w:val="24"/>
          <w:rtl/>
          <w:lang w:bidi="ar-EG"/>
        </w:rPr>
        <w:t>بار مدى كفاية العينة قد بلغت 0.</w:t>
      </w:r>
      <w:r>
        <w:rPr>
          <w:rFonts w:ascii="Simplified Arabic" w:hAnsi="Simplified Arabic" w:cs="Simplified Arabic" w:hint="cs"/>
          <w:sz w:val="24"/>
          <w:szCs w:val="24"/>
          <w:rtl/>
          <w:lang w:bidi="ar-EG"/>
        </w:rPr>
        <w:t>850</w:t>
      </w:r>
      <w:r w:rsidRPr="00EB466E">
        <w:rPr>
          <w:rFonts w:ascii="Simplified Arabic" w:hAnsi="Simplified Arabic" w:cs="Simplified Arabic"/>
          <w:sz w:val="24"/>
          <w:szCs w:val="24"/>
          <w:rtl/>
          <w:lang w:bidi="ar-EG"/>
        </w:rPr>
        <w:t xml:space="preserve"> وهى أكبر من 0.50 ، كما أظهرت النتائج معنوية اختبار كا2 عند مستوى ث</w:t>
      </w:r>
      <w:r>
        <w:rPr>
          <w:rFonts w:ascii="Simplified Arabic" w:hAnsi="Simplified Arabic" w:cs="Simplified Arabic"/>
          <w:sz w:val="24"/>
          <w:szCs w:val="24"/>
          <w:rtl/>
          <w:lang w:bidi="ar-EG"/>
        </w:rPr>
        <w:t xml:space="preserve">قة 99%، حيث بلغت قيمة الاختبار </w:t>
      </w:r>
      <w:r>
        <w:rPr>
          <w:rFonts w:ascii="Simplified Arabic" w:hAnsi="Simplified Arabic" w:cs="Simplified Arabic" w:hint="cs"/>
          <w:sz w:val="24"/>
          <w:szCs w:val="24"/>
          <w:rtl/>
          <w:lang w:bidi="ar-EG"/>
        </w:rPr>
        <w:t>378</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501</w:t>
      </w:r>
      <w:r w:rsidRPr="00EB466E">
        <w:rPr>
          <w:rFonts w:ascii="Simplified Arabic" w:hAnsi="Simplified Arabic" w:cs="Simplified Arabic"/>
          <w:sz w:val="24"/>
          <w:szCs w:val="24"/>
          <w:rtl/>
          <w:lang w:bidi="ar-EG"/>
        </w:rPr>
        <w:t>، وهو مايشير إلى وجود ارتباط بين العبارات وبعضها البعض وبالتالى وجب اجراء اختبار التحليل العاملى. كما أكدت النتائج على أن معامل التحميل لكل فقرة من</w:t>
      </w:r>
      <w:r>
        <w:rPr>
          <w:rFonts w:ascii="Simplified Arabic" w:hAnsi="Simplified Arabic" w:cs="Simplified Arabic"/>
          <w:sz w:val="24"/>
          <w:szCs w:val="24"/>
          <w:rtl/>
          <w:lang w:bidi="ar-EG"/>
        </w:rPr>
        <w:t xml:space="preserve"> فقرات المحور قد تراوحت بين 0.8</w:t>
      </w:r>
      <w:r>
        <w:rPr>
          <w:rFonts w:ascii="Simplified Arabic" w:hAnsi="Simplified Arabic" w:cs="Simplified Arabic" w:hint="cs"/>
          <w:sz w:val="24"/>
          <w:szCs w:val="24"/>
          <w:rtl/>
          <w:lang w:bidi="ar-EG"/>
        </w:rPr>
        <w:t>50</w:t>
      </w:r>
      <w:r>
        <w:rPr>
          <w:rFonts w:ascii="Simplified Arabic" w:hAnsi="Simplified Arabic" w:cs="Simplified Arabic"/>
          <w:sz w:val="24"/>
          <w:szCs w:val="24"/>
          <w:rtl/>
          <w:lang w:bidi="ar-EG"/>
        </w:rPr>
        <w:t xml:space="preserve"> و 0.9</w:t>
      </w:r>
      <w:r>
        <w:rPr>
          <w:rFonts w:ascii="Simplified Arabic" w:hAnsi="Simplified Arabic" w:cs="Simplified Arabic" w:hint="cs"/>
          <w:sz w:val="24"/>
          <w:szCs w:val="24"/>
          <w:rtl/>
          <w:lang w:bidi="ar-EG"/>
        </w:rPr>
        <w:t>47</w:t>
      </w:r>
      <w:r w:rsidRPr="00EB466E">
        <w:rPr>
          <w:rFonts w:ascii="Simplified Arabic" w:hAnsi="Simplified Arabic" w:cs="Simplified Arabic"/>
          <w:sz w:val="24"/>
          <w:szCs w:val="24"/>
          <w:rtl/>
          <w:lang w:bidi="ar-EG"/>
        </w:rPr>
        <w:t xml:space="preserve"> وكانت جميعها أكبر من 0.50، </w:t>
      </w:r>
      <w:r>
        <w:rPr>
          <w:rFonts w:ascii="Simplified Arabic" w:hAnsi="Simplified Arabic" w:cs="Simplified Arabic"/>
          <w:sz w:val="24"/>
          <w:szCs w:val="24"/>
          <w:rtl/>
          <w:lang w:bidi="ar-EG"/>
        </w:rPr>
        <w:t>وقد بلغ متوسط التباين المفسرة 8</w:t>
      </w:r>
      <w:r>
        <w:rPr>
          <w:rFonts w:ascii="Simplified Arabic" w:hAnsi="Simplified Arabic" w:cs="Simplified Arabic" w:hint="cs"/>
          <w:sz w:val="24"/>
          <w:szCs w:val="24"/>
          <w:rtl/>
          <w:lang w:bidi="ar-EG"/>
        </w:rPr>
        <w:t>4</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206</w:t>
      </w:r>
      <w:r w:rsidRPr="00EB466E">
        <w:rPr>
          <w:rFonts w:ascii="Simplified Arabic" w:hAnsi="Simplified Arabic" w:cs="Simplified Arabic"/>
          <w:sz w:val="24"/>
          <w:szCs w:val="24"/>
          <w:rtl/>
          <w:lang w:bidi="ar-EG"/>
        </w:rPr>
        <w:t>% وهي أكبر من 50%، ومن ثم فإن العبارات</w:t>
      </w:r>
      <w:r w:rsidR="00B21DC7">
        <w:rPr>
          <w:rFonts w:ascii="Simplified Arabic" w:hAnsi="Simplified Arabic" w:cs="Simplified Arabic"/>
          <w:sz w:val="24"/>
          <w:szCs w:val="24"/>
          <w:rtl/>
          <w:lang w:bidi="ar-EG"/>
        </w:rPr>
        <w:t xml:space="preserve"> المتاحة تعبر وبشكل قوى عن</w:t>
      </w:r>
      <w:r w:rsidR="00B21DC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محور</w:t>
      </w:r>
      <w:r w:rsidR="00B21DC7">
        <w:rPr>
          <w:rFonts w:ascii="Simplified Arabic" w:hAnsi="Simplified Arabic" w:cs="Simplified Arabic" w:hint="cs"/>
          <w:sz w:val="24"/>
          <w:szCs w:val="24"/>
          <w:rtl/>
          <w:lang w:bidi="ar-EG"/>
        </w:rPr>
        <w:t xml:space="preserve"> الموارد البشرية</w:t>
      </w:r>
      <w:r w:rsidRPr="00EB466E">
        <w:rPr>
          <w:rFonts w:ascii="Simplified Arabic" w:hAnsi="Simplified Arabic" w:cs="Simplified Arabic"/>
          <w:sz w:val="24"/>
          <w:szCs w:val="24"/>
          <w:rtl/>
          <w:lang w:bidi="ar-EG"/>
        </w:rPr>
        <w:t xml:space="preserve"> وأنه لا يمكن حذف أيا من هذه الفقرات</w:t>
      </w:r>
      <w:r w:rsidR="00B21DC7">
        <w:rPr>
          <w:rFonts w:ascii="Simplified Arabic" w:hAnsi="Simplified Arabic" w:cs="Simplified Arabic" w:hint="cs"/>
          <w:sz w:val="24"/>
          <w:szCs w:val="24"/>
          <w:rtl/>
          <w:lang w:bidi="ar-EG"/>
        </w:rPr>
        <w:t>.</w:t>
      </w:r>
    </w:p>
    <w:p w:rsidR="00265919" w:rsidRPr="00265919" w:rsidRDefault="00265919" w:rsidP="00265919">
      <w:pPr>
        <w:pStyle w:val="ListParagraph"/>
        <w:jc w:val="center"/>
        <w:rPr>
          <w:rFonts w:ascii="Simplified Arabic" w:hAnsi="Simplified Arabic" w:cs="Simplified Arabic"/>
          <w:sz w:val="20"/>
          <w:szCs w:val="20"/>
          <w:rtl/>
          <w:lang w:bidi="ar-EG"/>
        </w:rPr>
      </w:pPr>
      <w:r w:rsidRPr="00265919">
        <w:rPr>
          <w:rFonts w:ascii="Simplified Arabic" w:hAnsi="Simplified Arabic" w:cs="Simplified Arabic" w:hint="cs"/>
          <w:sz w:val="20"/>
          <w:szCs w:val="20"/>
          <w:rtl/>
          <w:lang w:bidi="ar-EG"/>
        </w:rPr>
        <w:t>ج</w:t>
      </w:r>
      <w:r w:rsidR="00AC3039">
        <w:rPr>
          <w:rFonts w:ascii="Simplified Arabic" w:hAnsi="Simplified Arabic" w:cs="Simplified Arabic" w:hint="cs"/>
          <w:sz w:val="20"/>
          <w:szCs w:val="20"/>
          <w:rtl/>
          <w:lang w:bidi="ar-EG"/>
        </w:rPr>
        <w:t>دول (11</w:t>
      </w:r>
      <w:r w:rsidR="00B243BA">
        <w:rPr>
          <w:rFonts w:ascii="Simplified Arabic" w:hAnsi="Simplified Arabic" w:cs="Simplified Arabic" w:hint="cs"/>
          <w:sz w:val="20"/>
          <w:szCs w:val="20"/>
          <w:rtl/>
          <w:lang w:bidi="ar-EG"/>
        </w:rPr>
        <w:t>) التحليل الوصفي لبعد</w:t>
      </w:r>
      <w:r w:rsidRPr="00265919">
        <w:rPr>
          <w:rFonts w:ascii="Simplified Arabic" w:hAnsi="Simplified Arabic" w:cs="Simplified Arabic" w:hint="cs"/>
          <w:sz w:val="20"/>
          <w:szCs w:val="20"/>
          <w:rtl/>
          <w:lang w:bidi="ar-EG"/>
        </w:rPr>
        <w:t xml:space="preserve"> الموارد البشرية</w:t>
      </w:r>
    </w:p>
    <w:tbl>
      <w:tblPr>
        <w:bidiVisual/>
        <w:tblW w:w="9443" w:type="dxa"/>
        <w:tblInd w:w="796" w:type="dxa"/>
        <w:tblLook w:val="04A0" w:firstRow="1" w:lastRow="0" w:firstColumn="1" w:lastColumn="0" w:noHBand="0" w:noVBand="1"/>
      </w:tblPr>
      <w:tblGrid>
        <w:gridCol w:w="5225"/>
        <w:gridCol w:w="733"/>
        <w:gridCol w:w="781"/>
        <w:gridCol w:w="811"/>
        <w:gridCol w:w="1081"/>
        <w:gridCol w:w="812"/>
      </w:tblGrid>
      <w:tr w:rsidR="00AC3039" w:rsidRPr="00265919" w:rsidTr="00AC3039">
        <w:trPr>
          <w:trHeight w:val="347"/>
        </w:trPr>
        <w:tc>
          <w:tcPr>
            <w:tcW w:w="52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tl/>
              </w:rPr>
              <w:t>العبارات</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tl/>
              </w:rPr>
              <w:t>المتوسط</w:t>
            </w:r>
          </w:p>
        </w:tc>
        <w:tc>
          <w:tcPr>
            <w:tcW w:w="78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tl/>
              </w:rPr>
              <w:t>الانحراف المعياري</w:t>
            </w:r>
          </w:p>
        </w:tc>
        <w:tc>
          <w:tcPr>
            <w:tcW w:w="81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3039" w:rsidRPr="00265919" w:rsidRDefault="00AC3039" w:rsidP="00AC3039">
            <w:pPr>
              <w:spacing w:after="0" w:line="240" w:lineRule="auto"/>
              <w:jc w:val="center"/>
              <w:rPr>
                <w:rFonts w:ascii="Simplified Arabic" w:eastAsia="Times New Roman" w:hAnsi="Simplified Arabic" w:cs="Simplified Arabic"/>
                <w:color w:val="000000"/>
                <w:sz w:val="20"/>
                <w:szCs w:val="20"/>
                <w:rtl/>
                <w:lang w:bidi="ar-EG"/>
              </w:rPr>
            </w:pPr>
            <w:r w:rsidRPr="00265919">
              <w:rPr>
                <w:rFonts w:ascii="Simplified Arabic" w:eastAsia="Times New Roman" w:hAnsi="Simplified Arabic" w:cs="Simplified Arabic"/>
                <w:color w:val="000000"/>
                <w:sz w:val="20"/>
                <w:szCs w:val="20"/>
                <w:rtl/>
              </w:rPr>
              <w:t xml:space="preserve">معامل </w:t>
            </w:r>
            <w:r>
              <w:rPr>
                <w:rFonts w:ascii="Simplified Arabic" w:eastAsia="Times New Roman" w:hAnsi="Simplified Arabic" w:cs="Simplified Arabic" w:hint="cs"/>
                <w:color w:val="000000"/>
                <w:sz w:val="20"/>
                <w:szCs w:val="20"/>
                <w:rtl/>
                <w:lang w:bidi="ar-EG"/>
              </w:rPr>
              <w:t>الاختلاف</w:t>
            </w:r>
          </w:p>
        </w:tc>
        <w:tc>
          <w:tcPr>
            <w:tcW w:w="10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sz w:val="20"/>
                <w:szCs w:val="20"/>
                <w:rtl/>
              </w:rPr>
            </w:pPr>
            <w:r w:rsidRPr="00AC3039">
              <w:rPr>
                <w:rFonts w:ascii="Simplified Arabic" w:eastAsia="Times New Roman" w:hAnsi="Simplified Arabic" w:cs="Simplified Arabic"/>
                <w:sz w:val="20"/>
                <w:szCs w:val="20"/>
                <w:rtl/>
              </w:rPr>
              <w:t>اختبار ت لعينة واحدة</w:t>
            </w:r>
          </w:p>
        </w:tc>
        <w:tc>
          <w:tcPr>
            <w:tcW w:w="812" w:type="dxa"/>
            <w:tcBorders>
              <w:top w:val="single" w:sz="4" w:space="0" w:color="auto"/>
              <w:left w:val="single" w:sz="4" w:space="0" w:color="auto"/>
              <w:bottom w:val="single" w:sz="4" w:space="0" w:color="auto"/>
              <w:right w:val="single" w:sz="4" w:space="0" w:color="auto"/>
            </w:tcBorders>
            <w:shd w:val="clear" w:color="000000" w:fill="D9D9D9"/>
          </w:tcPr>
          <w:p w:rsidR="00AC3039" w:rsidRDefault="00AC3039" w:rsidP="00265919">
            <w:pPr>
              <w:spacing w:after="0" w:line="240" w:lineRule="auto"/>
              <w:jc w:val="center"/>
              <w:rPr>
                <w:rFonts w:ascii="Simplified Arabic" w:eastAsia="Times New Roman" w:hAnsi="Simplified Arabic" w:cs="Simplified Arabic"/>
                <w:sz w:val="20"/>
                <w:szCs w:val="20"/>
                <w:rtl/>
              </w:rPr>
            </w:pPr>
            <w:r>
              <w:rPr>
                <w:rFonts w:ascii="Simplified Arabic" w:eastAsia="Times New Roman" w:hAnsi="Simplified Arabic" w:cs="Simplified Arabic" w:hint="cs"/>
                <w:sz w:val="20"/>
                <w:szCs w:val="20"/>
                <w:rtl/>
              </w:rPr>
              <w:t>الوزن النسبي</w:t>
            </w:r>
          </w:p>
        </w:tc>
      </w:tr>
      <w:tr w:rsidR="00AC3039" w:rsidRPr="00265919" w:rsidTr="00AC3039">
        <w:trPr>
          <w:trHeight w:val="204"/>
        </w:trPr>
        <w:tc>
          <w:tcPr>
            <w:tcW w:w="5225"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tl/>
              </w:rPr>
              <w:t>قامت جهة العمل بتقديم توجيهات لكيفية العمل باستخدام الحاسب الالي</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Pr>
              <w:t>3.676</w:t>
            </w:r>
          </w:p>
        </w:tc>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1.214</w:t>
            </w:r>
          </w:p>
        </w:tc>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33.02</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-2.775</w:t>
            </w:r>
          </w:p>
        </w:tc>
        <w:tc>
          <w:tcPr>
            <w:tcW w:w="812" w:type="dxa"/>
            <w:tcBorders>
              <w:top w:val="nil"/>
              <w:left w:val="single" w:sz="4" w:space="0" w:color="auto"/>
              <w:bottom w:val="single" w:sz="4" w:space="0" w:color="auto"/>
              <w:right w:val="single" w:sz="4" w:space="0" w:color="auto"/>
            </w:tcBorders>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73.5</w:t>
            </w:r>
          </w:p>
        </w:tc>
      </w:tr>
      <w:tr w:rsidR="00AC3039" w:rsidRPr="00265919" w:rsidTr="00AC3039">
        <w:trPr>
          <w:trHeight w:val="204"/>
        </w:trPr>
        <w:tc>
          <w:tcPr>
            <w:tcW w:w="5225"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tl/>
              </w:rPr>
              <w:t>قامت جهة العمل بعقد تدريب للعاملين على التكنولوجيا الحديثة المستخدمة في عملية التحول الرقمي</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Pr>
              <w:t>3.713</w:t>
            </w:r>
          </w:p>
        </w:tc>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1.144</w:t>
            </w:r>
          </w:p>
        </w:tc>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30.82</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-2.607</w:t>
            </w:r>
          </w:p>
        </w:tc>
        <w:tc>
          <w:tcPr>
            <w:tcW w:w="812" w:type="dxa"/>
            <w:tcBorders>
              <w:top w:val="nil"/>
              <w:left w:val="single" w:sz="4" w:space="0" w:color="auto"/>
              <w:bottom w:val="single" w:sz="4" w:space="0" w:color="auto"/>
              <w:right w:val="single" w:sz="4" w:space="0" w:color="auto"/>
            </w:tcBorders>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74.3</w:t>
            </w:r>
          </w:p>
        </w:tc>
      </w:tr>
      <w:tr w:rsidR="00AC3039" w:rsidRPr="00265919" w:rsidTr="00AC3039">
        <w:trPr>
          <w:trHeight w:val="204"/>
        </w:trPr>
        <w:tc>
          <w:tcPr>
            <w:tcW w:w="5225"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tl/>
              </w:rPr>
              <w:lastRenderedPageBreak/>
              <w:t>تشجع الادراة العاملين علي المشاركة في عملية التحول الرقمي</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Pr>
              <w:t>3.602</w:t>
            </w:r>
          </w:p>
        </w:tc>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1.238</w:t>
            </w:r>
          </w:p>
        </w:tc>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34.36</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-3.343</w:t>
            </w:r>
          </w:p>
        </w:tc>
        <w:tc>
          <w:tcPr>
            <w:tcW w:w="812" w:type="dxa"/>
            <w:tcBorders>
              <w:top w:val="nil"/>
              <w:left w:val="single" w:sz="4" w:space="0" w:color="auto"/>
              <w:bottom w:val="single" w:sz="4" w:space="0" w:color="auto"/>
              <w:right w:val="single" w:sz="4" w:space="0" w:color="auto"/>
            </w:tcBorders>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72</w:t>
            </w:r>
          </w:p>
        </w:tc>
      </w:tr>
      <w:tr w:rsidR="00AC3039" w:rsidRPr="00265919" w:rsidTr="00AC3039">
        <w:trPr>
          <w:trHeight w:val="204"/>
        </w:trPr>
        <w:tc>
          <w:tcPr>
            <w:tcW w:w="5225"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tl/>
              </w:rPr>
              <w:t>تقوم المؤسسة بتقييم المهارات التكنولوجيا للعاملين بشكل مستمر</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Pr>
              <w:t>3.852</w:t>
            </w:r>
          </w:p>
        </w:tc>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1.101</w:t>
            </w:r>
          </w:p>
        </w:tc>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28.58</w:t>
            </w:r>
          </w:p>
        </w:tc>
        <w:tc>
          <w:tcPr>
            <w:tcW w:w="1081" w:type="dxa"/>
            <w:tcBorders>
              <w:top w:val="nil"/>
              <w:left w:val="single" w:sz="4" w:space="0" w:color="auto"/>
              <w:bottom w:val="single" w:sz="4" w:space="0" w:color="auto"/>
              <w:right w:val="single" w:sz="4" w:space="0" w:color="auto"/>
            </w:tcBorders>
            <w:shd w:val="clear" w:color="auto" w:fill="auto"/>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-1.399</w:t>
            </w:r>
          </w:p>
        </w:tc>
        <w:tc>
          <w:tcPr>
            <w:tcW w:w="812" w:type="dxa"/>
            <w:tcBorders>
              <w:top w:val="nil"/>
              <w:left w:val="single" w:sz="4" w:space="0" w:color="auto"/>
              <w:bottom w:val="single" w:sz="4" w:space="0" w:color="auto"/>
              <w:right w:val="single" w:sz="4" w:space="0" w:color="auto"/>
            </w:tcBorders>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77</w:t>
            </w:r>
          </w:p>
        </w:tc>
      </w:tr>
      <w:tr w:rsidR="00AC3039" w:rsidRPr="00265919" w:rsidTr="00AC3039">
        <w:trPr>
          <w:trHeight w:val="204"/>
        </w:trPr>
        <w:tc>
          <w:tcPr>
            <w:tcW w:w="5225" w:type="dxa"/>
            <w:tcBorders>
              <w:top w:val="nil"/>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tl/>
              </w:rPr>
              <w:t>الموارد البشرية</w:t>
            </w:r>
          </w:p>
        </w:tc>
        <w:tc>
          <w:tcPr>
            <w:tcW w:w="733" w:type="dxa"/>
            <w:tcBorders>
              <w:top w:val="nil"/>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tl/>
              </w:rPr>
            </w:pPr>
            <w:r w:rsidRPr="00265919">
              <w:rPr>
                <w:rFonts w:ascii="Simplified Arabic" w:eastAsia="Times New Roman" w:hAnsi="Simplified Arabic" w:cs="Simplified Arabic"/>
                <w:color w:val="000000"/>
                <w:sz w:val="20"/>
                <w:szCs w:val="20"/>
              </w:rPr>
              <w:t>3.711</w:t>
            </w:r>
          </w:p>
        </w:tc>
        <w:tc>
          <w:tcPr>
            <w:tcW w:w="781" w:type="dxa"/>
            <w:tcBorders>
              <w:top w:val="nil"/>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color w:val="000000"/>
                <w:sz w:val="20"/>
                <w:szCs w:val="20"/>
              </w:rPr>
              <w:t>1.</w:t>
            </w:r>
            <w:r>
              <w:rPr>
                <w:rFonts w:ascii="Simplified Arabic" w:eastAsia="Times New Roman" w:hAnsi="Simplified Arabic" w:cs="Simplified Arabic" w:hint="cs"/>
                <w:color w:val="000000"/>
                <w:sz w:val="20"/>
                <w:szCs w:val="20"/>
                <w:rtl/>
              </w:rPr>
              <w:t>1</w:t>
            </w:r>
            <w:r>
              <w:rPr>
                <w:rFonts w:ascii="Simplified Arabic" w:eastAsia="Times New Roman" w:hAnsi="Simplified Arabic" w:cs="Simplified Arabic"/>
                <w:color w:val="000000"/>
                <w:sz w:val="20"/>
                <w:szCs w:val="20"/>
              </w:rPr>
              <w:t>7</w:t>
            </w:r>
            <w:r>
              <w:rPr>
                <w:rFonts w:ascii="Simplified Arabic" w:eastAsia="Times New Roman" w:hAnsi="Simplified Arabic" w:cs="Simplified Arabic" w:hint="cs"/>
                <w:color w:val="000000"/>
                <w:sz w:val="20"/>
                <w:szCs w:val="20"/>
                <w:rtl/>
              </w:rPr>
              <w:t>4</w:t>
            </w:r>
          </w:p>
        </w:tc>
        <w:tc>
          <w:tcPr>
            <w:tcW w:w="811" w:type="dxa"/>
            <w:tcBorders>
              <w:top w:val="nil"/>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29.04</w:t>
            </w:r>
          </w:p>
        </w:tc>
        <w:tc>
          <w:tcPr>
            <w:tcW w:w="1081" w:type="dxa"/>
            <w:tcBorders>
              <w:top w:val="nil"/>
              <w:left w:val="single" w:sz="4" w:space="0" w:color="auto"/>
              <w:bottom w:val="single" w:sz="4" w:space="0" w:color="auto"/>
              <w:right w:val="single" w:sz="4" w:space="0" w:color="auto"/>
            </w:tcBorders>
            <w:shd w:val="clear" w:color="000000" w:fill="D9D9D9"/>
            <w:noWrap/>
            <w:vAlign w:val="center"/>
            <w:hideMark/>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sidRPr="00265919">
              <w:rPr>
                <w:rFonts w:ascii="Simplified Arabic" w:eastAsia="Times New Roman" w:hAnsi="Simplified Arabic" w:cs="Simplified Arabic"/>
                <w:color w:val="000000"/>
                <w:sz w:val="20"/>
                <w:szCs w:val="20"/>
              </w:rPr>
              <w:t>-2.790</w:t>
            </w:r>
          </w:p>
        </w:tc>
        <w:tc>
          <w:tcPr>
            <w:tcW w:w="812" w:type="dxa"/>
            <w:tcBorders>
              <w:top w:val="nil"/>
              <w:left w:val="single" w:sz="4" w:space="0" w:color="auto"/>
              <w:bottom w:val="single" w:sz="4" w:space="0" w:color="auto"/>
              <w:right w:val="single" w:sz="4" w:space="0" w:color="auto"/>
            </w:tcBorders>
            <w:shd w:val="clear" w:color="000000" w:fill="D9D9D9"/>
          </w:tcPr>
          <w:p w:rsidR="00AC3039" w:rsidRPr="00265919" w:rsidRDefault="00AC3039" w:rsidP="00265919">
            <w:pPr>
              <w:bidi w:val="0"/>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rPr>
              <w:t>74.2</w:t>
            </w:r>
          </w:p>
        </w:tc>
      </w:tr>
    </w:tbl>
    <w:p w:rsidR="00AC3039" w:rsidRDefault="00AC3039" w:rsidP="00AC3039">
      <w:p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يتضح من جدول رقم (</w:t>
      </w:r>
      <w:r>
        <w:rPr>
          <w:rFonts w:ascii="Simplified Arabic" w:hAnsi="Simplified Arabic" w:cs="Simplified Arabic" w:hint="cs"/>
          <w:sz w:val="24"/>
          <w:szCs w:val="24"/>
          <w:rtl/>
          <w:lang w:bidi="ar-EG"/>
        </w:rPr>
        <w:t>11</w:t>
      </w:r>
      <w:r w:rsidRPr="00E40974">
        <w:rPr>
          <w:rFonts w:ascii="Simplified Arabic" w:hAnsi="Simplified Arabic" w:cs="Simplified Arabic"/>
          <w:sz w:val="24"/>
          <w:szCs w:val="24"/>
          <w:rtl/>
          <w:lang w:bidi="ar-EG"/>
        </w:rPr>
        <w:t xml:space="preserve">) أن عينة الدراسة </w:t>
      </w:r>
      <w:r w:rsidR="00463A3A">
        <w:rPr>
          <w:rFonts w:ascii="Simplified Arabic" w:hAnsi="Simplified Arabic" w:cs="Simplified Arabic"/>
          <w:sz w:val="24"/>
          <w:szCs w:val="24"/>
          <w:rtl/>
          <w:lang w:bidi="ar-EG"/>
        </w:rPr>
        <w:t>قد اتجهت نحو الموافقة تجاه محور</w:t>
      </w:r>
      <w:r w:rsidR="00463A3A">
        <w:rPr>
          <w:rFonts w:ascii="Simplified Arabic" w:hAnsi="Simplified Arabic" w:cs="Simplified Arabic" w:hint="cs"/>
          <w:sz w:val="24"/>
          <w:szCs w:val="24"/>
          <w:rtl/>
          <w:lang w:bidi="ar-EG"/>
        </w:rPr>
        <w:t xml:space="preserve"> الموارد البشرية</w:t>
      </w:r>
      <w:r w:rsidRPr="00E40974">
        <w:rPr>
          <w:rFonts w:ascii="Simplified Arabic" w:hAnsi="Simplified Arabic" w:cs="Simplified Arabic"/>
          <w:sz w:val="24"/>
          <w:szCs w:val="24"/>
          <w:rtl/>
          <w:lang w:bidi="ar-EG"/>
        </w:rPr>
        <w:t xml:space="preserve"> وذلك بإنحراف معياري 1.</w:t>
      </w:r>
      <w:r w:rsidR="00463A3A">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7</w:t>
      </w:r>
      <w:r w:rsidR="00463A3A">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ومعامل اختلاف 2</w:t>
      </w:r>
      <w:r w:rsidR="00463A3A">
        <w:rPr>
          <w:rFonts w:ascii="Simplified Arabic" w:hAnsi="Simplified Arabic" w:cs="Simplified Arabic" w:hint="cs"/>
          <w:sz w:val="24"/>
          <w:szCs w:val="24"/>
          <w:rtl/>
          <w:lang w:bidi="ar-EG"/>
        </w:rPr>
        <w:t>9</w:t>
      </w:r>
      <w:r w:rsidRPr="00E40974">
        <w:rPr>
          <w:rFonts w:ascii="Simplified Arabic" w:hAnsi="Simplified Arabic" w:cs="Simplified Arabic"/>
          <w:sz w:val="24"/>
          <w:szCs w:val="24"/>
          <w:rtl/>
          <w:lang w:bidi="ar-EG"/>
        </w:rPr>
        <w:t>,</w:t>
      </w:r>
      <w:r w:rsidR="00463A3A">
        <w:rPr>
          <w:rFonts w:ascii="Simplified Arabic" w:hAnsi="Simplified Arabic" w:cs="Simplified Arabic" w:hint="cs"/>
          <w:sz w:val="24"/>
          <w:szCs w:val="24"/>
          <w:rtl/>
          <w:lang w:bidi="ar-EG"/>
        </w:rPr>
        <w:t>04</w:t>
      </w:r>
      <w:r w:rsidRPr="00E40974">
        <w:rPr>
          <w:rFonts w:ascii="Simplified Arabic" w:hAnsi="Simplified Arabic" w:cs="Simplified Arabic"/>
          <w:sz w:val="24"/>
          <w:szCs w:val="24"/>
          <w:rtl/>
          <w:lang w:bidi="ar-EG"/>
        </w:rPr>
        <w:t>%، حيث بلغت قيم</w:t>
      </w:r>
      <w:r>
        <w:rPr>
          <w:rFonts w:ascii="Simplified Arabic" w:hAnsi="Simplified Arabic" w:cs="Simplified Arabic"/>
          <w:sz w:val="24"/>
          <w:szCs w:val="24"/>
          <w:rtl/>
          <w:lang w:bidi="ar-EG"/>
        </w:rPr>
        <w:t>ة الوسط الحسابي لهذا المتغير 3,</w:t>
      </w:r>
      <w:r>
        <w:rPr>
          <w:rFonts w:ascii="Simplified Arabic" w:hAnsi="Simplified Arabic" w:cs="Simplified Arabic" w:hint="cs"/>
          <w:sz w:val="24"/>
          <w:szCs w:val="24"/>
          <w:rtl/>
          <w:lang w:bidi="ar-EG"/>
        </w:rPr>
        <w:t>7</w:t>
      </w:r>
      <w:r w:rsidR="00463A3A">
        <w:rPr>
          <w:rFonts w:ascii="Simplified Arabic" w:hAnsi="Simplified Arabic" w:cs="Simplified Arabic" w:hint="cs"/>
          <w:sz w:val="24"/>
          <w:szCs w:val="24"/>
          <w:rtl/>
          <w:lang w:bidi="ar-EG"/>
        </w:rPr>
        <w:t>11</w:t>
      </w:r>
      <w:r w:rsidRPr="00E40974">
        <w:rPr>
          <w:rFonts w:ascii="Simplified Arabic" w:hAnsi="Simplified Arabic" w:cs="Simplified Arabic"/>
          <w:sz w:val="24"/>
          <w:szCs w:val="24"/>
          <w:rtl/>
          <w:lang w:bidi="ar-EG"/>
        </w:rPr>
        <w:t xml:space="preserve"> وهي تختلف بشكل سلبي وبشدة عن نقطة الاختبار لمقياس ليكرت الخماسي (4)، ومن ثم فإن هناك فرق معنوي بين متوسط استجابات المستقصى منهم (المتوسط الفعلي) وبين ماهو متوقع حيث بلغت الق</w:t>
      </w:r>
      <w:r>
        <w:rPr>
          <w:rFonts w:ascii="Simplified Arabic" w:hAnsi="Simplified Arabic" w:cs="Simplified Arabic"/>
          <w:sz w:val="24"/>
          <w:szCs w:val="24"/>
          <w:rtl/>
          <w:lang w:bidi="ar-EG"/>
        </w:rPr>
        <w:t xml:space="preserve">يمة المطلقة لاختبار ت المحسوبة </w:t>
      </w:r>
      <w:r>
        <w:rPr>
          <w:rFonts w:ascii="Simplified Arabic" w:hAnsi="Simplified Arabic" w:cs="Simplified Arabic" w:hint="cs"/>
          <w:sz w:val="24"/>
          <w:szCs w:val="24"/>
          <w:rtl/>
          <w:lang w:bidi="ar-EG"/>
        </w:rPr>
        <w:t>2</w:t>
      </w:r>
      <w:r>
        <w:rPr>
          <w:rFonts w:ascii="Simplified Arabic" w:hAnsi="Simplified Arabic" w:cs="Simplified Arabic"/>
          <w:sz w:val="24"/>
          <w:szCs w:val="24"/>
          <w:rtl/>
          <w:lang w:bidi="ar-EG"/>
        </w:rPr>
        <w:t>.</w:t>
      </w:r>
      <w:r w:rsidR="00463A3A">
        <w:rPr>
          <w:rFonts w:ascii="Simplified Arabic" w:hAnsi="Simplified Arabic" w:cs="Simplified Arabic" w:hint="cs"/>
          <w:sz w:val="24"/>
          <w:szCs w:val="24"/>
          <w:rtl/>
          <w:lang w:bidi="ar-EG"/>
        </w:rPr>
        <w:t>790</w:t>
      </w:r>
      <w:r w:rsidRPr="00E40974">
        <w:rPr>
          <w:rFonts w:ascii="Simplified Arabic" w:hAnsi="Simplified Arabic" w:cs="Simplified Arabic"/>
          <w:sz w:val="24"/>
          <w:szCs w:val="24"/>
          <w:rtl/>
          <w:lang w:bidi="ar-EG"/>
        </w:rPr>
        <w:t xml:space="preserve"> وهي أكبر من القيمة </w:t>
      </w:r>
      <w:r>
        <w:rPr>
          <w:rFonts w:ascii="Simplified Arabic" w:hAnsi="Simplified Arabic" w:cs="Simplified Arabic"/>
          <w:sz w:val="24"/>
          <w:szCs w:val="24"/>
          <w:rtl/>
          <w:lang w:bidi="ar-EG"/>
        </w:rPr>
        <w:t>الجدولية 0.</w:t>
      </w:r>
      <w:r w:rsidR="00463A3A">
        <w:rPr>
          <w:rFonts w:ascii="Simplified Arabic" w:hAnsi="Simplified Arabic" w:cs="Simplified Arabic" w:hint="cs"/>
          <w:sz w:val="24"/>
          <w:szCs w:val="24"/>
          <w:rtl/>
          <w:lang w:bidi="ar-EG"/>
        </w:rPr>
        <w:t>292</w:t>
      </w:r>
      <w:r w:rsidRPr="00E40974">
        <w:rPr>
          <w:rFonts w:ascii="Simplified Arabic" w:hAnsi="Simplified Arabic" w:cs="Simplified Arabic"/>
          <w:sz w:val="24"/>
          <w:szCs w:val="24"/>
          <w:rtl/>
          <w:lang w:bidi="ar-EG"/>
        </w:rPr>
        <w:t xml:space="preserve"> عند مستوى ثقة 99%، وتشير النتائج إلى وجود تجانس بين آراء عينة البحث والدراسة بالموافقة على</w:t>
      </w:r>
      <w:r>
        <w:rPr>
          <w:rFonts w:ascii="Simplified Arabic" w:hAnsi="Simplified Arabic" w:cs="Simplified Arabic"/>
          <w:sz w:val="24"/>
          <w:szCs w:val="24"/>
          <w:rtl/>
          <w:lang w:bidi="ar-EG"/>
        </w:rPr>
        <w:t xml:space="preserve"> محور </w:t>
      </w:r>
      <w:r w:rsidR="006C2CF0">
        <w:rPr>
          <w:rFonts w:ascii="Simplified Arabic" w:hAnsi="Simplified Arabic" w:cs="Simplified Arabic" w:hint="cs"/>
          <w:sz w:val="24"/>
          <w:szCs w:val="24"/>
          <w:rtl/>
          <w:lang w:bidi="ar-EG"/>
        </w:rPr>
        <w:t>الموارد البشرية</w:t>
      </w:r>
      <w:r>
        <w:rPr>
          <w:rFonts w:ascii="Simplified Arabic" w:hAnsi="Simplified Arabic" w:cs="Simplified Arabic" w:hint="cs"/>
          <w:sz w:val="24"/>
          <w:szCs w:val="24"/>
          <w:rtl/>
          <w:lang w:bidi="ar-EG"/>
        </w:rPr>
        <w:t xml:space="preserve"> المستخدمة</w:t>
      </w:r>
      <w:r>
        <w:rPr>
          <w:rFonts w:ascii="Simplified Arabic" w:hAnsi="Simplified Arabic" w:cs="Simplified Arabic"/>
          <w:sz w:val="24"/>
          <w:szCs w:val="24"/>
          <w:rtl/>
          <w:lang w:bidi="ar-EG"/>
        </w:rPr>
        <w:t xml:space="preserve"> بنسبة 7</w:t>
      </w:r>
      <w:r w:rsidR="00463A3A">
        <w:rPr>
          <w:rFonts w:ascii="Simplified Arabic" w:hAnsi="Simplified Arabic" w:cs="Simplified Arabic" w:hint="cs"/>
          <w:sz w:val="24"/>
          <w:szCs w:val="24"/>
          <w:rtl/>
          <w:lang w:bidi="ar-EG"/>
        </w:rPr>
        <w:t>0</w:t>
      </w:r>
      <w:r>
        <w:rPr>
          <w:rFonts w:ascii="Simplified Arabic" w:hAnsi="Simplified Arabic" w:cs="Simplified Arabic"/>
          <w:sz w:val="24"/>
          <w:szCs w:val="24"/>
          <w:rtl/>
          <w:lang w:bidi="ar-EG"/>
        </w:rPr>
        <w:t>.</w:t>
      </w:r>
      <w:r w:rsidR="00463A3A">
        <w:rPr>
          <w:rFonts w:ascii="Simplified Arabic" w:hAnsi="Simplified Arabic" w:cs="Simplified Arabic" w:hint="cs"/>
          <w:sz w:val="24"/>
          <w:szCs w:val="24"/>
          <w:rtl/>
          <w:lang w:bidi="ar-EG"/>
        </w:rPr>
        <w:t>96</w:t>
      </w:r>
      <w:r w:rsidRPr="00E40974">
        <w:rPr>
          <w:rFonts w:ascii="Simplified Arabic" w:hAnsi="Simplified Arabic" w:cs="Simplified Arabic"/>
          <w:sz w:val="24"/>
          <w:szCs w:val="24"/>
          <w:rtl/>
          <w:lang w:bidi="ar-EG"/>
        </w:rPr>
        <w:t xml:space="preserve"> .</w:t>
      </w:r>
    </w:p>
    <w:p w:rsidR="00463A3A" w:rsidRPr="00463A3A" w:rsidRDefault="00463A3A" w:rsidP="00AC3039">
      <w:pPr>
        <w:jc w:val="both"/>
        <w:rPr>
          <w:rFonts w:ascii="Simplified Arabic" w:hAnsi="Simplified Arabic" w:cs="Simplified Arabic"/>
          <w:b/>
          <w:bCs/>
          <w:sz w:val="24"/>
          <w:szCs w:val="24"/>
          <w:rtl/>
          <w:lang w:bidi="ar-EG"/>
        </w:rPr>
      </w:pPr>
      <w:r w:rsidRPr="00463A3A">
        <w:rPr>
          <w:rFonts w:ascii="Simplified Arabic" w:hAnsi="Simplified Arabic" w:cs="Simplified Arabic" w:hint="cs"/>
          <w:b/>
          <w:bCs/>
          <w:sz w:val="24"/>
          <w:szCs w:val="24"/>
          <w:rtl/>
          <w:lang w:bidi="ar-EG"/>
        </w:rPr>
        <w:t>المتغير التابع: مستوي الخدمات المقدمة</w:t>
      </w:r>
    </w:p>
    <w:p w:rsidR="00265919" w:rsidRPr="00AB70A7" w:rsidRDefault="00AB70A7" w:rsidP="00AB70A7">
      <w:pPr>
        <w:pStyle w:val="ListParagraph"/>
        <w:jc w:val="center"/>
        <w:rPr>
          <w:rFonts w:ascii="Simplified Arabic" w:hAnsi="Simplified Arabic" w:cs="Simplified Arabic"/>
          <w:sz w:val="20"/>
          <w:szCs w:val="20"/>
          <w:rtl/>
          <w:lang w:bidi="ar-EG"/>
        </w:rPr>
      </w:pPr>
      <w:r>
        <w:rPr>
          <w:rFonts w:ascii="Simplified Arabic" w:hAnsi="Simplified Arabic" w:cs="Simplified Arabic"/>
          <w:sz w:val="20"/>
          <w:szCs w:val="20"/>
          <w:rtl/>
          <w:lang w:bidi="ar-EG"/>
        </w:rPr>
        <w:t>جدول رقم (</w:t>
      </w:r>
      <w:r>
        <w:rPr>
          <w:rFonts w:ascii="Simplified Arabic" w:hAnsi="Simplified Arabic" w:cs="Simplified Arabic"/>
          <w:sz w:val="20"/>
          <w:szCs w:val="20"/>
          <w:lang w:bidi="ar-EG"/>
        </w:rPr>
        <w:t>12</w:t>
      </w:r>
      <w:r w:rsidRPr="00AB70A7">
        <w:rPr>
          <w:rFonts w:ascii="Simplified Arabic" w:hAnsi="Simplified Arabic" w:cs="Simplified Arabic"/>
          <w:sz w:val="20"/>
          <w:szCs w:val="20"/>
          <w:rtl/>
          <w:lang w:bidi="ar-EG"/>
        </w:rPr>
        <w:t>) التح</w:t>
      </w:r>
      <w:r>
        <w:rPr>
          <w:rFonts w:ascii="Simplified Arabic" w:hAnsi="Simplified Arabic" w:cs="Simplified Arabic"/>
          <w:sz w:val="20"/>
          <w:szCs w:val="20"/>
          <w:rtl/>
          <w:lang w:bidi="ar-EG"/>
        </w:rPr>
        <w:t>ليل العاملي ل</w:t>
      </w:r>
      <w:r>
        <w:rPr>
          <w:rFonts w:ascii="Simplified Arabic" w:hAnsi="Simplified Arabic" w:cs="Simplified Arabic" w:hint="cs"/>
          <w:sz w:val="20"/>
          <w:szCs w:val="20"/>
          <w:rtl/>
          <w:lang w:bidi="ar-EG"/>
        </w:rPr>
        <w:t>متغير مستوي الخدمات المقدمة</w:t>
      </w:r>
    </w:p>
    <w:tbl>
      <w:tblPr>
        <w:bidiVisual/>
        <w:tblW w:w="9143" w:type="dxa"/>
        <w:jc w:val="center"/>
        <w:tblLook w:val="04A0" w:firstRow="1" w:lastRow="0" w:firstColumn="1" w:lastColumn="0" w:noHBand="0" w:noVBand="1"/>
      </w:tblPr>
      <w:tblGrid>
        <w:gridCol w:w="8140"/>
        <w:gridCol w:w="1104"/>
      </w:tblGrid>
      <w:tr w:rsidR="00AB70A7" w:rsidRPr="00AB70A7" w:rsidTr="00AB70A7">
        <w:trPr>
          <w:trHeight w:val="510"/>
          <w:jc w:val="center"/>
        </w:trPr>
        <w:tc>
          <w:tcPr>
            <w:tcW w:w="8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العبارات</w:t>
            </w:r>
          </w:p>
        </w:tc>
        <w:tc>
          <w:tcPr>
            <w:tcW w:w="100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tl/>
              </w:rPr>
              <w:t>معامل التحميل</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tl/>
              </w:rPr>
              <w:t>اسهم استخدام الحاسب الالي داخل المؤسسة في تجنب البطئ اثناء تقديم الخدمات</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0.872</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يوفر استخدام الحاسب الالي الشفافية داخل العمل</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0.879</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تطبيق التحول الرقمي ساعد في تقديم خدمات افضل لمتلقي الخدمة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0.884</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يشعر المواطن بما تم من تغير في استخدام التكنولوجيا داخل المحكمة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0.908</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اعطي استخدام الحاسب الالي داخل المؤسسة حالة من الثقة بين الموظف ومتلقي الخدمة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0.873</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تسهم تكنولوجيا المعلومات المستخدمة في المؤسسة بشكل كبير في تحسين الخدمات المقدمة وزيادة كفاءتها</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0.910</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ساعد التحول الرقمي في التواصل الودي مع متلقي الخدمة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0.845</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يعطيك متلقي الخدمة ردود افعال ايجابية عند استخدام التكنولوجيا في انهاء طلبة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0.887</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التحول الرقمي يعمل علي ضمان تلبية حاجات المواطن بشكل متواصل</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0.906</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تطبيق التحول الرقمي ادي الي تطور المؤسسة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0.858</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اختلف مستوي اداء الخدمات المقدمة من قبل المحكمة بعد البدء في التحول الرقمي</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0.882</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راضي عن مستوي تطبيق التحول الرقمي داخل المحكمة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0.908</w:t>
            </w:r>
          </w:p>
        </w:tc>
      </w:tr>
      <w:tr w:rsidR="00AB70A7" w:rsidRPr="00AB70A7" w:rsidTr="00AB70A7">
        <w:trPr>
          <w:trHeight w:val="285"/>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 xml:space="preserve">اختبار مدى كفاية العينة </w:t>
            </w:r>
            <w:r w:rsidRPr="00AB70A7">
              <w:rPr>
                <w:rFonts w:ascii="Simplified Arabic" w:eastAsia="Times New Roman" w:hAnsi="Simplified Arabic" w:cs="Simplified Arabic"/>
                <w:color w:val="000000"/>
                <w:sz w:val="20"/>
                <w:szCs w:val="20"/>
              </w:rPr>
              <w:t>KMO</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0.945</w:t>
            </w:r>
          </w:p>
        </w:tc>
      </w:tr>
      <w:tr w:rsidR="00AB70A7" w:rsidRPr="00AB70A7" w:rsidTr="00AB70A7">
        <w:trPr>
          <w:trHeight w:val="285"/>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اختبار بارتليت (كا)</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1610.685</w:t>
            </w:r>
            <w:r>
              <w:rPr>
                <w:rFonts w:ascii="Arial" w:hAnsi="Arial" w:cs="Arial" w:hint="cs"/>
                <w:color w:val="000000"/>
                <w:sz w:val="20"/>
                <w:szCs w:val="20"/>
                <w:vertAlign w:val="superscript"/>
                <w:rtl/>
              </w:rPr>
              <w:t>**</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درجة الحرية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66</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المعنوية</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0.000</w:t>
            </w:r>
          </w:p>
        </w:tc>
      </w:tr>
      <w:tr w:rsidR="00AB70A7" w:rsidRPr="00AB70A7" w:rsidTr="00AB70A7">
        <w:trPr>
          <w:trHeight w:val="300"/>
          <w:jc w:val="center"/>
        </w:trPr>
        <w:tc>
          <w:tcPr>
            <w:tcW w:w="8140"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spacing w:after="0" w:line="240" w:lineRule="auto"/>
              <w:jc w:val="center"/>
              <w:rPr>
                <w:rFonts w:ascii="Simplified Arabic" w:eastAsia="Times New Roman" w:hAnsi="Simplified Arabic" w:cs="Simplified Arabic"/>
                <w:color w:val="000000"/>
                <w:sz w:val="20"/>
                <w:szCs w:val="20"/>
              </w:rPr>
            </w:pPr>
            <w:r w:rsidRPr="00AB70A7">
              <w:rPr>
                <w:rFonts w:ascii="Simplified Arabic" w:eastAsia="Times New Roman" w:hAnsi="Simplified Arabic" w:cs="Simplified Arabic"/>
                <w:color w:val="000000"/>
                <w:sz w:val="20"/>
                <w:szCs w:val="20"/>
                <w:rtl/>
              </w:rPr>
              <w:t xml:space="preserve">متوسط التباين المفسر </w:t>
            </w:r>
            <w:r w:rsidRPr="00AB70A7">
              <w:rPr>
                <w:rFonts w:ascii="Simplified Arabic" w:eastAsia="Times New Roman" w:hAnsi="Simplified Arabic" w:cs="Simplified Arabic"/>
                <w:color w:val="000000"/>
                <w:sz w:val="20"/>
                <w:szCs w:val="20"/>
              </w:rPr>
              <w:t>AVE</w:t>
            </w:r>
          </w:p>
        </w:tc>
        <w:tc>
          <w:tcPr>
            <w:tcW w:w="1003" w:type="dxa"/>
            <w:tcBorders>
              <w:top w:val="nil"/>
              <w:left w:val="single" w:sz="4" w:space="0" w:color="auto"/>
              <w:bottom w:val="single" w:sz="4" w:space="0" w:color="auto"/>
              <w:right w:val="single" w:sz="4" w:space="0" w:color="auto"/>
            </w:tcBorders>
            <w:shd w:val="clear" w:color="auto" w:fill="auto"/>
            <w:noWrap/>
            <w:vAlign w:val="center"/>
            <w:hideMark/>
          </w:tcPr>
          <w:p w:rsidR="00AB70A7" w:rsidRPr="00AB70A7" w:rsidRDefault="00AB70A7" w:rsidP="00AB70A7">
            <w:pPr>
              <w:bidi w:val="0"/>
              <w:spacing w:after="0" w:line="240" w:lineRule="auto"/>
              <w:jc w:val="center"/>
              <w:rPr>
                <w:rFonts w:ascii="Simplified Arabic" w:eastAsia="Times New Roman" w:hAnsi="Simplified Arabic" w:cs="Simplified Arabic"/>
                <w:color w:val="000000"/>
                <w:sz w:val="20"/>
                <w:szCs w:val="20"/>
                <w:rtl/>
              </w:rPr>
            </w:pPr>
            <w:r w:rsidRPr="00AB70A7">
              <w:rPr>
                <w:rFonts w:ascii="Simplified Arabic" w:eastAsia="Times New Roman" w:hAnsi="Simplified Arabic" w:cs="Simplified Arabic"/>
                <w:color w:val="000000"/>
                <w:sz w:val="20"/>
                <w:szCs w:val="20"/>
              </w:rPr>
              <w:t>78.258</w:t>
            </w:r>
          </w:p>
        </w:tc>
      </w:tr>
    </w:tbl>
    <w:p w:rsidR="00AB70A7" w:rsidRPr="00E771B4" w:rsidRDefault="00AB70A7" w:rsidP="00AB70A7">
      <w:pPr>
        <w:rPr>
          <w:rFonts w:ascii="Simplified Arabic" w:hAnsi="Simplified Arabic" w:cs="Simplified Arabic"/>
          <w:sz w:val="20"/>
          <w:szCs w:val="20"/>
          <w:rtl/>
          <w:lang w:bidi="ar-EG"/>
        </w:rPr>
      </w:pPr>
      <w:r w:rsidRPr="00E771B4">
        <w:rPr>
          <w:rFonts w:ascii="Simplified Arabic" w:hAnsi="Simplified Arabic" w:cs="Simplified Arabic"/>
          <w:sz w:val="20"/>
          <w:szCs w:val="20"/>
          <w:rtl/>
          <w:lang w:bidi="ar-EG"/>
        </w:rPr>
        <w:t>** معنوي عند مستوى 1%</w:t>
      </w:r>
    </w:p>
    <w:p w:rsidR="004B0028" w:rsidRDefault="004B0028" w:rsidP="004B0028">
      <w:pPr>
        <w:rPr>
          <w:rFonts w:ascii="Simplified Arabic" w:hAnsi="Simplified Arabic" w:cs="Simplified Arabic"/>
          <w:sz w:val="24"/>
          <w:szCs w:val="24"/>
          <w:rtl/>
          <w:lang w:bidi="ar-EG"/>
        </w:rPr>
      </w:pPr>
      <w:r w:rsidRPr="00EB466E">
        <w:rPr>
          <w:rFonts w:ascii="Simplified Arabic" w:hAnsi="Simplified Arabic" w:cs="Simplified Arabic"/>
          <w:sz w:val="24"/>
          <w:szCs w:val="24"/>
          <w:rtl/>
          <w:lang w:bidi="ar-EG"/>
        </w:rPr>
        <w:t>وبدراسة التحليل العاملى لتلك الفقر</w:t>
      </w:r>
      <w:r>
        <w:rPr>
          <w:rFonts w:ascii="Simplified Arabic" w:hAnsi="Simplified Arabic" w:cs="Simplified Arabic"/>
          <w:sz w:val="24"/>
          <w:szCs w:val="24"/>
          <w:rtl/>
          <w:lang w:bidi="ar-EG"/>
        </w:rPr>
        <w:t>ات ومدى تمثيلها ل</w:t>
      </w:r>
      <w:r>
        <w:rPr>
          <w:rFonts w:ascii="Simplified Arabic" w:hAnsi="Simplified Arabic" w:cs="Simplified Arabic" w:hint="cs"/>
          <w:sz w:val="24"/>
          <w:szCs w:val="24"/>
          <w:rtl/>
          <w:lang w:bidi="ar-EG"/>
        </w:rPr>
        <w:t>متغير مستوي الخدمات المقدمة</w:t>
      </w:r>
      <w:r w:rsidRPr="00EB466E">
        <w:rPr>
          <w:rFonts w:ascii="Simplified Arabic" w:hAnsi="Simplified Arabic" w:cs="Simplified Arabic"/>
          <w:sz w:val="24"/>
          <w:szCs w:val="24"/>
          <w:rtl/>
          <w:lang w:bidi="ar-EG"/>
        </w:rPr>
        <w:t xml:space="preserve"> فقد أظهرت النتائج أن معامل اخت</w:t>
      </w:r>
      <w:r>
        <w:rPr>
          <w:rFonts w:ascii="Simplified Arabic" w:hAnsi="Simplified Arabic" w:cs="Simplified Arabic"/>
          <w:sz w:val="24"/>
          <w:szCs w:val="24"/>
          <w:rtl/>
          <w:lang w:bidi="ar-EG"/>
        </w:rPr>
        <w:t>بار مدى كفاية العينة قد بلغت 0.</w:t>
      </w:r>
      <w:r>
        <w:rPr>
          <w:rFonts w:ascii="Simplified Arabic" w:hAnsi="Simplified Arabic" w:cs="Simplified Arabic" w:hint="cs"/>
          <w:sz w:val="24"/>
          <w:szCs w:val="24"/>
          <w:rtl/>
          <w:lang w:bidi="ar-EG"/>
        </w:rPr>
        <w:t>945</w:t>
      </w:r>
      <w:r w:rsidRPr="00EB466E">
        <w:rPr>
          <w:rFonts w:ascii="Simplified Arabic" w:hAnsi="Simplified Arabic" w:cs="Simplified Arabic"/>
          <w:sz w:val="24"/>
          <w:szCs w:val="24"/>
          <w:rtl/>
          <w:lang w:bidi="ar-EG"/>
        </w:rPr>
        <w:t xml:space="preserve"> وهى أكبر من 0.50 ، كما أظهرت النتائج معنوية اختبار كا2 عند مستوى ث</w:t>
      </w:r>
      <w:r>
        <w:rPr>
          <w:rFonts w:ascii="Simplified Arabic" w:hAnsi="Simplified Arabic" w:cs="Simplified Arabic"/>
          <w:sz w:val="24"/>
          <w:szCs w:val="24"/>
          <w:rtl/>
          <w:lang w:bidi="ar-EG"/>
        </w:rPr>
        <w:t xml:space="preserve">قة 99%، حيث بلغت قيمة الاختبار </w:t>
      </w:r>
      <w:r>
        <w:rPr>
          <w:rFonts w:ascii="Simplified Arabic" w:hAnsi="Simplified Arabic" w:cs="Simplified Arabic" w:hint="cs"/>
          <w:sz w:val="24"/>
          <w:szCs w:val="24"/>
          <w:rtl/>
          <w:lang w:bidi="ar-EG"/>
        </w:rPr>
        <w:t>161</w:t>
      </w:r>
      <w:r w:rsidR="00B243BA">
        <w:rPr>
          <w:rFonts w:ascii="Simplified Arabic" w:hAnsi="Simplified Arabic" w:cs="Simplified Arabic" w:hint="cs"/>
          <w:sz w:val="24"/>
          <w:szCs w:val="24"/>
          <w:rtl/>
          <w:lang w:bidi="ar-EG"/>
        </w:rPr>
        <w:t>0</w:t>
      </w:r>
      <w:r w:rsidR="00B243BA">
        <w:rPr>
          <w:rFonts w:ascii="Simplified Arabic" w:hAnsi="Simplified Arabic" w:cs="Simplified Arabic"/>
          <w:sz w:val="24"/>
          <w:szCs w:val="24"/>
          <w:rtl/>
          <w:lang w:bidi="ar-EG"/>
        </w:rPr>
        <w:t>.</w:t>
      </w:r>
      <w:r w:rsidR="00B243BA">
        <w:rPr>
          <w:rFonts w:ascii="Simplified Arabic" w:hAnsi="Simplified Arabic" w:cs="Simplified Arabic" w:hint="cs"/>
          <w:sz w:val="24"/>
          <w:szCs w:val="24"/>
          <w:rtl/>
          <w:lang w:bidi="ar-EG"/>
        </w:rPr>
        <w:t>685</w:t>
      </w:r>
      <w:r w:rsidRPr="00EB466E">
        <w:rPr>
          <w:rFonts w:ascii="Simplified Arabic" w:hAnsi="Simplified Arabic" w:cs="Simplified Arabic"/>
          <w:sz w:val="24"/>
          <w:szCs w:val="24"/>
          <w:rtl/>
          <w:lang w:bidi="ar-EG"/>
        </w:rPr>
        <w:t>، وهو مايشير إلى وجود ارتباط بين العبارات وبعضها البعض وبالتالى وجب اجراء اختبار التحليل العاملى. كما أكدت النتائج على أن معامل التحميل لكل فقرة من ف</w:t>
      </w:r>
      <w:r w:rsidR="00B243BA">
        <w:rPr>
          <w:rFonts w:ascii="Simplified Arabic" w:hAnsi="Simplified Arabic" w:cs="Simplified Arabic"/>
          <w:sz w:val="24"/>
          <w:szCs w:val="24"/>
          <w:rtl/>
          <w:lang w:bidi="ar-EG"/>
        </w:rPr>
        <w:t>قرات المحور قد تراوحت بين 0.8</w:t>
      </w:r>
      <w:r w:rsidR="00B243BA">
        <w:rPr>
          <w:rFonts w:ascii="Simplified Arabic" w:hAnsi="Simplified Arabic" w:cs="Simplified Arabic" w:hint="cs"/>
          <w:sz w:val="24"/>
          <w:szCs w:val="24"/>
          <w:rtl/>
          <w:lang w:bidi="ar-EG"/>
        </w:rPr>
        <w:t>4</w:t>
      </w:r>
      <w:r w:rsidR="00B243BA">
        <w:rPr>
          <w:rFonts w:ascii="Simplified Arabic" w:hAnsi="Simplified Arabic" w:cs="Simplified Arabic"/>
          <w:sz w:val="24"/>
          <w:szCs w:val="24"/>
          <w:rtl/>
          <w:lang w:bidi="ar-EG"/>
        </w:rPr>
        <w:t xml:space="preserve">5 و </w:t>
      </w:r>
      <w:r w:rsidR="00B243BA">
        <w:rPr>
          <w:rFonts w:ascii="Simplified Arabic" w:hAnsi="Simplified Arabic" w:cs="Simplified Arabic"/>
          <w:sz w:val="24"/>
          <w:szCs w:val="24"/>
          <w:rtl/>
          <w:lang w:bidi="ar-EG"/>
        </w:rPr>
        <w:lastRenderedPageBreak/>
        <w:t>0.</w:t>
      </w:r>
      <w:r w:rsidR="00B243BA">
        <w:rPr>
          <w:rFonts w:ascii="Simplified Arabic" w:hAnsi="Simplified Arabic" w:cs="Simplified Arabic" w:hint="cs"/>
          <w:sz w:val="24"/>
          <w:szCs w:val="24"/>
          <w:rtl/>
          <w:lang w:bidi="ar-EG"/>
        </w:rPr>
        <w:t>91</w:t>
      </w:r>
      <w:r w:rsidRPr="00EB466E">
        <w:rPr>
          <w:rFonts w:ascii="Simplified Arabic" w:hAnsi="Simplified Arabic" w:cs="Simplified Arabic"/>
          <w:sz w:val="24"/>
          <w:szCs w:val="24"/>
          <w:rtl/>
          <w:lang w:bidi="ar-EG"/>
        </w:rPr>
        <w:t>0 وكانت جميعها أكبر من 0.50،</w:t>
      </w:r>
      <w:r w:rsidR="00B243BA">
        <w:rPr>
          <w:rFonts w:ascii="Simplified Arabic" w:hAnsi="Simplified Arabic" w:cs="Simplified Arabic"/>
          <w:sz w:val="24"/>
          <w:szCs w:val="24"/>
          <w:rtl/>
          <w:lang w:bidi="ar-EG"/>
        </w:rPr>
        <w:t xml:space="preserve"> وقد بلغ متوسط التباين المفسرة </w:t>
      </w:r>
      <w:r w:rsidR="00B243BA">
        <w:rPr>
          <w:rFonts w:ascii="Simplified Arabic" w:hAnsi="Simplified Arabic" w:cs="Simplified Arabic" w:hint="cs"/>
          <w:sz w:val="24"/>
          <w:szCs w:val="24"/>
          <w:rtl/>
          <w:lang w:bidi="ar-EG"/>
        </w:rPr>
        <w:t>78</w:t>
      </w:r>
      <w:r w:rsidR="00B243BA">
        <w:rPr>
          <w:rFonts w:ascii="Simplified Arabic" w:hAnsi="Simplified Arabic" w:cs="Simplified Arabic"/>
          <w:sz w:val="24"/>
          <w:szCs w:val="24"/>
          <w:rtl/>
          <w:lang w:bidi="ar-EG"/>
        </w:rPr>
        <w:t>.</w:t>
      </w:r>
      <w:r w:rsidR="00B243BA">
        <w:rPr>
          <w:rFonts w:ascii="Simplified Arabic" w:hAnsi="Simplified Arabic" w:cs="Simplified Arabic" w:hint="cs"/>
          <w:sz w:val="24"/>
          <w:szCs w:val="24"/>
          <w:rtl/>
          <w:lang w:bidi="ar-EG"/>
        </w:rPr>
        <w:t>258</w:t>
      </w:r>
      <w:r w:rsidRPr="00EB466E">
        <w:rPr>
          <w:rFonts w:ascii="Simplified Arabic" w:hAnsi="Simplified Arabic" w:cs="Simplified Arabic"/>
          <w:sz w:val="24"/>
          <w:szCs w:val="24"/>
          <w:rtl/>
          <w:lang w:bidi="ar-EG"/>
        </w:rPr>
        <w:t>% وهي أكبر من 50%، ومن ثم فإن العبارات المتاحة تعب</w:t>
      </w:r>
      <w:r w:rsidR="00B243BA">
        <w:rPr>
          <w:rFonts w:ascii="Simplified Arabic" w:hAnsi="Simplified Arabic" w:cs="Simplified Arabic"/>
          <w:sz w:val="24"/>
          <w:szCs w:val="24"/>
          <w:rtl/>
          <w:lang w:bidi="ar-EG"/>
        </w:rPr>
        <w:t xml:space="preserve">ر وبشكل قوى عن </w:t>
      </w:r>
      <w:r w:rsidR="00B243BA">
        <w:rPr>
          <w:rFonts w:ascii="Simplified Arabic" w:hAnsi="Simplified Arabic" w:cs="Simplified Arabic" w:hint="cs"/>
          <w:sz w:val="24"/>
          <w:szCs w:val="24"/>
          <w:rtl/>
          <w:lang w:bidi="ar-EG"/>
        </w:rPr>
        <w:t>متغير مستوي الخدمات المقدمة</w:t>
      </w:r>
      <w:r w:rsidRPr="00EB466E">
        <w:rPr>
          <w:rFonts w:ascii="Simplified Arabic" w:hAnsi="Simplified Arabic" w:cs="Simplified Arabic"/>
          <w:sz w:val="24"/>
          <w:szCs w:val="24"/>
          <w:rtl/>
          <w:lang w:bidi="ar-EG"/>
        </w:rPr>
        <w:t xml:space="preserve"> وأنه لا يمكن حذف أيا من هذه الفقرات.</w:t>
      </w:r>
    </w:p>
    <w:p w:rsidR="00B243BA" w:rsidRDefault="00B243BA" w:rsidP="00B243BA">
      <w:pPr>
        <w:pStyle w:val="ListParagraph"/>
        <w:jc w:val="center"/>
        <w:rPr>
          <w:rFonts w:ascii="Simplified Arabic" w:hAnsi="Simplified Arabic" w:cs="Simplified Arabic"/>
          <w:sz w:val="20"/>
          <w:szCs w:val="20"/>
          <w:rtl/>
          <w:lang w:bidi="ar-EG"/>
        </w:rPr>
      </w:pPr>
      <w:r w:rsidRPr="00265919">
        <w:rPr>
          <w:rFonts w:ascii="Simplified Arabic" w:hAnsi="Simplified Arabic" w:cs="Simplified Arabic" w:hint="cs"/>
          <w:sz w:val="20"/>
          <w:szCs w:val="20"/>
          <w:rtl/>
          <w:lang w:bidi="ar-EG"/>
        </w:rPr>
        <w:t>ج</w:t>
      </w:r>
      <w:r>
        <w:rPr>
          <w:rFonts w:ascii="Simplified Arabic" w:hAnsi="Simplified Arabic" w:cs="Simplified Arabic" w:hint="cs"/>
          <w:sz w:val="20"/>
          <w:szCs w:val="20"/>
          <w:rtl/>
          <w:lang w:bidi="ar-EG"/>
        </w:rPr>
        <w:t>دول (13</w:t>
      </w:r>
      <w:r w:rsidRPr="00265919">
        <w:rPr>
          <w:rFonts w:ascii="Simplified Arabic" w:hAnsi="Simplified Arabic" w:cs="Simplified Arabic" w:hint="cs"/>
          <w:sz w:val="20"/>
          <w:szCs w:val="20"/>
          <w:rtl/>
          <w:lang w:bidi="ar-EG"/>
        </w:rPr>
        <w:t>) التحل</w:t>
      </w:r>
      <w:r>
        <w:rPr>
          <w:rFonts w:ascii="Simplified Arabic" w:hAnsi="Simplified Arabic" w:cs="Simplified Arabic" w:hint="cs"/>
          <w:sz w:val="20"/>
          <w:szCs w:val="20"/>
          <w:rtl/>
          <w:lang w:bidi="ar-EG"/>
        </w:rPr>
        <w:t>يل الوصفي لمتغير مستوي الخدمات المقدمة</w:t>
      </w:r>
    </w:p>
    <w:tbl>
      <w:tblPr>
        <w:bidiVisual/>
        <w:tblW w:w="9477" w:type="dxa"/>
        <w:tblLook w:val="04A0" w:firstRow="1" w:lastRow="0" w:firstColumn="1" w:lastColumn="0" w:noHBand="0" w:noVBand="1"/>
      </w:tblPr>
      <w:tblGrid>
        <w:gridCol w:w="5443"/>
        <w:gridCol w:w="722"/>
        <w:gridCol w:w="795"/>
        <w:gridCol w:w="799"/>
        <w:gridCol w:w="1037"/>
        <w:gridCol w:w="681"/>
      </w:tblGrid>
      <w:tr w:rsidR="006A4B64" w:rsidRPr="006A4B64" w:rsidTr="00646C5A">
        <w:trPr>
          <w:trHeight w:val="404"/>
        </w:trPr>
        <w:tc>
          <w:tcPr>
            <w:tcW w:w="54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العبارات</w:t>
            </w:r>
          </w:p>
        </w:tc>
        <w:tc>
          <w:tcPr>
            <w:tcW w:w="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tl/>
              </w:rPr>
              <w:t>المتوسط</w:t>
            </w:r>
          </w:p>
        </w:tc>
        <w:tc>
          <w:tcPr>
            <w:tcW w:w="79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tl/>
              </w:rPr>
              <w:t>الانحراف المعياري</w:t>
            </w:r>
          </w:p>
        </w:tc>
        <w:tc>
          <w:tcPr>
            <w:tcW w:w="79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tl/>
              </w:rPr>
              <w:t>معامل الاختلاف</w:t>
            </w:r>
          </w:p>
        </w:tc>
        <w:tc>
          <w:tcPr>
            <w:tcW w:w="103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sz w:val="20"/>
                <w:szCs w:val="20"/>
                <w:rtl/>
              </w:rPr>
            </w:pPr>
            <w:r w:rsidRPr="006A4B64">
              <w:rPr>
                <w:rFonts w:ascii="Simplified Arabic" w:eastAsia="Times New Roman" w:hAnsi="Simplified Arabic" w:cs="Simplified Arabic"/>
                <w:sz w:val="20"/>
                <w:szCs w:val="20"/>
                <w:rtl/>
              </w:rPr>
              <w:t>اختبار ت لعينة واحدة</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sz w:val="20"/>
                <w:szCs w:val="20"/>
                <w:rtl/>
                <w:lang w:bidi="ar-EG"/>
              </w:rPr>
            </w:pPr>
            <w:r>
              <w:rPr>
                <w:rFonts w:ascii="Simplified Arabic" w:eastAsia="Times New Roman" w:hAnsi="Simplified Arabic" w:cs="Simplified Arabic" w:hint="cs"/>
                <w:sz w:val="20"/>
                <w:szCs w:val="20"/>
                <w:rtl/>
                <w:lang w:bidi="ar-EG"/>
              </w:rPr>
              <w:t>الوزن النسبي</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tl/>
              </w:rPr>
              <w:t>اسهم استخدام الحاسب الالي داخل المؤسسة في تجنب البطئ اثناء تقديم الخدمات</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3.676</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1.142</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31.08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-2.948</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73.5</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يوفر استخدام الحاسب الالي الشفافية داخل العمل</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3.519</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1.219</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34.64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-4.105</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70.4</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تطبيق التحول الرقمي ساعد في تقديم خدمات افضل لمتلقي الخدمة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3.685</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1.235</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33.52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-2.648</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73.7</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يشعر المواطن بما تم من تغير في استخدام التكنولوجيا داخل المحكمة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3.676</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1.151</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31.30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-2.927</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73.5</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اعطي استخدام الحاسب الالي داخل المؤسسة حالة من الثقة بين الموظف ومتلقي الخدمة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3.481</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1.219</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35.01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-4.421</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69.6</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تسهم تكنولوجيا المعلومات المستخدمة في المؤسسة بشكل كبير في تحسين الخدمات المقدمة وزيادة كفاءتها</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3.620</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1.150</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31.76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-3.432</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72.4</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ساعد التحول الرقمي في التواصل الودي مع متلقي الخدمة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3.704</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1.162</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31.38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-2.650</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74</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يعطيك متلقي الخدمة ردود افعال ايجابية عند استخدام التكنولوجيا في انهاء طلبة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3.500</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1.257</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35.91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-4.135</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70</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التحول الرقمي يعمل علي ضمان تلبية حاجات المواطن بشكل متواصل</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3.602</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1.207</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33.51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-3.428</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72</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تطبيق التحول الرقمي ادي الي تطور المؤسسة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3.611</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1.252</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34.66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-3.229</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72.2</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اختلف مستوي اداء الخدمات المقدمة من قبل المحكمة بعد البدء في التحول الرقمي</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3.630</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1.220</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33.60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-3.156</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72.6</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راضي عن مستوي تطبيق التحول الرقمي داخل المحكمة</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3.593</w:t>
            </w: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1.238</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34.47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-3.419</w:t>
            </w:r>
          </w:p>
        </w:tc>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71.9</w:t>
            </w:r>
          </w:p>
        </w:tc>
      </w:tr>
      <w:tr w:rsidR="006A4B64" w:rsidRPr="006A4B64" w:rsidTr="00646C5A">
        <w:trPr>
          <w:trHeight w:val="237"/>
        </w:trPr>
        <w:tc>
          <w:tcPr>
            <w:tcW w:w="5443" w:type="dxa"/>
            <w:tcBorders>
              <w:top w:val="nil"/>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tl/>
              </w:rPr>
              <w:t>مستوي الخدمات المقدمة</w:t>
            </w:r>
          </w:p>
        </w:tc>
        <w:tc>
          <w:tcPr>
            <w:tcW w:w="722" w:type="dxa"/>
            <w:tcBorders>
              <w:top w:val="nil"/>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tl/>
              </w:rPr>
            </w:pPr>
            <w:r w:rsidRPr="006A4B64">
              <w:rPr>
                <w:rFonts w:ascii="Simplified Arabic" w:eastAsia="Times New Roman" w:hAnsi="Simplified Arabic" w:cs="Simplified Arabic"/>
                <w:color w:val="000000"/>
                <w:sz w:val="20"/>
                <w:szCs w:val="20"/>
              </w:rPr>
              <w:t>3.608</w:t>
            </w:r>
          </w:p>
        </w:tc>
        <w:tc>
          <w:tcPr>
            <w:tcW w:w="795" w:type="dxa"/>
            <w:tcBorders>
              <w:top w:val="nil"/>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1.065</w:t>
            </w:r>
          </w:p>
        </w:tc>
        <w:tc>
          <w:tcPr>
            <w:tcW w:w="799" w:type="dxa"/>
            <w:tcBorders>
              <w:top w:val="nil"/>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29.52</w:t>
            </w:r>
          </w:p>
        </w:tc>
        <w:tc>
          <w:tcPr>
            <w:tcW w:w="1037" w:type="dxa"/>
            <w:tcBorders>
              <w:top w:val="nil"/>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color w:val="000000"/>
                <w:sz w:val="20"/>
                <w:szCs w:val="20"/>
              </w:rPr>
            </w:pPr>
            <w:r w:rsidRPr="006A4B64">
              <w:rPr>
                <w:rFonts w:ascii="Simplified Arabic" w:eastAsia="Times New Roman" w:hAnsi="Simplified Arabic" w:cs="Simplified Arabic"/>
                <w:color w:val="000000"/>
                <w:sz w:val="20"/>
                <w:szCs w:val="20"/>
              </w:rPr>
              <w:t>-3.825</w:t>
            </w:r>
          </w:p>
        </w:tc>
        <w:tc>
          <w:tcPr>
            <w:tcW w:w="681" w:type="dxa"/>
            <w:tcBorders>
              <w:top w:val="nil"/>
              <w:left w:val="single" w:sz="4" w:space="0" w:color="auto"/>
              <w:bottom w:val="single" w:sz="4" w:space="0" w:color="auto"/>
              <w:right w:val="single" w:sz="4" w:space="0" w:color="auto"/>
            </w:tcBorders>
            <w:shd w:val="clear" w:color="000000" w:fill="D9D9D9"/>
            <w:noWrap/>
            <w:vAlign w:val="center"/>
            <w:hideMark/>
          </w:tcPr>
          <w:p w:rsidR="006A4B64" w:rsidRPr="006A4B64" w:rsidRDefault="006A4B64" w:rsidP="006A4B64">
            <w:pPr>
              <w:bidi w:val="0"/>
              <w:spacing w:after="0" w:line="240" w:lineRule="auto"/>
              <w:jc w:val="center"/>
              <w:rPr>
                <w:rFonts w:ascii="Simplified Arabic" w:eastAsia="Times New Roman" w:hAnsi="Simplified Arabic" w:cs="Simplified Arabic"/>
                <w:sz w:val="20"/>
                <w:szCs w:val="20"/>
              </w:rPr>
            </w:pPr>
            <w:r w:rsidRPr="006A4B64">
              <w:rPr>
                <w:rFonts w:ascii="Simplified Arabic" w:eastAsia="Times New Roman" w:hAnsi="Simplified Arabic" w:cs="Simplified Arabic"/>
                <w:sz w:val="20"/>
                <w:szCs w:val="20"/>
              </w:rPr>
              <w:t> </w:t>
            </w:r>
            <w:r w:rsidR="00646C5A">
              <w:rPr>
                <w:rFonts w:ascii="Simplified Arabic" w:eastAsia="Times New Roman" w:hAnsi="Simplified Arabic" w:cs="Simplified Arabic" w:hint="cs"/>
                <w:sz w:val="20"/>
                <w:szCs w:val="20"/>
                <w:rtl/>
              </w:rPr>
              <w:t>72.2</w:t>
            </w:r>
          </w:p>
        </w:tc>
      </w:tr>
    </w:tbl>
    <w:p w:rsidR="00646C5A" w:rsidRPr="009D75E2" w:rsidRDefault="00646C5A" w:rsidP="00646C5A">
      <w:pPr>
        <w:rPr>
          <w:rFonts w:ascii="Simplified Arabic" w:hAnsi="Simplified Arabic" w:cs="Simplified Arabic"/>
          <w:sz w:val="24"/>
          <w:szCs w:val="24"/>
          <w:rtl/>
          <w:lang w:bidi="ar-EG"/>
        </w:rPr>
      </w:pPr>
      <w:r w:rsidRPr="009D75E2">
        <w:rPr>
          <w:rFonts w:ascii="Simplified Arabic" w:hAnsi="Simplified Arabic" w:cs="Simplified Arabic"/>
          <w:sz w:val="24"/>
          <w:szCs w:val="24"/>
          <w:rtl/>
          <w:lang w:bidi="ar-EG"/>
        </w:rPr>
        <w:t>يتضح من جدول رقم (</w:t>
      </w:r>
      <w:r>
        <w:rPr>
          <w:rFonts w:ascii="Simplified Arabic" w:hAnsi="Simplified Arabic" w:cs="Simplified Arabic" w:hint="cs"/>
          <w:sz w:val="24"/>
          <w:szCs w:val="24"/>
          <w:rtl/>
          <w:lang w:bidi="ar-EG"/>
        </w:rPr>
        <w:t>13</w:t>
      </w:r>
      <w:r w:rsidRPr="009D75E2">
        <w:rPr>
          <w:rFonts w:ascii="Simplified Arabic" w:hAnsi="Simplified Arabic" w:cs="Simplified Arabic"/>
          <w:sz w:val="24"/>
          <w:szCs w:val="24"/>
          <w:rtl/>
          <w:lang w:bidi="ar-EG"/>
        </w:rPr>
        <w:t>) أن عينة الدراسة قد اتجهت نحو</w:t>
      </w:r>
      <w:r>
        <w:rPr>
          <w:rFonts w:ascii="Simplified Arabic" w:hAnsi="Simplified Arabic" w:cs="Simplified Arabic"/>
          <w:sz w:val="24"/>
          <w:szCs w:val="24"/>
          <w:rtl/>
          <w:lang w:bidi="ar-EG"/>
        </w:rPr>
        <w:t xml:space="preserve"> الموافقة تجاه </w:t>
      </w:r>
      <w:r>
        <w:rPr>
          <w:rFonts w:ascii="Simplified Arabic" w:hAnsi="Simplified Arabic" w:cs="Simplified Arabic" w:hint="cs"/>
          <w:sz w:val="24"/>
          <w:szCs w:val="24"/>
          <w:rtl/>
          <w:lang w:bidi="ar-EG"/>
        </w:rPr>
        <w:t>متغير مستوي الخدمات المقدمة</w:t>
      </w:r>
      <w:r w:rsidRPr="009D75E2">
        <w:rPr>
          <w:rFonts w:ascii="Simplified Arabic" w:hAnsi="Simplified Arabic" w:cs="Simplified Arabic"/>
          <w:sz w:val="24"/>
          <w:szCs w:val="24"/>
          <w:rtl/>
          <w:lang w:bidi="ar-EG"/>
        </w:rPr>
        <w:t xml:space="preserve"> وذلك بإنحراف معياري 1</w:t>
      </w:r>
      <w:r>
        <w:rPr>
          <w:rFonts w:ascii="Simplified Arabic" w:hAnsi="Simplified Arabic" w:cs="Simplified Arabic" w:hint="cs"/>
          <w:sz w:val="24"/>
          <w:szCs w:val="24"/>
          <w:rtl/>
          <w:lang w:bidi="ar-EG"/>
        </w:rPr>
        <w:t>.06</w:t>
      </w:r>
      <w:r>
        <w:rPr>
          <w:rFonts w:ascii="Simplified Arabic" w:hAnsi="Simplified Arabic" w:cs="Simplified Arabic"/>
          <w:sz w:val="24"/>
          <w:szCs w:val="24"/>
          <w:rtl/>
          <w:lang w:bidi="ar-EG"/>
        </w:rPr>
        <w:t xml:space="preserve"> ومعامل اختلاف 2</w:t>
      </w:r>
      <w:r>
        <w:rPr>
          <w:rFonts w:ascii="Simplified Arabic" w:hAnsi="Simplified Arabic" w:cs="Simplified Arabic" w:hint="cs"/>
          <w:sz w:val="24"/>
          <w:szCs w:val="24"/>
          <w:rtl/>
          <w:lang w:bidi="ar-EG"/>
        </w:rPr>
        <w:t>9</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52</w:t>
      </w:r>
      <w:r w:rsidRPr="009D75E2">
        <w:rPr>
          <w:rFonts w:ascii="Simplified Arabic" w:hAnsi="Simplified Arabic" w:cs="Simplified Arabic"/>
          <w:sz w:val="24"/>
          <w:szCs w:val="24"/>
          <w:rtl/>
          <w:lang w:bidi="ar-EG"/>
        </w:rPr>
        <w:t>%، حيث بلغت قيمة</w:t>
      </w:r>
      <w:r>
        <w:rPr>
          <w:rFonts w:ascii="Simplified Arabic" w:hAnsi="Simplified Arabic" w:cs="Simplified Arabic"/>
          <w:sz w:val="24"/>
          <w:szCs w:val="24"/>
          <w:rtl/>
          <w:lang w:bidi="ar-EG"/>
        </w:rPr>
        <w:t xml:space="preserve"> الوسط الحسابي لهذا المتغير 3,6</w:t>
      </w:r>
      <w:r>
        <w:rPr>
          <w:rFonts w:ascii="Simplified Arabic" w:hAnsi="Simplified Arabic" w:cs="Simplified Arabic" w:hint="cs"/>
          <w:sz w:val="24"/>
          <w:szCs w:val="24"/>
          <w:rtl/>
          <w:lang w:bidi="ar-EG"/>
        </w:rPr>
        <w:t>08</w:t>
      </w:r>
      <w:r w:rsidRPr="009D75E2">
        <w:rPr>
          <w:rFonts w:ascii="Simplified Arabic" w:hAnsi="Simplified Arabic" w:cs="Simplified Arabic"/>
          <w:sz w:val="24"/>
          <w:szCs w:val="24"/>
          <w:rtl/>
          <w:lang w:bidi="ar-EG"/>
        </w:rPr>
        <w:t xml:space="preserve"> وهي تختلف بشكل سلبي وبشدة عن نقطة الاختبار لمقياس ليكرت الخماسي (4)، ومن ثم فإن هناك فرق معنوي بين متوسط استجابات المستقصى منهم (المتوسط الفعلي) وبين ماهو متوقع حيث بلغت القيم</w:t>
      </w:r>
      <w:r>
        <w:rPr>
          <w:rFonts w:ascii="Simplified Arabic" w:hAnsi="Simplified Arabic" w:cs="Simplified Arabic"/>
          <w:sz w:val="24"/>
          <w:szCs w:val="24"/>
          <w:rtl/>
          <w:lang w:bidi="ar-EG"/>
        </w:rPr>
        <w:t>ة المطلقة لاختبار ت المحسوبة 3.</w:t>
      </w:r>
      <w:r>
        <w:rPr>
          <w:rFonts w:ascii="Simplified Arabic" w:hAnsi="Simplified Arabic" w:cs="Simplified Arabic" w:hint="cs"/>
          <w:sz w:val="24"/>
          <w:szCs w:val="24"/>
          <w:rtl/>
          <w:lang w:bidi="ar-EG"/>
        </w:rPr>
        <w:t>825</w:t>
      </w:r>
      <w:r w:rsidRPr="009D75E2">
        <w:rPr>
          <w:rFonts w:ascii="Simplified Arabic" w:hAnsi="Simplified Arabic" w:cs="Simplified Arabic"/>
          <w:sz w:val="24"/>
          <w:szCs w:val="24"/>
          <w:rtl/>
          <w:lang w:bidi="ar-EG"/>
        </w:rPr>
        <w:t xml:space="preserve"> وهي أكبر من القيمة الجدولية 2.</w:t>
      </w:r>
      <w:r>
        <w:rPr>
          <w:rFonts w:ascii="Simplified Arabic" w:hAnsi="Simplified Arabic" w:cs="Simplified Arabic" w:hint="cs"/>
          <w:sz w:val="24"/>
          <w:szCs w:val="24"/>
          <w:rtl/>
          <w:lang w:bidi="ar-EG"/>
        </w:rPr>
        <w:t>6</w:t>
      </w:r>
      <w:r w:rsidRPr="009D75E2">
        <w:rPr>
          <w:rFonts w:ascii="Simplified Arabic" w:hAnsi="Simplified Arabic" w:cs="Simplified Arabic"/>
          <w:sz w:val="24"/>
          <w:szCs w:val="24"/>
          <w:rtl/>
          <w:lang w:bidi="ar-EG"/>
        </w:rPr>
        <w:t>58 عند مستوى ثقة 99%، وتشير النتائج إلى وجود تجانس بين آراء عينة البحث والدراسة بالموافقة على</w:t>
      </w:r>
      <w:r>
        <w:rPr>
          <w:rFonts w:ascii="Simplified Arabic" w:hAnsi="Simplified Arabic" w:cs="Simplified Arabic"/>
          <w:sz w:val="24"/>
          <w:szCs w:val="24"/>
          <w:rtl/>
          <w:lang w:bidi="ar-EG"/>
        </w:rPr>
        <w:t xml:space="preserve"> محور الاستراتيجية بنسبة 7</w:t>
      </w:r>
      <w:r>
        <w:rPr>
          <w:rFonts w:ascii="Simplified Arabic" w:hAnsi="Simplified Arabic" w:cs="Simplified Arabic" w:hint="cs"/>
          <w:sz w:val="24"/>
          <w:szCs w:val="24"/>
          <w:rtl/>
          <w:lang w:bidi="ar-EG"/>
        </w:rPr>
        <w:t>0</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48</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w:t>
      </w:r>
    </w:p>
    <w:p w:rsidR="00B243BA" w:rsidRDefault="00646C5A" w:rsidP="00646C5A">
      <w:pPr>
        <w:rPr>
          <w:rFonts w:ascii="Simplified Arabic" w:hAnsi="Simplified Arabic" w:cs="Simplified Arabic"/>
          <w:sz w:val="24"/>
          <w:szCs w:val="24"/>
          <w:rtl/>
          <w:lang w:bidi="ar-EG"/>
        </w:rPr>
      </w:pPr>
      <w:r w:rsidRPr="009D75E2">
        <w:rPr>
          <w:rFonts w:ascii="Simplified Arabic" w:hAnsi="Simplified Arabic" w:cs="Simplified Arabic"/>
          <w:sz w:val="24"/>
          <w:szCs w:val="24"/>
          <w:rtl/>
          <w:lang w:bidi="ar-EG"/>
        </w:rPr>
        <w:t>كما يتضح أيضاً أن الاس</w:t>
      </w:r>
      <w:r w:rsidR="00024790">
        <w:rPr>
          <w:rFonts w:ascii="Simplified Arabic" w:hAnsi="Simplified Arabic" w:cs="Simplified Arabic"/>
          <w:sz w:val="24"/>
          <w:szCs w:val="24"/>
          <w:rtl/>
          <w:lang w:bidi="ar-EG"/>
        </w:rPr>
        <w:t>تجابة نحو الفقرة (</w:t>
      </w:r>
      <w:r w:rsidR="00024790">
        <w:rPr>
          <w:rFonts w:ascii="Simplified Arabic" w:hAnsi="Simplified Arabic" w:cs="Simplified Arabic" w:hint="cs"/>
          <w:sz w:val="24"/>
          <w:szCs w:val="24"/>
          <w:rtl/>
          <w:lang w:bidi="ar-EG"/>
        </w:rPr>
        <w:t>ساعد التحول الرقمي في التواصل الودي مع متلقي الخدمة</w:t>
      </w:r>
      <w:r w:rsidRPr="009D75E2">
        <w:rPr>
          <w:rFonts w:ascii="Simplified Arabic" w:hAnsi="Simplified Arabic" w:cs="Simplified Arabic"/>
          <w:sz w:val="24"/>
          <w:szCs w:val="24"/>
          <w:rtl/>
          <w:lang w:bidi="ar-EG"/>
        </w:rPr>
        <w:t xml:space="preserve">)، تعد في رأي عينة الدراسة من النقاط الهامة والتى تؤكد المؤسسة على الاهتمام </w:t>
      </w:r>
      <w:r w:rsidR="00024790">
        <w:rPr>
          <w:rFonts w:ascii="Simplified Arabic" w:hAnsi="Simplified Arabic" w:cs="Simplified Arabic"/>
          <w:sz w:val="24"/>
          <w:szCs w:val="24"/>
          <w:rtl/>
          <w:lang w:bidi="ar-EG"/>
        </w:rPr>
        <w:t>بها كأحد فقرات</w:t>
      </w:r>
      <w:r w:rsidR="00024790">
        <w:rPr>
          <w:rFonts w:ascii="Simplified Arabic" w:hAnsi="Simplified Arabic" w:cs="Simplified Arabic" w:hint="cs"/>
          <w:sz w:val="24"/>
          <w:szCs w:val="24"/>
          <w:rtl/>
          <w:lang w:bidi="ar-EG"/>
        </w:rPr>
        <w:t xml:space="preserve"> متغير مستوي الخدمة</w:t>
      </w:r>
      <w:r w:rsidRPr="009D75E2">
        <w:rPr>
          <w:rFonts w:ascii="Simplified Arabic" w:hAnsi="Simplified Arabic" w:cs="Simplified Arabic"/>
          <w:sz w:val="24"/>
          <w:szCs w:val="24"/>
          <w:rtl/>
          <w:lang w:bidi="ar-EG"/>
        </w:rPr>
        <w:t xml:space="preserve"> حيث جاءت في المرتبة الأولى بوسط حسابي والتى بلغت</w:t>
      </w:r>
      <w:r w:rsidR="00024790">
        <w:rPr>
          <w:rFonts w:ascii="Simplified Arabic" w:hAnsi="Simplified Arabic" w:cs="Simplified Arabic"/>
          <w:sz w:val="24"/>
          <w:szCs w:val="24"/>
          <w:rtl/>
          <w:lang w:bidi="ar-EG"/>
        </w:rPr>
        <w:t xml:space="preserve"> لمقياس ليكرت الخماسي بمقدار 3,</w:t>
      </w:r>
      <w:r w:rsidR="00024790">
        <w:rPr>
          <w:rFonts w:ascii="Simplified Arabic" w:hAnsi="Simplified Arabic" w:cs="Simplified Arabic" w:hint="cs"/>
          <w:sz w:val="24"/>
          <w:szCs w:val="24"/>
          <w:rtl/>
          <w:lang w:bidi="ar-EG"/>
        </w:rPr>
        <w:t>704</w:t>
      </w:r>
      <w:r w:rsidR="00024790">
        <w:rPr>
          <w:rFonts w:ascii="Simplified Arabic" w:hAnsi="Simplified Arabic" w:cs="Simplified Arabic"/>
          <w:sz w:val="24"/>
          <w:szCs w:val="24"/>
          <w:rtl/>
          <w:lang w:bidi="ar-EG"/>
        </w:rPr>
        <w:t xml:space="preserve"> بمعامل اختلاف </w:t>
      </w:r>
      <w:r w:rsidR="00024790">
        <w:rPr>
          <w:rFonts w:ascii="Simplified Arabic" w:hAnsi="Simplified Arabic" w:cs="Simplified Arabic" w:hint="cs"/>
          <w:sz w:val="24"/>
          <w:szCs w:val="24"/>
          <w:rtl/>
          <w:lang w:bidi="ar-EG"/>
        </w:rPr>
        <w:t>31</w:t>
      </w:r>
      <w:r w:rsidR="00024790">
        <w:rPr>
          <w:rFonts w:ascii="Simplified Arabic" w:hAnsi="Simplified Arabic" w:cs="Simplified Arabic"/>
          <w:sz w:val="24"/>
          <w:szCs w:val="24"/>
          <w:rtl/>
          <w:lang w:bidi="ar-EG"/>
        </w:rPr>
        <w:t>.</w:t>
      </w:r>
      <w:r w:rsidR="00024790">
        <w:rPr>
          <w:rFonts w:ascii="Simplified Arabic" w:hAnsi="Simplified Arabic" w:cs="Simplified Arabic" w:hint="cs"/>
          <w:sz w:val="24"/>
          <w:szCs w:val="24"/>
          <w:rtl/>
          <w:lang w:bidi="ar-EG"/>
        </w:rPr>
        <w:t>38</w:t>
      </w:r>
      <w:r w:rsidRPr="009D75E2">
        <w:rPr>
          <w:rFonts w:ascii="Simplified Arabic" w:hAnsi="Simplified Arabic" w:cs="Simplified Arabic"/>
          <w:sz w:val="24"/>
          <w:szCs w:val="24"/>
          <w:rtl/>
          <w:lang w:bidi="ar-EG"/>
        </w:rPr>
        <w:t>%، وهي تختلف عن نقطة الاختبار لمقياس ليكرت الخماسي (4)، وهو مايشير إلى</w:t>
      </w:r>
      <w:r w:rsidR="00024790">
        <w:rPr>
          <w:rFonts w:ascii="Simplified Arabic" w:hAnsi="Simplified Arabic" w:cs="Simplified Arabic"/>
          <w:sz w:val="24"/>
          <w:szCs w:val="24"/>
          <w:rtl/>
          <w:lang w:bidi="ar-EG"/>
        </w:rPr>
        <w:t xml:space="preserve"> اتفاق وتجانس بين الآراء بنسبة </w:t>
      </w:r>
      <w:r w:rsidR="00024790">
        <w:rPr>
          <w:rFonts w:ascii="Simplified Arabic" w:hAnsi="Simplified Arabic" w:cs="Simplified Arabic" w:hint="cs"/>
          <w:sz w:val="24"/>
          <w:szCs w:val="24"/>
          <w:rtl/>
          <w:lang w:bidi="ar-EG"/>
        </w:rPr>
        <w:t>68</w:t>
      </w:r>
      <w:r w:rsidR="00024790">
        <w:rPr>
          <w:rFonts w:ascii="Simplified Arabic" w:hAnsi="Simplified Arabic" w:cs="Simplified Arabic"/>
          <w:sz w:val="24"/>
          <w:szCs w:val="24"/>
          <w:rtl/>
          <w:lang w:bidi="ar-EG"/>
        </w:rPr>
        <w:t>.</w:t>
      </w:r>
      <w:r w:rsidR="00024790">
        <w:rPr>
          <w:rFonts w:ascii="Simplified Arabic" w:hAnsi="Simplified Arabic" w:cs="Simplified Arabic" w:hint="cs"/>
          <w:sz w:val="24"/>
          <w:szCs w:val="24"/>
          <w:rtl/>
          <w:lang w:bidi="ar-EG"/>
        </w:rPr>
        <w:t>62</w:t>
      </w:r>
      <w:r w:rsidRPr="009D75E2">
        <w:rPr>
          <w:rFonts w:ascii="Simplified Arabic" w:hAnsi="Simplified Arabic" w:cs="Simplified Arabic"/>
          <w:sz w:val="24"/>
          <w:szCs w:val="24"/>
          <w:rtl/>
          <w:lang w:bidi="ar-EG"/>
        </w:rPr>
        <w:t>% ن</w:t>
      </w:r>
      <w:r w:rsidR="00024790">
        <w:rPr>
          <w:rFonts w:ascii="Simplified Arabic" w:hAnsi="Simplified Arabic" w:cs="Simplified Arabic"/>
          <w:sz w:val="24"/>
          <w:szCs w:val="24"/>
          <w:rtl/>
          <w:lang w:bidi="ar-EG"/>
        </w:rPr>
        <w:t xml:space="preserve">حو </w:t>
      </w:r>
      <w:r w:rsidR="00024790">
        <w:rPr>
          <w:rFonts w:ascii="Simplified Arabic" w:hAnsi="Simplified Arabic" w:cs="Simplified Arabic" w:hint="cs"/>
          <w:sz w:val="24"/>
          <w:szCs w:val="24"/>
          <w:rtl/>
          <w:lang w:bidi="ar-EG"/>
        </w:rPr>
        <w:t>مساعدة التحول الرقمي في التواصل الودي مع متلقي الخدمة.</w:t>
      </w:r>
    </w:p>
    <w:p w:rsidR="00F81B21" w:rsidRPr="00F81B21" w:rsidRDefault="00F81B21" w:rsidP="00F81B21">
      <w:pPr>
        <w:rPr>
          <w:rFonts w:asciiTheme="minorBidi" w:hAnsiTheme="minorBidi" w:cs="Simplified Arabic"/>
          <w:b/>
          <w:bCs/>
          <w:sz w:val="24"/>
          <w:szCs w:val="24"/>
          <w:rtl/>
          <w:lang w:bidi="ar-EG"/>
        </w:rPr>
      </w:pPr>
      <w:r w:rsidRPr="00F81B21">
        <w:rPr>
          <w:rFonts w:asciiTheme="minorBidi" w:hAnsiTheme="minorBidi" w:cs="Simplified Arabic" w:hint="cs"/>
          <w:b/>
          <w:bCs/>
          <w:sz w:val="24"/>
          <w:szCs w:val="24"/>
          <w:rtl/>
          <w:lang w:bidi="ar-EG"/>
        </w:rPr>
        <w:t>القسم الثالث: تحليل الاسئلة المفتوحة حول مقترحات المستجيبين</w:t>
      </w:r>
    </w:p>
    <w:p w:rsidR="00F81B21" w:rsidRDefault="00F81B21" w:rsidP="00F81B21">
      <w:pPr>
        <w:rPr>
          <w:rFonts w:asciiTheme="minorBidi" w:hAnsiTheme="minorBidi" w:cs="Simplified Arabic"/>
          <w:sz w:val="24"/>
          <w:szCs w:val="24"/>
          <w:rtl/>
          <w:lang w:bidi="ar-EG"/>
        </w:rPr>
      </w:pPr>
    </w:p>
    <w:p w:rsidR="00F81B21" w:rsidRDefault="00F81B21" w:rsidP="00F81B21">
      <w:pPr>
        <w:rPr>
          <w:rFonts w:asciiTheme="minorBidi" w:hAnsiTheme="minorBidi" w:cs="Simplified Arabic"/>
          <w:sz w:val="24"/>
          <w:szCs w:val="24"/>
          <w:rtl/>
          <w:lang w:bidi="ar-EG"/>
        </w:rPr>
      </w:pPr>
    </w:p>
    <w:p w:rsidR="00F81B21" w:rsidRPr="001E25BC" w:rsidRDefault="00F81B21" w:rsidP="00F81B21">
      <w:pPr>
        <w:ind w:left="360"/>
        <w:jc w:val="center"/>
        <w:rPr>
          <w:rFonts w:ascii="Simplified Arabic" w:hAnsi="Simplified Arabic" w:cs="Simplified Arabic"/>
          <w:sz w:val="20"/>
          <w:szCs w:val="20"/>
          <w:rtl/>
          <w:lang w:bidi="ar-EG"/>
        </w:rPr>
      </w:pPr>
      <w:r w:rsidRPr="001E25BC">
        <w:rPr>
          <w:rFonts w:ascii="Simplified Arabic" w:hAnsi="Simplified Arabic" w:cs="Simplified Arabic" w:hint="cs"/>
          <w:sz w:val="20"/>
          <w:szCs w:val="20"/>
          <w:rtl/>
          <w:lang w:bidi="ar-EG"/>
        </w:rPr>
        <w:lastRenderedPageBreak/>
        <w:t>جدول (</w:t>
      </w:r>
      <w:r>
        <w:rPr>
          <w:rFonts w:ascii="Simplified Arabic" w:hAnsi="Simplified Arabic" w:cs="Simplified Arabic" w:hint="cs"/>
          <w:sz w:val="20"/>
          <w:szCs w:val="20"/>
          <w:rtl/>
          <w:lang w:bidi="ar-EG"/>
        </w:rPr>
        <w:t>14</w:t>
      </w:r>
      <w:r w:rsidRPr="001E25BC">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lang w:bidi="ar-EG"/>
        </w:rPr>
        <w:t>مقترحات</w:t>
      </w:r>
      <w:r w:rsidRPr="001E25BC">
        <w:rPr>
          <w:rFonts w:ascii="Simplified Arabic" w:hAnsi="Simplified Arabic" w:cs="Simplified Arabic" w:hint="cs"/>
          <w:sz w:val="20"/>
          <w:szCs w:val="20"/>
          <w:rtl/>
          <w:lang w:bidi="ar-EG"/>
        </w:rPr>
        <w:t xml:space="preserve"> افراد العينة</w:t>
      </w:r>
    </w:p>
    <w:tbl>
      <w:tblPr>
        <w:bidiVisual/>
        <w:tblW w:w="9173" w:type="dxa"/>
        <w:tblInd w:w="-7" w:type="dxa"/>
        <w:tblLook w:val="04A0" w:firstRow="1" w:lastRow="0" w:firstColumn="1" w:lastColumn="0" w:noHBand="0" w:noVBand="1"/>
      </w:tblPr>
      <w:tblGrid>
        <w:gridCol w:w="5100"/>
        <w:gridCol w:w="733"/>
        <w:gridCol w:w="745"/>
        <w:gridCol w:w="722"/>
        <w:gridCol w:w="703"/>
        <w:gridCol w:w="31"/>
        <w:gridCol w:w="1131"/>
        <w:gridCol w:w="8"/>
      </w:tblGrid>
      <w:tr w:rsidR="0069504C" w:rsidRPr="00F2070D" w:rsidTr="0069504C">
        <w:trPr>
          <w:gridAfter w:val="1"/>
          <w:wAfter w:w="8" w:type="dxa"/>
          <w:trHeight w:val="245"/>
        </w:trPr>
        <w:tc>
          <w:tcPr>
            <w:tcW w:w="51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81B21" w:rsidRPr="00F81B21" w:rsidRDefault="003C7368" w:rsidP="00F81B21">
            <w:pPr>
              <w:spacing w:after="0" w:line="240" w:lineRule="auto"/>
              <w:jc w:val="center"/>
              <w:rPr>
                <w:rFonts w:ascii="Arial" w:eastAsia="Times New Roman" w:hAnsi="Arial" w:cs="Arial"/>
                <w:color w:val="000000"/>
                <w:sz w:val="20"/>
                <w:szCs w:val="20"/>
              </w:rPr>
            </w:pPr>
            <w:r w:rsidRPr="00F2070D">
              <w:rPr>
                <w:rFonts w:ascii="Arial" w:eastAsia="Times New Roman" w:hAnsi="Arial" w:cs="Arial"/>
                <w:color w:val="000000"/>
                <w:sz w:val="20"/>
                <w:szCs w:val="20"/>
                <w:rtl/>
              </w:rPr>
              <w:t>هل لديك أفكار تساعد الجهة الحكومية في تقديم خدمات رقمية مبتكرة ترغب في مشاركتها؟</w:t>
            </w:r>
          </w:p>
        </w:tc>
        <w:tc>
          <w:tcPr>
            <w:tcW w:w="147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F81B21" w:rsidRPr="00F81B21" w:rsidRDefault="00F81B21" w:rsidP="00F81B21">
            <w:pPr>
              <w:spacing w:after="0" w:line="240" w:lineRule="auto"/>
              <w:jc w:val="center"/>
              <w:rPr>
                <w:rFonts w:ascii="Arial" w:eastAsia="Times New Roman" w:hAnsi="Arial" w:cs="Arial"/>
                <w:color w:val="000000"/>
                <w:sz w:val="20"/>
                <w:szCs w:val="20"/>
                <w:rtl/>
              </w:rPr>
            </w:pPr>
            <w:r w:rsidRPr="00F81B21">
              <w:rPr>
                <w:rFonts w:ascii="Arial" w:eastAsia="Times New Roman" w:hAnsi="Arial" w:cs="Arial"/>
                <w:color w:val="000000"/>
                <w:sz w:val="20"/>
                <w:szCs w:val="20"/>
                <w:rtl/>
              </w:rPr>
              <w:t>لا</w:t>
            </w:r>
          </w:p>
        </w:tc>
        <w:tc>
          <w:tcPr>
            <w:tcW w:w="145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F81B21" w:rsidRPr="00F81B21" w:rsidRDefault="00F81B21" w:rsidP="00F81B21">
            <w:pPr>
              <w:spacing w:after="0" w:line="240" w:lineRule="auto"/>
              <w:jc w:val="center"/>
              <w:rPr>
                <w:rFonts w:ascii="Arial" w:eastAsia="Times New Roman" w:hAnsi="Arial" w:cs="Arial"/>
                <w:color w:val="000000"/>
                <w:sz w:val="20"/>
                <w:szCs w:val="20"/>
                <w:rtl/>
              </w:rPr>
            </w:pPr>
            <w:r w:rsidRPr="00F81B21">
              <w:rPr>
                <w:rFonts w:ascii="Arial" w:eastAsia="Times New Roman" w:hAnsi="Arial" w:cs="Arial"/>
                <w:color w:val="000000"/>
                <w:sz w:val="20"/>
                <w:szCs w:val="20"/>
                <w:rtl/>
              </w:rPr>
              <w:t>نعم</w:t>
            </w:r>
          </w:p>
        </w:tc>
        <w:tc>
          <w:tcPr>
            <w:tcW w:w="1131"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F81B21" w:rsidRPr="00F81B21" w:rsidRDefault="00F81B21" w:rsidP="00F81B21">
            <w:pPr>
              <w:spacing w:after="0" w:line="240" w:lineRule="auto"/>
              <w:jc w:val="center"/>
              <w:rPr>
                <w:rFonts w:ascii="Arial" w:eastAsia="Times New Roman" w:hAnsi="Arial" w:cs="Arial"/>
                <w:sz w:val="20"/>
                <w:szCs w:val="20"/>
                <w:rtl/>
              </w:rPr>
            </w:pPr>
            <w:r w:rsidRPr="00F81B21">
              <w:rPr>
                <w:rFonts w:ascii="Arial" w:eastAsia="Times New Roman" w:hAnsi="Arial" w:cs="Arial"/>
                <w:sz w:val="20"/>
                <w:szCs w:val="20"/>
                <w:rtl/>
              </w:rPr>
              <w:t>الوزن النسبي المرجح</w:t>
            </w:r>
          </w:p>
        </w:tc>
      </w:tr>
      <w:tr w:rsidR="00F81B21" w:rsidRPr="00F2070D" w:rsidTr="0069504C">
        <w:trPr>
          <w:gridAfter w:val="1"/>
          <w:wAfter w:w="8" w:type="dxa"/>
          <w:trHeight w:val="245"/>
        </w:trPr>
        <w:tc>
          <w:tcPr>
            <w:tcW w:w="5100" w:type="dxa"/>
            <w:vMerge/>
            <w:tcBorders>
              <w:top w:val="single" w:sz="4" w:space="0" w:color="auto"/>
              <w:left w:val="single" w:sz="4" w:space="0" w:color="auto"/>
              <w:bottom w:val="single" w:sz="4" w:space="0" w:color="auto"/>
              <w:right w:val="single" w:sz="4" w:space="0" w:color="auto"/>
            </w:tcBorders>
            <w:vAlign w:val="center"/>
            <w:hideMark/>
          </w:tcPr>
          <w:p w:rsidR="00F81B21" w:rsidRPr="00F81B21" w:rsidRDefault="00F81B21" w:rsidP="00F81B21">
            <w:pPr>
              <w:spacing w:after="0" w:line="240" w:lineRule="auto"/>
              <w:rPr>
                <w:rFonts w:ascii="Arial" w:eastAsia="Times New Roman" w:hAnsi="Arial" w:cs="Arial"/>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D9D9D9"/>
            <w:vAlign w:val="center"/>
            <w:hideMark/>
          </w:tcPr>
          <w:p w:rsidR="00F81B21" w:rsidRPr="00F81B21" w:rsidRDefault="005252A6" w:rsidP="00F81B21">
            <w:pPr>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56</w:t>
            </w:r>
          </w:p>
        </w:tc>
        <w:tc>
          <w:tcPr>
            <w:tcW w:w="745" w:type="dxa"/>
            <w:tcBorders>
              <w:top w:val="nil"/>
              <w:left w:val="single" w:sz="4" w:space="0" w:color="auto"/>
              <w:bottom w:val="single" w:sz="4" w:space="0" w:color="auto"/>
              <w:right w:val="single" w:sz="4" w:space="0" w:color="auto"/>
            </w:tcBorders>
            <w:shd w:val="clear" w:color="000000" w:fill="D9D9D9"/>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51.9%</w:t>
            </w:r>
          </w:p>
        </w:tc>
        <w:tc>
          <w:tcPr>
            <w:tcW w:w="722" w:type="dxa"/>
            <w:tcBorders>
              <w:top w:val="nil"/>
              <w:left w:val="single" w:sz="4" w:space="0" w:color="auto"/>
              <w:bottom w:val="single" w:sz="4" w:space="0" w:color="auto"/>
              <w:right w:val="single" w:sz="4" w:space="0" w:color="auto"/>
            </w:tcBorders>
            <w:shd w:val="clear" w:color="000000" w:fill="D9D9D9"/>
            <w:vAlign w:val="center"/>
            <w:hideMark/>
          </w:tcPr>
          <w:p w:rsidR="00F81B21" w:rsidRPr="00F81B21" w:rsidRDefault="005252A6" w:rsidP="00F81B21">
            <w:pPr>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52</w:t>
            </w:r>
          </w:p>
        </w:tc>
        <w:tc>
          <w:tcPr>
            <w:tcW w:w="734" w:type="dxa"/>
            <w:gridSpan w:val="2"/>
            <w:tcBorders>
              <w:top w:val="nil"/>
              <w:left w:val="single" w:sz="4" w:space="0" w:color="auto"/>
              <w:bottom w:val="single" w:sz="4" w:space="0" w:color="auto"/>
              <w:right w:val="single" w:sz="4" w:space="0" w:color="auto"/>
            </w:tcBorders>
            <w:shd w:val="clear" w:color="000000" w:fill="D9D9D9"/>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48.1%</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F81B21" w:rsidRPr="00F81B21" w:rsidRDefault="00F81B21" w:rsidP="00F81B21">
            <w:pPr>
              <w:spacing w:after="0" w:line="240" w:lineRule="auto"/>
              <w:rPr>
                <w:rFonts w:ascii="Arial" w:eastAsia="Times New Roman" w:hAnsi="Arial" w:cs="Arial"/>
                <w:sz w:val="20"/>
                <w:szCs w:val="20"/>
              </w:rPr>
            </w:pPr>
          </w:p>
        </w:tc>
      </w:tr>
      <w:tr w:rsidR="005252A6" w:rsidRPr="00F2070D" w:rsidTr="0069504C">
        <w:trPr>
          <w:gridAfter w:val="1"/>
          <w:wAfter w:w="8" w:type="dxa"/>
          <w:trHeight w:val="245"/>
        </w:trPr>
        <w:tc>
          <w:tcPr>
            <w:tcW w:w="5100" w:type="dxa"/>
            <w:tcBorders>
              <w:top w:val="nil"/>
              <w:left w:val="single" w:sz="4" w:space="0" w:color="auto"/>
              <w:bottom w:val="single" w:sz="4" w:space="0" w:color="auto"/>
              <w:right w:val="single" w:sz="4" w:space="0" w:color="auto"/>
            </w:tcBorders>
            <w:shd w:val="clear" w:color="auto" w:fill="auto"/>
            <w:noWrap/>
            <w:vAlign w:val="center"/>
          </w:tcPr>
          <w:p w:rsidR="005252A6" w:rsidRPr="00F2070D" w:rsidRDefault="005252A6" w:rsidP="00F81B21">
            <w:pPr>
              <w:spacing w:after="0" w:line="240" w:lineRule="auto"/>
              <w:jc w:val="center"/>
              <w:rPr>
                <w:rFonts w:ascii="Calibri" w:eastAsia="Times New Roman" w:hAnsi="Calibri" w:cs="Calibri"/>
                <w:color w:val="000000"/>
                <w:sz w:val="20"/>
                <w:szCs w:val="20"/>
                <w:rtl/>
              </w:rPr>
            </w:pPr>
            <w:r w:rsidRPr="00F2070D">
              <w:rPr>
                <w:rFonts w:ascii="Calibri" w:eastAsia="Times New Roman" w:hAnsi="Calibri" w:cs="Calibri"/>
                <w:color w:val="000000"/>
                <w:sz w:val="20"/>
                <w:szCs w:val="20"/>
                <w:rtl/>
              </w:rPr>
              <w:t>ما نوع الابتكار والتطوير الذي تود أن يتم العمل عليه في الخدمات الحكومية الرقمية بالمحكمة؟</w:t>
            </w:r>
          </w:p>
        </w:tc>
        <w:tc>
          <w:tcPr>
            <w:tcW w:w="733" w:type="dxa"/>
            <w:tcBorders>
              <w:top w:val="nil"/>
              <w:left w:val="single" w:sz="4" w:space="0" w:color="auto"/>
              <w:bottom w:val="single" w:sz="4" w:space="0" w:color="auto"/>
              <w:right w:val="single" w:sz="4" w:space="0" w:color="auto"/>
            </w:tcBorders>
            <w:shd w:val="clear" w:color="auto" w:fill="auto"/>
            <w:noWrap/>
            <w:vAlign w:val="center"/>
          </w:tcPr>
          <w:p w:rsidR="005252A6" w:rsidRPr="00F2070D"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عدد</w:t>
            </w:r>
          </w:p>
        </w:tc>
        <w:tc>
          <w:tcPr>
            <w:tcW w:w="745" w:type="dxa"/>
            <w:tcBorders>
              <w:top w:val="nil"/>
              <w:left w:val="single" w:sz="4" w:space="0" w:color="auto"/>
              <w:bottom w:val="single" w:sz="4" w:space="0" w:color="auto"/>
              <w:right w:val="single" w:sz="4" w:space="0" w:color="auto"/>
            </w:tcBorders>
            <w:shd w:val="clear" w:color="auto" w:fill="auto"/>
            <w:noWrap/>
            <w:vAlign w:val="center"/>
          </w:tcPr>
          <w:p w:rsidR="005252A6" w:rsidRPr="00F2070D"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نسبة</w:t>
            </w:r>
          </w:p>
        </w:tc>
        <w:tc>
          <w:tcPr>
            <w:tcW w:w="722" w:type="dxa"/>
            <w:tcBorders>
              <w:top w:val="nil"/>
              <w:left w:val="single" w:sz="4" w:space="0" w:color="auto"/>
              <w:bottom w:val="single" w:sz="4" w:space="0" w:color="auto"/>
              <w:right w:val="single" w:sz="4" w:space="0" w:color="auto"/>
            </w:tcBorders>
            <w:shd w:val="clear" w:color="auto" w:fill="auto"/>
            <w:noWrap/>
            <w:vAlign w:val="center"/>
          </w:tcPr>
          <w:p w:rsidR="005252A6" w:rsidRPr="00F2070D"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عدد</w:t>
            </w:r>
          </w:p>
        </w:tc>
        <w:tc>
          <w:tcPr>
            <w:tcW w:w="734" w:type="dxa"/>
            <w:gridSpan w:val="2"/>
            <w:tcBorders>
              <w:top w:val="nil"/>
              <w:left w:val="single" w:sz="4" w:space="0" w:color="auto"/>
              <w:bottom w:val="single" w:sz="4" w:space="0" w:color="auto"/>
              <w:right w:val="single" w:sz="4" w:space="0" w:color="auto"/>
            </w:tcBorders>
            <w:shd w:val="clear" w:color="auto" w:fill="auto"/>
            <w:noWrap/>
            <w:vAlign w:val="center"/>
          </w:tcPr>
          <w:p w:rsidR="005252A6" w:rsidRPr="00F2070D"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نسبة</w:t>
            </w:r>
          </w:p>
        </w:tc>
        <w:tc>
          <w:tcPr>
            <w:tcW w:w="1131" w:type="dxa"/>
            <w:tcBorders>
              <w:top w:val="nil"/>
              <w:left w:val="single" w:sz="4" w:space="0" w:color="auto"/>
              <w:bottom w:val="single" w:sz="4" w:space="0" w:color="auto"/>
              <w:right w:val="single" w:sz="4" w:space="0" w:color="auto"/>
            </w:tcBorders>
            <w:shd w:val="clear" w:color="auto" w:fill="auto"/>
            <w:noWrap/>
            <w:vAlign w:val="center"/>
          </w:tcPr>
          <w:p w:rsidR="005252A6" w:rsidRPr="00F2070D" w:rsidRDefault="0069504C" w:rsidP="00F81B21">
            <w:pPr>
              <w:bidi w:val="0"/>
              <w:spacing w:after="0" w:line="240" w:lineRule="auto"/>
              <w:jc w:val="center"/>
              <w:rPr>
                <w:rFonts w:ascii="Arial" w:eastAsia="Times New Roman" w:hAnsi="Arial" w:cs="Arial"/>
                <w:sz w:val="20"/>
                <w:szCs w:val="20"/>
              </w:rPr>
            </w:pPr>
            <w:r w:rsidRPr="00F2070D">
              <w:rPr>
                <w:rFonts w:ascii="Arial" w:eastAsia="Times New Roman" w:hAnsi="Arial" w:cs="Arial" w:hint="cs"/>
                <w:sz w:val="20"/>
                <w:szCs w:val="20"/>
                <w:rtl/>
              </w:rPr>
              <w:t>%</w:t>
            </w:r>
          </w:p>
        </w:tc>
      </w:tr>
      <w:tr w:rsidR="0069504C" w:rsidRPr="00F2070D" w:rsidTr="0069504C">
        <w:trPr>
          <w:gridAfter w:val="1"/>
          <w:wAfter w:w="8" w:type="dxa"/>
          <w:trHeight w:val="245"/>
        </w:trPr>
        <w:tc>
          <w:tcPr>
            <w:tcW w:w="5100"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spacing w:after="0" w:line="240" w:lineRule="auto"/>
              <w:jc w:val="center"/>
              <w:rPr>
                <w:rFonts w:ascii="Calibri" w:eastAsia="Times New Roman" w:hAnsi="Calibri" w:cs="Calibri"/>
                <w:color w:val="000000"/>
                <w:sz w:val="20"/>
                <w:szCs w:val="20"/>
              </w:rPr>
            </w:pPr>
            <w:r w:rsidRPr="00F2070D">
              <w:rPr>
                <w:rFonts w:ascii="Calibri" w:eastAsia="Times New Roman" w:hAnsi="Calibri" w:cs="Calibri" w:hint="cs"/>
                <w:color w:val="000000"/>
                <w:sz w:val="20"/>
                <w:szCs w:val="20"/>
                <w:rtl/>
              </w:rPr>
              <w:t>لا يوجد</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56</w:t>
            </w:r>
          </w:p>
        </w:tc>
        <w:tc>
          <w:tcPr>
            <w:tcW w:w="745"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51.9</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0</w:t>
            </w:r>
          </w:p>
        </w:tc>
        <w:tc>
          <w:tcPr>
            <w:tcW w:w="73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0</w:t>
            </w:r>
          </w:p>
        </w:tc>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sz w:val="20"/>
                <w:szCs w:val="20"/>
              </w:rPr>
            </w:pPr>
            <w:r w:rsidRPr="00F2070D">
              <w:rPr>
                <w:rFonts w:ascii="Arial" w:eastAsia="Times New Roman" w:hAnsi="Arial" w:cs="Arial"/>
                <w:sz w:val="20"/>
                <w:szCs w:val="20"/>
              </w:rPr>
              <w:t>38.24</w:t>
            </w:r>
          </w:p>
        </w:tc>
      </w:tr>
      <w:tr w:rsidR="0069504C" w:rsidRPr="00F2070D" w:rsidTr="0069504C">
        <w:trPr>
          <w:gridAfter w:val="1"/>
          <w:wAfter w:w="8" w:type="dxa"/>
          <w:trHeight w:val="245"/>
        </w:trPr>
        <w:tc>
          <w:tcPr>
            <w:tcW w:w="5100"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spacing w:after="0" w:line="240" w:lineRule="auto"/>
              <w:jc w:val="center"/>
              <w:rPr>
                <w:rFonts w:ascii="Calibri" w:eastAsia="Times New Roman" w:hAnsi="Calibri" w:cs="Calibri"/>
                <w:color w:val="000000"/>
                <w:sz w:val="20"/>
                <w:szCs w:val="20"/>
              </w:rPr>
            </w:pPr>
            <w:r w:rsidRPr="00F81B21">
              <w:rPr>
                <w:rFonts w:ascii="Calibri" w:eastAsia="Times New Roman" w:hAnsi="Calibri" w:cs="Calibri"/>
                <w:color w:val="000000"/>
                <w:sz w:val="20"/>
                <w:szCs w:val="20"/>
                <w:rtl/>
              </w:rPr>
              <w:t>خدمات رقمية فورية</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0</w:t>
            </w:r>
            <w:r w:rsidR="005252A6" w:rsidRPr="00F2070D">
              <w:rPr>
                <w:rFonts w:ascii="Arial" w:eastAsia="Times New Roman" w:hAnsi="Arial" w:cs="Arial" w:hint="cs"/>
                <w:color w:val="000000"/>
                <w:sz w:val="20"/>
                <w:szCs w:val="20"/>
                <w:rtl/>
              </w:rPr>
              <w:t xml:space="preserve"> </w:t>
            </w:r>
          </w:p>
        </w:tc>
        <w:tc>
          <w:tcPr>
            <w:tcW w:w="745"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0</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48</w:t>
            </w:r>
            <w:r w:rsidR="005252A6" w:rsidRPr="00F2070D">
              <w:rPr>
                <w:rFonts w:ascii="Arial" w:eastAsia="Times New Roman" w:hAnsi="Arial" w:cs="Arial" w:hint="cs"/>
                <w:color w:val="000000"/>
                <w:sz w:val="20"/>
                <w:szCs w:val="20"/>
                <w:rtl/>
              </w:rPr>
              <w:t xml:space="preserve"> </w:t>
            </w:r>
          </w:p>
        </w:tc>
        <w:tc>
          <w:tcPr>
            <w:tcW w:w="73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44.4</w:t>
            </w:r>
          </w:p>
        </w:tc>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bidi w:val="0"/>
              <w:spacing w:after="0" w:line="240" w:lineRule="auto"/>
              <w:jc w:val="center"/>
              <w:rPr>
                <w:rFonts w:ascii="Arial" w:eastAsia="Times New Roman" w:hAnsi="Arial" w:cs="Arial"/>
                <w:sz w:val="20"/>
                <w:szCs w:val="20"/>
              </w:rPr>
            </w:pPr>
            <w:r w:rsidRPr="00F81B21">
              <w:rPr>
                <w:rFonts w:ascii="Arial" w:eastAsia="Times New Roman" w:hAnsi="Arial" w:cs="Arial"/>
                <w:sz w:val="20"/>
                <w:szCs w:val="20"/>
              </w:rPr>
              <w:t>35.29</w:t>
            </w:r>
          </w:p>
        </w:tc>
      </w:tr>
      <w:tr w:rsidR="0069504C" w:rsidRPr="00F2070D" w:rsidTr="0069504C">
        <w:trPr>
          <w:gridAfter w:val="1"/>
          <w:wAfter w:w="8" w:type="dxa"/>
          <w:trHeight w:val="245"/>
        </w:trPr>
        <w:tc>
          <w:tcPr>
            <w:tcW w:w="5100"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spacing w:after="0" w:line="240" w:lineRule="auto"/>
              <w:jc w:val="center"/>
              <w:rPr>
                <w:rFonts w:ascii="Calibri" w:eastAsia="Times New Roman" w:hAnsi="Calibri" w:cs="Calibri"/>
                <w:color w:val="000000"/>
                <w:sz w:val="20"/>
                <w:szCs w:val="20"/>
              </w:rPr>
            </w:pPr>
            <w:r w:rsidRPr="00F81B21">
              <w:rPr>
                <w:rFonts w:ascii="Calibri" w:eastAsia="Times New Roman" w:hAnsi="Calibri" w:cs="Calibri"/>
                <w:color w:val="000000"/>
                <w:sz w:val="20"/>
                <w:szCs w:val="20"/>
                <w:rtl/>
              </w:rPr>
              <w:t>اجراءات عمل سهله ومتكاملة مع جهات حكومية متعددة</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0</w:t>
            </w:r>
          </w:p>
        </w:tc>
        <w:tc>
          <w:tcPr>
            <w:tcW w:w="745"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0</w:t>
            </w:r>
            <w:r w:rsidR="005252A6" w:rsidRPr="00F2070D">
              <w:rPr>
                <w:rFonts w:ascii="Arial" w:eastAsia="Times New Roman" w:hAnsi="Arial" w:cs="Arial" w:hint="cs"/>
                <w:color w:val="000000"/>
                <w:sz w:val="20"/>
                <w:szCs w:val="20"/>
                <w:rtl/>
              </w:rPr>
              <w:t xml:space="preserve"> </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28</w:t>
            </w:r>
            <w:r w:rsidR="005252A6" w:rsidRPr="00F2070D">
              <w:rPr>
                <w:rFonts w:ascii="Arial" w:eastAsia="Times New Roman" w:hAnsi="Arial" w:cs="Arial" w:hint="cs"/>
                <w:color w:val="000000"/>
                <w:sz w:val="20"/>
                <w:szCs w:val="20"/>
                <w:rtl/>
              </w:rPr>
              <w:t xml:space="preserve"> </w:t>
            </w:r>
          </w:p>
        </w:tc>
        <w:tc>
          <w:tcPr>
            <w:tcW w:w="73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25.9</w:t>
            </w:r>
          </w:p>
        </w:tc>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bidi w:val="0"/>
              <w:spacing w:after="0" w:line="240" w:lineRule="auto"/>
              <w:jc w:val="center"/>
              <w:rPr>
                <w:rFonts w:ascii="Arial" w:eastAsia="Times New Roman" w:hAnsi="Arial" w:cs="Arial"/>
                <w:sz w:val="20"/>
                <w:szCs w:val="20"/>
              </w:rPr>
            </w:pPr>
            <w:r w:rsidRPr="00F81B21">
              <w:rPr>
                <w:rFonts w:ascii="Arial" w:eastAsia="Times New Roman" w:hAnsi="Arial" w:cs="Arial"/>
                <w:sz w:val="20"/>
                <w:szCs w:val="20"/>
              </w:rPr>
              <w:t>20.59</w:t>
            </w:r>
          </w:p>
        </w:tc>
      </w:tr>
      <w:tr w:rsidR="0069504C" w:rsidRPr="00F2070D" w:rsidTr="0069504C">
        <w:trPr>
          <w:gridAfter w:val="1"/>
          <w:wAfter w:w="8" w:type="dxa"/>
          <w:trHeight w:val="245"/>
        </w:trPr>
        <w:tc>
          <w:tcPr>
            <w:tcW w:w="5100"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spacing w:after="0" w:line="240" w:lineRule="auto"/>
              <w:jc w:val="center"/>
              <w:rPr>
                <w:rFonts w:ascii="Calibri" w:eastAsia="Times New Roman" w:hAnsi="Calibri" w:cs="Calibri"/>
                <w:color w:val="000000"/>
                <w:sz w:val="20"/>
                <w:szCs w:val="20"/>
              </w:rPr>
            </w:pPr>
            <w:r w:rsidRPr="00F81B21">
              <w:rPr>
                <w:rFonts w:ascii="Calibri" w:eastAsia="Times New Roman" w:hAnsi="Calibri" w:cs="Calibri"/>
                <w:color w:val="000000"/>
                <w:sz w:val="20"/>
                <w:szCs w:val="20"/>
                <w:rtl/>
              </w:rPr>
              <w:t>تطبيق التقنيات الناشئة</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0</w:t>
            </w:r>
            <w:r w:rsidR="005252A6" w:rsidRPr="00F2070D">
              <w:rPr>
                <w:rFonts w:ascii="Arial" w:eastAsia="Times New Roman" w:hAnsi="Arial" w:cs="Arial" w:hint="cs"/>
                <w:color w:val="000000"/>
                <w:sz w:val="20"/>
                <w:szCs w:val="20"/>
                <w:rtl/>
              </w:rPr>
              <w:t xml:space="preserve"> </w:t>
            </w:r>
          </w:p>
        </w:tc>
        <w:tc>
          <w:tcPr>
            <w:tcW w:w="745"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0</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4</w:t>
            </w:r>
          </w:p>
        </w:tc>
        <w:tc>
          <w:tcPr>
            <w:tcW w:w="73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3.7</w:t>
            </w:r>
          </w:p>
        </w:tc>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bidi w:val="0"/>
              <w:spacing w:after="0" w:line="240" w:lineRule="auto"/>
              <w:jc w:val="center"/>
              <w:rPr>
                <w:rFonts w:ascii="Arial" w:eastAsia="Times New Roman" w:hAnsi="Arial" w:cs="Arial"/>
                <w:sz w:val="20"/>
                <w:szCs w:val="20"/>
              </w:rPr>
            </w:pPr>
            <w:r w:rsidRPr="00F81B21">
              <w:rPr>
                <w:rFonts w:ascii="Arial" w:eastAsia="Times New Roman" w:hAnsi="Arial" w:cs="Arial"/>
                <w:sz w:val="20"/>
                <w:szCs w:val="20"/>
              </w:rPr>
              <w:t>2.94</w:t>
            </w:r>
          </w:p>
        </w:tc>
      </w:tr>
      <w:tr w:rsidR="0069504C" w:rsidRPr="00F2070D" w:rsidTr="0069504C">
        <w:trPr>
          <w:gridAfter w:val="1"/>
          <w:wAfter w:w="8" w:type="dxa"/>
          <w:trHeight w:val="245"/>
        </w:trPr>
        <w:tc>
          <w:tcPr>
            <w:tcW w:w="5100"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spacing w:after="0" w:line="240" w:lineRule="auto"/>
              <w:jc w:val="center"/>
              <w:rPr>
                <w:rFonts w:ascii="Calibri" w:eastAsia="Times New Roman" w:hAnsi="Calibri" w:cs="Calibri"/>
                <w:color w:val="000000"/>
                <w:sz w:val="20"/>
                <w:szCs w:val="20"/>
              </w:rPr>
            </w:pPr>
            <w:r w:rsidRPr="00F2070D">
              <w:rPr>
                <w:rFonts w:ascii="Calibri" w:eastAsia="Times New Roman" w:hAnsi="Calibri" w:cs="Calibri" w:hint="cs"/>
                <w:color w:val="000000"/>
                <w:sz w:val="20"/>
                <w:szCs w:val="20"/>
                <w:rtl/>
              </w:rPr>
              <w:t>اخري</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tl/>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0</w:t>
            </w:r>
          </w:p>
        </w:tc>
        <w:tc>
          <w:tcPr>
            <w:tcW w:w="745"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0</w:t>
            </w:r>
            <w:r w:rsidR="005252A6" w:rsidRPr="00F2070D">
              <w:rPr>
                <w:rFonts w:ascii="Arial" w:eastAsia="Times New Roman" w:hAnsi="Arial" w:cs="Arial" w:hint="cs"/>
                <w:color w:val="000000"/>
                <w:sz w:val="20"/>
                <w:szCs w:val="20"/>
                <w:rtl/>
              </w:rPr>
              <w:t xml:space="preserve"> </w:t>
            </w:r>
          </w:p>
        </w:tc>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5252A6"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 xml:space="preserve"> </w:t>
            </w:r>
            <w:r w:rsidR="0069504C" w:rsidRPr="00F2070D">
              <w:rPr>
                <w:rFonts w:ascii="Arial" w:eastAsia="Times New Roman" w:hAnsi="Arial" w:cs="Arial" w:hint="cs"/>
                <w:color w:val="000000"/>
                <w:sz w:val="20"/>
                <w:szCs w:val="20"/>
                <w:rtl/>
              </w:rPr>
              <w:t>4</w:t>
            </w:r>
          </w:p>
        </w:tc>
        <w:tc>
          <w:tcPr>
            <w:tcW w:w="73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69504C" w:rsidP="00F81B21">
            <w:pPr>
              <w:bidi w:val="0"/>
              <w:spacing w:after="0" w:line="240" w:lineRule="auto"/>
              <w:jc w:val="center"/>
              <w:rPr>
                <w:rFonts w:ascii="Arial" w:eastAsia="Times New Roman" w:hAnsi="Arial" w:cs="Arial"/>
                <w:color w:val="000000"/>
                <w:sz w:val="20"/>
                <w:szCs w:val="20"/>
              </w:rPr>
            </w:pPr>
            <w:r w:rsidRPr="00F2070D">
              <w:rPr>
                <w:rFonts w:ascii="Arial" w:eastAsia="Times New Roman" w:hAnsi="Arial" w:cs="Arial" w:hint="cs"/>
                <w:color w:val="000000"/>
                <w:sz w:val="20"/>
                <w:szCs w:val="20"/>
                <w:rtl/>
              </w:rPr>
              <w:t>3.7</w:t>
            </w:r>
            <w:r w:rsidR="005252A6" w:rsidRPr="00F2070D">
              <w:rPr>
                <w:rFonts w:ascii="Arial" w:eastAsia="Times New Roman" w:hAnsi="Arial" w:cs="Arial" w:hint="cs"/>
                <w:color w:val="000000"/>
                <w:sz w:val="20"/>
                <w:szCs w:val="20"/>
                <w:rtl/>
              </w:rPr>
              <w:t xml:space="preserve"> </w:t>
            </w:r>
          </w:p>
        </w:tc>
        <w:tc>
          <w:tcPr>
            <w:tcW w:w="1131" w:type="dxa"/>
            <w:tcBorders>
              <w:top w:val="nil"/>
              <w:left w:val="single" w:sz="4" w:space="0" w:color="auto"/>
              <w:bottom w:val="single" w:sz="4" w:space="0" w:color="auto"/>
              <w:right w:val="single" w:sz="4" w:space="0" w:color="auto"/>
            </w:tcBorders>
            <w:shd w:val="clear" w:color="auto" w:fill="auto"/>
            <w:noWrap/>
            <w:vAlign w:val="center"/>
          </w:tcPr>
          <w:p w:rsidR="00F81B21" w:rsidRPr="00F81B21" w:rsidRDefault="0069504C" w:rsidP="00F81B21">
            <w:pPr>
              <w:bidi w:val="0"/>
              <w:spacing w:after="0" w:line="240" w:lineRule="auto"/>
              <w:jc w:val="center"/>
              <w:rPr>
                <w:rFonts w:ascii="Arial" w:eastAsia="Times New Roman" w:hAnsi="Arial" w:cs="Arial"/>
                <w:sz w:val="20"/>
                <w:szCs w:val="20"/>
              </w:rPr>
            </w:pPr>
            <w:r w:rsidRPr="00F2070D">
              <w:rPr>
                <w:rFonts w:ascii="Arial" w:eastAsia="Times New Roman" w:hAnsi="Arial" w:cs="Arial" w:hint="cs"/>
                <w:sz w:val="20"/>
                <w:szCs w:val="20"/>
                <w:rtl/>
              </w:rPr>
              <w:t>2.94</w:t>
            </w:r>
          </w:p>
        </w:tc>
      </w:tr>
      <w:tr w:rsidR="00F81B21" w:rsidRPr="00F2070D"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81B21" w:rsidRPr="00F81B21" w:rsidRDefault="0069504C" w:rsidP="00F81B21">
            <w:pPr>
              <w:spacing w:after="0" w:line="240" w:lineRule="auto"/>
              <w:jc w:val="center"/>
              <w:rPr>
                <w:rFonts w:ascii="Calibri" w:eastAsia="Times New Roman" w:hAnsi="Calibri" w:cs="Calibri"/>
                <w:color w:val="000000"/>
                <w:sz w:val="20"/>
                <w:szCs w:val="20"/>
              </w:rPr>
            </w:pPr>
            <w:r w:rsidRPr="00F2070D">
              <w:rPr>
                <w:rFonts w:ascii="Calibri" w:eastAsia="Times New Roman" w:hAnsi="Calibri" w:cs="Calibri" w:hint="cs"/>
                <w:color w:val="000000"/>
                <w:sz w:val="20"/>
                <w:szCs w:val="20"/>
                <w:rtl/>
              </w:rPr>
              <w:t>اجمالي المقترحات</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81B21" w:rsidRPr="00F81B21" w:rsidRDefault="005252A6" w:rsidP="0069504C">
            <w:pPr>
              <w:bidi w:val="0"/>
              <w:spacing w:after="0" w:line="240" w:lineRule="auto"/>
              <w:jc w:val="center"/>
              <w:rPr>
                <w:rFonts w:ascii="Calibri" w:eastAsia="Times New Roman" w:hAnsi="Calibri" w:cs="Calibri"/>
                <w:color w:val="000000"/>
                <w:sz w:val="20"/>
                <w:szCs w:val="20"/>
                <w:rtl/>
              </w:rPr>
            </w:pPr>
            <w:r w:rsidRPr="00F2070D">
              <w:rPr>
                <w:rFonts w:ascii="Calibri" w:eastAsia="Times New Roman" w:hAnsi="Calibri" w:cs="Calibri" w:hint="cs"/>
                <w:color w:val="000000"/>
                <w:sz w:val="20"/>
                <w:szCs w:val="20"/>
                <w:rtl/>
              </w:rPr>
              <w:t xml:space="preserve"> </w:t>
            </w:r>
            <w:r w:rsidR="0069504C" w:rsidRPr="00F2070D">
              <w:rPr>
                <w:rFonts w:ascii="Calibri" w:eastAsia="Times New Roman" w:hAnsi="Calibri" w:cs="Calibri" w:hint="cs"/>
                <w:color w:val="000000"/>
                <w:sz w:val="20"/>
                <w:szCs w:val="20"/>
                <w:rtl/>
              </w:rPr>
              <w:t>136</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F81B21" w:rsidRPr="00F81B21" w:rsidRDefault="00F81B21" w:rsidP="00F81B21">
            <w:pPr>
              <w:bidi w:val="0"/>
              <w:spacing w:after="0" w:line="240" w:lineRule="auto"/>
              <w:jc w:val="center"/>
              <w:rPr>
                <w:rFonts w:ascii="Arial" w:eastAsia="Times New Roman" w:hAnsi="Arial" w:cs="Arial"/>
                <w:sz w:val="20"/>
                <w:szCs w:val="20"/>
              </w:rPr>
            </w:pPr>
            <w:r w:rsidRPr="00F81B21">
              <w:rPr>
                <w:rFonts w:ascii="Arial" w:eastAsia="Times New Roman" w:hAnsi="Arial" w:cs="Arial"/>
                <w:sz w:val="20"/>
                <w:szCs w:val="20"/>
              </w:rPr>
              <w:t>100.00</w:t>
            </w:r>
          </w:p>
        </w:tc>
      </w:tr>
      <w:tr w:rsidR="0069504C" w:rsidRPr="00F2070D"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031722">
            <w:pPr>
              <w:spacing w:after="0" w:line="240" w:lineRule="auto"/>
              <w:rPr>
                <w:rFonts w:ascii="Calibri" w:eastAsia="Times New Roman" w:hAnsi="Calibri" w:cs="Calibri"/>
                <w:color w:val="000000"/>
                <w:sz w:val="20"/>
                <w:szCs w:val="20"/>
              </w:rPr>
            </w:pPr>
            <w:r w:rsidRPr="0069504C">
              <w:rPr>
                <w:rFonts w:ascii="Calibri" w:eastAsia="Times New Roman" w:hAnsi="Calibri" w:cs="Calibri"/>
                <w:color w:val="000000"/>
                <w:sz w:val="20"/>
                <w:szCs w:val="20"/>
                <w:rtl/>
              </w:rPr>
              <w:t>هل لديك أي مقترحات آخرى ترغب في اضافتها؟</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69504C">
            <w:pPr>
              <w:bidi w:val="0"/>
              <w:spacing w:after="0" w:line="240" w:lineRule="auto"/>
              <w:jc w:val="center"/>
              <w:rPr>
                <w:rFonts w:ascii="Calibri" w:eastAsia="Times New Roman" w:hAnsi="Calibri" w:cs="Calibri"/>
                <w:color w:val="000000"/>
                <w:sz w:val="20"/>
                <w:szCs w:val="20"/>
                <w:rtl/>
              </w:rPr>
            </w:pP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69504C" w:rsidRPr="0069504C" w:rsidRDefault="0069504C" w:rsidP="0069504C">
            <w:pPr>
              <w:bidi w:val="0"/>
              <w:spacing w:after="0" w:line="240" w:lineRule="auto"/>
              <w:jc w:val="center"/>
              <w:rPr>
                <w:rFonts w:ascii="Arial" w:eastAsia="Times New Roman" w:hAnsi="Arial" w:cs="Arial"/>
                <w:sz w:val="20"/>
                <w:szCs w:val="20"/>
              </w:rPr>
            </w:pPr>
          </w:p>
        </w:tc>
      </w:tr>
      <w:tr w:rsidR="0069504C" w:rsidRPr="00F2070D"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031722">
            <w:pPr>
              <w:spacing w:after="0" w:line="240" w:lineRule="auto"/>
              <w:rPr>
                <w:rFonts w:ascii="Calibri" w:eastAsia="Times New Roman" w:hAnsi="Calibri" w:cs="Calibri"/>
                <w:color w:val="000000"/>
                <w:sz w:val="20"/>
                <w:szCs w:val="20"/>
              </w:rPr>
            </w:pPr>
            <w:r w:rsidRPr="0069504C">
              <w:rPr>
                <w:rFonts w:ascii="Calibri" w:eastAsia="Times New Roman" w:hAnsi="Calibri" w:cs="Calibri"/>
                <w:color w:val="000000"/>
                <w:sz w:val="20"/>
                <w:szCs w:val="20"/>
              </w:rPr>
              <w:t> </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69504C">
            <w:pPr>
              <w:bidi w:val="0"/>
              <w:spacing w:after="0" w:line="240" w:lineRule="auto"/>
              <w:jc w:val="center"/>
              <w:rPr>
                <w:rFonts w:ascii="Calibri" w:eastAsia="Times New Roman" w:hAnsi="Calibri" w:cs="Calibri"/>
                <w:color w:val="000000"/>
                <w:sz w:val="20"/>
                <w:szCs w:val="20"/>
              </w:rPr>
            </w:pPr>
            <w:r w:rsidRPr="0069504C">
              <w:rPr>
                <w:rFonts w:ascii="Calibri" w:eastAsia="Times New Roman" w:hAnsi="Calibri" w:cs="Calibri"/>
                <w:color w:val="000000"/>
                <w:sz w:val="20"/>
                <w:szCs w:val="20"/>
                <w:rtl/>
              </w:rPr>
              <w:t>عدد</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69504C" w:rsidRPr="0069504C" w:rsidRDefault="0069504C" w:rsidP="0069504C">
            <w:pPr>
              <w:bidi w:val="0"/>
              <w:spacing w:after="0" w:line="240" w:lineRule="auto"/>
              <w:jc w:val="center"/>
              <w:rPr>
                <w:rFonts w:ascii="Arial" w:eastAsia="Times New Roman" w:hAnsi="Arial" w:cs="Arial"/>
                <w:sz w:val="20"/>
                <w:szCs w:val="20"/>
                <w:rtl/>
              </w:rPr>
            </w:pPr>
            <w:r w:rsidRPr="0069504C">
              <w:rPr>
                <w:rFonts w:ascii="Arial" w:eastAsia="Times New Roman" w:hAnsi="Arial" w:cs="Arial"/>
                <w:sz w:val="20"/>
                <w:szCs w:val="20"/>
              </w:rPr>
              <w:t>%</w:t>
            </w:r>
          </w:p>
        </w:tc>
      </w:tr>
      <w:tr w:rsidR="0069504C" w:rsidRPr="0069504C"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031722">
            <w:pPr>
              <w:spacing w:after="0" w:line="240" w:lineRule="auto"/>
              <w:rPr>
                <w:rFonts w:ascii="Calibri" w:eastAsia="Times New Roman" w:hAnsi="Calibri" w:cs="Calibri"/>
                <w:color w:val="000000"/>
                <w:sz w:val="20"/>
                <w:szCs w:val="20"/>
              </w:rPr>
            </w:pPr>
            <w:r w:rsidRPr="0069504C">
              <w:rPr>
                <w:rFonts w:ascii="Calibri" w:eastAsia="Times New Roman" w:hAnsi="Calibri" w:cs="Calibri"/>
                <w:color w:val="000000"/>
                <w:sz w:val="20"/>
                <w:szCs w:val="20"/>
                <w:rtl/>
              </w:rPr>
              <w:t>زيادة قدرات وامكانيات الحاسب الالي الموجودة بالمحكمة</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69504C">
            <w:pPr>
              <w:bidi w:val="0"/>
              <w:spacing w:after="0" w:line="240" w:lineRule="auto"/>
              <w:jc w:val="center"/>
              <w:rPr>
                <w:rFonts w:ascii="Calibri" w:eastAsia="Times New Roman" w:hAnsi="Calibri" w:cs="Calibri"/>
                <w:color w:val="000000"/>
                <w:sz w:val="20"/>
                <w:szCs w:val="20"/>
                <w:rtl/>
              </w:rPr>
            </w:pPr>
            <w:r w:rsidRPr="0069504C">
              <w:rPr>
                <w:rFonts w:ascii="Calibri" w:eastAsia="Times New Roman" w:hAnsi="Calibri" w:cs="Calibri"/>
                <w:color w:val="000000"/>
                <w:sz w:val="20"/>
                <w:szCs w:val="20"/>
              </w:rPr>
              <w:t>4</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69504C" w:rsidRPr="0069504C" w:rsidRDefault="0069504C" w:rsidP="0069504C">
            <w:pPr>
              <w:bidi w:val="0"/>
              <w:spacing w:after="0" w:line="240" w:lineRule="auto"/>
              <w:jc w:val="center"/>
              <w:rPr>
                <w:rFonts w:ascii="Arial" w:eastAsia="Times New Roman" w:hAnsi="Arial" w:cs="Arial"/>
                <w:sz w:val="20"/>
                <w:szCs w:val="20"/>
              </w:rPr>
            </w:pPr>
            <w:r w:rsidRPr="0069504C">
              <w:rPr>
                <w:rFonts w:ascii="Arial" w:eastAsia="Times New Roman" w:hAnsi="Arial" w:cs="Arial"/>
                <w:sz w:val="20"/>
                <w:szCs w:val="20"/>
              </w:rPr>
              <w:t>3.7</w:t>
            </w:r>
          </w:p>
        </w:tc>
      </w:tr>
      <w:tr w:rsidR="0069504C" w:rsidRPr="0069504C"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031722">
            <w:pPr>
              <w:spacing w:after="0" w:line="240" w:lineRule="auto"/>
              <w:rPr>
                <w:rFonts w:ascii="Calibri" w:eastAsia="Times New Roman" w:hAnsi="Calibri" w:cs="Calibri"/>
                <w:color w:val="000000"/>
                <w:sz w:val="20"/>
                <w:szCs w:val="20"/>
              </w:rPr>
            </w:pPr>
            <w:r w:rsidRPr="0069504C">
              <w:rPr>
                <w:rFonts w:ascii="Calibri" w:eastAsia="Times New Roman" w:hAnsi="Calibri" w:cs="Calibri"/>
                <w:color w:val="000000"/>
                <w:sz w:val="20"/>
                <w:szCs w:val="20"/>
                <w:rtl/>
              </w:rPr>
              <w:t>توفير العمل من المنزل</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69504C">
            <w:pPr>
              <w:bidi w:val="0"/>
              <w:spacing w:after="0" w:line="240" w:lineRule="auto"/>
              <w:jc w:val="center"/>
              <w:rPr>
                <w:rFonts w:ascii="Calibri" w:eastAsia="Times New Roman" w:hAnsi="Calibri" w:cs="Calibri"/>
                <w:color w:val="000000"/>
                <w:sz w:val="20"/>
                <w:szCs w:val="20"/>
                <w:rtl/>
              </w:rPr>
            </w:pPr>
            <w:r w:rsidRPr="0069504C">
              <w:rPr>
                <w:rFonts w:ascii="Calibri" w:eastAsia="Times New Roman" w:hAnsi="Calibri" w:cs="Calibri"/>
                <w:color w:val="000000"/>
                <w:sz w:val="20"/>
                <w:szCs w:val="20"/>
              </w:rPr>
              <w:t>4</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69504C" w:rsidRPr="0069504C" w:rsidRDefault="0069504C" w:rsidP="0069504C">
            <w:pPr>
              <w:bidi w:val="0"/>
              <w:spacing w:after="0" w:line="240" w:lineRule="auto"/>
              <w:jc w:val="center"/>
              <w:rPr>
                <w:rFonts w:ascii="Arial" w:eastAsia="Times New Roman" w:hAnsi="Arial" w:cs="Arial"/>
                <w:sz w:val="20"/>
                <w:szCs w:val="20"/>
              </w:rPr>
            </w:pPr>
            <w:r w:rsidRPr="0069504C">
              <w:rPr>
                <w:rFonts w:ascii="Arial" w:eastAsia="Times New Roman" w:hAnsi="Arial" w:cs="Arial"/>
                <w:sz w:val="20"/>
                <w:szCs w:val="20"/>
              </w:rPr>
              <w:t>3.7</w:t>
            </w:r>
          </w:p>
        </w:tc>
      </w:tr>
      <w:tr w:rsidR="0069504C" w:rsidRPr="0069504C"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031722">
            <w:pPr>
              <w:spacing w:after="0" w:line="240" w:lineRule="auto"/>
              <w:rPr>
                <w:rFonts w:ascii="Calibri" w:eastAsia="Times New Roman" w:hAnsi="Calibri" w:cs="Calibri"/>
                <w:color w:val="000000"/>
                <w:sz w:val="20"/>
                <w:szCs w:val="20"/>
              </w:rPr>
            </w:pPr>
            <w:r w:rsidRPr="0069504C">
              <w:rPr>
                <w:rFonts w:ascii="Calibri" w:eastAsia="Times New Roman" w:hAnsi="Calibri" w:cs="Calibri"/>
                <w:color w:val="000000"/>
                <w:sz w:val="20"/>
                <w:szCs w:val="20"/>
                <w:rtl/>
              </w:rPr>
              <w:t>عمل تطوير شامل لأجهزة الحاسب الالي داخل المحكمة مع تحسين شبكة الانترنت</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69504C">
            <w:pPr>
              <w:bidi w:val="0"/>
              <w:spacing w:after="0" w:line="240" w:lineRule="auto"/>
              <w:jc w:val="center"/>
              <w:rPr>
                <w:rFonts w:ascii="Calibri" w:eastAsia="Times New Roman" w:hAnsi="Calibri" w:cs="Calibri"/>
                <w:color w:val="000000"/>
                <w:sz w:val="20"/>
                <w:szCs w:val="20"/>
                <w:rtl/>
              </w:rPr>
            </w:pPr>
            <w:r w:rsidRPr="0069504C">
              <w:rPr>
                <w:rFonts w:ascii="Calibri" w:eastAsia="Times New Roman" w:hAnsi="Calibri" w:cs="Calibri"/>
                <w:color w:val="000000"/>
                <w:sz w:val="20"/>
                <w:szCs w:val="20"/>
              </w:rPr>
              <w:t>4</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69504C" w:rsidRPr="0069504C" w:rsidRDefault="0069504C" w:rsidP="0069504C">
            <w:pPr>
              <w:bidi w:val="0"/>
              <w:spacing w:after="0" w:line="240" w:lineRule="auto"/>
              <w:jc w:val="center"/>
              <w:rPr>
                <w:rFonts w:ascii="Arial" w:eastAsia="Times New Roman" w:hAnsi="Arial" w:cs="Arial"/>
                <w:sz w:val="20"/>
                <w:szCs w:val="20"/>
              </w:rPr>
            </w:pPr>
            <w:r w:rsidRPr="0069504C">
              <w:rPr>
                <w:rFonts w:ascii="Arial" w:eastAsia="Times New Roman" w:hAnsi="Arial" w:cs="Arial"/>
                <w:sz w:val="20"/>
                <w:szCs w:val="20"/>
              </w:rPr>
              <w:t>3.7</w:t>
            </w:r>
          </w:p>
        </w:tc>
      </w:tr>
      <w:tr w:rsidR="0069504C" w:rsidRPr="0069504C"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031722">
            <w:pPr>
              <w:spacing w:after="0" w:line="240" w:lineRule="auto"/>
              <w:rPr>
                <w:rFonts w:ascii="Calibri" w:eastAsia="Times New Roman" w:hAnsi="Calibri" w:cs="Calibri"/>
                <w:color w:val="000000"/>
                <w:sz w:val="20"/>
                <w:szCs w:val="20"/>
              </w:rPr>
            </w:pPr>
            <w:r w:rsidRPr="0069504C">
              <w:rPr>
                <w:rFonts w:ascii="Calibri" w:eastAsia="Times New Roman" w:hAnsi="Calibri" w:cs="Calibri"/>
                <w:color w:val="000000"/>
                <w:sz w:val="20"/>
                <w:szCs w:val="20"/>
                <w:rtl/>
              </w:rPr>
              <w:t>لا يوجد</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504C" w:rsidRPr="0069504C" w:rsidRDefault="0069504C" w:rsidP="0069504C">
            <w:pPr>
              <w:bidi w:val="0"/>
              <w:spacing w:after="0" w:line="240" w:lineRule="auto"/>
              <w:jc w:val="center"/>
              <w:rPr>
                <w:rFonts w:ascii="Calibri" w:eastAsia="Times New Roman" w:hAnsi="Calibri" w:cs="Calibri"/>
                <w:color w:val="000000"/>
                <w:sz w:val="20"/>
                <w:szCs w:val="20"/>
                <w:rtl/>
              </w:rPr>
            </w:pPr>
            <w:r w:rsidRPr="0069504C">
              <w:rPr>
                <w:rFonts w:ascii="Calibri" w:eastAsia="Times New Roman" w:hAnsi="Calibri" w:cs="Calibri"/>
                <w:color w:val="000000"/>
                <w:sz w:val="20"/>
                <w:szCs w:val="20"/>
              </w:rPr>
              <w:t>96</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69504C" w:rsidRPr="0069504C" w:rsidRDefault="0069504C" w:rsidP="0069504C">
            <w:pPr>
              <w:bidi w:val="0"/>
              <w:spacing w:after="0" w:line="240" w:lineRule="auto"/>
              <w:jc w:val="center"/>
              <w:rPr>
                <w:rFonts w:ascii="Arial" w:eastAsia="Times New Roman" w:hAnsi="Arial" w:cs="Arial"/>
                <w:sz w:val="20"/>
                <w:szCs w:val="20"/>
              </w:rPr>
            </w:pPr>
            <w:r w:rsidRPr="0069504C">
              <w:rPr>
                <w:rFonts w:ascii="Arial" w:eastAsia="Times New Roman" w:hAnsi="Arial" w:cs="Arial"/>
                <w:sz w:val="20"/>
                <w:szCs w:val="20"/>
              </w:rPr>
              <w:t>88.9</w:t>
            </w:r>
          </w:p>
        </w:tc>
      </w:tr>
      <w:tr w:rsidR="0069504C" w:rsidRPr="00F2070D" w:rsidTr="0069504C">
        <w:trPr>
          <w:trHeight w:val="245"/>
        </w:trPr>
        <w:tc>
          <w:tcPr>
            <w:tcW w:w="65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C7368" w:rsidRPr="003C7368" w:rsidRDefault="00031722" w:rsidP="00031722">
            <w:pPr>
              <w:spacing w:after="0" w:line="240" w:lineRule="auto"/>
              <w:rPr>
                <w:rFonts w:ascii="Calibri" w:eastAsia="Times New Roman" w:hAnsi="Calibri" w:cs="Calibri"/>
                <w:color w:val="000000"/>
                <w:sz w:val="20"/>
                <w:szCs w:val="20"/>
              </w:rPr>
            </w:pPr>
            <w:r w:rsidRPr="00F2070D">
              <w:rPr>
                <w:rFonts w:ascii="Calibri" w:eastAsia="Times New Roman" w:hAnsi="Calibri" w:cs="Calibri" w:hint="cs"/>
                <w:color w:val="000000"/>
                <w:sz w:val="20"/>
                <w:szCs w:val="20"/>
                <w:rtl/>
              </w:rPr>
              <w:t>اجمالي</w:t>
            </w:r>
          </w:p>
        </w:tc>
        <w:tc>
          <w:tcPr>
            <w:tcW w:w="14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C7368" w:rsidRPr="003C7368" w:rsidRDefault="003C7368" w:rsidP="003C7368">
            <w:pPr>
              <w:bidi w:val="0"/>
              <w:spacing w:after="0" w:line="240" w:lineRule="auto"/>
              <w:jc w:val="center"/>
              <w:rPr>
                <w:rFonts w:ascii="Calibri" w:eastAsia="Times New Roman" w:hAnsi="Calibri" w:cs="Calibri"/>
                <w:color w:val="000000"/>
                <w:sz w:val="20"/>
                <w:szCs w:val="20"/>
              </w:rPr>
            </w:pPr>
            <w:r w:rsidRPr="003C7368">
              <w:rPr>
                <w:rFonts w:ascii="Calibri" w:eastAsia="Times New Roman" w:hAnsi="Calibri" w:cs="Calibri"/>
                <w:color w:val="000000"/>
                <w:sz w:val="20"/>
                <w:szCs w:val="20"/>
              </w:rPr>
              <w:t>108</w:t>
            </w:r>
          </w:p>
        </w:tc>
        <w:tc>
          <w:tcPr>
            <w:tcW w:w="1170" w:type="dxa"/>
            <w:gridSpan w:val="3"/>
            <w:tcBorders>
              <w:top w:val="nil"/>
              <w:left w:val="single" w:sz="4" w:space="0" w:color="auto"/>
              <w:bottom w:val="single" w:sz="4" w:space="0" w:color="auto"/>
              <w:right w:val="single" w:sz="4" w:space="0" w:color="auto"/>
            </w:tcBorders>
            <w:shd w:val="clear" w:color="auto" w:fill="auto"/>
            <w:noWrap/>
            <w:vAlign w:val="center"/>
            <w:hideMark/>
          </w:tcPr>
          <w:p w:rsidR="003C7368" w:rsidRPr="003C7368" w:rsidRDefault="003C7368" w:rsidP="003C7368">
            <w:pPr>
              <w:bidi w:val="0"/>
              <w:spacing w:after="0" w:line="240" w:lineRule="auto"/>
              <w:jc w:val="center"/>
              <w:rPr>
                <w:rFonts w:ascii="Arial" w:eastAsia="Times New Roman" w:hAnsi="Arial" w:cs="Arial"/>
                <w:sz w:val="20"/>
                <w:szCs w:val="20"/>
              </w:rPr>
            </w:pPr>
            <w:r w:rsidRPr="003C7368">
              <w:rPr>
                <w:rFonts w:ascii="Arial" w:eastAsia="Times New Roman" w:hAnsi="Arial" w:cs="Arial"/>
                <w:sz w:val="20"/>
                <w:szCs w:val="20"/>
              </w:rPr>
              <w:t>100.0</w:t>
            </w:r>
          </w:p>
        </w:tc>
      </w:tr>
    </w:tbl>
    <w:p w:rsidR="00031722" w:rsidRPr="002C49D8" w:rsidRDefault="00031722" w:rsidP="00031722">
      <w:p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باستقراء الجدول السابق رقم (</w:t>
      </w:r>
      <w:r>
        <w:rPr>
          <w:rFonts w:ascii="Simplified Arabic" w:hAnsi="Simplified Arabic" w:cs="Simplified Arabic" w:hint="cs"/>
          <w:sz w:val="24"/>
          <w:szCs w:val="24"/>
          <w:rtl/>
          <w:lang w:bidi="ar-EG"/>
        </w:rPr>
        <w:t>14</w:t>
      </w:r>
      <w:r w:rsidRPr="002C49D8">
        <w:rPr>
          <w:rFonts w:ascii="Simplified Arabic" w:hAnsi="Simplified Arabic" w:cs="Simplified Arabic"/>
          <w:sz w:val="24"/>
          <w:szCs w:val="24"/>
          <w:rtl/>
          <w:lang w:bidi="ar-EG"/>
        </w:rPr>
        <w:t>) يتضح لنا ما يلي:</w:t>
      </w:r>
    </w:p>
    <w:p w:rsidR="00031722" w:rsidRPr="002C49D8" w:rsidRDefault="00031722" w:rsidP="00031722">
      <w:pPr>
        <w:pStyle w:val="ListParagraph"/>
        <w:numPr>
          <w:ilvl w:val="0"/>
          <w:numId w:val="31"/>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ان نسبة </w:t>
      </w:r>
      <w:r>
        <w:rPr>
          <w:rFonts w:ascii="Simplified Arabic" w:hAnsi="Simplified Arabic" w:cs="Simplified Arabic" w:hint="cs"/>
          <w:sz w:val="24"/>
          <w:szCs w:val="24"/>
          <w:rtl/>
          <w:lang w:bidi="ar-EG"/>
        </w:rPr>
        <w:t xml:space="preserve">51.9% </w:t>
      </w:r>
      <w:r w:rsidRPr="002C49D8">
        <w:rPr>
          <w:rFonts w:ascii="Simplified Arabic" w:hAnsi="Simplified Arabic" w:cs="Simplified Arabic"/>
          <w:sz w:val="24"/>
          <w:szCs w:val="24"/>
          <w:rtl/>
          <w:lang w:bidi="ar-EG"/>
        </w:rPr>
        <w:t>من مجتمع العينة</w:t>
      </w:r>
      <w:r w:rsidR="00CE7EA3">
        <w:rPr>
          <w:rFonts w:ascii="Simplified Arabic" w:hAnsi="Simplified Arabic" w:cs="Simplified Arabic" w:hint="cs"/>
          <w:sz w:val="24"/>
          <w:szCs w:val="24"/>
          <w:rtl/>
          <w:lang w:bidi="ar-EG"/>
        </w:rPr>
        <w:t xml:space="preserve"> لا يرغب في المشاركة بإ</w:t>
      </w:r>
      <w:r>
        <w:rPr>
          <w:rFonts w:ascii="Simplified Arabic" w:hAnsi="Simplified Arabic" w:cs="Simplified Arabic" w:hint="cs"/>
          <w:sz w:val="24"/>
          <w:szCs w:val="24"/>
          <w:rtl/>
          <w:lang w:bidi="ar-EG"/>
        </w:rPr>
        <w:t>بداء اي اقتراحات، بينما تبين وجود نسبة 48.15%</w:t>
      </w:r>
      <w:r w:rsidR="00CE7EA3">
        <w:rPr>
          <w:rFonts w:ascii="Simplified Arabic" w:hAnsi="Simplified Arabic" w:cs="Simplified Arabic" w:hint="cs"/>
          <w:sz w:val="24"/>
          <w:szCs w:val="24"/>
          <w:rtl/>
          <w:lang w:bidi="ar-EG"/>
        </w:rPr>
        <w:t xml:space="preserve"> من مجتمع العينة يريد إبداء رأ</w:t>
      </w:r>
      <w:r>
        <w:rPr>
          <w:rFonts w:ascii="Simplified Arabic" w:hAnsi="Simplified Arabic" w:cs="Simplified Arabic" w:hint="cs"/>
          <w:sz w:val="24"/>
          <w:szCs w:val="24"/>
          <w:rtl/>
          <w:lang w:bidi="ar-EG"/>
        </w:rPr>
        <w:t>يه.</w:t>
      </w:r>
    </w:p>
    <w:p w:rsidR="00031722" w:rsidRDefault="00031722" w:rsidP="00031722">
      <w:pPr>
        <w:pStyle w:val="ListParagraph"/>
        <w:numPr>
          <w:ilvl w:val="0"/>
          <w:numId w:val="31"/>
        </w:numPr>
        <w:jc w:val="both"/>
        <w:rPr>
          <w:rFonts w:ascii="Simplified Arabic" w:hAnsi="Simplified Arabic" w:cs="Simplified Arabic"/>
          <w:sz w:val="24"/>
          <w:szCs w:val="24"/>
          <w:lang w:bidi="ar-EG"/>
        </w:rPr>
      </w:pPr>
      <w:r w:rsidRPr="002C49D8">
        <w:rPr>
          <w:rFonts w:ascii="Simplified Arabic" w:hAnsi="Simplified Arabic" w:cs="Simplified Arabic"/>
          <w:sz w:val="24"/>
          <w:szCs w:val="24"/>
          <w:rtl/>
          <w:lang w:bidi="ar-EG"/>
        </w:rPr>
        <w:t xml:space="preserve">ان نسبة </w:t>
      </w:r>
      <w:r>
        <w:rPr>
          <w:rFonts w:ascii="Simplified Arabic" w:hAnsi="Simplified Arabic" w:cs="Simplified Arabic" w:hint="cs"/>
          <w:sz w:val="24"/>
          <w:szCs w:val="24"/>
          <w:rtl/>
          <w:lang w:bidi="ar-EG"/>
        </w:rPr>
        <w:t>44.4% من المشاركين في المقترحات يريد خدمات رقمية فورية، ونسبة 25.9% يريد عمل اجراءات سهله ومتكاملة مع جهات حكومية اخرى، ونسبة 3.7% يريد تطبيق التقنيات الناشئة</w:t>
      </w:r>
      <w:r>
        <w:rPr>
          <w:rFonts w:ascii="Simplified Arabic" w:hAnsi="Simplified Arabic" w:cs="Simplified Arabic"/>
          <w:sz w:val="24"/>
          <w:szCs w:val="24"/>
          <w:lang w:bidi="ar-EG"/>
        </w:rPr>
        <w:t>.</w:t>
      </w:r>
    </w:p>
    <w:p w:rsidR="004107D1" w:rsidRDefault="004107D1" w:rsidP="00031722">
      <w:pPr>
        <w:pStyle w:val="ListParagraph"/>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ان هناك 11.1% من مجتمع العينة </w:t>
      </w:r>
      <w:r w:rsidR="00CE7EA3">
        <w:rPr>
          <w:rFonts w:ascii="Simplified Arabic" w:hAnsi="Simplified Arabic" w:cs="Simplified Arabic" w:hint="cs"/>
          <w:sz w:val="24"/>
          <w:szCs w:val="24"/>
          <w:rtl/>
          <w:lang w:bidi="ar-EG"/>
        </w:rPr>
        <w:t>رغبوا في إ</w:t>
      </w:r>
      <w:r>
        <w:rPr>
          <w:rFonts w:ascii="Simplified Arabic" w:hAnsi="Simplified Arabic" w:cs="Simplified Arabic" w:hint="cs"/>
          <w:sz w:val="24"/>
          <w:szCs w:val="24"/>
          <w:rtl/>
          <w:lang w:bidi="ar-EG"/>
        </w:rPr>
        <w:t xml:space="preserve">بداء مقترحات اخري وهي </w:t>
      </w:r>
      <w:r w:rsidR="00CE7EA3">
        <w:rPr>
          <w:rFonts w:ascii="Simplified Arabic" w:hAnsi="Simplified Arabic" w:cs="Simplified Arabic" w:hint="cs"/>
          <w:sz w:val="24"/>
          <w:szCs w:val="24"/>
          <w:rtl/>
          <w:lang w:bidi="ar-EG"/>
        </w:rPr>
        <w:t>زيادة قدرات وإ</w:t>
      </w:r>
      <w:r>
        <w:rPr>
          <w:rFonts w:ascii="Simplified Arabic" w:hAnsi="Simplified Arabic" w:cs="Simplified Arabic" w:hint="cs"/>
          <w:sz w:val="24"/>
          <w:szCs w:val="24"/>
          <w:rtl/>
          <w:lang w:bidi="ar-EG"/>
        </w:rPr>
        <w:t xml:space="preserve">مكانات الحاسب الالي الموجود بالمحكمة وذلك بنسبة 3.7%، وتوفير العمل من المنزل بنسبة 3.7%, وعمل تطوير شامل لأجهزة الحاسب الالي داخل المحكمة مع تحسين شبكة الأنترنت بنسبة 3.7% </w:t>
      </w:r>
      <w:r>
        <w:rPr>
          <w:rFonts w:ascii="Simplified Arabic" w:hAnsi="Simplified Arabic" w:cs="Simplified Arabic"/>
          <w:sz w:val="24"/>
          <w:szCs w:val="24"/>
          <w:lang w:bidi="ar-EG"/>
        </w:rPr>
        <w:t>.</w:t>
      </w:r>
    </w:p>
    <w:p w:rsidR="00F2070D" w:rsidRDefault="00E13E3B" w:rsidP="00F2070D">
      <w:pPr>
        <w:jc w:val="both"/>
        <w:rPr>
          <w:rFonts w:ascii="Simplified Arabic" w:hAnsi="Simplified Arabic" w:cs="Simplified Arabic"/>
          <w:b/>
          <w:bCs/>
          <w:sz w:val="24"/>
          <w:szCs w:val="24"/>
          <w:rtl/>
          <w:lang w:bidi="ar-EG"/>
        </w:rPr>
      </w:pPr>
      <w:r w:rsidRPr="00E13E3B">
        <w:rPr>
          <w:rFonts w:ascii="Simplified Arabic" w:hAnsi="Simplified Arabic" w:cs="Simplified Arabic" w:hint="cs"/>
          <w:b/>
          <w:bCs/>
          <w:sz w:val="24"/>
          <w:szCs w:val="24"/>
          <w:rtl/>
          <w:lang w:bidi="ar-EG"/>
        </w:rPr>
        <w:t>اختبارات الفروض:</w:t>
      </w:r>
    </w:p>
    <w:p w:rsidR="00E13E3B" w:rsidRPr="00E13E3B" w:rsidRDefault="00E13E3B" w:rsidP="00E13E3B">
      <w:pPr>
        <w:jc w:val="center"/>
        <w:rPr>
          <w:rFonts w:ascii="Simplified Arabic" w:hAnsi="Simplified Arabic" w:cs="Simplified Arabic"/>
          <w:sz w:val="20"/>
          <w:szCs w:val="20"/>
          <w:lang w:bidi="ar-EG"/>
        </w:rPr>
      </w:pPr>
      <w:r w:rsidRPr="00E13E3B">
        <w:rPr>
          <w:rFonts w:ascii="Simplified Arabic" w:hAnsi="Simplified Arabic" w:cs="Simplified Arabic" w:hint="cs"/>
          <w:sz w:val="20"/>
          <w:szCs w:val="20"/>
          <w:rtl/>
          <w:lang w:bidi="ar-EG"/>
        </w:rPr>
        <w:t>جدول رقم (15)</w:t>
      </w:r>
    </w:p>
    <w:tbl>
      <w:tblPr>
        <w:bidiVisual/>
        <w:tblW w:w="6580" w:type="dxa"/>
        <w:jc w:val="center"/>
        <w:tblLook w:val="04A0" w:firstRow="1" w:lastRow="0" w:firstColumn="1" w:lastColumn="0" w:noHBand="0" w:noVBand="1"/>
      </w:tblPr>
      <w:tblGrid>
        <w:gridCol w:w="1780"/>
        <w:gridCol w:w="960"/>
        <w:gridCol w:w="960"/>
        <w:gridCol w:w="960"/>
        <w:gridCol w:w="960"/>
        <w:gridCol w:w="960"/>
      </w:tblGrid>
      <w:tr w:rsidR="00E13E3B" w:rsidRPr="00E13E3B" w:rsidTr="00E13E3B">
        <w:trPr>
          <w:trHeight w:val="510"/>
          <w:jc w:val="center"/>
        </w:trPr>
        <w:tc>
          <w:tcPr>
            <w:tcW w:w="17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192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المعاملات غير المعيارية</w:t>
            </w:r>
          </w:p>
        </w:tc>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المعاملات المعيارية</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اختبار ت</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المعنوية</w:t>
            </w:r>
          </w:p>
        </w:tc>
      </w:tr>
      <w:tr w:rsidR="00E13E3B" w:rsidRPr="00E13E3B" w:rsidTr="00E13E3B">
        <w:trPr>
          <w:trHeight w:val="510"/>
          <w:jc w:val="center"/>
        </w:trPr>
        <w:tc>
          <w:tcPr>
            <w:tcW w:w="1780"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w:t>
            </w: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الخطأ المعياري</w:t>
            </w: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Beta</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الثابت</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0.669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0.252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2.658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0.009</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الاستراتيجية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0.803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0.066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0.762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12.116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0.000</w:t>
            </w:r>
          </w:p>
        </w:tc>
      </w:tr>
      <w:tr w:rsidR="00E13E3B" w:rsidRPr="00E13E3B" w:rsidTr="00E13E3B">
        <w:trPr>
          <w:trHeight w:val="285"/>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معامل الارتباط</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.762</w:t>
            </w:r>
            <w:r w:rsidRPr="00E13E3B">
              <w:rPr>
                <w:rFonts w:ascii="Arial" w:eastAsia="Times New Roman" w:hAnsi="Arial" w:cs="Arial"/>
                <w:color w:val="000000"/>
                <w:sz w:val="20"/>
                <w:szCs w:val="20"/>
                <w:vertAlign w:val="superscript"/>
              </w:rPr>
              <w:t>a</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 Square</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0.581</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 المعدل</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Adjusted R Square</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0.577</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درجة الحرية</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DF</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1 / 106</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اختبار ف</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F</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146.801</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المعنوية</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Sig.</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w:t>
            </w:r>
            <w:r w:rsidRPr="00E13E3B">
              <w:rPr>
                <w:rFonts w:ascii="Arial" w:eastAsia="Times New Roman" w:hAnsi="Arial" w:cs="Arial"/>
                <w:color w:val="000000"/>
                <w:sz w:val="20"/>
                <w:szCs w:val="20"/>
                <w:vertAlign w:val="superscript"/>
              </w:rPr>
              <w:t>b</w:t>
            </w:r>
          </w:p>
        </w:tc>
      </w:tr>
    </w:tbl>
    <w:p w:rsidR="00B243BA" w:rsidRDefault="00B243BA" w:rsidP="004B0028">
      <w:pPr>
        <w:rPr>
          <w:rFonts w:ascii="Simplified Arabic" w:hAnsi="Simplified Arabic" w:cs="Simplified Arabic"/>
          <w:sz w:val="24"/>
          <w:szCs w:val="24"/>
          <w:rtl/>
          <w:lang w:bidi="ar-EG"/>
        </w:rPr>
      </w:pPr>
    </w:p>
    <w:p w:rsidR="00B243BA" w:rsidRPr="00E13E3B" w:rsidRDefault="00E13E3B" w:rsidP="00E13E3B">
      <w:pPr>
        <w:jc w:val="center"/>
        <w:rPr>
          <w:rFonts w:ascii="Simplified Arabic" w:hAnsi="Simplified Arabic" w:cs="Simplified Arabic"/>
          <w:sz w:val="20"/>
          <w:szCs w:val="20"/>
          <w:rtl/>
          <w:lang w:bidi="ar-EG"/>
        </w:rPr>
      </w:pPr>
      <w:r w:rsidRPr="00E13E3B">
        <w:rPr>
          <w:rFonts w:ascii="Simplified Arabic" w:hAnsi="Simplified Arabic" w:cs="Simplified Arabic" w:hint="cs"/>
          <w:sz w:val="20"/>
          <w:szCs w:val="20"/>
          <w:rtl/>
          <w:lang w:bidi="ar-EG"/>
        </w:rPr>
        <w:lastRenderedPageBreak/>
        <w:t>جدول رقم (16)</w:t>
      </w:r>
    </w:p>
    <w:tbl>
      <w:tblPr>
        <w:bidiVisual/>
        <w:tblW w:w="6788" w:type="dxa"/>
        <w:jc w:val="center"/>
        <w:tblLook w:val="04A0" w:firstRow="1" w:lastRow="0" w:firstColumn="1" w:lastColumn="0" w:noHBand="0" w:noVBand="1"/>
      </w:tblPr>
      <w:tblGrid>
        <w:gridCol w:w="1836"/>
        <w:gridCol w:w="990"/>
        <w:gridCol w:w="991"/>
        <w:gridCol w:w="990"/>
        <w:gridCol w:w="990"/>
        <w:gridCol w:w="991"/>
      </w:tblGrid>
      <w:tr w:rsidR="00E13E3B" w:rsidRPr="00E13E3B" w:rsidTr="00E13E3B">
        <w:trPr>
          <w:trHeight w:val="371"/>
          <w:jc w:val="center"/>
        </w:trPr>
        <w:tc>
          <w:tcPr>
            <w:tcW w:w="183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1981"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المعاملات غير المعيارية</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المعاملات المعيارية</w:t>
            </w:r>
          </w:p>
        </w:tc>
        <w:tc>
          <w:tcPr>
            <w:tcW w:w="99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اختبار ت</w:t>
            </w:r>
          </w:p>
        </w:tc>
        <w:tc>
          <w:tcPr>
            <w:tcW w:w="99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المعنوية</w:t>
            </w:r>
          </w:p>
        </w:tc>
      </w:tr>
      <w:tr w:rsidR="00E13E3B" w:rsidRPr="00E13E3B" w:rsidTr="00E13E3B">
        <w:trPr>
          <w:trHeight w:val="371"/>
          <w:jc w:val="center"/>
        </w:trPr>
        <w:tc>
          <w:tcPr>
            <w:tcW w:w="1836"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9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w:t>
            </w:r>
          </w:p>
        </w:tc>
        <w:tc>
          <w:tcPr>
            <w:tcW w:w="99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الخطأ المعياري</w:t>
            </w:r>
          </w:p>
        </w:tc>
        <w:tc>
          <w:tcPr>
            <w:tcW w:w="99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Beta</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r>
      <w:tr w:rsidR="00E13E3B" w:rsidRPr="00E13E3B" w:rsidTr="00E13E3B">
        <w:trPr>
          <w:trHeight w:val="218"/>
          <w:jc w:val="center"/>
        </w:trPr>
        <w:tc>
          <w:tcPr>
            <w:tcW w:w="1836"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الثابت</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0.205</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0.219</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0.937</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0.351</w:t>
            </w:r>
          </w:p>
        </w:tc>
      </w:tr>
      <w:tr w:rsidR="00E13E3B" w:rsidRPr="00E13E3B" w:rsidTr="00E13E3B">
        <w:trPr>
          <w:trHeight w:val="371"/>
          <w:jc w:val="center"/>
        </w:trPr>
        <w:tc>
          <w:tcPr>
            <w:tcW w:w="1836"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الثقافة التنظيمية</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0.894</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0.056</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0.842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16.092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0.000</w:t>
            </w:r>
          </w:p>
        </w:tc>
      </w:tr>
      <w:tr w:rsidR="00E13E3B" w:rsidRPr="00E13E3B" w:rsidTr="00E13E3B">
        <w:trPr>
          <w:trHeight w:val="207"/>
          <w:jc w:val="center"/>
        </w:trPr>
        <w:tc>
          <w:tcPr>
            <w:tcW w:w="1836"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معامل الارتباط</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w:t>
            </w:r>
          </w:p>
        </w:tc>
        <w:tc>
          <w:tcPr>
            <w:tcW w:w="29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.842</w:t>
            </w:r>
            <w:r w:rsidRPr="00E13E3B">
              <w:rPr>
                <w:rFonts w:ascii="Arial" w:eastAsia="Times New Roman" w:hAnsi="Arial" w:cs="Arial"/>
                <w:color w:val="000000"/>
                <w:sz w:val="20"/>
                <w:szCs w:val="20"/>
                <w:vertAlign w:val="superscript"/>
              </w:rPr>
              <w:t>a</w:t>
            </w:r>
          </w:p>
        </w:tc>
      </w:tr>
      <w:tr w:rsidR="00E13E3B" w:rsidRPr="00E13E3B" w:rsidTr="00E13E3B">
        <w:trPr>
          <w:trHeight w:val="218"/>
          <w:jc w:val="center"/>
        </w:trPr>
        <w:tc>
          <w:tcPr>
            <w:tcW w:w="1836"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 Square</w:t>
            </w:r>
          </w:p>
        </w:tc>
        <w:tc>
          <w:tcPr>
            <w:tcW w:w="29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0.710</w:t>
            </w:r>
          </w:p>
        </w:tc>
      </w:tr>
      <w:tr w:rsidR="00E13E3B" w:rsidRPr="00E13E3B" w:rsidTr="00E13E3B">
        <w:trPr>
          <w:trHeight w:val="218"/>
          <w:jc w:val="center"/>
        </w:trPr>
        <w:tc>
          <w:tcPr>
            <w:tcW w:w="1836"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 المعدل</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Adjusted R Square</w:t>
            </w:r>
          </w:p>
        </w:tc>
        <w:tc>
          <w:tcPr>
            <w:tcW w:w="29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0.707</w:t>
            </w:r>
          </w:p>
        </w:tc>
      </w:tr>
      <w:tr w:rsidR="00E13E3B" w:rsidRPr="00E13E3B" w:rsidTr="00E13E3B">
        <w:trPr>
          <w:trHeight w:val="218"/>
          <w:jc w:val="center"/>
        </w:trPr>
        <w:tc>
          <w:tcPr>
            <w:tcW w:w="1836"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درجة الحرية</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DF</w:t>
            </w:r>
          </w:p>
        </w:tc>
        <w:tc>
          <w:tcPr>
            <w:tcW w:w="29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1 / 106</w:t>
            </w:r>
          </w:p>
        </w:tc>
      </w:tr>
      <w:tr w:rsidR="00E13E3B" w:rsidRPr="00E13E3B" w:rsidTr="00E13E3B">
        <w:trPr>
          <w:trHeight w:val="218"/>
          <w:jc w:val="center"/>
        </w:trPr>
        <w:tc>
          <w:tcPr>
            <w:tcW w:w="1836"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اختبار ف</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F</w:t>
            </w:r>
          </w:p>
        </w:tc>
        <w:tc>
          <w:tcPr>
            <w:tcW w:w="29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258.960</w:t>
            </w:r>
          </w:p>
        </w:tc>
      </w:tr>
      <w:tr w:rsidR="00E13E3B" w:rsidRPr="00E13E3B" w:rsidTr="00E13E3B">
        <w:trPr>
          <w:trHeight w:val="218"/>
          <w:jc w:val="center"/>
        </w:trPr>
        <w:tc>
          <w:tcPr>
            <w:tcW w:w="1836"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المعنوية</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Sig.</w:t>
            </w:r>
          </w:p>
        </w:tc>
        <w:tc>
          <w:tcPr>
            <w:tcW w:w="29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w:t>
            </w:r>
            <w:r w:rsidRPr="00E13E3B">
              <w:rPr>
                <w:rFonts w:ascii="Arial" w:eastAsia="Times New Roman" w:hAnsi="Arial" w:cs="Arial"/>
                <w:color w:val="000000"/>
                <w:sz w:val="20"/>
                <w:szCs w:val="20"/>
                <w:vertAlign w:val="superscript"/>
              </w:rPr>
              <w:t>b</w:t>
            </w:r>
          </w:p>
        </w:tc>
      </w:tr>
    </w:tbl>
    <w:p w:rsidR="003C1C7C" w:rsidRPr="00E13E3B" w:rsidRDefault="00E13E3B" w:rsidP="00E13E3B">
      <w:pPr>
        <w:jc w:val="center"/>
        <w:rPr>
          <w:rFonts w:ascii="Simplified Arabic" w:hAnsi="Simplified Arabic" w:cs="Simplified Arabic"/>
          <w:sz w:val="20"/>
          <w:szCs w:val="20"/>
          <w:rtl/>
          <w:lang w:bidi="ar-EG"/>
        </w:rPr>
      </w:pPr>
      <w:r w:rsidRPr="00E13E3B">
        <w:rPr>
          <w:rFonts w:ascii="Simplified Arabic" w:hAnsi="Simplified Arabic" w:cs="Simplified Arabic" w:hint="cs"/>
          <w:sz w:val="20"/>
          <w:szCs w:val="20"/>
          <w:rtl/>
          <w:lang w:bidi="ar-EG"/>
        </w:rPr>
        <w:t>جدول رقم (17)</w:t>
      </w:r>
    </w:p>
    <w:tbl>
      <w:tblPr>
        <w:bidiVisual/>
        <w:tblW w:w="6698" w:type="dxa"/>
        <w:jc w:val="center"/>
        <w:tblLook w:val="04A0" w:firstRow="1" w:lastRow="0" w:firstColumn="1" w:lastColumn="0" w:noHBand="0" w:noVBand="1"/>
      </w:tblPr>
      <w:tblGrid>
        <w:gridCol w:w="1812"/>
        <w:gridCol w:w="977"/>
        <w:gridCol w:w="977"/>
        <w:gridCol w:w="977"/>
        <w:gridCol w:w="977"/>
        <w:gridCol w:w="978"/>
      </w:tblGrid>
      <w:tr w:rsidR="00E13E3B" w:rsidRPr="00E13E3B" w:rsidTr="00E13E3B">
        <w:trPr>
          <w:trHeight w:val="347"/>
          <w:jc w:val="center"/>
        </w:trPr>
        <w:tc>
          <w:tcPr>
            <w:tcW w:w="181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1954"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المعاملات غير المعيارية</w:t>
            </w:r>
          </w:p>
        </w:tc>
        <w:tc>
          <w:tcPr>
            <w:tcW w:w="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المعاملات المعيارية</w:t>
            </w:r>
          </w:p>
        </w:tc>
        <w:tc>
          <w:tcPr>
            <w:tcW w:w="97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اختبار ت</w:t>
            </w:r>
          </w:p>
        </w:tc>
        <w:tc>
          <w:tcPr>
            <w:tcW w:w="97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المعنوية</w:t>
            </w:r>
          </w:p>
        </w:tc>
      </w:tr>
      <w:tr w:rsidR="00E13E3B" w:rsidRPr="00E13E3B" w:rsidTr="00E13E3B">
        <w:trPr>
          <w:trHeight w:val="347"/>
          <w:jc w:val="center"/>
        </w:trPr>
        <w:tc>
          <w:tcPr>
            <w:tcW w:w="1812"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w:t>
            </w:r>
          </w:p>
        </w:tc>
        <w:tc>
          <w:tcPr>
            <w:tcW w:w="977"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الخطأ المعياري</w:t>
            </w:r>
          </w:p>
        </w:tc>
        <w:tc>
          <w:tcPr>
            <w:tcW w:w="977"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Beta</w:t>
            </w:r>
          </w:p>
        </w:tc>
        <w:tc>
          <w:tcPr>
            <w:tcW w:w="977"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77" w:type="dxa"/>
            <w:vMerge/>
            <w:tcBorders>
              <w:top w:val="single" w:sz="4" w:space="0" w:color="auto"/>
              <w:left w:val="single" w:sz="4" w:space="0" w:color="auto"/>
              <w:bottom w:val="single" w:sz="4" w:space="0" w:color="000000"/>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r>
      <w:tr w:rsidR="00E13E3B" w:rsidRPr="00E13E3B" w:rsidTr="00E13E3B">
        <w:trPr>
          <w:trHeight w:val="204"/>
          <w:jc w:val="center"/>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الثابت</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0.121</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0.155</w:t>
            </w:r>
          </w:p>
        </w:tc>
        <w:tc>
          <w:tcPr>
            <w:tcW w:w="977"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0.783</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0.436</w:t>
            </w:r>
          </w:p>
        </w:tc>
      </w:tr>
      <w:tr w:rsidR="00E13E3B" w:rsidRPr="00E13E3B" w:rsidTr="00E13E3B">
        <w:trPr>
          <w:trHeight w:val="521"/>
          <w:jc w:val="center"/>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الأجهزة والتكنولوجيا المستخدمة</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0.933</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0.040</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0.915</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23.345</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0.000</w:t>
            </w:r>
          </w:p>
        </w:tc>
      </w:tr>
      <w:tr w:rsidR="00E13E3B" w:rsidRPr="00E13E3B" w:rsidTr="00E13E3B">
        <w:trPr>
          <w:trHeight w:val="194"/>
          <w:jc w:val="center"/>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معامل الارتباط</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w:t>
            </w:r>
          </w:p>
        </w:tc>
        <w:tc>
          <w:tcPr>
            <w:tcW w:w="29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.915</w:t>
            </w:r>
            <w:r w:rsidRPr="00E13E3B">
              <w:rPr>
                <w:rFonts w:ascii="Arial" w:eastAsia="Times New Roman" w:hAnsi="Arial" w:cs="Arial"/>
                <w:color w:val="000000"/>
                <w:sz w:val="20"/>
                <w:szCs w:val="20"/>
                <w:vertAlign w:val="superscript"/>
              </w:rPr>
              <w:t>a</w:t>
            </w:r>
          </w:p>
        </w:tc>
      </w:tr>
      <w:tr w:rsidR="00E13E3B" w:rsidRPr="00E13E3B" w:rsidTr="00E13E3B">
        <w:trPr>
          <w:trHeight w:val="204"/>
          <w:jc w:val="center"/>
        </w:trPr>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 Square</w:t>
            </w:r>
          </w:p>
        </w:tc>
        <w:tc>
          <w:tcPr>
            <w:tcW w:w="29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0.837</w:t>
            </w:r>
          </w:p>
        </w:tc>
      </w:tr>
      <w:tr w:rsidR="00E13E3B" w:rsidRPr="00E13E3B" w:rsidTr="00E13E3B">
        <w:trPr>
          <w:trHeight w:val="204"/>
          <w:jc w:val="center"/>
        </w:trPr>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 المعدل</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Adjusted R Square</w:t>
            </w:r>
          </w:p>
        </w:tc>
        <w:tc>
          <w:tcPr>
            <w:tcW w:w="29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0.836</w:t>
            </w:r>
          </w:p>
        </w:tc>
      </w:tr>
      <w:tr w:rsidR="00E13E3B" w:rsidRPr="00E13E3B" w:rsidTr="00E13E3B">
        <w:trPr>
          <w:trHeight w:val="204"/>
          <w:jc w:val="center"/>
        </w:trPr>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درجة الحرية</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DF</w:t>
            </w:r>
          </w:p>
        </w:tc>
        <w:tc>
          <w:tcPr>
            <w:tcW w:w="29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1 / 106</w:t>
            </w:r>
          </w:p>
        </w:tc>
      </w:tr>
      <w:tr w:rsidR="00E13E3B" w:rsidRPr="00E13E3B" w:rsidTr="00E13E3B">
        <w:trPr>
          <w:trHeight w:val="204"/>
          <w:jc w:val="center"/>
        </w:trPr>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اختبار ف</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F</w:t>
            </w:r>
          </w:p>
        </w:tc>
        <w:tc>
          <w:tcPr>
            <w:tcW w:w="29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544.999</w:t>
            </w:r>
          </w:p>
        </w:tc>
      </w:tr>
      <w:tr w:rsidR="00E13E3B" w:rsidRPr="00E13E3B" w:rsidTr="00E13E3B">
        <w:trPr>
          <w:trHeight w:val="204"/>
          <w:jc w:val="center"/>
        </w:trPr>
        <w:tc>
          <w:tcPr>
            <w:tcW w:w="1812"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المعنوية</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Sig.</w:t>
            </w:r>
          </w:p>
        </w:tc>
        <w:tc>
          <w:tcPr>
            <w:tcW w:w="29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w:t>
            </w:r>
            <w:r w:rsidRPr="00E13E3B">
              <w:rPr>
                <w:rFonts w:ascii="Arial" w:eastAsia="Times New Roman" w:hAnsi="Arial" w:cs="Arial"/>
                <w:color w:val="000000"/>
                <w:sz w:val="20"/>
                <w:szCs w:val="20"/>
                <w:vertAlign w:val="superscript"/>
              </w:rPr>
              <w:t>b</w:t>
            </w:r>
          </w:p>
        </w:tc>
      </w:tr>
    </w:tbl>
    <w:p w:rsidR="003C1C7C" w:rsidRPr="00E13E3B" w:rsidRDefault="00E13E3B" w:rsidP="00E13E3B">
      <w:pPr>
        <w:jc w:val="center"/>
        <w:rPr>
          <w:rFonts w:ascii="Simplified Arabic" w:hAnsi="Simplified Arabic" w:cs="Simplified Arabic"/>
          <w:sz w:val="20"/>
          <w:szCs w:val="20"/>
          <w:rtl/>
          <w:lang w:bidi="ar-EG"/>
        </w:rPr>
      </w:pPr>
      <w:r w:rsidRPr="00E13E3B">
        <w:rPr>
          <w:rFonts w:ascii="Simplified Arabic" w:hAnsi="Simplified Arabic" w:cs="Simplified Arabic" w:hint="cs"/>
          <w:sz w:val="20"/>
          <w:szCs w:val="20"/>
          <w:rtl/>
          <w:lang w:bidi="ar-EG"/>
        </w:rPr>
        <w:t>جدول رقم (18)</w:t>
      </w:r>
    </w:p>
    <w:tbl>
      <w:tblPr>
        <w:bidiVisual/>
        <w:tblW w:w="7854" w:type="dxa"/>
        <w:jc w:val="center"/>
        <w:tblLook w:val="04A0" w:firstRow="1" w:lastRow="0" w:firstColumn="1" w:lastColumn="0" w:noHBand="0" w:noVBand="1"/>
      </w:tblPr>
      <w:tblGrid>
        <w:gridCol w:w="1854"/>
        <w:gridCol w:w="1000"/>
        <w:gridCol w:w="1000"/>
        <w:gridCol w:w="1000"/>
        <w:gridCol w:w="1000"/>
        <w:gridCol w:w="1000"/>
        <w:gridCol w:w="1000"/>
      </w:tblGrid>
      <w:tr w:rsidR="00E13E3B" w:rsidRPr="00E13E3B" w:rsidTr="00E13E3B">
        <w:trPr>
          <w:trHeight w:val="372"/>
          <w:jc w:val="center"/>
        </w:trPr>
        <w:tc>
          <w:tcPr>
            <w:tcW w:w="185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200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المعاملات غير المعيارية</w:t>
            </w:r>
          </w:p>
        </w:tc>
        <w:tc>
          <w:tcPr>
            <w:tcW w:w="10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المعاملات المعيارية</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اختبار ت</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المعنوية</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tl/>
              </w:rPr>
            </w:pPr>
            <w:r w:rsidRPr="00E13E3B">
              <w:rPr>
                <w:rFonts w:ascii="Calibri" w:eastAsia="Times New Roman" w:hAnsi="Calibri" w:cs="Calibri"/>
                <w:color w:val="000000"/>
                <w:sz w:val="20"/>
                <w:szCs w:val="20"/>
                <w:rtl/>
              </w:rPr>
              <w:t>معامل تضخم التباين</w:t>
            </w:r>
          </w:p>
        </w:tc>
      </w:tr>
      <w:tr w:rsidR="00E13E3B" w:rsidRPr="00E13E3B" w:rsidTr="00E13E3B">
        <w:trPr>
          <w:trHeight w:val="372"/>
          <w:jc w:val="center"/>
        </w:trPr>
        <w:tc>
          <w:tcPr>
            <w:tcW w:w="1854"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100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w:t>
            </w:r>
          </w:p>
        </w:tc>
        <w:tc>
          <w:tcPr>
            <w:tcW w:w="100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الخطأ المعياري</w:t>
            </w:r>
          </w:p>
        </w:tc>
        <w:tc>
          <w:tcPr>
            <w:tcW w:w="100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Beta</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Calibri" w:eastAsia="Times New Roman" w:hAnsi="Calibri" w:cs="Calibri"/>
                <w:color w:val="000000"/>
                <w:sz w:val="20"/>
                <w:szCs w:val="20"/>
              </w:rPr>
            </w:pP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الثابت</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-0.044</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0.149</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-0.292</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0.771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r>
      <w:tr w:rsidR="00E13E3B" w:rsidRPr="00E13E3B" w:rsidTr="00E13E3B">
        <w:trPr>
          <w:trHeight w:val="559"/>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الأجهزة والتكنولوجيا المستخدمة</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0.383</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0.114</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0.375</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3.352</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0.001</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9.999</w:t>
            </w:r>
          </w:p>
        </w:tc>
      </w:tr>
      <w:tr w:rsidR="00E13E3B" w:rsidRPr="00E13E3B" w:rsidTr="00E13E3B">
        <w:trPr>
          <w:trHeight w:val="372"/>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الموارد البشرية</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0.460</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0.098</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0.466</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4.675</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0.000</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7.912</w:t>
            </w: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الاستراتيجية</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0.140</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0.060</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0.133</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2.323</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0.022</w:t>
            </w:r>
          </w:p>
        </w:tc>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2.620</w:t>
            </w:r>
          </w:p>
        </w:tc>
      </w:tr>
      <w:tr w:rsidR="00E13E3B" w:rsidRPr="00E13E3B" w:rsidTr="00E13E3B">
        <w:trPr>
          <w:trHeight w:val="208"/>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معامل الارتباط</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w:t>
            </w:r>
          </w:p>
        </w:tc>
        <w:tc>
          <w:tcPr>
            <w:tcW w:w="40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.933</w:t>
            </w:r>
            <w:r w:rsidRPr="00E13E3B">
              <w:rPr>
                <w:rFonts w:ascii="Arial" w:eastAsia="Times New Roman" w:hAnsi="Arial" w:cs="Arial"/>
                <w:color w:val="000000"/>
                <w:sz w:val="20"/>
                <w:szCs w:val="20"/>
                <w:vertAlign w:val="superscript"/>
              </w:rPr>
              <w:t>c</w:t>
            </w: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 Square</w:t>
            </w:r>
          </w:p>
        </w:tc>
        <w:tc>
          <w:tcPr>
            <w:tcW w:w="40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0.870</w:t>
            </w: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 المعدل</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Adjusted R Square</w:t>
            </w:r>
          </w:p>
        </w:tc>
        <w:tc>
          <w:tcPr>
            <w:tcW w:w="40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0.866</w:t>
            </w: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درجة الحرية</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DF</w:t>
            </w:r>
          </w:p>
        </w:tc>
        <w:tc>
          <w:tcPr>
            <w:tcW w:w="40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3 / 104</w:t>
            </w: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اختبار ف</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F</w:t>
            </w:r>
          </w:p>
        </w:tc>
        <w:tc>
          <w:tcPr>
            <w:tcW w:w="40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231.119</w:t>
            </w:r>
          </w:p>
        </w:tc>
      </w:tr>
      <w:tr w:rsidR="00E13E3B" w:rsidRPr="00E13E3B" w:rsidTr="00E13E3B">
        <w:trPr>
          <w:trHeight w:val="219"/>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المعنوية</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Sig.</w:t>
            </w:r>
          </w:p>
        </w:tc>
        <w:tc>
          <w:tcPr>
            <w:tcW w:w="40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w:t>
            </w:r>
            <w:r w:rsidRPr="00E13E3B">
              <w:rPr>
                <w:rFonts w:ascii="Arial" w:eastAsia="Times New Roman" w:hAnsi="Arial" w:cs="Arial"/>
                <w:color w:val="000000"/>
                <w:sz w:val="20"/>
                <w:szCs w:val="20"/>
                <w:vertAlign w:val="superscript"/>
              </w:rPr>
              <w:t>d</w:t>
            </w:r>
          </w:p>
        </w:tc>
      </w:tr>
    </w:tbl>
    <w:p w:rsidR="003C1C7C" w:rsidRDefault="003C1C7C" w:rsidP="004D1E09">
      <w:pPr>
        <w:jc w:val="both"/>
        <w:rPr>
          <w:rFonts w:ascii="Simplified Arabic" w:hAnsi="Simplified Arabic" w:cs="Simplified Arabic"/>
          <w:sz w:val="24"/>
          <w:szCs w:val="24"/>
          <w:rtl/>
          <w:lang w:bidi="ar-EG"/>
        </w:rPr>
      </w:pPr>
    </w:p>
    <w:p w:rsidR="003C1C7C" w:rsidRDefault="003C1C7C" w:rsidP="004D1E09">
      <w:pPr>
        <w:jc w:val="both"/>
        <w:rPr>
          <w:rFonts w:ascii="Simplified Arabic" w:hAnsi="Simplified Arabic" w:cs="Simplified Arabic"/>
          <w:sz w:val="24"/>
          <w:szCs w:val="24"/>
          <w:rtl/>
          <w:lang w:bidi="ar-EG"/>
        </w:rPr>
      </w:pPr>
    </w:p>
    <w:p w:rsidR="003C1C7C" w:rsidRDefault="003C1C7C" w:rsidP="004D1E09">
      <w:pPr>
        <w:jc w:val="both"/>
        <w:rPr>
          <w:rFonts w:ascii="Simplified Arabic" w:hAnsi="Simplified Arabic" w:cs="Simplified Arabic"/>
          <w:sz w:val="24"/>
          <w:szCs w:val="24"/>
          <w:rtl/>
          <w:lang w:bidi="ar-EG"/>
        </w:rPr>
      </w:pPr>
    </w:p>
    <w:p w:rsidR="003C1C7C" w:rsidRDefault="003C1C7C" w:rsidP="004D1E09">
      <w:pPr>
        <w:jc w:val="both"/>
        <w:rPr>
          <w:rFonts w:ascii="Simplified Arabic" w:hAnsi="Simplified Arabic" w:cs="Simplified Arabic"/>
          <w:sz w:val="24"/>
          <w:szCs w:val="24"/>
          <w:rtl/>
          <w:lang w:bidi="ar-EG"/>
        </w:rPr>
      </w:pPr>
    </w:p>
    <w:p w:rsidR="00E13E3B" w:rsidRPr="00E13E3B" w:rsidRDefault="00E13E3B" w:rsidP="00E13E3B">
      <w:pPr>
        <w:jc w:val="center"/>
        <w:rPr>
          <w:rFonts w:ascii="Simplified Arabic" w:hAnsi="Simplified Arabic" w:cs="Simplified Arabic"/>
          <w:sz w:val="20"/>
          <w:szCs w:val="20"/>
          <w:rtl/>
          <w:lang w:bidi="ar-EG"/>
        </w:rPr>
      </w:pPr>
      <w:r w:rsidRPr="00E13E3B">
        <w:rPr>
          <w:rFonts w:ascii="Simplified Arabic" w:hAnsi="Simplified Arabic" w:cs="Simplified Arabic" w:hint="cs"/>
          <w:sz w:val="20"/>
          <w:szCs w:val="20"/>
          <w:rtl/>
          <w:lang w:bidi="ar-EG"/>
        </w:rPr>
        <w:lastRenderedPageBreak/>
        <w:t>جدول رقم (19)</w:t>
      </w:r>
    </w:p>
    <w:tbl>
      <w:tblPr>
        <w:bidiVisual/>
        <w:tblW w:w="6580" w:type="dxa"/>
        <w:jc w:val="center"/>
        <w:tblLook w:val="04A0" w:firstRow="1" w:lastRow="0" w:firstColumn="1" w:lastColumn="0" w:noHBand="0" w:noVBand="1"/>
      </w:tblPr>
      <w:tblGrid>
        <w:gridCol w:w="1780"/>
        <w:gridCol w:w="960"/>
        <w:gridCol w:w="960"/>
        <w:gridCol w:w="960"/>
        <w:gridCol w:w="960"/>
        <w:gridCol w:w="960"/>
      </w:tblGrid>
      <w:tr w:rsidR="00E13E3B" w:rsidRPr="00E13E3B" w:rsidTr="00E13E3B">
        <w:trPr>
          <w:trHeight w:val="510"/>
          <w:jc w:val="center"/>
        </w:trPr>
        <w:tc>
          <w:tcPr>
            <w:tcW w:w="17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192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المعاملات غير المعيارية</w:t>
            </w:r>
          </w:p>
        </w:tc>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المعاملات المعيارية</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اختبار ت</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tl/>
              </w:rPr>
              <w:t>المعنوية</w:t>
            </w:r>
          </w:p>
        </w:tc>
      </w:tr>
      <w:tr w:rsidR="00E13E3B" w:rsidRPr="00E13E3B" w:rsidTr="00E13E3B">
        <w:trPr>
          <w:trHeight w:val="510"/>
          <w:jc w:val="center"/>
        </w:trPr>
        <w:tc>
          <w:tcPr>
            <w:tcW w:w="1780"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w:t>
            </w: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الخطأ المعياري</w:t>
            </w: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Beta</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E13E3B" w:rsidRPr="00E13E3B" w:rsidRDefault="00E13E3B" w:rsidP="00E13E3B">
            <w:pPr>
              <w:spacing w:after="0" w:line="240" w:lineRule="auto"/>
              <w:rPr>
                <w:rFonts w:ascii="Arial" w:eastAsia="Times New Roman" w:hAnsi="Arial" w:cs="Arial"/>
                <w:color w:val="000000"/>
                <w:sz w:val="20"/>
                <w:szCs w:val="20"/>
              </w:rPr>
            </w:pP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الثابت</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-0.153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0.164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-0.935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0.352</w:t>
            </w:r>
          </w:p>
        </w:tc>
      </w:tr>
      <w:tr w:rsidR="00E13E3B" w:rsidRPr="00E13E3B" w:rsidTr="00E13E3B">
        <w:trPr>
          <w:trHeight w:val="765"/>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التحول الرقمي داخل المؤسسة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1.009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0.043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0.917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23.720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0.000</w:t>
            </w:r>
          </w:p>
        </w:tc>
      </w:tr>
      <w:tr w:rsidR="00E13E3B" w:rsidRPr="00E13E3B" w:rsidTr="00E13E3B">
        <w:trPr>
          <w:trHeight w:val="285"/>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tl/>
              </w:rPr>
              <w:t>معامل الارتباط</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.917</w:t>
            </w:r>
            <w:r w:rsidRPr="00E13E3B">
              <w:rPr>
                <w:rFonts w:ascii="Arial" w:eastAsia="Times New Roman" w:hAnsi="Arial" w:cs="Arial"/>
                <w:color w:val="000000"/>
                <w:sz w:val="20"/>
                <w:szCs w:val="20"/>
                <w:vertAlign w:val="superscript"/>
              </w:rPr>
              <w:t>a</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R Square</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0.841</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معامل التحديد المعدل</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Adjusted R Square</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0.840</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درجة الحرية</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DF</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 </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اختبار ف</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F</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562.653</w:t>
            </w:r>
          </w:p>
        </w:tc>
      </w:tr>
      <w:tr w:rsidR="00E13E3B" w:rsidRPr="00E13E3B" w:rsidTr="00E13E3B">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E13E3B" w:rsidRPr="00E13E3B" w:rsidRDefault="00E13E3B" w:rsidP="00E13E3B">
            <w:pPr>
              <w:spacing w:after="0" w:line="240" w:lineRule="auto"/>
              <w:jc w:val="center"/>
              <w:rPr>
                <w:rFonts w:ascii="Calibri" w:eastAsia="Times New Roman" w:hAnsi="Calibri" w:cs="Calibri"/>
                <w:color w:val="000000"/>
                <w:sz w:val="20"/>
                <w:szCs w:val="20"/>
              </w:rPr>
            </w:pPr>
            <w:r w:rsidRPr="00E13E3B">
              <w:rPr>
                <w:rFonts w:ascii="Calibri" w:eastAsia="Times New Roman" w:hAnsi="Calibri" w:cs="Calibri"/>
                <w:color w:val="000000"/>
                <w:sz w:val="20"/>
                <w:szCs w:val="20"/>
                <w:rtl/>
              </w:rPr>
              <w:t>المعنوية</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tl/>
              </w:rPr>
            </w:pPr>
            <w:r w:rsidRPr="00E13E3B">
              <w:rPr>
                <w:rFonts w:ascii="Arial" w:eastAsia="Times New Roman" w:hAnsi="Arial" w:cs="Arial"/>
                <w:color w:val="000000"/>
                <w:sz w:val="20"/>
                <w:szCs w:val="20"/>
              </w:rPr>
              <w:t>Sig.</w:t>
            </w: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3E3B" w:rsidRPr="00E13E3B" w:rsidRDefault="00E13E3B" w:rsidP="00E13E3B">
            <w:pPr>
              <w:bidi w:val="0"/>
              <w:spacing w:after="0" w:line="240" w:lineRule="auto"/>
              <w:jc w:val="center"/>
              <w:rPr>
                <w:rFonts w:ascii="Arial" w:eastAsia="Times New Roman" w:hAnsi="Arial" w:cs="Arial"/>
                <w:color w:val="000000"/>
                <w:sz w:val="20"/>
                <w:szCs w:val="20"/>
              </w:rPr>
            </w:pPr>
            <w:r w:rsidRPr="00E13E3B">
              <w:rPr>
                <w:rFonts w:ascii="Arial" w:eastAsia="Times New Roman" w:hAnsi="Arial" w:cs="Arial"/>
                <w:color w:val="000000"/>
                <w:sz w:val="20"/>
                <w:szCs w:val="20"/>
              </w:rPr>
              <w:t>.000</w:t>
            </w:r>
            <w:r w:rsidRPr="00E13E3B">
              <w:rPr>
                <w:rFonts w:ascii="Arial" w:eastAsia="Times New Roman" w:hAnsi="Arial" w:cs="Arial"/>
                <w:color w:val="000000"/>
                <w:sz w:val="20"/>
                <w:szCs w:val="20"/>
                <w:vertAlign w:val="superscript"/>
              </w:rPr>
              <w:t>b</w:t>
            </w:r>
          </w:p>
        </w:tc>
      </w:tr>
    </w:tbl>
    <w:p w:rsidR="003C1C7C" w:rsidRDefault="00C34752" w:rsidP="004D1E09">
      <w:pPr>
        <w:jc w:val="both"/>
        <w:rPr>
          <w:rFonts w:asciiTheme="minorBidi" w:hAnsiTheme="minorBidi" w:cs="Simplified Arabic"/>
          <w:sz w:val="24"/>
          <w:szCs w:val="24"/>
          <w:rtl/>
          <w:lang w:bidi="ar-EG"/>
        </w:rPr>
      </w:pPr>
      <w:r>
        <w:rPr>
          <w:rFonts w:ascii="Simplified Arabic" w:hAnsi="Simplified Arabic" w:cs="Simplified Arabic" w:hint="cs"/>
          <w:sz w:val="24"/>
          <w:szCs w:val="24"/>
          <w:rtl/>
          <w:lang w:bidi="ar-EG"/>
        </w:rPr>
        <w:t xml:space="preserve">اختبار الفرض الفرعي الاول: </w:t>
      </w:r>
      <w:r>
        <w:rPr>
          <w:rFonts w:asciiTheme="minorBidi" w:hAnsiTheme="minorBidi" w:cs="Simplified Arabic" w:hint="cs"/>
          <w:sz w:val="24"/>
          <w:szCs w:val="24"/>
          <w:rtl/>
          <w:lang w:bidi="ar-EG"/>
        </w:rPr>
        <w:t>لا توجد علاقة ارتباطية ذات دلالة احصائية بين استراتيجية التحول الرقمي وتحسين مستوي اداء الخدمة من وجهة نظر العاملين بمحكمة الاسرة بالجيزة. ويتضح من الجدول رقم (15) أن هناك علاقة ارتباط طردية قوية، إذ بلغت قيمة الارتباط البسيط بينهما (0.762). وتؤكد هذه النتيجة صحة</w:t>
      </w:r>
      <w:r w:rsidR="00E2431A">
        <w:rPr>
          <w:rFonts w:asciiTheme="minorBidi" w:hAnsiTheme="minorBidi" w:cs="Simplified Arabic" w:hint="cs"/>
          <w:sz w:val="24"/>
          <w:szCs w:val="24"/>
          <w:rtl/>
          <w:lang w:bidi="ar-EG"/>
        </w:rPr>
        <w:t xml:space="preserve"> الفرضية البديلة التي تنص علي: ت</w:t>
      </w:r>
      <w:r>
        <w:rPr>
          <w:rFonts w:asciiTheme="minorBidi" w:hAnsiTheme="minorBidi" w:cs="Simplified Arabic" w:hint="cs"/>
          <w:sz w:val="24"/>
          <w:szCs w:val="24"/>
          <w:rtl/>
          <w:lang w:bidi="ar-EG"/>
        </w:rPr>
        <w:t>وجد علاقة ذات دلالة إحصائية بين استراتيجية التحول الرقمي وتحسين مستوي اداء الخدمة</w:t>
      </w:r>
      <w:r w:rsidR="00E2431A">
        <w:rPr>
          <w:rFonts w:asciiTheme="minorBidi" w:hAnsiTheme="minorBidi" w:cs="Simplified Arabic" w:hint="cs"/>
          <w:sz w:val="24"/>
          <w:szCs w:val="24"/>
          <w:rtl/>
          <w:lang w:bidi="ar-EG"/>
        </w:rPr>
        <w:t>.</w:t>
      </w:r>
    </w:p>
    <w:p w:rsidR="00E2431A" w:rsidRDefault="00E2431A" w:rsidP="00E2431A">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اختبار الفرض الفرعي الثاني: لا توجد علاقة ارتباطية ذات دلالة احصائية بين الثقافة التنظيمية وتحسين مستوي اداء الخدمة من وجهة نظر العاملين بمحكمة الاسرة بالجيزة. ويتضح من الجدول رقم (16) أن هناك علاقة ارتباط طردية قوية، إذ بلغت قيمة الارتباط البسيط بينهما (0.842). وتؤكد هذه النتيجة صحة الفرضية البديلة التي تنص علي: توجد علاقة ذات دلالة إحصائية بين الثقافة التنظيمية وتحسين مستوي اداء الخدمة.</w:t>
      </w:r>
    </w:p>
    <w:p w:rsidR="00E2431A" w:rsidRDefault="00E2431A" w:rsidP="00E2431A">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اختبار الفرض الفرعي الثالث: لا توجد علاقة ارتباطية ذات دلالة احصائية بين الاجهزة والتكنولوجيا المستخدمة وتحسين مستوي اداء الخدمة من وجهة نظر العاملين بمحكمة الاسرة بالجيزة. ويتضح من الجدول رقم (17) أن هناك علاقة ارتباط طردية قوية جدا، إذ بلغت قيمة الارتباط البسيط بينهما (0.915). وتؤكد هذه النتيجة صحة الفرضية البديلة التي تنص علي: توجد علاقة ذات دلالة إحصائية بين الاجهزة والتكنولوجيا المستخدمة وتحسين مستوي اداء الخدمة.</w:t>
      </w:r>
    </w:p>
    <w:p w:rsidR="00195721" w:rsidRDefault="00195721" w:rsidP="00195721">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اختبار الفرض الفرعي الرابع: لا توجد علاقة ارتباطية ذات دلالة احصائية بين الموارد البشرية وتحسين مستوي اداء الخدمة من وجهة نظر العاملين بمحكمة الاسرة بالجيزة. ويتضح من الجدول رقم (18) أن هناك علاقة ارتباط طردية قوية جدا، إذ بلغت قيمة الارتباط البسيط بينهما (0.933). وتؤكد هذه النتيجة صحة الفرضية البديلة التي تنص علي: توجد علاقة ذات دلالة إحصائية بين الموارد البشرية وتحسين مستوي اداء الخدمة.</w:t>
      </w:r>
    </w:p>
    <w:p w:rsidR="00F409FD" w:rsidRDefault="00F409FD" w:rsidP="00F409FD">
      <w:pPr>
        <w:jc w:val="both"/>
        <w:rPr>
          <w:rFonts w:asciiTheme="minorBidi" w:hAnsiTheme="minorBidi" w:cs="Simplified Arabic"/>
          <w:sz w:val="24"/>
          <w:szCs w:val="24"/>
          <w:rtl/>
          <w:lang w:bidi="ar-EG"/>
        </w:rPr>
      </w:pPr>
      <w:r>
        <w:rPr>
          <w:rFonts w:asciiTheme="minorBidi" w:hAnsiTheme="minorBidi" w:cs="Simplified Arabic" w:hint="cs"/>
          <w:sz w:val="24"/>
          <w:szCs w:val="24"/>
          <w:rtl/>
          <w:lang w:bidi="ar-EG"/>
        </w:rPr>
        <w:t>وفي النهاية يتم اختبار الفرض الرئيسي: لا ت</w:t>
      </w:r>
      <w:r w:rsidRPr="00925569">
        <w:rPr>
          <w:rFonts w:asciiTheme="minorBidi" w:hAnsiTheme="minorBidi" w:cs="Simplified Arabic" w:hint="cs"/>
          <w:sz w:val="24"/>
          <w:szCs w:val="24"/>
          <w:rtl/>
          <w:lang w:bidi="ar-EG"/>
        </w:rPr>
        <w:t xml:space="preserve">وجد </w:t>
      </w:r>
      <w:r>
        <w:rPr>
          <w:rFonts w:asciiTheme="minorBidi" w:hAnsiTheme="minorBidi" w:cs="Simplified Arabic" w:hint="cs"/>
          <w:sz w:val="24"/>
          <w:szCs w:val="24"/>
          <w:rtl/>
          <w:lang w:bidi="ar-EG"/>
        </w:rPr>
        <w:t>علاقة ارتباطية ذات دلالة احصائية</w:t>
      </w:r>
      <w:r w:rsidRPr="00925569">
        <w:rPr>
          <w:rFonts w:asciiTheme="minorBidi" w:hAnsiTheme="minorBidi" w:cs="Simplified Arabic" w:hint="cs"/>
          <w:sz w:val="24"/>
          <w:szCs w:val="24"/>
          <w:rtl/>
          <w:lang w:bidi="ar-EG"/>
        </w:rPr>
        <w:t xml:space="preserve"> بين التحول الرقمي و</w:t>
      </w:r>
      <w:r>
        <w:rPr>
          <w:rFonts w:asciiTheme="minorBidi" w:hAnsiTheme="minorBidi" w:cs="Simplified Arabic" w:hint="cs"/>
          <w:sz w:val="24"/>
          <w:szCs w:val="24"/>
          <w:rtl/>
          <w:lang w:bidi="ar-EG"/>
        </w:rPr>
        <w:t xml:space="preserve">تحسين </w:t>
      </w:r>
      <w:r w:rsidRPr="00925569">
        <w:rPr>
          <w:rFonts w:asciiTheme="minorBidi" w:hAnsiTheme="minorBidi" w:cs="Simplified Arabic" w:hint="cs"/>
          <w:sz w:val="24"/>
          <w:szCs w:val="24"/>
          <w:rtl/>
          <w:lang w:bidi="ar-EG"/>
        </w:rPr>
        <w:t>مستوي اداء الخدمة</w:t>
      </w:r>
      <w:r>
        <w:rPr>
          <w:rFonts w:asciiTheme="minorBidi" w:hAnsiTheme="minorBidi" w:cs="Simplified Arabic" w:hint="cs"/>
          <w:sz w:val="24"/>
          <w:szCs w:val="24"/>
          <w:rtl/>
          <w:lang w:bidi="ar-EG"/>
        </w:rPr>
        <w:t xml:space="preserve"> المقدمة</w:t>
      </w:r>
      <w:r w:rsidRPr="00925569">
        <w:rPr>
          <w:rFonts w:asciiTheme="minorBidi" w:hAnsiTheme="minorBidi" w:cs="Simplified Arabic" w:hint="cs"/>
          <w:sz w:val="24"/>
          <w:szCs w:val="24"/>
          <w:rtl/>
          <w:lang w:bidi="ar-EG"/>
        </w:rPr>
        <w:t xml:space="preserve"> بالمحكمة</w:t>
      </w:r>
      <w:r>
        <w:rPr>
          <w:rFonts w:asciiTheme="minorBidi" w:hAnsiTheme="minorBidi" w:cs="Simplified Arabic" w:hint="cs"/>
          <w:sz w:val="24"/>
          <w:szCs w:val="24"/>
          <w:rtl/>
          <w:lang w:bidi="ar-EG"/>
        </w:rPr>
        <w:t>. بناًء علي نتيجة الفروع الفرعية، حيث يتضح من الجدول رقم (19) أن هناك علاقة ارتباط طردية قوية بين التحول الرقمي ومستوي اداء الخدمة، إذ بلغت قيمة معامل الارتباط بينهما (0.917). وتؤكد هذه النتيجة صحة الفرضية البديلة التي تنص علي: توجد علاقة ذات دلالة إحصائية بين التحول الرقمي وتحسين مستوي اداء الخدمة.</w:t>
      </w:r>
    </w:p>
    <w:p w:rsidR="00195721" w:rsidRPr="00884EC5" w:rsidRDefault="00884EC5" w:rsidP="00F409FD">
      <w:pPr>
        <w:jc w:val="both"/>
        <w:rPr>
          <w:rFonts w:asciiTheme="minorBidi" w:hAnsiTheme="minorBidi" w:cs="Simplified Arabic"/>
          <w:b/>
          <w:bCs/>
          <w:sz w:val="28"/>
          <w:szCs w:val="28"/>
          <w:rtl/>
          <w:lang w:bidi="ar-EG"/>
        </w:rPr>
      </w:pPr>
      <w:r w:rsidRPr="00884EC5">
        <w:rPr>
          <w:rFonts w:asciiTheme="minorBidi" w:hAnsiTheme="minorBidi" w:cs="Simplified Arabic" w:hint="cs"/>
          <w:b/>
          <w:bCs/>
          <w:sz w:val="28"/>
          <w:szCs w:val="28"/>
          <w:rtl/>
          <w:lang w:bidi="ar-EG"/>
        </w:rPr>
        <w:lastRenderedPageBreak/>
        <w:t>نتائج الدراسة ومناقشتها:</w:t>
      </w:r>
    </w:p>
    <w:p w:rsidR="00884EC5" w:rsidRDefault="00884EC5" w:rsidP="00884EC5">
      <w:pPr>
        <w:pStyle w:val="ListParagraph"/>
        <w:numPr>
          <w:ilvl w:val="0"/>
          <w:numId w:val="14"/>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ان التحول الرقمي اصبح وجوده ضروري في جميع المؤسسات الحكومية.</w:t>
      </w:r>
    </w:p>
    <w:p w:rsidR="00884EC5" w:rsidRPr="00EE0430" w:rsidRDefault="00884EC5" w:rsidP="00884EC5">
      <w:pPr>
        <w:pStyle w:val="ListParagraph"/>
        <w:numPr>
          <w:ilvl w:val="0"/>
          <w:numId w:val="14"/>
        </w:numPr>
        <w:jc w:val="both"/>
        <w:rPr>
          <w:rFonts w:ascii="Simplified Arabic" w:hAnsi="Simplified Arabic" w:cs="Simplified Arabic"/>
          <w:sz w:val="24"/>
          <w:szCs w:val="24"/>
        </w:rPr>
      </w:pPr>
      <w:r>
        <w:rPr>
          <w:rFonts w:ascii="Simplified Arabic" w:hAnsi="Simplified Arabic" w:cs="Simplified Arabic" w:hint="cs"/>
          <w:sz w:val="24"/>
          <w:szCs w:val="24"/>
          <w:rtl/>
        </w:rPr>
        <w:t>التحول الرقمي في انجاز المعاملات الحكومية خيارا ضروريا في ظل التطورات التقنية والمعرفة العالمية وفي ظل التوسع في تطبيق واستخدام التكنولوجيا المتطورة في مصر.</w:t>
      </w:r>
    </w:p>
    <w:p w:rsidR="00884EC5" w:rsidRDefault="00884EC5" w:rsidP="00884EC5">
      <w:pPr>
        <w:pStyle w:val="ListParagraph"/>
        <w:numPr>
          <w:ilvl w:val="0"/>
          <w:numId w:val="14"/>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لنجاح منظومة التحول الرقمي في المؤسسات الحكومية لابد من نشر الثقافة الرقمية بين المديرين والموظفين.</w:t>
      </w:r>
    </w:p>
    <w:p w:rsidR="00884EC5" w:rsidRPr="00EE0430" w:rsidRDefault="00884EC5" w:rsidP="00884EC5">
      <w:pPr>
        <w:pStyle w:val="ListParagraph"/>
        <w:numPr>
          <w:ilvl w:val="0"/>
          <w:numId w:val="14"/>
        </w:numPr>
        <w:jc w:val="both"/>
        <w:rPr>
          <w:rFonts w:ascii="Simplified Arabic" w:hAnsi="Simplified Arabic" w:cs="Simplified Arabic"/>
          <w:sz w:val="24"/>
          <w:szCs w:val="24"/>
        </w:rPr>
      </w:pPr>
      <w:r w:rsidRPr="00B16866">
        <w:rPr>
          <w:rFonts w:ascii="Simplified Arabic" w:hAnsi="Simplified Arabic" w:cs="Simplified Arabic"/>
          <w:sz w:val="24"/>
          <w:szCs w:val="24"/>
          <w:rtl/>
          <w:lang w:bidi="ar-EG"/>
        </w:rPr>
        <w:t>الافتقار الي بنية تحتية قائمة علي تكنولوجيا المعلومات والاتص</w:t>
      </w:r>
      <w:r>
        <w:rPr>
          <w:rFonts w:ascii="Simplified Arabic" w:hAnsi="Simplified Arabic" w:cs="Simplified Arabic"/>
          <w:sz w:val="24"/>
          <w:szCs w:val="24"/>
          <w:rtl/>
          <w:lang w:bidi="ar-EG"/>
        </w:rPr>
        <w:t xml:space="preserve">الات, وموظفين ذوي مهارات كافية </w:t>
      </w:r>
      <w:r>
        <w:rPr>
          <w:rFonts w:ascii="Simplified Arabic" w:hAnsi="Simplified Arabic" w:cs="Simplified Arabic" w:hint="cs"/>
          <w:sz w:val="24"/>
          <w:szCs w:val="24"/>
          <w:rtl/>
          <w:lang w:bidi="ar-EG"/>
        </w:rPr>
        <w:t xml:space="preserve">لأستخدام </w:t>
      </w:r>
      <w:r w:rsidRPr="00B16866">
        <w:rPr>
          <w:rFonts w:ascii="Simplified Arabic" w:hAnsi="Simplified Arabic" w:cs="Simplified Arabic"/>
          <w:sz w:val="24"/>
          <w:szCs w:val="24"/>
          <w:rtl/>
          <w:lang w:bidi="ar-EG"/>
        </w:rPr>
        <w:t>التكنولوجيا والاتصال والانترنت.</w:t>
      </w:r>
    </w:p>
    <w:p w:rsidR="00884EC5" w:rsidRPr="00CA0070" w:rsidRDefault="00884EC5" w:rsidP="00884EC5">
      <w:pPr>
        <w:pStyle w:val="ListParagraph"/>
        <w:numPr>
          <w:ilvl w:val="0"/>
          <w:numId w:val="14"/>
        </w:numPr>
        <w:jc w:val="both"/>
        <w:rPr>
          <w:rFonts w:ascii="Simplified Arabic" w:hAnsi="Simplified Arabic" w:cs="Simplified Arabic"/>
          <w:sz w:val="24"/>
          <w:szCs w:val="24"/>
        </w:rPr>
      </w:pPr>
      <w:r w:rsidRPr="00B16866">
        <w:rPr>
          <w:rFonts w:ascii="Simplified Arabic" w:hAnsi="Simplified Arabic" w:cs="Simplified Arabic"/>
          <w:sz w:val="24"/>
          <w:szCs w:val="24"/>
          <w:rtl/>
          <w:lang w:bidi="ar-EG"/>
        </w:rPr>
        <w:t>توصلت الدراسة الي ان هناك تحديات تكنولوجية فير مسبوقة في عملية التحول الرقمي داخل محكمة الاسرة.</w:t>
      </w:r>
    </w:p>
    <w:p w:rsidR="00884EC5" w:rsidRDefault="00884EC5" w:rsidP="00884EC5">
      <w:pPr>
        <w:pStyle w:val="ListParagraph"/>
        <w:numPr>
          <w:ilvl w:val="0"/>
          <w:numId w:val="14"/>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ان التحول الرقمي يساعد في التنسيق بين الوظائف والمهام والانشطة المختلفة داخل العمل.</w:t>
      </w:r>
    </w:p>
    <w:p w:rsidR="00884EC5" w:rsidRDefault="00884EC5" w:rsidP="00884EC5">
      <w:pPr>
        <w:pStyle w:val="ListParagraph"/>
        <w:numPr>
          <w:ilvl w:val="0"/>
          <w:numId w:val="14"/>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ان التحول الرقمي له دور هام في خفض البيروقراطية في المؤسسات الحكومية.</w:t>
      </w:r>
    </w:p>
    <w:p w:rsidR="00022B26" w:rsidRDefault="00022B26" w:rsidP="00022B26">
      <w:pPr>
        <w:pStyle w:val="ListParagraph"/>
        <w:numPr>
          <w:ilvl w:val="0"/>
          <w:numId w:val="14"/>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توصلت الدراسة الي ان نسبة 70.4% من مجتمع العينة لديهم خبرة اكثر من عشر سنوات وهذا مؤشر علي وجود الخبرات بكثرة داخل المحكمة ولكن في نفس الوقت يشير الي ارتفاع اعمار العاملين بالمحكمة مما يصعب من التطوير وتحقيق اقصي استفادة من التحول الرقمي.</w:t>
      </w:r>
    </w:p>
    <w:p w:rsidR="00022B26" w:rsidRDefault="00022B26" w:rsidP="00022B26">
      <w:pPr>
        <w:pStyle w:val="ListParagraph"/>
        <w:numPr>
          <w:ilvl w:val="0"/>
          <w:numId w:val="14"/>
        </w:numPr>
        <w:jc w:val="both"/>
        <w:rPr>
          <w:rFonts w:ascii="Simplified Arabic" w:hAnsi="Simplified Arabic" w:cs="Simplified Arabic"/>
          <w:sz w:val="24"/>
          <w:szCs w:val="24"/>
        </w:rPr>
      </w:pPr>
      <w:r>
        <w:rPr>
          <w:rFonts w:ascii="Simplified Arabic" w:hAnsi="Simplified Arabic" w:cs="Simplified Arabic" w:hint="cs"/>
          <w:sz w:val="24"/>
          <w:szCs w:val="24"/>
          <w:rtl/>
        </w:rPr>
        <w:t>ان ضعف بنية قطاع الاتصالات وتكنولوجيا المعلومات يؤدي الي انخفاض سرعة الانترنت وارتفاع تكلفة اضافة لمشاكل الامن والحماية والجودة مما يؤثر سلبا علي اداء الحكومة الالكترونية.</w:t>
      </w:r>
    </w:p>
    <w:p w:rsidR="00022B26" w:rsidRDefault="00022B26" w:rsidP="00022B26">
      <w:pPr>
        <w:pStyle w:val="ListParagraph"/>
        <w:numPr>
          <w:ilvl w:val="0"/>
          <w:numId w:val="14"/>
        </w:numPr>
        <w:tabs>
          <w:tab w:val="right" w:pos="836"/>
        </w:tabs>
        <w:jc w:val="both"/>
        <w:rPr>
          <w:rFonts w:ascii="Simplified Arabic" w:hAnsi="Simplified Arabic" w:cs="Simplified Arabic"/>
          <w:sz w:val="24"/>
          <w:szCs w:val="24"/>
        </w:rPr>
      </w:pPr>
      <w:r>
        <w:rPr>
          <w:rFonts w:ascii="Simplified Arabic" w:hAnsi="Simplified Arabic" w:cs="Simplified Arabic" w:hint="cs"/>
          <w:sz w:val="24"/>
          <w:szCs w:val="24"/>
          <w:rtl/>
        </w:rPr>
        <w:t>عدم مشاركة العاملين في برنامج التحول الرقمي .</w:t>
      </w:r>
    </w:p>
    <w:p w:rsidR="00022B26" w:rsidRDefault="00022B26" w:rsidP="00022B26">
      <w:pPr>
        <w:pStyle w:val="ListParagraph"/>
        <w:numPr>
          <w:ilvl w:val="0"/>
          <w:numId w:val="14"/>
        </w:numPr>
        <w:tabs>
          <w:tab w:val="right" w:pos="926"/>
        </w:tabs>
        <w:jc w:val="both"/>
        <w:rPr>
          <w:rFonts w:ascii="Simplified Arabic" w:hAnsi="Simplified Arabic" w:cs="Simplified Arabic"/>
          <w:sz w:val="24"/>
          <w:szCs w:val="24"/>
        </w:rPr>
      </w:pPr>
      <w:r>
        <w:rPr>
          <w:rFonts w:ascii="Simplified Arabic" w:hAnsi="Simplified Arabic" w:cs="Simplified Arabic" w:hint="cs"/>
          <w:sz w:val="24"/>
          <w:szCs w:val="24"/>
          <w:rtl/>
        </w:rPr>
        <w:t>ضعف الموارد المادية لعقد دورات وورش عمل للتدريب علي التحول الرقمي.</w:t>
      </w:r>
    </w:p>
    <w:p w:rsidR="00022B26" w:rsidRDefault="00114C84" w:rsidP="00114C84">
      <w:pPr>
        <w:pStyle w:val="ListParagraph"/>
        <w:numPr>
          <w:ilvl w:val="0"/>
          <w:numId w:val="14"/>
        </w:numPr>
        <w:tabs>
          <w:tab w:val="right" w:pos="836"/>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توجد فروق ذات دلالة احصائية لدي عينة البحث بضرورة تطبيق التحول الرقمي، وكانت الاستجابة متوسطة، وكانت نتائج الترتيب النسبي لمتغيرات التحول الرقمي هي الثقافة التنظيمية بمتوسط عام (3.8)، تليها الاجهزة والتكنولوجيا المستخدمة بمتوسط عام (3.7)، تليها الموادر البشرية بمتوسط عام (3.7)، وتأتي الاستراتيجية في المرتبة الاخيرة بمتوسط عام (3.6).</w:t>
      </w:r>
    </w:p>
    <w:p w:rsidR="00114C84" w:rsidRDefault="00114C84" w:rsidP="00114C84">
      <w:pPr>
        <w:pStyle w:val="ListParagraph"/>
        <w:numPr>
          <w:ilvl w:val="0"/>
          <w:numId w:val="14"/>
        </w:numPr>
        <w:tabs>
          <w:tab w:val="right" w:pos="836"/>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جميع قيم المتوسطات الحسابية </w:t>
      </w:r>
      <w:r w:rsidR="00AC3BD0">
        <w:rPr>
          <w:rFonts w:ascii="Simplified Arabic" w:hAnsi="Simplified Arabic" w:cs="Simplified Arabic" w:hint="cs"/>
          <w:sz w:val="24"/>
          <w:szCs w:val="24"/>
          <w:rtl/>
          <w:lang w:bidi="ar-EG"/>
        </w:rPr>
        <w:t>لمتطلبات التحول الرقمي متقاربة.</w:t>
      </w:r>
    </w:p>
    <w:p w:rsidR="00AC3BD0" w:rsidRDefault="00AC3BD0" w:rsidP="00114C84">
      <w:pPr>
        <w:pStyle w:val="ListParagraph"/>
        <w:numPr>
          <w:ilvl w:val="0"/>
          <w:numId w:val="14"/>
        </w:numPr>
        <w:tabs>
          <w:tab w:val="right" w:pos="836"/>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هناك علاقة طردية قوية بين جميع ابعاد التحول الرقمي ومستوي اداء الخدمة وهو ما يؤكد ان وجود التحول الرقمي بالمحكمة والاهتمام به يؤدي الي تحسين مستوي اداء الخدمات داخل المحكمة حيث بلغ معامل الارتباط بين المحورين قيمة (9.17).</w:t>
      </w:r>
    </w:p>
    <w:p w:rsidR="00AC3BD0" w:rsidRDefault="00AC3BD0" w:rsidP="00AC3BD0">
      <w:pPr>
        <w:pStyle w:val="ListParagraph"/>
        <w:numPr>
          <w:ilvl w:val="0"/>
          <w:numId w:val="14"/>
        </w:numPr>
        <w:tabs>
          <w:tab w:val="right" w:pos="926"/>
        </w:tabs>
        <w:jc w:val="both"/>
        <w:rPr>
          <w:rFonts w:ascii="Simplified Arabic" w:hAnsi="Simplified Arabic" w:cs="Simplified Arabic"/>
          <w:sz w:val="24"/>
          <w:szCs w:val="24"/>
        </w:rPr>
      </w:pPr>
      <w:r>
        <w:rPr>
          <w:rFonts w:ascii="Simplified Arabic" w:hAnsi="Simplified Arabic" w:cs="Simplified Arabic" w:hint="cs"/>
          <w:sz w:val="24"/>
          <w:szCs w:val="24"/>
          <w:rtl/>
          <w:lang w:bidi="ar-EG"/>
        </w:rPr>
        <w:t>يسهم التحول الرقمي في المؤسسات الحكومية في تحسين الخدمات الحكومية المقدمة للمواطنين بكفاءة من حيث الوقت والتكلفة والجودة.</w:t>
      </w:r>
    </w:p>
    <w:p w:rsidR="00AC3BD0" w:rsidRPr="00AC3BD0" w:rsidRDefault="00AC3BD0" w:rsidP="00AC3BD0">
      <w:pPr>
        <w:tabs>
          <w:tab w:val="right" w:pos="836"/>
        </w:tabs>
        <w:jc w:val="both"/>
        <w:rPr>
          <w:rFonts w:ascii="Simplified Arabic" w:hAnsi="Simplified Arabic" w:cs="Simplified Arabic"/>
          <w:sz w:val="24"/>
          <w:szCs w:val="24"/>
          <w:lang w:bidi="ar-EG"/>
        </w:rPr>
      </w:pPr>
    </w:p>
    <w:p w:rsidR="00E2431A" w:rsidRPr="00884EC5" w:rsidRDefault="00E2431A" w:rsidP="00E2431A">
      <w:pPr>
        <w:jc w:val="both"/>
        <w:rPr>
          <w:rFonts w:asciiTheme="minorBidi" w:hAnsiTheme="minorBidi" w:cs="Simplified Arabic"/>
          <w:sz w:val="24"/>
          <w:szCs w:val="24"/>
          <w:rtl/>
          <w:lang w:bidi="ar-EG"/>
        </w:rPr>
      </w:pPr>
    </w:p>
    <w:p w:rsidR="00E2431A" w:rsidRDefault="00E2431A" w:rsidP="004D1E09">
      <w:pPr>
        <w:jc w:val="both"/>
        <w:rPr>
          <w:rFonts w:ascii="Simplified Arabic" w:hAnsi="Simplified Arabic" w:cs="Simplified Arabic"/>
          <w:sz w:val="24"/>
          <w:szCs w:val="24"/>
          <w:rtl/>
          <w:lang w:bidi="ar-EG"/>
        </w:rPr>
      </w:pPr>
    </w:p>
    <w:p w:rsidR="003C1C7C" w:rsidRDefault="00AC3BD0" w:rsidP="004D1E09">
      <w:pPr>
        <w:jc w:val="both"/>
        <w:rPr>
          <w:rFonts w:asciiTheme="minorBidi" w:hAnsiTheme="minorBidi" w:cs="Simplified Arabic"/>
          <w:b/>
          <w:bCs/>
          <w:sz w:val="28"/>
          <w:szCs w:val="28"/>
          <w:rtl/>
          <w:lang w:bidi="ar-EG"/>
        </w:rPr>
      </w:pPr>
      <w:r w:rsidRPr="00AC3BD0">
        <w:rPr>
          <w:rFonts w:asciiTheme="minorBidi" w:hAnsiTheme="minorBidi" w:cs="Simplified Arabic" w:hint="cs"/>
          <w:b/>
          <w:bCs/>
          <w:sz w:val="28"/>
          <w:szCs w:val="28"/>
          <w:rtl/>
          <w:lang w:bidi="ar-EG"/>
        </w:rPr>
        <w:lastRenderedPageBreak/>
        <w:t>توصيات الدراسة:</w:t>
      </w:r>
    </w:p>
    <w:p w:rsidR="00DC29CF" w:rsidRDefault="00DC29CF" w:rsidP="00DC29CF">
      <w:pPr>
        <w:pStyle w:val="ListParagraph"/>
        <w:numPr>
          <w:ilvl w:val="0"/>
          <w:numId w:val="32"/>
        </w:numPr>
        <w:rPr>
          <w:rFonts w:ascii="Simplified Arabic" w:hAnsi="Simplified Arabic" w:cs="Simplified Arabic"/>
          <w:sz w:val="24"/>
          <w:szCs w:val="24"/>
          <w:lang w:bidi="ar-EG"/>
        </w:rPr>
      </w:pPr>
      <w:r w:rsidRPr="00DC29C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ضرورة </w:t>
      </w:r>
      <w:r w:rsidRPr="00DC29CF">
        <w:rPr>
          <w:rFonts w:ascii="Simplified Arabic" w:hAnsi="Simplified Arabic" w:cs="Simplified Arabic"/>
          <w:sz w:val="24"/>
          <w:szCs w:val="24"/>
          <w:rtl/>
          <w:lang w:bidi="ar-EG"/>
        </w:rPr>
        <w:t>تنمية وتدريب الكوادر البشرية الكافية والمؤهلة لأدارة الانشطة في ضوء التحول الرقمي.</w:t>
      </w:r>
    </w:p>
    <w:p w:rsidR="00DC29CF" w:rsidRDefault="00DC29CF" w:rsidP="00DC29CF">
      <w:pPr>
        <w:pStyle w:val="ListParagraph"/>
        <w:numPr>
          <w:ilvl w:val="0"/>
          <w:numId w:val="32"/>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الدعم المادي لتطوير عملية التحول الرقمي بمحكمة الاسرة بالجيزة وتوفير الامكانيات المادية والمالية لتحسين بيئة العمل الالكترونية.</w:t>
      </w:r>
    </w:p>
    <w:p w:rsidR="00DC29CF" w:rsidRDefault="00DC29CF" w:rsidP="00DC29CF">
      <w:pPr>
        <w:pStyle w:val="ListParagraph"/>
        <w:numPr>
          <w:ilvl w:val="0"/>
          <w:numId w:val="32"/>
        </w:numPr>
        <w:rPr>
          <w:rFonts w:ascii="Simplified Arabic" w:hAnsi="Simplified Arabic" w:cs="Simplified Arabic"/>
          <w:sz w:val="24"/>
          <w:szCs w:val="24"/>
          <w:lang w:bidi="ar-EG"/>
        </w:rPr>
      </w:pPr>
      <w:r w:rsidRPr="00DC29CF">
        <w:rPr>
          <w:rFonts w:ascii="Simplified Arabic" w:hAnsi="Simplified Arabic" w:cs="Simplified Arabic"/>
          <w:sz w:val="24"/>
          <w:szCs w:val="24"/>
          <w:rtl/>
          <w:lang w:bidi="ar-EG"/>
        </w:rPr>
        <w:t xml:space="preserve">وضع قواعد </w:t>
      </w:r>
      <w:r>
        <w:rPr>
          <w:rFonts w:ascii="Simplified Arabic" w:hAnsi="Simplified Arabic" w:cs="Simplified Arabic" w:hint="cs"/>
          <w:sz w:val="24"/>
          <w:szCs w:val="24"/>
          <w:rtl/>
          <w:lang w:bidi="ar-EG"/>
        </w:rPr>
        <w:t xml:space="preserve">نظم امان وحماية </w:t>
      </w:r>
      <w:r w:rsidRPr="00DC29CF">
        <w:rPr>
          <w:rFonts w:ascii="Simplified Arabic" w:hAnsi="Simplified Arabic" w:cs="Simplified Arabic"/>
          <w:sz w:val="24"/>
          <w:szCs w:val="24"/>
          <w:rtl/>
          <w:lang w:bidi="ar-EG"/>
        </w:rPr>
        <w:t>لتخزين واستخدام البيانات والمعلومات بشكل امن .</w:t>
      </w:r>
    </w:p>
    <w:p w:rsidR="00DC29CF" w:rsidRDefault="00DC29CF" w:rsidP="00DC29CF">
      <w:pPr>
        <w:pStyle w:val="ListParagraph"/>
        <w:numPr>
          <w:ilvl w:val="0"/>
          <w:numId w:val="32"/>
        </w:numPr>
        <w:rPr>
          <w:rtl/>
          <w:lang w:bidi="ar-EG"/>
        </w:rPr>
      </w:pPr>
      <w:r w:rsidRPr="00DC29CF">
        <w:rPr>
          <w:rFonts w:ascii="Simplified Arabic" w:hAnsi="Simplified Arabic" w:cs="Simplified Arabic" w:hint="cs"/>
          <w:sz w:val="24"/>
          <w:szCs w:val="24"/>
          <w:rtl/>
          <w:lang w:bidi="ar-EG"/>
        </w:rPr>
        <w:t>تفعيل شبكات الكترونية بين الجهات ذات العلاقة و الصلة بمحكمة الاسرة .</w:t>
      </w:r>
    </w:p>
    <w:p w:rsidR="00DC29CF" w:rsidRDefault="00DC29CF" w:rsidP="00DC29CF">
      <w:pPr>
        <w:pStyle w:val="ListParagraph"/>
        <w:numPr>
          <w:ilvl w:val="0"/>
          <w:numId w:val="32"/>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الاهتمام بالمناخ التنظيمي الذي يعمل علي تهيئة المحكمة للاستفادة من خدمات التحول الرقمي.</w:t>
      </w:r>
    </w:p>
    <w:p w:rsidR="00DC29CF" w:rsidRDefault="00DC29CF" w:rsidP="00DC29CF">
      <w:pPr>
        <w:pStyle w:val="ListParagraph"/>
        <w:numPr>
          <w:ilvl w:val="0"/>
          <w:numId w:val="32"/>
        </w:numPr>
        <w:rPr>
          <w:rFonts w:ascii="Simplified Arabic" w:hAnsi="Simplified Arabic" w:cs="Simplified Arabic"/>
          <w:sz w:val="24"/>
          <w:szCs w:val="24"/>
          <w:lang w:bidi="ar-EG"/>
        </w:rPr>
      </w:pPr>
      <w:r w:rsidRPr="00DC29CF">
        <w:rPr>
          <w:rFonts w:ascii="Simplified Arabic" w:hAnsi="Simplified Arabic" w:cs="Simplified Arabic"/>
          <w:sz w:val="24"/>
          <w:szCs w:val="24"/>
          <w:rtl/>
          <w:lang w:bidi="ar-EG"/>
        </w:rPr>
        <w:t>توفير الية لتشجيع وتحفيز العاملين لدعم التحول الرقمي.</w:t>
      </w:r>
    </w:p>
    <w:p w:rsidR="00DC29CF" w:rsidRDefault="00DC29CF" w:rsidP="00DC29CF">
      <w:pPr>
        <w:pStyle w:val="ListParagraph"/>
        <w:numPr>
          <w:ilvl w:val="0"/>
          <w:numId w:val="32"/>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استقطاب وجذب الخبراء لنقل المعرفة وخبرات التنفيذ الصحيح، وتطوير وبناء قدرات العاملين والكوادر التي تقدم الخدمات الرقمية داخل المحكمة.</w:t>
      </w:r>
    </w:p>
    <w:p w:rsidR="00DC29CF" w:rsidRDefault="00DC29CF" w:rsidP="00DC29CF">
      <w:pPr>
        <w:pStyle w:val="ListParagraph"/>
        <w:numPr>
          <w:ilvl w:val="0"/>
          <w:numId w:val="32"/>
        </w:numPr>
        <w:rPr>
          <w:rFonts w:ascii="Simplified Arabic" w:hAnsi="Simplified Arabic" w:cs="Simplified Arabic"/>
          <w:sz w:val="24"/>
          <w:szCs w:val="24"/>
          <w:lang w:bidi="ar-EG"/>
        </w:rPr>
      </w:pPr>
      <w:r w:rsidRPr="00DC29CF">
        <w:rPr>
          <w:rFonts w:ascii="Simplified Arabic" w:hAnsi="Simplified Arabic" w:cs="Simplified Arabic"/>
          <w:sz w:val="24"/>
          <w:szCs w:val="24"/>
          <w:rtl/>
          <w:lang w:bidi="ar-EG"/>
        </w:rPr>
        <w:t>يجب استيفاء كافة المكونات التقنية التي تدعم تطبيقات الحكومة الالكترونية.</w:t>
      </w:r>
    </w:p>
    <w:p w:rsidR="00DC29CF" w:rsidRDefault="00DC29CF" w:rsidP="00DC29CF">
      <w:pPr>
        <w:pStyle w:val="ListParagraph"/>
        <w:numPr>
          <w:ilvl w:val="0"/>
          <w:numId w:val="32"/>
        </w:numPr>
        <w:rPr>
          <w:rFonts w:ascii="Simplified Arabic" w:hAnsi="Simplified Arabic" w:cs="Simplified Arabic"/>
          <w:sz w:val="24"/>
          <w:szCs w:val="24"/>
          <w:lang w:bidi="ar-EG"/>
        </w:rPr>
      </w:pPr>
      <w:r w:rsidRPr="00DC29CF">
        <w:rPr>
          <w:rFonts w:ascii="Simplified Arabic" w:hAnsi="Simplified Arabic" w:cs="Simplified Arabic"/>
          <w:sz w:val="24"/>
          <w:szCs w:val="24"/>
          <w:rtl/>
          <w:lang w:bidi="ar-EG"/>
        </w:rPr>
        <w:t>ضرورة الارتقاء بمستوي اداء التحول الرقمي وتحسين مستوي جودة الخدمات المقدمة</w:t>
      </w:r>
      <w:r>
        <w:rPr>
          <w:rFonts w:ascii="Simplified Arabic" w:hAnsi="Simplified Arabic" w:cs="Simplified Arabic" w:hint="cs"/>
          <w:sz w:val="24"/>
          <w:szCs w:val="24"/>
          <w:rtl/>
          <w:lang w:bidi="ar-EG"/>
        </w:rPr>
        <w:t xml:space="preserve"> داخل المحكمة</w:t>
      </w:r>
      <w:r w:rsidRPr="00DC29CF">
        <w:rPr>
          <w:rFonts w:ascii="Simplified Arabic" w:hAnsi="Simplified Arabic" w:cs="Simplified Arabic"/>
          <w:sz w:val="24"/>
          <w:szCs w:val="24"/>
          <w:rtl/>
          <w:lang w:bidi="ar-EG"/>
        </w:rPr>
        <w:t xml:space="preserve"> .</w:t>
      </w:r>
    </w:p>
    <w:p w:rsidR="00DC29CF" w:rsidRDefault="00DC29CF" w:rsidP="00077A95">
      <w:pPr>
        <w:pStyle w:val="ListParagraph"/>
        <w:numPr>
          <w:ilvl w:val="0"/>
          <w:numId w:val="32"/>
        </w:numPr>
        <w:tabs>
          <w:tab w:val="right" w:pos="836"/>
        </w:tabs>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العمل علي ربط المحكمة بالجهات الحكومية الاخري التي ترتبط بها بشكل رئيسي مثل محاكم الاستئناف والازهر والطب الشرعي.</w:t>
      </w:r>
    </w:p>
    <w:p w:rsidR="00077A95" w:rsidRDefault="00077A95" w:rsidP="00077A95">
      <w:pPr>
        <w:pStyle w:val="ListParagraph"/>
        <w:numPr>
          <w:ilvl w:val="0"/>
          <w:numId w:val="32"/>
        </w:numPr>
        <w:tabs>
          <w:tab w:val="right" w:pos="836"/>
        </w:tabs>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العمل علي تعزيز وتطوير منظومة الاتصالات الحكومية، بما يسهل علي المواطنين والموظفين الحكوميين تقديم الخدمات الالكترونية.</w:t>
      </w:r>
    </w:p>
    <w:p w:rsidR="00DC29CF" w:rsidRPr="00DC29CF" w:rsidRDefault="00077A95" w:rsidP="00077A95">
      <w:pPr>
        <w:pStyle w:val="ListParagraph"/>
        <w:numPr>
          <w:ilvl w:val="0"/>
          <w:numId w:val="32"/>
        </w:numPr>
        <w:tabs>
          <w:tab w:val="right" w:pos="836"/>
        </w:tabs>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ضرورة عمل موقع الكتروني خاص بالمحكمة يسهل عملية تقديم الخدمات الخاصة بالمح</w:t>
      </w:r>
      <w:r w:rsidR="00F35BBD">
        <w:rPr>
          <w:rFonts w:ascii="Simplified Arabic" w:hAnsi="Simplified Arabic" w:cs="Simplified Arabic" w:hint="cs"/>
          <w:sz w:val="24"/>
          <w:szCs w:val="24"/>
          <w:rtl/>
          <w:lang w:bidi="ar-EG"/>
        </w:rPr>
        <w:t>ك</w:t>
      </w:r>
      <w:bookmarkStart w:id="0" w:name="_GoBack"/>
      <w:bookmarkEnd w:id="0"/>
      <w:r>
        <w:rPr>
          <w:rFonts w:ascii="Simplified Arabic" w:hAnsi="Simplified Arabic" w:cs="Simplified Arabic" w:hint="cs"/>
          <w:sz w:val="24"/>
          <w:szCs w:val="24"/>
          <w:rtl/>
          <w:lang w:bidi="ar-EG"/>
        </w:rPr>
        <w:t xml:space="preserve">مة عن طريق شبكة الانترنت دون الاضطرار الي الذهاب الي المحكمة. </w:t>
      </w:r>
    </w:p>
    <w:p w:rsidR="00AC3BD0" w:rsidRDefault="00AC3BD0" w:rsidP="004D1E09">
      <w:pPr>
        <w:jc w:val="both"/>
        <w:rPr>
          <w:rFonts w:asciiTheme="minorBidi" w:hAnsiTheme="minorBidi" w:cs="Simplified Arabic"/>
          <w:b/>
          <w:bCs/>
          <w:sz w:val="28"/>
          <w:szCs w:val="28"/>
          <w:rtl/>
          <w:lang w:bidi="ar-EG"/>
        </w:rPr>
      </w:pPr>
    </w:p>
    <w:p w:rsidR="00AC3BD0" w:rsidRDefault="00AC3BD0" w:rsidP="00AC3BD0">
      <w:pPr>
        <w:rPr>
          <w:rtl/>
          <w:lang w:bidi="ar-EG"/>
        </w:rPr>
      </w:pPr>
    </w:p>
    <w:p w:rsidR="00AC3BD0" w:rsidRPr="00AC3BD0" w:rsidRDefault="00AC3BD0" w:rsidP="004D1E09">
      <w:pPr>
        <w:jc w:val="both"/>
        <w:rPr>
          <w:rFonts w:asciiTheme="minorBidi" w:hAnsiTheme="minorBidi" w:cs="Simplified Arabic"/>
          <w:b/>
          <w:bCs/>
          <w:sz w:val="28"/>
          <w:szCs w:val="28"/>
          <w:rtl/>
          <w:lang w:bidi="ar-EG"/>
        </w:rPr>
      </w:pPr>
    </w:p>
    <w:p w:rsidR="003C1C7C" w:rsidRDefault="003C1C7C" w:rsidP="004D1E09">
      <w:pPr>
        <w:jc w:val="both"/>
        <w:rPr>
          <w:rFonts w:ascii="Simplified Arabic" w:hAnsi="Simplified Arabic" w:cs="Simplified Arabic"/>
          <w:sz w:val="24"/>
          <w:szCs w:val="24"/>
          <w:rtl/>
          <w:lang w:bidi="ar-EG"/>
        </w:rPr>
      </w:pPr>
    </w:p>
    <w:p w:rsidR="003C1C7C" w:rsidRDefault="003C1C7C" w:rsidP="004D1E09">
      <w:pPr>
        <w:jc w:val="both"/>
        <w:rPr>
          <w:rFonts w:ascii="Simplified Arabic" w:hAnsi="Simplified Arabic" w:cs="Simplified Arabic"/>
          <w:sz w:val="24"/>
          <w:szCs w:val="24"/>
          <w:lang w:bidi="ar-EG"/>
        </w:rPr>
      </w:pPr>
    </w:p>
    <w:p w:rsidR="004B1363" w:rsidRDefault="004B1363" w:rsidP="004D1E09">
      <w:pPr>
        <w:jc w:val="both"/>
        <w:rPr>
          <w:rFonts w:ascii="Simplified Arabic" w:hAnsi="Simplified Arabic" w:cs="Simplified Arabic"/>
          <w:sz w:val="24"/>
          <w:szCs w:val="24"/>
          <w:rtl/>
          <w:lang w:bidi="ar-EG"/>
        </w:rPr>
      </w:pPr>
    </w:p>
    <w:p w:rsidR="008E28C1" w:rsidRDefault="008E28C1" w:rsidP="004D1E09">
      <w:pPr>
        <w:jc w:val="both"/>
        <w:rPr>
          <w:rFonts w:ascii="Simplified Arabic" w:hAnsi="Simplified Arabic" w:cs="Simplified Arabic"/>
          <w:sz w:val="24"/>
          <w:szCs w:val="24"/>
          <w:rtl/>
          <w:lang w:bidi="ar-EG"/>
        </w:rPr>
      </w:pPr>
    </w:p>
    <w:p w:rsidR="008E28C1" w:rsidRDefault="008E28C1" w:rsidP="004D1E09">
      <w:pPr>
        <w:jc w:val="both"/>
        <w:rPr>
          <w:rFonts w:ascii="Simplified Arabic" w:hAnsi="Simplified Arabic" w:cs="Simplified Arabic"/>
          <w:sz w:val="24"/>
          <w:szCs w:val="24"/>
          <w:rtl/>
          <w:lang w:bidi="ar-EG"/>
        </w:rPr>
      </w:pPr>
    </w:p>
    <w:p w:rsidR="008E28C1" w:rsidRDefault="008E28C1" w:rsidP="004D1E09">
      <w:pPr>
        <w:jc w:val="both"/>
        <w:rPr>
          <w:rFonts w:ascii="Simplified Arabic" w:hAnsi="Simplified Arabic" w:cs="Simplified Arabic"/>
          <w:sz w:val="24"/>
          <w:szCs w:val="24"/>
          <w:lang w:bidi="ar-EG"/>
        </w:rPr>
      </w:pPr>
    </w:p>
    <w:p w:rsidR="004B1363" w:rsidRDefault="004B1363" w:rsidP="004D1E09">
      <w:pPr>
        <w:jc w:val="both"/>
        <w:rPr>
          <w:rFonts w:ascii="Simplified Arabic" w:hAnsi="Simplified Arabic" w:cs="Simplified Arabic"/>
          <w:sz w:val="24"/>
          <w:szCs w:val="24"/>
          <w:lang w:bidi="ar-EG"/>
        </w:rPr>
      </w:pPr>
    </w:p>
    <w:p w:rsidR="006708FC" w:rsidRPr="0060705A" w:rsidRDefault="006708FC" w:rsidP="006708FC">
      <w:pPr>
        <w:ind w:left="-1180"/>
        <w:jc w:val="center"/>
        <w:rPr>
          <w:rFonts w:ascii="Simplified Arabic" w:hAnsi="Simplified Arabic" w:cs="Simplified Arabic"/>
          <w:b/>
          <w:bCs/>
          <w:sz w:val="28"/>
          <w:szCs w:val="28"/>
          <w:rtl/>
          <w:lang w:bidi="ar-EG"/>
        </w:rPr>
      </w:pPr>
      <w:r w:rsidRPr="0060705A">
        <w:rPr>
          <w:rFonts w:ascii="Simplified Arabic" w:hAnsi="Simplified Arabic" w:cs="Simplified Arabic"/>
          <w:b/>
          <w:bCs/>
          <w:sz w:val="28"/>
          <w:szCs w:val="28"/>
          <w:rtl/>
          <w:lang w:bidi="ar-EG"/>
        </w:rPr>
        <w:lastRenderedPageBreak/>
        <w:t>المراجع</w:t>
      </w:r>
    </w:p>
    <w:p w:rsidR="006708FC" w:rsidRPr="0060705A" w:rsidRDefault="006708FC" w:rsidP="006708FC">
      <w:pPr>
        <w:ind w:left="-613"/>
        <w:jc w:val="both"/>
        <w:rPr>
          <w:rFonts w:ascii="Simplified Arabic" w:hAnsi="Simplified Arabic" w:cs="Simplified Arabic"/>
          <w:b/>
          <w:bCs/>
          <w:sz w:val="24"/>
          <w:szCs w:val="24"/>
          <w:rtl/>
          <w:lang w:bidi="ar-EG"/>
        </w:rPr>
      </w:pPr>
      <w:r w:rsidRPr="0060705A">
        <w:rPr>
          <w:rFonts w:ascii="Simplified Arabic" w:hAnsi="Simplified Arabic" w:cs="Simplified Arabic"/>
          <w:b/>
          <w:bCs/>
          <w:sz w:val="24"/>
          <w:szCs w:val="24"/>
          <w:rtl/>
          <w:lang w:bidi="ar-EG"/>
        </w:rPr>
        <w:t>أولا: المراجع العربية</w:t>
      </w:r>
    </w:p>
    <w:p w:rsidR="006708FC" w:rsidRPr="0060705A" w:rsidRDefault="006708FC" w:rsidP="006708FC">
      <w:pPr>
        <w:ind w:left="-613"/>
        <w:jc w:val="both"/>
        <w:rPr>
          <w:rFonts w:ascii="Simplified Arabic" w:hAnsi="Simplified Arabic" w:cs="Simplified Arabic"/>
          <w:b/>
          <w:bCs/>
          <w:sz w:val="24"/>
          <w:szCs w:val="24"/>
          <w:rtl/>
          <w:lang w:bidi="ar-EG"/>
        </w:rPr>
      </w:pPr>
      <w:r w:rsidRPr="0060705A">
        <w:rPr>
          <w:rFonts w:ascii="Simplified Arabic" w:hAnsi="Simplified Arabic" w:cs="Simplified Arabic"/>
          <w:b/>
          <w:bCs/>
          <w:sz w:val="24"/>
          <w:szCs w:val="24"/>
          <w:rtl/>
          <w:lang w:bidi="ar-EG"/>
        </w:rPr>
        <w:t>البحوث والدراسات:</w:t>
      </w:r>
    </w:p>
    <w:p w:rsidR="006708FC"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sz w:val="24"/>
          <w:szCs w:val="24"/>
          <w:rtl/>
          <w:lang w:bidi="ar-EG"/>
        </w:rPr>
        <w:t>احمد</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عبدالله</w:t>
      </w:r>
      <w:r w:rsidRPr="0060705A">
        <w:rPr>
          <w:rFonts w:ascii="Simplified Arabic" w:hAnsi="Simplified Arabic" w:cs="Simplified Arabic"/>
          <w:sz w:val="24"/>
          <w:szCs w:val="24"/>
          <w:rtl/>
          <w:lang w:bidi="ar-EG"/>
        </w:rPr>
        <w:t xml:space="preserve">، (2018)." قياس جودة الخدمة التعليمية باستخدام مقياس </w:t>
      </w:r>
      <w:r w:rsidRPr="0060705A">
        <w:rPr>
          <w:rFonts w:asciiTheme="majorBidi" w:hAnsiTheme="majorBidi" w:cstheme="majorBidi"/>
          <w:sz w:val="24"/>
          <w:szCs w:val="24"/>
          <w:lang w:bidi="ar-EG"/>
        </w:rPr>
        <w:t>SERFPERF</w:t>
      </w:r>
      <w:r w:rsidRPr="0060705A">
        <w:rPr>
          <w:rFonts w:ascii="Simplified Arabic" w:hAnsi="Simplified Arabic" w:cs="Simplified Arabic"/>
          <w:sz w:val="24"/>
          <w:szCs w:val="24"/>
          <w:rtl/>
          <w:lang w:bidi="ar-EG"/>
        </w:rPr>
        <w:t xml:space="preserve"> وأثرها في رضا الطلبة: دراسة ميدانية في جامعة اب اليمنية"، المجلة العربية لضمان جودة التعليم</w:t>
      </w:r>
      <w:r>
        <w:rPr>
          <w:rFonts w:ascii="Simplified Arabic" w:hAnsi="Simplified Arabic" w:cs="Simplified Arabic"/>
          <w:sz w:val="24"/>
          <w:szCs w:val="24"/>
          <w:rtl/>
          <w:lang w:bidi="ar-EG"/>
        </w:rPr>
        <w:t xml:space="preserve"> العالي، مج 11 ع 37، ص125</w:t>
      </w:r>
      <w:r w:rsidRPr="0060705A">
        <w:rPr>
          <w:rFonts w:ascii="Simplified Arabic" w:hAnsi="Simplified Arabic" w:cs="Simplified Arabic"/>
          <w:sz w:val="24"/>
          <w:szCs w:val="24"/>
          <w:rtl/>
          <w:lang w:bidi="ar-EG"/>
        </w:rPr>
        <w:t>.</w:t>
      </w:r>
    </w:p>
    <w:p w:rsidR="006708FC" w:rsidRPr="0060705A"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sz w:val="24"/>
          <w:szCs w:val="24"/>
          <w:rtl/>
          <w:lang w:bidi="ar-EG"/>
        </w:rPr>
        <w:t>ادريس</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عبد الرحمن محمد</w:t>
      </w:r>
      <w:r w:rsidRPr="0060705A">
        <w:rPr>
          <w:rFonts w:ascii="Simplified Arabic" w:hAnsi="Simplified Arabic" w:cs="Simplified Arabic"/>
          <w:sz w:val="24"/>
          <w:szCs w:val="24"/>
          <w:rtl/>
          <w:lang w:bidi="ar-EG"/>
        </w:rPr>
        <w:t>، (2019). "مستوي جودة الخدمات التعليمية بجامعة ام درمان الاسلامية من وجهة نظر الطلاب بكلية العلوم الادارية في الفترة 2016-2018"</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مجلة الثقافة والتنمية، ع 137، ص71-ص114.</w:t>
      </w:r>
    </w:p>
    <w:p w:rsidR="006708FC" w:rsidRPr="001C25C8" w:rsidRDefault="006708FC" w:rsidP="006708FC">
      <w:pPr>
        <w:pStyle w:val="ListParagraph"/>
        <w:numPr>
          <w:ilvl w:val="0"/>
          <w:numId w:val="16"/>
        </w:numPr>
        <w:tabs>
          <w:tab w:val="right" w:pos="900"/>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البلوشية، نوال بنت علي</w:t>
      </w:r>
      <w:r w:rsidRPr="0060705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واخرون</w:t>
      </w:r>
      <w:r w:rsidRPr="0060705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(2020)." واقع التحول الرقمي في المؤسسات العمانية "</w:t>
      </w:r>
      <w:r w:rsidRPr="0060705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جامعة السلطان قابوس</w:t>
      </w:r>
      <w:r w:rsidRPr="0060705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عمان.</w:t>
      </w:r>
    </w:p>
    <w:p w:rsidR="006708FC" w:rsidRPr="0060705A" w:rsidRDefault="006708FC" w:rsidP="006708FC">
      <w:pPr>
        <w:pStyle w:val="ListParagraph"/>
        <w:numPr>
          <w:ilvl w:val="0"/>
          <w:numId w:val="16"/>
        </w:numPr>
        <w:tabs>
          <w:tab w:val="right" w:pos="0"/>
        </w:tabs>
        <w:jc w:val="both"/>
        <w:rPr>
          <w:rFonts w:ascii="Simplified Arabic" w:hAnsi="Simplified Arabic" w:cs="Simplified Arabic"/>
          <w:sz w:val="24"/>
          <w:szCs w:val="24"/>
        </w:rPr>
      </w:pPr>
      <w:r>
        <w:rPr>
          <w:rFonts w:ascii="Simplified Arabic" w:hAnsi="Simplified Arabic" w:cs="Simplified Arabic" w:hint="cs"/>
          <w:sz w:val="24"/>
          <w:szCs w:val="24"/>
          <w:rtl/>
          <w:lang w:bidi="ar-EG"/>
        </w:rPr>
        <w:t>الحوري، امال</w:t>
      </w:r>
      <w:r w:rsidRPr="0060705A">
        <w:rPr>
          <w:rFonts w:ascii="Simplified Arabic" w:hAnsi="Simplified Arabic" w:cs="Simplified Arabic"/>
          <w:sz w:val="24"/>
          <w:szCs w:val="24"/>
          <w:rtl/>
        </w:rPr>
        <w:t>،</w:t>
      </w:r>
      <w:r>
        <w:rPr>
          <w:rFonts w:ascii="Simplified Arabic" w:hAnsi="Simplified Arabic" w:cs="Simplified Arabic" w:hint="cs"/>
          <w:sz w:val="24"/>
          <w:szCs w:val="24"/>
          <w:rtl/>
        </w:rPr>
        <w:t xml:space="preserve"> (2012). " قياس جودة الخدمات التعليمية المقدمة لطلبة الدراسات العليا في كلية إدارة المال والأعمال: دراسة ميدانية علي جامعات إقليم الشمال "</w:t>
      </w:r>
      <w:r w:rsidRPr="0060705A">
        <w:rPr>
          <w:rFonts w:ascii="Simplified Arabic" w:hAnsi="Simplified Arabic" w:cs="Simplified Arabic"/>
          <w:sz w:val="24"/>
          <w:szCs w:val="24"/>
          <w:rtl/>
        </w:rPr>
        <w:t>،</w:t>
      </w:r>
      <w:r>
        <w:rPr>
          <w:rFonts w:ascii="Simplified Arabic" w:hAnsi="Simplified Arabic" w:cs="Simplified Arabic" w:hint="cs"/>
          <w:sz w:val="24"/>
          <w:szCs w:val="24"/>
          <w:rtl/>
        </w:rPr>
        <w:t xml:space="preserve"> المنارة</w:t>
      </w:r>
      <w:r w:rsidRPr="0060705A">
        <w:rPr>
          <w:rFonts w:ascii="Simplified Arabic" w:hAnsi="Simplified Arabic" w:cs="Simplified Arabic"/>
          <w:sz w:val="24"/>
          <w:szCs w:val="24"/>
          <w:rtl/>
        </w:rPr>
        <w:t>،</w:t>
      </w:r>
      <w:r>
        <w:rPr>
          <w:rFonts w:ascii="Simplified Arabic" w:hAnsi="Simplified Arabic" w:cs="Simplified Arabic" w:hint="cs"/>
          <w:sz w:val="24"/>
          <w:szCs w:val="24"/>
          <w:rtl/>
        </w:rPr>
        <w:t xml:space="preserve"> المجلد18</w:t>
      </w:r>
      <w:r w:rsidRPr="0060705A">
        <w:rPr>
          <w:rFonts w:ascii="Simplified Arabic" w:hAnsi="Simplified Arabic" w:cs="Simplified Arabic"/>
          <w:sz w:val="24"/>
          <w:szCs w:val="24"/>
          <w:rtl/>
        </w:rPr>
        <w:t>،</w:t>
      </w:r>
      <w:r>
        <w:rPr>
          <w:rFonts w:ascii="Simplified Arabic" w:hAnsi="Simplified Arabic" w:cs="Simplified Arabic" w:hint="cs"/>
          <w:sz w:val="24"/>
          <w:szCs w:val="24"/>
          <w:rtl/>
        </w:rPr>
        <w:t xml:space="preserve"> العدد1.</w:t>
      </w:r>
    </w:p>
    <w:p w:rsidR="006708FC" w:rsidRDefault="006708FC" w:rsidP="006708FC">
      <w:pPr>
        <w:pStyle w:val="ListParagraph"/>
        <w:numPr>
          <w:ilvl w:val="0"/>
          <w:numId w:val="16"/>
        </w:numPr>
        <w:tabs>
          <w:tab w:val="right" w:pos="810"/>
        </w:tabs>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الرزي</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ديالا جميل</w:t>
      </w:r>
      <w:r>
        <w:rPr>
          <w:rFonts w:ascii="Simplified Arabic" w:hAnsi="Simplified Arabic" w:cs="Simplified Arabic"/>
          <w:sz w:val="24"/>
          <w:szCs w:val="24"/>
          <w:rtl/>
          <w:lang w:bidi="ar-EG"/>
        </w:rPr>
        <w:t>، (2012).</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الحكومة الالكترونية ومعوقات تطبيقها- دراسة تطبيقية على المؤسسات الحكومية في قطاع غزة</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الجامعة الاسلامية، مجلة الجامعة الاسلامية للدراسات الاقتصادية والادارية، المجلد 20 العدد 1، غزة، فلسطين.</w:t>
      </w:r>
    </w:p>
    <w:p w:rsidR="006708FC" w:rsidRPr="001C25C8" w:rsidRDefault="006708FC" w:rsidP="006708FC">
      <w:pPr>
        <w:pStyle w:val="ListParagraph"/>
        <w:numPr>
          <w:ilvl w:val="0"/>
          <w:numId w:val="16"/>
        </w:numPr>
        <w:tabs>
          <w:tab w:val="right" w:pos="900"/>
        </w:tabs>
        <w:jc w:val="both"/>
        <w:rPr>
          <w:rFonts w:ascii="Simplified Arabic" w:hAnsi="Simplified Arabic" w:cs="Simplified Arabic"/>
          <w:sz w:val="24"/>
          <w:szCs w:val="24"/>
          <w:lang w:bidi="ar-EG"/>
        </w:rPr>
      </w:pPr>
      <w:r w:rsidRPr="0060705A">
        <w:rPr>
          <w:rFonts w:ascii="Simplified Arabic" w:hAnsi="Simplified Arabic" w:cs="Simplified Arabic"/>
          <w:sz w:val="24"/>
          <w:szCs w:val="24"/>
          <w:rtl/>
          <w:lang w:bidi="ar-EG"/>
        </w:rPr>
        <w:t>الظفيري</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فايز منشر</w:t>
      </w:r>
      <w:r w:rsidRPr="0060705A">
        <w:rPr>
          <w:rFonts w:ascii="Simplified Arabic" w:hAnsi="Simplified Arabic" w:cs="Simplified Arabic"/>
          <w:sz w:val="24"/>
          <w:szCs w:val="24"/>
          <w:rtl/>
          <w:lang w:bidi="ar-EG"/>
        </w:rPr>
        <w:t>، (2021)."</w:t>
      </w:r>
      <w:r w:rsidRPr="0060705A">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التحول الرقمي التعليمي نموزج تربوي جديد</w:t>
      </w:r>
      <w:r w:rsidRPr="0060705A">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الجمعية الدولية للتعليم الالكتروني،المجلد الاول ، العدد الثالث ، كلية تربية جامعة الكويت .</w:t>
      </w:r>
    </w:p>
    <w:p w:rsidR="006708FC" w:rsidRPr="001C25C8" w:rsidRDefault="006708FC" w:rsidP="006708FC">
      <w:pPr>
        <w:pStyle w:val="ListParagraph"/>
        <w:numPr>
          <w:ilvl w:val="0"/>
          <w:numId w:val="16"/>
        </w:numPr>
        <w:jc w:val="both"/>
        <w:rPr>
          <w:rFonts w:ascii="Simplified Arabic" w:hAnsi="Simplified Arabic" w:cs="Simplified Arabic"/>
          <w:sz w:val="24"/>
          <w:szCs w:val="24"/>
        </w:rPr>
      </w:pPr>
      <w:r w:rsidRPr="0060705A">
        <w:rPr>
          <w:rFonts w:ascii="Simplified Arabic" w:hAnsi="Simplified Arabic" w:cs="Simplified Arabic" w:hint="cs"/>
          <w:sz w:val="24"/>
          <w:szCs w:val="24"/>
          <w:rtl/>
        </w:rPr>
        <w:t>الفراج</w:t>
      </w:r>
      <w:r>
        <w:rPr>
          <w:rFonts w:ascii="Simplified Arabic" w:hAnsi="Simplified Arabic" w:cs="Simplified Arabic" w:hint="cs"/>
          <w:sz w:val="24"/>
          <w:szCs w:val="24"/>
          <w:rtl/>
        </w:rPr>
        <w:t>،</w:t>
      </w:r>
      <w:r w:rsidRPr="0060705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اسامة</w:t>
      </w:r>
      <w:r w:rsidRPr="0060705A">
        <w:rPr>
          <w:rFonts w:ascii="Simplified Arabic" w:hAnsi="Simplified Arabic" w:cs="Simplified Arabic"/>
          <w:sz w:val="24"/>
          <w:szCs w:val="24"/>
          <w:rtl/>
        </w:rPr>
        <w:t>،</w:t>
      </w:r>
      <w:r w:rsidRPr="0060705A">
        <w:rPr>
          <w:rFonts w:ascii="Simplified Arabic" w:hAnsi="Simplified Arabic" w:cs="Simplified Arabic" w:hint="cs"/>
          <w:sz w:val="24"/>
          <w:szCs w:val="24"/>
          <w:rtl/>
        </w:rPr>
        <w:t xml:space="preserve"> (2011)." نموذج مقترح لخصائص الثقافة التنظيمية الملائمة في مؤسسات القطاع العام في سوريا"</w:t>
      </w:r>
      <w:r w:rsidRPr="0060705A">
        <w:rPr>
          <w:rFonts w:ascii="Simplified Arabic" w:hAnsi="Simplified Arabic" w:cs="Simplified Arabic"/>
          <w:sz w:val="24"/>
          <w:szCs w:val="24"/>
          <w:rtl/>
        </w:rPr>
        <w:t>،</w:t>
      </w:r>
      <w:r w:rsidRPr="0060705A">
        <w:rPr>
          <w:rFonts w:ascii="Simplified Arabic" w:hAnsi="Simplified Arabic" w:cs="Simplified Arabic" w:hint="cs"/>
          <w:sz w:val="24"/>
          <w:szCs w:val="24"/>
          <w:rtl/>
        </w:rPr>
        <w:t xml:space="preserve"> المعهد العالي للتنمية الادارية</w:t>
      </w:r>
      <w:r w:rsidRPr="0060705A">
        <w:rPr>
          <w:rFonts w:ascii="Simplified Arabic" w:hAnsi="Simplified Arabic" w:cs="Simplified Arabic"/>
          <w:sz w:val="24"/>
          <w:szCs w:val="24"/>
          <w:rtl/>
        </w:rPr>
        <w:t>،</w:t>
      </w:r>
      <w:r w:rsidRPr="0060705A">
        <w:rPr>
          <w:rFonts w:ascii="Simplified Arabic" w:hAnsi="Simplified Arabic" w:cs="Simplified Arabic" w:hint="cs"/>
          <w:sz w:val="24"/>
          <w:szCs w:val="24"/>
          <w:rtl/>
        </w:rPr>
        <w:t xml:space="preserve"> جامعة دمشق</w:t>
      </w:r>
      <w:r w:rsidRPr="0060705A">
        <w:rPr>
          <w:rFonts w:ascii="Simplified Arabic" w:hAnsi="Simplified Arabic" w:cs="Simplified Arabic"/>
          <w:sz w:val="24"/>
          <w:szCs w:val="24"/>
          <w:rtl/>
        </w:rPr>
        <w:t>،</w:t>
      </w:r>
      <w:r w:rsidRPr="0060705A">
        <w:rPr>
          <w:rFonts w:ascii="Simplified Arabic" w:hAnsi="Simplified Arabic" w:cs="Simplified Arabic" w:hint="cs"/>
          <w:sz w:val="24"/>
          <w:szCs w:val="24"/>
          <w:rtl/>
        </w:rPr>
        <w:t xml:space="preserve"> سوريا.</w:t>
      </w:r>
    </w:p>
    <w:p w:rsidR="006708FC" w:rsidRDefault="006708FC" w:rsidP="006708FC">
      <w:pPr>
        <w:pStyle w:val="ListParagraph"/>
        <w:numPr>
          <w:ilvl w:val="0"/>
          <w:numId w:val="16"/>
        </w:numPr>
        <w:tabs>
          <w:tab w:val="right" w:pos="900"/>
        </w:tabs>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القمحاوي</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xml:space="preserve"> نوره فايز</w:t>
      </w:r>
      <w:r w:rsidRPr="0060705A">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عبد العاطي، (2020). " متطلبات تطبيق التحول الرقمي في تحقيق اهداف مديرية الشباب والرياضة بمحافظة الاسكندرية"، مجلة اسيوط لعلوم وفنون التربية الرياضية، اسيوط.</w:t>
      </w:r>
    </w:p>
    <w:p w:rsidR="006708FC"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sz w:val="24"/>
          <w:szCs w:val="24"/>
          <w:rtl/>
          <w:lang w:bidi="ar-EG"/>
        </w:rPr>
        <w:t>المصدر</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هيثم ابراهيم</w:t>
      </w:r>
      <w:r w:rsidRPr="0060705A">
        <w:rPr>
          <w:rFonts w:ascii="Simplified Arabic" w:hAnsi="Simplified Arabic" w:cs="Simplified Arabic"/>
          <w:sz w:val="24"/>
          <w:szCs w:val="24"/>
          <w:rtl/>
          <w:lang w:bidi="ar-EG"/>
        </w:rPr>
        <w:t>، عبدالفتاح احمد نصرالله، (2020). "</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دور التحول الرقمي في تحسين الخدمات الحكومية في فلسطين"، المؤتمر الدولي الاول في تكنولوجيا المعلومات والاعمال (</w:t>
      </w:r>
      <w:r w:rsidRPr="0060705A">
        <w:rPr>
          <w:rFonts w:asciiTheme="majorBidi" w:hAnsiTheme="majorBidi" w:cstheme="majorBidi"/>
          <w:sz w:val="24"/>
          <w:szCs w:val="24"/>
          <w:lang w:bidi="ar-EG"/>
        </w:rPr>
        <w:t>ICITB2020</w:t>
      </w:r>
      <w:r w:rsidRPr="0060705A">
        <w:rPr>
          <w:rFonts w:ascii="Simplified Arabic" w:hAnsi="Simplified Arabic" w:cs="Simplified Arabic"/>
          <w:sz w:val="24"/>
          <w:szCs w:val="24"/>
          <w:rtl/>
          <w:lang w:bidi="ar-EG"/>
        </w:rPr>
        <w:t>)، فلسطين</w:t>
      </w:r>
      <w:r w:rsidRPr="0060705A">
        <w:rPr>
          <w:rFonts w:ascii="Simplified Arabic" w:hAnsi="Simplified Arabic" w:cs="Simplified Arabic" w:hint="cs"/>
          <w:sz w:val="24"/>
          <w:szCs w:val="24"/>
          <w:rtl/>
          <w:lang w:bidi="ar-EG"/>
        </w:rPr>
        <w:t>.</w:t>
      </w:r>
    </w:p>
    <w:p w:rsidR="006708FC" w:rsidRPr="001C25C8" w:rsidRDefault="006708FC" w:rsidP="006708FC">
      <w:pPr>
        <w:pStyle w:val="ListParagraph"/>
        <w:numPr>
          <w:ilvl w:val="0"/>
          <w:numId w:val="16"/>
        </w:numPr>
        <w:tabs>
          <w:tab w:val="right" w:pos="900"/>
        </w:tabs>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المطرف</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عبد الرحمن</w:t>
      </w:r>
      <w:r>
        <w:rPr>
          <w:rFonts w:ascii="Simplified Arabic" w:hAnsi="Simplified Arabic" w:cs="Simplified Arabic" w:hint="cs"/>
          <w:sz w:val="24"/>
          <w:szCs w:val="24"/>
          <w:rtl/>
          <w:lang w:bidi="ar-EG"/>
        </w:rPr>
        <w:t xml:space="preserve"> بن فهد</w:t>
      </w:r>
      <w:r>
        <w:rPr>
          <w:rFonts w:ascii="Simplified Arabic" w:hAnsi="Simplified Arabic" w:cs="Simplified Arabic"/>
          <w:sz w:val="24"/>
          <w:szCs w:val="24"/>
          <w:rtl/>
          <w:lang w:bidi="ar-EG"/>
        </w:rPr>
        <w:t>، (2020).</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w:t>
      </w:r>
      <w:r w:rsidRPr="0060705A">
        <w:rPr>
          <w:rFonts w:ascii="Simplified Arabic" w:hAnsi="Simplified Arabic" w:cs="Simplified Arabic"/>
          <w:sz w:val="24"/>
          <w:szCs w:val="24"/>
          <w:rtl/>
        </w:rPr>
        <w:t xml:space="preserve"> التحول الرقمي للتعليم الجامعي في ظل الازمات بين الجامعات الحكومية والجامعات الخاصة من وجهة نظر اعضاء هيئة التدريس</w:t>
      </w:r>
      <w:r>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w:t>
      </w:r>
      <w:r w:rsidRPr="0060705A">
        <w:rPr>
          <w:rFonts w:ascii="Simplified Arabic" w:hAnsi="Simplified Arabic" w:cs="Simplified Arabic"/>
          <w:sz w:val="24"/>
          <w:szCs w:val="24"/>
          <w:rtl/>
          <w:lang w:bidi="ar-EG"/>
        </w:rPr>
        <w:t xml:space="preserve">، </w:t>
      </w:r>
      <w:r w:rsidRPr="0060705A">
        <w:rPr>
          <w:rFonts w:ascii="Simplified Arabic" w:hAnsi="Simplified Arabic" w:cs="Simplified Arabic"/>
          <w:sz w:val="24"/>
          <w:szCs w:val="24"/>
          <w:rtl/>
        </w:rPr>
        <w:t xml:space="preserve">المجلة العلمية لكلية التربية، المجلد السادس والثلاثون، العدد السابع، جامعة الملك سعود. </w:t>
      </w:r>
    </w:p>
    <w:p w:rsidR="006708FC" w:rsidRPr="001C25C8" w:rsidRDefault="006708FC" w:rsidP="006708FC">
      <w:pPr>
        <w:pStyle w:val="ListParagraph"/>
        <w:numPr>
          <w:ilvl w:val="0"/>
          <w:numId w:val="16"/>
        </w:numPr>
        <w:tabs>
          <w:tab w:val="right" w:pos="836"/>
        </w:tabs>
        <w:rPr>
          <w:rFonts w:asciiTheme="minorBidi" w:hAnsiTheme="minorBidi" w:cs="Simplified Arabic"/>
          <w:sz w:val="24"/>
          <w:szCs w:val="24"/>
          <w:lang w:bidi="ar-EG"/>
        </w:rPr>
      </w:pPr>
      <w:r w:rsidRPr="0060705A">
        <w:rPr>
          <w:rFonts w:asciiTheme="minorBidi" w:hAnsiTheme="minorBidi" w:cs="Simplified Arabic" w:hint="cs"/>
          <w:sz w:val="24"/>
          <w:szCs w:val="24"/>
          <w:rtl/>
          <w:lang w:bidi="ar-EG"/>
        </w:rPr>
        <w:t>النوافلة</w:t>
      </w:r>
      <w:r>
        <w:rPr>
          <w:rFonts w:asciiTheme="minorBidi" w:hAnsiTheme="minorBidi" w:cs="Simplified Arabic" w:hint="cs"/>
          <w:sz w:val="24"/>
          <w:szCs w:val="24"/>
          <w:rtl/>
          <w:lang w:bidi="ar-EG"/>
        </w:rPr>
        <w:t>،</w:t>
      </w:r>
      <w:r w:rsidRPr="0060705A">
        <w:rPr>
          <w:rFonts w:asciiTheme="minorBidi" w:hAnsiTheme="minorBidi" w:cs="Simplified Arabic" w:hint="cs"/>
          <w:sz w:val="24"/>
          <w:szCs w:val="24"/>
          <w:rtl/>
          <w:lang w:bidi="ar-EG"/>
        </w:rPr>
        <w:t xml:space="preserve"> </w:t>
      </w:r>
      <w:r>
        <w:rPr>
          <w:rFonts w:asciiTheme="minorBidi" w:hAnsiTheme="minorBidi" w:cs="Simplified Arabic" w:hint="cs"/>
          <w:sz w:val="24"/>
          <w:szCs w:val="24"/>
          <w:rtl/>
          <w:lang w:bidi="ar-EG"/>
        </w:rPr>
        <w:t>ايناس،</w:t>
      </w:r>
      <w:r w:rsidRPr="0060705A">
        <w:rPr>
          <w:rFonts w:ascii="Simplified Arabic" w:hAnsi="Simplified Arabic" w:cs="Simplified Arabic"/>
          <w:sz w:val="24"/>
          <w:szCs w:val="24"/>
          <w:rtl/>
        </w:rPr>
        <w:t xml:space="preserve"> </w:t>
      </w:r>
      <w:r>
        <w:rPr>
          <w:rFonts w:asciiTheme="minorBidi" w:hAnsiTheme="minorBidi" w:cs="Simplified Arabic" w:hint="cs"/>
          <w:sz w:val="24"/>
          <w:szCs w:val="24"/>
          <w:rtl/>
          <w:lang w:bidi="ar-EG"/>
        </w:rPr>
        <w:t xml:space="preserve">(2015)." </w:t>
      </w:r>
      <w:r w:rsidRPr="0060705A">
        <w:rPr>
          <w:rFonts w:asciiTheme="minorBidi" w:hAnsiTheme="minorBidi" w:cs="Simplified Arabic" w:hint="cs"/>
          <w:sz w:val="24"/>
          <w:szCs w:val="24"/>
          <w:rtl/>
          <w:lang w:bidi="ar-EG"/>
        </w:rPr>
        <w:t>تقييم مستوي جودة الخدمات الالكترونية التي تقدمها مكتبة الجا</w:t>
      </w:r>
      <w:r>
        <w:rPr>
          <w:rFonts w:asciiTheme="minorBidi" w:hAnsiTheme="minorBidi" w:cs="Simplified Arabic" w:hint="cs"/>
          <w:sz w:val="24"/>
          <w:szCs w:val="24"/>
          <w:rtl/>
          <w:lang w:bidi="ar-EG"/>
        </w:rPr>
        <w:t>معة الاردنية من وجهة نظر الطلبة "</w:t>
      </w:r>
      <w:r w:rsidRPr="0060705A">
        <w:rPr>
          <w:rFonts w:asciiTheme="minorBidi" w:hAnsiTheme="minorBidi" w:cs="Simplified Arabic" w:hint="cs"/>
          <w:sz w:val="24"/>
          <w:szCs w:val="24"/>
          <w:rtl/>
          <w:lang w:bidi="ar-EG"/>
        </w:rPr>
        <w:t xml:space="preserve"> مجلة التربية</w:t>
      </w:r>
      <w:r w:rsidRPr="0060705A">
        <w:rPr>
          <w:rFonts w:ascii="Simplified Arabic" w:hAnsi="Simplified Arabic" w:cs="Simplified Arabic"/>
          <w:sz w:val="24"/>
          <w:szCs w:val="24"/>
          <w:rtl/>
        </w:rPr>
        <w:t xml:space="preserve">، </w:t>
      </w:r>
      <w:r w:rsidRPr="0060705A">
        <w:rPr>
          <w:rFonts w:asciiTheme="minorBidi" w:hAnsiTheme="minorBidi" w:cs="Simplified Arabic" w:hint="cs"/>
          <w:sz w:val="24"/>
          <w:szCs w:val="24"/>
          <w:rtl/>
          <w:lang w:bidi="ar-EG"/>
        </w:rPr>
        <w:t>كلية التربية</w:t>
      </w:r>
      <w:r w:rsidRPr="0060705A">
        <w:rPr>
          <w:rFonts w:ascii="Simplified Arabic" w:hAnsi="Simplified Arabic" w:cs="Simplified Arabic"/>
          <w:sz w:val="24"/>
          <w:szCs w:val="24"/>
          <w:rtl/>
        </w:rPr>
        <w:t xml:space="preserve">، </w:t>
      </w:r>
      <w:r w:rsidRPr="0060705A">
        <w:rPr>
          <w:rFonts w:asciiTheme="minorBidi" w:hAnsiTheme="minorBidi" w:cs="Simplified Arabic" w:hint="cs"/>
          <w:sz w:val="24"/>
          <w:szCs w:val="24"/>
          <w:rtl/>
          <w:lang w:bidi="ar-EG"/>
        </w:rPr>
        <w:t>جامعة الازهر</w:t>
      </w:r>
      <w:r w:rsidRPr="0060705A">
        <w:rPr>
          <w:rFonts w:ascii="Simplified Arabic" w:hAnsi="Simplified Arabic" w:cs="Simplified Arabic"/>
          <w:sz w:val="24"/>
          <w:szCs w:val="24"/>
          <w:rtl/>
        </w:rPr>
        <w:t xml:space="preserve">، </w:t>
      </w:r>
      <w:r w:rsidRPr="0060705A">
        <w:rPr>
          <w:rFonts w:asciiTheme="minorBidi" w:hAnsiTheme="minorBidi" w:cs="Simplified Arabic" w:hint="cs"/>
          <w:sz w:val="24"/>
          <w:szCs w:val="24"/>
          <w:rtl/>
          <w:lang w:bidi="ar-EG"/>
        </w:rPr>
        <w:t>العدد 164</w:t>
      </w:r>
      <w:r w:rsidRPr="0060705A">
        <w:rPr>
          <w:rFonts w:ascii="Simplified Arabic" w:hAnsi="Simplified Arabic" w:cs="Simplified Arabic"/>
          <w:sz w:val="24"/>
          <w:szCs w:val="24"/>
          <w:rtl/>
        </w:rPr>
        <w:t xml:space="preserve">، </w:t>
      </w:r>
      <w:r w:rsidRPr="0060705A">
        <w:rPr>
          <w:rFonts w:asciiTheme="minorBidi" w:hAnsiTheme="minorBidi" w:cs="Simplified Arabic" w:hint="cs"/>
          <w:sz w:val="24"/>
          <w:szCs w:val="24"/>
          <w:rtl/>
          <w:lang w:bidi="ar-EG"/>
        </w:rPr>
        <w:t xml:space="preserve">ج1 </w:t>
      </w:r>
      <w:r w:rsidRPr="0060705A">
        <w:rPr>
          <w:rFonts w:ascii="Simplified Arabic" w:hAnsi="Simplified Arabic" w:cs="Simplified Arabic"/>
          <w:sz w:val="24"/>
          <w:szCs w:val="24"/>
          <w:rtl/>
        </w:rPr>
        <w:t xml:space="preserve">، </w:t>
      </w:r>
      <w:r w:rsidRPr="0060705A">
        <w:rPr>
          <w:rFonts w:asciiTheme="minorBidi" w:hAnsiTheme="minorBidi" w:cs="Simplified Arabic" w:hint="cs"/>
          <w:sz w:val="24"/>
          <w:szCs w:val="24"/>
          <w:rtl/>
          <w:lang w:bidi="ar-EG"/>
        </w:rPr>
        <w:t>مصر.</w:t>
      </w:r>
    </w:p>
    <w:p w:rsidR="006708FC" w:rsidRPr="00A444D8"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hint="cs"/>
          <w:sz w:val="24"/>
          <w:szCs w:val="24"/>
          <w:rtl/>
        </w:rPr>
        <w:t>امين</w:t>
      </w:r>
      <w:r>
        <w:rPr>
          <w:rFonts w:ascii="Simplified Arabic" w:hAnsi="Simplified Arabic" w:cs="Simplified Arabic" w:hint="cs"/>
          <w:sz w:val="24"/>
          <w:szCs w:val="24"/>
          <w:rtl/>
        </w:rPr>
        <w:t>،</w:t>
      </w:r>
      <w:r w:rsidRPr="0060705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مصطفي احمد</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(2018).</w:t>
      </w:r>
      <w:r>
        <w:rPr>
          <w:rFonts w:ascii="Simplified Arabic" w:hAnsi="Simplified Arabic" w:cs="Simplified Arabic" w:hint="cs"/>
          <w:sz w:val="24"/>
          <w:szCs w:val="24"/>
          <w:rtl/>
          <w:lang w:bidi="ar-EG"/>
        </w:rPr>
        <w:t xml:space="preserve"> </w:t>
      </w:r>
      <w:r w:rsidRPr="0060705A">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60705A">
        <w:rPr>
          <w:rFonts w:ascii="Simplified Arabic" w:hAnsi="Simplified Arabic" w:cs="Simplified Arabic" w:hint="cs"/>
          <w:sz w:val="24"/>
          <w:szCs w:val="24"/>
          <w:rtl/>
          <w:lang w:bidi="ar-EG"/>
        </w:rPr>
        <w:t>التحول الرقمي في الجامعات المصرية كمتطلبات لتحقيق مجتمع المعرفة "</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مجلة الإدارة التربوية</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كلية التربية</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جامعة دمنهور</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مصر.</w:t>
      </w:r>
    </w:p>
    <w:p w:rsidR="006708FC" w:rsidRPr="00A444D8" w:rsidRDefault="006708FC" w:rsidP="006708FC">
      <w:pPr>
        <w:pStyle w:val="ListParagraph"/>
        <w:numPr>
          <w:ilvl w:val="0"/>
          <w:numId w:val="16"/>
        </w:numPr>
        <w:tabs>
          <w:tab w:val="right" w:pos="900"/>
          <w:tab w:val="right" w:pos="1530"/>
        </w:tabs>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اوسو</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خيري علي</w:t>
      </w:r>
      <w:r w:rsidRPr="0060705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لؤي</w:t>
      </w:r>
      <w:r w:rsidRPr="0060705A">
        <w:rPr>
          <w:rFonts w:ascii="Simplified Arabic" w:hAnsi="Simplified Arabic" w:cs="Simplified Arabic" w:hint="cs"/>
          <w:sz w:val="24"/>
          <w:szCs w:val="24"/>
          <w:rtl/>
          <w:lang w:bidi="ar-EG"/>
        </w:rPr>
        <w:t xml:space="preserve"> بطرس</w:t>
      </w:r>
      <w:r w:rsidRPr="0060705A">
        <w:rPr>
          <w:rFonts w:ascii="Simplified Arabic" w:hAnsi="Simplified Arabic" w:cs="Simplified Arabic"/>
          <w:sz w:val="24"/>
          <w:szCs w:val="24"/>
          <w:rtl/>
          <w:lang w:bidi="ar-EG"/>
        </w:rPr>
        <w:t xml:space="preserve">، (2018). " تقييم مستوي جودة الخدمات المصرفية من وجهة نظر الزبائن دراسة استطلاعية لآراء عينة من زبائن مصارف مدينة دهوك"، مجلة تنمية الرافدين، العدد 30، العراق. </w:t>
      </w:r>
    </w:p>
    <w:p w:rsidR="006708FC" w:rsidRPr="00AC4C95" w:rsidRDefault="006708FC" w:rsidP="006708FC">
      <w:pPr>
        <w:pStyle w:val="ListParagraph"/>
        <w:numPr>
          <w:ilvl w:val="0"/>
          <w:numId w:val="16"/>
        </w:numPr>
        <w:tabs>
          <w:tab w:val="right" w:pos="836"/>
        </w:tabs>
        <w:jc w:val="both"/>
        <w:rPr>
          <w:rFonts w:ascii="Simplified Arabic" w:hAnsi="Simplified Arabic" w:cs="Simplified Arabic"/>
          <w:sz w:val="24"/>
          <w:szCs w:val="24"/>
        </w:rPr>
      </w:pPr>
      <w:r w:rsidRPr="0060705A">
        <w:rPr>
          <w:rFonts w:ascii="Simplified Arabic" w:hAnsi="Simplified Arabic" w:cs="Simplified Arabic" w:hint="cs"/>
          <w:sz w:val="24"/>
          <w:szCs w:val="24"/>
          <w:rtl/>
        </w:rPr>
        <w:lastRenderedPageBreak/>
        <w:t>حامد</w:t>
      </w:r>
      <w:r>
        <w:rPr>
          <w:rFonts w:ascii="Simplified Arabic" w:hAnsi="Simplified Arabic" w:cs="Simplified Arabic" w:hint="cs"/>
          <w:sz w:val="24"/>
          <w:szCs w:val="24"/>
          <w:rtl/>
        </w:rPr>
        <w:t>،</w:t>
      </w:r>
      <w:r w:rsidRPr="0060705A">
        <w:rPr>
          <w:rFonts w:ascii="Simplified Arabic" w:hAnsi="Simplified Arabic" w:cs="Simplified Arabic"/>
          <w:sz w:val="24"/>
          <w:szCs w:val="24"/>
          <w:rtl/>
        </w:rPr>
        <w:t xml:space="preserve"> احمد سامي، (2020). "</w:t>
      </w:r>
      <w:r w:rsidRPr="0060705A">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امكانية استفادة مصر من التجربة الكورية في انشاء وتطوير الحكومة الالكترونية</w:t>
      </w:r>
      <w:r w:rsidRPr="0060705A">
        <w:rPr>
          <w:rFonts w:ascii="Simplified Arabic" w:hAnsi="Simplified Arabic" w:cs="Simplified Arabic" w:hint="cs"/>
          <w:sz w:val="24"/>
          <w:szCs w:val="24"/>
          <w:rtl/>
        </w:rPr>
        <w:t>"</w:t>
      </w:r>
      <w:r w:rsidRPr="0060705A">
        <w:rPr>
          <w:rFonts w:ascii="Simplified Arabic" w:hAnsi="Simplified Arabic" w:cs="Simplified Arabic"/>
          <w:sz w:val="24"/>
          <w:szCs w:val="24"/>
          <w:rtl/>
        </w:rPr>
        <w:t>، المجلة العلمية للاقتصاد والتجارة، جامعة عين شمس، كلية التجارة، مصر</w:t>
      </w:r>
      <w:r w:rsidRPr="0060705A">
        <w:rPr>
          <w:rFonts w:ascii="Simplified Arabic" w:hAnsi="Simplified Arabic" w:cs="Simplified Arabic" w:hint="cs"/>
          <w:sz w:val="24"/>
          <w:szCs w:val="24"/>
          <w:rtl/>
        </w:rPr>
        <w:t>.</w:t>
      </w:r>
    </w:p>
    <w:p w:rsidR="006708FC" w:rsidRPr="00AC4C95" w:rsidRDefault="006708FC" w:rsidP="006708FC">
      <w:pPr>
        <w:pStyle w:val="ListParagraph"/>
        <w:numPr>
          <w:ilvl w:val="0"/>
          <w:numId w:val="16"/>
        </w:numPr>
        <w:tabs>
          <w:tab w:val="right" w:pos="900"/>
        </w:tabs>
        <w:jc w:val="both"/>
        <w:rPr>
          <w:rFonts w:ascii="Simplified Arabic" w:hAnsi="Simplified Arabic" w:cs="Simplified Arabic"/>
          <w:sz w:val="24"/>
          <w:szCs w:val="24"/>
        </w:rPr>
      </w:pPr>
      <w:r>
        <w:rPr>
          <w:rFonts w:ascii="Simplified Arabic" w:hAnsi="Simplified Arabic" w:cs="Simplified Arabic"/>
          <w:sz w:val="24"/>
          <w:szCs w:val="24"/>
          <w:rtl/>
        </w:rPr>
        <w:t>حسن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محمد عبدالرحمن، </w:t>
      </w:r>
      <w:r w:rsidRPr="0060705A">
        <w:rPr>
          <w:rFonts w:ascii="Simplified Arabic" w:hAnsi="Simplified Arabic" w:cs="Simplified Arabic"/>
          <w:sz w:val="24"/>
          <w:szCs w:val="24"/>
          <w:rtl/>
        </w:rPr>
        <w:t>(2021).</w:t>
      </w:r>
      <w:r>
        <w:rPr>
          <w:rFonts w:ascii="Simplified Arabic" w:hAnsi="Simplified Arabic" w:cs="Simplified Arabic" w:hint="cs"/>
          <w:sz w:val="24"/>
          <w:szCs w:val="24"/>
          <w:rtl/>
        </w:rPr>
        <w:t xml:space="preserve"> " </w:t>
      </w:r>
      <w:r w:rsidRPr="0060705A">
        <w:rPr>
          <w:rFonts w:ascii="Simplified Arabic" w:hAnsi="Simplified Arabic" w:cs="Simplified Arabic"/>
          <w:sz w:val="24"/>
          <w:szCs w:val="24"/>
          <w:rtl/>
        </w:rPr>
        <w:t>التحول الرقمي كمؤشر تخطيطي لتحقيق الاصلاح الاداري بمؤسساط الرعاية الاجتماعية</w:t>
      </w:r>
      <w:r>
        <w:rPr>
          <w:rFonts w:ascii="Simplified Arabic" w:hAnsi="Simplified Arabic" w:cs="Simplified Arabic" w:hint="cs"/>
          <w:sz w:val="24"/>
          <w:szCs w:val="24"/>
          <w:rtl/>
        </w:rPr>
        <w:t xml:space="preserve"> </w:t>
      </w:r>
      <w:r w:rsidRPr="0060705A">
        <w:rPr>
          <w:rFonts w:ascii="Simplified Arabic" w:hAnsi="Simplified Arabic" w:cs="Simplified Arabic" w:hint="cs"/>
          <w:sz w:val="24"/>
          <w:szCs w:val="24"/>
          <w:rtl/>
        </w:rPr>
        <w:t>"</w:t>
      </w:r>
      <w:r w:rsidRPr="0060705A">
        <w:rPr>
          <w:rFonts w:ascii="Simplified Arabic" w:hAnsi="Simplified Arabic" w:cs="Simplified Arabic"/>
          <w:sz w:val="24"/>
          <w:szCs w:val="24"/>
          <w:rtl/>
        </w:rPr>
        <w:t>، مجلة كلية الخدمة الاجتماعية للدراسات والبحوث الاجتماعية، جامعة الفيوم، العدد الثاني والعشرون، مصر</w:t>
      </w:r>
      <w:r w:rsidRPr="0060705A">
        <w:rPr>
          <w:rFonts w:ascii="Simplified Arabic" w:hAnsi="Simplified Arabic" w:cs="Simplified Arabic" w:hint="cs"/>
          <w:sz w:val="24"/>
          <w:szCs w:val="24"/>
          <w:rtl/>
        </w:rPr>
        <w:t>.</w:t>
      </w:r>
    </w:p>
    <w:p w:rsidR="006708FC"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sz w:val="24"/>
          <w:szCs w:val="24"/>
          <w:rtl/>
        </w:rPr>
        <w:t>حسن</w:t>
      </w:r>
      <w:r>
        <w:rPr>
          <w:rFonts w:ascii="Simplified Arabic" w:hAnsi="Simplified Arabic" w:cs="Simplified Arabic" w:hint="cs"/>
          <w:sz w:val="24"/>
          <w:szCs w:val="24"/>
          <w:rtl/>
        </w:rPr>
        <w:t>،</w:t>
      </w:r>
      <w:r w:rsidRPr="0060705A">
        <w:rPr>
          <w:rFonts w:ascii="Simplified Arabic" w:hAnsi="Simplified Arabic" w:cs="Simplified Arabic"/>
          <w:sz w:val="24"/>
          <w:szCs w:val="24"/>
          <w:rtl/>
        </w:rPr>
        <w:t xml:space="preserve"> </w:t>
      </w:r>
      <w:r>
        <w:rPr>
          <w:rFonts w:ascii="Simplified Arabic" w:hAnsi="Simplified Arabic" w:cs="Simplified Arabic"/>
          <w:sz w:val="24"/>
          <w:szCs w:val="24"/>
          <w:rtl/>
        </w:rPr>
        <w:t>يسري محمد</w:t>
      </w:r>
      <w:r w:rsidRPr="0060705A">
        <w:rPr>
          <w:rFonts w:ascii="Simplified Arabic" w:hAnsi="Simplified Arabic" w:cs="Simplified Arabic"/>
          <w:sz w:val="24"/>
          <w:szCs w:val="24"/>
          <w:rtl/>
        </w:rPr>
        <w:t>، (2010). "</w:t>
      </w:r>
      <w:r>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تكنولوجيا المعلومات وتأثيرها في تحسين مستوي اداء الخدمة الفندقية: دراسة تطبيقية في فندق السدير</w:t>
      </w:r>
      <w:r>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 مجلة الادارة والاقتصاد، العدد الخامس والثمانون، مصر.</w:t>
      </w:r>
    </w:p>
    <w:p w:rsidR="006708FC" w:rsidRPr="0068533B" w:rsidRDefault="006708FC" w:rsidP="006708FC">
      <w:pPr>
        <w:pStyle w:val="ListParagraph"/>
        <w:numPr>
          <w:ilvl w:val="0"/>
          <w:numId w:val="16"/>
        </w:numPr>
        <w:tabs>
          <w:tab w:val="right" w:pos="0"/>
          <w:tab w:val="right" w:pos="746"/>
        </w:tabs>
        <w:jc w:val="both"/>
        <w:rPr>
          <w:rFonts w:ascii="Simplified Arabic" w:hAnsi="Simplified Arabic" w:cs="Simplified Arabic"/>
          <w:sz w:val="24"/>
          <w:szCs w:val="24"/>
        </w:rPr>
      </w:pPr>
      <w:r w:rsidRPr="0060705A">
        <w:rPr>
          <w:rFonts w:ascii="Simplified Arabic" w:hAnsi="Simplified Arabic" w:cs="Simplified Arabic"/>
          <w:sz w:val="24"/>
          <w:szCs w:val="24"/>
          <w:rtl/>
        </w:rPr>
        <w:t>خميس</w:t>
      </w:r>
      <w:r>
        <w:rPr>
          <w:rFonts w:ascii="Simplified Arabic" w:hAnsi="Simplified Arabic" w:cs="Simplified Arabic" w:hint="cs"/>
          <w:sz w:val="24"/>
          <w:szCs w:val="24"/>
          <w:rtl/>
        </w:rPr>
        <w:t>،</w:t>
      </w:r>
      <w:r w:rsidRPr="0060705A">
        <w:rPr>
          <w:rFonts w:ascii="Simplified Arabic" w:hAnsi="Simplified Arabic" w:cs="Simplified Arabic"/>
          <w:sz w:val="24"/>
          <w:szCs w:val="24"/>
          <w:rtl/>
        </w:rPr>
        <w:t xml:space="preserve"> </w:t>
      </w:r>
      <w:r>
        <w:rPr>
          <w:rFonts w:ascii="Simplified Arabic" w:hAnsi="Simplified Arabic" w:cs="Simplified Arabic"/>
          <w:sz w:val="24"/>
          <w:szCs w:val="24"/>
          <w:rtl/>
        </w:rPr>
        <w:t>اسر احمد</w:t>
      </w:r>
      <w:r w:rsidRPr="0060705A">
        <w:rPr>
          <w:rFonts w:ascii="Simplified Arabic" w:hAnsi="Simplified Arabic" w:cs="Simplified Arabic"/>
          <w:sz w:val="24"/>
          <w:szCs w:val="24"/>
          <w:rtl/>
        </w:rPr>
        <w:t>، (2021). " اثر التحول الرقمي علي الاداء الوظيفي للعاملين في البنوك التجارية المصرية</w:t>
      </w:r>
      <w:r w:rsidRPr="0060705A">
        <w:rPr>
          <w:rFonts w:ascii="Simplified Arabic" w:hAnsi="Simplified Arabic" w:cs="Simplified Arabic" w:hint="cs"/>
          <w:sz w:val="24"/>
          <w:szCs w:val="24"/>
          <w:rtl/>
        </w:rPr>
        <w:t xml:space="preserve"> "</w:t>
      </w:r>
      <w:r w:rsidRPr="0060705A">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rPr>
        <w:t xml:space="preserve"> المجلة العلمية للدراسات والبحوث المالية والتجارية، كلية التجارة، جامعة دمياط، المجلد الثاني، العدد الثاني، الجزء الثالث، مصر. </w:t>
      </w:r>
    </w:p>
    <w:p w:rsidR="006708FC" w:rsidRDefault="006708FC" w:rsidP="006708FC">
      <w:pPr>
        <w:pStyle w:val="ListParagraph"/>
        <w:numPr>
          <w:ilvl w:val="0"/>
          <w:numId w:val="16"/>
        </w:numPr>
        <w:tabs>
          <w:tab w:val="right" w:pos="836"/>
        </w:tabs>
        <w:jc w:val="both"/>
        <w:rPr>
          <w:rFonts w:ascii="Simplified Arabic" w:hAnsi="Simplified Arabic" w:cs="Simplified Arabic"/>
          <w:sz w:val="24"/>
          <w:szCs w:val="24"/>
        </w:rPr>
      </w:pPr>
      <w:r w:rsidRPr="0060705A">
        <w:rPr>
          <w:rFonts w:ascii="Simplified Arabic" w:hAnsi="Simplified Arabic" w:cs="Simplified Arabic"/>
          <w:sz w:val="24"/>
          <w:szCs w:val="24"/>
          <w:rtl/>
          <w:lang w:bidi="ar-EG"/>
        </w:rPr>
        <w:t>دربالة</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خالد</w:t>
      </w:r>
      <w:r w:rsidRPr="0060705A">
        <w:rPr>
          <w:rFonts w:ascii="Simplified Arabic" w:hAnsi="Simplified Arabic" w:cs="Simplified Arabic"/>
          <w:sz w:val="24"/>
          <w:szCs w:val="24"/>
          <w:rtl/>
        </w:rPr>
        <w:t>،</w:t>
      </w:r>
      <w:r>
        <w:rPr>
          <w:rFonts w:ascii="Simplified Arabic" w:hAnsi="Simplified Arabic" w:cs="Simplified Arabic"/>
          <w:sz w:val="24"/>
          <w:szCs w:val="24"/>
          <w:rtl/>
          <w:lang w:bidi="ar-EG"/>
        </w:rPr>
        <w:t xml:space="preserve"> (2020).</w:t>
      </w:r>
      <w:r w:rsidRPr="0060705A">
        <w:rPr>
          <w:rFonts w:ascii="Simplified Arabic" w:hAnsi="Simplified Arabic" w:cs="Simplified Arabic"/>
          <w:sz w:val="24"/>
          <w:szCs w:val="24"/>
          <w:rtl/>
          <w:lang w:bidi="ar-EG"/>
        </w:rPr>
        <w:t>" النموذج الموحد للتحول الرقمي: نحو تطبيق موحد للتحول الرقمي الأمثل لتحقيق التخطيط الاستراتيجي</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ورقة عمل رقم 208، المركز المصري للدراسات الاقتصادية، مصر</w:t>
      </w:r>
      <w:r w:rsidRPr="0060705A">
        <w:rPr>
          <w:rFonts w:ascii="Simplified Arabic" w:hAnsi="Simplified Arabic" w:cs="Simplified Arabic" w:hint="cs"/>
          <w:sz w:val="24"/>
          <w:szCs w:val="24"/>
          <w:rtl/>
          <w:lang w:bidi="ar-EG"/>
        </w:rPr>
        <w:t>.</w:t>
      </w:r>
    </w:p>
    <w:p w:rsidR="006708FC" w:rsidRPr="00A444D8" w:rsidRDefault="006708FC" w:rsidP="006708FC">
      <w:pPr>
        <w:pStyle w:val="ListParagraph"/>
        <w:numPr>
          <w:ilvl w:val="0"/>
          <w:numId w:val="16"/>
        </w:numPr>
        <w:tabs>
          <w:tab w:val="right" w:pos="900"/>
        </w:tabs>
        <w:jc w:val="both"/>
        <w:rPr>
          <w:rFonts w:ascii="Simplified Arabic" w:hAnsi="Simplified Arabic" w:cs="Simplified Arabic"/>
          <w:sz w:val="24"/>
          <w:szCs w:val="24"/>
        </w:rPr>
      </w:pPr>
      <w:r>
        <w:rPr>
          <w:rFonts w:ascii="Simplified Arabic" w:hAnsi="Simplified Arabic" w:cs="Simplified Arabic" w:hint="cs"/>
          <w:sz w:val="24"/>
          <w:szCs w:val="24"/>
          <w:rtl/>
          <w:lang w:bidi="ar-EG"/>
        </w:rPr>
        <w:t>درة، عمر</w:t>
      </w:r>
      <w:r>
        <w:rPr>
          <w:rFonts w:ascii="Simplified Arabic" w:hAnsi="Simplified Arabic" w:cs="Simplified Arabic"/>
          <w:sz w:val="24"/>
          <w:szCs w:val="24"/>
          <w:rtl/>
          <w:lang w:bidi="ar-EG"/>
        </w:rPr>
        <w:t>، (2018).</w:t>
      </w:r>
      <w:r w:rsidRPr="0060705A">
        <w:rPr>
          <w:rFonts w:ascii="Simplified Arabic" w:hAnsi="Simplified Arabic" w:cs="Simplified Arabic"/>
          <w:sz w:val="24"/>
          <w:szCs w:val="24"/>
          <w:rtl/>
          <w:lang w:bidi="ar-EG"/>
        </w:rPr>
        <w:t>" تقييم جودة الخدمات الصحية من وجهة نظر المرضي: دراسة مقارنة بين المستشفيات الحكومية والخاصة</w:t>
      </w:r>
      <w:r w:rsidRPr="0060705A">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مجلة العلوم الاقتصادية والادارية، العدد 105، المجلد 24، ص 352– ص 367، عمان</w:t>
      </w:r>
      <w:r w:rsidRPr="0060705A">
        <w:rPr>
          <w:rFonts w:ascii="Simplified Arabic" w:hAnsi="Simplified Arabic" w:cs="Simplified Arabic" w:hint="cs"/>
          <w:sz w:val="24"/>
          <w:szCs w:val="24"/>
          <w:rtl/>
          <w:lang w:bidi="ar-EG"/>
        </w:rPr>
        <w:t>.</w:t>
      </w:r>
    </w:p>
    <w:p w:rsidR="006708FC" w:rsidRPr="0068533B" w:rsidRDefault="006708FC" w:rsidP="006708FC">
      <w:pPr>
        <w:pStyle w:val="ListParagraph"/>
        <w:numPr>
          <w:ilvl w:val="0"/>
          <w:numId w:val="16"/>
        </w:numPr>
        <w:tabs>
          <w:tab w:val="right" w:pos="836"/>
        </w:tabs>
        <w:jc w:val="both"/>
        <w:rPr>
          <w:rFonts w:ascii="Simplified Arabic" w:hAnsi="Simplified Arabic" w:cs="Simplified Arabic"/>
          <w:sz w:val="24"/>
          <w:szCs w:val="24"/>
        </w:rPr>
      </w:pPr>
      <w:r w:rsidRPr="0060705A">
        <w:rPr>
          <w:rFonts w:ascii="Simplified Arabic" w:hAnsi="Simplified Arabic" w:cs="Simplified Arabic" w:hint="cs"/>
          <w:sz w:val="24"/>
          <w:szCs w:val="24"/>
          <w:rtl/>
          <w:lang w:bidi="ar-EG"/>
        </w:rPr>
        <w:t>دهليز</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خالد</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w:t>
      </w:r>
      <w:r w:rsidRPr="0060705A">
        <w:rPr>
          <w:rFonts w:ascii="Simplified Arabic" w:hAnsi="Simplified Arabic" w:cs="Simplified Arabic" w:hint="cs"/>
          <w:sz w:val="24"/>
          <w:szCs w:val="24"/>
          <w:rtl/>
          <w:lang w:bidi="ar-EG"/>
        </w:rPr>
        <w:t xml:space="preserve">خالد </w:t>
      </w:r>
      <w:r w:rsidRPr="0060705A">
        <w:rPr>
          <w:rFonts w:ascii="Simplified Arabic" w:hAnsi="Simplified Arabic" w:cs="Simplified Arabic"/>
          <w:sz w:val="24"/>
          <w:szCs w:val="24"/>
          <w:rtl/>
          <w:lang w:bidi="ar-EG"/>
        </w:rPr>
        <w:t>لبد، (2017). "</w:t>
      </w:r>
      <w:r w:rsidRPr="0060705A">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مقومات نجاح تطبيق الحكومة الالكترونية في فلسطين: دراسة استكشافية"، مجلة جامعة النجاح الوطنية لأبحاث العلوم الانسانية، المجلد 31، العدد 7 ، نابلس، فلسطين</w:t>
      </w:r>
      <w:r w:rsidRPr="0060705A">
        <w:rPr>
          <w:rFonts w:ascii="Simplified Arabic" w:hAnsi="Simplified Arabic" w:cs="Simplified Arabic" w:hint="cs"/>
          <w:sz w:val="24"/>
          <w:szCs w:val="24"/>
          <w:rtl/>
          <w:lang w:bidi="ar-EG"/>
        </w:rPr>
        <w:t>.</w:t>
      </w:r>
    </w:p>
    <w:p w:rsidR="006708FC" w:rsidRPr="0068533B"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sz w:val="24"/>
          <w:szCs w:val="24"/>
          <w:rtl/>
        </w:rPr>
        <w:t>شديد</w:t>
      </w:r>
      <w:r>
        <w:rPr>
          <w:rFonts w:ascii="Simplified Arabic" w:hAnsi="Simplified Arabic" w:cs="Simplified Arabic" w:hint="cs"/>
          <w:sz w:val="24"/>
          <w:szCs w:val="24"/>
          <w:rtl/>
        </w:rPr>
        <w:t>،</w:t>
      </w:r>
      <w:r w:rsidRPr="0060705A">
        <w:rPr>
          <w:rFonts w:ascii="Simplified Arabic" w:hAnsi="Simplified Arabic" w:cs="Simplified Arabic"/>
          <w:sz w:val="24"/>
          <w:szCs w:val="24"/>
          <w:rtl/>
        </w:rPr>
        <w:t xml:space="preserve"> </w:t>
      </w:r>
      <w:r>
        <w:rPr>
          <w:rFonts w:ascii="Simplified Arabic" w:hAnsi="Simplified Arabic" w:cs="Simplified Arabic"/>
          <w:sz w:val="24"/>
          <w:szCs w:val="24"/>
          <w:rtl/>
        </w:rPr>
        <w:t>مصطفي علي</w:t>
      </w:r>
      <w:r w:rsidRPr="0060705A">
        <w:rPr>
          <w:rFonts w:ascii="Simplified Arabic" w:hAnsi="Simplified Arabic" w:cs="Simplified Arabic"/>
          <w:sz w:val="24"/>
          <w:szCs w:val="24"/>
          <w:rtl/>
        </w:rPr>
        <w:t>، (2021). "</w:t>
      </w:r>
      <w:r w:rsidRPr="0060705A">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تأثير التحول الرقمي علي مستوي اداء الخدمة المقدمة بالتطبيق علي موظفي الادارة العامة للمرور بمحافظة القاهرة</w:t>
      </w:r>
      <w:r w:rsidRPr="0060705A">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 مجلة كلية الاقتصاد والعلوم السياسية ، ا</w:t>
      </w:r>
      <w:r>
        <w:rPr>
          <w:rFonts w:ascii="Simplified Arabic" w:hAnsi="Simplified Arabic" w:cs="Simplified Arabic"/>
          <w:sz w:val="24"/>
          <w:szCs w:val="24"/>
          <w:rtl/>
        </w:rPr>
        <w:t>لمقالة 8 المجلد 22 العدد 4</w:t>
      </w:r>
      <w:r>
        <w:rPr>
          <w:rFonts w:ascii="Simplified Arabic" w:hAnsi="Simplified Arabic" w:cs="Simplified Arabic" w:hint="cs"/>
          <w:sz w:val="24"/>
          <w:szCs w:val="24"/>
          <w:rtl/>
        </w:rPr>
        <w:t xml:space="preserve"> .</w:t>
      </w:r>
    </w:p>
    <w:p w:rsidR="006708FC" w:rsidRPr="0060705A" w:rsidRDefault="006708FC" w:rsidP="006708FC">
      <w:pPr>
        <w:pStyle w:val="ListParagraph"/>
        <w:numPr>
          <w:ilvl w:val="0"/>
          <w:numId w:val="16"/>
        </w:numPr>
        <w:tabs>
          <w:tab w:val="right" w:pos="836"/>
        </w:tabs>
        <w:jc w:val="both"/>
        <w:rPr>
          <w:rFonts w:ascii="Simplified Arabic" w:hAnsi="Simplified Arabic" w:cs="Simplified Arabic"/>
          <w:sz w:val="24"/>
          <w:szCs w:val="24"/>
        </w:rPr>
      </w:pPr>
      <w:r w:rsidRPr="0060705A">
        <w:rPr>
          <w:rFonts w:ascii="Simplified Arabic" w:hAnsi="Simplified Arabic" w:cs="Simplified Arabic" w:hint="cs"/>
          <w:sz w:val="24"/>
          <w:szCs w:val="24"/>
          <w:rtl/>
        </w:rPr>
        <w:t>عبدالعزيز</w:t>
      </w:r>
      <w:r>
        <w:rPr>
          <w:rFonts w:ascii="Simplified Arabic" w:hAnsi="Simplified Arabic" w:cs="Simplified Arabic" w:hint="cs"/>
          <w:sz w:val="24"/>
          <w:szCs w:val="24"/>
          <w:rtl/>
        </w:rPr>
        <w:t>،</w:t>
      </w:r>
      <w:r w:rsidRPr="0060705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احمد محمد</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(2013). " استراتيجية مقترحة لتحقيق التميز في جودة الخدمات المقدمة لطلاب كليات التربية بالجامعات المصرية باستخدام نموذج </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lang w:bidi="ar-EG"/>
        </w:rPr>
        <w:t>SERVQUAL</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مجلة كلية التربية</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ع 37</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ج1</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ص524:635</w:t>
      </w:r>
      <w:r>
        <w:rPr>
          <w:rFonts w:ascii="Simplified Arabic" w:hAnsi="Simplified Arabic" w:cs="Simplified Arabic" w:hint="cs"/>
          <w:sz w:val="24"/>
          <w:szCs w:val="24"/>
          <w:rtl/>
          <w:lang w:bidi="ar-EG"/>
        </w:rPr>
        <w:t>.</w:t>
      </w:r>
    </w:p>
    <w:p w:rsidR="006708FC" w:rsidRPr="0060705A" w:rsidRDefault="006708FC" w:rsidP="006708FC">
      <w:pPr>
        <w:pStyle w:val="ListParagraph"/>
        <w:numPr>
          <w:ilvl w:val="0"/>
          <w:numId w:val="16"/>
        </w:numPr>
        <w:tabs>
          <w:tab w:val="right" w:pos="900"/>
        </w:tabs>
        <w:jc w:val="both"/>
        <w:rPr>
          <w:rFonts w:ascii="Simplified Arabic" w:hAnsi="Simplified Arabic" w:cs="Simplified Arabic"/>
          <w:sz w:val="24"/>
          <w:szCs w:val="24"/>
        </w:rPr>
      </w:pPr>
      <w:r w:rsidRPr="0060705A">
        <w:rPr>
          <w:rFonts w:ascii="Simplified Arabic" w:hAnsi="Simplified Arabic" w:cs="Simplified Arabic" w:hint="cs"/>
          <w:sz w:val="24"/>
          <w:szCs w:val="24"/>
          <w:rtl/>
          <w:lang w:bidi="ar-EG"/>
        </w:rPr>
        <w:t>عسلية</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علي حسن</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(2021).</w:t>
      </w:r>
      <w:r>
        <w:rPr>
          <w:rFonts w:ascii="Simplified Arabic" w:hAnsi="Simplified Arabic" w:cs="Simplified Arabic" w:hint="cs"/>
          <w:sz w:val="24"/>
          <w:szCs w:val="24"/>
          <w:rtl/>
          <w:lang w:bidi="ar-EG"/>
        </w:rPr>
        <w:t xml:space="preserve"> </w:t>
      </w:r>
      <w:r w:rsidRPr="0060705A">
        <w:rPr>
          <w:rFonts w:ascii="Simplified Arabic" w:hAnsi="Simplified Arabic" w:cs="Simplified Arabic" w:hint="cs"/>
          <w:sz w:val="24"/>
          <w:szCs w:val="24"/>
          <w:rtl/>
          <w:lang w:bidi="ar-EG"/>
        </w:rPr>
        <w:t>" اثر التحول الرقمي في تطوير أداء الحكومة الفلسطينية "</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جامعة مصر للعلوم والتكنولوجيا</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المؤتمر العلمي الدولي الثاني لكلية الادارة والاقتصاد ونظم المعلومات</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مصر.</w:t>
      </w:r>
    </w:p>
    <w:p w:rsidR="006708FC" w:rsidRPr="0060705A" w:rsidRDefault="006708FC" w:rsidP="006708FC">
      <w:pPr>
        <w:pStyle w:val="ListParagraph"/>
        <w:numPr>
          <w:ilvl w:val="0"/>
          <w:numId w:val="16"/>
        </w:numPr>
        <w:tabs>
          <w:tab w:val="right" w:pos="900"/>
        </w:tabs>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محمد</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عبادي</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(2019)."</w:t>
      </w:r>
      <w:r>
        <w:rPr>
          <w:rFonts w:ascii="Simplified Arabic" w:hAnsi="Simplified Arabic" w:cs="Simplified Arabic" w:hint="cs"/>
          <w:sz w:val="24"/>
          <w:szCs w:val="24"/>
          <w:rtl/>
          <w:lang w:bidi="ar-EG"/>
        </w:rPr>
        <w:t xml:space="preserve"> </w:t>
      </w:r>
      <w:r w:rsidRPr="0060705A">
        <w:rPr>
          <w:rFonts w:ascii="Simplified Arabic" w:hAnsi="Simplified Arabic" w:cs="Simplified Arabic" w:hint="cs"/>
          <w:sz w:val="24"/>
          <w:szCs w:val="24"/>
          <w:rtl/>
          <w:lang w:bidi="ar-EG"/>
        </w:rPr>
        <w:t>تجليات التحول الرقمي ودوره في تفعيل السياحة الداخلية: اتصالات الجزائر نموذجاً"</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مجلة الاجتهاد للدراسات القانونية والاقتصادية</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المجلد 8 </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العدد 3</w:t>
      </w:r>
      <w:r w:rsidRPr="0060705A">
        <w:rPr>
          <w:rFonts w:ascii="Simplified Arabic" w:hAnsi="Simplified Arabic" w:cs="Simplified Arabic"/>
          <w:sz w:val="24"/>
          <w:szCs w:val="24"/>
          <w:rtl/>
          <w:lang w:bidi="ar-EG"/>
        </w:rPr>
        <w:t>،</w:t>
      </w:r>
      <w:r w:rsidRPr="0060705A">
        <w:rPr>
          <w:rFonts w:ascii="Simplified Arabic" w:hAnsi="Simplified Arabic" w:cs="Simplified Arabic" w:hint="cs"/>
          <w:sz w:val="24"/>
          <w:szCs w:val="24"/>
          <w:rtl/>
          <w:lang w:bidi="ar-EG"/>
        </w:rPr>
        <w:t xml:space="preserve"> الجزائر.</w:t>
      </w:r>
    </w:p>
    <w:p w:rsidR="006708FC" w:rsidRPr="00AB0808" w:rsidRDefault="006708FC" w:rsidP="006708FC">
      <w:pPr>
        <w:pStyle w:val="ListParagraph"/>
        <w:numPr>
          <w:ilvl w:val="0"/>
          <w:numId w:val="16"/>
        </w:numPr>
        <w:tabs>
          <w:tab w:val="right" w:pos="900"/>
        </w:tabs>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مطر</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مأمون، (20</w:t>
      </w:r>
      <w:r w:rsidRPr="0060705A">
        <w:rPr>
          <w:rFonts w:ascii="Simplified Arabic" w:hAnsi="Simplified Arabic" w:cs="Simplified Arabic" w:hint="cs"/>
          <w:sz w:val="24"/>
          <w:szCs w:val="24"/>
          <w:rtl/>
          <w:lang w:bidi="ar-EG"/>
        </w:rPr>
        <w:t>15</w:t>
      </w:r>
      <w:r w:rsidRPr="0060705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60705A">
        <w:rPr>
          <w:rFonts w:ascii="Simplified Arabic" w:hAnsi="Simplified Arabic" w:cs="Simplified Arabic"/>
          <w:sz w:val="24"/>
          <w:szCs w:val="24"/>
          <w:rtl/>
          <w:lang w:bidi="ar-EG"/>
        </w:rPr>
        <w:t>" تأثير التحول الرقمي على المحطات الاذاعية والتلفزيونية الفلسطينية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 </w:t>
      </w:r>
      <w:r w:rsidRPr="0060705A">
        <w:rPr>
          <w:rFonts w:ascii="Simplified Arabic" w:hAnsi="Simplified Arabic" w:cs="Simplified Arabic"/>
          <w:sz w:val="24"/>
          <w:szCs w:val="24"/>
          <w:rtl/>
          <w:lang w:bidi="ar-EG"/>
        </w:rPr>
        <w:t xml:space="preserve"> وحدة البحوث والسياسات بمركز تطوير الاعلام،</w:t>
      </w:r>
      <w:r>
        <w:rPr>
          <w:rFonts w:ascii="Simplified Arabic" w:hAnsi="Simplified Arabic" w:cs="Simplified Arabic" w:hint="cs"/>
          <w:sz w:val="24"/>
          <w:szCs w:val="24"/>
          <w:rtl/>
          <w:lang w:bidi="ar-EG"/>
        </w:rPr>
        <w:t xml:space="preserve"> رام الله،</w:t>
      </w:r>
      <w:r w:rsidRPr="0060705A">
        <w:rPr>
          <w:rFonts w:ascii="Simplified Arabic" w:hAnsi="Simplified Arabic" w:cs="Simplified Arabic"/>
          <w:sz w:val="24"/>
          <w:szCs w:val="24"/>
          <w:rtl/>
          <w:lang w:bidi="ar-EG"/>
        </w:rPr>
        <w:t xml:space="preserve"> جامعة بيرزيت، فلسطين.</w:t>
      </w:r>
    </w:p>
    <w:p w:rsidR="006708FC" w:rsidRPr="00841BDB" w:rsidRDefault="006708FC" w:rsidP="006708FC">
      <w:pPr>
        <w:pStyle w:val="ListParagraph"/>
        <w:numPr>
          <w:ilvl w:val="0"/>
          <w:numId w:val="16"/>
        </w:numPr>
        <w:tabs>
          <w:tab w:val="right" w:pos="0"/>
          <w:tab w:val="right" w:pos="900"/>
        </w:tabs>
        <w:jc w:val="both"/>
        <w:rPr>
          <w:rFonts w:ascii="Simplified Arabic" w:hAnsi="Simplified Arabic" w:cs="Simplified Arabic"/>
          <w:sz w:val="24"/>
          <w:szCs w:val="24"/>
        </w:rPr>
      </w:pPr>
      <w:r w:rsidRPr="0060705A">
        <w:rPr>
          <w:rFonts w:ascii="Simplified Arabic" w:hAnsi="Simplified Arabic" w:cs="Simplified Arabic"/>
          <w:sz w:val="24"/>
          <w:szCs w:val="24"/>
          <w:rtl/>
        </w:rPr>
        <w:t>يس</w:t>
      </w:r>
      <w:r>
        <w:rPr>
          <w:rFonts w:ascii="Simplified Arabic" w:hAnsi="Simplified Arabic" w:cs="Simplified Arabic" w:hint="cs"/>
          <w:sz w:val="24"/>
          <w:szCs w:val="24"/>
          <w:rtl/>
        </w:rPr>
        <w:t>،</w:t>
      </w:r>
      <w:r w:rsidRPr="0060705A">
        <w:rPr>
          <w:rFonts w:ascii="Simplified Arabic" w:hAnsi="Simplified Arabic" w:cs="Simplified Arabic"/>
          <w:sz w:val="24"/>
          <w:szCs w:val="24"/>
          <w:rtl/>
        </w:rPr>
        <w:t xml:space="preserve"> </w:t>
      </w:r>
      <w:r>
        <w:rPr>
          <w:rFonts w:ascii="Simplified Arabic" w:hAnsi="Simplified Arabic" w:cs="Simplified Arabic"/>
          <w:sz w:val="24"/>
          <w:szCs w:val="24"/>
          <w:rtl/>
        </w:rPr>
        <w:t>نجلاء احمد</w:t>
      </w:r>
      <w:r w:rsidRPr="0060705A">
        <w:rPr>
          <w:rFonts w:ascii="Simplified Arabic" w:hAnsi="Simplified Arabic" w:cs="Simplified Arabic"/>
          <w:sz w:val="24"/>
          <w:szCs w:val="24"/>
          <w:rtl/>
        </w:rPr>
        <w:t>، (2015). "</w:t>
      </w:r>
      <w:r>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متطلبات التحول الرقمي لمؤسسات المعلومات العربية</w:t>
      </w:r>
      <w:r>
        <w:rPr>
          <w:rFonts w:ascii="Simplified Arabic" w:hAnsi="Simplified Arabic" w:cs="Simplified Arabic" w:hint="cs"/>
          <w:sz w:val="24"/>
          <w:szCs w:val="24"/>
          <w:rtl/>
        </w:rPr>
        <w:t xml:space="preserve"> </w:t>
      </w:r>
      <w:r w:rsidRPr="0060705A">
        <w:rPr>
          <w:rFonts w:ascii="Simplified Arabic" w:hAnsi="Simplified Arabic" w:cs="Simplified Arabic"/>
          <w:sz w:val="24"/>
          <w:szCs w:val="24"/>
          <w:rtl/>
        </w:rPr>
        <w:t>"، مجلة المكتبات والمعلومات ، العدد الثالث عشر ، دار النخلة للنشر ، ليبيا.</w:t>
      </w:r>
    </w:p>
    <w:p w:rsidR="006708FC" w:rsidRPr="0060705A" w:rsidRDefault="006708FC" w:rsidP="006708FC">
      <w:pPr>
        <w:jc w:val="both"/>
        <w:rPr>
          <w:rFonts w:ascii="Simplified Arabic" w:hAnsi="Simplified Arabic" w:cs="Simplified Arabic"/>
          <w:b/>
          <w:bCs/>
          <w:sz w:val="24"/>
          <w:szCs w:val="24"/>
          <w:rtl/>
          <w:lang w:bidi="ar-EG"/>
        </w:rPr>
      </w:pPr>
      <w:r w:rsidRPr="0060705A">
        <w:rPr>
          <w:rFonts w:ascii="Simplified Arabic" w:hAnsi="Simplified Arabic" w:cs="Simplified Arabic"/>
          <w:b/>
          <w:bCs/>
          <w:sz w:val="24"/>
          <w:szCs w:val="24"/>
          <w:rtl/>
          <w:lang w:bidi="ar-EG"/>
        </w:rPr>
        <w:t>الكتب:</w:t>
      </w:r>
    </w:p>
    <w:p w:rsidR="006708FC" w:rsidRPr="0060705A" w:rsidRDefault="00BF2F1A" w:rsidP="006708FC">
      <w:pPr>
        <w:pStyle w:val="ListParagraph"/>
        <w:numPr>
          <w:ilvl w:val="0"/>
          <w:numId w:val="17"/>
        </w:numPr>
        <w:jc w:val="both"/>
        <w:rPr>
          <w:rFonts w:ascii="Simplified Arabic" w:hAnsi="Simplified Arabic" w:cs="Simplified Arabic"/>
          <w:sz w:val="24"/>
          <w:szCs w:val="24"/>
        </w:rPr>
      </w:pPr>
      <w:r>
        <w:rPr>
          <w:rFonts w:ascii="Simplified Arabic" w:hAnsi="Simplified Arabic" w:cs="Simplified Arabic"/>
          <w:sz w:val="24"/>
          <w:szCs w:val="24"/>
          <w:rtl/>
          <w:lang w:bidi="ar-EG"/>
        </w:rPr>
        <w:t>صالح</w:t>
      </w:r>
      <w:r w:rsidR="006708FC" w:rsidRPr="0060705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ايمان،</w:t>
      </w:r>
      <w:r w:rsidR="006708FC" w:rsidRPr="0060705A">
        <w:rPr>
          <w:rFonts w:ascii="Simplified Arabic" w:hAnsi="Simplified Arabic" w:cs="Simplified Arabic"/>
          <w:sz w:val="24"/>
          <w:szCs w:val="24"/>
          <w:rtl/>
          <w:lang w:bidi="ar-EG"/>
        </w:rPr>
        <w:t xml:space="preserve"> (2007). </w:t>
      </w:r>
      <w:r w:rsidR="006708FC" w:rsidRPr="0060705A">
        <w:rPr>
          <w:rFonts w:ascii="Simplified Arabic" w:hAnsi="Simplified Arabic" w:cs="Simplified Arabic" w:hint="cs"/>
          <w:sz w:val="24"/>
          <w:szCs w:val="24"/>
          <w:rtl/>
          <w:lang w:bidi="ar-EG"/>
        </w:rPr>
        <w:t xml:space="preserve">" </w:t>
      </w:r>
      <w:r w:rsidR="006708FC" w:rsidRPr="0060705A">
        <w:rPr>
          <w:rFonts w:ascii="Simplified Arabic" w:hAnsi="Simplified Arabic" w:cs="Simplified Arabic"/>
          <w:sz w:val="24"/>
          <w:szCs w:val="24"/>
          <w:rtl/>
          <w:lang w:bidi="ar-EG"/>
        </w:rPr>
        <w:t xml:space="preserve">التخطيط الاستراتيجي في المنظمات الرقمية </w:t>
      </w:r>
      <w:r w:rsidR="006708FC" w:rsidRPr="0060705A">
        <w:rPr>
          <w:rFonts w:ascii="Simplified Arabic" w:hAnsi="Simplified Arabic" w:cs="Simplified Arabic" w:hint="cs"/>
          <w:sz w:val="24"/>
          <w:szCs w:val="24"/>
          <w:rtl/>
          <w:lang w:bidi="ar-EG"/>
        </w:rPr>
        <w:t>"</w:t>
      </w:r>
      <w:r w:rsidR="006708FC" w:rsidRPr="0060705A">
        <w:rPr>
          <w:rFonts w:ascii="Simplified Arabic" w:hAnsi="Simplified Arabic" w:cs="Simplified Arabic"/>
          <w:sz w:val="24"/>
          <w:szCs w:val="24"/>
          <w:rtl/>
          <w:lang w:bidi="ar-EG"/>
        </w:rPr>
        <w:t>، اييس كوم للنشر، القاهرة.</w:t>
      </w:r>
    </w:p>
    <w:p w:rsidR="006708FC" w:rsidRDefault="00BF2F1A" w:rsidP="00BF2F1A">
      <w:pPr>
        <w:pStyle w:val="ListParagraph"/>
        <w:numPr>
          <w:ilvl w:val="0"/>
          <w:numId w:val="17"/>
        </w:numPr>
        <w:jc w:val="both"/>
        <w:rPr>
          <w:rFonts w:ascii="Simplified Arabic" w:hAnsi="Simplified Arabic" w:cs="Simplified Arabic"/>
          <w:sz w:val="24"/>
          <w:szCs w:val="24"/>
        </w:rPr>
      </w:pPr>
      <w:r w:rsidRPr="0060705A">
        <w:rPr>
          <w:rFonts w:ascii="Simplified Arabic" w:hAnsi="Simplified Arabic" w:cs="Simplified Arabic" w:hint="cs"/>
          <w:sz w:val="24"/>
          <w:szCs w:val="24"/>
          <w:rtl/>
          <w:lang w:bidi="ar-EG"/>
        </w:rPr>
        <w:t>ساعد</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sidR="006708FC" w:rsidRPr="0060705A">
        <w:rPr>
          <w:rFonts w:ascii="Simplified Arabic" w:hAnsi="Simplified Arabic" w:cs="Simplified Arabic" w:hint="cs"/>
          <w:sz w:val="24"/>
          <w:szCs w:val="24"/>
          <w:rtl/>
          <w:lang w:bidi="ar-EG"/>
        </w:rPr>
        <w:t>زكي</w:t>
      </w:r>
      <w:r>
        <w:rPr>
          <w:rFonts w:ascii="Simplified Arabic" w:hAnsi="Simplified Arabic" w:cs="Simplified Arabic" w:hint="cs"/>
          <w:sz w:val="24"/>
          <w:szCs w:val="24"/>
          <w:rtl/>
          <w:lang w:bidi="ar-EG"/>
        </w:rPr>
        <w:t xml:space="preserve"> خليل</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(2003). " تسويق الخدمات وتطبيقاتة "</w:t>
      </w:r>
      <w:r w:rsidR="006708FC" w:rsidRPr="0060705A">
        <w:rPr>
          <w:rFonts w:ascii="Simplified Arabic" w:hAnsi="Simplified Arabic" w:cs="Simplified Arabic"/>
          <w:sz w:val="24"/>
          <w:szCs w:val="24"/>
          <w:rtl/>
          <w:lang w:bidi="ar-EG"/>
        </w:rPr>
        <w:t xml:space="preserve">، </w:t>
      </w:r>
      <w:r w:rsidR="006708FC" w:rsidRPr="0060705A">
        <w:rPr>
          <w:rFonts w:ascii="Simplified Arabic" w:hAnsi="Simplified Arabic" w:cs="Simplified Arabic" w:hint="cs"/>
          <w:sz w:val="24"/>
          <w:szCs w:val="24"/>
          <w:rtl/>
          <w:lang w:bidi="ar-EG"/>
        </w:rPr>
        <w:t>دار المناهج للنشر والتوزيع</w:t>
      </w:r>
      <w:r w:rsidR="006708FC" w:rsidRPr="0060705A">
        <w:rPr>
          <w:rFonts w:ascii="Simplified Arabic" w:hAnsi="Simplified Arabic" w:cs="Simplified Arabic"/>
          <w:sz w:val="24"/>
          <w:szCs w:val="24"/>
          <w:rtl/>
          <w:lang w:bidi="ar-EG"/>
        </w:rPr>
        <w:t xml:space="preserve">، </w:t>
      </w:r>
      <w:r w:rsidR="006708FC" w:rsidRPr="0060705A">
        <w:rPr>
          <w:rFonts w:ascii="Simplified Arabic" w:hAnsi="Simplified Arabic" w:cs="Simplified Arabic" w:hint="cs"/>
          <w:sz w:val="24"/>
          <w:szCs w:val="24"/>
          <w:rtl/>
          <w:lang w:bidi="ar-EG"/>
        </w:rPr>
        <w:t xml:space="preserve">عمان. </w:t>
      </w:r>
    </w:p>
    <w:p w:rsidR="006708FC" w:rsidRPr="0060705A" w:rsidRDefault="00BF2F1A" w:rsidP="00BF2F1A">
      <w:pPr>
        <w:pStyle w:val="ListParagraph"/>
        <w:numPr>
          <w:ilvl w:val="0"/>
          <w:numId w:val="17"/>
        </w:numPr>
        <w:jc w:val="both"/>
        <w:rPr>
          <w:rFonts w:ascii="Simplified Arabic" w:hAnsi="Simplified Arabic" w:cs="Simplified Arabic"/>
          <w:sz w:val="24"/>
          <w:szCs w:val="24"/>
        </w:rPr>
      </w:pPr>
      <w:r>
        <w:rPr>
          <w:rFonts w:ascii="Simplified Arabic" w:hAnsi="Simplified Arabic" w:cs="Simplified Arabic" w:hint="cs"/>
          <w:sz w:val="24"/>
          <w:szCs w:val="24"/>
          <w:rtl/>
          <w:lang w:bidi="ar-EG"/>
        </w:rPr>
        <w:lastRenderedPageBreak/>
        <w:t>عقيلي، عمر وصفي</w:t>
      </w:r>
      <w:r w:rsidR="006708FC" w:rsidRPr="0060705A">
        <w:rPr>
          <w:rFonts w:ascii="Simplified Arabic" w:hAnsi="Simplified Arabic" w:cs="Simplified Arabic"/>
          <w:sz w:val="24"/>
          <w:szCs w:val="24"/>
          <w:rtl/>
          <w:lang w:bidi="ar-EG"/>
        </w:rPr>
        <w:t>،</w:t>
      </w:r>
      <w:r w:rsidR="006708FC">
        <w:rPr>
          <w:rFonts w:ascii="Simplified Arabic" w:hAnsi="Simplified Arabic" w:cs="Simplified Arabic" w:hint="cs"/>
          <w:sz w:val="24"/>
          <w:szCs w:val="24"/>
          <w:rtl/>
          <w:lang w:bidi="ar-EG"/>
        </w:rPr>
        <w:t xml:space="preserve"> (2005). "إدارة الموارد البشرية المعاصرة (بعد استراتيجي)"</w:t>
      </w:r>
      <w:r w:rsidR="006708FC" w:rsidRPr="0060705A">
        <w:rPr>
          <w:rFonts w:ascii="Simplified Arabic" w:hAnsi="Simplified Arabic" w:cs="Simplified Arabic"/>
          <w:sz w:val="24"/>
          <w:szCs w:val="24"/>
          <w:rtl/>
          <w:lang w:bidi="ar-EG"/>
        </w:rPr>
        <w:t>،</w:t>
      </w:r>
      <w:r w:rsidR="006708FC">
        <w:rPr>
          <w:rFonts w:ascii="Simplified Arabic" w:hAnsi="Simplified Arabic" w:cs="Simplified Arabic" w:hint="cs"/>
          <w:sz w:val="24"/>
          <w:szCs w:val="24"/>
          <w:rtl/>
          <w:lang w:bidi="ar-EG"/>
        </w:rPr>
        <w:t xml:space="preserve"> دار وائل للنشر والتوزيع</w:t>
      </w:r>
      <w:r w:rsidR="006708FC" w:rsidRPr="0060705A">
        <w:rPr>
          <w:rFonts w:ascii="Simplified Arabic" w:hAnsi="Simplified Arabic" w:cs="Simplified Arabic"/>
          <w:sz w:val="24"/>
          <w:szCs w:val="24"/>
          <w:rtl/>
          <w:lang w:bidi="ar-EG"/>
        </w:rPr>
        <w:t>،</w:t>
      </w:r>
      <w:r w:rsidR="006708FC">
        <w:rPr>
          <w:rFonts w:ascii="Simplified Arabic" w:hAnsi="Simplified Arabic" w:cs="Simplified Arabic" w:hint="cs"/>
          <w:sz w:val="24"/>
          <w:szCs w:val="24"/>
          <w:rtl/>
          <w:lang w:bidi="ar-EG"/>
        </w:rPr>
        <w:t xml:space="preserve"> عمان</w:t>
      </w:r>
      <w:r w:rsidR="006708FC" w:rsidRPr="0060705A">
        <w:rPr>
          <w:rFonts w:ascii="Simplified Arabic" w:hAnsi="Simplified Arabic" w:cs="Simplified Arabic"/>
          <w:sz w:val="24"/>
          <w:szCs w:val="24"/>
          <w:rtl/>
          <w:lang w:bidi="ar-EG"/>
        </w:rPr>
        <w:t>،</w:t>
      </w:r>
      <w:r w:rsidR="006708FC">
        <w:rPr>
          <w:rFonts w:ascii="Simplified Arabic" w:hAnsi="Simplified Arabic" w:cs="Simplified Arabic" w:hint="cs"/>
          <w:sz w:val="24"/>
          <w:szCs w:val="24"/>
          <w:rtl/>
          <w:lang w:bidi="ar-EG"/>
        </w:rPr>
        <w:t xml:space="preserve"> الاردن.</w:t>
      </w:r>
    </w:p>
    <w:p w:rsidR="006708FC" w:rsidRPr="0060705A" w:rsidRDefault="00BF2F1A" w:rsidP="00BF2F1A">
      <w:pPr>
        <w:pStyle w:val="ListParagraph"/>
        <w:numPr>
          <w:ilvl w:val="0"/>
          <w:numId w:val="17"/>
        </w:numPr>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يونس</w:t>
      </w:r>
      <w:r>
        <w:rPr>
          <w:rFonts w:ascii="Simplified Arabic" w:hAnsi="Simplified Arabic" w:cs="Simplified Arabic" w:hint="cs"/>
          <w:sz w:val="24"/>
          <w:szCs w:val="24"/>
          <w:rtl/>
          <w:lang w:bidi="ar-EG"/>
        </w:rPr>
        <w:t>،</w:t>
      </w:r>
      <w:r w:rsidRPr="0060705A">
        <w:rPr>
          <w:rFonts w:ascii="Simplified Arabic" w:hAnsi="Simplified Arabic" w:cs="Simplified Arabic"/>
          <w:sz w:val="24"/>
          <w:szCs w:val="24"/>
          <w:rtl/>
          <w:lang w:bidi="ar-EG"/>
        </w:rPr>
        <w:t xml:space="preserve"> </w:t>
      </w:r>
      <w:r w:rsidR="006708FC" w:rsidRPr="0060705A">
        <w:rPr>
          <w:rFonts w:ascii="Simplified Arabic" w:hAnsi="Simplified Arabic" w:cs="Simplified Arabic"/>
          <w:sz w:val="24"/>
          <w:szCs w:val="24"/>
          <w:rtl/>
          <w:lang w:bidi="ar-EG"/>
        </w:rPr>
        <w:t>فراس رحيم، عثمان إبراهيم، (2017)." تقنيات المعلومات ونظم المعلومات الادارية في ظل المعرفة"، الطبعة الاولي، كلية الادارة والاقتصاد، جامعة بغداد.</w:t>
      </w:r>
    </w:p>
    <w:p w:rsidR="006708FC" w:rsidRPr="0060705A" w:rsidRDefault="00BF2F1A" w:rsidP="006708FC">
      <w:pPr>
        <w:pStyle w:val="ListParagraph"/>
        <w:numPr>
          <w:ilvl w:val="0"/>
          <w:numId w:val="17"/>
        </w:numPr>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الدراكة</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مأمون سليمان</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(2008)."ادارة الجودة الشاملة وخدمة العملاء"</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الطبعة الاولي</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جامعة ام القري</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السعودية.</w:t>
      </w:r>
      <w:r w:rsidR="006708FC">
        <w:rPr>
          <w:rFonts w:ascii="Simplified Arabic" w:hAnsi="Simplified Arabic" w:cs="Simplified Arabic"/>
          <w:sz w:val="24"/>
          <w:szCs w:val="24"/>
          <w:lang w:bidi="ar-EG"/>
        </w:rPr>
        <w:t xml:space="preserve"> </w:t>
      </w:r>
    </w:p>
    <w:p w:rsidR="006708FC" w:rsidRPr="0060705A" w:rsidRDefault="00BF2F1A" w:rsidP="00BF2F1A">
      <w:pPr>
        <w:pStyle w:val="ListParagraph"/>
        <w:numPr>
          <w:ilvl w:val="0"/>
          <w:numId w:val="17"/>
        </w:numPr>
        <w:jc w:val="both"/>
        <w:rPr>
          <w:rFonts w:ascii="Simplified Arabic" w:hAnsi="Simplified Arabic" w:cs="Simplified Arabic"/>
          <w:sz w:val="24"/>
          <w:szCs w:val="24"/>
          <w:lang w:bidi="ar-EG"/>
        </w:rPr>
      </w:pPr>
      <w:r w:rsidRPr="0060705A">
        <w:rPr>
          <w:rFonts w:ascii="Simplified Arabic" w:hAnsi="Simplified Arabic" w:cs="Simplified Arabic"/>
          <w:sz w:val="24"/>
          <w:szCs w:val="24"/>
          <w:rtl/>
          <w:lang w:bidi="ar-EG"/>
        </w:rPr>
        <w:t>الحداد</w:t>
      </w:r>
      <w:r>
        <w:rPr>
          <w:rFonts w:ascii="Simplified Arabic" w:hAnsi="Simplified Arabic" w:cs="Simplified Arabic" w:hint="cs"/>
          <w:sz w:val="24"/>
          <w:szCs w:val="24"/>
          <w:rtl/>
          <w:lang w:bidi="ar-EG"/>
        </w:rPr>
        <w:t>، محرم</w:t>
      </w:r>
      <w:r w:rsidR="006708FC" w:rsidRPr="0060705A">
        <w:rPr>
          <w:rFonts w:ascii="Simplified Arabic" w:hAnsi="Simplified Arabic" w:cs="Simplified Arabic"/>
          <w:sz w:val="24"/>
          <w:szCs w:val="24"/>
          <w:rtl/>
          <w:lang w:bidi="ar-EG"/>
        </w:rPr>
        <w:t>، (2020). "التغيير الهيكلي لقطاع المعلومات في مصر بالتركيز علي الالستثمارات"، سلسلة قضايا التخطيط والتنمية، معهد التخطيط القومي، القاهرة، مصر.</w:t>
      </w:r>
    </w:p>
    <w:p w:rsidR="006708FC" w:rsidRPr="006708FC" w:rsidRDefault="00BF2F1A" w:rsidP="00BF2F1A">
      <w:pPr>
        <w:pStyle w:val="ListParagraph"/>
        <w:numPr>
          <w:ilvl w:val="0"/>
          <w:numId w:val="17"/>
        </w:numPr>
        <w:jc w:val="both"/>
        <w:rPr>
          <w:rFonts w:ascii="Simplified Arabic" w:hAnsi="Simplified Arabic" w:cs="Simplified Arabic"/>
          <w:sz w:val="24"/>
          <w:szCs w:val="24"/>
          <w:rtl/>
          <w:lang w:bidi="ar-EG"/>
        </w:rPr>
      </w:pPr>
      <w:r w:rsidRPr="0060705A">
        <w:rPr>
          <w:rFonts w:ascii="Simplified Arabic" w:hAnsi="Simplified Arabic" w:cs="Simplified Arabic" w:hint="cs"/>
          <w:sz w:val="24"/>
          <w:szCs w:val="24"/>
          <w:rtl/>
          <w:lang w:bidi="ar-EG"/>
        </w:rPr>
        <w:t>ابوالنجا</w:t>
      </w:r>
      <w:r>
        <w:rPr>
          <w:rFonts w:ascii="Simplified Arabic" w:hAnsi="Simplified Arabic" w:cs="Simplified Arabic" w:hint="cs"/>
          <w:sz w:val="24"/>
          <w:szCs w:val="24"/>
          <w:rtl/>
          <w:lang w:bidi="ar-EG"/>
        </w:rPr>
        <w:t xml:space="preserve">، </w:t>
      </w:r>
      <w:r w:rsidR="006708FC" w:rsidRPr="0060705A">
        <w:rPr>
          <w:rFonts w:ascii="Simplified Arabic" w:hAnsi="Simplified Arabic" w:cs="Simplified Arabic"/>
          <w:sz w:val="24"/>
          <w:szCs w:val="24"/>
          <w:rtl/>
          <w:lang w:bidi="ar-EG"/>
        </w:rPr>
        <w:t>محمد عبدالعظيم، (2008). "التسويق المتقدم"، الدار الجامعية، الاسكندرية، مصر.</w:t>
      </w:r>
    </w:p>
    <w:p w:rsidR="006708FC" w:rsidRDefault="006708FC" w:rsidP="006708FC">
      <w:pPr>
        <w:jc w:val="both"/>
        <w:rPr>
          <w:rFonts w:ascii="Simplified Arabic" w:hAnsi="Simplified Arabic" w:cs="Simplified Arabic"/>
          <w:b/>
          <w:bCs/>
          <w:sz w:val="24"/>
          <w:szCs w:val="24"/>
          <w:rtl/>
          <w:lang w:bidi="ar-EG"/>
        </w:rPr>
      </w:pPr>
      <w:r w:rsidRPr="0060705A">
        <w:rPr>
          <w:rFonts w:ascii="Simplified Arabic" w:hAnsi="Simplified Arabic" w:cs="Simplified Arabic"/>
          <w:b/>
          <w:bCs/>
          <w:sz w:val="24"/>
          <w:szCs w:val="24"/>
          <w:rtl/>
          <w:lang w:bidi="ar-EG"/>
        </w:rPr>
        <w:t>الرسائل الاكاديمية:</w:t>
      </w:r>
    </w:p>
    <w:p w:rsidR="008E28C1" w:rsidRPr="00A9259C" w:rsidRDefault="00A9259C" w:rsidP="00A9259C">
      <w:pPr>
        <w:pStyle w:val="ListParagraph"/>
        <w:numPr>
          <w:ilvl w:val="0"/>
          <w:numId w:val="18"/>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الدرابيع، محمود، (2021)." الحكومة الإلكترونية وعلاقتها بتحسين جودة الخدمات المقدمة من وجهة نظر الموظفين الحكوميين في محافظة رام الله والبيرة"، رسالة ماجيستير، كلية الدراسات العليا، جامعة الخليل، فلسطين.</w:t>
      </w:r>
    </w:p>
    <w:p w:rsidR="006708FC" w:rsidRDefault="00B3565D" w:rsidP="00B3565D">
      <w:pPr>
        <w:pStyle w:val="ListParagraph"/>
        <w:numPr>
          <w:ilvl w:val="0"/>
          <w:numId w:val="18"/>
        </w:numPr>
        <w:jc w:val="both"/>
        <w:rPr>
          <w:rFonts w:ascii="Simplified Arabic" w:hAnsi="Simplified Arabic" w:cs="Simplified Arabic"/>
          <w:sz w:val="24"/>
          <w:szCs w:val="24"/>
          <w:lang w:bidi="ar-EG"/>
        </w:rPr>
      </w:pPr>
      <w:r w:rsidRPr="0060705A">
        <w:rPr>
          <w:rFonts w:ascii="Simplified Arabic" w:hAnsi="Simplified Arabic" w:cs="Simplified Arabic" w:hint="cs"/>
          <w:sz w:val="24"/>
          <w:szCs w:val="24"/>
          <w:rtl/>
          <w:lang w:bidi="ar-EG"/>
        </w:rPr>
        <w:t>حماد</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احمد سميح</w:t>
      </w:r>
      <w:r w:rsidR="006708FC" w:rsidRPr="0060705A">
        <w:rPr>
          <w:rFonts w:ascii="Simplified Arabic" w:hAnsi="Simplified Arabic" w:cs="Simplified Arabic" w:hint="cs"/>
          <w:sz w:val="24"/>
          <w:szCs w:val="24"/>
          <w:rtl/>
          <w:lang w:bidi="ar-EG"/>
        </w:rPr>
        <w:t>، (2013). " تقييم مدي نجاح الخدمات الإلكترونية لوزارة التربية والتعليم:قطاع غزة من وجهة نظر العاملين "، رسالة ماجي</w:t>
      </w:r>
      <w:r w:rsidR="00A9259C">
        <w:rPr>
          <w:rFonts w:ascii="Simplified Arabic" w:hAnsi="Simplified Arabic" w:cs="Simplified Arabic" w:hint="cs"/>
          <w:sz w:val="24"/>
          <w:szCs w:val="24"/>
          <w:rtl/>
          <w:lang w:bidi="ar-EG"/>
        </w:rPr>
        <w:t>س</w:t>
      </w:r>
      <w:r w:rsidR="006708FC" w:rsidRPr="0060705A">
        <w:rPr>
          <w:rFonts w:ascii="Simplified Arabic" w:hAnsi="Simplified Arabic" w:cs="Simplified Arabic" w:hint="cs"/>
          <w:sz w:val="24"/>
          <w:szCs w:val="24"/>
          <w:rtl/>
          <w:lang w:bidi="ar-EG"/>
        </w:rPr>
        <w:t>تير، كلية التجارة، قسم إدارة الأعمال، الجامعة الاسلامية، غزة، فلسطين.</w:t>
      </w:r>
    </w:p>
    <w:p w:rsidR="006708FC" w:rsidRDefault="00B3565D" w:rsidP="00B3565D">
      <w:pPr>
        <w:pStyle w:val="ListParagraph"/>
        <w:numPr>
          <w:ilvl w:val="0"/>
          <w:numId w:val="18"/>
        </w:numPr>
        <w:jc w:val="both"/>
        <w:rPr>
          <w:rFonts w:ascii="Simplified Arabic" w:hAnsi="Simplified Arabic" w:cs="Simplified Arabic"/>
          <w:sz w:val="24"/>
          <w:szCs w:val="24"/>
          <w:lang w:bidi="ar-EG"/>
        </w:rPr>
      </w:pPr>
      <w:r w:rsidRPr="0060705A">
        <w:rPr>
          <w:rFonts w:ascii="Simplified Arabic" w:hAnsi="Simplified Arabic" w:cs="Simplified Arabic"/>
          <w:sz w:val="24"/>
          <w:szCs w:val="24"/>
          <w:rtl/>
          <w:lang w:bidi="ar-EG"/>
        </w:rPr>
        <w:t>بوفاس</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الشريف</w:t>
      </w:r>
      <w:r w:rsidR="006708FC" w:rsidRPr="0060705A">
        <w:rPr>
          <w:rFonts w:ascii="Simplified Arabic" w:hAnsi="Simplified Arabic" w:cs="Simplified Arabic"/>
          <w:sz w:val="24"/>
          <w:szCs w:val="24"/>
          <w:rtl/>
          <w:lang w:bidi="ar-EG"/>
        </w:rPr>
        <w:t>، (2018). " استخدام نموذج</w:t>
      </w:r>
      <w:r w:rsidR="006708FC" w:rsidRPr="0060705A">
        <w:rPr>
          <w:rFonts w:ascii="Simplified Arabic" w:hAnsi="Simplified Arabic" w:cs="Simplified Arabic"/>
          <w:sz w:val="24"/>
          <w:szCs w:val="24"/>
          <w:lang w:bidi="ar-EG"/>
        </w:rPr>
        <w:t xml:space="preserve"> (</w:t>
      </w:r>
      <w:r w:rsidR="006708FC" w:rsidRPr="0060705A">
        <w:rPr>
          <w:rFonts w:asciiTheme="majorBidi" w:hAnsiTheme="majorBidi" w:cstheme="majorBidi"/>
          <w:sz w:val="24"/>
          <w:szCs w:val="24"/>
          <w:lang w:bidi="ar-EG"/>
        </w:rPr>
        <w:t>SERVQUAL</w:t>
      </w:r>
      <w:r w:rsidR="006708FC" w:rsidRPr="0060705A">
        <w:rPr>
          <w:rFonts w:ascii="Simplified Arabic" w:hAnsi="Simplified Arabic" w:cs="Simplified Arabic"/>
          <w:sz w:val="24"/>
          <w:szCs w:val="24"/>
          <w:lang w:bidi="ar-EG"/>
        </w:rPr>
        <w:t xml:space="preserve">) </w:t>
      </w:r>
      <w:r w:rsidR="006708FC" w:rsidRPr="0060705A">
        <w:rPr>
          <w:rFonts w:ascii="Simplified Arabic" w:hAnsi="Simplified Arabic" w:cs="Simplified Arabic"/>
          <w:sz w:val="24"/>
          <w:szCs w:val="24"/>
          <w:rtl/>
          <w:lang w:bidi="ar-EG"/>
        </w:rPr>
        <w:t>لقياس وتقييم جودة الخدمات الصحية ـ دراسة تحليلية</w:t>
      </w:r>
      <w:r w:rsidR="006708FC" w:rsidRPr="0060705A">
        <w:rPr>
          <w:rFonts w:ascii="Simplified Arabic" w:hAnsi="Simplified Arabic" w:cs="Simplified Arabic" w:hint="cs"/>
          <w:sz w:val="24"/>
          <w:szCs w:val="24"/>
          <w:rtl/>
          <w:lang w:bidi="ar-EG"/>
        </w:rPr>
        <w:t xml:space="preserve"> "، </w:t>
      </w:r>
      <w:r w:rsidR="006708FC" w:rsidRPr="0060705A">
        <w:rPr>
          <w:rFonts w:ascii="Simplified Arabic" w:hAnsi="Simplified Arabic" w:cs="Simplified Arabic"/>
          <w:sz w:val="24"/>
          <w:szCs w:val="24"/>
          <w:rtl/>
          <w:lang w:bidi="ar-EG"/>
        </w:rPr>
        <w:t>کلية العلوم الاقتصادية والتجارية وعلوم التسيير، الجزائر</w:t>
      </w:r>
      <w:r w:rsidR="006708FC" w:rsidRPr="0060705A">
        <w:rPr>
          <w:rFonts w:ascii="Simplified Arabic" w:hAnsi="Simplified Arabic" w:cs="Simplified Arabic"/>
          <w:sz w:val="24"/>
          <w:szCs w:val="24"/>
          <w:lang w:bidi="ar-EG"/>
        </w:rPr>
        <w:t>.</w:t>
      </w:r>
    </w:p>
    <w:p w:rsidR="006708FC" w:rsidRPr="00916A5D" w:rsidRDefault="006708FC" w:rsidP="006708FC">
      <w:pPr>
        <w:jc w:val="both"/>
        <w:rPr>
          <w:rFonts w:ascii="Simplified Arabic" w:hAnsi="Simplified Arabic" w:cs="Simplified Arabic"/>
          <w:b/>
          <w:bCs/>
          <w:sz w:val="24"/>
          <w:szCs w:val="24"/>
          <w:rtl/>
          <w:lang w:bidi="ar-EG"/>
        </w:rPr>
      </w:pPr>
      <w:r w:rsidRPr="00916A5D">
        <w:rPr>
          <w:rFonts w:ascii="Simplified Arabic" w:hAnsi="Simplified Arabic" w:cs="Simplified Arabic" w:hint="cs"/>
          <w:b/>
          <w:bCs/>
          <w:sz w:val="24"/>
          <w:szCs w:val="24"/>
          <w:rtl/>
          <w:lang w:bidi="ar-EG"/>
        </w:rPr>
        <w:t>الدوريات:</w:t>
      </w:r>
    </w:p>
    <w:p w:rsidR="006708FC" w:rsidRPr="00E305DE" w:rsidRDefault="00B3565D" w:rsidP="00B3565D">
      <w:pPr>
        <w:pStyle w:val="ListParagraph"/>
        <w:numPr>
          <w:ilvl w:val="0"/>
          <w:numId w:val="29"/>
        </w:numPr>
        <w:tabs>
          <w:tab w:val="right" w:pos="900"/>
        </w:tabs>
        <w:jc w:val="both"/>
        <w:rPr>
          <w:rFonts w:ascii="Simplified Arabic" w:hAnsi="Simplified Arabic" w:cs="Simplified Arabic"/>
          <w:sz w:val="24"/>
          <w:szCs w:val="24"/>
        </w:rPr>
      </w:pPr>
      <w:r w:rsidRPr="0060705A">
        <w:rPr>
          <w:rFonts w:ascii="Simplified Arabic" w:hAnsi="Simplified Arabic" w:cs="Simplified Arabic" w:hint="cs"/>
          <w:sz w:val="24"/>
          <w:szCs w:val="24"/>
          <w:rtl/>
          <w:lang w:bidi="ar-EG"/>
        </w:rPr>
        <w:t>الباز</w:t>
      </w:r>
      <w:r>
        <w:rPr>
          <w:rFonts w:ascii="Simplified Arabic" w:hAnsi="Simplified Arabic" w:cs="Simplified Arabic" w:hint="cs"/>
          <w:sz w:val="24"/>
          <w:szCs w:val="24"/>
          <w:rtl/>
          <w:lang w:bidi="ar-EG"/>
        </w:rPr>
        <w:t>،</w:t>
      </w:r>
      <w:r w:rsidRPr="006070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عدنان مصطفي</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(2019)." التحول الرقمي كيف ولماذا</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جامعة الملك عبدالعزيز</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جامعة أم القري</w:t>
      </w:r>
      <w:r w:rsidR="006708FC" w:rsidRPr="0060705A">
        <w:rPr>
          <w:rFonts w:ascii="Simplified Arabic" w:hAnsi="Simplified Arabic" w:cs="Simplified Arabic"/>
          <w:sz w:val="24"/>
          <w:szCs w:val="24"/>
          <w:rtl/>
          <w:lang w:bidi="ar-EG"/>
        </w:rPr>
        <w:t>،</w:t>
      </w:r>
      <w:r w:rsidR="006708FC" w:rsidRPr="0060705A">
        <w:rPr>
          <w:rFonts w:ascii="Simplified Arabic" w:hAnsi="Simplified Arabic" w:cs="Simplified Arabic" w:hint="cs"/>
          <w:sz w:val="24"/>
          <w:szCs w:val="24"/>
          <w:rtl/>
          <w:lang w:bidi="ar-EG"/>
        </w:rPr>
        <w:t xml:space="preserve"> السعودية.</w:t>
      </w:r>
    </w:p>
    <w:p w:rsidR="006708FC" w:rsidRPr="0060705A" w:rsidRDefault="006708FC" w:rsidP="006708FC">
      <w:pPr>
        <w:rPr>
          <w:rFonts w:asciiTheme="majorBidi" w:hAnsiTheme="majorBidi" w:cstheme="majorBidi"/>
          <w:b/>
          <w:bCs/>
          <w:sz w:val="24"/>
          <w:szCs w:val="24"/>
          <w:rtl/>
          <w:lang w:bidi="ar-EG"/>
        </w:rPr>
      </w:pPr>
      <w:r w:rsidRPr="0060705A">
        <w:rPr>
          <w:rFonts w:asciiTheme="majorBidi" w:hAnsiTheme="majorBidi" w:cstheme="majorBidi" w:hint="cs"/>
          <w:b/>
          <w:bCs/>
          <w:sz w:val="24"/>
          <w:szCs w:val="24"/>
          <w:rtl/>
          <w:lang w:bidi="ar-EG"/>
        </w:rPr>
        <w:t>المراجع الاجنبية:</w:t>
      </w:r>
    </w:p>
    <w:p w:rsidR="006708FC" w:rsidRPr="0060705A"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Alhyari</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Salah</w:t>
      </w:r>
      <w:r>
        <w:rPr>
          <w:rFonts w:asciiTheme="majorBidi" w:hAnsiTheme="majorBidi" w:cstheme="majorBidi"/>
          <w:sz w:val="24"/>
          <w:szCs w:val="24"/>
          <w:lang w:bidi="ar-EG"/>
        </w:rPr>
        <w:t>, et al</w:t>
      </w:r>
      <w:r w:rsidRPr="0060705A">
        <w:rPr>
          <w:rFonts w:asciiTheme="majorBidi" w:hAnsiTheme="majorBidi" w:cstheme="majorBidi"/>
          <w:sz w:val="24"/>
          <w:szCs w:val="24"/>
          <w:lang w:bidi="ar-EG"/>
        </w:rPr>
        <w:t>, (2013). “Performance evaluationof e-government services using balanced scorecard an empirical study in Jordan”</w:t>
      </w:r>
      <w:r w:rsidRPr="0060705A">
        <w:rPr>
          <w:rFonts w:asciiTheme="majorBidi" w:hAnsiTheme="majorBidi" w:cstheme="majorBidi" w:hint="cs"/>
          <w:sz w:val="24"/>
          <w:szCs w:val="24"/>
          <w:rtl/>
          <w:lang w:bidi="ar-EG"/>
        </w:rPr>
        <w:t xml:space="preserve"> ،</w:t>
      </w:r>
      <w:r w:rsidRPr="0060705A">
        <w:rPr>
          <w:rFonts w:asciiTheme="majorBidi" w:hAnsiTheme="majorBidi" w:cstheme="majorBidi"/>
          <w:sz w:val="24"/>
          <w:szCs w:val="24"/>
          <w:lang w:bidi="ar-EG"/>
        </w:rPr>
        <w:t xml:space="preserve"> The World Islamic Sciences &amp; Education University, Amman, Jordan.</w:t>
      </w:r>
    </w:p>
    <w:p w:rsidR="006708FC"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 xml:space="preserve">Ansoff </w:t>
      </w:r>
      <w:r>
        <w:rPr>
          <w:rFonts w:asciiTheme="majorBidi" w:hAnsiTheme="majorBidi" w:cstheme="majorBidi"/>
          <w:sz w:val="24"/>
          <w:szCs w:val="24"/>
          <w:lang w:bidi="ar-EG"/>
        </w:rPr>
        <w:t xml:space="preserve">, </w:t>
      </w:r>
      <w:r w:rsidRPr="0060705A">
        <w:rPr>
          <w:rFonts w:asciiTheme="majorBidi" w:hAnsiTheme="majorBidi" w:cstheme="majorBidi"/>
          <w:sz w:val="24"/>
          <w:szCs w:val="24"/>
          <w:lang w:bidi="ar-EG"/>
        </w:rPr>
        <w:t>H., (1998). “Corporate Strategy”, Hammond, Sworth, Penguin.</w:t>
      </w:r>
    </w:p>
    <w:p w:rsidR="006708FC" w:rsidRPr="0060705A" w:rsidRDefault="006708FC" w:rsidP="006708FC">
      <w:pPr>
        <w:pStyle w:val="ListParagraph"/>
        <w:numPr>
          <w:ilvl w:val="0"/>
          <w:numId w:val="24"/>
        </w:numPr>
        <w:bidi w:val="0"/>
        <w:jc w:val="both"/>
        <w:rPr>
          <w:rFonts w:asciiTheme="majorBidi" w:hAnsiTheme="majorBidi" w:cstheme="majorBidi"/>
          <w:sz w:val="24"/>
          <w:szCs w:val="24"/>
          <w:rtl/>
          <w:lang w:bidi="ar-EG"/>
        </w:rPr>
      </w:pPr>
      <w:r w:rsidRPr="0060705A">
        <w:rPr>
          <w:rFonts w:asciiTheme="majorBidi" w:hAnsiTheme="majorBidi" w:cstheme="majorBidi"/>
          <w:sz w:val="24"/>
          <w:szCs w:val="24"/>
          <w:lang w:bidi="ar-EG"/>
        </w:rPr>
        <w:t>Barouqa</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Hussam, (2015). “Protection of E-government Document Images Using Digital Watermarking”, Princess Sumaya University for Technology, King Abdulla I School for Graduate Studies and Scientific Research, Amman, Jordan.</w:t>
      </w:r>
    </w:p>
    <w:p w:rsidR="006708FC"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Bolivar</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Manuel, (2013). “E-Information Disclosure for Enhancing Transparency in Public Administrations”, Department of Accounting and Finance Faculty of Business Studies University of Granada, Spain, 1-45.</w:t>
      </w:r>
    </w:p>
    <w:p w:rsidR="006708FC"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lastRenderedPageBreak/>
        <w:t>El-Gohary,</w:t>
      </w:r>
      <w:r w:rsidRPr="00552C73">
        <w:rPr>
          <w:rFonts w:asciiTheme="majorBidi" w:hAnsiTheme="majorBidi" w:cstheme="majorBidi"/>
          <w:sz w:val="24"/>
          <w:szCs w:val="24"/>
          <w:lang w:bidi="ar-EG"/>
        </w:rPr>
        <w:t xml:space="preserve"> </w:t>
      </w:r>
      <w:r w:rsidRPr="0060705A">
        <w:rPr>
          <w:rFonts w:asciiTheme="majorBidi" w:hAnsiTheme="majorBidi" w:cstheme="majorBidi"/>
          <w:sz w:val="24"/>
          <w:szCs w:val="24"/>
          <w:lang w:bidi="ar-EG"/>
        </w:rPr>
        <w:t xml:space="preserve">Essam </w:t>
      </w:r>
      <w:r>
        <w:rPr>
          <w:rFonts w:asciiTheme="majorBidi" w:hAnsiTheme="majorBidi" w:cstheme="majorBidi"/>
          <w:sz w:val="24"/>
          <w:szCs w:val="24"/>
          <w:lang w:bidi="ar-EG"/>
        </w:rPr>
        <w:t xml:space="preserve">and </w:t>
      </w:r>
      <w:r w:rsidRPr="0060705A">
        <w:rPr>
          <w:rFonts w:asciiTheme="majorBidi" w:hAnsiTheme="majorBidi" w:cstheme="majorBidi"/>
          <w:sz w:val="24"/>
          <w:szCs w:val="24"/>
          <w:lang w:bidi="ar-EG"/>
        </w:rPr>
        <w:t>Reham Abdel-Aziz, (2020). “Resistance to Increasing the Number of Governmental Programs: An Empirical Study in Egypt”, Volume 86, Number 6, Electronic Journal of Information Systems in Countries.</w:t>
      </w:r>
    </w:p>
    <w:p w:rsidR="006708FC" w:rsidRPr="0060705A"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El</w:t>
      </w:r>
      <w:r>
        <w:rPr>
          <w:rFonts w:asciiTheme="majorBidi" w:hAnsiTheme="majorBidi" w:cstheme="majorBidi"/>
          <w:sz w:val="24"/>
          <w:szCs w:val="24"/>
          <w:lang w:bidi="ar-EG"/>
        </w:rPr>
        <w:t>liot, Tiffany, et al</w:t>
      </w:r>
      <w:r w:rsidRPr="0060705A">
        <w:rPr>
          <w:rFonts w:asciiTheme="majorBidi" w:hAnsiTheme="majorBidi" w:cstheme="majorBidi"/>
          <w:sz w:val="24"/>
          <w:szCs w:val="24"/>
          <w:lang w:bidi="ar-EG"/>
        </w:rPr>
        <w:t>, (2016). “Digital Transformation in Higher Education. How Content Management Technologies and Practices Are Evolving in the Era of Experience Management”, DIGITAL CLARITY GROUP.</w:t>
      </w:r>
    </w:p>
    <w:p w:rsidR="006708FC" w:rsidRPr="0060705A" w:rsidRDefault="006708FC" w:rsidP="006708FC">
      <w:pPr>
        <w:pStyle w:val="ListParagraph"/>
        <w:numPr>
          <w:ilvl w:val="0"/>
          <w:numId w:val="24"/>
        </w:numPr>
        <w:bidi w:val="0"/>
        <w:jc w:val="both"/>
        <w:rPr>
          <w:rFonts w:asciiTheme="majorBidi" w:hAnsiTheme="majorBidi" w:cstheme="majorBidi"/>
          <w:sz w:val="24"/>
          <w:szCs w:val="24"/>
        </w:rPr>
      </w:pPr>
      <w:r w:rsidRPr="0060705A">
        <w:rPr>
          <w:rFonts w:asciiTheme="majorBidi" w:hAnsiTheme="majorBidi" w:cstheme="majorBidi"/>
          <w:sz w:val="24"/>
          <w:szCs w:val="24"/>
        </w:rPr>
        <w:t>Fang</w:t>
      </w:r>
      <w:r>
        <w:rPr>
          <w:rFonts w:asciiTheme="majorBidi" w:hAnsiTheme="majorBidi" w:cstheme="majorBidi"/>
          <w:sz w:val="24"/>
          <w:szCs w:val="24"/>
        </w:rPr>
        <w:t>,</w:t>
      </w:r>
      <w:r w:rsidRPr="0060705A">
        <w:rPr>
          <w:rFonts w:asciiTheme="majorBidi" w:hAnsiTheme="majorBidi" w:cstheme="majorBidi"/>
          <w:sz w:val="24"/>
          <w:szCs w:val="24"/>
        </w:rPr>
        <w:t xml:space="preserve"> Zhiyuan, (2002).“E-Government in Digital Era: Concept, Practice, and Development”, School of Public Administration, National Institute of Development Administration (NIDA), Thailand</w:t>
      </w:r>
    </w:p>
    <w:p w:rsidR="006708FC" w:rsidRDefault="00D80F06" w:rsidP="00D80F06">
      <w:pPr>
        <w:pStyle w:val="ListParagraph"/>
        <w:numPr>
          <w:ilvl w:val="0"/>
          <w:numId w:val="24"/>
        </w:numPr>
        <w:bidi w:val="0"/>
        <w:rPr>
          <w:rFonts w:asciiTheme="majorBidi" w:hAnsiTheme="majorBidi" w:cstheme="majorBidi"/>
          <w:sz w:val="24"/>
          <w:szCs w:val="24"/>
          <w:lang w:bidi="ar-EG"/>
        </w:rPr>
      </w:pPr>
      <w:r>
        <w:rPr>
          <w:rFonts w:asciiTheme="majorBidi" w:hAnsiTheme="majorBidi" w:cstheme="majorBidi"/>
          <w:sz w:val="24"/>
          <w:szCs w:val="24"/>
          <w:lang w:bidi="ar-EG"/>
        </w:rPr>
        <w:t>Heward Marten, Deved (2017).</w:t>
      </w:r>
      <w:r w:rsidR="006708FC" w:rsidRPr="0060705A">
        <w:rPr>
          <w:rFonts w:asciiTheme="majorBidi" w:hAnsiTheme="majorBidi" w:cstheme="majorBidi"/>
          <w:sz w:val="24"/>
          <w:szCs w:val="24"/>
          <w:lang w:bidi="ar-EG"/>
        </w:rPr>
        <w:t>“Digital transformation in the age of technology i</w:t>
      </w:r>
      <w:r>
        <w:rPr>
          <w:rFonts w:asciiTheme="majorBidi" w:hAnsiTheme="majorBidi" w:cstheme="majorBidi"/>
          <w:sz w:val="24"/>
          <w:szCs w:val="24"/>
          <w:lang w:bidi="ar-EG"/>
        </w:rPr>
        <w:t xml:space="preserve">n international organizations”, dell public or private, </w:t>
      </w:r>
      <w:r w:rsidR="006708FC" w:rsidRPr="0060705A">
        <w:rPr>
          <w:rFonts w:asciiTheme="majorBidi" w:hAnsiTheme="majorBidi" w:cstheme="majorBidi"/>
          <w:sz w:val="24"/>
          <w:szCs w:val="24"/>
          <w:lang w:bidi="ar-EG"/>
        </w:rPr>
        <w:t>Washi</w:t>
      </w:r>
      <w:r>
        <w:rPr>
          <w:rFonts w:asciiTheme="majorBidi" w:hAnsiTheme="majorBidi" w:cstheme="majorBidi"/>
          <w:sz w:val="24"/>
          <w:szCs w:val="24"/>
          <w:lang w:bidi="ar-EG"/>
        </w:rPr>
        <w:t>ngton, united states.</w:t>
      </w:r>
    </w:p>
    <w:p w:rsidR="006708FC" w:rsidRPr="007B0B22" w:rsidRDefault="006708FC" w:rsidP="006708FC">
      <w:pPr>
        <w:pStyle w:val="ListParagraph"/>
        <w:numPr>
          <w:ilvl w:val="0"/>
          <w:numId w:val="24"/>
        </w:numPr>
        <w:bidi w:val="0"/>
        <w:rPr>
          <w:rFonts w:asciiTheme="majorBidi" w:hAnsiTheme="majorBidi" w:cstheme="majorBidi"/>
          <w:sz w:val="24"/>
          <w:szCs w:val="24"/>
          <w:lang w:bidi="ar-EG"/>
        </w:rPr>
      </w:pPr>
      <w:r>
        <w:rPr>
          <w:rFonts w:asciiTheme="majorBidi" w:hAnsiTheme="majorBidi" w:cstheme="majorBidi"/>
          <w:sz w:val="24"/>
          <w:szCs w:val="24"/>
        </w:rPr>
        <w:t>Kane, G.C., et al, (2018). “Coming of age digitally”, MIT Slon Management Review and Deloitte Insights.</w:t>
      </w:r>
    </w:p>
    <w:p w:rsidR="006708FC"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Khan</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Shahyan, (2016). “Leadership in the digital age –A study on the effects of digitalization on top management leadership”. Stockholm Business School, Stockholm University, Sweden.</w:t>
      </w:r>
    </w:p>
    <w:p w:rsidR="006708FC" w:rsidRPr="007B0B22"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Limani</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Yohamen</w:t>
      </w:r>
      <w:r>
        <w:rPr>
          <w:rFonts w:asciiTheme="majorBidi" w:hAnsiTheme="majorBidi" w:cstheme="majorBidi"/>
          <w:sz w:val="24"/>
          <w:szCs w:val="24"/>
          <w:lang w:bidi="ar-EG"/>
        </w:rPr>
        <w:t>, et al,</w:t>
      </w:r>
      <w:r w:rsidRPr="0060705A">
        <w:rPr>
          <w:rFonts w:asciiTheme="majorBidi" w:hAnsiTheme="majorBidi" w:cstheme="majorBidi"/>
          <w:sz w:val="24"/>
          <w:szCs w:val="24"/>
          <w:lang w:bidi="ar-EG"/>
        </w:rPr>
        <w:t xml:space="preserve"> (2019). “Digital Transformation Readiness Higher Education Institutions (HEI): The Case of Kosovo”. IFAC (International Federation of Automatic Control), IFAC Papers On Line 52-25 (2019), Hosting by Elsevier Ltd. 52–57.</w:t>
      </w:r>
    </w:p>
    <w:p w:rsidR="006708FC" w:rsidRPr="007B0B22"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Nugraha</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Aat Ruchiat</w:t>
      </w:r>
      <w:r>
        <w:rPr>
          <w:rFonts w:asciiTheme="majorBidi" w:hAnsiTheme="majorBidi" w:cstheme="majorBidi"/>
          <w:sz w:val="24"/>
          <w:szCs w:val="24"/>
          <w:lang w:bidi="ar-EG"/>
        </w:rPr>
        <w:t>, et al.</w:t>
      </w:r>
      <w:r w:rsidRPr="0060705A">
        <w:rPr>
          <w:rFonts w:asciiTheme="majorBidi" w:hAnsiTheme="majorBidi" w:cstheme="majorBidi"/>
          <w:sz w:val="24"/>
          <w:szCs w:val="24"/>
          <w:lang w:bidi="ar-EG"/>
        </w:rPr>
        <w:t xml:space="preserve"> (2018). “Public services optimizing through the communication and information technology application of local governments as an effort to form environmentally friendly smart city </w:t>
      </w:r>
      <w:r>
        <w:rPr>
          <w:rFonts w:asciiTheme="majorBidi" w:hAnsiTheme="majorBidi" w:cstheme="majorBidi"/>
          <w:sz w:val="24"/>
          <w:szCs w:val="24"/>
          <w:lang w:bidi="ar-EG"/>
        </w:rPr>
        <w:t>branding”</w:t>
      </w:r>
      <w:r w:rsidRPr="0060705A">
        <w:rPr>
          <w:rFonts w:asciiTheme="majorBidi" w:hAnsiTheme="majorBidi" w:cstheme="majorBidi"/>
          <w:sz w:val="24"/>
          <w:szCs w:val="24"/>
          <w:lang w:bidi="ar-EG"/>
        </w:rPr>
        <w:t>, Journal of Physics: Conference Series, Faculty of Communication Science, Pa</w:t>
      </w:r>
      <w:r w:rsidR="00D80F06">
        <w:rPr>
          <w:rFonts w:asciiTheme="majorBidi" w:hAnsiTheme="majorBidi" w:cstheme="majorBidi"/>
          <w:sz w:val="24"/>
          <w:szCs w:val="24"/>
          <w:lang w:bidi="ar-EG"/>
        </w:rPr>
        <w:t>djadjaran University.</w:t>
      </w:r>
    </w:p>
    <w:p w:rsidR="006708FC"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Rowles</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Daniel and Thomas Brown, (2017). “Building Digital Culture: A Practical Guide to Successful Digital Transformation”, (London: Kogan Page Limited)</w:t>
      </w:r>
      <w:r w:rsidRPr="0060705A">
        <w:rPr>
          <w:rFonts w:asciiTheme="majorBidi" w:hAnsiTheme="majorBidi" w:cstheme="majorBidi" w:hint="cs"/>
          <w:sz w:val="24"/>
          <w:szCs w:val="24"/>
          <w:rtl/>
          <w:lang w:bidi="ar-EG"/>
        </w:rPr>
        <w:t xml:space="preserve"> ،</w:t>
      </w:r>
      <w:r w:rsidRPr="0060705A">
        <w:rPr>
          <w:rFonts w:asciiTheme="majorBidi" w:hAnsiTheme="majorBidi" w:cstheme="majorBidi"/>
          <w:sz w:val="24"/>
          <w:szCs w:val="24"/>
          <w:rtl/>
          <w:lang w:bidi="ar-EG"/>
        </w:rPr>
        <w:t xml:space="preserve"> </w:t>
      </w:r>
      <w:r w:rsidR="00D80F06">
        <w:rPr>
          <w:rFonts w:asciiTheme="majorBidi" w:hAnsiTheme="majorBidi" w:cstheme="majorBidi"/>
          <w:sz w:val="24"/>
          <w:szCs w:val="24"/>
          <w:lang w:bidi="ar-EG"/>
        </w:rPr>
        <w:t>London.</w:t>
      </w:r>
    </w:p>
    <w:p w:rsidR="006708FC" w:rsidRPr="007B0B22"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sym w:font="Symbol" w:char="F02D"/>
      </w:r>
      <w:r w:rsidRPr="00A25A06">
        <w:rPr>
          <w:rFonts w:asciiTheme="majorBidi" w:hAnsiTheme="majorBidi" w:cstheme="majorBidi"/>
          <w:sz w:val="24"/>
          <w:szCs w:val="24"/>
          <w:lang w:bidi="ar-EG"/>
        </w:rPr>
        <w:t xml:space="preserve"> </w:t>
      </w:r>
      <w:r w:rsidRPr="0060705A">
        <w:rPr>
          <w:rFonts w:asciiTheme="majorBidi" w:hAnsiTheme="majorBidi" w:cstheme="majorBidi"/>
          <w:sz w:val="24"/>
          <w:szCs w:val="24"/>
          <w:lang w:bidi="ar-EG"/>
        </w:rPr>
        <w:t>Sebaaly</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Milad, (2019). “Digital Transformation and Quality, Efficiency, and Flexibility in Arab Universities”, in: Badran, A. (Chief Editor). et al, Major Challenges Facing Higher Education in the Arab World: Quality Assurance and Relevance. Springer Nature Switzerland AG 2019, 167- 177.</w:t>
      </w:r>
    </w:p>
    <w:p w:rsidR="006708FC" w:rsidRPr="007B0B22" w:rsidRDefault="006708FC" w:rsidP="006708FC">
      <w:pPr>
        <w:pStyle w:val="ListParagraph"/>
        <w:numPr>
          <w:ilvl w:val="0"/>
          <w:numId w:val="24"/>
        </w:numPr>
        <w:bidi w:val="0"/>
        <w:jc w:val="both"/>
        <w:rPr>
          <w:rFonts w:asciiTheme="majorBidi" w:hAnsiTheme="majorBidi" w:cstheme="majorBidi"/>
          <w:sz w:val="24"/>
          <w:szCs w:val="24"/>
          <w:lang w:bidi="ar-EG"/>
        </w:rPr>
      </w:pPr>
      <w:r w:rsidRPr="0060705A">
        <w:rPr>
          <w:rFonts w:asciiTheme="majorBidi" w:hAnsiTheme="majorBidi" w:cstheme="majorBidi"/>
          <w:sz w:val="24"/>
          <w:szCs w:val="24"/>
          <w:lang w:bidi="ar-EG"/>
        </w:rPr>
        <w:t>Stolterman</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Erik</w:t>
      </w:r>
      <w:r w:rsidRPr="0060705A">
        <w:rPr>
          <w:rFonts w:asciiTheme="majorBidi" w:hAnsiTheme="majorBidi" w:cs="Times New Roman"/>
          <w:sz w:val="24"/>
          <w:szCs w:val="24"/>
          <w:lang w:bidi="ar-EG"/>
        </w:rPr>
        <w:t>,</w:t>
      </w:r>
      <w:r>
        <w:rPr>
          <w:rFonts w:asciiTheme="majorBidi" w:hAnsiTheme="majorBidi" w:cstheme="majorBidi"/>
          <w:sz w:val="24"/>
          <w:szCs w:val="24"/>
          <w:lang w:bidi="ar-EG"/>
        </w:rPr>
        <w:t xml:space="preserve"> and et al</w:t>
      </w:r>
      <w:r w:rsidRPr="0060705A">
        <w:rPr>
          <w:rFonts w:asciiTheme="majorBidi" w:hAnsiTheme="majorBidi" w:cstheme="majorBidi"/>
          <w:sz w:val="24"/>
          <w:szCs w:val="24"/>
          <w:lang w:bidi="ar-EG"/>
        </w:rPr>
        <w:t>, (2004)</w:t>
      </w:r>
      <w:r w:rsidRPr="0060705A">
        <w:rPr>
          <w:rFonts w:asciiTheme="majorBidi" w:hAnsiTheme="majorBidi" w:cs="Times New Roman"/>
          <w:sz w:val="24"/>
          <w:szCs w:val="24"/>
          <w:lang w:bidi="ar-EG"/>
        </w:rPr>
        <w:t>.</w:t>
      </w:r>
      <w:r w:rsidRPr="0060705A">
        <w:rPr>
          <w:rFonts w:asciiTheme="majorBidi" w:hAnsiTheme="majorBidi" w:cstheme="majorBidi"/>
          <w:sz w:val="24"/>
          <w:szCs w:val="24"/>
          <w:lang w:bidi="ar-EG"/>
        </w:rPr>
        <w:t>"Information Technology and the Good Life"</w:t>
      </w:r>
      <w:r w:rsidRPr="0060705A">
        <w:rPr>
          <w:rFonts w:asciiTheme="majorBidi" w:hAnsiTheme="majorBidi" w:cs="Times New Roman"/>
          <w:sz w:val="24"/>
          <w:szCs w:val="24"/>
          <w:rtl/>
          <w:lang w:bidi="ar-EG"/>
        </w:rPr>
        <w:t xml:space="preserve">، </w:t>
      </w:r>
      <w:r w:rsidRPr="0060705A">
        <w:rPr>
          <w:rFonts w:asciiTheme="majorBidi" w:hAnsiTheme="majorBidi" w:cstheme="majorBidi"/>
          <w:sz w:val="24"/>
          <w:szCs w:val="24"/>
          <w:lang w:bidi="ar-EG"/>
        </w:rPr>
        <w:t>Information systems research: relevant theory and informed practice</w:t>
      </w:r>
      <w:r w:rsidRPr="0060705A">
        <w:rPr>
          <w:rFonts w:asciiTheme="majorBidi" w:hAnsiTheme="majorBidi" w:cs="Times New Roman" w:hint="cs"/>
          <w:sz w:val="24"/>
          <w:szCs w:val="24"/>
          <w:rtl/>
          <w:lang w:bidi="ar-EG"/>
        </w:rPr>
        <w:t>,</w:t>
      </w:r>
      <w:r>
        <w:rPr>
          <w:rFonts w:asciiTheme="majorBidi" w:hAnsiTheme="majorBidi" w:cs="Times New Roman"/>
          <w:sz w:val="24"/>
          <w:szCs w:val="24"/>
          <w:lang w:bidi="ar-EG"/>
        </w:rPr>
        <w:t xml:space="preserve"> P 689.</w:t>
      </w:r>
    </w:p>
    <w:p w:rsidR="006708FC" w:rsidRPr="0060705A" w:rsidRDefault="006708FC" w:rsidP="006708FC">
      <w:pPr>
        <w:pStyle w:val="ListParagraph"/>
        <w:numPr>
          <w:ilvl w:val="0"/>
          <w:numId w:val="24"/>
        </w:numPr>
        <w:bidi w:val="0"/>
        <w:jc w:val="both"/>
        <w:rPr>
          <w:rFonts w:asciiTheme="majorBidi" w:hAnsiTheme="majorBidi" w:cstheme="majorBidi"/>
          <w:sz w:val="24"/>
          <w:szCs w:val="24"/>
          <w:rtl/>
          <w:lang w:bidi="ar-EG"/>
        </w:rPr>
      </w:pPr>
      <w:r w:rsidRPr="0060705A">
        <w:rPr>
          <w:rFonts w:asciiTheme="majorBidi" w:hAnsiTheme="majorBidi" w:cstheme="majorBidi"/>
          <w:sz w:val="24"/>
          <w:szCs w:val="24"/>
          <w:lang w:bidi="ar-EG"/>
        </w:rPr>
        <w:t>Tsekhovoy, A. P &amp; Stepanov, A. V. (2019). “The role of knowledge management in organizational development”. Revista, Volume 40, Number25, Espacios, Spain.</w:t>
      </w:r>
    </w:p>
    <w:p w:rsidR="006708FC" w:rsidRDefault="006708FC" w:rsidP="006708FC">
      <w:pPr>
        <w:pStyle w:val="ListParagraph"/>
        <w:numPr>
          <w:ilvl w:val="0"/>
          <w:numId w:val="24"/>
        </w:numPr>
        <w:bidi w:val="0"/>
        <w:rPr>
          <w:rFonts w:asciiTheme="majorBidi" w:hAnsiTheme="majorBidi" w:cstheme="majorBidi"/>
          <w:sz w:val="24"/>
          <w:szCs w:val="24"/>
          <w:lang w:bidi="ar-EG"/>
        </w:rPr>
      </w:pPr>
      <w:r w:rsidRPr="0060705A">
        <w:rPr>
          <w:rFonts w:asciiTheme="majorBidi" w:hAnsiTheme="majorBidi" w:cstheme="majorBidi"/>
          <w:sz w:val="24"/>
          <w:szCs w:val="24"/>
        </w:rPr>
        <w:t xml:space="preserve">Vial </w:t>
      </w:r>
      <w:r>
        <w:rPr>
          <w:rFonts w:asciiTheme="majorBidi" w:hAnsiTheme="majorBidi" w:cstheme="majorBidi"/>
          <w:sz w:val="24"/>
          <w:szCs w:val="24"/>
        </w:rPr>
        <w:t>,</w:t>
      </w:r>
      <w:r w:rsidRPr="0060705A">
        <w:rPr>
          <w:rFonts w:asciiTheme="majorBidi" w:hAnsiTheme="majorBidi" w:cstheme="majorBidi"/>
          <w:sz w:val="24"/>
          <w:szCs w:val="24"/>
        </w:rPr>
        <w:t>Gregory,  (2019). “Understanding digital transformation: A review and a research agenda”, The Journal of Strategic Information Systems.</w:t>
      </w:r>
    </w:p>
    <w:p w:rsidR="006708FC" w:rsidRPr="0060705A" w:rsidRDefault="006708FC" w:rsidP="006708FC">
      <w:pPr>
        <w:pStyle w:val="ListParagraph"/>
        <w:numPr>
          <w:ilvl w:val="0"/>
          <w:numId w:val="24"/>
        </w:numPr>
        <w:bidi w:val="0"/>
        <w:jc w:val="both"/>
        <w:rPr>
          <w:rFonts w:asciiTheme="majorBidi" w:hAnsiTheme="majorBidi" w:cstheme="majorBidi"/>
          <w:sz w:val="24"/>
          <w:szCs w:val="24"/>
          <w:rtl/>
          <w:lang w:bidi="ar-EG"/>
        </w:rPr>
      </w:pPr>
      <w:r w:rsidRPr="0060705A">
        <w:rPr>
          <w:rFonts w:asciiTheme="majorBidi" w:hAnsiTheme="majorBidi" w:cstheme="majorBidi"/>
          <w:sz w:val="24"/>
          <w:szCs w:val="24"/>
          <w:lang w:bidi="ar-EG"/>
        </w:rPr>
        <w:t>Warner</w:t>
      </w:r>
      <w:r>
        <w:rPr>
          <w:rFonts w:asciiTheme="majorBidi" w:hAnsiTheme="majorBidi" w:cstheme="majorBidi"/>
          <w:sz w:val="24"/>
          <w:szCs w:val="24"/>
          <w:lang w:bidi="ar-EG"/>
        </w:rPr>
        <w:t>,</w:t>
      </w:r>
      <w:r w:rsidRPr="0060705A">
        <w:rPr>
          <w:rFonts w:asciiTheme="majorBidi" w:hAnsiTheme="majorBidi" w:cstheme="majorBidi"/>
          <w:sz w:val="24"/>
          <w:szCs w:val="24"/>
          <w:lang w:bidi="ar-EG"/>
        </w:rPr>
        <w:t xml:space="preserve"> Karl S.R.</w:t>
      </w:r>
      <w:r>
        <w:rPr>
          <w:rFonts w:asciiTheme="majorBidi" w:hAnsiTheme="majorBidi" w:cstheme="majorBidi"/>
          <w:sz w:val="24"/>
          <w:szCs w:val="24"/>
          <w:lang w:bidi="ar-EG"/>
        </w:rPr>
        <w:t xml:space="preserve"> and</w:t>
      </w:r>
      <w:r w:rsidRPr="0060705A">
        <w:rPr>
          <w:rFonts w:asciiTheme="majorBidi" w:hAnsiTheme="majorBidi" w:cstheme="majorBidi"/>
          <w:sz w:val="24"/>
          <w:szCs w:val="24"/>
          <w:lang w:bidi="ar-EG"/>
        </w:rPr>
        <w:t xml:space="preserve"> Maximilian Wäger, (2019). “Building dynamic capabilities for digital transformation: An ongoing process of strategic renewal”, Long Range Planning, Volume 52, Issue 3, June 2019</w:t>
      </w:r>
      <w:r w:rsidRPr="0060705A">
        <w:rPr>
          <w:rFonts w:asciiTheme="majorBidi" w:hAnsiTheme="majorBidi" w:cstheme="majorBidi"/>
          <w:sz w:val="24"/>
          <w:szCs w:val="24"/>
          <w:rtl/>
          <w:lang w:bidi="ar-EG"/>
        </w:rPr>
        <w:t>.</w:t>
      </w:r>
    </w:p>
    <w:p w:rsidR="006708FC" w:rsidRPr="0060705A" w:rsidRDefault="006708FC" w:rsidP="006708FC">
      <w:pPr>
        <w:pStyle w:val="ListParagraph"/>
        <w:numPr>
          <w:ilvl w:val="0"/>
          <w:numId w:val="24"/>
        </w:numPr>
        <w:bidi w:val="0"/>
        <w:rPr>
          <w:rFonts w:asciiTheme="majorBidi" w:hAnsiTheme="majorBidi" w:cstheme="majorBidi"/>
          <w:sz w:val="24"/>
          <w:szCs w:val="24"/>
          <w:rtl/>
        </w:rPr>
      </w:pPr>
      <w:r w:rsidRPr="0060705A">
        <w:rPr>
          <w:rFonts w:asciiTheme="majorBidi" w:hAnsiTheme="majorBidi" w:cstheme="majorBidi"/>
          <w:sz w:val="24"/>
          <w:szCs w:val="24"/>
          <w:lang w:bidi="ar-EG"/>
        </w:rPr>
        <w:t>The Electronic Journal on Information Systems in Developing Countries.</w:t>
      </w:r>
      <w:r w:rsidRPr="0060705A">
        <w:rPr>
          <w:rFonts w:asciiTheme="majorBidi" w:hAnsiTheme="majorBidi" w:cstheme="majorBidi"/>
          <w:sz w:val="24"/>
          <w:szCs w:val="24"/>
        </w:rPr>
        <w:t xml:space="preserve"> </w:t>
      </w:r>
      <w:r w:rsidRPr="0060705A">
        <w:rPr>
          <w:rFonts w:asciiTheme="majorBidi" w:hAnsiTheme="majorBidi" w:cstheme="majorBidi"/>
          <w:sz w:val="24"/>
          <w:szCs w:val="24"/>
          <w:lang w:bidi="ar-EG"/>
        </w:rPr>
        <w:t>EJISDC (2004).</w:t>
      </w:r>
    </w:p>
    <w:sectPr w:rsidR="006708FC" w:rsidRPr="0060705A" w:rsidSect="00C065E3">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32D" w:rsidRDefault="000D032D" w:rsidP="004752C8">
      <w:pPr>
        <w:spacing w:after="0" w:line="240" w:lineRule="auto"/>
      </w:pPr>
      <w:r>
        <w:separator/>
      </w:r>
    </w:p>
  </w:endnote>
  <w:endnote w:type="continuationSeparator" w:id="0">
    <w:p w:rsidR="000D032D" w:rsidRDefault="000D032D" w:rsidP="0047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nv_TheSansArab-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rtl/>
      </w:rPr>
      <w:id w:val="575411437"/>
      <w:docPartObj>
        <w:docPartGallery w:val="Page Numbers (Bottom of Page)"/>
        <w:docPartUnique/>
      </w:docPartObj>
    </w:sdtPr>
    <w:sdtEndPr>
      <w:rPr>
        <w:noProof/>
      </w:rPr>
    </w:sdtEndPr>
    <w:sdtContent>
      <w:p w:rsidR="008E3305" w:rsidRPr="00C065E3" w:rsidRDefault="008E3305">
        <w:pPr>
          <w:pStyle w:val="Footer"/>
          <w:jc w:val="center"/>
          <w:rPr>
            <w:b/>
            <w:bCs/>
          </w:rPr>
        </w:pPr>
        <w:r w:rsidRPr="00C065E3">
          <w:rPr>
            <w:b/>
            <w:bCs/>
          </w:rPr>
          <w:fldChar w:fldCharType="begin"/>
        </w:r>
        <w:r w:rsidRPr="00C065E3">
          <w:rPr>
            <w:b/>
            <w:bCs/>
          </w:rPr>
          <w:instrText xml:space="preserve"> PAGE   \* MERGEFORMAT </w:instrText>
        </w:r>
        <w:r w:rsidRPr="00C065E3">
          <w:rPr>
            <w:b/>
            <w:bCs/>
          </w:rPr>
          <w:fldChar w:fldCharType="separate"/>
        </w:r>
        <w:r w:rsidR="00F35BBD">
          <w:rPr>
            <w:b/>
            <w:bCs/>
            <w:noProof/>
            <w:rtl/>
          </w:rPr>
          <w:t>32</w:t>
        </w:r>
        <w:r w:rsidRPr="00C065E3">
          <w:rPr>
            <w:b/>
            <w:bCs/>
            <w:noProof/>
          </w:rPr>
          <w:fldChar w:fldCharType="end"/>
        </w:r>
      </w:p>
    </w:sdtContent>
  </w:sdt>
  <w:p w:rsidR="008E3305" w:rsidRDefault="008E33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32D" w:rsidRDefault="000D032D" w:rsidP="004752C8">
      <w:pPr>
        <w:spacing w:after="0" w:line="240" w:lineRule="auto"/>
      </w:pPr>
      <w:r>
        <w:separator/>
      </w:r>
    </w:p>
  </w:footnote>
  <w:footnote w:type="continuationSeparator" w:id="0">
    <w:p w:rsidR="000D032D" w:rsidRDefault="000D032D" w:rsidP="00475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400"/>
    <w:multiLevelType w:val="hybridMultilevel"/>
    <w:tmpl w:val="7062F334"/>
    <w:lvl w:ilvl="0" w:tplc="57D88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313FBA"/>
    <w:multiLevelType w:val="hybridMultilevel"/>
    <w:tmpl w:val="FDE0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529"/>
    <w:multiLevelType w:val="hybridMultilevel"/>
    <w:tmpl w:val="BDF4C806"/>
    <w:lvl w:ilvl="0" w:tplc="AF249F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75BDB"/>
    <w:multiLevelType w:val="hybridMultilevel"/>
    <w:tmpl w:val="89DC1E68"/>
    <w:lvl w:ilvl="0" w:tplc="DC426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E0E95"/>
    <w:multiLevelType w:val="hybridMultilevel"/>
    <w:tmpl w:val="D9CC1D40"/>
    <w:lvl w:ilvl="0" w:tplc="10C0F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9628CA"/>
    <w:multiLevelType w:val="hybridMultilevel"/>
    <w:tmpl w:val="C91A7B42"/>
    <w:lvl w:ilvl="0" w:tplc="5B80A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320D8"/>
    <w:multiLevelType w:val="hybridMultilevel"/>
    <w:tmpl w:val="8D72E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511CBD"/>
    <w:multiLevelType w:val="hybridMultilevel"/>
    <w:tmpl w:val="51F815D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8" w15:restartNumberingAfterBreak="0">
    <w:nsid w:val="29456D75"/>
    <w:multiLevelType w:val="hybridMultilevel"/>
    <w:tmpl w:val="024ED852"/>
    <w:lvl w:ilvl="0" w:tplc="E8DA7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C271C"/>
    <w:multiLevelType w:val="hybridMultilevel"/>
    <w:tmpl w:val="C28E5FD4"/>
    <w:lvl w:ilvl="0" w:tplc="CCEC0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E4226"/>
    <w:multiLevelType w:val="hybridMultilevel"/>
    <w:tmpl w:val="BAB4283E"/>
    <w:lvl w:ilvl="0" w:tplc="4DCE2A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70BB8"/>
    <w:multiLevelType w:val="hybridMultilevel"/>
    <w:tmpl w:val="0AAEFDE6"/>
    <w:lvl w:ilvl="0" w:tplc="B9EC07A8">
      <w:start w:val="1"/>
      <w:numFmt w:val="decimal"/>
      <w:lvlText w:val="%1-"/>
      <w:lvlJc w:val="left"/>
      <w:pPr>
        <w:ind w:left="720" w:hanging="360"/>
      </w:pPr>
      <w:rPr>
        <w:rFonts w:asciiTheme="minorBidi" w:hAnsiTheme="minorBidi" w:cs="Simplified Arabic"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37F33"/>
    <w:multiLevelType w:val="hybridMultilevel"/>
    <w:tmpl w:val="199491E6"/>
    <w:lvl w:ilvl="0" w:tplc="4A922724">
      <w:start w:val="1"/>
      <w:numFmt w:val="decimal"/>
      <w:lvlText w:val="%1-"/>
      <w:lvlJc w:val="left"/>
      <w:pPr>
        <w:ind w:left="720" w:hanging="360"/>
      </w:pPr>
      <w:rPr>
        <w:rFonts w:cs="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36950"/>
    <w:multiLevelType w:val="hybridMultilevel"/>
    <w:tmpl w:val="01D6CD62"/>
    <w:lvl w:ilvl="0" w:tplc="9E7C75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4E717DE"/>
    <w:multiLevelType w:val="hybridMultilevel"/>
    <w:tmpl w:val="D7321A70"/>
    <w:lvl w:ilvl="0" w:tplc="B4E8CF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8E63DB"/>
    <w:multiLevelType w:val="hybridMultilevel"/>
    <w:tmpl w:val="4D0894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5488E"/>
    <w:multiLevelType w:val="hybridMultilevel"/>
    <w:tmpl w:val="7A30F636"/>
    <w:lvl w:ilvl="0" w:tplc="857C7FE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126638"/>
    <w:multiLevelType w:val="hybridMultilevel"/>
    <w:tmpl w:val="4E800B10"/>
    <w:lvl w:ilvl="0" w:tplc="444A4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364B3"/>
    <w:multiLevelType w:val="hybridMultilevel"/>
    <w:tmpl w:val="81700ADE"/>
    <w:lvl w:ilvl="0" w:tplc="CA0CE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548C6"/>
    <w:multiLevelType w:val="hybridMultilevel"/>
    <w:tmpl w:val="2D963A5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0A5DED"/>
    <w:multiLevelType w:val="hybridMultilevel"/>
    <w:tmpl w:val="024ED852"/>
    <w:lvl w:ilvl="0" w:tplc="E8DA7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C2CDC"/>
    <w:multiLevelType w:val="hybridMultilevel"/>
    <w:tmpl w:val="E550F280"/>
    <w:lvl w:ilvl="0" w:tplc="EE96A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C3091B"/>
    <w:multiLevelType w:val="hybridMultilevel"/>
    <w:tmpl w:val="E51E4A38"/>
    <w:lvl w:ilvl="0" w:tplc="79063718">
      <w:start w:val="1"/>
      <w:numFmt w:val="decimal"/>
      <w:lvlText w:val="%1-"/>
      <w:lvlJc w:val="left"/>
      <w:pPr>
        <w:ind w:left="720" w:hanging="360"/>
      </w:pPr>
      <w:rPr>
        <w:rFonts w:asciiTheme="minorBidi" w:hAnsiTheme="minorBidi" w:cs="Simplified Arabic"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E5966"/>
    <w:multiLevelType w:val="hybridMultilevel"/>
    <w:tmpl w:val="ACC0E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5128F2"/>
    <w:multiLevelType w:val="hybridMultilevel"/>
    <w:tmpl w:val="F8E63162"/>
    <w:lvl w:ilvl="0" w:tplc="702CE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110AA0"/>
    <w:multiLevelType w:val="hybridMultilevel"/>
    <w:tmpl w:val="BAB4283E"/>
    <w:lvl w:ilvl="0" w:tplc="4DCE2A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7630B"/>
    <w:multiLevelType w:val="hybridMultilevel"/>
    <w:tmpl w:val="33664F06"/>
    <w:lvl w:ilvl="0" w:tplc="F912E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1B7619"/>
    <w:multiLevelType w:val="hybridMultilevel"/>
    <w:tmpl w:val="DE226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B156B"/>
    <w:multiLevelType w:val="hybridMultilevel"/>
    <w:tmpl w:val="616871E4"/>
    <w:lvl w:ilvl="0" w:tplc="A88806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046307"/>
    <w:multiLevelType w:val="hybridMultilevel"/>
    <w:tmpl w:val="1B88B094"/>
    <w:lvl w:ilvl="0" w:tplc="34E00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A0088A"/>
    <w:multiLevelType w:val="hybridMultilevel"/>
    <w:tmpl w:val="8326B658"/>
    <w:lvl w:ilvl="0" w:tplc="725EE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894653"/>
    <w:multiLevelType w:val="hybridMultilevel"/>
    <w:tmpl w:val="D2C0A0EA"/>
    <w:lvl w:ilvl="0" w:tplc="E1785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0"/>
  </w:num>
  <w:num w:numId="3">
    <w:abstractNumId w:val="16"/>
  </w:num>
  <w:num w:numId="4">
    <w:abstractNumId w:val="3"/>
  </w:num>
  <w:num w:numId="5">
    <w:abstractNumId w:val="12"/>
  </w:num>
  <w:num w:numId="6">
    <w:abstractNumId w:val="11"/>
  </w:num>
  <w:num w:numId="7">
    <w:abstractNumId w:val="2"/>
  </w:num>
  <w:num w:numId="8">
    <w:abstractNumId w:val="23"/>
  </w:num>
  <w:num w:numId="9">
    <w:abstractNumId w:val="26"/>
  </w:num>
  <w:num w:numId="10">
    <w:abstractNumId w:val="6"/>
  </w:num>
  <w:num w:numId="11">
    <w:abstractNumId w:val="7"/>
  </w:num>
  <w:num w:numId="12">
    <w:abstractNumId w:val="17"/>
  </w:num>
  <w:num w:numId="13">
    <w:abstractNumId w:val="8"/>
  </w:num>
  <w:num w:numId="14">
    <w:abstractNumId w:val="18"/>
  </w:num>
  <w:num w:numId="15">
    <w:abstractNumId w:val="1"/>
  </w:num>
  <w:num w:numId="16">
    <w:abstractNumId w:val="21"/>
  </w:num>
  <w:num w:numId="17">
    <w:abstractNumId w:val="4"/>
  </w:num>
  <w:num w:numId="18">
    <w:abstractNumId w:val="14"/>
  </w:num>
  <w:num w:numId="19">
    <w:abstractNumId w:val="19"/>
  </w:num>
  <w:num w:numId="20">
    <w:abstractNumId w:val="10"/>
  </w:num>
  <w:num w:numId="21">
    <w:abstractNumId w:val="13"/>
  </w:num>
  <w:num w:numId="22">
    <w:abstractNumId w:val="24"/>
  </w:num>
  <w:num w:numId="23">
    <w:abstractNumId w:val="15"/>
  </w:num>
  <w:num w:numId="24">
    <w:abstractNumId w:val="25"/>
  </w:num>
  <w:num w:numId="25">
    <w:abstractNumId w:val="27"/>
  </w:num>
  <w:num w:numId="26">
    <w:abstractNumId w:val="28"/>
  </w:num>
  <w:num w:numId="27">
    <w:abstractNumId w:val="9"/>
  </w:num>
  <w:num w:numId="28">
    <w:abstractNumId w:val="31"/>
  </w:num>
  <w:num w:numId="29">
    <w:abstractNumId w:val="29"/>
  </w:num>
  <w:num w:numId="30">
    <w:abstractNumId w:val="5"/>
  </w:num>
  <w:num w:numId="31">
    <w:abstractNumId w:val="2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62"/>
    <w:rsid w:val="00000FB3"/>
    <w:rsid w:val="0001337D"/>
    <w:rsid w:val="00022B26"/>
    <w:rsid w:val="00024790"/>
    <w:rsid w:val="00031722"/>
    <w:rsid w:val="00034336"/>
    <w:rsid w:val="00037058"/>
    <w:rsid w:val="000372C2"/>
    <w:rsid w:val="000418DE"/>
    <w:rsid w:val="000623E2"/>
    <w:rsid w:val="00062844"/>
    <w:rsid w:val="000678E8"/>
    <w:rsid w:val="00076CB9"/>
    <w:rsid w:val="00077665"/>
    <w:rsid w:val="000776EC"/>
    <w:rsid w:val="00077A95"/>
    <w:rsid w:val="00095FBD"/>
    <w:rsid w:val="000B2AA2"/>
    <w:rsid w:val="000B7C36"/>
    <w:rsid w:val="000B7C63"/>
    <w:rsid w:val="000C2E19"/>
    <w:rsid w:val="000D032D"/>
    <w:rsid w:val="000D3D0F"/>
    <w:rsid w:val="000E50AF"/>
    <w:rsid w:val="000F6DE9"/>
    <w:rsid w:val="00102438"/>
    <w:rsid w:val="00111DDF"/>
    <w:rsid w:val="00114C84"/>
    <w:rsid w:val="00116521"/>
    <w:rsid w:val="00116DB4"/>
    <w:rsid w:val="001229FA"/>
    <w:rsid w:val="0013336C"/>
    <w:rsid w:val="00142622"/>
    <w:rsid w:val="00144452"/>
    <w:rsid w:val="00151AB9"/>
    <w:rsid w:val="00160E57"/>
    <w:rsid w:val="001676E4"/>
    <w:rsid w:val="00177E43"/>
    <w:rsid w:val="001806D8"/>
    <w:rsid w:val="00185FE3"/>
    <w:rsid w:val="00195721"/>
    <w:rsid w:val="001A5423"/>
    <w:rsid w:val="001B15F2"/>
    <w:rsid w:val="001B63F5"/>
    <w:rsid w:val="001E25BC"/>
    <w:rsid w:val="001F01D3"/>
    <w:rsid w:val="0020530F"/>
    <w:rsid w:val="0021161A"/>
    <w:rsid w:val="0021445B"/>
    <w:rsid w:val="00242F69"/>
    <w:rsid w:val="00244C09"/>
    <w:rsid w:val="00251A38"/>
    <w:rsid w:val="002553FB"/>
    <w:rsid w:val="00262010"/>
    <w:rsid w:val="00265919"/>
    <w:rsid w:val="002708CC"/>
    <w:rsid w:val="0028380C"/>
    <w:rsid w:val="0028468F"/>
    <w:rsid w:val="00296B4B"/>
    <w:rsid w:val="002A4CB8"/>
    <w:rsid w:val="002A567A"/>
    <w:rsid w:val="002B6D9D"/>
    <w:rsid w:val="002C26B3"/>
    <w:rsid w:val="002D0888"/>
    <w:rsid w:val="002E5BD5"/>
    <w:rsid w:val="00306518"/>
    <w:rsid w:val="00306602"/>
    <w:rsid w:val="003226B5"/>
    <w:rsid w:val="0032316D"/>
    <w:rsid w:val="00325B55"/>
    <w:rsid w:val="00355738"/>
    <w:rsid w:val="00357987"/>
    <w:rsid w:val="00371B99"/>
    <w:rsid w:val="00374D24"/>
    <w:rsid w:val="00384747"/>
    <w:rsid w:val="0038581B"/>
    <w:rsid w:val="0039088F"/>
    <w:rsid w:val="003908E6"/>
    <w:rsid w:val="00396BA9"/>
    <w:rsid w:val="003B04D3"/>
    <w:rsid w:val="003B5735"/>
    <w:rsid w:val="003C1C7C"/>
    <w:rsid w:val="003C7368"/>
    <w:rsid w:val="003C7E8D"/>
    <w:rsid w:val="003E4C4E"/>
    <w:rsid w:val="003F1848"/>
    <w:rsid w:val="003F2391"/>
    <w:rsid w:val="003F269E"/>
    <w:rsid w:val="003F7DEF"/>
    <w:rsid w:val="00404206"/>
    <w:rsid w:val="004107D1"/>
    <w:rsid w:val="00415EE3"/>
    <w:rsid w:val="0042077A"/>
    <w:rsid w:val="004236FA"/>
    <w:rsid w:val="00425D00"/>
    <w:rsid w:val="00427043"/>
    <w:rsid w:val="00427A17"/>
    <w:rsid w:val="00430501"/>
    <w:rsid w:val="00435310"/>
    <w:rsid w:val="004434A8"/>
    <w:rsid w:val="00447F36"/>
    <w:rsid w:val="00455B50"/>
    <w:rsid w:val="004600F8"/>
    <w:rsid w:val="004608EF"/>
    <w:rsid w:val="004616CB"/>
    <w:rsid w:val="00463A3A"/>
    <w:rsid w:val="004752C8"/>
    <w:rsid w:val="004B0028"/>
    <w:rsid w:val="004B1363"/>
    <w:rsid w:val="004B4B6C"/>
    <w:rsid w:val="004C2DAC"/>
    <w:rsid w:val="004D1E09"/>
    <w:rsid w:val="004D2646"/>
    <w:rsid w:val="004D3F6A"/>
    <w:rsid w:val="004E4791"/>
    <w:rsid w:val="005053E5"/>
    <w:rsid w:val="00506081"/>
    <w:rsid w:val="00511B56"/>
    <w:rsid w:val="00511BB0"/>
    <w:rsid w:val="005252A6"/>
    <w:rsid w:val="00530DA9"/>
    <w:rsid w:val="00530E39"/>
    <w:rsid w:val="005329EB"/>
    <w:rsid w:val="00552F49"/>
    <w:rsid w:val="00557176"/>
    <w:rsid w:val="00566782"/>
    <w:rsid w:val="00571262"/>
    <w:rsid w:val="00571A70"/>
    <w:rsid w:val="00583124"/>
    <w:rsid w:val="00583FE8"/>
    <w:rsid w:val="0058452F"/>
    <w:rsid w:val="005D24B6"/>
    <w:rsid w:val="005E6C78"/>
    <w:rsid w:val="005F5064"/>
    <w:rsid w:val="006016AE"/>
    <w:rsid w:val="00621DBB"/>
    <w:rsid w:val="0062384B"/>
    <w:rsid w:val="00633F67"/>
    <w:rsid w:val="00634EF2"/>
    <w:rsid w:val="00640A1C"/>
    <w:rsid w:val="00645DD1"/>
    <w:rsid w:val="00646C5A"/>
    <w:rsid w:val="0065113E"/>
    <w:rsid w:val="006708FC"/>
    <w:rsid w:val="00671F38"/>
    <w:rsid w:val="00672465"/>
    <w:rsid w:val="00681838"/>
    <w:rsid w:val="0069504C"/>
    <w:rsid w:val="006961A2"/>
    <w:rsid w:val="00696361"/>
    <w:rsid w:val="006A20DA"/>
    <w:rsid w:val="006A4B64"/>
    <w:rsid w:val="006C2CF0"/>
    <w:rsid w:val="006D129B"/>
    <w:rsid w:val="006E3C52"/>
    <w:rsid w:val="006F4288"/>
    <w:rsid w:val="007005C6"/>
    <w:rsid w:val="00704070"/>
    <w:rsid w:val="00713B30"/>
    <w:rsid w:val="00714802"/>
    <w:rsid w:val="007161F5"/>
    <w:rsid w:val="007231D6"/>
    <w:rsid w:val="00725B0F"/>
    <w:rsid w:val="00731FA9"/>
    <w:rsid w:val="00766D64"/>
    <w:rsid w:val="00792DF9"/>
    <w:rsid w:val="007934D9"/>
    <w:rsid w:val="0079420E"/>
    <w:rsid w:val="007B7798"/>
    <w:rsid w:val="007E5F5F"/>
    <w:rsid w:val="007F457B"/>
    <w:rsid w:val="007F5A4D"/>
    <w:rsid w:val="00803E67"/>
    <w:rsid w:val="008065E9"/>
    <w:rsid w:val="00810DDF"/>
    <w:rsid w:val="00813AD2"/>
    <w:rsid w:val="00823239"/>
    <w:rsid w:val="008249C6"/>
    <w:rsid w:val="00831451"/>
    <w:rsid w:val="00832552"/>
    <w:rsid w:val="00836D74"/>
    <w:rsid w:val="008374A0"/>
    <w:rsid w:val="0084418E"/>
    <w:rsid w:val="00851E86"/>
    <w:rsid w:val="00863258"/>
    <w:rsid w:val="00884EC5"/>
    <w:rsid w:val="008A217E"/>
    <w:rsid w:val="008A5026"/>
    <w:rsid w:val="008A68C6"/>
    <w:rsid w:val="008B7DEB"/>
    <w:rsid w:val="008E22E9"/>
    <w:rsid w:val="008E28C1"/>
    <w:rsid w:val="008E3305"/>
    <w:rsid w:val="009039C3"/>
    <w:rsid w:val="00913378"/>
    <w:rsid w:val="009208EE"/>
    <w:rsid w:val="00925569"/>
    <w:rsid w:val="00925C52"/>
    <w:rsid w:val="0093670E"/>
    <w:rsid w:val="00945493"/>
    <w:rsid w:val="00946D42"/>
    <w:rsid w:val="00947F68"/>
    <w:rsid w:val="00953E47"/>
    <w:rsid w:val="00957924"/>
    <w:rsid w:val="00963D72"/>
    <w:rsid w:val="00980A9D"/>
    <w:rsid w:val="00996C60"/>
    <w:rsid w:val="009B3B4C"/>
    <w:rsid w:val="009C0F0C"/>
    <w:rsid w:val="009C125C"/>
    <w:rsid w:val="009C61AD"/>
    <w:rsid w:val="009D6373"/>
    <w:rsid w:val="009D75E2"/>
    <w:rsid w:val="009E24B3"/>
    <w:rsid w:val="009F1ABA"/>
    <w:rsid w:val="009F27D8"/>
    <w:rsid w:val="00A0452C"/>
    <w:rsid w:val="00A079CA"/>
    <w:rsid w:val="00A260EF"/>
    <w:rsid w:val="00A34FF4"/>
    <w:rsid w:val="00A5366B"/>
    <w:rsid w:val="00A856C8"/>
    <w:rsid w:val="00A85CAA"/>
    <w:rsid w:val="00A9259C"/>
    <w:rsid w:val="00A94E62"/>
    <w:rsid w:val="00A961A0"/>
    <w:rsid w:val="00AB1886"/>
    <w:rsid w:val="00AB70A7"/>
    <w:rsid w:val="00AC2327"/>
    <w:rsid w:val="00AC3039"/>
    <w:rsid w:val="00AC3BD0"/>
    <w:rsid w:val="00AD1068"/>
    <w:rsid w:val="00AD354F"/>
    <w:rsid w:val="00AE480E"/>
    <w:rsid w:val="00AF3620"/>
    <w:rsid w:val="00B02263"/>
    <w:rsid w:val="00B1766E"/>
    <w:rsid w:val="00B20912"/>
    <w:rsid w:val="00B21DC7"/>
    <w:rsid w:val="00B243BA"/>
    <w:rsid w:val="00B247A1"/>
    <w:rsid w:val="00B2728E"/>
    <w:rsid w:val="00B348EE"/>
    <w:rsid w:val="00B3565D"/>
    <w:rsid w:val="00B53480"/>
    <w:rsid w:val="00B56C03"/>
    <w:rsid w:val="00B6094E"/>
    <w:rsid w:val="00B7058F"/>
    <w:rsid w:val="00B74504"/>
    <w:rsid w:val="00B76D95"/>
    <w:rsid w:val="00B80307"/>
    <w:rsid w:val="00B8099F"/>
    <w:rsid w:val="00B8601F"/>
    <w:rsid w:val="00B90729"/>
    <w:rsid w:val="00B90E56"/>
    <w:rsid w:val="00BA5B8A"/>
    <w:rsid w:val="00BB7121"/>
    <w:rsid w:val="00BC4790"/>
    <w:rsid w:val="00BD1DCA"/>
    <w:rsid w:val="00BD6B7A"/>
    <w:rsid w:val="00BD7507"/>
    <w:rsid w:val="00BE1FDF"/>
    <w:rsid w:val="00BE3C7F"/>
    <w:rsid w:val="00BE539D"/>
    <w:rsid w:val="00BE71E4"/>
    <w:rsid w:val="00BE7DA4"/>
    <w:rsid w:val="00BF2F1A"/>
    <w:rsid w:val="00C065E3"/>
    <w:rsid w:val="00C34752"/>
    <w:rsid w:val="00C3569D"/>
    <w:rsid w:val="00C3670E"/>
    <w:rsid w:val="00C40E75"/>
    <w:rsid w:val="00C51193"/>
    <w:rsid w:val="00C5166B"/>
    <w:rsid w:val="00C66289"/>
    <w:rsid w:val="00C74873"/>
    <w:rsid w:val="00C77E7C"/>
    <w:rsid w:val="00C8032F"/>
    <w:rsid w:val="00C82322"/>
    <w:rsid w:val="00C87495"/>
    <w:rsid w:val="00C87705"/>
    <w:rsid w:val="00C909E5"/>
    <w:rsid w:val="00C930A7"/>
    <w:rsid w:val="00CA0EA9"/>
    <w:rsid w:val="00CD0548"/>
    <w:rsid w:val="00CE5EC7"/>
    <w:rsid w:val="00CE7E3D"/>
    <w:rsid w:val="00CE7EA3"/>
    <w:rsid w:val="00D00DFF"/>
    <w:rsid w:val="00D35D77"/>
    <w:rsid w:val="00D41646"/>
    <w:rsid w:val="00D431D4"/>
    <w:rsid w:val="00D4516E"/>
    <w:rsid w:val="00D45FE7"/>
    <w:rsid w:val="00D65335"/>
    <w:rsid w:val="00D80F06"/>
    <w:rsid w:val="00D9367C"/>
    <w:rsid w:val="00DA3F85"/>
    <w:rsid w:val="00DB4458"/>
    <w:rsid w:val="00DB56EC"/>
    <w:rsid w:val="00DC29CF"/>
    <w:rsid w:val="00DC3ABB"/>
    <w:rsid w:val="00DD40CE"/>
    <w:rsid w:val="00DE409F"/>
    <w:rsid w:val="00DF1078"/>
    <w:rsid w:val="00E04CCB"/>
    <w:rsid w:val="00E13E3B"/>
    <w:rsid w:val="00E2431A"/>
    <w:rsid w:val="00E27F85"/>
    <w:rsid w:val="00E3467E"/>
    <w:rsid w:val="00E34814"/>
    <w:rsid w:val="00E359BE"/>
    <w:rsid w:val="00E40974"/>
    <w:rsid w:val="00E41535"/>
    <w:rsid w:val="00E4465E"/>
    <w:rsid w:val="00E62574"/>
    <w:rsid w:val="00E73A09"/>
    <w:rsid w:val="00E771B4"/>
    <w:rsid w:val="00E810EE"/>
    <w:rsid w:val="00E9214C"/>
    <w:rsid w:val="00E9399E"/>
    <w:rsid w:val="00EA6947"/>
    <w:rsid w:val="00EB031B"/>
    <w:rsid w:val="00EB0CC1"/>
    <w:rsid w:val="00EB466E"/>
    <w:rsid w:val="00EB4DC3"/>
    <w:rsid w:val="00EC6C12"/>
    <w:rsid w:val="00EC793C"/>
    <w:rsid w:val="00ED120D"/>
    <w:rsid w:val="00ED3240"/>
    <w:rsid w:val="00ED3793"/>
    <w:rsid w:val="00ED4CDB"/>
    <w:rsid w:val="00ED525A"/>
    <w:rsid w:val="00EE15BA"/>
    <w:rsid w:val="00F02F46"/>
    <w:rsid w:val="00F132F9"/>
    <w:rsid w:val="00F16CB3"/>
    <w:rsid w:val="00F16E9D"/>
    <w:rsid w:val="00F2070D"/>
    <w:rsid w:val="00F23FBF"/>
    <w:rsid w:val="00F35BBD"/>
    <w:rsid w:val="00F409FD"/>
    <w:rsid w:val="00F47878"/>
    <w:rsid w:val="00F535BC"/>
    <w:rsid w:val="00F57487"/>
    <w:rsid w:val="00F62C64"/>
    <w:rsid w:val="00F81B21"/>
    <w:rsid w:val="00FA6950"/>
    <w:rsid w:val="00FB2FA3"/>
    <w:rsid w:val="00FC681C"/>
    <w:rsid w:val="00FE21D8"/>
    <w:rsid w:val="00FE2C00"/>
    <w:rsid w:val="00FE79AF"/>
    <w:rsid w:val="00FE79BE"/>
    <w:rsid w:val="00FF2017"/>
    <w:rsid w:val="00FF5D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C7012"/>
  <w15:chartTrackingRefBased/>
  <w15:docId w15:val="{277C8775-255C-419B-8ABF-80D41841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B2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C51193"/>
  </w:style>
  <w:style w:type="paragraph" w:styleId="ListParagraph">
    <w:name w:val="List Paragraph"/>
    <w:basedOn w:val="Normal"/>
    <w:uiPriority w:val="34"/>
    <w:qFormat/>
    <w:rsid w:val="00C51193"/>
    <w:pPr>
      <w:ind w:left="720"/>
      <w:contextualSpacing/>
    </w:pPr>
  </w:style>
  <w:style w:type="character" w:styleId="Strong">
    <w:name w:val="Strong"/>
    <w:basedOn w:val="DefaultParagraphFont"/>
    <w:uiPriority w:val="22"/>
    <w:qFormat/>
    <w:rsid w:val="00C51193"/>
    <w:rPr>
      <w:b/>
      <w:bCs/>
    </w:rPr>
  </w:style>
  <w:style w:type="paragraph" w:styleId="HTMLPreformatted">
    <w:name w:val="HTML Preformatted"/>
    <w:basedOn w:val="Normal"/>
    <w:link w:val="HTMLPreformattedChar"/>
    <w:uiPriority w:val="99"/>
    <w:unhideWhenUsed/>
    <w:rsid w:val="00077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77665"/>
    <w:rPr>
      <w:rFonts w:ascii="Courier New" w:eastAsia="Times New Roman" w:hAnsi="Courier New" w:cs="Courier New"/>
      <w:sz w:val="20"/>
      <w:szCs w:val="20"/>
    </w:rPr>
  </w:style>
  <w:style w:type="table" w:styleId="TableGrid">
    <w:name w:val="Table Grid"/>
    <w:basedOn w:val="TableNormal"/>
    <w:uiPriority w:val="39"/>
    <w:rsid w:val="00BE3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2C8"/>
  </w:style>
  <w:style w:type="paragraph" w:styleId="Footer">
    <w:name w:val="footer"/>
    <w:basedOn w:val="Normal"/>
    <w:link w:val="FooterChar"/>
    <w:uiPriority w:val="99"/>
    <w:unhideWhenUsed/>
    <w:rsid w:val="00475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2C8"/>
  </w:style>
  <w:style w:type="paragraph" w:styleId="FootnoteText">
    <w:name w:val="footnote text"/>
    <w:basedOn w:val="Normal"/>
    <w:link w:val="FootnoteTextChar"/>
    <w:uiPriority w:val="99"/>
    <w:semiHidden/>
    <w:unhideWhenUsed/>
    <w:rsid w:val="007148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4802"/>
    <w:rPr>
      <w:sz w:val="20"/>
      <w:szCs w:val="20"/>
    </w:rPr>
  </w:style>
  <w:style w:type="character" w:styleId="FootnoteReference">
    <w:name w:val="footnote reference"/>
    <w:basedOn w:val="DefaultParagraphFont"/>
    <w:uiPriority w:val="99"/>
    <w:semiHidden/>
    <w:unhideWhenUsed/>
    <w:rsid w:val="007148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65187">
      <w:bodyDiv w:val="1"/>
      <w:marLeft w:val="0"/>
      <w:marRight w:val="0"/>
      <w:marTop w:val="0"/>
      <w:marBottom w:val="0"/>
      <w:divBdr>
        <w:top w:val="none" w:sz="0" w:space="0" w:color="auto"/>
        <w:left w:val="none" w:sz="0" w:space="0" w:color="auto"/>
        <w:bottom w:val="none" w:sz="0" w:space="0" w:color="auto"/>
        <w:right w:val="none" w:sz="0" w:space="0" w:color="auto"/>
      </w:divBdr>
    </w:div>
    <w:div w:id="212355157">
      <w:bodyDiv w:val="1"/>
      <w:marLeft w:val="0"/>
      <w:marRight w:val="0"/>
      <w:marTop w:val="0"/>
      <w:marBottom w:val="0"/>
      <w:divBdr>
        <w:top w:val="none" w:sz="0" w:space="0" w:color="auto"/>
        <w:left w:val="none" w:sz="0" w:space="0" w:color="auto"/>
        <w:bottom w:val="none" w:sz="0" w:space="0" w:color="auto"/>
        <w:right w:val="none" w:sz="0" w:space="0" w:color="auto"/>
      </w:divBdr>
    </w:div>
    <w:div w:id="429551891">
      <w:bodyDiv w:val="1"/>
      <w:marLeft w:val="0"/>
      <w:marRight w:val="0"/>
      <w:marTop w:val="0"/>
      <w:marBottom w:val="0"/>
      <w:divBdr>
        <w:top w:val="none" w:sz="0" w:space="0" w:color="auto"/>
        <w:left w:val="none" w:sz="0" w:space="0" w:color="auto"/>
        <w:bottom w:val="none" w:sz="0" w:space="0" w:color="auto"/>
        <w:right w:val="none" w:sz="0" w:space="0" w:color="auto"/>
      </w:divBdr>
    </w:div>
    <w:div w:id="458376788">
      <w:bodyDiv w:val="1"/>
      <w:marLeft w:val="0"/>
      <w:marRight w:val="0"/>
      <w:marTop w:val="0"/>
      <w:marBottom w:val="0"/>
      <w:divBdr>
        <w:top w:val="none" w:sz="0" w:space="0" w:color="auto"/>
        <w:left w:val="none" w:sz="0" w:space="0" w:color="auto"/>
        <w:bottom w:val="none" w:sz="0" w:space="0" w:color="auto"/>
        <w:right w:val="none" w:sz="0" w:space="0" w:color="auto"/>
      </w:divBdr>
    </w:div>
    <w:div w:id="638386300">
      <w:bodyDiv w:val="1"/>
      <w:marLeft w:val="0"/>
      <w:marRight w:val="0"/>
      <w:marTop w:val="0"/>
      <w:marBottom w:val="0"/>
      <w:divBdr>
        <w:top w:val="none" w:sz="0" w:space="0" w:color="auto"/>
        <w:left w:val="none" w:sz="0" w:space="0" w:color="auto"/>
        <w:bottom w:val="none" w:sz="0" w:space="0" w:color="auto"/>
        <w:right w:val="none" w:sz="0" w:space="0" w:color="auto"/>
      </w:divBdr>
    </w:div>
    <w:div w:id="797190125">
      <w:bodyDiv w:val="1"/>
      <w:marLeft w:val="0"/>
      <w:marRight w:val="0"/>
      <w:marTop w:val="0"/>
      <w:marBottom w:val="0"/>
      <w:divBdr>
        <w:top w:val="none" w:sz="0" w:space="0" w:color="auto"/>
        <w:left w:val="none" w:sz="0" w:space="0" w:color="auto"/>
        <w:bottom w:val="none" w:sz="0" w:space="0" w:color="auto"/>
        <w:right w:val="none" w:sz="0" w:space="0" w:color="auto"/>
      </w:divBdr>
    </w:div>
    <w:div w:id="854223456">
      <w:bodyDiv w:val="1"/>
      <w:marLeft w:val="0"/>
      <w:marRight w:val="0"/>
      <w:marTop w:val="0"/>
      <w:marBottom w:val="0"/>
      <w:divBdr>
        <w:top w:val="none" w:sz="0" w:space="0" w:color="auto"/>
        <w:left w:val="none" w:sz="0" w:space="0" w:color="auto"/>
        <w:bottom w:val="none" w:sz="0" w:space="0" w:color="auto"/>
        <w:right w:val="none" w:sz="0" w:space="0" w:color="auto"/>
      </w:divBdr>
    </w:div>
    <w:div w:id="1116824856">
      <w:bodyDiv w:val="1"/>
      <w:marLeft w:val="0"/>
      <w:marRight w:val="0"/>
      <w:marTop w:val="0"/>
      <w:marBottom w:val="0"/>
      <w:divBdr>
        <w:top w:val="none" w:sz="0" w:space="0" w:color="auto"/>
        <w:left w:val="none" w:sz="0" w:space="0" w:color="auto"/>
        <w:bottom w:val="none" w:sz="0" w:space="0" w:color="auto"/>
        <w:right w:val="none" w:sz="0" w:space="0" w:color="auto"/>
      </w:divBdr>
    </w:div>
    <w:div w:id="1159032911">
      <w:bodyDiv w:val="1"/>
      <w:marLeft w:val="0"/>
      <w:marRight w:val="0"/>
      <w:marTop w:val="0"/>
      <w:marBottom w:val="0"/>
      <w:divBdr>
        <w:top w:val="none" w:sz="0" w:space="0" w:color="auto"/>
        <w:left w:val="none" w:sz="0" w:space="0" w:color="auto"/>
        <w:bottom w:val="none" w:sz="0" w:space="0" w:color="auto"/>
        <w:right w:val="none" w:sz="0" w:space="0" w:color="auto"/>
      </w:divBdr>
    </w:div>
    <w:div w:id="1159996990">
      <w:bodyDiv w:val="1"/>
      <w:marLeft w:val="0"/>
      <w:marRight w:val="0"/>
      <w:marTop w:val="0"/>
      <w:marBottom w:val="0"/>
      <w:divBdr>
        <w:top w:val="none" w:sz="0" w:space="0" w:color="auto"/>
        <w:left w:val="none" w:sz="0" w:space="0" w:color="auto"/>
        <w:bottom w:val="none" w:sz="0" w:space="0" w:color="auto"/>
        <w:right w:val="none" w:sz="0" w:space="0" w:color="auto"/>
      </w:divBdr>
    </w:div>
    <w:div w:id="1267076471">
      <w:bodyDiv w:val="1"/>
      <w:marLeft w:val="0"/>
      <w:marRight w:val="0"/>
      <w:marTop w:val="0"/>
      <w:marBottom w:val="0"/>
      <w:divBdr>
        <w:top w:val="none" w:sz="0" w:space="0" w:color="auto"/>
        <w:left w:val="none" w:sz="0" w:space="0" w:color="auto"/>
        <w:bottom w:val="none" w:sz="0" w:space="0" w:color="auto"/>
        <w:right w:val="none" w:sz="0" w:space="0" w:color="auto"/>
      </w:divBdr>
    </w:div>
    <w:div w:id="1357537298">
      <w:bodyDiv w:val="1"/>
      <w:marLeft w:val="0"/>
      <w:marRight w:val="0"/>
      <w:marTop w:val="0"/>
      <w:marBottom w:val="0"/>
      <w:divBdr>
        <w:top w:val="none" w:sz="0" w:space="0" w:color="auto"/>
        <w:left w:val="none" w:sz="0" w:space="0" w:color="auto"/>
        <w:bottom w:val="none" w:sz="0" w:space="0" w:color="auto"/>
        <w:right w:val="none" w:sz="0" w:space="0" w:color="auto"/>
      </w:divBdr>
    </w:div>
    <w:div w:id="1527861989">
      <w:bodyDiv w:val="1"/>
      <w:marLeft w:val="0"/>
      <w:marRight w:val="0"/>
      <w:marTop w:val="0"/>
      <w:marBottom w:val="0"/>
      <w:divBdr>
        <w:top w:val="none" w:sz="0" w:space="0" w:color="auto"/>
        <w:left w:val="none" w:sz="0" w:space="0" w:color="auto"/>
        <w:bottom w:val="none" w:sz="0" w:space="0" w:color="auto"/>
        <w:right w:val="none" w:sz="0" w:space="0" w:color="auto"/>
      </w:divBdr>
      <w:divsChild>
        <w:div w:id="1118915235">
          <w:marLeft w:val="0"/>
          <w:marRight w:val="0"/>
          <w:marTop w:val="0"/>
          <w:marBottom w:val="0"/>
          <w:divBdr>
            <w:top w:val="none" w:sz="0" w:space="0" w:color="auto"/>
            <w:left w:val="none" w:sz="0" w:space="0" w:color="auto"/>
            <w:bottom w:val="none" w:sz="0" w:space="0" w:color="auto"/>
            <w:right w:val="none" w:sz="0" w:space="0" w:color="auto"/>
          </w:divBdr>
        </w:div>
        <w:div w:id="578254051">
          <w:marLeft w:val="0"/>
          <w:marRight w:val="0"/>
          <w:marTop w:val="0"/>
          <w:marBottom w:val="0"/>
          <w:divBdr>
            <w:top w:val="none" w:sz="0" w:space="0" w:color="auto"/>
            <w:left w:val="none" w:sz="0" w:space="0" w:color="auto"/>
            <w:bottom w:val="none" w:sz="0" w:space="0" w:color="auto"/>
            <w:right w:val="none" w:sz="0" w:space="0" w:color="auto"/>
          </w:divBdr>
          <w:divsChild>
            <w:div w:id="2089450444">
              <w:marLeft w:val="165"/>
              <w:marRight w:val="0"/>
              <w:marTop w:val="150"/>
              <w:marBottom w:val="0"/>
              <w:divBdr>
                <w:top w:val="none" w:sz="0" w:space="0" w:color="auto"/>
                <w:left w:val="none" w:sz="0" w:space="0" w:color="auto"/>
                <w:bottom w:val="none" w:sz="0" w:space="0" w:color="auto"/>
                <w:right w:val="none" w:sz="0" w:space="0" w:color="auto"/>
              </w:divBdr>
              <w:divsChild>
                <w:div w:id="679431357">
                  <w:marLeft w:val="0"/>
                  <w:marRight w:val="0"/>
                  <w:marTop w:val="0"/>
                  <w:marBottom w:val="0"/>
                  <w:divBdr>
                    <w:top w:val="none" w:sz="0" w:space="0" w:color="auto"/>
                    <w:left w:val="none" w:sz="0" w:space="0" w:color="auto"/>
                    <w:bottom w:val="none" w:sz="0" w:space="0" w:color="auto"/>
                    <w:right w:val="none" w:sz="0" w:space="0" w:color="auto"/>
                  </w:divBdr>
                  <w:divsChild>
                    <w:div w:id="15161125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150673">
      <w:bodyDiv w:val="1"/>
      <w:marLeft w:val="0"/>
      <w:marRight w:val="0"/>
      <w:marTop w:val="0"/>
      <w:marBottom w:val="0"/>
      <w:divBdr>
        <w:top w:val="none" w:sz="0" w:space="0" w:color="auto"/>
        <w:left w:val="none" w:sz="0" w:space="0" w:color="auto"/>
        <w:bottom w:val="none" w:sz="0" w:space="0" w:color="auto"/>
        <w:right w:val="none" w:sz="0" w:space="0" w:color="auto"/>
      </w:divBdr>
    </w:div>
    <w:div w:id="1637954656">
      <w:bodyDiv w:val="1"/>
      <w:marLeft w:val="0"/>
      <w:marRight w:val="0"/>
      <w:marTop w:val="0"/>
      <w:marBottom w:val="0"/>
      <w:divBdr>
        <w:top w:val="none" w:sz="0" w:space="0" w:color="auto"/>
        <w:left w:val="none" w:sz="0" w:space="0" w:color="auto"/>
        <w:bottom w:val="none" w:sz="0" w:space="0" w:color="auto"/>
        <w:right w:val="none" w:sz="0" w:space="0" w:color="auto"/>
      </w:divBdr>
    </w:div>
    <w:div w:id="1682318075">
      <w:bodyDiv w:val="1"/>
      <w:marLeft w:val="0"/>
      <w:marRight w:val="0"/>
      <w:marTop w:val="0"/>
      <w:marBottom w:val="0"/>
      <w:divBdr>
        <w:top w:val="none" w:sz="0" w:space="0" w:color="auto"/>
        <w:left w:val="none" w:sz="0" w:space="0" w:color="auto"/>
        <w:bottom w:val="none" w:sz="0" w:space="0" w:color="auto"/>
        <w:right w:val="none" w:sz="0" w:space="0" w:color="auto"/>
      </w:divBdr>
    </w:div>
    <w:div w:id="1740785333">
      <w:bodyDiv w:val="1"/>
      <w:marLeft w:val="0"/>
      <w:marRight w:val="0"/>
      <w:marTop w:val="0"/>
      <w:marBottom w:val="0"/>
      <w:divBdr>
        <w:top w:val="none" w:sz="0" w:space="0" w:color="auto"/>
        <w:left w:val="none" w:sz="0" w:space="0" w:color="auto"/>
        <w:bottom w:val="none" w:sz="0" w:space="0" w:color="auto"/>
        <w:right w:val="none" w:sz="0" w:space="0" w:color="auto"/>
      </w:divBdr>
    </w:div>
    <w:div w:id="1813792995">
      <w:bodyDiv w:val="1"/>
      <w:marLeft w:val="0"/>
      <w:marRight w:val="0"/>
      <w:marTop w:val="0"/>
      <w:marBottom w:val="0"/>
      <w:divBdr>
        <w:top w:val="none" w:sz="0" w:space="0" w:color="auto"/>
        <w:left w:val="none" w:sz="0" w:space="0" w:color="auto"/>
        <w:bottom w:val="none" w:sz="0" w:space="0" w:color="auto"/>
        <w:right w:val="none" w:sz="0" w:space="0" w:color="auto"/>
      </w:divBdr>
    </w:div>
    <w:div w:id="1851139119">
      <w:bodyDiv w:val="1"/>
      <w:marLeft w:val="0"/>
      <w:marRight w:val="0"/>
      <w:marTop w:val="0"/>
      <w:marBottom w:val="0"/>
      <w:divBdr>
        <w:top w:val="none" w:sz="0" w:space="0" w:color="auto"/>
        <w:left w:val="none" w:sz="0" w:space="0" w:color="auto"/>
        <w:bottom w:val="none" w:sz="0" w:space="0" w:color="auto"/>
        <w:right w:val="none" w:sz="0" w:space="0" w:color="auto"/>
      </w:divBdr>
    </w:div>
    <w:div w:id="1883132442">
      <w:bodyDiv w:val="1"/>
      <w:marLeft w:val="0"/>
      <w:marRight w:val="0"/>
      <w:marTop w:val="0"/>
      <w:marBottom w:val="0"/>
      <w:divBdr>
        <w:top w:val="none" w:sz="0" w:space="0" w:color="auto"/>
        <w:left w:val="none" w:sz="0" w:space="0" w:color="auto"/>
        <w:bottom w:val="none" w:sz="0" w:space="0" w:color="auto"/>
        <w:right w:val="none" w:sz="0" w:space="0" w:color="auto"/>
      </w:divBdr>
    </w:div>
    <w:div w:id="1926455676">
      <w:bodyDiv w:val="1"/>
      <w:marLeft w:val="0"/>
      <w:marRight w:val="0"/>
      <w:marTop w:val="0"/>
      <w:marBottom w:val="0"/>
      <w:divBdr>
        <w:top w:val="none" w:sz="0" w:space="0" w:color="auto"/>
        <w:left w:val="none" w:sz="0" w:space="0" w:color="auto"/>
        <w:bottom w:val="none" w:sz="0" w:space="0" w:color="auto"/>
        <w:right w:val="none" w:sz="0" w:space="0" w:color="auto"/>
      </w:divBdr>
    </w:div>
    <w:div w:id="2010056631">
      <w:bodyDiv w:val="1"/>
      <w:marLeft w:val="0"/>
      <w:marRight w:val="0"/>
      <w:marTop w:val="0"/>
      <w:marBottom w:val="0"/>
      <w:divBdr>
        <w:top w:val="none" w:sz="0" w:space="0" w:color="auto"/>
        <w:left w:val="none" w:sz="0" w:space="0" w:color="auto"/>
        <w:bottom w:val="none" w:sz="0" w:space="0" w:color="auto"/>
        <w:right w:val="none" w:sz="0" w:space="0" w:color="auto"/>
      </w:divBdr>
    </w:div>
    <w:div w:id="20748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C3D85-3684-4F2B-B166-EC4B64C1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12143</Words>
  <Characters>69217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2022-05-26T12:52:00Z</dcterms:created>
  <dcterms:modified xsi:type="dcterms:W3CDTF">2022-05-26T12:52:00Z</dcterms:modified>
</cp:coreProperties>
</file>