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0C076EDD" w14:textId="689CF86B" w:rsidR="004D52A5" w:rsidRPr="004C74E8" w:rsidRDefault="008E4594" w:rsidP="004D52A5">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69504" behindDoc="0" locked="0" layoutInCell="1" allowOverlap="1" wp14:anchorId="24D526D2" wp14:editId="7EBC5FB6">
                <wp:simplePos x="0" y="0"/>
                <wp:positionH relativeFrom="column">
                  <wp:posOffset>-809625</wp:posOffset>
                </wp:positionH>
                <wp:positionV relativeFrom="paragraph">
                  <wp:posOffset>-581025</wp:posOffset>
                </wp:positionV>
                <wp:extent cx="6896100" cy="695960"/>
                <wp:effectExtent l="0" t="0" r="0" b="8890"/>
                <wp:wrapNone/>
                <wp:docPr id="10" name="Rectangle 10"/>
                <wp:cNvGraphicFramePr/>
                <a:graphic xmlns:a="http://schemas.openxmlformats.org/drawingml/2006/main">
                  <a:graphicData uri="http://schemas.microsoft.com/office/word/2010/wordprocessingShape">
                    <wps:wsp>
                      <wps:cNvSpPr/>
                      <wps:spPr>
                        <a:xfrm>
                          <a:off x="0" y="0"/>
                          <a:ext cx="689610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0E35492" id="Rectangle 10" o:spid="_x0000_s1026" style="position:absolute;margin-left:-63.75pt;margin-top:-45.75pt;width:543pt;height:54.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" fillcolor="#ceb966" stroked="f" strokeweight="1pt"/>
            </w:pict>
          </mc:Fallback>
        </mc:AlternateContent>
      </w:r>
      <w:r w:rsidR="004D52A5">
        <w:rPr>
          <w:noProof/>
        </w:rPr>
        <w:drawing>
          <wp:anchor distT="0" distB="0" distL="114300" distR="114300" simplePos="0" relativeHeight="251674624" behindDoc="0" locked="0" layoutInCell="1" allowOverlap="1" wp14:anchorId="7F0E1A24" wp14:editId="423B0BC0">
            <wp:simplePos x="0" y="0"/>
            <wp:positionH relativeFrom="column">
              <wp:posOffset>3352638</wp:posOffset>
            </wp:positionH>
            <wp:positionV relativeFrom="paragraph">
              <wp:posOffset>-596900</wp:posOffset>
            </wp:positionV>
            <wp:extent cx="1307098" cy="1308070"/>
            <wp:effectExtent l="0" t="0" r="7620" b="6985"/>
            <wp:wrapNone/>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7098" cy="1308070"/>
                    </a:xfrm>
                    <a:prstGeom prst="rect">
                      <a:avLst/>
                    </a:prstGeom>
                    <a:noFill/>
                  </pic:spPr>
                </pic:pic>
              </a:graphicData>
            </a:graphic>
            <wp14:sizeRelH relativeFrom="page">
              <wp14:pctWidth>0</wp14:pctWidth>
            </wp14:sizeRelH>
            <wp14:sizeRelV relativeFrom="page">
              <wp14:pctHeight>0</wp14:pctHeight>
            </wp14:sizeRelV>
          </wp:anchor>
        </w:drawing>
      </w:r>
      <w:bookmarkStart w:id="1" w:name="_Hlk66495561"/>
      <w:bookmarkEnd w:id="1"/>
      <w:r w:rsidR="004D52A5">
        <w:rPr>
          <w:rFonts w:ascii="Simplified Arabic" w:hAnsi="Simplified Arabic" w:cs="Simplified Arabic"/>
          <w:b/>
          <w:bCs/>
          <w:noProof/>
          <w:color w:val="333333"/>
          <w:sz w:val="28"/>
          <w:szCs w:val="28"/>
          <w:rtl/>
        </w:rPr>
        <mc:AlternateContent>
          <mc:Choice Requires="wps">
            <w:drawing>
              <wp:anchor distT="0" distB="0" distL="114300" distR="114300" simplePos="0" relativeHeight="251670528" behindDoc="0" locked="0" layoutInCell="1" allowOverlap="1" wp14:anchorId="12C81FD1" wp14:editId="78B5D404">
                <wp:simplePos x="0" y="0"/>
                <wp:positionH relativeFrom="column">
                  <wp:posOffset>-1045845</wp:posOffset>
                </wp:positionH>
                <wp:positionV relativeFrom="paragraph">
                  <wp:posOffset>-420370</wp:posOffset>
                </wp:positionV>
                <wp:extent cx="7683500" cy="127635"/>
                <wp:effectExtent l="0" t="0" r="0" b="5715"/>
                <wp:wrapNone/>
                <wp:docPr id="9" name="Rectangle 9"/>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B3C6B2C" id="Rectangle 9" o:spid="_x0000_s1026" style="position:absolute;margin-left:-82.35pt;margin-top:-33.1pt;width:605pt;height:10.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" fillcolor="white [3212]" stroked="f" strokeweight="1pt"/>
            </w:pict>
          </mc:Fallback>
        </mc:AlternateContent>
      </w:r>
      <w:r w:rsidR="004D52A5">
        <w:rPr>
          <w:rFonts w:ascii="Simplified Arabic" w:hAnsi="Simplified Arabic" w:cs="Simplified Arabic"/>
          <w:b/>
          <w:bCs/>
          <w:noProof/>
          <w:color w:val="333333"/>
          <w:sz w:val="28"/>
          <w:szCs w:val="28"/>
          <w:rtl/>
        </w:rPr>
        <mc:AlternateContent>
          <mc:Choice Requires="wps">
            <w:drawing>
              <wp:anchor distT="0" distB="0" distL="114300" distR="114300" simplePos="0" relativeHeight="251673600" behindDoc="0" locked="0" layoutInCell="1" allowOverlap="1" wp14:anchorId="2E002359" wp14:editId="5658CC92">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E29FD5" w14:textId="77777777" w:rsidR="004D52A5" w:rsidRPr="008C3A53" w:rsidRDefault="004D52A5" w:rsidP="004D52A5">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E002359" id="Rectangle 17" o:spid="_x0000_s1026" style="position:absolute;left:0;text-align:left;margin-left:29.9pt;margin-top:-33.05pt;width:101.4pt;height:94.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" fillcolor="#ceb966" strokecolor="white [3212]" strokeweight="4pt">
                <v:textbox>
                  <w:txbxContent>
                    <w:p w14:paraId="2EE29FD5" w14:textId="77777777" w:rsidR="004D52A5" w:rsidRPr="008C3A53" w:rsidRDefault="004D52A5" w:rsidP="004D52A5">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4D52A5">
        <w:rPr>
          <w:rFonts w:ascii="Simplified Arabic" w:hAnsi="Simplified Arabic" w:cs="Simplified Arabic"/>
          <w:b/>
          <w:bCs/>
          <w:noProof/>
          <w:color w:val="333333"/>
          <w:sz w:val="28"/>
          <w:szCs w:val="28"/>
          <w:rtl/>
        </w:rPr>
        <mc:AlternateContent>
          <mc:Choice Requires="wps">
            <w:drawing>
              <wp:anchor distT="0" distB="0" distL="114300" distR="114300" simplePos="0" relativeHeight="251671552" behindDoc="0" locked="0" layoutInCell="1" allowOverlap="1" wp14:anchorId="27ACE292" wp14:editId="2E7CB33D">
                <wp:simplePos x="0" y="0"/>
                <wp:positionH relativeFrom="column">
                  <wp:posOffset>3112135</wp:posOffset>
                </wp:positionH>
                <wp:positionV relativeFrom="paragraph">
                  <wp:posOffset>-1043940</wp:posOffset>
                </wp:positionV>
                <wp:extent cx="1780540" cy="1348740"/>
                <wp:effectExtent l="0" t="0" r="0" b="3810"/>
                <wp:wrapNone/>
                <wp:docPr id="11" name="Text Box 11"/>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5E8719" w14:textId="565AC890" w:rsidR="004D52A5" w:rsidRDefault="004D52A5" w:rsidP="004D52A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7ACE292" id="_x0000_t202" coordsize="21600,21600" o:spt="202" path="m,l,21600r21600,l21600,xe">
                <v:stroke joinstyle="miter"/>
                <v:path gradientshapeok="t" o:connecttype="rect"/>
              </v:shapetype>
              <v:shape id="Text Box 11" o:spid="_x0000_s1027" type="#_x0000_t202" style="position:absolute;left:0;text-align:left;margin-left:245.05pt;margin-top:-82.2pt;width:140.2pt;height:106.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" fillcolor="white [3201]" stroked="f" strokeweight=".5pt">
                <v:textbox>
                  <w:txbxContent>
                    <w:p w14:paraId="605E8719" w14:textId="565AC890" w:rsidR="004D52A5" w:rsidRDefault="004D52A5" w:rsidP="004D52A5">
                      <w:pPr>
                        <w:jc w:val="center"/>
                      </w:pPr>
                    </w:p>
                  </w:txbxContent>
                </v:textbox>
              </v:shape>
            </w:pict>
          </mc:Fallback>
        </mc:AlternateContent>
      </w:r>
      <w:r w:rsidR="007F31B2">
        <w:rPr>
          <w:rFonts w:ascii="Simplified Arabic" w:hAnsi="Simplified Arabic" w:cs="Simplified Arabic"/>
          <w:b/>
          <w:bCs/>
          <w:color w:val="333333"/>
          <w:sz w:val="28"/>
          <w:szCs w:val="28"/>
          <w:lang w:bidi="ar-EG"/>
        </w:rPr>
        <w:softHyphen/>
      </w:r>
      <w:r w:rsidR="007F31B2">
        <w:rPr>
          <w:rFonts w:ascii="Simplified Arabic" w:hAnsi="Simplified Arabic" w:cs="Simplified Arabic"/>
          <w:b/>
          <w:bCs/>
          <w:color w:val="333333"/>
          <w:sz w:val="28"/>
          <w:szCs w:val="28"/>
          <w:lang w:bidi="ar-EG"/>
        </w:rPr>
        <w:softHyphen/>
      </w:r>
    </w:p>
    <w:p w14:paraId="1434CA16" w14:textId="3D229B3A" w:rsidR="004D52A5" w:rsidRDefault="004D52A5" w:rsidP="004D52A5">
      <w:pPr>
        <w:rPr>
          <w:rFonts w:ascii="Simplified Arabic" w:hAnsi="Simplified Arabic" w:cs="Simplified Arabic"/>
          <w:b/>
          <w:bCs/>
          <w:sz w:val="28"/>
          <w:szCs w:val="28"/>
          <w:u w:val="single"/>
          <w:rtl/>
          <w:lang w:bidi="ar-EG"/>
        </w:rPr>
      </w:pPr>
    </w:p>
    <w:p w14:paraId="48397181" w14:textId="73A9DA5B" w:rsidR="004D52A5" w:rsidRDefault="004D52A5" w:rsidP="004D52A5">
      <w:pPr>
        <w:spacing w:after="0"/>
        <w:rPr>
          <w:rFonts w:ascii="Simplified Arabic" w:hAnsi="Simplified Arabic" w:cs="Simplified Arabic"/>
          <w:b/>
          <w:bCs/>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72576" behindDoc="0" locked="0" layoutInCell="1" allowOverlap="1" wp14:anchorId="5A49C96B" wp14:editId="212B62F1">
                <wp:simplePos x="0" y="0"/>
                <wp:positionH relativeFrom="column">
                  <wp:posOffset>3109934</wp:posOffset>
                </wp:positionH>
                <wp:positionV relativeFrom="paragraph">
                  <wp:posOffset>46754</wp:posOffset>
                </wp:positionV>
                <wp:extent cx="1809455" cy="1010093"/>
                <wp:effectExtent l="0" t="0" r="0" b="0"/>
                <wp:wrapNone/>
                <wp:docPr id="8" name="Text Box 8"/>
                <wp:cNvGraphicFramePr/>
                <a:graphic xmlns:a="http://schemas.openxmlformats.org/drawingml/2006/main">
                  <a:graphicData uri="http://schemas.microsoft.com/office/word/2010/wordprocessingShape">
                    <wps:wsp>
                      <wps:cNvSpPr txBox="1"/>
                      <wps:spPr>
                        <a:xfrm>
                          <a:off x="0" y="0"/>
                          <a:ext cx="1809455" cy="10100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D39F76" w14:textId="77777777" w:rsidR="004D52A5" w:rsidRPr="008C3A53" w:rsidRDefault="004D52A5" w:rsidP="004D52A5">
                            <w:pPr>
                              <w:jc w:val="center"/>
                              <w:rPr>
                                <w:b/>
                                <w:bCs/>
                                <w:sz w:val="24"/>
                                <w:szCs w:val="24"/>
                                <w:lang w:val="en-GB" w:bidi="ar-EG"/>
                              </w:rPr>
                            </w:pPr>
                            <w:r w:rsidRPr="008C3A53">
                              <w:rPr>
                                <w:rFonts w:hint="cs"/>
                                <w:b/>
                                <w:bCs/>
                                <w:sz w:val="24"/>
                                <w:szCs w:val="24"/>
                                <w:rtl/>
                                <w:lang w:val="en-GB" w:bidi="ar-EG"/>
                              </w:rPr>
                              <w:t>جمهورية مصر العربية</w:t>
                            </w:r>
                          </w:p>
                          <w:p w14:paraId="1E994C4F" w14:textId="77777777" w:rsidR="004D52A5" w:rsidRDefault="004D52A5" w:rsidP="004D52A5">
                            <w:pPr>
                              <w:jc w:val="center"/>
                              <w:rPr>
                                <w:b/>
                                <w:bCs/>
                                <w:sz w:val="32"/>
                                <w:szCs w:val="32"/>
                                <w:rtl/>
                                <w:lang w:bidi="ar-EG"/>
                              </w:rPr>
                            </w:pPr>
                            <w:r w:rsidRPr="008C3A53">
                              <w:rPr>
                                <w:rFonts w:hint="cs"/>
                                <w:b/>
                                <w:bCs/>
                                <w:sz w:val="32"/>
                                <w:szCs w:val="32"/>
                                <w:rtl/>
                                <w:lang w:bidi="ar-EG"/>
                              </w:rPr>
                              <w:t>معهد التخطيط القومي</w:t>
                            </w:r>
                          </w:p>
                          <w:p w14:paraId="7A112F63" w14:textId="77777777" w:rsidR="004D52A5" w:rsidRPr="008C3A53" w:rsidRDefault="004D52A5" w:rsidP="004D52A5">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A49C96B" id="Text Box 8" o:spid="_x0000_s1028" type="#_x0000_t202" style="position:absolute;left:0;text-align:left;margin-left:244.9pt;margin-top:3.7pt;width:142.5pt;height:79.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" filled="f" stroked="f" strokeweight=".5pt">
                <v:textbox>
                  <w:txbxContent>
                    <w:p w14:paraId="31D39F76" w14:textId="77777777" w:rsidR="004D52A5" w:rsidRPr="008C3A53" w:rsidRDefault="004D52A5" w:rsidP="004D52A5">
                      <w:pPr>
                        <w:jc w:val="center"/>
                        <w:rPr>
                          <w:b/>
                          <w:bCs/>
                          <w:sz w:val="24"/>
                          <w:szCs w:val="24"/>
                          <w:lang w:val="en-GB" w:bidi="ar-EG"/>
                        </w:rPr>
                      </w:pPr>
                      <w:r w:rsidRPr="008C3A53">
                        <w:rPr>
                          <w:rFonts w:hint="cs"/>
                          <w:b/>
                          <w:bCs/>
                          <w:sz w:val="24"/>
                          <w:szCs w:val="24"/>
                          <w:rtl/>
                          <w:lang w:val="en-GB" w:bidi="ar-EG"/>
                        </w:rPr>
                        <w:t>جمهورية مصر العربية</w:t>
                      </w:r>
                    </w:p>
                    <w:p w14:paraId="1E994C4F" w14:textId="77777777" w:rsidR="004D52A5" w:rsidRDefault="004D52A5" w:rsidP="004D52A5">
                      <w:pPr>
                        <w:jc w:val="center"/>
                        <w:rPr>
                          <w:b/>
                          <w:bCs/>
                          <w:sz w:val="32"/>
                          <w:szCs w:val="32"/>
                          <w:rtl/>
                          <w:lang w:bidi="ar-EG"/>
                        </w:rPr>
                      </w:pPr>
                      <w:r w:rsidRPr="008C3A53">
                        <w:rPr>
                          <w:rFonts w:hint="cs"/>
                          <w:b/>
                          <w:bCs/>
                          <w:sz w:val="32"/>
                          <w:szCs w:val="32"/>
                          <w:rtl/>
                          <w:lang w:bidi="ar-EG"/>
                        </w:rPr>
                        <w:t>معهد التخطيط القومي</w:t>
                      </w:r>
                    </w:p>
                    <w:p w14:paraId="7A112F63" w14:textId="77777777" w:rsidR="004D52A5" w:rsidRPr="008C3A53" w:rsidRDefault="004D52A5" w:rsidP="004D52A5">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p>
    <w:p w14:paraId="5EC42E97" w14:textId="54D9E152" w:rsidR="004D52A5" w:rsidRDefault="004D52A5" w:rsidP="004D52A5">
      <w:pPr>
        <w:spacing w:after="0"/>
        <w:rPr>
          <w:rFonts w:ascii="Simplified Arabic" w:hAnsi="Simplified Arabic" w:cs="Simplified Arabic"/>
          <w:b/>
          <w:bCs/>
          <w:sz w:val="28"/>
          <w:szCs w:val="28"/>
          <w:rtl/>
          <w:lang w:bidi="ar-EG"/>
        </w:rPr>
      </w:pPr>
    </w:p>
    <w:p w14:paraId="273C30B2" w14:textId="77777777" w:rsidR="004D52A5" w:rsidRDefault="004D52A5" w:rsidP="004D52A5">
      <w:pPr>
        <w:spacing w:after="0"/>
        <w:rPr>
          <w:rFonts w:ascii="Simplified Arabic" w:hAnsi="Simplified Arabic" w:cs="Simplified Arabic"/>
          <w:b/>
          <w:bCs/>
          <w:sz w:val="28"/>
          <w:szCs w:val="28"/>
          <w:rtl/>
          <w:lang w:bidi="ar-EG"/>
        </w:rPr>
      </w:pPr>
    </w:p>
    <w:tbl>
      <w:tblPr>
        <w:tblStyle w:val="TableGrid"/>
        <w:tblpPr w:leftFromText="180" w:rightFromText="180" w:vertAnchor="text" w:horzAnchor="margin" w:tblpY="420"/>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003"/>
        <w:gridCol w:w="6213"/>
      </w:tblGrid>
      <w:tr w:rsidR="006D0E7A" w14:paraId="5F7E6889" w14:textId="77777777" w:rsidTr="006D0E7A">
        <w:trPr>
          <w:trHeight w:val="927"/>
        </w:trPr>
        <w:tc>
          <w:tcPr>
            <w:tcW w:w="200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16FF4EAA" w14:textId="77777777" w:rsidR="006D0E7A" w:rsidRDefault="006D0E7A" w:rsidP="006D0E7A">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213" w:type="dxa"/>
            <w:tcBorders>
              <w:left w:val="thinThickSmallGap" w:sz="24" w:space="0" w:color="auto"/>
            </w:tcBorders>
            <w:vAlign w:val="center"/>
          </w:tcPr>
          <w:p w14:paraId="5B798209" w14:textId="77777777" w:rsidR="006D0E7A" w:rsidRPr="004D52A5" w:rsidRDefault="006D0E7A" w:rsidP="006D0E7A">
            <w:pPr>
              <w:pStyle w:val="NormalWeb"/>
              <w:shd w:val="clear" w:color="auto" w:fill="FFFFFF"/>
              <w:bidi/>
              <w:spacing w:before="0" w:beforeAutospacing="0" w:after="0" w:afterAutospacing="0" w:line="276" w:lineRule="auto"/>
              <w:jc w:val="center"/>
              <w:rPr>
                <w:rFonts w:ascii="Simplified Arabic" w:hAnsi="Simplified Arabic" w:cs="Simplified Arabic"/>
                <w:b/>
                <w:bCs/>
                <w:sz w:val="32"/>
                <w:szCs w:val="32"/>
                <w:rtl/>
                <w:lang w:val="en-GB" w:bidi="ar-EG"/>
              </w:rPr>
            </w:pPr>
            <w:r>
              <w:rPr>
                <w:rFonts w:ascii="Simplified Arabic" w:hAnsi="Simplified Arabic" w:cs="Simplified Arabic" w:hint="cs"/>
                <w:b/>
                <w:bCs/>
                <w:sz w:val="32"/>
                <w:szCs w:val="32"/>
                <w:rtl/>
                <w:lang w:bidi="ar-EG"/>
              </w:rPr>
              <w:t>استخدام تقنية سلسة الكتل في توثيق ملكية العقارات بمصلحة الشهر العقاري</w:t>
            </w:r>
          </w:p>
        </w:tc>
      </w:tr>
      <w:tr w:rsidR="006D0E7A" w14:paraId="31F58199" w14:textId="77777777" w:rsidTr="006D0E7A">
        <w:trPr>
          <w:trHeight w:val="927"/>
        </w:trPr>
        <w:tc>
          <w:tcPr>
            <w:tcW w:w="200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0F3FEFC3" w14:textId="77777777" w:rsidR="006D0E7A" w:rsidRDefault="006D0E7A" w:rsidP="006D0E7A">
            <w:pPr>
              <w:jc w:val="center"/>
              <w:rPr>
                <w:rFonts w:ascii="Simplified Arabic" w:hAnsi="Simplified Arabic" w:cs="Simplified Arabic"/>
                <w:b/>
                <w:bCs/>
                <w:sz w:val="32"/>
                <w:szCs w:val="32"/>
                <w:rtl/>
                <w:lang w:bidi="ar-EG"/>
              </w:rPr>
            </w:pPr>
          </w:p>
        </w:tc>
        <w:tc>
          <w:tcPr>
            <w:tcW w:w="6213" w:type="dxa"/>
            <w:tcBorders>
              <w:left w:val="thinThickSmallGap" w:sz="24" w:space="0" w:color="auto"/>
            </w:tcBorders>
            <w:vAlign w:val="center"/>
          </w:tcPr>
          <w:p w14:paraId="22DDCC5B" w14:textId="42849EED" w:rsidR="006D0E7A" w:rsidRDefault="006D0E7A" w:rsidP="006D0E7A">
            <w:pPr>
              <w:pStyle w:val="NormalWeb"/>
              <w:shd w:val="clear" w:color="auto" w:fill="FFFFFF"/>
              <w:bidi/>
              <w:spacing w:before="0" w:beforeAutospacing="0" w:after="0" w:afterAutospacing="0" w:line="276" w:lineRule="auto"/>
              <w:jc w:val="center"/>
              <w:rPr>
                <w:rFonts w:ascii="Simplified Arabic" w:hAnsi="Simplified Arabic" w:cs="Simplified Arabic"/>
                <w:b/>
                <w:bCs/>
                <w:sz w:val="32"/>
                <w:szCs w:val="32"/>
                <w:rtl/>
                <w:lang w:bidi="ar-EG"/>
              </w:rPr>
            </w:pPr>
            <w:r w:rsidRPr="006D0E7A">
              <w:rPr>
                <w:rFonts w:ascii="Simplified Arabic" w:hAnsi="Simplified Arabic" w:cs="Simplified Arabic"/>
                <w:b/>
                <w:bCs/>
                <w:sz w:val="32"/>
                <w:szCs w:val="32"/>
                <w:lang w:bidi="ar-EG"/>
              </w:rPr>
              <w:t>The use of blockchain technology in documenting real estate ownership in the Real Estate Registration Authority</w:t>
            </w:r>
            <w:r w:rsidRPr="006D0E7A">
              <w:rPr>
                <w:rFonts w:ascii="Simplified Arabic" w:hAnsi="Simplified Arabic" w:cs="Simplified Arabic"/>
                <w:b/>
                <w:bCs/>
                <w:sz w:val="32"/>
                <w:szCs w:val="32"/>
                <w:rtl/>
                <w:lang w:bidi="ar-EG"/>
              </w:rPr>
              <w:t xml:space="preserve"> </w:t>
            </w:r>
          </w:p>
        </w:tc>
      </w:tr>
      <w:tr w:rsidR="006D0E7A" w14:paraId="6DC820C7" w14:textId="77777777" w:rsidTr="006D0E7A">
        <w:trPr>
          <w:trHeight w:val="977"/>
        </w:trPr>
        <w:tc>
          <w:tcPr>
            <w:tcW w:w="200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0F7D44BC" w14:textId="77777777" w:rsidR="006D0E7A" w:rsidRPr="003E798A" w:rsidRDefault="006D0E7A" w:rsidP="006D0E7A">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213" w:type="dxa"/>
            <w:tcBorders>
              <w:left w:val="thinThickSmallGap" w:sz="24" w:space="0" w:color="auto"/>
            </w:tcBorders>
            <w:vAlign w:val="center"/>
          </w:tcPr>
          <w:p w14:paraId="53C2A887" w14:textId="77777777" w:rsidR="006D0E7A" w:rsidRPr="00D069E1" w:rsidRDefault="006D0E7A" w:rsidP="006D0E7A">
            <w:pPr>
              <w:jc w:val="center"/>
              <w:rPr>
                <w:rFonts w:ascii="Simplified Arabic" w:hAnsi="Simplified Arabic" w:cs="Simplified Arabic"/>
                <w:b/>
                <w:bCs/>
                <w:sz w:val="36"/>
                <w:szCs w:val="36"/>
                <w:u w:val="single"/>
                <w:rtl/>
                <w:lang w:bidi="ar-EG"/>
              </w:rPr>
            </w:pPr>
            <w:r w:rsidRPr="00D069E1">
              <w:rPr>
                <w:rFonts w:ascii="Simplified Arabic" w:hAnsi="Simplified Arabic" w:cs="Simplified Arabic" w:hint="cs"/>
                <w:b/>
                <w:bCs/>
                <w:sz w:val="36"/>
                <w:szCs w:val="36"/>
                <w:u w:val="single"/>
                <w:rtl/>
                <w:lang w:bidi="ar-EG"/>
              </w:rPr>
              <w:t>حســام حســــن</w:t>
            </w:r>
          </w:p>
        </w:tc>
      </w:tr>
      <w:tr w:rsidR="006D0E7A" w14:paraId="36CB642D" w14:textId="77777777" w:rsidTr="006D0E7A">
        <w:trPr>
          <w:trHeight w:val="1175"/>
        </w:trPr>
        <w:tc>
          <w:tcPr>
            <w:tcW w:w="200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319E550D" w14:textId="77777777" w:rsidR="006D0E7A" w:rsidRPr="003E798A" w:rsidRDefault="006D0E7A" w:rsidP="006D0E7A">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213" w:type="dxa"/>
            <w:tcBorders>
              <w:left w:val="thinThickSmallGap" w:sz="24" w:space="0" w:color="auto"/>
            </w:tcBorders>
            <w:shd w:val="clear" w:color="auto" w:fill="FFFFFF" w:themeFill="background1"/>
            <w:vAlign w:val="center"/>
          </w:tcPr>
          <w:p w14:paraId="6372664C" w14:textId="74D1C32F" w:rsidR="006D0E7A" w:rsidRPr="00D069E1" w:rsidRDefault="006D0E7A" w:rsidP="006D0E7A">
            <w:pPr>
              <w:jc w:val="center"/>
              <w:rPr>
                <w:rFonts w:ascii="Simplified Arabic" w:hAnsi="Simplified Arabic" w:cs="Simplified Arabic"/>
                <w:b/>
                <w:bCs/>
                <w:sz w:val="36"/>
                <w:szCs w:val="36"/>
                <w:u w:val="single"/>
                <w:rtl/>
                <w:lang w:bidi="ar-EG"/>
              </w:rPr>
            </w:pPr>
            <w:r w:rsidRPr="00D069E1">
              <w:rPr>
                <w:rFonts w:ascii="Simplified Arabic" w:hAnsi="Simplified Arabic" w:cs="Simplified Arabic" w:hint="cs"/>
                <w:b/>
                <w:bCs/>
                <w:sz w:val="36"/>
                <w:szCs w:val="36"/>
                <w:u w:val="single"/>
                <w:rtl/>
                <w:lang w:bidi="ar-EG"/>
              </w:rPr>
              <w:t>د/ عصام الجوهري</w:t>
            </w:r>
          </w:p>
        </w:tc>
      </w:tr>
    </w:tbl>
    <w:p w14:paraId="4B24EE56" w14:textId="028BC26D" w:rsidR="004D52A5" w:rsidRDefault="004D52A5" w:rsidP="004D52A5">
      <w:pPr>
        <w:spacing w:after="0"/>
        <w:rPr>
          <w:rFonts w:ascii="Simplified Arabic" w:hAnsi="Simplified Arabic" w:cs="Simplified Arabic"/>
          <w:b/>
          <w:bCs/>
          <w:sz w:val="28"/>
          <w:szCs w:val="28"/>
          <w:rtl/>
          <w:lang w:bidi="ar-EG"/>
        </w:rPr>
      </w:pPr>
    </w:p>
    <w:p w14:paraId="46AE8984" w14:textId="30DE7675" w:rsidR="00D069E1" w:rsidRDefault="00D069E1" w:rsidP="004D52A5">
      <w:pPr>
        <w:spacing w:after="0"/>
        <w:rPr>
          <w:rFonts w:ascii="Simplified Arabic" w:hAnsi="Simplified Arabic" w:cs="Simplified Arabic"/>
          <w:b/>
          <w:bCs/>
          <w:sz w:val="28"/>
          <w:szCs w:val="28"/>
          <w:rtl/>
          <w:lang w:bidi="ar-EG"/>
        </w:rPr>
      </w:pPr>
    </w:p>
    <w:p w14:paraId="61732764" w14:textId="77777777" w:rsidR="00D069E1" w:rsidRPr="00DE4C61" w:rsidRDefault="00D069E1" w:rsidP="004D52A5">
      <w:pPr>
        <w:spacing w:after="0"/>
        <w:rPr>
          <w:rFonts w:ascii="Simplified Arabic" w:hAnsi="Simplified Arabic" w:cs="Simplified Arabic"/>
          <w:b/>
          <w:bCs/>
          <w:sz w:val="28"/>
          <w:szCs w:val="28"/>
          <w:rtl/>
          <w:lang w:bidi="ar-EG"/>
        </w:rPr>
      </w:pPr>
    </w:p>
    <w:p w14:paraId="62D832A1" w14:textId="77777777" w:rsidR="004D52A5" w:rsidRPr="00DE4C61" w:rsidRDefault="004D52A5" w:rsidP="004D52A5">
      <w:pPr>
        <w:spacing w:after="0"/>
        <w:rPr>
          <w:rFonts w:ascii="Simplified Arabic" w:hAnsi="Simplified Arabic" w:cs="Simplified Arabic"/>
          <w:b/>
          <w:bCs/>
          <w:sz w:val="2"/>
          <w:szCs w:val="2"/>
          <w:rtl/>
          <w:lang w:bidi="ar-EG"/>
        </w:rPr>
      </w:pPr>
    </w:p>
    <w:p w14:paraId="16534A9C" w14:textId="3FEE66A2" w:rsidR="004D52A5" w:rsidRPr="00DE4C61" w:rsidRDefault="004D52A5" w:rsidP="004D52A5">
      <w:pPr>
        <w:tabs>
          <w:tab w:val="left" w:pos="6659"/>
        </w:tabs>
        <w:rPr>
          <w:sz w:val="2"/>
          <w:szCs w:val="2"/>
          <w:rtl/>
        </w:rPr>
      </w:pPr>
    </w:p>
    <w:p w14:paraId="14620E34" w14:textId="2E5995FA" w:rsidR="004D52A5" w:rsidRPr="008C3A53" w:rsidRDefault="00447036" w:rsidP="004D52A5">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w:t>
      </w:r>
      <w:r>
        <w:rPr>
          <w:rFonts w:ascii="Arial Rounded MT Bold" w:eastAsia="Arial Unicode MS" w:hAnsi="Arial Rounded MT Bold" w:cs="Simplified Arabic" w:hint="cs"/>
          <w:b/>
          <w:bCs/>
          <w:sz w:val="40"/>
          <w:szCs w:val="44"/>
          <w:rtl/>
        </w:rPr>
        <w:t>ا</w:t>
      </w:r>
      <w:r w:rsidRPr="008C3A53">
        <w:rPr>
          <w:rFonts w:ascii="Arial Rounded MT Bold" w:eastAsia="Arial Unicode MS" w:hAnsi="Arial Rounded MT Bold" w:cs="Simplified Arabic" w:hint="cs"/>
          <w:b/>
          <w:bCs/>
          <w:sz w:val="40"/>
          <w:szCs w:val="44"/>
          <w:rtl/>
        </w:rPr>
        <w:t>ستكمال</w:t>
      </w:r>
      <w:r w:rsidR="004D52A5" w:rsidRPr="008C3A53">
        <w:rPr>
          <w:rFonts w:ascii="Arial Rounded MT Bold" w:eastAsia="Arial Unicode MS" w:hAnsi="Arial Rounded MT Bold" w:cs="Simplified Arabic" w:hint="cs"/>
          <w:b/>
          <w:bCs/>
          <w:sz w:val="40"/>
          <w:szCs w:val="44"/>
          <w:rtl/>
        </w:rPr>
        <w:t xml:space="preserve"> متطلبات</w:t>
      </w:r>
    </w:p>
    <w:p w14:paraId="10C7AEF8" w14:textId="17E74ED6" w:rsidR="004D52A5" w:rsidRPr="008C3A53" w:rsidRDefault="004D52A5" w:rsidP="004D52A5">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w:t>
      </w:r>
      <w:r w:rsidR="008E4594">
        <w:rPr>
          <w:rFonts w:ascii="Arial Rounded MT Bold" w:eastAsia="Arial Unicode MS" w:hAnsi="Arial Rounded MT Bold" w:cs="Simplified Arabic"/>
          <w:b/>
          <w:bCs/>
          <w:sz w:val="40"/>
          <w:szCs w:val="44"/>
        </w:rPr>
        <w:br/>
      </w:r>
      <w:r w:rsidRPr="008C3A53">
        <w:rPr>
          <w:rFonts w:ascii="Arial Rounded MT Bold" w:eastAsia="Arial Unicode MS" w:hAnsi="Arial Rounded MT Bold" w:cs="Simplified Arabic" w:hint="cs"/>
          <w:b/>
          <w:bCs/>
          <w:sz w:val="40"/>
          <w:szCs w:val="44"/>
          <w:rtl/>
        </w:rPr>
        <w:t>"التخطيط للتنمية المستدامة"</w:t>
      </w:r>
    </w:p>
    <w:p w14:paraId="1DDF9483" w14:textId="4146B12F" w:rsidR="004D52A5" w:rsidRDefault="004D52A5" w:rsidP="004D52A5">
      <w:pPr>
        <w:pStyle w:val="NormalWeb"/>
        <w:shd w:val="clear" w:color="auto" w:fill="FFFFFF"/>
        <w:bidi/>
        <w:spacing w:before="0" w:beforeAutospacing="0" w:after="225" w:afterAutospacing="0" w:line="276" w:lineRule="auto"/>
        <w:jc w:val="center"/>
        <w:rPr>
          <w:rFonts w:ascii="Arial Rounded MT Bold" w:eastAsia="Arial Unicode MS" w:hAnsi="Arial Rounded MT Bold" w:cs="Simplified Arabic"/>
          <w:b/>
          <w:bCs/>
          <w:sz w:val="44"/>
          <w:szCs w:val="48"/>
          <w:rtl/>
        </w:rPr>
      </w:pPr>
      <w:r w:rsidRPr="0004508A">
        <w:rPr>
          <w:rFonts w:ascii="Arial Rounded MT Bold" w:eastAsia="Arial Unicode MS" w:hAnsi="Arial Rounded MT Bold" w:cs="Simplified Arabic" w:hint="cs"/>
          <w:b/>
          <w:bCs/>
          <w:sz w:val="44"/>
          <w:szCs w:val="48"/>
          <w:rtl/>
        </w:rPr>
        <w:t>2020/2021</w:t>
      </w:r>
    </w:p>
    <w:p w14:paraId="50083B6E" w14:textId="52CA09AB" w:rsidR="00A7482F" w:rsidRDefault="00A7482F" w:rsidP="00A7482F">
      <w:pPr>
        <w:pStyle w:val="NormalWeb"/>
        <w:shd w:val="clear" w:color="auto" w:fill="FFFFFF"/>
        <w:bidi/>
        <w:spacing w:before="0" w:beforeAutospacing="0" w:after="225" w:afterAutospacing="0" w:line="276" w:lineRule="auto"/>
        <w:jc w:val="center"/>
        <w:rPr>
          <w:rFonts w:ascii="Helvetica" w:hAnsi="Helvetica" w:cs="Helvetica"/>
          <w:b/>
          <w:bCs/>
          <w:color w:val="222222"/>
          <w:sz w:val="40"/>
          <w:szCs w:val="40"/>
          <w:u w:val="single"/>
          <w:rtl/>
          <w:lang w:bidi="ar-EG"/>
        </w:rPr>
      </w:pPr>
      <w:r>
        <w:rPr>
          <w:rFonts w:ascii="Arial Rounded MT Bold" w:eastAsia="Arial Unicode MS" w:hAnsi="Arial Rounded MT Bold" w:cs="Simplified Arabic" w:hint="cs"/>
          <w:b/>
          <w:bCs/>
          <w:sz w:val="44"/>
          <w:szCs w:val="48"/>
          <w:u w:val="single"/>
          <w:rtl/>
        </w:rPr>
        <w:lastRenderedPageBreak/>
        <w:t>الفهرس</w:t>
      </w:r>
    </w:p>
    <w:tbl>
      <w:tblPr>
        <w:tblStyle w:val="TableGrid"/>
        <w:tblW w:w="0" w:type="auto"/>
        <w:jc w:val="right"/>
        <w:tblLook w:val="04A0" w:firstRow="1" w:lastRow="0" w:firstColumn="1" w:lastColumn="0" w:noHBand="0" w:noVBand="1"/>
      </w:tblPr>
      <w:tblGrid>
        <w:gridCol w:w="1165"/>
        <w:gridCol w:w="6038"/>
        <w:gridCol w:w="572"/>
      </w:tblGrid>
      <w:tr w:rsidR="00A7482F" w:rsidRPr="002D0E25" w14:paraId="5089FFF2" w14:textId="77777777" w:rsidTr="00A7482F">
        <w:trPr>
          <w:jc w:val="right"/>
        </w:trPr>
        <w:tc>
          <w:tcPr>
            <w:tcW w:w="1165" w:type="dxa"/>
            <w:shd w:val="clear" w:color="auto" w:fill="D9D9D9" w:themeFill="background1" w:themeFillShade="D9"/>
          </w:tcPr>
          <w:p w14:paraId="23EADB65" w14:textId="56DB9028" w:rsidR="00A7482F" w:rsidRPr="00A7482F" w:rsidRDefault="00A7482F" w:rsidP="00A7482F">
            <w:pPr>
              <w:spacing w:line="276" w:lineRule="auto"/>
              <w:jc w:val="center"/>
              <w:rPr>
                <w:rFonts w:ascii="Helvetica" w:eastAsia="Times New Roman" w:hAnsi="Helvetica" w:cs="Helvetica"/>
                <w:b/>
                <w:bCs/>
                <w:color w:val="222222"/>
                <w:sz w:val="36"/>
                <w:szCs w:val="36"/>
                <w:lang w:bidi="ar-EG"/>
              </w:rPr>
            </w:pPr>
            <w:r w:rsidRPr="00A7482F">
              <w:rPr>
                <w:rFonts w:ascii="Helvetica" w:eastAsia="Times New Roman" w:hAnsi="Helvetica" w:cs="Helvetica" w:hint="cs"/>
                <w:b/>
                <w:bCs/>
                <w:color w:val="222222"/>
                <w:sz w:val="36"/>
                <w:szCs w:val="36"/>
                <w:rtl/>
                <w:lang w:bidi="ar-EG"/>
              </w:rPr>
              <w:t>رقم الصفحة</w:t>
            </w:r>
          </w:p>
        </w:tc>
        <w:tc>
          <w:tcPr>
            <w:tcW w:w="6038" w:type="dxa"/>
            <w:shd w:val="clear" w:color="auto" w:fill="D9D9D9" w:themeFill="background1" w:themeFillShade="D9"/>
          </w:tcPr>
          <w:p w14:paraId="14CEF45A" w14:textId="51874C50" w:rsidR="00A7482F" w:rsidRPr="00A7482F" w:rsidRDefault="00A7482F" w:rsidP="00A7482F">
            <w:pPr>
              <w:spacing w:line="276" w:lineRule="auto"/>
              <w:jc w:val="center"/>
              <w:rPr>
                <w:rFonts w:ascii="Helvetica" w:eastAsia="Times New Roman" w:hAnsi="Helvetica" w:cs="Helvetica"/>
                <w:b/>
                <w:bCs/>
                <w:color w:val="222222"/>
                <w:sz w:val="36"/>
                <w:szCs w:val="36"/>
                <w:lang w:bidi="ar-EG"/>
              </w:rPr>
            </w:pPr>
            <w:r w:rsidRPr="00A7482F">
              <w:rPr>
                <w:rFonts w:ascii="Helvetica" w:eastAsia="Times New Roman" w:hAnsi="Helvetica" w:cs="Helvetica" w:hint="cs"/>
                <w:b/>
                <w:bCs/>
                <w:color w:val="222222"/>
                <w:sz w:val="36"/>
                <w:szCs w:val="36"/>
                <w:rtl/>
                <w:lang w:bidi="ar-EG"/>
              </w:rPr>
              <w:t>العنوان</w:t>
            </w:r>
          </w:p>
        </w:tc>
        <w:tc>
          <w:tcPr>
            <w:tcW w:w="0" w:type="auto"/>
            <w:shd w:val="clear" w:color="auto" w:fill="D9D9D9" w:themeFill="background1" w:themeFillShade="D9"/>
          </w:tcPr>
          <w:p w14:paraId="05F62F87" w14:textId="37A05CD2" w:rsidR="00A7482F" w:rsidRPr="00A7482F" w:rsidRDefault="00A7482F" w:rsidP="00A7482F">
            <w:pPr>
              <w:spacing w:line="276" w:lineRule="auto"/>
              <w:jc w:val="center"/>
              <w:rPr>
                <w:rFonts w:ascii="Helvetica" w:eastAsia="Times New Roman" w:hAnsi="Helvetica" w:cs="Helvetica"/>
                <w:b/>
                <w:bCs/>
                <w:color w:val="222222"/>
                <w:sz w:val="36"/>
                <w:szCs w:val="36"/>
                <w:lang w:bidi="ar-EG"/>
              </w:rPr>
            </w:pPr>
            <w:r w:rsidRPr="00A7482F">
              <w:rPr>
                <w:rFonts w:ascii="Helvetica" w:eastAsia="Times New Roman" w:hAnsi="Helvetica" w:cs="Helvetica" w:hint="cs"/>
                <w:b/>
                <w:bCs/>
                <w:color w:val="222222"/>
                <w:sz w:val="36"/>
                <w:szCs w:val="36"/>
                <w:rtl/>
                <w:lang w:bidi="ar-EG"/>
              </w:rPr>
              <w:t>م</w:t>
            </w:r>
          </w:p>
        </w:tc>
      </w:tr>
      <w:tr w:rsidR="00A7482F" w:rsidRPr="00A7482F" w14:paraId="57F43ABB" w14:textId="77777777" w:rsidTr="00A7482F">
        <w:trPr>
          <w:jc w:val="right"/>
        </w:trPr>
        <w:tc>
          <w:tcPr>
            <w:tcW w:w="1165" w:type="dxa"/>
          </w:tcPr>
          <w:p w14:paraId="592CBFB4" w14:textId="5759C5FC"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hint="cs"/>
                <w:color w:val="222222"/>
                <w:sz w:val="32"/>
                <w:szCs w:val="32"/>
                <w:rtl/>
                <w:lang w:bidi="ar-EG"/>
              </w:rPr>
              <w:t>2</w:t>
            </w:r>
          </w:p>
        </w:tc>
        <w:tc>
          <w:tcPr>
            <w:tcW w:w="6038" w:type="dxa"/>
          </w:tcPr>
          <w:p w14:paraId="716B96F0" w14:textId="71A923EA"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color w:val="222222"/>
                <w:sz w:val="32"/>
                <w:szCs w:val="32"/>
                <w:rtl/>
                <w:lang w:bidi="ar-EG"/>
              </w:rPr>
              <w:t>ملخص</w:t>
            </w:r>
          </w:p>
        </w:tc>
        <w:tc>
          <w:tcPr>
            <w:tcW w:w="0" w:type="auto"/>
            <w:shd w:val="clear" w:color="auto" w:fill="D9D9D9" w:themeFill="background1" w:themeFillShade="D9"/>
          </w:tcPr>
          <w:p w14:paraId="233F8C40" w14:textId="0E37256B"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hint="cs"/>
                <w:color w:val="222222"/>
                <w:sz w:val="32"/>
                <w:szCs w:val="32"/>
                <w:rtl/>
                <w:lang w:bidi="ar-EG"/>
              </w:rPr>
              <w:t>1</w:t>
            </w:r>
          </w:p>
        </w:tc>
      </w:tr>
      <w:tr w:rsidR="00A7482F" w:rsidRPr="00A7482F" w14:paraId="576859A6" w14:textId="77777777" w:rsidTr="00A7482F">
        <w:trPr>
          <w:trHeight w:val="70"/>
          <w:jc w:val="right"/>
        </w:trPr>
        <w:tc>
          <w:tcPr>
            <w:tcW w:w="1165" w:type="dxa"/>
          </w:tcPr>
          <w:p w14:paraId="4F7DFCB6" w14:textId="2A0D2F70"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hint="cs"/>
                <w:color w:val="222222"/>
                <w:sz w:val="32"/>
                <w:szCs w:val="32"/>
                <w:rtl/>
                <w:lang w:bidi="ar-EG"/>
              </w:rPr>
              <w:t>2</w:t>
            </w:r>
          </w:p>
        </w:tc>
        <w:tc>
          <w:tcPr>
            <w:tcW w:w="6038" w:type="dxa"/>
          </w:tcPr>
          <w:p w14:paraId="6018F35F" w14:textId="1C0A48A4" w:rsidR="00A7482F" w:rsidRPr="00A7482F" w:rsidRDefault="00A7482F" w:rsidP="00A7482F">
            <w:pPr>
              <w:pStyle w:val="NormalWeb"/>
              <w:shd w:val="clear" w:color="auto" w:fill="FFFFFF"/>
              <w:bidi/>
              <w:spacing w:after="225" w:line="276" w:lineRule="auto"/>
              <w:rPr>
                <w:rFonts w:ascii="droid arabic naskh" w:eastAsiaTheme="minorHAnsi" w:hAnsi="droid arabic naskh" w:cstheme="minorBidi"/>
                <w:sz w:val="32"/>
                <w:szCs w:val="32"/>
                <w:shd w:val="clear" w:color="auto" w:fill="FFFFFF"/>
                <w:lang w:val="en-GB"/>
              </w:rPr>
            </w:pPr>
            <w:r w:rsidRPr="00A7482F">
              <w:rPr>
                <w:rFonts w:ascii="droid arabic naskh" w:eastAsiaTheme="minorHAnsi" w:hAnsi="droid arabic naskh" w:cs="Arial"/>
                <w:sz w:val="32"/>
                <w:szCs w:val="32"/>
                <w:shd w:val="clear" w:color="auto" w:fill="FFFFFF"/>
                <w:rtl/>
                <w:lang w:val="en-GB"/>
              </w:rPr>
              <w:t>الكلمات المفتاحية</w:t>
            </w:r>
          </w:p>
        </w:tc>
        <w:tc>
          <w:tcPr>
            <w:tcW w:w="0" w:type="auto"/>
            <w:shd w:val="clear" w:color="auto" w:fill="D9D9D9" w:themeFill="background1" w:themeFillShade="D9"/>
          </w:tcPr>
          <w:p w14:paraId="25E82F39" w14:textId="74A3234E"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hint="cs"/>
                <w:color w:val="222222"/>
                <w:sz w:val="32"/>
                <w:szCs w:val="32"/>
                <w:rtl/>
                <w:lang w:bidi="ar-EG"/>
              </w:rPr>
              <w:t>2</w:t>
            </w:r>
          </w:p>
        </w:tc>
      </w:tr>
      <w:tr w:rsidR="00A7482F" w:rsidRPr="00A7482F" w14:paraId="6C8CF749" w14:textId="77777777" w:rsidTr="00A7482F">
        <w:trPr>
          <w:trHeight w:val="413"/>
          <w:jc w:val="right"/>
        </w:trPr>
        <w:tc>
          <w:tcPr>
            <w:tcW w:w="1165" w:type="dxa"/>
          </w:tcPr>
          <w:p w14:paraId="59441B22" w14:textId="6DA312A5"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hint="cs"/>
                <w:color w:val="222222"/>
                <w:sz w:val="32"/>
                <w:szCs w:val="32"/>
                <w:rtl/>
                <w:lang w:bidi="ar-EG"/>
              </w:rPr>
              <w:t>3</w:t>
            </w:r>
          </w:p>
        </w:tc>
        <w:tc>
          <w:tcPr>
            <w:tcW w:w="6038" w:type="dxa"/>
          </w:tcPr>
          <w:p w14:paraId="1D0FF06F" w14:textId="5A1F902B" w:rsidR="00A7482F" w:rsidRPr="00A7482F" w:rsidRDefault="00A7482F" w:rsidP="00A7482F">
            <w:pPr>
              <w:pStyle w:val="NormalWeb"/>
              <w:shd w:val="clear" w:color="auto" w:fill="FFFFFF"/>
              <w:tabs>
                <w:tab w:val="left" w:pos="2117"/>
              </w:tabs>
              <w:bidi/>
              <w:spacing w:before="0" w:beforeAutospacing="0" w:after="0" w:afterAutospacing="0" w:line="276" w:lineRule="auto"/>
              <w:rPr>
                <w:rFonts w:ascii="droid arabic naskh" w:eastAsiaTheme="minorHAnsi" w:hAnsi="droid arabic naskh" w:cstheme="minorBidi"/>
                <w:sz w:val="32"/>
                <w:szCs w:val="32"/>
                <w:shd w:val="clear" w:color="auto" w:fill="FFFFFF"/>
              </w:rPr>
            </w:pPr>
            <w:r w:rsidRPr="00A7482F">
              <w:rPr>
                <w:rFonts w:ascii="droid arabic naskh" w:eastAsiaTheme="minorHAnsi" w:hAnsi="droid arabic naskh" w:cstheme="minorBidi" w:hint="cs"/>
                <w:sz w:val="32"/>
                <w:szCs w:val="32"/>
                <w:shd w:val="clear" w:color="auto" w:fill="FFFFFF"/>
                <w:rtl/>
              </w:rPr>
              <w:t>مقدمة</w:t>
            </w:r>
          </w:p>
        </w:tc>
        <w:tc>
          <w:tcPr>
            <w:tcW w:w="0" w:type="auto"/>
            <w:shd w:val="clear" w:color="auto" w:fill="D9D9D9" w:themeFill="background1" w:themeFillShade="D9"/>
          </w:tcPr>
          <w:p w14:paraId="76A329F1" w14:textId="318E5256"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hint="cs"/>
                <w:color w:val="222222"/>
                <w:sz w:val="32"/>
                <w:szCs w:val="32"/>
                <w:rtl/>
                <w:lang w:bidi="ar-EG"/>
              </w:rPr>
              <w:t>3</w:t>
            </w:r>
          </w:p>
        </w:tc>
      </w:tr>
      <w:tr w:rsidR="00A7482F" w:rsidRPr="00A7482F" w14:paraId="1D6CF2D9" w14:textId="77777777" w:rsidTr="00A7482F">
        <w:trPr>
          <w:trHeight w:val="395"/>
          <w:jc w:val="right"/>
        </w:trPr>
        <w:tc>
          <w:tcPr>
            <w:tcW w:w="1165" w:type="dxa"/>
          </w:tcPr>
          <w:p w14:paraId="76F7ABB8" w14:textId="6E7E9CF7"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hint="cs"/>
                <w:color w:val="222222"/>
                <w:sz w:val="32"/>
                <w:szCs w:val="32"/>
                <w:rtl/>
                <w:lang w:bidi="ar-EG"/>
              </w:rPr>
              <w:t>4</w:t>
            </w:r>
          </w:p>
        </w:tc>
        <w:tc>
          <w:tcPr>
            <w:tcW w:w="6038" w:type="dxa"/>
          </w:tcPr>
          <w:p w14:paraId="541BD613" w14:textId="6CEFA37E"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droid arabic naskh" w:hAnsi="droid arabic naskh" w:cs="Arial"/>
                <w:sz w:val="32"/>
                <w:szCs w:val="32"/>
                <w:shd w:val="clear" w:color="auto" w:fill="FFFFFF"/>
                <w:rtl/>
              </w:rPr>
              <w:t>مشكلة البحث</w:t>
            </w:r>
          </w:p>
        </w:tc>
        <w:tc>
          <w:tcPr>
            <w:tcW w:w="0" w:type="auto"/>
            <w:shd w:val="clear" w:color="auto" w:fill="D9D9D9" w:themeFill="background1" w:themeFillShade="D9"/>
          </w:tcPr>
          <w:p w14:paraId="03D1A9D5" w14:textId="3BF96F68"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hint="cs"/>
                <w:color w:val="222222"/>
                <w:sz w:val="32"/>
                <w:szCs w:val="32"/>
                <w:rtl/>
                <w:lang w:bidi="ar-EG"/>
              </w:rPr>
              <w:t>4</w:t>
            </w:r>
          </w:p>
        </w:tc>
      </w:tr>
      <w:tr w:rsidR="00A7482F" w:rsidRPr="00A7482F" w14:paraId="069395FB" w14:textId="77777777" w:rsidTr="00A7482F">
        <w:trPr>
          <w:jc w:val="right"/>
        </w:trPr>
        <w:tc>
          <w:tcPr>
            <w:tcW w:w="1165" w:type="dxa"/>
          </w:tcPr>
          <w:p w14:paraId="77AD3796" w14:textId="0A589902"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hint="cs"/>
                <w:color w:val="222222"/>
                <w:sz w:val="32"/>
                <w:szCs w:val="32"/>
                <w:rtl/>
                <w:lang w:bidi="ar-EG"/>
              </w:rPr>
              <w:t>5</w:t>
            </w:r>
          </w:p>
        </w:tc>
        <w:tc>
          <w:tcPr>
            <w:tcW w:w="6038" w:type="dxa"/>
          </w:tcPr>
          <w:p w14:paraId="19274901" w14:textId="00A4CDA1"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color w:val="222222"/>
                <w:sz w:val="32"/>
                <w:szCs w:val="32"/>
                <w:rtl/>
                <w:lang w:bidi="ar-EG"/>
              </w:rPr>
              <w:t>أهداف البحث</w:t>
            </w:r>
          </w:p>
        </w:tc>
        <w:tc>
          <w:tcPr>
            <w:tcW w:w="0" w:type="auto"/>
            <w:shd w:val="clear" w:color="auto" w:fill="D9D9D9" w:themeFill="background1" w:themeFillShade="D9"/>
          </w:tcPr>
          <w:p w14:paraId="0DD6DAC6" w14:textId="6B33AB2A"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hint="cs"/>
                <w:color w:val="222222"/>
                <w:sz w:val="32"/>
                <w:szCs w:val="32"/>
                <w:rtl/>
                <w:lang w:bidi="ar-EG"/>
              </w:rPr>
              <w:t>5</w:t>
            </w:r>
          </w:p>
        </w:tc>
      </w:tr>
      <w:tr w:rsidR="00A7482F" w:rsidRPr="00A7482F" w14:paraId="755A84D2" w14:textId="77777777" w:rsidTr="00A7482F">
        <w:trPr>
          <w:jc w:val="right"/>
        </w:trPr>
        <w:tc>
          <w:tcPr>
            <w:tcW w:w="1165" w:type="dxa"/>
          </w:tcPr>
          <w:p w14:paraId="66ED6C90" w14:textId="03F29D26"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hint="cs"/>
                <w:color w:val="222222"/>
                <w:sz w:val="32"/>
                <w:szCs w:val="32"/>
                <w:rtl/>
                <w:lang w:bidi="ar-EG"/>
              </w:rPr>
              <w:t>5</w:t>
            </w:r>
          </w:p>
        </w:tc>
        <w:tc>
          <w:tcPr>
            <w:tcW w:w="6038" w:type="dxa"/>
          </w:tcPr>
          <w:p w14:paraId="428F6F00" w14:textId="66BF60D1"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color w:val="222222"/>
                <w:sz w:val="32"/>
                <w:szCs w:val="32"/>
                <w:rtl/>
                <w:lang w:bidi="ar-EG"/>
              </w:rPr>
              <w:t>أهمية البحث</w:t>
            </w:r>
          </w:p>
        </w:tc>
        <w:tc>
          <w:tcPr>
            <w:tcW w:w="0" w:type="auto"/>
            <w:shd w:val="clear" w:color="auto" w:fill="D9D9D9" w:themeFill="background1" w:themeFillShade="D9"/>
          </w:tcPr>
          <w:p w14:paraId="4FCFE394" w14:textId="383A67EA"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hint="cs"/>
                <w:color w:val="222222"/>
                <w:sz w:val="32"/>
                <w:szCs w:val="32"/>
                <w:rtl/>
                <w:lang w:bidi="ar-EG"/>
              </w:rPr>
              <w:t>6</w:t>
            </w:r>
          </w:p>
        </w:tc>
      </w:tr>
      <w:tr w:rsidR="00A7482F" w:rsidRPr="00A7482F" w14:paraId="2B00847F" w14:textId="77777777" w:rsidTr="00A7482F">
        <w:trPr>
          <w:jc w:val="right"/>
        </w:trPr>
        <w:tc>
          <w:tcPr>
            <w:tcW w:w="1165" w:type="dxa"/>
          </w:tcPr>
          <w:p w14:paraId="66FA0B6C" w14:textId="5F6595A5"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hint="cs"/>
                <w:color w:val="222222"/>
                <w:sz w:val="32"/>
                <w:szCs w:val="32"/>
                <w:rtl/>
                <w:lang w:bidi="ar-EG"/>
              </w:rPr>
              <w:t>6</w:t>
            </w:r>
          </w:p>
        </w:tc>
        <w:tc>
          <w:tcPr>
            <w:tcW w:w="6038" w:type="dxa"/>
          </w:tcPr>
          <w:p w14:paraId="705A706E" w14:textId="12153B3F"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color w:val="222222"/>
                <w:sz w:val="32"/>
                <w:szCs w:val="32"/>
                <w:rtl/>
                <w:lang w:bidi="ar-EG"/>
              </w:rPr>
              <w:t>تساؤلات البحث</w:t>
            </w:r>
          </w:p>
        </w:tc>
        <w:tc>
          <w:tcPr>
            <w:tcW w:w="0" w:type="auto"/>
            <w:shd w:val="clear" w:color="auto" w:fill="D9D9D9" w:themeFill="background1" w:themeFillShade="D9"/>
          </w:tcPr>
          <w:p w14:paraId="5EC0F193" w14:textId="0F92526D" w:rsidR="00A7482F" w:rsidRPr="00A7482F" w:rsidRDefault="00A7482F" w:rsidP="00A7482F">
            <w:pPr>
              <w:spacing w:line="276" w:lineRule="auto"/>
              <w:rPr>
                <w:rFonts w:ascii="Helvetica" w:eastAsia="Times New Roman" w:hAnsi="Helvetica" w:cs="Helvetica"/>
                <w:color w:val="222222"/>
                <w:sz w:val="32"/>
                <w:szCs w:val="32"/>
                <w:rtl/>
                <w:lang w:bidi="ar-EG"/>
              </w:rPr>
            </w:pPr>
            <w:r w:rsidRPr="00A7482F">
              <w:rPr>
                <w:rFonts w:ascii="Helvetica" w:eastAsia="Times New Roman" w:hAnsi="Helvetica" w:cs="Helvetica" w:hint="cs"/>
                <w:color w:val="222222"/>
                <w:sz w:val="32"/>
                <w:szCs w:val="32"/>
                <w:rtl/>
                <w:lang w:bidi="ar-EG"/>
              </w:rPr>
              <w:t>7</w:t>
            </w:r>
          </w:p>
        </w:tc>
      </w:tr>
      <w:tr w:rsidR="00A7482F" w:rsidRPr="00A7482F" w14:paraId="31B91A2D" w14:textId="77777777" w:rsidTr="00A7482F">
        <w:trPr>
          <w:jc w:val="right"/>
        </w:trPr>
        <w:tc>
          <w:tcPr>
            <w:tcW w:w="1165" w:type="dxa"/>
          </w:tcPr>
          <w:p w14:paraId="4DE7CBC9" w14:textId="572ACC88"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hint="cs"/>
                <w:color w:val="222222"/>
                <w:sz w:val="32"/>
                <w:szCs w:val="32"/>
                <w:rtl/>
                <w:lang w:bidi="ar-EG"/>
              </w:rPr>
              <w:t>6</w:t>
            </w:r>
          </w:p>
        </w:tc>
        <w:tc>
          <w:tcPr>
            <w:tcW w:w="6038" w:type="dxa"/>
          </w:tcPr>
          <w:p w14:paraId="1BF2DF09" w14:textId="538E905D"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color w:val="222222"/>
                <w:sz w:val="32"/>
                <w:szCs w:val="32"/>
                <w:rtl/>
                <w:lang w:bidi="ar-EG"/>
              </w:rPr>
              <w:t>حدود البحث</w:t>
            </w:r>
          </w:p>
        </w:tc>
        <w:tc>
          <w:tcPr>
            <w:tcW w:w="0" w:type="auto"/>
            <w:shd w:val="clear" w:color="auto" w:fill="D9D9D9" w:themeFill="background1" w:themeFillShade="D9"/>
          </w:tcPr>
          <w:p w14:paraId="287F2B9E" w14:textId="7B70E80D" w:rsidR="00A7482F" w:rsidRPr="00A7482F" w:rsidRDefault="00A7482F" w:rsidP="00A7482F">
            <w:pPr>
              <w:spacing w:line="276" w:lineRule="auto"/>
              <w:rPr>
                <w:rFonts w:ascii="Helvetica" w:eastAsia="Times New Roman" w:hAnsi="Helvetica" w:cs="Helvetica"/>
                <w:color w:val="222222"/>
                <w:sz w:val="32"/>
                <w:szCs w:val="32"/>
                <w:rtl/>
                <w:lang w:bidi="ar-EG"/>
              </w:rPr>
            </w:pPr>
            <w:r w:rsidRPr="00A7482F">
              <w:rPr>
                <w:rFonts w:ascii="Helvetica" w:eastAsia="Times New Roman" w:hAnsi="Helvetica" w:cs="Helvetica" w:hint="cs"/>
                <w:color w:val="222222"/>
                <w:sz w:val="32"/>
                <w:szCs w:val="32"/>
                <w:rtl/>
                <w:lang w:bidi="ar-EG"/>
              </w:rPr>
              <w:t>8</w:t>
            </w:r>
          </w:p>
        </w:tc>
      </w:tr>
      <w:tr w:rsidR="00A7482F" w:rsidRPr="00A7482F" w14:paraId="75E3E539" w14:textId="77777777" w:rsidTr="00A7482F">
        <w:trPr>
          <w:jc w:val="right"/>
        </w:trPr>
        <w:tc>
          <w:tcPr>
            <w:tcW w:w="1165" w:type="dxa"/>
          </w:tcPr>
          <w:p w14:paraId="252DF8A8" w14:textId="1FF56556"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hint="cs"/>
                <w:color w:val="222222"/>
                <w:sz w:val="32"/>
                <w:szCs w:val="32"/>
                <w:rtl/>
                <w:lang w:bidi="ar-EG"/>
              </w:rPr>
              <w:t>6</w:t>
            </w:r>
          </w:p>
        </w:tc>
        <w:tc>
          <w:tcPr>
            <w:tcW w:w="6038" w:type="dxa"/>
          </w:tcPr>
          <w:p w14:paraId="41F33225" w14:textId="1F452DA2" w:rsidR="00A7482F" w:rsidRPr="00A7482F" w:rsidRDefault="00A7482F" w:rsidP="00A7482F">
            <w:pPr>
              <w:tabs>
                <w:tab w:val="left" w:pos="1816"/>
              </w:tabs>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color w:val="222222"/>
                <w:sz w:val="32"/>
                <w:szCs w:val="32"/>
                <w:rtl/>
                <w:lang w:bidi="ar-EG"/>
              </w:rPr>
              <w:t>الدراسات السابقة</w:t>
            </w:r>
          </w:p>
        </w:tc>
        <w:tc>
          <w:tcPr>
            <w:tcW w:w="0" w:type="auto"/>
            <w:shd w:val="clear" w:color="auto" w:fill="D9D9D9" w:themeFill="background1" w:themeFillShade="D9"/>
          </w:tcPr>
          <w:p w14:paraId="5001F369" w14:textId="35832D5D" w:rsidR="00A7482F" w:rsidRPr="00A7482F" w:rsidRDefault="00A7482F" w:rsidP="00A7482F">
            <w:pPr>
              <w:spacing w:line="276" w:lineRule="auto"/>
              <w:rPr>
                <w:rFonts w:ascii="Helvetica" w:eastAsia="Times New Roman" w:hAnsi="Helvetica" w:cs="Helvetica"/>
                <w:color w:val="222222"/>
                <w:sz w:val="32"/>
                <w:szCs w:val="32"/>
                <w:rtl/>
                <w:lang w:bidi="ar-EG"/>
              </w:rPr>
            </w:pPr>
            <w:r w:rsidRPr="00A7482F">
              <w:rPr>
                <w:rFonts w:ascii="Helvetica" w:eastAsia="Times New Roman" w:hAnsi="Helvetica" w:cs="Helvetica" w:hint="cs"/>
                <w:color w:val="222222"/>
                <w:sz w:val="32"/>
                <w:szCs w:val="32"/>
                <w:rtl/>
                <w:lang w:bidi="ar-EG"/>
              </w:rPr>
              <w:t>9</w:t>
            </w:r>
          </w:p>
        </w:tc>
      </w:tr>
      <w:tr w:rsidR="00A7482F" w:rsidRPr="00A7482F" w14:paraId="5476EDD8" w14:textId="77777777" w:rsidTr="00A7482F">
        <w:trPr>
          <w:jc w:val="right"/>
        </w:trPr>
        <w:tc>
          <w:tcPr>
            <w:tcW w:w="1165" w:type="dxa"/>
          </w:tcPr>
          <w:p w14:paraId="42DDB2FE" w14:textId="0BE4A009"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hint="cs"/>
                <w:color w:val="222222"/>
                <w:sz w:val="32"/>
                <w:szCs w:val="32"/>
                <w:rtl/>
                <w:lang w:bidi="ar-EG"/>
              </w:rPr>
              <w:t>8</w:t>
            </w:r>
          </w:p>
        </w:tc>
        <w:tc>
          <w:tcPr>
            <w:tcW w:w="6038" w:type="dxa"/>
          </w:tcPr>
          <w:p w14:paraId="06C3E2D5" w14:textId="2F973E11" w:rsidR="00A7482F" w:rsidRPr="00A7482F" w:rsidRDefault="00A7482F" w:rsidP="00A7482F">
            <w:pPr>
              <w:pStyle w:val="NormalWeb"/>
              <w:shd w:val="clear" w:color="auto" w:fill="FFFFFF"/>
              <w:bidi/>
              <w:spacing w:before="0" w:beforeAutospacing="0" w:after="0" w:afterAutospacing="0" w:line="276" w:lineRule="auto"/>
              <w:rPr>
                <w:rFonts w:ascii="droid arabic naskh" w:eastAsiaTheme="minorHAnsi" w:hAnsi="droid arabic naskh" w:cstheme="minorBidi"/>
                <w:sz w:val="32"/>
                <w:szCs w:val="32"/>
                <w:shd w:val="clear" w:color="auto" w:fill="FFFFFF"/>
              </w:rPr>
            </w:pPr>
            <w:r w:rsidRPr="00A7482F">
              <w:rPr>
                <w:rFonts w:ascii="droid arabic naskh" w:eastAsiaTheme="minorHAnsi" w:hAnsi="droid arabic naskh" w:cstheme="minorBidi"/>
                <w:sz w:val="32"/>
                <w:szCs w:val="32"/>
                <w:shd w:val="clear" w:color="auto" w:fill="FFFFFF"/>
                <w:rtl/>
              </w:rPr>
              <w:t xml:space="preserve">مفهوم </w:t>
            </w:r>
            <w:r w:rsidR="00D67AF3">
              <w:rPr>
                <w:rFonts w:ascii="droid arabic naskh" w:eastAsiaTheme="minorHAnsi" w:hAnsi="droid arabic naskh" w:cstheme="minorBidi"/>
                <w:sz w:val="32"/>
                <w:szCs w:val="32"/>
                <w:shd w:val="clear" w:color="auto" w:fill="FFFFFF"/>
                <w:rtl/>
              </w:rPr>
              <w:t>سلسلة الكتل</w:t>
            </w:r>
          </w:p>
        </w:tc>
        <w:tc>
          <w:tcPr>
            <w:tcW w:w="0" w:type="auto"/>
            <w:shd w:val="clear" w:color="auto" w:fill="D9D9D9" w:themeFill="background1" w:themeFillShade="D9"/>
          </w:tcPr>
          <w:p w14:paraId="22D15A03" w14:textId="5C6EAB7C" w:rsidR="00A7482F" w:rsidRPr="00A7482F" w:rsidRDefault="00A7482F" w:rsidP="00A7482F">
            <w:pPr>
              <w:spacing w:line="276" w:lineRule="auto"/>
              <w:rPr>
                <w:rFonts w:ascii="Helvetica" w:eastAsia="Times New Roman" w:hAnsi="Helvetica" w:cs="Helvetica"/>
                <w:color w:val="222222"/>
                <w:sz w:val="32"/>
                <w:szCs w:val="32"/>
                <w:rtl/>
                <w:lang w:bidi="ar-EG"/>
              </w:rPr>
            </w:pPr>
            <w:r w:rsidRPr="00A7482F">
              <w:rPr>
                <w:rFonts w:ascii="Helvetica" w:eastAsia="Times New Roman" w:hAnsi="Helvetica" w:cs="Helvetica" w:hint="cs"/>
                <w:color w:val="222222"/>
                <w:sz w:val="32"/>
                <w:szCs w:val="32"/>
                <w:rtl/>
                <w:lang w:bidi="ar-EG"/>
              </w:rPr>
              <w:t>10</w:t>
            </w:r>
          </w:p>
        </w:tc>
      </w:tr>
      <w:tr w:rsidR="00A7482F" w:rsidRPr="00A7482F" w14:paraId="190A7A7A" w14:textId="77777777" w:rsidTr="00A7482F">
        <w:trPr>
          <w:jc w:val="right"/>
        </w:trPr>
        <w:tc>
          <w:tcPr>
            <w:tcW w:w="1165" w:type="dxa"/>
          </w:tcPr>
          <w:p w14:paraId="718F5F9E" w14:textId="73B982C5"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hint="cs"/>
                <w:color w:val="222222"/>
                <w:sz w:val="32"/>
                <w:szCs w:val="32"/>
                <w:rtl/>
                <w:lang w:bidi="ar-EG"/>
              </w:rPr>
              <w:t>10</w:t>
            </w:r>
          </w:p>
        </w:tc>
        <w:tc>
          <w:tcPr>
            <w:tcW w:w="6038" w:type="dxa"/>
          </w:tcPr>
          <w:p w14:paraId="49DCB818" w14:textId="7E38AAB0"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color w:val="222222"/>
                <w:sz w:val="32"/>
                <w:szCs w:val="32"/>
                <w:rtl/>
                <w:lang w:bidi="ar-EG"/>
              </w:rPr>
              <w:t xml:space="preserve">أبرز تطبيقات تقنية </w:t>
            </w:r>
            <w:r w:rsidR="00D67AF3">
              <w:rPr>
                <w:rFonts w:ascii="Helvetica" w:eastAsia="Times New Roman" w:hAnsi="Helvetica" w:cs="Helvetica"/>
                <w:color w:val="222222"/>
                <w:sz w:val="32"/>
                <w:szCs w:val="32"/>
                <w:rtl/>
                <w:lang w:bidi="ar-EG"/>
              </w:rPr>
              <w:t>سلسلة الكتل</w:t>
            </w:r>
          </w:p>
        </w:tc>
        <w:tc>
          <w:tcPr>
            <w:tcW w:w="0" w:type="auto"/>
            <w:shd w:val="clear" w:color="auto" w:fill="D9D9D9" w:themeFill="background1" w:themeFillShade="D9"/>
          </w:tcPr>
          <w:p w14:paraId="19B39291" w14:textId="002D1FCF" w:rsidR="00A7482F" w:rsidRPr="00A7482F" w:rsidRDefault="00A7482F" w:rsidP="00A7482F">
            <w:pPr>
              <w:spacing w:line="276" w:lineRule="auto"/>
              <w:rPr>
                <w:rFonts w:ascii="Helvetica" w:eastAsia="Times New Roman" w:hAnsi="Helvetica" w:cs="Helvetica"/>
                <w:color w:val="222222"/>
                <w:sz w:val="32"/>
                <w:szCs w:val="32"/>
                <w:rtl/>
                <w:lang w:bidi="ar-EG"/>
              </w:rPr>
            </w:pPr>
            <w:r w:rsidRPr="00A7482F">
              <w:rPr>
                <w:rFonts w:ascii="Helvetica" w:eastAsia="Times New Roman" w:hAnsi="Helvetica" w:cs="Helvetica" w:hint="cs"/>
                <w:color w:val="222222"/>
                <w:sz w:val="32"/>
                <w:szCs w:val="32"/>
                <w:rtl/>
                <w:lang w:bidi="ar-EG"/>
              </w:rPr>
              <w:t>11</w:t>
            </w:r>
          </w:p>
        </w:tc>
      </w:tr>
      <w:tr w:rsidR="00A7482F" w:rsidRPr="00A7482F" w14:paraId="758522BB" w14:textId="77777777" w:rsidTr="00A7482F">
        <w:trPr>
          <w:jc w:val="right"/>
        </w:trPr>
        <w:tc>
          <w:tcPr>
            <w:tcW w:w="1165" w:type="dxa"/>
          </w:tcPr>
          <w:p w14:paraId="42095DD5" w14:textId="046EC18E"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hint="cs"/>
                <w:color w:val="222222"/>
                <w:sz w:val="32"/>
                <w:szCs w:val="32"/>
                <w:rtl/>
                <w:lang w:bidi="ar-EG"/>
              </w:rPr>
              <w:t>11</w:t>
            </w:r>
          </w:p>
        </w:tc>
        <w:tc>
          <w:tcPr>
            <w:tcW w:w="6038" w:type="dxa"/>
          </w:tcPr>
          <w:p w14:paraId="43A2C2A6" w14:textId="13EAD012"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color w:val="222222"/>
                <w:sz w:val="32"/>
                <w:szCs w:val="32"/>
                <w:rtl/>
                <w:lang w:bidi="ar-EG"/>
              </w:rPr>
              <w:t xml:space="preserve">مكونات شبكة </w:t>
            </w:r>
            <w:r w:rsidR="00D67AF3">
              <w:rPr>
                <w:rFonts w:ascii="Helvetica" w:eastAsia="Times New Roman" w:hAnsi="Helvetica" w:cs="Helvetica"/>
                <w:color w:val="222222"/>
                <w:sz w:val="32"/>
                <w:szCs w:val="32"/>
                <w:rtl/>
                <w:lang w:bidi="ar-EG"/>
              </w:rPr>
              <w:t>سلسلة الكتل</w:t>
            </w:r>
          </w:p>
        </w:tc>
        <w:tc>
          <w:tcPr>
            <w:tcW w:w="0" w:type="auto"/>
            <w:shd w:val="clear" w:color="auto" w:fill="D9D9D9" w:themeFill="background1" w:themeFillShade="D9"/>
          </w:tcPr>
          <w:p w14:paraId="1230CF15" w14:textId="09C60340" w:rsidR="00A7482F" w:rsidRPr="00A7482F" w:rsidRDefault="00A7482F" w:rsidP="00A7482F">
            <w:pPr>
              <w:spacing w:line="276" w:lineRule="auto"/>
              <w:rPr>
                <w:rFonts w:ascii="Helvetica" w:eastAsia="Times New Roman" w:hAnsi="Helvetica" w:cs="Helvetica"/>
                <w:color w:val="222222"/>
                <w:sz w:val="32"/>
                <w:szCs w:val="32"/>
                <w:rtl/>
                <w:lang w:bidi="ar-EG"/>
              </w:rPr>
            </w:pPr>
            <w:r w:rsidRPr="00A7482F">
              <w:rPr>
                <w:rFonts w:ascii="Helvetica" w:eastAsia="Times New Roman" w:hAnsi="Helvetica" w:cs="Helvetica" w:hint="cs"/>
                <w:color w:val="222222"/>
                <w:sz w:val="32"/>
                <w:szCs w:val="32"/>
                <w:rtl/>
                <w:lang w:bidi="ar-EG"/>
              </w:rPr>
              <w:t>12</w:t>
            </w:r>
          </w:p>
        </w:tc>
      </w:tr>
      <w:tr w:rsidR="00A7482F" w:rsidRPr="00A7482F" w14:paraId="21580D9A" w14:textId="77777777" w:rsidTr="00A7482F">
        <w:trPr>
          <w:jc w:val="right"/>
        </w:trPr>
        <w:tc>
          <w:tcPr>
            <w:tcW w:w="1165" w:type="dxa"/>
          </w:tcPr>
          <w:p w14:paraId="78320523" w14:textId="19AE799E"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hint="cs"/>
                <w:color w:val="222222"/>
                <w:sz w:val="32"/>
                <w:szCs w:val="32"/>
                <w:rtl/>
                <w:lang w:bidi="ar-EG"/>
              </w:rPr>
              <w:t>15</w:t>
            </w:r>
          </w:p>
        </w:tc>
        <w:tc>
          <w:tcPr>
            <w:tcW w:w="6038" w:type="dxa"/>
          </w:tcPr>
          <w:p w14:paraId="2BF053A8" w14:textId="69185937"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color w:val="222222"/>
                <w:sz w:val="32"/>
                <w:szCs w:val="32"/>
                <w:rtl/>
                <w:lang w:bidi="ar-EG"/>
              </w:rPr>
              <w:t xml:space="preserve">أنواع شبكات </w:t>
            </w:r>
            <w:r w:rsidR="00D67AF3">
              <w:rPr>
                <w:rFonts w:ascii="Helvetica" w:eastAsia="Times New Roman" w:hAnsi="Helvetica" w:cs="Helvetica"/>
                <w:color w:val="222222"/>
                <w:sz w:val="32"/>
                <w:szCs w:val="32"/>
                <w:rtl/>
                <w:lang w:bidi="ar-EG"/>
              </w:rPr>
              <w:t>سلسلة الكتل</w:t>
            </w:r>
          </w:p>
        </w:tc>
        <w:tc>
          <w:tcPr>
            <w:tcW w:w="0" w:type="auto"/>
            <w:shd w:val="clear" w:color="auto" w:fill="D9D9D9" w:themeFill="background1" w:themeFillShade="D9"/>
          </w:tcPr>
          <w:p w14:paraId="753F882D" w14:textId="280D0901" w:rsidR="00A7482F" w:rsidRPr="00A7482F" w:rsidRDefault="00A7482F" w:rsidP="00A7482F">
            <w:pPr>
              <w:spacing w:line="276" w:lineRule="auto"/>
              <w:rPr>
                <w:rFonts w:ascii="Helvetica" w:eastAsia="Times New Roman" w:hAnsi="Helvetica" w:cs="Helvetica"/>
                <w:color w:val="222222"/>
                <w:sz w:val="32"/>
                <w:szCs w:val="32"/>
                <w:rtl/>
                <w:lang w:bidi="ar-EG"/>
              </w:rPr>
            </w:pPr>
            <w:r w:rsidRPr="00A7482F">
              <w:rPr>
                <w:rFonts w:ascii="Helvetica" w:eastAsia="Times New Roman" w:hAnsi="Helvetica" w:cs="Helvetica" w:hint="cs"/>
                <w:color w:val="222222"/>
                <w:sz w:val="32"/>
                <w:szCs w:val="32"/>
                <w:rtl/>
                <w:lang w:bidi="ar-EG"/>
              </w:rPr>
              <w:t>13</w:t>
            </w:r>
          </w:p>
        </w:tc>
      </w:tr>
      <w:tr w:rsidR="00A7482F" w:rsidRPr="00A7482F" w14:paraId="66D0EE64" w14:textId="77777777" w:rsidTr="00A7482F">
        <w:trPr>
          <w:jc w:val="right"/>
        </w:trPr>
        <w:tc>
          <w:tcPr>
            <w:tcW w:w="1165" w:type="dxa"/>
          </w:tcPr>
          <w:p w14:paraId="4A0E8C1C" w14:textId="0E204FBE"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hint="cs"/>
                <w:color w:val="222222"/>
                <w:sz w:val="32"/>
                <w:szCs w:val="32"/>
                <w:rtl/>
                <w:lang w:bidi="ar-EG"/>
              </w:rPr>
              <w:t>16</w:t>
            </w:r>
          </w:p>
        </w:tc>
        <w:tc>
          <w:tcPr>
            <w:tcW w:w="6038" w:type="dxa"/>
          </w:tcPr>
          <w:p w14:paraId="4F83A49D" w14:textId="60A3540F" w:rsidR="00A7482F" w:rsidRPr="00A7482F" w:rsidRDefault="00A7482F" w:rsidP="00A7482F">
            <w:pPr>
              <w:spacing w:line="276" w:lineRule="auto"/>
              <w:rPr>
                <w:rFonts w:ascii="Helvetica" w:eastAsia="Times New Roman" w:hAnsi="Helvetica" w:cs="Helvetica"/>
                <w:color w:val="222222"/>
                <w:sz w:val="32"/>
                <w:szCs w:val="32"/>
              </w:rPr>
            </w:pPr>
            <w:r w:rsidRPr="00A7482F">
              <w:rPr>
                <w:rFonts w:ascii="Helvetica" w:eastAsia="Times New Roman" w:hAnsi="Helvetica" w:cs="Helvetica"/>
                <w:color w:val="222222"/>
                <w:sz w:val="32"/>
                <w:szCs w:val="32"/>
                <w:rtl/>
              </w:rPr>
              <w:t>الإجراءات المتبعة حالياً للتوثيق العقاري</w:t>
            </w:r>
          </w:p>
        </w:tc>
        <w:tc>
          <w:tcPr>
            <w:tcW w:w="0" w:type="auto"/>
            <w:shd w:val="clear" w:color="auto" w:fill="D9D9D9" w:themeFill="background1" w:themeFillShade="D9"/>
          </w:tcPr>
          <w:p w14:paraId="5959D86F" w14:textId="238F6602" w:rsidR="00A7482F" w:rsidRPr="00A7482F" w:rsidRDefault="00A7482F" w:rsidP="00A7482F">
            <w:pPr>
              <w:spacing w:line="276" w:lineRule="auto"/>
              <w:rPr>
                <w:rFonts w:ascii="Helvetica" w:eastAsia="Times New Roman" w:hAnsi="Helvetica" w:cs="Helvetica"/>
                <w:color w:val="222222"/>
                <w:sz w:val="32"/>
                <w:szCs w:val="32"/>
                <w:rtl/>
                <w:lang w:bidi="ar-EG"/>
              </w:rPr>
            </w:pPr>
            <w:r w:rsidRPr="00A7482F">
              <w:rPr>
                <w:rFonts w:ascii="Helvetica" w:eastAsia="Times New Roman" w:hAnsi="Helvetica" w:cs="Helvetica" w:hint="cs"/>
                <w:color w:val="222222"/>
                <w:sz w:val="32"/>
                <w:szCs w:val="32"/>
                <w:rtl/>
                <w:lang w:bidi="ar-EG"/>
              </w:rPr>
              <w:t>14</w:t>
            </w:r>
          </w:p>
        </w:tc>
      </w:tr>
      <w:tr w:rsidR="00A7482F" w:rsidRPr="00A7482F" w14:paraId="49313474" w14:textId="77777777" w:rsidTr="00A7482F">
        <w:trPr>
          <w:jc w:val="right"/>
        </w:trPr>
        <w:tc>
          <w:tcPr>
            <w:tcW w:w="1165" w:type="dxa"/>
          </w:tcPr>
          <w:p w14:paraId="78566AE2" w14:textId="6AD373D3"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hint="cs"/>
                <w:color w:val="222222"/>
                <w:sz w:val="32"/>
                <w:szCs w:val="32"/>
                <w:rtl/>
                <w:lang w:bidi="ar-EG"/>
              </w:rPr>
              <w:t>19</w:t>
            </w:r>
          </w:p>
        </w:tc>
        <w:tc>
          <w:tcPr>
            <w:tcW w:w="6038" w:type="dxa"/>
          </w:tcPr>
          <w:p w14:paraId="4FACB0CF" w14:textId="74DCA12E" w:rsidR="00A7482F" w:rsidRPr="00A7482F" w:rsidRDefault="00A7482F" w:rsidP="00A7482F">
            <w:pPr>
              <w:spacing w:line="276" w:lineRule="auto"/>
              <w:rPr>
                <w:rFonts w:ascii="Helvetica" w:eastAsia="Times New Roman" w:hAnsi="Helvetica" w:cs="Helvetica"/>
                <w:color w:val="222222"/>
                <w:sz w:val="32"/>
                <w:szCs w:val="32"/>
              </w:rPr>
            </w:pPr>
            <w:r w:rsidRPr="00A7482F">
              <w:rPr>
                <w:rFonts w:ascii="Helvetica" w:eastAsia="Times New Roman" w:hAnsi="Helvetica" w:cs="Helvetica"/>
                <w:color w:val="222222"/>
                <w:sz w:val="32"/>
                <w:szCs w:val="32"/>
                <w:rtl/>
              </w:rPr>
              <w:t>مشكلات إجراءات التوثيق العقاري الحالية</w:t>
            </w:r>
          </w:p>
        </w:tc>
        <w:tc>
          <w:tcPr>
            <w:tcW w:w="0" w:type="auto"/>
            <w:shd w:val="clear" w:color="auto" w:fill="D9D9D9" w:themeFill="background1" w:themeFillShade="D9"/>
          </w:tcPr>
          <w:p w14:paraId="57E6B817" w14:textId="425EFF4B" w:rsidR="00A7482F" w:rsidRPr="00A7482F" w:rsidRDefault="00A7482F" w:rsidP="00A7482F">
            <w:pPr>
              <w:spacing w:line="276" w:lineRule="auto"/>
              <w:rPr>
                <w:rFonts w:ascii="Helvetica" w:eastAsia="Times New Roman" w:hAnsi="Helvetica" w:cs="Helvetica"/>
                <w:color w:val="222222"/>
                <w:sz w:val="32"/>
                <w:szCs w:val="32"/>
                <w:rtl/>
                <w:lang w:bidi="ar-EG"/>
              </w:rPr>
            </w:pPr>
            <w:r w:rsidRPr="00A7482F">
              <w:rPr>
                <w:rFonts w:ascii="Helvetica" w:eastAsia="Times New Roman" w:hAnsi="Helvetica" w:cs="Helvetica" w:hint="cs"/>
                <w:color w:val="222222"/>
                <w:sz w:val="32"/>
                <w:szCs w:val="32"/>
                <w:rtl/>
                <w:lang w:bidi="ar-EG"/>
              </w:rPr>
              <w:t>15</w:t>
            </w:r>
          </w:p>
        </w:tc>
      </w:tr>
      <w:tr w:rsidR="00A7482F" w:rsidRPr="00A7482F" w14:paraId="4031B30D" w14:textId="77777777" w:rsidTr="00A7482F">
        <w:trPr>
          <w:jc w:val="right"/>
        </w:trPr>
        <w:tc>
          <w:tcPr>
            <w:tcW w:w="1165" w:type="dxa"/>
          </w:tcPr>
          <w:p w14:paraId="7FB627C5" w14:textId="6039B188"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hint="cs"/>
                <w:color w:val="222222"/>
                <w:sz w:val="32"/>
                <w:szCs w:val="32"/>
                <w:rtl/>
                <w:lang w:bidi="ar-EG"/>
              </w:rPr>
              <w:t>19</w:t>
            </w:r>
          </w:p>
        </w:tc>
        <w:tc>
          <w:tcPr>
            <w:tcW w:w="6038" w:type="dxa"/>
          </w:tcPr>
          <w:p w14:paraId="214FFCBB" w14:textId="7C87B29D"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color w:val="222222"/>
                <w:sz w:val="32"/>
                <w:szCs w:val="32"/>
                <w:rtl/>
                <w:lang w:bidi="ar-EG"/>
              </w:rPr>
              <w:t xml:space="preserve">مقترح تطبيق تقنية </w:t>
            </w:r>
            <w:r w:rsidR="00D67AF3">
              <w:rPr>
                <w:rFonts w:ascii="Helvetica" w:eastAsia="Times New Roman" w:hAnsi="Helvetica" w:cs="Helvetica"/>
                <w:color w:val="222222"/>
                <w:sz w:val="32"/>
                <w:szCs w:val="32"/>
                <w:rtl/>
                <w:lang w:bidi="ar-EG"/>
              </w:rPr>
              <w:t>سلسلة الكتل</w:t>
            </w:r>
            <w:r w:rsidRPr="00A7482F">
              <w:rPr>
                <w:rFonts w:ascii="Helvetica" w:eastAsia="Times New Roman" w:hAnsi="Helvetica" w:cs="Helvetica"/>
                <w:color w:val="222222"/>
                <w:sz w:val="32"/>
                <w:szCs w:val="32"/>
                <w:rtl/>
                <w:lang w:bidi="ar-EG"/>
              </w:rPr>
              <w:t xml:space="preserve"> بمصلحة الشهر العقاري</w:t>
            </w:r>
          </w:p>
        </w:tc>
        <w:tc>
          <w:tcPr>
            <w:tcW w:w="0" w:type="auto"/>
            <w:shd w:val="clear" w:color="auto" w:fill="D9D9D9" w:themeFill="background1" w:themeFillShade="D9"/>
          </w:tcPr>
          <w:p w14:paraId="3DA6B9C6" w14:textId="05F9D0D5" w:rsidR="00A7482F" w:rsidRPr="00A7482F" w:rsidRDefault="00A7482F" w:rsidP="00A7482F">
            <w:pPr>
              <w:spacing w:line="276" w:lineRule="auto"/>
              <w:rPr>
                <w:rFonts w:ascii="Helvetica" w:eastAsia="Times New Roman" w:hAnsi="Helvetica" w:cs="Helvetica"/>
                <w:color w:val="222222"/>
                <w:sz w:val="32"/>
                <w:szCs w:val="32"/>
                <w:rtl/>
                <w:lang w:bidi="ar-EG"/>
              </w:rPr>
            </w:pPr>
            <w:r w:rsidRPr="00A7482F">
              <w:rPr>
                <w:rFonts w:ascii="Helvetica" w:eastAsia="Times New Roman" w:hAnsi="Helvetica" w:cs="Helvetica" w:hint="cs"/>
                <w:color w:val="222222"/>
                <w:sz w:val="32"/>
                <w:szCs w:val="32"/>
                <w:rtl/>
                <w:lang w:bidi="ar-EG"/>
              </w:rPr>
              <w:t>16</w:t>
            </w:r>
          </w:p>
        </w:tc>
      </w:tr>
      <w:tr w:rsidR="00A7482F" w:rsidRPr="00A7482F" w14:paraId="576E0593" w14:textId="77777777" w:rsidTr="00A7482F">
        <w:trPr>
          <w:jc w:val="right"/>
        </w:trPr>
        <w:tc>
          <w:tcPr>
            <w:tcW w:w="1165" w:type="dxa"/>
          </w:tcPr>
          <w:p w14:paraId="4DAED68F" w14:textId="6829478A"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hint="cs"/>
                <w:color w:val="222222"/>
                <w:sz w:val="32"/>
                <w:szCs w:val="32"/>
                <w:rtl/>
                <w:lang w:bidi="ar-EG"/>
              </w:rPr>
              <w:t>23</w:t>
            </w:r>
          </w:p>
        </w:tc>
        <w:tc>
          <w:tcPr>
            <w:tcW w:w="6038" w:type="dxa"/>
          </w:tcPr>
          <w:p w14:paraId="49BA8490" w14:textId="29AF3071"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color w:val="222222"/>
                <w:sz w:val="32"/>
                <w:szCs w:val="32"/>
                <w:rtl/>
                <w:lang w:bidi="ar-EG"/>
              </w:rPr>
              <w:t>النتائج</w:t>
            </w:r>
          </w:p>
        </w:tc>
        <w:tc>
          <w:tcPr>
            <w:tcW w:w="0" w:type="auto"/>
            <w:shd w:val="clear" w:color="auto" w:fill="D9D9D9" w:themeFill="background1" w:themeFillShade="D9"/>
          </w:tcPr>
          <w:p w14:paraId="264F9E06" w14:textId="69493C34" w:rsidR="00A7482F" w:rsidRPr="00A7482F" w:rsidRDefault="00A7482F" w:rsidP="00A7482F">
            <w:pPr>
              <w:spacing w:line="276" w:lineRule="auto"/>
              <w:rPr>
                <w:rFonts w:ascii="Helvetica" w:eastAsia="Times New Roman" w:hAnsi="Helvetica" w:cs="Helvetica"/>
                <w:color w:val="222222"/>
                <w:sz w:val="32"/>
                <w:szCs w:val="32"/>
                <w:rtl/>
                <w:lang w:bidi="ar-EG"/>
              </w:rPr>
            </w:pPr>
            <w:r w:rsidRPr="00A7482F">
              <w:rPr>
                <w:rFonts w:ascii="Helvetica" w:eastAsia="Times New Roman" w:hAnsi="Helvetica" w:cs="Helvetica" w:hint="cs"/>
                <w:color w:val="222222"/>
                <w:sz w:val="32"/>
                <w:szCs w:val="32"/>
                <w:rtl/>
                <w:lang w:bidi="ar-EG"/>
              </w:rPr>
              <w:t>17</w:t>
            </w:r>
          </w:p>
        </w:tc>
      </w:tr>
      <w:tr w:rsidR="00A7482F" w:rsidRPr="00A7482F" w14:paraId="42F8CBDB" w14:textId="77777777" w:rsidTr="00A7482F">
        <w:trPr>
          <w:jc w:val="right"/>
        </w:trPr>
        <w:tc>
          <w:tcPr>
            <w:tcW w:w="1165" w:type="dxa"/>
          </w:tcPr>
          <w:p w14:paraId="32D8B77D" w14:textId="15D43D39"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hint="cs"/>
                <w:color w:val="222222"/>
                <w:sz w:val="32"/>
                <w:szCs w:val="32"/>
                <w:rtl/>
                <w:lang w:bidi="ar-EG"/>
              </w:rPr>
              <w:t>24</w:t>
            </w:r>
          </w:p>
        </w:tc>
        <w:tc>
          <w:tcPr>
            <w:tcW w:w="6038" w:type="dxa"/>
          </w:tcPr>
          <w:p w14:paraId="171339E7" w14:textId="7EC6220D"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hint="cs"/>
                <w:color w:val="222222"/>
                <w:sz w:val="32"/>
                <w:szCs w:val="32"/>
                <w:rtl/>
                <w:lang w:bidi="ar-EG"/>
              </w:rPr>
              <w:t>الت</w:t>
            </w:r>
            <w:r w:rsidRPr="00A7482F">
              <w:rPr>
                <w:rFonts w:ascii="Helvetica" w:eastAsia="Times New Roman" w:hAnsi="Helvetica" w:cs="Helvetica"/>
                <w:color w:val="222222"/>
                <w:sz w:val="32"/>
                <w:szCs w:val="32"/>
                <w:rtl/>
                <w:lang w:bidi="ar-EG"/>
              </w:rPr>
              <w:t>وصيات</w:t>
            </w:r>
          </w:p>
        </w:tc>
        <w:tc>
          <w:tcPr>
            <w:tcW w:w="0" w:type="auto"/>
            <w:shd w:val="clear" w:color="auto" w:fill="D9D9D9" w:themeFill="background1" w:themeFillShade="D9"/>
          </w:tcPr>
          <w:p w14:paraId="59AFA925" w14:textId="04700938" w:rsidR="00A7482F" w:rsidRPr="00A7482F" w:rsidRDefault="00A7482F" w:rsidP="00A7482F">
            <w:pPr>
              <w:spacing w:line="276" w:lineRule="auto"/>
              <w:rPr>
                <w:rFonts w:ascii="Helvetica" w:eastAsia="Times New Roman" w:hAnsi="Helvetica" w:cs="Helvetica"/>
                <w:color w:val="222222"/>
                <w:sz w:val="32"/>
                <w:szCs w:val="32"/>
                <w:rtl/>
                <w:lang w:bidi="ar-EG"/>
              </w:rPr>
            </w:pPr>
            <w:r w:rsidRPr="00A7482F">
              <w:rPr>
                <w:rFonts w:ascii="Helvetica" w:eastAsia="Times New Roman" w:hAnsi="Helvetica" w:cs="Helvetica" w:hint="cs"/>
                <w:color w:val="222222"/>
                <w:sz w:val="32"/>
                <w:szCs w:val="32"/>
                <w:rtl/>
                <w:lang w:bidi="ar-EG"/>
              </w:rPr>
              <w:t>18</w:t>
            </w:r>
          </w:p>
        </w:tc>
      </w:tr>
      <w:tr w:rsidR="00A7482F" w:rsidRPr="00A7482F" w14:paraId="58DB7669" w14:textId="77777777" w:rsidTr="00A7482F">
        <w:trPr>
          <w:jc w:val="right"/>
        </w:trPr>
        <w:tc>
          <w:tcPr>
            <w:tcW w:w="1165" w:type="dxa"/>
          </w:tcPr>
          <w:p w14:paraId="5DB15B1C" w14:textId="2659063D"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hint="cs"/>
                <w:color w:val="222222"/>
                <w:sz w:val="32"/>
                <w:szCs w:val="32"/>
                <w:rtl/>
                <w:lang w:bidi="ar-EG"/>
              </w:rPr>
              <w:t>25</w:t>
            </w:r>
          </w:p>
        </w:tc>
        <w:tc>
          <w:tcPr>
            <w:tcW w:w="6038" w:type="dxa"/>
          </w:tcPr>
          <w:p w14:paraId="61AC0343" w14:textId="71C5FB12" w:rsidR="00A7482F" w:rsidRPr="00A7482F" w:rsidRDefault="00A7482F" w:rsidP="00A7482F">
            <w:pPr>
              <w:spacing w:line="276" w:lineRule="auto"/>
              <w:rPr>
                <w:rFonts w:ascii="Helvetica" w:eastAsia="Times New Roman" w:hAnsi="Helvetica" w:cs="Helvetica"/>
                <w:color w:val="222222"/>
                <w:sz w:val="32"/>
                <w:szCs w:val="32"/>
                <w:lang w:bidi="ar-EG"/>
              </w:rPr>
            </w:pPr>
            <w:r w:rsidRPr="00A7482F">
              <w:rPr>
                <w:rFonts w:ascii="Helvetica" w:eastAsia="Times New Roman" w:hAnsi="Helvetica" w:cs="Helvetica" w:hint="cs"/>
                <w:color w:val="222222"/>
                <w:sz w:val="32"/>
                <w:szCs w:val="32"/>
                <w:rtl/>
                <w:lang w:bidi="ar-EG"/>
              </w:rPr>
              <w:t>المراجع</w:t>
            </w:r>
          </w:p>
        </w:tc>
        <w:tc>
          <w:tcPr>
            <w:tcW w:w="0" w:type="auto"/>
            <w:shd w:val="clear" w:color="auto" w:fill="D9D9D9" w:themeFill="background1" w:themeFillShade="D9"/>
          </w:tcPr>
          <w:p w14:paraId="47927691" w14:textId="7B6326E6" w:rsidR="00A7482F" w:rsidRPr="00A7482F" w:rsidRDefault="00A7482F" w:rsidP="00A7482F">
            <w:pPr>
              <w:spacing w:line="276" w:lineRule="auto"/>
              <w:rPr>
                <w:rFonts w:ascii="Helvetica" w:eastAsia="Times New Roman" w:hAnsi="Helvetica" w:cs="Helvetica"/>
                <w:color w:val="222222"/>
                <w:sz w:val="32"/>
                <w:szCs w:val="32"/>
                <w:rtl/>
                <w:lang w:bidi="ar-EG"/>
              </w:rPr>
            </w:pPr>
            <w:r w:rsidRPr="00A7482F">
              <w:rPr>
                <w:rFonts w:ascii="Helvetica" w:eastAsia="Times New Roman" w:hAnsi="Helvetica" w:cs="Helvetica" w:hint="cs"/>
                <w:color w:val="222222"/>
                <w:sz w:val="32"/>
                <w:szCs w:val="32"/>
                <w:rtl/>
                <w:lang w:bidi="ar-EG"/>
              </w:rPr>
              <w:t>19</w:t>
            </w:r>
          </w:p>
        </w:tc>
      </w:tr>
    </w:tbl>
    <w:p w14:paraId="655E23BD" w14:textId="77777777" w:rsidR="00062B09" w:rsidRPr="00A7482F" w:rsidRDefault="00062B09" w:rsidP="00D069E1">
      <w:pPr>
        <w:pStyle w:val="NormalWeb"/>
        <w:shd w:val="clear" w:color="auto" w:fill="FFFFFF"/>
        <w:bidi/>
        <w:spacing w:before="0" w:beforeAutospacing="0" w:after="225" w:afterAutospacing="0" w:line="276" w:lineRule="auto"/>
        <w:jc w:val="center"/>
        <w:rPr>
          <w:rFonts w:ascii="Helvetica" w:hAnsi="Helvetica" w:cs="Helvetica"/>
          <w:color w:val="222222"/>
          <w:sz w:val="40"/>
          <w:szCs w:val="40"/>
          <w:u w:val="single"/>
          <w:rtl/>
          <w:lang w:bidi="ar-EG"/>
        </w:rPr>
      </w:pPr>
    </w:p>
    <w:p w14:paraId="10A2B9AF" w14:textId="77777777" w:rsidR="00A7482F" w:rsidRDefault="00A7482F" w:rsidP="00062B09">
      <w:pPr>
        <w:pStyle w:val="NormalWeb"/>
        <w:shd w:val="clear" w:color="auto" w:fill="FFFFFF"/>
        <w:bidi/>
        <w:spacing w:before="0" w:beforeAutospacing="0" w:after="225" w:afterAutospacing="0" w:line="276" w:lineRule="auto"/>
        <w:jc w:val="center"/>
        <w:rPr>
          <w:rFonts w:ascii="Helvetica" w:hAnsi="Helvetica" w:cs="Helvetica"/>
          <w:b/>
          <w:bCs/>
          <w:color w:val="222222"/>
          <w:sz w:val="40"/>
          <w:szCs w:val="40"/>
          <w:u w:val="single"/>
          <w:rtl/>
          <w:lang w:bidi="ar-EG"/>
        </w:rPr>
      </w:pPr>
    </w:p>
    <w:p w14:paraId="7A068F64" w14:textId="2EE911FF" w:rsidR="00A7482F" w:rsidRDefault="00A7482F" w:rsidP="00A7482F">
      <w:pPr>
        <w:pStyle w:val="NormalWeb"/>
        <w:shd w:val="clear" w:color="auto" w:fill="FFFFFF"/>
        <w:bidi/>
        <w:spacing w:before="0" w:beforeAutospacing="0" w:after="225" w:afterAutospacing="0" w:line="276" w:lineRule="auto"/>
        <w:jc w:val="center"/>
        <w:rPr>
          <w:rFonts w:ascii="Helvetica" w:hAnsi="Helvetica" w:cs="Helvetica"/>
          <w:b/>
          <w:bCs/>
          <w:color w:val="222222"/>
          <w:sz w:val="40"/>
          <w:szCs w:val="40"/>
          <w:u w:val="single"/>
          <w:rtl/>
          <w:lang w:bidi="ar-EG"/>
        </w:rPr>
      </w:pPr>
    </w:p>
    <w:p w14:paraId="3E643E00" w14:textId="77777777" w:rsidR="00D67AF3" w:rsidRDefault="00D67AF3" w:rsidP="00D67AF3">
      <w:pPr>
        <w:pStyle w:val="NormalWeb"/>
        <w:shd w:val="clear" w:color="auto" w:fill="FFFFFF"/>
        <w:bidi/>
        <w:spacing w:before="0" w:beforeAutospacing="0" w:after="225" w:afterAutospacing="0" w:line="276" w:lineRule="auto"/>
        <w:jc w:val="center"/>
        <w:rPr>
          <w:rFonts w:ascii="Helvetica" w:hAnsi="Helvetica" w:cs="Helvetica"/>
          <w:b/>
          <w:bCs/>
          <w:color w:val="222222"/>
          <w:sz w:val="40"/>
          <w:szCs w:val="40"/>
          <w:u w:val="single"/>
          <w:rtl/>
          <w:lang w:bidi="ar-EG"/>
        </w:rPr>
      </w:pPr>
    </w:p>
    <w:p w14:paraId="70B56572" w14:textId="77777777" w:rsidR="00A7482F" w:rsidRDefault="00A7482F" w:rsidP="00A7482F">
      <w:pPr>
        <w:pStyle w:val="NormalWeb"/>
        <w:shd w:val="clear" w:color="auto" w:fill="FFFFFF"/>
        <w:bidi/>
        <w:spacing w:before="0" w:beforeAutospacing="0" w:after="225" w:afterAutospacing="0" w:line="276" w:lineRule="auto"/>
        <w:jc w:val="center"/>
        <w:rPr>
          <w:rFonts w:ascii="Helvetica" w:hAnsi="Helvetica" w:cs="Helvetica"/>
          <w:b/>
          <w:bCs/>
          <w:color w:val="222222"/>
          <w:sz w:val="40"/>
          <w:szCs w:val="40"/>
          <w:u w:val="single"/>
          <w:rtl/>
          <w:lang w:bidi="ar-EG"/>
        </w:rPr>
      </w:pPr>
    </w:p>
    <w:p w14:paraId="325B6C05" w14:textId="79C9F6EC" w:rsidR="00D069E1" w:rsidRDefault="00A93A7B" w:rsidP="00A7482F">
      <w:pPr>
        <w:pStyle w:val="NormalWeb"/>
        <w:shd w:val="clear" w:color="auto" w:fill="FFFFFF"/>
        <w:bidi/>
        <w:spacing w:before="0" w:beforeAutospacing="0" w:after="225" w:afterAutospacing="0" w:line="276" w:lineRule="auto"/>
        <w:jc w:val="center"/>
        <w:rPr>
          <w:rFonts w:ascii="Helvetica" w:hAnsi="Helvetica" w:cs="Helvetica"/>
          <w:b/>
          <w:bCs/>
          <w:color w:val="222222"/>
          <w:sz w:val="40"/>
          <w:szCs w:val="40"/>
          <w:u w:val="single"/>
          <w:rtl/>
          <w:lang w:val="en-GB" w:bidi="ar-EG"/>
        </w:rPr>
      </w:pPr>
      <w:r>
        <w:rPr>
          <w:rFonts w:ascii="Helvetica" w:hAnsi="Helvetica" w:cs="Helvetica" w:hint="cs"/>
          <w:b/>
          <w:bCs/>
          <w:color w:val="222222"/>
          <w:sz w:val="40"/>
          <w:szCs w:val="40"/>
          <w:u w:val="single"/>
          <w:rtl/>
          <w:lang w:bidi="ar-EG"/>
        </w:rPr>
        <w:lastRenderedPageBreak/>
        <w:t>إ</w:t>
      </w:r>
      <w:r w:rsidR="004C0389" w:rsidRPr="00CB1F61">
        <w:rPr>
          <w:rFonts w:ascii="Helvetica" w:hAnsi="Helvetica" w:cs="Helvetica" w:hint="cs"/>
          <w:b/>
          <w:bCs/>
          <w:color w:val="222222"/>
          <w:sz w:val="40"/>
          <w:szCs w:val="40"/>
          <w:u w:val="single"/>
          <w:rtl/>
          <w:lang w:bidi="ar-EG"/>
        </w:rPr>
        <w:t xml:space="preserve">ستخدام تقنية </w:t>
      </w:r>
      <w:r w:rsidR="00D67AF3">
        <w:rPr>
          <w:rFonts w:ascii="Helvetica" w:hAnsi="Helvetica" w:cs="Helvetica"/>
          <w:b/>
          <w:bCs/>
          <w:color w:val="222222"/>
          <w:sz w:val="40"/>
          <w:szCs w:val="40"/>
          <w:u w:val="single"/>
          <w:rtl/>
          <w:lang w:val="en-GB" w:bidi="ar-EG"/>
        </w:rPr>
        <w:t>سلسلة الكتل</w:t>
      </w:r>
      <w:r w:rsidR="004C0389" w:rsidRPr="00CB1F61">
        <w:rPr>
          <w:rFonts w:ascii="Helvetica" w:hAnsi="Helvetica" w:cs="Helvetica" w:hint="cs"/>
          <w:b/>
          <w:bCs/>
          <w:color w:val="222222"/>
          <w:sz w:val="40"/>
          <w:szCs w:val="40"/>
          <w:u w:val="single"/>
          <w:rtl/>
          <w:lang w:val="en-GB" w:bidi="ar-EG"/>
        </w:rPr>
        <w:t xml:space="preserve"> </w:t>
      </w:r>
      <w:r w:rsidR="00D67AF3">
        <w:rPr>
          <w:rFonts w:ascii="Helvetica" w:hAnsi="Helvetica" w:cs="Helvetica" w:hint="cs"/>
          <w:b/>
          <w:bCs/>
          <w:color w:val="222222"/>
          <w:sz w:val="40"/>
          <w:szCs w:val="40"/>
          <w:u w:val="single"/>
          <w:rtl/>
          <w:lang w:val="en-GB" w:bidi="ar-EG"/>
        </w:rPr>
        <w:t xml:space="preserve">في </w:t>
      </w:r>
      <w:r w:rsidR="00D069E1">
        <w:rPr>
          <w:rFonts w:ascii="Helvetica" w:hAnsi="Helvetica" w:cs="Helvetica" w:hint="cs"/>
          <w:b/>
          <w:bCs/>
          <w:color w:val="222222"/>
          <w:sz w:val="40"/>
          <w:szCs w:val="40"/>
          <w:u w:val="single"/>
          <w:rtl/>
          <w:lang w:val="en-GB" w:bidi="ar-EG"/>
        </w:rPr>
        <w:t>توثيق ملكية</w:t>
      </w:r>
      <w:r w:rsidR="004C0389" w:rsidRPr="00CB1F61">
        <w:rPr>
          <w:rFonts w:ascii="Helvetica" w:hAnsi="Helvetica" w:cs="Helvetica" w:hint="cs"/>
          <w:b/>
          <w:bCs/>
          <w:color w:val="222222"/>
          <w:sz w:val="40"/>
          <w:szCs w:val="40"/>
          <w:u w:val="single"/>
          <w:rtl/>
          <w:lang w:val="en-GB" w:bidi="ar-EG"/>
        </w:rPr>
        <w:t xml:space="preserve"> العقارات</w:t>
      </w:r>
    </w:p>
    <w:p w14:paraId="271A0EE3" w14:textId="0843F6B0" w:rsidR="004C0389" w:rsidRPr="00CB1F61" w:rsidRDefault="004C0389" w:rsidP="00D069E1">
      <w:pPr>
        <w:pStyle w:val="NormalWeb"/>
        <w:shd w:val="clear" w:color="auto" w:fill="FFFFFF"/>
        <w:bidi/>
        <w:spacing w:before="0" w:beforeAutospacing="0" w:after="225" w:afterAutospacing="0" w:line="276" w:lineRule="auto"/>
        <w:jc w:val="center"/>
        <w:rPr>
          <w:rFonts w:ascii="Helvetica" w:hAnsi="Helvetica" w:cs="Helvetica"/>
          <w:b/>
          <w:bCs/>
          <w:color w:val="222222"/>
          <w:sz w:val="40"/>
          <w:szCs w:val="40"/>
          <w:u w:val="single"/>
          <w:rtl/>
          <w:lang w:val="en-GB" w:bidi="ar-EG"/>
        </w:rPr>
      </w:pPr>
      <w:r w:rsidRPr="00CB1F61">
        <w:rPr>
          <w:rFonts w:ascii="Helvetica" w:hAnsi="Helvetica" w:cs="Helvetica" w:hint="cs"/>
          <w:b/>
          <w:bCs/>
          <w:color w:val="222222"/>
          <w:sz w:val="40"/>
          <w:szCs w:val="40"/>
          <w:u w:val="single"/>
          <w:rtl/>
          <w:lang w:val="en-GB" w:bidi="ar-EG"/>
        </w:rPr>
        <w:t xml:space="preserve"> </w:t>
      </w:r>
      <w:r w:rsidR="00CB1F61">
        <w:rPr>
          <w:rFonts w:ascii="Helvetica" w:hAnsi="Helvetica" w:cs="Helvetica" w:hint="cs"/>
          <w:b/>
          <w:bCs/>
          <w:color w:val="222222"/>
          <w:sz w:val="40"/>
          <w:szCs w:val="40"/>
          <w:u w:val="single"/>
          <w:rtl/>
          <w:lang w:val="en-GB" w:bidi="ar-EG"/>
        </w:rPr>
        <w:t xml:space="preserve">بمصلحة </w:t>
      </w:r>
      <w:r w:rsidRPr="00CB1F61">
        <w:rPr>
          <w:rFonts w:ascii="Helvetica" w:hAnsi="Helvetica" w:cs="Helvetica" w:hint="cs"/>
          <w:b/>
          <w:bCs/>
          <w:color w:val="222222"/>
          <w:sz w:val="40"/>
          <w:szCs w:val="40"/>
          <w:u w:val="single"/>
          <w:rtl/>
          <w:lang w:val="en-GB" w:bidi="ar-EG"/>
        </w:rPr>
        <w:t>الشهر العقاري</w:t>
      </w:r>
    </w:p>
    <w:p w14:paraId="567C6E91" w14:textId="4B44DDCA" w:rsidR="001E18CE" w:rsidRDefault="001E18CE" w:rsidP="002D0E25">
      <w:pPr>
        <w:pStyle w:val="NormalWeb"/>
        <w:numPr>
          <w:ilvl w:val="0"/>
          <w:numId w:val="10"/>
        </w:numPr>
        <w:shd w:val="clear" w:color="auto" w:fill="FFFFFF"/>
        <w:bidi/>
        <w:spacing w:before="0" w:beforeAutospacing="0" w:after="225" w:afterAutospacing="0" w:line="276" w:lineRule="auto"/>
        <w:ind w:left="-58"/>
        <w:jc w:val="lowKashida"/>
        <w:rPr>
          <w:rFonts w:ascii="droid arabic naskh" w:eastAsiaTheme="minorHAnsi" w:hAnsi="droid arabic naskh" w:cstheme="minorBidi"/>
          <w:b/>
          <w:bCs/>
          <w:sz w:val="34"/>
          <w:szCs w:val="36"/>
          <w:u w:val="single"/>
          <w:shd w:val="clear" w:color="auto" w:fill="FFFFFF"/>
          <w:rtl/>
        </w:rPr>
      </w:pPr>
      <w:r>
        <w:rPr>
          <w:rFonts w:ascii="droid arabic naskh" w:eastAsiaTheme="minorHAnsi" w:hAnsi="droid arabic naskh" w:cstheme="minorBidi" w:hint="cs"/>
          <w:b/>
          <w:bCs/>
          <w:sz w:val="34"/>
          <w:szCs w:val="36"/>
          <w:u w:val="single"/>
          <w:shd w:val="clear" w:color="auto" w:fill="FFFFFF"/>
          <w:rtl/>
        </w:rPr>
        <w:t>ملخص:</w:t>
      </w:r>
    </w:p>
    <w:p w14:paraId="533E47ED" w14:textId="5ABA1FF0" w:rsidR="001E18CE" w:rsidRDefault="00170541" w:rsidP="00AC3476">
      <w:pPr>
        <w:pStyle w:val="NormalWeb"/>
        <w:shd w:val="clear" w:color="auto" w:fill="FFFFFF"/>
        <w:bidi/>
        <w:spacing w:before="0" w:beforeAutospacing="0" w:after="225" w:afterAutospacing="0" w:line="276" w:lineRule="auto"/>
        <w:jc w:val="lowKashida"/>
        <w:rPr>
          <w:rFonts w:ascii="AwsatLight" w:eastAsiaTheme="minorHAnsi" w:hAnsi="AwsatLight"/>
          <w:b/>
          <w:bCs/>
          <w:color w:val="000000"/>
          <w:sz w:val="32"/>
          <w:szCs w:val="32"/>
          <w:u w:val="single"/>
          <w:shd w:val="clear" w:color="auto" w:fill="FFFFFF"/>
          <w:rtl/>
        </w:rPr>
      </w:pPr>
      <w:r>
        <w:rPr>
          <w:rFonts w:ascii="AwsatLight" w:hAnsi="AwsatLight" w:hint="cs"/>
          <w:color w:val="000000"/>
          <w:sz w:val="32"/>
          <w:szCs w:val="32"/>
          <w:shd w:val="clear" w:color="auto" w:fill="FFFFFF"/>
          <w:rtl/>
        </w:rPr>
        <w:t xml:space="preserve">تسعي جميع دول العالم حالياً </w:t>
      </w:r>
      <w:r w:rsidR="00A93A7B">
        <w:rPr>
          <w:rFonts w:ascii="AwsatLight" w:hAnsi="AwsatLight" w:hint="cs"/>
          <w:color w:val="000000"/>
          <w:sz w:val="32"/>
          <w:szCs w:val="32"/>
          <w:shd w:val="clear" w:color="auto" w:fill="FFFFFF"/>
          <w:rtl/>
        </w:rPr>
        <w:t>إ</w:t>
      </w:r>
      <w:r>
        <w:rPr>
          <w:rFonts w:ascii="AwsatLight" w:hAnsi="AwsatLight" w:hint="cs"/>
          <w:color w:val="000000"/>
          <w:sz w:val="32"/>
          <w:szCs w:val="32"/>
          <w:shd w:val="clear" w:color="auto" w:fill="FFFFFF"/>
          <w:rtl/>
        </w:rPr>
        <w:t xml:space="preserve">لي تحقيق أهداف التنمية المستدامة في ضوء ما يشهده العلم حالياً من ثورة صناعة جديدة، ثورة تكنولوجية ومعلوماتية ضخمة غيرت مفهوم العالم في كافة النواحي وابرزها </w:t>
      </w:r>
      <w:r w:rsidR="00A93A7B">
        <w:rPr>
          <w:rFonts w:ascii="AwsatLight" w:hAnsi="AwsatLight" w:hint="cs"/>
          <w:color w:val="000000"/>
          <w:sz w:val="32"/>
          <w:szCs w:val="32"/>
          <w:shd w:val="clear" w:color="auto" w:fill="FFFFFF"/>
          <w:rtl/>
        </w:rPr>
        <w:t>الاقتصادية</w:t>
      </w:r>
      <w:r>
        <w:rPr>
          <w:rFonts w:ascii="AwsatLight" w:hAnsi="AwsatLight" w:hint="cs"/>
          <w:color w:val="000000"/>
          <w:sz w:val="32"/>
          <w:szCs w:val="32"/>
          <w:shd w:val="clear" w:color="auto" w:fill="FFFFFF"/>
          <w:rtl/>
        </w:rPr>
        <w:t xml:space="preserve"> والإدارية </w:t>
      </w:r>
      <w:r w:rsidR="00A93A7B">
        <w:rPr>
          <w:rFonts w:ascii="AwsatLight" w:hAnsi="AwsatLight" w:hint="cs"/>
          <w:color w:val="000000"/>
          <w:sz w:val="32"/>
          <w:szCs w:val="32"/>
          <w:shd w:val="clear" w:color="auto" w:fill="FFFFFF"/>
          <w:rtl/>
        </w:rPr>
        <w:t>والاجتماعية</w:t>
      </w:r>
      <w:r>
        <w:rPr>
          <w:rFonts w:ascii="AwsatLight" w:hAnsi="AwsatLight" w:hint="cs"/>
          <w:color w:val="000000"/>
          <w:sz w:val="32"/>
          <w:szCs w:val="32"/>
          <w:shd w:val="clear" w:color="auto" w:fill="FFFFFF"/>
          <w:rtl/>
        </w:rPr>
        <w:t xml:space="preserve">، ولعل ابرز هذه التقنيات هي </w:t>
      </w:r>
      <w:r w:rsidR="008520D4">
        <w:rPr>
          <w:rFonts w:ascii="AwsatLight" w:hAnsi="AwsatLight" w:hint="cs"/>
          <w:color w:val="000000"/>
          <w:sz w:val="32"/>
          <w:szCs w:val="32"/>
          <w:shd w:val="clear" w:color="auto" w:fill="FFFFFF"/>
          <w:rtl/>
        </w:rPr>
        <w:t xml:space="preserve">ذكاء الاعمال </w:t>
      </w:r>
      <w:r>
        <w:rPr>
          <w:rFonts w:ascii="AwsatLight" w:hAnsi="AwsatLight" w:hint="cs"/>
          <w:color w:val="000000"/>
          <w:sz w:val="32"/>
          <w:szCs w:val="32"/>
          <w:shd w:val="clear" w:color="auto" w:fill="FFFFFF"/>
          <w:rtl/>
        </w:rPr>
        <w:t>الذكاء الاصطناعي و</w:t>
      </w:r>
      <w:r w:rsidR="00D67AF3">
        <w:rPr>
          <w:rFonts w:ascii="AwsatLight" w:hAnsi="AwsatLight" w:hint="cs"/>
          <w:color w:val="000000"/>
          <w:sz w:val="32"/>
          <w:szCs w:val="32"/>
          <w:shd w:val="clear" w:color="auto" w:fill="FFFFFF"/>
          <w:rtl/>
        </w:rPr>
        <w:t>سلسلة الكتل</w:t>
      </w:r>
      <w:r>
        <w:rPr>
          <w:rFonts w:ascii="AwsatLight" w:hAnsi="AwsatLight" w:hint="cs"/>
          <w:color w:val="000000"/>
          <w:sz w:val="32"/>
          <w:szCs w:val="32"/>
          <w:shd w:val="clear" w:color="auto" w:fill="FFFFFF"/>
          <w:rtl/>
        </w:rPr>
        <w:t>، وهي تقنيات يتعدى دورها تسهيل المهام والإدارة وس</w:t>
      </w:r>
      <w:r w:rsidR="00C95A50">
        <w:rPr>
          <w:rFonts w:ascii="AwsatLight" w:hAnsi="AwsatLight" w:hint="cs"/>
          <w:color w:val="000000"/>
          <w:sz w:val="32"/>
          <w:szCs w:val="32"/>
          <w:shd w:val="clear" w:color="auto" w:fill="FFFFFF"/>
          <w:rtl/>
          <w:lang w:bidi="ar-EG"/>
        </w:rPr>
        <w:t>ي</w:t>
      </w:r>
      <w:r>
        <w:rPr>
          <w:rFonts w:ascii="AwsatLight" w:hAnsi="AwsatLight" w:hint="cs"/>
          <w:color w:val="000000"/>
          <w:sz w:val="32"/>
          <w:szCs w:val="32"/>
          <w:shd w:val="clear" w:color="auto" w:fill="FFFFFF"/>
          <w:rtl/>
        </w:rPr>
        <w:t xml:space="preserve">صل </w:t>
      </w:r>
      <w:r w:rsidR="00A93A7B">
        <w:rPr>
          <w:rFonts w:ascii="AwsatLight" w:hAnsi="AwsatLight" w:hint="cs"/>
          <w:color w:val="000000"/>
          <w:sz w:val="32"/>
          <w:szCs w:val="32"/>
          <w:shd w:val="clear" w:color="auto" w:fill="FFFFFF"/>
          <w:rtl/>
        </w:rPr>
        <w:t xml:space="preserve">إلي </w:t>
      </w:r>
      <w:r>
        <w:rPr>
          <w:rFonts w:ascii="AwsatLight" w:hAnsi="AwsatLight" w:hint="cs"/>
          <w:color w:val="000000"/>
          <w:sz w:val="32"/>
          <w:szCs w:val="32"/>
          <w:shd w:val="clear" w:color="auto" w:fill="FFFFFF"/>
          <w:rtl/>
        </w:rPr>
        <w:t>استخدام البيانات في التنبؤ المستقبلي، و</w:t>
      </w:r>
      <w:r w:rsidR="001E18CE" w:rsidRPr="001E18CE">
        <w:rPr>
          <w:rFonts w:ascii="AwsatLight" w:hAnsi="AwsatLight"/>
          <w:color w:val="000000"/>
          <w:sz w:val="32"/>
          <w:szCs w:val="32"/>
          <w:shd w:val="clear" w:color="auto" w:fill="FFFFFF"/>
          <w:rtl/>
        </w:rPr>
        <w:t xml:space="preserve">اكتسبت تقنية </w:t>
      </w:r>
      <w:r w:rsidR="00D67AF3">
        <w:rPr>
          <w:rFonts w:ascii="AwsatLight" w:hAnsi="AwsatLight"/>
          <w:color w:val="000000"/>
          <w:sz w:val="32"/>
          <w:szCs w:val="32"/>
          <w:shd w:val="clear" w:color="auto" w:fill="FFFFFF"/>
          <w:rtl/>
        </w:rPr>
        <w:t>سلسلة الكتل</w:t>
      </w:r>
      <w:r w:rsidR="001E18CE" w:rsidRPr="001E18CE">
        <w:rPr>
          <w:rFonts w:ascii="AwsatLight" w:hAnsi="AwsatLight"/>
          <w:color w:val="000000"/>
          <w:sz w:val="32"/>
          <w:szCs w:val="32"/>
          <w:shd w:val="clear" w:color="auto" w:fill="FFFFFF"/>
          <w:rtl/>
        </w:rPr>
        <w:t xml:space="preserve"> </w:t>
      </w:r>
      <w:r w:rsidR="00A93A7B">
        <w:rPr>
          <w:rFonts w:ascii="AwsatLight" w:hAnsi="AwsatLight" w:hint="cs"/>
          <w:color w:val="000000"/>
          <w:sz w:val="32"/>
          <w:szCs w:val="32"/>
          <w:shd w:val="clear" w:color="auto" w:fill="FFFFFF"/>
          <w:rtl/>
        </w:rPr>
        <w:t>ا</w:t>
      </w:r>
      <w:r w:rsidR="00A93A7B" w:rsidRPr="001E18CE">
        <w:rPr>
          <w:rFonts w:ascii="AwsatLight" w:hAnsi="AwsatLight" w:hint="cs"/>
          <w:color w:val="000000"/>
          <w:sz w:val="32"/>
          <w:szCs w:val="32"/>
          <w:shd w:val="clear" w:color="auto" w:fill="FFFFFF"/>
          <w:rtl/>
        </w:rPr>
        <w:t>هتمام</w:t>
      </w:r>
      <w:r w:rsidR="00A93A7B">
        <w:rPr>
          <w:rFonts w:ascii="AwsatLight" w:hAnsi="AwsatLight" w:hint="cs"/>
          <w:color w:val="000000"/>
          <w:sz w:val="32"/>
          <w:szCs w:val="32"/>
          <w:shd w:val="clear" w:color="auto" w:fill="FFFFFF"/>
          <w:rtl/>
        </w:rPr>
        <w:t>ا</w:t>
      </w:r>
      <w:r w:rsidR="008520D4">
        <w:rPr>
          <w:rFonts w:ascii="AwsatLight" w:hAnsi="AwsatLight" w:hint="cs"/>
          <w:color w:val="000000"/>
          <w:sz w:val="32"/>
          <w:szCs w:val="32"/>
          <w:shd w:val="clear" w:color="auto" w:fill="FFFFFF"/>
          <w:rtl/>
        </w:rPr>
        <w:t xml:space="preserve"> </w:t>
      </w:r>
      <w:r w:rsidR="001E18CE" w:rsidRPr="001E18CE">
        <w:rPr>
          <w:rFonts w:ascii="AwsatLight" w:hAnsi="AwsatLight"/>
          <w:color w:val="000000"/>
          <w:sz w:val="32"/>
          <w:szCs w:val="32"/>
          <w:shd w:val="clear" w:color="auto" w:fill="FFFFFF"/>
          <w:rtl/>
        </w:rPr>
        <w:t>في عصر التحول الرقمي، حيث تعمل على إدارة</w:t>
      </w:r>
      <w:r w:rsidR="008520D4">
        <w:rPr>
          <w:rFonts w:ascii="AwsatLight" w:hAnsi="AwsatLight" w:hint="cs"/>
          <w:color w:val="000000"/>
          <w:sz w:val="32"/>
          <w:szCs w:val="32"/>
          <w:shd w:val="clear" w:color="auto" w:fill="FFFFFF"/>
          <w:rtl/>
        </w:rPr>
        <w:t xml:space="preserve"> وحفظ </w:t>
      </w:r>
      <w:r w:rsidR="001E18CE" w:rsidRPr="001E18CE">
        <w:rPr>
          <w:rFonts w:ascii="AwsatLight" w:hAnsi="AwsatLight"/>
          <w:color w:val="000000"/>
          <w:sz w:val="32"/>
          <w:szCs w:val="32"/>
          <w:shd w:val="clear" w:color="auto" w:fill="FFFFFF"/>
          <w:rtl/>
        </w:rPr>
        <w:t xml:space="preserve">المعاملات </w:t>
      </w:r>
      <w:r w:rsidR="008520D4">
        <w:rPr>
          <w:rFonts w:ascii="AwsatLight" w:hAnsi="AwsatLight" w:hint="cs"/>
          <w:color w:val="000000"/>
          <w:sz w:val="32"/>
          <w:szCs w:val="32"/>
          <w:shd w:val="clear" w:color="auto" w:fill="FFFFFF"/>
          <w:rtl/>
        </w:rPr>
        <w:t>والبيانات</w:t>
      </w:r>
      <w:r w:rsidR="001E18CE" w:rsidRPr="001E18CE">
        <w:rPr>
          <w:rFonts w:ascii="AwsatLight" w:hAnsi="AwsatLight"/>
          <w:color w:val="000000"/>
          <w:sz w:val="32"/>
          <w:szCs w:val="32"/>
          <w:shd w:val="clear" w:color="auto" w:fill="FFFFFF"/>
          <w:rtl/>
        </w:rPr>
        <w:t xml:space="preserve"> في قاعدة بيانات تشكل سجل</w:t>
      </w:r>
      <w:r w:rsidR="008520D4">
        <w:rPr>
          <w:rFonts w:ascii="AwsatLight" w:hAnsi="AwsatLight" w:hint="cs"/>
          <w:color w:val="000000"/>
          <w:sz w:val="32"/>
          <w:szCs w:val="32"/>
          <w:shd w:val="clear" w:color="auto" w:fill="FFFFFF"/>
          <w:rtl/>
        </w:rPr>
        <w:t>ا كاملا</w:t>
      </w:r>
      <w:r w:rsidR="001E18CE" w:rsidRPr="001E18CE">
        <w:rPr>
          <w:rFonts w:ascii="AwsatLight" w:hAnsi="AwsatLight"/>
          <w:color w:val="000000"/>
          <w:sz w:val="32"/>
          <w:szCs w:val="32"/>
          <w:shd w:val="clear" w:color="auto" w:fill="FFFFFF"/>
          <w:rtl/>
        </w:rPr>
        <w:t xml:space="preserve"> لهذه المعاملات ضمن </w:t>
      </w:r>
      <w:r w:rsidR="008520D4">
        <w:rPr>
          <w:rFonts w:ascii="AwsatLight" w:hAnsi="AwsatLight" w:hint="cs"/>
          <w:color w:val="000000"/>
          <w:sz w:val="32"/>
          <w:szCs w:val="32"/>
          <w:shd w:val="clear" w:color="auto" w:fill="FFFFFF"/>
          <w:rtl/>
        </w:rPr>
        <w:t>قاعدة بيانات مركزية</w:t>
      </w:r>
      <w:r w:rsidR="001E18CE" w:rsidRPr="001E18CE">
        <w:rPr>
          <w:rFonts w:ascii="AwsatLight" w:hAnsi="AwsatLight"/>
          <w:color w:val="000000"/>
          <w:sz w:val="32"/>
          <w:szCs w:val="32"/>
          <w:shd w:val="clear" w:color="auto" w:fill="FFFFFF"/>
          <w:rtl/>
        </w:rPr>
        <w:t xml:space="preserve"> موزعة، </w:t>
      </w:r>
      <w:r w:rsidR="008520D4">
        <w:rPr>
          <w:rFonts w:ascii="AwsatLight" w:hAnsi="AwsatLight" w:hint="cs"/>
          <w:color w:val="000000"/>
          <w:sz w:val="32"/>
          <w:szCs w:val="32"/>
          <w:shd w:val="clear" w:color="auto" w:fill="FFFFFF"/>
          <w:rtl/>
        </w:rPr>
        <w:t>و</w:t>
      </w:r>
      <w:r w:rsidR="00FF24CC">
        <w:rPr>
          <w:rFonts w:ascii="AwsatLight" w:hAnsi="AwsatLight" w:hint="cs"/>
          <w:color w:val="000000"/>
          <w:sz w:val="32"/>
          <w:szCs w:val="32"/>
          <w:shd w:val="clear" w:color="auto" w:fill="FFFFFF"/>
          <w:rtl/>
        </w:rPr>
        <w:t>ي</w:t>
      </w:r>
      <w:r w:rsidR="001E18CE" w:rsidRPr="001E18CE">
        <w:rPr>
          <w:rFonts w:ascii="AwsatLight" w:hAnsi="AwsatLight"/>
          <w:color w:val="000000"/>
          <w:sz w:val="32"/>
          <w:szCs w:val="32"/>
          <w:shd w:val="clear" w:color="auto" w:fill="FFFFFF"/>
          <w:rtl/>
        </w:rPr>
        <w:t>هدف هذ</w:t>
      </w:r>
      <w:r w:rsidR="00FF24CC">
        <w:rPr>
          <w:rFonts w:ascii="AwsatLight" w:hAnsi="AwsatLight" w:hint="cs"/>
          <w:color w:val="000000"/>
          <w:sz w:val="32"/>
          <w:szCs w:val="32"/>
          <w:shd w:val="clear" w:color="auto" w:fill="FFFFFF"/>
          <w:rtl/>
        </w:rPr>
        <w:t>ا</w:t>
      </w:r>
      <w:r w:rsidR="001E18CE" w:rsidRPr="001E18CE">
        <w:rPr>
          <w:rFonts w:ascii="AwsatLight" w:hAnsi="AwsatLight"/>
          <w:color w:val="000000"/>
          <w:sz w:val="32"/>
          <w:szCs w:val="32"/>
          <w:shd w:val="clear" w:color="auto" w:fill="FFFFFF"/>
          <w:rtl/>
        </w:rPr>
        <w:t xml:space="preserve"> </w:t>
      </w:r>
      <w:r w:rsidR="00FF24CC">
        <w:rPr>
          <w:rFonts w:ascii="AwsatLight" w:hAnsi="AwsatLight"/>
          <w:color w:val="000000"/>
          <w:sz w:val="32"/>
          <w:szCs w:val="32"/>
          <w:shd w:val="clear" w:color="auto" w:fill="FFFFFF"/>
          <w:rtl/>
        </w:rPr>
        <w:t>البحث</w:t>
      </w:r>
      <w:r w:rsidR="001E18CE" w:rsidRPr="001E18CE">
        <w:rPr>
          <w:rFonts w:ascii="AwsatLight" w:hAnsi="AwsatLight"/>
          <w:color w:val="000000"/>
          <w:sz w:val="32"/>
          <w:szCs w:val="32"/>
          <w:shd w:val="clear" w:color="auto" w:fill="FFFFFF"/>
          <w:rtl/>
        </w:rPr>
        <w:t xml:space="preserve"> إلى </w:t>
      </w:r>
      <w:r w:rsidR="008520D4">
        <w:rPr>
          <w:rFonts w:ascii="AwsatLight" w:hAnsi="AwsatLight" w:hint="cs"/>
          <w:color w:val="000000"/>
          <w:sz w:val="32"/>
          <w:szCs w:val="32"/>
          <w:shd w:val="clear" w:color="auto" w:fill="FFFFFF"/>
          <w:rtl/>
        </w:rPr>
        <w:t xml:space="preserve">اقتراح </w:t>
      </w:r>
      <w:r w:rsidR="001E18CE" w:rsidRPr="001E18CE">
        <w:rPr>
          <w:rFonts w:ascii="AwsatLight" w:hAnsi="AwsatLight"/>
          <w:color w:val="000000"/>
          <w:sz w:val="32"/>
          <w:szCs w:val="32"/>
          <w:shd w:val="clear" w:color="auto" w:fill="FFFFFF"/>
          <w:rtl/>
        </w:rPr>
        <w:t xml:space="preserve">تطبيق تقنية </w:t>
      </w:r>
      <w:r w:rsidR="00D67AF3">
        <w:rPr>
          <w:rFonts w:ascii="AwsatLight" w:hAnsi="AwsatLight"/>
          <w:color w:val="000000"/>
          <w:sz w:val="32"/>
          <w:szCs w:val="32"/>
          <w:shd w:val="clear" w:color="auto" w:fill="FFFFFF"/>
          <w:rtl/>
        </w:rPr>
        <w:t>سلسلة الكتل</w:t>
      </w:r>
      <w:r w:rsidR="001E18CE" w:rsidRPr="001E18CE">
        <w:rPr>
          <w:rFonts w:ascii="AwsatLight" w:hAnsi="AwsatLight"/>
          <w:color w:val="000000"/>
          <w:sz w:val="32"/>
          <w:szCs w:val="32"/>
          <w:shd w:val="clear" w:color="auto" w:fill="FFFFFF"/>
          <w:rtl/>
        </w:rPr>
        <w:t xml:space="preserve"> في </w:t>
      </w:r>
      <w:r w:rsidR="00444684">
        <w:rPr>
          <w:rFonts w:ascii="AwsatLight" w:hAnsi="AwsatLight" w:hint="cs"/>
          <w:color w:val="000000"/>
          <w:sz w:val="32"/>
          <w:szCs w:val="32"/>
          <w:shd w:val="clear" w:color="auto" w:fill="FFFFFF"/>
          <w:rtl/>
        </w:rPr>
        <w:t>نشاط</w:t>
      </w:r>
      <w:r w:rsidR="001E18CE" w:rsidRPr="001E18CE">
        <w:rPr>
          <w:rFonts w:ascii="AwsatLight" w:hAnsi="AwsatLight"/>
          <w:color w:val="000000"/>
          <w:sz w:val="32"/>
          <w:szCs w:val="32"/>
          <w:shd w:val="clear" w:color="auto" w:fill="FFFFFF"/>
          <w:rtl/>
        </w:rPr>
        <w:t xml:space="preserve"> </w:t>
      </w:r>
      <w:r w:rsidR="00444684">
        <w:rPr>
          <w:rFonts w:ascii="AwsatLight" w:hAnsi="AwsatLight" w:hint="cs"/>
          <w:color w:val="000000"/>
          <w:sz w:val="32"/>
          <w:szCs w:val="32"/>
          <w:shd w:val="clear" w:color="auto" w:fill="FFFFFF"/>
          <w:rtl/>
        </w:rPr>
        <w:t>التوثيق</w:t>
      </w:r>
      <w:r w:rsidR="001E18CE" w:rsidRPr="001E18CE">
        <w:rPr>
          <w:rFonts w:ascii="AwsatLight" w:hAnsi="AwsatLight"/>
          <w:color w:val="000000"/>
          <w:sz w:val="32"/>
          <w:szCs w:val="32"/>
          <w:shd w:val="clear" w:color="auto" w:fill="FFFFFF"/>
          <w:rtl/>
        </w:rPr>
        <w:t xml:space="preserve"> العقاري </w:t>
      </w:r>
      <w:r w:rsidR="00444684">
        <w:rPr>
          <w:rFonts w:ascii="AwsatLight" w:hAnsi="AwsatLight" w:hint="cs"/>
          <w:color w:val="000000"/>
          <w:sz w:val="32"/>
          <w:szCs w:val="32"/>
          <w:shd w:val="clear" w:color="auto" w:fill="FFFFFF"/>
          <w:rtl/>
        </w:rPr>
        <w:t>بجمهورية مصر العربية</w:t>
      </w:r>
      <w:r w:rsidR="001E18CE" w:rsidRPr="001E18CE">
        <w:rPr>
          <w:rFonts w:ascii="AwsatLight" w:hAnsi="AwsatLight"/>
          <w:color w:val="000000"/>
          <w:sz w:val="32"/>
          <w:szCs w:val="32"/>
          <w:shd w:val="clear" w:color="auto" w:fill="FFFFFF"/>
          <w:rtl/>
        </w:rPr>
        <w:t>، ولأهمية هذا القطاع وإنتاجه لكم هائل من المعاملات</w:t>
      </w:r>
      <w:r>
        <w:rPr>
          <w:rFonts w:ascii="AwsatLight" w:hAnsi="AwsatLight" w:hint="cs"/>
          <w:color w:val="000000"/>
          <w:sz w:val="32"/>
          <w:szCs w:val="32"/>
          <w:shd w:val="clear" w:color="auto" w:fill="FFFFFF"/>
          <w:rtl/>
        </w:rPr>
        <w:t xml:space="preserve"> والبيانات</w:t>
      </w:r>
      <w:r w:rsidR="001E18CE" w:rsidRPr="001E18CE">
        <w:rPr>
          <w:rFonts w:ascii="AwsatLight" w:hAnsi="AwsatLight"/>
          <w:color w:val="000000"/>
          <w:sz w:val="32"/>
          <w:szCs w:val="32"/>
          <w:shd w:val="clear" w:color="auto" w:fill="FFFFFF"/>
          <w:rtl/>
        </w:rPr>
        <w:t xml:space="preserve"> والمعلومات، تم استخدام منهج دراسة الحالة </w:t>
      </w:r>
      <w:r w:rsidR="008520D4">
        <w:rPr>
          <w:rFonts w:ascii="AwsatLight" w:hAnsi="AwsatLight" w:hint="cs"/>
          <w:color w:val="000000"/>
          <w:sz w:val="32"/>
          <w:szCs w:val="32"/>
          <w:shd w:val="clear" w:color="auto" w:fill="FFFFFF"/>
          <w:rtl/>
        </w:rPr>
        <w:t>لدراسة</w:t>
      </w:r>
      <w:r w:rsidR="001E18CE" w:rsidRPr="001E18CE">
        <w:rPr>
          <w:rFonts w:ascii="AwsatLight" w:hAnsi="AwsatLight"/>
          <w:color w:val="000000"/>
          <w:sz w:val="32"/>
          <w:szCs w:val="32"/>
          <w:shd w:val="clear" w:color="auto" w:fill="FFFFFF"/>
          <w:rtl/>
        </w:rPr>
        <w:t xml:space="preserve"> </w:t>
      </w:r>
      <w:r w:rsidR="008520D4">
        <w:rPr>
          <w:rFonts w:ascii="AwsatLight" w:hAnsi="AwsatLight" w:hint="cs"/>
          <w:color w:val="000000"/>
          <w:sz w:val="32"/>
          <w:szCs w:val="32"/>
          <w:shd w:val="clear" w:color="auto" w:fill="FFFFFF"/>
          <w:rtl/>
        </w:rPr>
        <w:t>آلية</w:t>
      </w:r>
      <w:r w:rsidR="001E18CE" w:rsidRPr="001E18CE">
        <w:rPr>
          <w:rFonts w:ascii="AwsatLight" w:hAnsi="AwsatLight"/>
          <w:color w:val="000000"/>
          <w:sz w:val="32"/>
          <w:szCs w:val="32"/>
          <w:shd w:val="clear" w:color="auto" w:fill="FFFFFF"/>
          <w:rtl/>
        </w:rPr>
        <w:t xml:space="preserve"> إدارة </w:t>
      </w:r>
      <w:r w:rsidR="00444684">
        <w:rPr>
          <w:rFonts w:ascii="AwsatLight" w:hAnsi="AwsatLight" w:hint="cs"/>
          <w:color w:val="000000"/>
          <w:sz w:val="32"/>
          <w:szCs w:val="32"/>
          <w:shd w:val="clear" w:color="auto" w:fill="FFFFFF"/>
          <w:rtl/>
        </w:rPr>
        <w:t>نشاط</w:t>
      </w:r>
      <w:r w:rsidR="001E18CE" w:rsidRPr="001E18CE">
        <w:rPr>
          <w:rFonts w:ascii="AwsatLight" w:hAnsi="AwsatLight"/>
          <w:color w:val="000000"/>
          <w:sz w:val="32"/>
          <w:szCs w:val="32"/>
          <w:shd w:val="clear" w:color="auto" w:fill="FFFFFF"/>
          <w:rtl/>
        </w:rPr>
        <w:t xml:space="preserve"> </w:t>
      </w:r>
      <w:r w:rsidR="00444684">
        <w:rPr>
          <w:rFonts w:ascii="AwsatLight" w:hAnsi="AwsatLight" w:hint="cs"/>
          <w:color w:val="000000"/>
          <w:sz w:val="32"/>
          <w:szCs w:val="32"/>
          <w:shd w:val="clear" w:color="auto" w:fill="FFFFFF"/>
          <w:rtl/>
        </w:rPr>
        <w:t>التوثيق</w:t>
      </w:r>
      <w:r w:rsidR="001E18CE" w:rsidRPr="001E18CE">
        <w:rPr>
          <w:rFonts w:ascii="AwsatLight" w:hAnsi="AwsatLight"/>
          <w:color w:val="000000"/>
          <w:sz w:val="32"/>
          <w:szCs w:val="32"/>
          <w:shd w:val="clear" w:color="auto" w:fill="FFFFFF"/>
          <w:rtl/>
        </w:rPr>
        <w:t xml:space="preserve"> العقاري </w:t>
      </w:r>
      <w:r w:rsidR="00444684">
        <w:rPr>
          <w:rFonts w:ascii="AwsatLight" w:hAnsi="AwsatLight" w:hint="cs"/>
          <w:color w:val="000000"/>
          <w:sz w:val="32"/>
          <w:szCs w:val="32"/>
          <w:shd w:val="clear" w:color="auto" w:fill="FFFFFF"/>
          <w:rtl/>
        </w:rPr>
        <w:t>بالدولة</w:t>
      </w:r>
      <w:r w:rsidR="008520D4">
        <w:rPr>
          <w:rFonts w:ascii="AwsatLight" w:hAnsi="AwsatLight" w:hint="cs"/>
          <w:color w:val="000000"/>
          <w:sz w:val="32"/>
          <w:szCs w:val="32"/>
          <w:shd w:val="clear" w:color="auto" w:fill="FFFFFF"/>
          <w:rtl/>
        </w:rPr>
        <w:t xml:space="preserve"> حاليا</w:t>
      </w:r>
      <w:r w:rsidR="001E18CE" w:rsidRPr="001E18CE">
        <w:rPr>
          <w:rFonts w:ascii="AwsatLight" w:hAnsi="AwsatLight"/>
          <w:color w:val="000000"/>
          <w:sz w:val="32"/>
          <w:szCs w:val="32"/>
          <w:shd w:val="clear" w:color="auto" w:fill="FFFFFF"/>
          <w:rtl/>
        </w:rPr>
        <w:t xml:space="preserve">، </w:t>
      </w:r>
      <w:r w:rsidR="008520D4">
        <w:rPr>
          <w:rFonts w:ascii="AwsatLight" w:hAnsi="AwsatLight" w:hint="cs"/>
          <w:color w:val="000000"/>
          <w:sz w:val="32"/>
          <w:szCs w:val="32"/>
          <w:shd w:val="clear" w:color="auto" w:fill="FFFFFF"/>
          <w:rtl/>
        </w:rPr>
        <w:t xml:space="preserve">واقتراح </w:t>
      </w:r>
      <w:r w:rsidR="001E18CE" w:rsidRPr="001E18CE">
        <w:rPr>
          <w:rFonts w:ascii="AwsatLight" w:hAnsi="AwsatLight"/>
          <w:color w:val="000000"/>
          <w:sz w:val="32"/>
          <w:szCs w:val="32"/>
          <w:shd w:val="clear" w:color="auto" w:fill="FFFFFF"/>
          <w:rtl/>
        </w:rPr>
        <w:t xml:space="preserve">تطبيق تقنية </w:t>
      </w:r>
      <w:r w:rsidR="00D67AF3">
        <w:rPr>
          <w:rFonts w:ascii="AwsatLight" w:hAnsi="AwsatLight"/>
          <w:color w:val="000000"/>
          <w:sz w:val="32"/>
          <w:szCs w:val="32"/>
          <w:shd w:val="clear" w:color="auto" w:fill="FFFFFF"/>
          <w:rtl/>
        </w:rPr>
        <w:t>سلسلة الكتل</w:t>
      </w:r>
      <w:r w:rsidR="001E18CE" w:rsidRPr="001E18CE">
        <w:rPr>
          <w:rFonts w:ascii="AwsatLight" w:hAnsi="AwsatLight"/>
          <w:color w:val="000000"/>
          <w:sz w:val="32"/>
          <w:szCs w:val="32"/>
          <w:shd w:val="clear" w:color="auto" w:fill="FFFFFF"/>
          <w:rtl/>
        </w:rPr>
        <w:t xml:space="preserve"> في إدارة </w:t>
      </w:r>
      <w:r w:rsidR="00444684">
        <w:rPr>
          <w:rFonts w:ascii="AwsatLight" w:hAnsi="AwsatLight" w:hint="cs"/>
          <w:color w:val="000000"/>
          <w:sz w:val="32"/>
          <w:szCs w:val="32"/>
          <w:shd w:val="clear" w:color="auto" w:fill="FFFFFF"/>
          <w:rtl/>
        </w:rPr>
        <w:t>نشاط</w:t>
      </w:r>
      <w:r w:rsidR="001E18CE" w:rsidRPr="001E18CE">
        <w:rPr>
          <w:rFonts w:ascii="AwsatLight" w:hAnsi="AwsatLight"/>
          <w:color w:val="000000"/>
          <w:sz w:val="32"/>
          <w:szCs w:val="32"/>
          <w:shd w:val="clear" w:color="auto" w:fill="FFFFFF"/>
          <w:rtl/>
        </w:rPr>
        <w:t xml:space="preserve"> </w:t>
      </w:r>
      <w:r w:rsidR="00444684">
        <w:rPr>
          <w:rFonts w:ascii="AwsatLight" w:hAnsi="AwsatLight" w:hint="cs"/>
          <w:color w:val="000000"/>
          <w:sz w:val="32"/>
          <w:szCs w:val="32"/>
          <w:shd w:val="clear" w:color="auto" w:fill="FFFFFF"/>
          <w:rtl/>
        </w:rPr>
        <w:t>التوثيق</w:t>
      </w:r>
      <w:r w:rsidR="001E18CE" w:rsidRPr="001E18CE">
        <w:rPr>
          <w:rFonts w:ascii="AwsatLight" w:hAnsi="AwsatLight"/>
          <w:color w:val="000000"/>
          <w:sz w:val="32"/>
          <w:szCs w:val="32"/>
          <w:shd w:val="clear" w:color="auto" w:fill="FFFFFF"/>
          <w:rtl/>
        </w:rPr>
        <w:t xml:space="preserve">، وخرج </w:t>
      </w:r>
      <w:r w:rsidR="00FF24CC">
        <w:rPr>
          <w:rFonts w:ascii="AwsatLight" w:hAnsi="AwsatLight"/>
          <w:color w:val="000000"/>
          <w:sz w:val="32"/>
          <w:szCs w:val="32"/>
          <w:shd w:val="clear" w:color="auto" w:fill="FFFFFF"/>
          <w:rtl/>
        </w:rPr>
        <w:t>البحث</w:t>
      </w:r>
      <w:r w:rsidR="001E18CE" w:rsidRPr="001E18CE">
        <w:rPr>
          <w:rFonts w:ascii="AwsatLight" w:hAnsi="AwsatLight"/>
          <w:color w:val="000000"/>
          <w:sz w:val="32"/>
          <w:szCs w:val="32"/>
          <w:shd w:val="clear" w:color="auto" w:fill="FFFFFF"/>
          <w:rtl/>
        </w:rPr>
        <w:t xml:space="preserve"> بالعديد من النتائج أبرزها: تقنية </w:t>
      </w:r>
      <w:r w:rsidR="00D67AF3">
        <w:rPr>
          <w:rFonts w:ascii="AwsatLight" w:hAnsi="AwsatLight"/>
          <w:color w:val="000000"/>
          <w:sz w:val="32"/>
          <w:szCs w:val="32"/>
          <w:shd w:val="clear" w:color="auto" w:fill="FFFFFF"/>
          <w:rtl/>
        </w:rPr>
        <w:t>سلسلة الكتل</w:t>
      </w:r>
      <w:r w:rsidR="001E18CE" w:rsidRPr="001E18CE">
        <w:rPr>
          <w:rFonts w:ascii="AwsatLight" w:hAnsi="AwsatLight"/>
          <w:color w:val="000000"/>
          <w:sz w:val="32"/>
          <w:szCs w:val="32"/>
          <w:shd w:val="clear" w:color="auto" w:fill="FFFFFF"/>
          <w:rtl/>
        </w:rPr>
        <w:t xml:space="preserve"> </w:t>
      </w:r>
      <w:r w:rsidR="008520D4">
        <w:rPr>
          <w:rFonts w:ascii="AwsatLight" w:hAnsi="AwsatLight" w:hint="cs"/>
          <w:color w:val="000000"/>
          <w:sz w:val="32"/>
          <w:szCs w:val="32"/>
          <w:shd w:val="clear" w:color="auto" w:fill="FFFFFF"/>
          <w:rtl/>
        </w:rPr>
        <w:t>تقوم بإدارة</w:t>
      </w:r>
      <w:r w:rsidR="001E18CE" w:rsidRPr="001E18CE">
        <w:rPr>
          <w:rFonts w:ascii="AwsatLight" w:hAnsi="AwsatLight"/>
          <w:color w:val="000000"/>
          <w:sz w:val="32"/>
          <w:szCs w:val="32"/>
          <w:shd w:val="clear" w:color="auto" w:fill="FFFFFF"/>
          <w:rtl/>
        </w:rPr>
        <w:t xml:space="preserve"> المعاملات المتعلقة </w:t>
      </w:r>
      <w:r w:rsidR="00444684">
        <w:rPr>
          <w:rFonts w:ascii="AwsatLight" w:hAnsi="AwsatLight" w:hint="cs"/>
          <w:color w:val="000000"/>
          <w:sz w:val="32"/>
          <w:szCs w:val="32"/>
          <w:shd w:val="clear" w:color="auto" w:fill="FFFFFF"/>
          <w:rtl/>
        </w:rPr>
        <w:t>بالتوثيق</w:t>
      </w:r>
      <w:r w:rsidR="001E18CE" w:rsidRPr="001E18CE">
        <w:rPr>
          <w:rFonts w:ascii="AwsatLight" w:hAnsi="AwsatLight"/>
          <w:color w:val="000000"/>
          <w:sz w:val="32"/>
          <w:szCs w:val="32"/>
          <w:shd w:val="clear" w:color="auto" w:fill="FFFFFF"/>
          <w:rtl/>
        </w:rPr>
        <w:t xml:space="preserve">، وتحقق الشفافية </w:t>
      </w:r>
      <w:r>
        <w:rPr>
          <w:rFonts w:ascii="AwsatLight" w:hAnsi="AwsatLight" w:hint="cs"/>
          <w:color w:val="000000"/>
          <w:sz w:val="32"/>
          <w:szCs w:val="32"/>
          <w:shd w:val="clear" w:color="auto" w:fill="FFFFFF"/>
          <w:rtl/>
        </w:rPr>
        <w:t>والتوثيق</w:t>
      </w:r>
      <w:r w:rsidR="001E18CE" w:rsidRPr="001E18CE">
        <w:rPr>
          <w:rFonts w:ascii="AwsatLight" w:hAnsi="AwsatLight"/>
          <w:color w:val="000000"/>
          <w:sz w:val="32"/>
          <w:szCs w:val="32"/>
          <w:shd w:val="clear" w:color="auto" w:fill="FFFFFF"/>
          <w:rtl/>
        </w:rPr>
        <w:t xml:space="preserve"> والدقة للمعاملات</w:t>
      </w:r>
      <w:r>
        <w:rPr>
          <w:rFonts w:ascii="AwsatLight" w:hAnsi="AwsatLight" w:hint="cs"/>
          <w:color w:val="000000"/>
          <w:sz w:val="32"/>
          <w:szCs w:val="32"/>
          <w:shd w:val="clear" w:color="auto" w:fill="FFFFFF"/>
          <w:rtl/>
        </w:rPr>
        <w:t xml:space="preserve"> التي تتم من خلالها</w:t>
      </w:r>
      <w:r w:rsidR="001E18CE" w:rsidRPr="001E18CE">
        <w:rPr>
          <w:rFonts w:ascii="AwsatLight" w:hAnsi="AwsatLight"/>
          <w:color w:val="000000"/>
          <w:sz w:val="32"/>
          <w:szCs w:val="32"/>
          <w:shd w:val="clear" w:color="auto" w:fill="FFFFFF"/>
          <w:rtl/>
        </w:rPr>
        <w:t xml:space="preserve">، وتتغلب على مركزية الآلية الحالية في تنفيذ المعاملات من خلال </w:t>
      </w:r>
      <w:r>
        <w:rPr>
          <w:rFonts w:ascii="AwsatLight" w:hAnsi="AwsatLight" w:hint="cs"/>
          <w:color w:val="000000"/>
          <w:sz w:val="32"/>
          <w:szCs w:val="32"/>
          <w:shd w:val="clear" w:color="auto" w:fill="FFFFFF"/>
          <w:rtl/>
        </w:rPr>
        <w:t>بعض</w:t>
      </w:r>
      <w:r w:rsidR="00444684">
        <w:rPr>
          <w:rFonts w:ascii="AwsatLight" w:hAnsi="AwsatLight" w:hint="cs"/>
          <w:color w:val="000000"/>
          <w:sz w:val="32"/>
          <w:szCs w:val="32"/>
          <w:shd w:val="clear" w:color="auto" w:fill="FFFFFF"/>
          <w:rtl/>
        </w:rPr>
        <w:t xml:space="preserve"> الموظفين</w:t>
      </w:r>
      <w:r w:rsidR="001E18CE" w:rsidRPr="001E18CE">
        <w:rPr>
          <w:rFonts w:ascii="AwsatLight" w:hAnsi="AwsatLight"/>
          <w:color w:val="000000"/>
          <w:sz w:val="32"/>
          <w:szCs w:val="32"/>
          <w:shd w:val="clear" w:color="auto" w:fill="FFFFFF"/>
          <w:rtl/>
        </w:rPr>
        <w:t xml:space="preserve">، وتوفر مميزات تخدم هذا </w:t>
      </w:r>
      <w:r w:rsidR="00444684">
        <w:rPr>
          <w:rFonts w:ascii="AwsatLight" w:hAnsi="AwsatLight" w:hint="cs"/>
          <w:color w:val="000000"/>
          <w:sz w:val="32"/>
          <w:szCs w:val="32"/>
          <w:shd w:val="clear" w:color="auto" w:fill="FFFFFF"/>
          <w:rtl/>
        </w:rPr>
        <w:t>النشاط</w:t>
      </w:r>
      <w:r w:rsidR="001E18CE" w:rsidRPr="001E18CE">
        <w:rPr>
          <w:rFonts w:ascii="AwsatLight" w:hAnsi="AwsatLight"/>
          <w:color w:val="000000"/>
          <w:sz w:val="32"/>
          <w:szCs w:val="32"/>
          <w:shd w:val="clear" w:color="auto" w:fill="FFFFFF"/>
          <w:rtl/>
        </w:rPr>
        <w:t xml:space="preserve"> وتسهل عملية إدارة المعلومات بكفاءة، حيث توفر بيئة آمنة لحفظ </w:t>
      </w:r>
      <w:r w:rsidR="007071BD">
        <w:rPr>
          <w:rFonts w:ascii="AwsatLight" w:hAnsi="AwsatLight" w:hint="cs"/>
          <w:color w:val="000000"/>
          <w:sz w:val="32"/>
          <w:szCs w:val="32"/>
          <w:shd w:val="clear" w:color="auto" w:fill="FFFFFF"/>
          <w:rtl/>
        </w:rPr>
        <w:t xml:space="preserve">وتنظيم وتبادل واسترجاع </w:t>
      </w:r>
      <w:r w:rsidR="001E18CE" w:rsidRPr="001E18CE">
        <w:rPr>
          <w:rFonts w:ascii="AwsatLight" w:hAnsi="AwsatLight"/>
          <w:color w:val="000000"/>
          <w:sz w:val="32"/>
          <w:szCs w:val="32"/>
          <w:shd w:val="clear" w:color="auto" w:fill="FFFFFF"/>
          <w:rtl/>
        </w:rPr>
        <w:t>المعلومات ، وأوص</w:t>
      </w:r>
      <w:r w:rsidR="00FF24CC">
        <w:rPr>
          <w:rFonts w:ascii="AwsatLight" w:hAnsi="AwsatLight" w:hint="cs"/>
          <w:color w:val="000000"/>
          <w:sz w:val="32"/>
          <w:szCs w:val="32"/>
          <w:shd w:val="clear" w:color="auto" w:fill="FFFFFF"/>
          <w:rtl/>
        </w:rPr>
        <w:t>ى</w:t>
      </w:r>
      <w:r w:rsidR="001E18CE" w:rsidRPr="001E18CE">
        <w:rPr>
          <w:rFonts w:ascii="AwsatLight" w:hAnsi="AwsatLight"/>
          <w:color w:val="000000"/>
          <w:sz w:val="32"/>
          <w:szCs w:val="32"/>
          <w:shd w:val="clear" w:color="auto" w:fill="FFFFFF"/>
          <w:rtl/>
        </w:rPr>
        <w:t xml:space="preserve"> </w:t>
      </w:r>
      <w:r w:rsidR="00FF24CC">
        <w:rPr>
          <w:rFonts w:ascii="AwsatLight" w:hAnsi="AwsatLight"/>
          <w:color w:val="000000"/>
          <w:sz w:val="32"/>
          <w:szCs w:val="32"/>
          <w:shd w:val="clear" w:color="auto" w:fill="FFFFFF"/>
          <w:rtl/>
        </w:rPr>
        <w:t>البحث</w:t>
      </w:r>
      <w:r w:rsidR="001E18CE" w:rsidRPr="001E18CE">
        <w:rPr>
          <w:rFonts w:ascii="AwsatLight" w:hAnsi="AwsatLight"/>
          <w:color w:val="000000"/>
          <w:sz w:val="32"/>
          <w:szCs w:val="32"/>
          <w:shd w:val="clear" w:color="auto" w:fill="FFFFFF"/>
          <w:rtl/>
        </w:rPr>
        <w:t xml:space="preserve"> بتبني تطبيقات </w:t>
      </w:r>
      <w:r w:rsidR="00D67AF3">
        <w:rPr>
          <w:rFonts w:ascii="AwsatLight" w:hAnsi="AwsatLight"/>
          <w:color w:val="000000"/>
          <w:sz w:val="32"/>
          <w:szCs w:val="32"/>
          <w:shd w:val="clear" w:color="auto" w:fill="FFFFFF"/>
          <w:rtl/>
        </w:rPr>
        <w:t>سلسلة الكتل</w:t>
      </w:r>
      <w:r w:rsidR="001E18CE" w:rsidRPr="001E18CE">
        <w:rPr>
          <w:rFonts w:ascii="AwsatLight" w:hAnsi="AwsatLight"/>
          <w:color w:val="000000"/>
          <w:sz w:val="32"/>
          <w:szCs w:val="32"/>
          <w:shd w:val="clear" w:color="auto" w:fill="FFFFFF"/>
          <w:rtl/>
        </w:rPr>
        <w:t xml:space="preserve"> في </w:t>
      </w:r>
      <w:r w:rsidR="00444684">
        <w:rPr>
          <w:rFonts w:ascii="AwsatLight" w:hAnsi="AwsatLight" w:hint="cs"/>
          <w:color w:val="000000"/>
          <w:sz w:val="32"/>
          <w:szCs w:val="32"/>
          <w:shd w:val="clear" w:color="auto" w:fill="FFFFFF"/>
          <w:rtl/>
        </w:rPr>
        <w:t>الدولة</w:t>
      </w:r>
      <w:r w:rsidR="001E18CE" w:rsidRPr="001E18CE">
        <w:rPr>
          <w:rFonts w:ascii="AwsatLight" w:hAnsi="AwsatLight"/>
          <w:color w:val="000000"/>
          <w:sz w:val="32"/>
          <w:szCs w:val="32"/>
          <w:shd w:val="clear" w:color="auto" w:fill="FFFFFF"/>
          <w:rtl/>
        </w:rPr>
        <w:t xml:space="preserve"> في شتى المجالات </w:t>
      </w:r>
      <w:r w:rsidR="00444684">
        <w:rPr>
          <w:rFonts w:ascii="AwsatLight" w:hAnsi="AwsatLight" w:hint="cs"/>
          <w:color w:val="000000"/>
          <w:sz w:val="32"/>
          <w:szCs w:val="32"/>
          <w:shd w:val="clear" w:color="auto" w:fill="FFFFFF"/>
          <w:rtl/>
        </w:rPr>
        <w:t xml:space="preserve">المتاحة </w:t>
      </w:r>
      <w:r w:rsidR="001E18CE" w:rsidRPr="001E18CE">
        <w:rPr>
          <w:rFonts w:ascii="AwsatLight" w:hAnsi="AwsatLight"/>
          <w:color w:val="000000"/>
          <w:sz w:val="32"/>
          <w:szCs w:val="32"/>
          <w:shd w:val="clear" w:color="auto" w:fill="FFFFFF"/>
          <w:rtl/>
        </w:rPr>
        <w:t xml:space="preserve">لمواكبة رؤية </w:t>
      </w:r>
      <w:r w:rsidR="00444684">
        <w:rPr>
          <w:rFonts w:ascii="AwsatLight" w:hAnsi="AwsatLight" w:hint="cs"/>
          <w:color w:val="000000"/>
          <w:sz w:val="32"/>
          <w:szCs w:val="32"/>
          <w:shd w:val="clear" w:color="auto" w:fill="FFFFFF"/>
          <w:rtl/>
        </w:rPr>
        <w:t xml:space="preserve">التنمية المستدامة </w:t>
      </w:r>
      <w:r w:rsidR="001E18CE" w:rsidRPr="001E18CE">
        <w:rPr>
          <w:rFonts w:ascii="AwsatLight" w:hAnsi="AwsatLight"/>
          <w:color w:val="000000"/>
          <w:sz w:val="32"/>
          <w:szCs w:val="32"/>
          <w:shd w:val="clear" w:color="auto" w:fill="FFFFFF"/>
          <w:rtl/>
        </w:rPr>
        <w:t>2030، ولتحقيق التحول الرقمي</w:t>
      </w:r>
      <w:r>
        <w:rPr>
          <w:rFonts w:ascii="AwsatLight" w:hAnsi="AwsatLight" w:hint="cs"/>
          <w:color w:val="000000"/>
          <w:sz w:val="32"/>
          <w:szCs w:val="32"/>
          <w:shd w:val="clear" w:color="auto" w:fill="FFFFFF"/>
          <w:rtl/>
        </w:rPr>
        <w:t xml:space="preserve"> ولرفع تصنيف مصر في المؤشرات الدولية التي من الممكن ان تنعكس عليها تطبيق تلك التقنية ومنها تنفيذ الاعمال و التنافسية والحوكمة والتحول الرقمي و</w:t>
      </w:r>
      <w:r w:rsidR="00C65C41">
        <w:rPr>
          <w:rFonts w:ascii="AwsatLight" w:hAnsi="AwsatLight" w:hint="cs"/>
          <w:color w:val="000000"/>
          <w:sz w:val="32"/>
          <w:szCs w:val="32"/>
          <w:shd w:val="clear" w:color="auto" w:fill="FFFFFF"/>
          <w:rtl/>
        </w:rPr>
        <w:t>الشفافية و</w:t>
      </w:r>
      <w:r w:rsidR="00E927E6">
        <w:rPr>
          <w:rFonts w:ascii="AwsatLight" w:hAnsi="AwsatLight" w:hint="cs"/>
          <w:color w:val="000000"/>
          <w:sz w:val="32"/>
          <w:szCs w:val="32"/>
          <w:shd w:val="clear" w:color="auto" w:fill="FFFFFF"/>
          <w:rtl/>
        </w:rPr>
        <w:t>م</w:t>
      </w:r>
      <w:r w:rsidR="00C65C41">
        <w:rPr>
          <w:rFonts w:ascii="AwsatLight" w:hAnsi="AwsatLight" w:hint="cs"/>
          <w:color w:val="000000"/>
          <w:sz w:val="32"/>
          <w:szCs w:val="32"/>
          <w:shd w:val="clear" w:color="auto" w:fill="FFFFFF"/>
          <w:rtl/>
        </w:rPr>
        <w:t>كافحة الفساد</w:t>
      </w:r>
      <w:r w:rsidR="0092047F">
        <w:rPr>
          <w:rFonts w:ascii="AwsatLight" w:hAnsi="AwsatLight" w:hint="cs"/>
          <w:color w:val="000000"/>
          <w:sz w:val="32"/>
          <w:szCs w:val="32"/>
          <w:shd w:val="clear" w:color="auto" w:fill="FFFFFF"/>
          <w:rtl/>
        </w:rPr>
        <w:t xml:space="preserve"> وتحقيق ما يترتب على ذلك من رفع جودة المعيشة لدى المصريين وكذا تحسين مناخ الاستثمار في مصر</w:t>
      </w:r>
      <w:r w:rsidR="001E18CE" w:rsidRPr="001E18CE">
        <w:rPr>
          <w:rFonts w:ascii="AwsatLight" w:hAnsi="AwsatLight"/>
          <w:color w:val="000000"/>
          <w:sz w:val="32"/>
          <w:szCs w:val="32"/>
          <w:shd w:val="clear" w:color="auto" w:fill="FFFFFF"/>
          <w:rtl/>
        </w:rPr>
        <w:t>.</w:t>
      </w:r>
    </w:p>
    <w:p w14:paraId="6FD00942" w14:textId="5559838D" w:rsidR="001E18CE" w:rsidRPr="001E18CE" w:rsidRDefault="001E18CE" w:rsidP="002D0E25">
      <w:pPr>
        <w:pStyle w:val="NormalWeb"/>
        <w:numPr>
          <w:ilvl w:val="0"/>
          <w:numId w:val="10"/>
        </w:numPr>
        <w:shd w:val="clear" w:color="auto" w:fill="FFFFFF"/>
        <w:bidi/>
        <w:spacing w:after="225" w:line="276" w:lineRule="auto"/>
        <w:ind w:left="-58"/>
        <w:rPr>
          <w:rFonts w:ascii="droid arabic naskh" w:eastAsiaTheme="minorHAnsi" w:hAnsi="droid arabic naskh" w:cstheme="minorBidi"/>
          <w:b/>
          <w:bCs/>
          <w:sz w:val="34"/>
          <w:szCs w:val="36"/>
          <w:u w:val="single"/>
          <w:shd w:val="clear" w:color="auto" w:fill="FFFFFF"/>
          <w:rtl/>
          <w:lang w:val="en-GB"/>
        </w:rPr>
      </w:pPr>
      <w:r w:rsidRPr="001E18CE">
        <w:rPr>
          <w:rFonts w:ascii="droid arabic naskh" w:eastAsiaTheme="minorHAnsi" w:hAnsi="droid arabic naskh" w:cs="Arial"/>
          <w:b/>
          <w:bCs/>
          <w:sz w:val="34"/>
          <w:szCs w:val="36"/>
          <w:u w:val="single"/>
          <w:shd w:val="clear" w:color="auto" w:fill="FFFFFF"/>
          <w:rtl/>
          <w:lang w:val="en-GB"/>
        </w:rPr>
        <w:t>الكلمات المفتاحية</w:t>
      </w:r>
      <w:r w:rsidRPr="001E18CE">
        <w:rPr>
          <w:rFonts w:ascii="droid arabic naskh" w:eastAsiaTheme="minorHAnsi" w:hAnsi="droid arabic naskh" w:cstheme="minorBidi"/>
          <w:b/>
          <w:bCs/>
          <w:sz w:val="34"/>
          <w:szCs w:val="36"/>
          <w:u w:val="single"/>
          <w:shd w:val="clear" w:color="auto" w:fill="FFFFFF"/>
          <w:lang w:val="en-GB"/>
        </w:rPr>
        <w:t>:</w:t>
      </w:r>
    </w:p>
    <w:p w14:paraId="70AB564D" w14:textId="3D8B4C44" w:rsidR="001E18CE" w:rsidRDefault="00D67AF3"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r>
        <w:rPr>
          <w:rFonts w:ascii="AwsatLight" w:hAnsi="AwsatLight" w:hint="cs"/>
          <w:color w:val="000000"/>
          <w:sz w:val="32"/>
          <w:szCs w:val="32"/>
          <w:shd w:val="clear" w:color="auto" w:fill="FFFFFF"/>
          <w:rtl/>
          <w:lang w:bidi="ar-EG"/>
        </w:rPr>
        <w:t>سلسلة الكتل</w:t>
      </w:r>
      <w:r w:rsidR="001E18CE" w:rsidRPr="001E18CE">
        <w:rPr>
          <w:rFonts w:ascii="AwsatLight" w:hAnsi="AwsatLight" w:hint="cs"/>
          <w:color w:val="000000"/>
          <w:sz w:val="32"/>
          <w:szCs w:val="32"/>
          <w:shd w:val="clear" w:color="auto" w:fill="FFFFFF"/>
          <w:rtl/>
        </w:rPr>
        <w:t>،</w:t>
      </w:r>
      <w:r w:rsidR="001E18CE" w:rsidRPr="001E18CE">
        <w:rPr>
          <w:rFonts w:ascii="AwsatLight" w:hAnsi="AwsatLight"/>
          <w:color w:val="000000"/>
          <w:sz w:val="32"/>
          <w:szCs w:val="32"/>
          <w:shd w:val="clear" w:color="auto" w:fill="FFFFFF"/>
          <w:rtl/>
        </w:rPr>
        <w:t xml:space="preserve"> </w:t>
      </w:r>
      <w:r w:rsidR="009004B3">
        <w:rPr>
          <w:rFonts w:ascii="AwsatLight" w:hAnsi="AwsatLight" w:hint="cs"/>
          <w:color w:val="000000"/>
          <w:sz w:val="32"/>
          <w:szCs w:val="32"/>
          <w:shd w:val="clear" w:color="auto" w:fill="FFFFFF"/>
          <w:rtl/>
        </w:rPr>
        <w:t>مصلحة</w:t>
      </w:r>
      <w:r w:rsidR="001E18CE" w:rsidRPr="001E18CE">
        <w:rPr>
          <w:rFonts w:ascii="AwsatLight" w:hAnsi="AwsatLight"/>
          <w:color w:val="000000"/>
          <w:sz w:val="32"/>
          <w:szCs w:val="32"/>
          <w:shd w:val="clear" w:color="auto" w:fill="FFFFFF"/>
          <w:rtl/>
        </w:rPr>
        <w:t xml:space="preserve"> </w:t>
      </w:r>
      <w:r w:rsidR="009004B3">
        <w:rPr>
          <w:rFonts w:ascii="AwsatLight" w:hAnsi="AwsatLight" w:hint="cs"/>
          <w:color w:val="000000"/>
          <w:sz w:val="32"/>
          <w:szCs w:val="32"/>
          <w:shd w:val="clear" w:color="auto" w:fill="FFFFFF"/>
          <w:rtl/>
        </w:rPr>
        <w:t>الشهر</w:t>
      </w:r>
      <w:r w:rsidR="001E18CE" w:rsidRPr="001E18CE">
        <w:rPr>
          <w:rFonts w:ascii="AwsatLight" w:hAnsi="AwsatLight"/>
          <w:color w:val="000000"/>
          <w:sz w:val="32"/>
          <w:szCs w:val="32"/>
          <w:shd w:val="clear" w:color="auto" w:fill="FFFFFF"/>
          <w:rtl/>
        </w:rPr>
        <w:t xml:space="preserve"> </w:t>
      </w:r>
      <w:r w:rsidR="001E18CE" w:rsidRPr="001E18CE">
        <w:rPr>
          <w:rFonts w:ascii="AwsatLight" w:hAnsi="AwsatLight" w:hint="cs"/>
          <w:color w:val="000000"/>
          <w:sz w:val="32"/>
          <w:szCs w:val="32"/>
          <w:shd w:val="clear" w:color="auto" w:fill="FFFFFF"/>
          <w:rtl/>
        </w:rPr>
        <w:t>العقاري،</w:t>
      </w:r>
      <w:r w:rsidR="001E18CE" w:rsidRPr="001E18CE">
        <w:rPr>
          <w:rFonts w:ascii="AwsatLight" w:hAnsi="AwsatLight"/>
          <w:color w:val="000000"/>
          <w:sz w:val="32"/>
          <w:szCs w:val="32"/>
          <w:shd w:val="clear" w:color="auto" w:fill="FFFFFF"/>
          <w:rtl/>
        </w:rPr>
        <w:t xml:space="preserve"> تقنية المعلومات</w:t>
      </w:r>
      <w:r w:rsidR="00444684">
        <w:rPr>
          <w:rFonts w:ascii="AwsatLight" w:hAnsi="AwsatLight" w:hint="cs"/>
          <w:color w:val="000000"/>
          <w:sz w:val="32"/>
          <w:szCs w:val="32"/>
          <w:shd w:val="clear" w:color="auto" w:fill="FFFFFF"/>
          <w:rtl/>
        </w:rPr>
        <w:t>.</w:t>
      </w:r>
    </w:p>
    <w:p w14:paraId="74DCCABC" w14:textId="555A8548" w:rsidR="00C65C41" w:rsidRDefault="00C65C41"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p>
    <w:p w14:paraId="66FF7740" w14:textId="7F22CE56" w:rsidR="004C0389" w:rsidRPr="00BD4539" w:rsidRDefault="004C0389" w:rsidP="002D0E25">
      <w:pPr>
        <w:pStyle w:val="NormalWeb"/>
        <w:numPr>
          <w:ilvl w:val="0"/>
          <w:numId w:val="10"/>
        </w:numPr>
        <w:shd w:val="clear" w:color="auto" w:fill="FFFFFF"/>
        <w:bidi/>
        <w:spacing w:before="0" w:beforeAutospacing="0" w:after="225" w:afterAutospacing="0" w:line="276" w:lineRule="auto"/>
        <w:ind w:left="-58"/>
        <w:jc w:val="lowKashida"/>
        <w:rPr>
          <w:rFonts w:ascii="droid arabic naskh" w:eastAsiaTheme="minorHAnsi" w:hAnsi="droid arabic naskh" w:cstheme="minorBidi"/>
          <w:b/>
          <w:bCs/>
          <w:sz w:val="34"/>
          <w:szCs w:val="36"/>
          <w:u w:val="single"/>
          <w:shd w:val="clear" w:color="auto" w:fill="FFFFFF"/>
          <w:rtl/>
        </w:rPr>
      </w:pPr>
      <w:r w:rsidRPr="00BD4539">
        <w:rPr>
          <w:rFonts w:ascii="droid arabic naskh" w:eastAsiaTheme="minorHAnsi" w:hAnsi="droid arabic naskh" w:cstheme="minorBidi" w:hint="cs"/>
          <w:b/>
          <w:bCs/>
          <w:sz w:val="34"/>
          <w:szCs w:val="36"/>
          <w:u w:val="single"/>
          <w:shd w:val="clear" w:color="auto" w:fill="FFFFFF"/>
          <w:rtl/>
        </w:rPr>
        <w:lastRenderedPageBreak/>
        <w:t>مقدمة:</w:t>
      </w:r>
    </w:p>
    <w:p w14:paraId="18843598" w14:textId="2A5C5A1A" w:rsidR="001E18CE" w:rsidRDefault="001E18CE"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r w:rsidRPr="001E18CE">
        <w:rPr>
          <w:rFonts w:ascii="AwsatLight" w:hAnsi="AwsatLight"/>
          <w:color w:val="000000"/>
          <w:sz w:val="32"/>
          <w:szCs w:val="32"/>
          <w:shd w:val="clear" w:color="auto" w:fill="FFFFFF"/>
          <w:rtl/>
        </w:rPr>
        <w:t>أد</w:t>
      </w:r>
      <w:r w:rsidR="00C65C41">
        <w:rPr>
          <w:rFonts w:ascii="AwsatLight" w:hAnsi="AwsatLight" w:hint="cs"/>
          <w:color w:val="000000"/>
          <w:sz w:val="32"/>
          <w:szCs w:val="32"/>
          <w:shd w:val="clear" w:color="auto" w:fill="FFFFFF"/>
          <w:rtl/>
        </w:rPr>
        <w:t>ت الثورة المعلوماتية وا</w:t>
      </w:r>
      <w:r w:rsidRPr="001E18CE">
        <w:rPr>
          <w:rFonts w:ascii="AwsatLight" w:hAnsi="AwsatLight"/>
          <w:color w:val="000000"/>
          <w:sz w:val="32"/>
          <w:szCs w:val="32"/>
          <w:shd w:val="clear" w:color="auto" w:fill="FFFFFF"/>
          <w:rtl/>
        </w:rPr>
        <w:t xml:space="preserve">لمعرفة إلى ظهور </w:t>
      </w:r>
      <w:r w:rsidR="0092047F">
        <w:rPr>
          <w:rFonts w:ascii="AwsatLight" w:hAnsi="AwsatLight" w:hint="cs"/>
          <w:color w:val="000000"/>
          <w:sz w:val="32"/>
          <w:szCs w:val="32"/>
          <w:shd w:val="clear" w:color="auto" w:fill="FFFFFF"/>
          <w:rtl/>
        </w:rPr>
        <w:t xml:space="preserve">مصطلحات جديدة منها </w:t>
      </w:r>
      <w:r w:rsidR="007F20FD">
        <w:rPr>
          <w:rFonts w:ascii="AwsatLight" w:hAnsi="AwsatLight" w:hint="cs"/>
          <w:color w:val="000000"/>
          <w:sz w:val="32"/>
          <w:szCs w:val="32"/>
          <w:shd w:val="clear" w:color="auto" w:fill="FFFFFF"/>
          <w:rtl/>
        </w:rPr>
        <w:t>اقتصاد المعرفة</w:t>
      </w:r>
      <w:r w:rsidRPr="001E18CE">
        <w:rPr>
          <w:rFonts w:ascii="AwsatLight" w:hAnsi="AwsatLight"/>
          <w:color w:val="000000"/>
          <w:sz w:val="32"/>
          <w:szCs w:val="32"/>
          <w:shd w:val="clear" w:color="auto" w:fill="FFFFFF"/>
          <w:rtl/>
        </w:rPr>
        <w:t xml:space="preserve"> </w:t>
      </w:r>
      <w:r w:rsidR="007F20FD">
        <w:rPr>
          <w:rFonts w:ascii="AwsatLight" w:hAnsi="AwsatLight" w:hint="cs"/>
          <w:color w:val="000000"/>
          <w:sz w:val="32"/>
          <w:szCs w:val="32"/>
          <w:shd w:val="clear" w:color="auto" w:fill="FFFFFF"/>
          <w:rtl/>
        </w:rPr>
        <w:t>و</w:t>
      </w:r>
      <w:r w:rsidRPr="001E18CE">
        <w:rPr>
          <w:rFonts w:ascii="AwsatLight" w:hAnsi="AwsatLight"/>
          <w:color w:val="000000"/>
          <w:sz w:val="32"/>
          <w:szCs w:val="32"/>
          <w:shd w:val="clear" w:color="auto" w:fill="FFFFFF"/>
          <w:rtl/>
        </w:rPr>
        <w:t xml:space="preserve">مجتمعات المعرفة، وهي </w:t>
      </w:r>
      <w:r w:rsidR="007F20FD">
        <w:rPr>
          <w:rFonts w:ascii="AwsatLight" w:hAnsi="AwsatLight" w:hint="cs"/>
          <w:color w:val="000000"/>
          <w:sz w:val="32"/>
          <w:szCs w:val="32"/>
          <w:shd w:val="clear" w:color="auto" w:fill="FFFFFF"/>
          <w:rtl/>
        </w:rPr>
        <w:t>عناصر</w:t>
      </w:r>
      <w:r w:rsidRPr="001E18CE">
        <w:rPr>
          <w:rFonts w:ascii="AwsatLight" w:hAnsi="AwsatLight"/>
          <w:color w:val="000000"/>
          <w:sz w:val="32"/>
          <w:szCs w:val="32"/>
          <w:shd w:val="clear" w:color="auto" w:fill="FFFFFF"/>
          <w:rtl/>
        </w:rPr>
        <w:t xml:space="preserve"> قائمة في أساسها على المعرفة، مواكبة </w:t>
      </w:r>
      <w:r w:rsidR="007F20FD">
        <w:rPr>
          <w:rFonts w:ascii="AwsatLight" w:hAnsi="AwsatLight" w:hint="cs"/>
          <w:color w:val="000000"/>
          <w:sz w:val="32"/>
          <w:szCs w:val="32"/>
          <w:shd w:val="clear" w:color="auto" w:fill="FFFFFF"/>
          <w:rtl/>
        </w:rPr>
        <w:t>ل</w:t>
      </w:r>
      <w:r w:rsidRPr="001E18CE">
        <w:rPr>
          <w:rFonts w:ascii="AwsatLight" w:hAnsi="AwsatLight"/>
          <w:color w:val="000000"/>
          <w:sz w:val="32"/>
          <w:szCs w:val="32"/>
          <w:shd w:val="clear" w:color="auto" w:fill="FFFFFF"/>
          <w:rtl/>
        </w:rPr>
        <w:t xml:space="preserve">لتحولات التكنولوجية </w:t>
      </w:r>
      <w:r w:rsidR="007F20FD">
        <w:rPr>
          <w:rFonts w:ascii="AwsatLight" w:hAnsi="AwsatLight" w:hint="cs"/>
          <w:color w:val="000000"/>
          <w:sz w:val="32"/>
          <w:szCs w:val="32"/>
          <w:shd w:val="clear" w:color="auto" w:fill="FFFFFF"/>
          <w:rtl/>
        </w:rPr>
        <w:t>السريعة</w:t>
      </w:r>
      <w:r w:rsidRPr="001E18CE">
        <w:rPr>
          <w:rFonts w:ascii="AwsatLight" w:hAnsi="AwsatLight"/>
          <w:color w:val="000000"/>
          <w:sz w:val="32"/>
          <w:szCs w:val="32"/>
          <w:shd w:val="clear" w:color="auto" w:fill="FFFFFF"/>
          <w:rtl/>
        </w:rPr>
        <w:t xml:space="preserve"> التي يشهدها العالم، سواء باستخدام التقنيات الجديدة، أو تحديث البرامج والتقنيات الموجودة، بالإضافة إلى المساهمة في ظهور مصطلحات حديثة في هذا الجانب كمصطلح</w:t>
      </w:r>
      <w:r w:rsidR="007F20FD">
        <w:rPr>
          <w:rFonts w:ascii="AwsatLight" w:hAnsi="AwsatLight" w:hint="cs"/>
          <w:color w:val="000000"/>
          <w:sz w:val="32"/>
          <w:szCs w:val="32"/>
          <w:shd w:val="clear" w:color="auto" w:fill="FFFFFF"/>
          <w:rtl/>
        </w:rPr>
        <w:t>ات البنية المعلوماتية و</w:t>
      </w:r>
      <w:r w:rsidRPr="001E18CE">
        <w:rPr>
          <w:rFonts w:ascii="AwsatLight" w:hAnsi="AwsatLight"/>
          <w:color w:val="000000"/>
          <w:sz w:val="32"/>
          <w:szCs w:val="32"/>
          <w:shd w:val="clear" w:color="auto" w:fill="FFFFFF"/>
          <w:rtl/>
        </w:rPr>
        <w:t xml:space="preserve">التحول الرقمي. تتعدد المفاهيم </w:t>
      </w:r>
      <w:r w:rsidR="00E927E6">
        <w:rPr>
          <w:rFonts w:ascii="AwsatLight" w:hAnsi="AwsatLight" w:hint="cs"/>
          <w:color w:val="000000"/>
          <w:sz w:val="32"/>
          <w:szCs w:val="32"/>
          <w:shd w:val="clear" w:color="auto" w:fill="FFFFFF"/>
          <w:rtl/>
        </w:rPr>
        <w:t>حول</w:t>
      </w:r>
      <w:r w:rsidRPr="001E18CE">
        <w:rPr>
          <w:rFonts w:ascii="AwsatLight" w:hAnsi="AwsatLight"/>
          <w:color w:val="000000"/>
          <w:sz w:val="32"/>
          <w:szCs w:val="32"/>
          <w:shd w:val="clear" w:color="auto" w:fill="FFFFFF"/>
          <w:rtl/>
        </w:rPr>
        <w:t xml:space="preserve"> التحوّل الرقمي الذي يمكن </w:t>
      </w:r>
      <w:r w:rsidR="00E927E6">
        <w:rPr>
          <w:rFonts w:ascii="AwsatLight" w:hAnsi="AwsatLight" w:hint="cs"/>
          <w:color w:val="000000"/>
          <w:sz w:val="32"/>
          <w:szCs w:val="32"/>
          <w:shd w:val="clear" w:color="auto" w:fill="FFFFFF"/>
          <w:rtl/>
        </w:rPr>
        <w:t>تعريفه بانه</w:t>
      </w:r>
      <w:r w:rsidRPr="001E18CE">
        <w:rPr>
          <w:rFonts w:ascii="AwsatLight" w:hAnsi="AwsatLight"/>
          <w:color w:val="000000"/>
          <w:sz w:val="32"/>
          <w:szCs w:val="32"/>
          <w:shd w:val="clear" w:color="auto" w:fill="FFFFFF"/>
          <w:rtl/>
        </w:rPr>
        <w:t xml:space="preserve"> ظاهرة ناتجة عن </w:t>
      </w:r>
      <w:r w:rsidR="00E927E6">
        <w:rPr>
          <w:rFonts w:ascii="AwsatLight" w:hAnsi="AwsatLight" w:hint="cs"/>
          <w:color w:val="000000"/>
          <w:sz w:val="32"/>
          <w:szCs w:val="32"/>
          <w:shd w:val="clear" w:color="auto" w:fill="FFFFFF"/>
          <w:rtl/>
        </w:rPr>
        <w:t>عدد</w:t>
      </w:r>
      <w:r w:rsidRPr="001E18CE">
        <w:rPr>
          <w:rFonts w:ascii="AwsatLight" w:hAnsi="AwsatLight"/>
          <w:color w:val="000000"/>
          <w:sz w:val="32"/>
          <w:szCs w:val="32"/>
          <w:shd w:val="clear" w:color="auto" w:fill="FFFFFF"/>
          <w:rtl/>
        </w:rPr>
        <w:t xml:space="preserve"> من </w:t>
      </w:r>
      <w:r w:rsidR="00E927E6">
        <w:rPr>
          <w:rFonts w:ascii="AwsatLight" w:hAnsi="AwsatLight" w:hint="cs"/>
          <w:color w:val="000000"/>
          <w:sz w:val="32"/>
          <w:szCs w:val="32"/>
          <w:shd w:val="clear" w:color="auto" w:fill="FFFFFF"/>
          <w:rtl/>
        </w:rPr>
        <w:t>التطبيقات و</w:t>
      </w:r>
      <w:r w:rsidRPr="001E18CE">
        <w:rPr>
          <w:rFonts w:ascii="AwsatLight" w:hAnsi="AwsatLight"/>
          <w:color w:val="000000"/>
          <w:sz w:val="32"/>
          <w:szCs w:val="32"/>
          <w:shd w:val="clear" w:color="auto" w:fill="FFFFFF"/>
          <w:rtl/>
        </w:rPr>
        <w:t xml:space="preserve">التقنيات الرقمية، التي تعمل بشكل </w:t>
      </w:r>
      <w:r w:rsidR="00E927E6">
        <w:rPr>
          <w:rFonts w:ascii="AwsatLight" w:hAnsi="AwsatLight" w:hint="cs"/>
          <w:color w:val="000000"/>
          <w:sz w:val="32"/>
          <w:szCs w:val="32"/>
          <w:shd w:val="clear" w:color="auto" w:fill="FFFFFF"/>
          <w:rtl/>
        </w:rPr>
        <w:t>متناسق و</w:t>
      </w:r>
      <w:r w:rsidRPr="001E18CE">
        <w:rPr>
          <w:rFonts w:ascii="AwsatLight" w:hAnsi="AwsatLight"/>
          <w:color w:val="000000"/>
          <w:sz w:val="32"/>
          <w:szCs w:val="32"/>
          <w:shd w:val="clear" w:color="auto" w:fill="FFFFFF"/>
          <w:rtl/>
        </w:rPr>
        <w:t xml:space="preserve">متزامن، ومن بين هذه </w:t>
      </w:r>
      <w:r w:rsidR="00E927E6">
        <w:rPr>
          <w:rFonts w:ascii="AwsatLight" w:hAnsi="AwsatLight" w:hint="cs"/>
          <w:color w:val="000000"/>
          <w:sz w:val="32"/>
          <w:szCs w:val="32"/>
          <w:shd w:val="clear" w:color="auto" w:fill="FFFFFF"/>
          <w:rtl/>
        </w:rPr>
        <w:t>التطبيقات التقنية</w:t>
      </w:r>
      <w:r w:rsidRPr="001E18CE">
        <w:rPr>
          <w:rFonts w:ascii="AwsatLight" w:hAnsi="AwsatLight"/>
          <w:color w:val="000000"/>
          <w:sz w:val="32"/>
          <w:szCs w:val="32"/>
          <w:shd w:val="clear" w:color="auto" w:fill="FFFFFF"/>
          <w:rtl/>
        </w:rPr>
        <w:t xml:space="preserve"> </w:t>
      </w:r>
      <w:r w:rsidR="00D67AF3">
        <w:rPr>
          <w:rFonts w:ascii="AwsatLight" w:hAnsi="AwsatLight" w:hint="cs"/>
          <w:color w:val="000000"/>
          <w:sz w:val="32"/>
          <w:szCs w:val="32"/>
          <w:shd w:val="clear" w:color="auto" w:fill="FFFFFF"/>
          <w:rtl/>
        </w:rPr>
        <w:t>سلسلة الكتل</w:t>
      </w:r>
      <w:r w:rsidR="007F20FD">
        <w:rPr>
          <w:rFonts w:ascii="AwsatLight" w:hAnsi="AwsatLight" w:hint="cs"/>
          <w:color w:val="000000"/>
          <w:sz w:val="32"/>
          <w:szCs w:val="32"/>
          <w:shd w:val="clear" w:color="auto" w:fill="FFFFFF"/>
          <w:rtl/>
        </w:rPr>
        <w:t xml:space="preserve"> </w:t>
      </w:r>
      <w:r w:rsidRPr="001E18CE">
        <w:rPr>
          <w:rFonts w:ascii="AwsatLight" w:hAnsi="AwsatLight"/>
          <w:color w:val="000000"/>
          <w:sz w:val="32"/>
          <w:szCs w:val="32"/>
          <w:shd w:val="clear" w:color="auto" w:fill="FFFFFF"/>
          <w:rtl/>
        </w:rPr>
        <w:t>والذكاء الاصطناعي</w:t>
      </w:r>
      <w:r w:rsidR="007F20FD">
        <w:rPr>
          <w:rFonts w:ascii="AwsatLight" w:hAnsi="AwsatLight" w:hint="cs"/>
          <w:color w:val="000000"/>
          <w:sz w:val="32"/>
          <w:szCs w:val="32"/>
          <w:shd w:val="clear" w:color="auto" w:fill="FFFFFF"/>
          <w:rtl/>
        </w:rPr>
        <w:t xml:space="preserve"> </w:t>
      </w:r>
      <w:r w:rsidRPr="001E18CE">
        <w:rPr>
          <w:rFonts w:ascii="AwsatLight" w:hAnsi="AwsatLight"/>
          <w:color w:val="000000"/>
          <w:sz w:val="32"/>
          <w:szCs w:val="32"/>
          <w:shd w:val="clear" w:color="auto" w:fill="FFFFFF"/>
          <w:rtl/>
        </w:rPr>
        <w:t xml:space="preserve">والحوسبة السحابية، وغيرها. إذ أن التحوّل الرقمي يؤدي إلى إنتاج كميات كبيرة وجديدة من </w:t>
      </w:r>
      <w:r w:rsidR="007F20FD">
        <w:rPr>
          <w:rFonts w:ascii="AwsatLight" w:hAnsi="AwsatLight" w:hint="cs"/>
          <w:color w:val="000000"/>
          <w:sz w:val="32"/>
          <w:szCs w:val="32"/>
          <w:shd w:val="clear" w:color="auto" w:fill="FFFFFF"/>
          <w:rtl/>
        </w:rPr>
        <w:t>البيانات و</w:t>
      </w:r>
      <w:r w:rsidRPr="001E18CE">
        <w:rPr>
          <w:rFonts w:ascii="AwsatLight" w:hAnsi="AwsatLight"/>
          <w:color w:val="000000"/>
          <w:sz w:val="32"/>
          <w:szCs w:val="32"/>
          <w:shd w:val="clear" w:color="auto" w:fill="FFFFFF"/>
          <w:rtl/>
        </w:rPr>
        <w:t>المعلومات، يمكن أن تساهم في صنع</w:t>
      </w:r>
      <w:r w:rsidR="007071BD">
        <w:rPr>
          <w:rFonts w:ascii="AwsatLight" w:hAnsi="AwsatLight" w:hint="cs"/>
          <w:color w:val="000000"/>
          <w:sz w:val="32"/>
          <w:szCs w:val="32"/>
          <w:shd w:val="clear" w:color="auto" w:fill="FFFFFF"/>
          <w:rtl/>
        </w:rPr>
        <w:t xml:space="preserve"> واتخاذ</w:t>
      </w:r>
      <w:r w:rsidRPr="001E18CE">
        <w:rPr>
          <w:rFonts w:ascii="AwsatLight" w:hAnsi="AwsatLight"/>
          <w:color w:val="000000"/>
          <w:sz w:val="32"/>
          <w:szCs w:val="32"/>
          <w:shd w:val="clear" w:color="auto" w:fill="FFFFFF"/>
          <w:rtl/>
        </w:rPr>
        <w:t xml:space="preserve"> القرار والتخطيط </w:t>
      </w:r>
      <w:r w:rsidR="007F20FD">
        <w:rPr>
          <w:rFonts w:ascii="AwsatLight" w:hAnsi="AwsatLight" w:hint="cs"/>
          <w:color w:val="000000"/>
          <w:sz w:val="32"/>
          <w:szCs w:val="32"/>
          <w:shd w:val="clear" w:color="auto" w:fill="FFFFFF"/>
          <w:rtl/>
        </w:rPr>
        <w:t>في كافة مراحله</w:t>
      </w:r>
      <w:r>
        <w:rPr>
          <w:rFonts w:ascii="AwsatLight" w:hAnsi="AwsatLight" w:hint="cs"/>
          <w:color w:val="000000"/>
          <w:sz w:val="32"/>
          <w:szCs w:val="32"/>
          <w:shd w:val="clear" w:color="auto" w:fill="FFFFFF"/>
          <w:rtl/>
        </w:rPr>
        <w:t>،</w:t>
      </w:r>
      <w:r w:rsidRPr="00444684">
        <w:rPr>
          <w:rFonts w:ascii="AwsatLight" w:hAnsi="AwsatLight"/>
          <w:color w:val="000000"/>
          <w:sz w:val="32"/>
          <w:szCs w:val="32"/>
          <w:shd w:val="clear" w:color="auto" w:fill="FFFFFF"/>
        </w:rPr>
        <w:t xml:space="preserve">  </w:t>
      </w:r>
      <w:r w:rsidRPr="00444684">
        <w:rPr>
          <w:rFonts w:ascii="AwsatLight" w:hAnsi="AwsatLight"/>
          <w:color w:val="000000"/>
          <w:sz w:val="32"/>
          <w:szCs w:val="32"/>
          <w:shd w:val="clear" w:color="auto" w:fill="FFFFFF"/>
          <w:rtl/>
        </w:rPr>
        <w:t xml:space="preserve">فيمكن تعريفه على أنه استخدام </w:t>
      </w:r>
      <w:r w:rsidR="007071BD" w:rsidRPr="00444684">
        <w:rPr>
          <w:rFonts w:ascii="AwsatLight" w:hAnsi="AwsatLight"/>
          <w:color w:val="000000"/>
          <w:sz w:val="32"/>
          <w:szCs w:val="32"/>
          <w:shd w:val="clear" w:color="auto" w:fill="FFFFFF"/>
          <w:rtl/>
        </w:rPr>
        <w:t>الاتصالات</w:t>
      </w:r>
      <w:r w:rsidR="007071BD">
        <w:rPr>
          <w:rFonts w:ascii="AwsatLight" w:hAnsi="AwsatLight" w:hint="cs"/>
          <w:color w:val="000000"/>
          <w:sz w:val="32"/>
          <w:szCs w:val="32"/>
          <w:shd w:val="clear" w:color="auto" w:fill="FFFFFF"/>
          <w:rtl/>
        </w:rPr>
        <w:t xml:space="preserve"> و</w:t>
      </w:r>
      <w:r w:rsidRPr="00444684">
        <w:rPr>
          <w:rFonts w:ascii="AwsatLight" w:hAnsi="AwsatLight"/>
          <w:color w:val="000000"/>
          <w:sz w:val="32"/>
          <w:szCs w:val="32"/>
          <w:shd w:val="clear" w:color="auto" w:fill="FFFFFF"/>
          <w:rtl/>
        </w:rPr>
        <w:t xml:space="preserve">تكنولوجيا المعلومات بهدف تطوير الأداء المؤسسي، وزيادة </w:t>
      </w:r>
      <w:r w:rsidR="007071BD">
        <w:rPr>
          <w:rFonts w:ascii="AwsatLight" w:hAnsi="AwsatLight" w:hint="cs"/>
          <w:color w:val="000000"/>
          <w:sz w:val="32"/>
          <w:szCs w:val="32"/>
          <w:shd w:val="clear" w:color="auto" w:fill="FFFFFF"/>
          <w:rtl/>
        </w:rPr>
        <w:t>الكفاءة و</w:t>
      </w:r>
      <w:r w:rsidRPr="00444684">
        <w:rPr>
          <w:rFonts w:ascii="AwsatLight" w:hAnsi="AwsatLight"/>
          <w:color w:val="000000"/>
          <w:sz w:val="32"/>
          <w:szCs w:val="32"/>
          <w:shd w:val="clear" w:color="auto" w:fill="FFFFFF"/>
          <w:rtl/>
        </w:rPr>
        <w:t>الفاعلية في تقديم الخدمات عبر توظيف التقنيات الحديثة والمتجددة</w:t>
      </w:r>
      <w:r w:rsidRPr="00444684">
        <w:rPr>
          <w:rFonts w:ascii="AwsatLight" w:hAnsi="AwsatLight" w:hint="cs"/>
          <w:color w:val="000000"/>
          <w:sz w:val="32"/>
          <w:szCs w:val="32"/>
          <w:shd w:val="clear" w:color="auto" w:fill="FFFFFF"/>
          <w:rtl/>
        </w:rPr>
        <w:t xml:space="preserve">، </w:t>
      </w:r>
      <w:r w:rsidRPr="00444684">
        <w:rPr>
          <w:rFonts w:ascii="AwsatLight" w:hAnsi="AwsatLight"/>
          <w:color w:val="000000"/>
          <w:sz w:val="32"/>
          <w:szCs w:val="32"/>
          <w:shd w:val="clear" w:color="auto" w:fill="FFFFFF"/>
          <w:rtl/>
        </w:rPr>
        <w:t xml:space="preserve">تماشيًا مع الثورة الصناعية الرابعة، وما تقدمه من تقنيات حديثة، وفعالة في تحسين الأداء وجودة العمل، فقد توجهت الدول إلى </w:t>
      </w:r>
      <w:r w:rsidR="007071BD">
        <w:rPr>
          <w:rFonts w:ascii="AwsatLight" w:hAnsi="AwsatLight" w:hint="cs"/>
          <w:color w:val="000000"/>
          <w:sz w:val="32"/>
          <w:szCs w:val="32"/>
          <w:shd w:val="clear" w:color="auto" w:fill="FFFFFF"/>
          <w:rtl/>
        </w:rPr>
        <w:t>استخدام</w:t>
      </w:r>
      <w:r w:rsidRPr="00444684">
        <w:rPr>
          <w:rFonts w:ascii="AwsatLight" w:hAnsi="AwsatLight"/>
          <w:color w:val="000000"/>
          <w:sz w:val="32"/>
          <w:szCs w:val="32"/>
          <w:shd w:val="clear" w:color="auto" w:fill="FFFFFF"/>
          <w:rtl/>
        </w:rPr>
        <w:t xml:space="preserve"> هذه التقنيات بما يتناسب </w:t>
      </w:r>
      <w:r w:rsidR="00444684">
        <w:rPr>
          <w:rFonts w:ascii="AwsatLight" w:hAnsi="AwsatLight" w:hint="cs"/>
          <w:color w:val="000000"/>
          <w:sz w:val="32"/>
          <w:szCs w:val="32"/>
          <w:shd w:val="clear" w:color="auto" w:fill="FFFFFF"/>
          <w:rtl/>
        </w:rPr>
        <w:t xml:space="preserve">مع </w:t>
      </w:r>
      <w:r w:rsidRPr="00444684">
        <w:rPr>
          <w:rFonts w:ascii="AwsatLight" w:hAnsi="AwsatLight"/>
          <w:color w:val="000000"/>
          <w:sz w:val="32"/>
          <w:szCs w:val="32"/>
          <w:shd w:val="clear" w:color="auto" w:fill="FFFFFF"/>
          <w:rtl/>
        </w:rPr>
        <w:t xml:space="preserve">احتياجاتها المتعددة، بالإضافة إلى التكنولوجيا المبتكرة. ومن أبرز ما جاءت به هذه الثورة تقنية </w:t>
      </w:r>
      <w:r w:rsidR="00D67AF3">
        <w:rPr>
          <w:rFonts w:ascii="AwsatLight" w:hAnsi="AwsatLight"/>
          <w:color w:val="000000"/>
          <w:sz w:val="32"/>
          <w:szCs w:val="32"/>
          <w:shd w:val="clear" w:color="auto" w:fill="FFFFFF"/>
          <w:rtl/>
        </w:rPr>
        <w:t>سلسلة الكتل</w:t>
      </w:r>
      <w:r w:rsidR="007F20FD">
        <w:rPr>
          <w:rFonts w:ascii="AwsatLight" w:hAnsi="AwsatLight" w:hint="cs"/>
          <w:color w:val="000000"/>
          <w:sz w:val="32"/>
          <w:szCs w:val="32"/>
          <w:shd w:val="clear" w:color="auto" w:fill="FFFFFF"/>
          <w:rtl/>
        </w:rPr>
        <w:t>، وعلي الرغم من أن</w:t>
      </w:r>
      <w:r w:rsidR="007F20FD" w:rsidRPr="00363A3D">
        <w:rPr>
          <w:rFonts w:ascii="AwsatLight" w:hAnsi="AwsatLight"/>
          <w:color w:val="000000"/>
          <w:sz w:val="32"/>
          <w:szCs w:val="32"/>
          <w:shd w:val="clear" w:color="auto" w:fill="FFFFFF"/>
          <w:rtl/>
        </w:rPr>
        <w:t xml:space="preserve"> شبكة الإنترنت </w:t>
      </w:r>
      <w:r w:rsidR="007F20FD">
        <w:rPr>
          <w:rFonts w:ascii="AwsatLight" w:hAnsi="AwsatLight" w:hint="cs"/>
          <w:color w:val="000000"/>
          <w:sz w:val="32"/>
          <w:szCs w:val="32"/>
          <w:shd w:val="clear" w:color="auto" w:fill="FFFFFF"/>
          <w:rtl/>
        </w:rPr>
        <w:t xml:space="preserve">في بداية </w:t>
      </w:r>
      <w:r w:rsidR="007F20FD" w:rsidRPr="00363A3D">
        <w:rPr>
          <w:rFonts w:ascii="AwsatLight" w:hAnsi="AwsatLight"/>
          <w:color w:val="000000"/>
          <w:sz w:val="32"/>
          <w:szCs w:val="32"/>
          <w:shd w:val="clear" w:color="auto" w:fill="FFFFFF"/>
          <w:rtl/>
        </w:rPr>
        <w:t xml:space="preserve">إنشائها </w:t>
      </w:r>
      <w:r w:rsidR="007F20FD">
        <w:rPr>
          <w:rFonts w:ascii="AwsatLight" w:hAnsi="AwsatLight" w:hint="cs"/>
          <w:color w:val="000000"/>
          <w:sz w:val="32"/>
          <w:szCs w:val="32"/>
          <w:shd w:val="clear" w:color="auto" w:fill="FFFFFF"/>
          <w:rtl/>
        </w:rPr>
        <w:t>مبنية</w:t>
      </w:r>
      <w:r w:rsidR="007F20FD" w:rsidRPr="00363A3D">
        <w:rPr>
          <w:rFonts w:ascii="AwsatLight" w:hAnsi="AwsatLight"/>
          <w:color w:val="000000"/>
          <w:sz w:val="32"/>
          <w:szCs w:val="32"/>
          <w:shd w:val="clear" w:color="auto" w:fill="FFFFFF"/>
          <w:rtl/>
        </w:rPr>
        <w:t xml:space="preserve"> على فكرة </w:t>
      </w:r>
      <w:r w:rsidR="007F20FD">
        <w:rPr>
          <w:rFonts w:ascii="AwsatLight" w:hAnsi="AwsatLight" w:hint="cs"/>
          <w:color w:val="000000"/>
          <w:sz w:val="32"/>
          <w:szCs w:val="32"/>
          <w:shd w:val="clear" w:color="auto" w:fill="FFFFFF"/>
          <w:rtl/>
        </w:rPr>
        <w:t>المركزية ب</w:t>
      </w:r>
      <w:r w:rsidR="007F20FD" w:rsidRPr="00363A3D">
        <w:rPr>
          <w:rFonts w:ascii="AwsatLight" w:hAnsi="AwsatLight"/>
          <w:color w:val="000000"/>
          <w:sz w:val="32"/>
          <w:szCs w:val="32"/>
          <w:shd w:val="clear" w:color="auto" w:fill="FFFFFF"/>
          <w:rtl/>
        </w:rPr>
        <w:t>وجود مركز للبيانات به مجموعة من الخوادم</w:t>
      </w:r>
      <w:r w:rsidR="007F20FD" w:rsidRPr="00363A3D">
        <w:rPr>
          <w:rFonts w:ascii="AwsatLight" w:hAnsi="AwsatLight"/>
          <w:color w:val="000000"/>
          <w:sz w:val="32"/>
          <w:szCs w:val="32"/>
          <w:shd w:val="clear" w:color="auto" w:fill="FFFFFF"/>
        </w:rPr>
        <w:t xml:space="preserve"> </w:t>
      </w:r>
      <w:r w:rsidR="007F20FD" w:rsidRPr="00363A3D">
        <w:rPr>
          <w:rFonts w:ascii="AwsatLight" w:hAnsi="AwsatLight"/>
          <w:color w:val="000000"/>
          <w:sz w:val="32"/>
          <w:szCs w:val="32"/>
          <w:shd w:val="clear" w:color="auto" w:fill="FFFFFF"/>
          <w:rtl/>
        </w:rPr>
        <w:t>يتصل بها الناس لجلب المعلومات منه</w:t>
      </w:r>
      <w:r w:rsidR="007F20FD">
        <w:rPr>
          <w:rFonts w:ascii="AwsatLight" w:hAnsi="AwsatLight" w:hint="cs"/>
          <w:color w:val="000000"/>
          <w:sz w:val="32"/>
          <w:szCs w:val="32"/>
          <w:shd w:val="clear" w:color="auto" w:fill="FFFFFF"/>
          <w:rtl/>
        </w:rPr>
        <w:t xml:space="preserve"> الا ان </w:t>
      </w:r>
      <w:r w:rsidR="007F20FD" w:rsidRPr="00363A3D">
        <w:rPr>
          <w:rFonts w:ascii="AwsatLight" w:hAnsi="AwsatLight"/>
          <w:color w:val="000000"/>
          <w:sz w:val="32"/>
          <w:szCs w:val="32"/>
          <w:shd w:val="clear" w:color="auto" w:fill="FFFFFF"/>
          <w:rtl/>
        </w:rPr>
        <w:t xml:space="preserve"> تقنية </w:t>
      </w:r>
      <w:r w:rsidR="00D67AF3">
        <w:rPr>
          <w:rFonts w:ascii="AwsatLight" w:hAnsi="AwsatLight"/>
          <w:color w:val="000000"/>
          <w:sz w:val="32"/>
          <w:szCs w:val="32"/>
          <w:shd w:val="clear" w:color="auto" w:fill="FFFFFF"/>
          <w:rtl/>
        </w:rPr>
        <w:t>سلسلة الكتل</w:t>
      </w:r>
      <w:r w:rsidR="007F20FD" w:rsidRPr="00363A3D">
        <w:rPr>
          <w:rFonts w:ascii="AwsatLight" w:hAnsi="AwsatLight"/>
          <w:color w:val="000000"/>
          <w:sz w:val="32"/>
          <w:szCs w:val="32"/>
          <w:shd w:val="clear" w:color="auto" w:fill="FFFFFF"/>
          <w:rtl/>
        </w:rPr>
        <w:t xml:space="preserve"> شيئا مختلفا تماما عما عهدناه من قبل </w:t>
      </w:r>
      <w:r w:rsidR="007F20FD">
        <w:rPr>
          <w:rFonts w:ascii="AwsatLight" w:hAnsi="AwsatLight" w:hint="cs"/>
          <w:color w:val="000000"/>
          <w:sz w:val="32"/>
          <w:szCs w:val="32"/>
          <w:shd w:val="clear" w:color="auto" w:fill="FFFFFF"/>
          <w:rtl/>
        </w:rPr>
        <w:t xml:space="preserve">، اذ ان فكرة انشائها قائمة علي اللامركزية </w:t>
      </w:r>
      <w:r w:rsidRPr="00444684">
        <w:rPr>
          <w:rFonts w:ascii="AwsatLight" w:hAnsi="AwsatLight"/>
          <w:color w:val="000000"/>
          <w:sz w:val="32"/>
          <w:szCs w:val="32"/>
          <w:shd w:val="clear" w:color="auto" w:fill="FFFFFF"/>
          <w:rtl/>
        </w:rPr>
        <w:t>وأهم ما يميّزها هو</w:t>
      </w:r>
      <w:r w:rsidR="007F20FD">
        <w:rPr>
          <w:rFonts w:ascii="AwsatLight" w:hAnsi="AwsatLight" w:hint="cs"/>
          <w:color w:val="000000"/>
          <w:sz w:val="32"/>
          <w:szCs w:val="32"/>
          <w:shd w:val="clear" w:color="auto" w:fill="FFFFFF"/>
          <w:rtl/>
        </w:rPr>
        <w:t xml:space="preserve"> سهولة اجراء المعاملات عليها وكذا </w:t>
      </w:r>
      <w:r w:rsidR="0092047F">
        <w:rPr>
          <w:rFonts w:ascii="AwsatLight" w:hAnsi="AwsatLight" w:hint="cs"/>
          <w:color w:val="000000"/>
          <w:sz w:val="32"/>
          <w:szCs w:val="32"/>
          <w:shd w:val="clear" w:color="auto" w:fill="FFFFFF"/>
          <w:rtl/>
        </w:rPr>
        <w:t>قوتها في توثيق المعاملات بالإضافة الي</w:t>
      </w:r>
      <w:r w:rsidRPr="00444684">
        <w:rPr>
          <w:rFonts w:ascii="AwsatLight" w:hAnsi="AwsatLight"/>
          <w:color w:val="000000"/>
          <w:sz w:val="32"/>
          <w:szCs w:val="32"/>
          <w:shd w:val="clear" w:color="auto" w:fill="FFFFFF"/>
          <w:rtl/>
        </w:rPr>
        <w:t xml:space="preserve"> إمكانية استخدامها في </w:t>
      </w:r>
      <w:r w:rsidR="007F20FD">
        <w:rPr>
          <w:rFonts w:ascii="AwsatLight" w:hAnsi="AwsatLight" w:hint="cs"/>
          <w:color w:val="000000"/>
          <w:sz w:val="32"/>
          <w:szCs w:val="32"/>
          <w:shd w:val="clear" w:color="auto" w:fill="FFFFFF"/>
          <w:rtl/>
        </w:rPr>
        <w:t xml:space="preserve">عدة </w:t>
      </w:r>
      <w:r w:rsidRPr="00444684">
        <w:rPr>
          <w:rFonts w:ascii="AwsatLight" w:hAnsi="AwsatLight"/>
          <w:color w:val="000000"/>
          <w:sz w:val="32"/>
          <w:szCs w:val="32"/>
          <w:shd w:val="clear" w:color="auto" w:fill="FFFFFF"/>
          <w:rtl/>
        </w:rPr>
        <w:t>مجالات و</w:t>
      </w:r>
      <w:r w:rsidR="007F20FD">
        <w:rPr>
          <w:rFonts w:ascii="AwsatLight" w:hAnsi="AwsatLight" w:hint="cs"/>
          <w:color w:val="000000"/>
          <w:sz w:val="32"/>
          <w:szCs w:val="32"/>
          <w:shd w:val="clear" w:color="auto" w:fill="FFFFFF"/>
          <w:rtl/>
        </w:rPr>
        <w:t>ق</w:t>
      </w:r>
      <w:r w:rsidRPr="00444684">
        <w:rPr>
          <w:rFonts w:ascii="AwsatLight" w:hAnsi="AwsatLight"/>
          <w:color w:val="000000"/>
          <w:sz w:val="32"/>
          <w:szCs w:val="32"/>
          <w:shd w:val="clear" w:color="auto" w:fill="FFFFFF"/>
          <w:rtl/>
        </w:rPr>
        <w:t xml:space="preserve">طاعات </w:t>
      </w:r>
      <w:r w:rsidR="007F20FD">
        <w:rPr>
          <w:rFonts w:ascii="AwsatLight" w:hAnsi="AwsatLight" w:hint="cs"/>
          <w:color w:val="000000"/>
          <w:sz w:val="32"/>
          <w:szCs w:val="32"/>
          <w:shd w:val="clear" w:color="auto" w:fill="FFFFFF"/>
          <w:rtl/>
        </w:rPr>
        <w:t>م</w:t>
      </w:r>
      <w:r w:rsidRPr="00444684">
        <w:rPr>
          <w:rFonts w:ascii="AwsatLight" w:hAnsi="AwsatLight"/>
          <w:color w:val="000000"/>
          <w:sz w:val="32"/>
          <w:szCs w:val="32"/>
          <w:shd w:val="clear" w:color="auto" w:fill="FFFFFF"/>
          <w:rtl/>
        </w:rPr>
        <w:t>ختلفة، أي أن كمية المنافع التي تقدمها كبيرة</w:t>
      </w:r>
      <w:r w:rsidR="00444684">
        <w:rPr>
          <w:rFonts w:ascii="AwsatLight" w:hAnsi="AwsatLight" w:hint="cs"/>
          <w:color w:val="000000"/>
          <w:sz w:val="32"/>
          <w:szCs w:val="32"/>
          <w:shd w:val="clear" w:color="auto" w:fill="FFFFFF"/>
          <w:rtl/>
        </w:rPr>
        <w:t xml:space="preserve"> لتحقيق اهداف التنمية المستدامة</w:t>
      </w:r>
      <w:r w:rsidRPr="00444684">
        <w:rPr>
          <w:rFonts w:ascii="AwsatLight" w:hAnsi="AwsatLight"/>
          <w:color w:val="000000"/>
          <w:sz w:val="32"/>
          <w:szCs w:val="32"/>
          <w:shd w:val="clear" w:color="auto" w:fill="FFFFFF"/>
          <w:rtl/>
        </w:rPr>
        <w:t xml:space="preserve">، سواء على المستوى </w:t>
      </w:r>
      <w:r w:rsidR="00444684" w:rsidRPr="00444684">
        <w:rPr>
          <w:rFonts w:ascii="AwsatLight" w:hAnsi="AwsatLight"/>
          <w:color w:val="000000"/>
          <w:sz w:val="32"/>
          <w:szCs w:val="32"/>
          <w:shd w:val="clear" w:color="auto" w:fill="FFFFFF"/>
          <w:rtl/>
        </w:rPr>
        <w:t xml:space="preserve">الاقتصادي </w:t>
      </w:r>
      <w:r w:rsidR="00444684">
        <w:rPr>
          <w:rFonts w:ascii="AwsatLight" w:hAnsi="AwsatLight" w:hint="cs"/>
          <w:color w:val="000000"/>
          <w:sz w:val="32"/>
          <w:szCs w:val="32"/>
          <w:shd w:val="clear" w:color="auto" w:fill="FFFFFF"/>
          <w:rtl/>
        </w:rPr>
        <w:t xml:space="preserve">أو </w:t>
      </w:r>
      <w:r w:rsidRPr="00444684">
        <w:rPr>
          <w:rFonts w:ascii="AwsatLight" w:hAnsi="AwsatLight"/>
          <w:color w:val="000000"/>
          <w:sz w:val="32"/>
          <w:szCs w:val="32"/>
          <w:shd w:val="clear" w:color="auto" w:fill="FFFFFF"/>
          <w:rtl/>
        </w:rPr>
        <w:t xml:space="preserve">الاجتماعي </w:t>
      </w:r>
      <w:r w:rsidR="00444684">
        <w:rPr>
          <w:rFonts w:ascii="AwsatLight" w:hAnsi="AwsatLight" w:hint="cs"/>
          <w:color w:val="000000"/>
          <w:sz w:val="32"/>
          <w:szCs w:val="32"/>
          <w:shd w:val="clear" w:color="auto" w:fill="FFFFFF"/>
          <w:rtl/>
        </w:rPr>
        <w:t>أو البيئي.</w:t>
      </w:r>
    </w:p>
    <w:p w14:paraId="4E4E9B41" w14:textId="38A6FECE" w:rsidR="00FA04A3" w:rsidRDefault="00FA04A3"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p>
    <w:p w14:paraId="7989F7C7" w14:textId="3CF3906B" w:rsidR="00FA04A3" w:rsidRDefault="00FA04A3"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p>
    <w:p w14:paraId="66F82DEA" w14:textId="5A064A11" w:rsidR="00FA04A3" w:rsidRDefault="00FA04A3"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p>
    <w:p w14:paraId="3E5442C5" w14:textId="61BCDDFD" w:rsidR="00FA04A3" w:rsidRDefault="00FA04A3"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Pr>
      </w:pPr>
    </w:p>
    <w:p w14:paraId="259D0C4D" w14:textId="77777777" w:rsidR="00EC1C26" w:rsidRDefault="00EC1C26"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p>
    <w:p w14:paraId="26E717AB" w14:textId="0A83D57D" w:rsidR="00FA04A3" w:rsidRDefault="00FA04A3"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p>
    <w:p w14:paraId="21074542" w14:textId="77777777" w:rsidR="00FA04A3" w:rsidRPr="00BD4539" w:rsidRDefault="00FA04A3" w:rsidP="002D0E25">
      <w:pPr>
        <w:pStyle w:val="NormalWeb"/>
        <w:numPr>
          <w:ilvl w:val="0"/>
          <w:numId w:val="10"/>
        </w:numPr>
        <w:shd w:val="clear" w:color="auto" w:fill="FFFFFF"/>
        <w:bidi/>
        <w:spacing w:before="0" w:beforeAutospacing="0" w:after="225" w:afterAutospacing="0" w:line="276" w:lineRule="auto"/>
        <w:ind w:left="-483"/>
        <w:jc w:val="lowKashida"/>
        <w:rPr>
          <w:rFonts w:ascii="droid arabic naskh" w:eastAsiaTheme="minorHAnsi" w:hAnsi="droid arabic naskh" w:cstheme="minorBidi"/>
          <w:b/>
          <w:bCs/>
          <w:sz w:val="34"/>
          <w:szCs w:val="36"/>
          <w:u w:val="single"/>
          <w:shd w:val="clear" w:color="auto" w:fill="FFFFFF"/>
          <w:rtl/>
        </w:rPr>
      </w:pPr>
      <w:r>
        <w:rPr>
          <w:rFonts w:ascii="droid arabic naskh" w:eastAsiaTheme="minorHAnsi" w:hAnsi="droid arabic naskh" w:cstheme="minorBidi" w:hint="cs"/>
          <w:b/>
          <w:bCs/>
          <w:sz w:val="34"/>
          <w:szCs w:val="36"/>
          <w:u w:val="single"/>
          <w:shd w:val="clear" w:color="auto" w:fill="FFFFFF"/>
          <w:rtl/>
        </w:rPr>
        <w:lastRenderedPageBreak/>
        <w:t>مشكلة البحث:</w:t>
      </w:r>
    </w:p>
    <w:p w14:paraId="2EF8C5D3" w14:textId="58BC4893" w:rsidR="00FA04A3" w:rsidRDefault="00A93A7B" w:rsidP="00DD1B4E">
      <w:pPr>
        <w:pStyle w:val="NormalWeb"/>
        <w:shd w:val="clear" w:color="auto" w:fill="FFFFFF"/>
        <w:bidi/>
        <w:spacing w:before="0" w:beforeAutospacing="0" w:after="225" w:afterAutospacing="0" w:line="276" w:lineRule="auto"/>
        <w:ind w:hanging="604"/>
        <w:jc w:val="lowKashida"/>
        <w:rPr>
          <w:rFonts w:ascii="Helvetica" w:hAnsi="Helvetica" w:cs="Helvetica"/>
          <w:color w:val="222222"/>
          <w:sz w:val="32"/>
          <w:szCs w:val="32"/>
          <w:rtl/>
        </w:rPr>
      </w:pPr>
      <w:r>
        <w:rPr>
          <w:rFonts w:ascii="Arial" w:hAnsi="Arial" w:cs="Arial" w:hint="cs"/>
          <w:color w:val="333333"/>
          <w:sz w:val="29"/>
          <w:szCs w:val="29"/>
          <w:rtl/>
        </w:rPr>
        <w:t>1-4</w:t>
      </w:r>
      <w:r w:rsidR="00FA04A3">
        <w:rPr>
          <w:rFonts w:ascii="Arial" w:hAnsi="Arial" w:cs="Arial" w:hint="cs"/>
          <w:color w:val="333333"/>
          <w:sz w:val="29"/>
          <w:szCs w:val="29"/>
          <w:rtl/>
        </w:rPr>
        <w:t xml:space="preserve">- </w:t>
      </w:r>
      <w:r w:rsidR="00FA04A3" w:rsidRPr="003A44DD">
        <w:rPr>
          <w:rFonts w:ascii="Helvetica" w:hAnsi="Helvetica" w:cs="Helvetica"/>
          <w:color w:val="222222"/>
          <w:sz w:val="32"/>
          <w:szCs w:val="32"/>
          <w:rtl/>
        </w:rPr>
        <w:t xml:space="preserve">حسب تقرير منظمة الأمم المتحدة لعام </w:t>
      </w:r>
      <w:r w:rsidR="00FA04A3" w:rsidRPr="003A44DD">
        <w:rPr>
          <w:rFonts w:ascii="Helvetica" w:hAnsi="Helvetica" w:cs="Helvetica" w:hint="cs"/>
          <w:color w:val="222222"/>
          <w:sz w:val="32"/>
          <w:szCs w:val="32"/>
          <w:rtl/>
        </w:rPr>
        <w:t>2020م</w:t>
      </w:r>
      <w:r w:rsidR="00FA04A3" w:rsidRPr="003A44DD">
        <w:rPr>
          <w:rFonts w:ascii="Helvetica" w:hAnsi="Helvetica" w:cs="Helvetica"/>
          <w:color w:val="222222"/>
          <w:sz w:val="32"/>
          <w:szCs w:val="32"/>
          <w:rtl/>
        </w:rPr>
        <w:t xml:space="preserve"> الخاص بالحكومة الإلكترونية، الذي يصدر</w:t>
      </w:r>
      <w:r w:rsidR="007071BD">
        <w:rPr>
          <w:rFonts w:ascii="Helvetica" w:hAnsi="Helvetica" w:cs="Helvetica" w:hint="cs"/>
          <w:color w:val="222222"/>
          <w:sz w:val="32"/>
          <w:szCs w:val="32"/>
          <w:rtl/>
        </w:rPr>
        <w:t xml:space="preserve"> دورياً</w:t>
      </w:r>
      <w:r w:rsidR="00FA04A3" w:rsidRPr="003A44DD">
        <w:rPr>
          <w:rFonts w:ascii="Helvetica" w:hAnsi="Helvetica" w:cs="Helvetica"/>
          <w:color w:val="222222"/>
          <w:sz w:val="32"/>
          <w:szCs w:val="32"/>
          <w:rtl/>
        </w:rPr>
        <w:t xml:space="preserve"> كل عامين لتصنيف الدول الأعضاء </w:t>
      </w:r>
      <w:r w:rsidR="007071BD">
        <w:rPr>
          <w:rFonts w:ascii="Helvetica" w:hAnsi="Helvetica" w:cs="Helvetica" w:hint="cs"/>
          <w:color w:val="222222"/>
          <w:sz w:val="32"/>
          <w:szCs w:val="32"/>
          <w:rtl/>
        </w:rPr>
        <w:t>بها</w:t>
      </w:r>
      <w:r w:rsidR="00FA04A3" w:rsidRPr="003A44DD">
        <w:rPr>
          <w:rFonts w:ascii="Helvetica" w:hAnsi="Helvetica" w:cs="Helvetica"/>
          <w:color w:val="222222"/>
          <w:sz w:val="32"/>
          <w:szCs w:val="32"/>
          <w:rtl/>
        </w:rPr>
        <w:t xml:space="preserve">، وفق مؤشرات الخدمات الإلكترونية والمشاركة الإلكترونية، ولقياس التقدم الذي حققته الدول </w:t>
      </w:r>
      <w:r w:rsidR="007071BD">
        <w:rPr>
          <w:rFonts w:ascii="Helvetica" w:hAnsi="Helvetica" w:cs="Helvetica" w:hint="cs"/>
          <w:color w:val="222222"/>
          <w:sz w:val="32"/>
          <w:szCs w:val="32"/>
          <w:rtl/>
        </w:rPr>
        <w:t>بهذا الشأن</w:t>
      </w:r>
      <w:r w:rsidR="00FA04A3" w:rsidRPr="003A44DD">
        <w:rPr>
          <w:rFonts w:ascii="Helvetica" w:hAnsi="Helvetica" w:cs="Helvetica"/>
          <w:color w:val="222222"/>
          <w:sz w:val="32"/>
          <w:szCs w:val="32"/>
          <w:rtl/>
        </w:rPr>
        <w:t xml:space="preserve">، </w:t>
      </w:r>
      <w:r w:rsidR="007071BD">
        <w:rPr>
          <w:rFonts w:ascii="Helvetica" w:hAnsi="Helvetica" w:cs="Helvetica" w:hint="cs"/>
          <w:color w:val="222222"/>
          <w:sz w:val="32"/>
          <w:szCs w:val="32"/>
          <w:rtl/>
        </w:rPr>
        <w:t xml:space="preserve">حيث </w:t>
      </w:r>
      <w:r w:rsidR="00FA04A3" w:rsidRPr="003A44DD">
        <w:rPr>
          <w:rFonts w:ascii="Helvetica" w:hAnsi="Helvetica" w:cs="Helvetica"/>
          <w:color w:val="222222"/>
          <w:sz w:val="32"/>
          <w:szCs w:val="32"/>
          <w:rtl/>
        </w:rPr>
        <w:t>اتضح حدوث نوع من التقدّم</w:t>
      </w:r>
      <w:r w:rsidR="00FA04A3" w:rsidRPr="003A44DD">
        <w:rPr>
          <w:rFonts w:ascii="Helvetica" w:hAnsi="Helvetica" w:cs="Helvetica" w:hint="cs"/>
          <w:color w:val="222222"/>
          <w:sz w:val="32"/>
          <w:szCs w:val="32"/>
          <w:rtl/>
        </w:rPr>
        <w:t xml:space="preserve"> البطي</w:t>
      </w:r>
      <w:r w:rsidR="00FA04A3" w:rsidRPr="003A44DD">
        <w:rPr>
          <w:rFonts w:ascii="Helvetica" w:hAnsi="Helvetica" w:cs="Helvetica" w:hint="eastAsia"/>
          <w:color w:val="222222"/>
          <w:sz w:val="32"/>
          <w:szCs w:val="32"/>
          <w:rtl/>
        </w:rPr>
        <w:t>ء</w:t>
      </w:r>
      <w:r w:rsidR="00FA04A3" w:rsidRPr="003A44DD">
        <w:rPr>
          <w:rFonts w:ascii="Helvetica" w:hAnsi="Helvetica" w:cs="Helvetica"/>
          <w:color w:val="222222"/>
          <w:sz w:val="32"/>
          <w:szCs w:val="32"/>
          <w:rtl/>
        </w:rPr>
        <w:t xml:space="preserve"> في المرتبة التي وصلت إليها </w:t>
      </w:r>
      <w:r w:rsidR="00FA04A3" w:rsidRPr="003A44DD">
        <w:rPr>
          <w:rFonts w:ascii="Helvetica" w:hAnsi="Helvetica" w:cs="Helvetica" w:hint="cs"/>
          <w:color w:val="222222"/>
          <w:sz w:val="32"/>
          <w:szCs w:val="32"/>
          <w:rtl/>
        </w:rPr>
        <w:t>جمهورية مصر العربية</w:t>
      </w:r>
      <w:r w:rsidR="00FA04A3" w:rsidRPr="003A44DD">
        <w:rPr>
          <w:rFonts w:ascii="Helvetica" w:hAnsi="Helvetica" w:cs="Helvetica"/>
          <w:color w:val="222222"/>
          <w:sz w:val="32"/>
          <w:szCs w:val="32"/>
          <w:rtl/>
        </w:rPr>
        <w:t>، وهي المرتبة (</w:t>
      </w:r>
      <w:r w:rsidR="00FA04A3" w:rsidRPr="003A44DD">
        <w:rPr>
          <w:rFonts w:ascii="Helvetica" w:hAnsi="Helvetica" w:cs="Helvetica" w:hint="cs"/>
          <w:color w:val="222222"/>
          <w:sz w:val="32"/>
          <w:szCs w:val="32"/>
          <w:rtl/>
        </w:rPr>
        <w:t>111</w:t>
      </w:r>
      <w:r w:rsidR="00FA04A3" w:rsidRPr="003A44DD">
        <w:rPr>
          <w:rFonts w:ascii="Helvetica" w:hAnsi="Helvetica" w:cs="Helvetica"/>
          <w:color w:val="222222"/>
          <w:sz w:val="32"/>
          <w:szCs w:val="32"/>
          <w:rtl/>
        </w:rPr>
        <w:t xml:space="preserve">) مقارنة بالتقرير السابق في عام </w:t>
      </w:r>
      <w:r w:rsidR="00FA04A3" w:rsidRPr="003A44DD">
        <w:rPr>
          <w:rFonts w:ascii="Helvetica" w:hAnsi="Helvetica" w:cs="Helvetica" w:hint="cs"/>
          <w:color w:val="222222"/>
          <w:sz w:val="32"/>
          <w:szCs w:val="32"/>
          <w:rtl/>
        </w:rPr>
        <w:t>2018م</w:t>
      </w:r>
      <w:r w:rsidR="00FA04A3" w:rsidRPr="003A44DD">
        <w:rPr>
          <w:rFonts w:ascii="Helvetica" w:hAnsi="Helvetica" w:cs="Helvetica"/>
          <w:color w:val="222222"/>
          <w:sz w:val="32"/>
          <w:szCs w:val="32"/>
          <w:rtl/>
        </w:rPr>
        <w:t xml:space="preserve">، الذي جاءت فيه </w:t>
      </w:r>
      <w:r w:rsidR="00FA04A3" w:rsidRPr="003A44DD">
        <w:rPr>
          <w:rFonts w:ascii="Helvetica" w:hAnsi="Helvetica" w:cs="Helvetica" w:hint="cs"/>
          <w:color w:val="222222"/>
          <w:sz w:val="32"/>
          <w:szCs w:val="32"/>
          <w:rtl/>
        </w:rPr>
        <w:t>مصر</w:t>
      </w:r>
      <w:r w:rsidR="00FA04A3" w:rsidRPr="003A44DD">
        <w:rPr>
          <w:rFonts w:ascii="Helvetica" w:hAnsi="Helvetica" w:cs="Helvetica"/>
          <w:color w:val="222222"/>
          <w:sz w:val="32"/>
          <w:szCs w:val="32"/>
          <w:rtl/>
        </w:rPr>
        <w:t xml:space="preserve"> في المرتبة (</w:t>
      </w:r>
      <w:r w:rsidR="00FA04A3" w:rsidRPr="003A44DD">
        <w:rPr>
          <w:rFonts w:ascii="Helvetica" w:hAnsi="Helvetica" w:cs="Helvetica" w:hint="cs"/>
          <w:color w:val="222222"/>
          <w:sz w:val="32"/>
          <w:szCs w:val="32"/>
          <w:rtl/>
        </w:rPr>
        <w:t>114</w:t>
      </w:r>
      <w:r w:rsidR="00FA04A3" w:rsidRPr="003A44DD">
        <w:rPr>
          <w:rFonts w:ascii="Helvetica" w:hAnsi="Helvetica" w:cs="Helvetica"/>
          <w:color w:val="222222"/>
          <w:sz w:val="32"/>
          <w:szCs w:val="32"/>
          <w:rtl/>
        </w:rPr>
        <w:t xml:space="preserve">) من أصل 193 دولة، وهذا مؤشر </w:t>
      </w:r>
      <w:r w:rsidR="00FA04A3" w:rsidRPr="003A44DD">
        <w:rPr>
          <w:rFonts w:ascii="Helvetica" w:hAnsi="Helvetica" w:cs="Helvetica" w:hint="cs"/>
          <w:color w:val="222222"/>
          <w:sz w:val="32"/>
          <w:szCs w:val="32"/>
          <w:rtl/>
        </w:rPr>
        <w:t>بطي</w:t>
      </w:r>
      <w:r w:rsidR="00FA04A3" w:rsidRPr="003A44DD">
        <w:rPr>
          <w:rFonts w:ascii="Helvetica" w:hAnsi="Helvetica" w:cs="Helvetica" w:hint="eastAsia"/>
          <w:color w:val="222222"/>
          <w:sz w:val="32"/>
          <w:szCs w:val="32"/>
          <w:rtl/>
        </w:rPr>
        <w:t>ء</w:t>
      </w:r>
      <w:r w:rsidR="00FA04A3" w:rsidRPr="003A44DD">
        <w:rPr>
          <w:rFonts w:ascii="Helvetica" w:hAnsi="Helvetica" w:cs="Helvetica"/>
          <w:color w:val="222222"/>
          <w:sz w:val="32"/>
          <w:szCs w:val="32"/>
          <w:rtl/>
        </w:rPr>
        <w:t xml:space="preserve"> لتحسن خدمات الحكومة الإلكترونية بها</w:t>
      </w:r>
      <w:r w:rsidR="00FA04A3">
        <w:rPr>
          <w:rFonts w:ascii="Helvetica" w:hAnsi="Helvetica" w:cs="Helvetica" w:hint="cs"/>
          <w:color w:val="222222"/>
          <w:sz w:val="32"/>
          <w:szCs w:val="32"/>
          <w:rtl/>
        </w:rPr>
        <w:t xml:space="preserve">، </w:t>
      </w:r>
      <w:r w:rsidR="00FA04A3" w:rsidRPr="003A44DD">
        <w:rPr>
          <w:rFonts w:ascii="Helvetica" w:hAnsi="Helvetica" w:cs="Helvetica"/>
          <w:color w:val="222222"/>
          <w:sz w:val="32"/>
          <w:szCs w:val="32"/>
          <w:rtl/>
        </w:rPr>
        <w:t xml:space="preserve">لذا فإن هذه الإحصاءات تشير إلى وجود نوع من التحسين والتغيير في مستوى الخدمات الحكومية الإلكترونية المقدمة </w:t>
      </w:r>
      <w:r w:rsidR="00FA04A3" w:rsidRPr="003A44DD">
        <w:rPr>
          <w:rFonts w:ascii="Helvetica" w:hAnsi="Helvetica" w:cs="Helvetica" w:hint="cs"/>
          <w:color w:val="222222"/>
          <w:sz w:val="32"/>
          <w:szCs w:val="32"/>
          <w:rtl/>
        </w:rPr>
        <w:t>بالدولة</w:t>
      </w:r>
      <w:r w:rsidR="00FA04A3" w:rsidRPr="003A44DD">
        <w:rPr>
          <w:rFonts w:ascii="Helvetica" w:hAnsi="Helvetica" w:cs="Helvetica"/>
          <w:color w:val="222222"/>
          <w:sz w:val="32"/>
          <w:szCs w:val="32"/>
          <w:rtl/>
        </w:rPr>
        <w:t xml:space="preserve">، سواء من حيث الجودة أو العدد، وقد يتأتى هذا التحسن تماشيًا مع توجهات </w:t>
      </w:r>
      <w:r w:rsidR="00FA04A3" w:rsidRPr="003A44DD">
        <w:rPr>
          <w:rFonts w:ascii="Helvetica" w:hAnsi="Helvetica" w:cs="Helvetica" w:hint="cs"/>
          <w:color w:val="222222"/>
          <w:sz w:val="32"/>
          <w:szCs w:val="32"/>
          <w:rtl/>
        </w:rPr>
        <w:t>الدولة</w:t>
      </w:r>
      <w:r w:rsidR="00FA04A3" w:rsidRPr="003A44DD">
        <w:rPr>
          <w:rFonts w:ascii="Helvetica" w:hAnsi="Helvetica" w:cs="Helvetica"/>
          <w:color w:val="222222"/>
          <w:sz w:val="32"/>
          <w:szCs w:val="32"/>
          <w:rtl/>
        </w:rPr>
        <w:t xml:space="preserve"> في هذا الجانب، واهتمامها الملحوظ بقطاع </w:t>
      </w:r>
      <w:r w:rsidR="007071BD">
        <w:rPr>
          <w:rFonts w:ascii="Helvetica" w:hAnsi="Helvetica" w:cs="Helvetica" w:hint="cs"/>
          <w:color w:val="222222"/>
          <w:sz w:val="32"/>
          <w:szCs w:val="32"/>
          <w:rtl/>
        </w:rPr>
        <w:t xml:space="preserve">تكنولوجيا </w:t>
      </w:r>
      <w:r w:rsidR="00FA04A3" w:rsidRPr="003A44DD">
        <w:rPr>
          <w:rFonts w:ascii="Helvetica" w:hAnsi="Helvetica" w:cs="Helvetica"/>
          <w:color w:val="222222"/>
          <w:sz w:val="32"/>
          <w:szCs w:val="32"/>
          <w:rtl/>
        </w:rPr>
        <w:t xml:space="preserve">المعلومات وما </w:t>
      </w:r>
      <w:r w:rsidR="007071BD">
        <w:rPr>
          <w:rFonts w:ascii="Helvetica" w:hAnsi="Helvetica" w:cs="Helvetica" w:hint="cs"/>
          <w:color w:val="222222"/>
          <w:sz w:val="32"/>
          <w:szCs w:val="32"/>
          <w:rtl/>
        </w:rPr>
        <w:t>يتصل</w:t>
      </w:r>
      <w:r w:rsidR="00FA04A3" w:rsidRPr="003A44DD">
        <w:rPr>
          <w:rFonts w:ascii="Helvetica" w:hAnsi="Helvetica" w:cs="Helvetica"/>
          <w:color w:val="222222"/>
          <w:sz w:val="32"/>
          <w:szCs w:val="32"/>
          <w:rtl/>
        </w:rPr>
        <w:t xml:space="preserve"> به من جوانب كالتحوّل الرقمي</w:t>
      </w:r>
      <w:r w:rsidR="00FA04A3" w:rsidRPr="003A44DD">
        <w:rPr>
          <w:rFonts w:ascii="Helvetica" w:hAnsi="Helvetica" w:cs="Helvetica" w:hint="cs"/>
          <w:color w:val="222222"/>
          <w:sz w:val="32"/>
          <w:szCs w:val="32"/>
          <w:rtl/>
        </w:rPr>
        <w:t xml:space="preserve"> والمشروع القومي للبنية المعلوماتية مشروع مصر الرقمية</w:t>
      </w:r>
      <w:r w:rsidR="00FA04A3" w:rsidRPr="003A44DD">
        <w:rPr>
          <w:rFonts w:ascii="Helvetica" w:hAnsi="Helvetica" w:cs="Helvetica"/>
          <w:color w:val="222222"/>
          <w:sz w:val="32"/>
          <w:szCs w:val="32"/>
          <w:rtl/>
        </w:rPr>
        <w:t>، الذي اتضح عن طريق </w:t>
      </w:r>
      <w:hyperlink r:id="rId9" w:anchor="CIT0012" w:history="1">
        <w:r w:rsidR="00FA04A3" w:rsidRPr="003A44DD">
          <w:rPr>
            <w:rFonts w:ascii="Helvetica" w:hAnsi="Helvetica" w:cs="Helvetica"/>
            <w:color w:val="222222"/>
            <w:sz w:val="32"/>
            <w:szCs w:val="32"/>
            <w:rtl/>
          </w:rPr>
          <w:t xml:space="preserve">رؤية </w:t>
        </w:r>
        <w:r w:rsidR="00FA04A3" w:rsidRPr="003A44DD">
          <w:rPr>
            <w:rFonts w:ascii="Helvetica" w:hAnsi="Helvetica" w:cs="Helvetica" w:hint="cs"/>
            <w:color w:val="222222"/>
            <w:sz w:val="32"/>
            <w:szCs w:val="32"/>
            <w:rtl/>
          </w:rPr>
          <w:t>مصر</w:t>
        </w:r>
        <w:r w:rsidR="00FA04A3" w:rsidRPr="003A44DD">
          <w:rPr>
            <w:rFonts w:ascii="Helvetica" w:hAnsi="Helvetica" w:cs="Helvetica"/>
            <w:color w:val="222222"/>
            <w:sz w:val="32"/>
            <w:szCs w:val="32"/>
            <w:rtl/>
          </w:rPr>
          <w:t xml:space="preserve"> </w:t>
        </w:r>
        <w:r w:rsidR="00FA04A3" w:rsidRPr="003A44DD">
          <w:rPr>
            <w:rFonts w:ascii="Helvetica" w:hAnsi="Helvetica" w:cs="Helvetica" w:hint="cs"/>
            <w:color w:val="222222"/>
            <w:sz w:val="32"/>
            <w:szCs w:val="32"/>
            <w:rtl/>
          </w:rPr>
          <w:t>2030</w:t>
        </w:r>
      </w:hyperlink>
      <w:r w:rsidR="00FA04A3" w:rsidRPr="003A44DD">
        <w:rPr>
          <w:rFonts w:ascii="Helvetica" w:hAnsi="Helvetica" w:cs="Helvetica"/>
          <w:color w:val="222222"/>
          <w:sz w:val="32"/>
          <w:szCs w:val="32"/>
          <w:rtl/>
        </w:rPr>
        <w:t xml:space="preserve">، التي ركزت على هذا القطاع بجعله أحد أهم ركائزها، التي تمثلت في الحوكمة والأداء المؤسسي، وهي </w:t>
      </w:r>
      <w:r w:rsidR="007071BD">
        <w:rPr>
          <w:rFonts w:ascii="Helvetica" w:hAnsi="Helvetica" w:cs="Helvetica" w:hint="cs"/>
          <w:color w:val="222222"/>
          <w:sz w:val="32"/>
          <w:szCs w:val="32"/>
          <w:rtl/>
        </w:rPr>
        <w:t>أساس</w:t>
      </w:r>
      <w:r w:rsidR="00FA04A3" w:rsidRPr="003A44DD">
        <w:rPr>
          <w:rFonts w:ascii="Helvetica" w:hAnsi="Helvetica" w:cs="Helvetica"/>
          <w:color w:val="222222"/>
          <w:sz w:val="32"/>
          <w:szCs w:val="32"/>
          <w:rtl/>
        </w:rPr>
        <w:t xml:space="preserve"> تحسين فعالية </w:t>
      </w:r>
      <w:r w:rsidR="007071BD">
        <w:rPr>
          <w:rFonts w:ascii="Helvetica" w:hAnsi="Helvetica" w:cs="Helvetica" w:hint="cs"/>
          <w:color w:val="222222"/>
          <w:sz w:val="32"/>
          <w:szCs w:val="32"/>
          <w:rtl/>
        </w:rPr>
        <w:t xml:space="preserve">وكفاءة </w:t>
      </w:r>
      <w:r w:rsidR="00FA04A3" w:rsidRPr="003A44DD">
        <w:rPr>
          <w:rFonts w:ascii="Helvetica" w:hAnsi="Helvetica" w:cs="Helvetica"/>
          <w:color w:val="222222"/>
          <w:sz w:val="32"/>
          <w:szCs w:val="32"/>
          <w:rtl/>
        </w:rPr>
        <w:t xml:space="preserve">الحوكمة </w:t>
      </w:r>
      <w:r w:rsidR="007071BD" w:rsidRPr="003A44DD">
        <w:rPr>
          <w:rFonts w:ascii="Helvetica" w:hAnsi="Helvetica" w:cs="Helvetica"/>
          <w:color w:val="222222"/>
          <w:sz w:val="32"/>
          <w:szCs w:val="32"/>
          <w:rtl/>
        </w:rPr>
        <w:t xml:space="preserve">وسيادة القانون </w:t>
      </w:r>
      <w:r w:rsidR="00FA04A3" w:rsidRPr="003A44DD">
        <w:rPr>
          <w:rFonts w:ascii="Helvetica" w:hAnsi="Helvetica" w:cs="Helvetica"/>
          <w:color w:val="222222"/>
          <w:sz w:val="32"/>
          <w:szCs w:val="32"/>
          <w:rtl/>
        </w:rPr>
        <w:t>والأداء المؤسسي</w:t>
      </w:r>
      <w:r w:rsidR="00FA04A3">
        <w:rPr>
          <w:rFonts w:ascii="Helvetica" w:hAnsi="Helvetica" w:cs="Helvetica" w:hint="cs"/>
          <w:color w:val="222222"/>
          <w:sz w:val="32"/>
          <w:szCs w:val="32"/>
          <w:rtl/>
        </w:rPr>
        <w:t>.</w:t>
      </w:r>
    </w:p>
    <w:p w14:paraId="18CA091F" w14:textId="30A643BF" w:rsidR="00FA04A3" w:rsidRDefault="00DD1B4E" w:rsidP="00DD1B4E">
      <w:pPr>
        <w:pStyle w:val="NormalWeb"/>
        <w:shd w:val="clear" w:color="auto" w:fill="FFFFFF"/>
        <w:bidi/>
        <w:spacing w:before="0" w:beforeAutospacing="0" w:after="225" w:afterAutospacing="0" w:line="276" w:lineRule="auto"/>
        <w:ind w:hanging="604"/>
        <w:jc w:val="lowKashida"/>
        <w:rPr>
          <w:rFonts w:ascii="Helvetica" w:hAnsi="Helvetica" w:cs="Helvetica"/>
          <w:color w:val="222222"/>
          <w:sz w:val="32"/>
          <w:szCs w:val="32"/>
          <w:rtl/>
        </w:rPr>
      </w:pPr>
      <w:r>
        <w:rPr>
          <w:rFonts w:ascii="Helvetica" w:hAnsi="Helvetica" w:cs="Helvetica" w:hint="cs"/>
          <w:color w:val="222222"/>
          <w:sz w:val="32"/>
          <w:szCs w:val="32"/>
          <w:rtl/>
        </w:rPr>
        <w:t>2-4</w:t>
      </w:r>
      <w:r w:rsidR="00FA04A3">
        <w:rPr>
          <w:rFonts w:ascii="Helvetica" w:hAnsi="Helvetica" w:cs="Helvetica" w:hint="cs"/>
          <w:color w:val="222222"/>
          <w:sz w:val="32"/>
          <w:szCs w:val="32"/>
          <w:rtl/>
        </w:rPr>
        <w:t>- حسب التقارير الإخبارية وتصريحات جهات انفاذ القانون فقد تبين ضبط العديد من جرائم التزوير لإثبات ملكية عقارات بخلاف الواقع منهم جرائم اثبت بها تورط بعض موظفي مصلحة الشهر العقاري.</w:t>
      </w:r>
    </w:p>
    <w:p w14:paraId="19CC9918" w14:textId="25B5C16B" w:rsidR="00FA04A3" w:rsidRDefault="00DD1B4E" w:rsidP="00DD1B4E">
      <w:pPr>
        <w:pStyle w:val="NormalWeb"/>
        <w:shd w:val="clear" w:color="auto" w:fill="FFFFFF"/>
        <w:bidi/>
        <w:spacing w:before="0" w:beforeAutospacing="0" w:after="225" w:afterAutospacing="0" w:line="276" w:lineRule="auto"/>
        <w:ind w:hanging="604"/>
        <w:jc w:val="lowKashida"/>
        <w:rPr>
          <w:rFonts w:ascii="Helvetica" w:hAnsi="Helvetica" w:cs="Helvetica"/>
          <w:color w:val="222222"/>
          <w:sz w:val="32"/>
          <w:szCs w:val="32"/>
          <w:rtl/>
        </w:rPr>
      </w:pPr>
      <w:r>
        <w:rPr>
          <w:rFonts w:ascii="Helvetica" w:hAnsi="Helvetica" w:cs="Helvetica" w:hint="cs"/>
          <w:color w:val="222222"/>
          <w:sz w:val="32"/>
          <w:szCs w:val="32"/>
          <w:rtl/>
        </w:rPr>
        <w:t>3-4</w:t>
      </w:r>
      <w:r w:rsidR="00FA04A3">
        <w:rPr>
          <w:rFonts w:ascii="Helvetica" w:hAnsi="Helvetica" w:cs="Helvetica" w:hint="cs"/>
          <w:color w:val="222222"/>
          <w:sz w:val="32"/>
          <w:szCs w:val="32"/>
          <w:rtl/>
        </w:rPr>
        <w:t xml:space="preserve">- على </w:t>
      </w:r>
      <w:r w:rsidR="00263579">
        <w:rPr>
          <w:rFonts w:ascii="Helvetica" w:hAnsi="Helvetica" w:cs="Helvetica" w:hint="cs"/>
          <w:color w:val="222222"/>
          <w:sz w:val="32"/>
          <w:szCs w:val="32"/>
          <w:rtl/>
          <w:lang w:bidi="ar-EG"/>
        </w:rPr>
        <w:t>الرغم من أن</w:t>
      </w:r>
      <w:r w:rsidR="00FA04A3">
        <w:rPr>
          <w:rFonts w:ascii="Helvetica" w:hAnsi="Helvetica" w:cs="Helvetica" w:hint="cs"/>
          <w:color w:val="222222"/>
          <w:sz w:val="32"/>
          <w:szCs w:val="32"/>
          <w:rtl/>
        </w:rPr>
        <w:t xml:space="preserve"> الغرض المنشأ لأجله مصلحة الشهر العقاري هو اتاحة معرفة المالك الحقيقي للعقار حتى لا يتعامل عليه اشخاص بغير صفة قانونية الا انه يصعب على عموم المتعاملين مع مصلحة الشهر العقاري التعرف علي مالك العقار </w:t>
      </w:r>
      <w:r w:rsidR="00263579">
        <w:rPr>
          <w:rFonts w:ascii="Helvetica" w:hAnsi="Helvetica" w:cs="Helvetica" w:hint="cs"/>
          <w:color w:val="222222"/>
          <w:sz w:val="32"/>
          <w:szCs w:val="32"/>
          <w:rtl/>
        </w:rPr>
        <w:t>الحقيقي وقلما يستخدمه المتعاملين بالسوق العقاري</w:t>
      </w:r>
      <w:r w:rsidR="00FA04A3">
        <w:rPr>
          <w:rFonts w:ascii="Helvetica" w:hAnsi="Helvetica" w:cs="Helvetica" w:hint="cs"/>
          <w:color w:val="222222"/>
          <w:sz w:val="32"/>
          <w:szCs w:val="32"/>
          <w:rtl/>
        </w:rPr>
        <w:t>.</w:t>
      </w:r>
    </w:p>
    <w:p w14:paraId="6B91B3FB" w14:textId="0316F7D6" w:rsidR="00C95A50" w:rsidRPr="00FF24CC" w:rsidRDefault="00FA04A3" w:rsidP="00DD1B4E">
      <w:pPr>
        <w:pStyle w:val="NormalWeb"/>
        <w:shd w:val="clear" w:color="auto" w:fill="FFFFFF"/>
        <w:bidi/>
        <w:spacing w:before="0" w:beforeAutospacing="0" w:after="225" w:afterAutospacing="0" w:line="276" w:lineRule="auto"/>
        <w:ind w:hanging="604"/>
        <w:jc w:val="lowKashida"/>
        <w:rPr>
          <w:rFonts w:ascii="Helvetica" w:hAnsi="Helvetica" w:cs="Helvetica"/>
          <w:color w:val="222222"/>
          <w:sz w:val="32"/>
          <w:szCs w:val="32"/>
          <w:rtl/>
        </w:rPr>
      </w:pPr>
      <w:r>
        <w:rPr>
          <w:rFonts w:ascii="Helvetica" w:hAnsi="Helvetica" w:cs="Helvetica" w:hint="cs"/>
          <w:color w:val="222222"/>
          <w:sz w:val="32"/>
          <w:szCs w:val="32"/>
          <w:rtl/>
        </w:rPr>
        <w:t>4</w:t>
      </w:r>
      <w:r w:rsidR="00DD1B4E">
        <w:rPr>
          <w:rFonts w:ascii="Helvetica" w:hAnsi="Helvetica" w:cs="Helvetica" w:hint="cs"/>
          <w:color w:val="222222"/>
          <w:sz w:val="32"/>
          <w:szCs w:val="32"/>
          <w:rtl/>
        </w:rPr>
        <w:t>-</w:t>
      </w:r>
      <w:r>
        <w:rPr>
          <w:rFonts w:ascii="Helvetica" w:hAnsi="Helvetica" w:cs="Helvetica" w:hint="cs"/>
          <w:color w:val="222222"/>
          <w:sz w:val="32"/>
          <w:szCs w:val="32"/>
          <w:rtl/>
        </w:rPr>
        <w:t xml:space="preserve">4- ينتشر بين طالبي خدمات الشهر العقاري انه يتسم بالبيروقراطية والازدحام وصعوبة الحصول </w:t>
      </w:r>
      <w:r w:rsidR="00687DF4">
        <w:rPr>
          <w:rFonts w:ascii="Helvetica" w:hAnsi="Helvetica" w:cs="Helvetica" w:hint="cs"/>
          <w:color w:val="222222"/>
          <w:sz w:val="32"/>
          <w:szCs w:val="32"/>
          <w:rtl/>
        </w:rPr>
        <w:t>على</w:t>
      </w:r>
      <w:r>
        <w:rPr>
          <w:rFonts w:ascii="Helvetica" w:hAnsi="Helvetica" w:cs="Helvetica" w:hint="cs"/>
          <w:color w:val="222222"/>
          <w:sz w:val="32"/>
          <w:szCs w:val="32"/>
          <w:rtl/>
        </w:rPr>
        <w:t xml:space="preserve"> الخدمة وأن الخدمات البسيطة تحتاج زمن طويل لإنجازها.</w:t>
      </w:r>
    </w:p>
    <w:p w14:paraId="7EA1D221" w14:textId="77777777" w:rsidR="00FA04A3" w:rsidRDefault="00FA04A3"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p>
    <w:p w14:paraId="73A7D817" w14:textId="0919E67A" w:rsidR="0092047F" w:rsidRDefault="0092047F"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p>
    <w:p w14:paraId="41AB98C8" w14:textId="6F110EEA" w:rsidR="0092047F" w:rsidRDefault="0092047F"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p>
    <w:p w14:paraId="7C76142D" w14:textId="58F0F536" w:rsidR="0092047F" w:rsidRDefault="0092047F"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p>
    <w:p w14:paraId="10A87F82" w14:textId="019D5D52" w:rsidR="0092047F" w:rsidRDefault="0092047F" w:rsidP="002D0E25">
      <w:pPr>
        <w:pStyle w:val="NormalWeb"/>
        <w:numPr>
          <w:ilvl w:val="0"/>
          <w:numId w:val="10"/>
        </w:numPr>
        <w:shd w:val="clear" w:color="auto" w:fill="FFFFFF"/>
        <w:bidi/>
        <w:spacing w:before="0" w:beforeAutospacing="0" w:after="225" w:afterAutospacing="0" w:line="276" w:lineRule="auto"/>
        <w:ind w:left="-483"/>
        <w:jc w:val="lowKashida"/>
        <w:rPr>
          <w:rFonts w:ascii="droid arabic naskh" w:eastAsiaTheme="minorHAnsi" w:hAnsi="droid arabic naskh" w:cs="Arial"/>
          <w:b/>
          <w:bCs/>
          <w:sz w:val="34"/>
          <w:szCs w:val="36"/>
          <w:u w:val="single"/>
          <w:shd w:val="clear" w:color="auto" w:fill="FFFFFF"/>
          <w:rtl/>
        </w:rPr>
      </w:pPr>
      <w:r w:rsidRPr="001E18CE">
        <w:rPr>
          <w:rFonts w:ascii="droid arabic naskh" w:eastAsiaTheme="minorHAnsi" w:hAnsi="droid arabic naskh" w:cs="Arial"/>
          <w:b/>
          <w:bCs/>
          <w:sz w:val="34"/>
          <w:szCs w:val="36"/>
          <w:u w:val="single"/>
          <w:shd w:val="clear" w:color="auto" w:fill="FFFFFF"/>
          <w:rtl/>
        </w:rPr>
        <w:lastRenderedPageBreak/>
        <w:t xml:space="preserve">أهداف </w:t>
      </w:r>
      <w:r>
        <w:rPr>
          <w:rFonts w:ascii="droid arabic naskh" w:eastAsiaTheme="minorHAnsi" w:hAnsi="droid arabic naskh" w:cs="Arial"/>
          <w:b/>
          <w:bCs/>
          <w:sz w:val="34"/>
          <w:szCs w:val="36"/>
          <w:u w:val="single"/>
          <w:shd w:val="clear" w:color="auto" w:fill="FFFFFF"/>
          <w:rtl/>
        </w:rPr>
        <w:t>البحث</w:t>
      </w:r>
    </w:p>
    <w:p w14:paraId="5ED18ABB" w14:textId="6CE8164C" w:rsidR="00C95A50" w:rsidRDefault="00A93A7B" w:rsidP="00DD1B4E">
      <w:pPr>
        <w:pStyle w:val="NormalWeb"/>
        <w:shd w:val="clear" w:color="auto" w:fill="FFFFFF"/>
        <w:bidi/>
        <w:spacing w:before="0" w:beforeAutospacing="0" w:after="225" w:afterAutospacing="0" w:line="276" w:lineRule="auto"/>
        <w:ind w:hanging="514"/>
        <w:jc w:val="lowKashida"/>
        <w:rPr>
          <w:rFonts w:ascii="Helvetica" w:hAnsi="Helvetica" w:cs="Helvetica"/>
          <w:color w:val="222222"/>
          <w:sz w:val="32"/>
          <w:szCs w:val="32"/>
          <w:rtl/>
        </w:rPr>
      </w:pPr>
      <w:r>
        <w:rPr>
          <w:rFonts w:ascii="Helvetica" w:hAnsi="Helvetica" w:cs="Helvetica" w:hint="cs"/>
          <w:color w:val="222222"/>
          <w:sz w:val="32"/>
          <w:szCs w:val="32"/>
          <w:rtl/>
          <w:lang w:bidi="ar-EG"/>
        </w:rPr>
        <w:t xml:space="preserve">1-5 </w:t>
      </w:r>
      <w:r w:rsidR="00C95A50">
        <w:rPr>
          <w:rFonts w:ascii="Helvetica" w:hAnsi="Helvetica" w:cs="Helvetica" w:hint="cs"/>
          <w:color w:val="222222"/>
          <w:sz w:val="32"/>
          <w:szCs w:val="32"/>
          <w:rtl/>
          <w:lang w:bidi="ar-EG"/>
        </w:rPr>
        <w:t>-</w:t>
      </w:r>
      <w:r w:rsidR="0092047F" w:rsidRPr="00FF24CC">
        <w:rPr>
          <w:rFonts w:ascii="Helvetica" w:hAnsi="Helvetica" w:cs="Helvetica"/>
          <w:color w:val="222222"/>
          <w:sz w:val="32"/>
          <w:szCs w:val="32"/>
          <w:rtl/>
        </w:rPr>
        <w:t xml:space="preserve"> التعرف على واقع </w:t>
      </w:r>
      <w:r w:rsidR="0092047F" w:rsidRPr="00FF24CC">
        <w:rPr>
          <w:rFonts w:ascii="Helvetica" w:hAnsi="Helvetica" w:cs="Helvetica" w:hint="cs"/>
          <w:color w:val="222222"/>
          <w:sz w:val="32"/>
          <w:szCs w:val="32"/>
          <w:rtl/>
        </w:rPr>
        <w:t>التوثيق العقاري في جمهورية مصر العربية</w:t>
      </w:r>
      <w:r w:rsidR="00C95A50">
        <w:rPr>
          <w:rFonts w:ascii="Helvetica" w:hAnsi="Helvetica" w:cs="Helvetica" w:hint="cs"/>
          <w:color w:val="222222"/>
          <w:sz w:val="32"/>
          <w:szCs w:val="32"/>
          <w:rtl/>
        </w:rPr>
        <w:t>.</w:t>
      </w:r>
    </w:p>
    <w:p w14:paraId="23F8739C" w14:textId="51466DB8" w:rsidR="00C95A50" w:rsidRDefault="00DD1B4E" w:rsidP="00DD1B4E">
      <w:pPr>
        <w:pStyle w:val="NormalWeb"/>
        <w:shd w:val="clear" w:color="auto" w:fill="FFFFFF"/>
        <w:bidi/>
        <w:spacing w:before="0" w:beforeAutospacing="0" w:after="225" w:afterAutospacing="0" w:line="276" w:lineRule="auto"/>
        <w:ind w:hanging="514"/>
        <w:jc w:val="lowKashida"/>
        <w:rPr>
          <w:rFonts w:ascii="Helvetica" w:hAnsi="Helvetica" w:cs="Helvetica"/>
          <w:color w:val="222222"/>
          <w:sz w:val="32"/>
          <w:szCs w:val="32"/>
          <w:rtl/>
        </w:rPr>
      </w:pPr>
      <w:r>
        <w:rPr>
          <w:rFonts w:ascii="Helvetica" w:hAnsi="Helvetica" w:cs="Helvetica" w:hint="cs"/>
          <w:color w:val="222222"/>
          <w:sz w:val="32"/>
          <w:szCs w:val="32"/>
          <w:rtl/>
        </w:rPr>
        <w:t>2-5</w:t>
      </w:r>
      <w:r w:rsidR="00C95A50">
        <w:rPr>
          <w:rFonts w:ascii="Helvetica" w:hAnsi="Helvetica" w:cs="Helvetica" w:hint="cs"/>
          <w:color w:val="222222"/>
          <w:sz w:val="32"/>
          <w:szCs w:val="32"/>
          <w:rtl/>
        </w:rPr>
        <w:t>- عيوب اجراءات التوثيق العقاري في جمهورية مصر العربية.</w:t>
      </w:r>
    </w:p>
    <w:p w14:paraId="76D5BD8E" w14:textId="5C0A3D5D" w:rsidR="00C95A50" w:rsidRDefault="00DD1B4E" w:rsidP="00DD1B4E">
      <w:pPr>
        <w:pStyle w:val="NormalWeb"/>
        <w:shd w:val="clear" w:color="auto" w:fill="FFFFFF"/>
        <w:bidi/>
        <w:spacing w:before="0" w:beforeAutospacing="0" w:after="225" w:afterAutospacing="0" w:line="276" w:lineRule="auto"/>
        <w:ind w:hanging="514"/>
        <w:jc w:val="lowKashida"/>
        <w:rPr>
          <w:rFonts w:ascii="Helvetica" w:hAnsi="Helvetica" w:cs="Helvetica"/>
          <w:color w:val="222222"/>
          <w:sz w:val="32"/>
          <w:szCs w:val="32"/>
          <w:rtl/>
        </w:rPr>
      </w:pPr>
      <w:r>
        <w:rPr>
          <w:rFonts w:ascii="Helvetica" w:hAnsi="Helvetica" w:cs="Helvetica" w:hint="cs"/>
          <w:color w:val="222222"/>
          <w:sz w:val="32"/>
          <w:szCs w:val="32"/>
          <w:rtl/>
        </w:rPr>
        <w:t>3-5</w:t>
      </w:r>
      <w:r w:rsidR="00C95A50">
        <w:rPr>
          <w:rFonts w:ascii="Helvetica" w:hAnsi="Helvetica" w:cs="Helvetica" w:hint="cs"/>
          <w:color w:val="222222"/>
          <w:sz w:val="32"/>
          <w:szCs w:val="32"/>
          <w:rtl/>
        </w:rPr>
        <w:t xml:space="preserve">- </w:t>
      </w:r>
      <w:r w:rsidR="0092047F">
        <w:rPr>
          <w:rFonts w:ascii="Helvetica" w:hAnsi="Helvetica" w:cs="Helvetica" w:hint="cs"/>
          <w:color w:val="222222"/>
          <w:sz w:val="32"/>
          <w:szCs w:val="32"/>
          <w:rtl/>
        </w:rPr>
        <w:t xml:space="preserve">بيان ماهية وانشطة وعمليات تكنولوجيا </w:t>
      </w:r>
      <w:r w:rsidR="00D67AF3">
        <w:rPr>
          <w:rFonts w:ascii="Helvetica" w:hAnsi="Helvetica" w:cs="Helvetica" w:hint="cs"/>
          <w:color w:val="222222"/>
          <w:sz w:val="32"/>
          <w:szCs w:val="32"/>
          <w:rtl/>
        </w:rPr>
        <w:t>سلسلة الكتل</w:t>
      </w:r>
      <w:r w:rsidR="0092047F">
        <w:rPr>
          <w:rFonts w:ascii="Helvetica" w:hAnsi="Helvetica" w:cs="Helvetica" w:hint="cs"/>
          <w:color w:val="222222"/>
          <w:sz w:val="32"/>
          <w:szCs w:val="32"/>
          <w:rtl/>
        </w:rPr>
        <w:t xml:space="preserve"> وآلية عملها.</w:t>
      </w:r>
    </w:p>
    <w:p w14:paraId="2B3049B0" w14:textId="3DACE5D4" w:rsidR="0092047F" w:rsidRDefault="00DD1B4E" w:rsidP="00DD1B4E">
      <w:pPr>
        <w:pStyle w:val="NormalWeb"/>
        <w:shd w:val="clear" w:color="auto" w:fill="FFFFFF"/>
        <w:bidi/>
        <w:spacing w:before="0" w:beforeAutospacing="0" w:after="225" w:afterAutospacing="0" w:line="276" w:lineRule="auto"/>
        <w:ind w:left="116" w:hanging="630"/>
        <w:jc w:val="lowKashida"/>
        <w:rPr>
          <w:rFonts w:ascii="Helvetica" w:hAnsi="Helvetica" w:cs="Helvetica"/>
          <w:color w:val="222222"/>
          <w:sz w:val="32"/>
          <w:szCs w:val="32"/>
          <w:rtl/>
        </w:rPr>
      </w:pPr>
      <w:r>
        <w:rPr>
          <w:rFonts w:ascii="Helvetica" w:hAnsi="Helvetica" w:cs="Helvetica" w:hint="cs"/>
          <w:color w:val="222222"/>
          <w:sz w:val="32"/>
          <w:szCs w:val="32"/>
          <w:rtl/>
        </w:rPr>
        <w:t xml:space="preserve">4-5- </w:t>
      </w:r>
      <w:r w:rsidR="00C95A50">
        <w:rPr>
          <w:rFonts w:ascii="Helvetica" w:hAnsi="Helvetica" w:cs="Helvetica" w:hint="cs"/>
          <w:color w:val="222222"/>
          <w:sz w:val="32"/>
          <w:szCs w:val="32"/>
          <w:rtl/>
        </w:rPr>
        <w:t xml:space="preserve">بيان </w:t>
      </w:r>
      <w:r w:rsidR="0092047F" w:rsidRPr="00FF24CC">
        <w:rPr>
          <w:rFonts w:ascii="Helvetica" w:hAnsi="Helvetica" w:cs="Helvetica" w:hint="cs"/>
          <w:color w:val="222222"/>
          <w:sz w:val="32"/>
          <w:szCs w:val="32"/>
          <w:rtl/>
        </w:rPr>
        <w:t xml:space="preserve">إمكانية الاستفادة من تقنية </w:t>
      </w:r>
      <w:r w:rsidR="00D67AF3">
        <w:rPr>
          <w:rFonts w:ascii="Helvetica" w:hAnsi="Helvetica" w:cs="Helvetica" w:hint="cs"/>
          <w:color w:val="222222"/>
          <w:sz w:val="32"/>
          <w:szCs w:val="32"/>
          <w:rtl/>
        </w:rPr>
        <w:t>سلسلة الكتل</w:t>
      </w:r>
      <w:r w:rsidR="0092047F" w:rsidRPr="00FF24CC">
        <w:rPr>
          <w:rFonts w:ascii="Helvetica" w:hAnsi="Helvetica" w:cs="Helvetica" w:hint="cs"/>
          <w:color w:val="222222"/>
          <w:sz w:val="32"/>
          <w:szCs w:val="32"/>
          <w:rtl/>
        </w:rPr>
        <w:t xml:space="preserve"> لتعظي</w:t>
      </w:r>
      <w:r w:rsidR="0092047F">
        <w:rPr>
          <w:rFonts w:ascii="Helvetica" w:hAnsi="Helvetica" w:cs="Helvetica" w:hint="cs"/>
          <w:color w:val="222222"/>
          <w:sz w:val="32"/>
          <w:szCs w:val="32"/>
          <w:rtl/>
        </w:rPr>
        <w:t>م</w:t>
      </w:r>
      <w:r w:rsidR="0092047F" w:rsidRPr="00FF24CC">
        <w:rPr>
          <w:rFonts w:ascii="Helvetica" w:hAnsi="Helvetica" w:cs="Helvetica" w:hint="cs"/>
          <w:color w:val="222222"/>
          <w:sz w:val="32"/>
          <w:szCs w:val="32"/>
          <w:rtl/>
        </w:rPr>
        <w:t xml:space="preserve"> الاستفادة من التقنيات الحديثة في الإدارة الحكومية و</w:t>
      </w:r>
      <w:r w:rsidR="0092047F">
        <w:rPr>
          <w:rFonts w:ascii="Helvetica" w:hAnsi="Helvetica" w:cs="Helvetica" w:hint="cs"/>
          <w:color w:val="222222"/>
          <w:sz w:val="32"/>
          <w:szCs w:val="32"/>
          <w:rtl/>
        </w:rPr>
        <w:t xml:space="preserve">كذا </w:t>
      </w:r>
      <w:r w:rsidR="0092047F" w:rsidRPr="00FF24CC">
        <w:rPr>
          <w:rFonts w:ascii="Helvetica" w:hAnsi="Helvetica" w:cs="Helvetica" w:hint="cs"/>
          <w:color w:val="222222"/>
          <w:sz w:val="32"/>
          <w:szCs w:val="32"/>
          <w:rtl/>
        </w:rPr>
        <w:t>رفع تقييم مصر في المؤشرات والتقارير الدولية وتعظيم الشفافية وحوكمة الإجراءات.</w:t>
      </w:r>
    </w:p>
    <w:p w14:paraId="7166070F" w14:textId="599D6AFF" w:rsidR="0092047F" w:rsidRDefault="00417374" w:rsidP="002D0E25">
      <w:pPr>
        <w:pStyle w:val="NormalWeb"/>
        <w:numPr>
          <w:ilvl w:val="0"/>
          <w:numId w:val="10"/>
        </w:numPr>
        <w:shd w:val="clear" w:color="auto" w:fill="FFFFFF"/>
        <w:bidi/>
        <w:spacing w:before="0" w:beforeAutospacing="0" w:after="225" w:afterAutospacing="0" w:line="276" w:lineRule="auto"/>
        <w:ind w:left="-483"/>
        <w:jc w:val="lowKashida"/>
        <w:rPr>
          <w:rFonts w:ascii="droid arabic naskh" w:eastAsiaTheme="minorHAnsi" w:hAnsi="droid arabic naskh" w:cs="Arial"/>
          <w:b/>
          <w:bCs/>
          <w:sz w:val="34"/>
          <w:szCs w:val="36"/>
          <w:u w:val="single"/>
          <w:shd w:val="clear" w:color="auto" w:fill="FFFFFF"/>
          <w:rtl/>
        </w:rPr>
      </w:pPr>
      <w:r>
        <w:rPr>
          <w:rFonts w:ascii="droid arabic naskh" w:eastAsiaTheme="minorHAnsi" w:hAnsi="droid arabic naskh" w:cs="Arial" w:hint="cs"/>
          <w:b/>
          <w:bCs/>
          <w:sz w:val="34"/>
          <w:szCs w:val="36"/>
          <w:u w:val="single"/>
          <w:shd w:val="clear" w:color="auto" w:fill="FFFFFF"/>
          <w:rtl/>
        </w:rPr>
        <w:t>أهمية</w:t>
      </w:r>
      <w:r w:rsidR="0092047F" w:rsidRPr="001E18CE">
        <w:rPr>
          <w:rFonts w:ascii="droid arabic naskh" w:eastAsiaTheme="minorHAnsi" w:hAnsi="droid arabic naskh" w:cs="Arial"/>
          <w:b/>
          <w:bCs/>
          <w:sz w:val="34"/>
          <w:szCs w:val="36"/>
          <w:u w:val="single"/>
          <w:shd w:val="clear" w:color="auto" w:fill="FFFFFF"/>
          <w:rtl/>
        </w:rPr>
        <w:t xml:space="preserve"> </w:t>
      </w:r>
      <w:r w:rsidR="0092047F">
        <w:rPr>
          <w:rFonts w:ascii="droid arabic naskh" w:eastAsiaTheme="minorHAnsi" w:hAnsi="droid arabic naskh" w:cs="Arial"/>
          <w:b/>
          <w:bCs/>
          <w:sz w:val="34"/>
          <w:szCs w:val="36"/>
          <w:u w:val="single"/>
          <w:shd w:val="clear" w:color="auto" w:fill="FFFFFF"/>
          <w:rtl/>
        </w:rPr>
        <w:t>البحث</w:t>
      </w:r>
    </w:p>
    <w:p w14:paraId="7229B91E" w14:textId="1D01957B" w:rsidR="0092047F" w:rsidRDefault="00417374" w:rsidP="00DD1B4E">
      <w:pPr>
        <w:pStyle w:val="NormalWeb"/>
        <w:shd w:val="clear" w:color="auto" w:fill="FFFFFF"/>
        <w:bidi/>
        <w:spacing w:before="0" w:beforeAutospacing="0" w:after="225" w:afterAutospacing="0" w:line="276" w:lineRule="auto"/>
        <w:ind w:hanging="424"/>
        <w:jc w:val="lowKashida"/>
        <w:rPr>
          <w:rFonts w:ascii="Helvetica" w:hAnsi="Helvetica" w:cs="Helvetica"/>
          <w:color w:val="222222"/>
          <w:sz w:val="32"/>
          <w:szCs w:val="32"/>
          <w:rtl/>
          <w:lang w:bidi="ar-EG"/>
        </w:rPr>
      </w:pPr>
      <w:r>
        <w:rPr>
          <w:rFonts w:ascii="Helvetica" w:hAnsi="Helvetica" w:cs="Helvetica" w:hint="cs"/>
          <w:color w:val="222222"/>
          <w:sz w:val="32"/>
          <w:szCs w:val="32"/>
          <w:rtl/>
          <w:lang w:bidi="ar-EG"/>
        </w:rPr>
        <w:t xml:space="preserve">تتمثل أهمية هذا البحث في البيئة المصرية فيما </w:t>
      </w:r>
      <w:r w:rsidR="00687DF4">
        <w:rPr>
          <w:rFonts w:ascii="Helvetica" w:hAnsi="Helvetica" w:cs="Helvetica" w:hint="cs"/>
          <w:color w:val="222222"/>
          <w:sz w:val="32"/>
          <w:szCs w:val="32"/>
          <w:rtl/>
          <w:lang w:bidi="ar-EG"/>
        </w:rPr>
        <w:t xml:space="preserve">يلي: </w:t>
      </w:r>
      <w:r w:rsidR="00687DF4">
        <w:rPr>
          <w:rFonts w:ascii="Helvetica" w:hAnsi="Helvetica" w:cs="Helvetica"/>
          <w:color w:val="222222"/>
          <w:sz w:val="32"/>
          <w:szCs w:val="32"/>
          <w:rtl/>
          <w:lang w:bidi="ar-EG"/>
        </w:rPr>
        <w:t>-</w:t>
      </w:r>
    </w:p>
    <w:p w14:paraId="627CA1A7" w14:textId="614D4E7C" w:rsidR="00417374" w:rsidRDefault="00417374" w:rsidP="00DD1B4E">
      <w:pPr>
        <w:pStyle w:val="NormalWeb"/>
        <w:numPr>
          <w:ilvl w:val="1"/>
          <w:numId w:val="23"/>
        </w:numPr>
        <w:shd w:val="clear" w:color="auto" w:fill="FFFFFF"/>
        <w:bidi/>
        <w:spacing w:before="0" w:beforeAutospacing="0" w:after="225" w:afterAutospacing="0" w:line="276" w:lineRule="auto"/>
        <w:ind w:left="-64" w:hanging="424"/>
        <w:jc w:val="lowKashida"/>
        <w:rPr>
          <w:rFonts w:ascii="Helvetica" w:hAnsi="Helvetica" w:cs="Helvetica"/>
          <w:color w:val="222222"/>
          <w:sz w:val="32"/>
          <w:szCs w:val="32"/>
        </w:rPr>
      </w:pPr>
      <w:r>
        <w:rPr>
          <w:rFonts w:ascii="Helvetica" w:hAnsi="Helvetica" w:cs="Helvetica" w:hint="cs"/>
          <w:color w:val="222222"/>
          <w:sz w:val="32"/>
          <w:szCs w:val="32"/>
          <w:rtl/>
          <w:lang w:bidi="ar-EG"/>
        </w:rPr>
        <w:t>الأهمية العلمية:</w:t>
      </w:r>
    </w:p>
    <w:p w14:paraId="16560726" w14:textId="7FF32DC9" w:rsidR="00743DC7" w:rsidRDefault="00417374" w:rsidP="00743DC7">
      <w:pPr>
        <w:pStyle w:val="NormalWeb"/>
        <w:shd w:val="clear" w:color="auto" w:fill="FFFFFF"/>
        <w:bidi/>
        <w:spacing w:before="0" w:beforeAutospacing="0" w:after="225" w:afterAutospacing="0" w:line="276" w:lineRule="auto"/>
        <w:ind w:left="302"/>
        <w:jc w:val="lowKashida"/>
        <w:rPr>
          <w:rFonts w:ascii="Helvetica" w:hAnsi="Helvetica" w:cs="Helvetica"/>
          <w:color w:val="222222"/>
          <w:sz w:val="32"/>
          <w:szCs w:val="32"/>
          <w:rtl/>
          <w:lang w:bidi="ar-EG"/>
        </w:rPr>
      </w:pPr>
      <w:r>
        <w:rPr>
          <w:rFonts w:ascii="Helvetica" w:hAnsi="Helvetica" w:cs="Helvetica" w:hint="cs"/>
          <w:color w:val="222222"/>
          <w:sz w:val="32"/>
          <w:szCs w:val="32"/>
          <w:rtl/>
          <w:lang w:bidi="ar-EG"/>
        </w:rPr>
        <w:t>تتمثل أهمية هذا البحث من الناحية العلمية في الموضوع الذي يتناوله وهو موضوع جديد في مجال التوثيق العقاري ومن ثم فإن البحث في المشكلات التي يمكن ان تعترض تط</w:t>
      </w:r>
      <w:r w:rsidR="00263579">
        <w:rPr>
          <w:rFonts w:ascii="Helvetica" w:hAnsi="Helvetica" w:cs="Helvetica" w:hint="cs"/>
          <w:color w:val="222222"/>
          <w:sz w:val="32"/>
          <w:szCs w:val="32"/>
          <w:rtl/>
          <w:lang w:bidi="ar-EG"/>
        </w:rPr>
        <w:t>ب</w:t>
      </w:r>
      <w:r>
        <w:rPr>
          <w:rFonts w:ascii="Helvetica" w:hAnsi="Helvetica" w:cs="Helvetica" w:hint="cs"/>
          <w:color w:val="222222"/>
          <w:sz w:val="32"/>
          <w:szCs w:val="32"/>
          <w:rtl/>
          <w:lang w:bidi="ar-EG"/>
        </w:rPr>
        <w:t xml:space="preserve">يق تقنية </w:t>
      </w:r>
      <w:r w:rsidR="00D67AF3">
        <w:rPr>
          <w:rFonts w:ascii="Helvetica" w:hAnsi="Helvetica" w:cs="Helvetica" w:hint="cs"/>
          <w:color w:val="222222"/>
          <w:sz w:val="32"/>
          <w:szCs w:val="32"/>
          <w:rtl/>
          <w:lang w:bidi="ar-EG"/>
        </w:rPr>
        <w:t>سلسلة الكتل</w:t>
      </w:r>
      <w:r>
        <w:rPr>
          <w:rFonts w:ascii="Helvetica" w:hAnsi="Helvetica" w:cs="Helvetica" w:hint="cs"/>
          <w:color w:val="222222"/>
          <w:sz w:val="32"/>
          <w:szCs w:val="32"/>
          <w:rtl/>
          <w:lang w:bidi="ar-EG"/>
        </w:rPr>
        <w:t xml:space="preserve"> من أجل وضع حلول لها يمكن أن يعتبر إضافة علمية فالبحث الحالي يتناول موضوع لم يلق الاهتمام الكافي من الكتابات العربية، ولم يتعرض له في البيئة العلمية المصرية حتى الآن في ضوء البيانات التي توفرت للباحث.</w:t>
      </w:r>
    </w:p>
    <w:p w14:paraId="07730473" w14:textId="2CF469DE" w:rsidR="00417374" w:rsidRDefault="00743DC7" w:rsidP="00DD1B4E">
      <w:pPr>
        <w:pStyle w:val="NormalWeb"/>
        <w:shd w:val="clear" w:color="auto" w:fill="FFFFFF"/>
        <w:bidi/>
        <w:spacing w:before="0" w:beforeAutospacing="0" w:after="225" w:afterAutospacing="0" w:line="276" w:lineRule="auto"/>
        <w:ind w:left="-64" w:hanging="360"/>
        <w:jc w:val="lowKashida"/>
        <w:rPr>
          <w:rFonts w:ascii="Helvetica" w:hAnsi="Helvetica" w:cs="Helvetica"/>
          <w:color w:val="222222"/>
          <w:sz w:val="32"/>
          <w:szCs w:val="32"/>
          <w:lang w:bidi="ar-EG"/>
        </w:rPr>
      </w:pPr>
      <w:r>
        <w:rPr>
          <w:rFonts w:ascii="Helvetica" w:hAnsi="Helvetica" w:cs="Helvetica" w:hint="cs"/>
          <w:color w:val="222222"/>
          <w:sz w:val="32"/>
          <w:szCs w:val="32"/>
          <w:rtl/>
          <w:lang w:bidi="ar-EG"/>
        </w:rPr>
        <w:t xml:space="preserve">2-6 </w:t>
      </w:r>
      <w:r w:rsidR="00417374">
        <w:rPr>
          <w:rFonts w:ascii="Helvetica" w:hAnsi="Helvetica" w:cs="Helvetica" w:hint="cs"/>
          <w:color w:val="222222"/>
          <w:sz w:val="32"/>
          <w:szCs w:val="32"/>
          <w:rtl/>
          <w:lang w:bidi="ar-EG"/>
        </w:rPr>
        <w:t>الأهمية العم</w:t>
      </w:r>
      <w:r w:rsidR="00C95A50">
        <w:rPr>
          <w:rFonts w:ascii="Helvetica" w:hAnsi="Helvetica" w:cs="Helvetica" w:hint="cs"/>
          <w:color w:val="222222"/>
          <w:sz w:val="32"/>
          <w:szCs w:val="32"/>
          <w:rtl/>
          <w:lang w:bidi="ar-EG"/>
        </w:rPr>
        <w:t>ل</w:t>
      </w:r>
      <w:r w:rsidR="00417374">
        <w:rPr>
          <w:rFonts w:ascii="Helvetica" w:hAnsi="Helvetica" w:cs="Helvetica" w:hint="cs"/>
          <w:color w:val="222222"/>
          <w:sz w:val="32"/>
          <w:szCs w:val="32"/>
          <w:rtl/>
          <w:lang w:bidi="ar-EG"/>
        </w:rPr>
        <w:t xml:space="preserve">ية </w:t>
      </w:r>
    </w:p>
    <w:p w14:paraId="713F0B9E" w14:textId="3583C760" w:rsidR="00417374" w:rsidRDefault="00417374" w:rsidP="00AC3476">
      <w:pPr>
        <w:pStyle w:val="NormalWeb"/>
        <w:shd w:val="clear" w:color="auto" w:fill="FFFFFF"/>
        <w:bidi/>
        <w:spacing w:before="0" w:beforeAutospacing="0" w:after="225" w:afterAutospacing="0" w:line="276" w:lineRule="auto"/>
        <w:ind w:left="302"/>
        <w:jc w:val="lowKashida"/>
        <w:rPr>
          <w:rFonts w:ascii="Helvetica" w:hAnsi="Helvetica" w:cs="Helvetica"/>
          <w:color w:val="222222"/>
          <w:sz w:val="32"/>
          <w:szCs w:val="32"/>
          <w:rtl/>
          <w:lang w:bidi="ar-EG"/>
        </w:rPr>
      </w:pPr>
      <w:r w:rsidRPr="00FA04A3">
        <w:rPr>
          <w:rFonts w:ascii="Helvetica" w:hAnsi="Helvetica" w:cs="Helvetica" w:hint="cs"/>
          <w:color w:val="222222"/>
          <w:sz w:val="32"/>
          <w:szCs w:val="32"/>
          <w:rtl/>
          <w:lang w:bidi="ar-EG"/>
        </w:rPr>
        <w:t>تت</w:t>
      </w:r>
      <w:r w:rsidRPr="00FA04A3">
        <w:rPr>
          <w:rFonts w:ascii="Helvetica" w:hAnsi="Helvetica" w:cs="Helvetica"/>
          <w:color w:val="222222"/>
          <w:sz w:val="32"/>
          <w:szCs w:val="32"/>
          <w:rtl/>
          <w:lang w:bidi="ar-EG"/>
        </w:rPr>
        <w:t xml:space="preserve">مثل أهمية هذا البحث من الناحية العملية </w:t>
      </w:r>
      <w:r w:rsidR="00687DF4" w:rsidRPr="00FA04A3">
        <w:rPr>
          <w:rFonts w:ascii="Helvetica" w:hAnsi="Helvetica" w:cs="Helvetica" w:hint="cs"/>
          <w:color w:val="222222"/>
          <w:sz w:val="32"/>
          <w:szCs w:val="32"/>
          <w:rtl/>
          <w:lang w:bidi="ar-EG"/>
        </w:rPr>
        <w:t>في</w:t>
      </w:r>
      <w:r w:rsidRPr="00FA04A3">
        <w:rPr>
          <w:rFonts w:ascii="Helvetica" w:hAnsi="Helvetica" w:cs="Helvetica"/>
          <w:color w:val="222222"/>
          <w:sz w:val="32"/>
          <w:szCs w:val="32"/>
          <w:rtl/>
          <w:lang w:bidi="ar-EG"/>
        </w:rPr>
        <w:t xml:space="preserve"> بناء </w:t>
      </w:r>
      <w:r w:rsidR="00687DF4" w:rsidRPr="00FA04A3">
        <w:rPr>
          <w:rFonts w:ascii="Helvetica" w:hAnsi="Helvetica" w:cs="Helvetica" w:hint="cs"/>
          <w:color w:val="222222"/>
          <w:sz w:val="32"/>
          <w:szCs w:val="32"/>
          <w:rtl/>
          <w:lang w:bidi="ar-EG"/>
        </w:rPr>
        <w:t>إطار</w:t>
      </w:r>
      <w:r w:rsidR="00687DF4">
        <w:rPr>
          <w:rFonts w:ascii="Helvetica" w:hAnsi="Helvetica" w:cs="Helvetica" w:hint="cs"/>
          <w:color w:val="222222"/>
          <w:sz w:val="32"/>
          <w:szCs w:val="32"/>
          <w:rtl/>
          <w:lang w:bidi="ar-EG"/>
        </w:rPr>
        <w:t xml:space="preserve"> </w:t>
      </w:r>
      <w:r w:rsidR="00687DF4" w:rsidRPr="00FA04A3">
        <w:rPr>
          <w:rFonts w:ascii="Helvetica" w:hAnsi="Helvetica" w:cs="Helvetica" w:hint="cs"/>
          <w:color w:val="222222"/>
          <w:sz w:val="32"/>
          <w:szCs w:val="32"/>
          <w:rtl/>
          <w:lang w:bidi="ar-EG"/>
        </w:rPr>
        <w:t>لاستخدام</w:t>
      </w:r>
      <w:r w:rsidRPr="00FA04A3">
        <w:rPr>
          <w:rFonts w:ascii="Helvetica" w:hAnsi="Helvetica" w:cs="Helvetica"/>
          <w:color w:val="222222"/>
          <w:sz w:val="32"/>
          <w:szCs w:val="32"/>
          <w:rtl/>
          <w:lang w:bidi="ar-EG"/>
        </w:rPr>
        <w:t xml:space="preserve"> تكنولوجيا </w:t>
      </w:r>
      <w:r w:rsidR="00D67AF3">
        <w:rPr>
          <w:rFonts w:ascii="Helvetica" w:hAnsi="Helvetica" w:cs="Helvetica"/>
          <w:color w:val="222222"/>
          <w:sz w:val="32"/>
          <w:szCs w:val="32"/>
          <w:rtl/>
          <w:lang w:bidi="ar-EG"/>
        </w:rPr>
        <w:t>سلسلة الكتل</w:t>
      </w:r>
      <w:r w:rsidRPr="00FA04A3">
        <w:rPr>
          <w:rFonts w:ascii="Helvetica" w:hAnsi="Helvetica" w:cs="Helvetica"/>
          <w:color w:val="222222"/>
          <w:sz w:val="32"/>
          <w:szCs w:val="32"/>
          <w:rtl/>
          <w:lang w:bidi="ar-EG"/>
        </w:rPr>
        <w:t xml:space="preserve"> </w:t>
      </w:r>
      <w:r w:rsidRPr="00FA04A3">
        <w:rPr>
          <w:rFonts w:ascii="Helvetica" w:hAnsi="Helvetica" w:cs="Helvetica" w:hint="cs"/>
          <w:color w:val="222222"/>
          <w:sz w:val="32"/>
          <w:szCs w:val="32"/>
          <w:rtl/>
          <w:lang w:bidi="ar-EG"/>
        </w:rPr>
        <w:t>في</w:t>
      </w:r>
      <w:r w:rsidRPr="00FA04A3">
        <w:rPr>
          <w:rFonts w:ascii="Helvetica" w:hAnsi="Helvetica" w:cs="Helvetica"/>
          <w:color w:val="222222"/>
          <w:sz w:val="32"/>
          <w:szCs w:val="32"/>
          <w:rtl/>
          <w:lang w:bidi="ar-EG"/>
        </w:rPr>
        <w:t xml:space="preserve"> البيئة المصـــــرية ويأمل </w:t>
      </w:r>
      <w:r w:rsidRPr="00FA04A3">
        <w:rPr>
          <w:rFonts w:ascii="Helvetica" w:hAnsi="Helvetica" w:cs="Helvetica" w:hint="cs"/>
          <w:color w:val="222222"/>
          <w:sz w:val="32"/>
          <w:szCs w:val="32"/>
          <w:rtl/>
          <w:lang w:bidi="ar-EG"/>
        </w:rPr>
        <w:t>الباحث</w:t>
      </w:r>
      <w:r w:rsidRPr="00FA04A3">
        <w:rPr>
          <w:rFonts w:ascii="Helvetica" w:hAnsi="Helvetica" w:cs="Helvetica"/>
          <w:color w:val="222222"/>
          <w:sz w:val="32"/>
          <w:szCs w:val="32"/>
          <w:rtl/>
          <w:lang w:bidi="ar-EG"/>
        </w:rPr>
        <w:t xml:space="preserve"> أن تفيد نتائجه </w:t>
      </w:r>
      <w:r w:rsidRPr="00FA04A3">
        <w:rPr>
          <w:rFonts w:ascii="Helvetica" w:hAnsi="Helvetica" w:cs="Helvetica" w:hint="cs"/>
          <w:color w:val="222222"/>
          <w:sz w:val="32"/>
          <w:szCs w:val="32"/>
          <w:rtl/>
          <w:lang w:bidi="ar-EG"/>
        </w:rPr>
        <w:t>الجهات المختصة بالتوثيق العقاري</w:t>
      </w:r>
      <w:r w:rsidRPr="00FA04A3">
        <w:rPr>
          <w:rFonts w:ascii="Helvetica" w:hAnsi="Helvetica" w:cs="Helvetica"/>
          <w:color w:val="222222"/>
          <w:sz w:val="32"/>
          <w:szCs w:val="32"/>
          <w:rtl/>
          <w:lang w:bidi="ar-EG"/>
        </w:rPr>
        <w:t xml:space="preserve"> </w:t>
      </w:r>
      <w:r w:rsidR="00687DF4" w:rsidRPr="00FA04A3">
        <w:rPr>
          <w:rFonts w:ascii="Helvetica" w:hAnsi="Helvetica" w:cs="Helvetica" w:hint="cs"/>
          <w:color w:val="222222"/>
          <w:sz w:val="32"/>
          <w:szCs w:val="32"/>
          <w:rtl/>
          <w:lang w:bidi="ar-EG"/>
        </w:rPr>
        <w:t>في</w:t>
      </w:r>
      <w:r w:rsidRPr="00FA04A3">
        <w:rPr>
          <w:rFonts w:ascii="Helvetica" w:hAnsi="Helvetica" w:cs="Helvetica"/>
          <w:color w:val="222222"/>
          <w:sz w:val="32"/>
          <w:szCs w:val="32"/>
          <w:rtl/>
          <w:lang w:bidi="ar-EG"/>
        </w:rPr>
        <w:t xml:space="preserve"> مصـــــر </w:t>
      </w:r>
      <w:r w:rsidR="00FA04A3" w:rsidRPr="00FA04A3">
        <w:rPr>
          <w:rFonts w:ascii="Helvetica" w:hAnsi="Helvetica" w:cs="Helvetica" w:hint="cs"/>
          <w:color w:val="222222"/>
          <w:sz w:val="32"/>
          <w:szCs w:val="32"/>
          <w:rtl/>
          <w:lang w:bidi="ar-EG"/>
        </w:rPr>
        <w:t>لإصدار</w:t>
      </w:r>
      <w:r w:rsidRPr="00FA04A3">
        <w:rPr>
          <w:rFonts w:ascii="Helvetica" w:hAnsi="Helvetica" w:cs="Helvetica"/>
          <w:color w:val="222222"/>
          <w:sz w:val="32"/>
          <w:szCs w:val="32"/>
          <w:rtl/>
          <w:lang w:bidi="ar-EG"/>
        </w:rPr>
        <w:t xml:space="preserve"> تعليمات أو كتب دورية بشــــأن </w:t>
      </w:r>
      <w:r w:rsidR="00687DF4" w:rsidRPr="00FA04A3">
        <w:rPr>
          <w:rFonts w:ascii="Helvetica" w:hAnsi="Helvetica" w:cs="Helvetica" w:hint="cs"/>
          <w:color w:val="222222"/>
          <w:sz w:val="32"/>
          <w:szCs w:val="32"/>
          <w:rtl/>
          <w:lang w:bidi="ar-EG"/>
        </w:rPr>
        <w:t>التوثيق</w:t>
      </w:r>
      <w:r w:rsidR="00FA04A3" w:rsidRPr="00FA04A3">
        <w:rPr>
          <w:rFonts w:ascii="Helvetica" w:hAnsi="Helvetica" w:cs="Helvetica" w:hint="cs"/>
          <w:color w:val="222222"/>
          <w:sz w:val="32"/>
          <w:szCs w:val="32"/>
          <w:rtl/>
          <w:lang w:bidi="ar-EG"/>
        </w:rPr>
        <w:t xml:space="preserve"> العقاري </w:t>
      </w:r>
      <w:r w:rsidRPr="00FA04A3">
        <w:rPr>
          <w:rFonts w:ascii="Helvetica" w:hAnsi="Helvetica" w:cs="Helvetica"/>
          <w:color w:val="222222"/>
          <w:sz w:val="32"/>
          <w:szCs w:val="32"/>
          <w:rtl/>
          <w:lang w:bidi="ar-EG"/>
        </w:rPr>
        <w:t xml:space="preserve">والعمليات المســـــتحدثة لتكنولوجيا </w:t>
      </w:r>
      <w:r w:rsidR="00D67AF3">
        <w:rPr>
          <w:rFonts w:ascii="Helvetica" w:hAnsi="Helvetica" w:cs="Helvetica"/>
          <w:color w:val="222222"/>
          <w:sz w:val="32"/>
          <w:szCs w:val="32"/>
          <w:rtl/>
          <w:lang w:bidi="ar-EG"/>
        </w:rPr>
        <w:t>سلسلة الكتل</w:t>
      </w:r>
      <w:r w:rsidRPr="00FA04A3">
        <w:rPr>
          <w:rFonts w:ascii="Helvetica" w:hAnsi="Helvetica" w:cs="Helvetica"/>
          <w:color w:val="222222"/>
          <w:sz w:val="32"/>
          <w:szCs w:val="32"/>
          <w:rtl/>
          <w:lang w:bidi="ar-EG"/>
        </w:rPr>
        <w:t xml:space="preserve">، بما يحقق </w:t>
      </w:r>
      <w:r w:rsidR="00687DF4" w:rsidRPr="00FA04A3">
        <w:rPr>
          <w:rFonts w:ascii="Helvetica" w:hAnsi="Helvetica" w:cs="Helvetica" w:hint="cs"/>
          <w:color w:val="222222"/>
          <w:sz w:val="32"/>
          <w:szCs w:val="32"/>
          <w:rtl/>
          <w:lang w:bidi="ar-EG"/>
        </w:rPr>
        <w:t>الملائمة</w:t>
      </w:r>
      <w:r w:rsidRPr="00FA04A3">
        <w:rPr>
          <w:rFonts w:ascii="Helvetica" w:hAnsi="Helvetica" w:cs="Helvetica"/>
          <w:color w:val="222222"/>
          <w:sz w:val="32"/>
          <w:szCs w:val="32"/>
          <w:rtl/>
          <w:lang w:bidi="ar-EG"/>
        </w:rPr>
        <w:t xml:space="preserve"> بين </w:t>
      </w:r>
      <w:r w:rsidR="00FA04A3" w:rsidRPr="00FA04A3">
        <w:rPr>
          <w:rFonts w:ascii="Helvetica" w:hAnsi="Helvetica" w:cs="Helvetica" w:hint="cs"/>
          <w:color w:val="222222"/>
          <w:sz w:val="32"/>
          <w:szCs w:val="32"/>
          <w:rtl/>
          <w:lang w:bidi="ar-EG"/>
        </w:rPr>
        <w:t xml:space="preserve">التوثيق العقاري </w:t>
      </w:r>
      <w:r w:rsidRPr="00FA04A3">
        <w:rPr>
          <w:rFonts w:ascii="Helvetica" w:hAnsi="Helvetica" w:cs="Helvetica"/>
          <w:color w:val="222222"/>
          <w:sz w:val="32"/>
          <w:szCs w:val="32"/>
          <w:rtl/>
          <w:lang w:bidi="ar-EG"/>
        </w:rPr>
        <w:t xml:space="preserve">وأنشــطة </w:t>
      </w:r>
      <w:r w:rsidR="00687DF4" w:rsidRPr="00FA04A3">
        <w:rPr>
          <w:rFonts w:ascii="Helvetica" w:hAnsi="Helvetica" w:cs="Helvetica" w:hint="cs"/>
          <w:color w:val="222222"/>
          <w:sz w:val="32"/>
          <w:szCs w:val="32"/>
          <w:rtl/>
          <w:lang w:bidi="ar-EG"/>
        </w:rPr>
        <w:t>الاقتصاد</w:t>
      </w:r>
      <w:r w:rsidRPr="00FA04A3">
        <w:rPr>
          <w:rFonts w:ascii="Helvetica" w:hAnsi="Helvetica" w:cs="Helvetica"/>
          <w:color w:val="222222"/>
          <w:sz w:val="32"/>
          <w:szCs w:val="32"/>
          <w:rtl/>
          <w:lang w:bidi="ar-EG"/>
        </w:rPr>
        <w:t xml:space="preserve"> </w:t>
      </w:r>
      <w:r w:rsidR="00687DF4" w:rsidRPr="00FA04A3">
        <w:rPr>
          <w:rFonts w:ascii="Helvetica" w:hAnsi="Helvetica" w:cs="Helvetica" w:hint="cs"/>
          <w:color w:val="222222"/>
          <w:sz w:val="32"/>
          <w:szCs w:val="32"/>
          <w:rtl/>
          <w:lang w:bidi="ar-EG"/>
        </w:rPr>
        <w:t>الرقمي</w:t>
      </w:r>
      <w:r w:rsidRPr="00FA04A3">
        <w:rPr>
          <w:rFonts w:ascii="Helvetica" w:hAnsi="Helvetica" w:cs="Helvetica"/>
          <w:color w:val="222222"/>
          <w:sz w:val="32"/>
          <w:szCs w:val="32"/>
          <w:lang w:bidi="ar-EG"/>
        </w:rPr>
        <w:t>.</w:t>
      </w:r>
      <w:r>
        <w:rPr>
          <w:rFonts w:ascii="Helvetica" w:hAnsi="Helvetica" w:cs="Helvetica" w:hint="cs"/>
          <w:color w:val="222222"/>
          <w:sz w:val="32"/>
          <w:szCs w:val="32"/>
          <w:rtl/>
          <w:lang w:bidi="ar-EG"/>
        </w:rPr>
        <w:t xml:space="preserve"> </w:t>
      </w:r>
    </w:p>
    <w:p w14:paraId="386D5CD0" w14:textId="6AF173F1" w:rsidR="0092047F" w:rsidRDefault="0092047F" w:rsidP="00AC3476">
      <w:pPr>
        <w:pStyle w:val="NormalWeb"/>
        <w:shd w:val="clear" w:color="auto" w:fill="FFFFFF"/>
        <w:bidi/>
        <w:spacing w:before="0" w:beforeAutospacing="0" w:after="225" w:afterAutospacing="0" w:line="276" w:lineRule="auto"/>
        <w:ind w:hanging="58"/>
        <w:jc w:val="lowKashida"/>
        <w:rPr>
          <w:rFonts w:ascii="Helvetica" w:hAnsi="Helvetica" w:cs="Helvetica"/>
          <w:color w:val="222222"/>
          <w:sz w:val="32"/>
          <w:szCs w:val="32"/>
          <w:rtl/>
        </w:rPr>
      </w:pPr>
    </w:p>
    <w:p w14:paraId="4BF9D983" w14:textId="77777777" w:rsidR="00743DC7" w:rsidRPr="00FF24CC" w:rsidRDefault="00743DC7" w:rsidP="00743DC7">
      <w:pPr>
        <w:pStyle w:val="NormalWeb"/>
        <w:shd w:val="clear" w:color="auto" w:fill="FFFFFF"/>
        <w:bidi/>
        <w:spacing w:before="0" w:beforeAutospacing="0" w:after="225" w:afterAutospacing="0" w:line="276" w:lineRule="auto"/>
        <w:ind w:hanging="58"/>
        <w:jc w:val="lowKashida"/>
        <w:rPr>
          <w:rFonts w:ascii="Helvetica" w:hAnsi="Helvetica" w:cs="Helvetica"/>
          <w:color w:val="222222"/>
          <w:sz w:val="32"/>
          <w:szCs w:val="32"/>
          <w:rtl/>
        </w:rPr>
      </w:pPr>
    </w:p>
    <w:p w14:paraId="6AB72F8F" w14:textId="77777777" w:rsidR="0092047F" w:rsidRDefault="0092047F"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Pr>
      </w:pPr>
    </w:p>
    <w:p w14:paraId="2C9D29C8" w14:textId="11402A19" w:rsidR="00AF4B13" w:rsidRDefault="0029296C" w:rsidP="002D0E25">
      <w:pPr>
        <w:pStyle w:val="NormalWeb"/>
        <w:numPr>
          <w:ilvl w:val="0"/>
          <w:numId w:val="10"/>
        </w:numPr>
        <w:shd w:val="clear" w:color="auto" w:fill="FFFFFF"/>
        <w:bidi/>
        <w:spacing w:before="0" w:beforeAutospacing="0" w:after="225" w:afterAutospacing="0" w:line="276" w:lineRule="auto"/>
        <w:ind w:left="-483"/>
        <w:jc w:val="lowKashida"/>
        <w:rPr>
          <w:rFonts w:ascii="droid arabic naskh" w:eastAsiaTheme="minorHAnsi" w:hAnsi="droid arabic naskh" w:cs="Arial"/>
          <w:b/>
          <w:bCs/>
          <w:sz w:val="34"/>
          <w:szCs w:val="36"/>
          <w:u w:val="single"/>
          <w:shd w:val="clear" w:color="auto" w:fill="FFFFFF"/>
          <w:rtl/>
        </w:rPr>
      </w:pPr>
      <w:r>
        <w:rPr>
          <w:rFonts w:ascii="droid arabic naskh" w:eastAsiaTheme="minorHAnsi" w:hAnsi="droid arabic naskh" w:cs="Arial" w:hint="cs"/>
          <w:b/>
          <w:bCs/>
          <w:sz w:val="34"/>
          <w:szCs w:val="36"/>
          <w:u w:val="single"/>
          <w:shd w:val="clear" w:color="auto" w:fill="FFFFFF"/>
          <w:rtl/>
        </w:rPr>
        <w:lastRenderedPageBreak/>
        <w:t xml:space="preserve"> </w:t>
      </w:r>
      <w:r w:rsidR="00AF4B13">
        <w:rPr>
          <w:rFonts w:ascii="droid arabic naskh" w:eastAsiaTheme="minorHAnsi" w:hAnsi="droid arabic naskh" w:cs="Arial" w:hint="cs"/>
          <w:b/>
          <w:bCs/>
          <w:sz w:val="34"/>
          <w:szCs w:val="36"/>
          <w:u w:val="single"/>
          <w:shd w:val="clear" w:color="auto" w:fill="FFFFFF"/>
          <w:rtl/>
        </w:rPr>
        <w:t xml:space="preserve">تساؤلات </w:t>
      </w:r>
      <w:r w:rsidR="00FF24CC">
        <w:rPr>
          <w:rFonts w:ascii="droid arabic naskh" w:eastAsiaTheme="minorHAnsi" w:hAnsi="droid arabic naskh" w:cs="Arial" w:hint="cs"/>
          <w:b/>
          <w:bCs/>
          <w:sz w:val="34"/>
          <w:szCs w:val="36"/>
          <w:u w:val="single"/>
          <w:shd w:val="clear" w:color="auto" w:fill="FFFFFF"/>
          <w:rtl/>
        </w:rPr>
        <w:t>البحث</w:t>
      </w:r>
      <w:r w:rsidR="00AF4B13">
        <w:rPr>
          <w:rFonts w:ascii="droid arabic naskh" w:eastAsiaTheme="minorHAnsi" w:hAnsi="droid arabic naskh" w:cs="Arial" w:hint="cs"/>
          <w:b/>
          <w:bCs/>
          <w:sz w:val="34"/>
          <w:szCs w:val="36"/>
          <w:u w:val="single"/>
          <w:shd w:val="clear" w:color="auto" w:fill="FFFFFF"/>
          <w:rtl/>
        </w:rPr>
        <w:t>:</w:t>
      </w:r>
    </w:p>
    <w:p w14:paraId="08BC5608" w14:textId="435D8B6C" w:rsidR="00AF4B13" w:rsidRPr="00FF24CC" w:rsidRDefault="008E2FA7" w:rsidP="00AC3476">
      <w:pPr>
        <w:pStyle w:val="NormalWeb"/>
        <w:shd w:val="clear" w:color="auto" w:fill="FFFFFF"/>
        <w:bidi/>
        <w:spacing w:before="0" w:beforeAutospacing="0" w:after="225" w:afterAutospacing="0" w:line="276" w:lineRule="auto"/>
        <w:ind w:hanging="483"/>
        <w:jc w:val="lowKashida"/>
        <w:rPr>
          <w:rFonts w:ascii="Helvetica" w:hAnsi="Helvetica" w:cs="Helvetica"/>
          <w:color w:val="222222"/>
          <w:sz w:val="32"/>
          <w:szCs w:val="32"/>
          <w:rtl/>
        </w:rPr>
      </w:pPr>
      <w:r>
        <w:rPr>
          <w:rFonts w:ascii="Helvetica" w:hAnsi="Helvetica" w:cs="Helvetica" w:hint="cs"/>
          <w:color w:val="222222"/>
          <w:sz w:val="32"/>
          <w:szCs w:val="32"/>
          <w:rtl/>
        </w:rPr>
        <w:t>1-7</w:t>
      </w:r>
      <w:r w:rsidR="00AF4B13" w:rsidRPr="00FF24CC">
        <w:rPr>
          <w:rFonts w:ascii="Helvetica" w:hAnsi="Helvetica" w:cs="Helvetica" w:hint="cs"/>
          <w:color w:val="222222"/>
          <w:sz w:val="32"/>
          <w:szCs w:val="32"/>
          <w:rtl/>
        </w:rPr>
        <w:t xml:space="preserve">- كيف يمكن تطبيق تقنية </w:t>
      </w:r>
      <w:r w:rsidR="00D67AF3">
        <w:rPr>
          <w:rFonts w:ascii="Helvetica" w:hAnsi="Helvetica" w:cs="Helvetica" w:hint="cs"/>
          <w:color w:val="222222"/>
          <w:sz w:val="32"/>
          <w:szCs w:val="32"/>
          <w:rtl/>
        </w:rPr>
        <w:t>سلسلة الكتل</w:t>
      </w:r>
      <w:r w:rsidR="00AF4B13" w:rsidRPr="00FF24CC">
        <w:rPr>
          <w:rFonts w:ascii="Helvetica" w:hAnsi="Helvetica" w:cs="Helvetica" w:hint="cs"/>
          <w:color w:val="222222"/>
          <w:sz w:val="32"/>
          <w:szCs w:val="32"/>
          <w:rtl/>
        </w:rPr>
        <w:t xml:space="preserve"> في التوثيق العقاري؟</w:t>
      </w:r>
    </w:p>
    <w:p w14:paraId="7620DF34" w14:textId="6FA0D470" w:rsidR="00AF4B13" w:rsidRDefault="008E2FA7" w:rsidP="008E2FA7">
      <w:pPr>
        <w:pStyle w:val="NormalWeb"/>
        <w:shd w:val="clear" w:color="auto" w:fill="FFFFFF"/>
        <w:bidi/>
        <w:spacing w:before="0" w:beforeAutospacing="0" w:after="225" w:afterAutospacing="0" w:line="276" w:lineRule="auto"/>
        <w:ind w:left="-514"/>
        <w:jc w:val="lowKashida"/>
        <w:rPr>
          <w:rFonts w:ascii="Helvetica" w:hAnsi="Helvetica" w:cs="Helvetica"/>
          <w:color w:val="222222"/>
          <w:sz w:val="32"/>
          <w:szCs w:val="32"/>
          <w:rtl/>
        </w:rPr>
      </w:pPr>
      <w:r>
        <w:rPr>
          <w:rFonts w:ascii="Helvetica" w:hAnsi="Helvetica" w:cs="Helvetica" w:hint="cs"/>
          <w:color w:val="222222"/>
          <w:sz w:val="32"/>
          <w:szCs w:val="32"/>
          <w:rtl/>
        </w:rPr>
        <w:t xml:space="preserve">2-7 </w:t>
      </w:r>
      <w:r w:rsidR="00AF4B13" w:rsidRPr="00FF24CC">
        <w:rPr>
          <w:rFonts w:ascii="Helvetica" w:hAnsi="Helvetica" w:cs="Helvetica" w:hint="cs"/>
          <w:color w:val="222222"/>
          <w:sz w:val="32"/>
          <w:szCs w:val="32"/>
          <w:rtl/>
        </w:rPr>
        <w:t xml:space="preserve">- ما هي تحديات تطبيق تقنية </w:t>
      </w:r>
      <w:r w:rsidR="00D67AF3">
        <w:rPr>
          <w:rFonts w:ascii="Helvetica" w:hAnsi="Helvetica" w:cs="Helvetica" w:hint="cs"/>
          <w:color w:val="222222"/>
          <w:sz w:val="32"/>
          <w:szCs w:val="32"/>
          <w:rtl/>
        </w:rPr>
        <w:t>سلسلة الكتل</w:t>
      </w:r>
      <w:r w:rsidR="00AF4B13" w:rsidRPr="00FF24CC">
        <w:rPr>
          <w:rFonts w:ascii="Helvetica" w:hAnsi="Helvetica" w:cs="Helvetica" w:hint="cs"/>
          <w:color w:val="222222"/>
          <w:sz w:val="32"/>
          <w:szCs w:val="32"/>
          <w:rtl/>
        </w:rPr>
        <w:t xml:space="preserve"> في التوثيق العقاري؟</w:t>
      </w:r>
    </w:p>
    <w:p w14:paraId="3F530C7C" w14:textId="43E123DD" w:rsidR="00FA04A3" w:rsidRDefault="00FA04A3" w:rsidP="002D0E25">
      <w:pPr>
        <w:pStyle w:val="NormalWeb"/>
        <w:numPr>
          <w:ilvl w:val="0"/>
          <w:numId w:val="10"/>
        </w:numPr>
        <w:shd w:val="clear" w:color="auto" w:fill="FFFFFF"/>
        <w:bidi/>
        <w:spacing w:before="0" w:beforeAutospacing="0" w:after="225" w:afterAutospacing="0" w:line="276" w:lineRule="auto"/>
        <w:ind w:left="-483"/>
        <w:jc w:val="lowKashida"/>
        <w:rPr>
          <w:rFonts w:ascii="droid arabic naskh" w:eastAsiaTheme="minorHAnsi" w:hAnsi="droid arabic naskh" w:cs="Arial"/>
          <w:b/>
          <w:bCs/>
          <w:sz w:val="34"/>
          <w:szCs w:val="36"/>
          <w:u w:val="single"/>
          <w:shd w:val="clear" w:color="auto" w:fill="FFFFFF"/>
          <w:rtl/>
        </w:rPr>
      </w:pPr>
      <w:r>
        <w:rPr>
          <w:rFonts w:ascii="droid arabic naskh" w:eastAsiaTheme="minorHAnsi" w:hAnsi="droid arabic naskh" w:cs="Arial" w:hint="cs"/>
          <w:b/>
          <w:bCs/>
          <w:sz w:val="34"/>
          <w:szCs w:val="36"/>
          <w:u w:val="single"/>
          <w:shd w:val="clear" w:color="auto" w:fill="FFFFFF"/>
          <w:rtl/>
        </w:rPr>
        <w:t>حدود البحث:</w:t>
      </w:r>
    </w:p>
    <w:p w14:paraId="1DA7A500" w14:textId="4FBBDA49" w:rsidR="00FA04A3" w:rsidRDefault="00FA04A3" w:rsidP="00AC3476">
      <w:pPr>
        <w:pStyle w:val="NormalWeb"/>
        <w:shd w:val="clear" w:color="auto" w:fill="FFFFFF"/>
        <w:bidi/>
        <w:spacing w:before="0" w:beforeAutospacing="0" w:after="225" w:afterAutospacing="0" w:line="276" w:lineRule="auto"/>
        <w:ind w:hanging="483"/>
        <w:jc w:val="lowKashida"/>
        <w:rPr>
          <w:rFonts w:ascii="Helvetica" w:hAnsi="Helvetica" w:cs="Helvetica"/>
          <w:color w:val="222222"/>
          <w:sz w:val="32"/>
          <w:szCs w:val="32"/>
          <w:rtl/>
        </w:rPr>
      </w:pPr>
      <w:r>
        <w:rPr>
          <w:rFonts w:ascii="Helvetica" w:hAnsi="Helvetica" w:cs="Helvetica" w:hint="cs"/>
          <w:color w:val="222222"/>
          <w:sz w:val="32"/>
          <w:szCs w:val="32"/>
          <w:rtl/>
        </w:rPr>
        <w:t>يتمثل نطاق وحدود البحث فيما يلي:</w:t>
      </w:r>
    </w:p>
    <w:p w14:paraId="0BB94DA6" w14:textId="77777777" w:rsidR="008E2FA7" w:rsidRDefault="00FA04A3" w:rsidP="008E2FA7">
      <w:pPr>
        <w:pStyle w:val="NormalWeb"/>
        <w:numPr>
          <w:ilvl w:val="1"/>
          <w:numId w:val="24"/>
        </w:numPr>
        <w:shd w:val="clear" w:color="auto" w:fill="FFFFFF"/>
        <w:bidi/>
        <w:spacing w:before="0" w:beforeAutospacing="0" w:after="225" w:afterAutospacing="0" w:line="276" w:lineRule="auto"/>
        <w:ind w:left="116" w:hanging="630"/>
        <w:jc w:val="lowKashida"/>
        <w:rPr>
          <w:rFonts w:ascii="Helvetica" w:hAnsi="Helvetica" w:cs="Helvetica"/>
          <w:color w:val="222222"/>
          <w:sz w:val="32"/>
          <w:szCs w:val="32"/>
        </w:rPr>
      </w:pPr>
      <w:r>
        <w:rPr>
          <w:rFonts w:ascii="Helvetica" w:hAnsi="Helvetica" w:cs="Helvetica" w:hint="cs"/>
          <w:color w:val="222222"/>
          <w:sz w:val="32"/>
          <w:szCs w:val="32"/>
          <w:rtl/>
        </w:rPr>
        <w:t>يقتصر هذا البحث على مشكلات التوثيق العقاري ولن يتناول توثيق أي ممتلكات أخري كالمنقولات.</w:t>
      </w:r>
    </w:p>
    <w:p w14:paraId="0E9CADB6" w14:textId="6E419B29" w:rsidR="008E2FA7" w:rsidRDefault="00FA04A3" w:rsidP="008E2FA7">
      <w:pPr>
        <w:pStyle w:val="NormalWeb"/>
        <w:numPr>
          <w:ilvl w:val="1"/>
          <w:numId w:val="25"/>
        </w:numPr>
        <w:shd w:val="clear" w:color="auto" w:fill="FFFFFF"/>
        <w:bidi/>
        <w:spacing w:before="0" w:beforeAutospacing="0" w:after="225" w:afterAutospacing="0" w:line="276" w:lineRule="auto"/>
        <w:jc w:val="lowKashida"/>
        <w:rPr>
          <w:rFonts w:ascii="Helvetica" w:hAnsi="Helvetica" w:cs="Helvetica"/>
          <w:color w:val="222222"/>
          <w:sz w:val="32"/>
          <w:szCs w:val="32"/>
        </w:rPr>
      </w:pPr>
      <w:r w:rsidRPr="008E2FA7">
        <w:rPr>
          <w:rFonts w:ascii="Helvetica" w:hAnsi="Helvetica" w:cs="Helvetica" w:hint="cs"/>
          <w:color w:val="222222"/>
          <w:sz w:val="32"/>
          <w:szCs w:val="32"/>
          <w:rtl/>
        </w:rPr>
        <w:t>لن يتناول البحث الابعاد التشريعية والقانو</w:t>
      </w:r>
      <w:r w:rsidR="0029296C" w:rsidRPr="008E2FA7">
        <w:rPr>
          <w:rFonts w:ascii="Helvetica" w:hAnsi="Helvetica" w:cs="Helvetica" w:hint="cs"/>
          <w:color w:val="222222"/>
          <w:sz w:val="32"/>
          <w:szCs w:val="32"/>
          <w:rtl/>
          <w:lang w:bidi="ar-EG"/>
        </w:rPr>
        <w:t>ن</w:t>
      </w:r>
      <w:r w:rsidRPr="008E2FA7">
        <w:rPr>
          <w:rFonts w:ascii="Helvetica" w:hAnsi="Helvetica" w:cs="Helvetica" w:hint="cs"/>
          <w:color w:val="222222"/>
          <w:sz w:val="32"/>
          <w:szCs w:val="32"/>
          <w:rtl/>
        </w:rPr>
        <w:t xml:space="preserve">ية اللازمة لاستخدام تقنية </w:t>
      </w:r>
      <w:r w:rsidR="00D67AF3">
        <w:rPr>
          <w:rFonts w:ascii="Helvetica" w:hAnsi="Helvetica" w:cs="Helvetica" w:hint="cs"/>
          <w:color w:val="222222"/>
          <w:sz w:val="32"/>
          <w:szCs w:val="32"/>
          <w:rtl/>
        </w:rPr>
        <w:t>سلسلة الكتل</w:t>
      </w:r>
      <w:r w:rsidRPr="008E2FA7">
        <w:rPr>
          <w:rFonts w:ascii="Helvetica" w:hAnsi="Helvetica" w:cs="Helvetica" w:hint="cs"/>
          <w:color w:val="222222"/>
          <w:sz w:val="32"/>
          <w:szCs w:val="32"/>
          <w:rtl/>
        </w:rPr>
        <w:t xml:space="preserve"> في التوثيق العقاري.</w:t>
      </w:r>
    </w:p>
    <w:p w14:paraId="62E641AC" w14:textId="0125A03C" w:rsidR="00C15DB5" w:rsidRDefault="00C15DB5" w:rsidP="002D0E25">
      <w:pPr>
        <w:pStyle w:val="NormalWeb"/>
        <w:numPr>
          <w:ilvl w:val="0"/>
          <w:numId w:val="10"/>
        </w:numPr>
        <w:shd w:val="clear" w:color="auto" w:fill="FFFFFF"/>
        <w:bidi/>
        <w:spacing w:before="0" w:beforeAutospacing="0" w:after="225" w:afterAutospacing="0" w:line="276" w:lineRule="auto"/>
        <w:ind w:left="-483"/>
        <w:jc w:val="lowKashida"/>
        <w:rPr>
          <w:rFonts w:ascii="droid arabic naskh" w:eastAsiaTheme="minorHAnsi" w:hAnsi="droid arabic naskh" w:cs="Arial"/>
          <w:b/>
          <w:bCs/>
          <w:sz w:val="34"/>
          <w:szCs w:val="36"/>
          <w:u w:val="single"/>
          <w:shd w:val="clear" w:color="auto" w:fill="FFFFFF"/>
        </w:rPr>
      </w:pPr>
      <w:r>
        <w:rPr>
          <w:rFonts w:ascii="droid arabic naskh" w:eastAsiaTheme="minorHAnsi" w:hAnsi="droid arabic naskh" w:cs="Arial" w:hint="cs"/>
          <w:b/>
          <w:bCs/>
          <w:sz w:val="34"/>
          <w:szCs w:val="36"/>
          <w:u w:val="single"/>
          <w:shd w:val="clear" w:color="auto" w:fill="FFFFFF"/>
          <w:rtl/>
        </w:rPr>
        <w:t>الدراسات السابقة:</w:t>
      </w:r>
    </w:p>
    <w:p w14:paraId="1B80BC72" w14:textId="6A898209" w:rsidR="00227EA9" w:rsidRDefault="00227EA9" w:rsidP="00227EA9">
      <w:pPr>
        <w:pStyle w:val="NormalWeb"/>
        <w:shd w:val="clear" w:color="auto" w:fill="FFFFFF"/>
        <w:bidi/>
        <w:spacing w:before="0" w:beforeAutospacing="0" w:after="225" w:afterAutospacing="0" w:line="276" w:lineRule="auto"/>
        <w:ind w:left="-483"/>
        <w:jc w:val="lowKashida"/>
        <w:rPr>
          <w:rFonts w:ascii="droid arabic naskh" w:eastAsiaTheme="minorHAnsi" w:hAnsi="droid arabic naskh" w:cs="Arial"/>
          <w:b/>
          <w:bCs/>
          <w:sz w:val="34"/>
          <w:szCs w:val="36"/>
          <w:u w:val="single"/>
          <w:shd w:val="clear" w:color="auto" w:fill="FFFFFF"/>
          <w:rtl/>
          <w:lang w:bidi="ar-EG"/>
        </w:rPr>
      </w:pPr>
      <w:r>
        <w:rPr>
          <w:rFonts w:ascii="droid arabic naskh" w:eastAsiaTheme="minorHAnsi" w:hAnsi="droid arabic naskh" w:cs="Arial" w:hint="cs"/>
          <w:b/>
          <w:bCs/>
          <w:sz w:val="34"/>
          <w:szCs w:val="36"/>
          <w:u w:val="single"/>
          <w:shd w:val="clear" w:color="auto" w:fill="FFFFFF"/>
          <w:rtl/>
          <w:lang w:bidi="ar-EG"/>
        </w:rPr>
        <w:t xml:space="preserve">سبق اعداد عدد من الدراسات السابقة بشأن تقنية </w:t>
      </w:r>
      <w:r w:rsidR="00D67AF3">
        <w:rPr>
          <w:rFonts w:ascii="droid arabic naskh" w:eastAsiaTheme="minorHAnsi" w:hAnsi="droid arabic naskh" w:cs="Arial" w:hint="cs"/>
          <w:b/>
          <w:bCs/>
          <w:sz w:val="34"/>
          <w:szCs w:val="36"/>
          <w:u w:val="single"/>
          <w:shd w:val="clear" w:color="auto" w:fill="FFFFFF"/>
          <w:rtl/>
          <w:lang w:bidi="ar-EG"/>
        </w:rPr>
        <w:t>سلسلة الكتل</w:t>
      </w:r>
      <w:r>
        <w:rPr>
          <w:rFonts w:ascii="droid arabic naskh" w:eastAsiaTheme="minorHAnsi" w:hAnsi="droid arabic naskh" w:cs="Arial" w:hint="cs"/>
          <w:b/>
          <w:bCs/>
          <w:sz w:val="34"/>
          <w:szCs w:val="36"/>
          <w:u w:val="single"/>
          <w:shd w:val="clear" w:color="auto" w:fill="FFFFFF"/>
          <w:rtl/>
          <w:lang w:bidi="ar-EG"/>
        </w:rPr>
        <w:t xml:space="preserve"> وارتباطها بالانشطة العقارية وكان ابرزها الآتي:</w:t>
      </w:r>
    </w:p>
    <w:p w14:paraId="5261E07D" w14:textId="392A1436" w:rsidR="009E5080" w:rsidRDefault="009E5080" w:rsidP="00AC3476">
      <w:pPr>
        <w:pStyle w:val="NormalWeb"/>
        <w:numPr>
          <w:ilvl w:val="0"/>
          <w:numId w:val="17"/>
        </w:numPr>
        <w:shd w:val="clear" w:color="auto" w:fill="FFFFFF"/>
        <w:bidi/>
        <w:spacing w:before="0" w:beforeAutospacing="0" w:after="225" w:afterAutospacing="0" w:line="276" w:lineRule="auto"/>
        <w:jc w:val="lowKashida"/>
        <w:rPr>
          <w:rFonts w:ascii="Helvetica" w:hAnsi="Helvetica" w:cs="Helvetica"/>
          <w:color w:val="222222"/>
          <w:sz w:val="32"/>
          <w:szCs w:val="32"/>
        </w:rPr>
      </w:pPr>
      <w:bookmarkStart w:id="2" w:name="_Hlk66488373"/>
      <w:r>
        <w:rPr>
          <w:rFonts w:ascii="Helvetica" w:hAnsi="Helvetica" w:cs="Helvetica" w:hint="cs"/>
          <w:color w:val="222222"/>
          <w:sz w:val="32"/>
          <w:szCs w:val="32"/>
          <w:u w:val="single"/>
          <w:rtl/>
        </w:rPr>
        <w:t>(</w:t>
      </w:r>
      <w:r w:rsidR="00D67AF3">
        <w:rPr>
          <w:rFonts w:ascii="Helvetica" w:hAnsi="Helvetica" w:cs="Helvetica"/>
          <w:color w:val="222222"/>
          <w:sz w:val="32"/>
          <w:szCs w:val="32"/>
          <w:u w:val="single"/>
        </w:rPr>
        <w:t>Blockchain</w:t>
      </w:r>
      <w:r w:rsidRPr="009E5080">
        <w:rPr>
          <w:rFonts w:ascii="Helvetica" w:hAnsi="Helvetica" w:cs="Helvetica"/>
          <w:color w:val="222222"/>
          <w:sz w:val="32"/>
          <w:szCs w:val="32"/>
          <w:u w:val="single"/>
        </w:rPr>
        <w:t>: Digitally Rebuilding the Real Estate Industry</w:t>
      </w:r>
      <w:r>
        <w:rPr>
          <w:rFonts w:ascii="Helvetica" w:hAnsi="Helvetica" w:cs="Helvetica" w:hint="cs"/>
          <w:color w:val="222222"/>
          <w:sz w:val="32"/>
          <w:szCs w:val="32"/>
          <w:u w:val="single"/>
          <w:rtl/>
        </w:rPr>
        <w:t>)</w:t>
      </w:r>
      <w:bookmarkEnd w:id="2"/>
      <w:r>
        <w:rPr>
          <w:rFonts w:ascii="Helvetica" w:hAnsi="Helvetica" w:cs="Helvetica" w:hint="cs"/>
          <w:color w:val="222222"/>
          <w:sz w:val="32"/>
          <w:szCs w:val="32"/>
          <w:rtl/>
        </w:rPr>
        <w:t>:</w:t>
      </w:r>
    </w:p>
    <w:p w14:paraId="2006C8D3" w14:textId="59031943" w:rsidR="00FA04A3" w:rsidRDefault="00D36F40" w:rsidP="009E5080">
      <w:pPr>
        <w:pStyle w:val="NormalWeb"/>
        <w:shd w:val="clear" w:color="auto" w:fill="FFFFFF"/>
        <w:bidi/>
        <w:spacing w:before="0" w:beforeAutospacing="0" w:after="225" w:afterAutospacing="0" w:line="276" w:lineRule="auto"/>
        <w:ind w:left="-123"/>
        <w:jc w:val="lowKashida"/>
        <w:rPr>
          <w:rFonts w:ascii="Helvetica" w:hAnsi="Helvetica" w:cs="Helvetica"/>
          <w:color w:val="222222"/>
          <w:sz w:val="32"/>
          <w:szCs w:val="32"/>
        </w:rPr>
      </w:pPr>
      <w:r>
        <w:rPr>
          <w:rFonts w:ascii="Helvetica" w:hAnsi="Helvetica" w:cs="Helvetica" w:hint="cs"/>
          <w:color w:val="222222"/>
          <w:sz w:val="32"/>
          <w:szCs w:val="32"/>
          <w:rtl/>
        </w:rPr>
        <w:t xml:space="preserve">انتهي فيها الباحث الي وجود عدد من المزايا في توثيق الأراضي </w:t>
      </w:r>
      <w:r w:rsidR="00C95A50">
        <w:rPr>
          <w:rFonts w:ascii="Helvetica" w:hAnsi="Helvetica" w:cs="Helvetica" w:hint="cs"/>
          <w:color w:val="222222"/>
          <w:sz w:val="32"/>
          <w:szCs w:val="32"/>
          <w:rtl/>
        </w:rPr>
        <w:t>بتقنية</w:t>
      </w:r>
      <w:r>
        <w:rPr>
          <w:rFonts w:ascii="Helvetica" w:hAnsi="Helvetica" w:cs="Helvetica" w:hint="cs"/>
          <w:color w:val="222222"/>
          <w:sz w:val="32"/>
          <w:szCs w:val="32"/>
          <w:rtl/>
        </w:rPr>
        <w:t xml:space="preserve"> </w:t>
      </w:r>
      <w:r w:rsidR="00D67AF3">
        <w:rPr>
          <w:rFonts w:ascii="Helvetica" w:hAnsi="Helvetica" w:cs="Helvetica" w:hint="cs"/>
          <w:color w:val="222222"/>
          <w:sz w:val="32"/>
          <w:szCs w:val="32"/>
          <w:rtl/>
        </w:rPr>
        <w:t>سلسلة الكتل</w:t>
      </w:r>
      <w:r>
        <w:rPr>
          <w:rFonts w:ascii="Helvetica" w:hAnsi="Helvetica" w:cs="Helvetica" w:hint="cs"/>
          <w:color w:val="222222"/>
          <w:sz w:val="32"/>
          <w:szCs w:val="32"/>
          <w:rtl/>
        </w:rPr>
        <w:t xml:space="preserve"> ومنها الأمان </w:t>
      </w:r>
      <w:r w:rsidR="00DD1B4E">
        <w:rPr>
          <w:rFonts w:ascii="Helvetica" w:hAnsi="Helvetica" w:cs="Helvetica" w:hint="cs"/>
          <w:color w:val="222222"/>
          <w:sz w:val="32"/>
          <w:szCs w:val="32"/>
          <w:rtl/>
        </w:rPr>
        <w:t>لأنها</w:t>
      </w:r>
      <w:r>
        <w:rPr>
          <w:rFonts w:ascii="Helvetica" w:hAnsi="Helvetica" w:cs="Helvetica" w:hint="cs"/>
          <w:color w:val="222222"/>
          <w:sz w:val="32"/>
          <w:szCs w:val="32"/>
          <w:rtl/>
        </w:rPr>
        <w:t xml:space="preserve"> تعتمد علي التشفير، التحقق الآلي من هويات جميع المتعاملين من خلالها وعدم قبولها لهويات خاطئة، عدم التمكن من الاضرار بالمعاملات السابقة، الشفافية، القضاء علي المهام الروتينية والمكررة.</w:t>
      </w:r>
    </w:p>
    <w:p w14:paraId="024B4EF3" w14:textId="250D84B6" w:rsidR="0064525D" w:rsidRDefault="0064525D" w:rsidP="0064525D">
      <w:pPr>
        <w:pStyle w:val="NormalWeb"/>
        <w:numPr>
          <w:ilvl w:val="0"/>
          <w:numId w:val="17"/>
        </w:numPr>
        <w:shd w:val="clear" w:color="auto" w:fill="FFFFFF"/>
        <w:bidi/>
        <w:spacing w:before="0" w:beforeAutospacing="0" w:after="225" w:afterAutospacing="0" w:line="276" w:lineRule="auto"/>
        <w:jc w:val="lowKashida"/>
        <w:rPr>
          <w:rFonts w:ascii="Helvetica" w:hAnsi="Helvetica" w:cs="Helvetica"/>
          <w:color w:val="222222"/>
          <w:sz w:val="32"/>
          <w:szCs w:val="32"/>
        </w:rPr>
      </w:pPr>
      <w:r>
        <w:rPr>
          <w:rFonts w:ascii="Helvetica" w:hAnsi="Helvetica" w:cs="Helvetica" w:hint="cs"/>
          <w:color w:val="222222"/>
          <w:sz w:val="32"/>
          <w:szCs w:val="32"/>
          <w:u w:val="single"/>
          <w:rtl/>
        </w:rPr>
        <w:t>(</w:t>
      </w:r>
      <w:r w:rsidR="00D67AF3">
        <w:rPr>
          <w:rFonts w:ascii="Helvetica" w:hAnsi="Helvetica" w:cs="Helvetica"/>
          <w:color w:val="222222"/>
          <w:sz w:val="32"/>
          <w:szCs w:val="32"/>
          <w:u w:val="single"/>
        </w:rPr>
        <w:t>Blockchain</w:t>
      </w:r>
      <w:r w:rsidRPr="0064525D">
        <w:rPr>
          <w:rFonts w:ascii="Helvetica" w:hAnsi="Helvetica" w:cs="Helvetica"/>
          <w:color w:val="222222"/>
          <w:sz w:val="32"/>
          <w:szCs w:val="32"/>
          <w:u w:val="single"/>
        </w:rPr>
        <w:t>: Towards Disruption in the Real Estate Sector</w:t>
      </w:r>
      <w:r>
        <w:rPr>
          <w:rFonts w:ascii="Helvetica" w:hAnsi="Helvetica" w:cs="Helvetica" w:hint="cs"/>
          <w:color w:val="222222"/>
          <w:sz w:val="32"/>
          <w:szCs w:val="32"/>
          <w:u w:val="single"/>
          <w:rtl/>
        </w:rPr>
        <w:t>)</w:t>
      </w:r>
      <w:r>
        <w:rPr>
          <w:rFonts w:ascii="Helvetica" w:hAnsi="Helvetica" w:cs="Helvetica" w:hint="cs"/>
          <w:color w:val="222222"/>
          <w:sz w:val="32"/>
          <w:szCs w:val="32"/>
          <w:rtl/>
        </w:rPr>
        <w:t>:</w:t>
      </w:r>
    </w:p>
    <w:p w14:paraId="01DADEB3" w14:textId="2BE3CE1A" w:rsidR="00D36F40" w:rsidRDefault="009830C5" w:rsidP="009E5080">
      <w:pPr>
        <w:pStyle w:val="NormalWeb"/>
        <w:shd w:val="clear" w:color="auto" w:fill="FFFFFF"/>
        <w:bidi/>
        <w:spacing w:before="0" w:beforeAutospacing="0" w:after="225" w:afterAutospacing="0" w:line="276" w:lineRule="auto"/>
        <w:ind w:left="-123"/>
        <w:jc w:val="lowKashida"/>
        <w:rPr>
          <w:rFonts w:ascii="Helvetica" w:hAnsi="Helvetica" w:cs="Helvetica"/>
          <w:color w:val="222222"/>
          <w:sz w:val="32"/>
          <w:szCs w:val="32"/>
        </w:rPr>
      </w:pPr>
      <w:r>
        <w:rPr>
          <w:rFonts w:ascii="Helvetica" w:hAnsi="Helvetica" w:cs="Helvetica" w:hint="cs"/>
          <w:color w:val="222222"/>
          <w:sz w:val="32"/>
          <w:szCs w:val="32"/>
          <w:rtl/>
        </w:rPr>
        <w:t xml:space="preserve">أن القطاع العقاري مكدس بالوسطاء وما يترتب عليها من بعض الممارسات الضارة بالمجتمع وهو ما يمكن التغلب عليه بالتكنولوجيا، وأن تقنية </w:t>
      </w:r>
      <w:r w:rsidR="00490DCE">
        <w:rPr>
          <w:rFonts w:ascii="Helvetica" w:hAnsi="Helvetica" w:cs="Helvetica"/>
          <w:color w:val="222222"/>
          <w:sz w:val="32"/>
          <w:szCs w:val="32"/>
          <w:rtl/>
        </w:rPr>
        <w:softHyphen/>
      </w:r>
      <w:r w:rsidR="00490DCE">
        <w:rPr>
          <w:rFonts w:ascii="Helvetica" w:hAnsi="Helvetica" w:cs="Helvetica"/>
          <w:color w:val="222222"/>
          <w:sz w:val="32"/>
          <w:szCs w:val="32"/>
          <w:rtl/>
        </w:rPr>
        <w:softHyphen/>
      </w:r>
      <w:r w:rsidR="00490DCE">
        <w:rPr>
          <w:rFonts w:ascii="Helvetica" w:hAnsi="Helvetica" w:cs="Helvetica"/>
          <w:color w:val="222222"/>
          <w:sz w:val="32"/>
          <w:szCs w:val="32"/>
          <w:rtl/>
        </w:rPr>
        <w:softHyphen/>
      </w:r>
      <w:r w:rsidR="00D67AF3">
        <w:rPr>
          <w:rFonts w:ascii="Helvetica" w:hAnsi="Helvetica" w:cs="Helvetica" w:hint="cs"/>
          <w:color w:val="222222"/>
          <w:sz w:val="32"/>
          <w:szCs w:val="32"/>
          <w:rtl/>
        </w:rPr>
        <w:t>سلسلة الكتل</w:t>
      </w:r>
      <w:r>
        <w:rPr>
          <w:rFonts w:ascii="Helvetica" w:hAnsi="Helvetica" w:cs="Helvetica" w:hint="cs"/>
          <w:color w:val="222222"/>
          <w:sz w:val="32"/>
          <w:szCs w:val="32"/>
          <w:rtl/>
        </w:rPr>
        <w:t xml:space="preserve"> لاتزال في مراحلها الولي ولذلك فمن الضروري التغلب علي التحديات الت من الممكن ان تظهر كعائق امام تطبيقها كالتحديات التقنية </w:t>
      </w:r>
      <w:r w:rsidR="00DD1B4E">
        <w:rPr>
          <w:rFonts w:ascii="Helvetica" w:hAnsi="Helvetica" w:cs="Helvetica" w:hint="cs"/>
          <w:color w:val="222222"/>
          <w:sz w:val="32"/>
          <w:szCs w:val="32"/>
          <w:rtl/>
        </w:rPr>
        <w:t>والإدراك</w:t>
      </w:r>
      <w:r>
        <w:rPr>
          <w:rFonts w:ascii="Helvetica" w:hAnsi="Helvetica" w:cs="Helvetica" w:hint="cs"/>
          <w:color w:val="222222"/>
          <w:sz w:val="32"/>
          <w:szCs w:val="32"/>
          <w:rtl/>
        </w:rPr>
        <w:t xml:space="preserve"> العام للمستخدمين و التنظيم الإداري.</w:t>
      </w:r>
    </w:p>
    <w:p w14:paraId="267C160D" w14:textId="0166C266" w:rsidR="004C2A5D" w:rsidRDefault="004C2A5D" w:rsidP="004C2A5D">
      <w:pPr>
        <w:pStyle w:val="NormalWeb"/>
        <w:shd w:val="clear" w:color="auto" w:fill="FFFFFF"/>
        <w:bidi/>
        <w:spacing w:before="0" w:beforeAutospacing="0" w:after="225" w:afterAutospacing="0" w:line="276" w:lineRule="auto"/>
        <w:ind w:left="-123"/>
        <w:jc w:val="lowKashida"/>
        <w:rPr>
          <w:rFonts w:ascii="Helvetica" w:hAnsi="Helvetica" w:cs="Helvetica"/>
          <w:color w:val="222222"/>
          <w:sz w:val="32"/>
          <w:szCs w:val="32"/>
        </w:rPr>
      </w:pPr>
    </w:p>
    <w:p w14:paraId="5E3C7614" w14:textId="77777777" w:rsidR="004C2A5D" w:rsidRDefault="004C2A5D" w:rsidP="004C2A5D">
      <w:pPr>
        <w:pStyle w:val="NormalWeb"/>
        <w:shd w:val="clear" w:color="auto" w:fill="FFFFFF"/>
        <w:bidi/>
        <w:spacing w:before="0" w:beforeAutospacing="0" w:after="225" w:afterAutospacing="0" w:line="276" w:lineRule="auto"/>
        <w:ind w:left="-123"/>
        <w:jc w:val="lowKashida"/>
        <w:rPr>
          <w:rFonts w:ascii="Helvetica" w:hAnsi="Helvetica" w:cs="Helvetica"/>
          <w:color w:val="222222"/>
          <w:sz w:val="32"/>
          <w:szCs w:val="32"/>
          <w:rtl/>
        </w:rPr>
      </w:pPr>
    </w:p>
    <w:p w14:paraId="3912E5D8" w14:textId="79DD01C7" w:rsidR="009E5080" w:rsidRPr="00227EA9" w:rsidRDefault="0064525D" w:rsidP="00AC3476">
      <w:pPr>
        <w:pStyle w:val="NormalWeb"/>
        <w:numPr>
          <w:ilvl w:val="0"/>
          <w:numId w:val="17"/>
        </w:numPr>
        <w:shd w:val="clear" w:color="auto" w:fill="FFFFFF"/>
        <w:bidi/>
        <w:spacing w:before="0" w:beforeAutospacing="0" w:after="225" w:afterAutospacing="0" w:line="276" w:lineRule="auto"/>
        <w:jc w:val="lowKashida"/>
        <w:rPr>
          <w:rFonts w:ascii="Helvetica" w:hAnsi="Helvetica" w:cs="Helvetica"/>
          <w:color w:val="222222"/>
          <w:sz w:val="32"/>
          <w:szCs w:val="32"/>
          <w:u w:val="single"/>
        </w:rPr>
      </w:pPr>
      <w:r w:rsidRPr="00227EA9">
        <w:rPr>
          <w:rFonts w:ascii="Helvetica" w:hAnsi="Helvetica" w:cs="Helvetica" w:hint="cs"/>
          <w:color w:val="222222"/>
          <w:sz w:val="32"/>
          <w:szCs w:val="32"/>
          <w:u w:val="single"/>
          <w:rtl/>
        </w:rPr>
        <w:lastRenderedPageBreak/>
        <w:t>(</w:t>
      </w:r>
      <w:r w:rsidRPr="00227EA9">
        <w:rPr>
          <w:rFonts w:ascii="Helvetica" w:hAnsi="Helvetica" w:cs="Helvetica"/>
          <w:color w:val="222222"/>
          <w:u w:val="single"/>
        </w:rPr>
        <w:t xml:space="preserve">Attention to Disruption and </w:t>
      </w:r>
      <w:r w:rsidR="00D67AF3" w:rsidRPr="00D67AF3">
        <w:rPr>
          <w:rFonts w:ascii="Helvetica" w:hAnsi="Helvetica" w:cs="Helvetica"/>
          <w:color w:val="222222"/>
          <w:u w:val="single"/>
        </w:rPr>
        <w:t>Blockchain</w:t>
      </w:r>
      <w:r w:rsidRPr="00227EA9">
        <w:rPr>
          <w:rFonts w:ascii="Helvetica" w:hAnsi="Helvetica" w:cs="Helvetica"/>
          <w:color w:val="222222"/>
          <w:u w:val="single"/>
        </w:rPr>
        <w:t xml:space="preserve"> Creates a Viable Real Estate Economy</w:t>
      </w:r>
      <w:r w:rsidRPr="00227EA9">
        <w:rPr>
          <w:rFonts w:ascii="Helvetica" w:hAnsi="Helvetica" w:cs="Helvetica" w:hint="cs"/>
          <w:color w:val="222222"/>
          <w:sz w:val="32"/>
          <w:szCs w:val="32"/>
          <w:u w:val="single"/>
          <w:rtl/>
        </w:rPr>
        <w:t>)</w:t>
      </w:r>
      <w:r w:rsidR="009E5080" w:rsidRPr="00227EA9">
        <w:rPr>
          <w:rFonts w:ascii="Helvetica" w:hAnsi="Helvetica" w:cs="Helvetica" w:hint="cs"/>
          <w:color w:val="222222"/>
          <w:sz w:val="32"/>
          <w:szCs w:val="32"/>
          <w:u w:val="single"/>
          <w:rtl/>
        </w:rPr>
        <w:t>:</w:t>
      </w:r>
    </w:p>
    <w:p w14:paraId="222ACEE0" w14:textId="3F21753E" w:rsidR="005739C7" w:rsidRPr="005739C7" w:rsidRDefault="009830C5" w:rsidP="009E5080">
      <w:pPr>
        <w:pStyle w:val="NormalWeb"/>
        <w:shd w:val="clear" w:color="auto" w:fill="FFFFFF"/>
        <w:bidi/>
        <w:spacing w:before="0" w:beforeAutospacing="0" w:after="225" w:afterAutospacing="0" w:line="276" w:lineRule="auto"/>
        <w:ind w:left="-123"/>
        <w:jc w:val="lowKashida"/>
        <w:rPr>
          <w:rFonts w:ascii="Helvetica" w:hAnsi="Helvetica" w:cs="Helvetica"/>
          <w:color w:val="222222"/>
          <w:sz w:val="32"/>
          <w:szCs w:val="32"/>
        </w:rPr>
      </w:pPr>
      <w:r w:rsidRPr="005739C7">
        <w:rPr>
          <w:rFonts w:ascii="Helvetica" w:hAnsi="Helvetica" w:cs="Helvetica" w:hint="cs"/>
          <w:color w:val="222222"/>
          <w:sz w:val="32"/>
          <w:szCs w:val="32"/>
          <w:rtl/>
        </w:rPr>
        <w:t xml:space="preserve">تنعكس تقنية </w:t>
      </w:r>
      <w:r w:rsidR="00D67AF3">
        <w:rPr>
          <w:rFonts w:ascii="Helvetica" w:hAnsi="Helvetica" w:cs="Helvetica" w:hint="cs"/>
          <w:color w:val="222222"/>
          <w:sz w:val="32"/>
          <w:szCs w:val="32"/>
          <w:rtl/>
        </w:rPr>
        <w:t>سلسلة الكتل</w:t>
      </w:r>
      <w:r w:rsidRPr="005739C7">
        <w:rPr>
          <w:rFonts w:ascii="Helvetica" w:hAnsi="Helvetica" w:cs="Helvetica" w:hint="cs"/>
          <w:color w:val="222222"/>
          <w:sz w:val="32"/>
          <w:szCs w:val="32"/>
          <w:rtl/>
        </w:rPr>
        <w:t xml:space="preserve"> علي القطاع العقاري بكفاءة وفاعلية وزيادة الشفافية و الاستثمار وانها طريق للوصول لمجتمع معلوماتي، وأن اهم ما يميز النظام المقترح هو التكامل </w:t>
      </w:r>
      <w:r w:rsidR="00DD1B4E" w:rsidRPr="005739C7">
        <w:rPr>
          <w:rFonts w:ascii="Helvetica" w:hAnsi="Helvetica" w:cs="Helvetica" w:hint="cs"/>
          <w:color w:val="222222"/>
          <w:sz w:val="32"/>
          <w:szCs w:val="32"/>
          <w:rtl/>
        </w:rPr>
        <w:t>والشفافية،</w:t>
      </w:r>
      <w:r w:rsidRPr="005739C7">
        <w:rPr>
          <w:rFonts w:ascii="Helvetica" w:hAnsi="Helvetica" w:cs="Helvetica" w:hint="cs"/>
          <w:color w:val="222222"/>
          <w:sz w:val="32"/>
          <w:szCs w:val="32"/>
          <w:rtl/>
        </w:rPr>
        <w:t xml:space="preserve"> كما أضاف إمكانية الاستعانة بالمعلومات الناتجه </w:t>
      </w:r>
      <w:r w:rsidR="006429E9" w:rsidRPr="005739C7">
        <w:rPr>
          <w:rFonts w:ascii="Helvetica" w:hAnsi="Helvetica" w:cs="Helvetica" w:hint="cs"/>
          <w:color w:val="222222"/>
          <w:sz w:val="32"/>
          <w:szCs w:val="32"/>
          <w:rtl/>
        </w:rPr>
        <w:t xml:space="preserve">عنه كنموذج لاستخدام البيانات الضخمة </w:t>
      </w:r>
      <w:r w:rsidRPr="005739C7">
        <w:rPr>
          <w:rFonts w:ascii="Helvetica" w:hAnsi="Helvetica" w:cs="Helvetica" w:hint="cs"/>
          <w:color w:val="222222"/>
          <w:sz w:val="32"/>
          <w:szCs w:val="32"/>
          <w:rtl/>
        </w:rPr>
        <w:t xml:space="preserve">في استخدامها كمدخل للذكاء الاصطناعي يمكن التنبؤ </w:t>
      </w:r>
      <w:r w:rsidR="006429E9" w:rsidRPr="005739C7">
        <w:rPr>
          <w:rFonts w:ascii="Helvetica" w:hAnsi="Helvetica" w:cs="Helvetica" w:hint="cs"/>
          <w:color w:val="222222"/>
          <w:sz w:val="32"/>
          <w:szCs w:val="32"/>
          <w:rtl/>
        </w:rPr>
        <w:t xml:space="preserve">بالمستقبل من خلال مخرجاته </w:t>
      </w:r>
      <w:r w:rsidR="005739C7" w:rsidRPr="005739C7">
        <w:rPr>
          <w:rFonts w:ascii="Helvetica" w:hAnsi="Helvetica" w:cs="Helvetica" w:hint="cs"/>
          <w:color w:val="222222"/>
          <w:sz w:val="32"/>
          <w:szCs w:val="32"/>
          <w:rtl/>
        </w:rPr>
        <w:t>.</w:t>
      </w:r>
    </w:p>
    <w:p w14:paraId="26A4A74F" w14:textId="6B06E44F" w:rsidR="00227EA9" w:rsidRDefault="00227EA9" w:rsidP="00AC3476">
      <w:pPr>
        <w:pStyle w:val="NormalWeb"/>
        <w:numPr>
          <w:ilvl w:val="0"/>
          <w:numId w:val="17"/>
        </w:numPr>
        <w:shd w:val="clear" w:color="auto" w:fill="FFFFFF"/>
        <w:bidi/>
        <w:spacing w:before="0" w:beforeAutospacing="0" w:after="225" w:afterAutospacing="0" w:line="276" w:lineRule="auto"/>
        <w:jc w:val="lowKashida"/>
        <w:rPr>
          <w:rFonts w:ascii="Helvetica" w:hAnsi="Helvetica" w:cs="Helvetica"/>
          <w:color w:val="222222"/>
          <w:sz w:val="32"/>
          <w:szCs w:val="32"/>
        </w:rPr>
      </w:pPr>
      <w:r w:rsidRPr="00227EA9">
        <w:rPr>
          <w:rFonts w:ascii="Helvetica" w:hAnsi="Helvetica" w:cs="Helvetica" w:hint="cs"/>
          <w:color w:val="222222"/>
          <w:sz w:val="26"/>
          <w:szCs w:val="26"/>
          <w:u w:val="single"/>
          <w:rtl/>
        </w:rPr>
        <w:t>(</w:t>
      </w:r>
      <w:r w:rsidRPr="00227EA9">
        <w:rPr>
          <w:rFonts w:ascii="Helvetica" w:hAnsi="Helvetica" w:cs="Helvetica"/>
          <w:color w:val="222222"/>
          <w:sz w:val="26"/>
          <w:szCs w:val="26"/>
          <w:u w:val="single"/>
        </w:rPr>
        <w:t xml:space="preserve">Trust in a viable real estate economy with disruption and </w:t>
      </w:r>
      <w:r w:rsidR="00D67AF3" w:rsidRPr="00D67AF3">
        <w:rPr>
          <w:rFonts w:ascii="Helvetica" w:hAnsi="Helvetica" w:cs="Helvetica"/>
          <w:color w:val="222222"/>
          <w:sz w:val="26"/>
          <w:szCs w:val="26"/>
          <w:u w:val="single"/>
        </w:rPr>
        <w:t>Blockchain</w:t>
      </w:r>
      <w:r w:rsidRPr="00227EA9">
        <w:rPr>
          <w:rFonts w:ascii="Helvetica" w:hAnsi="Helvetica" w:cs="Helvetica" w:hint="cs"/>
          <w:color w:val="222222"/>
          <w:sz w:val="26"/>
          <w:szCs w:val="26"/>
          <w:u w:val="single"/>
          <w:rtl/>
        </w:rPr>
        <w:t>)</w:t>
      </w:r>
      <w:r w:rsidR="005739C7" w:rsidRPr="005739C7">
        <w:rPr>
          <w:rFonts w:ascii="Helvetica" w:hAnsi="Helvetica" w:cs="Helvetica" w:hint="cs"/>
          <w:color w:val="222222"/>
          <w:sz w:val="32"/>
          <w:szCs w:val="32"/>
          <w:rtl/>
        </w:rPr>
        <w:t>:</w:t>
      </w:r>
    </w:p>
    <w:p w14:paraId="6E76CDE5" w14:textId="2E08DD91" w:rsidR="005739C7" w:rsidRPr="005739C7" w:rsidRDefault="005739C7" w:rsidP="00227EA9">
      <w:pPr>
        <w:pStyle w:val="NormalWeb"/>
        <w:shd w:val="clear" w:color="auto" w:fill="FFFFFF"/>
        <w:bidi/>
        <w:spacing w:before="0" w:beforeAutospacing="0" w:after="225" w:afterAutospacing="0" w:line="276" w:lineRule="auto"/>
        <w:ind w:left="-123"/>
        <w:jc w:val="lowKashida"/>
        <w:rPr>
          <w:rFonts w:ascii="Helvetica" w:hAnsi="Helvetica" w:cs="Helvetica"/>
          <w:color w:val="222222"/>
          <w:sz w:val="32"/>
          <w:szCs w:val="32"/>
        </w:rPr>
      </w:pPr>
      <w:r w:rsidRPr="005739C7">
        <w:rPr>
          <w:rFonts w:ascii="Helvetica" w:hAnsi="Helvetica" w:cs="Helvetica" w:hint="cs"/>
          <w:color w:val="222222"/>
          <w:sz w:val="32"/>
          <w:szCs w:val="32"/>
          <w:rtl/>
        </w:rPr>
        <w:t xml:space="preserve"> أشارت الي انه سوف يحدث زيادة</w:t>
      </w:r>
      <w:r w:rsidR="00A7482F">
        <w:rPr>
          <w:rFonts w:ascii="Helvetica" w:hAnsi="Helvetica" w:cs="Helvetica" w:hint="cs"/>
          <w:color w:val="222222"/>
          <w:sz w:val="32"/>
          <w:szCs w:val="32"/>
          <w:rtl/>
        </w:rPr>
        <w:t xml:space="preserve"> في</w:t>
      </w:r>
      <w:r w:rsidRPr="005739C7">
        <w:rPr>
          <w:rFonts w:ascii="Helvetica" w:hAnsi="Helvetica" w:cs="Helvetica" w:hint="cs"/>
          <w:color w:val="222222"/>
          <w:sz w:val="32"/>
          <w:szCs w:val="32"/>
          <w:rtl/>
        </w:rPr>
        <w:t xml:space="preserve"> الطلب علي أسواق العقارات في حالة استخدام التقنية في ايجارات العقارات والمكاتب الإدارية ، وأن التقنية قادرة علي معالجة الاضطرابات التي تحدث لسوق العقارات ، وأن معاملات التقنية اكثر كفاءة وفاعلية وشفافية ، وتعتبر أساس أفضل للاستثمار والتنمية مما ينعكس علي الثقة في الاقتصاد و الوصول الي ما يعرف الي اقتصاد الأشياء تيمناً بانترنت الأشياء حيث يمكن استخدام المعلومات الناتجة عن استخدام المنظومة</w:t>
      </w:r>
      <w:r w:rsidR="004554EB">
        <w:rPr>
          <w:rFonts w:ascii="Helvetica" w:hAnsi="Helvetica" w:cs="Helvetica"/>
          <w:color w:val="222222"/>
          <w:sz w:val="32"/>
          <w:szCs w:val="32"/>
        </w:rPr>
        <w:t>.</w:t>
      </w:r>
    </w:p>
    <w:p w14:paraId="18D7BC54" w14:textId="3D3D2921" w:rsidR="00227EA9" w:rsidRPr="00227EA9" w:rsidRDefault="00227EA9" w:rsidP="00AC3476">
      <w:pPr>
        <w:pStyle w:val="NormalWeb"/>
        <w:numPr>
          <w:ilvl w:val="0"/>
          <w:numId w:val="17"/>
        </w:numPr>
        <w:shd w:val="clear" w:color="auto" w:fill="FFFFFF"/>
        <w:bidi/>
        <w:spacing w:before="0" w:beforeAutospacing="0" w:after="225" w:afterAutospacing="0" w:line="276" w:lineRule="auto"/>
        <w:jc w:val="lowKashida"/>
        <w:rPr>
          <w:rFonts w:ascii="Helvetica" w:hAnsi="Helvetica" w:cs="Helvetica"/>
          <w:color w:val="222222"/>
          <w:sz w:val="22"/>
          <w:szCs w:val="22"/>
          <w:u w:val="single"/>
        </w:rPr>
      </w:pPr>
      <w:r w:rsidRPr="00227EA9">
        <w:rPr>
          <w:rFonts w:ascii="Helvetica" w:hAnsi="Helvetica" w:cs="Helvetica" w:hint="cs"/>
          <w:color w:val="222222"/>
          <w:sz w:val="22"/>
          <w:szCs w:val="22"/>
          <w:u w:val="single"/>
          <w:rtl/>
        </w:rPr>
        <w:t>(</w:t>
      </w:r>
      <w:r w:rsidRPr="00227EA9">
        <w:rPr>
          <w:rFonts w:ascii="Helvetica" w:hAnsi="Helvetica" w:cs="Helvetica"/>
          <w:color w:val="222222"/>
          <w:sz w:val="22"/>
          <w:szCs w:val="22"/>
          <w:u w:val="single"/>
        </w:rPr>
        <w:t xml:space="preserve">Legal challenges and opportunities of </w:t>
      </w:r>
      <w:r w:rsidR="00D67AF3" w:rsidRPr="00D67AF3">
        <w:rPr>
          <w:rFonts w:ascii="Helvetica" w:hAnsi="Helvetica" w:cs="Helvetica"/>
          <w:color w:val="222222"/>
          <w:sz w:val="22"/>
          <w:szCs w:val="22"/>
          <w:u w:val="single"/>
        </w:rPr>
        <w:t>Blockchain</w:t>
      </w:r>
      <w:r w:rsidRPr="00227EA9">
        <w:rPr>
          <w:rFonts w:ascii="Helvetica" w:hAnsi="Helvetica" w:cs="Helvetica"/>
          <w:color w:val="222222"/>
          <w:sz w:val="22"/>
          <w:szCs w:val="22"/>
          <w:u w:val="single"/>
        </w:rPr>
        <w:t xml:space="preserve"> technology in the real estate sector</w:t>
      </w:r>
      <w:r w:rsidRPr="00227EA9">
        <w:rPr>
          <w:rFonts w:ascii="Helvetica" w:hAnsi="Helvetica" w:cs="Helvetica" w:hint="cs"/>
          <w:color w:val="222222"/>
          <w:sz w:val="22"/>
          <w:szCs w:val="22"/>
          <w:u w:val="single"/>
          <w:rtl/>
        </w:rPr>
        <w:t>)</w:t>
      </w:r>
      <w:r w:rsidR="00613F03" w:rsidRPr="00227EA9">
        <w:rPr>
          <w:rFonts w:ascii="Helvetica" w:hAnsi="Helvetica" w:cs="Helvetica" w:hint="cs"/>
          <w:color w:val="222222"/>
          <w:sz w:val="22"/>
          <w:szCs w:val="22"/>
          <w:u w:val="single"/>
          <w:rtl/>
        </w:rPr>
        <w:t>:</w:t>
      </w:r>
    </w:p>
    <w:p w14:paraId="7A1FD3D9" w14:textId="3A817362" w:rsidR="005739C7" w:rsidRDefault="00613F03" w:rsidP="00227EA9">
      <w:pPr>
        <w:pStyle w:val="NormalWeb"/>
        <w:shd w:val="clear" w:color="auto" w:fill="FFFFFF"/>
        <w:bidi/>
        <w:spacing w:before="0" w:beforeAutospacing="0" w:after="225" w:afterAutospacing="0" w:line="276" w:lineRule="auto"/>
        <w:ind w:left="-123"/>
        <w:jc w:val="lowKashida"/>
        <w:rPr>
          <w:rFonts w:ascii="Helvetica" w:hAnsi="Helvetica" w:cs="Helvetica"/>
          <w:color w:val="222222"/>
          <w:sz w:val="32"/>
          <w:szCs w:val="32"/>
        </w:rPr>
      </w:pPr>
      <w:r>
        <w:rPr>
          <w:rFonts w:ascii="Helvetica" w:hAnsi="Helvetica" w:cs="Helvetica" w:hint="cs"/>
          <w:color w:val="222222"/>
          <w:sz w:val="32"/>
          <w:szCs w:val="32"/>
          <w:rtl/>
        </w:rPr>
        <w:t xml:space="preserve"> ذكر اهم الملاحظات علي استخدام تقنية </w:t>
      </w:r>
      <w:r w:rsidR="00D67AF3">
        <w:rPr>
          <w:rFonts w:ascii="Helvetica" w:hAnsi="Helvetica" w:cs="Helvetica" w:hint="cs"/>
          <w:color w:val="222222"/>
          <w:sz w:val="32"/>
          <w:szCs w:val="32"/>
          <w:rtl/>
        </w:rPr>
        <w:t>سلسلة الكتل</w:t>
      </w:r>
      <w:r>
        <w:rPr>
          <w:rFonts w:ascii="Helvetica" w:hAnsi="Helvetica" w:cs="Helvetica" w:hint="cs"/>
          <w:color w:val="222222"/>
          <w:sz w:val="32"/>
          <w:szCs w:val="32"/>
          <w:rtl/>
        </w:rPr>
        <w:t xml:space="preserve"> في الاتحاد الأوروبي وعن وضعه القانوني وتم تصنيفه وقد وضع بعض الملاحظات لمنظومة </w:t>
      </w:r>
      <w:r w:rsidR="00D67AF3">
        <w:rPr>
          <w:rFonts w:ascii="Helvetica" w:hAnsi="Helvetica" w:cs="Helvetica" w:hint="cs"/>
          <w:color w:val="222222"/>
          <w:sz w:val="32"/>
          <w:szCs w:val="32"/>
          <w:rtl/>
        </w:rPr>
        <w:t>سلسلة الكتل</w:t>
      </w:r>
      <w:r>
        <w:rPr>
          <w:rFonts w:ascii="Helvetica" w:hAnsi="Helvetica" w:cs="Helvetica" w:hint="cs"/>
          <w:color w:val="222222"/>
          <w:sz w:val="32"/>
          <w:szCs w:val="32"/>
          <w:rtl/>
        </w:rPr>
        <w:t xml:space="preserve"> التي يتم ادارتها بمعرفة السلطة العامة وهي انه يجب ان تكون للسلطة العامة الصلاحية </w:t>
      </w:r>
      <w:r w:rsidR="004554EB">
        <w:rPr>
          <w:rFonts w:ascii="Helvetica" w:hAnsi="Helvetica" w:cs="Helvetica" w:hint="cs"/>
          <w:color w:val="222222"/>
          <w:sz w:val="32"/>
          <w:szCs w:val="32"/>
          <w:rtl/>
          <w:lang w:bidi="ar-EG"/>
        </w:rPr>
        <w:t>ل</w:t>
      </w:r>
      <w:r>
        <w:rPr>
          <w:rFonts w:ascii="Helvetica" w:hAnsi="Helvetica" w:cs="Helvetica" w:hint="cs"/>
          <w:color w:val="222222"/>
          <w:sz w:val="32"/>
          <w:szCs w:val="32"/>
          <w:rtl/>
        </w:rPr>
        <w:t xml:space="preserve">إتمام تقل العقار، </w:t>
      </w:r>
      <w:r w:rsidR="004554EB">
        <w:rPr>
          <w:rFonts w:ascii="Helvetica" w:hAnsi="Helvetica" w:cs="Helvetica" w:hint="cs"/>
          <w:color w:val="222222"/>
          <w:sz w:val="32"/>
          <w:szCs w:val="32"/>
          <w:rtl/>
        </w:rPr>
        <w:t>وتقدير</w:t>
      </w:r>
      <w:r>
        <w:rPr>
          <w:rFonts w:ascii="Helvetica" w:hAnsi="Helvetica" w:cs="Helvetica" w:hint="cs"/>
          <w:color w:val="222222"/>
          <w:sz w:val="32"/>
          <w:szCs w:val="32"/>
          <w:rtl/>
        </w:rPr>
        <w:t xml:space="preserve"> </w:t>
      </w:r>
      <w:r w:rsidR="004554EB">
        <w:rPr>
          <w:rFonts w:ascii="Helvetica" w:hAnsi="Helvetica" w:cs="Helvetica" w:hint="cs"/>
          <w:color w:val="222222"/>
          <w:sz w:val="32"/>
          <w:szCs w:val="32"/>
          <w:rtl/>
        </w:rPr>
        <w:t>الحد</w:t>
      </w:r>
      <w:r>
        <w:rPr>
          <w:rFonts w:ascii="Helvetica" w:hAnsi="Helvetica" w:cs="Helvetica" w:hint="cs"/>
          <w:color w:val="222222"/>
          <w:sz w:val="32"/>
          <w:szCs w:val="32"/>
          <w:rtl/>
        </w:rPr>
        <w:t xml:space="preserve"> الادني من المعايير القانونية لضمان سلامة البائع والمشتري، صلاحية التصديق علي الثبات من اختصاصات السلطة العامة، الـتأكد من صلاحية وسلامة العقود، مراعاة ذوي الدخل المحدود، يجب أن يتاح للسلطة إمكانية تعديل السلسلة في ظروف معينة، وخاصة في حالة الاحكام القضائية، ويجب ان تتم المعاملات من خلال الهوية الرقمية والتحقق الشروط القانونية اللازمة لاتمام عملية البيع ومنها سن القصر، إمكانية ربطها بأي منظومة </w:t>
      </w:r>
      <w:r w:rsidR="00D67AF3">
        <w:rPr>
          <w:rFonts w:ascii="Helvetica" w:hAnsi="Helvetica" w:cs="Helvetica" w:hint="cs"/>
          <w:color w:val="222222"/>
          <w:sz w:val="32"/>
          <w:szCs w:val="32"/>
          <w:rtl/>
        </w:rPr>
        <w:t>سلسلة الكتل</w:t>
      </w:r>
      <w:r>
        <w:rPr>
          <w:rFonts w:ascii="Helvetica" w:hAnsi="Helvetica" w:cs="Helvetica" w:hint="cs"/>
          <w:color w:val="222222"/>
          <w:sz w:val="32"/>
          <w:szCs w:val="32"/>
          <w:rtl/>
        </w:rPr>
        <w:t xml:space="preserve"> أخري تنفذها الدولة ، يمكن إضافة القياسات الحيوية لزيادة أمان المنظومة، وأنه علي الرغم من ارتفاع توقعات الفوائد الناتجه عن استخدام المنظومة الا انه من الممكن ان تكون الفوائد اقل عند تنفيذها الفعلي.</w:t>
      </w:r>
    </w:p>
    <w:p w14:paraId="78A195C6" w14:textId="69FBB740" w:rsidR="004C2A5D" w:rsidRDefault="004C2A5D" w:rsidP="004C2A5D">
      <w:pPr>
        <w:pStyle w:val="NormalWeb"/>
        <w:shd w:val="clear" w:color="auto" w:fill="FFFFFF"/>
        <w:bidi/>
        <w:spacing w:before="0" w:beforeAutospacing="0" w:after="225" w:afterAutospacing="0" w:line="276" w:lineRule="auto"/>
        <w:ind w:left="-123"/>
        <w:jc w:val="lowKashida"/>
        <w:rPr>
          <w:rFonts w:ascii="Helvetica" w:hAnsi="Helvetica" w:cs="Helvetica"/>
          <w:color w:val="222222"/>
          <w:sz w:val="32"/>
          <w:szCs w:val="32"/>
        </w:rPr>
      </w:pPr>
    </w:p>
    <w:p w14:paraId="78B208DC" w14:textId="77777777" w:rsidR="004C2A5D" w:rsidRDefault="004C2A5D" w:rsidP="004C2A5D">
      <w:pPr>
        <w:pStyle w:val="NormalWeb"/>
        <w:shd w:val="clear" w:color="auto" w:fill="FFFFFF"/>
        <w:bidi/>
        <w:spacing w:before="0" w:beforeAutospacing="0" w:after="225" w:afterAutospacing="0" w:line="276" w:lineRule="auto"/>
        <w:ind w:left="-123"/>
        <w:jc w:val="lowKashida"/>
        <w:rPr>
          <w:rFonts w:ascii="Helvetica" w:hAnsi="Helvetica" w:cs="Helvetica"/>
          <w:color w:val="222222"/>
          <w:sz w:val="32"/>
          <w:szCs w:val="32"/>
        </w:rPr>
      </w:pPr>
    </w:p>
    <w:p w14:paraId="72C96776" w14:textId="77777777" w:rsidR="00227EA9" w:rsidRDefault="00227EA9" w:rsidP="00227EA9">
      <w:pPr>
        <w:pStyle w:val="NormalWeb"/>
        <w:shd w:val="clear" w:color="auto" w:fill="FFFFFF"/>
        <w:bidi/>
        <w:spacing w:before="0" w:beforeAutospacing="0" w:after="225" w:afterAutospacing="0" w:line="276" w:lineRule="auto"/>
        <w:ind w:left="-123"/>
        <w:jc w:val="lowKashida"/>
        <w:rPr>
          <w:rFonts w:ascii="Helvetica" w:hAnsi="Helvetica" w:cs="Helvetica"/>
          <w:color w:val="222222"/>
          <w:sz w:val="32"/>
          <w:szCs w:val="32"/>
        </w:rPr>
      </w:pPr>
    </w:p>
    <w:p w14:paraId="484D69E3" w14:textId="78FDD730" w:rsidR="00717A79" w:rsidRPr="00BD4539" w:rsidRDefault="008B4BB8" w:rsidP="002D0E25">
      <w:pPr>
        <w:pStyle w:val="NormalWeb"/>
        <w:numPr>
          <w:ilvl w:val="0"/>
          <w:numId w:val="10"/>
        </w:numPr>
        <w:shd w:val="clear" w:color="auto" w:fill="FFFFFF"/>
        <w:bidi/>
        <w:spacing w:before="0" w:beforeAutospacing="0" w:after="225" w:afterAutospacing="0" w:line="276" w:lineRule="auto"/>
        <w:ind w:left="-64" w:hanging="630"/>
        <w:jc w:val="lowKashida"/>
        <w:rPr>
          <w:rFonts w:ascii="droid arabic naskh" w:eastAsiaTheme="minorHAnsi" w:hAnsi="droid arabic naskh" w:cstheme="minorBidi"/>
          <w:b/>
          <w:bCs/>
          <w:sz w:val="34"/>
          <w:szCs w:val="36"/>
          <w:u w:val="single"/>
          <w:shd w:val="clear" w:color="auto" w:fill="FFFFFF"/>
          <w:rtl/>
        </w:rPr>
      </w:pPr>
      <w:r>
        <w:rPr>
          <w:rFonts w:ascii="droid arabic naskh" w:eastAsiaTheme="minorHAnsi" w:hAnsi="droid arabic naskh" w:cstheme="minorBidi" w:hint="cs"/>
          <w:b/>
          <w:bCs/>
          <w:sz w:val="34"/>
          <w:szCs w:val="36"/>
          <w:u w:val="single"/>
          <w:shd w:val="clear" w:color="auto" w:fill="FFFFFF"/>
          <w:rtl/>
        </w:rPr>
        <w:lastRenderedPageBreak/>
        <w:t xml:space="preserve"> </w:t>
      </w:r>
      <w:r w:rsidR="00717A79" w:rsidRPr="00BD4539">
        <w:rPr>
          <w:rFonts w:ascii="droid arabic naskh" w:eastAsiaTheme="minorHAnsi" w:hAnsi="droid arabic naskh" w:cstheme="minorBidi"/>
          <w:b/>
          <w:bCs/>
          <w:sz w:val="34"/>
          <w:szCs w:val="36"/>
          <w:u w:val="single"/>
          <w:shd w:val="clear" w:color="auto" w:fill="FFFFFF"/>
          <w:rtl/>
        </w:rPr>
        <w:t xml:space="preserve">مفهوم </w:t>
      </w:r>
      <w:r w:rsidR="00D67AF3">
        <w:rPr>
          <w:rFonts w:ascii="droid arabic naskh" w:eastAsiaTheme="minorHAnsi" w:hAnsi="droid arabic naskh" w:cstheme="minorBidi"/>
          <w:b/>
          <w:bCs/>
          <w:sz w:val="34"/>
          <w:szCs w:val="36"/>
          <w:u w:val="single"/>
          <w:shd w:val="clear" w:color="auto" w:fill="FFFFFF"/>
          <w:rtl/>
        </w:rPr>
        <w:t>سلسلة الكتل</w:t>
      </w:r>
      <w:r w:rsidR="00BD4539">
        <w:rPr>
          <w:rFonts w:ascii="droid arabic naskh" w:eastAsiaTheme="minorHAnsi" w:hAnsi="droid arabic naskh" w:cstheme="minorBidi" w:hint="cs"/>
          <w:b/>
          <w:bCs/>
          <w:sz w:val="34"/>
          <w:szCs w:val="36"/>
          <w:u w:val="single"/>
          <w:shd w:val="clear" w:color="auto" w:fill="FFFFFF"/>
          <w:rtl/>
        </w:rPr>
        <w:t>:</w:t>
      </w:r>
    </w:p>
    <w:p w14:paraId="5CFFBFF5" w14:textId="38FCAC42" w:rsidR="008E0B2F" w:rsidRDefault="00D67AF3"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r>
        <w:rPr>
          <w:rFonts w:ascii="AwsatLight" w:hAnsi="AwsatLight" w:hint="cs"/>
          <w:color w:val="000000"/>
          <w:sz w:val="32"/>
          <w:szCs w:val="32"/>
          <w:shd w:val="clear" w:color="auto" w:fill="FFFFFF"/>
          <w:rtl/>
        </w:rPr>
        <w:t>سلسلة الكتل</w:t>
      </w:r>
      <w:r w:rsidR="00490DCE">
        <w:rPr>
          <w:rFonts w:ascii="AwsatLight" w:hAnsi="AwsatLight" w:hint="cs"/>
          <w:color w:val="000000"/>
          <w:sz w:val="32"/>
          <w:szCs w:val="32"/>
          <w:shd w:val="clear" w:color="auto" w:fill="FFFFFF"/>
          <w:rtl/>
        </w:rPr>
        <w:t xml:space="preserve"> </w:t>
      </w:r>
      <w:r w:rsidR="00490DCE" w:rsidRPr="00490DCE">
        <w:rPr>
          <w:rFonts w:ascii="AwsatLight" w:hAnsi="AwsatLight"/>
          <w:color w:val="000000"/>
          <w:sz w:val="32"/>
          <w:szCs w:val="32"/>
          <w:shd w:val="clear" w:color="auto" w:fill="FFFFFF"/>
          <w:rtl/>
        </w:rPr>
        <w:t xml:space="preserve">هي شبكة </w:t>
      </w:r>
      <w:r w:rsidR="00490DCE">
        <w:rPr>
          <w:rFonts w:ascii="AwsatLight" w:hAnsi="AwsatLight" w:hint="cs"/>
          <w:color w:val="000000"/>
          <w:sz w:val="32"/>
          <w:szCs w:val="32"/>
          <w:shd w:val="clear" w:color="auto" w:fill="FFFFFF"/>
          <w:rtl/>
        </w:rPr>
        <w:t>لا</w:t>
      </w:r>
      <w:r w:rsidR="00490DCE" w:rsidRPr="00490DCE">
        <w:rPr>
          <w:rFonts w:ascii="AwsatLight" w:hAnsi="AwsatLight"/>
          <w:color w:val="000000"/>
          <w:sz w:val="32"/>
          <w:szCs w:val="32"/>
          <w:shd w:val="clear" w:color="auto" w:fill="FFFFFF"/>
          <w:rtl/>
        </w:rPr>
        <w:t xml:space="preserve"> مركزية </w:t>
      </w:r>
      <w:r w:rsidR="00490DCE">
        <w:rPr>
          <w:rFonts w:ascii="AwsatLight" w:hAnsi="AwsatLight" w:hint="cs"/>
          <w:color w:val="000000"/>
          <w:sz w:val="32"/>
          <w:szCs w:val="32"/>
          <w:shd w:val="clear" w:color="auto" w:fill="FFFFFF"/>
          <w:rtl/>
        </w:rPr>
        <w:t>تعمل بمبدأ وتقنية نظ</w:t>
      </w:r>
      <w:r w:rsidR="008109B7">
        <w:rPr>
          <w:rFonts w:ascii="AwsatLight" w:hAnsi="AwsatLight" w:hint="cs"/>
          <w:color w:val="000000"/>
          <w:sz w:val="32"/>
          <w:szCs w:val="32"/>
          <w:shd w:val="clear" w:color="auto" w:fill="FFFFFF"/>
          <w:rtl/>
          <w:lang w:bidi="ar-EG"/>
        </w:rPr>
        <w:t>ي</w:t>
      </w:r>
      <w:r w:rsidR="00490DCE">
        <w:rPr>
          <w:rFonts w:ascii="AwsatLight" w:hAnsi="AwsatLight" w:hint="cs"/>
          <w:color w:val="000000"/>
          <w:sz w:val="32"/>
          <w:szCs w:val="32"/>
          <w:shd w:val="clear" w:color="auto" w:fill="FFFFFF"/>
          <w:rtl/>
        </w:rPr>
        <w:t>ر الي نظير (</w:t>
      </w:r>
      <w:r w:rsidR="00490DCE">
        <w:rPr>
          <w:rFonts w:ascii="AwsatLight" w:hAnsi="AwsatLight"/>
          <w:color w:val="000000"/>
          <w:sz w:val="32"/>
          <w:szCs w:val="32"/>
          <w:shd w:val="clear" w:color="auto" w:fill="FFFFFF"/>
        </w:rPr>
        <w:t>peer to peer</w:t>
      </w:r>
      <w:r w:rsidR="00490DCE">
        <w:rPr>
          <w:rFonts w:ascii="AwsatLight" w:hAnsi="AwsatLight" w:hint="cs"/>
          <w:color w:val="000000"/>
          <w:sz w:val="32"/>
          <w:szCs w:val="32"/>
          <w:shd w:val="clear" w:color="auto" w:fill="FFFFFF"/>
          <w:rtl/>
        </w:rPr>
        <w:t>)</w:t>
      </w:r>
      <w:r w:rsidR="00490DCE" w:rsidRPr="00490DCE">
        <w:rPr>
          <w:rFonts w:ascii="AwsatLight" w:hAnsi="AwsatLight"/>
          <w:color w:val="000000"/>
          <w:sz w:val="32"/>
          <w:szCs w:val="32"/>
          <w:shd w:val="clear" w:color="auto" w:fill="FFFFFF"/>
          <w:rtl/>
        </w:rPr>
        <w:t xml:space="preserve"> </w:t>
      </w:r>
      <w:r w:rsidR="00490DCE">
        <w:rPr>
          <w:rFonts w:ascii="AwsatLight" w:hAnsi="AwsatLight" w:hint="cs"/>
          <w:color w:val="000000"/>
          <w:sz w:val="32"/>
          <w:szCs w:val="32"/>
          <w:shd w:val="clear" w:color="auto" w:fill="FFFFFF"/>
          <w:rtl/>
          <w:lang w:bidi="ar-EG"/>
        </w:rPr>
        <w:t>تقوم ب</w:t>
      </w:r>
      <w:r w:rsidR="00490DCE" w:rsidRPr="00490DCE">
        <w:rPr>
          <w:rFonts w:ascii="AwsatLight" w:hAnsi="AwsatLight"/>
          <w:color w:val="000000"/>
          <w:sz w:val="32"/>
          <w:szCs w:val="32"/>
          <w:shd w:val="clear" w:color="auto" w:fill="FFFFFF"/>
          <w:rtl/>
        </w:rPr>
        <w:t xml:space="preserve">إدارة المعلومات أو </w:t>
      </w:r>
      <w:r w:rsidR="008E0B2F">
        <w:rPr>
          <w:rFonts w:ascii="AwsatLight" w:hAnsi="AwsatLight" w:hint="cs"/>
          <w:color w:val="000000"/>
          <w:sz w:val="32"/>
          <w:szCs w:val="32"/>
          <w:shd w:val="clear" w:color="auto" w:fill="FFFFFF"/>
          <w:rtl/>
        </w:rPr>
        <w:t>المعاملا</w:t>
      </w:r>
      <w:r w:rsidR="008109B7">
        <w:rPr>
          <w:rFonts w:ascii="AwsatLight" w:hAnsi="AwsatLight" w:hint="cs"/>
          <w:color w:val="000000"/>
          <w:sz w:val="32"/>
          <w:szCs w:val="32"/>
          <w:shd w:val="clear" w:color="auto" w:fill="FFFFFF"/>
          <w:rtl/>
        </w:rPr>
        <w:t>ت</w:t>
      </w:r>
      <w:r w:rsidR="008E0B2F">
        <w:rPr>
          <w:rFonts w:ascii="AwsatLight" w:hAnsi="AwsatLight" w:hint="cs"/>
          <w:color w:val="000000"/>
          <w:sz w:val="32"/>
          <w:szCs w:val="32"/>
          <w:shd w:val="clear" w:color="auto" w:fill="FFFFFF"/>
          <w:rtl/>
        </w:rPr>
        <w:t>،</w:t>
      </w:r>
      <w:r w:rsidR="00490DCE" w:rsidRPr="00490DCE">
        <w:rPr>
          <w:rFonts w:ascii="AwsatLight" w:hAnsi="AwsatLight"/>
          <w:color w:val="000000"/>
          <w:sz w:val="32"/>
          <w:szCs w:val="32"/>
          <w:shd w:val="clear" w:color="auto" w:fill="FFFFFF"/>
          <w:rtl/>
        </w:rPr>
        <w:t xml:space="preserve"> </w:t>
      </w:r>
      <w:r w:rsidR="00490DCE">
        <w:rPr>
          <w:rFonts w:ascii="AwsatLight" w:hAnsi="AwsatLight" w:hint="cs"/>
          <w:color w:val="000000"/>
          <w:sz w:val="32"/>
          <w:szCs w:val="32"/>
          <w:shd w:val="clear" w:color="auto" w:fill="FFFFFF"/>
          <w:rtl/>
        </w:rPr>
        <w:t>و</w:t>
      </w:r>
      <w:r w:rsidR="00490DCE" w:rsidRPr="00490DCE">
        <w:rPr>
          <w:rFonts w:ascii="AwsatLight" w:hAnsi="AwsatLight"/>
          <w:color w:val="000000"/>
          <w:sz w:val="32"/>
          <w:szCs w:val="32"/>
          <w:shd w:val="clear" w:color="auto" w:fill="FFFFFF"/>
          <w:rtl/>
        </w:rPr>
        <w:t>تسمح بحفظها واسترجاعه</w:t>
      </w:r>
      <w:r w:rsidR="00490DCE">
        <w:rPr>
          <w:rFonts w:ascii="AwsatLight" w:hAnsi="AwsatLight" w:hint="cs"/>
          <w:color w:val="000000"/>
          <w:sz w:val="32"/>
          <w:szCs w:val="32"/>
          <w:shd w:val="clear" w:color="auto" w:fill="FFFFFF"/>
          <w:rtl/>
        </w:rPr>
        <w:t xml:space="preserve">ا </w:t>
      </w:r>
      <w:r w:rsidR="00FF1B7B">
        <w:rPr>
          <w:rFonts w:ascii="AwsatLight" w:hAnsi="AwsatLight" w:hint="cs"/>
          <w:color w:val="000000"/>
          <w:sz w:val="32"/>
          <w:szCs w:val="32"/>
          <w:shd w:val="clear" w:color="auto" w:fill="FFFFFF"/>
          <w:rtl/>
        </w:rPr>
        <w:t xml:space="preserve">علي أن يتم حفظ البيانات في </w:t>
      </w:r>
      <w:r w:rsidR="008E0B2F">
        <w:rPr>
          <w:rFonts w:ascii="AwsatLight" w:hAnsi="AwsatLight" w:hint="cs"/>
          <w:color w:val="000000"/>
          <w:sz w:val="32"/>
          <w:szCs w:val="32"/>
          <w:shd w:val="clear" w:color="auto" w:fill="FFFFFF"/>
          <w:rtl/>
        </w:rPr>
        <w:t xml:space="preserve">أوعية حفظ بيانات في صورة </w:t>
      </w:r>
      <w:r w:rsidR="00FF1B7B">
        <w:rPr>
          <w:rFonts w:ascii="AwsatLight" w:hAnsi="AwsatLight" w:hint="cs"/>
          <w:color w:val="000000"/>
          <w:sz w:val="32"/>
          <w:szCs w:val="32"/>
          <w:shd w:val="clear" w:color="auto" w:fill="FFFFFF"/>
          <w:rtl/>
        </w:rPr>
        <w:t>كتل متصلة ببعضها البعض.</w:t>
      </w:r>
    </w:p>
    <w:p w14:paraId="5A365611" w14:textId="130BD113" w:rsidR="00FF1B7B" w:rsidRDefault="00490DCE"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r w:rsidRPr="00490DCE">
        <w:rPr>
          <w:rFonts w:ascii="AwsatLight" w:hAnsi="AwsatLight"/>
          <w:color w:val="000000"/>
          <w:sz w:val="32"/>
          <w:szCs w:val="32"/>
          <w:shd w:val="clear" w:color="auto" w:fill="FFFFFF"/>
          <w:rtl/>
        </w:rPr>
        <w:t>الكتلة</w:t>
      </w:r>
      <w:r w:rsidR="004C4532">
        <w:rPr>
          <w:rFonts w:ascii="AwsatLight" w:hAnsi="AwsatLight" w:hint="cs"/>
          <w:color w:val="000000"/>
          <w:sz w:val="32"/>
          <w:szCs w:val="32"/>
          <w:shd w:val="clear" w:color="auto" w:fill="FFFFFF"/>
          <w:rtl/>
        </w:rPr>
        <w:t xml:space="preserve"> </w:t>
      </w:r>
      <w:r w:rsidRPr="00490DCE">
        <w:rPr>
          <w:rFonts w:ascii="AwsatLight" w:hAnsi="AwsatLight"/>
          <w:color w:val="000000"/>
          <w:sz w:val="32"/>
          <w:szCs w:val="32"/>
          <w:shd w:val="clear" w:color="auto" w:fill="FFFFFF"/>
          <w:rtl/>
        </w:rPr>
        <w:t xml:space="preserve">هي الوعاء الذي </w:t>
      </w:r>
      <w:r w:rsidR="00FF1B7B">
        <w:rPr>
          <w:rFonts w:ascii="AwsatLight" w:hAnsi="AwsatLight" w:hint="cs"/>
          <w:color w:val="000000"/>
          <w:sz w:val="32"/>
          <w:szCs w:val="32"/>
          <w:shd w:val="clear" w:color="auto" w:fill="FFFFFF"/>
          <w:rtl/>
        </w:rPr>
        <w:t xml:space="preserve">يتم حفظ البيانات بها </w:t>
      </w:r>
      <w:r w:rsidR="008109B7">
        <w:rPr>
          <w:rFonts w:ascii="AwsatLight" w:hAnsi="AwsatLight" w:hint="cs"/>
          <w:color w:val="000000"/>
          <w:sz w:val="32"/>
          <w:szCs w:val="32"/>
          <w:shd w:val="clear" w:color="auto" w:fill="FFFFFF"/>
          <w:rtl/>
        </w:rPr>
        <w:t>وتلك</w:t>
      </w:r>
      <w:r w:rsidR="00FF1B7B">
        <w:rPr>
          <w:rFonts w:ascii="AwsatLight" w:hAnsi="AwsatLight" w:hint="cs"/>
          <w:color w:val="000000"/>
          <w:sz w:val="32"/>
          <w:szCs w:val="32"/>
          <w:shd w:val="clear" w:color="auto" w:fill="FFFFFF"/>
          <w:rtl/>
        </w:rPr>
        <w:t xml:space="preserve"> الاوعية مرتبطة ببعضها البعض ويتم حفظ البيانات </w:t>
      </w:r>
      <w:r w:rsidR="008E0B2F">
        <w:rPr>
          <w:rFonts w:ascii="AwsatLight" w:hAnsi="AwsatLight" w:hint="cs"/>
          <w:color w:val="000000"/>
          <w:sz w:val="32"/>
          <w:szCs w:val="32"/>
          <w:shd w:val="clear" w:color="auto" w:fill="FFFFFF"/>
          <w:rtl/>
        </w:rPr>
        <w:t xml:space="preserve">بها </w:t>
      </w:r>
      <w:r w:rsidR="00FF1B7B">
        <w:rPr>
          <w:rFonts w:ascii="AwsatLight" w:hAnsi="AwsatLight" w:hint="cs"/>
          <w:color w:val="000000"/>
          <w:sz w:val="32"/>
          <w:szCs w:val="32"/>
          <w:shd w:val="clear" w:color="auto" w:fill="FFFFFF"/>
          <w:rtl/>
        </w:rPr>
        <w:t>و</w:t>
      </w:r>
      <w:r w:rsidR="008E0B2F">
        <w:rPr>
          <w:rFonts w:ascii="AwsatLight" w:hAnsi="AwsatLight" w:hint="cs"/>
          <w:color w:val="000000"/>
          <w:sz w:val="32"/>
          <w:szCs w:val="32"/>
          <w:shd w:val="clear" w:color="auto" w:fill="FFFFFF"/>
          <w:rtl/>
        </w:rPr>
        <w:t xml:space="preserve">تنشأ </w:t>
      </w:r>
      <w:r w:rsidR="00FF1B7B">
        <w:rPr>
          <w:rFonts w:ascii="AwsatLight" w:hAnsi="AwsatLight" w:hint="cs"/>
          <w:color w:val="000000"/>
          <w:sz w:val="32"/>
          <w:szCs w:val="32"/>
          <w:shd w:val="clear" w:color="auto" w:fill="FFFFFF"/>
          <w:rtl/>
        </w:rPr>
        <w:t xml:space="preserve">الكتل </w:t>
      </w:r>
      <w:r w:rsidR="008E0B2F">
        <w:rPr>
          <w:rFonts w:ascii="AwsatLight" w:hAnsi="AwsatLight" w:hint="cs"/>
          <w:color w:val="000000"/>
          <w:sz w:val="32"/>
          <w:szCs w:val="32"/>
          <w:shd w:val="clear" w:color="auto" w:fill="FFFFFF"/>
          <w:rtl/>
        </w:rPr>
        <w:t xml:space="preserve">من خلال </w:t>
      </w:r>
      <w:r w:rsidR="00FF1B7B">
        <w:rPr>
          <w:rFonts w:ascii="AwsatLight" w:hAnsi="AwsatLight" w:hint="cs"/>
          <w:color w:val="000000"/>
          <w:sz w:val="32"/>
          <w:szCs w:val="32"/>
          <w:shd w:val="clear" w:color="auto" w:fill="FFFFFF"/>
          <w:rtl/>
        </w:rPr>
        <w:t xml:space="preserve">الأجهزة المخصصة لهذا الغرض علي شبكة سلسة الكتل و </w:t>
      </w:r>
      <w:r w:rsidR="008109B7">
        <w:rPr>
          <w:rFonts w:ascii="AwsatLight" w:hAnsi="AwsatLight" w:hint="cs"/>
          <w:color w:val="000000"/>
          <w:sz w:val="32"/>
          <w:szCs w:val="32"/>
          <w:shd w:val="clear" w:color="auto" w:fill="FFFFFF"/>
          <w:rtl/>
        </w:rPr>
        <w:t>التي تعرف</w:t>
      </w:r>
      <w:r w:rsidR="00FF1B7B">
        <w:rPr>
          <w:rFonts w:ascii="AwsatLight" w:hAnsi="AwsatLight" w:hint="cs"/>
          <w:color w:val="000000"/>
          <w:sz w:val="32"/>
          <w:szCs w:val="32"/>
          <w:shd w:val="clear" w:color="auto" w:fill="FFFFFF"/>
          <w:rtl/>
        </w:rPr>
        <w:t xml:space="preserve"> ب</w:t>
      </w:r>
      <w:r w:rsidRPr="00490DCE">
        <w:rPr>
          <w:rFonts w:ascii="AwsatLight" w:hAnsi="AwsatLight"/>
          <w:color w:val="000000"/>
          <w:sz w:val="32"/>
          <w:szCs w:val="32"/>
          <w:shd w:val="clear" w:color="auto" w:fill="FFFFFF"/>
          <w:rtl/>
        </w:rPr>
        <w:t>الع</w:t>
      </w:r>
      <w:r w:rsidR="008E0B2F">
        <w:rPr>
          <w:rFonts w:ascii="AwsatLight" w:hAnsi="AwsatLight" w:hint="cs"/>
          <w:color w:val="000000"/>
          <w:sz w:val="32"/>
          <w:szCs w:val="32"/>
          <w:shd w:val="clear" w:color="auto" w:fill="FFFFFF"/>
          <w:rtl/>
        </w:rPr>
        <w:t>ُ</w:t>
      </w:r>
      <w:r w:rsidRPr="00490DCE">
        <w:rPr>
          <w:rFonts w:ascii="AwsatLight" w:hAnsi="AwsatLight"/>
          <w:color w:val="000000"/>
          <w:sz w:val="32"/>
          <w:szCs w:val="32"/>
          <w:shd w:val="clear" w:color="auto" w:fill="FFFFFF"/>
          <w:rtl/>
        </w:rPr>
        <w:t>قد</w:t>
      </w:r>
      <w:r w:rsidR="00FF1B7B">
        <w:rPr>
          <w:rFonts w:ascii="AwsatLight" w:hAnsi="AwsatLight" w:hint="cs"/>
          <w:color w:val="000000"/>
          <w:sz w:val="32"/>
          <w:szCs w:val="32"/>
          <w:shd w:val="clear" w:color="auto" w:fill="FFFFFF"/>
          <w:rtl/>
        </w:rPr>
        <w:t>.</w:t>
      </w:r>
    </w:p>
    <w:p w14:paraId="4FDFF0D9" w14:textId="48C98A56" w:rsidR="00FF1B7B" w:rsidRDefault="00FF1B7B"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r>
        <w:rPr>
          <w:rFonts w:ascii="AwsatLight" w:hAnsi="AwsatLight" w:hint="cs"/>
          <w:color w:val="000000"/>
          <w:sz w:val="32"/>
          <w:szCs w:val="32"/>
          <w:shd w:val="clear" w:color="auto" w:fill="FFFFFF"/>
          <w:rtl/>
        </w:rPr>
        <w:t>الع</w:t>
      </w:r>
      <w:r w:rsidR="008E0B2F">
        <w:rPr>
          <w:rFonts w:ascii="AwsatLight" w:hAnsi="AwsatLight" w:hint="cs"/>
          <w:color w:val="000000"/>
          <w:sz w:val="32"/>
          <w:szCs w:val="32"/>
          <w:shd w:val="clear" w:color="auto" w:fill="FFFFFF"/>
          <w:rtl/>
        </w:rPr>
        <w:t>ُ</w:t>
      </w:r>
      <w:r>
        <w:rPr>
          <w:rFonts w:ascii="AwsatLight" w:hAnsi="AwsatLight" w:hint="cs"/>
          <w:color w:val="000000"/>
          <w:sz w:val="32"/>
          <w:szCs w:val="32"/>
          <w:shd w:val="clear" w:color="auto" w:fill="FFFFFF"/>
          <w:rtl/>
        </w:rPr>
        <w:t>قد</w:t>
      </w:r>
      <w:r w:rsidR="004C4532">
        <w:rPr>
          <w:rFonts w:ascii="AwsatLight" w:hAnsi="AwsatLight" w:hint="cs"/>
          <w:color w:val="000000"/>
          <w:sz w:val="32"/>
          <w:szCs w:val="32"/>
          <w:shd w:val="clear" w:color="auto" w:fill="FFFFFF"/>
          <w:rtl/>
        </w:rPr>
        <w:t xml:space="preserve"> هي </w:t>
      </w:r>
      <w:r w:rsidRPr="00490DCE">
        <w:rPr>
          <w:rFonts w:ascii="AwsatLight" w:hAnsi="AwsatLight" w:hint="cs"/>
          <w:color w:val="000000"/>
          <w:sz w:val="32"/>
          <w:szCs w:val="32"/>
          <w:shd w:val="clear" w:color="auto" w:fill="FFFFFF"/>
          <w:rtl/>
        </w:rPr>
        <w:t>الأجهزة</w:t>
      </w:r>
      <w:r w:rsidR="00490DCE" w:rsidRPr="00490DCE">
        <w:rPr>
          <w:rFonts w:ascii="AwsatLight" w:hAnsi="AwsatLight"/>
          <w:color w:val="000000"/>
          <w:sz w:val="32"/>
          <w:szCs w:val="32"/>
          <w:shd w:val="clear" w:color="auto" w:fill="FFFFFF"/>
          <w:rtl/>
        </w:rPr>
        <w:t xml:space="preserve"> التي </w:t>
      </w:r>
      <w:r w:rsidR="008109B7">
        <w:rPr>
          <w:rFonts w:ascii="AwsatLight" w:hAnsi="AwsatLight" w:hint="cs"/>
          <w:color w:val="000000"/>
          <w:sz w:val="32"/>
          <w:szCs w:val="32"/>
          <w:shd w:val="clear" w:color="auto" w:fill="FFFFFF"/>
          <w:rtl/>
        </w:rPr>
        <w:t>المكونة</w:t>
      </w:r>
      <w:r w:rsidR="00490DCE" w:rsidRPr="00490DCE">
        <w:rPr>
          <w:rFonts w:ascii="AwsatLight" w:hAnsi="AwsatLight"/>
          <w:color w:val="000000"/>
          <w:sz w:val="32"/>
          <w:szCs w:val="32"/>
          <w:shd w:val="clear" w:color="auto" w:fill="FFFFFF"/>
          <w:rtl/>
        </w:rPr>
        <w:t xml:space="preserve"> لشبكة</w:t>
      </w:r>
      <w:r w:rsidR="008109B7">
        <w:rPr>
          <w:rFonts w:ascii="AwsatLight" w:hAnsi="AwsatLight" w:hint="cs"/>
          <w:color w:val="000000"/>
          <w:sz w:val="32"/>
          <w:szCs w:val="32"/>
          <w:shd w:val="clear" w:color="auto" w:fill="FFFFFF"/>
          <w:rtl/>
        </w:rPr>
        <w:t xml:space="preserve"> </w:t>
      </w:r>
      <w:r w:rsidR="00D67AF3">
        <w:rPr>
          <w:rFonts w:ascii="AwsatLight" w:hAnsi="AwsatLight" w:hint="cs"/>
          <w:color w:val="000000"/>
          <w:sz w:val="32"/>
          <w:szCs w:val="32"/>
          <w:shd w:val="clear" w:color="auto" w:fill="FFFFFF"/>
          <w:rtl/>
        </w:rPr>
        <w:t>سلسلة الكتل</w:t>
      </w:r>
      <w:r w:rsidR="00490DCE" w:rsidRPr="00490DCE">
        <w:rPr>
          <w:rFonts w:ascii="AwsatLight" w:hAnsi="AwsatLight"/>
          <w:color w:val="000000"/>
          <w:sz w:val="32"/>
          <w:szCs w:val="32"/>
          <w:shd w:val="clear" w:color="auto" w:fill="FFFFFF"/>
          <w:rtl/>
        </w:rPr>
        <w:t xml:space="preserve">، والتي تحتفظ بنسخة من قاعدة البيانات ودفتر </w:t>
      </w:r>
      <w:r w:rsidRPr="00490DCE">
        <w:rPr>
          <w:rFonts w:ascii="AwsatLight" w:hAnsi="AwsatLight" w:hint="cs"/>
          <w:color w:val="000000"/>
          <w:sz w:val="32"/>
          <w:szCs w:val="32"/>
          <w:shd w:val="clear" w:color="auto" w:fill="FFFFFF"/>
          <w:rtl/>
        </w:rPr>
        <w:t>الأستاذ</w:t>
      </w:r>
      <w:r w:rsidR="00490DCE" w:rsidRPr="00490DCE">
        <w:rPr>
          <w:rFonts w:ascii="AwsatLight" w:hAnsi="AwsatLight"/>
          <w:color w:val="000000"/>
          <w:sz w:val="32"/>
          <w:szCs w:val="32"/>
          <w:shd w:val="clear" w:color="auto" w:fill="FFFFFF"/>
          <w:rtl/>
        </w:rPr>
        <w:t xml:space="preserve"> بداخلها</w:t>
      </w:r>
      <w:r w:rsidR="00490DCE" w:rsidRPr="00490DCE">
        <w:rPr>
          <w:rFonts w:ascii="AwsatLight" w:hAnsi="AwsatLight"/>
          <w:color w:val="000000"/>
          <w:sz w:val="32"/>
          <w:szCs w:val="32"/>
          <w:shd w:val="clear" w:color="auto" w:fill="FFFFFF"/>
        </w:rPr>
        <w:t xml:space="preserve">. </w:t>
      </w:r>
    </w:p>
    <w:p w14:paraId="1A4A03B5" w14:textId="5CCB5C70" w:rsidR="00FF1B7B" w:rsidRDefault="00490DCE"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r w:rsidRPr="00490DCE">
        <w:rPr>
          <w:rFonts w:ascii="AwsatLight" w:hAnsi="AwsatLight"/>
          <w:color w:val="000000"/>
          <w:sz w:val="32"/>
          <w:szCs w:val="32"/>
          <w:shd w:val="clear" w:color="auto" w:fill="FFFFFF"/>
          <w:rtl/>
        </w:rPr>
        <w:t xml:space="preserve">دفتر </w:t>
      </w:r>
      <w:r w:rsidR="008E0B2F" w:rsidRPr="00490DCE">
        <w:rPr>
          <w:rFonts w:ascii="AwsatLight" w:hAnsi="AwsatLight" w:hint="cs"/>
          <w:color w:val="000000"/>
          <w:sz w:val="32"/>
          <w:szCs w:val="32"/>
          <w:shd w:val="clear" w:color="auto" w:fill="FFFFFF"/>
          <w:rtl/>
        </w:rPr>
        <w:t>الأستاذ</w:t>
      </w:r>
      <w:r w:rsidRPr="00490DCE">
        <w:rPr>
          <w:rFonts w:ascii="AwsatLight" w:hAnsi="AwsatLight"/>
          <w:color w:val="000000"/>
          <w:sz w:val="32"/>
          <w:szCs w:val="32"/>
          <w:shd w:val="clear" w:color="auto" w:fill="FFFFFF"/>
          <w:rtl/>
        </w:rPr>
        <w:t xml:space="preserve"> الموزع: </w:t>
      </w:r>
      <w:r w:rsidR="008E0B2F">
        <w:rPr>
          <w:rFonts w:ascii="AwsatLight" w:hAnsi="AwsatLight" w:hint="cs"/>
          <w:color w:val="000000"/>
          <w:sz w:val="32"/>
          <w:szCs w:val="32"/>
          <w:shd w:val="clear" w:color="auto" w:fill="FFFFFF"/>
          <w:rtl/>
        </w:rPr>
        <w:t>هو الوعاء</w:t>
      </w:r>
      <w:r w:rsidRPr="00490DCE">
        <w:rPr>
          <w:rFonts w:ascii="AwsatLight" w:hAnsi="AwsatLight"/>
          <w:color w:val="000000"/>
          <w:sz w:val="32"/>
          <w:szCs w:val="32"/>
          <w:shd w:val="clear" w:color="auto" w:fill="FFFFFF"/>
          <w:rtl/>
        </w:rPr>
        <w:t xml:space="preserve"> الذي يتم </w:t>
      </w:r>
      <w:r w:rsidR="008E0B2F">
        <w:rPr>
          <w:rFonts w:ascii="AwsatLight" w:hAnsi="AwsatLight" w:hint="cs"/>
          <w:color w:val="000000"/>
          <w:sz w:val="32"/>
          <w:szCs w:val="32"/>
          <w:shd w:val="clear" w:color="auto" w:fill="FFFFFF"/>
          <w:rtl/>
        </w:rPr>
        <w:t xml:space="preserve">به </w:t>
      </w:r>
      <w:r w:rsidRPr="00490DCE">
        <w:rPr>
          <w:rFonts w:ascii="AwsatLight" w:hAnsi="AwsatLight"/>
          <w:color w:val="000000"/>
          <w:sz w:val="32"/>
          <w:szCs w:val="32"/>
          <w:shd w:val="clear" w:color="auto" w:fill="FFFFFF"/>
          <w:rtl/>
        </w:rPr>
        <w:t xml:space="preserve">جمع </w:t>
      </w:r>
      <w:r w:rsidR="008E0B2F" w:rsidRPr="00490DCE">
        <w:rPr>
          <w:rFonts w:ascii="AwsatLight" w:hAnsi="AwsatLight" w:hint="cs"/>
          <w:color w:val="000000"/>
          <w:sz w:val="32"/>
          <w:szCs w:val="32"/>
          <w:shd w:val="clear" w:color="auto" w:fill="FFFFFF"/>
          <w:rtl/>
        </w:rPr>
        <w:t>المعاملات</w:t>
      </w:r>
      <w:r w:rsidR="008E0B2F" w:rsidRPr="00490DCE">
        <w:rPr>
          <w:rFonts w:ascii="AwsatLight" w:hAnsi="AwsatLight"/>
          <w:color w:val="000000"/>
          <w:sz w:val="32"/>
          <w:szCs w:val="32"/>
          <w:shd w:val="clear" w:color="auto" w:fill="FFFFFF"/>
          <w:rtl/>
        </w:rPr>
        <w:t xml:space="preserve"> </w:t>
      </w:r>
      <w:r w:rsidR="008E0B2F">
        <w:rPr>
          <w:rFonts w:ascii="AwsatLight" w:hAnsi="AwsatLight" w:hint="cs"/>
          <w:color w:val="000000"/>
          <w:sz w:val="32"/>
          <w:szCs w:val="32"/>
          <w:shd w:val="clear" w:color="auto" w:fill="FFFFFF"/>
          <w:rtl/>
        </w:rPr>
        <w:t>و</w:t>
      </w:r>
      <w:r w:rsidR="008E0B2F" w:rsidRPr="00490DCE">
        <w:rPr>
          <w:rFonts w:ascii="AwsatLight" w:hAnsi="AwsatLight" w:hint="cs"/>
          <w:color w:val="000000"/>
          <w:sz w:val="32"/>
          <w:szCs w:val="32"/>
          <w:shd w:val="clear" w:color="auto" w:fill="FFFFFF"/>
          <w:rtl/>
        </w:rPr>
        <w:t>الكتل،</w:t>
      </w:r>
      <w:r w:rsidRPr="00490DCE">
        <w:rPr>
          <w:rFonts w:ascii="AwsatLight" w:hAnsi="AwsatLight"/>
          <w:color w:val="000000"/>
          <w:sz w:val="32"/>
          <w:szCs w:val="32"/>
          <w:shd w:val="clear" w:color="auto" w:fill="FFFFFF"/>
          <w:rtl/>
        </w:rPr>
        <w:t xml:space="preserve"> </w:t>
      </w:r>
      <w:r w:rsidR="008E0B2F">
        <w:rPr>
          <w:rFonts w:ascii="AwsatLight" w:hAnsi="AwsatLight" w:hint="cs"/>
          <w:color w:val="000000"/>
          <w:sz w:val="32"/>
          <w:szCs w:val="32"/>
          <w:shd w:val="clear" w:color="auto" w:fill="FFFFFF"/>
          <w:rtl/>
        </w:rPr>
        <w:t xml:space="preserve">أجهزة </w:t>
      </w:r>
      <w:r w:rsidRPr="00490DCE">
        <w:rPr>
          <w:rFonts w:ascii="AwsatLight" w:hAnsi="AwsatLight"/>
          <w:color w:val="000000"/>
          <w:sz w:val="32"/>
          <w:szCs w:val="32"/>
          <w:shd w:val="clear" w:color="auto" w:fill="FFFFFF"/>
          <w:rtl/>
        </w:rPr>
        <w:t xml:space="preserve">الشبكة </w:t>
      </w:r>
      <w:r w:rsidR="008E0B2F">
        <w:rPr>
          <w:rFonts w:ascii="AwsatLight" w:hAnsi="AwsatLight" w:hint="cs"/>
          <w:color w:val="000000"/>
          <w:sz w:val="32"/>
          <w:szCs w:val="32"/>
          <w:shd w:val="clear" w:color="auto" w:fill="FFFFFF"/>
          <w:rtl/>
        </w:rPr>
        <w:t>ت</w:t>
      </w:r>
      <w:r w:rsidRPr="00490DCE">
        <w:rPr>
          <w:rFonts w:ascii="AwsatLight" w:hAnsi="AwsatLight"/>
          <w:color w:val="000000"/>
          <w:sz w:val="32"/>
          <w:szCs w:val="32"/>
          <w:shd w:val="clear" w:color="auto" w:fill="FFFFFF"/>
          <w:rtl/>
        </w:rPr>
        <w:t>متلك نسخة منها</w:t>
      </w:r>
      <w:r w:rsidR="008E0B2F">
        <w:rPr>
          <w:rFonts w:ascii="AwsatLight" w:hAnsi="AwsatLight" w:hint="cs"/>
          <w:color w:val="000000"/>
          <w:sz w:val="32"/>
          <w:szCs w:val="32"/>
          <w:shd w:val="clear" w:color="auto" w:fill="FFFFFF"/>
          <w:rtl/>
        </w:rPr>
        <w:t>.</w:t>
      </w:r>
    </w:p>
    <w:p w14:paraId="6B267D95" w14:textId="644E1D39" w:rsidR="00FF1B7B" w:rsidRDefault="004C4532"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r>
        <w:rPr>
          <w:rFonts w:ascii="AwsatLight" w:hAnsi="AwsatLight" w:hint="cs"/>
          <w:color w:val="000000"/>
          <w:sz w:val="32"/>
          <w:szCs w:val="32"/>
          <w:shd w:val="clear" w:color="auto" w:fill="FFFFFF"/>
          <w:rtl/>
        </w:rPr>
        <w:t xml:space="preserve">المعدنون هي </w:t>
      </w:r>
      <w:r w:rsidR="00490DCE" w:rsidRPr="00490DCE">
        <w:rPr>
          <w:rFonts w:ascii="AwsatLight" w:hAnsi="AwsatLight"/>
          <w:color w:val="000000"/>
          <w:sz w:val="32"/>
          <w:szCs w:val="32"/>
          <w:shd w:val="clear" w:color="auto" w:fill="FFFFFF"/>
          <w:rtl/>
        </w:rPr>
        <w:t xml:space="preserve">عقد </w:t>
      </w:r>
      <w:r>
        <w:rPr>
          <w:rFonts w:ascii="AwsatLight" w:hAnsi="AwsatLight" w:hint="cs"/>
          <w:color w:val="000000"/>
          <w:sz w:val="32"/>
          <w:szCs w:val="32"/>
          <w:shd w:val="clear" w:color="auto" w:fill="FFFFFF"/>
          <w:rtl/>
        </w:rPr>
        <w:t xml:space="preserve">(أجهزة) </w:t>
      </w:r>
      <w:r w:rsidR="008E0B2F">
        <w:rPr>
          <w:rFonts w:ascii="AwsatLight" w:hAnsi="AwsatLight" w:hint="cs"/>
          <w:color w:val="000000"/>
          <w:sz w:val="32"/>
          <w:szCs w:val="32"/>
          <w:shd w:val="clear" w:color="auto" w:fill="FFFFFF"/>
          <w:rtl/>
        </w:rPr>
        <w:t xml:space="preserve">لها صلاحية التحقق </w:t>
      </w:r>
      <w:r w:rsidR="00490DCE" w:rsidRPr="00490DCE">
        <w:rPr>
          <w:rFonts w:ascii="AwsatLight" w:hAnsi="AwsatLight"/>
          <w:color w:val="000000"/>
          <w:sz w:val="32"/>
          <w:szCs w:val="32"/>
          <w:shd w:val="clear" w:color="auto" w:fill="FFFFFF"/>
          <w:rtl/>
        </w:rPr>
        <w:t xml:space="preserve">من </w:t>
      </w:r>
      <w:r w:rsidR="008E0B2F" w:rsidRPr="00490DCE">
        <w:rPr>
          <w:rFonts w:ascii="AwsatLight" w:hAnsi="AwsatLight"/>
          <w:color w:val="000000"/>
          <w:sz w:val="32"/>
          <w:szCs w:val="32"/>
          <w:shd w:val="clear" w:color="auto" w:fill="FFFFFF"/>
          <w:rtl/>
        </w:rPr>
        <w:t xml:space="preserve">البيانات </w:t>
      </w:r>
      <w:r w:rsidR="008E0B2F">
        <w:rPr>
          <w:rFonts w:ascii="AwsatLight" w:hAnsi="AwsatLight" w:hint="cs"/>
          <w:color w:val="000000"/>
          <w:sz w:val="32"/>
          <w:szCs w:val="32"/>
          <w:shd w:val="clear" w:color="auto" w:fill="FFFFFF"/>
          <w:rtl/>
        </w:rPr>
        <w:t>والعمليات و</w:t>
      </w:r>
      <w:r w:rsidR="008E0B2F" w:rsidRPr="00490DCE">
        <w:rPr>
          <w:rFonts w:ascii="AwsatLight" w:hAnsi="AwsatLight" w:hint="cs"/>
          <w:color w:val="000000"/>
          <w:sz w:val="32"/>
          <w:szCs w:val="32"/>
          <w:shd w:val="clear" w:color="auto" w:fill="FFFFFF"/>
          <w:rtl/>
        </w:rPr>
        <w:t>المعاملات</w:t>
      </w:r>
      <w:r w:rsidR="00490DCE" w:rsidRPr="00490DCE">
        <w:rPr>
          <w:rFonts w:ascii="AwsatLight" w:hAnsi="AwsatLight"/>
          <w:color w:val="000000"/>
          <w:sz w:val="32"/>
          <w:szCs w:val="32"/>
          <w:shd w:val="clear" w:color="auto" w:fill="FFFFFF"/>
          <w:rtl/>
        </w:rPr>
        <w:t xml:space="preserve"> والتأكيد عليها</w:t>
      </w:r>
      <w:r>
        <w:rPr>
          <w:rFonts w:ascii="AwsatLight" w:hAnsi="AwsatLight" w:hint="cs"/>
          <w:color w:val="000000"/>
          <w:sz w:val="32"/>
          <w:szCs w:val="32"/>
          <w:shd w:val="clear" w:color="auto" w:fill="FFFFFF"/>
          <w:rtl/>
        </w:rPr>
        <w:t>.</w:t>
      </w:r>
    </w:p>
    <w:p w14:paraId="52B0E4D5" w14:textId="30F828F4" w:rsidR="004C4532" w:rsidRDefault="004C4532"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r>
        <w:rPr>
          <w:rFonts w:ascii="AwsatLight" w:hAnsi="AwsatLight" w:hint="cs"/>
          <w:color w:val="000000"/>
          <w:sz w:val="32"/>
          <w:szCs w:val="32"/>
          <w:shd w:val="clear" w:color="auto" w:fill="FFFFFF"/>
          <w:rtl/>
        </w:rPr>
        <w:t xml:space="preserve">تشفير </w:t>
      </w:r>
      <w:r w:rsidRPr="00490DCE">
        <w:rPr>
          <w:rFonts w:ascii="AwsatLight" w:hAnsi="AwsatLight" w:hint="cs"/>
          <w:color w:val="000000"/>
          <w:sz w:val="32"/>
          <w:szCs w:val="32"/>
          <w:shd w:val="clear" w:color="auto" w:fill="FFFFFF"/>
          <w:rtl/>
        </w:rPr>
        <w:t>الهاش</w:t>
      </w:r>
      <w:r>
        <w:rPr>
          <w:rFonts w:ascii="AwsatLight" w:hAnsi="AwsatLight" w:hint="cs"/>
          <w:color w:val="000000"/>
          <w:sz w:val="32"/>
          <w:szCs w:val="32"/>
          <w:shd w:val="clear" w:color="auto" w:fill="FFFFFF"/>
          <w:rtl/>
        </w:rPr>
        <w:t xml:space="preserve">  </w:t>
      </w:r>
      <w:r w:rsidR="00490DCE" w:rsidRPr="00490DCE">
        <w:rPr>
          <w:rFonts w:ascii="AwsatLight" w:hAnsi="AwsatLight"/>
          <w:color w:val="000000"/>
          <w:sz w:val="32"/>
          <w:szCs w:val="32"/>
          <w:shd w:val="clear" w:color="auto" w:fill="FFFFFF"/>
          <w:rtl/>
        </w:rPr>
        <w:t xml:space="preserve">نوع من التشفير </w:t>
      </w:r>
      <w:r>
        <w:rPr>
          <w:rFonts w:ascii="AwsatLight" w:hAnsi="AwsatLight" w:hint="cs"/>
          <w:color w:val="000000"/>
          <w:sz w:val="32"/>
          <w:szCs w:val="32"/>
          <w:shd w:val="clear" w:color="auto" w:fill="FFFFFF"/>
          <w:rtl/>
        </w:rPr>
        <w:t>يقوم ب</w:t>
      </w:r>
      <w:r w:rsidR="00490DCE" w:rsidRPr="00490DCE">
        <w:rPr>
          <w:rFonts w:ascii="AwsatLight" w:hAnsi="AwsatLight"/>
          <w:color w:val="000000"/>
          <w:sz w:val="32"/>
          <w:szCs w:val="32"/>
          <w:shd w:val="clear" w:color="auto" w:fill="FFFFFF"/>
          <w:rtl/>
        </w:rPr>
        <w:t>تحويل البيانات إلى رمز يسمى رمز التشفي</w:t>
      </w:r>
      <w:r>
        <w:rPr>
          <w:rFonts w:ascii="AwsatLight" w:hAnsi="AwsatLight" w:hint="cs"/>
          <w:color w:val="000000"/>
          <w:sz w:val="32"/>
          <w:szCs w:val="32"/>
          <w:shd w:val="clear" w:color="auto" w:fill="FFFFFF"/>
          <w:rtl/>
        </w:rPr>
        <w:t>ر.</w:t>
      </w:r>
    </w:p>
    <w:p w14:paraId="7F2B2E33" w14:textId="5C93D086" w:rsidR="00FF1B7B" w:rsidRDefault="00490DCE"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r w:rsidRPr="00490DCE">
        <w:rPr>
          <w:rFonts w:ascii="AwsatLight" w:hAnsi="AwsatLight"/>
          <w:color w:val="000000"/>
          <w:sz w:val="32"/>
          <w:szCs w:val="32"/>
          <w:shd w:val="clear" w:color="auto" w:fill="FFFFFF"/>
          <w:rtl/>
        </w:rPr>
        <w:t xml:space="preserve">رمز التشفير: الرمز الناتج عن الهاش، وهو الذي يعمل على ربط الكتل وتميز الكتلة عن الكتل </w:t>
      </w:r>
      <w:r w:rsidR="00556B01" w:rsidRPr="00490DCE">
        <w:rPr>
          <w:rFonts w:ascii="AwsatLight" w:hAnsi="AwsatLight" w:hint="cs"/>
          <w:color w:val="000000"/>
          <w:sz w:val="32"/>
          <w:szCs w:val="32"/>
          <w:shd w:val="clear" w:color="auto" w:fill="FFFFFF"/>
          <w:rtl/>
        </w:rPr>
        <w:t>الأخرى</w:t>
      </w:r>
      <w:r w:rsidRPr="00490DCE">
        <w:rPr>
          <w:rFonts w:ascii="AwsatLight" w:hAnsi="AwsatLight"/>
          <w:color w:val="000000"/>
          <w:sz w:val="32"/>
          <w:szCs w:val="32"/>
          <w:shd w:val="clear" w:color="auto" w:fill="FFFFFF"/>
        </w:rPr>
        <w:t xml:space="preserve">. </w:t>
      </w:r>
    </w:p>
    <w:p w14:paraId="0D12E417" w14:textId="47FC447F" w:rsidR="00490DCE" w:rsidRDefault="00490DCE"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r w:rsidRPr="00490DCE">
        <w:rPr>
          <w:rFonts w:ascii="AwsatLight" w:hAnsi="AwsatLight"/>
          <w:color w:val="000000"/>
          <w:sz w:val="32"/>
          <w:szCs w:val="32"/>
          <w:shd w:val="clear" w:color="auto" w:fill="FFFFFF"/>
          <w:rtl/>
        </w:rPr>
        <w:t xml:space="preserve">الطابع الزمني: هو وقت إنشاء الكتلة وإضافتها إلى السلسة، حيث يمثل هنا وقت وتاريخ </w:t>
      </w:r>
      <w:r w:rsidR="00E327B4">
        <w:rPr>
          <w:rFonts w:ascii="AwsatLight" w:hAnsi="AwsatLight" w:hint="cs"/>
          <w:color w:val="000000"/>
          <w:sz w:val="32"/>
          <w:szCs w:val="32"/>
          <w:shd w:val="clear" w:color="auto" w:fill="FFFFFF"/>
          <w:rtl/>
        </w:rPr>
        <w:t>ميلاد</w:t>
      </w:r>
      <w:r w:rsidRPr="00490DCE">
        <w:rPr>
          <w:rFonts w:ascii="AwsatLight" w:hAnsi="AwsatLight"/>
          <w:color w:val="000000"/>
          <w:sz w:val="32"/>
          <w:szCs w:val="32"/>
          <w:shd w:val="clear" w:color="auto" w:fill="FFFFFF"/>
          <w:rtl/>
        </w:rPr>
        <w:t xml:space="preserve"> الكتلة</w:t>
      </w:r>
      <w:r w:rsidRPr="00490DCE">
        <w:rPr>
          <w:rFonts w:ascii="AwsatLight" w:hAnsi="AwsatLight"/>
          <w:color w:val="000000"/>
          <w:sz w:val="32"/>
          <w:szCs w:val="32"/>
          <w:shd w:val="clear" w:color="auto" w:fill="FFFFFF"/>
        </w:rPr>
        <w:t>.</w:t>
      </w:r>
    </w:p>
    <w:p w14:paraId="27B411EC" w14:textId="2A27365E" w:rsidR="00490DCE" w:rsidRDefault="00717A79" w:rsidP="004C2A5D">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r w:rsidRPr="00363A3D">
        <w:rPr>
          <w:rFonts w:ascii="AwsatLight" w:hAnsi="AwsatLight"/>
          <w:color w:val="000000"/>
          <w:sz w:val="32"/>
          <w:szCs w:val="32"/>
          <w:shd w:val="clear" w:color="auto" w:fill="FFFFFF"/>
          <w:rtl/>
        </w:rPr>
        <w:t xml:space="preserve">تعتبر اللامركزية أحد المفاهيم الأساسية التي تعتمد عليها تقنية </w:t>
      </w:r>
      <w:r w:rsidR="00D67AF3">
        <w:rPr>
          <w:rFonts w:ascii="AwsatLight" w:hAnsi="AwsatLight"/>
          <w:color w:val="000000"/>
          <w:sz w:val="32"/>
          <w:szCs w:val="32"/>
          <w:shd w:val="clear" w:color="auto" w:fill="FFFFFF"/>
          <w:rtl/>
        </w:rPr>
        <w:t>سلسلة الكتل</w:t>
      </w:r>
      <w:r w:rsidRPr="00363A3D">
        <w:rPr>
          <w:rFonts w:ascii="AwsatLight" w:hAnsi="AwsatLight"/>
          <w:color w:val="000000"/>
          <w:sz w:val="32"/>
          <w:szCs w:val="32"/>
          <w:shd w:val="clear" w:color="auto" w:fill="FFFFFF"/>
          <w:rtl/>
        </w:rPr>
        <w:t xml:space="preserve">، حيث يعتمد النظام على مجموعة من العُقد، فكل جهاز كومبيوتر أو خادم بهذا النظام يُمثّل عُقدة تقوم بعدة مهام مثل تخزين معلومات المعاملات وتوقيت </w:t>
      </w:r>
      <w:r w:rsidR="00E327B4">
        <w:rPr>
          <w:rFonts w:ascii="AwsatLight" w:hAnsi="AwsatLight" w:hint="cs"/>
          <w:color w:val="000000"/>
          <w:sz w:val="32"/>
          <w:szCs w:val="32"/>
          <w:shd w:val="clear" w:color="auto" w:fill="FFFFFF"/>
          <w:rtl/>
        </w:rPr>
        <w:t>تنفيذها</w:t>
      </w:r>
      <w:r w:rsidRPr="00363A3D">
        <w:rPr>
          <w:rFonts w:ascii="AwsatLight" w:hAnsi="AwsatLight"/>
          <w:color w:val="000000"/>
          <w:sz w:val="32"/>
          <w:szCs w:val="32"/>
          <w:shd w:val="clear" w:color="auto" w:fill="FFFFFF"/>
          <w:rtl/>
        </w:rPr>
        <w:t xml:space="preserve"> وعنوانين الكتل </w:t>
      </w:r>
      <w:r w:rsidR="00E327B4">
        <w:rPr>
          <w:rFonts w:ascii="AwsatLight" w:hAnsi="AwsatLight" w:hint="cs"/>
          <w:color w:val="000000"/>
          <w:sz w:val="32"/>
          <w:szCs w:val="32"/>
          <w:shd w:val="clear" w:color="auto" w:fill="FFFFFF"/>
          <w:rtl/>
        </w:rPr>
        <w:t>المرتبطة</w:t>
      </w:r>
      <w:r w:rsidRPr="00363A3D">
        <w:rPr>
          <w:rFonts w:ascii="AwsatLight" w:hAnsi="AwsatLight"/>
          <w:color w:val="000000"/>
          <w:sz w:val="32"/>
          <w:szCs w:val="32"/>
          <w:shd w:val="clear" w:color="auto" w:fill="FFFFFF"/>
          <w:rtl/>
        </w:rPr>
        <w:t xml:space="preserve"> بها.</w:t>
      </w:r>
    </w:p>
    <w:p w14:paraId="22DC6FBF" w14:textId="20ED9C2A" w:rsidR="004C0389" w:rsidRDefault="00717A79"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r w:rsidRPr="00363A3D">
        <w:rPr>
          <w:rFonts w:ascii="AwsatLight" w:hAnsi="AwsatLight"/>
          <w:color w:val="000000"/>
          <w:sz w:val="32"/>
          <w:szCs w:val="32"/>
          <w:shd w:val="clear" w:color="auto" w:fill="FFFFFF"/>
          <w:rtl/>
        </w:rPr>
        <w:t xml:space="preserve">ومن خلال الاحتفاظ بعدة نسخ من </w:t>
      </w:r>
      <w:r w:rsidR="008109B7">
        <w:rPr>
          <w:rFonts w:ascii="AwsatLight" w:hAnsi="AwsatLight" w:hint="cs"/>
          <w:color w:val="000000"/>
          <w:sz w:val="32"/>
          <w:szCs w:val="32"/>
          <w:shd w:val="clear" w:color="auto" w:fill="FFFFFF"/>
          <w:rtl/>
        </w:rPr>
        <w:t>البيانات و</w:t>
      </w:r>
      <w:r w:rsidRPr="00363A3D">
        <w:rPr>
          <w:rFonts w:ascii="AwsatLight" w:hAnsi="AwsatLight"/>
          <w:color w:val="000000"/>
          <w:sz w:val="32"/>
          <w:szCs w:val="32"/>
          <w:shd w:val="clear" w:color="auto" w:fill="FFFFFF"/>
          <w:rtl/>
        </w:rPr>
        <w:t xml:space="preserve">المعاملات في عُقد مختلفة حول </w:t>
      </w:r>
      <w:r w:rsidR="00FF1B7B">
        <w:rPr>
          <w:rFonts w:ascii="AwsatLight" w:hAnsi="AwsatLight" w:hint="cs"/>
          <w:color w:val="000000"/>
          <w:sz w:val="32"/>
          <w:szCs w:val="32"/>
          <w:shd w:val="clear" w:color="auto" w:fill="FFFFFF"/>
          <w:rtl/>
        </w:rPr>
        <w:t>الشبكة</w:t>
      </w:r>
      <w:r w:rsidRPr="00363A3D">
        <w:rPr>
          <w:rFonts w:ascii="AwsatLight" w:hAnsi="AwsatLight"/>
          <w:color w:val="000000"/>
          <w:sz w:val="32"/>
          <w:szCs w:val="32"/>
          <w:shd w:val="clear" w:color="auto" w:fill="FFFFFF"/>
          <w:rtl/>
        </w:rPr>
        <w:t xml:space="preserve"> والتي يمكن لأي </w:t>
      </w:r>
      <w:r w:rsidR="008109B7">
        <w:rPr>
          <w:rFonts w:ascii="AwsatLight" w:hAnsi="AwsatLight" w:hint="cs"/>
          <w:color w:val="000000"/>
          <w:sz w:val="32"/>
          <w:szCs w:val="32"/>
          <w:shd w:val="clear" w:color="auto" w:fill="FFFFFF"/>
          <w:rtl/>
        </w:rPr>
        <w:t>مستخدم</w:t>
      </w:r>
      <w:r w:rsidRPr="00363A3D">
        <w:rPr>
          <w:rFonts w:ascii="AwsatLight" w:hAnsi="AwsatLight"/>
          <w:color w:val="000000"/>
          <w:sz w:val="32"/>
          <w:szCs w:val="32"/>
          <w:shd w:val="clear" w:color="auto" w:fill="FFFFFF"/>
          <w:rtl/>
        </w:rPr>
        <w:t xml:space="preserve"> الوصول إليها، لم تعد هناك حاجة إلى طرف ثالث </w:t>
      </w:r>
      <w:r w:rsidR="008109B7">
        <w:rPr>
          <w:rFonts w:ascii="AwsatLight" w:hAnsi="AwsatLight" w:hint="cs"/>
          <w:color w:val="000000"/>
          <w:sz w:val="32"/>
          <w:szCs w:val="32"/>
          <w:shd w:val="clear" w:color="auto" w:fill="FFFFFF"/>
          <w:rtl/>
        </w:rPr>
        <w:t>محل ثقة</w:t>
      </w:r>
      <w:r w:rsidRPr="00363A3D">
        <w:rPr>
          <w:rFonts w:ascii="AwsatLight" w:hAnsi="AwsatLight"/>
          <w:color w:val="000000"/>
          <w:sz w:val="32"/>
          <w:szCs w:val="32"/>
          <w:shd w:val="clear" w:color="auto" w:fill="FFFFFF"/>
          <w:rtl/>
        </w:rPr>
        <w:t xml:space="preserve"> للعمل كوسيط لإدارة المعاملات بين الناس</w:t>
      </w:r>
      <w:r w:rsidRPr="00363A3D">
        <w:rPr>
          <w:rFonts w:ascii="AwsatLight" w:hAnsi="AwsatLight"/>
          <w:color w:val="000000"/>
          <w:sz w:val="32"/>
          <w:szCs w:val="32"/>
          <w:shd w:val="clear" w:color="auto" w:fill="FFFFFF"/>
        </w:rPr>
        <w:t>.</w:t>
      </w:r>
    </w:p>
    <w:p w14:paraId="72ACF5B9" w14:textId="1C433EE7" w:rsidR="004C0389" w:rsidRDefault="008109B7"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r>
        <w:rPr>
          <w:rFonts w:ascii="AwsatLight" w:hAnsi="AwsatLight" w:hint="cs"/>
          <w:color w:val="000000"/>
          <w:sz w:val="32"/>
          <w:szCs w:val="32"/>
          <w:shd w:val="clear" w:color="auto" w:fill="FFFFFF"/>
          <w:rtl/>
        </w:rPr>
        <w:t>فإذا استوضحنا</w:t>
      </w:r>
      <w:r w:rsidR="00717A79" w:rsidRPr="00363A3D">
        <w:rPr>
          <w:rFonts w:ascii="AwsatLight" w:hAnsi="AwsatLight"/>
          <w:color w:val="000000"/>
          <w:sz w:val="32"/>
          <w:szCs w:val="32"/>
          <w:shd w:val="clear" w:color="auto" w:fill="FFFFFF"/>
          <w:rtl/>
        </w:rPr>
        <w:t xml:space="preserve"> الوضع الحالي</w:t>
      </w:r>
      <w:r>
        <w:rPr>
          <w:rFonts w:ascii="AwsatLight" w:hAnsi="AwsatLight" w:hint="cs"/>
          <w:color w:val="000000"/>
          <w:sz w:val="32"/>
          <w:szCs w:val="32"/>
          <w:shd w:val="clear" w:color="auto" w:fill="FFFFFF"/>
          <w:rtl/>
        </w:rPr>
        <w:t xml:space="preserve"> في توثيق البيانات</w:t>
      </w:r>
      <w:r w:rsidR="00717A79" w:rsidRPr="00363A3D">
        <w:rPr>
          <w:rFonts w:ascii="AwsatLight" w:hAnsi="AwsatLight"/>
          <w:color w:val="000000"/>
          <w:sz w:val="32"/>
          <w:szCs w:val="32"/>
          <w:shd w:val="clear" w:color="auto" w:fill="FFFFFF"/>
          <w:rtl/>
        </w:rPr>
        <w:t xml:space="preserve">، نجد أن الناس يقومون بحفظ </w:t>
      </w:r>
      <w:r w:rsidR="004C0389">
        <w:rPr>
          <w:rFonts w:ascii="AwsatLight" w:hAnsi="AwsatLight" w:hint="cs"/>
          <w:color w:val="000000"/>
          <w:sz w:val="32"/>
          <w:szCs w:val="32"/>
          <w:shd w:val="clear" w:color="auto" w:fill="FFFFFF"/>
          <w:rtl/>
        </w:rPr>
        <w:t>بياناتهم</w:t>
      </w:r>
      <w:r w:rsidR="00717A79" w:rsidRPr="00363A3D">
        <w:rPr>
          <w:rFonts w:ascii="AwsatLight" w:hAnsi="AwsatLight"/>
          <w:color w:val="000000"/>
          <w:sz w:val="32"/>
          <w:szCs w:val="32"/>
          <w:shd w:val="clear" w:color="auto" w:fill="FFFFFF"/>
          <w:rtl/>
        </w:rPr>
        <w:t xml:space="preserve"> الشخصية في </w:t>
      </w:r>
      <w:r w:rsidR="004C0389">
        <w:rPr>
          <w:rFonts w:ascii="AwsatLight" w:hAnsi="AwsatLight" w:hint="cs"/>
          <w:color w:val="000000"/>
          <w:sz w:val="32"/>
          <w:szCs w:val="32"/>
          <w:shd w:val="clear" w:color="auto" w:fill="FFFFFF"/>
          <w:rtl/>
        </w:rPr>
        <w:t>الجهات الحكومية</w:t>
      </w:r>
      <w:r w:rsidR="00717A79" w:rsidRPr="00363A3D">
        <w:rPr>
          <w:rFonts w:ascii="AwsatLight" w:hAnsi="AwsatLight"/>
          <w:color w:val="000000"/>
          <w:sz w:val="32"/>
          <w:szCs w:val="32"/>
          <w:shd w:val="clear" w:color="auto" w:fill="FFFFFF"/>
          <w:rtl/>
        </w:rPr>
        <w:t xml:space="preserve"> كما تتم كافة المعاملات عن طريق هذه </w:t>
      </w:r>
      <w:r w:rsidR="004C0389">
        <w:rPr>
          <w:rFonts w:ascii="AwsatLight" w:hAnsi="AwsatLight" w:hint="cs"/>
          <w:color w:val="000000"/>
          <w:sz w:val="32"/>
          <w:szCs w:val="32"/>
          <w:shd w:val="clear" w:color="auto" w:fill="FFFFFF"/>
          <w:rtl/>
        </w:rPr>
        <w:lastRenderedPageBreak/>
        <w:t>الجهات</w:t>
      </w:r>
      <w:r w:rsidR="00717A79" w:rsidRPr="00363A3D">
        <w:rPr>
          <w:rFonts w:ascii="AwsatLight" w:hAnsi="AwsatLight"/>
          <w:color w:val="000000"/>
          <w:sz w:val="32"/>
          <w:szCs w:val="32"/>
          <w:shd w:val="clear" w:color="auto" w:fill="FFFFFF"/>
          <w:rtl/>
        </w:rPr>
        <w:t xml:space="preserve"> التي تعتبر طرفا موثوقا </w:t>
      </w:r>
      <w:r w:rsidR="004C0389">
        <w:rPr>
          <w:rFonts w:ascii="AwsatLight" w:hAnsi="AwsatLight" w:hint="cs"/>
          <w:color w:val="000000"/>
          <w:sz w:val="32"/>
          <w:szCs w:val="32"/>
          <w:shd w:val="clear" w:color="auto" w:fill="FFFFFF"/>
          <w:rtl/>
        </w:rPr>
        <w:t>بالنسبة للمتعاملين معها،</w:t>
      </w:r>
      <w:r w:rsidR="00717A79" w:rsidRPr="00363A3D">
        <w:rPr>
          <w:rFonts w:ascii="AwsatLight" w:hAnsi="AwsatLight"/>
          <w:color w:val="000000"/>
          <w:sz w:val="32"/>
          <w:szCs w:val="32"/>
          <w:shd w:val="clear" w:color="auto" w:fill="FFFFFF"/>
          <w:rtl/>
        </w:rPr>
        <w:t xml:space="preserve"> أما من الناحية التقنية فنستطيع القول بأن </w:t>
      </w:r>
      <w:r w:rsidR="004C0389">
        <w:rPr>
          <w:rFonts w:ascii="AwsatLight" w:hAnsi="AwsatLight" w:hint="cs"/>
          <w:color w:val="000000"/>
          <w:sz w:val="32"/>
          <w:szCs w:val="32"/>
          <w:shd w:val="clear" w:color="auto" w:fill="FFFFFF"/>
          <w:rtl/>
        </w:rPr>
        <w:t>الجهة الحكومية</w:t>
      </w:r>
      <w:r w:rsidR="00717A79" w:rsidRPr="00363A3D">
        <w:rPr>
          <w:rFonts w:ascii="AwsatLight" w:hAnsi="AwsatLight"/>
          <w:color w:val="000000"/>
          <w:sz w:val="32"/>
          <w:szCs w:val="32"/>
          <w:shd w:val="clear" w:color="auto" w:fill="FFFFFF"/>
          <w:rtl/>
        </w:rPr>
        <w:t xml:space="preserve"> </w:t>
      </w:r>
      <w:r w:rsidR="004C0389">
        <w:rPr>
          <w:rFonts w:ascii="AwsatLight" w:hAnsi="AwsatLight" w:hint="cs"/>
          <w:color w:val="000000"/>
          <w:sz w:val="32"/>
          <w:szCs w:val="32"/>
          <w:shd w:val="clear" w:color="auto" w:fill="FFFFFF"/>
          <w:rtl/>
        </w:rPr>
        <w:t>تملك</w:t>
      </w:r>
      <w:r w:rsidR="00717A79" w:rsidRPr="00363A3D">
        <w:rPr>
          <w:rFonts w:ascii="AwsatLight" w:hAnsi="AwsatLight"/>
          <w:color w:val="000000"/>
          <w:sz w:val="32"/>
          <w:szCs w:val="32"/>
          <w:shd w:val="clear" w:color="auto" w:fill="FFFFFF"/>
          <w:rtl/>
        </w:rPr>
        <w:t xml:space="preserve"> قاعدة بيانات مركزية تحتوي على جميع المعلومات الخاصة بالمعاملات المالية ولا يستطيع أي شخص الوصول إليها بل ولا يستطيع أي شخص القيام بأي معاملة إلا عن طريق </w:t>
      </w:r>
      <w:r w:rsidR="004C0389">
        <w:rPr>
          <w:rFonts w:ascii="AwsatLight" w:hAnsi="AwsatLight" w:hint="cs"/>
          <w:color w:val="000000"/>
          <w:sz w:val="32"/>
          <w:szCs w:val="32"/>
          <w:shd w:val="clear" w:color="auto" w:fill="FFFFFF"/>
          <w:rtl/>
        </w:rPr>
        <w:t>الجهة الحكومية</w:t>
      </w:r>
      <w:r w:rsidR="00071D74">
        <w:rPr>
          <w:rFonts w:ascii="AwsatLight" w:hAnsi="AwsatLight" w:hint="cs"/>
          <w:color w:val="000000"/>
          <w:sz w:val="32"/>
          <w:szCs w:val="32"/>
          <w:shd w:val="clear" w:color="auto" w:fill="FFFFFF"/>
          <w:rtl/>
        </w:rPr>
        <w:t xml:space="preserve"> و الوسطاء الذين يعملون بها</w:t>
      </w:r>
      <w:r>
        <w:rPr>
          <w:rFonts w:ascii="AwsatLight" w:hAnsi="AwsatLight" w:hint="cs"/>
          <w:color w:val="000000"/>
          <w:sz w:val="32"/>
          <w:szCs w:val="32"/>
          <w:shd w:val="clear" w:color="auto" w:fill="FFFFFF"/>
          <w:rtl/>
        </w:rPr>
        <w:t xml:space="preserve"> (الموظف الحكومي</w:t>
      </w:r>
      <w:r w:rsidR="00071D74">
        <w:rPr>
          <w:rFonts w:ascii="AwsatLight" w:hAnsi="AwsatLight" w:hint="cs"/>
          <w:color w:val="000000"/>
          <w:sz w:val="32"/>
          <w:szCs w:val="32"/>
          <w:shd w:val="clear" w:color="auto" w:fill="FFFFFF"/>
          <w:rtl/>
        </w:rPr>
        <w:t>/ مقدم الخدمة</w:t>
      </w:r>
      <w:r>
        <w:rPr>
          <w:rFonts w:ascii="AwsatLight" w:hAnsi="AwsatLight" w:hint="cs"/>
          <w:color w:val="000000"/>
          <w:sz w:val="32"/>
          <w:szCs w:val="32"/>
          <w:shd w:val="clear" w:color="auto" w:fill="FFFFFF"/>
          <w:rtl/>
        </w:rPr>
        <w:t>)</w:t>
      </w:r>
      <w:r w:rsidR="00717A79" w:rsidRPr="00363A3D">
        <w:rPr>
          <w:rFonts w:ascii="AwsatLight" w:hAnsi="AwsatLight"/>
          <w:color w:val="000000"/>
          <w:sz w:val="32"/>
          <w:szCs w:val="32"/>
          <w:shd w:val="clear" w:color="auto" w:fill="FFFFFF"/>
          <w:rtl/>
        </w:rPr>
        <w:t xml:space="preserve"> مما يجعل من </w:t>
      </w:r>
      <w:r w:rsidR="004C0389">
        <w:rPr>
          <w:rFonts w:ascii="AwsatLight" w:hAnsi="AwsatLight" w:hint="cs"/>
          <w:color w:val="000000"/>
          <w:sz w:val="32"/>
          <w:szCs w:val="32"/>
          <w:shd w:val="clear" w:color="auto" w:fill="FFFFFF"/>
          <w:rtl/>
        </w:rPr>
        <w:t>الجهة</w:t>
      </w:r>
      <w:r>
        <w:rPr>
          <w:rFonts w:ascii="AwsatLight" w:hAnsi="AwsatLight" w:hint="cs"/>
          <w:color w:val="000000"/>
          <w:sz w:val="32"/>
          <w:szCs w:val="32"/>
          <w:shd w:val="clear" w:color="auto" w:fill="FFFFFF"/>
          <w:rtl/>
        </w:rPr>
        <w:t xml:space="preserve"> (الموظف الحكومي/ مقدم  الخدمة)</w:t>
      </w:r>
      <w:r w:rsidR="00717A79" w:rsidRPr="00363A3D">
        <w:rPr>
          <w:rFonts w:ascii="AwsatLight" w:hAnsi="AwsatLight"/>
          <w:color w:val="000000"/>
          <w:sz w:val="32"/>
          <w:szCs w:val="32"/>
          <w:shd w:val="clear" w:color="auto" w:fill="FFFFFF"/>
          <w:rtl/>
        </w:rPr>
        <w:t xml:space="preserve"> مؤسسة مركزي</w:t>
      </w:r>
      <w:r w:rsidR="004C0389">
        <w:rPr>
          <w:rFonts w:ascii="AwsatLight" w:hAnsi="AwsatLight" w:hint="cs"/>
          <w:color w:val="000000"/>
          <w:sz w:val="32"/>
          <w:szCs w:val="32"/>
          <w:shd w:val="clear" w:color="auto" w:fill="FFFFFF"/>
          <w:rtl/>
        </w:rPr>
        <w:t>ة</w:t>
      </w:r>
      <w:r>
        <w:rPr>
          <w:rFonts w:ascii="AwsatLight" w:hAnsi="AwsatLight" w:hint="cs"/>
          <w:color w:val="000000"/>
          <w:sz w:val="32"/>
          <w:szCs w:val="32"/>
          <w:shd w:val="clear" w:color="auto" w:fill="FFFFFF"/>
          <w:rtl/>
        </w:rPr>
        <w:t xml:space="preserve"> في تنفيذ الإجراءات وحفظ البيانات في قاعدة بيانات مركزية وتحول دون وصول الافراد الي الي أي بيانات تخص المعاملات التي تتم من خلالها الا من خلالها بعد اخذ الاذن و التراخيص الخاصة بهذا الشأن وهذا في حالة اتاحتها</w:t>
      </w:r>
      <w:r w:rsidR="004C0389">
        <w:rPr>
          <w:rFonts w:ascii="AwsatLight" w:hAnsi="AwsatLight" w:hint="cs"/>
          <w:color w:val="000000"/>
          <w:sz w:val="32"/>
          <w:szCs w:val="32"/>
          <w:shd w:val="clear" w:color="auto" w:fill="FFFFFF"/>
          <w:rtl/>
        </w:rPr>
        <w:t>، وتعتبر هياكل الجهات الحكومية المركزية هي الأكثر عرضة للاختراق والتزوير بالمسح او الإضافة أو التعديل.</w:t>
      </w:r>
    </w:p>
    <w:p w14:paraId="2E999983" w14:textId="66BD80F3" w:rsidR="004C0389" w:rsidRDefault="008109B7"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r>
        <w:rPr>
          <w:rFonts w:ascii="AwsatLight" w:hAnsi="AwsatLight" w:hint="cs"/>
          <w:color w:val="000000"/>
          <w:sz w:val="32"/>
          <w:szCs w:val="32"/>
          <w:shd w:val="clear" w:color="auto" w:fill="FFFFFF"/>
          <w:rtl/>
        </w:rPr>
        <w:t xml:space="preserve">من جهة أخري </w:t>
      </w:r>
      <w:r w:rsidR="00717A79" w:rsidRPr="00363A3D">
        <w:rPr>
          <w:rFonts w:ascii="AwsatLight" w:hAnsi="AwsatLight"/>
          <w:color w:val="000000"/>
          <w:sz w:val="32"/>
          <w:szCs w:val="32"/>
          <w:shd w:val="clear" w:color="auto" w:fill="FFFFFF"/>
          <w:rtl/>
        </w:rPr>
        <w:t xml:space="preserve">قدمت تقنية </w:t>
      </w:r>
      <w:r w:rsidR="00D67AF3">
        <w:rPr>
          <w:rFonts w:ascii="AwsatLight" w:hAnsi="AwsatLight"/>
          <w:color w:val="000000"/>
          <w:sz w:val="32"/>
          <w:szCs w:val="32"/>
          <w:shd w:val="clear" w:color="auto" w:fill="FFFFFF"/>
          <w:rtl/>
        </w:rPr>
        <w:t>سلسلة الكتل</w:t>
      </w:r>
      <w:r w:rsidR="00717A79" w:rsidRPr="00363A3D">
        <w:rPr>
          <w:rFonts w:ascii="AwsatLight" w:hAnsi="AwsatLight"/>
          <w:color w:val="000000"/>
          <w:sz w:val="32"/>
          <w:szCs w:val="32"/>
          <w:shd w:val="clear" w:color="auto" w:fill="FFFFFF"/>
          <w:rtl/>
        </w:rPr>
        <w:t xml:space="preserve"> حلا لمشكلة المركزية بجعل المعاملات تتم مباشرة وبطريقة آمنة من خلال نظام </w:t>
      </w:r>
      <w:r>
        <w:rPr>
          <w:rFonts w:ascii="AwsatLight" w:hAnsi="AwsatLight" w:hint="cs"/>
          <w:color w:val="000000"/>
          <w:sz w:val="32"/>
          <w:szCs w:val="32"/>
          <w:shd w:val="clear" w:color="auto" w:fill="FFFFFF"/>
          <w:rtl/>
        </w:rPr>
        <w:t>النظير الي النظير</w:t>
      </w:r>
      <w:r w:rsidR="00717A79" w:rsidRPr="00363A3D">
        <w:rPr>
          <w:rFonts w:ascii="AwsatLight" w:hAnsi="AwsatLight"/>
          <w:color w:val="000000"/>
          <w:sz w:val="32"/>
          <w:szCs w:val="32"/>
          <w:shd w:val="clear" w:color="auto" w:fill="FFFFFF"/>
        </w:rPr>
        <w:t xml:space="preserve"> (Peer to peer)</w:t>
      </w:r>
      <w:r w:rsidR="00717A79" w:rsidRPr="00363A3D">
        <w:rPr>
          <w:rFonts w:ascii="AwsatLight" w:hAnsi="AwsatLight"/>
          <w:color w:val="000000"/>
          <w:sz w:val="32"/>
          <w:szCs w:val="32"/>
          <w:shd w:val="clear" w:color="auto" w:fill="FFFFFF"/>
          <w:rtl/>
        </w:rPr>
        <w:t>، حيث لا تتطلب وجود ثقة بين الطرفين أو الوثوق في طرف ثالث وسيط</w:t>
      </w:r>
      <w:r w:rsidR="00717A79" w:rsidRPr="00363A3D">
        <w:rPr>
          <w:rFonts w:ascii="AwsatLight" w:hAnsi="AwsatLight"/>
          <w:color w:val="000000"/>
          <w:sz w:val="32"/>
          <w:szCs w:val="32"/>
          <w:shd w:val="clear" w:color="auto" w:fill="FFFFFF"/>
        </w:rPr>
        <w:t>.</w:t>
      </w:r>
      <w:r w:rsidR="00717A79" w:rsidRPr="00363A3D">
        <w:rPr>
          <w:rFonts w:ascii="AwsatLight" w:hAnsi="AwsatLight"/>
          <w:color w:val="000000"/>
          <w:sz w:val="32"/>
          <w:szCs w:val="32"/>
        </w:rPr>
        <w:br/>
      </w:r>
      <w:r w:rsidR="00717A79" w:rsidRPr="00363A3D">
        <w:rPr>
          <w:rFonts w:ascii="AwsatLight" w:hAnsi="AwsatLight"/>
          <w:color w:val="000000"/>
          <w:sz w:val="32"/>
          <w:szCs w:val="32"/>
          <w:shd w:val="clear" w:color="auto" w:fill="FFFFFF"/>
          <w:rtl/>
        </w:rPr>
        <w:t xml:space="preserve">ويمكن اعتبار </w:t>
      </w:r>
      <w:r w:rsidR="00D67AF3">
        <w:rPr>
          <w:rFonts w:ascii="AwsatLight" w:hAnsi="AwsatLight"/>
          <w:color w:val="000000"/>
          <w:sz w:val="32"/>
          <w:szCs w:val="32"/>
          <w:shd w:val="clear" w:color="auto" w:fill="FFFFFF"/>
          <w:rtl/>
        </w:rPr>
        <w:t>سلسلة الكتل</w:t>
      </w:r>
      <w:r w:rsidR="00717A79" w:rsidRPr="00363A3D">
        <w:rPr>
          <w:rFonts w:ascii="AwsatLight" w:hAnsi="AwsatLight"/>
          <w:color w:val="000000"/>
          <w:sz w:val="32"/>
          <w:szCs w:val="32"/>
          <w:shd w:val="clear" w:color="auto" w:fill="FFFFFF"/>
          <w:rtl/>
        </w:rPr>
        <w:t xml:space="preserve"> وكأنها دفتر حسابات عمومي تقوم بتسجيل جميع المعاملات المالية في كتل</w:t>
      </w:r>
      <w:r w:rsidR="00717A79" w:rsidRPr="00363A3D">
        <w:rPr>
          <w:rFonts w:ascii="AwsatLight" w:hAnsi="AwsatLight"/>
          <w:color w:val="000000"/>
          <w:sz w:val="32"/>
          <w:szCs w:val="32"/>
          <w:shd w:val="clear" w:color="auto" w:fill="FFFFFF"/>
        </w:rPr>
        <w:t xml:space="preserve"> </w:t>
      </w:r>
      <w:r w:rsidR="00717A79" w:rsidRPr="00363A3D">
        <w:rPr>
          <w:rFonts w:ascii="AwsatLight" w:hAnsi="AwsatLight"/>
          <w:color w:val="000000"/>
          <w:sz w:val="32"/>
          <w:szCs w:val="32"/>
          <w:shd w:val="clear" w:color="auto" w:fill="FFFFFF"/>
          <w:rtl/>
        </w:rPr>
        <w:t>وتحتوي كل كتلة على بيانات المعاملة من حيث التوقيت والمبلغ وغيرها.</w:t>
      </w:r>
    </w:p>
    <w:p w14:paraId="5CE40EC4" w14:textId="009D5259" w:rsidR="00717A79" w:rsidRDefault="00717A79"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r w:rsidRPr="00363A3D">
        <w:rPr>
          <w:rFonts w:ascii="AwsatLight" w:hAnsi="AwsatLight"/>
          <w:color w:val="000000"/>
          <w:sz w:val="32"/>
          <w:szCs w:val="32"/>
          <w:shd w:val="clear" w:color="auto" w:fill="FFFFFF"/>
          <w:rtl/>
        </w:rPr>
        <w:t xml:space="preserve">وصممت سلسلة الكتل هذه بطريقة تمنع تعديل </w:t>
      </w:r>
      <w:r w:rsidR="00071D74">
        <w:rPr>
          <w:rFonts w:ascii="AwsatLight" w:hAnsi="AwsatLight" w:hint="cs"/>
          <w:color w:val="000000"/>
          <w:sz w:val="32"/>
          <w:szCs w:val="32"/>
          <w:shd w:val="clear" w:color="auto" w:fill="FFFFFF"/>
          <w:rtl/>
        </w:rPr>
        <w:t>البيانات الموثقة سابقاً</w:t>
      </w:r>
      <w:r w:rsidRPr="00363A3D">
        <w:rPr>
          <w:rFonts w:ascii="AwsatLight" w:hAnsi="AwsatLight"/>
          <w:color w:val="000000"/>
          <w:sz w:val="32"/>
          <w:szCs w:val="32"/>
          <w:shd w:val="clear" w:color="auto" w:fill="FFFFFF"/>
          <w:rtl/>
        </w:rPr>
        <w:t xml:space="preserve"> </w:t>
      </w:r>
      <w:r w:rsidR="00071D74">
        <w:rPr>
          <w:rFonts w:ascii="AwsatLight" w:hAnsi="AwsatLight" w:hint="cs"/>
          <w:color w:val="000000"/>
          <w:sz w:val="32"/>
          <w:szCs w:val="32"/>
          <w:shd w:val="clear" w:color="auto" w:fill="FFFFFF"/>
          <w:rtl/>
        </w:rPr>
        <w:t xml:space="preserve">بمعني </w:t>
      </w:r>
      <w:r w:rsidRPr="00363A3D">
        <w:rPr>
          <w:rFonts w:ascii="AwsatLight" w:hAnsi="AwsatLight"/>
          <w:color w:val="000000"/>
          <w:sz w:val="32"/>
          <w:szCs w:val="32"/>
          <w:shd w:val="clear" w:color="auto" w:fill="FFFFFF"/>
          <w:rtl/>
        </w:rPr>
        <w:t>أنه عند تخز</w:t>
      </w:r>
      <w:r w:rsidR="00071D74">
        <w:rPr>
          <w:rFonts w:ascii="AwsatLight" w:hAnsi="AwsatLight" w:hint="cs"/>
          <w:color w:val="000000"/>
          <w:sz w:val="32"/>
          <w:szCs w:val="32"/>
          <w:shd w:val="clear" w:color="auto" w:fill="FFFFFF"/>
          <w:rtl/>
        </w:rPr>
        <w:t>ي</w:t>
      </w:r>
      <w:r w:rsidRPr="00363A3D">
        <w:rPr>
          <w:rFonts w:ascii="AwsatLight" w:hAnsi="AwsatLight"/>
          <w:color w:val="000000"/>
          <w:sz w:val="32"/>
          <w:szCs w:val="32"/>
          <w:shd w:val="clear" w:color="auto" w:fill="FFFFFF"/>
          <w:rtl/>
        </w:rPr>
        <w:t xml:space="preserve">ن </w:t>
      </w:r>
      <w:r w:rsidR="00071D74">
        <w:rPr>
          <w:rFonts w:ascii="AwsatLight" w:hAnsi="AwsatLight" w:hint="cs"/>
          <w:color w:val="000000"/>
          <w:sz w:val="32"/>
          <w:szCs w:val="32"/>
          <w:shd w:val="clear" w:color="auto" w:fill="FFFFFF"/>
          <w:rtl/>
        </w:rPr>
        <w:t>بيان</w:t>
      </w:r>
      <w:r w:rsidRPr="00363A3D">
        <w:rPr>
          <w:rFonts w:ascii="AwsatLight" w:hAnsi="AwsatLight"/>
          <w:color w:val="000000"/>
          <w:sz w:val="32"/>
          <w:szCs w:val="32"/>
          <w:shd w:val="clear" w:color="auto" w:fill="FFFFFF"/>
          <w:rtl/>
        </w:rPr>
        <w:t xml:space="preserve"> في سلسلة الكتلة لا يمكن </w:t>
      </w:r>
      <w:r w:rsidR="00071D74">
        <w:rPr>
          <w:rFonts w:ascii="AwsatLight" w:hAnsi="AwsatLight" w:hint="cs"/>
          <w:color w:val="000000"/>
          <w:sz w:val="32"/>
          <w:szCs w:val="32"/>
          <w:shd w:val="clear" w:color="auto" w:fill="FFFFFF"/>
          <w:rtl/>
        </w:rPr>
        <w:t xml:space="preserve">تعديله </w:t>
      </w:r>
      <w:r w:rsidRPr="00363A3D">
        <w:rPr>
          <w:rFonts w:ascii="AwsatLight" w:hAnsi="AwsatLight"/>
          <w:color w:val="000000"/>
          <w:sz w:val="32"/>
          <w:szCs w:val="32"/>
          <w:shd w:val="clear" w:color="auto" w:fill="FFFFFF"/>
          <w:rtl/>
        </w:rPr>
        <w:t>لاحقاً</w:t>
      </w:r>
      <w:r w:rsidRPr="00363A3D">
        <w:rPr>
          <w:rFonts w:ascii="AwsatLight" w:hAnsi="AwsatLight"/>
          <w:color w:val="000000"/>
          <w:sz w:val="32"/>
          <w:szCs w:val="32"/>
          <w:shd w:val="clear" w:color="auto" w:fill="FFFFFF"/>
        </w:rPr>
        <w:t>.</w:t>
      </w:r>
    </w:p>
    <w:p w14:paraId="189AE1E1" w14:textId="6132A3B8" w:rsidR="00071D74" w:rsidRDefault="00071D74"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r>
        <w:rPr>
          <w:rFonts w:ascii="AwsatLight" w:hAnsi="AwsatLight" w:hint="cs"/>
          <w:color w:val="000000"/>
          <w:sz w:val="32"/>
          <w:szCs w:val="32"/>
          <w:shd w:val="clear" w:color="auto" w:fill="FFFFFF"/>
          <w:rtl/>
        </w:rPr>
        <w:t xml:space="preserve">ولذلك فقد </w:t>
      </w:r>
      <w:r w:rsidR="006C729B">
        <w:rPr>
          <w:rFonts w:ascii="AwsatLight" w:hAnsi="AwsatLight" w:hint="cs"/>
          <w:color w:val="000000"/>
          <w:sz w:val="32"/>
          <w:szCs w:val="32"/>
          <w:shd w:val="clear" w:color="auto" w:fill="FFFFFF"/>
          <w:rtl/>
          <w:lang w:bidi="ar-EG"/>
        </w:rPr>
        <w:t>سميت</w:t>
      </w:r>
      <w:r w:rsidR="00882F80" w:rsidRPr="00882F80">
        <w:rPr>
          <w:rFonts w:ascii="AwsatLight" w:hAnsi="AwsatLight"/>
          <w:color w:val="000000"/>
          <w:sz w:val="32"/>
          <w:szCs w:val="32"/>
          <w:shd w:val="clear" w:color="auto" w:fill="FFFFFF"/>
          <w:rtl/>
        </w:rPr>
        <w:t xml:space="preserve"> </w:t>
      </w:r>
      <w:r w:rsidR="00D67AF3">
        <w:rPr>
          <w:rFonts w:ascii="AwsatLight" w:hAnsi="AwsatLight"/>
          <w:color w:val="000000"/>
          <w:sz w:val="32"/>
          <w:szCs w:val="32"/>
          <w:shd w:val="clear" w:color="auto" w:fill="FFFFFF"/>
          <w:rtl/>
        </w:rPr>
        <w:t>سلسلة الكتل</w:t>
      </w:r>
      <w:r w:rsidR="00882F80" w:rsidRPr="00882F80">
        <w:rPr>
          <w:rFonts w:ascii="AwsatLight" w:hAnsi="AwsatLight"/>
          <w:color w:val="000000"/>
          <w:sz w:val="32"/>
          <w:szCs w:val="32"/>
          <w:shd w:val="clear" w:color="auto" w:fill="FFFFFF"/>
          <w:rtl/>
        </w:rPr>
        <w:t xml:space="preserve"> بهذا الاسم </w:t>
      </w:r>
      <w:r>
        <w:rPr>
          <w:rFonts w:ascii="AwsatLight" w:hAnsi="AwsatLight" w:hint="cs"/>
          <w:color w:val="000000"/>
          <w:sz w:val="32"/>
          <w:szCs w:val="32"/>
          <w:shd w:val="clear" w:color="auto" w:fill="FFFFFF"/>
          <w:rtl/>
        </w:rPr>
        <w:t>نظراً</w:t>
      </w:r>
      <w:r w:rsidR="00882F80" w:rsidRPr="00882F80">
        <w:rPr>
          <w:rFonts w:ascii="AwsatLight" w:hAnsi="AwsatLight"/>
          <w:color w:val="000000"/>
          <w:sz w:val="32"/>
          <w:szCs w:val="32"/>
          <w:shd w:val="clear" w:color="auto" w:fill="FFFFFF"/>
          <w:rtl/>
        </w:rPr>
        <w:t xml:space="preserve"> </w:t>
      </w:r>
      <w:r>
        <w:rPr>
          <w:rFonts w:ascii="AwsatLight" w:hAnsi="AwsatLight" w:hint="cs"/>
          <w:color w:val="000000"/>
          <w:sz w:val="32"/>
          <w:szCs w:val="32"/>
          <w:shd w:val="clear" w:color="auto" w:fill="FFFFFF"/>
          <w:rtl/>
        </w:rPr>
        <w:t>ل</w:t>
      </w:r>
      <w:r w:rsidR="00882F80" w:rsidRPr="00882F80">
        <w:rPr>
          <w:rFonts w:ascii="AwsatLight" w:hAnsi="AwsatLight"/>
          <w:color w:val="000000"/>
          <w:sz w:val="32"/>
          <w:szCs w:val="32"/>
          <w:shd w:val="clear" w:color="auto" w:fill="FFFFFF"/>
          <w:rtl/>
        </w:rPr>
        <w:t xml:space="preserve">طبيعة </w:t>
      </w:r>
      <w:r w:rsidR="006C729B">
        <w:rPr>
          <w:rFonts w:ascii="AwsatLight" w:hAnsi="AwsatLight" w:hint="cs"/>
          <w:color w:val="000000"/>
          <w:sz w:val="32"/>
          <w:szCs w:val="32"/>
          <w:shd w:val="clear" w:color="auto" w:fill="FFFFFF"/>
          <w:rtl/>
        </w:rPr>
        <w:t>تعاملها مع البيانات و</w:t>
      </w:r>
      <w:r>
        <w:rPr>
          <w:rFonts w:ascii="AwsatLight" w:hAnsi="AwsatLight" w:hint="cs"/>
          <w:color w:val="000000"/>
          <w:sz w:val="32"/>
          <w:szCs w:val="32"/>
          <w:shd w:val="clear" w:color="auto" w:fill="FFFFFF"/>
          <w:rtl/>
        </w:rPr>
        <w:t>تسجيلها واسترجعاها</w:t>
      </w:r>
      <w:r w:rsidR="00882F80" w:rsidRPr="00882F80">
        <w:rPr>
          <w:rFonts w:ascii="AwsatLight" w:hAnsi="AwsatLight"/>
          <w:color w:val="000000"/>
          <w:sz w:val="32"/>
          <w:szCs w:val="32"/>
          <w:shd w:val="clear" w:color="auto" w:fill="FFFFFF"/>
          <w:rtl/>
        </w:rPr>
        <w:t xml:space="preserve">، فهي </w:t>
      </w:r>
      <w:r>
        <w:rPr>
          <w:rFonts w:ascii="AwsatLight" w:hAnsi="AwsatLight" w:hint="cs"/>
          <w:color w:val="000000"/>
          <w:sz w:val="32"/>
          <w:szCs w:val="32"/>
          <w:shd w:val="clear" w:color="auto" w:fill="FFFFFF"/>
          <w:rtl/>
        </w:rPr>
        <w:t>تحفظ</w:t>
      </w:r>
      <w:r w:rsidR="00882F80" w:rsidRPr="00882F80">
        <w:rPr>
          <w:rFonts w:ascii="AwsatLight" w:hAnsi="AwsatLight"/>
          <w:color w:val="000000"/>
          <w:sz w:val="32"/>
          <w:szCs w:val="32"/>
          <w:shd w:val="clear" w:color="auto" w:fill="FFFFFF"/>
          <w:rtl/>
        </w:rPr>
        <w:t xml:space="preserve"> كل </w:t>
      </w:r>
      <w:r>
        <w:rPr>
          <w:rFonts w:ascii="AwsatLight" w:hAnsi="AwsatLight" w:hint="cs"/>
          <w:color w:val="000000"/>
          <w:sz w:val="32"/>
          <w:szCs w:val="32"/>
          <w:shd w:val="clear" w:color="auto" w:fill="FFFFFF"/>
          <w:rtl/>
        </w:rPr>
        <w:t xml:space="preserve">بيان أو </w:t>
      </w:r>
      <w:r w:rsidR="00882F80" w:rsidRPr="00882F80">
        <w:rPr>
          <w:rFonts w:ascii="AwsatLight" w:hAnsi="AwsatLight"/>
          <w:color w:val="000000"/>
          <w:sz w:val="32"/>
          <w:szCs w:val="32"/>
          <w:shd w:val="clear" w:color="auto" w:fill="FFFFFF"/>
          <w:rtl/>
        </w:rPr>
        <w:t xml:space="preserve">معاملة تتم داخل الشبكة في كتلة وتربط الكتل </w:t>
      </w:r>
      <w:r w:rsidR="006C729B">
        <w:rPr>
          <w:rFonts w:ascii="AwsatLight" w:hAnsi="AwsatLight" w:hint="cs"/>
          <w:color w:val="000000"/>
          <w:sz w:val="32"/>
          <w:szCs w:val="32"/>
          <w:shd w:val="clear" w:color="auto" w:fill="FFFFFF"/>
          <w:rtl/>
        </w:rPr>
        <w:t>ب</w:t>
      </w:r>
      <w:r w:rsidR="00882F80" w:rsidRPr="00882F80">
        <w:rPr>
          <w:rFonts w:ascii="AwsatLight" w:hAnsi="AwsatLight"/>
          <w:color w:val="000000"/>
          <w:sz w:val="32"/>
          <w:szCs w:val="32"/>
          <w:shd w:val="clear" w:color="auto" w:fill="FFFFFF"/>
          <w:rtl/>
        </w:rPr>
        <w:t>بع</w:t>
      </w:r>
      <w:r w:rsidR="006C729B">
        <w:rPr>
          <w:rFonts w:ascii="AwsatLight" w:hAnsi="AwsatLight" w:hint="cs"/>
          <w:color w:val="000000"/>
          <w:sz w:val="32"/>
          <w:szCs w:val="32"/>
          <w:shd w:val="clear" w:color="auto" w:fill="FFFFFF"/>
          <w:rtl/>
        </w:rPr>
        <w:t>ضها</w:t>
      </w:r>
      <w:r w:rsidR="00882F80" w:rsidRPr="00882F80">
        <w:rPr>
          <w:rFonts w:ascii="AwsatLight" w:hAnsi="AwsatLight"/>
          <w:color w:val="000000"/>
          <w:sz w:val="32"/>
          <w:szCs w:val="32"/>
          <w:shd w:val="clear" w:color="auto" w:fill="FFFFFF"/>
          <w:rtl/>
        </w:rPr>
        <w:t>.</w:t>
      </w:r>
    </w:p>
    <w:p w14:paraId="61B62840" w14:textId="785FAEC1" w:rsidR="00882F80" w:rsidRDefault="00882F80"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r w:rsidRPr="00882F80">
        <w:rPr>
          <w:rFonts w:ascii="AwsatLight" w:hAnsi="AwsatLight"/>
          <w:color w:val="000000"/>
          <w:sz w:val="32"/>
          <w:szCs w:val="32"/>
          <w:shd w:val="clear" w:color="auto" w:fill="FFFFFF"/>
          <w:rtl/>
        </w:rPr>
        <w:t xml:space="preserve">تكمن فكرة تقنية </w:t>
      </w:r>
      <w:r w:rsidR="00D67AF3">
        <w:rPr>
          <w:rFonts w:ascii="AwsatLight" w:hAnsi="AwsatLight"/>
          <w:color w:val="000000"/>
          <w:sz w:val="32"/>
          <w:szCs w:val="32"/>
          <w:shd w:val="clear" w:color="auto" w:fill="FFFFFF"/>
          <w:rtl/>
        </w:rPr>
        <w:t>سلسلة الكتل</w:t>
      </w:r>
      <w:r w:rsidRPr="00882F80">
        <w:rPr>
          <w:rFonts w:ascii="AwsatLight" w:hAnsi="AwsatLight"/>
          <w:color w:val="000000"/>
          <w:sz w:val="32"/>
          <w:szCs w:val="32"/>
          <w:shd w:val="clear" w:color="auto" w:fill="FFFFFF"/>
          <w:rtl/>
        </w:rPr>
        <w:t xml:space="preserve"> في إمكانية تبادل القيمة بين طرفين بدون وجود نظام مركزي</w:t>
      </w:r>
      <w:r w:rsidR="00071D74">
        <w:rPr>
          <w:rFonts w:ascii="AwsatLight" w:hAnsi="AwsatLight" w:hint="cs"/>
          <w:color w:val="000000"/>
          <w:sz w:val="32"/>
          <w:szCs w:val="32"/>
          <w:shd w:val="clear" w:color="auto" w:fill="FFFFFF"/>
          <w:rtl/>
        </w:rPr>
        <w:t xml:space="preserve"> لحفظ البيانات أو استرجاعها</w:t>
      </w:r>
      <w:r w:rsidRPr="00882F80">
        <w:rPr>
          <w:rFonts w:ascii="AwsatLight" w:hAnsi="AwsatLight"/>
          <w:color w:val="000000"/>
          <w:sz w:val="32"/>
          <w:szCs w:val="32"/>
          <w:shd w:val="clear" w:color="auto" w:fill="FFFFFF"/>
          <w:rtl/>
        </w:rPr>
        <w:t xml:space="preserve">، والقيمة هنا يمكن أن تكون مبالغ مالية، أو ملكيات </w:t>
      </w:r>
      <w:r w:rsidR="00071D74">
        <w:rPr>
          <w:rFonts w:ascii="AwsatLight" w:hAnsi="AwsatLight" w:hint="cs"/>
          <w:color w:val="000000"/>
          <w:sz w:val="32"/>
          <w:szCs w:val="32"/>
          <w:shd w:val="clear" w:color="auto" w:fill="FFFFFF"/>
          <w:rtl/>
        </w:rPr>
        <w:t>(</w:t>
      </w:r>
      <w:r w:rsidRPr="00882F80">
        <w:rPr>
          <w:rFonts w:ascii="AwsatLight" w:hAnsi="AwsatLight"/>
          <w:color w:val="000000"/>
          <w:sz w:val="32"/>
          <w:szCs w:val="32"/>
          <w:shd w:val="clear" w:color="auto" w:fill="FFFFFF"/>
          <w:rtl/>
        </w:rPr>
        <w:t>ملكية عقارات، ملكية سيارات، ملكية فكرية، وغيرها</w:t>
      </w:r>
      <w:r w:rsidR="00071D74">
        <w:rPr>
          <w:rFonts w:ascii="AwsatLight" w:hAnsi="AwsatLight" w:hint="cs"/>
          <w:color w:val="000000"/>
          <w:sz w:val="32"/>
          <w:szCs w:val="32"/>
          <w:shd w:val="clear" w:color="auto" w:fill="FFFFFF"/>
          <w:rtl/>
        </w:rPr>
        <w:t>)</w:t>
      </w:r>
      <w:r w:rsidRPr="00882F80">
        <w:rPr>
          <w:rFonts w:ascii="AwsatLight" w:hAnsi="AwsatLight"/>
          <w:color w:val="000000"/>
          <w:sz w:val="32"/>
          <w:szCs w:val="32"/>
          <w:shd w:val="clear" w:color="auto" w:fill="FFFFFF"/>
          <w:rtl/>
        </w:rPr>
        <w:t xml:space="preserve"> أي شيء له قيمة عادة ما يتم تبادله بين طرفين في ظل نظام مركزي </w:t>
      </w:r>
      <w:r w:rsidR="00071D74">
        <w:rPr>
          <w:rFonts w:ascii="AwsatLight" w:hAnsi="AwsatLight" w:hint="cs"/>
          <w:color w:val="000000"/>
          <w:sz w:val="32"/>
          <w:szCs w:val="32"/>
          <w:shd w:val="clear" w:color="auto" w:fill="FFFFFF"/>
          <w:rtl/>
        </w:rPr>
        <w:t>في توثيق البيانات</w:t>
      </w:r>
      <w:r w:rsidRPr="00882F80">
        <w:rPr>
          <w:rFonts w:ascii="AwsatLight" w:hAnsi="AwsatLight"/>
          <w:color w:val="000000"/>
          <w:sz w:val="32"/>
          <w:szCs w:val="32"/>
          <w:shd w:val="clear" w:color="auto" w:fill="FFFFFF"/>
          <w:rtl/>
        </w:rPr>
        <w:t xml:space="preserve">، </w:t>
      </w:r>
      <w:r w:rsidR="00071D74">
        <w:rPr>
          <w:rFonts w:ascii="AwsatLight" w:hAnsi="AwsatLight" w:hint="cs"/>
          <w:color w:val="000000"/>
          <w:sz w:val="32"/>
          <w:szCs w:val="32"/>
          <w:shd w:val="clear" w:color="auto" w:fill="FFFFFF"/>
          <w:rtl/>
        </w:rPr>
        <w:t>بعكس تقنية</w:t>
      </w:r>
      <w:r w:rsidRPr="00882F80">
        <w:rPr>
          <w:rFonts w:ascii="AwsatLight" w:hAnsi="AwsatLight"/>
          <w:color w:val="000000"/>
          <w:sz w:val="32"/>
          <w:szCs w:val="32"/>
          <w:shd w:val="clear" w:color="auto" w:fill="FFFFFF"/>
          <w:rtl/>
        </w:rPr>
        <w:t xml:space="preserve"> </w:t>
      </w:r>
      <w:r w:rsidR="00D67AF3">
        <w:rPr>
          <w:rFonts w:ascii="AwsatLight" w:hAnsi="AwsatLight"/>
          <w:color w:val="000000"/>
          <w:sz w:val="32"/>
          <w:szCs w:val="32"/>
          <w:shd w:val="clear" w:color="auto" w:fill="FFFFFF"/>
          <w:rtl/>
        </w:rPr>
        <w:t>سلسلة الكتل</w:t>
      </w:r>
      <w:r w:rsidRPr="00882F80">
        <w:rPr>
          <w:rFonts w:ascii="AwsatLight" w:hAnsi="AwsatLight"/>
          <w:color w:val="000000"/>
          <w:sz w:val="32"/>
          <w:szCs w:val="32"/>
          <w:shd w:val="clear" w:color="auto" w:fill="FFFFFF"/>
          <w:rtl/>
        </w:rPr>
        <w:t xml:space="preserve"> </w:t>
      </w:r>
      <w:r w:rsidR="00071D74">
        <w:rPr>
          <w:rFonts w:ascii="AwsatLight" w:hAnsi="AwsatLight" w:hint="cs"/>
          <w:color w:val="000000"/>
          <w:sz w:val="32"/>
          <w:szCs w:val="32"/>
          <w:shd w:val="clear" w:color="auto" w:fill="FFFFFF"/>
          <w:rtl/>
        </w:rPr>
        <w:t>التي ت</w:t>
      </w:r>
      <w:r w:rsidRPr="00882F80">
        <w:rPr>
          <w:rFonts w:ascii="AwsatLight" w:hAnsi="AwsatLight"/>
          <w:color w:val="000000"/>
          <w:sz w:val="32"/>
          <w:szCs w:val="32"/>
          <w:shd w:val="clear" w:color="auto" w:fill="FFFFFF"/>
          <w:rtl/>
        </w:rPr>
        <w:t xml:space="preserve">عتمد على تقنيات تشفير وخوارزميات </w:t>
      </w:r>
      <w:r w:rsidR="00071D74">
        <w:rPr>
          <w:rFonts w:ascii="AwsatLight" w:hAnsi="AwsatLight" w:hint="cs"/>
          <w:color w:val="000000"/>
          <w:sz w:val="32"/>
          <w:szCs w:val="32"/>
          <w:shd w:val="clear" w:color="auto" w:fill="FFFFFF"/>
          <w:rtl/>
        </w:rPr>
        <w:t>لحفظ بيانات المعاملات لامركزياً</w:t>
      </w:r>
      <w:r w:rsidRPr="00882F80">
        <w:rPr>
          <w:rFonts w:ascii="AwsatLight" w:hAnsi="AwsatLight"/>
          <w:color w:val="000000"/>
          <w:sz w:val="32"/>
          <w:szCs w:val="32"/>
          <w:shd w:val="clear" w:color="auto" w:fill="FFFFFF"/>
        </w:rPr>
        <w:t>.</w:t>
      </w:r>
    </w:p>
    <w:p w14:paraId="6BD4C603" w14:textId="41853927" w:rsidR="00551DEB" w:rsidRDefault="00551DEB"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p>
    <w:p w14:paraId="64287B95" w14:textId="2B8CB176" w:rsidR="00551DEB" w:rsidRDefault="00551DEB"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p>
    <w:p w14:paraId="7F46D956" w14:textId="4F80D901" w:rsidR="00551DEB" w:rsidRDefault="00DD1B4E"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r w:rsidRPr="00551DEB">
        <w:rPr>
          <w:rFonts w:ascii="AwsatLight" w:hAnsi="AwsatLight"/>
          <w:noProof/>
          <w:color w:val="000000"/>
          <w:sz w:val="32"/>
          <w:szCs w:val="32"/>
          <w:shd w:val="clear" w:color="auto" w:fill="FFFFFF"/>
        </w:rPr>
        <w:lastRenderedPageBreak/>
        <w:drawing>
          <wp:anchor distT="0" distB="0" distL="114300" distR="114300" simplePos="0" relativeHeight="251658240" behindDoc="0" locked="0" layoutInCell="1" allowOverlap="1" wp14:anchorId="652E255C" wp14:editId="4E0283E0">
            <wp:simplePos x="0" y="0"/>
            <wp:positionH relativeFrom="column">
              <wp:posOffset>115957</wp:posOffset>
            </wp:positionH>
            <wp:positionV relativeFrom="paragraph">
              <wp:posOffset>-510513</wp:posOffset>
            </wp:positionV>
            <wp:extent cx="5274310" cy="2473960"/>
            <wp:effectExtent l="0" t="0" r="2540" b="2540"/>
            <wp:wrapNone/>
            <wp:docPr id="5"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274310" cy="2473960"/>
                    </a:xfrm>
                    <a:prstGeom prst="rect">
                      <a:avLst/>
                    </a:prstGeom>
                  </pic:spPr>
                </pic:pic>
              </a:graphicData>
            </a:graphic>
            <wp14:sizeRelH relativeFrom="page">
              <wp14:pctWidth>0</wp14:pctWidth>
            </wp14:sizeRelH>
            <wp14:sizeRelV relativeFrom="page">
              <wp14:pctHeight>0</wp14:pctHeight>
            </wp14:sizeRelV>
          </wp:anchor>
        </w:drawing>
      </w:r>
    </w:p>
    <w:p w14:paraId="6BBCD306" w14:textId="04B48A3E" w:rsidR="00551DEB" w:rsidRDefault="00551DEB"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p>
    <w:p w14:paraId="1D282492" w14:textId="77777777" w:rsidR="00DD1B4E" w:rsidRDefault="00DD1B4E" w:rsidP="00DD1B4E">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p>
    <w:p w14:paraId="6627960A" w14:textId="0F1F4161" w:rsidR="00551DEB" w:rsidRDefault="00551DEB"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p>
    <w:p w14:paraId="3D1BE135" w14:textId="09E0AEF3" w:rsidR="00551DEB" w:rsidRDefault="00551DEB"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p>
    <w:p w14:paraId="34176539" w14:textId="2753B8D1" w:rsidR="00363A3D" w:rsidRPr="00696686" w:rsidRDefault="008E2FA7" w:rsidP="00AC3476">
      <w:pPr>
        <w:pStyle w:val="NormalWeb"/>
        <w:shd w:val="clear" w:color="auto" w:fill="FFFFFF"/>
        <w:bidi/>
        <w:spacing w:before="0" w:beforeAutospacing="0" w:after="225" w:afterAutospacing="0" w:line="276" w:lineRule="auto"/>
        <w:ind w:left="-483"/>
        <w:jc w:val="lowKashida"/>
        <w:rPr>
          <w:rFonts w:ascii="droid arabic naskh" w:eastAsiaTheme="minorHAnsi" w:hAnsi="droid arabic naskh" w:cstheme="minorBidi"/>
          <w:b/>
          <w:bCs/>
          <w:sz w:val="34"/>
          <w:szCs w:val="36"/>
          <w:u w:val="single"/>
          <w:shd w:val="clear" w:color="auto" w:fill="FFFFFF"/>
          <w:rtl/>
        </w:rPr>
      </w:pPr>
      <w:r>
        <w:rPr>
          <w:rFonts w:ascii="droid arabic naskh" w:eastAsiaTheme="minorHAnsi" w:hAnsi="droid arabic naskh" w:cstheme="minorBidi" w:hint="cs"/>
          <w:b/>
          <w:bCs/>
          <w:sz w:val="34"/>
          <w:szCs w:val="36"/>
          <w:u w:val="single"/>
          <w:shd w:val="clear" w:color="auto" w:fill="FFFFFF"/>
          <w:rtl/>
        </w:rPr>
        <w:t>11</w:t>
      </w:r>
      <w:r w:rsidR="004962D4">
        <w:rPr>
          <w:rFonts w:ascii="droid arabic naskh" w:eastAsiaTheme="minorHAnsi" w:hAnsi="droid arabic naskh" w:cstheme="minorBidi" w:hint="cs"/>
          <w:b/>
          <w:bCs/>
          <w:sz w:val="34"/>
          <w:szCs w:val="36"/>
          <w:u w:val="single"/>
          <w:shd w:val="clear" w:color="auto" w:fill="FFFFFF"/>
          <w:rtl/>
        </w:rPr>
        <w:t xml:space="preserve">- </w:t>
      </w:r>
      <w:r w:rsidR="00AC3476">
        <w:rPr>
          <w:rFonts w:ascii="droid arabic naskh" w:eastAsiaTheme="minorHAnsi" w:hAnsi="droid arabic naskh" w:cstheme="minorBidi" w:hint="cs"/>
          <w:b/>
          <w:bCs/>
          <w:sz w:val="34"/>
          <w:szCs w:val="36"/>
          <w:u w:val="single"/>
          <w:shd w:val="clear" w:color="auto" w:fill="FFFFFF"/>
          <w:rtl/>
        </w:rPr>
        <w:t xml:space="preserve">أبرز </w:t>
      </w:r>
      <w:r w:rsidR="00363A3D" w:rsidRPr="00696686">
        <w:rPr>
          <w:rFonts w:ascii="droid arabic naskh" w:eastAsiaTheme="minorHAnsi" w:hAnsi="droid arabic naskh" w:cstheme="minorBidi"/>
          <w:b/>
          <w:bCs/>
          <w:sz w:val="34"/>
          <w:szCs w:val="36"/>
          <w:u w:val="single"/>
          <w:shd w:val="clear" w:color="auto" w:fill="FFFFFF"/>
          <w:rtl/>
        </w:rPr>
        <w:t>تطبيقات</w:t>
      </w:r>
      <w:r w:rsidR="005C4BF6">
        <w:rPr>
          <w:rFonts w:ascii="droid arabic naskh" w:eastAsiaTheme="minorHAnsi" w:hAnsi="droid arabic naskh" w:cstheme="minorBidi" w:hint="cs"/>
          <w:b/>
          <w:bCs/>
          <w:sz w:val="34"/>
          <w:szCs w:val="36"/>
          <w:u w:val="single"/>
          <w:shd w:val="clear" w:color="auto" w:fill="FFFFFF"/>
          <w:rtl/>
        </w:rPr>
        <w:t xml:space="preserve"> </w:t>
      </w:r>
      <w:r w:rsidR="005C4BF6">
        <w:rPr>
          <w:rFonts w:ascii="droid arabic naskh" w:eastAsiaTheme="minorHAnsi" w:hAnsi="droid arabic naskh" w:cstheme="minorBidi" w:hint="cs"/>
          <w:b/>
          <w:bCs/>
          <w:sz w:val="34"/>
          <w:szCs w:val="36"/>
          <w:u w:val="single"/>
          <w:shd w:val="clear" w:color="auto" w:fill="FFFFFF"/>
          <w:rtl/>
          <w:lang w:bidi="ar-EG"/>
        </w:rPr>
        <w:t>تقنية</w:t>
      </w:r>
      <w:r w:rsidR="00363A3D" w:rsidRPr="00696686">
        <w:rPr>
          <w:rFonts w:ascii="droid arabic naskh" w:eastAsiaTheme="minorHAnsi" w:hAnsi="droid arabic naskh" w:cstheme="minorBidi"/>
          <w:b/>
          <w:bCs/>
          <w:sz w:val="34"/>
          <w:szCs w:val="36"/>
          <w:u w:val="single"/>
          <w:shd w:val="clear" w:color="auto" w:fill="FFFFFF"/>
          <w:rtl/>
        </w:rPr>
        <w:t xml:space="preserve"> </w:t>
      </w:r>
      <w:r w:rsidR="00D67AF3">
        <w:rPr>
          <w:rFonts w:ascii="droid arabic naskh" w:eastAsiaTheme="minorHAnsi" w:hAnsi="droid arabic naskh" w:cstheme="minorBidi"/>
          <w:b/>
          <w:bCs/>
          <w:sz w:val="34"/>
          <w:szCs w:val="36"/>
          <w:u w:val="single"/>
          <w:shd w:val="clear" w:color="auto" w:fill="FFFFFF"/>
          <w:rtl/>
        </w:rPr>
        <w:t>سلسلة الكتل</w:t>
      </w:r>
      <w:r w:rsidR="00696686">
        <w:rPr>
          <w:rFonts w:ascii="droid arabic naskh" w:eastAsiaTheme="minorHAnsi" w:hAnsi="droid arabic naskh" w:cstheme="minorBidi" w:hint="cs"/>
          <w:b/>
          <w:bCs/>
          <w:sz w:val="34"/>
          <w:szCs w:val="36"/>
          <w:u w:val="single"/>
          <w:shd w:val="clear" w:color="auto" w:fill="FFFFFF"/>
          <w:rtl/>
        </w:rPr>
        <w:t>:</w:t>
      </w:r>
    </w:p>
    <w:p w14:paraId="160136A6" w14:textId="7EC9B7C7" w:rsidR="00AC183F" w:rsidRDefault="00363A3D"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r w:rsidRPr="00363A3D">
        <w:rPr>
          <w:rFonts w:ascii="AwsatLight" w:hAnsi="AwsatLight"/>
          <w:color w:val="000000"/>
          <w:sz w:val="32"/>
          <w:szCs w:val="32"/>
          <w:shd w:val="clear" w:color="auto" w:fill="FFFFFF"/>
          <w:rtl/>
        </w:rPr>
        <w:t xml:space="preserve">أهم تطبيقات تقنية </w:t>
      </w:r>
      <w:r w:rsidR="00D67AF3">
        <w:rPr>
          <w:rFonts w:ascii="AwsatLight" w:hAnsi="AwsatLight"/>
          <w:color w:val="000000"/>
          <w:sz w:val="32"/>
          <w:szCs w:val="32"/>
          <w:shd w:val="clear" w:color="auto" w:fill="FFFFFF"/>
          <w:rtl/>
        </w:rPr>
        <w:t>سلسلة الكتل</w:t>
      </w:r>
      <w:r w:rsidRPr="00363A3D">
        <w:rPr>
          <w:rFonts w:ascii="AwsatLight" w:hAnsi="AwsatLight"/>
          <w:color w:val="000000"/>
          <w:sz w:val="32"/>
          <w:szCs w:val="32"/>
          <w:shd w:val="clear" w:color="auto" w:fill="FFFFFF"/>
          <w:rtl/>
        </w:rPr>
        <w:t xml:space="preserve"> تتمحور حول المعاملات المالية</w:t>
      </w:r>
      <w:r w:rsidR="004C0389">
        <w:rPr>
          <w:rFonts w:ascii="AwsatLight" w:hAnsi="AwsatLight" w:hint="cs"/>
          <w:color w:val="000000"/>
          <w:sz w:val="32"/>
          <w:szCs w:val="32"/>
          <w:shd w:val="clear" w:color="auto" w:fill="FFFFFF"/>
          <w:rtl/>
        </w:rPr>
        <w:t xml:space="preserve"> والإدارية </w:t>
      </w:r>
      <w:r w:rsidR="00AC183F">
        <w:rPr>
          <w:rFonts w:ascii="AwsatLight" w:hAnsi="AwsatLight" w:hint="cs"/>
          <w:color w:val="000000"/>
          <w:sz w:val="32"/>
          <w:szCs w:val="32"/>
          <w:shd w:val="clear" w:color="auto" w:fill="FFFFFF"/>
          <w:rtl/>
          <w:lang w:bidi="ar-EG"/>
        </w:rPr>
        <w:t>حيث</w:t>
      </w:r>
      <w:r w:rsidRPr="00363A3D">
        <w:rPr>
          <w:rFonts w:ascii="AwsatLight" w:hAnsi="AwsatLight"/>
          <w:color w:val="000000"/>
          <w:sz w:val="32"/>
          <w:szCs w:val="32"/>
          <w:shd w:val="clear" w:color="auto" w:fill="FFFFFF"/>
          <w:rtl/>
        </w:rPr>
        <w:t xml:space="preserve"> تتميز بسرعة وسهولة نقل الأموال </w:t>
      </w:r>
      <w:r w:rsidR="001E18CE">
        <w:rPr>
          <w:rFonts w:ascii="AwsatLight" w:hAnsi="AwsatLight" w:hint="cs"/>
          <w:color w:val="000000"/>
          <w:sz w:val="32"/>
          <w:szCs w:val="32"/>
          <w:shd w:val="clear" w:color="auto" w:fill="FFFFFF"/>
          <w:rtl/>
        </w:rPr>
        <w:t>والبيانات</w:t>
      </w:r>
      <w:r w:rsidR="004C0389">
        <w:rPr>
          <w:rFonts w:ascii="AwsatLight" w:hAnsi="AwsatLight" w:hint="cs"/>
          <w:color w:val="000000"/>
          <w:sz w:val="32"/>
          <w:szCs w:val="32"/>
          <w:shd w:val="clear" w:color="auto" w:fill="FFFFFF"/>
          <w:rtl/>
        </w:rPr>
        <w:t xml:space="preserve"> </w:t>
      </w:r>
      <w:r w:rsidRPr="00363A3D">
        <w:rPr>
          <w:rFonts w:ascii="AwsatLight" w:hAnsi="AwsatLight"/>
          <w:color w:val="000000"/>
          <w:sz w:val="32"/>
          <w:szCs w:val="32"/>
          <w:shd w:val="clear" w:color="auto" w:fill="FFFFFF"/>
          <w:rtl/>
        </w:rPr>
        <w:t>من مكان لآخر</w:t>
      </w:r>
      <w:r w:rsidR="00AC183F">
        <w:rPr>
          <w:rFonts w:ascii="AwsatLight" w:hAnsi="AwsatLight" w:hint="cs"/>
          <w:color w:val="000000"/>
          <w:sz w:val="32"/>
          <w:szCs w:val="32"/>
          <w:shd w:val="clear" w:color="auto" w:fill="FFFFFF"/>
          <w:rtl/>
        </w:rPr>
        <w:t xml:space="preserve"> وعبر الحدود </w:t>
      </w:r>
      <w:r w:rsidRPr="00363A3D">
        <w:rPr>
          <w:rFonts w:ascii="AwsatLight" w:hAnsi="AwsatLight"/>
          <w:color w:val="000000"/>
          <w:sz w:val="32"/>
          <w:szCs w:val="32"/>
          <w:shd w:val="clear" w:color="auto" w:fill="FFFFFF"/>
          <w:rtl/>
        </w:rPr>
        <w:t xml:space="preserve"> في لحظات. </w:t>
      </w:r>
    </w:p>
    <w:p w14:paraId="172E0038" w14:textId="1398128C" w:rsidR="00AC183F" w:rsidRDefault="00363A3D"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lang w:bidi="ar-EG"/>
        </w:rPr>
      </w:pPr>
      <w:r w:rsidRPr="00363A3D">
        <w:rPr>
          <w:rFonts w:ascii="AwsatLight" w:hAnsi="AwsatLight"/>
          <w:color w:val="000000"/>
          <w:sz w:val="32"/>
          <w:szCs w:val="32"/>
          <w:shd w:val="clear" w:color="auto" w:fill="FFFFFF"/>
          <w:rtl/>
        </w:rPr>
        <w:t xml:space="preserve">وبما أن هذه التقنية لا تحتاج إلى مراكز بيانات فيمكن للمناطق النائية في البلدان النامية التي لا تتوفر فيها </w:t>
      </w:r>
      <w:r w:rsidR="00AC183F">
        <w:rPr>
          <w:rFonts w:ascii="AwsatLight" w:hAnsi="AwsatLight" w:hint="cs"/>
          <w:color w:val="000000"/>
          <w:sz w:val="32"/>
          <w:szCs w:val="32"/>
          <w:shd w:val="clear" w:color="auto" w:fill="FFFFFF"/>
          <w:rtl/>
        </w:rPr>
        <w:t xml:space="preserve">مراكز </w:t>
      </w:r>
      <w:r w:rsidRPr="00363A3D">
        <w:rPr>
          <w:rFonts w:ascii="AwsatLight" w:hAnsi="AwsatLight"/>
          <w:color w:val="000000"/>
          <w:sz w:val="32"/>
          <w:szCs w:val="32"/>
          <w:shd w:val="clear" w:color="auto" w:fill="FFFFFF"/>
          <w:rtl/>
        </w:rPr>
        <w:t xml:space="preserve">الخدمات </w:t>
      </w:r>
      <w:r w:rsidR="00AC183F">
        <w:rPr>
          <w:rFonts w:ascii="AwsatLight" w:hAnsi="AwsatLight" w:hint="cs"/>
          <w:color w:val="000000"/>
          <w:sz w:val="32"/>
          <w:szCs w:val="32"/>
          <w:shd w:val="clear" w:color="auto" w:fill="FFFFFF"/>
          <w:rtl/>
        </w:rPr>
        <w:t xml:space="preserve">التكنولوجية </w:t>
      </w:r>
      <w:r w:rsidRPr="00363A3D">
        <w:rPr>
          <w:rFonts w:ascii="AwsatLight" w:hAnsi="AwsatLight"/>
          <w:color w:val="000000"/>
          <w:sz w:val="32"/>
          <w:szCs w:val="32"/>
          <w:shd w:val="clear" w:color="auto" w:fill="FFFFFF"/>
          <w:rtl/>
        </w:rPr>
        <w:t xml:space="preserve">الرسمية أن </w:t>
      </w:r>
      <w:r w:rsidR="00AC183F">
        <w:rPr>
          <w:rFonts w:ascii="AwsatLight" w:hAnsi="AwsatLight" w:hint="cs"/>
          <w:color w:val="000000"/>
          <w:sz w:val="32"/>
          <w:szCs w:val="32"/>
          <w:shd w:val="clear" w:color="auto" w:fill="FFFFFF"/>
          <w:rtl/>
        </w:rPr>
        <w:t>تصمم الحلول والتطبيقات التكنولوجية من خلالها</w:t>
      </w:r>
      <w:r w:rsidR="0030366F">
        <w:rPr>
          <w:rFonts w:ascii="AwsatLight" w:hAnsi="AwsatLight" w:hint="cs"/>
          <w:color w:val="000000"/>
          <w:sz w:val="32"/>
          <w:szCs w:val="32"/>
          <w:shd w:val="clear" w:color="auto" w:fill="FFFFFF"/>
          <w:rtl/>
          <w:lang w:bidi="ar-EG"/>
        </w:rPr>
        <w:t xml:space="preserve">، يتم تنفيذ التطبيقات من خلال تصميم شبكة من المستخدمين بما يتناسب مع التطبيق المراد الوصول </w:t>
      </w:r>
      <w:r w:rsidR="00AC183F">
        <w:rPr>
          <w:rFonts w:ascii="AwsatLight" w:hAnsi="AwsatLight" w:hint="cs"/>
          <w:color w:val="000000"/>
          <w:sz w:val="32"/>
          <w:szCs w:val="32"/>
          <w:shd w:val="clear" w:color="auto" w:fill="FFFFFF"/>
          <w:rtl/>
          <w:lang w:bidi="ar-EG"/>
        </w:rPr>
        <w:t>اليه.</w:t>
      </w:r>
    </w:p>
    <w:p w14:paraId="21025468" w14:textId="071F1203" w:rsidR="007B7AC8" w:rsidRDefault="001E18CE"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lang w:bidi="ar-EG"/>
        </w:rPr>
      </w:pPr>
      <w:r>
        <w:rPr>
          <w:rFonts w:ascii="AwsatLight" w:hAnsi="AwsatLight" w:hint="cs"/>
          <w:color w:val="000000"/>
          <w:sz w:val="32"/>
          <w:szCs w:val="32"/>
          <w:shd w:val="clear" w:color="auto" w:fill="FFFFFF"/>
          <w:rtl/>
          <w:lang w:bidi="ar-EG"/>
        </w:rPr>
        <w:t>ومن</w:t>
      </w:r>
      <w:r w:rsidR="0030366F">
        <w:rPr>
          <w:rFonts w:ascii="AwsatLight" w:hAnsi="AwsatLight" w:hint="cs"/>
          <w:color w:val="000000"/>
          <w:sz w:val="32"/>
          <w:szCs w:val="32"/>
          <w:shd w:val="clear" w:color="auto" w:fill="FFFFFF"/>
          <w:rtl/>
          <w:lang w:bidi="ar-EG"/>
        </w:rPr>
        <w:t xml:space="preserve"> اهم تلك التصميمات هي الشبكات العامة و الشبكات الخاصة ويتضح الاختلاف الأساسي بين الشبكتين هو معلومية المستخدم، فالشبكات الخاصة يكون مستخدميها معلومين، اما الشبكات العامة يكون مستخدميها مجهولين</w:t>
      </w:r>
      <w:r w:rsidR="00AC183F">
        <w:rPr>
          <w:rFonts w:ascii="AwsatLight" w:hAnsi="AwsatLight" w:hint="cs"/>
          <w:color w:val="000000"/>
          <w:sz w:val="32"/>
          <w:szCs w:val="32"/>
          <w:shd w:val="clear" w:color="auto" w:fill="FFFFFF"/>
          <w:rtl/>
          <w:lang w:bidi="ar-EG"/>
        </w:rPr>
        <w:t xml:space="preserve"> مثل الشبكات المستخدمة في تعدين العملات المشفرة</w:t>
      </w:r>
      <w:r w:rsidR="0030366F">
        <w:rPr>
          <w:rFonts w:ascii="AwsatLight" w:hAnsi="AwsatLight" w:hint="cs"/>
          <w:color w:val="000000"/>
          <w:sz w:val="32"/>
          <w:szCs w:val="32"/>
          <w:shd w:val="clear" w:color="auto" w:fill="FFFFFF"/>
          <w:rtl/>
          <w:lang w:bidi="ar-EG"/>
        </w:rPr>
        <w:t>.</w:t>
      </w:r>
    </w:p>
    <w:p w14:paraId="1E5CEF38" w14:textId="4E02BA15" w:rsidR="0030366F" w:rsidRDefault="00E327B4"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lang w:bidi="ar-EG"/>
        </w:rPr>
      </w:pPr>
      <w:r>
        <w:rPr>
          <w:rFonts w:ascii="AwsatLight" w:hAnsi="AwsatLight"/>
          <w:noProof/>
          <w:color w:val="000000"/>
          <w:sz w:val="32"/>
          <w:szCs w:val="32"/>
          <w:shd w:val="clear" w:color="auto" w:fill="FFFFFF"/>
        </w:rPr>
        <w:drawing>
          <wp:anchor distT="0" distB="0" distL="114300" distR="114300" simplePos="0" relativeHeight="251659264" behindDoc="0" locked="0" layoutInCell="1" allowOverlap="1" wp14:anchorId="4DCD300B" wp14:editId="0D8569F5">
            <wp:simplePos x="0" y="0"/>
            <wp:positionH relativeFrom="margin">
              <wp:posOffset>297815</wp:posOffset>
            </wp:positionH>
            <wp:positionV relativeFrom="paragraph">
              <wp:posOffset>46193</wp:posOffset>
            </wp:positionV>
            <wp:extent cx="4867275" cy="25527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0633" b="8532"/>
                    <a:stretch/>
                  </pic:blipFill>
                  <pic:spPr bwMode="auto">
                    <a:xfrm>
                      <a:off x="0" y="0"/>
                      <a:ext cx="4867275" cy="2552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87EF84" w14:textId="743CF38D" w:rsidR="0030366F" w:rsidRDefault="0030366F"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lang w:bidi="ar-EG"/>
        </w:rPr>
      </w:pPr>
    </w:p>
    <w:p w14:paraId="0B8C3024" w14:textId="1C1F985E" w:rsidR="0030366F" w:rsidRDefault="0030366F"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Pr>
      </w:pPr>
    </w:p>
    <w:p w14:paraId="032505F9" w14:textId="3E62E14C" w:rsidR="0030366F" w:rsidRDefault="0030366F"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Pr>
      </w:pPr>
    </w:p>
    <w:p w14:paraId="7269F128" w14:textId="77777777" w:rsidR="0030366F" w:rsidRDefault="0030366F" w:rsidP="00AC3476">
      <w:pPr>
        <w:pStyle w:val="NormalWeb"/>
        <w:shd w:val="clear" w:color="auto" w:fill="FFFFFF"/>
        <w:bidi/>
        <w:spacing w:before="0" w:beforeAutospacing="0" w:after="225" w:afterAutospacing="0" w:line="276" w:lineRule="auto"/>
        <w:jc w:val="lowKashida"/>
        <w:rPr>
          <w:rFonts w:ascii="AwsatLight" w:hAnsi="AwsatLight"/>
          <w:color w:val="000000"/>
          <w:sz w:val="32"/>
          <w:szCs w:val="32"/>
          <w:shd w:val="clear" w:color="auto" w:fill="FFFFFF"/>
          <w:rtl/>
        </w:rPr>
      </w:pPr>
    </w:p>
    <w:p w14:paraId="406DC7FC" w14:textId="77777777" w:rsidR="00551DEB" w:rsidRPr="007B7AC8" w:rsidRDefault="00551DEB" w:rsidP="00AC3476">
      <w:pPr>
        <w:pStyle w:val="NormalWeb"/>
        <w:shd w:val="clear" w:color="auto" w:fill="FFFFFF"/>
        <w:bidi/>
        <w:spacing w:before="0" w:beforeAutospacing="0" w:after="225" w:afterAutospacing="0" w:line="276" w:lineRule="auto"/>
        <w:jc w:val="lowKashida"/>
        <w:rPr>
          <w:rFonts w:ascii="Helvetica" w:hAnsi="Helvetica" w:cs="Helvetica"/>
          <w:color w:val="222222"/>
          <w:sz w:val="29"/>
          <w:szCs w:val="29"/>
        </w:rPr>
      </w:pPr>
    </w:p>
    <w:p w14:paraId="716CCEA4" w14:textId="6E5FA0CA" w:rsidR="007B7AC8" w:rsidRDefault="007B7AC8" w:rsidP="00AC3476">
      <w:pPr>
        <w:pStyle w:val="NormalWeb"/>
        <w:shd w:val="clear" w:color="auto" w:fill="FFFFFF"/>
        <w:bidi/>
        <w:spacing w:before="0" w:beforeAutospacing="0" w:after="225" w:afterAutospacing="0" w:line="276" w:lineRule="auto"/>
        <w:ind w:left="1440"/>
        <w:jc w:val="lowKashida"/>
        <w:rPr>
          <w:rFonts w:ascii="Helvetica" w:hAnsi="Helvetica" w:cs="Helvetica"/>
          <w:color w:val="222222"/>
          <w:sz w:val="29"/>
          <w:szCs w:val="29"/>
        </w:rPr>
      </w:pPr>
    </w:p>
    <w:p w14:paraId="65A8625C" w14:textId="77777777" w:rsidR="00D67AF3" w:rsidRDefault="00D67AF3" w:rsidP="00D67AF3">
      <w:pPr>
        <w:pStyle w:val="NormalWeb"/>
        <w:shd w:val="clear" w:color="auto" w:fill="FFFFFF"/>
        <w:bidi/>
        <w:spacing w:before="0" w:beforeAutospacing="0" w:after="225" w:afterAutospacing="0" w:line="276" w:lineRule="auto"/>
        <w:ind w:left="1440"/>
        <w:jc w:val="lowKashida"/>
        <w:rPr>
          <w:rFonts w:ascii="Helvetica" w:hAnsi="Helvetica" w:cs="Helvetica"/>
          <w:color w:val="222222"/>
          <w:sz w:val="29"/>
          <w:szCs w:val="29"/>
          <w:rtl/>
          <w:lang w:bidi="ar-EG"/>
        </w:rPr>
      </w:pPr>
    </w:p>
    <w:p w14:paraId="5D9E77C6" w14:textId="577DE5A3" w:rsidR="004962D4" w:rsidRDefault="008E2FA7" w:rsidP="00AC3476">
      <w:pPr>
        <w:shd w:val="clear" w:color="auto" w:fill="FFFFFF"/>
        <w:spacing w:after="0" w:line="276" w:lineRule="auto"/>
        <w:ind w:left="-766"/>
        <w:rPr>
          <w:rFonts w:ascii="droid arabic naskh" w:hAnsi="droid arabic naskh"/>
          <w:b/>
          <w:bCs/>
          <w:sz w:val="34"/>
          <w:szCs w:val="36"/>
          <w:u w:val="single"/>
          <w:shd w:val="clear" w:color="auto" w:fill="FFFFFF"/>
          <w:rtl/>
        </w:rPr>
      </w:pPr>
      <w:r>
        <w:rPr>
          <w:rFonts w:ascii="droid arabic naskh" w:hAnsi="droid arabic naskh" w:hint="cs"/>
          <w:b/>
          <w:bCs/>
          <w:sz w:val="34"/>
          <w:szCs w:val="36"/>
          <w:u w:val="single"/>
          <w:shd w:val="clear" w:color="auto" w:fill="FFFFFF"/>
          <w:rtl/>
        </w:rPr>
        <w:lastRenderedPageBreak/>
        <w:t>12</w:t>
      </w:r>
      <w:r w:rsidR="004962D4" w:rsidRPr="004962D4">
        <w:rPr>
          <w:rFonts w:ascii="droid arabic naskh" w:hAnsi="droid arabic naskh" w:hint="cs"/>
          <w:b/>
          <w:bCs/>
          <w:sz w:val="34"/>
          <w:szCs w:val="36"/>
          <w:u w:val="single"/>
          <w:shd w:val="clear" w:color="auto" w:fill="FFFFFF"/>
          <w:rtl/>
        </w:rPr>
        <w:t xml:space="preserve">- مكونات شبكة </w:t>
      </w:r>
      <w:r w:rsidR="00D67AF3">
        <w:rPr>
          <w:rFonts w:ascii="droid arabic naskh" w:hAnsi="droid arabic naskh" w:hint="cs"/>
          <w:b/>
          <w:bCs/>
          <w:sz w:val="34"/>
          <w:szCs w:val="36"/>
          <w:u w:val="single"/>
          <w:shd w:val="clear" w:color="auto" w:fill="FFFFFF"/>
          <w:rtl/>
        </w:rPr>
        <w:t>سلسلة الكتل</w:t>
      </w:r>
      <w:r w:rsidR="004962D4" w:rsidRPr="004962D4">
        <w:rPr>
          <w:rFonts w:ascii="droid arabic naskh" w:hAnsi="droid arabic naskh" w:hint="cs"/>
          <w:b/>
          <w:bCs/>
          <w:sz w:val="34"/>
          <w:szCs w:val="36"/>
          <w:u w:val="single"/>
          <w:shd w:val="clear" w:color="auto" w:fill="FFFFFF"/>
          <w:rtl/>
        </w:rPr>
        <w:t>:</w:t>
      </w:r>
    </w:p>
    <w:p w14:paraId="16DAF447" w14:textId="1D564D77" w:rsidR="00040868" w:rsidRPr="004962D4" w:rsidRDefault="008E2FA7" w:rsidP="00AC3476">
      <w:pPr>
        <w:shd w:val="clear" w:color="auto" w:fill="FFFFFF"/>
        <w:spacing w:before="240" w:line="276" w:lineRule="auto"/>
        <w:ind w:left="-341" w:hanging="142"/>
        <w:rPr>
          <w:rFonts w:ascii="droid arabic naskh" w:hAnsi="droid arabic naskh"/>
          <w:b/>
          <w:bCs/>
          <w:sz w:val="34"/>
          <w:szCs w:val="36"/>
          <w:u w:val="single"/>
          <w:shd w:val="clear" w:color="auto" w:fill="FFFFFF"/>
        </w:rPr>
      </w:pPr>
      <w:r>
        <w:rPr>
          <w:rFonts w:ascii="AwsatLight" w:eastAsia="Times New Roman" w:hAnsi="AwsatLight" w:cs="Times New Roman" w:hint="cs"/>
          <w:color w:val="000000"/>
          <w:sz w:val="32"/>
          <w:szCs w:val="32"/>
          <w:shd w:val="clear" w:color="auto" w:fill="FFFFFF"/>
          <w:rtl/>
          <w:lang w:bidi="ar-EG"/>
        </w:rPr>
        <w:t xml:space="preserve">1-12 </w:t>
      </w:r>
      <w:r w:rsidR="00556B01">
        <w:rPr>
          <w:rFonts w:ascii="AwsatLight" w:eastAsia="Times New Roman" w:hAnsi="AwsatLight" w:cs="Times New Roman"/>
          <w:color w:val="000000"/>
          <w:sz w:val="32"/>
          <w:szCs w:val="32"/>
          <w:shd w:val="clear" w:color="auto" w:fill="FFFFFF"/>
          <w:rtl/>
          <w:lang w:bidi="ar-EG"/>
        </w:rPr>
        <w:t>–</w:t>
      </w:r>
      <w:r w:rsidR="00040868" w:rsidRPr="004962D4">
        <w:rPr>
          <w:rFonts w:ascii="AwsatLight" w:eastAsia="Times New Roman" w:hAnsi="AwsatLight" w:cs="Times New Roman"/>
          <w:color w:val="000000"/>
          <w:sz w:val="32"/>
          <w:szCs w:val="32"/>
          <w:shd w:val="clear" w:color="auto" w:fill="FFFFFF"/>
          <w:lang w:bidi="ar-EG"/>
        </w:rPr>
        <w:t xml:space="preserve"> </w:t>
      </w:r>
      <w:r w:rsidR="00040868" w:rsidRPr="004962D4">
        <w:rPr>
          <w:rFonts w:ascii="AwsatLight" w:eastAsia="Times New Roman" w:hAnsi="AwsatLight" w:cs="Times New Roman"/>
          <w:color w:val="000000"/>
          <w:sz w:val="32"/>
          <w:szCs w:val="32"/>
          <w:shd w:val="clear" w:color="auto" w:fill="FFFFFF"/>
          <w:rtl/>
          <w:lang w:bidi="ar-EG"/>
        </w:rPr>
        <w:t>العقد</w:t>
      </w:r>
      <w:r w:rsidR="00AC3476">
        <w:rPr>
          <w:rFonts w:ascii="AwsatLight" w:eastAsia="Times New Roman" w:hAnsi="AwsatLight" w:cs="Times New Roman" w:hint="cs"/>
          <w:color w:val="000000"/>
          <w:sz w:val="32"/>
          <w:szCs w:val="32"/>
          <w:shd w:val="clear" w:color="auto" w:fill="FFFFFF"/>
          <w:rtl/>
          <w:lang w:bidi="ar-EG"/>
        </w:rPr>
        <w:t>ة</w:t>
      </w:r>
      <w:r w:rsidR="00556B01">
        <w:rPr>
          <w:rFonts w:ascii="AwsatLight" w:eastAsia="Times New Roman" w:hAnsi="AwsatLight" w:cs="Times New Roman"/>
          <w:color w:val="000000"/>
          <w:sz w:val="32"/>
          <w:szCs w:val="32"/>
          <w:shd w:val="clear" w:color="auto" w:fill="FFFFFF"/>
          <w:lang w:bidi="ar-EG"/>
        </w:rPr>
        <w:t xml:space="preserve"> </w:t>
      </w:r>
      <w:r w:rsidR="00556B01">
        <w:rPr>
          <w:rFonts w:ascii="AwsatLight" w:eastAsia="Times New Roman" w:hAnsi="AwsatLight" w:cs="Times New Roman" w:hint="cs"/>
          <w:color w:val="000000"/>
          <w:sz w:val="32"/>
          <w:szCs w:val="32"/>
          <w:shd w:val="clear" w:color="auto" w:fill="FFFFFF"/>
          <w:rtl/>
          <w:lang w:bidi="ar-EG"/>
        </w:rPr>
        <w:t>(</w:t>
      </w:r>
      <w:r w:rsidR="00556B01">
        <w:rPr>
          <w:rFonts w:ascii="AwsatLight" w:eastAsia="Times New Roman" w:hAnsi="AwsatLight" w:cs="Times New Roman"/>
          <w:color w:val="000000"/>
          <w:sz w:val="32"/>
          <w:szCs w:val="32"/>
          <w:shd w:val="clear" w:color="auto" w:fill="FFFFFF"/>
          <w:lang w:bidi="ar-EG"/>
        </w:rPr>
        <w:t>Node</w:t>
      </w:r>
      <w:r w:rsidR="00556B01">
        <w:rPr>
          <w:rFonts w:ascii="AwsatLight" w:eastAsia="Times New Roman" w:hAnsi="AwsatLight" w:cs="Times New Roman" w:hint="cs"/>
          <w:color w:val="000000"/>
          <w:sz w:val="32"/>
          <w:szCs w:val="32"/>
          <w:shd w:val="clear" w:color="auto" w:fill="FFFFFF"/>
          <w:rtl/>
          <w:lang w:bidi="ar-EG"/>
        </w:rPr>
        <w:t>)</w:t>
      </w:r>
      <w:r w:rsidR="00040868" w:rsidRPr="004962D4">
        <w:rPr>
          <w:rFonts w:ascii="AwsatLight" w:eastAsia="Times New Roman" w:hAnsi="AwsatLight" w:cs="Times New Roman"/>
          <w:color w:val="000000"/>
          <w:sz w:val="32"/>
          <w:szCs w:val="32"/>
          <w:shd w:val="clear" w:color="auto" w:fill="FFFFFF"/>
          <w:rtl/>
          <w:lang w:bidi="ar-EG"/>
        </w:rPr>
        <w:t xml:space="preserve"> (</w:t>
      </w:r>
      <w:r w:rsidR="00AC183F">
        <w:rPr>
          <w:rFonts w:ascii="AwsatLight" w:eastAsia="Times New Roman" w:hAnsi="AwsatLight" w:cs="Times New Roman" w:hint="cs"/>
          <w:color w:val="000000"/>
          <w:sz w:val="32"/>
          <w:szCs w:val="32"/>
          <w:shd w:val="clear" w:color="auto" w:fill="FFFFFF"/>
          <w:rtl/>
          <w:lang w:bidi="ar-EG"/>
        </w:rPr>
        <w:t>أطراف</w:t>
      </w:r>
      <w:r w:rsidR="00040868" w:rsidRPr="004962D4">
        <w:rPr>
          <w:rFonts w:ascii="AwsatLight" w:eastAsia="Times New Roman" w:hAnsi="AwsatLight" w:cs="Times New Roman"/>
          <w:color w:val="000000"/>
          <w:sz w:val="32"/>
          <w:szCs w:val="32"/>
          <w:shd w:val="clear" w:color="auto" w:fill="FFFFFF"/>
          <w:rtl/>
          <w:lang w:bidi="ar-EG"/>
        </w:rPr>
        <w:t xml:space="preserve"> الشبكة)</w:t>
      </w:r>
      <w:r w:rsidR="00556B01">
        <w:rPr>
          <w:rFonts w:ascii="AwsatLight" w:eastAsia="Times New Roman" w:hAnsi="AwsatLight" w:cs="Times New Roman" w:hint="cs"/>
          <w:color w:val="000000"/>
          <w:sz w:val="32"/>
          <w:szCs w:val="32"/>
          <w:shd w:val="clear" w:color="auto" w:fill="FFFFFF"/>
          <w:rtl/>
          <w:lang w:bidi="ar-EG"/>
        </w:rPr>
        <w:t xml:space="preserve"> </w:t>
      </w:r>
      <w:r w:rsidR="00040868" w:rsidRPr="004962D4">
        <w:rPr>
          <w:rFonts w:ascii="AwsatLight" w:eastAsia="Times New Roman" w:hAnsi="AwsatLight" w:cs="Times New Roman"/>
          <w:color w:val="000000"/>
          <w:sz w:val="32"/>
          <w:szCs w:val="32"/>
          <w:shd w:val="clear" w:color="auto" w:fill="FFFFFF"/>
          <w:lang w:bidi="ar-EG"/>
        </w:rPr>
        <w:t>:</w:t>
      </w:r>
    </w:p>
    <w:p w14:paraId="786BBED1" w14:textId="2D22445A" w:rsidR="00AC3476" w:rsidRDefault="00040868" w:rsidP="00AC3476">
      <w:pPr>
        <w:shd w:val="clear" w:color="auto" w:fill="FFFFFF"/>
        <w:spacing w:before="240" w:after="150" w:line="276" w:lineRule="auto"/>
        <w:jc w:val="lowKashida"/>
        <w:rPr>
          <w:rFonts w:ascii="AwsatLight" w:eastAsia="Times New Roman" w:hAnsi="AwsatLight" w:cs="Times New Roman"/>
          <w:color w:val="000000"/>
          <w:sz w:val="32"/>
          <w:szCs w:val="32"/>
          <w:shd w:val="clear" w:color="auto" w:fill="FFFFFF"/>
          <w:rtl/>
          <w:lang w:bidi="ar-EG"/>
        </w:rPr>
      </w:pPr>
      <w:r w:rsidRPr="004962D4">
        <w:rPr>
          <w:rFonts w:ascii="AwsatLight" w:eastAsia="Times New Roman" w:hAnsi="AwsatLight" w:cs="Times New Roman"/>
          <w:color w:val="000000"/>
          <w:sz w:val="32"/>
          <w:szCs w:val="32"/>
          <w:shd w:val="clear" w:color="auto" w:fill="FFFFFF"/>
          <w:rtl/>
          <w:lang w:bidi="ar-EG"/>
        </w:rPr>
        <w:t xml:space="preserve">هي أطراف الشبكة، وكل شبكة </w:t>
      </w:r>
      <w:r w:rsidR="00D67AF3">
        <w:rPr>
          <w:rFonts w:ascii="AwsatLight" w:eastAsia="Times New Roman" w:hAnsi="AwsatLight" w:cs="Times New Roman"/>
          <w:color w:val="000000"/>
          <w:sz w:val="32"/>
          <w:szCs w:val="32"/>
          <w:shd w:val="clear" w:color="auto" w:fill="FFFFFF"/>
          <w:rtl/>
          <w:lang w:bidi="ar-EG"/>
        </w:rPr>
        <w:t>سلسلة الكتل</w:t>
      </w:r>
      <w:r w:rsidRPr="004962D4">
        <w:rPr>
          <w:rFonts w:ascii="AwsatLight" w:eastAsia="Times New Roman" w:hAnsi="AwsatLight" w:cs="Times New Roman"/>
          <w:color w:val="000000"/>
          <w:sz w:val="32"/>
          <w:szCs w:val="32"/>
          <w:shd w:val="clear" w:color="auto" w:fill="FFFFFF"/>
          <w:rtl/>
          <w:lang w:bidi="ar-EG"/>
        </w:rPr>
        <w:t xml:space="preserve"> </w:t>
      </w:r>
      <w:r w:rsidR="00AC3476">
        <w:rPr>
          <w:rFonts w:ascii="AwsatLight" w:eastAsia="Times New Roman" w:hAnsi="AwsatLight" w:cs="Times New Roman" w:hint="cs"/>
          <w:color w:val="000000"/>
          <w:sz w:val="32"/>
          <w:szCs w:val="32"/>
          <w:shd w:val="clear" w:color="auto" w:fill="FFFFFF"/>
          <w:rtl/>
          <w:lang w:bidi="ar-EG"/>
        </w:rPr>
        <w:t>تشمل</w:t>
      </w:r>
      <w:r w:rsidRPr="004962D4">
        <w:rPr>
          <w:rFonts w:ascii="AwsatLight" w:eastAsia="Times New Roman" w:hAnsi="AwsatLight" w:cs="Times New Roman"/>
          <w:color w:val="000000"/>
          <w:sz w:val="32"/>
          <w:szCs w:val="32"/>
          <w:shd w:val="clear" w:color="auto" w:fill="FFFFFF"/>
          <w:rtl/>
          <w:lang w:bidi="ar-EG"/>
        </w:rPr>
        <w:t xml:space="preserve"> </w:t>
      </w:r>
      <w:r w:rsidR="00792604">
        <w:rPr>
          <w:rFonts w:ascii="AwsatLight" w:eastAsia="Times New Roman" w:hAnsi="AwsatLight" w:cs="Times New Roman" w:hint="cs"/>
          <w:color w:val="000000"/>
          <w:sz w:val="32"/>
          <w:szCs w:val="32"/>
          <w:shd w:val="clear" w:color="auto" w:fill="FFFFFF"/>
          <w:rtl/>
          <w:lang w:bidi="ar-EG"/>
        </w:rPr>
        <w:t>عدد</w:t>
      </w:r>
      <w:r w:rsidRPr="004962D4">
        <w:rPr>
          <w:rFonts w:ascii="AwsatLight" w:eastAsia="Times New Roman" w:hAnsi="AwsatLight" w:cs="Times New Roman"/>
          <w:color w:val="000000"/>
          <w:sz w:val="32"/>
          <w:szCs w:val="32"/>
          <w:shd w:val="clear" w:color="auto" w:fill="FFFFFF"/>
          <w:rtl/>
          <w:lang w:bidi="ar-EG"/>
        </w:rPr>
        <w:t xml:space="preserve"> من الأجهزة تسمي </w:t>
      </w:r>
      <w:r w:rsidR="00792604">
        <w:rPr>
          <w:rFonts w:ascii="AwsatLight" w:eastAsia="Times New Roman" w:hAnsi="AwsatLight" w:cs="Times New Roman" w:hint="cs"/>
          <w:color w:val="000000"/>
          <w:sz w:val="32"/>
          <w:szCs w:val="32"/>
          <w:shd w:val="clear" w:color="auto" w:fill="FFFFFF"/>
          <w:rtl/>
          <w:lang w:bidi="ar-EG"/>
        </w:rPr>
        <w:t>ب</w:t>
      </w:r>
      <w:r w:rsidRPr="004962D4">
        <w:rPr>
          <w:rFonts w:ascii="AwsatLight" w:eastAsia="Times New Roman" w:hAnsi="AwsatLight" w:cs="Times New Roman"/>
          <w:color w:val="000000"/>
          <w:sz w:val="32"/>
          <w:szCs w:val="32"/>
          <w:shd w:val="clear" w:color="auto" w:fill="FFFFFF"/>
          <w:rtl/>
          <w:lang w:bidi="ar-EG"/>
        </w:rPr>
        <w:t xml:space="preserve">العقد، يتم حفظ </w:t>
      </w:r>
      <w:r w:rsidR="00AC3476" w:rsidRPr="004962D4">
        <w:rPr>
          <w:rFonts w:ascii="AwsatLight" w:eastAsia="Times New Roman" w:hAnsi="AwsatLight" w:cs="Times New Roman"/>
          <w:color w:val="000000"/>
          <w:sz w:val="32"/>
          <w:szCs w:val="32"/>
          <w:shd w:val="clear" w:color="auto" w:fill="FFFFFF"/>
          <w:rtl/>
          <w:lang w:bidi="ar-EG"/>
        </w:rPr>
        <w:t xml:space="preserve">البيانات </w:t>
      </w:r>
      <w:r w:rsidR="00AC3476">
        <w:rPr>
          <w:rFonts w:ascii="AwsatLight" w:eastAsia="Times New Roman" w:hAnsi="AwsatLight" w:cs="Times New Roman" w:hint="cs"/>
          <w:color w:val="000000"/>
          <w:sz w:val="32"/>
          <w:szCs w:val="32"/>
          <w:shd w:val="clear" w:color="auto" w:fill="FFFFFF"/>
          <w:rtl/>
          <w:lang w:bidi="ar-EG"/>
        </w:rPr>
        <w:t xml:space="preserve">أو </w:t>
      </w:r>
      <w:r w:rsidRPr="004962D4">
        <w:rPr>
          <w:rFonts w:ascii="AwsatLight" w:eastAsia="Times New Roman" w:hAnsi="AwsatLight" w:cs="Times New Roman"/>
          <w:color w:val="000000"/>
          <w:sz w:val="32"/>
          <w:szCs w:val="32"/>
          <w:shd w:val="clear" w:color="auto" w:fill="FFFFFF"/>
          <w:rtl/>
          <w:lang w:bidi="ar-EG"/>
        </w:rPr>
        <w:t xml:space="preserve">المعاملات بها </w:t>
      </w:r>
      <w:r w:rsidR="00AC3476">
        <w:rPr>
          <w:rFonts w:ascii="AwsatLight" w:eastAsia="Times New Roman" w:hAnsi="AwsatLight" w:cs="Times New Roman" w:hint="cs"/>
          <w:color w:val="000000"/>
          <w:sz w:val="32"/>
          <w:szCs w:val="32"/>
          <w:shd w:val="clear" w:color="auto" w:fill="FFFFFF"/>
          <w:rtl/>
          <w:lang w:bidi="ar-EG"/>
        </w:rPr>
        <w:t>في</w:t>
      </w:r>
      <w:r w:rsidRPr="004962D4">
        <w:rPr>
          <w:rFonts w:ascii="AwsatLight" w:eastAsia="Times New Roman" w:hAnsi="AwsatLight" w:cs="Times New Roman"/>
          <w:color w:val="000000"/>
          <w:sz w:val="32"/>
          <w:szCs w:val="32"/>
          <w:shd w:val="clear" w:color="auto" w:fill="FFFFFF"/>
          <w:rtl/>
          <w:lang w:bidi="ar-EG"/>
        </w:rPr>
        <w:t xml:space="preserve"> </w:t>
      </w:r>
      <w:r w:rsidR="00792604">
        <w:rPr>
          <w:rFonts w:ascii="AwsatLight" w:eastAsia="Times New Roman" w:hAnsi="AwsatLight" w:cs="Times New Roman" w:hint="cs"/>
          <w:color w:val="000000"/>
          <w:sz w:val="32"/>
          <w:szCs w:val="32"/>
          <w:shd w:val="clear" w:color="auto" w:fill="FFFFFF"/>
          <w:rtl/>
          <w:lang w:bidi="ar-EG"/>
        </w:rPr>
        <w:t>قاعدة البيانات الموزعة الخاصة بالشبكة</w:t>
      </w:r>
      <w:r w:rsidR="00AC3476">
        <w:rPr>
          <w:rFonts w:ascii="AwsatLight" w:eastAsia="Times New Roman" w:hAnsi="AwsatLight" w:cs="Times New Roman" w:hint="cs"/>
          <w:color w:val="000000"/>
          <w:sz w:val="32"/>
          <w:szCs w:val="32"/>
          <w:shd w:val="clear" w:color="auto" w:fill="FFFFFF"/>
          <w:rtl/>
          <w:lang w:bidi="ar-EG"/>
        </w:rPr>
        <w:t>.</w:t>
      </w:r>
    </w:p>
    <w:p w14:paraId="68DA0322" w14:textId="0C90C056" w:rsidR="00040868" w:rsidRPr="004962D4" w:rsidRDefault="00AC3476" w:rsidP="00AC3476">
      <w:pPr>
        <w:shd w:val="clear" w:color="auto" w:fill="FFFFFF"/>
        <w:spacing w:before="240" w:after="150" w:line="276" w:lineRule="auto"/>
        <w:jc w:val="lowKashida"/>
        <w:rPr>
          <w:rFonts w:ascii="AwsatLight" w:eastAsia="Times New Roman" w:hAnsi="AwsatLight" w:cs="Times New Roman"/>
          <w:color w:val="000000"/>
          <w:sz w:val="32"/>
          <w:szCs w:val="32"/>
          <w:shd w:val="clear" w:color="auto" w:fill="FFFFFF"/>
          <w:lang w:bidi="ar-EG"/>
        </w:rPr>
      </w:pPr>
      <w:r>
        <w:rPr>
          <w:rFonts w:ascii="AwsatLight" w:eastAsia="Times New Roman" w:hAnsi="AwsatLight" w:cs="Times New Roman" w:hint="cs"/>
          <w:color w:val="000000"/>
          <w:sz w:val="32"/>
          <w:szCs w:val="32"/>
          <w:shd w:val="clear" w:color="auto" w:fill="FFFFFF"/>
          <w:rtl/>
          <w:lang w:bidi="ar-EG"/>
        </w:rPr>
        <w:t xml:space="preserve">المُعدن: لفظ يطلق علي </w:t>
      </w:r>
      <w:r w:rsidR="00A659AA">
        <w:rPr>
          <w:rFonts w:ascii="AwsatLight" w:eastAsia="Times New Roman" w:hAnsi="AwsatLight" w:cs="Times New Roman" w:hint="cs"/>
          <w:color w:val="000000"/>
          <w:sz w:val="32"/>
          <w:szCs w:val="32"/>
          <w:shd w:val="clear" w:color="auto" w:fill="FFFFFF"/>
          <w:rtl/>
          <w:lang w:bidi="ar-EG"/>
        </w:rPr>
        <w:t>العقد</w:t>
      </w:r>
      <w:r w:rsidR="00040868" w:rsidRPr="004962D4">
        <w:rPr>
          <w:rFonts w:ascii="AwsatLight" w:eastAsia="Times New Roman" w:hAnsi="AwsatLight" w:cs="Times New Roman"/>
          <w:color w:val="000000"/>
          <w:sz w:val="32"/>
          <w:szCs w:val="32"/>
          <w:shd w:val="clear" w:color="auto" w:fill="FFFFFF"/>
          <w:lang w:bidi="ar-EG"/>
        </w:rPr>
        <w:t xml:space="preserve"> </w:t>
      </w:r>
      <w:r w:rsidR="00040868" w:rsidRPr="004962D4">
        <w:rPr>
          <w:rFonts w:ascii="AwsatLight" w:eastAsia="Times New Roman" w:hAnsi="AwsatLight" w:cs="Times New Roman"/>
          <w:color w:val="000000"/>
          <w:sz w:val="32"/>
          <w:szCs w:val="32"/>
          <w:shd w:val="clear" w:color="auto" w:fill="FFFFFF"/>
          <w:rtl/>
          <w:lang w:bidi="ar-EG"/>
        </w:rPr>
        <w:t>المشارك</w:t>
      </w:r>
      <w:r>
        <w:rPr>
          <w:rFonts w:ascii="AwsatLight" w:eastAsia="Times New Roman" w:hAnsi="AwsatLight" w:cs="Times New Roman" w:hint="cs"/>
          <w:color w:val="000000"/>
          <w:sz w:val="32"/>
          <w:szCs w:val="32"/>
          <w:shd w:val="clear" w:color="auto" w:fill="FFFFFF"/>
          <w:rtl/>
          <w:lang w:bidi="ar-EG"/>
        </w:rPr>
        <w:t xml:space="preserve">ة في الشبكة والتي تختص </w:t>
      </w:r>
      <w:r w:rsidR="00A659AA">
        <w:rPr>
          <w:rFonts w:ascii="AwsatLight" w:eastAsia="Times New Roman" w:hAnsi="AwsatLight" w:cs="Times New Roman" w:hint="cs"/>
          <w:color w:val="000000"/>
          <w:sz w:val="32"/>
          <w:szCs w:val="32"/>
          <w:shd w:val="clear" w:color="auto" w:fill="FFFFFF"/>
          <w:rtl/>
          <w:lang w:bidi="ar-EG"/>
        </w:rPr>
        <w:t>و</w:t>
      </w:r>
      <w:r w:rsidR="00040868" w:rsidRPr="004962D4">
        <w:rPr>
          <w:rFonts w:ascii="AwsatLight" w:eastAsia="Times New Roman" w:hAnsi="AwsatLight" w:cs="Times New Roman"/>
          <w:color w:val="000000"/>
          <w:sz w:val="32"/>
          <w:szCs w:val="32"/>
          <w:shd w:val="clear" w:color="auto" w:fill="FFFFFF"/>
          <w:rtl/>
          <w:lang w:bidi="ar-EG"/>
        </w:rPr>
        <w:t>ظيفته</w:t>
      </w:r>
      <w:r w:rsidR="00A659AA">
        <w:rPr>
          <w:rFonts w:ascii="AwsatLight" w:eastAsia="Times New Roman" w:hAnsi="AwsatLight" w:cs="Times New Roman" w:hint="cs"/>
          <w:color w:val="000000"/>
          <w:sz w:val="32"/>
          <w:szCs w:val="32"/>
          <w:shd w:val="clear" w:color="auto" w:fill="FFFFFF"/>
          <w:rtl/>
          <w:lang w:bidi="ar-EG"/>
        </w:rPr>
        <w:t>ا</w:t>
      </w:r>
      <w:r w:rsidR="00040868" w:rsidRPr="004962D4">
        <w:rPr>
          <w:rFonts w:ascii="AwsatLight" w:eastAsia="Times New Roman" w:hAnsi="AwsatLight" w:cs="Times New Roman"/>
          <w:color w:val="000000"/>
          <w:sz w:val="32"/>
          <w:szCs w:val="32"/>
          <w:shd w:val="clear" w:color="auto" w:fill="FFFFFF"/>
          <w:rtl/>
          <w:lang w:bidi="ar-EG"/>
        </w:rPr>
        <w:t xml:space="preserve"> </w:t>
      </w:r>
      <w:r w:rsidR="00A659AA">
        <w:rPr>
          <w:rFonts w:ascii="AwsatLight" w:eastAsia="Times New Roman" w:hAnsi="AwsatLight" w:cs="Times New Roman" w:hint="cs"/>
          <w:color w:val="000000"/>
          <w:sz w:val="32"/>
          <w:szCs w:val="32"/>
          <w:shd w:val="clear" w:color="auto" w:fill="FFFFFF"/>
          <w:rtl/>
          <w:lang w:bidi="ar-EG"/>
        </w:rPr>
        <w:t>ب</w:t>
      </w:r>
      <w:r w:rsidR="00040868" w:rsidRPr="004962D4">
        <w:rPr>
          <w:rFonts w:ascii="AwsatLight" w:eastAsia="Times New Roman" w:hAnsi="AwsatLight" w:cs="Times New Roman"/>
          <w:color w:val="000000"/>
          <w:sz w:val="32"/>
          <w:szCs w:val="32"/>
          <w:shd w:val="clear" w:color="auto" w:fill="FFFFFF"/>
          <w:rtl/>
          <w:lang w:bidi="ar-EG"/>
        </w:rPr>
        <w:t xml:space="preserve">التحقق من </w:t>
      </w:r>
      <w:r w:rsidR="00A659AA">
        <w:rPr>
          <w:rFonts w:ascii="AwsatLight" w:eastAsia="Times New Roman" w:hAnsi="AwsatLight" w:cs="Times New Roman" w:hint="cs"/>
          <w:color w:val="000000"/>
          <w:sz w:val="32"/>
          <w:szCs w:val="32"/>
          <w:shd w:val="clear" w:color="auto" w:fill="FFFFFF"/>
          <w:rtl/>
          <w:lang w:bidi="ar-EG"/>
        </w:rPr>
        <w:t>المعاملات وتوثيقها بت</w:t>
      </w:r>
      <w:r w:rsidR="00040868" w:rsidRPr="004962D4">
        <w:rPr>
          <w:rFonts w:ascii="AwsatLight" w:eastAsia="Times New Roman" w:hAnsi="AwsatLight" w:cs="Times New Roman"/>
          <w:color w:val="000000"/>
          <w:sz w:val="32"/>
          <w:szCs w:val="32"/>
          <w:shd w:val="clear" w:color="auto" w:fill="FFFFFF"/>
          <w:rtl/>
          <w:lang w:bidi="ar-EG"/>
        </w:rPr>
        <w:t xml:space="preserve">اريخ </w:t>
      </w:r>
      <w:r w:rsidR="00A659AA">
        <w:rPr>
          <w:rFonts w:ascii="AwsatLight" w:eastAsia="Times New Roman" w:hAnsi="AwsatLight" w:cs="Times New Roman" w:hint="cs"/>
          <w:color w:val="000000"/>
          <w:sz w:val="32"/>
          <w:szCs w:val="32"/>
          <w:shd w:val="clear" w:color="auto" w:fill="FFFFFF"/>
          <w:rtl/>
          <w:lang w:bidi="ar-EG"/>
        </w:rPr>
        <w:t>إنشاء</w:t>
      </w:r>
      <w:r w:rsidR="00040868" w:rsidRPr="004962D4">
        <w:rPr>
          <w:rFonts w:ascii="AwsatLight" w:eastAsia="Times New Roman" w:hAnsi="AwsatLight" w:cs="Times New Roman"/>
          <w:color w:val="000000"/>
          <w:sz w:val="32"/>
          <w:szCs w:val="32"/>
          <w:shd w:val="clear" w:color="auto" w:fill="FFFFFF"/>
          <w:rtl/>
          <w:lang w:bidi="ar-EG"/>
        </w:rPr>
        <w:t xml:space="preserve"> </w:t>
      </w:r>
      <w:r w:rsidR="00A659AA">
        <w:rPr>
          <w:rFonts w:ascii="AwsatLight" w:eastAsia="Times New Roman" w:hAnsi="AwsatLight" w:cs="Times New Roman" w:hint="cs"/>
          <w:color w:val="000000"/>
          <w:sz w:val="32"/>
          <w:szCs w:val="32"/>
          <w:shd w:val="clear" w:color="auto" w:fill="FFFFFF"/>
          <w:rtl/>
          <w:lang w:bidi="ar-EG"/>
        </w:rPr>
        <w:t>ا</w:t>
      </w:r>
      <w:r w:rsidR="00544F1A" w:rsidRPr="004962D4">
        <w:rPr>
          <w:rFonts w:ascii="AwsatLight" w:eastAsia="Times New Roman" w:hAnsi="AwsatLight" w:cs="Times New Roman" w:hint="cs"/>
          <w:color w:val="000000"/>
          <w:sz w:val="32"/>
          <w:szCs w:val="32"/>
          <w:shd w:val="clear" w:color="auto" w:fill="FFFFFF"/>
          <w:rtl/>
          <w:lang w:bidi="ar-EG"/>
        </w:rPr>
        <w:t>لكتلة</w:t>
      </w:r>
      <w:r w:rsidR="00544F1A" w:rsidRPr="004962D4">
        <w:rPr>
          <w:rFonts w:ascii="AwsatLight" w:eastAsia="Times New Roman" w:hAnsi="AwsatLight" w:cs="Times New Roman"/>
          <w:color w:val="000000"/>
          <w:sz w:val="32"/>
          <w:szCs w:val="32"/>
          <w:shd w:val="clear" w:color="auto" w:fill="FFFFFF"/>
          <w:rtl/>
          <w:lang w:bidi="ar-EG"/>
        </w:rPr>
        <w:t>،</w:t>
      </w:r>
      <w:r w:rsidR="00040868" w:rsidRPr="004962D4">
        <w:rPr>
          <w:rFonts w:ascii="AwsatLight" w:eastAsia="Times New Roman" w:hAnsi="AwsatLight" w:cs="Times New Roman"/>
          <w:color w:val="000000"/>
          <w:sz w:val="32"/>
          <w:szCs w:val="32"/>
          <w:shd w:val="clear" w:color="auto" w:fill="FFFFFF"/>
          <w:rtl/>
          <w:lang w:bidi="ar-EG"/>
        </w:rPr>
        <w:t xml:space="preserve"> ويتم ذلك من خلال </w:t>
      </w:r>
      <w:r w:rsidR="00A659AA">
        <w:rPr>
          <w:rFonts w:ascii="AwsatLight" w:eastAsia="Times New Roman" w:hAnsi="AwsatLight" w:cs="Times New Roman" w:hint="cs"/>
          <w:color w:val="000000"/>
          <w:sz w:val="32"/>
          <w:szCs w:val="32"/>
          <w:shd w:val="clear" w:color="auto" w:fill="FFFFFF"/>
          <w:rtl/>
          <w:lang w:bidi="ar-EG"/>
        </w:rPr>
        <w:t>عمليات حسابية و</w:t>
      </w:r>
      <w:r w:rsidR="00040868" w:rsidRPr="004962D4">
        <w:rPr>
          <w:rFonts w:ascii="AwsatLight" w:eastAsia="Times New Roman" w:hAnsi="AwsatLight" w:cs="Times New Roman"/>
          <w:color w:val="000000"/>
          <w:sz w:val="32"/>
          <w:szCs w:val="32"/>
          <w:shd w:val="clear" w:color="auto" w:fill="FFFFFF"/>
          <w:rtl/>
          <w:lang w:bidi="ar-EG"/>
        </w:rPr>
        <w:t>خوارزميات الاتفاق أو الإجماع</w:t>
      </w:r>
      <w:r w:rsidR="00040868" w:rsidRPr="004962D4">
        <w:rPr>
          <w:rFonts w:ascii="AwsatLight" w:eastAsia="Times New Roman" w:hAnsi="AwsatLight" w:cs="Times New Roman"/>
          <w:color w:val="000000"/>
          <w:sz w:val="32"/>
          <w:szCs w:val="32"/>
          <w:shd w:val="clear" w:color="auto" w:fill="FFFFFF"/>
          <w:lang w:bidi="ar-EG"/>
        </w:rPr>
        <w:t>.</w:t>
      </w:r>
    </w:p>
    <w:p w14:paraId="453F9B56" w14:textId="5368F6B2" w:rsidR="004962D4" w:rsidRDefault="008E2FA7" w:rsidP="00AC3476">
      <w:pPr>
        <w:shd w:val="clear" w:color="auto" w:fill="FFFFFF"/>
        <w:spacing w:before="240" w:after="150" w:line="276" w:lineRule="auto"/>
        <w:ind w:left="-483"/>
        <w:jc w:val="lowKashida"/>
        <w:rPr>
          <w:rFonts w:ascii="AwsatLight" w:eastAsia="Times New Roman" w:hAnsi="AwsatLight" w:cs="Times New Roman"/>
          <w:color w:val="000000"/>
          <w:sz w:val="32"/>
          <w:szCs w:val="32"/>
          <w:shd w:val="clear" w:color="auto" w:fill="FFFFFF"/>
          <w:rtl/>
          <w:lang w:bidi="ar-EG"/>
        </w:rPr>
      </w:pPr>
      <w:r>
        <w:rPr>
          <w:rFonts w:ascii="AwsatLight" w:eastAsia="Times New Roman" w:hAnsi="AwsatLight" w:cs="Times New Roman" w:hint="cs"/>
          <w:color w:val="000000"/>
          <w:sz w:val="32"/>
          <w:szCs w:val="32"/>
          <w:shd w:val="clear" w:color="auto" w:fill="FFFFFF"/>
          <w:rtl/>
          <w:lang w:bidi="ar-EG"/>
        </w:rPr>
        <w:t xml:space="preserve">2-12 </w:t>
      </w:r>
      <w:r w:rsidR="004962D4" w:rsidRPr="004962D4">
        <w:rPr>
          <w:rFonts w:ascii="AwsatLight" w:eastAsia="Times New Roman" w:hAnsi="AwsatLight" w:cs="Times New Roman" w:hint="cs"/>
          <w:color w:val="000000"/>
          <w:sz w:val="32"/>
          <w:szCs w:val="32"/>
          <w:shd w:val="clear" w:color="auto" w:fill="FFFFFF"/>
          <w:rtl/>
          <w:lang w:bidi="ar-EG"/>
        </w:rPr>
        <w:t>-</w:t>
      </w:r>
      <w:r w:rsidR="00040868" w:rsidRPr="004962D4">
        <w:rPr>
          <w:rFonts w:ascii="AwsatLight" w:eastAsia="Times New Roman" w:hAnsi="AwsatLight" w:cs="Times New Roman"/>
          <w:color w:val="000000"/>
          <w:sz w:val="32"/>
          <w:szCs w:val="32"/>
          <w:shd w:val="clear" w:color="auto" w:fill="FFFFFF"/>
          <w:lang w:bidi="ar-EG"/>
        </w:rPr>
        <w:t xml:space="preserve"> </w:t>
      </w:r>
      <w:r w:rsidR="00040868" w:rsidRPr="004962D4">
        <w:rPr>
          <w:rFonts w:ascii="AwsatLight" w:eastAsia="Times New Roman" w:hAnsi="AwsatLight" w:cs="Times New Roman"/>
          <w:color w:val="000000"/>
          <w:sz w:val="32"/>
          <w:szCs w:val="32"/>
          <w:shd w:val="clear" w:color="auto" w:fill="FFFFFF"/>
          <w:rtl/>
          <w:lang w:bidi="ar-EG"/>
        </w:rPr>
        <w:t>خوارزميات الاتفاق أو الإجماع</w:t>
      </w:r>
      <w:r w:rsidR="00040868" w:rsidRPr="004962D4">
        <w:rPr>
          <w:rFonts w:ascii="AwsatLight" w:eastAsia="Times New Roman" w:hAnsi="AwsatLight" w:cs="Times New Roman"/>
          <w:color w:val="000000"/>
          <w:sz w:val="32"/>
          <w:szCs w:val="32"/>
          <w:shd w:val="clear" w:color="auto" w:fill="FFFFFF"/>
          <w:lang w:bidi="ar-EG"/>
        </w:rPr>
        <w:t>: </w:t>
      </w:r>
    </w:p>
    <w:p w14:paraId="0EB72A2A" w14:textId="00B40FC0" w:rsidR="00040868" w:rsidRPr="004962D4" w:rsidRDefault="00040868" w:rsidP="00AC3476">
      <w:pPr>
        <w:shd w:val="clear" w:color="auto" w:fill="FFFFFF"/>
        <w:spacing w:after="150" w:line="276" w:lineRule="auto"/>
        <w:jc w:val="lowKashida"/>
        <w:rPr>
          <w:rFonts w:ascii="AwsatLight" w:eastAsia="Times New Roman" w:hAnsi="AwsatLight" w:cs="Times New Roman"/>
          <w:color w:val="000000"/>
          <w:sz w:val="32"/>
          <w:szCs w:val="32"/>
          <w:shd w:val="clear" w:color="auto" w:fill="FFFFFF"/>
          <w:lang w:bidi="ar-EG"/>
        </w:rPr>
      </w:pPr>
      <w:r w:rsidRPr="004962D4">
        <w:rPr>
          <w:rFonts w:ascii="AwsatLight" w:eastAsia="Times New Roman" w:hAnsi="AwsatLight" w:cs="Times New Roman"/>
          <w:color w:val="000000"/>
          <w:sz w:val="32"/>
          <w:szCs w:val="32"/>
          <w:shd w:val="clear" w:color="auto" w:fill="FFFFFF"/>
          <w:rtl/>
          <w:lang w:bidi="ar-EG"/>
        </w:rPr>
        <w:t>تسمى بالإجماع اللامركزي</w:t>
      </w:r>
      <w:r w:rsidR="00A659AA">
        <w:rPr>
          <w:rFonts w:ascii="AwsatLight" w:eastAsia="Times New Roman" w:hAnsi="AwsatLight" w:cs="Times New Roman" w:hint="cs"/>
          <w:color w:val="000000"/>
          <w:sz w:val="32"/>
          <w:szCs w:val="32"/>
          <w:shd w:val="clear" w:color="auto" w:fill="FFFFFF"/>
          <w:rtl/>
          <w:lang w:bidi="ar-EG"/>
        </w:rPr>
        <w:t>،</w:t>
      </w:r>
      <w:r w:rsidRPr="004962D4">
        <w:rPr>
          <w:rFonts w:ascii="AwsatLight" w:eastAsia="Times New Roman" w:hAnsi="AwsatLight" w:cs="Times New Roman"/>
          <w:color w:val="000000"/>
          <w:sz w:val="32"/>
          <w:szCs w:val="32"/>
          <w:shd w:val="clear" w:color="auto" w:fill="FFFFFF"/>
          <w:rtl/>
          <w:lang w:bidi="ar-EG"/>
        </w:rPr>
        <w:t xml:space="preserve"> وهي خوارزميات تسمح ل</w:t>
      </w:r>
      <w:r w:rsidR="00A659AA">
        <w:rPr>
          <w:rFonts w:ascii="AwsatLight" w:eastAsia="Times New Roman" w:hAnsi="AwsatLight" w:cs="Times New Roman" w:hint="cs"/>
          <w:color w:val="000000"/>
          <w:sz w:val="32"/>
          <w:szCs w:val="32"/>
          <w:shd w:val="clear" w:color="auto" w:fill="FFFFFF"/>
          <w:rtl/>
          <w:lang w:bidi="ar-EG"/>
        </w:rPr>
        <w:t>أجهزة ا</w:t>
      </w:r>
      <w:r w:rsidRPr="004962D4">
        <w:rPr>
          <w:rFonts w:ascii="AwsatLight" w:eastAsia="Times New Roman" w:hAnsi="AwsatLight" w:cs="Times New Roman"/>
          <w:color w:val="000000"/>
          <w:sz w:val="32"/>
          <w:szCs w:val="32"/>
          <w:shd w:val="clear" w:color="auto" w:fill="FFFFFF"/>
          <w:rtl/>
          <w:lang w:bidi="ar-EG"/>
        </w:rPr>
        <w:t xml:space="preserve">لعقد داخل </w:t>
      </w:r>
      <w:r w:rsidR="00D67AF3">
        <w:rPr>
          <w:rFonts w:ascii="AwsatLight" w:eastAsia="Times New Roman" w:hAnsi="AwsatLight" w:cs="Times New Roman"/>
          <w:color w:val="000000"/>
          <w:sz w:val="32"/>
          <w:szCs w:val="32"/>
          <w:shd w:val="clear" w:color="auto" w:fill="FFFFFF"/>
          <w:rtl/>
          <w:lang w:bidi="ar-EG"/>
        </w:rPr>
        <w:t>سلسلة الكتل</w:t>
      </w:r>
      <w:r w:rsidRPr="004962D4">
        <w:rPr>
          <w:rFonts w:ascii="AwsatLight" w:eastAsia="Times New Roman" w:hAnsi="AwsatLight" w:cs="Times New Roman"/>
          <w:color w:val="000000"/>
          <w:sz w:val="32"/>
          <w:szCs w:val="32"/>
          <w:shd w:val="clear" w:color="auto" w:fill="FFFFFF"/>
          <w:rtl/>
          <w:lang w:bidi="ar-EG"/>
        </w:rPr>
        <w:t xml:space="preserve"> بالوصول إلى إجماع حول الكتل التي </w:t>
      </w:r>
      <w:r w:rsidR="00A659AA">
        <w:rPr>
          <w:rFonts w:ascii="AwsatLight" w:eastAsia="Times New Roman" w:hAnsi="AwsatLight" w:cs="Times New Roman" w:hint="cs"/>
          <w:color w:val="000000"/>
          <w:sz w:val="32"/>
          <w:szCs w:val="32"/>
          <w:shd w:val="clear" w:color="auto" w:fill="FFFFFF"/>
          <w:rtl/>
          <w:lang w:bidi="ar-EG"/>
        </w:rPr>
        <w:t>تضم</w:t>
      </w:r>
      <w:r w:rsidRPr="004962D4">
        <w:rPr>
          <w:rFonts w:ascii="AwsatLight" w:eastAsia="Times New Roman" w:hAnsi="AwsatLight" w:cs="Times New Roman"/>
          <w:color w:val="000000"/>
          <w:sz w:val="32"/>
          <w:szCs w:val="32"/>
          <w:shd w:val="clear" w:color="auto" w:fill="FFFFFF"/>
          <w:rtl/>
          <w:lang w:bidi="ar-EG"/>
        </w:rPr>
        <w:t xml:space="preserve"> إلى </w:t>
      </w:r>
      <w:r w:rsidR="00A659AA">
        <w:rPr>
          <w:rFonts w:ascii="AwsatLight" w:eastAsia="Times New Roman" w:hAnsi="AwsatLight" w:cs="Times New Roman" w:hint="cs"/>
          <w:color w:val="000000"/>
          <w:sz w:val="32"/>
          <w:szCs w:val="32"/>
          <w:shd w:val="clear" w:color="auto" w:fill="FFFFFF"/>
          <w:rtl/>
          <w:lang w:bidi="ar-EG"/>
        </w:rPr>
        <w:t>سلسلة الكتل</w:t>
      </w:r>
      <w:r w:rsidRPr="004962D4">
        <w:rPr>
          <w:rFonts w:ascii="AwsatLight" w:eastAsia="Times New Roman" w:hAnsi="AwsatLight" w:cs="Times New Roman"/>
          <w:color w:val="000000"/>
          <w:sz w:val="32"/>
          <w:szCs w:val="32"/>
          <w:shd w:val="clear" w:color="auto" w:fill="FFFFFF"/>
          <w:rtl/>
          <w:lang w:bidi="ar-EG"/>
        </w:rPr>
        <w:t xml:space="preserve">، وهناك العديد من الخوارزميات </w:t>
      </w:r>
      <w:r w:rsidR="00A659AA">
        <w:rPr>
          <w:rFonts w:ascii="AwsatLight" w:eastAsia="Times New Roman" w:hAnsi="AwsatLight" w:cs="Times New Roman" w:hint="cs"/>
          <w:color w:val="000000"/>
          <w:sz w:val="32"/>
          <w:szCs w:val="32"/>
          <w:shd w:val="clear" w:color="auto" w:fill="FFFFFF"/>
          <w:rtl/>
          <w:lang w:bidi="ar-EG"/>
        </w:rPr>
        <w:t>أبرزها</w:t>
      </w:r>
      <w:r w:rsidRPr="004962D4">
        <w:rPr>
          <w:rFonts w:ascii="AwsatLight" w:eastAsia="Times New Roman" w:hAnsi="AwsatLight" w:cs="Times New Roman"/>
          <w:color w:val="000000"/>
          <w:sz w:val="32"/>
          <w:szCs w:val="32"/>
          <w:shd w:val="clear" w:color="auto" w:fill="FFFFFF"/>
          <w:lang w:bidi="ar-EG"/>
        </w:rPr>
        <w:t>:</w:t>
      </w:r>
    </w:p>
    <w:p w14:paraId="23D93592" w14:textId="4FB191AE" w:rsidR="00040868" w:rsidRPr="004962D4" w:rsidRDefault="00040868" w:rsidP="00AC3476">
      <w:pPr>
        <w:shd w:val="clear" w:color="auto" w:fill="FFFFFF"/>
        <w:spacing w:after="150" w:line="276" w:lineRule="auto"/>
        <w:ind w:left="368" w:hanging="142"/>
        <w:jc w:val="lowKashida"/>
        <w:rPr>
          <w:rFonts w:ascii="AwsatLight" w:eastAsia="Times New Roman" w:hAnsi="AwsatLight" w:cs="Times New Roman"/>
          <w:color w:val="000000"/>
          <w:sz w:val="32"/>
          <w:szCs w:val="32"/>
          <w:shd w:val="clear" w:color="auto" w:fill="FFFFFF"/>
          <w:lang w:bidi="ar-EG"/>
        </w:rPr>
      </w:pPr>
      <w:r w:rsidRPr="004962D4">
        <w:rPr>
          <w:rFonts w:ascii="AwsatLight" w:eastAsia="Times New Roman" w:hAnsi="AwsatLight" w:cs="Times New Roman"/>
          <w:color w:val="000000"/>
          <w:sz w:val="32"/>
          <w:szCs w:val="32"/>
          <w:shd w:val="clear" w:color="auto" w:fill="FFFFFF"/>
          <w:lang w:bidi="ar-EG"/>
        </w:rPr>
        <w:t>• </w:t>
      </w:r>
      <w:r w:rsidRPr="004962D4">
        <w:rPr>
          <w:rFonts w:ascii="AwsatLight" w:eastAsia="Times New Roman" w:hAnsi="AwsatLight" w:cs="Times New Roman"/>
          <w:color w:val="000000"/>
          <w:sz w:val="32"/>
          <w:szCs w:val="32"/>
          <w:shd w:val="clear" w:color="auto" w:fill="FFFFFF"/>
          <w:rtl/>
          <w:lang w:bidi="ar-EG"/>
        </w:rPr>
        <w:t>خوارزمية إثبات العم</w:t>
      </w:r>
      <w:r w:rsidR="00A659AA">
        <w:rPr>
          <w:rFonts w:ascii="AwsatLight" w:eastAsia="Times New Roman" w:hAnsi="AwsatLight" w:cs="Times New Roman" w:hint="cs"/>
          <w:color w:val="000000"/>
          <w:sz w:val="32"/>
          <w:szCs w:val="32"/>
          <w:shd w:val="clear" w:color="auto" w:fill="FFFFFF"/>
          <w:rtl/>
          <w:lang w:bidi="ar-EG"/>
        </w:rPr>
        <w:t>ل: من أبرز</w:t>
      </w:r>
      <w:r w:rsidRPr="004962D4">
        <w:rPr>
          <w:rFonts w:ascii="AwsatLight" w:eastAsia="Times New Roman" w:hAnsi="AwsatLight" w:cs="Times New Roman"/>
          <w:color w:val="000000"/>
          <w:sz w:val="32"/>
          <w:szCs w:val="32"/>
          <w:shd w:val="clear" w:color="auto" w:fill="FFFFFF"/>
          <w:rtl/>
          <w:lang w:bidi="ar-EG"/>
        </w:rPr>
        <w:t xml:space="preserve"> الخوارزميات المستخدمة في </w:t>
      </w:r>
      <w:r w:rsidR="00A659AA">
        <w:rPr>
          <w:rFonts w:ascii="AwsatLight" w:eastAsia="Times New Roman" w:hAnsi="AwsatLight" w:cs="Times New Roman" w:hint="cs"/>
          <w:color w:val="000000"/>
          <w:sz w:val="32"/>
          <w:szCs w:val="32"/>
          <w:shd w:val="clear" w:color="auto" w:fill="FFFFFF"/>
          <w:rtl/>
          <w:lang w:bidi="ar-EG"/>
        </w:rPr>
        <w:t>تعدين العملات الرقمية</w:t>
      </w:r>
      <w:r w:rsidRPr="004962D4">
        <w:rPr>
          <w:rFonts w:ascii="AwsatLight" w:eastAsia="Times New Roman" w:hAnsi="AwsatLight" w:cs="Times New Roman"/>
          <w:color w:val="000000"/>
          <w:sz w:val="32"/>
          <w:szCs w:val="32"/>
          <w:shd w:val="clear" w:color="auto" w:fill="FFFFFF"/>
          <w:rtl/>
          <w:lang w:bidi="ar-EG"/>
        </w:rPr>
        <w:t xml:space="preserve">، حيث تعتمد على منح </w:t>
      </w:r>
      <w:r w:rsidR="00A659AA">
        <w:rPr>
          <w:rFonts w:ascii="AwsatLight" w:eastAsia="Times New Roman" w:hAnsi="AwsatLight" w:cs="Times New Roman" w:hint="cs"/>
          <w:color w:val="000000"/>
          <w:sz w:val="32"/>
          <w:szCs w:val="32"/>
          <w:shd w:val="clear" w:color="auto" w:fill="FFFFFF"/>
          <w:rtl/>
          <w:lang w:bidi="ar-EG"/>
        </w:rPr>
        <w:t>جوائز و</w:t>
      </w:r>
      <w:r w:rsidRPr="004962D4">
        <w:rPr>
          <w:rFonts w:ascii="AwsatLight" w:eastAsia="Times New Roman" w:hAnsi="AwsatLight" w:cs="Times New Roman"/>
          <w:color w:val="000000"/>
          <w:sz w:val="32"/>
          <w:szCs w:val="32"/>
          <w:shd w:val="clear" w:color="auto" w:fill="FFFFFF"/>
          <w:rtl/>
          <w:lang w:bidi="ar-EG"/>
        </w:rPr>
        <w:t>مكاف</w:t>
      </w:r>
      <w:r w:rsidR="00A659AA">
        <w:rPr>
          <w:rFonts w:ascii="AwsatLight" w:eastAsia="Times New Roman" w:hAnsi="AwsatLight" w:cs="Times New Roman" w:hint="cs"/>
          <w:color w:val="000000"/>
          <w:sz w:val="32"/>
          <w:szCs w:val="32"/>
          <w:shd w:val="clear" w:color="auto" w:fill="FFFFFF"/>
          <w:rtl/>
          <w:lang w:bidi="ar-EG"/>
        </w:rPr>
        <w:t>آت</w:t>
      </w:r>
      <w:r w:rsidRPr="004962D4">
        <w:rPr>
          <w:rFonts w:ascii="AwsatLight" w:eastAsia="Times New Roman" w:hAnsi="AwsatLight" w:cs="Times New Roman"/>
          <w:color w:val="000000"/>
          <w:sz w:val="32"/>
          <w:szCs w:val="32"/>
          <w:shd w:val="clear" w:color="auto" w:fill="FFFFFF"/>
          <w:rtl/>
          <w:lang w:bidi="ar-EG"/>
        </w:rPr>
        <w:t xml:space="preserve"> مالية للتحقق من صحة المعاملات</w:t>
      </w:r>
      <w:r w:rsidR="00A659AA">
        <w:rPr>
          <w:rFonts w:ascii="AwsatLight" w:eastAsia="Times New Roman" w:hAnsi="AwsatLight" w:cs="Times New Roman" w:hint="cs"/>
          <w:color w:val="000000"/>
          <w:sz w:val="32"/>
          <w:szCs w:val="32"/>
          <w:shd w:val="clear" w:color="auto" w:fill="FFFFFF"/>
          <w:rtl/>
          <w:lang w:bidi="ar-EG"/>
        </w:rPr>
        <w:t>،</w:t>
      </w:r>
      <w:r w:rsidRPr="004962D4">
        <w:rPr>
          <w:rFonts w:ascii="AwsatLight" w:eastAsia="Times New Roman" w:hAnsi="AwsatLight" w:cs="Times New Roman"/>
          <w:color w:val="000000"/>
          <w:sz w:val="32"/>
          <w:szCs w:val="32"/>
          <w:shd w:val="clear" w:color="auto" w:fill="FFFFFF"/>
          <w:rtl/>
          <w:lang w:bidi="ar-EG"/>
        </w:rPr>
        <w:t xml:space="preserve"> </w:t>
      </w:r>
      <w:r w:rsidR="00A659AA">
        <w:rPr>
          <w:rFonts w:ascii="AwsatLight" w:eastAsia="Times New Roman" w:hAnsi="AwsatLight" w:cs="Times New Roman" w:hint="cs"/>
          <w:color w:val="000000"/>
          <w:sz w:val="32"/>
          <w:szCs w:val="32"/>
          <w:shd w:val="clear" w:color="auto" w:fill="FFFFFF"/>
          <w:rtl/>
          <w:lang w:bidi="ar-EG"/>
        </w:rPr>
        <w:t xml:space="preserve">يظهر استخدامها </w:t>
      </w:r>
      <w:r w:rsidRPr="004962D4">
        <w:rPr>
          <w:rFonts w:ascii="AwsatLight" w:eastAsia="Times New Roman" w:hAnsi="AwsatLight" w:cs="Times New Roman"/>
          <w:color w:val="000000"/>
          <w:sz w:val="32"/>
          <w:szCs w:val="32"/>
          <w:shd w:val="clear" w:color="auto" w:fill="FFFFFF"/>
          <w:rtl/>
          <w:lang w:bidi="ar-EG"/>
        </w:rPr>
        <w:t xml:space="preserve">بعد التأكد من صحة بيانات المعاملة تعمل أجهزة </w:t>
      </w:r>
      <w:r w:rsidR="00A659AA">
        <w:rPr>
          <w:rFonts w:ascii="AwsatLight" w:eastAsia="Times New Roman" w:hAnsi="AwsatLight" w:cs="Times New Roman" w:hint="cs"/>
          <w:color w:val="000000"/>
          <w:sz w:val="32"/>
          <w:szCs w:val="32"/>
          <w:shd w:val="clear" w:color="auto" w:fill="FFFFFF"/>
          <w:rtl/>
          <w:lang w:bidi="ar-EG"/>
        </w:rPr>
        <w:t xml:space="preserve">تعدين </w:t>
      </w:r>
      <w:r w:rsidRPr="004962D4">
        <w:rPr>
          <w:rFonts w:ascii="AwsatLight" w:eastAsia="Times New Roman" w:hAnsi="AwsatLight" w:cs="Times New Roman"/>
          <w:color w:val="000000"/>
          <w:sz w:val="32"/>
          <w:szCs w:val="32"/>
          <w:shd w:val="clear" w:color="auto" w:fill="FFFFFF"/>
          <w:rtl/>
          <w:lang w:bidi="ar-EG"/>
        </w:rPr>
        <w:t xml:space="preserve">الشبكة على تخمين رمز الكتلة من خلال حل </w:t>
      </w:r>
      <w:r w:rsidR="00A659AA">
        <w:rPr>
          <w:rFonts w:ascii="AwsatLight" w:eastAsia="Times New Roman" w:hAnsi="AwsatLight" w:cs="Times New Roman" w:hint="cs"/>
          <w:color w:val="000000"/>
          <w:sz w:val="32"/>
          <w:szCs w:val="32"/>
          <w:shd w:val="clear" w:color="auto" w:fill="FFFFFF"/>
          <w:rtl/>
          <w:lang w:bidi="ar-EG"/>
        </w:rPr>
        <w:t>معادلات</w:t>
      </w:r>
      <w:r w:rsidRPr="004962D4">
        <w:rPr>
          <w:rFonts w:ascii="AwsatLight" w:eastAsia="Times New Roman" w:hAnsi="AwsatLight" w:cs="Times New Roman"/>
          <w:color w:val="000000"/>
          <w:sz w:val="32"/>
          <w:szCs w:val="32"/>
          <w:shd w:val="clear" w:color="auto" w:fill="FFFFFF"/>
          <w:rtl/>
          <w:lang w:bidi="ar-EG"/>
        </w:rPr>
        <w:t xml:space="preserve"> حسابية، وعند </w:t>
      </w:r>
      <w:r w:rsidR="00A659AA">
        <w:rPr>
          <w:rFonts w:ascii="AwsatLight" w:eastAsia="Times New Roman" w:hAnsi="AwsatLight" w:cs="Times New Roman" w:hint="cs"/>
          <w:color w:val="000000"/>
          <w:sz w:val="32"/>
          <w:szCs w:val="32"/>
          <w:shd w:val="clear" w:color="auto" w:fill="FFFFFF"/>
          <w:rtl/>
          <w:lang w:bidi="ar-EG"/>
        </w:rPr>
        <w:t>وصول</w:t>
      </w:r>
      <w:r w:rsidRPr="004962D4">
        <w:rPr>
          <w:rFonts w:ascii="AwsatLight" w:eastAsia="Times New Roman" w:hAnsi="AwsatLight" w:cs="Times New Roman"/>
          <w:color w:val="000000"/>
          <w:sz w:val="32"/>
          <w:szCs w:val="32"/>
          <w:shd w:val="clear" w:color="auto" w:fill="FFFFFF"/>
          <w:rtl/>
          <w:lang w:bidi="ar-EG"/>
        </w:rPr>
        <w:t xml:space="preserve"> أحد </w:t>
      </w:r>
      <w:r w:rsidR="00A659AA">
        <w:rPr>
          <w:rFonts w:ascii="AwsatLight" w:eastAsia="Times New Roman" w:hAnsi="AwsatLight" w:cs="Times New Roman" w:hint="cs"/>
          <w:color w:val="000000"/>
          <w:sz w:val="32"/>
          <w:szCs w:val="32"/>
          <w:shd w:val="clear" w:color="auto" w:fill="FFFFFF"/>
          <w:rtl/>
          <w:lang w:bidi="ar-EG"/>
        </w:rPr>
        <w:t>الأطراف</w:t>
      </w:r>
      <w:r w:rsidRPr="004962D4">
        <w:rPr>
          <w:rFonts w:ascii="AwsatLight" w:eastAsia="Times New Roman" w:hAnsi="AwsatLight" w:cs="Times New Roman"/>
          <w:color w:val="000000"/>
          <w:sz w:val="32"/>
          <w:szCs w:val="32"/>
          <w:shd w:val="clear" w:color="auto" w:fill="FFFFFF"/>
          <w:rtl/>
          <w:lang w:bidi="ar-EG"/>
        </w:rPr>
        <w:t xml:space="preserve"> إلى </w:t>
      </w:r>
      <w:r w:rsidR="00A659AA">
        <w:rPr>
          <w:rFonts w:ascii="AwsatLight" w:eastAsia="Times New Roman" w:hAnsi="AwsatLight" w:cs="Times New Roman" w:hint="cs"/>
          <w:color w:val="000000"/>
          <w:sz w:val="32"/>
          <w:szCs w:val="32"/>
          <w:shd w:val="clear" w:color="auto" w:fill="FFFFFF"/>
          <w:rtl/>
          <w:lang w:bidi="ar-EG"/>
        </w:rPr>
        <w:t>الرمز</w:t>
      </w:r>
      <w:r w:rsidRPr="004962D4">
        <w:rPr>
          <w:rFonts w:ascii="AwsatLight" w:eastAsia="Times New Roman" w:hAnsi="AwsatLight" w:cs="Times New Roman"/>
          <w:color w:val="000000"/>
          <w:sz w:val="32"/>
          <w:szCs w:val="32"/>
          <w:shd w:val="clear" w:color="auto" w:fill="FFFFFF"/>
          <w:rtl/>
          <w:lang w:bidi="ar-EG"/>
        </w:rPr>
        <w:t xml:space="preserve"> يتم إنشاء الكتلة داخل </w:t>
      </w:r>
      <w:r w:rsidR="00D67AF3">
        <w:rPr>
          <w:rFonts w:ascii="AwsatLight" w:eastAsia="Times New Roman" w:hAnsi="AwsatLight" w:cs="Times New Roman"/>
          <w:color w:val="000000"/>
          <w:sz w:val="32"/>
          <w:szCs w:val="32"/>
          <w:shd w:val="clear" w:color="auto" w:fill="FFFFFF"/>
          <w:rtl/>
          <w:lang w:bidi="ar-EG"/>
        </w:rPr>
        <w:t>سلسلة الكتل</w:t>
      </w:r>
      <w:r w:rsidRPr="004962D4">
        <w:rPr>
          <w:rFonts w:ascii="AwsatLight" w:eastAsia="Times New Roman" w:hAnsi="AwsatLight" w:cs="Times New Roman"/>
          <w:color w:val="000000"/>
          <w:sz w:val="32"/>
          <w:szCs w:val="32"/>
          <w:shd w:val="clear" w:color="auto" w:fill="FFFFFF"/>
          <w:rtl/>
          <w:lang w:bidi="ar-EG"/>
        </w:rPr>
        <w:t xml:space="preserve"> ويحصل </w:t>
      </w:r>
      <w:r w:rsidR="00A659AA">
        <w:rPr>
          <w:rFonts w:ascii="AwsatLight" w:eastAsia="Times New Roman" w:hAnsi="AwsatLight" w:cs="Times New Roman" w:hint="cs"/>
          <w:color w:val="000000"/>
          <w:sz w:val="32"/>
          <w:szCs w:val="32"/>
          <w:shd w:val="clear" w:color="auto" w:fill="FFFFFF"/>
          <w:rtl/>
          <w:lang w:bidi="ar-EG"/>
        </w:rPr>
        <w:t>المعدن</w:t>
      </w:r>
      <w:r w:rsidRPr="004962D4">
        <w:rPr>
          <w:rFonts w:ascii="AwsatLight" w:eastAsia="Times New Roman" w:hAnsi="AwsatLight" w:cs="Times New Roman"/>
          <w:color w:val="000000"/>
          <w:sz w:val="32"/>
          <w:szCs w:val="32"/>
          <w:shd w:val="clear" w:color="auto" w:fill="FFFFFF"/>
          <w:rtl/>
          <w:lang w:bidi="ar-EG"/>
        </w:rPr>
        <w:t xml:space="preserve"> على مكافأة مالية، لذلك تسمى بعملية التعدين، تحتاج هذه العملية إلى </w:t>
      </w:r>
      <w:r w:rsidR="00A659AA">
        <w:rPr>
          <w:rFonts w:ascii="AwsatLight" w:eastAsia="Times New Roman" w:hAnsi="AwsatLight" w:cs="Times New Roman" w:hint="cs"/>
          <w:color w:val="000000"/>
          <w:sz w:val="32"/>
          <w:szCs w:val="32"/>
          <w:shd w:val="clear" w:color="auto" w:fill="FFFFFF"/>
          <w:rtl/>
          <w:lang w:bidi="ar-EG"/>
        </w:rPr>
        <w:t>أجهزة حاسب آلي ذات خصائص فنية عالية</w:t>
      </w:r>
      <w:r w:rsidRPr="004962D4">
        <w:rPr>
          <w:rFonts w:ascii="AwsatLight" w:eastAsia="Times New Roman" w:hAnsi="AwsatLight" w:cs="Times New Roman"/>
          <w:color w:val="000000"/>
          <w:sz w:val="32"/>
          <w:szCs w:val="32"/>
          <w:shd w:val="clear" w:color="auto" w:fill="FFFFFF"/>
          <w:rtl/>
          <w:lang w:bidi="ar-EG"/>
        </w:rPr>
        <w:t xml:space="preserve"> ومعالجات متخصص</w:t>
      </w:r>
      <w:r w:rsidR="00A659AA">
        <w:rPr>
          <w:rFonts w:ascii="AwsatLight" w:eastAsia="Times New Roman" w:hAnsi="AwsatLight" w:cs="Times New Roman" w:hint="cs"/>
          <w:color w:val="000000"/>
          <w:sz w:val="32"/>
          <w:szCs w:val="32"/>
          <w:shd w:val="clear" w:color="auto" w:fill="FFFFFF"/>
          <w:rtl/>
          <w:lang w:bidi="ar-EG"/>
        </w:rPr>
        <w:t>ة</w:t>
      </w:r>
      <w:r w:rsidRPr="004962D4">
        <w:rPr>
          <w:rFonts w:ascii="AwsatLight" w:eastAsia="Times New Roman" w:hAnsi="AwsatLight" w:cs="Times New Roman"/>
          <w:color w:val="000000"/>
          <w:sz w:val="32"/>
          <w:szCs w:val="32"/>
          <w:shd w:val="clear" w:color="auto" w:fill="FFFFFF"/>
          <w:rtl/>
          <w:lang w:bidi="ar-EG"/>
        </w:rPr>
        <w:t xml:space="preserve"> في حل </w:t>
      </w:r>
      <w:r w:rsidR="00A659AA">
        <w:rPr>
          <w:rFonts w:ascii="AwsatLight" w:eastAsia="Times New Roman" w:hAnsi="AwsatLight" w:cs="Times New Roman" w:hint="cs"/>
          <w:color w:val="000000"/>
          <w:sz w:val="32"/>
          <w:szCs w:val="32"/>
          <w:shd w:val="clear" w:color="auto" w:fill="FFFFFF"/>
          <w:rtl/>
          <w:lang w:bidi="ar-EG"/>
        </w:rPr>
        <w:t xml:space="preserve">مثل تلك المعادلات </w:t>
      </w:r>
      <w:r w:rsidRPr="004962D4">
        <w:rPr>
          <w:rFonts w:ascii="AwsatLight" w:eastAsia="Times New Roman" w:hAnsi="AwsatLight" w:cs="Times New Roman"/>
          <w:color w:val="000000"/>
          <w:sz w:val="32"/>
          <w:szCs w:val="32"/>
          <w:shd w:val="clear" w:color="auto" w:fill="FFFFFF"/>
          <w:rtl/>
          <w:lang w:bidi="ar-EG"/>
        </w:rPr>
        <w:t>الرياضية ليتمكن من إنشاء الكتلة والحصول على</w:t>
      </w:r>
      <w:r w:rsidR="00A659AA">
        <w:rPr>
          <w:rFonts w:ascii="AwsatLight" w:eastAsia="Times New Roman" w:hAnsi="AwsatLight" w:cs="Times New Roman" w:hint="cs"/>
          <w:color w:val="000000"/>
          <w:sz w:val="32"/>
          <w:szCs w:val="32"/>
          <w:shd w:val="clear" w:color="auto" w:fill="FFFFFF"/>
          <w:rtl/>
          <w:lang w:bidi="ar-EG"/>
        </w:rPr>
        <w:t xml:space="preserve"> الجائزة المالية أو</w:t>
      </w:r>
      <w:r w:rsidRPr="004962D4">
        <w:rPr>
          <w:rFonts w:ascii="AwsatLight" w:eastAsia="Times New Roman" w:hAnsi="AwsatLight" w:cs="Times New Roman"/>
          <w:color w:val="000000"/>
          <w:sz w:val="32"/>
          <w:szCs w:val="32"/>
          <w:shd w:val="clear" w:color="auto" w:fill="FFFFFF"/>
          <w:rtl/>
          <w:lang w:bidi="ar-EG"/>
        </w:rPr>
        <w:t xml:space="preserve"> المكافأة</w:t>
      </w:r>
      <w:r w:rsidRPr="004962D4">
        <w:rPr>
          <w:rFonts w:ascii="AwsatLight" w:eastAsia="Times New Roman" w:hAnsi="AwsatLight" w:cs="Times New Roman" w:hint="cs"/>
          <w:color w:val="000000"/>
          <w:sz w:val="32"/>
          <w:szCs w:val="32"/>
          <w:shd w:val="clear" w:color="auto" w:fill="FFFFFF"/>
          <w:rtl/>
          <w:lang w:bidi="ar-EG"/>
        </w:rPr>
        <w:t>.</w:t>
      </w:r>
    </w:p>
    <w:p w14:paraId="5D2F0C3A" w14:textId="1F31BBDB" w:rsidR="00992741" w:rsidRDefault="00040868" w:rsidP="00AC3476">
      <w:pPr>
        <w:shd w:val="clear" w:color="auto" w:fill="FFFFFF"/>
        <w:spacing w:after="150" w:line="276" w:lineRule="auto"/>
        <w:ind w:left="368" w:hanging="142"/>
        <w:jc w:val="lowKashida"/>
        <w:rPr>
          <w:rFonts w:ascii="AwsatLight" w:eastAsia="Times New Roman" w:hAnsi="AwsatLight" w:cs="Times New Roman"/>
          <w:color w:val="000000"/>
          <w:sz w:val="32"/>
          <w:szCs w:val="32"/>
          <w:shd w:val="clear" w:color="auto" w:fill="FFFFFF"/>
          <w:rtl/>
          <w:lang w:bidi="ar-EG"/>
        </w:rPr>
      </w:pPr>
      <w:r w:rsidRPr="004962D4">
        <w:rPr>
          <w:rFonts w:ascii="AwsatLight" w:eastAsia="Times New Roman" w:hAnsi="AwsatLight" w:cs="Times New Roman"/>
          <w:color w:val="000000"/>
          <w:sz w:val="32"/>
          <w:szCs w:val="32"/>
          <w:shd w:val="clear" w:color="auto" w:fill="FFFFFF"/>
          <w:lang w:bidi="ar-EG"/>
        </w:rPr>
        <w:t>• </w:t>
      </w:r>
      <w:r w:rsidRPr="004962D4">
        <w:rPr>
          <w:rFonts w:ascii="AwsatLight" w:eastAsia="Times New Roman" w:hAnsi="AwsatLight" w:cs="Times New Roman"/>
          <w:color w:val="000000"/>
          <w:sz w:val="32"/>
          <w:szCs w:val="32"/>
          <w:shd w:val="clear" w:color="auto" w:fill="FFFFFF"/>
          <w:rtl/>
          <w:lang w:bidi="ar-EG"/>
        </w:rPr>
        <w:t xml:space="preserve">خوارزمية إثبات </w:t>
      </w:r>
      <w:r w:rsidR="00992741" w:rsidRPr="004962D4">
        <w:rPr>
          <w:rFonts w:ascii="AwsatLight" w:eastAsia="Times New Roman" w:hAnsi="AwsatLight" w:cs="Times New Roman" w:hint="cs"/>
          <w:color w:val="000000"/>
          <w:sz w:val="32"/>
          <w:szCs w:val="32"/>
          <w:shd w:val="clear" w:color="auto" w:fill="FFFFFF"/>
          <w:rtl/>
          <w:lang w:bidi="ar-EG"/>
        </w:rPr>
        <w:t>الصحة</w:t>
      </w:r>
      <w:r w:rsidR="00992741" w:rsidRPr="004962D4">
        <w:rPr>
          <w:rFonts w:ascii="AwsatLight" w:eastAsia="Times New Roman" w:hAnsi="AwsatLight" w:cs="Times New Roman"/>
          <w:color w:val="000000"/>
          <w:sz w:val="32"/>
          <w:szCs w:val="32"/>
          <w:shd w:val="clear" w:color="auto" w:fill="FFFFFF"/>
          <w:lang w:bidi="ar-EG"/>
        </w:rPr>
        <w:t>:</w:t>
      </w:r>
    </w:p>
    <w:p w14:paraId="5EE8F13D" w14:textId="1B5E0953" w:rsidR="00040868" w:rsidRDefault="00040868" w:rsidP="00AC3476">
      <w:pPr>
        <w:shd w:val="clear" w:color="auto" w:fill="FFFFFF"/>
        <w:spacing w:after="150" w:line="276" w:lineRule="auto"/>
        <w:ind w:left="368" w:hanging="142"/>
        <w:jc w:val="lowKashida"/>
        <w:rPr>
          <w:rFonts w:ascii="AwsatLight" w:eastAsia="Times New Roman" w:hAnsi="AwsatLight" w:cs="Times New Roman"/>
          <w:color w:val="000000"/>
          <w:sz w:val="32"/>
          <w:szCs w:val="32"/>
          <w:shd w:val="clear" w:color="auto" w:fill="FFFFFF"/>
          <w:rtl/>
          <w:lang w:bidi="ar-EG"/>
        </w:rPr>
      </w:pPr>
      <w:r w:rsidRPr="004962D4">
        <w:rPr>
          <w:rFonts w:ascii="AwsatLight" w:eastAsia="Times New Roman" w:hAnsi="AwsatLight" w:cs="Times New Roman"/>
          <w:color w:val="000000"/>
          <w:sz w:val="32"/>
          <w:szCs w:val="32"/>
          <w:shd w:val="clear" w:color="auto" w:fill="FFFFFF"/>
          <w:rtl/>
          <w:lang w:bidi="ar-EG"/>
        </w:rPr>
        <w:t xml:space="preserve">بعد التحقق من </w:t>
      </w:r>
      <w:r w:rsidR="00992741">
        <w:rPr>
          <w:rFonts w:ascii="AwsatLight" w:eastAsia="Times New Roman" w:hAnsi="AwsatLight" w:cs="Times New Roman" w:hint="cs"/>
          <w:color w:val="000000"/>
          <w:sz w:val="32"/>
          <w:szCs w:val="32"/>
          <w:shd w:val="clear" w:color="auto" w:fill="FFFFFF"/>
          <w:rtl/>
          <w:lang w:bidi="ar-EG"/>
        </w:rPr>
        <w:t xml:space="preserve">بيانات </w:t>
      </w:r>
      <w:r w:rsidRPr="004962D4">
        <w:rPr>
          <w:rFonts w:ascii="AwsatLight" w:eastAsia="Times New Roman" w:hAnsi="AwsatLight" w:cs="Times New Roman"/>
          <w:color w:val="000000"/>
          <w:sz w:val="32"/>
          <w:szCs w:val="32"/>
          <w:shd w:val="clear" w:color="auto" w:fill="FFFFFF"/>
          <w:rtl/>
          <w:lang w:bidi="ar-EG"/>
        </w:rPr>
        <w:t xml:space="preserve">المعاملات والتأكيد عليها يتم رفع الكتلة إلى الشبكة </w:t>
      </w:r>
      <w:r w:rsidR="00992741">
        <w:rPr>
          <w:rFonts w:ascii="AwsatLight" w:eastAsia="Times New Roman" w:hAnsi="AwsatLight" w:cs="Times New Roman" w:hint="cs"/>
          <w:color w:val="000000"/>
          <w:sz w:val="32"/>
          <w:szCs w:val="32"/>
          <w:shd w:val="clear" w:color="auto" w:fill="FFFFFF"/>
          <w:rtl/>
          <w:lang w:bidi="ar-EG"/>
        </w:rPr>
        <w:t xml:space="preserve">وتوثيقها </w:t>
      </w:r>
      <w:r w:rsidRPr="004962D4">
        <w:rPr>
          <w:rFonts w:ascii="AwsatLight" w:eastAsia="Times New Roman" w:hAnsi="AwsatLight" w:cs="Times New Roman"/>
          <w:color w:val="000000"/>
          <w:sz w:val="32"/>
          <w:szCs w:val="32"/>
          <w:shd w:val="clear" w:color="auto" w:fill="FFFFFF"/>
          <w:rtl/>
          <w:lang w:bidi="ar-EG"/>
        </w:rPr>
        <w:t>و</w:t>
      </w:r>
      <w:r w:rsidR="00992741">
        <w:rPr>
          <w:rFonts w:ascii="AwsatLight" w:eastAsia="Times New Roman" w:hAnsi="AwsatLight" w:cs="Times New Roman" w:hint="cs"/>
          <w:color w:val="000000"/>
          <w:sz w:val="32"/>
          <w:szCs w:val="32"/>
          <w:shd w:val="clear" w:color="auto" w:fill="FFFFFF"/>
          <w:rtl/>
          <w:lang w:bidi="ar-EG"/>
        </w:rPr>
        <w:t>ت</w:t>
      </w:r>
      <w:r w:rsidRPr="004962D4">
        <w:rPr>
          <w:rFonts w:ascii="AwsatLight" w:eastAsia="Times New Roman" w:hAnsi="AwsatLight" w:cs="Times New Roman"/>
          <w:color w:val="000000"/>
          <w:sz w:val="32"/>
          <w:szCs w:val="32"/>
          <w:shd w:val="clear" w:color="auto" w:fill="FFFFFF"/>
          <w:rtl/>
          <w:lang w:bidi="ar-EG"/>
        </w:rPr>
        <w:t xml:space="preserve">حصل </w:t>
      </w:r>
      <w:r w:rsidR="00992741">
        <w:rPr>
          <w:rFonts w:ascii="AwsatLight" w:eastAsia="Times New Roman" w:hAnsi="AwsatLight" w:cs="Times New Roman" w:hint="cs"/>
          <w:color w:val="000000"/>
          <w:sz w:val="32"/>
          <w:szCs w:val="32"/>
          <w:shd w:val="clear" w:color="auto" w:fill="FFFFFF"/>
          <w:rtl/>
          <w:lang w:bidi="ar-EG"/>
        </w:rPr>
        <w:t>جمع الاجهزة</w:t>
      </w:r>
      <w:r w:rsidRPr="004962D4">
        <w:rPr>
          <w:rFonts w:ascii="AwsatLight" w:eastAsia="Times New Roman" w:hAnsi="AwsatLight" w:cs="Times New Roman"/>
          <w:color w:val="000000"/>
          <w:sz w:val="32"/>
          <w:szCs w:val="32"/>
          <w:shd w:val="clear" w:color="auto" w:fill="FFFFFF"/>
          <w:rtl/>
          <w:lang w:bidi="ar-EG"/>
        </w:rPr>
        <w:t xml:space="preserve"> على</w:t>
      </w:r>
      <w:r w:rsidR="00992741">
        <w:rPr>
          <w:rFonts w:ascii="AwsatLight" w:eastAsia="Times New Roman" w:hAnsi="AwsatLight" w:cs="Times New Roman" w:hint="cs"/>
          <w:color w:val="000000"/>
          <w:sz w:val="32"/>
          <w:szCs w:val="32"/>
          <w:shd w:val="clear" w:color="auto" w:fill="FFFFFF"/>
          <w:rtl/>
          <w:lang w:bidi="ar-EG"/>
        </w:rPr>
        <w:t xml:space="preserve"> جائزة مالية أو </w:t>
      </w:r>
      <w:r w:rsidRPr="004962D4">
        <w:rPr>
          <w:rFonts w:ascii="AwsatLight" w:eastAsia="Times New Roman" w:hAnsi="AwsatLight" w:cs="Times New Roman"/>
          <w:color w:val="000000"/>
          <w:sz w:val="32"/>
          <w:szCs w:val="32"/>
          <w:shd w:val="clear" w:color="auto" w:fill="FFFFFF"/>
          <w:rtl/>
          <w:lang w:bidi="ar-EG"/>
        </w:rPr>
        <w:t xml:space="preserve">مكافأة، ولكن في حال تلاعب أحد الأجهزة بالبيانات فإن </w:t>
      </w:r>
      <w:r w:rsidR="00D67AF3">
        <w:rPr>
          <w:rFonts w:ascii="AwsatLight" w:eastAsia="Times New Roman" w:hAnsi="AwsatLight" w:cs="Times New Roman"/>
          <w:color w:val="000000"/>
          <w:sz w:val="32"/>
          <w:szCs w:val="32"/>
          <w:shd w:val="clear" w:color="auto" w:fill="FFFFFF"/>
          <w:rtl/>
          <w:lang w:bidi="ar-EG"/>
        </w:rPr>
        <w:t>سلسلة الكتل</w:t>
      </w:r>
      <w:r w:rsidRPr="004962D4">
        <w:rPr>
          <w:rFonts w:ascii="AwsatLight" w:eastAsia="Times New Roman" w:hAnsi="AwsatLight" w:cs="Times New Roman"/>
          <w:color w:val="000000"/>
          <w:sz w:val="32"/>
          <w:szCs w:val="32"/>
          <w:shd w:val="clear" w:color="auto" w:fill="FFFFFF"/>
          <w:rtl/>
          <w:lang w:bidi="ar-EG"/>
        </w:rPr>
        <w:t xml:space="preserve"> </w:t>
      </w:r>
      <w:r w:rsidR="00992741">
        <w:rPr>
          <w:rFonts w:ascii="AwsatLight" w:eastAsia="Times New Roman" w:hAnsi="AwsatLight" w:cs="Times New Roman" w:hint="cs"/>
          <w:color w:val="000000"/>
          <w:sz w:val="32"/>
          <w:szCs w:val="32"/>
          <w:shd w:val="clear" w:color="auto" w:fill="FFFFFF"/>
          <w:rtl/>
          <w:lang w:bidi="ar-EG"/>
        </w:rPr>
        <w:t>تفرض عقوبات مالية على الجهاز القائم بالتلاعب</w:t>
      </w:r>
      <w:r w:rsidRPr="004962D4">
        <w:rPr>
          <w:rFonts w:ascii="AwsatLight" w:eastAsia="Times New Roman" w:hAnsi="AwsatLight" w:cs="Times New Roman"/>
          <w:color w:val="000000"/>
          <w:sz w:val="32"/>
          <w:szCs w:val="32"/>
          <w:shd w:val="clear" w:color="auto" w:fill="FFFFFF"/>
          <w:rtl/>
          <w:lang w:bidi="ar-EG"/>
        </w:rPr>
        <w:t xml:space="preserve">، ولا تحتاج هذه الخوارزمية إلى </w:t>
      </w:r>
      <w:r w:rsidR="00992741">
        <w:rPr>
          <w:rFonts w:ascii="AwsatLight" w:eastAsia="Times New Roman" w:hAnsi="AwsatLight" w:cs="Times New Roman" w:hint="cs"/>
          <w:color w:val="000000"/>
          <w:sz w:val="32"/>
          <w:szCs w:val="32"/>
          <w:shd w:val="clear" w:color="auto" w:fill="FFFFFF"/>
          <w:rtl/>
          <w:lang w:bidi="ar-EG"/>
        </w:rPr>
        <w:t xml:space="preserve">أجهزة ذات خصائص فنية عالية </w:t>
      </w:r>
      <w:r w:rsidRPr="004962D4">
        <w:rPr>
          <w:rFonts w:ascii="AwsatLight" w:eastAsia="Times New Roman" w:hAnsi="AwsatLight" w:cs="Times New Roman"/>
          <w:color w:val="000000"/>
          <w:sz w:val="32"/>
          <w:szCs w:val="32"/>
          <w:shd w:val="clear" w:color="auto" w:fill="FFFFFF"/>
          <w:rtl/>
          <w:lang w:bidi="ar-EG"/>
        </w:rPr>
        <w:t>أو معالجات ضخمة</w:t>
      </w:r>
      <w:r w:rsidRPr="004962D4">
        <w:rPr>
          <w:rFonts w:ascii="AwsatLight" w:eastAsia="Times New Roman" w:hAnsi="AwsatLight" w:cs="Times New Roman" w:hint="cs"/>
          <w:color w:val="000000"/>
          <w:sz w:val="32"/>
          <w:szCs w:val="32"/>
          <w:shd w:val="clear" w:color="auto" w:fill="FFFFFF"/>
          <w:rtl/>
          <w:lang w:bidi="ar-EG"/>
        </w:rPr>
        <w:t>.</w:t>
      </w:r>
    </w:p>
    <w:p w14:paraId="32FBCDD6" w14:textId="01144D0F" w:rsidR="00992741" w:rsidRDefault="00992741" w:rsidP="00AC3476">
      <w:pPr>
        <w:shd w:val="clear" w:color="auto" w:fill="FFFFFF"/>
        <w:spacing w:after="150" w:line="276" w:lineRule="auto"/>
        <w:ind w:left="368" w:hanging="142"/>
        <w:jc w:val="lowKashida"/>
        <w:rPr>
          <w:rFonts w:ascii="AwsatLight" w:eastAsia="Times New Roman" w:hAnsi="AwsatLight" w:cs="Times New Roman"/>
          <w:color w:val="000000"/>
          <w:sz w:val="32"/>
          <w:szCs w:val="32"/>
          <w:shd w:val="clear" w:color="auto" w:fill="FFFFFF"/>
          <w:rtl/>
          <w:lang w:bidi="ar-EG"/>
        </w:rPr>
      </w:pPr>
    </w:p>
    <w:p w14:paraId="02DCE26A" w14:textId="77777777" w:rsidR="00992741" w:rsidRPr="004962D4" w:rsidRDefault="00992741" w:rsidP="00AC3476">
      <w:pPr>
        <w:shd w:val="clear" w:color="auto" w:fill="FFFFFF"/>
        <w:spacing w:after="150" w:line="276" w:lineRule="auto"/>
        <w:ind w:left="368" w:hanging="142"/>
        <w:jc w:val="lowKashida"/>
        <w:rPr>
          <w:rFonts w:ascii="AwsatLight" w:eastAsia="Times New Roman" w:hAnsi="AwsatLight" w:cs="Times New Roman"/>
          <w:color w:val="000000"/>
          <w:sz w:val="32"/>
          <w:szCs w:val="32"/>
          <w:shd w:val="clear" w:color="auto" w:fill="FFFFFF"/>
          <w:lang w:bidi="ar-EG"/>
        </w:rPr>
      </w:pPr>
    </w:p>
    <w:p w14:paraId="297B8AC7" w14:textId="16C0F6BD" w:rsidR="00040868" w:rsidRPr="00A16B41" w:rsidRDefault="008E2FA7" w:rsidP="00A00DA7">
      <w:pPr>
        <w:shd w:val="clear" w:color="auto" w:fill="FFFFFF"/>
        <w:spacing w:after="0" w:line="276" w:lineRule="auto"/>
        <w:ind w:left="-514"/>
        <w:jc w:val="lowKashida"/>
        <w:rPr>
          <w:rFonts w:ascii="droid arabic naskh" w:hAnsi="droid arabic naskh"/>
          <w:b/>
          <w:bCs/>
          <w:sz w:val="34"/>
          <w:szCs w:val="36"/>
          <w:u w:val="single"/>
          <w:shd w:val="clear" w:color="auto" w:fill="FFFFFF"/>
        </w:rPr>
      </w:pPr>
      <w:r>
        <w:rPr>
          <w:rFonts w:ascii="droid arabic naskh" w:hAnsi="droid arabic naskh" w:hint="cs"/>
          <w:b/>
          <w:bCs/>
          <w:sz w:val="34"/>
          <w:szCs w:val="36"/>
          <w:u w:val="single"/>
          <w:shd w:val="clear" w:color="auto" w:fill="FFFFFF"/>
          <w:rtl/>
        </w:rPr>
        <w:lastRenderedPageBreak/>
        <w:t xml:space="preserve">3-12- </w:t>
      </w:r>
      <w:r w:rsidR="00040868" w:rsidRPr="00A16B41">
        <w:rPr>
          <w:rFonts w:ascii="droid arabic naskh" w:hAnsi="droid arabic naskh"/>
          <w:b/>
          <w:bCs/>
          <w:sz w:val="34"/>
          <w:szCs w:val="36"/>
          <w:u w:val="single"/>
          <w:shd w:val="clear" w:color="auto" w:fill="FFFFFF"/>
        </w:rPr>
        <w:t xml:space="preserve"> </w:t>
      </w:r>
      <w:r w:rsidR="00040868" w:rsidRPr="00A16B41">
        <w:rPr>
          <w:rFonts w:ascii="droid arabic naskh" w:hAnsi="droid arabic naskh"/>
          <w:b/>
          <w:bCs/>
          <w:sz w:val="34"/>
          <w:szCs w:val="36"/>
          <w:u w:val="single"/>
          <w:shd w:val="clear" w:color="auto" w:fill="FFFFFF"/>
          <w:rtl/>
        </w:rPr>
        <w:t>التشفير</w:t>
      </w:r>
      <w:r w:rsidR="00040868" w:rsidRPr="00A16B41">
        <w:rPr>
          <w:rFonts w:ascii="droid arabic naskh" w:hAnsi="droid arabic naskh"/>
          <w:b/>
          <w:bCs/>
          <w:sz w:val="34"/>
          <w:szCs w:val="36"/>
          <w:u w:val="single"/>
          <w:shd w:val="clear" w:color="auto" w:fill="FFFFFF"/>
        </w:rPr>
        <w:t>:</w:t>
      </w:r>
    </w:p>
    <w:p w14:paraId="0387B110" w14:textId="5370866E" w:rsidR="00040868" w:rsidRPr="00A16B41" w:rsidRDefault="00040868" w:rsidP="00AC3476">
      <w:pPr>
        <w:shd w:val="clear" w:color="auto" w:fill="FFFFFF"/>
        <w:spacing w:after="150" w:line="276" w:lineRule="auto"/>
        <w:jc w:val="lowKashida"/>
        <w:rPr>
          <w:rFonts w:ascii="AwsatLight" w:eastAsia="Times New Roman" w:hAnsi="AwsatLight" w:cs="Times New Roman"/>
          <w:color w:val="000000"/>
          <w:sz w:val="32"/>
          <w:szCs w:val="32"/>
          <w:shd w:val="clear" w:color="auto" w:fill="FFFFFF"/>
          <w:lang w:bidi="ar-EG"/>
        </w:rPr>
      </w:pPr>
      <w:r w:rsidRPr="00A16B41">
        <w:rPr>
          <w:rFonts w:ascii="AwsatLight" w:eastAsia="Times New Roman" w:hAnsi="AwsatLight" w:cs="Times New Roman"/>
          <w:color w:val="000000"/>
          <w:sz w:val="32"/>
          <w:szCs w:val="32"/>
          <w:shd w:val="clear" w:color="auto" w:fill="FFFFFF"/>
          <w:rtl/>
          <w:lang w:bidi="ar-EG"/>
        </w:rPr>
        <w:t xml:space="preserve">يعتبر التشفير من </w:t>
      </w:r>
      <w:r w:rsidR="00992741">
        <w:rPr>
          <w:rFonts w:ascii="AwsatLight" w:eastAsia="Times New Roman" w:hAnsi="AwsatLight" w:cs="Times New Roman" w:hint="cs"/>
          <w:color w:val="000000"/>
          <w:sz w:val="32"/>
          <w:szCs w:val="32"/>
          <w:shd w:val="clear" w:color="auto" w:fill="FFFFFF"/>
          <w:rtl/>
          <w:lang w:bidi="ar-EG"/>
        </w:rPr>
        <w:t xml:space="preserve">أهم </w:t>
      </w:r>
      <w:r w:rsidRPr="00A16B41">
        <w:rPr>
          <w:rFonts w:ascii="AwsatLight" w:eastAsia="Times New Roman" w:hAnsi="AwsatLight" w:cs="Times New Roman"/>
          <w:color w:val="000000"/>
          <w:sz w:val="32"/>
          <w:szCs w:val="32"/>
          <w:shd w:val="clear" w:color="auto" w:fill="FFFFFF"/>
          <w:rtl/>
          <w:lang w:bidi="ar-EG"/>
        </w:rPr>
        <w:t xml:space="preserve">مميزات </w:t>
      </w:r>
      <w:r w:rsidR="00992741">
        <w:rPr>
          <w:rFonts w:ascii="AwsatLight" w:eastAsia="Times New Roman" w:hAnsi="AwsatLight" w:cs="Times New Roman" w:hint="cs"/>
          <w:color w:val="000000"/>
          <w:sz w:val="32"/>
          <w:szCs w:val="32"/>
          <w:shd w:val="clear" w:color="auto" w:fill="FFFFFF"/>
          <w:rtl/>
          <w:lang w:bidi="ar-EG"/>
        </w:rPr>
        <w:t xml:space="preserve">تقنية </w:t>
      </w:r>
      <w:r w:rsidR="00D67AF3">
        <w:rPr>
          <w:rFonts w:ascii="AwsatLight" w:eastAsia="Times New Roman" w:hAnsi="AwsatLight" w:cs="Times New Roman"/>
          <w:color w:val="000000"/>
          <w:sz w:val="32"/>
          <w:szCs w:val="32"/>
          <w:shd w:val="clear" w:color="auto" w:fill="FFFFFF"/>
          <w:rtl/>
          <w:lang w:bidi="ar-EG"/>
        </w:rPr>
        <w:t>سلسلة الكتل</w:t>
      </w:r>
      <w:r w:rsidRPr="00A16B41">
        <w:rPr>
          <w:rFonts w:ascii="AwsatLight" w:eastAsia="Times New Roman" w:hAnsi="AwsatLight" w:cs="Times New Roman"/>
          <w:color w:val="000000"/>
          <w:sz w:val="32"/>
          <w:szCs w:val="32"/>
          <w:shd w:val="clear" w:color="auto" w:fill="FFFFFF"/>
          <w:rtl/>
          <w:lang w:bidi="ar-EG"/>
        </w:rPr>
        <w:t xml:space="preserve">، </w:t>
      </w:r>
      <w:r w:rsidR="00992741">
        <w:rPr>
          <w:rFonts w:ascii="AwsatLight" w:eastAsia="Times New Roman" w:hAnsi="AwsatLight" w:cs="Times New Roman" w:hint="cs"/>
          <w:color w:val="000000"/>
          <w:sz w:val="32"/>
          <w:szCs w:val="32"/>
          <w:shd w:val="clear" w:color="auto" w:fill="FFFFFF"/>
          <w:rtl/>
          <w:lang w:bidi="ar-EG"/>
        </w:rPr>
        <w:t xml:space="preserve">وبدراسة التشفير يها يتبين وجود نوعين من </w:t>
      </w:r>
      <w:r w:rsidRPr="00A16B41">
        <w:rPr>
          <w:rFonts w:ascii="AwsatLight" w:eastAsia="Times New Roman" w:hAnsi="AwsatLight" w:cs="Times New Roman"/>
          <w:color w:val="000000"/>
          <w:sz w:val="32"/>
          <w:szCs w:val="32"/>
          <w:shd w:val="clear" w:color="auto" w:fill="FFFFFF"/>
          <w:rtl/>
          <w:lang w:bidi="ar-EG"/>
        </w:rPr>
        <w:t>التشفير</w:t>
      </w:r>
      <w:r w:rsidR="00992741">
        <w:rPr>
          <w:rFonts w:ascii="AwsatLight" w:eastAsia="Times New Roman" w:hAnsi="AwsatLight" w:cs="Times New Roman" w:hint="cs"/>
          <w:color w:val="000000"/>
          <w:sz w:val="32"/>
          <w:szCs w:val="32"/>
          <w:shd w:val="clear" w:color="auto" w:fill="FFFFFF"/>
          <w:rtl/>
          <w:lang w:bidi="ar-EG"/>
        </w:rPr>
        <w:t xml:space="preserve"> كالآتي</w:t>
      </w:r>
      <w:r w:rsidRPr="00A16B41">
        <w:rPr>
          <w:rFonts w:ascii="AwsatLight" w:eastAsia="Times New Roman" w:hAnsi="AwsatLight" w:cs="Times New Roman"/>
          <w:color w:val="000000"/>
          <w:sz w:val="32"/>
          <w:szCs w:val="32"/>
          <w:shd w:val="clear" w:color="auto" w:fill="FFFFFF"/>
          <w:lang w:bidi="ar-EG"/>
        </w:rPr>
        <w:t>:</w:t>
      </w:r>
    </w:p>
    <w:p w14:paraId="6972E4A9" w14:textId="66230DB2" w:rsidR="00A16B41" w:rsidRPr="004B4AF3" w:rsidRDefault="008E2FA7" w:rsidP="00A00DA7">
      <w:pPr>
        <w:shd w:val="clear" w:color="auto" w:fill="FFFFFF"/>
        <w:spacing w:after="150" w:line="276" w:lineRule="auto"/>
        <w:ind w:left="-334"/>
        <w:jc w:val="lowKashida"/>
        <w:rPr>
          <w:rFonts w:ascii="AwsatLight" w:eastAsia="Times New Roman" w:hAnsi="AwsatLight" w:cs="Times New Roman"/>
          <w:b/>
          <w:bCs/>
          <w:color w:val="000000"/>
          <w:sz w:val="32"/>
          <w:szCs w:val="32"/>
          <w:shd w:val="clear" w:color="auto" w:fill="FFFFFF"/>
          <w:rtl/>
          <w:lang w:bidi="ar-EG"/>
        </w:rPr>
      </w:pPr>
      <w:r>
        <w:rPr>
          <w:rFonts w:ascii="AwsatLight" w:eastAsia="Times New Roman" w:hAnsi="AwsatLight" w:cs="Times New Roman" w:hint="cs"/>
          <w:b/>
          <w:bCs/>
          <w:color w:val="000000"/>
          <w:sz w:val="32"/>
          <w:szCs w:val="32"/>
          <w:shd w:val="clear" w:color="auto" w:fill="FFFFFF"/>
          <w:rtl/>
          <w:lang w:bidi="ar-EG"/>
        </w:rPr>
        <w:t>1-3-12</w:t>
      </w:r>
      <w:r w:rsidR="00A16B41" w:rsidRPr="004B4AF3">
        <w:rPr>
          <w:rFonts w:ascii="AwsatLight" w:eastAsia="Times New Roman" w:hAnsi="AwsatLight" w:cs="Times New Roman" w:hint="cs"/>
          <w:b/>
          <w:bCs/>
          <w:color w:val="000000"/>
          <w:sz w:val="32"/>
          <w:szCs w:val="32"/>
          <w:shd w:val="clear" w:color="auto" w:fill="FFFFFF"/>
          <w:rtl/>
          <w:lang w:bidi="ar-EG"/>
        </w:rPr>
        <w:t xml:space="preserve">- </w:t>
      </w:r>
      <w:r w:rsidR="00040868" w:rsidRPr="004B4AF3">
        <w:rPr>
          <w:rFonts w:ascii="AwsatLight" w:eastAsia="Times New Roman" w:hAnsi="AwsatLight" w:cs="Times New Roman"/>
          <w:b/>
          <w:bCs/>
          <w:color w:val="000000"/>
          <w:sz w:val="32"/>
          <w:szCs w:val="32"/>
          <w:shd w:val="clear" w:color="auto" w:fill="FFFFFF"/>
          <w:rtl/>
          <w:lang w:bidi="ar-EG"/>
        </w:rPr>
        <w:t>الها</w:t>
      </w:r>
      <w:r w:rsidR="00A57398" w:rsidRPr="004B4AF3">
        <w:rPr>
          <w:rFonts w:ascii="AwsatLight" w:eastAsia="Times New Roman" w:hAnsi="AwsatLight" w:cs="Times New Roman" w:hint="cs"/>
          <w:b/>
          <w:bCs/>
          <w:color w:val="000000"/>
          <w:sz w:val="32"/>
          <w:szCs w:val="32"/>
          <w:shd w:val="clear" w:color="auto" w:fill="FFFFFF"/>
          <w:rtl/>
          <w:lang w:bidi="ar-EG"/>
        </w:rPr>
        <w:t>ش</w:t>
      </w:r>
      <w:r w:rsidR="00556B01">
        <w:rPr>
          <w:rFonts w:ascii="AwsatLight" w:eastAsia="Times New Roman" w:hAnsi="AwsatLight" w:cs="Times New Roman" w:hint="cs"/>
          <w:b/>
          <w:bCs/>
          <w:color w:val="000000"/>
          <w:sz w:val="32"/>
          <w:szCs w:val="32"/>
          <w:shd w:val="clear" w:color="auto" w:fill="FFFFFF"/>
          <w:rtl/>
          <w:lang w:bidi="ar-EG"/>
        </w:rPr>
        <w:t>(</w:t>
      </w:r>
      <w:r w:rsidR="00556B01">
        <w:rPr>
          <w:rFonts w:ascii="AwsatLight" w:eastAsia="Times New Roman" w:hAnsi="AwsatLight" w:cs="Times New Roman"/>
          <w:b/>
          <w:bCs/>
          <w:color w:val="000000"/>
          <w:sz w:val="32"/>
          <w:szCs w:val="32"/>
          <w:shd w:val="clear" w:color="auto" w:fill="FFFFFF"/>
          <w:lang w:bidi="ar-EG"/>
        </w:rPr>
        <w:t>Hash</w:t>
      </w:r>
      <w:r w:rsidR="00556B01">
        <w:rPr>
          <w:rFonts w:ascii="AwsatLight" w:eastAsia="Times New Roman" w:hAnsi="AwsatLight" w:cs="Times New Roman" w:hint="cs"/>
          <w:b/>
          <w:bCs/>
          <w:color w:val="000000"/>
          <w:sz w:val="32"/>
          <w:szCs w:val="32"/>
          <w:shd w:val="clear" w:color="auto" w:fill="FFFFFF"/>
          <w:rtl/>
          <w:lang w:bidi="ar-EG"/>
        </w:rPr>
        <w:t xml:space="preserve">) </w:t>
      </w:r>
      <w:r w:rsidR="00A57398" w:rsidRPr="004B4AF3">
        <w:rPr>
          <w:rFonts w:ascii="AwsatLight" w:eastAsia="Times New Roman" w:hAnsi="AwsatLight" w:cs="Times New Roman" w:hint="cs"/>
          <w:b/>
          <w:bCs/>
          <w:color w:val="000000"/>
          <w:sz w:val="32"/>
          <w:szCs w:val="32"/>
          <w:shd w:val="clear" w:color="auto" w:fill="FFFFFF"/>
          <w:rtl/>
          <w:lang w:bidi="ar-EG"/>
        </w:rPr>
        <w:t>:</w:t>
      </w:r>
    </w:p>
    <w:p w14:paraId="5F12A6D3" w14:textId="5F5B417F" w:rsidR="003C414B" w:rsidRDefault="00992741" w:rsidP="00AC3476">
      <w:pPr>
        <w:shd w:val="clear" w:color="auto" w:fill="FFFFFF"/>
        <w:spacing w:after="150" w:line="276" w:lineRule="auto"/>
        <w:jc w:val="lowKashida"/>
        <w:rPr>
          <w:rFonts w:ascii="AwsatLight" w:eastAsia="Times New Roman" w:hAnsi="AwsatLight" w:cs="Times New Roman"/>
          <w:color w:val="000000"/>
          <w:sz w:val="32"/>
          <w:szCs w:val="32"/>
          <w:shd w:val="clear" w:color="auto" w:fill="FFFFFF"/>
          <w:rtl/>
          <w:lang w:bidi="ar-EG"/>
        </w:rPr>
      </w:pPr>
      <w:r>
        <w:rPr>
          <w:rFonts w:ascii="AwsatLight" w:eastAsia="Times New Roman" w:hAnsi="AwsatLight" w:cs="Times New Roman" w:hint="cs"/>
          <w:color w:val="000000"/>
          <w:sz w:val="32"/>
          <w:szCs w:val="32"/>
          <w:shd w:val="clear" w:color="auto" w:fill="FFFFFF"/>
          <w:rtl/>
          <w:lang w:bidi="ar-EG"/>
        </w:rPr>
        <w:t xml:space="preserve">تعمل علي </w:t>
      </w:r>
      <w:r w:rsidR="00040868" w:rsidRPr="00A16B41">
        <w:rPr>
          <w:rFonts w:ascii="AwsatLight" w:eastAsia="Times New Roman" w:hAnsi="AwsatLight" w:cs="Times New Roman"/>
          <w:color w:val="000000"/>
          <w:sz w:val="32"/>
          <w:szCs w:val="32"/>
          <w:shd w:val="clear" w:color="auto" w:fill="FFFFFF"/>
          <w:rtl/>
          <w:lang w:bidi="ar-EG"/>
        </w:rPr>
        <w:t xml:space="preserve">تشفير </w:t>
      </w:r>
      <w:r>
        <w:rPr>
          <w:rFonts w:ascii="AwsatLight" w:eastAsia="Times New Roman" w:hAnsi="AwsatLight" w:cs="Times New Roman" w:hint="cs"/>
          <w:color w:val="000000"/>
          <w:sz w:val="32"/>
          <w:szCs w:val="32"/>
          <w:shd w:val="clear" w:color="auto" w:fill="FFFFFF"/>
          <w:rtl/>
          <w:lang w:bidi="ar-EG"/>
        </w:rPr>
        <w:t xml:space="preserve">بيانات </w:t>
      </w:r>
      <w:r w:rsidR="00040868" w:rsidRPr="00A16B41">
        <w:rPr>
          <w:rFonts w:ascii="AwsatLight" w:eastAsia="Times New Roman" w:hAnsi="AwsatLight" w:cs="Times New Roman"/>
          <w:color w:val="000000"/>
          <w:sz w:val="32"/>
          <w:szCs w:val="32"/>
          <w:shd w:val="clear" w:color="auto" w:fill="FFFFFF"/>
          <w:rtl/>
          <w:lang w:bidi="ar-EG"/>
        </w:rPr>
        <w:t>المدخلات باختلاف طول</w:t>
      </w:r>
      <w:r>
        <w:rPr>
          <w:rFonts w:ascii="AwsatLight" w:eastAsia="Times New Roman" w:hAnsi="AwsatLight" w:cs="Times New Roman" w:hint="cs"/>
          <w:color w:val="000000"/>
          <w:sz w:val="32"/>
          <w:szCs w:val="32"/>
          <w:shd w:val="clear" w:color="auto" w:fill="FFFFFF"/>
          <w:rtl/>
          <w:lang w:bidi="ar-EG"/>
        </w:rPr>
        <w:t xml:space="preserve"> بيانها</w:t>
      </w:r>
      <w:r w:rsidR="00040868" w:rsidRPr="00A16B41">
        <w:rPr>
          <w:rFonts w:ascii="AwsatLight" w:eastAsia="Times New Roman" w:hAnsi="AwsatLight" w:cs="Times New Roman"/>
          <w:color w:val="000000"/>
          <w:sz w:val="32"/>
          <w:szCs w:val="32"/>
          <w:shd w:val="clear" w:color="auto" w:fill="FFFFFF"/>
          <w:rtl/>
          <w:lang w:bidi="ar-EG"/>
        </w:rPr>
        <w:t xml:space="preserve"> </w:t>
      </w:r>
      <w:r>
        <w:rPr>
          <w:rFonts w:ascii="AwsatLight" w:eastAsia="Times New Roman" w:hAnsi="AwsatLight" w:cs="Times New Roman" w:hint="cs"/>
          <w:color w:val="000000"/>
          <w:sz w:val="32"/>
          <w:szCs w:val="32"/>
          <w:shd w:val="clear" w:color="auto" w:fill="FFFFFF"/>
          <w:rtl/>
          <w:lang w:bidi="ar-EG"/>
        </w:rPr>
        <w:t xml:space="preserve">لتحويلها </w:t>
      </w:r>
      <w:r w:rsidR="00040868" w:rsidRPr="00A16B41">
        <w:rPr>
          <w:rFonts w:ascii="AwsatLight" w:eastAsia="Times New Roman" w:hAnsi="AwsatLight" w:cs="Times New Roman"/>
          <w:color w:val="000000"/>
          <w:sz w:val="32"/>
          <w:szCs w:val="32"/>
          <w:shd w:val="clear" w:color="auto" w:fill="FFFFFF"/>
          <w:rtl/>
          <w:lang w:bidi="ar-EG"/>
        </w:rPr>
        <w:t xml:space="preserve">إلى </w:t>
      </w:r>
      <w:r>
        <w:rPr>
          <w:rFonts w:ascii="AwsatLight" w:eastAsia="Times New Roman" w:hAnsi="AwsatLight" w:cs="Times New Roman" w:hint="cs"/>
          <w:color w:val="000000"/>
          <w:sz w:val="32"/>
          <w:szCs w:val="32"/>
          <w:shd w:val="clear" w:color="auto" w:fill="FFFFFF"/>
          <w:rtl/>
          <w:lang w:bidi="ar-EG"/>
        </w:rPr>
        <w:t>مخرج (رمز هاش)</w:t>
      </w:r>
      <w:r w:rsidR="00040868" w:rsidRPr="00A16B41">
        <w:rPr>
          <w:rFonts w:ascii="AwsatLight" w:eastAsia="Times New Roman" w:hAnsi="AwsatLight" w:cs="Times New Roman"/>
          <w:color w:val="000000"/>
          <w:sz w:val="32"/>
          <w:szCs w:val="32"/>
          <w:shd w:val="clear" w:color="auto" w:fill="FFFFFF"/>
          <w:rtl/>
          <w:lang w:bidi="ar-EG"/>
        </w:rPr>
        <w:t xml:space="preserve"> </w:t>
      </w:r>
      <w:r>
        <w:rPr>
          <w:rFonts w:ascii="AwsatLight" w:eastAsia="Times New Roman" w:hAnsi="AwsatLight" w:cs="Times New Roman" w:hint="cs"/>
          <w:color w:val="000000"/>
          <w:sz w:val="32"/>
          <w:szCs w:val="32"/>
          <w:shd w:val="clear" w:color="auto" w:fill="FFFFFF"/>
          <w:rtl/>
          <w:lang w:bidi="ar-EG"/>
        </w:rPr>
        <w:t>ذو</w:t>
      </w:r>
      <w:r w:rsidR="00040868" w:rsidRPr="00A16B41">
        <w:rPr>
          <w:rFonts w:ascii="AwsatLight" w:eastAsia="Times New Roman" w:hAnsi="AwsatLight" w:cs="Times New Roman"/>
          <w:color w:val="000000"/>
          <w:sz w:val="32"/>
          <w:szCs w:val="32"/>
          <w:shd w:val="clear" w:color="auto" w:fill="FFFFFF"/>
          <w:rtl/>
          <w:lang w:bidi="ar-EG"/>
        </w:rPr>
        <w:t xml:space="preserve"> طول ثابت يعبر عنه </w:t>
      </w:r>
      <w:r>
        <w:rPr>
          <w:rFonts w:ascii="AwsatLight" w:eastAsia="Times New Roman" w:hAnsi="AwsatLight" w:cs="Times New Roman" w:hint="cs"/>
          <w:color w:val="000000"/>
          <w:sz w:val="32"/>
          <w:szCs w:val="32"/>
          <w:shd w:val="clear" w:color="auto" w:fill="FFFFFF"/>
          <w:rtl/>
          <w:lang w:bidi="ar-EG"/>
        </w:rPr>
        <w:t>برمز</w:t>
      </w:r>
      <w:r w:rsidR="00040868" w:rsidRPr="00A16B41">
        <w:rPr>
          <w:rFonts w:ascii="AwsatLight" w:eastAsia="Times New Roman" w:hAnsi="AwsatLight" w:cs="Times New Roman"/>
          <w:color w:val="000000"/>
          <w:sz w:val="32"/>
          <w:szCs w:val="32"/>
          <w:shd w:val="clear" w:color="auto" w:fill="FFFFFF"/>
          <w:rtl/>
          <w:lang w:bidi="ar-EG"/>
        </w:rPr>
        <w:t xml:space="preserve"> فريد ثابت الطول</w:t>
      </w:r>
      <w:r>
        <w:rPr>
          <w:rFonts w:ascii="AwsatLight" w:eastAsia="Times New Roman" w:hAnsi="AwsatLight" w:cs="Times New Roman" w:hint="cs"/>
          <w:color w:val="000000"/>
          <w:sz w:val="32"/>
          <w:szCs w:val="32"/>
          <w:shd w:val="clear" w:color="auto" w:fill="FFFFFF"/>
          <w:rtl/>
          <w:lang w:bidi="ar-EG"/>
        </w:rPr>
        <w:t xml:space="preserve"> لا يتغير، و</w:t>
      </w:r>
      <w:r w:rsidR="00040868" w:rsidRPr="00A16B41">
        <w:rPr>
          <w:rFonts w:ascii="AwsatLight" w:eastAsia="Times New Roman" w:hAnsi="AwsatLight" w:cs="Times New Roman"/>
          <w:color w:val="000000"/>
          <w:sz w:val="32"/>
          <w:szCs w:val="32"/>
          <w:shd w:val="clear" w:color="auto" w:fill="FFFFFF"/>
          <w:rtl/>
          <w:lang w:bidi="ar-EG"/>
        </w:rPr>
        <w:t xml:space="preserve">يتم تشفير الكتلة </w:t>
      </w:r>
      <w:r>
        <w:rPr>
          <w:rFonts w:ascii="AwsatLight" w:eastAsia="Times New Roman" w:hAnsi="AwsatLight" w:cs="Times New Roman" w:hint="cs"/>
          <w:color w:val="000000"/>
          <w:sz w:val="32"/>
          <w:szCs w:val="32"/>
          <w:shd w:val="clear" w:color="auto" w:fill="FFFFFF"/>
          <w:rtl/>
          <w:lang w:bidi="ar-EG"/>
        </w:rPr>
        <w:t>واستصدار</w:t>
      </w:r>
      <w:r w:rsidR="00040868" w:rsidRPr="00A16B41">
        <w:rPr>
          <w:rFonts w:ascii="AwsatLight" w:eastAsia="Times New Roman" w:hAnsi="AwsatLight" w:cs="Times New Roman"/>
          <w:color w:val="000000"/>
          <w:sz w:val="32"/>
          <w:szCs w:val="32"/>
          <w:shd w:val="clear" w:color="auto" w:fill="FFFFFF"/>
          <w:rtl/>
          <w:lang w:bidi="ar-EG"/>
        </w:rPr>
        <w:t xml:space="preserve"> رمز</w:t>
      </w:r>
      <w:r>
        <w:rPr>
          <w:rFonts w:ascii="AwsatLight" w:eastAsia="Times New Roman" w:hAnsi="AwsatLight" w:cs="Times New Roman" w:hint="cs"/>
          <w:color w:val="000000"/>
          <w:sz w:val="32"/>
          <w:szCs w:val="32"/>
          <w:shd w:val="clear" w:color="auto" w:fill="FFFFFF"/>
          <w:rtl/>
          <w:lang w:bidi="ar-EG"/>
        </w:rPr>
        <w:t xml:space="preserve"> (هاش) </w:t>
      </w:r>
      <w:r w:rsidR="00040868" w:rsidRPr="00A16B41">
        <w:rPr>
          <w:rFonts w:ascii="AwsatLight" w:eastAsia="Times New Roman" w:hAnsi="AwsatLight" w:cs="Times New Roman"/>
          <w:color w:val="000000"/>
          <w:sz w:val="32"/>
          <w:szCs w:val="32"/>
          <w:shd w:val="clear" w:color="auto" w:fill="FFFFFF"/>
          <w:rtl/>
          <w:lang w:bidi="ar-EG"/>
        </w:rPr>
        <w:t xml:space="preserve">فريد لكل </w:t>
      </w:r>
      <w:r>
        <w:rPr>
          <w:rFonts w:ascii="AwsatLight" w:eastAsia="Times New Roman" w:hAnsi="AwsatLight" w:cs="Times New Roman" w:hint="cs"/>
          <w:color w:val="000000"/>
          <w:sz w:val="32"/>
          <w:szCs w:val="32"/>
          <w:shd w:val="clear" w:color="auto" w:fill="FFFFFF"/>
          <w:rtl/>
          <w:lang w:bidi="ar-EG"/>
        </w:rPr>
        <w:t>وحدة</w:t>
      </w:r>
      <w:r w:rsidR="00040868" w:rsidRPr="00A16B41">
        <w:rPr>
          <w:rFonts w:ascii="AwsatLight" w:eastAsia="Times New Roman" w:hAnsi="AwsatLight" w:cs="Times New Roman"/>
          <w:color w:val="000000"/>
          <w:sz w:val="32"/>
          <w:szCs w:val="32"/>
          <w:shd w:val="clear" w:color="auto" w:fill="FFFFFF"/>
          <w:rtl/>
          <w:lang w:bidi="ar-EG"/>
        </w:rPr>
        <w:t>،</w:t>
      </w:r>
      <w:r w:rsidR="003C414B">
        <w:rPr>
          <w:rFonts w:ascii="AwsatLight" w:eastAsia="Times New Roman" w:hAnsi="AwsatLight" w:cs="Times New Roman" w:hint="cs"/>
          <w:color w:val="000000"/>
          <w:sz w:val="32"/>
          <w:szCs w:val="32"/>
          <w:shd w:val="clear" w:color="auto" w:fill="FFFFFF"/>
          <w:rtl/>
          <w:lang w:bidi="ar-EG"/>
        </w:rPr>
        <w:t xml:space="preserve"> وترتبط كل كتلة برمز التشفير(هاش) الخاص بالكتلة السابقة لها</w:t>
      </w:r>
      <w:r w:rsidR="00040868" w:rsidRPr="00A16B41">
        <w:rPr>
          <w:rFonts w:ascii="AwsatLight" w:eastAsia="Times New Roman" w:hAnsi="AwsatLight" w:cs="Times New Roman"/>
          <w:color w:val="000000"/>
          <w:sz w:val="32"/>
          <w:szCs w:val="32"/>
          <w:shd w:val="clear" w:color="auto" w:fill="FFFFFF"/>
          <w:rtl/>
          <w:lang w:bidi="ar-EG"/>
        </w:rPr>
        <w:t xml:space="preserve">، </w:t>
      </w:r>
      <w:r w:rsidR="003C414B">
        <w:rPr>
          <w:rFonts w:ascii="AwsatLight" w:eastAsia="Times New Roman" w:hAnsi="AwsatLight" w:cs="Times New Roman" w:hint="cs"/>
          <w:color w:val="000000"/>
          <w:sz w:val="32"/>
          <w:szCs w:val="32"/>
          <w:shd w:val="clear" w:color="auto" w:fill="FFFFFF"/>
          <w:rtl/>
          <w:lang w:bidi="ar-EG"/>
        </w:rPr>
        <w:t xml:space="preserve">ولعل أبرز دوال الهاش هي دالة هاش </w:t>
      </w:r>
      <w:r w:rsidR="00040868" w:rsidRPr="00A16B41">
        <w:rPr>
          <w:rFonts w:ascii="AwsatLight" w:eastAsia="Times New Roman" w:hAnsi="AwsatLight" w:cs="Times New Roman"/>
          <w:color w:val="000000"/>
          <w:sz w:val="32"/>
          <w:szCs w:val="32"/>
          <w:shd w:val="clear" w:color="auto" w:fill="FFFFFF"/>
          <w:lang w:bidi="ar-EG"/>
        </w:rPr>
        <w:t xml:space="preserve"> SHA-256 </w:t>
      </w:r>
      <w:r w:rsidR="003C414B">
        <w:rPr>
          <w:rFonts w:ascii="AwsatLight" w:eastAsia="Times New Roman" w:hAnsi="AwsatLight" w:cs="Times New Roman" w:hint="cs"/>
          <w:color w:val="000000"/>
          <w:sz w:val="32"/>
          <w:szCs w:val="32"/>
          <w:shd w:val="clear" w:color="auto" w:fill="FFFFFF"/>
          <w:rtl/>
          <w:lang w:bidi="ar-EG"/>
        </w:rPr>
        <w:t>المستخدمة بشكل واسع في تداول العملات المشفرة</w:t>
      </w:r>
      <w:r w:rsidR="00040868" w:rsidRPr="00A16B41">
        <w:rPr>
          <w:rFonts w:ascii="AwsatLight" w:eastAsia="Times New Roman" w:hAnsi="AwsatLight" w:cs="Times New Roman"/>
          <w:color w:val="000000"/>
          <w:sz w:val="32"/>
          <w:szCs w:val="32"/>
          <w:shd w:val="clear" w:color="auto" w:fill="FFFFFF"/>
          <w:rtl/>
          <w:lang w:bidi="ar-EG"/>
        </w:rPr>
        <w:t xml:space="preserve">، </w:t>
      </w:r>
      <w:r w:rsidR="003C414B">
        <w:rPr>
          <w:rFonts w:ascii="AwsatLight" w:eastAsia="Times New Roman" w:hAnsi="AwsatLight" w:cs="Times New Roman" w:hint="cs"/>
          <w:color w:val="000000"/>
          <w:sz w:val="32"/>
          <w:szCs w:val="32"/>
          <w:shd w:val="clear" w:color="auto" w:fill="FFFFFF"/>
          <w:rtl/>
          <w:lang w:bidi="ar-EG"/>
        </w:rPr>
        <w:t>وبالتالي يصعب التعديل أو حذف أي كتلة تم أنشائها نظراً لارتباطها ومساهمتها في تكوين كتل أخري، وإذا</w:t>
      </w:r>
      <w:r w:rsidR="00040868" w:rsidRPr="00A16B41">
        <w:rPr>
          <w:rFonts w:ascii="AwsatLight" w:eastAsia="Times New Roman" w:hAnsi="AwsatLight" w:cs="Times New Roman"/>
          <w:color w:val="000000"/>
          <w:sz w:val="32"/>
          <w:szCs w:val="32"/>
          <w:shd w:val="clear" w:color="auto" w:fill="FFFFFF"/>
          <w:rtl/>
          <w:lang w:bidi="ar-EG"/>
        </w:rPr>
        <w:t xml:space="preserve"> </w:t>
      </w:r>
      <w:r w:rsidR="003C414B">
        <w:rPr>
          <w:rFonts w:ascii="AwsatLight" w:eastAsia="Times New Roman" w:hAnsi="AwsatLight" w:cs="Times New Roman" w:hint="cs"/>
          <w:color w:val="000000"/>
          <w:sz w:val="32"/>
          <w:szCs w:val="32"/>
          <w:shd w:val="clear" w:color="auto" w:fill="FFFFFF"/>
          <w:rtl/>
          <w:lang w:bidi="ar-EG"/>
        </w:rPr>
        <w:t xml:space="preserve">عدلت </w:t>
      </w:r>
      <w:r w:rsidR="00040868" w:rsidRPr="00A16B41">
        <w:rPr>
          <w:rFonts w:ascii="AwsatLight" w:eastAsia="Times New Roman" w:hAnsi="AwsatLight" w:cs="Times New Roman"/>
          <w:color w:val="000000"/>
          <w:sz w:val="32"/>
          <w:szCs w:val="32"/>
          <w:shd w:val="clear" w:color="auto" w:fill="FFFFFF"/>
          <w:rtl/>
          <w:lang w:bidi="ar-EG"/>
        </w:rPr>
        <w:t xml:space="preserve">بيانات كتلة </w:t>
      </w:r>
      <w:r w:rsidR="003C414B">
        <w:rPr>
          <w:rFonts w:ascii="AwsatLight" w:eastAsia="Times New Roman" w:hAnsi="AwsatLight" w:cs="Times New Roman" w:hint="cs"/>
          <w:color w:val="000000"/>
          <w:sz w:val="32"/>
          <w:szCs w:val="32"/>
          <w:shd w:val="clear" w:color="auto" w:fill="FFFFFF"/>
          <w:rtl/>
          <w:lang w:bidi="ar-EG"/>
        </w:rPr>
        <w:t xml:space="preserve">فيؤدي ذلك إلى تغيير </w:t>
      </w:r>
      <w:r w:rsidR="00040868" w:rsidRPr="00A16B41">
        <w:rPr>
          <w:rFonts w:ascii="AwsatLight" w:eastAsia="Times New Roman" w:hAnsi="AwsatLight" w:cs="Times New Roman"/>
          <w:color w:val="000000"/>
          <w:sz w:val="32"/>
          <w:szCs w:val="32"/>
          <w:shd w:val="clear" w:color="auto" w:fill="FFFFFF"/>
          <w:rtl/>
          <w:lang w:bidi="ar-EG"/>
        </w:rPr>
        <w:t xml:space="preserve">جميع رموز التشفير للكتل </w:t>
      </w:r>
      <w:r w:rsidR="003C414B">
        <w:rPr>
          <w:rFonts w:ascii="AwsatLight" w:eastAsia="Times New Roman" w:hAnsi="AwsatLight" w:cs="Times New Roman" w:hint="cs"/>
          <w:color w:val="000000"/>
          <w:sz w:val="32"/>
          <w:szCs w:val="32"/>
          <w:shd w:val="clear" w:color="auto" w:fill="FFFFFF"/>
          <w:rtl/>
          <w:lang w:bidi="ar-EG"/>
        </w:rPr>
        <w:t>التي تلتها.</w:t>
      </w:r>
      <w:r w:rsidR="00040868" w:rsidRPr="00A16B41">
        <w:rPr>
          <w:rFonts w:ascii="AwsatLight" w:eastAsia="Times New Roman" w:hAnsi="AwsatLight" w:cs="Times New Roman"/>
          <w:color w:val="000000"/>
          <w:sz w:val="32"/>
          <w:szCs w:val="32"/>
          <w:shd w:val="clear" w:color="auto" w:fill="FFFFFF"/>
          <w:rtl/>
          <w:lang w:bidi="ar-EG"/>
        </w:rPr>
        <w:t xml:space="preserve"> </w:t>
      </w:r>
    </w:p>
    <w:p w14:paraId="07A07235" w14:textId="19F5089F" w:rsidR="00040868" w:rsidRDefault="003C414B" w:rsidP="00AC3476">
      <w:pPr>
        <w:shd w:val="clear" w:color="auto" w:fill="FFFFFF"/>
        <w:spacing w:after="150" w:line="276" w:lineRule="auto"/>
        <w:jc w:val="lowKashida"/>
        <w:rPr>
          <w:rFonts w:ascii="AwsatLight" w:eastAsia="Times New Roman" w:hAnsi="AwsatLight" w:cs="Times New Roman"/>
          <w:color w:val="000000"/>
          <w:sz w:val="32"/>
          <w:szCs w:val="32"/>
          <w:shd w:val="clear" w:color="auto" w:fill="FFFFFF"/>
          <w:lang w:bidi="ar-EG"/>
        </w:rPr>
      </w:pPr>
      <w:r>
        <w:rPr>
          <w:rFonts w:ascii="AwsatLight" w:eastAsia="Times New Roman" w:hAnsi="AwsatLight" w:cs="Times New Roman" w:hint="cs"/>
          <w:color w:val="000000"/>
          <w:sz w:val="32"/>
          <w:szCs w:val="32"/>
          <w:shd w:val="clear" w:color="auto" w:fill="FFFFFF"/>
          <w:rtl/>
          <w:lang w:bidi="ar-EG"/>
        </w:rPr>
        <w:t xml:space="preserve">ويرتبط التشفير ورمز الهاش بتوقيت إصداره </w:t>
      </w:r>
      <w:r w:rsidR="004B4AF3">
        <w:rPr>
          <w:rFonts w:ascii="AwsatLight" w:eastAsia="Times New Roman" w:hAnsi="AwsatLight" w:cs="Times New Roman" w:hint="cs"/>
          <w:color w:val="000000"/>
          <w:sz w:val="32"/>
          <w:szCs w:val="32"/>
          <w:shd w:val="clear" w:color="auto" w:fill="FFFFFF"/>
          <w:rtl/>
          <w:lang w:bidi="ar-EG"/>
        </w:rPr>
        <w:t>لذلك في</w:t>
      </w:r>
      <w:r w:rsidR="00040868" w:rsidRPr="00A16B41">
        <w:rPr>
          <w:rFonts w:ascii="AwsatLight" w:eastAsia="Times New Roman" w:hAnsi="AwsatLight" w:cs="Times New Roman"/>
          <w:color w:val="000000"/>
          <w:sz w:val="32"/>
          <w:szCs w:val="32"/>
          <w:shd w:val="clear" w:color="auto" w:fill="FFFFFF"/>
          <w:rtl/>
          <w:lang w:bidi="ar-EG"/>
        </w:rPr>
        <w:t xml:space="preserve">ضاف الطابع الزمني </w:t>
      </w:r>
      <w:r w:rsidR="004B4AF3">
        <w:rPr>
          <w:rFonts w:ascii="AwsatLight" w:eastAsia="Times New Roman" w:hAnsi="AwsatLight" w:cs="Times New Roman" w:hint="cs"/>
          <w:color w:val="000000"/>
          <w:sz w:val="32"/>
          <w:szCs w:val="32"/>
          <w:shd w:val="clear" w:color="auto" w:fill="FFFFFF"/>
          <w:rtl/>
          <w:lang w:bidi="ar-EG"/>
        </w:rPr>
        <w:t xml:space="preserve">الخاص بكل كتلة </w:t>
      </w:r>
      <w:r w:rsidR="00040868" w:rsidRPr="00A16B41">
        <w:rPr>
          <w:rFonts w:ascii="AwsatLight" w:eastAsia="Times New Roman" w:hAnsi="AwsatLight" w:cs="Times New Roman"/>
          <w:color w:val="000000"/>
          <w:sz w:val="32"/>
          <w:szCs w:val="32"/>
          <w:shd w:val="clear" w:color="auto" w:fill="FFFFFF"/>
          <w:rtl/>
          <w:lang w:bidi="ar-EG"/>
        </w:rPr>
        <w:t xml:space="preserve">وتحديد </w:t>
      </w:r>
      <w:r w:rsidR="004B4AF3">
        <w:rPr>
          <w:rFonts w:ascii="AwsatLight" w:eastAsia="Times New Roman" w:hAnsi="AwsatLight" w:cs="Times New Roman" w:hint="cs"/>
          <w:color w:val="000000"/>
          <w:sz w:val="32"/>
          <w:szCs w:val="32"/>
          <w:shd w:val="clear" w:color="auto" w:fill="FFFFFF"/>
          <w:rtl/>
          <w:lang w:bidi="ar-EG"/>
        </w:rPr>
        <w:t>توقيت وتاريخ</w:t>
      </w:r>
      <w:r w:rsidR="00040868" w:rsidRPr="00A16B41">
        <w:rPr>
          <w:rFonts w:ascii="AwsatLight" w:eastAsia="Times New Roman" w:hAnsi="AwsatLight" w:cs="Times New Roman"/>
          <w:color w:val="000000"/>
          <w:sz w:val="32"/>
          <w:szCs w:val="32"/>
          <w:shd w:val="clear" w:color="auto" w:fill="FFFFFF"/>
          <w:rtl/>
          <w:lang w:bidi="ar-EG"/>
        </w:rPr>
        <w:t xml:space="preserve"> إنشائها</w:t>
      </w:r>
      <w:r w:rsidR="004B4AF3">
        <w:rPr>
          <w:rFonts w:ascii="AwsatLight" w:eastAsia="Times New Roman" w:hAnsi="AwsatLight" w:cs="Times New Roman" w:hint="cs"/>
          <w:color w:val="000000"/>
          <w:sz w:val="32"/>
          <w:szCs w:val="32"/>
          <w:shd w:val="clear" w:color="auto" w:fill="FFFFFF"/>
          <w:rtl/>
          <w:lang w:bidi="ar-EG"/>
        </w:rPr>
        <w:t xml:space="preserve"> والذي يعد بمثابة توقيت وتاريخ ميلاد للكتلة</w:t>
      </w:r>
      <w:r w:rsidR="00040868" w:rsidRPr="00A16B41">
        <w:rPr>
          <w:rFonts w:ascii="AwsatLight" w:eastAsia="Times New Roman" w:hAnsi="AwsatLight" w:cs="Times New Roman"/>
          <w:color w:val="000000"/>
          <w:sz w:val="32"/>
          <w:szCs w:val="32"/>
          <w:shd w:val="clear" w:color="auto" w:fill="FFFFFF"/>
          <w:lang w:bidi="ar-EG"/>
        </w:rPr>
        <w:t>.</w:t>
      </w:r>
    </w:p>
    <w:p w14:paraId="66DA26C0" w14:textId="6858712F" w:rsidR="004B4AF3" w:rsidRDefault="004B4AF3" w:rsidP="00AC3476">
      <w:pPr>
        <w:shd w:val="clear" w:color="auto" w:fill="FFFFFF"/>
        <w:spacing w:after="150" w:line="276" w:lineRule="auto"/>
        <w:jc w:val="lowKashida"/>
        <w:rPr>
          <w:rFonts w:ascii="AwsatLight" w:eastAsia="Times New Roman" w:hAnsi="AwsatLight" w:cs="Times New Roman"/>
          <w:color w:val="000000"/>
          <w:sz w:val="32"/>
          <w:szCs w:val="32"/>
          <w:shd w:val="clear" w:color="auto" w:fill="FFFFFF"/>
          <w:lang w:bidi="ar-EG"/>
        </w:rPr>
      </w:pPr>
      <w:r>
        <w:rPr>
          <w:rFonts w:ascii="AwsatLight" w:eastAsia="Times New Roman" w:hAnsi="AwsatLight" w:cs="Times New Roman"/>
          <w:noProof/>
          <w:color w:val="000000"/>
          <w:sz w:val="32"/>
          <w:szCs w:val="32"/>
          <w:shd w:val="clear" w:color="auto" w:fill="FFFFFF"/>
        </w:rPr>
        <w:drawing>
          <wp:anchor distT="0" distB="0" distL="114300" distR="114300" simplePos="0" relativeHeight="251665408" behindDoc="0" locked="0" layoutInCell="1" allowOverlap="1" wp14:anchorId="51BB87BF" wp14:editId="4258F37A">
            <wp:simplePos x="0" y="0"/>
            <wp:positionH relativeFrom="column">
              <wp:posOffset>542290</wp:posOffset>
            </wp:positionH>
            <wp:positionV relativeFrom="paragraph">
              <wp:posOffset>140335</wp:posOffset>
            </wp:positionV>
            <wp:extent cx="4281775" cy="1619250"/>
            <wp:effectExtent l="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15292" t="3005" r="5433" b="56284"/>
                    <a:stretch/>
                  </pic:blipFill>
                  <pic:spPr bwMode="auto">
                    <a:xfrm>
                      <a:off x="0" y="0"/>
                      <a:ext cx="4281775" cy="1619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A7E639" w14:textId="543808F3" w:rsidR="004B4AF3" w:rsidRDefault="004B4AF3" w:rsidP="00AC3476">
      <w:pPr>
        <w:shd w:val="clear" w:color="auto" w:fill="FFFFFF"/>
        <w:spacing w:after="150" w:line="276" w:lineRule="auto"/>
        <w:jc w:val="lowKashida"/>
        <w:rPr>
          <w:rFonts w:ascii="AwsatLight" w:eastAsia="Times New Roman" w:hAnsi="AwsatLight" w:cs="Times New Roman"/>
          <w:color w:val="000000"/>
          <w:sz w:val="32"/>
          <w:szCs w:val="32"/>
          <w:shd w:val="clear" w:color="auto" w:fill="FFFFFF"/>
          <w:lang w:bidi="ar-EG"/>
        </w:rPr>
      </w:pPr>
    </w:p>
    <w:p w14:paraId="04BC2FDE" w14:textId="4285061B" w:rsidR="004B4AF3" w:rsidRDefault="004B4AF3" w:rsidP="00AC3476">
      <w:pPr>
        <w:shd w:val="clear" w:color="auto" w:fill="FFFFFF"/>
        <w:spacing w:after="150" w:line="276" w:lineRule="auto"/>
        <w:jc w:val="lowKashida"/>
        <w:rPr>
          <w:rFonts w:ascii="AwsatLight" w:eastAsia="Times New Roman" w:hAnsi="AwsatLight" w:cs="Times New Roman"/>
          <w:color w:val="000000"/>
          <w:sz w:val="32"/>
          <w:szCs w:val="32"/>
          <w:shd w:val="clear" w:color="auto" w:fill="FFFFFF"/>
          <w:lang w:bidi="ar-EG"/>
        </w:rPr>
      </w:pPr>
    </w:p>
    <w:p w14:paraId="044804F7" w14:textId="59F33253" w:rsidR="004B4AF3" w:rsidRDefault="004B4AF3" w:rsidP="00AC3476">
      <w:pPr>
        <w:shd w:val="clear" w:color="auto" w:fill="FFFFFF"/>
        <w:spacing w:after="150" w:line="276" w:lineRule="auto"/>
        <w:jc w:val="lowKashida"/>
        <w:rPr>
          <w:rFonts w:ascii="AwsatLight" w:eastAsia="Times New Roman" w:hAnsi="AwsatLight" w:cs="Times New Roman"/>
          <w:color w:val="000000"/>
          <w:sz w:val="32"/>
          <w:szCs w:val="32"/>
          <w:shd w:val="clear" w:color="auto" w:fill="FFFFFF"/>
          <w:lang w:bidi="ar-EG"/>
        </w:rPr>
      </w:pPr>
    </w:p>
    <w:p w14:paraId="61DE75A3" w14:textId="0691800B" w:rsidR="004B4AF3" w:rsidRDefault="004B4AF3" w:rsidP="00AC3476">
      <w:pPr>
        <w:shd w:val="clear" w:color="auto" w:fill="FFFFFF"/>
        <w:spacing w:after="150" w:line="276" w:lineRule="auto"/>
        <w:jc w:val="lowKashida"/>
        <w:rPr>
          <w:rFonts w:ascii="AwsatLight" w:eastAsia="Times New Roman" w:hAnsi="AwsatLight" w:cs="Times New Roman"/>
          <w:color w:val="000000"/>
          <w:sz w:val="32"/>
          <w:szCs w:val="32"/>
          <w:shd w:val="clear" w:color="auto" w:fill="FFFFFF"/>
          <w:lang w:bidi="ar-EG"/>
        </w:rPr>
      </w:pPr>
    </w:p>
    <w:p w14:paraId="6E27302A" w14:textId="16E9E743" w:rsidR="004B4AF3" w:rsidRDefault="004B4AF3" w:rsidP="00AC3476">
      <w:pPr>
        <w:shd w:val="clear" w:color="auto" w:fill="FFFFFF"/>
        <w:spacing w:after="150" w:line="276" w:lineRule="auto"/>
        <w:jc w:val="lowKashida"/>
        <w:rPr>
          <w:rFonts w:ascii="AwsatLight" w:eastAsia="Times New Roman" w:hAnsi="AwsatLight" w:cs="Times New Roman"/>
          <w:color w:val="000000"/>
          <w:sz w:val="32"/>
          <w:szCs w:val="32"/>
          <w:shd w:val="clear" w:color="auto" w:fill="FFFFFF"/>
          <w:lang w:bidi="ar-EG"/>
        </w:rPr>
      </w:pPr>
      <w:r>
        <w:rPr>
          <w:rFonts w:ascii="AwsatLight" w:eastAsia="Times New Roman" w:hAnsi="AwsatLight" w:cs="Times New Roman"/>
          <w:noProof/>
          <w:color w:val="000000"/>
          <w:sz w:val="32"/>
          <w:szCs w:val="32"/>
          <w:shd w:val="clear" w:color="auto" w:fill="FFFFFF"/>
        </w:rPr>
        <w:drawing>
          <wp:anchor distT="0" distB="0" distL="114300" distR="114300" simplePos="0" relativeHeight="251666432" behindDoc="0" locked="0" layoutInCell="1" allowOverlap="1" wp14:anchorId="7B1A9AAD" wp14:editId="78E3EFC0">
            <wp:simplePos x="0" y="0"/>
            <wp:positionH relativeFrom="column">
              <wp:posOffset>447675</wp:posOffset>
            </wp:positionH>
            <wp:positionV relativeFrom="paragraph">
              <wp:posOffset>158750</wp:posOffset>
            </wp:positionV>
            <wp:extent cx="4443730" cy="18097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8652" t="51639" r="5432" b="7104"/>
                    <a:stretch/>
                  </pic:blipFill>
                  <pic:spPr bwMode="auto">
                    <a:xfrm>
                      <a:off x="0" y="0"/>
                      <a:ext cx="4443730" cy="1809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E838B0" w14:textId="2C062B86" w:rsidR="004B4AF3" w:rsidRDefault="004B4AF3" w:rsidP="00AC3476">
      <w:pPr>
        <w:shd w:val="clear" w:color="auto" w:fill="FFFFFF"/>
        <w:spacing w:after="150" w:line="276" w:lineRule="auto"/>
        <w:jc w:val="lowKashida"/>
        <w:rPr>
          <w:rFonts w:ascii="AwsatLight" w:eastAsia="Times New Roman" w:hAnsi="AwsatLight" w:cs="Times New Roman"/>
          <w:color w:val="000000"/>
          <w:sz w:val="32"/>
          <w:szCs w:val="32"/>
          <w:shd w:val="clear" w:color="auto" w:fill="FFFFFF"/>
          <w:lang w:bidi="ar-EG"/>
        </w:rPr>
      </w:pPr>
    </w:p>
    <w:p w14:paraId="24227848" w14:textId="5FE7CA15" w:rsidR="004B4AF3" w:rsidRDefault="004B4AF3" w:rsidP="00AC3476">
      <w:pPr>
        <w:shd w:val="clear" w:color="auto" w:fill="FFFFFF"/>
        <w:spacing w:after="150" w:line="276" w:lineRule="auto"/>
        <w:jc w:val="lowKashida"/>
        <w:rPr>
          <w:rFonts w:ascii="AwsatLight" w:eastAsia="Times New Roman" w:hAnsi="AwsatLight" w:cs="Times New Roman"/>
          <w:color w:val="000000"/>
          <w:sz w:val="32"/>
          <w:szCs w:val="32"/>
          <w:shd w:val="clear" w:color="auto" w:fill="FFFFFF"/>
          <w:lang w:bidi="ar-EG"/>
        </w:rPr>
      </w:pPr>
    </w:p>
    <w:p w14:paraId="63AF3EE5" w14:textId="550CD405" w:rsidR="004B4AF3" w:rsidRDefault="004B4AF3" w:rsidP="00AC3476">
      <w:pPr>
        <w:shd w:val="clear" w:color="auto" w:fill="FFFFFF"/>
        <w:spacing w:after="150" w:line="276" w:lineRule="auto"/>
        <w:jc w:val="lowKashida"/>
        <w:rPr>
          <w:rFonts w:ascii="AwsatLight" w:eastAsia="Times New Roman" w:hAnsi="AwsatLight" w:cs="Times New Roman"/>
          <w:color w:val="000000"/>
          <w:sz w:val="32"/>
          <w:szCs w:val="32"/>
          <w:shd w:val="clear" w:color="auto" w:fill="FFFFFF"/>
          <w:lang w:bidi="ar-EG"/>
        </w:rPr>
      </w:pPr>
    </w:p>
    <w:p w14:paraId="682EB52E" w14:textId="62E99F18" w:rsidR="004B4AF3" w:rsidRDefault="004B4AF3" w:rsidP="00AC3476">
      <w:pPr>
        <w:shd w:val="clear" w:color="auto" w:fill="FFFFFF"/>
        <w:spacing w:after="150" w:line="276" w:lineRule="auto"/>
        <w:jc w:val="lowKashida"/>
        <w:rPr>
          <w:rFonts w:ascii="AwsatLight" w:eastAsia="Times New Roman" w:hAnsi="AwsatLight" w:cs="Times New Roman"/>
          <w:color w:val="000000"/>
          <w:sz w:val="32"/>
          <w:szCs w:val="32"/>
          <w:shd w:val="clear" w:color="auto" w:fill="FFFFFF"/>
          <w:lang w:bidi="ar-EG"/>
        </w:rPr>
      </w:pPr>
    </w:p>
    <w:p w14:paraId="37893F73" w14:textId="2753EF8D" w:rsidR="004B4AF3" w:rsidRDefault="004B4AF3" w:rsidP="00AC3476">
      <w:pPr>
        <w:shd w:val="clear" w:color="auto" w:fill="FFFFFF"/>
        <w:spacing w:after="150" w:line="276" w:lineRule="auto"/>
        <w:jc w:val="lowKashida"/>
        <w:rPr>
          <w:rFonts w:ascii="AwsatLight" w:eastAsia="Times New Roman" w:hAnsi="AwsatLight" w:cs="Times New Roman"/>
          <w:color w:val="000000"/>
          <w:sz w:val="32"/>
          <w:szCs w:val="32"/>
          <w:shd w:val="clear" w:color="auto" w:fill="FFFFFF"/>
          <w:lang w:bidi="ar-EG"/>
        </w:rPr>
      </w:pPr>
    </w:p>
    <w:p w14:paraId="475AF4CD" w14:textId="77777777" w:rsidR="00BC1291" w:rsidRDefault="00BC1291" w:rsidP="00AC3476">
      <w:pPr>
        <w:shd w:val="clear" w:color="auto" w:fill="FFFFFF"/>
        <w:spacing w:after="150" w:line="276" w:lineRule="auto"/>
        <w:jc w:val="lowKashida"/>
        <w:rPr>
          <w:rFonts w:ascii="AwsatLight" w:eastAsia="Times New Roman" w:hAnsi="AwsatLight" w:cs="Times New Roman"/>
          <w:b/>
          <w:bCs/>
          <w:color w:val="000000"/>
          <w:sz w:val="32"/>
          <w:szCs w:val="32"/>
          <w:shd w:val="clear" w:color="auto" w:fill="FFFFFF"/>
          <w:lang w:bidi="ar-EG"/>
        </w:rPr>
      </w:pPr>
    </w:p>
    <w:p w14:paraId="2BAD5B26" w14:textId="77777777" w:rsidR="00BC1291" w:rsidRDefault="00BC1291" w:rsidP="00AC3476">
      <w:pPr>
        <w:shd w:val="clear" w:color="auto" w:fill="FFFFFF"/>
        <w:spacing w:after="150" w:line="276" w:lineRule="auto"/>
        <w:jc w:val="lowKashida"/>
        <w:rPr>
          <w:rFonts w:ascii="AwsatLight" w:eastAsia="Times New Roman" w:hAnsi="AwsatLight" w:cs="Times New Roman"/>
          <w:b/>
          <w:bCs/>
          <w:color w:val="000000"/>
          <w:sz w:val="32"/>
          <w:szCs w:val="32"/>
          <w:shd w:val="clear" w:color="auto" w:fill="FFFFFF"/>
          <w:lang w:bidi="ar-EG"/>
        </w:rPr>
      </w:pPr>
    </w:p>
    <w:p w14:paraId="7EA954D8" w14:textId="050EDFCD" w:rsidR="00EC4DAD" w:rsidRPr="004B4AF3" w:rsidRDefault="008E2FA7" w:rsidP="00A00DA7">
      <w:pPr>
        <w:shd w:val="clear" w:color="auto" w:fill="FFFFFF"/>
        <w:spacing w:after="150" w:line="276" w:lineRule="auto"/>
        <w:ind w:left="-334"/>
        <w:jc w:val="lowKashida"/>
        <w:rPr>
          <w:rFonts w:ascii="AwsatLight" w:eastAsia="Times New Roman" w:hAnsi="AwsatLight" w:cs="Times New Roman"/>
          <w:b/>
          <w:bCs/>
          <w:color w:val="000000"/>
          <w:sz w:val="32"/>
          <w:szCs w:val="32"/>
          <w:shd w:val="clear" w:color="auto" w:fill="FFFFFF"/>
          <w:rtl/>
          <w:lang w:bidi="ar-EG"/>
        </w:rPr>
      </w:pPr>
      <w:r>
        <w:rPr>
          <w:rFonts w:ascii="AwsatLight" w:eastAsia="Times New Roman" w:hAnsi="AwsatLight" w:cs="Times New Roman" w:hint="cs"/>
          <w:b/>
          <w:bCs/>
          <w:color w:val="000000"/>
          <w:sz w:val="32"/>
          <w:szCs w:val="32"/>
          <w:shd w:val="clear" w:color="auto" w:fill="FFFFFF"/>
          <w:rtl/>
          <w:lang w:bidi="ar-EG"/>
        </w:rPr>
        <w:lastRenderedPageBreak/>
        <w:t xml:space="preserve">2-3-12- </w:t>
      </w:r>
      <w:r w:rsidR="00EC4DAD" w:rsidRPr="004B4AF3">
        <w:rPr>
          <w:rFonts w:ascii="AwsatLight" w:eastAsia="Times New Roman" w:hAnsi="AwsatLight" w:cs="Times New Roman" w:hint="cs"/>
          <w:b/>
          <w:bCs/>
          <w:color w:val="000000"/>
          <w:sz w:val="32"/>
          <w:szCs w:val="32"/>
          <w:shd w:val="clear" w:color="auto" w:fill="FFFFFF"/>
          <w:rtl/>
          <w:lang w:bidi="ar-EG"/>
        </w:rPr>
        <w:t>تشفير المفاتيح:</w:t>
      </w:r>
    </w:p>
    <w:p w14:paraId="64FEC605" w14:textId="4AD3E6AF" w:rsidR="00D032E4" w:rsidRDefault="002F08E4" w:rsidP="00AC3476">
      <w:pPr>
        <w:shd w:val="clear" w:color="auto" w:fill="FFFFFF"/>
        <w:spacing w:after="150" w:line="276" w:lineRule="auto"/>
        <w:jc w:val="lowKashida"/>
        <w:rPr>
          <w:rFonts w:ascii="AwsatLight" w:eastAsia="Times New Roman" w:hAnsi="AwsatLight" w:cs="Times New Roman"/>
          <w:color w:val="000000"/>
          <w:sz w:val="32"/>
          <w:szCs w:val="32"/>
          <w:shd w:val="clear" w:color="auto" w:fill="FFFFFF"/>
          <w:rtl/>
          <w:lang w:bidi="ar-EG"/>
        </w:rPr>
      </w:pPr>
      <w:r>
        <w:rPr>
          <w:rFonts w:ascii="AwsatLight" w:eastAsia="Times New Roman" w:hAnsi="AwsatLight" w:cs="Times New Roman" w:hint="cs"/>
          <w:noProof/>
          <w:color w:val="000000"/>
          <w:sz w:val="32"/>
          <w:szCs w:val="32"/>
          <w:shd w:val="clear" w:color="auto" w:fill="FFFFFF"/>
        </w:rPr>
        <w:drawing>
          <wp:anchor distT="0" distB="0" distL="114300" distR="114300" simplePos="0" relativeHeight="251667456" behindDoc="0" locked="0" layoutInCell="1" allowOverlap="1" wp14:anchorId="4120D9D9" wp14:editId="678BCB9C">
            <wp:simplePos x="0" y="0"/>
            <wp:positionH relativeFrom="column">
              <wp:posOffset>1295400</wp:posOffset>
            </wp:positionH>
            <wp:positionV relativeFrom="paragraph">
              <wp:posOffset>1650438</wp:posOffset>
            </wp:positionV>
            <wp:extent cx="2914650" cy="16605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l="6390" t="2605" r="2236" b="12500"/>
                    <a:stretch/>
                  </pic:blipFill>
                  <pic:spPr bwMode="auto">
                    <a:xfrm>
                      <a:off x="0" y="0"/>
                      <a:ext cx="2914650" cy="1660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4AF3">
        <w:rPr>
          <w:rFonts w:ascii="AwsatLight" w:eastAsia="Times New Roman" w:hAnsi="AwsatLight" w:cs="Times New Roman" w:hint="cs"/>
          <w:color w:val="000000"/>
          <w:sz w:val="32"/>
          <w:szCs w:val="32"/>
          <w:shd w:val="clear" w:color="auto" w:fill="FFFFFF"/>
          <w:rtl/>
          <w:lang w:bidi="ar-EG"/>
        </w:rPr>
        <w:t>هو التشفير</w:t>
      </w:r>
      <w:r w:rsidR="00EC4DAD" w:rsidRPr="00AE627D">
        <w:rPr>
          <w:rFonts w:ascii="AwsatLight" w:eastAsia="Times New Roman" w:hAnsi="AwsatLight" w:cs="Times New Roman"/>
          <w:color w:val="000000"/>
          <w:sz w:val="32"/>
          <w:szCs w:val="32"/>
          <w:shd w:val="clear" w:color="auto" w:fill="FFFFFF"/>
          <w:rtl/>
          <w:lang w:bidi="ar-EG"/>
        </w:rPr>
        <w:t xml:space="preserve"> </w:t>
      </w:r>
      <w:r w:rsidR="004B4AF3" w:rsidRPr="00AE627D">
        <w:rPr>
          <w:rFonts w:ascii="AwsatLight" w:eastAsia="Times New Roman" w:hAnsi="AwsatLight" w:cs="Times New Roman"/>
          <w:color w:val="000000"/>
          <w:sz w:val="32"/>
          <w:szCs w:val="32"/>
          <w:shd w:val="clear" w:color="auto" w:fill="FFFFFF"/>
          <w:rtl/>
          <w:lang w:bidi="ar-EG"/>
        </w:rPr>
        <w:t xml:space="preserve">التناظري أو </w:t>
      </w:r>
      <w:r w:rsidR="00EC4DAD" w:rsidRPr="00AE627D">
        <w:rPr>
          <w:rFonts w:ascii="AwsatLight" w:eastAsia="Times New Roman" w:hAnsi="AwsatLight" w:cs="Times New Roman"/>
          <w:color w:val="000000"/>
          <w:sz w:val="32"/>
          <w:szCs w:val="32"/>
          <w:shd w:val="clear" w:color="auto" w:fill="FFFFFF"/>
          <w:rtl/>
          <w:lang w:bidi="ar-EG"/>
        </w:rPr>
        <w:t xml:space="preserve">التماثلي، وله العديد من </w:t>
      </w:r>
      <w:r w:rsidR="004B4AF3" w:rsidRPr="00AE627D">
        <w:rPr>
          <w:rFonts w:ascii="AwsatLight" w:eastAsia="Times New Roman" w:hAnsi="AwsatLight" w:cs="Times New Roman" w:hint="cs"/>
          <w:color w:val="000000"/>
          <w:sz w:val="32"/>
          <w:szCs w:val="32"/>
          <w:shd w:val="clear" w:color="auto" w:fill="FFFFFF"/>
          <w:rtl/>
          <w:lang w:bidi="ar-EG"/>
        </w:rPr>
        <w:t>الأشكال</w:t>
      </w:r>
      <w:r w:rsidR="00EC4DAD" w:rsidRPr="00AE627D">
        <w:rPr>
          <w:rFonts w:ascii="AwsatLight" w:eastAsia="Times New Roman" w:hAnsi="AwsatLight" w:cs="Times New Roman"/>
          <w:color w:val="000000"/>
          <w:sz w:val="32"/>
          <w:szCs w:val="32"/>
          <w:shd w:val="clear" w:color="auto" w:fill="FFFFFF"/>
          <w:rtl/>
          <w:lang w:bidi="ar-EG"/>
        </w:rPr>
        <w:t xml:space="preserve">، </w:t>
      </w:r>
      <w:r w:rsidR="00D032E4">
        <w:rPr>
          <w:rFonts w:ascii="AwsatLight" w:eastAsia="Times New Roman" w:hAnsi="AwsatLight" w:cs="Times New Roman" w:hint="cs"/>
          <w:color w:val="000000"/>
          <w:sz w:val="32"/>
          <w:szCs w:val="32"/>
          <w:shd w:val="clear" w:color="auto" w:fill="FFFFFF"/>
          <w:rtl/>
          <w:lang w:bidi="ar-EG"/>
        </w:rPr>
        <w:t>أبرزهم</w:t>
      </w:r>
      <w:r w:rsidR="00BC1291">
        <w:rPr>
          <w:rFonts w:ascii="AwsatLight" w:eastAsia="Times New Roman" w:hAnsi="AwsatLight" w:cs="Times New Roman" w:hint="cs"/>
          <w:color w:val="000000"/>
          <w:sz w:val="32"/>
          <w:szCs w:val="32"/>
          <w:shd w:val="clear" w:color="auto" w:fill="FFFFFF"/>
          <w:rtl/>
          <w:lang w:bidi="ar-EG"/>
        </w:rPr>
        <w:t xml:space="preserve"> بتخصيص مفتاحي تشفير لكل مستخدم احداهما عام</w:t>
      </w:r>
      <w:r w:rsidR="00556B01">
        <w:rPr>
          <w:rFonts w:ascii="AwsatLight" w:eastAsia="Times New Roman" w:hAnsi="AwsatLight" w:cs="Times New Roman" w:hint="cs"/>
          <w:color w:val="000000"/>
          <w:sz w:val="32"/>
          <w:szCs w:val="32"/>
          <w:shd w:val="clear" w:color="auto" w:fill="FFFFFF"/>
          <w:rtl/>
          <w:lang w:bidi="ar-EG"/>
        </w:rPr>
        <w:t xml:space="preserve"> (</w:t>
      </w:r>
      <w:r w:rsidR="00556B01">
        <w:rPr>
          <w:rFonts w:ascii="AwsatLight" w:eastAsia="Times New Roman" w:hAnsi="AwsatLight" w:cs="Times New Roman"/>
          <w:color w:val="000000"/>
          <w:sz w:val="32"/>
          <w:szCs w:val="32"/>
          <w:shd w:val="clear" w:color="auto" w:fill="FFFFFF"/>
          <w:lang w:bidi="ar-EG"/>
        </w:rPr>
        <w:t>public key</w:t>
      </w:r>
      <w:r w:rsidR="00556B01">
        <w:rPr>
          <w:rFonts w:ascii="AwsatLight" w:eastAsia="Times New Roman" w:hAnsi="AwsatLight" w:cs="Times New Roman" w:hint="cs"/>
          <w:color w:val="000000"/>
          <w:sz w:val="32"/>
          <w:szCs w:val="32"/>
          <w:shd w:val="clear" w:color="auto" w:fill="FFFFFF"/>
          <w:rtl/>
          <w:lang w:bidi="ar-EG"/>
        </w:rPr>
        <w:t>)</w:t>
      </w:r>
      <w:r w:rsidR="00BC1291">
        <w:rPr>
          <w:rFonts w:ascii="AwsatLight" w:eastAsia="Times New Roman" w:hAnsi="AwsatLight" w:cs="Times New Roman" w:hint="cs"/>
          <w:color w:val="000000"/>
          <w:sz w:val="32"/>
          <w:szCs w:val="32"/>
          <w:shd w:val="clear" w:color="auto" w:fill="FFFFFF"/>
          <w:rtl/>
          <w:lang w:bidi="ar-EG"/>
        </w:rPr>
        <w:t xml:space="preserve"> والآخر </w:t>
      </w:r>
      <w:r w:rsidR="00D032E4">
        <w:rPr>
          <w:rFonts w:ascii="AwsatLight" w:eastAsia="Times New Roman" w:hAnsi="AwsatLight" w:cs="Times New Roman" w:hint="cs"/>
          <w:color w:val="000000"/>
          <w:sz w:val="32"/>
          <w:szCs w:val="32"/>
          <w:shd w:val="clear" w:color="auto" w:fill="FFFFFF"/>
          <w:rtl/>
          <w:lang w:bidi="ar-EG"/>
        </w:rPr>
        <w:t>خاص</w:t>
      </w:r>
      <w:r w:rsidR="00556B01">
        <w:rPr>
          <w:rFonts w:ascii="AwsatLight" w:eastAsia="Times New Roman" w:hAnsi="AwsatLight" w:cs="Times New Roman" w:hint="cs"/>
          <w:color w:val="000000"/>
          <w:sz w:val="32"/>
          <w:szCs w:val="32"/>
          <w:shd w:val="clear" w:color="auto" w:fill="FFFFFF"/>
          <w:rtl/>
          <w:lang w:bidi="ar-EG"/>
        </w:rPr>
        <w:t xml:space="preserve"> (</w:t>
      </w:r>
      <w:r w:rsidR="00556B01">
        <w:rPr>
          <w:rFonts w:ascii="AwsatLight" w:eastAsia="Times New Roman" w:hAnsi="AwsatLight" w:cs="Times New Roman"/>
          <w:color w:val="000000"/>
          <w:sz w:val="32"/>
          <w:szCs w:val="32"/>
          <w:shd w:val="clear" w:color="auto" w:fill="FFFFFF"/>
          <w:lang w:bidi="ar-EG"/>
        </w:rPr>
        <w:t>Private key</w:t>
      </w:r>
      <w:r w:rsidR="00556B01">
        <w:rPr>
          <w:rFonts w:ascii="AwsatLight" w:eastAsia="Times New Roman" w:hAnsi="AwsatLight" w:cs="Times New Roman" w:hint="cs"/>
          <w:color w:val="000000"/>
          <w:sz w:val="32"/>
          <w:szCs w:val="32"/>
          <w:shd w:val="clear" w:color="auto" w:fill="FFFFFF"/>
          <w:rtl/>
          <w:lang w:bidi="ar-EG"/>
        </w:rPr>
        <w:t>)</w:t>
      </w:r>
      <w:r w:rsidR="00D032E4">
        <w:rPr>
          <w:rFonts w:ascii="AwsatLight" w:eastAsia="Times New Roman" w:hAnsi="AwsatLight" w:cs="Times New Roman" w:hint="cs"/>
          <w:color w:val="000000"/>
          <w:sz w:val="32"/>
          <w:szCs w:val="32"/>
          <w:shd w:val="clear" w:color="auto" w:fill="FFFFFF"/>
          <w:rtl/>
          <w:lang w:bidi="ar-EG"/>
        </w:rPr>
        <w:t>،</w:t>
      </w:r>
      <w:r w:rsidR="00BC1291">
        <w:rPr>
          <w:rFonts w:ascii="AwsatLight" w:eastAsia="Times New Roman" w:hAnsi="AwsatLight" w:cs="Times New Roman" w:hint="cs"/>
          <w:color w:val="000000"/>
          <w:sz w:val="32"/>
          <w:szCs w:val="32"/>
          <w:shd w:val="clear" w:color="auto" w:fill="FFFFFF"/>
          <w:rtl/>
          <w:lang w:bidi="ar-EG"/>
        </w:rPr>
        <w:t xml:space="preserve"> </w:t>
      </w:r>
      <w:r w:rsidR="00D032E4">
        <w:rPr>
          <w:rFonts w:ascii="AwsatLight" w:eastAsia="Times New Roman" w:hAnsi="AwsatLight" w:cs="Times New Roman" w:hint="cs"/>
          <w:color w:val="000000"/>
          <w:sz w:val="32"/>
          <w:szCs w:val="32"/>
          <w:shd w:val="clear" w:color="auto" w:fill="FFFFFF"/>
          <w:rtl/>
          <w:lang w:bidi="ar-EG"/>
        </w:rPr>
        <w:t>ويحتفظ</w:t>
      </w:r>
      <w:r w:rsidR="00BC1291">
        <w:rPr>
          <w:rFonts w:ascii="AwsatLight" w:eastAsia="Times New Roman" w:hAnsi="AwsatLight" w:cs="Times New Roman" w:hint="cs"/>
          <w:color w:val="000000"/>
          <w:sz w:val="32"/>
          <w:szCs w:val="32"/>
          <w:shd w:val="clear" w:color="auto" w:fill="FFFFFF"/>
          <w:rtl/>
          <w:lang w:bidi="ar-EG"/>
        </w:rPr>
        <w:t xml:space="preserve"> مستخدمو الشبكة بالمفتاح الخاص الخاص بكل منهم ويحظر تداوله حيث يتعامل به معاملة كلمة السر وعلى النقيض يتبادل مستخدمو الشبكة المفاتيح العامة المخصصة لكل حتى يتمكنوا من فك تشفير </w:t>
      </w:r>
      <w:r w:rsidR="00D032E4">
        <w:rPr>
          <w:rFonts w:ascii="AwsatLight" w:eastAsia="Times New Roman" w:hAnsi="AwsatLight" w:cs="Times New Roman" w:hint="cs"/>
          <w:color w:val="000000"/>
          <w:sz w:val="32"/>
          <w:szCs w:val="32"/>
          <w:shd w:val="clear" w:color="auto" w:fill="FFFFFF"/>
          <w:rtl/>
          <w:lang w:bidi="ar-EG"/>
        </w:rPr>
        <w:t>البيانات المشفرة المتداولة بين كل منهم، ويمكن توضيح نظيرة عمل تقنية تشفير المفاتيح بالشكل التالي:</w:t>
      </w:r>
    </w:p>
    <w:p w14:paraId="3FFB3169" w14:textId="40A9D538" w:rsidR="00D032E4" w:rsidRDefault="00D032E4" w:rsidP="00AC3476">
      <w:pPr>
        <w:shd w:val="clear" w:color="auto" w:fill="FFFFFF"/>
        <w:spacing w:after="150" w:line="276" w:lineRule="auto"/>
        <w:jc w:val="lowKashida"/>
        <w:rPr>
          <w:rFonts w:ascii="AwsatLight" w:eastAsia="Times New Roman" w:hAnsi="AwsatLight" w:cs="Times New Roman"/>
          <w:color w:val="000000"/>
          <w:sz w:val="32"/>
          <w:szCs w:val="32"/>
          <w:shd w:val="clear" w:color="auto" w:fill="FFFFFF"/>
          <w:rtl/>
          <w:lang w:bidi="ar-EG"/>
        </w:rPr>
      </w:pPr>
    </w:p>
    <w:p w14:paraId="14CA20C4" w14:textId="77777777" w:rsidR="00D032E4" w:rsidRDefault="00D032E4" w:rsidP="00AC3476">
      <w:pPr>
        <w:shd w:val="clear" w:color="auto" w:fill="FFFFFF"/>
        <w:spacing w:after="150" w:line="276" w:lineRule="auto"/>
        <w:jc w:val="lowKashida"/>
        <w:rPr>
          <w:rFonts w:ascii="AwsatLight" w:eastAsia="Times New Roman" w:hAnsi="AwsatLight" w:cs="Times New Roman"/>
          <w:color w:val="000000"/>
          <w:sz w:val="32"/>
          <w:szCs w:val="32"/>
          <w:shd w:val="clear" w:color="auto" w:fill="FFFFFF"/>
          <w:rtl/>
          <w:lang w:bidi="ar-EG"/>
        </w:rPr>
      </w:pPr>
    </w:p>
    <w:p w14:paraId="25B08066" w14:textId="77777777" w:rsidR="00D032E4" w:rsidRDefault="00D032E4" w:rsidP="00AC3476">
      <w:pPr>
        <w:shd w:val="clear" w:color="auto" w:fill="FFFFFF"/>
        <w:spacing w:after="150" w:line="276" w:lineRule="auto"/>
        <w:jc w:val="lowKashida"/>
        <w:rPr>
          <w:rFonts w:ascii="AwsatLight" w:eastAsia="Times New Roman" w:hAnsi="AwsatLight" w:cs="Times New Roman"/>
          <w:color w:val="000000"/>
          <w:sz w:val="32"/>
          <w:szCs w:val="32"/>
          <w:shd w:val="clear" w:color="auto" w:fill="FFFFFF"/>
          <w:rtl/>
          <w:lang w:bidi="ar-EG"/>
        </w:rPr>
      </w:pPr>
    </w:p>
    <w:p w14:paraId="0748BFB6" w14:textId="77777777" w:rsidR="00D032E4" w:rsidRDefault="00D032E4" w:rsidP="00AC3476">
      <w:pPr>
        <w:shd w:val="clear" w:color="auto" w:fill="FFFFFF"/>
        <w:spacing w:after="150" w:line="276" w:lineRule="auto"/>
        <w:jc w:val="lowKashida"/>
        <w:rPr>
          <w:rFonts w:ascii="AwsatLight" w:eastAsia="Times New Roman" w:hAnsi="AwsatLight" w:cs="Times New Roman"/>
          <w:color w:val="000000"/>
          <w:sz w:val="32"/>
          <w:szCs w:val="32"/>
          <w:shd w:val="clear" w:color="auto" w:fill="FFFFFF"/>
          <w:rtl/>
          <w:lang w:bidi="ar-EG"/>
        </w:rPr>
      </w:pPr>
    </w:p>
    <w:p w14:paraId="57C56D9C" w14:textId="77777777" w:rsidR="00D032E4" w:rsidRDefault="00D032E4" w:rsidP="00AC3476">
      <w:pPr>
        <w:shd w:val="clear" w:color="auto" w:fill="FFFFFF"/>
        <w:spacing w:after="150" w:line="276" w:lineRule="auto"/>
        <w:jc w:val="lowKashida"/>
        <w:rPr>
          <w:rFonts w:ascii="AwsatLight" w:eastAsia="Times New Roman" w:hAnsi="AwsatLight" w:cs="Times New Roman"/>
          <w:color w:val="000000"/>
          <w:sz w:val="32"/>
          <w:szCs w:val="32"/>
          <w:shd w:val="clear" w:color="auto" w:fill="FFFFFF"/>
          <w:rtl/>
          <w:lang w:bidi="ar-EG"/>
        </w:rPr>
      </w:pPr>
    </w:p>
    <w:p w14:paraId="3F47AA61" w14:textId="54901EDC" w:rsidR="00EC4DAD" w:rsidRPr="00AE627D" w:rsidRDefault="00D032E4" w:rsidP="00AC3476">
      <w:pPr>
        <w:shd w:val="clear" w:color="auto" w:fill="FFFFFF"/>
        <w:spacing w:after="150" w:line="276" w:lineRule="auto"/>
        <w:jc w:val="lowKashida"/>
        <w:rPr>
          <w:rFonts w:ascii="AwsatLight" w:eastAsia="Times New Roman" w:hAnsi="AwsatLight" w:cs="Times New Roman"/>
          <w:color w:val="000000"/>
          <w:sz w:val="32"/>
          <w:szCs w:val="32"/>
          <w:shd w:val="clear" w:color="auto" w:fill="FFFFFF"/>
          <w:rtl/>
          <w:lang w:bidi="ar-EG"/>
        </w:rPr>
      </w:pPr>
      <w:r>
        <w:rPr>
          <w:rFonts w:ascii="AwsatLight" w:eastAsia="Times New Roman" w:hAnsi="AwsatLight" w:cs="Times New Roman" w:hint="cs"/>
          <w:color w:val="000000"/>
          <w:sz w:val="32"/>
          <w:szCs w:val="32"/>
          <w:shd w:val="clear" w:color="auto" w:fill="FFFFFF"/>
          <w:rtl/>
          <w:lang w:bidi="ar-EG"/>
        </w:rPr>
        <w:t xml:space="preserve">ويتكون </w:t>
      </w:r>
      <w:r w:rsidR="00EC4DAD" w:rsidRPr="00AE627D">
        <w:rPr>
          <w:rFonts w:ascii="AwsatLight" w:eastAsia="Times New Roman" w:hAnsi="AwsatLight" w:cs="Times New Roman"/>
          <w:color w:val="000000"/>
          <w:sz w:val="32"/>
          <w:szCs w:val="32"/>
          <w:shd w:val="clear" w:color="auto" w:fill="FFFFFF"/>
          <w:rtl/>
          <w:lang w:bidi="ar-EG"/>
        </w:rPr>
        <w:t xml:space="preserve">المفتاح العام من أرقام </w:t>
      </w:r>
      <w:r w:rsidR="009C77A1">
        <w:rPr>
          <w:rFonts w:ascii="AwsatLight" w:eastAsia="Times New Roman" w:hAnsi="AwsatLight" w:cs="Times New Roman" w:hint="cs"/>
          <w:color w:val="000000"/>
          <w:sz w:val="32"/>
          <w:szCs w:val="32"/>
          <w:shd w:val="clear" w:color="auto" w:fill="FFFFFF"/>
          <w:rtl/>
          <w:lang w:bidi="ar-EG"/>
        </w:rPr>
        <w:t>وأحرف</w:t>
      </w:r>
      <w:r w:rsidR="00EC4DAD" w:rsidRPr="00AE627D">
        <w:rPr>
          <w:rFonts w:ascii="AwsatLight" w:eastAsia="Times New Roman" w:hAnsi="AwsatLight" w:cs="Times New Roman"/>
          <w:color w:val="000000"/>
          <w:sz w:val="32"/>
          <w:szCs w:val="32"/>
          <w:shd w:val="clear" w:color="auto" w:fill="FFFFFF"/>
          <w:rtl/>
          <w:lang w:bidi="ar-EG"/>
        </w:rPr>
        <w:t xml:space="preserve">، ويستخدم لتحديد المستخدم في عملية </w:t>
      </w:r>
      <w:r>
        <w:rPr>
          <w:rFonts w:ascii="AwsatLight" w:eastAsia="Times New Roman" w:hAnsi="AwsatLight" w:cs="Times New Roman" w:hint="cs"/>
          <w:color w:val="000000"/>
          <w:sz w:val="32"/>
          <w:szCs w:val="32"/>
          <w:shd w:val="clear" w:color="auto" w:fill="FFFFFF"/>
          <w:rtl/>
          <w:lang w:bidi="ar-EG"/>
        </w:rPr>
        <w:t xml:space="preserve">تبادل البيانات يتم إرساله إلي جميع </w:t>
      </w:r>
      <w:r w:rsidR="009C77A1">
        <w:rPr>
          <w:rFonts w:ascii="AwsatLight" w:eastAsia="Times New Roman" w:hAnsi="AwsatLight" w:cs="Times New Roman" w:hint="cs"/>
          <w:color w:val="000000"/>
          <w:sz w:val="32"/>
          <w:szCs w:val="32"/>
          <w:shd w:val="clear" w:color="auto" w:fill="FFFFFF"/>
          <w:rtl/>
          <w:lang w:bidi="ar-EG"/>
        </w:rPr>
        <w:t>المستخدمي</w:t>
      </w:r>
      <w:r w:rsidR="009C77A1">
        <w:rPr>
          <w:rFonts w:ascii="AwsatLight" w:eastAsia="Times New Roman" w:hAnsi="AwsatLight" w:cs="Times New Roman" w:hint="eastAsia"/>
          <w:color w:val="000000"/>
          <w:sz w:val="32"/>
          <w:szCs w:val="32"/>
          <w:shd w:val="clear" w:color="auto" w:fill="FFFFFF"/>
          <w:rtl/>
          <w:lang w:bidi="ar-EG"/>
        </w:rPr>
        <w:t>ن</w:t>
      </w:r>
      <w:r>
        <w:rPr>
          <w:rFonts w:ascii="AwsatLight" w:eastAsia="Times New Roman" w:hAnsi="AwsatLight" w:cs="Times New Roman" w:hint="cs"/>
          <w:color w:val="000000"/>
          <w:sz w:val="32"/>
          <w:szCs w:val="32"/>
          <w:shd w:val="clear" w:color="auto" w:fill="FFFFFF"/>
          <w:rtl/>
          <w:lang w:bidi="ar-EG"/>
        </w:rPr>
        <w:t xml:space="preserve"> الذين يرغب صاحب المفتاح العام في تداول البيانات المشفرة</w:t>
      </w:r>
      <w:r w:rsidR="009C77A1">
        <w:rPr>
          <w:rFonts w:ascii="AwsatLight" w:eastAsia="Times New Roman" w:hAnsi="AwsatLight" w:cs="Times New Roman" w:hint="cs"/>
          <w:color w:val="000000"/>
          <w:sz w:val="32"/>
          <w:szCs w:val="32"/>
          <w:shd w:val="clear" w:color="auto" w:fill="FFFFFF"/>
          <w:rtl/>
          <w:lang w:bidi="ar-EG"/>
        </w:rPr>
        <w:t xml:space="preserve"> معهم</w:t>
      </w:r>
      <w:r>
        <w:rPr>
          <w:rFonts w:ascii="AwsatLight" w:eastAsia="Times New Roman" w:hAnsi="AwsatLight" w:cs="Times New Roman" w:hint="cs"/>
          <w:color w:val="000000"/>
          <w:sz w:val="32"/>
          <w:szCs w:val="32"/>
          <w:shd w:val="clear" w:color="auto" w:fill="FFFFFF"/>
          <w:rtl/>
          <w:lang w:bidi="ar-EG"/>
        </w:rPr>
        <w:t>.</w:t>
      </w:r>
      <w:r w:rsidR="00EC4DAD" w:rsidRPr="00AE627D">
        <w:rPr>
          <w:rFonts w:ascii="AwsatLight" w:eastAsia="Times New Roman" w:hAnsi="AwsatLight" w:cs="Times New Roman"/>
          <w:color w:val="000000"/>
          <w:sz w:val="32"/>
          <w:szCs w:val="32"/>
          <w:shd w:val="clear" w:color="auto" w:fill="FFFFFF"/>
          <w:lang w:bidi="ar-EG"/>
        </w:rPr>
        <w:t xml:space="preserve"> </w:t>
      </w:r>
    </w:p>
    <w:p w14:paraId="6D9F1FF4" w14:textId="4F469770" w:rsidR="00EC4DAD" w:rsidRPr="00AE627D" w:rsidRDefault="00EC4DAD" w:rsidP="00AC3476">
      <w:pPr>
        <w:shd w:val="clear" w:color="auto" w:fill="FFFFFF"/>
        <w:spacing w:after="150" w:line="276" w:lineRule="auto"/>
        <w:jc w:val="lowKashida"/>
        <w:rPr>
          <w:rFonts w:ascii="AwsatLight" w:eastAsia="Times New Roman" w:hAnsi="AwsatLight" w:cs="Times New Roman"/>
          <w:color w:val="000000"/>
          <w:sz w:val="32"/>
          <w:szCs w:val="32"/>
          <w:shd w:val="clear" w:color="auto" w:fill="FFFFFF"/>
          <w:rtl/>
          <w:lang w:bidi="ar-EG"/>
        </w:rPr>
      </w:pPr>
      <w:r w:rsidRPr="00AE627D">
        <w:rPr>
          <w:rFonts w:ascii="AwsatLight" w:eastAsia="Times New Roman" w:hAnsi="AwsatLight" w:cs="Times New Roman"/>
          <w:color w:val="000000"/>
          <w:sz w:val="32"/>
          <w:szCs w:val="32"/>
          <w:shd w:val="clear" w:color="auto" w:fill="FFFFFF"/>
          <w:rtl/>
          <w:lang w:bidi="ar-EG"/>
        </w:rPr>
        <w:t>المفتاح الخاص هو نوع من كلم</w:t>
      </w:r>
      <w:r w:rsidR="009C77A1">
        <w:rPr>
          <w:rFonts w:ascii="AwsatLight" w:eastAsia="Times New Roman" w:hAnsi="AwsatLight" w:cs="Times New Roman" w:hint="cs"/>
          <w:color w:val="000000"/>
          <w:sz w:val="32"/>
          <w:szCs w:val="32"/>
          <w:shd w:val="clear" w:color="auto" w:fill="FFFFFF"/>
          <w:rtl/>
          <w:lang w:bidi="ar-EG"/>
        </w:rPr>
        <w:t>ات</w:t>
      </w:r>
      <w:r w:rsidRPr="00AE627D">
        <w:rPr>
          <w:rFonts w:ascii="AwsatLight" w:eastAsia="Times New Roman" w:hAnsi="AwsatLight" w:cs="Times New Roman"/>
          <w:color w:val="000000"/>
          <w:sz w:val="32"/>
          <w:szCs w:val="32"/>
          <w:shd w:val="clear" w:color="auto" w:fill="FFFFFF"/>
          <w:rtl/>
          <w:lang w:bidi="ar-EG"/>
        </w:rPr>
        <w:t xml:space="preserve"> </w:t>
      </w:r>
      <w:r w:rsidR="009C77A1">
        <w:rPr>
          <w:rFonts w:ascii="AwsatLight" w:eastAsia="Times New Roman" w:hAnsi="AwsatLight" w:cs="Times New Roman" w:hint="cs"/>
          <w:color w:val="000000"/>
          <w:sz w:val="32"/>
          <w:szCs w:val="32"/>
          <w:shd w:val="clear" w:color="auto" w:fill="FFFFFF"/>
          <w:rtl/>
          <w:lang w:bidi="ar-EG"/>
        </w:rPr>
        <w:t>المرور</w:t>
      </w:r>
      <w:r w:rsidRPr="00AE627D">
        <w:rPr>
          <w:rFonts w:ascii="AwsatLight" w:eastAsia="Times New Roman" w:hAnsi="AwsatLight" w:cs="Times New Roman"/>
          <w:color w:val="000000"/>
          <w:sz w:val="32"/>
          <w:szCs w:val="32"/>
          <w:shd w:val="clear" w:color="auto" w:fill="FFFFFF"/>
          <w:rtl/>
          <w:lang w:bidi="ar-EG"/>
        </w:rPr>
        <w:t xml:space="preserve">، ويعتبر </w:t>
      </w:r>
      <w:r w:rsidR="009C77A1" w:rsidRPr="00AE627D">
        <w:rPr>
          <w:rFonts w:ascii="AwsatLight" w:eastAsia="Times New Roman" w:hAnsi="AwsatLight" w:cs="Times New Roman"/>
          <w:color w:val="000000"/>
          <w:sz w:val="32"/>
          <w:szCs w:val="32"/>
          <w:shd w:val="clear" w:color="auto" w:fill="FFFFFF"/>
          <w:rtl/>
          <w:lang w:bidi="ar-EG"/>
        </w:rPr>
        <w:t xml:space="preserve">سريًا </w:t>
      </w:r>
      <w:r w:rsidR="009C77A1">
        <w:rPr>
          <w:rFonts w:ascii="AwsatLight" w:eastAsia="Times New Roman" w:hAnsi="AwsatLight" w:cs="Times New Roman" w:hint="cs"/>
          <w:color w:val="000000"/>
          <w:sz w:val="32"/>
          <w:szCs w:val="32"/>
          <w:shd w:val="clear" w:color="auto" w:fill="FFFFFF"/>
          <w:rtl/>
          <w:lang w:bidi="ar-EG"/>
        </w:rPr>
        <w:t>و</w:t>
      </w:r>
      <w:r w:rsidRPr="00AE627D">
        <w:rPr>
          <w:rFonts w:ascii="AwsatLight" w:eastAsia="Times New Roman" w:hAnsi="AwsatLight" w:cs="Times New Roman"/>
          <w:color w:val="000000"/>
          <w:sz w:val="32"/>
          <w:szCs w:val="32"/>
          <w:shd w:val="clear" w:color="auto" w:fill="FFFFFF"/>
          <w:rtl/>
          <w:lang w:bidi="ar-EG"/>
        </w:rPr>
        <w:t xml:space="preserve">شخصيًا، ويتكون </w:t>
      </w:r>
      <w:r w:rsidR="009C77A1">
        <w:rPr>
          <w:rFonts w:ascii="AwsatLight" w:eastAsia="Times New Roman" w:hAnsi="AwsatLight" w:cs="Times New Roman" w:hint="cs"/>
          <w:color w:val="000000"/>
          <w:sz w:val="32"/>
          <w:szCs w:val="32"/>
          <w:shd w:val="clear" w:color="auto" w:fill="FFFFFF"/>
          <w:rtl/>
          <w:lang w:bidi="ar-EG"/>
        </w:rPr>
        <w:t>كذلك</w:t>
      </w:r>
      <w:r w:rsidRPr="00AE627D">
        <w:rPr>
          <w:rFonts w:ascii="AwsatLight" w:eastAsia="Times New Roman" w:hAnsi="AwsatLight" w:cs="Times New Roman"/>
          <w:color w:val="000000"/>
          <w:sz w:val="32"/>
          <w:szCs w:val="32"/>
          <w:shd w:val="clear" w:color="auto" w:fill="FFFFFF"/>
          <w:rtl/>
          <w:lang w:bidi="ar-EG"/>
        </w:rPr>
        <w:t xml:space="preserve"> من أرقام </w:t>
      </w:r>
      <w:r w:rsidR="009C77A1">
        <w:rPr>
          <w:rFonts w:ascii="AwsatLight" w:eastAsia="Times New Roman" w:hAnsi="AwsatLight" w:cs="Times New Roman" w:hint="cs"/>
          <w:color w:val="000000"/>
          <w:sz w:val="32"/>
          <w:szCs w:val="32"/>
          <w:shd w:val="clear" w:color="auto" w:fill="FFFFFF"/>
          <w:rtl/>
          <w:lang w:bidi="ar-EG"/>
        </w:rPr>
        <w:t>وحروف</w:t>
      </w:r>
      <w:r w:rsidRPr="00AE627D">
        <w:rPr>
          <w:rFonts w:ascii="AwsatLight" w:eastAsia="Times New Roman" w:hAnsi="AwsatLight" w:cs="Times New Roman"/>
          <w:color w:val="000000"/>
          <w:sz w:val="32"/>
          <w:szCs w:val="32"/>
          <w:shd w:val="clear" w:color="auto" w:fill="FFFFFF"/>
          <w:rtl/>
          <w:lang w:bidi="ar-EG"/>
        </w:rPr>
        <w:t>، وهو</w:t>
      </w:r>
      <w:r w:rsidR="009C77A1">
        <w:rPr>
          <w:rFonts w:ascii="AwsatLight" w:eastAsia="Times New Roman" w:hAnsi="AwsatLight" w:cs="Times New Roman" w:hint="cs"/>
          <w:color w:val="000000"/>
          <w:sz w:val="32"/>
          <w:szCs w:val="32"/>
          <w:shd w:val="clear" w:color="auto" w:fill="FFFFFF"/>
          <w:rtl/>
          <w:lang w:bidi="ar-EG"/>
        </w:rPr>
        <w:t xml:space="preserve"> عادة</w:t>
      </w:r>
      <w:r w:rsidRPr="00AE627D">
        <w:rPr>
          <w:rFonts w:ascii="AwsatLight" w:eastAsia="Times New Roman" w:hAnsi="AwsatLight" w:cs="Times New Roman"/>
          <w:color w:val="000000"/>
          <w:sz w:val="32"/>
          <w:szCs w:val="32"/>
          <w:shd w:val="clear" w:color="auto" w:fill="FFFFFF"/>
          <w:rtl/>
          <w:lang w:bidi="ar-EG"/>
        </w:rPr>
        <w:t xml:space="preserve"> أطول من المفتاح العام، وهذا أحد </w:t>
      </w:r>
      <w:r w:rsidR="009C77A1">
        <w:rPr>
          <w:rFonts w:ascii="AwsatLight" w:eastAsia="Times New Roman" w:hAnsi="AwsatLight" w:cs="Times New Roman" w:hint="cs"/>
          <w:color w:val="000000"/>
          <w:sz w:val="32"/>
          <w:szCs w:val="32"/>
          <w:shd w:val="clear" w:color="auto" w:fill="FFFFFF"/>
          <w:rtl/>
          <w:lang w:bidi="ar-EG"/>
        </w:rPr>
        <w:t>الاختلافات</w:t>
      </w:r>
      <w:r w:rsidRPr="00AE627D">
        <w:rPr>
          <w:rFonts w:ascii="AwsatLight" w:eastAsia="Times New Roman" w:hAnsi="AwsatLight" w:cs="Times New Roman"/>
          <w:color w:val="000000"/>
          <w:sz w:val="32"/>
          <w:szCs w:val="32"/>
          <w:shd w:val="clear" w:color="auto" w:fill="FFFFFF"/>
          <w:rtl/>
          <w:lang w:bidi="ar-EG"/>
        </w:rPr>
        <w:t xml:space="preserve"> بينهما ويستخدم </w:t>
      </w:r>
      <w:r w:rsidR="009C77A1">
        <w:rPr>
          <w:rFonts w:ascii="AwsatLight" w:eastAsia="Times New Roman" w:hAnsi="AwsatLight" w:cs="Times New Roman" w:hint="cs"/>
          <w:color w:val="000000"/>
          <w:sz w:val="32"/>
          <w:szCs w:val="32"/>
          <w:shd w:val="clear" w:color="auto" w:fill="FFFFFF"/>
          <w:rtl/>
          <w:lang w:bidi="ar-EG"/>
        </w:rPr>
        <w:t>في تقنية ال</w:t>
      </w:r>
      <w:r w:rsidRPr="00AE627D">
        <w:rPr>
          <w:rFonts w:ascii="AwsatLight" w:eastAsia="Times New Roman" w:hAnsi="AwsatLight" w:cs="Times New Roman"/>
          <w:color w:val="000000"/>
          <w:sz w:val="32"/>
          <w:szCs w:val="32"/>
          <w:shd w:val="clear" w:color="auto" w:fill="FFFFFF"/>
          <w:rtl/>
          <w:lang w:bidi="ar-EG"/>
        </w:rPr>
        <w:t>توقيع</w:t>
      </w:r>
      <w:r w:rsidR="00E32E1D">
        <w:rPr>
          <w:rFonts w:ascii="AwsatLight" w:eastAsia="Times New Roman" w:hAnsi="AwsatLight" w:cs="Times New Roman" w:hint="cs"/>
          <w:color w:val="000000"/>
          <w:sz w:val="32"/>
          <w:szCs w:val="32"/>
          <w:shd w:val="clear" w:color="auto" w:fill="FFFFFF"/>
          <w:rtl/>
          <w:lang w:bidi="ar-EG"/>
        </w:rPr>
        <w:t xml:space="preserve"> الالكتروني/</w:t>
      </w:r>
      <w:r w:rsidRPr="00AE627D">
        <w:rPr>
          <w:rFonts w:ascii="AwsatLight" w:eastAsia="Times New Roman" w:hAnsi="AwsatLight" w:cs="Times New Roman"/>
          <w:color w:val="000000"/>
          <w:sz w:val="32"/>
          <w:szCs w:val="32"/>
          <w:shd w:val="clear" w:color="auto" w:fill="FFFFFF"/>
          <w:rtl/>
          <w:lang w:bidi="ar-EG"/>
        </w:rPr>
        <w:t xml:space="preserve"> الرقمي.</w:t>
      </w:r>
    </w:p>
    <w:p w14:paraId="59B0DB6D" w14:textId="5FD56B50" w:rsidR="00131E44" w:rsidRDefault="00131E44" w:rsidP="00AC3476">
      <w:pPr>
        <w:shd w:val="clear" w:color="auto" w:fill="FFFFFF"/>
        <w:spacing w:after="150" w:line="276" w:lineRule="auto"/>
        <w:jc w:val="lowKashida"/>
        <w:rPr>
          <w:rFonts w:ascii="AwsatLight" w:eastAsia="Times New Roman" w:hAnsi="AwsatLight" w:cs="Times New Roman"/>
          <w:color w:val="000000"/>
          <w:sz w:val="32"/>
          <w:szCs w:val="32"/>
          <w:shd w:val="clear" w:color="auto" w:fill="FFFFFF"/>
          <w:rtl/>
          <w:lang w:bidi="ar-EG"/>
        </w:rPr>
      </w:pPr>
      <w:r>
        <w:rPr>
          <w:rFonts w:ascii="AwsatLight" w:eastAsia="Times New Roman" w:hAnsi="AwsatLight" w:cs="Times New Roman" w:hint="cs"/>
          <w:color w:val="000000"/>
          <w:sz w:val="32"/>
          <w:szCs w:val="32"/>
          <w:shd w:val="clear" w:color="auto" w:fill="FFFFFF"/>
          <w:rtl/>
          <w:lang w:bidi="ar-EG"/>
        </w:rPr>
        <w:t xml:space="preserve">و تتم المعاملات علي شبكة </w:t>
      </w:r>
      <w:r w:rsidR="00D67AF3">
        <w:rPr>
          <w:rFonts w:ascii="AwsatLight" w:eastAsia="Times New Roman" w:hAnsi="AwsatLight" w:cs="Times New Roman" w:hint="cs"/>
          <w:color w:val="000000"/>
          <w:sz w:val="32"/>
          <w:szCs w:val="32"/>
          <w:shd w:val="clear" w:color="auto" w:fill="FFFFFF"/>
          <w:rtl/>
          <w:lang w:bidi="ar-EG"/>
        </w:rPr>
        <w:t>سلسلة الكتل</w:t>
      </w:r>
      <w:r>
        <w:rPr>
          <w:rFonts w:ascii="AwsatLight" w:eastAsia="Times New Roman" w:hAnsi="AwsatLight" w:cs="Times New Roman" w:hint="cs"/>
          <w:color w:val="000000"/>
          <w:sz w:val="32"/>
          <w:szCs w:val="32"/>
          <w:shd w:val="clear" w:color="auto" w:fill="FFFFFF"/>
          <w:rtl/>
          <w:lang w:bidi="ar-EG"/>
        </w:rPr>
        <w:t xml:space="preserve"> باستخدام تشفير المفاتيح ويمكن توضيح مفهوم تشفير المفاتيح من خلال المثال التالي: </w:t>
      </w:r>
    </w:p>
    <w:p w14:paraId="068C34C9" w14:textId="4A96E1E7" w:rsidR="00131E44" w:rsidRDefault="00131E44" w:rsidP="00AC3476">
      <w:pPr>
        <w:shd w:val="clear" w:color="auto" w:fill="FFFFFF"/>
        <w:spacing w:after="150" w:line="276" w:lineRule="auto"/>
        <w:jc w:val="lowKashida"/>
        <w:rPr>
          <w:rFonts w:ascii="AwsatLight" w:eastAsia="Times New Roman" w:hAnsi="AwsatLight" w:cs="Times New Roman"/>
          <w:color w:val="000000"/>
          <w:sz w:val="32"/>
          <w:szCs w:val="32"/>
          <w:shd w:val="clear" w:color="auto" w:fill="FFFFFF"/>
          <w:rtl/>
          <w:lang w:bidi="ar-EG"/>
        </w:rPr>
      </w:pPr>
      <w:r>
        <w:rPr>
          <w:rFonts w:ascii="AwsatLight" w:eastAsia="Times New Roman" w:hAnsi="AwsatLight" w:cs="Times New Roman" w:hint="cs"/>
          <w:color w:val="000000"/>
          <w:sz w:val="32"/>
          <w:szCs w:val="32"/>
          <w:shd w:val="clear" w:color="auto" w:fill="FFFFFF"/>
          <w:rtl/>
          <w:lang w:bidi="ar-EG"/>
        </w:rPr>
        <w:t>المستخدم (</w:t>
      </w:r>
      <w:r w:rsidR="003E52DC">
        <w:rPr>
          <w:rFonts w:ascii="AwsatLight" w:eastAsia="Times New Roman" w:hAnsi="AwsatLight" w:cs="Times New Roman" w:hint="cs"/>
          <w:color w:val="000000"/>
          <w:sz w:val="32"/>
          <w:szCs w:val="32"/>
          <w:shd w:val="clear" w:color="auto" w:fill="FFFFFF"/>
          <w:rtl/>
          <w:lang w:bidi="ar-EG"/>
        </w:rPr>
        <w:t>س</w:t>
      </w:r>
      <w:r>
        <w:rPr>
          <w:rFonts w:ascii="AwsatLight" w:eastAsia="Times New Roman" w:hAnsi="AwsatLight" w:cs="Times New Roman" w:hint="cs"/>
          <w:color w:val="000000"/>
          <w:sz w:val="32"/>
          <w:szCs w:val="32"/>
          <w:shd w:val="clear" w:color="auto" w:fill="FFFFFF"/>
          <w:rtl/>
          <w:lang w:bidi="ar-EG"/>
        </w:rPr>
        <w:t xml:space="preserve">) مستخدم على شبكة </w:t>
      </w:r>
      <w:r w:rsidR="00D67AF3">
        <w:rPr>
          <w:rFonts w:ascii="AwsatLight" w:eastAsia="Times New Roman" w:hAnsi="AwsatLight" w:cs="Times New Roman" w:hint="cs"/>
          <w:color w:val="000000"/>
          <w:sz w:val="32"/>
          <w:szCs w:val="32"/>
          <w:shd w:val="clear" w:color="auto" w:fill="FFFFFF"/>
          <w:rtl/>
          <w:lang w:bidi="ar-EG"/>
        </w:rPr>
        <w:t>سلسلة الكتل</w:t>
      </w:r>
      <w:r>
        <w:rPr>
          <w:rFonts w:ascii="AwsatLight" w:eastAsia="Times New Roman" w:hAnsi="AwsatLight" w:cs="Times New Roman" w:hint="cs"/>
          <w:color w:val="000000"/>
          <w:sz w:val="32"/>
          <w:szCs w:val="32"/>
          <w:shd w:val="clear" w:color="auto" w:fill="FFFFFF"/>
          <w:rtl/>
          <w:lang w:bidi="ar-EG"/>
        </w:rPr>
        <w:t xml:space="preserve"> يريد اجراء </w:t>
      </w:r>
      <w:r w:rsidR="00EC4DAD" w:rsidRPr="00AE627D">
        <w:rPr>
          <w:rFonts w:ascii="AwsatLight" w:eastAsia="Times New Roman" w:hAnsi="AwsatLight" w:cs="Times New Roman"/>
          <w:color w:val="000000"/>
          <w:sz w:val="32"/>
          <w:szCs w:val="32"/>
          <w:shd w:val="clear" w:color="auto" w:fill="FFFFFF"/>
          <w:rtl/>
          <w:lang w:bidi="ar-EG"/>
        </w:rPr>
        <w:t xml:space="preserve">معاملة </w:t>
      </w:r>
      <w:r>
        <w:rPr>
          <w:rFonts w:ascii="AwsatLight" w:eastAsia="Times New Roman" w:hAnsi="AwsatLight" w:cs="Times New Roman" w:hint="cs"/>
          <w:color w:val="000000"/>
          <w:sz w:val="32"/>
          <w:szCs w:val="32"/>
          <w:shd w:val="clear" w:color="auto" w:fill="FFFFFF"/>
          <w:rtl/>
          <w:lang w:bidi="ar-EG"/>
        </w:rPr>
        <w:t>مع المستخدم (</w:t>
      </w:r>
      <w:r w:rsidR="003E52DC">
        <w:rPr>
          <w:rFonts w:ascii="AwsatLight" w:eastAsia="Times New Roman" w:hAnsi="AwsatLight" w:cs="Times New Roman" w:hint="cs"/>
          <w:color w:val="000000"/>
          <w:sz w:val="32"/>
          <w:szCs w:val="32"/>
          <w:shd w:val="clear" w:color="auto" w:fill="FFFFFF"/>
          <w:rtl/>
          <w:lang w:bidi="ar-EG"/>
        </w:rPr>
        <w:t>ص</w:t>
      </w:r>
      <w:r>
        <w:rPr>
          <w:rFonts w:ascii="AwsatLight" w:eastAsia="Times New Roman" w:hAnsi="AwsatLight" w:cs="Times New Roman" w:hint="cs"/>
          <w:color w:val="000000"/>
          <w:sz w:val="32"/>
          <w:szCs w:val="32"/>
          <w:shd w:val="clear" w:color="auto" w:fill="FFFFFF"/>
          <w:rtl/>
          <w:lang w:bidi="ar-EG"/>
        </w:rPr>
        <w:t>) مستخدم علي نفس الشبكة فيتم ذلك من خلال بعض الخطوات:</w:t>
      </w:r>
    </w:p>
    <w:p w14:paraId="7B77617A" w14:textId="09B1303E" w:rsidR="00131E44" w:rsidRDefault="00EC4DAD" w:rsidP="00131E44">
      <w:pPr>
        <w:pStyle w:val="ListParagraph"/>
        <w:numPr>
          <w:ilvl w:val="0"/>
          <w:numId w:val="20"/>
        </w:numPr>
        <w:shd w:val="clear" w:color="auto" w:fill="FFFFFF"/>
        <w:spacing w:after="150" w:line="276" w:lineRule="auto"/>
        <w:jc w:val="lowKashida"/>
        <w:rPr>
          <w:rFonts w:ascii="AwsatLight" w:eastAsia="Times New Roman" w:hAnsi="AwsatLight" w:cs="Times New Roman"/>
          <w:color w:val="000000"/>
          <w:sz w:val="32"/>
          <w:szCs w:val="32"/>
          <w:shd w:val="clear" w:color="auto" w:fill="FFFFFF"/>
          <w:lang w:bidi="ar-EG"/>
        </w:rPr>
      </w:pPr>
      <w:r w:rsidRPr="00131E44">
        <w:rPr>
          <w:rFonts w:ascii="AwsatLight" w:eastAsia="Times New Roman" w:hAnsi="AwsatLight" w:cs="Times New Roman"/>
          <w:color w:val="000000"/>
          <w:sz w:val="32"/>
          <w:szCs w:val="32"/>
          <w:shd w:val="clear" w:color="auto" w:fill="FFFFFF"/>
          <w:rtl/>
          <w:lang w:bidi="ar-EG"/>
        </w:rPr>
        <w:t xml:space="preserve">تشفير المعاملة باستخدام الهاش </w:t>
      </w:r>
      <w:r w:rsidR="00792604" w:rsidRPr="00131E44">
        <w:rPr>
          <w:rFonts w:ascii="AwsatLight" w:eastAsia="Times New Roman" w:hAnsi="AwsatLight" w:cs="Times New Roman" w:hint="cs"/>
          <w:color w:val="000000"/>
          <w:sz w:val="32"/>
          <w:szCs w:val="32"/>
          <w:shd w:val="clear" w:color="auto" w:fill="FFFFFF"/>
          <w:rtl/>
          <w:lang w:bidi="ar-EG"/>
        </w:rPr>
        <w:t>وا</w:t>
      </w:r>
      <w:r w:rsidR="00792604">
        <w:rPr>
          <w:rFonts w:ascii="AwsatLight" w:eastAsia="Times New Roman" w:hAnsi="AwsatLight" w:cs="Times New Roman" w:hint="cs"/>
          <w:color w:val="000000"/>
          <w:sz w:val="32"/>
          <w:szCs w:val="32"/>
          <w:shd w:val="clear" w:color="auto" w:fill="FFFFFF"/>
          <w:rtl/>
          <w:lang w:bidi="ar-EG"/>
        </w:rPr>
        <w:t>ست</w:t>
      </w:r>
      <w:r w:rsidR="00792604" w:rsidRPr="00131E44">
        <w:rPr>
          <w:rFonts w:ascii="AwsatLight" w:eastAsia="Times New Roman" w:hAnsi="AwsatLight" w:cs="Times New Roman" w:hint="cs"/>
          <w:color w:val="000000"/>
          <w:sz w:val="32"/>
          <w:szCs w:val="32"/>
          <w:shd w:val="clear" w:color="auto" w:fill="FFFFFF"/>
          <w:rtl/>
          <w:lang w:bidi="ar-EG"/>
        </w:rPr>
        <w:t>صدار</w:t>
      </w:r>
      <w:r w:rsidRPr="00131E44">
        <w:rPr>
          <w:rFonts w:ascii="AwsatLight" w:eastAsia="Times New Roman" w:hAnsi="AwsatLight" w:cs="Times New Roman"/>
          <w:color w:val="000000"/>
          <w:sz w:val="32"/>
          <w:szCs w:val="32"/>
          <w:shd w:val="clear" w:color="auto" w:fill="FFFFFF"/>
          <w:rtl/>
          <w:lang w:bidi="ar-EG"/>
        </w:rPr>
        <w:t xml:space="preserve"> رمز التشفير لها</w:t>
      </w:r>
      <w:r w:rsidR="00131E44">
        <w:rPr>
          <w:rFonts w:ascii="AwsatLight" w:eastAsia="Times New Roman" w:hAnsi="AwsatLight" w:cs="Times New Roman" w:hint="cs"/>
          <w:color w:val="000000"/>
          <w:sz w:val="32"/>
          <w:szCs w:val="32"/>
          <w:shd w:val="clear" w:color="auto" w:fill="FFFFFF"/>
          <w:rtl/>
          <w:lang w:bidi="ar-EG"/>
        </w:rPr>
        <w:t>.</w:t>
      </w:r>
    </w:p>
    <w:p w14:paraId="1BE6646F" w14:textId="692F6310" w:rsidR="00131E44" w:rsidRDefault="00EC4DAD" w:rsidP="00131E44">
      <w:pPr>
        <w:pStyle w:val="ListParagraph"/>
        <w:numPr>
          <w:ilvl w:val="0"/>
          <w:numId w:val="20"/>
        </w:numPr>
        <w:shd w:val="clear" w:color="auto" w:fill="FFFFFF"/>
        <w:spacing w:after="150" w:line="276" w:lineRule="auto"/>
        <w:jc w:val="lowKashida"/>
        <w:rPr>
          <w:rFonts w:ascii="AwsatLight" w:eastAsia="Times New Roman" w:hAnsi="AwsatLight" w:cs="Times New Roman"/>
          <w:color w:val="000000"/>
          <w:sz w:val="32"/>
          <w:szCs w:val="32"/>
          <w:shd w:val="clear" w:color="auto" w:fill="FFFFFF"/>
          <w:lang w:bidi="ar-EG"/>
        </w:rPr>
      </w:pPr>
      <w:r w:rsidRPr="00131E44">
        <w:rPr>
          <w:rFonts w:ascii="AwsatLight" w:eastAsia="Times New Roman" w:hAnsi="AwsatLight" w:cs="Times New Roman"/>
          <w:color w:val="000000"/>
          <w:sz w:val="32"/>
          <w:szCs w:val="32"/>
          <w:shd w:val="clear" w:color="auto" w:fill="FFFFFF"/>
          <w:rtl/>
          <w:lang w:bidi="ar-EG"/>
        </w:rPr>
        <w:t xml:space="preserve">تشفير </w:t>
      </w:r>
      <w:r w:rsidR="00131E44">
        <w:rPr>
          <w:rFonts w:ascii="AwsatLight" w:eastAsia="Times New Roman" w:hAnsi="AwsatLight" w:cs="Times New Roman" w:hint="cs"/>
          <w:color w:val="000000"/>
          <w:sz w:val="32"/>
          <w:szCs w:val="32"/>
          <w:shd w:val="clear" w:color="auto" w:fill="FFFFFF"/>
          <w:rtl/>
          <w:lang w:bidi="ar-EG"/>
        </w:rPr>
        <w:t>رمز الهاش المصدر باستخدام المفتاح الخاص بالمستخدم (</w:t>
      </w:r>
      <w:r w:rsidR="003E52DC">
        <w:rPr>
          <w:rFonts w:ascii="AwsatLight" w:eastAsia="Times New Roman" w:hAnsi="AwsatLight" w:cs="Times New Roman" w:hint="cs"/>
          <w:color w:val="000000"/>
          <w:sz w:val="32"/>
          <w:szCs w:val="32"/>
          <w:shd w:val="clear" w:color="auto" w:fill="FFFFFF"/>
          <w:rtl/>
          <w:lang w:bidi="ar-EG"/>
        </w:rPr>
        <w:t>س</w:t>
      </w:r>
      <w:r w:rsidR="00131E44">
        <w:rPr>
          <w:rFonts w:ascii="AwsatLight" w:eastAsia="Times New Roman" w:hAnsi="AwsatLight" w:cs="Times New Roman" w:hint="cs"/>
          <w:color w:val="000000"/>
          <w:sz w:val="32"/>
          <w:szCs w:val="32"/>
          <w:shd w:val="clear" w:color="auto" w:fill="FFFFFF"/>
          <w:rtl/>
          <w:lang w:bidi="ar-EG"/>
        </w:rPr>
        <w:t>).</w:t>
      </w:r>
    </w:p>
    <w:p w14:paraId="1CEF53E8" w14:textId="52FDC8D3" w:rsidR="003E52DC" w:rsidRDefault="00131E44" w:rsidP="00131E44">
      <w:pPr>
        <w:pStyle w:val="ListParagraph"/>
        <w:numPr>
          <w:ilvl w:val="0"/>
          <w:numId w:val="20"/>
        </w:numPr>
        <w:shd w:val="clear" w:color="auto" w:fill="FFFFFF"/>
        <w:spacing w:after="150" w:line="276" w:lineRule="auto"/>
        <w:jc w:val="lowKashida"/>
        <w:rPr>
          <w:rFonts w:ascii="AwsatLight" w:eastAsia="Times New Roman" w:hAnsi="AwsatLight" w:cs="Times New Roman"/>
          <w:color w:val="000000"/>
          <w:sz w:val="32"/>
          <w:szCs w:val="32"/>
          <w:shd w:val="clear" w:color="auto" w:fill="FFFFFF"/>
          <w:lang w:bidi="ar-EG"/>
        </w:rPr>
      </w:pPr>
      <w:r>
        <w:rPr>
          <w:rFonts w:ascii="AwsatLight" w:eastAsia="Times New Roman" w:hAnsi="AwsatLight" w:cs="Times New Roman" w:hint="cs"/>
          <w:color w:val="000000"/>
          <w:sz w:val="32"/>
          <w:szCs w:val="32"/>
          <w:shd w:val="clear" w:color="auto" w:fill="FFFFFF"/>
          <w:rtl/>
          <w:lang w:bidi="ar-EG"/>
        </w:rPr>
        <w:t xml:space="preserve">من هنا تصبح المعاملة موثقة </w:t>
      </w:r>
      <w:r w:rsidR="003E52DC">
        <w:rPr>
          <w:rFonts w:ascii="AwsatLight" w:eastAsia="Times New Roman" w:hAnsi="AwsatLight" w:cs="Times New Roman" w:hint="cs"/>
          <w:color w:val="000000"/>
          <w:sz w:val="32"/>
          <w:szCs w:val="32"/>
          <w:shd w:val="clear" w:color="auto" w:fill="FFFFFF"/>
          <w:rtl/>
          <w:lang w:bidi="ar-EG"/>
        </w:rPr>
        <w:t>وموقعة ومشفرة من المستخدم (س).</w:t>
      </w:r>
    </w:p>
    <w:p w14:paraId="59B5E512" w14:textId="219A210B" w:rsidR="003E52DC" w:rsidRDefault="000448C6" w:rsidP="00131E44">
      <w:pPr>
        <w:pStyle w:val="ListParagraph"/>
        <w:numPr>
          <w:ilvl w:val="0"/>
          <w:numId w:val="20"/>
        </w:numPr>
        <w:shd w:val="clear" w:color="auto" w:fill="FFFFFF"/>
        <w:spacing w:after="150" w:line="276" w:lineRule="auto"/>
        <w:jc w:val="lowKashida"/>
        <w:rPr>
          <w:rFonts w:ascii="AwsatLight" w:eastAsia="Times New Roman" w:hAnsi="AwsatLight" w:cs="Times New Roman"/>
          <w:color w:val="000000"/>
          <w:sz w:val="32"/>
          <w:szCs w:val="32"/>
          <w:shd w:val="clear" w:color="auto" w:fill="FFFFFF"/>
          <w:lang w:bidi="ar-EG"/>
        </w:rPr>
      </w:pPr>
      <w:r>
        <w:rPr>
          <w:rFonts w:ascii="AwsatLight" w:eastAsia="Times New Roman" w:hAnsi="AwsatLight" w:cs="Times New Roman" w:hint="cs"/>
          <w:color w:val="000000"/>
          <w:sz w:val="32"/>
          <w:szCs w:val="32"/>
          <w:shd w:val="clear" w:color="auto" w:fill="FFFFFF"/>
          <w:rtl/>
          <w:lang w:bidi="ar-EG"/>
        </w:rPr>
        <w:t>ترسل المعاملة الي المستخدم (ص).</w:t>
      </w:r>
    </w:p>
    <w:p w14:paraId="30F25B6B" w14:textId="0A069EFC" w:rsidR="000448C6" w:rsidRDefault="000448C6" w:rsidP="00131E44">
      <w:pPr>
        <w:pStyle w:val="ListParagraph"/>
        <w:numPr>
          <w:ilvl w:val="0"/>
          <w:numId w:val="20"/>
        </w:numPr>
        <w:shd w:val="clear" w:color="auto" w:fill="FFFFFF"/>
        <w:spacing w:after="150" w:line="276" w:lineRule="auto"/>
        <w:jc w:val="lowKashida"/>
        <w:rPr>
          <w:rFonts w:ascii="AwsatLight" w:eastAsia="Times New Roman" w:hAnsi="AwsatLight" w:cs="Times New Roman"/>
          <w:color w:val="000000"/>
          <w:sz w:val="32"/>
          <w:szCs w:val="32"/>
          <w:shd w:val="clear" w:color="auto" w:fill="FFFFFF"/>
          <w:lang w:bidi="ar-EG"/>
        </w:rPr>
      </w:pPr>
      <w:r>
        <w:rPr>
          <w:rFonts w:ascii="AwsatLight" w:eastAsia="Times New Roman" w:hAnsi="AwsatLight" w:cs="Times New Roman" w:hint="cs"/>
          <w:color w:val="000000"/>
          <w:sz w:val="32"/>
          <w:szCs w:val="32"/>
          <w:shd w:val="clear" w:color="auto" w:fill="FFFFFF"/>
          <w:rtl/>
          <w:lang w:bidi="ar-EG"/>
        </w:rPr>
        <w:t>يتأكد المستخدم (ص) من المعاملة باستخدام المفتاح العام للمستخدم (س).</w:t>
      </w:r>
    </w:p>
    <w:p w14:paraId="3B0DE38B" w14:textId="3A75E173" w:rsidR="000448C6" w:rsidRDefault="000448C6" w:rsidP="00131E44">
      <w:pPr>
        <w:pStyle w:val="ListParagraph"/>
        <w:numPr>
          <w:ilvl w:val="0"/>
          <w:numId w:val="20"/>
        </w:numPr>
        <w:shd w:val="clear" w:color="auto" w:fill="FFFFFF"/>
        <w:spacing w:after="150" w:line="276" w:lineRule="auto"/>
        <w:jc w:val="lowKashida"/>
        <w:rPr>
          <w:rFonts w:ascii="AwsatLight" w:eastAsia="Times New Roman" w:hAnsi="AwsatLight" w:cs="Times New Roman"/>
          <w:color w:val="000000"/>
          <w:sz w:val="32"/>
          <w:szCs w:val="32"/>
          <w:shd w:val="clear" w:color="auto" w:fill="FFFFFF"/>
          <w:lang w:bidi="ar-EG"/>
        </w:rPr>
      </w:pPr>
      <w:r>
        <w:rPr>
          <w:rFonts w:ascii="AwsatLight" w:eastAsia="Times New Roman" w:hAnsi="AwsatLight" w:cs="Times New Roman" w:hint="cs"/>
          <w:color w:val="000000"/>
          <w:sz w:val="32"/>
          <w:szCs w:val="32"/>
          <w:shd w:val="clear" w:color="auto" w:fill="FFFFFF"/>
          <w:rtl/>
          <w:lang w:bidi="ar-EG"/>
        </w:rPr>
        <w:t>يقوم المستخدم (س) بحل تشفير المعاملة باستخدام المفتاح الخاص.</w:t>
      </w:r>
    </w:p>
    <w:p w14:paraId="1868FE7D" w14:textId="2512C789" w:rsidR="000448C6" w:rsidRPr="008E2FA7" w:rsidRDefault="008E2FA7" w:rsidP="00A00DA7">
      <w:pPr>
        <w:shd w:val="clear" w:color="auto" w:fill="FFFFFF"/>
        <w:spacing w:after="150" w:line="276" w:lineRule="auto"/>
        <w:ind w:left="-514"/>
        <w:jc w:val="lowKashida"/>
        <w:rPr>
          <w:rFonts w:ascii="droid arabic naskh" w:hAnsi="droid arabic naskh"/>
          <w:b/>
          <w:bCs/>
          <w:sz w:val="34"/>
          <w:szCs w:val="36"/>
          <w:u w:val="single"/>
          <w:shd w:val="clear" w:color="auto" w:fill="FFFFFF"/>
          <w:rtl/>
        </w:rPr>
      </w:pPr>
      <w:r w:rsidRPr="008E2FA7">
        <w:rPr>
          <w:rFonts w:ascii="droid arabic naskh" w:hAnsi="droid arabic naskh" w:hint="cs"/>
          <w:b/>
          <w:bCs/>
          <w:sz w:val="34"/>
          <w:szCs w:val="36"/>
          <w:u w:val="single"/>
          <w:shd w:val="clear" w:color="auto" w:fill="FFFFFF"/>
          <w:rtl/>
        </w:rPr>
        <w:lastRenderedPageBreak/>
        <w:t xml:space="preserve">4-12- </w:t>
      </w:r>
      <w:r w:rsidR="000448C6" w:rsidRPr="008E2FA7">
        <w:rPr>
          <w:rFonts w:ascii="droid arabic naskh" w:hAnsi="droid arabic naskh" w:hint="cs"/>
          <w:b/>
          <w:bCs/>
          <w:sz w:val="34"/>
          <w:szCs w:val="36"/>
          <w:u w:val="single"/>
          <w:shd w:val="clear" w:color="auto" w:fill="FFFFFF"/>
          <w:rtl/>
        </w:rPr>
        <w:t>الكتلة</w:t>
      </w:r>
      <w:r w:rsidR="00556B01">
        <w:rPr>
          <w:rFonts w:ascii="droid arabic naskh" w:hAnsi="droid arabic naskh" w:hint="cs"/>
          <w:b/>
          <w:bCs/>
          <w:sz w:val="34"/>
          <w:szCs w:val="36"/>
          <w:u w:val="single"/>
          <w:shd w:val="clear" w:color="auto" w:fill="FFFFFF"/>
          <w:rtl/>
          <w:lang w:bidi="ar-EG"/>
        </w:rPr>
        <w:t xml:space="preserve"> (</w:t>
      </w:r>
      <w:r w:rsidR="00556B01">
        <w:rPr>
          <w:rFonts w:ascii="droid arabic naskh" w:hAnsi="droid arabic naskh"/>
          <w:b/>
          <w:bCs/>
          <w:sz w:val="34"/>
          <w:szCs w:val="36"/>
          <w:u w:val="single"/>
          <w:shd w:val="clear" w:color="auto" w:fill="FFFFFF"/>
          <w:lang w:bidi="ar-EG"/>
        </w:rPr>
        <w:t>Block</w:t>
      </w:r>
      <w:r w:rsidR="00556B01">
        <w:rPr>
          <w:rFonts w:ascii="droid arabic naskh" w:hAnsi="droid arabic naskh" w:hint="cs"/>
          <w:b/>
          <w:bCs/>
          <w:sz w:val="34"/>
          <w:szCs w:val="36"/>
          <w:u w:val="single"/>
          <w:shd w:val="clear" w:color="auto" w:fill="FFFFFF"/>
          <w:rtl/>
          <w:lang w:bidi="ar-EG"/>
        </w:rPr>
        <w:t>)</w:t>
      </w:r>
      <w:r w:rsidR="000448C6" w:rsidRPr="008E2FA7">
        <w:rPr>
          <w:rFonts w:ascii="droid arabic naskh" w:hAnsi="droid arabic naskh" w:hint="cs"/>
          <w:b/>
          <w:bCs/>
          <w:sz w:val="34"/>
          <w:szCs w:val="36"/>
          <w:u w:val="single"/>
          <w:shd w:val="clear" w:color="auto" w:fill="FFFFFF"/>
          <w:rtl/>
        </w:rPr>
        <w:t>:</w:t>
      </w:r>
    </w:p>
    <w:p w14:paraId="5646023D" w14:textId="21869135" w:rsidR="000448C6" w:rsidRDefault="000448C6" w:rsidP="00AC3476">
      <w:pPr>
        <w:shd w:val="clear" w:color="auto" w:fill="FFFFFF"/>
        <w:spacing w:after="150" w:line="276" w:lineRule="auto"/>
        <w:jc w:val="lowKashida"/>
        <w:rPr>
          <w:rFonts w:ascii="AwsatLight" w:eastAsia="Times New Roman" w:hAnsi="AwsatLight" w:cs="Times New Roman"/>
          <w:color w:val="000000"/>
          <w:sz w:val="32"/>
          <w:szCs w:val="32"/>
          <w:shd w:val="clear" w:color="auto" w:fill="FFFFFF"/>
          <w:rtl/>
          <w:lang w:bidi="ar-EG"/>
        </w:rPr>
      </w:pPr>
      <w:r>
        <w:rPr>
          <w:rFonts w:ascii="AwsatLight" w:eastAsia="Times New Roman" w:hAnsi="AwsatLight" w:cs="Times New Roman" w:hint="cs"/>
          <w:color w:val="000000"/>
          <w:sz w:val="32"/>
          <w:szCs w:val="32"/>
          <w:shd w:val="clear" w:color="auto" w:fill="FFFFFF"/>
          <w:rtl/>
          <w:lang w:bidi="ar-EG"/>
        </w:rPr>
        <w:t>هي التي تتكون بمعرفة أطراف الشبكة وتشمل بيانات المعاملة وتتكون من جزأين كالآتي:</w:t>
      </w:r>
    </w:p>
    <w:p w14:paraId="2BFA1849" w14:textId="0EDE1B7A" w:rsidR="000448C6" w:rsidRPr="008E2FA7" w:rsidRDefault="008E2FA7" w:rsidP="00A00DA7">
      <w:pPr>
        <w:shd w:val="clear" w:color="auto" w:fill="FFFFFF"/>
        <w:spacing w:after="150" w:line="276" w:lineRule="auto"/>
        <w:ind w:left="-334"/>
        <w:jc w:val="lowKashida"/>
        <w:rPr>
          <w:rFonts w:ascii="AwsatLight" w:eastAsia="Times New Roman" w:hAnsi="AwsatLight" w:cs="Times New Roman"/>
          <w:b/>
          <w:bCs/>
          <w:color w:val="000000"/>
          <w:sz w:val="32"/>
          <w:szCs w:val="32"/>
          <w:shd w:val="clear" w:color="auto" w:fill="FFFFFF"/>
          <w:rtl/>
          <w:lang w:bidi="ar-EG"/>
        </w:rPr>
      </w:pPr>
      <w:r w:rsidRPr="008E2FA7">
        <w:rPr>
          <w:rFonts w:ascii="AwsatLight" w:eastAsia="Times New Roman" w:hAnsi="AwsatLight" w:cs="Times New Roman" w:hint="cs"/>
          <w:b/>
          <w:bCs/>
          <w:color w:val="000000"/>
          <w:sz w:val="32"/>
          <w:szCs w:val="32"/>
          <w:shd w:val="clear" w:color="auto" w:fill="FFFFFF"/>
          <w:rtl/>
          <w:lang w:bidi="ar-EG"/>
        </w:rPr>
        <w:t xml:space="preserve">1-4-12- </w:t>
      </w:r>
      <w:r w:rsidR="00EC4DAD" w:rsidRPr="008E2FA7">
        <w:rPr>
          <w:rFonts w:ascii="AwsatLight" w:eastAsia="Times New Roman" w:hAnsi="AwsatLight" w:cs="Times New Roman"/>
          <w:b/>
          <w:bCs/>
          <w:color w:val="000000"/>
          <w:sz w:val="32"/>
          <w:szCs w:val="32"/>
          <w:shd w:val="clear" w:color="auto" w:fill="FFFFFF"/>
          <w:rtl/>
          <w:lang w:bidi="ar-EG"/>
        </w:rPr>
        <w:t>رأس الكتلة:</w:t>
      </w:r>
    </w:p>
    <w:p w14:paraId="0E404FAB" w14:textId="2881BA77" w:rsidR="000448C6" w:rsidRDefault="00EC4DAD" w:rsidP="00AC3476">
      <w:pPr>
        <w:shd w:val="clear" w:color="auto" w:fill="FFFFFF"/>
        <w:spacing w:after="150" w:line="276" w:lineRule="auto"/>
        <w:jc w:val="lowKashida"/>
        <w:rPr>
          <w:rFonts w:ascii="AwsatLight" w:eastAsia="Times New Roman" w:hAnsi="AwsatLight" w:cs="Times New Roman"/>
          <w:color w:val="000000"/>
          <w:sz w:val="32"/>
          <w:szCs w:val="32"/>
          <w:shd w:val="clear" w:color="auto" w:fill="FFFFFF"/>
          <w:rtl/>
          <w:lang w:bidi="ar-EG"/>
        </w:rPr>
      </w:pPr>
      <w:r w:rsidRPr="00AE627D">
        <w:rPr>
          <w:rFonts w:ascii="AwsatLight" w:eastAsia="Times New Roman" w:hAnsi="AwsatLight" w:cs="Times New Roman"/>
          <w:color w:val="000000"/>
          <w:sz w:val="32"/>
          <w:szCs w:val="32"/>
          <w:shd w:val="clear" w:color="auto" w:fill="FFFFFF"/>
          <w:rtl/>
          <w:lang w:bidi="ar-EG"/>
        </w:rPr>
        <w:t xml:space="preserve">الجزء العلوي </w:t>
      </w:r>
      <w:r w:rsidR="0026094A">
        <w:rPr>
          <w:rFonts w:ascii="AwsatLight" w:eastAsia="Times New Roman" w:hAnsi="AwsatLight" w:cs="Times New Roman" w:hint="cs"/>
          <w:color w:val="000000"/>
          <w:sz w:val="32"/>
          <w:szCs w:val="32"/>
          <w:shd w:val="clear" w:color="auto" w:fill="FFFFFF"/>
          <w:rtl/>
          <w:lang w:bidi="ar-EG"/>
        </w:rPr>
        <w:t>ل</w:t>
      </w:r>
      <w:r w:rsidRPr="00AE627D">
        <w:rPr>
          <w:rFonts w:ascii="AwsatLight" w:eastAsia="Times New Roman" w:hAnsi="AwsatLight" w:cs="Times New Roman"/>
          <w:color w:val="000000"/>
          <w:sz w:val="32"/>
          <w:szCs w:val="32"/>
          <w:shd w:val="clear" w:color="auto" w:fill="FFFFFF"/>
          <w:rtl/>
          <w:lang w:bidi="ar-EG"/>
        </w:rPr>
        <w:t xml:space="preserve">لكتلة </w:t>
      </w:r>
      <w:r w:rsidR="000448C6">
        <w:rPr>
          <w:rFonts w:ascii="AwsatLight" w:eastAsia="Times New Roman" w:hAnsi="AwsatLight" w:cs="Times New Roman" w:hint="cs"/>
          <w:color w:val="000000"/>
          <w:sz w:val="32"/>
          <w:szCs w:val="32"/>
          <w:shd w:val="clear" w:color="auto" w:fill="FFFFFF"/>
          <w:rtl/>
          <w:lang w:bidi="ar-EG"/>
        </w:rPr>
        <w:t>ويشمل</w:t>
      </w:r>
      <w:r w:rsidRPr="00AE627D">
        <w:rPr>
          <w:rFonts w:ascii="AwsatLight" w:eastAsia="Times New Roman" w:hAnsi="AwsatLight" w:cs="Times New Roman"/>
          <w:color w:val="000000"/>
          <w:sz w:val="32"/>
          <w:szCs w:val="32"/>
          <w:shd w:val="clear" w:color="auto" w:fill="FFFFFF"/>
          <w:rtl/>
          <w:lang w:bidi="ar-EG"/>
        </w:rPr>
        <w:t xml:space="preserve">: رقم الكتلة، رمز </w:t>
      </w:r>
      <w:r w:rsidR="000448C6">
        <w:rPr>
          <w:rFonts w:ascii="AwsatLight" w:eastAsia="Times New Roman" w:hAnsi="AwsatLight" w:cs="Times New Roman" w:hint="cs"/>
          <w:color w:val="000000"/>
          <w:sz w:val="32"/>
          <w:szCs w:val="32"/>
          <w:shd w:val="clear" w:color="auto" w:fill="FFFFFF"/>
          <w:rtl/>
          <w:lang w:bidi="ar-EG"/>
        </w:rPr>
        <w:t>الهاش الخاص بال</w:t>
      </w:r>
      <w:r w:rsidRPr="00AE627D">
        <w:rPr>
          <w:rFonts w:ascii="AwsatLight" w:eastAsia="Times New Roman" w:hAnsi="AwsatLight" w:cs="Times New Roman"/>
          <w:color w:val="000000"/>
          <w:sz w:val="32"/>
          <w:szCs w:val="32"/>
          <w:shd w:val="clear" w:color="auto" w:fill="FFFFFF"/>
          <w:rtl/>
          <w:lang w:bidi="ar-EG"/>
        </w:rPr>
        <w:t xml:space="preserve">كتلة </w:t>
      </w:r>
      <w:r w:rsidR="000448C6">
        <w:rPr>
          <w:rFonts w:ascii="AwsatLight" w:eastAsia="Times New Roman" w:hAnsi="AwsatLight" w:cs="Times New Roman" w:hint="cs"/>
          <w:color w:val="000000"/>
          <w:sz w:val="32"/>
          <w:szCs w:val="32"/>
          <w:shd w:val="clear" w:color="auto" w:fill="FFFFFF"/>
          <w:rtl/>
          <w:lang w:bidi="ar-EG"/>
        </w:rPr>
        <w:t>التي تسبقها</w:t>
      </w:r>
      <w:r w:rsidRPr="00AE627D">
        <w:rPr>
          <w:rFonts w:ascii="AwsatLight" w:eastAsia="Times New Roman" w:hAnsi="AwsatLight" w:cs="Times New Roman"/>
          <w:color w:val="000000"/>
          <w:sz w:val="32"/>
          <w:szCs w:val="32"/>
          <w:shd w:val="clear" w:color="auto" w:fill="FFFFFF"/>
          <w:rtl/>
          <w:lang w:bidi="ar-EG"/>
        </w:rPr>
        <w:t xml:space="preserve">، الطابع </w:t>
      </w:r>
      <w:r w:rsidR="000448C6" w:rsidRPr="00AE627D">
        <w:rPr>
          <w:rFonts w:ascii="AwsatLight" w:eastAsia="Times New Roman" w:hAnsi="AwsatLight" w:cs="Times New Roman" w:hint="cs"/>
          <w:color w:val="000000"/>
          <w:sz w:val="32"/>
          <w:szCs w:val="32"/>
          <w:shd w:val="clear" w:color="auto" w:fill="FFFFFF"/>
          <w:rtl/>
          <w:lang w:bidi="ar-EG"/>
        </w:rPr>
        <w:t>الزمني</w:t>
      </w:r>
      <w:r w:rsidR="000448C6">
        <w:rPr>
          <w:rFonts w:ascii="AwsatLight" w:eastAsia="Times New Roman" w:hAnsi="AwsatLight" w:cs="Times New Roman" w:hint="cs"/>
          <w:color w:val="000000"/>
          <w:sz w:val="32"/>
          <w:szCs w:val="32"/>
          <w:shd w:val="clear" w:color="auto" w:fill="FFFFFF"/>
          <w:rtl/>
          <w:lang w:bidi="ar-EG"/>
        </w:rPr>
        <w:t xml:space="preserve"> </w:t>
      </w:r>
      <w:r w:rsidR="000448C6">
        <w:rPr>
          <w:rFonts w:ascii="AwsatLight" w:eastAsia="Times New Roman" w:hAnsi="AwsatLight" w:cs="Times New Roman"/>
          <w:color w:val="000000"/>
          <w:sz w:val="32"/>
          <w:szCs w:val="32"/>
          <w:shd w:val="clear" w:color="auto" w:fill="FFFFFF"/>
          <w:rtl/>
          <w:lang w:bidi="ar-EG"/>
        </w:rPr>
        <w:t>(</w:t>
      </w:r>
      <w:r w:rsidR="000448C6">
        <w:rPr>
          <w:rFonts w:ascii="AwsatLight" w:eastAsia="Times New Roman" w:hAnsi="AwsatLight" w:cs="Times New Roman" w:hint="cs"/>
          <w:color w:val="000000"/>
          <w:sz w:val="32"/>
          <w:szCs w:val="32"/>
          <w:shd w:val="clear" w:color="auto" w:fill="FFFFFF"/>
          <w:rtl/>
          <w:lang w:bidi="ar-EG"/>
        </w:rPr>
        <w:t>توقيت وتاريخ انشاء الكتلة)</w:t>
      </w:r>
      <w:r w:rsidRPr="00AE627D">
        <w:rPr>
          <w:rFonts w:ascii="AwsatLight" w:eastAsia="Times New Roman" w:hAnsi="AwsatLight" w:cs="Times New Roman"/>
          <w:color w:val="000000"/>
          <w:sz w:val="32"/>
          <w:szCs w:val="32"/>
          <w:shd w:val="clear" w:color="auto" w:fill="FFFFFF"/>
          <w:rtl/>
          <w:lang w:bidi="ar-EG"/>
        </w:rPr>
        <w:t>، بيانات</w:t>
      </w:r>
      <w:r w:rsidR="000448C6">
        <w:rPr>
          <w:rFonts w:ascii="AwsatLight" w:eastAsia="Times New Roman" w:hAnsi="AwsatLight" w:cs="Times New Roman" w:hint="cs"/>
          <w:color w:val="000000"/>
          <w:sz w:val="32"/>
          <w:szCs w:val="32"/>
          <w:shd w:val="clear" w:color="auto" w:fill="FFFFFF"/>
          <w:rtl/>
          <w:lang w:bidi="ar-EG"/>
        </w:rPr>
        <w:t xml:space="preserve"> تخص</w:t>
      </w:r>
      <w:r w:rsidRPr="00AE627D">
        <w:rPr>
          <w:rFonts w:ascii="AwsatLight" w:eastAsia="Times New Roman" w:hAnsi="AwsatLight" w:cs="Times New Roman"/>
          <w:color w:val="000000"/>
          <w:sz w:val="32"/>
          <w:szCs w:val="32"/>
          <w:shd w:val="clear" w:color="auto" w:fill="FFFFFF"/>
          <w:rtl/>
          <w:lang w:bidi="ar-EG"/>
        </w:rPr>
        <w:t xml:space="preserve"> خوارزميات </w:t>
      </w:r>
      <w:r w:rsidR="000448C6" w:rsidRPr="00AE627D">
        <w:rPr>
          <w:rFonts w:ascii="AwsatLight" w:eastAsia="Times New Roman" w:hAnsi="AwsatLight" w:cs="Times New Roman" w:hint="cs"/>
          <w:color w:val="000000"/>
          <w:sz w:val="32"/>
          <w:szCs w:val="32"/>
          <w:shd w:val="clear" w:color="auto" w:fill="FFFFFF"/>
          <w:rtl/>
          <w:lang w:bidi="ar-EG"/>
        </w:rPr>
        <w:t>الاتفاق</w:t>
      </w:r>
      <w:r w:rsidR="000448C6">
        <w:rPr>
          <w:rFonts w:ascii="AwsatLight" w:eastAsia="Times New Roman" w:hAnsi="AwsatLight" w:cs="Times New Roman" w:hint="cs"/>
          <w:color w:val="000000"/>
          <w:sz w:val="32"/>
          <w:szCs w:val="32"/>
          <w:shd w:val="clear" w:color="auto" w:fill="FFFFFF"/>
          <w:rtl/>
          <w:lang w:bidi="ar-EG"/>
        </w:rPr>
        <w:t>.</w:t>
      </w:r>
    </w:p>
    <w:p w14:paraId="368A5039" w14:textId="52CD6C96" w:rsidR="0026094A" w:rsidRPr="008E2FA7" w:rsidRDefault="008E2FA7" w:rsidP="00A00DA7">
      <w:pPr>
        <w:shd w:val="clear" w:color="auto" w:fill="FFFFFF"/>
        <w:spacing w:after="150" w:line="276" w:lineRule="auto"/>
        <w:ind w:left="-334"/>
        <w:jc w:val="lowKashida"/>
        <w:rPr>
          <w:rFonts w:ascii="AwsatLight" w:eastAsia="Times New Roman" w:hAnsi="AwsatLight" w:cs="Times New Roman"/>
          <w:b/>
          <w:bCs/>
          <w:color w:val="000000"/>
          <w:sz w:val="32"/>
          <w:szCs w:val="32"/>
          <w:shd w:val="clear" w:color="auto" w:fill="FFFFFF"/>
          <w:rtl/>
          <w:lang w:bidi="ar-EG"/>
        </w:rPr>
      </w:pPr>
      <w:r w:rsidRPr="008E2FA7">
        <w:rPr>
          <w:rFonts w:ascii="AwsatLight" w:eastAsia="Times New Roman" w:hAnsi="AwsatLight" w:cs="Times New Roman" w:hint="cs"/>
          <w:b/>
          <w:bCs/>
          <w:color w:val="000000"/>
          <w:sz w:val="32"/>
          <w:szCs w:val="32"/>
          <w:shd w:val="clear" w:color="auto" w:fill="FFFFFF"/>
          <w:rtl/>
          <w:lang w:bidi="ar-EG"/>
        </w:rPr>
        <w:t xml:space="preserve">2-4-12- </w:t>
      </w:r>
      <w:r w:rsidR="0026094A" w:rsidRPr="008E2FA7">
        <w:rPr>
          <w:rFonts w:ascii="AwsatLight" w:eastAsia="Times New Roman" w:hAnsi="AwsatLight" w:cs="Times New Roman" w:hint="cs"/>
          <w:b/>
          <w:bCs/>
          <w:color w:val="000000"/>
          <w:sz w:val="32"/>
          <w:szCs w:val="32"/>
          <w:shd w:val="clear" w:color="auto" w:fill="FFFFFF"/>
          <w:rtl/>
          <w:lang w:bidi="ar-EG"/>
        </w:rPr>
        <w:t>محتوى الكتلة</w:t>
      </w:r>
      <w:r w:rsidR="00EC4DAD" w:rsidRPr="008E2FA7">
        <w:rPr>
          <w:rFonts w:ascii="AwsatLight" w:eastAsia="Times New Roman" w:hAnsi="AwsatLight" w:cs="Times New Roman"/>
          <w:b/>
          <w:bCs/>
          <w:color w:val="000000"/>
          <w:sz w:val="32"/>
          <w:szCs w:val="32"/>
          <w:shd w:val="clear" w:color="auto" w:fill="FFFFFF"/>
          <w:rtl/>
          <w:lang w:bidi="ar-EG"/>
        </w:rPr>
        <w:t xml:space="preserve">: </w:t>
      </w:r>
    </w:p>
    <w:p w14:paraId="6E9C1E67" w14:textId="5BD95A4F" w:rsidR="0026094A" w:rsidRDefault="00EC4DAD" w:rsidP="00AC3476">
      <w:pPr>
        <w:shd w:val="clear" w:color="auto" w:fill="FFFFFF"/>
        <w:spacing w:after="150" w:line="276" w:lineRule="auto"/>
        <w:jc w:val="lowKashida"/>
        <w:rPr>
          <w:rFonts w:ascii="AwsatLight" w:eastAsia="Times New Roman" w:hAnsi="AwsatLight" w:cs="Times New Roman"/>
          <w:color w:val="000000"/>
          <w:sz w:val="32"/>
          <w:szCs w:val="32"/>
          <w:shd w:val="clear" w:color="auto" w:fill="FFFFFF"/>
          <w:rtl/>
          <w:lang w:bidi="ar-EG"/>
        </w:rPr>
      </w:pPr>
      <w:r w:rsidRPr="00AE627D">
        <w:rPr>
          <w:rFonts w:ascii="AwsatLight" w:eastAsia="Times New Roman" w:hAnsi="AwsatLight" w:cs="Times New Roman"/>
          <w:color w:val="000000"/>
          <w:sz w:val="32"/>
          <w:szCs w:val="32"/>
          <w:shd w:val="clear" w:color="auto" w:fill="FFFFFF"/>
          <w:rtl/>
          <w:lang w:bidi="ar-EG"/>
        </w:rPr>
        <w:t xml:space="preserve">الجزء السفلي </w:t>
      </w:r>
      <w:r w:rsidR="0026094A">
        <w:rPr>
          <w:rFonts w:ascii="AwsatLight" w:eastAsia="Times New Roman" w:hAnsi="AwsatLight" w:cs="Times New Roman" w:hint="cs"/>
          <w:color w:val="000000"/>
          <w:sz w:val="32"/>
          <w:szCs w:val="32"/>
          <w:shd w:val="clear" w:color="auto" w:fill="FFFFFF"/>
          <w:rtl/>
          <w:lang w:bidi="ar-EG"/>
        </w:rPr>
        <w:t>من الكتلة</w:t>
      </w:r>
      <w:r w:rsidRPr="00AE627D">
        <w:rPr>
          <w:rFonts w:ascii="AwsatLight" w:eastAsia="Times New Roman" w:hAnsi="AwsatLight" w:cs="Times New Roman"/>
          <w:color w:val="000000"/>
          <w:sz w:val="32"/>
          <w:szCs w:val="32"/>
          <w:shd w:val="clear" w:color="auto" w:fill="FFFFFF"/>
          <w:rtl/>
          <w:lang w:bidi="ar-EG"/>
        </w:rPr>
        <w:t xml:space="preserve">، </w:t>
      </w:r>
      <w:r w:rsidR="0026094A">
        <w:rPr>
          <w:rFonts w:ascii="AwsatLight" w:eastAsia="Times New Roman" w:hAnsi="AwsatLight" w:cs="Times New Roman" w:hint="cs"/>
          <w:color w:val="000000"/>
          <w:sz w:val="32"/>
          <w:szCs w:val="32"/>
          <w:shd w:val="clear" w:color="auto" w:fill="FFFFFF"/>
          <w:rtl/>
          <w:lang w:bidi="ar-EG"/>
        </w:rPr>
        <w:t>ويشمل</w:t>
      </w:r>
      <w:r w:rsidRPr="00AE627D">
        <w:rPr>
          <w:rFonts w:ascii="AwsatLight" w:eastAsia="Times New Roman" w:hAnsi="AwsatLight" w:cs="Times New Roman"/>
          <w:color w:val="000000"/>
          <w:sz w:val="32"/>
          <w:szCs w:val="32"/>
          <w:shd w:val="clear" w:color="auto" w:fill="FFFFFF"/>
          <w:rtl/>
          <w:lang w:bidi="ar-EG"/>
        </w:rPr>
        <w:t xml:space="preserve"> بيانات المعاملة </w:t>
      </w:r>
      <w:r w:rsidR="0026094A">
        <w:rPr>
          <w:rFonts w:ascii="AwsatLight" w:eastAsia="Times New Roman" w:hAnsi="AwsatLight" w:cs="Times New Roman" w:hint="cs"/>
          <w:color w:val="000000"/>
          <w:sz w:val="32"/>
          <w:szCs w:val="32"/>
          <w:shd w:val="clear" w:color="auto" w:fill="FFFFFF"/>
          <w:rtl/>
          <w:lang w:bidi="ar-EG"/>
        </w:rPr>
        <w:t xml:space="preserve">بالكتلة وتختلف البيانات التي تظهر بمحتوي الكتلة طبقاً لاختلاف الشبكة و الغرض التي صممت لأجله شبكة </w:t>
      </w:r>
      <w:r w:rsidR="00D67AF3">
        <w:rPr>
          <w:rFonts w:ascii="AwsatLight" w:eastAsia="Times New Roman" w:hAnsi="AwsatLight" w:cs="Times New Roman" w:hint="cs"/>
          <w:color w:val="000000"/>
          <w:sz w:val="32"/>
          <w:szCs w:val="32"/>
          <w:shd w:val="clear" w:color="auto" w:fill="FFFFFF"/>
          <w:rtl/>
          <w:lang w:bidi="ar-EG"/>
        </w:rPr>
        <w:t>سلسلة الكتل</w:t>
      </w:r>
      <w:r w:rsidR="0026094A">
        <w:rPr>
          <w:rFonts w:ascii="AwsatLight" w:eastAsia="Times New Roman" w:hAnsi="AwsatLight" w:cs="Times New Roman" w:hint="cs"/>
          <w:color w:val="000000"/>
          <w:sz w:val="32"/>
          <w:szCs w:val="32"/>
          <w:shd w:val="clear" w:color="auto" w:fill="FFFFFF"/>
          <w:rtl/>
          <w:lang w:bidi="ar-EG"/>
        </w:rPr>
        <w:t xml:space="preserve"> ، فعلى سبيل المثال شبكات تداول العملات الرقمية تعتمد على إخفاء هويات المتعاملين عليها لذا فلا يظهر بياناتهم الشخصية، وعلي النقيض يوجد بعض الشبكات مخصصة للتوثيق توضح بمحتوي الكتلة بيانات المتعاملين </w:t>
      </w:r>
      <w:r w:rsidRPr="00AE627D">
        <w:rPr>
          <w:rFonts w:ascii="AwsatLight" w:eastAsia="Times New Roman" w:hAnsi="AwsatLight" w:cs="Times New Roman"/>
          <w:color w:val="000000"/>
          <w:sz w:val="32"/>
          <w:szCs w:val="32"/>
          <w:shd w:val="clear" w:color="auto" w:fill="FFFFFF"/>
          <w:rtl/>
          <w:lang w:bidi="ar-EG"/>
        </w:rPr>
        <w:t>مثل: المبالغ و</w:t>
      </w:r>
      <w:r w:rsidR="0026094A">
        <w:rPr>
          <w:rFonts w:ascii="AwsatLight" w:eastAsia="Times New Roman" w:hAnsi="AwsatLight" w:cs="Times New Roman" w:hint="cs"/>
          <w:color w:val="000000"/>
          <w:sz w:val="32"/>
          <w:szCs w:val="32"/>
          <w:shd w:val="clear" w:color="auto" w:fill="FFFFFF"/>
          <w:rtl/>
          <w:lang w:bidi="ar-EG"/>
        </w:rPr>
        <w:t>ال</w:t>
      </w:r>
      <w:r w:rsidRPr="00AE627D">
        <w:rPr>
          <w:rFonts w:ascii="AwsatLight" w:eastAsia="Times New Roman" w:hAnsi="AwsatLight" w:cs="Times New Roman"/>
          <w:color w:val="000000"/>
          <w:sz w:val="32"/>
          <w:szCs w:val="32"/>
          <w:shd w:val="clear" w:color="auto" w:fill="FFFFFF"/>
          <w:rtl/>
          <w:lang w:bidi="ar-EG"/>
        </w:rPr>
        <w:t xml:space="preserve">عناوين </w:t>
      </w:r>
      <w:r w:rsidR="0026094A">
        <w:rPr>
          <w:rFonts w:ascii="AwsatLight" w:eastAsia="Times New Roman" w:hAnsi="AwsatLight" w:cs="Times New Roman" w:hint="cs"/>
          <w:color w:val="000000"/>
          <w:sz w:val="32"/>
          <w:szCs w:val="32"/>
          <w:shd w:val="clear" w:color="auto" w:fill="FFFFFF"/>
          <w:rtl/>
          <w:lang w:bidi="ar-EG"/>
        </w:rPr>
        <w:t>والأشخاص أطراف المعاملة .</w:t>
      </w:r>
    </w:p>
    <w:p w14:paraId="4202CAD8" w14:textId="381F2936" w:rsidR="0026094A" w:rsidRPr="008E2FA7" w:rsidRDefault="008E2FA7" w:rsidP="00A00DA7">
      <w:pPr>
        <w:shd w:val="clear" w:color="auto" w:fill="FFFFFF"/>
        <w:spacing w:after="150" w:line="276" w:lineRule="auto"/>
        <w:ind w:left="-514"/>
        <w:jc w:val="lowKashida"/>
        <w:rPr>
          <w:rFonts w:ascii="droid arabic naskh" w:hAnsi="droid arabic naskh"/>
          <w:b/>
          <w:bCs/>
          <w:sz w:val="34"/>
          <w:szCs w:val="36"/>
          <w:u w:val="single"/>
          <w:shd w:val="clear" w:color="auto" w:fill="FFFFFF"/>
          <w:rtl/>
        </w:rPr>
      </w:pPr>
      <w:r w:rsidRPr="008E2FA7">
        <w:rPr>
          <w:rFonts w:ascii="droid arabic naskh" w:hAnsi="droid arabic naskh" w:hint="cs"/>
          <w:b/>
          <w:bCs/>
          <w:sz w:val="34"/>
          <w:szCs w:val="36"/>
          <w:u w:val="single"/>
          <w:shd w:val="clear" w:color="auto" w:fill="FFFFFF"/>
          <w:rtl/>
        </w:rPr>
        <w:t xml:space="preserve">5-12- </w:t>
      </w:r>
      <w:r w:rsidR="00EC4DAD" w:rsidRPr="008E2FA7">
        <w:rPr>
          <w:rFonts w:ascii="droid arabic naskh" w:hAnsi="droid arabic naskh"/>
          <w:b/>
          <w:bCs/>
          <w:sz w:val="34"/>
          <w:szCs w:val="36"/>
          <w:u w:val="single"/>
          <w:shd w:val="clear" w:color="auto" w:fill="FFFFFF"/>
          <w:rtl/>
        </w:rPr>
        <w:t>قاعدة البيانات الموزعة</w:t>
      </w:r>
      <w:r w:rsidR="00EC4DAD" w:rsidRPr="008E2FA7">
        <w:rPr>
          <w:rFonts w:ascii="droid arabic naskh" w:hAnsi="droid arabic naskh"/>
          <w:b/>
          <w:bCs/>
          <w:sz w:val="34"/>
          <w:szCs w:val="36"/>
          <w:u w:val="single"/>
          <w:shd w:val="clear" w:color="auto" w:fill="FFFFFF"/>
        </w:rPr>
        <w:t>:</w:t>
      </w:r>
      <w:r w:rsidR="0026094A" w:rsidRPr="008E2FA7">
        <w:rPr>
          <w:rFonts w:ascii="droid arabic naskh" w:hAnsi="droid arabic naskh" w:hint="cs"/>
          <w:b/>
          <w:bCs/>
          <w:sz w:val="34"/>
          <w:szCs w:val="36"/>
          <w:u w:val="single"/>
          <w:shd w:val="clear" w:color="auto" w:fill="FFFFFF"/>
          <w:rtl/>
        </w:rPr>
        <w:t xml:space="preserve"> </w:t>
      </w:r>
    </w:p>
    <w:p w14:paraId="31B2D0D3" w14:textId="77777777" w:rsidR="00DE4691" w:rsidRDefault="0026094A" w:rsidP="00DE4691">
      <w:pPr>
        <w:shd w:val="clear" w:color="auto" w:fill="FFFFFF"/>
        <w:spacing w:after="150" w:line="276" w:lineRule="auto"/>
        <w:jc w:val="lowKashida"/>
        <w:rPr>
          <w:rFonts w:ascii="AwsatLight" w:eastAsia="Times New Roman" w:hAnsi="AwsatLight" w:cs="Times New Roman"/>
          <w:color w:val="000000"/>
          <w:sz w:val="32"/>
          <w:szCs w:val="32"/>
          <w:shd w:val="clear" w:color="auto" w:fill="FFFFFF"/>
          <w:rtl/>
          <w:lang w:bidi="ar-EG"/>
        </w:rPr>
      </w:pPr>
      <w:r>
        <w:rPr>
          <w:rFonts w:ascii="AwsatLight" w:eastAsia="Times New Roman" w:hAnsi="AwsatLight" w:cs="Times New Roman" w:hint="cs"/>
          <w:color w:val="000000"/>
          <w:sz w:val="32"/>
          <w:szCs w:val="32"/>
          <w:shd w:val="clear" w:color="auto" w:fill="FFFFFF"/>
          <w:rtl/>
          <w:lang w:bidi="ar-EG"/>
        </w:rPr>
        <w:t xml:space="preserve">هي قاعدة بيانات المعاملات مسجلة ومحفوظة في جميع </w:t>
      </w:r>
      <w:r w:rsidR="00EC4DAD" w:rsidRPr="00AE627D">
        <w:rPr>
          <w:rFonts w:ascii="AwsatLight" w:eastAsia="Times New Roman" w:hAnsi="AwsatLight" w:cs="Times New Roman"/>
          <w:color w:val="000000"/>
          <w:sz w:val="32"/>
          <w:szCs w:val="32"/>
          <w:shd w:val="clear" w:color="auto" w:fill="FFFFFF"/>
          <w:rtl/>
          <w:lang w:bidi="ar-EG"/>
        </w:rPr>
        <w:t>عقد</w:t>
      </w:r>
      <w:r>
        <w:rPr>
          <w:rFonts w:ascii="AwsatLight" w:eastAsia="Times New Roman" w:hAnsi="AwsatLight" w:cs="Times New Roman" w:hint="cs"/>
          <w:color w:val="000000"/>
          <w:sz w:val="32"/>
          <w:szCs w:val="32"/>
          <w:shd w:val="clear" w:color="auto" w:fill="FFFFFF"/>
          <w:rtl/>
          <w:lang w:bidi="ar-EG"/>
        </w:rPr>
        <w:t xml:space="preserve"> الشبكة</w:t>
      </w:r>
      <w:r w:rsidR="00EC4DAD" w:rsidRPr="00AE627D">
        <w:rPr>
          <w:rFonts w:ascii="AwsatLight" w:eastAsia="Times New Roman" w:hAnsi="AwsatLight" w:cs="Times New Roman"/>
          <w:color w:val="000000"/>
          <w:sz w:val="32"/>
          <w:szCs w:val="32"/>
          <w:shd w:val="clear" w:color="auto" w:fill="FFFFFF"/>
          <w:rtl/>
          <w:lang w:bidi="ar-EG"/>
        </w:rPr>
        <w:t xml:space="preserve">، </w:t>
      </w:r>
      <w:r>
        <w:rPr>
          <w:rFonts w:ascii="AwsatLight" w:eastAsia="Times New Roman" w:hAnsi="AwsatLight" w:cs="Times New Roman" w:hint="cs"/>
          <w:color w:val="000000"/>
          <w:sz w:val="32"/>
          <w:szCs w:val="32"/>
          <w:shd w:val="clear" w:color="auto" w:fill="FFFFFF"/>
          <w:rtl/>
          <w:lang w:bidi="ar-EG"/>
        </w:rPr>
        <w:t xml:space="preserve">لأن </w:t>
      </w:r>
      <w:r w:rsidR="00EC4DAD" w:rsidRPr="00AE627D">
        <w:rPr>
          <w:rFonts w:ascii="AwsatLight" w:eastAsia="Times New Roman" w:hAnsi="AwsatLight" w:cs="Times New Roman"/>
          <w:color w:val="000000"/>
          <w:sz w:val="32"/>
          <w:szCs w:val="32"/>
          <w:shd w:val="clear" w:color="auto" w:fill="FFFFFF"/>
          <w:rtl/>
          <w:lang w:bidi="ar-EG"/>
        </w:rPr>
        <w:t xml:space="preserve">عملية التحقق من </w:t>
      </w:r>
      <w:r w:rsidRPr="00AE627D">
        <w:rPr>
          <w:rFonts w:ascii="AwsatLight" w:eastAsia="Times New Roman" w:hAnsi="AwsatLight" w:cs="Times New Roman" w:hint="cs"/>
          <w:color w:val="000000"/>
          <w:sz w:val="32"/>
          <w:szCs w:val="32"/>
          <w:shd w:val="clear" w:color="auto" w:fill="FFFFFF"/>
          <w:rtl/>
          <w:lang w:bidi="ar-EG"/>
        </w:rPr>
        <w:t>المعاملات</w:t>
      </w:r>
      <w:r w:rsidR="00EC4DAD" w:rsidRPr="00AE627D">
        <w:rPr>
          <w:rFonts w:ascii="AwsatLight" w:eastAsia="Times New Roman" w:hAnsi="AwsatLight" w:cs="Times New Roman"/>
          <w:color w:val="000000"/>
          <w:sz w:val="32"/>
          <w:szCs w:val="32"/>
          <w:shd w:val="clear" w:color="auto" w:fill="FFFFFF"/>
          <w:rtl/>
          <w:lang w:bidi="ar-EG"/>
        </w:rPr>
        <w:t xml:space="preserve"> الجديدة وإضافة الكتل إلى </w:t>
      </w:r>
      <w:r>
        <w:rPr>
          <w:rFonts w:ascii="AwsatLight" w:eastAsia="Times New Roman" w:hAnsi="AwsatLight" w:cs="Times New Roman" w:hint="cs"/>
          <w:color w:val="000000"/>
          <w:sz w:val="32"/>
          <w:szCs w:val="32"/>
          <w:shd w:val="clear" w:color="auto" w:fill="FFFFFF"/>
          <w:rtl/>
          <w:lang w:bidi="ar-EG"/>
        </w:rPr>
        <w:t xml:space="preserve">السلسة </w:t>
      </w:r>
      <w:r w:rsidR="00EC4DAD" w:rsidRPr="00AE627D">
        <w:rPr>
          <w:rFonts w:ascii="AwsatLight" w:eastAsia="Times New Roman" w:hAnsi="AwsatLight" w:cs="Times New Roman"/>
          <w:color w:val="000000"/>
          <w:sz w:val="32"/>
          <w:szCs w:val="32"/>
          <w:shd w:val="clear" w:color="auto" w:fill="FFFFFF"/>
          <w:rtl/>
          <w:lang w:bidi="ar-EG"/>
        </w:rPr>
        <w:t xml:space="preserve">تحتاج إلى السجل الكامل </w:t>
      </w:r>
      <w:r w:rsidRPr="00AE627D">
        <w:rPr>
          <w:rFonts w:ascii="AwsatLight" w:eastAsia="Times New Roman" w:hAnsi="AwsatLight" w:cs="Times New Roman" w:hint="cs"/>
          <w:color w:val="000000"/>
          <w:sz w:val="32"/>
          <w:szCs w:val="32"/>
          <w:shd w:val="clear" w:color="auto" w:fill="FFFFFF"/>
          <w:rtl/>
          <w:lang w:bidi="ar-EG"/>
        </w:rPr>
        <w:t>للمعاملات</w:t>
      </w:r>
      <w:r w:rsidR="00EC4DAD" w:rsidRPr="00AE627D">
        <w:rPr>
          <w:rFonts w:ascii="AwsatLight" w:eastAsia="Times New Roman" w:hAnsi="AwsatLight" w:cs="Times New Roman"/>
          <w:color w:val="000000"/>
          <w:sz w:val="32"/>
          <w:szCs w:val="32"/>
          <w:shd w:val="clear" w:color="auto" w:fill="FFFFFF"/>
          <w:rtl/>
          <w:lang w:bidi="ar-EG"/>
        </w:rPr>
        <w:t xml:space="preserve"> السابقة، </w:t>
      </w:r>
      <w:r>
        <w:rPr>
          <w:rFonts w:ascii="AwsatLight" w:eastAsia="Times New Roman" w:hAnsi="AwsatLight" w:cs="Times New Roman" w:hint="cs"/>
          <w:color w:val="000000"/>
          <w:sz w:val="32"/>
          <w:szCs w:val="32"/>
          <w:shd w:val="clear" w:color="auto" w:fill="FFFFFF"/>
          <w:rtl/>
          <w:lang w:bidi="ar-EG"/>
        </w:rPr>
        <w:t>ولذلك</w:t>
      </w:r>
      <w:r w:rsidR="00EC4DAD" w:rsidRPr="00AE627D">
        <w:rPr>
          <w:rFonts w:ascii="AwsatLight" w:eastAsia="Times New Roman" w:hAnsi="AwsatLight" w:cs="Times New Roman"/>
          <w:color w:val="000000"/>
          <w:sz w:val="32"/>
          <w:szCs w:val="32"/>
          <w:shd w:val="clear" w:color="auto" w:fill="FFFFFF"/>
          <w:rtl/>
          <w:lang w:bidi="ar-EG"/>
        </w:rPr>
        <w:t xml:space="preserve"> </w:t>
      </w:r>
      <w:r>
        <w:rPr>
          <w:rFonts w:ascii="AwsatLight" w:eastAsia="Times New Roman" w:hAnsi="AwsatLight" w:cs="Times New Roman" w:hint="cs"/>
          <w:color w:val="000000"/>
          <w:sz w:val="32"/>
          <w:szCs w:val="32"/>
          <w:shd w:val="clear" w:color="auto" w:fill="FFFFFF"/>
          <w:rtl/>
          <w:lang w:bidi="ar-EG"/>
        </w:rPr>
        <w:t>ف</w:t>
      </w:r>
      <w:r w:rsidR="00EC4DAD" w:rsidRPr="00AE627D">
        <w:rPr>
          <w:rFonts w:ascii="AwsatLight" w:eastAsia="Times New Roman" w:hAnsi="AwsatLight" w:cs="Times New Roman"/>
          <w:color w:val="000000"/>
          <w:sz w:val="32"/>
          <w:szCs w:val="32"/>
          <w:shd w:val="clear" w:color="auto" w:fill="FFFFFF"/>
          <w:rtl/>
          <w:lang w:bidi="ar-EG"/>
        </w:rPr>
        <w:t xml:space="preserve">كل عقدة أو جهاز داخل الشبكة </w:t>
      </w:r>
      <w:r>
        <w:rPr>
          <w:rFonts w:ascii="AwsatLight" w:eastAsia="Times New Roman" w:hAnsi="AwsatLight" w:cs="Times New Roman" w:hint="cs"/>
          <w:color w:val="000000"/>
          <w:sz w:val="32"/>
          <w:szCs w:val="32"/>
          <w:shd w:val="clear" w:color="auto" w:fill="FFFFFF"/>
          <w:rtl/>
          <w:lang w:bidi="ar-EG"/>
        </w:rPr>
        <w:t xml:space="preserve">مسجل بها </w:t>
      </w:r>
      <w:r w:rsidR="00EC4DAD" w:rsidRPr="00AE627D">
        <w:rPr>
          <w:rFonts w:ascii="AwsatLight" w:eastAsia="Times New Roman" w:hAnsi="AwsatLight" w:cs="Times New Roman"/>
          <w:color w:val="000000"/>
          <w:sz w:val="32"/>
          <w:szCs w:val="32"/>
          <w:shd w:val="clear" w:color="auto" w:fill="FFFFFF"/>
          <w:rtl/>
          <w:lang w:bidi="ar-EG"/>
        </w:rPr>
        <w:t xml:space="preserve">نسخة كاملة من قاعدة البيانات </w:t>
      </w:r>
      <w:r>
        <w:rPr>
          <w:rFonts w:ascii="AwsatLight" w:eastAsia="Times New Roman" w:hAnsi="AwsatLight" w:cs="Times New Roman" w:hint="cs"/>
          <w:color w:val="000000"/>
          <w:sz w:val="32"/>
          <w:szCs w:val="32"/>
          <w:shd w:val="clear" w:color="auto" w:fill="FFFFFF"/>
          <w:rtl/>
          <w:lang w:bidi="ar-EG"/>
        </w:rPr>
        <w:t xml:space="preserve">الموزعة وبها يتحقق مبدأ اللامركزية في حفظ واسترجاع البيانات </w:t>
      </w:r>
      <w:r w:rsidR="00DE4691">
        <w:rPr>
          <w:rFonts w:ascii="AwsatLight" w:eastAsia="Times New Roman" w:hAnsi="AwsatLight" w:cs="Times New Roman" w:hint="cs"/>
          <w:color w:val="000000"/>
          <w:sz w:val="32"/>
          <w:szCs w:val="32"/>
          <w:shd w:val="clear" w:color="auto" w:fill="FFFFFF"/>
          <w:rtl/>
          <w:lang w:bidi="ar-EG"/>
        </w:rPr>
        <w:t>وبها أيضاً يصعب تعديل أو مسح الكتل أو البيانات بها لأن تعديل أحد البيان المسجلة في أحد العقد يتطلب تعديل جميع قواعد البيانات في باقي العقد بالشبكة</w:t>
      </w:r>
    </w:p>
    <w:p w14:paraId="5D83E13C" w14:textId="42D0750D" w:rsidR="00DE4691" w:rsidRPr="008E2FA7" w:rsidRDefault="008E2FA7" w:rsidP="00A00DA7">
      <w:pPr>
        <w:shd w:val="clear" w:color="auto" w:fill="FFFFFF"/>
        <w:spacing w:after="150" w:line="276" w:lineRule="auto"/>
        <w:ind w:left="-424"/>
        <w:jc w:val="lowKashida"/>
        <w:rPr>
          <w:rFonts w:ascii="droid arabic naskh" w:hAnsi="droid arabic naskh"/>
          <w:b/>
          <w:bCs/>
          <w:sz w:val="34"/>
          <w:szCs w:val="36"/>
          <w:u w:val="single"/>
          <w:shd w:val="clear" w:color="auto" w:fill="FFFFFF"/>
          <w:rtl/>
        </w:rPr>
      </w:pPr>
      <w:r>
        <w:rPr>
          <w:rFonts w:ascii="droid arabic naskh" w:hAnsi="droid arabic naskh" w:hint="cs"/>
          <w:b/>
          <w:bCs/>
          <w:sz w:val="34"/>
          <w:szCs w:val="36"/>
          <w:u w:val="single"/>
          <w:shd w:val="clear" w:color="auto" w:fill="FFFFFF"/>
          <w:rtl/>
        </w:rPr>
        <w:t xml:space="preserve">6-12- </w:t>
      </w:r>
      <w:r w:rsidR="00DE4691" w:rsidRPr="008E2FA7">
        <w:rPr>
          <w:rFonts w:ascii="droid arabic naskh" w:hAnsi="droid arabic naskh" w:hint="cs"/>
          <w:b/>
          <w:bCs/>
          <w:sz w:val="34"/>
          <w:szCs w:val="36"/>
          <w:u w:val="single"/>
          <w:shd w:val="clear" w:color="auto" w:fill="FFFFFF"/>
          <w:rtl/>
        </w:rPr>
        <w:t>ا</w:t>
      </w:r>
      <w:r w:rsidR="00DE4691" w:rsidRPr="008E2FA7">
        <w:rPr>
          <w:rFonts w:ascii="droid arabic naskh" w:hAnsi="droid arabic naskh"/>
          <w:b/>
          <w:bCs/>
          <w:sz w:val="34"/>
          <w:szCs w:val="36"/>
          <w:u w:val="single"/>
          <w:shd w:val="clear" w:color="auto" w:fill="FFFFFF"/>
          <w:rtl/>
        </w:rPr>
        <w:t xml:space="preserve">لعملة </w:t>
      </w:r>
      <w:r w:rsidR="00DE4691" w:rsidRPr="008E2FA7">
        <w:rPr>
          <w:rFonts w:ascii="droid arabic naskh" w:hAnsi="droid arabic naskh" w:hint="cs"/>
          <w:b/>
          <w:bCs/>
          <w:sz w:val="34"/>
          <w:szCs w:val="36"/>
          <w:u w:val="single"/>
          <w:shd w:val="clear" w:color="auto" w:fill="FFFFFF"/>
          <w:rtl/>
        </w:rPr>
        <w:t>المشفرة</w:t>
      </w:r>
      <w:r w:rsidR="00556B01">
        <w:rPr>
          <w:rFonts w:ascii="droid arabic naskh" w:hAnsi="droid arabic naskh" w:hint="cs"/>
          <w:b/>
          <w:bCs/>
          <w:sz w:val="34"/>
          <w:szCs w:val="36"/>
          <w:u w:val="single"/>
          <w:shd w:val="clear" w:color="auto" w:fill="FFFFFF"/>
          <w:rtl/>
          <w:lang w:bidi="ar-EG"/>
        </w:rPr>
        <w:t xml:space="preserve"> (</w:t>
      </w:r>
      <w:r w:rsidR="00556B01">
        <w:rPr>
          <w:rFonts w:ascii="droid arabic naskh" w:hAnsi="droid arabic naskh"/>
          <w:b/>
          <w:bCs/>
          <w:sz w:val="34"/>
          <w:szCs w:val="36"/>
          <w:u w:val="single"/>
          <w:shd w:val="clear" w:color="auto" w:fill="FFFFFF"/>
          <w:lang w:bidi="ar-EG"/>
        </w:rPr>
        <w:t>crypto currency</w:t>
      </w:r>
      <w:r w:rsidR="00556B01">
        <w:rPr>
          <w:rFonts w:ascii="droid arabic naskh" w:hAnsi="droid arabic naskh" w:hint="cs"/>
          <w:b/>
          <w:bCs/>
          <w:sz w:val="34"/>
          <w:szCs w:val="36"/>
          <w:u w:val="single"/>
          <w:shd w:val="clear" w:color="auto" w:fill="FFFFFF"/>
          <w:rtl/>
          <w:lang w:bidi="ar-EG"/>
        </w:rPr>
        <w:t>)</w:t>
      </w:r>
      <w:r w:rsidR="00DE4691" w:rsidRPr="008E2FA7">
        <w:rPr>
          <w:rFonts w:ascii="droid arabic naskh" w:hAnsi="droid arabic naskh" w:hint="cs"/>
          <w:b/>
          <w:bCs/>
          <w:sz w:val="34"/>
          <w:szCs w:val="36"/>
          <w:u w:val="single"/>
          <w:shd w:val="clear" w:color="auto" w:fill="FFFFFF"/>
          <w:rtl/>
        </w:rPr>
        <w:t>:</w:t>
      </w:r>
    </w:p>
    <w:p w14:paraId="4F9DAA55" w14:textId="5B2A5915" w:rsidR="00974537" w:rsidRDefault="00DE4691" w:rsidP="00974537">
      <w:pPr>
        <w:shd w:val="clear" w:color="auto" w:fill="FFFFFF"/>
        <w:spacing w:after="150" w:line="276" w:lineRule="auto"/>
        <w:jc w:val="lowKashida"/>
        <w:rPr>
          <w:rFonts w:ascii="AwsatLight" w:eastAsia="Times New Roman" w:hAnsi="AwsatLight" w:cs="Times New Roman"/>
          <w:color w:val="000000"/>
          <w:sz w:val="32"/>
          <w:szCs w:val="32"/>
          <w:shd w:val="clear" w:color="auto" w:fill="FFFFFF"/>
          <w:rtl/>
          <w:lang w:bidi="ar-EG"/>
        </w:rPr>
      </w:pPr>
      <w:r>
        <w:rPr>
          <w:rFonts w:ascii="AwsatLight" w:eastAsia="Times New Roman" w:hAnsi="AwsatLight" w:cs="Times New Roman" w:hint="cs"/>
          <w:color w:val="000000"/>
          <w:sz w:val="32"/>
          <w:szCs w:val="32"/>
          <w:shd w:val="clear" w:color="auto" w:fill="FFFFFF"/>
          <w:rtl/>
          <w:lang w:bidi="ar-EG"/>
        </w:rPr>
        <w:t xml:space="preserve">على الرغم من عدم شيوعها في جمهورية مصر العربية إلا أنها مرتبطة بتقنية </w:t>
      </w:r>
      <w:r w:rsidR="00D67AF3">
        <w:rPr>
          <w:rFonts w:ascii="AwsatLight" w:eastAsia="Times New Roman" w:hAnsi="AwsatLight" w:cs="Times New Roman" w:hint="cs"/>
          <w:color w:val="000000"/>
          <w:sz w:val="32"/>
          <w:szCs w:val="32"/>
          <w:shd w:val="clear" w:color="auto" w:fill="FFFFFF"/>
          <w:rtl/>
          <w:lang w:bidi="ar-EG"/>
        </w:rPr>
        <w:t>سلسلة الكتل</w:t>
      </w:r>
      <w:r>
        <w:rPr>
          <w:rFonts w:ascii="AwsatLight" w:eastAsia="Times New Roman" w:hAnsi="AwsatLight" w:cs="Times New Roman" w:hint="cs"/>
          <w:color w:val="000000"/>
          <w:sz w:val="32"/>
          <w:szCs w:val="32"/>
          <w:shd w:val="clear" w:color="auto" w:fill="FFFFFF"/>
          <w:rtl/>
          <w:lang w:bidi="ar-EG"/>
        </w:rPr>
        <w:t xml:space="preserve"> إذ إنها</w:t>
      </w:r>
      <w:r w:rsidRPr="00DE4691">
        <w:rPr>
          <w:rFonts w:ascii="AwsatLight" w:eastAsia="Times New Roman" w:hAnsi="AwsatLight" w:cs="Times New Roman"/>
          <w:color w:val="000000"/>
          <w:sz w:val="32"/>
          <w:szCs w:val="32"/>
          <w:shd w:val="clear" w:color="auto" w:fill="FFFFFF"/>
          <w:lang w:bidi="ar-EG"/>
        </w:rPr>
        <w:t xml:space="preserve"> </w:t>
      </w:r>
      <w:r>
        <w:rPr>
          <w:rFonts w:ascii="AwsatLight" w:eastAsia="Times New Roman" w:hAnsi="AwsatLight" w:cs="Times New Roman" w:hint="cs"/>
          <w:color w:val="000000"/>
          <w:sz w:val="32"/>
          <w:szCs w:val="32"/>
          <w:shd w:val="clear" w:color="auto" w:fill="FFFFFF"/>
          <w:rtl/>
          <w:lang w:bidi="ar-EG"/>
        </w:rPr>
        <w:t xml:space="preserve">ضمن أحد تطبيقاتها وكذا أصبحت ايضاً عنصراً اساسياً في العديد من تطبيقاتها مثل العقود الذكية، </w:t>
      </w:r>
      <w:r w:rsidRPr="00DE4691">
        <w:rPr>
          <w:rFonts w:ascii="AwsatLight" w:eastAsia="Times New Roman" w:hAnsi="AwsatLight" w:cs="Times New Roman"/>
          <w:color w:val="000000"/>
          <w:sz w:val="32"/>
          <w:szCs w:val="32"/>
          <w:shd w:val="clear" w:color="auto" w:fill="FFFFFF"/>
          <w:rtl/>
          <w:lang w:bidi="ar-EG"/>
        </w:rPr>
        <w:t>هي عملات رقمية يتم تعدينها وتسجيل معاملاتها باستخدام أنظمة لا مركزية في صورة مشفرة وبدون تسجيل بيانات القائمين بالمعاملات</w:t>
      </w:r>
      <w:r>
        <w:rPr>
          <w:rFonts w:ascii="AwsatLight" w:eastAsia="Times New Roman" w:hAnsi="AwsatLight" w:cs="Times New Roman" w:hint="cs"/>
          <w:color w:val="000000"/>
          <w:sz w:val="32"/>
          <w:szCs w:val="32"/>
          <w:shd w:val="clear" w:color="auto" w:fill="FFFFFF"/>
          <w:rtl/>
          <w:lang w:bidi="ar-EG"/>
        </w:rPr>
        <w:t xml:space="preserve">، </w:t>
      </w:r>
      <w:r w:rsidR="00974537" w:rsidRPr="00974537">
        <w:rPr>
          <w:rFonts w:ascii="AwsatLight" w:eastAsia="Times New Roman" w:hAnsi="AwsatLight" w:cs="Times New Roman"/>
          <w:color w:val="000000"/>
          <w:sz w:val="32"/>
          <w:szCs w:val="32"/>
          <w:shd w:val="clear" w:color="auto" w:fill="FFFFFF"/>
          <w:rtl/>
          <w:lang w:bidi="ar-EG"/>
        </w:rPr>
        <w:t>هي عملات يتم إنتاجها عبر الإنترنت من خلال ما يسمى بعملية التعدين الإلكتروني "</w:t>
      </w:r>
      <w:r w:rsidR="00974537" w:rsidRPr="00974537">
        <w:rPr>
          <w:rFonts w:ascii="AwsatLight" w:eastAsia="Times New Roman" w:hAnsi="AwsatLight" w:cs="Times New Roman"/>
          <w:color w:val="000000"/>
          <w:sz w:val="32"/>
          <w:szCs w:val="32"/>
          <w:shd w:val="clear" w:color="auto" w:fill="FFFFFF"/>
          <w:lang w:bidi="ar-EG"/>
        </w:rPr>
        <w:t>Mining</w:t>
      </w:r>
      <w:r w:rsidR="00974537" w:rsidRPr="00974537">
        <w:rPr>
          <w:rFonts w:ascii="AwsatLight" w:eastAsia="Times New Roman" w:hAnsi="AwsatLight" w:cs="Times New Roman"/>
          <w:color w:val="000000"/>
          <w:sz w:val="32"/>
          <w:szCs w:val="32"/>
          <w:shd w:val="clear" w:color="auto" w:fill="FFFFFF"/>
          <w:rtl/>
          <w:lang w:bidi="ar-EG"/>
        </w:rPr>
        <w:t>" وذلك باستخدام أجهزة حاسب آلي ذات مواصفات فنية عالية تستخدم لحل معادلات وشفرات معقدة لإنتاج العملة</w:t>
      </w:r>
      <w:r w:rsidR="00974537">
        <w:rPr>
          <w:rFonts w:ascii="AwsatLight" w:eastAsia="Times New Roman" w:hAnsi="AwsatLight" w:cs="Times New Roman" w:hint="cs"/>
          <w:color w:val="000000"/>
          <w:sz w:val="32"/>
          <w:szCs w:val="32"/>
          <w:shd w:val="clear" w:color="auto" w:fill="FFFFFF"/>
          <w:rtl/>
          <w:lang w:bidi="ar-EG"/>
        </w:rPr>
        <w:t>.</w:t>
      </w:r>
    </w:p>
    <w:p w14:paraId="00148626" w14:textId="13663B99" w:rsidR="00DE4691" w:rsidRPr="00AE627D" w:rsidRDefault="00974537" w:rsidP="00974537">
      <w:pPr>
        <w:shd w:val="clear" w:color="auto" w:fill="FFFFFF"/>
        <w:spacing w:after="150" w:line="276" w:lineRule="auto"/>
        <w:jc w:val="lowKashida"/>
        <w:rPr>
          <w:rFonts w:ascii="AwsatLight" w:eastAsia="Times New Roman" w:hAnsi="AwsatLight" w:cs="Times New Roman"/>
          <w:color w:val="000000"/>
          <w:sz w:val="32"/>
          <w:szCs w:val="32"/>
          <w:shd w:val="clear" w:color="auto" w:fill="FFFFFF"/>
          <w:rtl/>
          <w:lang w:bidi="ar-EG"/>
        </w:rPr>
      </w:pPr>
      <w:r w:rsidRPr="00974537">
        <w:rPr>
          <w:rFonts w:ascii="AwsatLight" w:eastAsia="Times New Roman" w:hAnsi="AwsatLight" w:cs="Times New Roman"/>
          <w:color w:val="000000"/>
          <w:sz w:val="32"/>
          <w:szCs w:val="32"/>
          <w:shd w:val="clear" w:color="auto" w:fill="FFFFFF"/>
          <w:rtl/>
          <w:lang w:bidi="ar-EG"/>
        </w:rPr>
        <w:lastRenderedPageBreak/>
        <w:t>تختلف بأنها</w:t>
      </w:r>
      <w:r>
        <w:rPr>
          <w:rFonts w:ascii="AwsatLight" w:eastAsia="Times New Roman" w:hAnsi="AwsatLight" w:cs="Times New Roman" w:hint="cs"/>
          <w:color w:val="000000"/>
          <w:sz w:val="32"/>
          <w:szCs w:val="32"/>
          <w:shd w:val="clear" w:color="auto" w:fill="FFFFFF"/>
          <w:rtl/>
          <w:lang w:bidi="ar-EG"/>
        </w:rPr>
        <w:t xml:space="preserve"> </w:t>
      </w:r>
      <w:r w:rsidRPr="00974537">
        <w:rPr>
          <w:rFonts w:ascii="AwsatLight" w:eastAsia="Times New Roman" w:hAnsi="AwsatLight" w:cs="Times New Roman"/>
          <w:color w:val="000000"/>
          <w:sz w:val="32"/>
          <w:szCs w:val="32"/>
          <w:shd w:val="clear" w:color="auto" w:fill="FFFFFF"/>
          <w:rtl/>
          <w:lang w:bidi="ar-EG"/>
        </w:rPr>
        <w:t xml:space="preserve">لا تتبع أي نظام مالي عالمي، تتحدد قيمتها وفقاً لآليات العرض والطلب، غير مقومة (ليس لها غطاء مادي)، ولا تخضع لإشراف أية جهة رقابية معلومة، ويتم تداولها عبر الإنترنت فقط من خلال </w:t>
      </w:r>
      <w:r>
        <w:rPr>
          <w:rFonts w:ascii="AwsatLight" w:eastAsia="Times New Roman" w:hAnsi="AwsatLight" w:cs="Times New Roman" w:hint="cs"/>
          <w:color w:val="000000"/>
          <w:sz w:val="32"/>
          <w:szCs w:val="32"/>
          <w:shd w:val="clear" w:color="auto" w:fill="FFFFFF"/>
          <w:rtl/>
          <w:lang w:bidi="ar-EG"/>
        </w:rPr>
        <w:t xml:space="preserve">تقنية </w:t>
      </w:r>
      <w:r w:rsidR="00D67AF3">
        <w:rPr>
          <w:rFonts w:ascii="AwsatLight" w:eastAsia="Times New Roman" w:hAnsi="AwsatLight" w:cs="Times New Roman" w:hint="cs"/>
          <w:color w:val="000000"/>
          <w:sz w:val="32"/>
          <w:szCs w:val="32"/>
          <w:shd w:val="clear" w:color="auto" w:fill="FFFFFF"/>
          <w:rtl/>
          <w:lang w:bidi="ar-EG"/>
        </w:rPr>
        <w:t>سلسلة الكتل</w:t>
      </w:r>
      <w:r w:rsidR="00DE4691">
        <w:rPr>
          <w:rFonts w:ascii="AwsatLight" w:eastAsia="Times New Roman" w:hAnsi="AwsatLight" w:cs="Times New Roman" w:hint="cs"/>
          <w:color w:val="000000"/>
          <w:sz w:val="32"/>
          <w:szCs w:val="32"/>
          <w:shd w:val="clear" w:color="auto" w:fill="FFFFFF"/>
          <w:rtl/>
          <w:lang w:bidi="ar-EG"/>
        </w:rPr>
        <w:t>، و</w:t>
      </w:r>
      <w:r w:rsidR="00DE4691" w:rsidRPr="00DE4691">
        <w:rPr>
          <w:rFonts w:ascii="AwsatLight" w:eastAsia="Times New Roman" w:hAnsi="AwsatLight" w:cs="Times New Roman"/>
          <w:color w:val="000000"/>
          <w:sz w:val="32"/>
          <w:szCs w:val="32"/>
          <w:shd w:val="clear" w:color="auto" w:fill="FFFFFF"/>
          <w:rtl/>
          <w:lang w:bidi="ar-EG"/>
        </w:rPr>
        <w:t>تمثل الأزمة المالية العالمية عام 2008 السبب الرئيسي لظهور العملات المشفرة حيث أدى تراجع الثقة بالبنوك والحكومات إلى ظهور الحاجة لأن يكون للشخص كامل السيطرة على أمواله وليس للبنوك والحكومات وبما يضمن ألا تكون تلك الأموال عرضه للتجميد أو المصادرة وهو ما كان السبب في ظهور أول عملة مشفرة وهي "</w:t>
      </w:r>
      <w:r w:rsidR="00DE4691" w:rsidRPr="00DE4691">
        <w:rPr>
          <w:rFonts w:ascii="AwsatLight" w:eastAsia="Times New Roman" w:hAnsi="AwsatLight" w:cs="Times New Roman"/>
          <w:color w:val="000000"/>
          <w:sz w:val="32"/>
          <w:szCs w:val="32"/>
          <w:shd w:val="clear" w:color="auto" w:fill="FFFFFF"/>
          <w:lang w:bidi="ar-EG"/>
        </w:rPr>
        <w:t>Bitcoin</w:t>
      </w:r>
      <w:r w:rsidR="00DE4691" w:rsidRPr="00DE4691">
        <w:rPr>
          <w:rFonts w:ascii="AwsatLight" w:eastAsia="Times New Roman" w:hAnsi="AwsatLight" w:cs="Times New Roman"/>
          <w:color w:val="000000"/>
          <w:sz w:val="32"/>
          <w:szCs w:val="32"/>
          <w:shd w:val="clear" w:color="auto" w:fill="FFFFFF"/>
          <w:rtl/>
          <w:lang w:bidi="ar-EG"/>
        </w:rPr>
        <w:t>" في شهر يناير 2009 بمعرفة كيان يدعى"ساتوشي ناكاموتو"، ثم  سرعان ما انتشرت تلك الفكرة لما تحققه من مزايا أخرى لمستخدميها كشفافية الحسابات مع الحفاظ على سرية هوية أصحابها، سهولة تداولها بين المستخدمين دون وسيط ودون الحاجة إلى الانتظار، ومن أبرز تلك العملات المشفرة "</w:t>
      </w:r>
      <w:r w:rsidR="00DE4691" w:rsidRPr="00DE4691">
        <w:rPr>
          <w:rFonts w:ascii="AwsatLight" w:eastAsia="Times New Roman" w:hAnsi="AwsatLight" w:cs="Times New Roman"/>
          <w:color w:val="000000"/>
          <w:sz w:val="32"/>
          <w:szCs w:val="32"/>
          <w:shd w:val="clear" w:color="auto" w:fill="FFFFFF"/>
          <w:lang w:bidi="ar-EG"/>
        </w:rPr>
        <w:t xml:space="preserve">Bitcoin </w:t>
      </w:r>
      <w:r w:rsidR="00DE4691" w:rsidRPr="00DE4691">
        <w:rPr>
          <w:rFonts w:ascii="AwsatLight" w:eastAsia="Times New Roman" w:hAnsi="AwsatLight" w:cs="Times New Roman"/>
          <w:color w:val="000000"/>
          <w:sz w:val="32"/>
          <w:szCs w:val="32"/>
          <w:shd w:val="clear" w:color="auto" w:fill="FFFFFF"/>
          <w:rtl/>
          <w:lang w:bidi="ar-EG"/>
        </w:rPr>
        <w:t xml:space="preserve">، </w:t>
      </w:r>
      <w:r w:rsidR="00DE4691" w:rsidRPr="00DE4691">
        <w:rPr>
          <w:rFonts w:ascii="AwsatLight" w:eastAsia="Times New Roman" w:hAnsi="AwsatLight" w:cs="Times New Roman"/>
          <w:color w:val="000000"/>
          <w:sz w:val="32"/>
          <w:szCs w:val="32"/>
          <w:shd w:val="clear" w:color="auto" w:fill="FFFFFF"/>
          <w:lang w:bidi="ar-EG"/>
        </w:rPr>
        <w:t>Etherum</w:t>
      </w:r>
      <w:r w:rsidR="00DE4691" w:rsidRPr="00DE4691">
        <w:rPr>
          <w:rFonts w:ascii="AwsatLight" w:eastAsia="Times New Roman" w:hAnsi="AwsatLight" w:cs="Times New Roman"/>
          <w:color w:val="000000"/>
          <w:sz w:val="32"/>
          <w:szCs w:val="32"/>
          <w:shd w:val="clear" w:color="auto" w:fill="FFFFFF"/>
          <w:rtl/>
          <w:lang w:bidi="ar-EG"/>
        </w:rPr>
        <w:t xml:space="preserve">، </w:t>
      </w:r>
      <w:r w:rsidR="00DE4691" w:rsidRPr="00DE4691">
        <w:rPr>
          <w:rFonts w:ascii="AwsatLight" w:eastAsia="Times New Roman" w:hAnsi="AwsatLight" w:cs="Times New Roman"/>
          <w:color w:val="000000"/>
          <w:sz w:val="32"/>
          <w:szCs w:val="32"/>
          <w:shd w:val="clear" w:color="auto" w:fill="FFFFFF"/>
          <w:lang w:bidi="ar-EG"/>
        </w:rPr>
        <w:t>Litecoin</w:t>
      </w:r>
      <w:r w:rsidR="00DE4691" w:rsidRPr="00DE4691">
        <w:rPr>
          <w:rFonts w:ascii="AwsatLight" w:eastAsia="Times New Roman" w:hAnsi="AwsatLight" w:cs="Times New Roman"/>
          <w:color w:val="000000"/>
          <w:sz w:val="32"/>
          <w:szCs w:val="32"/>
          <w:shd w:val="clear" w:color="auto" w:fill="FFFFFF"/>
          <w:rtl/>
          <w:lang w:bidi="ar-EG"/>
        </w:rPr>
        <w:t>"</w:t>
      </w:r>
      <w:r>
        <w:rPr>
          <w:rFonts w:ascii="AwsatLight" w:eastAsia="Times New Roman" w:hAnsi="AwsatLight" w:cs="Times New Roman" w:hint="cs"/>
          <w:color w:val="000000"/>
          <w:sz w:val="32"/>
          <w:szCs w:val="32"/>
          <w:shd w:val="clear" w:color="auto" w:fill="FFFFFF"/>
          <w:rtl/>
          <w:lang w:bidi="ar-EG"/>
        </w:rPr>
        <w:t xml:space="preserve">، </w:t>
      </w:r>
      <w:r w:rsidRPr="00974537">
        <w:rPr>
          <w:rFonts w:ascii="AwsatLight" w:eastAsia="Times New Roman" w:hAnsi="AwsatLight" w:cs="Times New Roman"/>
          <w:color w:val="000000"/>
          <w:sz w:val="32"/>
          <w:szCs w:val="32"/>
          <w:shd w:val="clear" w:color="auto" w:fill="FFFFFF"/>
          <w:rtl/>
          <w:lang w:bidi="ar-EG"/>
        </w:rPr>
        <w:t>لندرك مدى تأثير العملات المشفرة على الاقتصاد العالمي يجب فهم قيمتها السوقية وحجم تداولها، فوفقاً لما نشره موقع "</w:t>
      </w:r>
      <w:r w:rsidRPr="00974537">
        <w:rPr>
          <w:rFonts w:ascii="AwsatLight" w:eastAsia="Times New Roman" w:hAnsi="AwsatLight" w:cs="Times New Roman"/>
          <w:color w:val="000000"/>
          <w:sz w:val="32"/>
          <w:szCs w:val="32"/>
          <w:shd w:val="clear" w:color="auto" w:fill="FFFFFF"/>
          <w:lang w:bidi="ar-EG"/>
        </w:rPr>
        <w:t>CoinMarketCap</w:t>
      </w:r>
      <w:r w:rsidRPr="00974537">
        <w:rPr>
          <w:rFonts w:ascii="AwsatLight" w:eastAsia="Times New Roman" w:hAnsi="AwsatLight" w:cs="Times New Roman"/>
          <w:color w:val="000000"/>
          <w:sz w:val="32"/>
          <w:szCs w:val="32"/>
          <w:shd w:val="clear" w:color="auto" w:fill="FFFFFF"/>
          <w:rtl/>
          <w:lang w:bidi="ar-EG"/>
        </w:rPr>
        <w:t xml:space="preserve">" فقد بلغت القيمة السوقية للعملات المشفرة (حوالي 8700 عملة) خلال شهر مارس </w:t>
      </w:r>
      <w:r>
        <w:rPr>
          <w:rFonts w:ascii="AwsatLight" w:eastAsia="Times New Roman" w:hAnsi="AwsatLight" w:cs="Times New Roman" w:hint="cs"/>
          <w:color w:val="000000"/>
          <w:sz w:val="32"/>
          <w:szCs w:val="32"/>
          <w:shd w:val="clear" w:color="auto" w:fill="FFFFFF"/>
          <w:rtl/>
          <w:lang w:bidi="ar-EG"/>
        </w:rPr>
        <w:t>2021</w:t>
      </w:r>
      <w:r w:rsidRPr="00974537">
        <w:rPr>
          <w:rFonts w:ascii="AwsatLight" w:eastAsia="Times New Roman" w:hAnsi="AwsatLight" w:cs="Times New Roman"/>
          <w:color w:val="000000"/>
          <w:sz w:val="32"/>
          <w:szCs w:val="32"/>
          <w:shd w:val="clear" w:color="auto" w:fill="FFFFFF"/>
          <w:rtl/>
          <w:lang w:bidi="ar-EG"/>
        </w:rPr>
        <w:t xml:space="preserve"> حوالي 1.5 تريليون دولار أبرزها عملة "</w:t>
      </w:r>
      <w:r w:rsidRPr="00974537">
        <w:rPr>
          <w:rFonts w:ascii="AwsatLight" w:eastAsia="Times New Roman" w:hAnsi="AwsatLight" w:cs="Times New Roman"/>
          <w:color w:val="000000"/>
          <w:sz w:val="32"/>
          <w:szCs w:val="32"/>
          <w:shd w:val="clear" w:color="auto" w:fill="FFFFFF"/>
          <w:lang w:bidi="ar-EG"/>
        </w:rPr>
        <w:t>Bitcoin</w:t>
      </w:r>
      <w:r w:rsidRPr="00974537">
        <w:rPr>
          <w:rFonts w:ascii="AwsatLight" w:eastAsia="Times New Roman" w:hAnsi="AwsatLight" w:cs="Times New Roman"/>
          <w:color w:val="000000"/>
          <w:sz w:val="32"/>
          <w:szCs w:val="32"/>
          <w:shd w:val="clear" w:color="auto" w:fill="FFFFFF"/>
          <w:rtl/>
          <w:lang w:bidi="ar-EG"/>
        </w:rPr>
        <w:t>" والتي تمثل نسبة 61% منها والتي تجاوز سعر الوحدة منها الي 50 ألف دولار أمريكي .</w:t>
      </w:r>
    </w:p>
    <w:p w14:paraId="5782E8C6" w14:textId="7D12BD17" w:rsidR="00974537" w:rsidRDefault="008E2FA7" w:rsidP="00A00DA7">
      <w:pPr>
        <w:shd w:val="clear" w:color="auto" w:fill="FFFFFF"/>
        <w:spacing w:after="150" w:line="276" w:lineRule="auto"/>
        <w:ind w:left="-424"/>
        <w:jc w:val="lowKashida"/>
        <w:rPr>
          <w:rFonts w:ascii="droid arabic naskh" w:hAnsi="droid arabic naskh"/>
          <w:b/>
          <w:bCs/>
          <w:sz w:val="34"/>
          <w:szCs w:val="36"/>
          <w:u w:val="single"/>
          <w:shd w:val="clear" w:color="auto" w:fill="FFFFFF"/>
          <w:rtl/>
        </w:rPr>
      </w:pPr>
      <w:r>
        <w:rPr>
          <w:rFonts w:ascii="droid arabic naskh" w:hAnsi="droid arabic naskh" w:hint="cs"/>
          <w:b/>
          <w:bCs/>
          <w:sz w:val="34"/>
          <w:szCs w:val="36"/>
          <w:u w:val="single"/>
          <w:shd w:val="clear" w:color="auto" w:fill="FFFFFF"/>
          <w:rtl/>
        </w:rPr>
        <w:t xml:space="preserve">13- </w:t>
      </w:r>
      <w:r w:rsidR="00AE627D" w:rsidRPr="00974537">
        <w:rPr>
          <w:rFonts w:ascii="droid arabic naskh" w:hAnsi="droid arabic naskh"/>
          <w:b/>
          <w:bCs/>
          <w:sz w:val="34"/>
          <w:szCs w:val="36"/>
          <w:u w:val="single"/>
          <w:shd w:val="clear" w:color="auto" w:fill="FFFFFF"/>
          <w:rtl/>
        </w:rPr>
        <w:t xml:space="preserve">أنواع </w:t>
      </w:r>
      <w:r w:rsidR="00974537">
        <w:rPr>
          <w:rFonts w:ascii="droid arabic naskh" w:hAnsi="droid arabic naskh" w:hint="cs"/>
          <w:b/>
          <w:bCs/>
          <w:sz w:val="34"/>
          <w:szCs w:val="36"/>
          <w:u w:val="single"/>
          <w:shd w:val="clear" w:color="auto" w:fill="FFFFFF"/>
          <w:rtl/>
        </w:rPr>
        <w:t xml:space="preserve">شبكات </w:t>
      </w:r>
      <w:r w:rsidR="00D67AF3">
        <w:rPr>
          <w:rFonts w:ascii="droid arabic naskh" w:hAnsi="droid arabic naskh"/>
          <w:b/>
          <w:bCs/>
          <w:sz w:val="34"/>
          <w:szCs w:val="36"/>
          <w:u w:val="single"/>
          <w:shd w:val="clear" w:color="auto" w:fill="FFFFFF"/>
          <w:rtl/>
        </w:rPr>
        <w:t>سلسلة الكتل</w:t>
      </w:r>
      <w:r w:rsidR="00974537">
        <w:rPr>
          <w:rFonts w:ascii="droid arabic naskh" w:hAnsi="droid arabic naskh" w:hint="cs"/>
          <w:b/>
          <w:bCs/>
          <w:sz w:val="34"/>
          <w:szCs w:val="36"/>
          <w:u w:val="single"/>
          <w:shd w:val="clear" w:color="auto" w:fill="FFFFFF"/>
          <w:rtl/>
        </w:rPr>
        <w:t>:</w:t>
      </w:r>
    </w:p>
    <w:p w14:paraId="6263CD83" w14:textId="16CF25D2" w:rsidR="00974537" w:rsidRDefault="00AE627D" w:rsidP="00AC3476">
      <w:pPr>
        <w:shd w:val="clear" w:color="auto" w:fill="FFFFFF"/>
        <w:spacing w:after="150" w:line="276" w:lineRule="auto"/>
        <w:jc w:val="lowKashida"/>
        <w:rPr>
          <w:rFonts w:ascii="AwsatLight" w:eastAsia="Times New Roman" w:hAnsi="AwsatLight" w:cs="Times New Roman"/>
          <w:color w:val="000000"/>
          <w:sz w:val="32"/>
          <w:szCs w:val="32"/>
          <w:shd w:val="clear" w:color="auto" w:fill="FFFFFF"/>
          <w:rtl/>
          <w:lang w:bidi="ar-EG"/>
        </w:rPr>
      </w:pPr>
      <w:r w:rsidRPr="00AE627D">
        <w:rPr>
          <w:rFonts w:ascii="AwsatLight" w:eastAsia="Times New Roman" w:hAnsi="AwsatLight" w:cs="Times New Roman"/>
          <w:color w:val="000000"/>
          <w:sz w:val="32"/>
          <w:szCs w:val="32"/>
          <w:shd w:val="clear" w:color="auto" w:fill="FFFFFF"/>
          <w:rtl/>
          <w:lang w:bidi="ar-EG"/>
        </w:rPr>
        <w:t xml:space="preserve"> يمكن تصنيف</w:t>
      </w:r>
      <w:r w:rsidR="00974537">
        <w:rPr>
          <w:rFonts w:ascii="AwsatLight" w:eastAsia="Times New Roman" w:hAnsi="AwsatLight" w:cs="Times New Roman" w:hint="cs"/>
          <w:color w:val="000000"/>
          <w:sz w:val="32"/>
          <w:szCs w:val="32"/>
          <w:shd w:val="clear" w:color="auto" w:fill="FFFFFF"/>
          <w:rtl/>
          <w:lang w:bidi="ar-EG"/>
        </w:rPr>
        <w:t xml:space="preserve"> شبكاتها</w:t>
      </w:r>
      <w:r w:rsidRPr="00AE627D">
        <w:rPr>
          <w:rFonts w:ascii="AwsatLight" w:eastAsia="Times New Roman" w:hAnsi="AwsatLight" w:cs="Times New Roman"/>
          <w:color w:val="000000"/>
          <w:sz w:val="32"/>
          <w:szCs w:val="32"/>
          <w:shd w:val="clear" w:color="auto" w:fill="FFFFFF"/>
          <w:rtl/>
          <w:lang w:bidi="ar-EG"/>
        </w:rPr>
        <w:t xml:space="preserve"> إلى أربعة </w:t>
      </w:r>
      <w:r w:rsidR="00974537">
        <w:rPr>
          <w:rFonts w:ascii="AwsatLight" w:eastAsia="Times New Roman" w:hAnsi="AwsatLight" w:cs="Times New Roman" w:hint="cs"/>
          <w:color w:val="000000"/>
          <w:sz w:val="32"/>
          <w:szCs w:val="32"/>
          <w:shd w:val="clear" w:color="auto" w:fill="FFFFFF"/>
          <w:rtl/>
          <w:lang w:bidi="ar-EG"/>
        </w:rPr>
        <w:t>أشكال كالآتي:</w:t>
      </w:r>
    </w:p>
    <w:p w14:paraId="7C5D7340" w14:textId="506A6B4B" w:rsidR="008E2FA7" w:rsidRDefault="00AE627D" w:rsidP="00A00DA7">
      <w:pPr>
        <w:shd w:val="clear" w:color="auto" w:fill="FFFFFF"/>
        <w:spacing w:after="150" w:line="276" w:lineRule="auto"/>
        <w:ind w:left="-154" w:hanging="90"/>
        <w:jc w:val="lowKashida"/>
        <w:rPr>
          <w:rFonts w:ascii="AwsatLight" w:eastAsia="Times New Roman" w:hAnsi="AwsatLight" w:cs="Times New Roman"/>
          <w:color w:val="000000"/>
          <w:sz w:val="32"/>
          <w:szCs w:val="32"/>
          <w:shd w:val="clear" w:color="auto" w:fill="FFFFFF"/>
          <w:rtl/>
          <w:lang w:bidi="ar-EG"/>
        </w:rPr>
      </w:pPr>
      <w:r w:rsidRPr="00AE627D">
        <w:rPr>
          <w:rFonts w:ascii="AwsatLight" w:eastAsia="Times New Roman" w:hAnsi="AwsatLight" w:cs="Times New Roman"/>
          <w:color w:val="000000"/>
          <w:sz w:val="32"/>
          <w:szCs w:val="32"/>
          <w:shd w:val="clear" w:color="auto" w:fill="FFFFFF"/>
          <w:lang w:bidi="ar-EG"/>
        </w:rPr>
        <w:t xml:space="preserve"> </w:t>
      </w:r>
      <w:r w:rsidR="008E2FA7" w:rsidRPr="008E2FA7">
        <w:rPr>
          <w:rFonts w:ascii="droid arabic naskh" w:hAnsi="droid arabic naskh" w:hint="cs"/>
          <w:b/>
          <w:bCs/>
          <w:sz w:val="34"/>
          <w:szCs w:val="36"/>
          <w:u w:val="single"/>
          <w:shd w:val="clear" w:color="auto" w:fill="FFFFFF"/>
          <w:rtl/>
        </w:rPr>
        <w:t xml:space="preserve">1-13- </w:t>
      </w:r>
      <w:r w:rsidR="00D67AF3">
        <w:rPr>
          <w:rFonts w:ascii="droid arabic naskh" w:hAnsi="droid arabic naskh"/>
          <w:b/>
          <w:bCs/>
          <w:sz w:val="34"/>
          <w:szCs w:val="36"/>
          <w:u w:val="single"/>
          <w:shd w:val="clear" w:color="auto" w:fill="FFFFFF"/>
          <w:rtl/>
        </w:rPr>
        <w:t>سلسلة الكتل</w:t>
      </w:r>
      <w:r w:rsidRPr="008E2FA7">
        <w:rPr>
          <w:rFonts w:ascii="droid arabic naskh" w:hAnsi="droid arabic naskh"/>
          <w:b/>
          <w:bCs/>
          <w:sz w:val="34"/>
          <w:szCs w:val="36"/>
          <w:u w:val="single"/>
          <w:shd w:val="clear" w:color="auto" w:fill="FFFFFF"/>
          <w:rtl/>
        </w:rPr>
        <w:t xml:space="preserve"> عامة:</w:t>
      </w:r>
      <w:r w:rsidRPr="00AE627D">
        <w:rPr>
          <w:rFonts w:ascii="AwsatLight" w:eastAsia="Times New Roman" w:hAnsi="AwsatLight" w:cs="Times New Roman"/>
          <w:color w:val="000000"/>
          <w:sz w:val="32"/>
          <w:szCs w:val="32"/>
          <w:shd w:val="clear" w:color="auto" w:fill="FFFFFF"/>
          <w:rtl/>
          <w:lang w:bidi="ar-EG"/>
        </w:rPr>
        <w:t xml:space="preserve"> </w:t>
      </w:r>
    </w:p>
    <w:p w14:paraId="56B8A995" w14:textId="3C2F4456" w:rsidR="00974537" w:rsidRDefault="00AE627D" w:rsidP="00AC3476">
      <w:pPr>
        <w:shd w:val="clear" w:color="auto" w:fill="FFFFFF"/>
        <w:spacing w:after="150" w:line="276" w:lineRule="auto"/>
        <w:jc w:val="lowKashida"/>
        <w:rPr>
          <w:rFonts w:ascii="AwsatLight" w:eastAsia="Times New Roman" w:hAnsi="AwsatLight" w:cs="Times New Roman"/>
          <w:color w:val="000000"/>
          <w:sz w:val="32"/>
          <w:szCs w:val="32"/>
          <w:shd w:val="clear" w:color="auto" w:fill="FFFFFF"/>
          <w:rtl/>
          <w:lang w:bidi="ar-EG"/>
        </w:rPr>
      </w:pPr>
      <w:r w:rsidRPr="00AE627D">
        <w:rPr>
          <w:rFonts w:ascii="AwsatLight" w:eastAsia="Times New Roman" w:hAnsi="AwsatLight" w:cs="Times New Roman"/>
          <w:color w:val="000000"/>
          <w:sz w:val="32"/>
          <w:szCs w:val="32"/>
          <w:shd w:val="clear" w:color="auto" w:fill="FFFFFF"/>
          <w:rtl/>
          <w:lang w:bidi="ar-EG"/>
        </w:rPr>
        <w:t xml:space="preserve">تتيح </w:t>
      </w:r>
      <w:r w:rsidR="00974537">
        <w:rPr>
          <w:rFonts w:ascii="AwsatLight" w:eastAsia="Times New Roman" w:hAnsi="AwsatLight" w:cs="Times New Roman" w:hint="cs"/>
          <w:color w:val="000000"/>
          <w:sz w:val="32"/>
          <w:szCs w:val="32"/>
          <w:shd w:val="clear" w:color="auto" w:fill="FFFFFF"/>
          <w:rtl/>
          <w:lang w:bidi="ar-EG"/>
        </w:rPr>
        <w:t>استرجاع</w:t>
      </w:r>
      <w:r w:rsidRPr="00AE627D">
        <w:rPr>
          <w:rFonts w:ascii="AwsatLight" w:eastAsia="Times New Roman" w:hAnsi="AwsatLight" w:cs="Times New Roman"/>
          <w:color w:val="000000"/>
          <w:sz w:val="32"/>
          <w:szCs w:val="32"/>
          <w:shd w:val="clear" w:color="auto" w:fill="FFFFFF"/>
          <w:rtl/>
          <w:lang w:bidi="ar-EG"/>
        </w:rPr>
        <w:t xml:space="preserve"> البيانات والتحقق من </w:t>
      </w:r>
      <w:r w:rsidR="00974537" w:rsidRPr="00AE627D">
        <w:rPr>
          <w:rFonts w:ascii="AwsatLight" w:eastAsia="Times New Roman" w:hAnsi="AwsatLight" w:cs="Times New Roman" w:hint="cs"/>
          <w:color w:val="000000"/>
          <w:sz w:val="32"/>
          <w:szCs w:val="32"/>
          <w:shd w:val="clear" w:color="auto" w:fill="FFFFFF"/>
          <w:rtl/>
          <w:lang w:bidi="ar-EG"/>
        </w:rPr>
        <w:t>المعاملات</w:t>
      </w:r>
      <w:r w:rsidRPr="00AE627D">
        <w:rPr>
          <w:rFonts w:ascii="AwsatLight" w:eastAsia="Times New Roman" w:hAnsi="AwsatLight" w:cs="Times New Roman"/>
          <w:color w:val="000000"/>
          <w:sz w:val="32"/>
          <w:szCs w:val="32"/>
          <w:shd w:val="clear" w:color="auto" w:fill="FFFFFF"/>
          <w:rtl/>
          <w:lang w:bidi="ar-EG"/>
        </w:rPr>
        <w:t xml:space="preserve"> وإضافة </w:t>
      </w:r>
      <w:r w:rsidR="00974537">
        <w:rPr>
          <w:rFonts w:ascii="AwsatLight" w:eastAsia="Times New Roman" w:hAnsi="AwsatLight" w:cs="Times New Roman" w:hint="cs"/>
          <w:color w:val="000000"/>
          <w:sz w:val="32"/>
          <w:szCs w:val="32"/>
          <w:shd w:val="clear" w:color="auto" w:fill="FFFFFF"/>
          <w:rtl/>
          <w:lang w:bidi="ar-EG"/>
        </w:rPr>
        <w:t xml:space="preserve">وانشاء </w:t>
      </w:r>
      <w:r w:rsidRPr="00AE627D">
        <w:rPr>
          <w:rFonts w:ascii="AwsatLight" w:eastAsia="Times New Roman" w:hAnsi="AwsatLight" w:cs="Times New Roman"/>
          <w:color w:val="000000"/>
          <w:sz w:val="32"/>
          <w:szCs w:val="32"/>
          <w:shd w:val="clear" w:color="auto" w:fill="FFFFFF"/>
          <w:rtl/>
          <w:lang w:bidi="ar-EG"/>
        </w:rPr>
        <w:t>الكتل</w:t>
      </w:r>
      <w:r w:rsidR="00974537">
        <w:rPr>
          <w:rFonts w:ascii="AwsatLight" w:eastAsia="Times New Roman" w:hAnsi="AwsatLight" w:cs="Times New Roman" w:hint="cs"/>
          <w:color w:val="000000"/>
          <w:sz w:val="32"/>
          <w:szCs w:val="32"/>
          <w:shd w:val="clear" w:color="auto" w:fill="FFFFFF"/>
          <w:rtl/>
          <w:lang w:bidi="ar-EG"/>
        </w:rPr>
        <w:t xml:space="preserve"> إلي جميع المستخدمين</w:t>
      </w:r>
      <w:r w:rsidRPr="00AE627D">
        <w:rPr>
          <w:rFonts w:ascii="AwsatLight" w:eastAsia="Times New Roman" w:hAnsi="AwsatLight" w:cs="Times New Roman"/>
          <w:color w:val="000000"/>
          <w:sz w:val="32"/>
          <w:szCs w:val="32"/>
          <w:shd w:val="clear" w:color="auto" w:fill="FFFFFF"/>
          <w:rtl/>
          <w:lang w:bidi="ar-EG"/>
        </w:rPr>
        <w:t xml:space="preserve">، فأي </w:t>
      </w:r>
      <w:r w:rsidR="00974537">
        <w:rPr>
          <w:rFonts w:ascii="AwsatLight" w:eastAsia="Times New Roman" w:hAnsi="AwsatLight" w:cs="Times New Roman" w:hint="cs"/>
          <w:color w:val="000000"/>
          <w:sz w:val="32"/>
          <w:szCs w:val="32"/>
          <w:shd w:val="clear" w:color="auto" w:fill="FFFFFF"/>
          <w:rtl/>
          <w:lang w:bidi="ar-EG"/>
        </w:rPr>
        <w:t>مستخدم</w:t>
      </w:r>
      <w:r w:rsidRPr="00AE627D">
        <w:rPr>
          <w:rFonts w:ascii="AwsatLight" w:eastAsia="Times New Roman" w:hAnsi="AwsatLight" w:cs="Times New Roman"/>
          <w:color w:val="000000"/>
          <w:sz w:val="32"/>
          <w:szCs w:val="32"/>
          <w:shd w:val="clear" w:color="auto" w:fill="FFFFFF"/>
          <w:rtl/>
          <w:lang w:bidi="ar-EG"/>
        </w:rPr>
        <w:t xml:space="preserve"> </w:t>
      </w:r>
      <w:r w:rsidR="00974537">
        <w:rPr>
          <w:rFonts w:ascii="AwsatLight" w:eastAsia="Times New Roman" w:hAnsi="AwsatLight" w:cs="Times New Roman" w:hint="cs"/>
          <w:color w:val="000000"/>
          <w:sz w:val="32"/>
          <w:szCs w:val="32"/>
          <w:shd w:val="clear" w:color="auto" w:fill="FFFFFF"/>
          <w:rtl/>
          <w:lang w:bidi="ar-EG"/>
        </w:rPr>
        <w:t>يمكنه</w:t>
      </w:r>
      <w:r w:rsidRPr="00AE627D">
        <w:rPr>
          <w:rFonts w:ascii="AwsatLight" w:eastAsia="Times New Roman" w:hAnsi="AwsatLight" w:cs="Times New Roman"/>
          <w:color w:val="000000"/>
          <w:sz w:val="32"/>
          <w:szCs w:val="32"/>
          <w:shd w:val="clear" w:color="auto" w:fill="FFFFFF"/>
          <w:rtl/>
          <w:lang w:bidi="ar-EG"/>
        </w:rPr>
        <w:t xml:space="preserve"> الدخول إلى الشبكة </w:t>
      </w:r>
      <w:r w:rsidR="00974537">
        <w:rPr>
          <w:rFonts w:ascii="AwsatLight" w:eastAsia="Times New Roman" w:hAnsi="AwsatLight" w:cs="Times New Roman" w:hint="cs"/>
          <w:color w:val="000000"/>
          <w:sz w:val="32"/>
          <w:szCs w:val="32"/>
          <w:shd w:val="clear" w:color="auto" w:fill="FFFFFF"/>
          <w:rtl/>
          <w:lang w:bidi="ar-EG"/>
        </w:rPr>
        <w:t>واسترجاع</w:t>
      </w:r>
      <w:r w:rsidRPr="00AE627D">
        <w:rPr>
          <w:rFonts w:ascii="AwsatLight" w:eastAsia="Times New Roman" w:hAnsi="AwsatLight" w:cs="Times New Roman"/>
          <w:color w:val="000000"/>
          <w:sz w:val="32"/>
          <w:szCs w:val="32"/>
          <w:shd w:val="clear" w:color="auto" w:fill="FFFFFF"/>
          <w:rtl/>
          <w:lang w:bidi="ar-EG"/>
        </w:rPr>
        <w:t xml:space="preserve"> البيانات والقيام بعملية</w:t>
      </w:r>
      <w:r w:rsidR="00974537">
        <w:rPr>
          <w:rFonts w:ascii="AwsatLight" w:eastAsia="Times New Roman" w:hAnsi="AwsatLight" w:cs="Times New Roman" w:hint="cs"/>
          <w:color w:val="000000"/>
          <w:sz w:val="32"/>
          <w:szCs w:val="32"/>
          <w:shd w:val="clear" w:color="auto" w:fill="FFFFFF"/>
          <w:rtl/>
          <w:lang w:bidi="ar-EG"/>
        </w:rPr>
        <w:t xml:space="preserve"> التحقق و</w:t>
      </w:r>
      <w:r w:rsidRPr="00AE627D">
        <w:rPr>
          <w:rFonts w:ascii="AwsatLight" w:eastAsia="Times New Roman" w:hAnsi="AwsatLight" w:cs="Times New Roman"/>
          <w:color w:val="000000"/>
          <w:sz w:val="32"/>
          <w:szCs w:val="32"/>
          <w:shd w:val="clear" w:color="auto" w:fill="FFFFFF"/>
          <w:rtl/>
          <w:lang w:bidi="ar-EG"/>
        </w:rPr>
        <w:t xml:space="preserve">التأكيد من </w:t>
      </w:r>
      <w:r w:rsidR="00974537" w:rsidRPr="00AE627D">
        <w:rPr>
          <w:rFonts w:ascii="AwsatLight" w:eastAsia="Times New Roman" w:hAnsi="AwsatLight" w:cs="Times New Roman" w:hint="cs"/>
          <w:color w:val="000000"/>
          <w:sz w:val="32"/>
          <w:szCs w:val="32"/>
          <w:shd w:val="clear" w:color="auto" w:fill="FFFFFF"/>
          <w:rtl/>
          <w:lang w:bidi="ar-EG"/>
        </w:rPr>
        <w:t>المعاملات</w:t>
      </w:r>
      <w:r w:rsidRPr="00AE627D">
        <w:rPr>
          <w:rFonts w:ascii="AwsatLight" w:eastAsia="Times New Roman" w:hAnsi="AwsatLight" w:cs="Times New Roman"/>
          <w:color w:val="000000"/>
          <w:sz w:val="32"/>
          <w:szCs w:val="32"/>
          <w:shd w:val="clear" w:color="auto" w:fill="FFFFFF"/>
          <w:rtl/>
          <w:lang w:bidi="ar-EG"/>
        </w:rPr>
        <w:t xml:space="preserve"> التي تتم </w:t>
      </w:r>
      <w:r w:rsidR="00974537">
        <w:rPr>
          <w:rFonts w:ascii="AwsatLight" w:eastAsia="Times New Roman" w:hAnsi="AwsatLight" w:cs="Times New Roman" w:hint="cs"/>
          <w:color w:val="000000"/>
          <w:sz w:val="32"/>
          <w:szCs w:val="32"/>
          <w:shd w:val="clear" w:color="auto" w:fill="FFFFFF"/>
          <w:rtl/>
          <w:lang w:bidi="ar-EG"/>
        </w:rPr>
        <w:t>بها</w:t>
      </w:r>
      <w:r w:rsidRPr="00AE627D">
        <w:rPr>
          <w:rFonts w:ascii="AwsatLight" w:eastAsia="Times New Roman" w:hAnsi="AwsatLight" w:cs="Times New Roman"/>
          <w:color w:val="000000"/>
          <w:sz w:val="32"/>
          <w:szCs w:val="32"/>
          <w:shd w:val="clear" w:color="auto" w:fill="FFFFFF"/>
          <w:rtl/>
          <w:lang w:bidi="ar-EG"/>
        </w:rPr>
        <w:t xml:space="preserve"> دون </w:t>
      </w:r>
      <w:r w:rsidR="00974537">
        <w:rPr>
          <w:rFonts w:ascii="AwsatLight" w:eastAsia="Times New Roman" w:hAnsi="AwsatLight" w:cs="Times New Roman" w:hint="cs"/>
          <w:color w:val="000000"/>
          <w:sz w:val="32"/>
          <w:szCs w:val="32"/>
          <w:shd w:val="clear" w:color="auto" w:fill="FFFFFF"/>
          <w:rtl/>
          <w:lang w:bidi="ar-EG"/>
        </w:rPr>
        <w:t>اشتراطات.</w:t>
      </w:r>
    </w:p>
    <w:p w14:paraId="3D53D644" w14:textId="0E408D41" w:rsidR="008E2FA7" w:rsidRPr="008E2FA7" w:rsidRDefault="008E2FA7" w:rsidP="00A00DA7">
      <w:pPr>
        <w:shd w:val="clear" w:color="auto" w:fill="FFFFFF"/>
        <w:spacing w:after="150" w:line="276" w:lineRule="auto"/>
        <w:ind w:left="116" w:hanging="270"/>
        <w:jc w:val="lowKashida"/>
        <w:rPr>
          <w:rFonts w:ascii="droid arabic naskh" w:hAnsi="droid arabic naskh"/>
          <w:b/>
          <w:bCs/>
          <w:sz w:val="34"/>
          <w:szCs w:val="36"/>
          <w:u w:val="single"/>
          <w:shd w:val="clear" w:color="auto" w:fill="FFFFFF"/>
          <w:rtl/>
        </w:rPr>
      </w:pPr>
      <w:r>
        <w:rPr>
          <w:rFonts w:ascii="droid arabic naskh" w:hAnsi="droid arabic naskh" w:hint="cs"/>
          <w:b/>
          <w:bCs/>
          <w:sz w:val="34"/>
          <w:szCs w:val="36"/>
          <w:u w:val="single"/>
          <w:shd w:val="clear" w:color="auto" w:fill="FFFFFF"/>
          <w:rtl/>
        </w:rPr>
        <w:t xml:space="preserve">2-13- </w:t>
      </w:r>
      <w:r w:rsidR="00D67AF3">
        <w:rPr>
          <w:rFonts w:ascii="droid arabic naskh" w:hAnsi="droid arabic naskh"/>
          <w:b/>
          <w:bCs/>
          <w:sz w:val="34"/>
          <w:szCs w:val="36"/>
          <w:u w:val="single"/>
          <w:shd w:val="clear" w:color="auto" w:fill="FFFFFF"/>
          <w:rtl/>
        </w:rPr>
        <w:t>سلسلة الكتل</w:t>
      </w:r>
      <w:r w:rsidR="00AE627D" w:rsidRPr="008E2FA7">
        <w:rPr>
          <w:rFonts w:ascii="droid arabic naskh" w:hAnsi="droid arabic naskh"/>
          <w:b/>
          <w:bCs/>
          <w:sz w:val="34"/>
          <w:szCs w:val="36"/>
          <w:u w:val="single"/>
          <w:shd w:val="clear" w:color="auto" w:fill="FFFFFF"/>
          <w:rtl/>
        </w:rPr>
        <w:t xml:space="preserve"> عامة</w:t>
      </w:r>
      <w:r w:rsidR="00974537" w:rsidRPr="008E2FA7">
        <w:rPr>
          <w:rFonts w:ascii="droid arabic naskh" w:hAnsi="droid arabic naskh" w:hint="cs"/>
          <w:b/>
          <w:bCs/>
          <w:sz w:val="34"/>
          <w:szCs w:val="36"/>
          <w:u w:val="single"/>
          <w:shd w:val="clear" w:color="auto" w:fill="FFFFFF"/>
          <w:rtl/>
        </w:rPr>
        <w:t xml:space="preserve"> </w:t>
      </w:r>
      <w:r w:rsidR="00884F84" w:rsidRPr="008E2FA7">
        <w:rPr>
          <w:rFonts w:ascii="droid arabic naskh" w:hAnsi="droid arabic naskh" w:hint="cs"/>
          <w:b/>
          <w:bCs/>
          <w:sz w:val="34"/>
          <w:szCs w:val="36"/>
          <w:u w:val="single"/>
          <w:shd w:val="clear" w:color="auto" w:fill="FFFFFF"/>
          <w:rtl/>
        </w:rPr>
        <w:t>ب</w:t>
      </w:r>
      <w:r w:rsidR="00974537" w:rsidRPr="008E2FA7">
        <w:rPr>
          <w:rFonts w:ascii="droid arabic naskh" w:hAnsi="droid arabic naskh" w:hint="cs"/>
          <w:b/>
          <w:bCs/>
          <w:sz w:val="34"/>
          <w:szCs w:val="36"/>
          <w:u w:val="single"/>
          <w:shd w:val="clear" w:color="auto" w:fill="FFFFFF"/>
          <w:rtl/>
        </w:rPr>
        <w:t>صلاحيات:</w:t>
      </w:r>
    </w:p>
    <w:p w14:paraId="0247778D" w14:textId="281B608D" w:rsidR="00884F84" w:rsidRDefault="00AE627D" w:rsidP="00AC3476">
      <w:pPr>
        <w:shd w:val="clear" w:color="auto" w:fill="FFFFFF"/>
        <w:spacing w:after="150" w:line="276" w:lineRule="auto"/>
        <w:jc w:val="lowKashida"/>
        <w:rPr>
          <w:rFonts w:ascii="AwsatLight" w:eastAsia="Times New Roman" w:hAnsi="AwsatLight" w:cs="Times New Roman"/>
          <w:color w:val="000000"/>
          <w:sz w:val="32"/>
          <w:szCs w:val="32"/>
          <w:shd w:val="clear" w:color="auto" w:fill="FFFFFF"/>
          <w:rtl/>
          <w:lang w:bidi="ar-EG"/>
        </w:rPr>
      </w:pPr>
      <w:r w:rsidRPr="00AE627D">
        <w:rPr>
          <w:rFonts w:ascii="AwsatLight" w:eastAsia="Times New Roman" w:hAnsi="AwsatLight" w:cs="Times New Roman"/>
          <w:color w:val="000000"/>
          <w:sz w:val="32"/>
          <w:szCs w:val="32"/>
          <w:shd w:val="clear" w:color="auto" w:fill="FFFFFF"/>
          <w:rtl/>
          <w:lang w:bidi="ar-EG"/>
        </w:rPr>
        <w:t xml:space="preserve"> تتيح </w:t>
      </w:r>
      <w:r w:rsidR="00974537">
        <w:rPr>
          <w:rFonts w:ascii="AwsatLight" w:eastAsia="Times New Roman" w:hAnsi="AwsatLight" w:cs="Times New Roman" w:hint="cs"/>
          <w:color w:val="000000"/>
          <w:sz w:val="32"/>
          <w:szCs w:val="32"/>
          <w:shd w:val="clear" w:color="auto" w:fill="FFFFFF"/>
          <w:rtl/>
          <w:lang w:bidi="ar-EG"/>
        </w:rPr>
        <w:t xml:space="preserve">لجميع المستخدمين استرجاع </w:t>
      </w:r>
      <w:r w:rsidRPr="00AE627D">
        <w:rPr>
          <w:rFonts w:ascii="AwsatLight" w:eastAsia="Times New Roman" w:hAnsi="AwsatLight" w:cs="Times New Roman"/>
          <w:color w:val="000000"/>
          <w:sz w:val="32"/>
          <w:szCs w:val="32"/>
          <w:shd w:val="clear" w:color="auto" w:fill="FFFFFF"/>
          <w:rtl/>
          <w:lang w:bidi="ar-EG"/>
        </w:rPr>
        <w:t>البيانات، ولكن</w:t>
      </w:r>
      <w:r w:rsidR="00974537">
        <w:rPr>
          <w:rFonts w:ascii="AwsatLight" w:eastAsia="Times New Roman" w:hAnsi="AwsatLight" w:cs="Times New Roman" w:hint="cs"/>
          <w:color w:val="000000"/>
          <w:sz w:val="32"/>
          <w:szCs w:val="32"/>
          <w:shd w:val="clear" w:color="auto" w:fill="FFFFFF"/>
          <w:rtl/>
          <w:lang w:bidi="ar-EG"/>
        </w:rPr>
        <w:t>ها</w:t>
      </w:r>
      <w:r w:rsidRPr="00AE627D">
        <w:rPr>
          <w:rFonts w:ascii="AwsatLight" w:eastAsia="Times New Roman" w:hAnsi="AwsatLight" w:cs="Times New Roman"/>
          <w:color w:val="000000"/>
          <w:sz w:val="32"/>
          <w:szCs w:val="32"/>
          <w:shd w:val="clear" w:color="auto" w:fill="FFFFFF"/>
          <w:rtl/>
          <w:lang w:bidi="ar-EG"/>
        </w:rPr>
        <w:t xml:space="preserve"> </w:t>
      </w:r>
      <w:r w:rsidR="00974537">
        <w:rPr>
          <w:rFonts w:ascii="AwsatLight" w:eastAsia="Times New Roman" w:hAnsi="AwsatLight" w:cs="Times New Roman" w:hint="cs"/>
          <w:color w:val="000000"/>
          <w:sz w:val="32"/>
          <w:szCs w:val="32"/>
          <w:shd w:val="clear" w:color="auto" w:fill="FFFFFF"/>
          <w:rtl/>
          <w:lang w:bidi="ar-EG"/>
        </w:rPr>
        <w:t>يلزم</w:t>
      </w:r>
      <w:r w:rsidR="00884F84">
        <w:rPr>
          <w:rFonts w:ascii="AwsatLight" w:eastAsia="Times New Roman" w:hAnsi="AwsatLight" w:cs="Times New Roman" w:hint="cs"/>
          <w:color w:val="000000"/>
          <w:sz w:val="32"/>
          <w:szCs w:val="32"/>
          <w:shd w:val="clear" w:color="auto" w:fill="FFFFFF"/>
          <w:rtl/>
          <w:lang w:bidi="ar-EG"/>
        </w:rPr>
        <w:t xml:space="preserve"> القيام ب</w:t>
      </w:r>
      <w:r w:rsidRPr="00AE627D">
        <w:rPr>
          <w:rFonts w:ascii="AwsatLight" w:eastAsia="Times New Roman" w:hAnsi="AwsatLight" w:cs="Times New Roman"/>
          <w:color w:val="000000"/>
          <w:sz w:val="32"/>
          <w:szCs w:val="32"/>
          <w:shd w:val="clear" w:color="auto" w:fill="FFFFFF"/>
          <w:rtl/>
          <w:lang w:bidi="ar-EG"/>
        </w:rPr>
        <w:t xml:space="preserve">إمكانية التحقق من العمليات وإضافة الكتل بعض </w:t>
      </w:r>
      <w:r w:rsidR="00884F84">
        <w:rPr>
          <w:rFonts w:ascii="AwsatLight" w:eastAsia="Times New Roman" w:hAnsi="AwsatLight" w:cs="Times New Roman" w:hint="cs"/>
          <w:color w:val="000000"/>
          <w:sz w:val="32"/>
          <w:szCs w:val="32"/>
          <w:shd w:val="clear" w:color="auto" w:fill="FFFFFF"/>
          <w:rtl/>
          <w:lang w:bidi="ar-EG"/>
        </w:rPr>
        <w:t>الصلاحيات.</w:t>
      </w:r>
    </w:p>
    <w:p w14:paraId="6C6B96FA" w14:textId="56349E74" w:rsidR="008E2FA7" w:rsidRDefault="008E2FA7" w:rsidP="00A00DA7">
      <w:pPr>
        <w:shd w:val="clear" w:color="auto" w:fill="FFFFFF"/>
        <w:spacing w:after="150" w:line="276" w:lineRule="auto"/>
        <w:ind w:left="-154"/>
        <w:jc w:val="lowKashida"/>
        <w:rPr>
          <w:rFonts w:ascii="AwsatLight" w:eastAsia="Times New Roman" w:hAnsi="AwsatLight" w:cs="Times New Roman"/>
          <w:color w:val="000000"/>
          <w:sz w:val="32"/>
          <w:szCs w:val="32"/>
          <w:shd w:val="clear" w:color="auto" w:fill="FFFFFF"/>
          <w:rtl/>
          <w:lang w:bidi="ar-EG"/>
        </w:rPr>
      </w:pPr>
      <w:r w:rsidRPr="008E2FA7">
        <w:rPr>
          <w:rFonts w:ascii="droid arabic naskh" w:hAnsi="droid arabic naskh" w:hint="cs"/>
          <w:b/>
          <w:bCs/>
          <w:sz w:val="34"/>
          <w:szCs w:val="36"/>
          <w:u w:val="single"/>
          <w:shd w:val="clear" w:color="auto" w:fill="FFFFFF"/>
          <w:rtl/>
        </w:rPr>
        <w:t xml:space="preserve">3-13- </w:t>
      </w:r>
      <w:r w:rsidR="00D67AF3">
        <w:rPr>
          <w:rFonts w:ascii="droid arabic naskh" w:hAnsi="droid arabic naskh"/>
          <w:b/>
          <w:bCs/>
          <w:sz w:val="34"/>
          <w:szCs w:val="36"/>
          <w:u w:val="single"/>
          <w:shd w:val="clear" w:color="auto" w:fill="FFFFFF"/>
          <w:rtl/>
        </w:rPr>
        <w:t>سلسلة الكتل</w:t>
      </w:r>
      <w:r w:rsidR="00AE627D" w:rsidRPr="008E2FA7">
        <w:rPr>
          <w:rFonts w:ascii="droid arabic naskh" w:hAnsi="droid arabic naskh"/>
          <w:b/>
          <w:bCs/>
          <w:sz w:val="34"/>
          <w:szCs w:val="36"/>
          <w:u w:val="single"/>
          <w:shd w:val="clear" w:color="auto" w:fill="FFFFFF"/>
          <w:rtl/>
        </w:rPr>
        <w:t xml:space="preserve"> خاصة:</w:t>
      </w:r>
      <w:r w:rsidR="00AE627D" w:rsidRPr="00AE627D">
        <w:rPr>
          <w:rFonts w:ascii="AwsatLight" w:eastAsia="Times New Roman" w:hAnsi="AwsatLight" w:cs="Times New Roman"/>
          <w:color w:val="000000"/>
          <w:sz w:val="32"/>
          <w:szCs w:val="32"/>
          <w:shd w:val="clear" w:color="auto" w:fill="FFFFFF"/>
          <w:rtl/>
          <w:lang w:bidi="ar-EG"/>
        </w:rPr>
        <w:t xml:space="preserve"> </w:t>
      </w:r>
    </w:p>
    <w:p w14:paraId="7071858E" w14:textId="1A45376A" w:rsidR="00884F84" w:rsidRDefault="00AE627D" w:rsidP="00AC3476">
      <w:pPr>
        <w:shd w:val="clear" w:color="auto" w:fill="FFFFFF"/>
        <w:spacing w:after="150" w:line="276" w:lineRule="auto"/>
        <w:jc w:val="lowKashida"/>
        <w:rPr>
          <w:rFonts w:ascii="AwsatLight" w:eastAsia="Times New Roman" w:hAnsi="AwsatLight" w:cs="Times New Roman"/>
          <w:color w:val="000000"/>
          <w:sz w:val="32"/>
          <w:szCs w:val="32"/>
          <w:shd w:val="clear" w:color="auto" w:fill="FFFFFF"/>
          <w:rtl/>
          <w:lang w:bidi="ar-EG"/>
        </w:rPr>
      </w:pPr>
      <w:r w:rsidRPr="00AE627D">
        <w:rPr>
          <w:rFonts w:ascii="AwsatLight" w:eastAsia="Times New Roman" w:hAnsi="AwsatLight" w:cs="Times New Roman"/>
          <w:color w:val="000000"/>
          <w:sz w:val="32"/>
          <w:szCs w:val="32"/>
          <w:shd w:val="clear" w:color="auto" w:fill="FFFFFF"/>
          <w:rtl/>
          <w:lang w:bidi="ar-EG"/>
        </w:rPr>
        <w:t xml:space="preserve">يتم التحديد المسبق </w:t>
      </w:r>
      <w:r w:rsidR="00884F84">
        <w:rPr>
          <w:rFonts w:ascii="AwsatLight" w:eastAsia="Times New Roman" w:hAnsi="AwsatLight" w:cs="Times New Roman" w:hint="cs"/>
          <w:color w:val="000000"/>
          <w:sz w:val="32"/>
          <w:szCs w:val="32"/>
          <w:shd w:val="clear" w:color="auto" w:fill="FFFFFF"/>
          <w:rtl/>
          <w:lang w:bidi="ar-EG"/>
        </w:rPr>
        <w:t>لل</w:t>
      </w:r>
      <w:r w:rsidR="00884F84" w:rsidRPr="00AE627D">
        <w:rPr>
          <w:rFonts w:ascii="AwsatLight" w:eastAsia="Times New Roman" w:hAnsi="AwsatLight" w:cs="Times New Roman" w:hint="cs"/>
          <w:color w:val="000000"/>
          <w:sz w:val="32"/>
          <w:szCs w:val="32"/>
          <w:shd w:val="clear" w:color="auto" w:fill="FFFFFF"/>
          <w:rtl/>
          <w:lang w:bidi="ar-EG"/>
        </w:rPr>
        <w:t>أجهزة</w:t>
      </w:r>
      <w:r w:rsidRPr="00AE627D">
        <w:rPr>
          <w:rFonts w:ascii="AwsatLight" w:eastAsia="Times New Roman" w:hAnsi="AwsatLight" w:cs="Times New Roman"/>
          <w:color w:val="000000"/>
          <w:sz w:val="32"/>
          <w:szCs w:val="32"/>
          <w:shd w:val="clear" w:color="auto" w:fill="FFFFFF"/>
          <w:rtl/>
          <w:lang w:bidi="ar-EG"/>
        </w:rPr>
        <w:t xml:space="preserve"> </w:t>
      </w:r>
      <w:r w:rsidR="00884F84">
        <w:rPr>
          <w:rFonts w:ascii="AwsatLight" w:eastAsia="Times New Roman" w:hAnsi="AwsatLight" w:cs="Times New Roman" w:hint="cs"/>
          <w:color w:val="000000"/>
          <w:sz w:val="32"/>
          <w:szCs w:val="32"/>
          <w:shd w:val="clear" w:color="auto" w:fill="FFFFFF"/>
          <w:rtl/>
          <w:lang w:bidi="ar-EG"/>
        </w:rPr>
        <w:t xml:space="preserve">والعقد والمستخدمين </w:t>
      </w:r>
      <w:r w:rsidRPr="00AE627D">
        <w:rPr>
          <w:rFonts w:ascii="AwsatLight" w:eastAsia="Times New Roman" w:hAnsi="AwsatLight" w:cs="Times New Roman"/>
          <w:color w:val="000000"/>
          <w:sz w:val="32"/>
          <w:szCs w:val="32"/>
          <w:shd w:val="clear" w:color="auto" w:fill="FFFFFF"/>
          <w:rtl/>
          <w:lang w:bidi="ar-EG"/>
        </w:rPr>
        <w:t xml:space="preserve">الذين </w:t>
      </w:r>
      <w:r w:rsidR="00884F84">
        <w:rPr>
          <w:rFonts w:ascii="AwsatLight" w:eastAsia="Times New Roman" w:hAnsi="AwsatLight" w:cs="Times New Roman" w:hint="cs"/>
          <w:color w:val="000000"/>
          <w:sz w:val="32"/>
          <w:szCs w:val="32"/>
          <w:shd w:val="clear" w:color="auto" w:fill="FFFFFF"/>
          <w:rtl/>
          <w:lang w:bidi="ar-EG"/>
        </w:rPr>
        <w:t>يمكنهم استرجاع</w:t>
      </w:r>
      <w:r w:rsidRPr="00AE627D">
        <w:rPr>
          <w:rFonts w:ascii="AwsatLight" w:eastAsia="Times New Roman" w:hAnsi="AwsatLight" w:cs="Times New Roman"/>
          <w:color w:val="000000"/>
          <w:sz w:val="32"/>
          <w:szCs w:val="32"/>
          <w:shd w:val="clear" w:color="auto" w:fill="FFFFFF"/>
          <w:rtl/>
          <w:lang w:bidi="ar-EG"/>
        </w:rPr>
        <w:t xml:space="preserve"> البيانات وإنشاء </w:t>
      </w:r>
      <w:r w:rsidR="00884F84">
        <w:rPr>
          <w:rFonts w:ascii="AwsatLight" w:eastAsia="Times New Roman" w:hAnsi="AwsatLight" w:cs="Times New Roman" w:hint="cs"/>
          <w:color w:val="000000"/>
          <w:sz w:val="32"/>
          <w:szCs w:val="32"/>
          <w:shd w:val="clear" w:color="auto" w:fill="FFFFFF"/>
          <w:rtl/>
          <w:lang w:bidi="ar-EG"/>
        </w:rPr>
        <w:t xml:space="preserve">الكتل والتحقق من </w:t>
      </w:r>
      <w:r w:rsidR="00884F84" w:rsidRPr="00AE627D">
        <w:rPr>
          <w:rFonts w:ascii="AwsatLight" w:eastAsia="Times New Roman" w:hAnsi="AwsatLight" w:cs="Times New Roman" w:hint="cs"/>
          <w:color w:val="000000"/>
          <w:sz w:val="32"/>
          <w:szCs w:val="32"/>
          <w:shd w:val="clear" w:color="auto" w:fill="FFFFFF"/>
          <w:rtl/>
          <w:lang w:bidi="ar-EG"/>
        </w:rPr>
        <w:t>المعاملات</w:t>
      </w:r>
      <w:r w:rsidRPr="00AE627D">
        <w:rPr>
          <w:rFonts w:ascii="AwsatLight" w:eastAsia="Times New Roman" w:hAnsi="AwsatLight" w:cs="Times New Roman"/>
          <w:color w:val="000000"/>
          <w:sz w:val="32"/>
          <w:szCs w:val="32"/>
          <w:shd w:val="clear" w:color="auto" w:fill="FFFFFF"/>
          <w:rtl/>
          <w:lang w:bidi="ar-EG"/>
        </w:rPr>
        <w:t xml:space="preserve"> </w:t>
      </w:r>
      <w:r w:rsidR="00884F84">
        <w:rPr>
          <w:rFonts w:ascii="AwsatLight" w:eastAsia="Times New Roman" w:hAnsi="AwsatLight" w:cs="Times New Roman" w:hint="cs"/>
          <w:color w:val="000000"/>
          <w:sz w:val="32"/>
          <w:szCs w:val="32"/>
          <w:shd w:val="clear" w:color="auto" w:fill="FFFFFF"/>
          <w:rtl/>
          <w:lang w:bidi="ar-EG"/>
        </w:rPr>
        <w:t>وتأكيدها</w:t>
      </w:r>
      <w:r w:rsidRPr="00AE627D">
        <w:rPr>
          <w:rFonts w:ascii="AwsatLight" w:eastAsia="Times New Roman" w:hAnsi="AwsatLight" w:cs="Times New Roman"/>
          <w:color w:val="000000"/>
          <w:sz w:val="32"/>
          <w:szCs w:val="32"/>
          <w:shd w:val="clear" w:color="auto" w:fill="FFFFFF"/>
          <w:rtl/>
          <w:lang w:bidi="ar-EG"/>
        </w:rPr>
        <w:t xml:space="preserve"> وإضافة </w:t>
      </w:r>
      <w:r w:rsidR="00884F84">
        <w:rPr>
          <w:rFonts w:ascii="AwsatLight" w:eastAsia="Times New Roman" w:hAnsi="AwsatLight" w:cs="Times New Roman" w:hint="cs"/>
          <w:color w:val="000000"/>
          <w:sz w:val="32"/>
          <w:szCs w:val="32"/>
          <w:shd w:val="clear" w:color="auto" w:fill="FFFFFF"/>
          <w:rtl/>
          <w:lang w:bidi="ar-EG"/>
        </w:rPr>
        <w:t xml:space="preserve">وإنشاء </w:t>
      </w:r>
      <w:r w:rsidRPr="00AE627D">
        <w:rPr>
          <w:rFonts w:ascii="AwsatLight" w:eastAsia="Times New Roman" w:hAnsi="AwsatLight" w:cs="Times New Roman"/>
          <w:color w:val="000000"/>
          <w:sz w:val="32"/>
          <w:szCs w:val="32"/>
          <w:shd w:val="clear" w:color="auto" w:fill="FFFFFF"/>
          <w:rtl/>
          <w:lang w:bidi="ar-EG"/>
        </w:rPr>
        <w:t>الكتل</w:t>
      </w:r>
      <w:r w:rsidR="00884F84">
        <w:rPr>
          <w:rFonts w:ascii="AwsatLight" w:eastAsia="Times New Roman" w:hAnsi="AwsatLight" w:cs="Times New Roman" w:hint="cs"/>
          <w:color w:val="000000"/>
          <w:sz w:val="32"/>
          <w:szCs w:val="32"/>
          <w:shd w:val="clear" w:color="auto" w:fill="FFFFFF"/>
          <w:rtl/>
          <w:lang w:bidi="ar-EG"/>
        </w:rPr>
        <w:t>.</w:t>
      </w:r>
    </w:p>
    <w:p w14:paraId="240A769E" w14:textId="0FA23740" w:rsidR="00AE627D" w:rsidRPr="00A16B41" w:rsidRDefault="00AE627D" w:rsidP="00A91706">
      <w:pPr>
        <w:shd w:val="clear" w:color="auto" w:fill="FFFFFF"/>
        <w:spacing w:after="150" w:line="276" w:lineRule="auto"/>
        <w:jc w:val="lowKashida"/>
        <w:rPr>
          <w:rFonts w:ascii="AwsatLight" w:eastAsia="Times New Roman" w:hAnsi="AwsatLight" w:cs="Times New Roman"/>
          <w:color w:val="000000"/>
          <w:sz w:val="32"/>
          <w:szCs w:val="32"/>
          <w:shd w:val="clear" w:color="auto" w:fill="FFFFFF"/>
          <w:lang w:bidi="ar-EG"/>
        </w:rPr>
      </w:pPr>
      <w:r w:rsidRPr="00AE627D">
        <w:rPr>
          <w:rFonts w:ascii="AwsatLight" w:eastAsia="Times New Roman" w:hAnsi="AwsatLight" w:cs="Times New Roman"/>
          <w:color w:val="000000"/>
          <w:sz w:val="32"/>
          <w:szCs w:val="32"/>
          <w:shd w:val="clear" w:color="auto" w:fill="FFFFFF"/>
          <w:rtl/>
          <w:lang w:bidi="ar-EG"/>
        </w:rPr>
        <w:lastRenderedPageBreak/>
        <w:t>بلوك تشين خاصة بص</w:t>
      </w:r>
      <w:r w:rsidR="00884F84">
        <w:rPr>
          <w:rFonts w:ascii="AwsatLight" w:eastAsia="Times New Roman" w:hAnsi="AwsatLight" w:cs="Times New Roman" w:hint="cs"/>
          <w:color w:val="000000"/>
          <w:sz w:val="32"/>
          <w:szCs w:val="32"/>
          <w:shd w:val="clear" w:color="auto" w:fill="FFFFFF"/>
          <w:rtl/>
          <w:lang w:bidi="ar-EG"/>
        </w:rPr>
        <w:t>لا</w:t>
      </w:r>
      <w:r w:rsidRPr="00AE627D">
        <w:rPr>
          <w:rFonts w:ascii="AwsatLight" w:eastAsia="Times New Roman" w:hAnsi="AwsatLight" w:cs="Times New Roman"/>
          <w:color w:val="000000"/>
          <w:sz w:val="32"/>
          <w:szCs w:val="32"/>
          <w:shd w:val="clear" w:color="auto" w:fill="FFFFFF"/>
          <w:rtl/>
          <w:lang w:bidi="ar-EG"/>
        </w:rPr>
        <w:t xml:space="preserve">حيات: يتم فيها تحديد </w:t>
      </w:r>
      <w:r w:rsidR="00884F84" w:rsidRPr="00AE627D">
        <w:rPr>
          <w:rFonts w:ascii="AwsatLight" w:eastAsia="Times New Roman" w:hAnsi="AwsatLight" w:cs="Times New Roman" w:hint="cs"/>
          <w:color w:val="000000"/>
          <w:sz w:val="32"/>
          <w:szCs w:val="32"/>
          <w:shd w:val="clear" w:color="auto" w:fill="FFFFFF"/>
          <w:rtl/>
          <w:lang w:bidi="ar-EG"/>
        </w:rPr>
        <w:t>الأجهزة</w:t>
      </w:r>
      <w:r w:rsidR="00884F84">
        <w:rPr>
          <w:rFonts w:ascii="AwsatLight" w:eastAsia="Times New Roman" w:hAnsi="AwsatLight" w:cs="Times New Roman" w:hint="cs"/>
          <w:color w:val="000000"/>
          <w:sz w:val="32"/>
          <w:szCs w:val="32"/>
          <w:shd w:val="clear" w:color="auto" w:fill="FFFFFF"/>
          <w:rtl/>
          <w:lang w:bidi="ar-EG"/>
        </w:rPr>
        <w:t xml:space="preserve"> والعقد</w:t>
      </w:r>
      <w:r w:rsidRPr="00AE627D">
        <w:rPr>
          <w:rFonts w:ascii="AwsatLight" w:eastAsia="Times New Roman" w:hAnsi="AwsatLight" w:cs="Times New Roman"/>
          <w:color w:val="000000"/>
          <w:sz w:val="32"/>
          <w:szCs w:val="32"/>
          <w:shd w:val="clear" w:color="auto" w:fill="FFFFFF"/>
          <w:rtl/>
          <w:lang w:bidi="ar-EG"/>
        </w:rPr>
        <w:t xml:space="preserve"> </w:t>
      </w:r>
      <w:r w:rsidR="00884F84">
        <w:rPr>
          <w:rFonts w:ascii="AwsatLight" w:eastAsia="Times New Roman" w:hAnsi="AwsatLight" w:cs="Times New Roman" w:hint="cs"/>
          <w:color w:val="000000"/>
          <w:sz w:val="32"/>
          <w:szCs w:val="32"/>
          <w:shd w:val="clear" w:color="auto" w:fill="FFFFFF"/>
          <w:rtl/>
          <w:lang w:bidi="ar-EG"/>
        </w:rPr>
        <w:t>والمستخدمين</w:t>
      </w:r>
      <w:r w:rsidRPr="00AE627D">
        <w:rPr>
          <w:rFonts w:ascii="AwsatLight" w:eastAsia="Times New Roman" w:hAnsi="AwsatLight" w:cs="Times New Roman"/>
          <w:color w:val="000000"/>
          <w:sz w:val="32"/>
          <w:szCs w:val="32"/>
          <w:shd w:val="clear" w:color="auto" w:fill="FFFFFF"/>
          <w:rtl/>
          <w:lang w:bidi="ar-EG"/>
        </w:rPr>
        <w:t xml:space="preserve"> </w:t>
      </w:r>
      <w:r w:rsidR="00884F84">
        <w:rPr>
          <w:rFonts w:ascii="AwsatLight" w:eastAsia="Times New Roman" w:hAnsi="AwsatLight" w:cs="Times New Roman" w:hint="cs"/>
          <w:color w:val="000000"/>
          <w:sz w:val="32"/>
          <w:szCs w:val="32"/>
          <w:shd w:val="clear" w:color="auto" w:fill="FFFFFF"/>
          <w:rtl/>
          <w:lang w:bidi="ar-EG"/>
        </w:rPr>
        <w:t xml:space="preserve">وتخصيص </w:t>
      </w:r>
      <w:r w:rsidRPr="00AE627D">
        <w:rPr>
          <w:rFonts w:ascii="AwsatLight" w:eastAsia="Times New Roman" w:hAnsi="AwsatLight" w:cs="Times New Roman"/>
          <w:color w:val="000000"/>
          <w:sz w:val="32"/>
          <w:szCs w:val="32"/>
          <w:shd w:val="clear" w:color="auto" w:fill="FFFFFF"/>
          <w:rtl/>
          <w:lang w:bidi="ar-EG"/>
        </w:rPr>
        <w:t>الص</w:t>
      </w:r>
      <w:r w:rsidR="00884F84">
        <w:rPr>
          <w:rFonts w:ascii="AwsatLight" w:eastAsia="Times New Roman" w:hAnsi="AwsatLight" w:cs="Times New Roman" w:hint="cs"/>
          <w:color w:val="000000"/>
          <w:sz w:val="32"/>
          <w:szCs w:val="32"/>
          <w:shd w:val="clear" w:color="auto" w:fill="FFFFFF"/>
          <w:rtl/>
          <w:lang w:bidi="ar-EG"/>
        </w:rPr>
        <w:t>لا</w:t>
      </w:r>
      <w:r w:rsidRPr="00AE627D">
        <w:rPr>
          <w:rFonts w:ascii="AwsatLight" w:eastAsia="Times New Roman" w:hAnsi="AwsatLight" w:cs="Times New Roman"/>
          <w:color w:val="000000"/>
          <w:sz w:val="32"/>
          <w:szCs w:val="32"/>
          <w:shd w:val="clear" w:color="auto" w:fill="FFFFFF"/>
          <w:rtl/>
          <w:lang w:bidi="ar-EG"/>
        </w:rPr>
        <w:t>حيات</w:t>
      </w:r>
      <w:r w:rsidR="00884F84">
        <w:rPr>
          <w:rFonts w:ascii="AwsatLight" w:eastAsia="Times New Roman" w:hAnsi="AwsatLight" w:cs="Times New Roman" w:hint="cs"/>
          <w:color w:val="000000"/>
          <w:sz w:val="32"/>
          <w:szCs w:val="32"/>
          <w:shd w:val="clear" w:color="auto" w:fill="FFFFFF"/>
          <w:rtl/>
          <w:lang w:bidi="ar-EG"/>
        </w:rPr>
        <w:t xml:space="preserve"> الخاصة بكل منهم</w:t>
      </w:r>
      <w:r w:rsidRPr="00AE627D">
        <w:rPr>
          <w:rFonts w:ascii="AwsatLight" w:eastAsia="Times New Roman" w:hAnsi="AwsatLight" w:cs="Times New Roman"/>
          <w:color w:val="000000"/>
          <w:sz w:val="32"/>
          <w:szCs w:val="32"/>
          <w:shd w:val="clear" w:color="auto" w:fill="FFFFFF"/>
          <w:rtl/>
          <w:lang w:bidi="ar-EG"/>
        </w:rPr>
        <w:t xml:space="preserve">، </w:t>
      </w:r>
      <w:r w:rsidR="00884F84">
        <w:rPr>
          <w:rFonts w:ascii="AwsatLight" w:eastAsia="Times New Roman" w:hAnsi="AwsatLight" w:cs="Times New Roman" w:hint="cs"/>
          <w:color w:val="000000"/>
          <w:sz w:val="32"/>
          <w:szCs w:val="32"/>
          <w:shd w:val="clear" w:color="auto" w:fill="FFFFFF"/>
          <w:rtl/>
          <w:lang w:bidi="ar-EG"/>
        </w:rPr>
        <w:t xml:space="preserve">فبعض الصلاحيات ستؤهل الحاصلين عليها الي استرجاع البيانات وإضافة </w:t>
      </w:r>
      <w:r w:rsidR="00A91706">
        <w:rPr>
          <w:rFonts w:ascii="AwsatLight" w:eastAsia="Times New Roman" w:hAnsi="AwsatLight" w:cs="Times New Roman" w:hint="cs"/>
          <w:color w:val="000000"/>
          <w:sz w:val="32"/>
          <w:szCs w:val="32"/>
          <w:shd w:val="clear" w:color="auto" w:fill="FFFFFF"/>
          <w:rtl/>
          <w:lang w:bidi="ar-EG"/>
        </w:rPr>
        <w:t>وانشاء</w:t>
      </w:r>
      <w:r w:rsidR="00884F84">
        <w:rPr>
          <w:rFonts w:ascii="AwsatLight" w:eastAsia="Times New Roman" w:hAnsi="AwsatLight" w:cs="Times New Roman" w:hint="cs"/>
          <w:color w:val="000000"/>
          <w:sz w:val="32"/>
          <w:szCs w:val="32"/>
          <w:shd w:val="clear" w:color="auto" w:fill="FFFFFF"/>
          <w:rtl/>
          <w:lang w:bidi="ar-EG"/>
        </w:rPr>
        <w:t xml:space="preserve"> الكتل، والآخر ستمكنه صلاحياته من الاطلاع </w:t>
      </w:r>
      <w:r w:rsidR="00A91706">
        <w:rPr>
          <w:rFonts w:ascii="AwsatLight" w:eastAsia="Times New Roman" w:hAnsi="AwsatLight" w:cs="Times New Roman" w:hint="cs"/>
          <w:color w:val="000000"/>
          <w:sz w:val="32"/>
          <w:szCs w:val="32"/>
          <w:shd w:val="clear" w:color="auto" w:fill="FFFFFF"/>
          <w:rtl/>
          <w:lang w:bidi="ar-EG"/>
        </w:rPr>
        <w:t>على</w:t>
      </w:r>
      <w:r w:rsidR="00884F84">
        <w:rPr>
          <w:rFonts w:ascii="AwsatLight" w:eastAsia="Times New Roman" w:hAnsi="AwsatLight" w:cs="Times New Roman" w:hint="cs"/>
          <w:color w:val="000000"/>
          <w:sz w:val="32"/>
          <w:szCs w:val="32"/>
          <w:shd w:val="clear" w:color="auto" w:fill="FFFFFF"/>
          <w:rtl/>
          <w:lang w:bidi="ar-EG"/>
        </w:rPr>
        <w:t xml:space="preserve"> بيانات المعاملات فقط، ويعتبر هذا النوع من الشبكات محدوداً</w:t>
      </w:r>
      <w:r w:rsidRPr="00AE627D">
        <w:rPr>
          <w:rFonts w:ascii="AwsatLight" w:eastAsia="Times New Roman" w:hAnsi="AwsatLight" w:cs="Times New Roman"/>
          <w:color w:val="000000"/>
          <w:sz w:val="32"/>
          <w:szCs w:val="32"/>
          <w:shd w:val="clear" w:color="auto" w:fill="FFFFFF"/>
          <w:rtl/>
          <w:lang w:bidi="ar-EG"/>
        </w:rPr>
        <w:t xml:space="preserve">، </w:t>
      </w:r>
      <w:r w:rsidR="00884F84">
        <w:rPr>
          <w:rFonts w:ascii="AwsatLight" w:eastAsia="Times New Roman" w:hAnsi="AwsatLight" w:cs="Times New Roman" w:hint="cs"/>
          <w:color w:val="000000"/>
          <w:sz w:val="32"/>
          <w:szCs w:val="32"/>
          <w:shd w:val="clear" w:color="auto" w:fill="FFFFFF"/>
          <w:rtl/>
          <w:lang w:bidi="ar-EG"/>
        </w:rPr>
        <w:t>وهذا التصميم مناسب لآلية العمل داخل الشركات والمؤسسات.</w:t>
      </w:r>
      <w:r w:rsidRPr="00AE627D">
        <w:rPr>
          <w:rFonts w:ascii="AwsatLight" w:eastAsia="Times New Roman" w:hAnsi="AwsatLight" w:cs="Times New Roman"/>
          <w:color w:val="000000"/>
          <w:sz w:val="32"/>
          <w:szCs w:val="32"/>
          <w:shd w:val="clear" w:color="auto" w:fill="FFFFFF"/>
          <w:rtl/>
          <w:lang w:bidi="ar-EG"/>
        </w:rPr>
        <w:t xml:space="preserve"> </w:t>
      </w:r>
    </w:p>
    <w:p w14:paraId="313DFEDA" w14:textId="555350D3" w:rsidR="008B4BB8" w:rsidRDefault="008E2FA7" w:rsidP="00A00DA7">
      <w:pPr>
        <w:pStyle w:val="NormalWeb"/>
        <w:shd w:val="clear" w:color="auto" w:fill="FFFFFF"/>
        <w:bidi/>
        <w:spacing w:before="120" w:beforeAutospacing="0" w:after="120" w:afterAutospacing="0" w:line="276" w:lineRule="auto"/>
        <w:ind w:left="-694"/>
        <w:jc w:val="lowKashida"/>
        <w:rPr>
          <w:rFonts w:ascii="droid arabic naskh" w:eastAsiaTheme="minorHAnsi" w:hAnsi="droid arabic naskh" w:cstheme="minorBidi"/>
          <w:b/>
          <w:bCs/>
          <w:sz w:val="34"/>
          <w:szCs w:val="36"/>
          <w:u w:val="single"/>
          <w:shd w:val="clear" w:color="auto" w:fill="FFFFFF"/>
          <w:rtl/>
        </w:rPr>
      </w:pPr>
      <w:r>
        <w:rPr>
          <w:rFonts w:ascii="droid arabic naskh" w:eastAsiaTheme="minorHAnsi" w:hAnsi="droid arabic naskh" w:cstheme="minorBidi" w:hint="cs"/>
          <w:b/>
          <w:bCs/>
          <w:sz w:val="34"/>
          <w:szCs w:val="36"/>
          <w:u w:val="single"/>
          <w:shd w:val="clear" w:color="auto" w:fill="FFFFFF"/>
          <w:rtl/>
        </w:rPr>
        <w:t>14</w:t>
      </w:r>
      <w:r w:rsidR="008B4BB8">
        <w:rPr>
          <w:rFonts w:ascii="droid arabic naskh" w:eastAsiaTheme="minorHAnsi" w:hAnsi="droid arabic naskh" w:cstheme="minorBidi" w:hint="cs"/>
          <w:b/>
          <w:bCs/>
          <w:sz w:val="34"/>
          <w:szCs w:val="36"/>
          <w:u w:val="single"/>
          <w:shd w:val="clear" w:color="auto" w:fill="FFFFFF"/>
          <w:rtl/>
        </w:rPr>
        <w:t xml:space="preserve">- </w:t>
      </w:r>
      <w:r w:rsidR="008B4BB8" w:rsidRPr="008B4BB8">
        <w:rPr>
          <w:rFonts w:ascii="droid arabic naskh" w:eastAsiaTheme="minorHAnsi" w:hAnsi="droid arabic naskh" w:cstheme="minorBidi" w:hint="cs"/>
          <w:b/>
          <w:bCs/>
          <w:sz w:val="34"/>
          <w:szCs w:val="36"/>
          <w:u w:val="single"/>
          <w:shd w:val="clear" w:color="auto" w:fill="FFFFFF"/>
          <w:rtl/>
        </w:rPr>
        <w:t>الإجراءات المتبعة حالياً للتوثيق العقاري</w:t>
      </w:r>
      <w:r w:rsidR="008B4BB8">
        <w:rPr>
          <w:rFonts w:ascii="droid arabic naskh" w:eastAsiaTheme="minorHAnsi" w:hAnsi="droid arabic naskh" w:cstheme="minorBidi" w:hint="cs"/>
          <w:b/>
          <w:bCs/>
          <w:sz w:val="34"/>
          <w:szCs w:val="36"/>
          <w:u w:val="single"/>
          <w:shd w:val="clear" w:color="auto" w:fill="FFFFFF"/>
          <w:rtl/>
        </w:rPr>
        <w:t>:</w:t>
      </w:r>
    </w:p>
    <w:p w14:paraId="4ED9FD13" w14:textId="5FE68AB6" w:rsidR="002B3708" w:rsidRPr="002B3708" w:rsidRDefault="008E2FA7" w:rsidP="00A00DA7">
      <w:pPr>
        <w:pStyle w:val="NormalWeb"/>
        <w:shd w:val="clear" w:color="auto" w:fill="FFFFFF"/>
        <w:bidi/>
        <w:spacing w:before="120" w:beforeAutospacing="0" w:after="120" w:afterAutospacing="0" w:line="276" w:lineRule="auto"/>
        <w:ind w:left="-334" w:hanging="90"/>
        <w:jc w:val="lowKashida"/>
        <w:rPr>
          <w:rFonts w:ascii="droid arabic naskh" w:eastAsiaTheme="minorHAnsi" w:hAnsi="droid arabic naskh" w:cstheme="minorBidi"/>
          <w:b/>
          <w:bCs/>
          <w:sz w:val="34"/>
          <w:szCs w:val="36"/>
          <w:u w:val="single"/>
          <w:shd w:val="clear" w:color="auto" w:fill="FFFFFF"/>
          <w:rtl/>
        </w:rPr>
      </w:pPr>
      <w:r>
        <w:rPr>
          <w:rFonts w:ascii="droid arabic naskh" w:eastAsiaTheme="minorHAnsi" w:hAnsi="droid arabic naskh" w:cstheme="minorBidi" w:hint="cs"/>
          <w:b/>
          <w:bCs/>
          <w:sz w:val="34"/>
          <w:szCs w:val="36"/>
          <w:u w:val="single"/>
          <w:shd w:val="clear" w:color="auto" w:fill="FFFFFF"/>
          <w:rtl/>
        </w:rPr>
        <w:t>1-14</w:t>
      </w:r>
      <w:r w:rsidR="008B4BB8">
        <w:rPr>
          <w:rFonts w:ascii="droid arabic naskh" w:eastAsiaTheme="minorHAnsi" w:hAnsi="droid arabic naskh" w:cstheme="minorBidi" w:hint="cs"/>
          <w:b/>
          <w:bCs/>
          <w:sz w:val="34"/>
          <w:szCs w:val="36"/>
          <w:u w:val="single"/>
          <w:shd w:val="clear" w:color="auto" w:fill="FFFFFF"/>
          <w:rtl/>
        </w:rPr>
        <w:t xml:space="preserve">- </w:t>
      </w:r>
      <w:r w:rsidR="002B3708" w:rsidRPr="002B3708">
        <w:rPr>
          <w:rFonts w:ascii="droid arabic naskh" w:eastAsiaTheme="minorHAnsi" w:hAnsi="droid arabic naskh" w:cstheme="minorBidi"/>
          <w:b/>
          <w:bCs/>
          <w:sz w:val="34"/>
          <w:szCs w:val="36"/>
          <w:u w:val="single"/>
          <w:shd w:val="clear" w:color="auto" w:fill="FFFFFF"/>
          <w:rtl/>
        </w:rPr>
        <w:t>مصلحة الشهر العقاري</w:t>
      </w:r>
      <w:r w:rsidR="002B3708">
        <w:rPr>
          <w:rFonts w:ascii="droid arabic naskh" w:eastAsiaTheme="minorHAnsi" w:hAnsi="droid arabic naskh" w:cstheme="minorBidi" w:hint="cs"/>
          <w:b/>
          <w:bCs/>
          <w:sz w:val="34"/>
          <w:szCs w:val="36"/>
          <w:u w:val="single"/>
          <w:shd w:val="clear" w:color="auto" w:fill="FFFFFF"/>
          <w:rtl/>
        </w:rPr>
        <w:t>:</w:t>
      </w:r>
    </w:p>
    <w:p w14:paraId="05EC8CE1" w14:textId="669BC47B" w:rsidR="002B3708" w:rsidRPr="002B3708" w:rsidRDefault="002B3708" w:rsidP="00AC3476">
      <w:pPr>
        <w:pStyle w:val="NormalWeb"/>
        <w:shd w:val="clear" w:color="auto" w:fill="FFFFFF"/>
        <w:bidi/>
        <w:spacing w:before="120" w:beforeAutospacing="0" w:after="120" w:afterAutospacing="0" w:line="276" w:lineRule="auto"/>
        <w:jc w:val="lowKashida"/>
        <w:rPr>
          <w:rFonts w:ascii="droid arabic naskh" w:eastAsiaTheme="minorHAnsi" w:hAnsi="droid arabic naskh" w:cstheme="minorBidi"/>
          <w:sz w:val="32"/>
          <w:szCs w:val="32"/>
          <w:shd w:val="clear" w:color="auto" w:fill="FFFFFF"/>
        </w:rPr>
      </w:pPr>
      <w:r w:rsidRPr="002B3708">
        <w:rPr>
          <w:rFonts w:ascii="droid arabic naskh" w:eastAsiaTheme="minorHAnsi" w:hAnsi="droid arabic naskh" w:cstheme="minorBidi"/>
          <w:sz w:val="32"/>
          <w:szCs w:val="32"/>
          <w:shd w:val="clear" w:color="auto" w:fill="FFFFFF"/>
          <w:rtl/>
        </w:rPr>
        <w:t xml:space="preserve">مصلحة الشهر العقاري والتوثيق أنشئت </w:t>
      </w:r>
      <w:r w:rsidR="00A91706">
        <w:rPr>
          <w:rFonts w:ascii="droid arabic naskh" w:eastAsiaTheme="minorHAnsi" w:hAnsi="droid arabic naskh" w:cstheme="minorBidi" w:hint="cs"/>
          <w:sz w:val="32"/>
          <w:szCs w:val="32"/>
          <w:shd w:val="clear" w:color="auto" w:fill="FFFFFF"/>
          <w:rtl/>
          <w:lang w:bidi="ar-EG"/>
        </w:rPr>
        <w:t>بناءاً على</w:t>
      </w:r>
      <w:r w:rsidRPr="002B3708">
        <w:rPr>
          <w:rFonts w:ascii="droid arabic naskh" w:eastAsiaTheme="minorHAnsi" w:hAnsi="droid arabic naskh" w:cstheme="minorBidi"/>
          <w:sz w:val="32"/>
          <w:szCs w:val="32"/>
          <w:shd w:val="clear" w:color="auto" w:fill="FFFFFF"/>
          <w:rtl/>
        </w:rPr>
        <w:t xml:space="preserve"> القانون رقم 114 لسنه 1946 </w:t>
      </w:r>
      <w:r>
        <w:rPr>
          <w:rFonts w:ascii="droid arabic naskh" w:eastAsiaTheme="minorHAnsi" w:hAnsi="droid arabic naskh" w:cstheme="minorBidi" w:hint="cs"/>
          <w:sz w:val="32"/>
          <w:szCs w:val="32"/>
          <w:shd w:val="clear" w:color="auto" w:fill="FFFFFF"/>
          <w:rtl/>
        </w:rPr>
        <w:t xml:space="preserve">كجهة حكومية يعمل بها </w:t>
      </w:r>
      <w:r w:rsidRPr="002B3708">
        <w:rPr>
          <w:rFonts w:ascii="droid arabic naskh" w:eastAsiaTheme="minorHAnsi" w:hAnsi="droid arabic naskh" w:cstheme="minorBidi"/>
          <w:sz w:val="32"/>
          <w:szCs w:val="32"/>
          <w:shd w:val="clear" w:color="auto" w:fill="FFFFFF"/>
          <w:rtl/>
        </w:rPr>
        <w:t>موظف</w:t>
      </w:r>
      <w:r>
        <w:rPr>
          <w:rFonts w:ascii="droid arabic naskh" w:eastAsiaTheme="minorHAnsi" w:hAnsi="droid arabic naskh" w:cstheme="minorBidi" w:hint="cs"/>
          <w:sz w:val="32"/>
          <w:szCs w:val="32"/>
          <w:shd w:val="clear" w:color="auto" w:fill="FFFFFF"/>
          <w:rtl/>
        </w:rPr>
        <w:t>ي</w:t>
      </w:r>
      <w:r w:rsidRPr="002B3708">
        <w:rPr>
          <w:rFonts w:ascii="droid arabic naskh" w:eastAsiaTheme="minorHAnsi" w:hAnsi="droid arabic naskh" w:cstheme="minorBidi"/>
          <w:sz w:val="32"/>
          <w:szCs w:val="32"/>
          <w:shd w:val="clear" w:color="auto" w:fill="FFFFFF"/>
          <w:rtl/>
        </w:rPr>
        <w:t xml:space="preserve"> التسجيل العقاري </w:t>
      </w:r>
      <w:r>
        <w:rPr>
          <w:rFonts w:ascii="droid arabic naskh" w:eastAsiaTheme="minorHAnsi" w:hAnsi="droid arabic naskh" w:cstheme="minorBidi" w:hint="cs"/>
          <w:sz w:val="32"/>
          <w:szCs w:val="32"/>
          <w:shd w:val="clear" w:color="auto" w:fill="FFFFFF"/>
          <w:rtl/>
        </w:rPr>
        <w:t>ل</w:t>
      </w:r>
      <w:r w:rsidRPr="002B3708">
        <w:rPr>
          <w:rFonts w:ascii="droid arabic naskh" w:eastAsiaTheme="minorHAnsi" w:hAnsi="droid arabic naskh" w:cstheme="minorBidi"/>
          <w:sz w:val="32"/>
          <w:szCs w:val="32"/>
          <w:shd w:val="clear" w:color="auto" w:fill="FFFFFF"/>
          <w:rtl/>
        </w:rPr>
        <w:t xml:space="preserve">تسجيل وثائق </w:t>
      </w:r>
      <w:r w:rsidR="00743DC7">
        <w:rPr>
          <w:rFonts w:ascii="droid arabic naskh" w:eastAsiaTheme="minorHAnsi" w:hAnsi="droid arabic naskh" w:cstheme="minorBidi" w:hint="cs"/>
          <w:sz w:val="32"/>
          <w:szCs w:val="32"/>
          <w:shd w:val="clear" w:color="auto" w:fill="FFFFFF"/>
          <w:rtl/>
        </w:rPr>
        <w:t>الملكية</w:t>
      </w:r>
      <w:r w:rsidRPr="002B3708">
        <w:rPr>
          <w:rFonts w:ascii="droid arabic naskh" w:eastAsiaTheme="minorHAnsi" w:hAnsi="droid arabic naskh" w:cstheme="minorBidi"/>
          <w:sz w:val="32"/>
          <w:szCs w:val="32"/>
          <w:shd w:val="clear" w:color="auto" w:fill="FFFFFF"/>
          <w:rtl/>
        </w:rPr>
        <w:t xml:space="preserve"> وما يتبعها من </w:t>
      </w:r>
      <w:r w:rsidR="00743DC7" w:rsidRPr="002B3708">
        <w:rPr>
          <w:rFonts w:ascii="droid arabic naskh" w:eastAsiaTheme="minorHAnsi" w:hAnsi="droid arabic naskh" w:cstheme="minorBidi" w:hint="cs"/>
          <w:sz w:val="32"/>
          <w:szCs w:val="32"/>
          <w:shd w:val="clear" w:color="auto" w:fill="FFFFFF"/>
          <w:rtl/>
        </w:rPr>
        <w:t>سندات</w:t>
      </w:r>
      <w:r w:rsidR="00743DC7" w:rsidRPr="002B3708">
        <w:rPr>
          <w:rFonts w:ascii="droid arabic naskh" w:eastAsiaTheme="minorHAnsi" w:hAnsi="droid arabic naskh" w:cstheme="minorBidi"/>
          <w:sz w:val="32"/>
          <w:szCs w:val="32"/>
          <w:shd w:val="clear" w:color="auto" w:fill="FFFFFF"/>
          <w:rtl/>
        </w:rPr>
        <w:t xml:space="preserve"> </w:t>
      </w:r>
      <w:r w:rsidR="00743DC7">
        <w:rPr>
          <w:rFonts w:ascii="droid arabic naskh" w:eastAsiaTheme="minorHAnsi" w:hAnsi="droid arabic naskh" w:cstheme="minorBidi" w:hint="cs"/>
          <w:sz w:val="32"/>
          <w:szCs w:val="32"/>
          <w:shd w:val="clear" w:color="auto" w:fill="FFFFFF"/>
          <w:rtl/>
        </w:rPr>
        <w:t>و</w:t>
      </w:r>
      <w:r w:rsidRPr="002B3708">
        <w:rPr>
          <w:rFonts w:ascii="droid arabic naskh" w:eastAsiaTheme="minorHAnsi" w:hAnsi="droid arabic naskh" w:cstheme="minorBidi"/>
          <w:sz w:val="32"/>
          <w:szCs w:val="32"/>
          <w:shd w:val="clear" w:color="auto" w:fill="FFFFFF"/>
          <w:rtl/>
        </w:rPr>
        <w:t>حجج ورهونات في سجلات الأملاك</w:t>
      </w:r>
      <w:r>
        <w:rPr>
          <w:rFonts w:ascii="droid arabic naskh" w:eastAsiaTheme="minorHAnsi" w:hAnsi="droid arabic naskh" w:cstheme="minorBidi" w:hint="cs"/>
          <w:sz w:val="32"/>
          <w:szCs w:val="32"/>
          <w:shd w:val="clear" w:color="auto" w:fill="FFFFFF"/>
          <w:rtl/>
        </w:rPr>
        <w:t xml:space="preserve">، </w:t>
      </w:r>
      <w:r w:rsidRPr="002B3708">
        <w:rPr>
          <w:rFonts w:ascii="droid arabic naskh" w:eastAsiaTheme="minorHAnsi" w:hAnsi="droid arabic naskh" w:cstheme="minorBidi"/>
          <w:sz w:val="32"/>
          <w:szCs w:val="32"/>
          <w:shd w:val="clear" w:color="auto" w:fill="FFFFFF"/>
          <w:rtl/>
        </w:rPr>
        <w:t xml:space="preserve">يمكن الرجوع إليه من قبل الطرفين </w:t>
      </w:r>
      <w:r w:rsidR="00743DC7">
        <w:rPr>
          <w:rFonts w:ascii="droid arabic naskh" w:eastAsiaTheme="minorHAnsi" w:hAnsi="droid arabic naskh" w:cstheme="minorBidi" w:hint="cs"/>
          <w:sz w:val="32"/>
          <w:szCs w:val="32"/>
          <w:shd w:val="clear" w:color="auto" w:fill="FFFFFF"/>
          <w:rtl/>
        </w:rPr>
        <w:t>المتعاملين في</w:t>
      </w:r>
      <w:r w:rsidRPr="002B3708">
        <w:rPr>
          <w:rFonts w:ascii="droid arabic naskh" w:eastAsiaTheme="minorHAnsi" w:hAnsi="droid arabic naskh" w:cstheme="minorBidi"/>
          <w:sz w:val="32"/>
          <w:szCs w:val="32"/>
          <w:shd w:val="clear" w:color="auto" w:fill="FFFFFF"/>
          <w:rtl/>
        </w:rPr>
        <w:t xml:space="preserve"> بيع وشراء </w:t>
      </w:r>
      <w:r w:rsidR="00A91706" w:rsidRPr="002B3708">
        <w:rPr>
          <w:rFonts w:ascii="droid arabic naskh" w:eastAsiaTheme="minorHAnsi" w:hAnsi="droid arabic naskh" w:cstheme="minorBidi" w:hint="cs"/>
          <w:sz w:val="32"/>
          <w:szCs w:val="32"/>
          <w:shd w:val="clear" w:color="auto" w:fill="FFFFFF"/>
          <w:rtl/>
        </w:rPr>
        <w:t>العقار،</w:t>
      </w:r>
      <w:r w:rsidRPr="002B3708">
        <w:rPr>
          <w:rFonts w:ascii="droid arabic naskh" w:eastAsiaTheme="minorHAnsi" w:hAnsi="droid arabic naskh" w:cstheme="minorBidi"/>
          <w:sz w:val="32"/>
          <w:szCs w:val="32"/>
          <w:shd w:val="clear" w:color="auto" w:fill="FFFFFF"/>
          <w:rtl/>
        </w:rPr>
        <w:t xml:space="preserve"> للتأكد من سلامة </w:t>
      </w:r>
      <w:r w:rsidR="00A91706" w:rsidRPr="002B3708">
        <w:rPr>
          <w:rFonts w:ascii="droid arabic naskh" w:eastAsiaTheme="minorHAnsi" w:hAnsi="droid arabic naskh" w:cstheme="minorBidi" w:hint="cs"/>
          <w:sz w:val="32"/>
          <w:szCs w:val="32"/>
          <w:shd w:val="clear" w:color="auto" w:fill="FFFFFF"/>
          <w:rtl/>
        </w:rPr>
        <w:t>الملكية،</w:t>
      </w:r>
      <w:r w:rsidRPr="002B3708">
        <w:rPr>
          <w:rFonts w:ascii="droid arabic naskh" w:eastAsiaTheme="minorHAnsi" w:hAnsi="droid arabic naskh" w:cstheme="minorBidi"/>
          <w:sz w:val="32"/>
          <w:szCs w:val="32"/>
          <w:shd w:val="clear" w:color="auto" w:fill="FFFFFF"/>
          <w:rtl/>
        </w:rPr>
        <w:t xml:space="preserve"> ومعرفة عما إذا كان محجوزا على العقار من قبل طرف ثالث أو أن الملك لازال </w:t>
      </w:r>
      <w:hyperlink r:id="rId14" w:history="1">
        <w:r w:rsidRPr="002B3708">
          <w:rPr>
            <w:rFonts w:ascii="droid arabic naskh" w:eastAsiaTheme="minorHAnsi" w:hAnsi="droid arabic naskh" w:cstheme="minorBidi"/>
            <w:sz w:val="32"/>
            <w:szCs w:val="32"/>
            <w:shd w:val="clear" w:color="auto" w:fill="FFFFFF"/>
            <w:rtl/>
          </w:rPr>
          <w:t>مرهونا</w:t>
        </w:r>
      </w:hyperlink>
      <w:r w:rsidRPr="002B3708">
        <w:rPr>
          <w:rFonts w:ascii="droid arabic naskh" w:eastAsiaTheme="minorHAnsi" w:hAnsi="droid arabic naskh" w:cstheme="minorBidi"/>
          <w:sz w:val="32"/>
          <w:szCs w:val="32"/>
          <w:shd w:val="clear" w:color="auto" w:fill="FFFFFF"/>
        </w:rPr>
        <w:t> </w:t>
      </w:r>
      <w:r w:rsidRPr="002B3708">
        <w:rPr>
          <w:rFonts w:ascii="droid arabic naskh" w:eastAsiaTheme="minorHAnsi" w:hAnsi="droid arabic naskh" w:cstheme="minorBidi"/>
          <w:sz w:val="32"/>
          <w:szCs w:val="32"/>
          <w:shd w:val="clear" w:color="auto" w:fill="FFFFFF"/>
          <w:rtl/>
        </w:rPr>
        <w:t xml:space="preserve">من قبل أحد </w:t>
      </w:r>
      <w:r w:rsidR="00A91706" w:rsidRPr="002B3708">
        <w:rPr>
          <w:rFonts w:ascii="droid arabic naskh" w:eastAsiaTheme="minorHAnsi" w:hAnsi="droid arabic naskh" w:cstheme="minorBidi" w:hint="cs"/>
          <w:sz w:val="32"/>
          <w:szCs w:val="32"/>
          <w:shd w:val="clear" w:color="auto" w:fill="FFFFFF"/>
          <w:rtl/>
        </w:rPr>
        <w:t>المصارف،</w:t>
      </w:r>
      <w:r w:rsidRPr="002B3708">
        <w:rPr>
          <w:rFonts w:ascii="droid arabic naskh" w:eastAsiaTheme="minorHAnsi" w:hAnsi="droid arabic naskh" w:cstheme="minorBidi"/>
          <w:sz w:val="32"/>
          <w:szCs w:val="32"/>
          <w:shd w:val="clear" w:color="auto" w:fill="FFFFFF"/>
          <w:rtl/>
        </w:rPr>
        <w:t xml:space="preserve"> </w:t>
      </w:r>
      <w:r w:rsidR="00A91706" w:rsidRPr="002B3708">
        <w:rPr>
          <w:rFonts w:ascii="droid arabic naskh" w:eastAsiaTheme="minorHAnsi" w:hAnsi="droid arabic naskh" w:cstheme="minorBidi" w:hint="cs"/>
          <w:sz w:val="32"/>
          <w:szCs w:val="32"/>
          <w:shd w:val="clear" w:color="auto" w:fill="FFFFFF"/>
          <w:rtl/>
        </w:rPr>
        <w:t>حتى</w:t>
      </w:r>
      <w:r w:rsidRPr="002B3708">
        <w:rPr>
          <w:rFonts w:ascii="droid arabic naskh" w:eastAsiaTheme="minorHAnsi" w:hAnsi="droid arabic naskh" w:cstheme="minorBidi"/>
          <w:sz w:val="32"/>
          <w:szCs w:val="32"/>
          <w:shd w:val="clear" w:color="auto" w:fill="FFFFFF"/>
          <w:rtl/>
        </w:rPr>
        <w:t xml:space="preserve"> تمام تسجيل ثمن</w:t>
      </w:r>
      <w:r>
        <w:rPr>
          <w:rFonts w:ascii="droid arabic naskh" w:eastAsiaTheme="minorHAnsi" w:hAnsi="droid arabic naskh" w:cstheme="minorBidi" w:hint="cs"/>
          <w:sz w:val="32"/>
          <w:szCs w:val="32"/>
          <w:shd w:val="clear" w:color="auto" w:fill="FFFFFF"/>
          <w:rtl/>
        </w:rPr>
        <w:t>ه</w:t>
      </w:r>
      <w:r w:rsidR="00CB1F61">
        <w:rPr>
          <w:rFonts w:ascii="droid arabic naskh" w:eastAsiaTheme="minorHAnsi" w:hAnsi="droid arabic naskh" w:cstheme="minorBidi" w:hint="cs"/>
          <w:sz w:val="32"/>
          <w:szCs w:val="32"/>
          <w:shd w:val="clear" w:color="auto" w:fill="FFFFFF"/>
          <w:rtl/>
        </w:rPr>
        <w:t>.</w:t>
      </w:r>
    </w:p>
    <w:p w14:paraId="2BF0CDD0" w14:textId="0A4A5AC7" w:rsidR="00CB1F61" w:rsidRPr="002B3708" w:rsidRDefault="008E2FA7" w:rsidP="00AC3476">
      <w:pPr>
        <w:pStyle w:val="NormalWeb"/>
        <w:shd w:val="clear" w:color="auto" w:fill="FFFFFF"/>
        <w:bidi/>
        <w:spacing w:before="120" w:beforeAutospacing="0" w:after="120" w:afterAutospacing="0" w:line="276" w:lineRule="auto"/>
        <w:ind w:left="-341"/>
        <w:jc w:val="lowKashida"/>
        <w:rPr>
          <w:rFonts w:ascii="droid arabic naskh" w:eastAsiaTheme="minorHAnsi" w:hAnsi="droid arabic naskh" w:cstheme="minorBidi"/>
          <w:b/>
          <w:bCs/>
          <w:sz w:val="34"/>
          <w:szCs w:val="36"/>
          <w:u w:val="single"/>
          <w:shd w:val="clear" w:color="auto" w:fill="FFFFFF"/>
          <w:rtl/>
        </w:rPr>
      </w:pPr>
      <w:r>
        <w:rPr>
          <w:rFonts w:ascii="droid arabic naskh" w:eastAsiaTheme="minorHAnsi" w:hAnsi="droid arabic naskh" w:cstheme="minorBidi" w:hint="cs"/>
          <w:b/>
          <w:bCs/>
          <w:sz w:val="34"/>
          <w:szCs w:val="36"/>
          <w:u w:val="single"/>
          <w:shd w:val="clear" w:color="auto" w:fill="FFFFFF"/>
          <w:rtl/>
        </w:rPr>
        <w:t>2-14</w:t>
      </w:r>
      <w:r w:rsidR="008B4BB8">
        <w:rPr>
          <w:rFonts w:ascii="droid arabic naskh" w:eastAsiaTheme="minorHAnsi" w:hAnsi="droid arabic naskh" w:cstheme="minorBidi" w:hint="cs"/>
          <w:b/>
          <w:bCs/>
          <w:sz w:val="34"/>
          <w:szCs w:val="36"/>
          <w:u w:val="single"/>
          <w:shd w:val="clear" w:color="auto" w:fill="FFFFFF"/>
          <w:rtl/>
        </w:rPr>
        <w:t xml:space="preserve"> </w:t>
      </w:r>
      <w:r w:rsidR="00CB1F61">
        <w:rPr>
          <w:rFonts w:ascii="droid arabic naskh" w:eastAsiaTheme="minorHAnsi" w:hAnsi="droid arabic naskh" w:cstheme="minorBidi" w:hint="cs"/>
          <w:b/>
          <w:bCs/>
          <w:sz w:val="34"/>
          <w:szCs w:val="36"/>
          <w:u w:val="single"/>
          <w:shd w:val="clear" w:color="auto" w:fill="FFFFFF"/>
          <w:rtl/>
        </w:rPr>
        <w:t>التسجيل بالشهر العقاري:</w:t>
      </w:r>
    </w:p>
    <w:p w14:paraId="31772246" w14:textId="4E8CC7AC" w:rsidR="009155D0" w:rsidRDefault="009155D0" w:rsidP="00AC3476">
      <w:pPr>
        <w:spacing w:line="276" w:lineRule="auto"/>
        <w:jc w:val="lowKashida"/>
        <w:rPr>
          <w:rFonts w:ascii="droid arabic naskh" w:hAnsi="droid arabic naskh"/>
          <w:sz w:val="32"/>
          <w:szCs w:val="32"/>
          <w:shd w:val="clear" w:color="auto" w:fill="FFFFFF"/>
          <w:rtl/>
        </w:rPr>
      </w:pPr>
      <w:r w:rsidRPr="00C40CBD">
        <w:rPr>
          <w:rFonts w:ascii="droid arabic naskh" w:hAnsi="droid arabic naskh"/>
          <w:sz w:val="32"/>
          <w:szCs w:val="32"/>
          <w:shd w:val="clear" w:color="auto" w:fill="FFFFFF"/>
          <w:rtl/>
        </w:rPr>
        <w:t xml:space="preserve">تعد عملية التسجيل </w:t>
      </w:r>
      <w:r w:rsidR="00A91706">
        <w:rPr>
          <w:rFonts w:ascii="droid arabic naskh" w:hAnsi="droid arabic naskh" w:hint="cs"/>
          <w:sz w:val="32"/>
          <w:szCs w:val="32"/>
          <w:shd w:val="clear" w:color="auto" w:fill="FFFFFF"/>
          <w:rtl/>
        </w:rPr>
        <w:t xml:space="preserve">بالشهر </w:t>
      </w:r>
      <w:r w:rsidRPr="00C40CBD">
        <w:rPr>
          <w:rFonts w:ascii="droid arabic naskh" w:hAnsi="droid arabic naskh"/>
          <w:sz w:val="32"/>
          <w:szCs w:val="32"/>
          <w:shd w:val="clear" w:color="auto" w:fill="FFFFFF"/>
          <w:rtl/>
        </w:rPr>
        <w:t xml:space="preserve">العقاري في مصر من أكثر </w:t>
      </w:r>
      <w:r w:rsidR="00A91706">
        <w:rPr>
          <w:rFonts w:ascii="droid arabic naskh" w:hAnsi="droid arabic naskh" w:hint="cs"/>
          <w:sz w:val="32"/>
          <w:szCs w:val="32"/>
          <w:shd w:val="clear" w:color="auto" w:fill="FFFFFF"/>
          <w:rtl/>
        </w:rPr>
        <w:t>العقبات</w:t>
      </w:r>
      <w:r w:rsidRPr="00C40CBD">
        <w:rPr>
          <w:rFonts w:ascii="droid arabic naskh" w:hAnsi="droid arabic naskh"/>
          <w:sz w:val="32"/>
          <w:szCs w:val="32"/>
          <w:shd w:val="clear" w:color="auto" w:fill="FFFFFF"/>
          <w:rtl/>
        </w:rPr>
        <w:t xml:space="preserve"> التي </w:t>
      </w:r>
      <w:r w:rsidRPr="00C40CBD">
        <w:rPr>
          <w:rFonts w:ascii="droid arabic naskh" w:hAnsi="droid arabic naskh" w:hint="cs"/>
          <w:sz w:val="32"/>
          <w:szCs w:val="32"/>
          <w:shd w:val="clear" w:color="auto" w:fill="FFFFFF"/>
          <w:rtl/>
        </w:rPr>
        <w:t xml:space="preserve">يعاني منها جميع </w:t>
      </w:r>
      <w:r w:rsidR="00A91706">
        <w:rPr>
          <w:rFonts w:ascii="droid arabic naskh" w:hAnsi="droid arabic naskh" w:hint="cs"/>
          <w:sz w:val="32"/>
          <w:szCs w:val="32"/>
          <w:shd w:val="clear" w:color="auto" w:fill="FFFFFF"/>
          <w:rtl/>
        </w:rPr>
        <w:t>المتعاملين بالسوق العقاري</w:t>
      </w:r>
      <w:r w:rsidRPr="00C40CBD">
        <w:rPr>
          <w:rFonts w:ascii="droid arabic naskh" w:hAnsi="droid arabic naskh" w:hint="cs"/>
          <w:sz w:val="32"/>
          <w:szCs w:val="32"/>
          <w:shd w:val="clear" w:color="auto" w:fill="FFFFFF"/>
          <w:rtl/>
        </w:rPr>
        <w:t xml:space="preserve"> بالدولة (حكومي، استثماري، شخصي)</w:t>
      </w:r>
      <w:r w:rsidRPr="00C40CBD">
        <w:rPr>
          <w:rFonts w:ascii="droid arabic naskh" w:hAnsi="droid arabic naskh"/>
          <w:sz w:val="32"/>
          <w:szCs w:val="32"/>
          <w:shd w:val="clear" w:color="auto" w:fill="FFFFFF"/>
          <w:rtl/>
        </w:rPr>
        <w:t xml:space="preserve">، وذلك نظرا </w:t>
      </w:r>
      <w:r w:rsidR="00A91706">
        <w:rPr>
          <w:rFonts w:ascii="droid arabic naskh" w:hAnsi="droid arabic naskh" w:hint="cs"/>
          <w:sz w:val="32"/>
          <w:szCs w:val="32"/>
          <w:shd w:val="clear" w:color="auto" w:fill="FFFFFF"/>
          <w:rtl/>
        </w:rPr>
        <w:t>لتعقيد</w:t>
      </w:r>
      <w:r w:rsidRPr="00C40CBD">
        <w:rPr>
          <w:rFonts w:ascii="droid arabic naskh" w:hAnsi="droid arabic naskh"/>
          <w:sz w:val="32"/>
          <w:szCs w:val="32"/>
          <w:shd w:val="clear" w:color="auto" w:fill="FFFFFF"/>
          <w:rtl/>
        </w:rPr>
        <w:t xml:space="preserve"> إجراءات ومراحل التسجيل الروتينية </w:t>
      </w:r>
      <w:r w:rsidR="00A91706">
        <w:rPr>
          <w:rFonts w:ascii="droid arabic naskh" w:hAnsi="droid arabic naskh" w:hint="cs"/>
          <w:sz w:val="32"/>
          <w:szCs w:val="32"/>
          <w:shd w:val="clear" w:color="auto" w:fill="FFFFFF"/>
          <w:rtl/>
        </w:rPr>
        <w:t>وطول مدتها</w:t>
      </w:r>
      <w:r w:rsidRPr="00C40CBD">
        <w:rPr>
          <w:rFonts w:ascii="droid arabic naskh" w:hAnsi="droid arabic naskh"/>
          <w:sz w:val="32"/>
          <w:szCs w:val="32"/>
          <w:shd w:val="clear" w:color="auto" w:fill="FFFFFF"/>
          <w:rtl/>
        </w:rPr>
        <w:t>،</w:t>
      </w:r>
      <w:r w:rsidRPr="00C40CBD">
        <w:rPr>
          <w:rFonts w:ascii="droid arabic naskh" w:hAnsi="droid arabic naskh" w:hint="cs"/>
          <w:sz w:val="32"/>
          <w:szCs w:val="32"/>
          <w:shd w:val="clear" w:color="auto" w:fill="FFFFFF"/>
          <w:rtl/>
        </w:rPr>
        <w:t xml:space="preserve"> وكذا سهولة تزوير محرراته فضلا عن صعوبة حصرها و الاستعلام عنها</w:t>
      </w:r>
      <w:r w:rsidRPr="00C40CBD">
        <w:rPr>
          <w:rFonts w:ascii="droid arabic naskh" w:hAnsi="droid arabic naskh"/>
          <w:sz w:val="32"/>
          <w:szCs w:val="32"/>
          <w:shd w:val="clear" w:color="auto" w:fill="FFFFFF"/>
        </w:rPr>
        <w:t>.</w:t>
      </w:r>
    </w:p>
    <w:p w14:paraId="51E616D8" w14:textId="293B18D8" w:rsidR="00536195" w:rsidRPr="002B3708" w:rsidRDefault="00536195" w:rsidP="00536195">
      <w:pPr>
        <w:pStyle w:val="NormalWeb"/>
        <w:shd w:val="clear" w:color="auto" w:fill="FFFFFF"/>
        <w:bidi/>
        <w:spacing w:before="120" w:beforeAutospacing="0" w:after="120" w:afterAutospacing="0" w:line="276" w:lineRule="auto"/>
        <w:ind w:left="-341"/>
        <w:jc w:val="lowKashida"/>
        <w:rPr>
          <w:rFonts w:ascii="droid arabic naskh" w:eastAsiaTheme="minorHAnsi" w:hAnsi="droid arabic naskh" w:cstheme="minorBidi"/>
          <w:b/>
          <w:bCs/>
          <w:sz w:val="34"/>
          <w:szCs w:val="36"/>
          <w:u w:val="single"/>
          <w:shd w:val="clear" w:color="auto" w:fill="FFFFFF"/>
          <w:rtl/>
        </w:rPr>
      </w:pPr>
      <w:r>
        <w:rPr>
          <w:rFonts w:ascii="droid arabic naskh" w:hAnsi="droid arabic naskh" w:hint="cs"/>
          <w:b/>
          <w:bCs/>
          <w:kern w:val="36"/>
          <w:sz w:val="36"/>
          <w:szCs w:val="36"/>
          <w:u w:val="single"/>
          <w:rtl/>
        </w:rPr>
        <w:t xml:space="preserve">3-14 </w:t>
      </w:r>
      <w:r w:rsidRPr="00C40CBD">
        <w:rPr>
          <w:rFonts w:ascii="droid arabic naskh" w:hAnsi="droid arabic naskh"/>
          <w:b/>
          <w:bCs/>
          <w:kern w:val="36"/>
          <w:sz w:val="36"/>
          <w:szCs w:val="36"/>
          <w:u w:val="single"/>
          <w:rtl/>
        </w:rPr>
        <w:t xml:space="preserve">اجراءات </w:t>
      </w:r>
      <w:r w:rsidRPr="00C40CBD">
        <w:rPr>
          <w:rFonts w:ascii="droid arabic naskh" w:hAnsi="droid arabic naskh" w:hint="cs"/>
          <w:b/>
          <w:bCs/>
          <w:kern w:val="36"/>
          <w:sz w:val="36"/>
          <w:szCs w:val="36"/>
          <w:u w:val="single"/>
          <w:rtl/>
        </w:rPr>
        <w:t>ال</w:t>
      </w:r>
      <w:r w:rsidRPr="00C40CBD">
        <w:rPr>
          <w:rFonts w:ascii="droid arabic naskh" w:hAnsi="droid arabic naskh"/>
          <w:b/>
          <w:bCs/>
          <w:kern w:val="36"/>
          <w:sz w:val="36"/>
          <w:szCs w:val="36"/>
          <w:u w:val="single"/>
          <w:rtl/>
        </w:rPr>
        <w:t>تسجيل</w:t>
      </w:r>
      <w:r w:rsidRPr="00C40CBD">
        <w:rPr>
          <w:rFonts w:ascii="droid arabic naskh" w:hAnsi="droid arabic naskh" w:hint="cs"/>
          <w:b/>
          <w:bCs/>
          <w:kern w:val="36"/>
          <w:sz w:val="36"/>
          <w:szCs w:val="36"/>
          <w:u w:val="single"/>
          <w:rtl/>
        </w:rPr>
        <w:t xml:space="preserve"> </w:t>
      </w:r>
      <w:r w:rsidRPr="00C40CBD">
        <w:rPr>
          <w:rFonts w:ascii="droid arabic naskh" w:hAnsi="droid arabic naskh"/>
          <w:b/>
          <w:bCs/>
          <w:kern w:val="36"/>
          <w:sz w:val="36"/>
          <w:szCs w:val="36"/>
          <w:u w:val="single"/>
          <w:rtl/>
        </w:rPr>
        <w:t>بالشهر العقاري</w:t>
      </w:r>
      <w:r>
        <w:rPr>
          <w:rFonts w:ascii="droid arabic naskh" w:eastAsiaTheme="minorHAnsi" w:hAnsi="droid arabic naskh" w:cstheme="minorBidi" w:hint="cs"/>
          <w:b/>
          <w:bCs/>
          <w:sz w:val="34"/>
          <w:szCs w:val="36"/>
          <w:u w:val="single"/>
          <w:shd w:val="clear" w:color="auto" w:fill="FFFFFF"/>
          <w:rtl/>
        </w:rPr>
        <w:t>:</w:t>
      </w:r>
    </w:p>
    <w:p w14:paraId="5AA8F2B9" w14:textId="77777777" w:rsidR="00536195" w:rsidRPr="00C40CBD" w:rsidRDefault="00536195" w:rsidP="00536195">
      <w:pPr>
        <w:tabs>
          <w:tab w:val="left" w:pos="1371"/>
        </w:tabs>
        <w:spacing w:line="276" w:lineRule="auto"/>
        <w:jc w:val="lowKashida"/>
        <w:rPr>
          <w:rFonts w:ascii="droid arabic naskh" w:hAnsi="droid arabic naskh"/>
          <w:sz w:val="32"/>
          <w:szCs w:val="32"/>
          <w:shd w:val="clear" w:color="auto" w:fill="FFFFFF"/>
        </w:rPr>
      </w:pPr>
      <w:r w:rsidRPr="00C40CBD">
        <w:rPr>
          <w:rFonts w:ascii="droid arabic naskh" w:hAnsi="droid arabic naskh"/>
          <w:sz w:val="32"/>
          <w:szCs w:val="32"/>
          <w:shd w:val="clear" w:color="auto" w:fill="FFFFFF"/>
          <w:rtl/>
        </w:rPr>
        <w:t xml:space="preserve">تتم إجراءات </w:t>
      </w:r>
      <w:r>
        <w:rPr>
          <w:rFonts w:ascii="droid arabic naskh" w:hAnsi="droid arabic naskh" w:hint="cs"/>
          <w:sz w:val="32"/>
          <w:szCs w:val="32"/>
          <w:shd w:val="clear" w:color="auto" w:fill="FFFFFF"/>
          <w:rtl/>
        </w:rPr>
        <w:t>التوثيق بالشهر</w:t>
      </w:r>
      <w:r w:rsidRPr="00C40CBD">
        <w:rPr>
          <w:rFonts w:ascii="droid arabic naskh" w:hAnsi="droid arabic naskh"/>
          <w:sz w:val="32"/>
          <w:szCs w:val="32"/>
          <w:shd w:val="clear" w:color="auto" w:fill="FFFFFF"/>
          <w:rtl/>
        </w:rPr>
        <w:t xml:space="preserve">العقاري في مصر بناء على طلب </w:t>
      </w:r>
      <w:r>
        <w:rPr>
          <w:rFonts w:ascii="droid arabic naskh" w:hAnsi="droid arabic naskh" w:hint="cs"/>
          <w:sz w:val="32"/>
          <w:szCs w:val="32"/>
          <w:shd w:val="clear" w:color="auto" w:fill="FFFFFF"/>
          <w:rtl/>
        </w:rPr>
        <w:t>المتعاملين على العقار (</w:t>
      </w:r>
      <w:r w:rsidRPr="00C40CBD">
        <w:rPr>
          <w:rFonts w:ascii="droid arabic naskh" w:hAnsi="droid arabic naskh"/>
          <w:sz w:val="32"/>
          <w:szCs w:val="32"/>
          <w:shd w:val="clear" w:color="auto" w:fill="FFFFFF"/>
          <w:rtl/>
        </w:rPr>
        <w:t>البائع</w:t>
      </w:r>
      <w:r>
        <w:rPr>
          <w:rFonts w:ascii="droid arabic naskh" w:hAnsi="droid arabic naskh" w:hint="cs"/>
          <w:sz w:val="32"/>
          <w:szCs w:val="32"/>
          <w:shd w:val="clear" w:color="auto" w:fill="FFFFFF"/>
          <w:rtl/>
        </w:rPr>
        <w:t xml:space="preserve">، </w:t>
      </w:r>
      <w:r w:rsidRPr="00C40CBD">
        <w:rPr>
          <w:rFonts w:ascii="droid arabic naskh" w:hAnsi="droid arabic naskh"/>
          <w:sz w:val="32"/>
          <w:szCs w:val="32"/>
          <w:shd w:val="clear" w:color="auto" w:fill="FFFFFF"/>
          <w:rtl/>
        </w:rPr>
        <w:t>المشتري</w:t>
      </w:r>
      <w:r>
        <w:rPr>
          <w:rFonts w:ascii="droid arabic naskh" w:hAnsi="droid arabic naskh" w:hint="cs"/>
          <w:sz w:val="32"/>
          <w:szCs w:val="32"/>
          <w:shd w:val="clear" w:color="auto" w:fill="FFFFFF"/>
          <w:rtl/>
        </w:rPr>
        <w:t>)</w:t>
      </w:r>
      <w:r w:rsidRPr="00C40CBD">
        <w:rPr>
          <w:rFonts w:ascii="droid arabic naskh" w:hAnsi="droid arabic naskh"/>
          <w:sz w:val="32"/>
          <w:szCs w:val="32"/>
          <w:shd w:val="clear" w:color="auto" w:fill="FFFFFF"/>
          <w:rtl/>
        </w:rPr>
        <w:t xml:space="preserve">، وتتم تلك الإجراءات على ثلاث مراحل </w:t>
      </w:r>
      <w:r>
        <w:rPr>
          <w:rFonts w:ascii="droid arabic naskh" w:hAnsi="droid arabic naskh" w:hint="cs"/>
          <w:sz w:val="32"/>
          <w:szCs w:val="32"/>
          <w:shd w:val="clear" w:color="auto" w:fill="FFFFFF"/>
          <w:rtl/>
        </w:rPr>
        <w:t>متتالية كالآتي</w:t>
      </w:r>
      <w:r w:rsidRPr="00C40CBD">
        <w:rPr>
          <w:rFonts w:ascii="droid arabic naskh" w:hAnsi="droid arabic naskh"/>
          <w:sz w:val="32"/>
          <w:szCs w:val="32"/>
          <w:shd w:val="clear" w:color="auto" w:fill="FFFFFF"/>
        </w:rPr>
        <w:t>:</w:t>
      </w:r>
    </w:p>
    <w:p w14:paraId="1E748DFB" w14:textId="77777777" w:rsidR="00536195" w:rsidRPr="007E156D" w:rsidRDefault="00536195" w:rsidP="00536195">
      <w:pPr>
        <w:spacing w:after="0" w:line="276" w:lineRule="auto"/>
        <w:jc w:val="lowKashida"/>
        <w:rPr>
          <w:rFonts w:ascii="droid arabic naskh" w:eastAsia="Times New Roman" w:hAnsi="droid arabic naskh" w:cs="Times New Roman"/>
          <w:sz w:val="32"/>
          <w:szCs w:val="32"/>
        </w:rPr>
      </w:pPr>
      <w:r w:rsidRPr="00C40CBD">
        <w:rPr>
          <w:rFonts w:ascii="droid arabic naskh" w:eastAsia="Times New Roman" w:hAnsi="droid arabic naskh" w:cs="Times New Roman" w:hint="cs"/>
          <w:sz w:val="32"/>
          <w:szCs w:val="32"/>
          <w:rtl/>
        </w:rPr>
        <w:t xml:space="preserve">اولاً: </w:t>
      </w:r>
      <w:r w:rsidRPr="007E156D">
        <w:rPr>
          <w:rFonts w:ascii="droid arabic naskh" w:eastAsia="Times New Roman" w:hAnsi="droid arabic naskh" w:cs="Times New Roman"/>
          <w:sz w:val="32"/>
          <w:szCs w:val="32"/>
          <w:rtl/>
        </w:rPr>
        <w:t>مرحلة تقديم طلب التسجيل العقاري</w:t>
      </w:r>
      <w:r w:rsidRPr="007E156D">
        <w:rPr>
          <w:rFonts w:ascii="droid arabic naskh" w:eastAsia="Times New Roman" w:hAnsi="droid arabic naskh" w:cs="Times New Roman"/>
          <w:sz w:val="32"/>
          <w:szCs w:val="32"/>
        </w:rPr>
        <w:t>.</w:t>
      </w:r>
    </w:p>
    <w:p w14:paraId="7877A9CD" w14:textId="77777777" w:rsidR="00536195" w:rsidRPr="007E156D" w:rsidRDefault="00536195" w:rsidP="00536195">
      <w:pPr>
        <w:spacing w:after="0" w:line="276" w:lineRule="auto"/>
        <w:jc w:val="lowKashida"/>
        <w:rPr>
          <w:rFonts w:ascii="droid arabic naskh" w:eastAsia="Times New Roman" w:hAnsi="droid arabic naskh" w:cs="Times New Roman"/>
          <w:sz w:val="32"/>
          <w:szCs w:val="32"/>
        </w:rPr>
      </w:pPr>
      <w:r w:rsidRPr="00C40CBD">
        <w:rPr>
          <w:rFonts w:ascii="droid arabic naskh" w:eastAsia="Times New Roman" w:hAnsi="droid arabic naskh" w:cs="Times New Roman" w:hint="cs"/>
          <w:sz w:val="32"/>
          <w:szCs w:val="32"/>
          <w:rtl/>
        </w:rPr>
        <w:t xml:space="preserve">ثانياً: </w:t>
      </w:r>
      <w:r w:rsidRPr="007E156D">
        <w:rPr>
          <w:rFonts w:ascii="droid arabic naskh" w:eastAsia="Times New Roman" w:hAnsi="droid arabic naskh" w:cs="Times New Roman"/>
          <w:sz w:val="32"/>
          <w:szCs w:val="32"/>
          <w:rtl/>
        </w:rPr>
        <w:t>مرحلة مقبول الشهر</w:t>
      </w:r>
      <w:r w:rsidRPr="007E156D">
        <w:rPr>
          <w:rFonts w:ascii="droid arabic naskh" w:eastAsia="Times New Roman" w:hAnsi="droid arabic naskh" w:cs="Times New Roman"/>
          <w:sz w:val="32"/>
          <w:szCs w:val="32"/>
        </w:rPr>
        <w:t>.</w:t>
      </w:r>
    </w:p>
    <w:p w14:paraId="09D4F5BE" w14:textId="48BE7FB1" w:rsidR="00536195" w:rsidRDefault="00536195" w:rsidP="00536195">
      <w:pPr>
        <w:spacing w:line="276" w:lineRule="auto"/>
        <w:jc w:val="lowKashida"/>
        <w:rPr>
          <w:rFonts w:ascii="droid arabic naskh" w:eastAsia="Times New Roman" w:hAnsi="droid arabic naskh" w:cs="Times New Roman"/>
          <w:sz w:val="32"/>
          <w:szCs w:val="32"/>
          <w:rtl/>
        </w:rPr>
      </w:pPr>
      <w:r w:rsidRPr="00C40CBD">
        <w:rPr>
          <w:rFonts w:ascii="droid arabic naskh" w:eastAsia="Times New Roman" w:hAnsi="droid arabic naskh" w:cs="Times New Roman" w:hint="cs"/>
          <w:sz w:val="32"/>
          <w:szCs w:val="32"/>
          <w:rtl/>
        </w:rPr>
        <w:t>ثالثا</w:t>
      </w:r>
      <w:r>
        <w:rPr>
          <w:rFonts w:ascii="droid arabic naskh" w:eastAsia="Times New Roman" w:hAnsi="droid arabic naskh" w:cs="Times New Roman" w:hint="cs"/>
          <w:sz w:val="32"/>
          <w:szCs w:val="32"/>
          <w:rtl/>
        </w:rPr>
        <w:t>ً:</w:t>
      </w:r>
      <w:r w:rsidRPr="00C40CBD">
        <w:rPr>
          <w:rFonts w:ascii="droid arabic naskh" w:eastAsia="Times New Roman" w:hAnsi="droid arabic naskh" w:cs="Times New Roman" w:hint="cs"/>
          <w:sz w:val="32"/>
          <w:szCs w:val="32"/>
          <w:rtl/>
        </w:rPr>
        <w:t xml:space="preserve"> </w:t>
      </w:r>
      <w:r w:rsidRPr="007E156D">
        <w:rPr>
          <w:rFonts w:ascii="droid arabic naskh" w:eastAsia="Times New Roman" w:hAnsi="droid arabic naskh" w:cs="Times New Roman"/>
          <w:sz w:val="32"/>
          <w:szCs w:val="32"/>
          <w:rtl/>
        </w:rPr>
        <w:t>مرحلة مشروع المحرر</w:t>
      </w:r>
    </w:p>
    <w:p w14:paraId="513A21AA" w14:textId="2C864C44" w:rsidR="00536195" w:rsidRPr="002B3708" w:rsidRDefault="00536195" w:rsidP="00A00DA7">
      <w:pPr>
        <w:pStyle w:val="NormalWeb"/>
        <w:shd w:val="clear" w:color="auto" w:fill="FFFFFF"/>
        <w:bidi/>
        <w:spacing w:before="120" w:beforeAutospacing="0" w:after="120" w:afterAutospacing="0" w:line="276" w:lineRule="auto"/>
        <w:ind w:left="-64"/>
        <w:jc w:val="lowKashida"/>
        <w:rPr>
          <w:rFonts w:ascii="droid arabic naskh" w:eastAsiaTheme="minorHAnsi" w:hAnsi="droid arabic naskh" w:cstheme="minorBidi"/>
          <w:b/>
          <w:bCs/>
          <w:sz w:val="34"/>
          <w:szCs w:val="36"/>
          <w:u w:val="single"/>
          <w:shd w:val="clear" w:color="auto" w:fill="FFFFFF"/>
          <w:rtl/>
        </w:rPr>
      </w:pPr>
      <w:r>
        <w:rPr>
          <w:rFonts w:ascii="droid arabic naskh" w:hAnsi="droid arabic naskh" w:hint="cs"/>
          <w:b/>
          <w:bCs/>
          <w:kern w:val="36"/>
          <w:sz w:val="34"/>
          <w:szCs w:val="36"/>
          <w:u w:val="single"/>
          <w:rtl/>
        </w:rPr>
        <w:t>1-3-14-</w:t>
      </w:r>
      <w:r w:rsidRPr="007E156D">
        <w:rPr>
          <w:rFonts w:ascii="droid arabic naskh" w:hAnsi="droid arabic naskh"/>
          <w:b/>
          <w:bCs/>
          <w:kern w:val="36"/>
          <w:sz w:val="34"/>
          <w:szCs w:val="36"/>
          <w:u w:val="single"/>
          <w:rtl/>
        </w:rPr>
        <w:t xml:space="preserve"> مرحلة تقديم طلب التسجيل العقاري</w:t>
      </w:r>
      <w:r>
        <w:rPr>
          <w:rFonts w:ascii="droid arabic naskh" w:eastAsiaTheme="minorHAnsi" w:hAnsi="droid arabic naskh" w:cstheme="minorBidi" w:hint="cs"/>
          <w:b/>
          <w:bCs/>
          <w:sz w:val="34"/>
          <w:szCs w:val="36"/>
          <w:u w:val="single"/>
          <w:shd w:val="clear" w:color="auto" w:fill="FFFFFF"/>
          <w:rtl/>
        </w:rPr>
        <w:t>:</w:t>
      </w:r>
    </w:p>
    <w:p w14:paraId="21304878" w14:textId="0035D856" w:rsidR="009155D0" w:rsidRPr="007E156D" w:rsidRDefault="009155D0" w:rsidP="00AC3476">
      <w:pPr>
        <w:numPr>
          <w:ilvl w:val="0"/>
          <w:numId w:val="11"/>
        </w:numPr>
        <w:tabs>
          <w:tab w:val="num" w:pos="450"/>
        </w:tabs>
        <w:spacing w:before="300" w:after="300" w:line="276" w:lineRule="auto"/>
        <w:jc w:val="lowKashida"/>
        <w:rPr>
          <w:rFonts w:ascii="droid arabic naskh" w:eastAsia="Times New Roman" w:hAnsi="droid arabic naskh" w:cs="Times New Roman"/>
          <w:sz w:val="32"/>
          <w:szCs w:val="32"/>
        </w:rPr>
      </w:pPr>
      <w:r w:rsidRPr="007E156D">
        <w:rPr>
          <w:rFonts w:ascii="droid arabic naskh" w:eastAsia="Times New Roman" w:hAnsi="droid arabic naskh" w:cs="Times New Roman"/>
          <w:sz w:val="32"/>
          <w:szCs w:val="32"/>
          <w:rtl/>
        </w:rPr>
        <w:t xml:space="preserve">يتقدم </w:t>
      </w:r>
      <w:r w:rsidR="00FE0B0D">
        <w:rPr>
          <w:rFonts w:ascii="droid arabic naskh" w:eastAsia="Times New Roman" w:hAnsi="droid arabic naskh" w:cs="Times New Roman" w:hint="cs"/>
          <w:sz w:val="32"/>
          <w:szCs w:val="32"/>
          <w:rtl/>
        </w:rPr>
        <w:t xml:space="preserve">المتعاملين </w:t>
      </w:r>
      <w:r w:rsidR="007F5711">
        <w:rPr>
          <w:rFonts w:ascii="droid arabic naskh" w:eastAsia="Times New Roman" w:hAnsi="droid arabic naskh" w:cs="Times New Roman" w:hint="cs"/>
          <w:sz w:val="32"/>
          <w:szCs w:val="32"/>
          <w:rtl/>
        </w:rPr>
        <w:t>على</w:t>
      </w:r>
      <w:r w:rsidR="00FE0B0D">
        <w:rPr>
          <w:rFonts w:ascii="droid arabic naskh" w:eastAsia="Times New Roman" w:hAnsi="droid arabic naskh" w:cs="Times New Roman" w:hint="cs"/>
          <w:sz w:val="32"/>
          <w:szCs w:val="32"/>
          <w:rtl/>
        </w:rPr>
        <w:t xml:space="preserve"> العقار </w:t>
      </w:r>
      <w:r w:rsidR="00FE0B0D">
        <w:rPr>
          <w:rFonts w:ascii="droid arabic naskh" w:eastAsia="Times New Roman" w:hAnsi="droid arabic naskh" w:cs="Times New Roman"/>
          <w:sz w:val="32"/>
          <w:szCs w:val="32"/>
          <w:rtl/>
        </w:rPr>
        <w:t>(</w:t>
      </w:r>
      <w:r w:rsidRPr="007E156D">
        <w:rPr>
          <w:rFonts w:ascii="droid arabic naskh" w:eastAsia="Times New Roman" w:hAnsi="droid arabic naskh" w:cs="Times New Roman"/>
          <w:sz w:val="32"/>
          <w:szCs w:val="32"/>
          <w:rtl/>
        </w:rPr>
        <w:t>البائع والمشتري</w:t>
      </w:r>
      <w:r w:rsidR="00FE0B0D">
        <w:rPr>
          <w:rFonts w:ascii="droid arabic naskh" w:eastAsia="Times New Roman" w:hAnsi="droid arabic naskh" w:cs="Times New Roman" w:hint="cs"/>
          <w:sz w:val="32"/>
          <w:szCs w:val="32"/>
          <w:rtl/>
        </w:rPr>
        <w:t>)</w:t>
      </w:r>
      <w:r w:rsidRPr="007E156D">
        <w:rPr>
          <w:rFonts w:ascii="droid arabic naskh" w:eastAsia="Times New Roman" w:hAnsi="droid arabic naskh" w:cs="Times New Roman"/>
          <w:sz w:val="32"/>
          <w:szCs w:val="32"/>
          <w:rtl/>
        </w:rPr>
        <w:t xml:space="preserve"> بطلب </w:t>
      </w:r>
      <w:r w:rsidR="007F5711">
        <w:rPr>
          <w:rFonts w:ascii="droid arabic naskh" w:eastAsia="Times New Roman" w:hAnsi="droid arabic naskh" w:cs="Times New Roman" w:hint="cs"/>
          <w:sz w:val="32"/>
          <w:szCs w:val="32"/>
          <w:rtl/>
        </w:rPr>
        <w:t>ل</w:t>
      </w:r>
      <w:r w:rsidRPr="007E156D">
        <w:rPr>
          <w:rFonts w:ascii="droid arabic naskh" w:eastAsia="Times New Roman" w:hAnsi="droid arabic naskh" w:cs="Times New Roman"/>
          <w:sz w:val="32"/>
          <w:szCs w:val="32"/>
          <w:rtl/>
        </w:rPr>
        <w:t xml:space="preserve">مأمورية الشهر العقاري التابع لها </w:t>
      </w:r>
      <w:r w:rsidR="007F5711">
        <w:rPr>
          <w:rFonts w:ascii="droid arabic naskh" w:eastAsia="Times New Roman" w:hAnsi="droid arabic naskh" w:cs="Times New Roman" w:hint="cs"/>
          <w:sz w:val="32"/>
          <w:szCs w:val="32"/>
          <w:rtl/>
        </w:rPr>
        <w:t xml:space="preserve">هذا </w:t>
      </w:r>
      <w:r w:rsidRPr="007E156D">
        <w:rPr>
          <w:rFonts w:ascii="droid arabic naskh" w:eastAsia="Times New Roman" w:hAnsi="droid arabic naskh" w:cs="Times New Roman"/>
          <w:sz w:val="32"/>
          <w:szCs w:val="32"/>
          <w:rtl/>
        </w:rPr>
        <w:t xml:space="preserve">العقار، ويتكون الطلب من 4 نسخ </w:t>
      </w:r>
      <w:r w:rsidR="007F5711">
        <w:rPr>
          <w:rFonts w:ascii="droid arabic naskh" w:eastAsia="Times New Roman" w:hAnsi="droid arabic naskh" w:cs="Times New Roman" w:hint="cs"/>
          <w:sz w:val="32"/>
          <w:szCs w:val="32"/>
          <w:rtl/>
        </w:rPr>
        <w:t>مطابقة</w:t>
      </w:r>
      <w:r w:rsidRPr="007E156D">
        <w:rPr>
          <w:rFonts w:ascii="droid arabic naskh" w:eastAsia="Times New Roman" w:hAnsi="droid arabic naskh" w:cs="Times New Roman"/>
          <w:sz w:val="32"/>
          <w:szCs w:val="32"/>
          <w:rtl/>
        </w:rPr>
        <w:t xml:space="preserve">، ويتم </w:t>
      </w:r>
      <w:r w:rsidR="007F5711">
        <w:rPr>
          <w:rFonts w:ascii="droid arabic naskh" w:eastAsia="Times New Roman" w:hAnsi="droid arabic naskh" w:cs="Times New Roman" w:hint="cs"/>
          <w:sz w:val="32"/>
          <w:szCs w:val="32"/>
          <w:rtl/>
        </w:rPr>
        <w:t>الحصول على</w:t>
      </w:r>
      <w:r w:rsidRPr="007E156D">
        <w:rPr>
          <w:rFonts w:ascii="droid arabic naskh" w:eastAsia="Times New Roman" w:hAnsi="droid arabic naskh" w:cs="Times New Roman"/>
          <w:sz w:val="32"/>
          <w:szCs w:val="32"/>
          <w:rtl/>
        </w:rPr>
        <w:t xml:space="preserve"> نموذج طل</w:t>
      </w:r>
      <w:r w:rsidRPr="00C40CBD">
        <w:rPr>
          <w:rFonts w:ascii="droid arabic naskh" w:eastAsia="Times New Roman" w:hAnsi="droid arabic naskh" w:cs="Times New Roman"/>
          <w:sz w:val="32"/>
          <w:szCs w:val="32"/>
          <w:rtl/>
        </w:rPr>
        <w:t>ب التسجيل من مكتب الشهر العقاري</w:t>
      </w:r>
      <w:r w:rsidRPr="00C40CBD">
        <w:rPr>
          <w:rFonts w:ascii="droid arabic naskh" w:eastAsia="Times New Roman" w:hAnsi="droid arabic naskh" w:cs="Times New Roman" w:hint="cs"/>
          <w:sz w:val="32"/>
          <w:szCs w:val="32"/>
          <w:rtl/>
        </w:rPr>
        <w:t>.</w:t>
      </w:r>
    </w:p>
    <w:p w14:paraId="5458DBB7" w14:textId="4ED36899" w:rsidR="009155D0" w:rsidRDefault="007F5711" w:rsidP="00AC3476">
      <w:pPr>
        <w:numPr>
          <w:ilvl w:val="0"/>
          <w:numId w:val="11"/>
        </w:numPr>
        <w:tabs>
          <w:tab w:val="num" w:pos="450"/>
        </w:tabs>
        <w:spacing w:before="300" w:after="300" w:line="276" w:lineRule="auto"/>
        <w:jc w:val="lowKashida"/>
        <w:rPr>
          <w:rFonts w:ascii="droid arabic naskh" w:eastAsia="Times New Roman" w:hAnsi="droid arabic naskh" w:cs="Times New Roman"/>
          <w:sz w:val="32"/>
          <w:szCs w:val="32"/>
        </w:rPr>
      </w:pPr>
      <w:r>
        <w:rPr>
          <w:rFonts w:ascii="droid arabic naskh" w:eastAsia="Times New Roman" w:hAnsi="droid arabic naskh" w:cs="Times New Roman" w:hint="cs"/>
          <w:sz w:val="32"/>
          <w:szCs w:val="32"/>
          <w:rtl/>
        </w:rPr>
        <w:lastRenderedPageBreak/>
        <w:t>يستلزم وجود أوراق اثبات ملكية العقار المراد تسجيله مع البائع</w:t>
      </w:r>
      <w:r w:rsidR="009155D0" w:rsidRPr="007E156D">
        <w:rPr>
          <w:rFonts w:ascii="droid arabic naskh" w:eastAsia="Times New Roman" w:hAnsi="droid arabic naskh" w:cs="Times New Roman"/>
          <w:sz w:val="32"/>
          <w:szCs w:val="32"/>
          <w:rtl/>
        </w:rPr>
        <w:t xml:space="preserve">، </w:t>
      </w:r>
      <w:r>
        <w:rPr>
          <w:rFonts w:ascii="droid arabic naskh" w:eastAsia="Times New Roman" w:hAnsi="droid arabic naskh" w:cs="Times New Roman" w:hint="cs"/>
          <w:sz w:val="32"/>
          <w:szCs w:val="32"/>
          <w:rtl/>
        </w:rPr>
        <w:t>وأن</w:t>
      </w:r>
      <w:r w:rsidR="009155D0" w:rsidRPr="007E156D">
        <w:rPr>
          <w:rFonts w:ascii="droid arabic naskh" w:eastAsia="Times New Roman" w:hAnsi="droid arabic naskh" w:cs="Times New Roman"/>
          <w:sz w:val="32"/>
          <w:szCs w:val="32"/>
          <w:rtl/>
        </w:rPr>
        <w:t xml:space="preserve"> </w:t>
      </w:r>
      <w:r>
        <w:rPr>
          <w:rFonts w:ascii="droid arabic naskh" w:eastAsia="Times New Roman" w:hAnsi="droid arabic naskh" w:cs="Times New Roman" w:hint="cs"/>
          <w:sz w:val="32"/>
          <w:szCs w:val="32"/>
          <w:rtl/>
        </w:rPr>
        <w:t>يوقع</w:t>
      </w:r>
      <w:r w:rsidR="009155D0" w:rsidRPr="007E156D">
        <w:rPr>
          <w:rFonts w:ascii="droid arabic naskh" w:eastAsia="Times New Roman" w:hAnsi="droid arabic naskh" w:cs="Times New Roman"/>
          <w:sz w:val="32"/>
          <w:szCs w:val="32"/>
          <w:rtl/>
        </w:rPr>
        <w:t xml:space="preserve"> عليها من قبل </w:t>
      </w:r>
      <w:r>
        <w:rPr>
          <w:rFonts w:ascii="droid arabic naskh" w:eastAsia="Times New Roman" w:hAnsi="droid arabic naskh" w:cs="Times New Roman" w:hint="cs"/>
          <w:sz w:val="32"/>
          <w:szCs w:val="32"/>
          <w:rtl/>
        </w:rPr>
        <w:t>ذو</w:t>
      </w:r>
      <w:r w:rsidR="009155D0" w:rsidRPr="007E156D">
        <w:rPr>
          <w:rFonts w:ascii="droid arabic naskh" w:eastAsia="Times New Roman" w:hAnsi="droid arabic naskh" w:cs="Times New Roman"/>
          <w:sz w:val="32"/>
          <w:szCs w:val="32"/>
          <w:rtl/>
        </w:rPr>
        <w:t xml:space="preserve"> الشأن أو من </w:t>
      </w:r>
      <w:r>
        <w:rPr>
          <w:rFonts w:ascii="droid arabic naskh" w:eastAsia="Times New Roman" w:hAnsi="droid arabic naskh" w:cs="Times New Roman" w:hint="cs"/>
          <w:sz w:val="32"/>
          <w:szCs w:val="32"/>
          <w:rtl/>
        </w:rPr>
        <w:t>يوكل</w:t>
      </w:r>
      <w:r w:rsidR="009155D0" w:rsidRPr="007E156D">
        <w:rPr>
          <w:rFonts w:ascii="droid arabic naskh" w:eastAsia="Times New Roman" w:hAnsi="droid arabic naskh" w:cs="Times New Roman"/>
          <w:sz w:val="32"/>
          <w:szCs w:val="32"/>
          <w:rtl/>
        </w:rPr>
        <w:t xml:space="preserve"> عنه بشرط أن يقدم التوكيل الرسمي أو المستندات الرسمية التي </w:t>
      </w:r>
      <w:r>
        <w:rPr>
          <w:rFonts w:ascii="droid arabic naskh" w:eastAsia="Times New Roman" w:hAnsi="droid arabic naskh" w:cs="Times New Roman" w:hint="cs"/>
          <w:sz w:val="32"/>
          <w:szCs w:val="32"/>
          <w:rtl/>
        </w:rPr>
        <w:t>توضح</w:t>
      </w:r>
      <w:r w:rsidR="009155D0" w:rsidRPr="007E156D">
        <w:rPr>
          <w:rFonts w:ascii="droid arabic naskh" w:eastAsia="Times New Roman" w:hAnsi="droid arabic naskh" w:cs="Times New Roman"/>
          <w:sz w:val="32"/>
          <w:szCs w:val="32"/>
          <w:rtl/>
        </w:rPr>
        <w:t xml:space="preserve"> موقف النائب وصلاحياته مثل </w:t>
      </w:r>
      <w:r>
        <w:rPr>
          <w:rFonts w:ascii="droid arabic naskh" w:eastAsia="Times New Roman" w:hAnsi="droid arabic naskh" w:cs="Times New Roman" w:hint="cs"/>
          <w:sz w:val="32"/>
          <w:szCs w:val="32"/>
          <w:rtl/>
        </w:rPr>
        <w:t>(</w:t>
      </w:r>
      <w:r w:rsidRPr="007E156D">
        <w:rPr>
          <w:rFonts w:ascii="droid arabic naskh" w:eastAsia="Times New Roman" w:hAnsi="droid arabic naskh" w:cs="Times New Roman"/>
          <w:sz w:val="32"/>
          <w:szCs w:val="32"/>
          <w:rtl/>
        </w:rPr>
        <w:t>التوكيل الرسمي</w:t>
      </w:r>
      <w:r>
        <w:rPr>
          <w:rFonts w:ascii="droid arabic naskh" w:eastAsia="Times New Roman" w:hAnsi="droid arabic naskh" w:cs="Times New Roman" w:hint="cs"/>
          <w:sz w:val="32"/>
          <w:szCs w:val="32"/>
          <w:rtl/>
        </w:rPr>
        <w:t xml:space="preserve">، </w:t>
      </w:r>
      <w:r w:rsidR="009155D0" w:rsidRPr="007E156D">
        <w:rPr>
          <w:rFonts w:ascii="droid arabic naskh" w:eastAsia="Times New Roman" w:hAnsi="droid arabic naskh" w:cs="Times New Roman"/>
          <w:sz w:val="32"/>
          <w:szCs w:val="32"/>
          <w:rtl/>
        </w:rPr>
        <w:t>قرار الوصاية</w:t>
      </w:r>
      <w:r>
        <w:rPr>
          <w:rFonts w:ascii="droid arabic naskh" w:eastAsia="Times New Roman" w:hAnsi="droid arabic naskh" w:cs="Times New Roman" w:hint="cs"/>
          <w:sz w:val="32"/>
          <w:szCs w:val="32"/>
          <w:rtl/>
        </w:rPr>
        <w:t xml:space="preserve">، </w:t>
      </w:r>
      <w:r w:rsidR="009155D0" w:rsidRPr="007E156D">
        <w:rPr>
          <w:rFonts w:ascii="droid arabic naskh" w:eastAsia="Times New Roman" w:hAnsi="droid arabic naskh" w:cs="Times New Roman"/>
          <w:sz w:val="32"/>
          <w:szCs w:val="32"/>
          <w:rtl/>
        </w:rPr>
        <w:t>إعلام الوراثة</w:t>
      </w:r>
      <w:r>
        <w:rPr>
          <w:rFonts w:ascii="droid arabic naskh" w:eastAsia="Times New Roman" w:hAnsi="droid arabic naskh" w:cs="Times New Roman" w:hint="cs"/>
          <w:sz w:val="32"/>
          <w:szCs w:val="32"/>
          <w:rtl/>
        </w:rPr>
        <w:t xml:space="preserve"> ...الخ)</w:t>
      </w:r>
      <w:r w:rsidR="009155D0" w:rsidRPr="007E156D">
        <w:rPr>
          <w:rFonts w:ascii="droid arabic naskh" w:eastAsia="Times New Roman" w:hAnsi="droid arabic naskh" w:cs="Times New Roman"/>
          <w:sz w:val="32"/>
          <w:szCs w:val="32"/>
        </w:rPr>
        <w:t>.</w:t>
      </w:r>
    </w:p>
    <w:p w14:paraId="6FF1D731" w14:textId="28F06E31" w:rsidR="009155D0" w:rsidRPr="007E156D" w:rsidRDefault="007F5711" w:rsidP="00AC3476">
      <w:pPr>
        <w:numPr>
          <w:ilvl w:val="0"/>
          <w:numId w:val="11"/>
        </w:numPr>
        <w:tabs>
          <w:tab w:val="num" w:pos="450"/>
        </w:tabs>
        <w:spacing w:before="300" w:after="300" w:line="276" w:lineRule="auto"/>
        <w:jc w:val="lowKashida"/>
        <w:rPr>
          <w:rFonts w:ascii="droid arabic naskh" w:eastAsia="Times New Roman" w:hAnsi="droid arabic naskh" w:cs="Times New Roman"/>
          <w:sz w:val="32"/>
          <w:szCs w:val="32"/>
        </w:rPr>
      </w:pPr>
      <w:r>
        <w:rPr>
          <w:rFonts w:ascii="droid arabic naskh" w:eastAsia="Times New Roman" w:hAnsi="droid arabic naskh" w:cs="Times New Roman" w:hint="cs"/>
          <w:sz w:val="32"/>
          <w:szCs w:val="32"/>
          <w:rtl/>
        </w:rPr>
        <w:t>تجمع</w:t>
      </w:r>
      <w:r w:rsidR="009155D0" w:rsidRPr="007E156D">
        <w:rPr>
          <w:rFonts w:ascii="droid arabic naskh" w:eastAsia="Times New Roman" w:hAnsi="droid arabic naskh" w:cs="Times New Roman"/>
          <w:sz w:val="32"/>
          <w:szCs w:val="32"/>
          <w:rtl/>
        </w:rPr>
        <w:t xml:space="preserve"> أوراق الملف والمستندات بداخل حافظة أوراق تحمل أسماء أطراف العقد </w:t>
      </w:r>
      <w:r w:rsidR="00891F7B">
        <w:rPr>
          <w:rFonts w:ascii="droid arabic naskh" w:eastAsia="Times New Roman" w:hAnsi="droid arabic naskh" w:cs="Times New Roman" w:hint="cs"/>
          <w:sz w:val="32"/>
          <w:szCs w:val="32"/>
          <w:rtl/>
        </w:rPr>
        <w:t xml:space="preserve">و بياناتهم الشخصية مثل (الاسم، </w:t>
      </w:r>
      <w:r w:rsidR="00891F7B" w:rsidRPr="007E156D">
        <w:rPr>
          <w:rFonts w:ascii="droid arabic naskh" w:eastAsia="Times New Roman" w:hAnsi="droid arabic naskh" w:cs="Times New Roman"/>
          <w:sz w:val="32"/>
          <w:szCs w:val="32"/>
          <w:rtl/>
        </w:rPr>
        <w:t>السن</w:t>
      </w:r>
      <w:r w:rsidR="00891F7B">
        <w:rPr>
          <w:rFonts w:ascii="droid arabic naskh" w:eastAsia="Times New Roman" w:hAnsi="droid arabic naskh" w:cs="Times New Roman" w:hint="cs"/>
          <w:sz w:val="32"/>
          <w:szCs w:val="32"/>
          <w:rtl/>
        </w:rPr>
        <w:t xml:space="preserve">، </w:t>
      </w:r>
      <w:r w:rsidR="00891F7B" w:rsidRPr="007E156D">
        <w:rPr>
          <w:rFonts w:ascii="droid arabic naskh" w:eastAsia="Times New Roman" w:hAnsi="droid arabic naskh" w:cs="Times New Roman"/>
          <w:sz w:val="32"/>
          <w:szCs w:val="32"/>
          <w:rtl/>
        </w:rPr>
        <w:t>الجنسية</w:t>
      </w:r>
      <w:r w:rsidR="00891F7B">
        <w:rPr>
          <w:rFonts w:ascii="droid arabic naskh" w:eastAsia="Times New Roman" w:hAnsi="droid arabic naskh" w:cs="Times New Roman" w:hint="cs"/>
          <w:sz w:val="32"/>
          <w:szCs w:val="32"/>
          <w:rtl/>
        </w:rPr>
        <w:t xml:space="preserve">، </w:t>
      </w:r>
      <w:r w:rsidR="00891F7B" w:rsidRPr="007E156D">
        <w:rPr>
          <w:rFonts w:ascii="droid arabic naskh" w:eastAsia="Times New Roman" w:hAnsi="droid arabic naskh" w:cs="Times New Roman"/>
          <w:sz w:val="32"/>
          <w:szCs w:val="32"/>
          <w:rtl/>
        </w:rPr>
        <w:t>المهنة</w:t>
      </w:r>
      <w:r w:rsidR="00891F7B">
        <w:rPr>
          <w:rFonts w:ascii="droid arabic naskh" w:eastAsia="Times New Roman" w:hAnsi="droid arabic naskh" w:cs="Times New Roman" w:hint="cs"/>
          <w:sz w:val="32"/>
          <w:szCs w:val="32"/>
          <w:rtl/>
        </w:rPr>
        <w:t>،</w:t>
      </w:r>
      <w:r w:rsidR="00891F7B" w:rsidRPr="007E156D">
        <w:rPr>
          <w:rFonts w:ascii="droid arabic naskh" w:eastAsia="Times New Roman" w:hAnsi="droid arabic naskh" w:cs="Times New Roman"/>
          <w:sz w:val="32"/>
          <w:szCs w:val="32"/>
          <w:rtl/>
        </w:rPr>
        <w:t xml:space="preserve"> </w:t>
      </w:r>
      <w:r w:rsidR="009155D0" w:rsidRPr="007E156D">
        <w:rPr>
          <w:rFonts w:ascii="droid arabic naskh" w:eastAsia="Times New Roman" w:hAnsi="droid arabic naskh" w:cs="Times New Roman"/>
          <w:sz w:val="32"/>
          <w:szCs w:val="32"/>
          <w:rtl/>
        </w:rPr>
        <w:t>محل الإقامة</w:t>
      </w:r>
      <w:r w:rsidR="00891F7B">
        <w:rPr>
          <w:rFonts w:ascii="droid arabic naskh" w:eastAsia="Times New Roman" w:hAnsi="droid arabic naskh" w:cs="Times New Roman" w:hint="cs"/>
          <w:sz w:val="32"/>
          <w:szCs w:val="32"/>
          <w:rtl/>
        </w:rPr>
        <w:t>......</w:t>
      </w:r>
      <w:r w:rsidR="009155D0" w:rsidRPr="007E156D">
        <w:rPr>
          <w:rFonts w:ascii="droid arabic naskh" w:eastAsia="Times New Roman" w:hAnsi="droid arabic naskh" w:cs="Times New Roman"/>
          <w:sz w:val="32"/>
          <w:szCs w:val="32"/>
          <w:rtl/>
        </w:rPr>
        <w:t>إلخ</w:t>
      </w:r>
      <w:r w:rsidR="00891F7B">
        <w:rPr>
          <w:rFonts w:ascii="droid arabic naskh" w:eastAsia="Times New Roman" w:hAnsi="droid arabic naskh" w:cs="Times New Roman" w:hint="cs"/>
          <w:sz w:val="32"/>
          <w:szCs w:val="32"/>
          <w:rtl/>
        </w:rPr>
        <w:t>)</w:t>
      </w:r>
      <w:r w:rsidR="009155D0" w:rsidRPr="007E156D">
        <w:rPr>
          <w:rFonts w:ascii="droid arabic naskh" w:eastAsia="Times New Roman" w:hAnsi="droid arabic naskh" w:cs="Times New Roman"/>
          <w:sz w:val="32"/>
          <w:szCs w:val="32"/>
          <w:rtl/>
        </w:rPr>
        <w:t xml:space="preserve">، والمستندات الأخرى المطلوبة المتعلقة بالبائع والمشتري مثل </w:t>
      </w:r>
      <w:r w:rsidR="00891F7B">
        <w:rPr>
          <w:rFonts w:ascii="droid arabic naskh" w:eastAsia="Times New Roman" w:hAnsi="droid arabic naskh" w:cs="Times New Roman" w:hint="cs"/>
          <w:sz w:val="32"/>
          <w:szCs w:val="32"/>
          <w:rtl/>
        </w:rPr>
        <w:t>(</w:t>
      </w:r>
      <w:r w:rsidR="009155D0" w:rsidRPr="007E156D">
        <w:rPr>
          <w:rFonts w:ascii="droid arabic naskh" w:eastAsia="Times New Roman" w:hAnsi="droid arabic naskh" w:cs="Times New Roman"/>
          <w:sz w:val="32"/>
          <w:szCs w:val="32"/>
          <w:rtl/>
        </w:rPr>
        <w:t>التوكيل الرسمي</w:t>
      </w:r>
      <w:r w:rsidR="00891F7B">
        <w:rPr>
          <w:rFonts w:ascii="droid arabic naskh" w:eastAsia="Times New Roman" w:hAnsi="droid arabic naskh" w:cs="Times New Roman" w:hint="cs"/>
          <w:sz w:val="32"/>
          <w:szCs w:val="32"/>
          <w:rtl/>
        </w:rPr>
        <w:t xml:space="preserve">، قرار الوصاية، </w:t>
      </w:r>
      <w:r w:rsidR="009155D0" w:rsidRPr="007E156D">
        <w:rPr>
          <w:rFonts w:ascii="droid arabic naskh" w:eastAsia="Times New Roman" w:hAnsi="droid arabic naskh" w:cs="Times New Roman"/>
          <w:sz w:val="32"/>
          <w:szCs w:val="32"/>
          <w:rtl/>
        </w:rPr>
        <w:t>إعلام الوراثة</w:t>
      </w:r>
      <w:r w:rsidR="00891F7B">
        <w:rPr>
          <w:rFonts w:ascii="droid arabic naskh" w:eastAsia="Times New Roman" w:hAnsi="droid arabic naskh" w:cs="Times New Roman" w:hint="cs"/>
          <w:sz w:val="32"/>
          <w:szCs w:val="32"/>
          <w:rtl/>
        </w:rPr>
        <w:t>)</w:t>
      </w:r>
      <w:r w:rsidR="009155D0" w:rsidRPr="007E156D">
        <w:rPr>
          <w:rFonts w:ascii="droid arabic naskh" w:eastAsia="Times New Roman" w:hAnsi="droid arabic naskh" w:cs="Times New Roman"/>
          <w:sz w:val="32"/>
          <w:szCs w:val="32"/>
          <w:rtl/>
        </w:rPr>
        <w:t xml:space="preserve"> أو المتعلقة بالعقار مثل </w:t>
      </w:r>
      <w:r w:rsidR="00891F7B">
        <w:rPr>
          <w:rFonts w:ascii="droid arabic naskh" w:eastAsia="Times New Roman" w:hAnsi="droid arabic naskh" w:cs="Times New Roman" w:hint="cs"/>
          <w:sz w:val="32"/>
          <w:szCs w:val="32"/>
          <w:rtl/>
        </w:rPr>
        <w:t>(</w:t>
      </w:r>
      <w:r w:rsidR="009155D0" w:rsidRPr="007E156D">
        <w:rPr>
          <w:rFonts w:ascii="droid arabic naskh" w:eastAsia="Times New Roman" w:hAnsi="droid arabic naskh" w:cs="Times New Roman"/>
          <w:sz w:val="32"/>
          <w:szCs w:val="32"/>
          <w:rtl/>
        </w:rPr>
        <w:t>شهادات الضرائب</w:t>
      </w:r>
      <w:r w:rsidR="00891F7B">
        <w:rPr>
          <w:rFonts w:ascii="droid arabic naskh" w:eastAsia="Times New Roman" w:hAnsi="droid arabic naskh" w:cs="Times New Roman" w:hint="cs"/>
          <w:sz w:val="32"/>
          <w:szCs w:val="32"/>
          <w:rtl/>
        </w:rPr>
        <w:t xml:space="preserve">، </w:t>
      </w:r>
      <w:r w:rsidR="009155D0" w:rsidRPr="007E156D">
        <w:rPr>
          <w:rFonts w:ascii="droid arabic naskh" w:eastAsia="Times New Roman" w:hAnsi="droid arabic naskh" w:cs="Times New Roman"/>
          <w:sz w:val="32"/>
          <w:szCs w:val="32"/>
          <w:rtl/>
        </w:rPr>
        <w:t>بيان مفصل بخصوص محل العقار</w:t>
      </w:r>
      <w:r w:rsidR="00891F7B">
        <w:rPr>
          <w:rFonts w:ascii="droid arabic naskh" w:eastAsia="Times New Roman" w:hAnsi="droid arabic naskh" w:cs="Times New Roman" w:hint="cs"/>
          <w:sz w:val="32"/>
          <w:szCs w:val="32"/>
          <w:rtl/>
        </w:rPr>
        <w:t xml:space="preserve">، ما يثبت </w:t>
      </w:r>
      <w:r w:rsidR="002C3CEF">
        <w:rPr>
          <w:rFonts w:ascii="droid arabic naskh" w:eastAsia="Times New Roman" w:hAnsi="droid arabic naskh" w:cs="Times New Roman" w:hint="cs"/>
          <w:sz w:val="32"/>
          <w:szCs w:val="32"/>
          <w:rtl/>
        </w:rPr>
        <w:t xml:space="preserve">حالة </w:t>
      </w:r>
      <w:r w:rsidR="00891F7B">
        <w:rPr>
          <w:rFonts w:ascii="droid arabic naskh" w:eastAsia="Times New Roman" w:hAnsi="droid arabic naskh" w:cs="Times New Roman" w:hint="cs"/>
          <w:sz w:val="32"/>
          <w:szCs w:val="32"/>
          <w:rtl/>
        </w:rPr>
        <w:t>العقار</w:t>
      </w:r>
      <w:r w:rsidR="009155D0" w:rsidRPr="007E156D">
        <w:rPr>
          <w:rFonts w:ascii="droid arabic naskh" w:eastAsia="Times New Roman" w:hAnsi="droid arabic naskh" w:cs="Times New Roman"/>
          <w:sz w:val="32"/>
          <w:szCs w:val="32"/>
          <w:rtl/>
        </w:rPr>
        <w:t xml:space="preserve"> بيع أو هبة</w:t>
      </w:r>
      <w:r w:rsidR="00891F7B">
        <w:rPr>
          <w:rFonts w:ascii="droid arabic naskh" w:eastAsia="Times New Roman" w:hAnsi="droid arabic naskh" w:cs="Times New Roman" w:hint="cs"/>
          <w:sz w:val="32"/>
          <w:szCs w:val="32"/>
          <w:rtl/>
        </w:rPr>
        <w:t>)</w:t>
      </w:r>
      <w:r w:rsidR="009155D0" w:rsidRPr="00C40CBD">
        <w:rPr>
          <w:rFonts w:ascii="droid arabic naskh" w:eastAsia="Times New Roman" w:hAnsi="droid arabic naskh" w:cs="Times New Roman" w:hint="cs"/>
          <w:sz w:val="32"/>
          <w:szCs w:val="32"/>
          <w:rtl/>
        </w:rPr>
        <w:t>.</w:t>
      </w:r>
    </w:p>
    <w:p w14:paraId="2BD9593B" w14:textId="42CC0CCB" w:rsidR="009155D0" w:rsidRPr="007E156D" w:rsidRDefault="00891F7B" w:rsidP="00AC3476">
      <w:pPr>
        <w:numPr>
          <w:ilvl w:val="0"/>
          <w:numId w:val="11"/>
        </w:numPr>
        <w:tabs>
          <w:tab w:val="num" w:pos="450"/>
        </w:tabs>
        <w:spacing w:before="300" w:after="300" w:line="276" w:lineRule="auto"/>
        <w:jc w:val="lowKashida"/>
        <w:rPr>
          <w:rFonts w:ascii="droid arabic naskh" w:eastAsia="Times New Roman" w:hAnsi="droid arabic naskh" w:cs="Times New Roman"/>
          <w:sz w:val="32"/>
          <w:szCs w:val="32"/>
        </w:rPr>
      </w:pPr>
      <w:r>
        <w:rPr>
          <w:rFonts w:ascii="droid arabic naskh" w:eastAsia="Times New Roman" w:hAnsi="droid arabic naskh" w:cs="Times New Roman" w:hint="cs"/>
          <w:sz w:val="32"/>
          <w:szCs w:val="32"/>
          <w:rtl/>
        </w:rPr>
        <w:t>يجب</w:t>
      </w:r>
      <w:r w:rsidR="009155D0" w:rsidRPr="007E156D">
        <w:rPr>
          <w:rFonts w:ascii="droid arabic naskh" w:eastAsia="Times New Roman" w:hAnsi="droid arabic naskh" w:cs="Times New Roman"/>
          <w:sz w:val="32"/>
          <w:szCs w:val="32"/>
          <w:rtl/>
        </w:rPr>
        <w:t xml:space="preserve"> أن </w:t>
      </w:r>
      <w:r>
        <w:rPr>
          <w:rFonts w:ascii="droid arabic naskh" w:eastAsia="Times New Roman" w:hAnsi="droid arabic naskh" w:cs="Times New Roman" w:hint="cs"/>
          <w:sz w:val="32"/>
          <w:szCs w:val="32"/>
          <w:rtl/>
        </w:rPr>
        <w:t>يشمل</w:t>
      </w:r>
      <w:r w:rsidR="009155D0" w:rsidRPr="007E156D">
        <w:rPr>
          <w:rFonts w:ascii="droid arabic naskh" w:eastAsia="Times New Roman" w:hAnsi="droid arabic naskh" w:cs="Times New Roman"/>
          <w:sz w:val="32"/>
          <w:szCs w:val="32"/>
          <w:rtl/>
        </w:rPr>
        <w:t xml:space="preserve"> العقد المراد تسجيله تفاصيل ثمن </w:t>
      </w:r>
      <w:r>
        <w:rPr>
          <w:rFonts w:ascii="droid arabic naskh" w:eastAsia="Times New Roman" w:hAnsi="droid arabic naskh" w:cs="Times New Roman" w:hint="cs"/>
          <w:sz w:val="32"/>
          <w:szCs w:val="32"/>
          <w:rtl/>
        </w:rPr>
        <w:t>ا</w:t>
      </w:r>
      <w:r w:rsidR="009155D0" w:rsidRPr="007E156D">
        <w:rPr>
          <w:rFonts w:ascii="droid arabic naskh" w:eastAsia="Times New Roman" w:hAnsi="droid arabic naskh" w:cs="Times New Roman"/>
          <w:sz w:val="32"/>
          <w:szCs w:val="32"/>
          <w:rtl/>
        </w:rPr>
        <w:t>لعقار أو مقابل</w:t>
      </w:r>
      <w:r>
        <w:rPr>
          <w:rFonts w:ascii="droid arabic naskh" w:eastAsia="Times New Roman" w:hAnsi="droid arabic naskh" w:cs="Times New Roman" w:hint="cs"/>
          <w:sz w:val="32"/>
          <w:szCs w:val="32"/>
          <w:rtl/>
        </w:rPr>
        <w:t xml:space="preserve"> البيع</w:t>
      </w:r>
      <w:r w:rsidR="009155D0" w:rsidRPr="007E156D">
        <w:rPr>
          <w:rFonts w:ascii="droid arabic naskh" w:eastAsia="Times New Roman" w:hAnsi="droid arabic naskh" w:cs="Times New Roman"/>
          <w:sz w:val="32"/>
          <w:szCs w:val="32"/>
          <w:rtl/>
        </w:rPr>
        <w:t xml:space="preserve"> المدفوع، وعقد ملكية العقار وبيان </w:t>
      </w:r>
      <w:r>
        <w:rPr>
          <w:rFonts w:ascii="droid arabic naskh" w:eastAsia="Times New Roman" w:hAnsi="droid arabic naskh" w:cs="Times New Roman" w:hint="cs"/>
          <w:sz w:val="32"/>
          <w:szCs w:val="32"/>
          <w:rtl/>
        </w:rPr>
        <w:t>ب</w:t>
      </w:r>
      <w:r w:rsidR="009155D0" w:rsidRPr="007E156D">
        <w:rPr>
          <w:rFonts w:ascii="droid arabic naskh" w:eastAsia="Times New Roman" w:hAnsi="droid arabic naskh" w:cs="Times New Roman"/>
          <w:sz w:val="32"/>
          <w:szCs w:val="32"/>
          <w:rtl/>
        </w:rPr>
        <w:t xml:space="preserve">المنقولات الموجودة </w:t>
      </w:r>
      <w:r>
        <w:rPr>
          <w:rFonts w:ascii="droid arabic naskh" w:eastAsia="Times New Roman" w:hAnsi="droid arabic naskh" w:cs="Times New Roman" w:hint="cs"/>
          <w:sz w:val="32"/>
          <w:szCs w:val="32"/>
          <w:rtl/>
        </w:rPr>
        <w:t>فيه</w:t>
      </w:r>
      <w:r w:rsidR="009155D0" w:rsidRPr="007E156D">
        <w:rPr>
          <w:rFonts w:ascii="droid arabic naskh" w:eastAsia="Times New Roman" w:hAnsi="droid arabic naskh" w:cs="Times New Roman"/>
          <w:sz w:val="32"/>
          <w:szCs w:val="32"/>
          <w:rtl/>
        </w:rPr>
        <w:t xml:space="preserve"> إن وجدت، ويتم التوقيع على العقد من طرفي </w:t>
      </w:r>
      <w:r>
        <w:rPr>
          <w:rFonts w:ascii="droid arabic naskh" w:eastAsia="Times New Roman" w:hAnsi="droid arabic naskh" w:cs="Times New Roman" w:hint="cs"/>
          <w:sz w:val="32"/>
          <w:szCs w:val="32"/>
          <w:rtl/>
        </w:rPr>
        <w:t>التعاقد (</w:t>
      </w:r>
      <w:r w:rsidR="009155D0" w:rsidRPr="007E156D">
        <w:rPr>
          <w:rFonts w:ascii="droid arabic naskh" w:eastAsia="Times New Roman" w:hAnsi="droid arabic naskh" w:cs="Times New Roman"/>
          <w:sz w:val="32"/>
          <w:szCs w:val="32"/>
          <w:rtl/>
        </w:rPr>
        <w:t>البائع</w:t>
      </w:r>
      <w:r>
        <w:rPr>
          <w:rFonts w:ascii="droid arabic naskh" w:eastAsia="Times New Roman" w:hAnsi="droid arabic naskh" w:cs="Times New Roman" w:hint="cs"/>
          <w:sz w:val="32"/>
          <w:szCs w:val="32"/>
          <w:rtl/>
        </w:rPr>
        <w:t xml:space="preserve">، </w:t>
      </w:r>
      <w:r w:rsidR="009155D0" w:rsidRPr="007E156D">
        <w:rPr>
          <w:rFonts w:ascii="droid arabic naskh" w:eastAsia="Times New Roman" w:hAnsi="droid arabic naskh" w:cs="Times New Roman"/>
          <w:sz w:val="32"/>
          <w:szCs w:val="32"/>
          <w:rtl/>
        </w:rPr>
        <w:t>المشتري</w:t>
      </w:r>
      <w:r w:rsidR="002C3CEF">
        <w:rPr>
          <w:rFonts w:ascii="droid arabic naskh" w:eastAsia="Times New Roman" w:hAnsi="droid arabic naskh" w:cs="Times New Roman" w:hint="cs"/>
          <w:sz w:val="32"/>
          <w:szCs w:val="32"/>
          <w:rtl/>
        </w:rPr>
        <w:t>، أو</w:t>
      </w:r>
      <w:r w:rsidR="009155D0" w:rsidRPr="007E156D">
        <w:rPr>
          <w:rFonts w:ascii="droid arabic naskh" w:eastAsia="Times New Roman" w:hAnsi="droid arabic naskh" w:cs="Times New Roman"/>
          <w:sz w:val="32"/>
          <w:szCs w:val="32"/>
          <w:rtl/>
        </w:rPr>
        <w:t xml:space="preserve"> من ينوب عنهما</w:t>
      </w:r>
      <w:r w:rsidR="002C3CEF">
        <w:rPr>
          <w:rFonts w:ascii="droid arabic naskh" w:eastAsia="Times New Roman" w:hAnsi="droid arabic naskh" w:cs="Times New Roman" w:hint="cs"/>
          <w:sz w:val="32"/>
          <w:szCs w:val="32"/>
          <w:rtl/>
        </w:rPr>
        <w:t>)</w:t>
      </w:r>
      <w:r w:rsidR="009155D0" w:rsidRPr="007E156D">
        <w:rPr>
          <w:rFonts w:ascii="droid arabic naskh" w:eastAsia="Times New Roman" w:hAnsi="droid arabic naskh" w:cs="Times New Roman"/>
          <w:sz w:val="32"/>
          <w:szCs w:val="32"/>
          <w:rtl/>
        </w:rPr>
        <w:t xml:space="preserve"> أمام رئيس مأمورية الشهر العقا</w:t>
      </w:r>
      <w:r w:rsidR="002C3CEF">
        <w:rPr>
          <w:rFonts w:ascii="droid arabic naskh" w:eastAsia="Times New Roman" w:hAnsi="droid arabic naskh" w:cs="Times New Roman" w:hint="cs"/>
          <w:sz w:val="32"/>
          <w:szCs w:val="32"/>
          <w:rtl/>
        </w:rPr>
        <w:t>ر</w:t>
      </w:r>
      <w:r w:rsidR="009155D0" w:rsidRPr="007E156D">
        <w:rPr>
          <w:rFonts w:ascii="droid arabic naskh" w:eastAsia="Times New Roman" w:hAnsi="droid arabic naskh" w:cs="Times New Roman"/>
          <w:sz w:val="32"/>
          <w:szCs w:val="32"/>
          <w:rtl/>
        </w:rPr>
        <w:t>ي</w:t>
      </w:r>
      <w:r w:rsidR="002C3CEF">
        <w:rPr>
          <w:rFonts w:ascii="droid arabic naskh" w:eastAsia="Times New Roman" w:hAnsi="droid arabic naskh" w:cs="Times New Roman" w:hint="cs"/>
          <w:sz w:val="32"/>
          <w:szCs w:val="32"/>
          <w:rtl/>
        </w:rPr>
        <w:t xml:space="preserve"> أو من يفوضه</w:t>
      </w:r>
      <w:r w:rsidR="009155D0" w:rsidRPr="007E156D">
        <w:rPr>
          <w:rFonts w:ascii="droid arabic naskh" w:eastAsia="Times New Roman" w:hAnsi="droid arabic naskh" w:cs="Times New Roman"/>
          <w:sz w:val="32"/>
          <w:szCs w:val="32"/>
        </w:rPr>
        <w:t>.</w:t>
      </w:r>
    </w:p>
    <w:p w14:paraId="4C40EB99" w14:textId="1BA92180" w:rsidR="009155D0" w:rsidRPr="007E156D" w:rsidRDefault="002C3CEF" w:rsidP="00AC3476">
      <w:pPr>
        <w:numPr>
          <w:ilvl w:val="0"/>
          <w:numId w:val="11"/>
        </w:numPr>
        <w:tabs>
          <w:tab w:val="num" w:pos="450"/>
        </w:tabs>
        <w:spacing w:before="300" w:after="300" w:line="276" w:lineRule="auto"/>
        <w:jc w:val="lowKashida"/>
        <w:rPr>
          <w:rFonts w:ascii="droid arabic naskh" w:eastAsia="Times New Roman" w:hAnsi="droid arabic naskh" w:cs="Times New Roman"/>
          <w:sz w:val="32"/>
          <w:szCs w:val="32"/>
        </w:rPr>
      </w:pPr>
      <w:r>
        <w:rPr>
          <w:rFonts w:ascii="droid arabic naskh" w:eastAsia="Times New Roman" w:hAnsi="droid arabic naskh" w:cs="Times New Roman" w:hint="cs"/>
          <w:sz w:val="32"/>
          <w:szCs w:val="32"/>
          <w:rtl/>
        </w:rPr>
        <w:t>يأشر</w:t>
      </w:r>
      <w:r w:rsidR="009155D0" w:rsidRPr="007E156D">
        <w:rPr>
          <w:rFonts w:ascii="droid arabic naskh" w:eastAsia="Times New Roman" w:hAnsi="droid arabic naskh" w:cs="Times New Roman"/>
          <w:sz w:val="32"/>
          <w:szCs w:val="32"/>
          <w:rtl/>
        </w:rPr>
        <w:t xml:space="preserve"> رئيس مأمورية الشهر العقاري على طلب </w:t>
      </w:r>
      <w:r>
        <w:rPr>
          <w:rFonts w:ascii="droid arabic naskh" w:eastAsia="Times New Roman" w:hAnsi="droid arabic naskh" w:cs="Times New Roman" w:hint="cs"/>
          <w:sz w:val="32"/>
          <w:szCs w:val="32"/>
          <w:rtl/>
        </w:rPr>
        <w:t xml:space="preserve">التسجيل </w:t>
      </w:r>
      <w:r w:rsidR="009155D0" w:rsidRPr="007E156D">
        <w:rPr>
          <w:rFonts w:ascii="droid arabic naskh" w:eastAsia="Times New Roman" w:hAnsi="droid arabic naskh" w:cs="Times New Roman"/>
          <w:sz w:val="32"/>
          <w:szCs w:val="32"/>
          <w:rtl/>
        </w:rPr>
        <w:t xml:space="preserve">بالقبول، ثم </w:t>
      </w:r>
      <w:r>
        <w:rPr>
          <w:rFonts w:ascii="droid arabic naskh" w:eastAsia="Times New Roman" w:hAnsi="droid arabic naskh" w:cs="Times New Roman" w:hint="cs"/>
          <w:sz w:val="32"/>
          <w:szCs w:val="32"/>
          <w:rtl/>
        </w:rPr>
        <w:t>يدفع</w:t>
      </w:r>
      <w:r w:rsidR="009155D0" w:rsidRPr="007E156D">
        <w:rPr>
          <w:rFonts w:ascii="droid arabic naskh" w:eastAsia="Times New Roman" w:hAnsi="droid arabic naskh" w:cs="Times New Roman"/>
          <w:sz w:val="32"/>
          <w:szCs w:val="32"/>
          <w:rtl/>
        </w:rPr>
        <w:t xml:space="preserve"> المشتري الرسوم القانونية </w:t>
      </w:r>
      <w:r>
        <w:rPr>
          <w:rFonts w:ascii="droid arabic naskh" w:eastAsia="Times New Roman" w:hAnsi="droid arabic naskh" w:cs="Times New Roman" w:hint="cs"/>
          <w:sz w:val="32"/>
          <w:szCs w:val="32"/>
          <w:rtl/>
        </w:rPr>
        <w:t>اللازمة</w:t>
      </w:r>
      <w:r w:rsidR="009155D0" w:rsidRPr="007E156D">
        <w:rPr>
          <w:rFonts w:ascii="droid arabic naskh" w:eastAsia="Times New Roman" w:hAnsi="droid arabic naskh" w:cs="Times New Roman"/>
          <w:sz w:val="32"/>
          <w:szCs w:val="32"/>
          <w:rtl/>
        </w:rPr>
        <w:t xml:space="preserve"> على طلب التسجيل </w:t>
      </w:r>
      <w:r>
        <w:rPr>
          <w:rFonts w:ascii="droid arabic naskh" w:eastAsia="Times New Roman" w:hAnsi="droid arabic naskh" w:cs="Times New Roman" w:hint="cs"/>
          <w:sz w:val="32"/>
          <w:szCs w:val="32"/>
          <w:rtl/>
        </w:rPr>
        <w:t>ويسلم</w:t>
      </w:r>
      <w:r w:rsidR="009155D0" w:rsidRPr="007E156D">
        <w:rPr>
          <w:rFonts w:ascii="droid arabic naskh" w:eastAsia="Times New Roman" w:hAnsi="droid arabic naskh" w:cs="Times New Roman"/>
          <w:sz w:val="32"/>
          <w:szCs w:val="32"/>
          <w:rtl/>
        </w:rPr>
        <w:t xml:space="preserve"> الطلب إلى الكاتب المسئول عن </w:t>
      </w:r>
      <w:r>
        <w:rPr>
          <w:rFonts w:ascii="droid arabic naskh" w:eastAsia="Times New Roman" w:hAnsi="droid arabic naskh" w:cs="Times New Roman" w:hint="cs"/>
          <w:sz w:val="32"/>
          <w:szCs w:val="32"/>
          <w:rtl/>
        </w:rPr>
        <w:t>استلام</w:t>
      </w:r>
      <w:r w:rsidR="009155D0" w:rsidRPr="007E156D">
        <w:rPr>
          <w:rFonts w:ascii="droid arabic naskh" w:eastAsia="Times New Roman" w:hAnsi="droid arabic naskh" w:cs="Times New Roman"/>
          <w:sz w:val="32"/>
          <w:szCs w:val="32"/>
          <w:rtl/>
        </w:rPr>
        <w:t xml:space="preserve"> الطلبات بمأمورية الشهر العقاري</w:t>
      </w:r>
      <w:r w:rsidR="009155D0" w:rsidRPr="007E156D">
        <w:rPr>
          <w:rFonts w:ascii="droid arabic naskh" w:eastAsia="Times New Roman" w:hAnsi="droid arabic naskh" w:cs="Times New Roman"/>
          <w:sz w:val="32"/>
          <w:szCs w:val="32"/>
        </w:rPr>
        <w:t>.</w:t>
      </w:r>
    </w:p>
    <w:p w14:paraId="719B2B24" w14:textId="3480F58F" w:rsidR="009155D0" w:rsidRPr="007E156D" w:rsidRDefault="009155D0" w:rsidP="00AC3476">
      <w:pPr>
        <w:numPr>
          <w:ilvl w:val="0"/>
          <w:numId w:val="11"/>
        </w:numPr>
        <w:tabs>
          <w:tab w:val="num" w:pos="450"/>
        </w:tabs>
        <w:spacing w:before="300" w:after="300" w:line="276" w:lineRule="auto"/>
        <w:jc w:val="lowKashida"/>
        <w:rPr>
          <w:rFonts w:ascii="droid arabic naskh" w:eastAsia="Times New Roman" w:hAnsi="droid arabic naskh" w:cs="Times New Roman"/>
          <w:sz w:val="32"/>
          <w:szCs w:val="32"/>
        </w:rPr>
      </w:pPr>
      <w:r w:rsidRPr="007E156D">
        <w:rPr>
          <w:rFonts w:ascii="droid arabic naskh" w:eastAsia="Times New Roman" w:hAnsi="droid arabic naskh" w:cs="Times New Roman"/>
          <w:sz w:val="32"/>
          <w:szCs w:val="32"/>
          <w:rtl/>
        </w:rPr>
        <w:t xml:space="preserve">يتسلم الكاتب إيصال </w:t>
      </w:r>
      <w:r w:rsidR="002C3CEF">
        <w:rPr>
          <w:rFonts w:ascii="droid arabic naskh" w:eastAsia="Times New Roman" w:hAnsi="droid arabic naskh" w:cs="Times New Roman" w:hint="cs"/>
          <w:sz w:val="32"/>
          <w:szCs w:val="32"/>
          <w:rtl/>
        </w:rPr>
        <w:t>يشمل رقم قيد الطلب وتاريخه</w:t>
      </w:r>
      <w:r w:rsidRPr="007E156D">
        <w:rPr>
          <w:rFonts w:ascii="droid arabic naskh" w:eastAsia="Times New Roman" w:hAnsi="droid arabic naskh" w:cs="Times New Roman"/>
          <w:sz w:val="32"/>
          <w:szCs w:val="32"/>
          <w:rtl/>
        </w:rPr>
        <w:t xml:space="preserve"> وبيان مفصل بجميع المستندات التي </w:t>
      </w:r>
      <w:r w:rsidR="002C3CEF">
        <w:rPr>
          <w:rFonts w:ascii="droid arabic naskh" w:eastAsia="Times New Roman" w:hAnsi="droid arabic naskh" w:cs="Times New Roman" w:hint="cs"/>
          <w:sz w:val="32"/>
          <w:szCs w:val="32"/>
          <w:rtl/>
        </w:rPr>
        <w:t>يشملها</w:t>
      </w:r>
      <w:r w:rsidRPr="007E156D">
        <w:rPr>
          <w:rFonts w:ascii="droid arabic naskh" w:eastAsia="Times New Roman" w:hAnsi="droid arabic naskh" w:cs="Times New Roman"/>
          <w:sz w:val="32"/>
          <w:szCs w:val="32"/>
          <w:rtl/>
        </w:rPr>
        <w:t xml:space="preserve"> الطلب مع العلم أن </w:t>
      </w:r>
      <w:r w:rsidR="002C3CEF">
        <w:rPr>
          <w:rFonts w:ascii="droid arabic naskh" w:eastAsia="Times New Roman" w:hAnsi="droid arabic naskh" w:cs="Times New Roman" w:hint="cs"/>
          <w:sz w:val="32"/>
          <w:szCs w:val="32"/>
          <w:rtl/>
        </w:rPr>
        <w:t>ال</w:t>
      </w:r>
      <w:r w:rsidRPr="007E156D">
        <w:rPr>
          <w:rFonts w:ascii="droid arabic naskh" w:eastAsia="Times New Roman" w:hAnsi="droid arabic naskh" w:cs="Times New Roman"/>
          <w:sz w:val="32"/>
          <w:szCs w:val="32"/>
          <w:rtl/>
        </w:rPr>
        <w:t xml:space="preserve">نقص في البيانات المساحية أو عدم الدقة في </w:t>
      </w:r>
      <w:r w:rsidR="002C3CEF">
        <w:rPr>
          <w:rFonts w:ascii="droid arabic naskh" w:eastAsia="Times New Roman" w:hAnsi="droid arabic naskh" w:cs="Times New Roman" w:hint="cs"/>
          <w:sz w:val="32"/>
          <w:szCs w:val="32"/>
          <w:rtl/>
        </w:rPr>
        <w:t>تسجيلها</w:t>
      </w:r>
      <w:r w:rsidRPr="007E156D">
        <w:rPr>
          <w:rFonts w:ascii="droid arabic naskh" w:eastAsia="Times New Roman" w:hAnsi="droid arabic naskh" w:cs="Times New Roman"/>
          <w:sz w:val="32"/>
          <w:szCs w:val="32"/>
          <w:rtl/>
        </w:rPr>
        <w:t xml:space="preserve"> </w:t>
      </w:r>
      <w:r w:rsidR="002C3CEF">
        <w:rPr>
          <w:rFonts w:ascii="droid arabic naskh" w:eastAsia="Times New Roman" w:hAnsi="droid arabic naskh" w:cs="Times New Roman" w:hint="cs"/>
          <w:sz w:val="32"/>
          <w:szCs w:val="32"/>
          <w:rtl/>
        </w:rPr>
        <w:t>يدفع الى</w:t>
      </w:r>
      <w:r w:rsidRPr="007E156D">
        <w:rPr>
          <w:rFonts w:ascii="droid arabic naskh" w:eastAsia="Times New Roman" w:hAnsi="droid arabic naskh" w:cs="Times New Roman"/>
          <w:sz w:val="32"/>
          <w:szCs w:val="32"/>
          <w:rtl/>
        </w:rPr>
        <w:t xml:space="preserve"> عدم التأشير على الطلب</w:t>
      </w:r>
      <w:r w:rsidR="00334DAF">
        <w:rPr>
          <w:rFonts w:ascii="droid arabic naskh" w:eastAsia="Times New Roman" w:hAnsi="droid arabic naskh" w:cs="Times New Roman" w:hint="cs"/>
          <w:sz w:val="32"/>
          <w:szCs w:val="32"/>
          <w:rtl/>
        </w:rPr>
        <w:t>.</w:t>
      </w:r>
    </w:p>
    <w:p w14:paraId="68D2E6C2" w14:textId="6F16E95F" w:rsidR="009155D0" w:rsidRDefault="00334DAF" w:rsidP="00AC3476">
      <w:pPr>
        <w:numPr>
          <w:ilvl w:val="0"/>
          <w:numId w:val="11"/>
        </w:numPr>
        <w:tabs>
          <w:tab w:val="num" w:pos="450"/>
        </w:tabs>
        <w:spacing w:before="300" w:after="300" w:line="276" w:lineRule="auto"/>
        <w:jc w:val="lowKashida"/>
        <w:rPr>
          <w:rFonts w:ascii="droid arabic naskh" w:eastAsia="Times New Roman" w:hAnsi="droid arabic naskh" w:cs="Times New Roman"/>
          <w:sz w:val="32"/>
          <w:szCs w:val="32"/>
        </w:rPr>
      </w:pPr>
      <w:r>
        <w:rPr>
          <w:rFonts w:ascii="droid arabic naskh" w:eastAsia="Times New Roman" w:hAnsi="droid arabic naskh" w:cs="Times New Roman" w:hint="cs"/>
          <w:sz w:val="32"/>
          <w:szCs w:val="32"/>
          <w:rtl/>
        </w:rPr>
        <w:t>يجب أن</w:t>
      </w:r>
      <w:r w:rsidR="009155D0" w:rsidRPr="007E156D">
        <w:rPr>
          <w:rFonts w:ascii="droid arabic naskh" w:eastAsia="Times New Roman" w:hAnsi="droid arabic naskh" w:cs="Times New Roman"/>
          <w:sz w:val="32"/>
          <w:szCs w:val="32"/>
          <w:rtl/>
        </w:rPr>
        <w:t xml:space="preserve"> يتم شهر الطلب خلال عام من تاريخ قيد الطلب في مأمورية الشهر العقاري </w:t>
      </w:r>
      <w:r>
        <w:rPr>
          <w:rFonts w:ascii="droid arabic naskh" w:eastAsia="Times New Roman" w:hAnsi="droid arabic naskh" w:cs="Times New Roman" w:hint="cs"/>
          <w:sz w:val="32"/>
          <w:szCs w:val="32"/>
          <w:rtl/>
        </w:rPr>
        <w:t xml:space="preserve">والا </w:t>
      </w:r>
      <w:r w:rsidR="009155D0" w:rsidRPr="007E156D">
        <w:rPr>
          <w:rFonts w:ascii="droid arabic naskh" w:eastAsia="Times New Roman" w:hAnsi="droid arabic naskh" w:cs="Times New Roman"/>
          <w:sz w:val="32"/>
          <w:szCs w:val="32"/>
          <w:rtl/>
        </w:rPr>
        <w:t xml:space="preserve">يعتبر لاغيا، </w:t>
      </w:r>
      <w:r>
        <w:rPr>
          <w:rFonts w:ascii="droid arabic naskh" w:eastAsia="Times New Roman" w:hAnsi="droid arabic naskh" w:cs="Times New Roman" w:hint="cs"/>
          <w:sz w:val="32"/>
          <w:szCs w:val="32"/>
          <w:rtl/>
        </w:rPr>
        <w:t>و</w:t>
      </w:r>
      <w:r w:rsidR="009155D0" w:rsidRPr="007E156D">
        <w:rPr>
          <w:rFonts w:ascii="droid arabic naskh" w:eastAsia="Times New Roman" w:hAnsi="droid arabic naskh" w:cs="Times New Roman"/>
          <w:sz w:val="32"/>
          <w:szCs w:val="32"/>
          <w:rtl/>
        </w:rPr>
        <w:t xml:space="preserve">من الممكن </w:t>
      </w:r>
      <w:r>
        <w:rPr>
          <w:rFonts w:ascii="droid arabic naskh" w:eastAsia="Times New Roman" w:hAnsi="droid arabic naskh" w:cs="Times New Roman" w:hint="cs"/>
          <w:sz w:val="32"/>
          <w:szCs w:val="32"/>
          <w:rtl/>
        </w:rPr>
        <w:t>مد</w:t>
      </w:r>
      <w:r w:rsidR="009155D0" w:rsidRPr="007E156D">
        <w:rPr>
          <w:rFonts w:ascii="droid arabic naskh" w:eastAsia="Times New Roman" w:hAnsi="droid arabic naskh" w:cs="Times New Roman"/>
          <w:sz w:val="32"/>
          <w:szCs w:val="32"/>
          <w:rtl/>
        </w:rPr>
        <w:t xml:space="preserve"> مهلة الطلب </w:t>
      </w:r>
      <w:r>
        <w:rPr>
          <w:rFonts w:ascii="droid arabic naskh" w:eastAsia="Times New Roman" w:hAnsi="droid arabic naskh" w:cs="Times New Roman" w:hint="cs"/>
          <w:sz w:val="32"/>
          <w:szCs w:val="32"/>
          <w:rtl/>
        </w:rPr>
        <w:t>ل</w:t>
      </w:r>
      <w:r w:rsidR="009155D0" w:rsidRPr="007E156D">
        <w:rPr>
          <w:rFonts w:ascii="droid arabic naskh" w:eastAsia="Times New Roman" w:hAnsi="droid arabic naskh" w:cs="Times New Roman"/>
          <w:sz w:val="32"/>
          <w:szCs w:val="32"/>
          <w:rtl/>
        </w:rPr>
        <w:t xml:space="preserve">عام آخر إذا تقدم </w:t>
      </w:r>
      <w:r>
        <w:rPr>
          <w:rFonts w:ascii="droid arabic naskh" w:eastAsia="Times New Roman" w:hAnsi="droid arabic naskh" w:cs="Times New Roman" w:hint="cs"/>
          <w:sz w:val="32"/>
          <w:szCs w:val="32"/>
          <w:rtl/>
        </w:rPr>
        <w:t>طالب التسجيل</w:t>
      </w:r>
      <w:r w:rsidR="009155D0" w:rsidRPr="007E156D">
        <w:rPr>
          <w:rFonts w:ascii="droid arabic naskh" w:eastAsia="Times New Roman" w:hAnsi="droid arabic naskh" w:cs="Times New Roman"/>
          <w:sz w:val="32"/>
          <w:szCs w:val="32"/>
          <w:rtl/>
        </w:rPr>
        <w:t xml:space="preserve"> بطلب </w:t>
      </w:r>
      <w:r>
        <w:rPr>
          <w:rFonts w:ascii="droid arabic naskh" w:eastAsia="Times New Roman" w:hAnsi="droid arabic naskh" w:cs="Times New Roman" w:hint="cs"/>
          <w:sz w:val="32"/>
          <w:szCs w:val="32"/>
          <w:rtl/>
        </w:rPr>
        <w:t>مد</w:t>
      </w:r>
      <w:r w:rsidR="009155D0" w:rsidRPr="007E156D">
        <w:rPr>
          <w:rFonts w:ascii="droid arabic naskh" w:eastAsia="Times New Roman" w:hAnsi="droid arabic naskh" w:cs="Times New Roman"/>
          <w:sz w:val="32"/>
          <w:szCs w:val="32"/>
          <w:rtl/>
        </w:rPr>
        <w:t xml:space="preserve"> قبل موعد انتهاء المهلة بأسبو</w:t>
      </w:r>
      <w:r>
        <w:rPr>
          <w:rFonts w:ascii="droid arabic naskh" w:eastAsia="Times New Roman" w:hAnsi="droid arabic naskh" w:cs="Times New Roman" w:hint="cs"/>
          <w:sz w:val="32"/>
          <w:szCs w:val="32"/>
          <w:rtl/>
        </w:rPr>
        <w:t>ع</w:t>
      </w:r>
      <w:r w:rsidR="009155D0" w:rsidRPr="007E156D">
        <w:rPr>
          <w:rFonts w:ascii="droid arabic naskh" w:eastAsia="Times New Roman" w:hAnsi="droid arabic naskh" w:cs="Times New Roman"/>
          <w:sz w:val="32"/>
          <w:szCs w:val="32"/>
          <w:rtl/>
        </w:rPr>
        <w:t>ين على الأقل</w:t>
      </w:r>
      <w:r w:rsidR="009155D0" w:rsidRPr="007E156D">
        <w:rPr>
          <w:rFonts w:ascii="droid arabic naskh" w:eastAsia="Times New Roman" w:hAnsi="droid arabic naskh" w:cs="Times New Roman"/>
          <w:sz w:val="32"/>
          <w:szCs w:val="32"/>
        </w:rPr>
        <w:t>.</w:t>
      </w:r>
    </w:p>
    <w:p w14:paraId="7DEB82DB" w14:textId="6137F4F8" w:rsidR="009155D0" w:rsidRPr="00536195" w:rsidRDefault="009155D0" w:rsidP="00AC3476">
      <w:pPr>
        <w:numPr>
          <w:ilvl w:val="0"/>
          <w:numId w:val="11"/>
        </w:numPr>
        <w:tabs>
          <w:tab w:val="num" w:pos="450"/>
        </w:tabs>
        <w:spacing w:before="300" w:after="300" w:line="276" w:lineRule="auto"/>
        <w:jc w:val="lowKashida"/>
        <w:rPr>
          <w:sz w:val="32"/>
          <w:szCs w:val="32"/>
        </w:rPr>
      </w:pPr>
      <w:r w:rsidRPr="007E156D">
        <w:rPr>
          <w:rFonts w:ascii="droid arabic naskh" w:eastAsia="Times New Roman" w:hAnsi="droid arabic naskh" w:cs="Times New Roman"/>
          <w:sz w:val="32"/>
          <w:szCs w:val="32"/>
          <w:rtl/>
        </w:rPr>
        <w:t xml:space="preserve">تتولى مأمورية الشهر العقاري إرسال نسخة من طلب التسجيل إلى المكتب الهندسي </w:t>
      </w:r>
      <w:r w:rsidR="00334DAF">
        <w:rPr>
          <w:rFonts w:ascii="droid arabic naskh" w:eastAsia="Times New Roman" w:hAnsi="droid arabic naskh" w:cs="Times New Roman" w:hint="cs"/>
          <w:sz w:val="32"/>
          <w:szCs w:val="32"/>
          <w:rtl/>
        </w:rPr>
        <w:t>با</w:t>
      </w:r>
      <w:r w:rsidRPr="007E156D">
        <w:rPr>
          <w:rFonts w:ascii="droid arabic naskh" w:eastAsia="Times New Roman" w:hAnsi="droid arabic naskh" w:cs="Times New Roman"/>
          <w:sz w:val="32"/>
          <w:szCs w:val="32"/>
          <w:rtl/>
        </w:rPr>
        <w:t xml:space="preserve">لهيئة العامة للمساحة، وذلك حتى تبدأ الهيئة في تجهيز الكشف الخاص بمساحة العقار </w:t>
      </w:r>
      <w:r w:rsidR="00334DAF">
        <w:rPr>
          <w:rFonts w:ascii="droid arabic naskh" w:eastAsia="Times New Roman" w:hAnsi="droid arabic naskh" w:cs="Times New Roman" w:hint="cs"/>
          <w:sz w:val="32"/>
          <w:szCs w:val="32"/>
          <w:rtl/>
        </w:rPr>
        <w:t>ودراسة مدى الاحتياج</w:t>
      </w:r>
      <w:r w:rsidRPr="007E156D">
        <w:rPr>
          <w:rFonts w:ascii="droid arabic naskh" w:eastAsia="Times New Roman" w:hAnsi="droid arabic naskh" w:cs="Times New Roman"/>
          <w:sz w:val="32"/>
          <w:szCs w:val="32"/>
          <w:rtl/>
        </w:rPr>
        <w:t xml:space="preserve"> إلى معاين</w:t>
      </w:r>
      <w:r w:rsidR="00334DAF">
        <w:rPr>
          <w:rFonts w:ascii="droid arabic naskh" w:eastAsia="Times New Roman" w:hAnsi="droid arabic naskh" w:cs="Times New Roman" w:hint="cs"/>
          <w:sz w:val="32"/>
          <w:szCs w:val="32"/>
          <w:rtl/>
        </w:rPr>
        <w:t xml:space="preserve">ة العقار </w:t>
      </w:r>
      <w:r w:rsidRPr="007E156D">
        <w:rPr>
          <w:rFonts w:ascii="droid arabic naskh" w:eastAsia="Times New Roman" w:hAnsi="droid arabic naskh" w:cs="Times New Roman"/>
          <w:sz w:val="32"/>
          <w:szCs w:val="32"/>
          <w:rtl/>
        </w:rPr>
        <w:t xml:space="preserve">على الطبيعة </w:t>
      </w:r>
      <w:r w:rsidR="00334DAF">
        <w:rPr>
          <w:rFonts w:ascii="droid arabic naskh" w:eastAsia="Times New Roman" w:hAnsi="droid arabic naskh" w:cs="Times New Roman" w:hint="cs"/>
          <w:sz w:val="32"/>
          <w:szCs w:val="32"/>
          <w:rtl/>
        </w:rPr>
        <w:t>أو</w:t>
      </w:r>
      <w:r w:rsidRPr="007E156D">
        <w:rPr>
          <w:rFonts w:ascii="droid arabic naskh" w:eastAsia="Times New Roman" w:hAnsi="droid arabic naskh" w:cs="Times New Roman"/>
          <w:sz w:val="32"/>
          <w:szCs w:val="32"/>
          <w:rtl/>
        </w:rPr>
        <w:t xml:space="preserve"> </w:t>
      </w:r>
      <w:r w:rsidR="00334DAF" w:rsidRPr="007E156D">
        <w:rPr>
          <w:rFonts w:ascii="droid arabic naskh" w:eastAsia="Times New Roman" w:hAnsi="droid arabic naskh" w:cs="Times New Roman" w:hint="cs"/>
          <w:sz w:val="32"/>
          <w:szCs w:val="32"/>
          <w:rtl/>
        </w:rPr>
        <w:t>الاكتفاء</w:t>
      </w:r>
      <w:r w:rsidRPr="007E156D">
        <w:rPr>
          <w:rFonts w:ascii="droid arabic naskh" w:eastAsia="Times New Roman" w:hAnsi="droid arabic naskh" w:cs="Times New Roman"/>
          <w:sz w:val="32"/>
          <w:szCs w:val="32"/>
          <w:rtl/>
        </w:rPr>
        <w:t xml:space="preserve"> بمراجعة الطلب و</w:t>
      </w:r>
      <w:r w:rsidR="00334DAF">
        <w:rPr>
          <w:rFonts w:ascii="droid arabic naskh" w:eastAsia="Times New Roman" w:hAnsi="droid arabic naskh" w:cs="Times New Roman" w:hint="cs"/>
          <w:sz w:val="32"/>
          <w:szCs w:val="32"/>
          <w:rtl/>
        </w:rPr>
        <w:t>ال</w:t>
      </w:r>
      <w:r w:rsidRPr="007E156D">
        <w:rPr>
          <w:rFonts w:ascii="droid arabic naskh" w:eastAsia="Times New Roman" w:hAnsi="droid arabic naskh" w:cs="Times New Roman"/>
          <w:sz w:val="32"/>
          <w:szCs w:val="32"/>
          <w:rtl/>
        </w:rPr>
        <w:t>تصديق عليه</w:t>
      </w:r>
      <w:r w:rsidRPr="007E156D">
        <w:rPr>
          <w:rFonts w:ascii="droid arabic naskh" w:eastAsia="Times New Roman" w:hAnsi="droid arabic naskh" w:cs="Times New Roman"/>
          <w:sz w:val="32"/>
          <w:szCs w:val="32"/>
        </w:rPr>
        <w:t>.</w:t>
      </w:r>
    </w:p>
    <w:p w14:paraId="3ABDB353" w14:textId="77777777" w:rsidR="00536195" w:rsidRPr="00334DAF" w:rsidRDefault="00536195" w:rsidP="00536195">
      <w:pPr>
        <w:tabs>
          <w:tab w:val="num" w:pos="450"/>
        </w:tabs>
        <w:spacing w:before="300" w:after="300" w:line="276" w:lineRule="auto"/>
        <w:ind w:left="360"/>
        <w:jc w:val="lowKashida"/>
        <w:rPr>
          <w:sz w:val="32"/>
          <w:szCs w:val="32"/>
        </w:rPr>
      </w:pPr>
    </w:p>
    <w:p w14:paraId="19A418FF" w14:textId="7C1C355C" w:rsidR="00536195" w:rsidRPr="002B3708" w:rsidRDefault="00536195" w:rsidP="00D91FE1">
      <w:pPr>
        <w:pStyle w:val="NormalWeb"/>
        <w:shd w:val="clear" w:color="auto" w:fill="FFFFFF"/>
        <w:bidi/>
        <w:spacing w:before="120" w:beforeAutospacing="0" w:after="120" w:afterAutospacing="0" w:line="276" w:lineRule="auto"/>
        <w:ind w:left="-154"/>
        <w:jc w:val="lowKashida"/>
        <w:rPr>
          <w:rFonts w:ascii="droid arabic naskh" w:eastAsiaTheme="minorHAnsi" w:hAnsi="droid arabic naskh" w:cstheme="minorBidi"/>
          <w:b/>
          <w:bCs/>
          <w:sz w:val="34"/>
          <w:szCs w:val="36"/>
          <w:u w:val="single"/>
          <w:shd w:val="clear" w:color="auto" w:fill="FFFFFF"/>
          <w:rtl/>
        </w:rPr>
      </w:pPr>
      <w:r w:rsidRPr="00536195">
        <w:rPr>
          <w:rFonts w:ascii="droid arabic naskh" w:hAnsi="droid arabic naskh"/>
          <w:b/>
          <w:bCs/>
          <w:kern w:val="36"/>
          <w:sz w:val="34"/>
          <w:szCs w:val="36"/>
          <w:u w:val="single"/>
          <w:rtl/>
        </w:rPr>
        <w:lastRenderedPageBreak/>
        <w:t>14.3.2- مرحلة مقبول الشهر</w:t>
      </w:r>
      <w:r>
        <w:rPr>
          <w:rFonts w:ascii="droid arabic naskh" w:eastAsiaTheme="minorHAnsi" w:hAnsi="droid arabic naskh" w:cstheme="minorBidi" w:hint="cs"/>
          <w:b/>
          <w:bCs/>
          <w:sz w:val="34"/>
          <w:szCs w:val="36"/>
          <w:u w:val="single"/>
          <w:shd w:val="clear" w:color="auto" w:fill="FFFFFF"/>
          <w:rtl/>
        </w:rPr>
        <w:t>:</w:t>
      </w:r>
    </w:p>
    <w:p w14:paraId="7FCF8B01" w14:textId="16EF7B31" w:rsidR="009155D0" w:rsidRPr="00C40CBD" w:rsidRDefault="00334DAF" w:rsidP="00694984">
      <w:pPr>
        <w:pStyle w:val="NormalWeb"/>
        <w:numPr>
          <w:ilvl w:val="0"/>
          <w:numId w:val="13"/>
        </w:numPr>
        <w:bidi/>
        <w:spacing w:before="0" w:beforeAutospacing="0" w:after="255" w:afterAutospacing="0" w:line="276" w:lineRule="auto"/>
        <w:jc w:val="lowKashida"/>
        <w:rPr>
          <w:rFonts w:ascii="droid arabic naskh" w:hAnsi="droid arabic naskh"/>
          <w:sz w:val="32"/>
          <w:szCs w:val="32"/>
        </w:rPr>
      </w:pPr>
      <w:r>
        <w:rPr>
          <w:rFonts w:ascii="droid arabic naskh" w:hAnsi="droid arabic naskh" w:hint="cs"/>
          <w:sz w:val="32"/>
          <w:szCs w:val="32"/>
          <w:rtl/>
        </w:rPr>
        <w:t>عقب</w:t>
      </w:r>
      <w:r w:rsidR="009155D0" w:rsidRPr="00C40CBD">
        <w:rPr>
          <w:rFonts w:ascii="droid arabic naskh" w:hAnsi="droid arabic naskh"/>
          <w:sz w:val="32"/>
          <w:szCs w:val="32"/>
          <w:rtl/>
        </w:rPr>
        <w:t xml:space="preserve"> استلام</w:t>
      </w:r>
      <w:r>
        <w:rPr>
          <w:rFonts w:ascii="droid arabic naskh" w:hAnsi="droid arabic naskh" w:hint="cs"/>
          <w:sz w:val="32"/>
          <w:szCs w:val="32"/>
          <w:rtl/>
        </w:rPr>
        <w:t xml:space="preserve"> </w:t>
      </w:r>
      <w:r w:rsidR="009155D0" w:rsidRPr="00C40CBD">
        <w:rPr>
          <w:rFonts w:ascii="droid arabic naskh" w:hAnsi="droid arabic naskh"/>
          <w:sz w:val="32"/>
          <w:szCs w:val="32"/>
          <w:rtl/>
        </w:rPr>
        <w:t xml:space="preserve">كشف التحديد تتولى مأمورية الشهر العقاري مراجعة طلب تسجيل العقار من </w:t>
      </w:r>
      <w:r>
        <w:rPr>
          <w:rFonts w:ascii="droid arabic naskh" w:hAnsi="droid arabic naskh" w:hint="cs"/>
          <w:sz w:val="32"/>
          <w:szCs w:val="32"/>
          <w:rtl/>
        </w:rPr>
        <w:t xml:space="preserve">النواحي الهندسية </w:t>
      </w:r>
      <w:r w:rsidR="00694984">
        <w:rPr>
          <w:rFonts w:ascii="droid arabic naskh" w:hAnsi="droid arabic naskh" w:hint="cs"/>
          <w:sz w:val="32"/>
          <w:szCs w:val="32"/>
          <w:rtl/>
        </w:rPr>
        <w:t>و</w:t>
      </w:r>
      <w:r w:rsidR="00694984" w:rsidRPr="00C40CBD">
        <w:rPr>
          <w:rFonts w:ascii="droid arabic naskh" w:hAnsi="droid arabic naskh" w:hint="cs"/>
          <w:sz w:val="32"/>
          <w:szCs w:val="32"/>
          <w:rtl/>
        </w:rPr>
        <w:t>القانونية،</w:t>
      </w:r>
      <w:r w:rsidR="009155D0" w:rsidRPr="00C40CBD">
        <w:rPr>
          <w:rFonts w:ascii="droid arabic naskh" w:hAnsi="droid arabic naskh"/>
          <w:sz w:val="32"/>
          <w:szCs w:val="32"/>
          <w:rtl/>
        </w:rPr>
        <w:t xml:space="preserve"> </w:t>
      </w:r>
      <w:r w:rsidR="00694984">
        <w:rPr>
          <w:rFonts w:ascii="droid arabic naskh" w:hAnsi="droid arabic naskh" w:hint="cs"/>
          <w:sz w:val="32"/>
          <w:szCs w:val="32"/>
          <w:rtl/>
        </w:rPr>
        <w:t>وإذا</w:t>
      </w:r>
      <w:r w:rsidR="009155D0" w:rsidRPr="00C40CBD">
        <w:rPr>
          <w:rFonts w:ascii="droid arabic naskh" w:hAnsi="droid arabic naskh"/>
          <w:sz w:val="32"/>
          <w:szCs w:val="32"/>
          <w:rtl/>
        </w:rPr>
        <w:t xml:space="preserve"> كان الطلب </w:t>
      </w:r>
      <w:r w:rsidR="00694984">
        <w:rPr>
          <w:rFonts w:ascii="droid arabic naskh" w:hAnsi="droid arabic naskh" w:hint="cs"/>
          <w:sz w:val="32"/>
          <w:szCs w:val="32"/>
          <w:rtl/>
        </w:rPr>
        <w:t>سليماً و</w:t>
      </w:r>
      <w:r w:rsidR="009155D0" w:rsidRPr="00C40CBD">
        <w:rPr>
          <w:rFonts w:ascii="droid arabic naskh" w:hAnsi="droid arabic naskh"/>
          <w:sz w:val="32"/>
          <w:szCs w:val="32"/>
          <w:rtl/>
        </w:rPr>
        <w:t xml:space="preserve">مستوفيا ولا يوجد به </w:t>
      </w:r>
      <w:r w:rsidR="00694984">
        <w:rPr>
          <w:rFonts w:ascii="droid arabic naskh" w:hAnsi="droid arabic naskh" w:hint="cs"/>
          <w:sz w:val="32"/>
          <w:szCs w:val="32"/>
          <w:rtl/>
        </w:rPr>
        <w:t>ملاحظات</w:t>
      </w:r>
      <w:r w:rsidR="009155D0" w:rsidRPr="00C40CBD">
        <w:rPr>
          <w:rFonts w:ascii="droid arabic naskh" w:hAnsi="droid arabic naskh"/>
          <w:sz w:val="32"/>
          <w:szCs w:val="32"/>
          <w:rtl/>
        </w:rPr>
        <w:t xml:space="preserve"> قانونية </w:t>
      </w:r>
      <w:r w:rsidR="00694984">
        <w:rPr>
          <w:rFonts w:ascii="droid arabic naskh" w:hAnsi="droid arabic naskh" w:hint="cs"/>
          <w:sz w:val="32"/>
          <w:szCs w:val="32"/>
          <w:rtl/>
        </w:rPr>
        <w:t>يتأشر</w:t>
      </w:r>
      <w:r w:rsidR="009155D0" w:rsidRPr="00C40CBD">
        <w:rPr>
          <w:rFonts w:ascii="droid arabic naskh" w:hAnsi="droid arabic naskh"/>
          <w:sz w:val="32"/>
          <w:szCs w:val="32"/>
          <w:rtl/>
        </w:rPr>
        <w:t xml:space="preserve"> عليه بالقبول </w:t>
      </w:r>
      <w:r w:rsidR="00694984">
        <w:rPr>
          <w:rFonts w:ascii="droid arabic naskh" w:hAnsi="droid arabic naskh" w:hint="cs"/>
          <w:sz w:val="32"/>
          <w:szCs w:val="32"/>
          <w:rtl/>
        </w:rPr>
        <w:t>ويسلم</w:t>
      </w:r>
      <w:r w:rsidR="009155D0" w:rsidRPr="00C40CBD">
        <w:rPr>
          <w:rFonts w:ascii="droid arabic naskh" w:hAnsi="droid arabic naskh"/>
          <w:sz w:val="32"/>
          <w:szCs w:val="32"/>
          <w:rtl/>
        </w:rPr>
        <w:t xml:space="preserve"> </w:t>
      </w:r>
      <w:r w:rsidR="00694984">
        <w:rPr>
          <w:rFonts w:ascii="droid arabic naskh" w:hAnsi="droid arabic naskh" w:hint="cs"/>
          <w:sz w:val="32"/>
          <w:szCs w:val="32"/>
          <w:rtl/>
        </w:rPr>
        <w:t>لذو</w:t>
      </w:r>
      <w:r w:rsidR="009155D0" w:rsidRPr="00C40CBD">
        <w:rPr>
          <w:rFonts w:ascii="droid arabic naskh" w:hAnsi="droid arabic naskh"/>
          <w:sz w:val="32"/>
          <w:szCs w:val="32"/>
          <w:rtl/>
        </w:rPr>
        <w:t xml:space="preserve"> الشأن</w:t>
      </w:r>
      <w:r w:rsidR="00694984">
        <w:rPr>
          <w:rFonts w:ascii="droid arabic naskh" w:hAnsi="droid arabic naskh" w:hint="cs"/>
          <w:sz w:val="32"/>
          <w:szCs w:val="32"/>
          <w:rtl/>
        </w:rPr>
        <w:t>.</w:t>
      </w:r>
    </w:p>
    <w:p w14:paraId="58149E4C" w14:textId="32076EDA" w:rsidR="009155D0" w:rsidRDefault="00694984" w:rsidP="00AC3476">
      <w:pPr>
        <w:pStyle w:val="NormalWeb"/>
        <w:numPr>
          <w:ilvl w:val="0"/>
          <w:numId w:val="13"/>
        </w:numPr>
        <w:bidi/>
        <w:spacing w:before="0" w:beforeAutospacing="0" w:after="255" w:afterAutospacing="0" w:line="276" w:lineRule="auto"/>
        <w:jc w:val="lowKashida"/>
        <w:rPr>
          <w:rFonts w:ascii="droid arabic naskh" w:hAnsi="droid arabic naskh"/>
          <w:sz w:val="32"/>
          <w:szCs w:val="32"/>
        </w:rPr>
      </w:pPr>
      <w:r>
        <w:rPr>
          <w:rFonts w:ascii="droid arabic naskh" w:hAnsi="droid arabic naskh" w:hint="cs"/>
          <w:sz w:val="32"/>
          <w:szCs w:val="32"/>
          <w:rtl/>
        </w:rPr>
        <w:t xml:space="preserve">في حالة شوب طلب </w:t>
      </w:r>
      <w:r w:rsidR="009155D0" w:rsidRPr="00C40CBD">
        <w:rPr>
          <w:rFonts w:ascii="droid arabic naskh" w:hAnsi="droid arabic naskh"/>
          <w:sz w:val="32"/>
          <w:szCs w:val="32"/>
          <w:rtl/>
        </w:rPr>
        <w:t xml:space="preserve">الشهر </w:t>
      </w:r>
      <w:r>
        <w:rPr>
          <w:rFonts w:ascii="droid arabic naskh" w:hAnsi="droid arabic naskh" w:hint="cs"/>
          <w:sz w:val="32"/>
          <w:szCs w:val="32"/>
          <w:rtl/>
        </w:rPr>
        <w:t>ملاحظات</w:t>
      </w:r>
      <w:r w:rsidR="009155D0" w:rsidRPr="00C40CBD">
        <w:rPr>
          <w:rFonts w:ascii="droid arabic naskh" w:hAnsi="droid arabic naskh"/>
          <w:sz w:val="32"/>
          <w:szCs w:val="32"/>
          <w:rtl/>
        </w:rPr>
        <w:t xml:space="preserve"> قانونية أو نقص في البيانات أو المستندات ، </w:t>
      </w:r>
      <w:r>
        <w:rPr>
          <w:rFonts w:ascii="droid arabic naskh" w:hAnsi="droid arabic naskh" w:hint="cs"/>
          <w:sz w:val="32"/>
          <w:szCs w:val="32"/>
          <w:rtl/>
        </w:rPr>
        <w:t xml:space="preserve">يخطر </w:t>
      </w:r>
      <w:r w:rsidR="009155D0" w:rsidRPr="00C40CBD">
        <w:rPr>
          <w:rFonts w:ascii="droid arabic naskh" w:hAnsi="droid arabic naskh"/>
          <w:sz w:val="32"/>
          <w:szCs w:val="32"/>
          <w:rtl/>
        </w:rPr>
        <w:t xml:space="preserve">صاحب الشأن لاستكمال </w:t>
      </w:r>
      <w:r>
        <w:rPr>
          <w:rFonts w:ascii="droid arabic naskh" w:hAnsi="droid arabic naskh" w:hint="cs"/>
          <w:sz w:val="32"/>
          <w:szCs w:val="32"/>
          <w:rtl/>
        </w:rPr>
        <w:t>المستندات</w:t>
      </w:r>
      <w:r w:rsidR="009155D0" w:rsidRPr="00C40CBD">
        <w:rPr>
          <w:rFonts w:ascii="droid arabic naskh" w:hAnsi="droid arabic naskh"/>
          <w:sz w:val="32"/>
          <w:szCs w:val="32"/>
          <w:rtl/>
        </w:rPr>
        <w:t xml:space="preserve"> </w:t>
      </w:r>
      <w:r>
        <w:rPr>
          <w:rFonts w:ascii="droid arabic naskh" w:hAnsi="droid arabic naskh" w:hint="cs"/>
          <w:sz w:val="32"/>
          <w:szCs w:val="32"/>
          <w:rtl/>
        </w:rPr>
        <w:t>المنقوصة لاستكمال ا</w:t>
      </w:r>
      <w:r w:rsidR="009155D0" w:rsidRPr="00C40CBD">
        <w:rPr>
          <w:rFonts w:ascii="droid arabic naskh" w:hAnsi="droid arabic naskh"/>
          <w:sz w:val="32"/>
          <w:szCs w:val="32"/>
          <w:rtl/>
        </w:rPr>
        <w:t xml:space="preserve">لموافقة على الطلب، </w:t>
      </w:r>
      <w:r>
        <w:rPr>
          <w:rFonts w:ascii="droid arabic naskh" w:hAnsi="droid arabic naskh" w:hint="cs"/>
          <w:sz w:val="32"/>
          <w:szCs w:val="32"/>
          <w:rtl/>
        </w:rPr>
        <w:t>وبذلك يصبح</w:t>
      </w:r>
      <w:r w:rsidR="009155D0" w:rsidRPr="00C40CBD">
        <w:rPr>
          <w:rFonts w:ascii="droid arabic naskh" w:hAnsi="droid arabic naskh"/>
          <w:sz w:val="32"/>
          <w:szCs w:val="32"/>
          <w:rtl/>
        </w:rPr>
        <w:t xml:space="preserve"> الطلب مقبول الشهر وتنتهي ثاني مرحلة من اجراءات تسجيل </w:t>
      </w:r>
      <w:r>
        <w:rPr>
          <w:rFonts w:ascii="droid arabic naskh" w:hAnsi="droid arabic naskh" w:hint="cs"/>
          <w:sz w:val="32"/>
          <w:szCs w:val="32"/>
          <w:rtl/>
        </w:rPr>
        <w:t>ملكية عقار</w:t>
      </w:r>
      <w:r w:rsidR="009155D0" w:rsidRPr="00C40CBD">
        <w:rPr>
          <w:rFonts w:ascii="droid arabic naskh" w:hAnsi="droid arabic naskh"/>
          <w:sz w:val="32"/>
          <w:szCs w:val="32"/>
          <w:rtl/>
        </w:rPr>
        <w:t xml:space="preserve"> بالشهر العقاري</w:t>
      </w:r>
      <w:r w:rsidR="002B3708">
        <w:rPr>
          <w:rFonts w:ascii="droid arabic naskh" w:hAnsi="droid arabic naskh" w:hint="cs"/>
          <w:sz w:val="32"/>
          <w:szCs w:val="32"/>
          <w:rtl/>
        </w:rPr>
        <w:t>.</w:t>
      </w:r>
    </w:p>
    <w:p w14:paraId="2A09AA0B" w14:textId="53052E9C" w:rsidR="009155D0" w:rsidRPr="007E156D" w:rsidRDefault="009155D0" w:rsidP="00AC3476">
      <w:pPr>
        <w:pStyle w:val="NormalWeb"/>
        <w:numPr>
          <w:ilvl w:val="0"/>
          <w:numId w:val="13"/>
        </w:numPr>
        <w:bidi/>
        <w:spacing w:before="0" w:beforeAutospacing="0" w:after="255" w:afterAutospacing="0" w:line="276" w:lineRule="auto"/>
        <w:jc w:val="lowKashida"/>
        <w:rPr>
          <w:rFonts w:ascii="droid arabic naskh" w:hAnsi="droid arabic naskh"/>
          <w:b/>
          <w:bCs/>
          <w:kern w:val="36"/>
          <w:sz w:val="32"/>
          <w:szCs w:val="32"/>
          <w:u w:val="single"/>
        </w:rPr>
      </w:pPr>
      <w:r w:rsidRPr="00C40CBD">
        <w:rPr>
          <w:rFonts w:ascii="droid arabic naskh" w:hAnsi="droid arabic naskh" w:hint="cs"/>
          <w:b/>
          <w:bCs/>
          <w:kern w:val="36"/>
          <w:sz w:val="32"/>
          <w:szCs w:val="32"/>
          <w:rtl/>
        </w:rPr>
        <w:t xml:space="preserve"> </w:t>
      </w:r>
      <w:r w:rsidRPr="007E156D">
        <w:rPr>
          <w:rFonts w:ascii="droid arabic naskh" w:hAnsi="droid arabic naskh"/>
          <w:b/>
          <w:bCs/>
          <w:sz w:val="32"/>
          <w:szCs w:val="32"/>
          <w:u w:val="single"/>
          <w:rtl/>
        </w:rPr>
        <w:t>المستندات المطلوبة لطلب الشهر</w:t>
      </w:r>
      <w:r w:rsidRPr="00C40CBD">
        <w:rPr>
          <w:rFonts w:ascii="droid arabic naskh" w:hAnsi="droid arabic naskh" w:hint="cs"/>
          <w:sz w:val="32"/>
          <w:szCs w:val="32"/>
          <w:rtl/>
        </w:rPr>
        <w:t>:</w:t>
      </w:r>
    </w:p>
    <w:p w14:paraId="4FCD3911" w14:textId="06C2DDFF" w:rsidR="009155D0" w:rsidRPr="007E156D" w:rsidRDefault="009155D0" w:rsidP="00AC3476">
      <w:pPr>
        <w:numPr>
          <w:ilvl w:val="0"/>
          <w:numId w:val="8"/>
        </w:numPr>
        <w:spacing w:before="300" w:after="300" w:line="276" w:lineRule="auto"/>
        <w:jc w:val="lowKashida"/>
        <w:rPr>
          <w:rFonts w:ascii="droid arabic naskh" w:eastAsia="Times New Roman" w:hAnsi="droid arabic naskh" w:cs="Times New Roman"/>
          <w:sz w:val="32"/>
          <w:szCs w:val="32"/>
        </w:rPr>
      </w:pPr>
      <w:r w:rsidRPr="007E156D">
        <w:rPr>
          <w:rFonts w:ascii="droid arabic naskh" w:eastAsia="Times New Roman" w:hAnsi="droid arabic naskh" w:cs="Times New Roman"/>
          <w:sz w:val="32"/>
          <w:szCs w:val="32"/>
          <w:rtl/>
        </w:rPr>
        <w:t>عقد ملكية العقار للبائع</w:t>
      </w:r>
      <w:r w:rsidRPr="007E156D">
        <w:rPr>
          <w:rFonts w:ascii="droid arabic naskh" w:eastAsia="Times New Roman" w:hAnsi="droid arabic naskh" w:cs="Times New Roman"/>
          <w:sz w:val="32"/>
          <w:szCs w:val="32"/>
        </w:rPr>
        <w:t>.</w:t>
      </w:r>
    </w:p>
    <w:p w14:paraId="0F132F8C" w14:textId="325E16F3" w:rsidR="009155D0" w:rsidRPr="007E156D" w:rsidRDefault="009155D0" w:rsidP="00AC3476">
      <w:pPr>
        <w:numPr>
          <w:ilvl w:val="0"/>
          <w:numId w:val="8"/>
        </w:numPr>
        <w:spacing w:before="300" w:after="300" w:line="276" w:lineRule="auto"/>
        <w:ind w:hanging="450"/>
        <w:jc w:val="lowKashida"/>
        <w:rPr>
          <w:rFonts w:ascii="droid arabic naskh" w:eastAsia="Times New Roman" w:hAnsi="droid arabic naskh" w:cs="Times New Roman"/>
          <w:sz w:val="32"/>
          <w:szCs w:val="32"/>
        </w:rPr>
      </w:pPr>
      <w:r w:rsidRPr="007E156D">
        <w:rPr>
          <w:rFonts w:ascii="droid arabic naskh" w:eastAsia="Times New Roman" w:hAnsi="droid arabic naskh" w:cs="Times New Roman"/>
          <w:sz w:val="32"/>
          <w:szCs w:val="32"/>
          <w:rtl/>
        </w:rPr>
        <w:t xml:space="preserve">تقديم </w:t>
      </w:r>
      <w:r w:rsidR="00F65FF8">
        <w:rPr>
          <w:rFonts w:ascii="droid arabic naskh" w:eastAsia="Times New Roman" w:hAnsi="droid arabic naskh" w:cs="Times New Roman" w:hint="cs"/>
          <w:sz w:val="32"/>
          <w:szCs w:val="32"/>
          <w:rtl/>
        </w:rPr>
        <w:t>مستند يفيد ثبوت العقار</w:t>
      </w:r>
      <w:r w:rsidRPr="007E156D">
        <w:rPr>
          <w:rFonts w:ascii="droid arabic naskh" w:eastAsia="Times New Roman" w:hAnsi="droid arabic naskh" w:cs="Times New Roman"/>
          <w:sz w:val="32"/>
          <w:szCs w:val="32"/>
          <w:rtl/>
        </w:rPr>
        <w:t xml:space="preserve"> في مأمورية الضرائب العقارية</w:t>
      </w:r>
      <w:r w:rsidRPr="007E156D">
        <w:rPr>
          <w:rFonts w:ascii="droid arabic naskh" w:eastAsia="Times New Roman" w:hAnsi="droid arabic naskh" w:cs="Times New Roman"/>
          <w:sz w:val="32"/>
          <w:szCs w:val="32"/>
        </w:rPr>
        <w:t>.</w:t>
      </w:r>
    </w:p>
    <w:p w14:paraId="6E13D6B0" w14:textId="2F887760" w:rsidR="009155D0" w:rsidRPr="007E156D" w:rsidRDefault="00F65FF8" w:rsidP="00AC3476">
      <w:pPr>
        <w:numPr>
          <w:ilvl w:val="0"/>
          <w:numId w:val="8"/>
        </w:numPr>
        <w:spacing w:before="300" w:after="300" w:line="276" w:lineRule="auto"/>
        <w:ind w:hanging="450"/>
        <w:jc w:val="lowKashida"/>
        <w:rPr>
          <w:rFonts w:ascii="droid arabic naskh" w:eastAsia="Times New Roman" w:hAnsi="droid arabic naskh" w:cs="Times New Roman"/>
          <w:sz w:val="32"/>
          <w:szCs w:val="32"/>
        </w:rPr>
      </w:pPr>
      <w:r w:rsidRPr="007E156D">
        <w:rPr>
          <w:rFonts w:ascii="droid arabic naskh" w:eastAsia="Times New Roman" w:hAnsi="droid arabic naskh" w:cs="Times New Roman"/>
          <w:sz w:val="32"/>
          <w:szCs w:val="32"/>
          <w:rtl/>
        </w:rPr>
        <w:t xml:space="preserve">تقديم شهادة تفيد استخراج ترخيص مباني للعقار </w:t>
      </w:r>
      <w:r>
        <w:rPr>
          <w:rFonts w:ascii="droid arabic naskh" w:eastAsia="Times New Roman" w:hAnsi="droid arabic naskh" w:cs="Times New Roman" w:hint="cs"/>
          <w:sz w:val="32"/>
          <w:szCs w:val="32"/>
          <w:rtl/>
        </w:rPr>
        <w:t>في حالة انشاء العقار بداية من يونيو 1992</w:t>
      </w:r>
      <w:r w:rsidR="009155D0" w:rsidRPr="007E156D">
        <w:rPr>
          <w:rFonts w:ascii="droid arabic naskh" w:eastAsia="Times New Roman" w:hAnsi="droid arabic naskh" w:cs="Times New Roman"/>
          <w:sz w:val="32"/>
          <w:szCs w:val="32"/>
        </w:rPr>
        <w:t>.</w:t>
      </w:r>
    </w:p>
    <w:p w14:paraId="3DEAAD9B" w14:textId="3A60DA17" w:rsidR="00F65FF8" w:rsidRPr="00536195" w:rsidRDefault="00F65FF8" w:rsidP="00802A31">
      <w:pPr>
        <w:numPr>
          <w:ilvl w:val="0"/>
          <w:numId w:val="8"/>
        </w:numPr>
        <w:spacing w:before="300" w:after="300" w:line="276" w:lineRule="auto"/>
        <w:jc w:val="lowKashida"/>
        <w:rPr>
          <w:rFonts w:ascii="droid arabic naskh" w:hAnsi="droid arabic naskh"/>
          <w:kern w:val="36"/>
          <w:sz w:val="34"/>
        </w:rPr>
      </w:pPr>
      <w:r w:rsidRPr="00F65FF8">
        <w:rPr>
          <w:rFonts w:ascii="droid arabic naskh" w:eastAsia="Times New Roman" w:hAnsi="droid arabic naskh" w:cs="Times New Roman"/>
          <w:sz w:val="32"/>
          <w:szCs w:val="32"/>
          <w:rtl/>
        </w:rPr>
        <w:t xml:space="preserve">تقديم إعلام </w:t>
      </w:r>
      <w:r w:rsidRPr="00F65FF8">
        <w:rPr>
          <w:rFonts w:ascii="droid arabic naskh" w:eastAsia="Times New Roman" w:hAnsi="droid arabic naskh" w:cs="Times New Roman" w:hint="cs"/>
          <w:sz w:val="32"/>
          <w:szCs w:val="32"/>
          <w:rtl/>
        </w:rPr>
        <w:t>الوراثة في</w:t>
      </w:r>
      <w:r w:rsidRPr="00F65FF8">
        <w:rPr>
          <w:rFonts w:ascii="droid arabic naskh" w:eastAsia="Times New Roman" w:hAnsi="droid arabic naskh" w:cs="Times New Roman"/>
          <w:sz w:val="32"/>
          <w:szCs w:val="32"/>
          <w:rtl/>
        </w:rPr>
        <w:t xml:space="preserve"> حالة </w:t>
      </w:r>
      <w:r w:rsidRPr="00F65FF8">
        <w:rPr>
          <w:rFonts w:ascii="droid arabic naskh" w:eastAsia="Times New Roman" w:hAnsi="droid arabic naskh" w:cs="Times New Roman" w:hint="cs"/>
          <w:sz w:val="32"/>
          <w:szCs w:val="32"/>
          <w:rtl/>
        </w:rPr>
        <w:t>دخول</w:t>
      </w:r>
      <w:r w:rsidRPr="00F65FF8">
        <w:rPr>
          <w:rFonts w:ascii="droid arabic naskh" w:eastAsia="Times New Roman" w:hAnsi="droid arabic naskh" w:cs="Times New Roman"/>
          <w:sz w:val="32"/>
          <w:szCs w:val="32"/>
          <w:rtl/>
        </w:rPr>
        <w:t xml:space="preserve"> العقار</w:t>
      </w:r>
      <w:r w:rsidRPr="00F65FF8">
        <w:rPr>
          <w:rFonts w:ascii="droid arabic naskh" w:eastAsia="Times New Roman" w:hAnsi="droid arabic naskh" w:cs="Times New Roman" w:hint="cs"/>
          <w:sz w:val="32"/>
          <w:szCs w:val="32"/>
          <w:rtl/>
        </w:rPr>
        <w:t xml:space="preserve"> </w:t>
      </w:r>
      <w:r w:rsidRPr="00F65FF8">
        <w:rPr>
          <w:rFonts w:ascii="droid arabic naskh" w:eastAsia="Times New Roman" w:hAnsi="droid arabic naskh" w:cs="Times New Roman"/>
          <w:sz w:val="32"/>
          <w:szCs w:val="32"/>
          <w:rtl/>
        </w:rPr>
        <w:t xml:space="preserve">في الحيازة الشخصية للمالك </w:t>
      </w:r>
      <w:r w:rsidRPr="00F65FF8">
        <w:rPr>
          <w:rFonts w:ascii="droid arabic naskh" w:eastAsia="Times New Roman" w:hAnsi="droid arabic naskh" w:cs="Times New Roman" w:hint="cs"/>
          <w:sz w:val="32"/>
          <w:szCs w:val="32"/>
          <w:rtl/>
        </w:rPr>
        <w:t>ع</w:t>
      </w:r>
      <w:r w:rsidRPr="00F65FF8">
        <w:rPr>
          <w:rFonts w:ascii="droid arabic naskh" w:eastAsia="Times New Roman" w:hAnsi="droid arabic naskh" w:cs="Times New Roman"/>
          <w:sz w:val="32"/>
          <w:szCs w:val="32"/>
          <w:rtl/>
        </w:rPr>
        <w:t xml:space="preserve">ن طريق الميراث الشرعي </w:t>
      </w:r>
      <w:r w:rsidRPr="00F65FF8">
        <w:rPr>
          <w:rFonts w:ascii="droid arabic naskh" w:eastAsia="Times New Roman" w:hAnsi="droid arabic naskh" w:cs="Times New Roman" w:hint="cs"/>
          <w:sz w:val="32"/>
          <w:szCs w:val="32"/>
          <w:rtl/>
        </w:rPr>
        <w:t>وذلك للعقارات الموروثة بداية من 1947.</w:t>
      </w:r>
    </w:p>
    <w:p w14:paraId="0AA1BA51" w14:textId="2BF98B15" w:rsidR="009155D0" w:rsidRPr="00536195" w:rsidRDefault="00536195" w:rsidP="00D91FE1">
      <w:pPr>
        <w:spacing w:before="300" w:after="300" w:line="276" w:lineRule="auto"/>
        <w:ind w:left="-154"/>
        <w:jc w:val="lowKashida"/>
        <w:rPr>
          <w:rFonts w:ascii="droid arabic naskh" w:hAnsi="droid arabic naskh"/>
          <w:kern w:val="36"/>
          <w:sz w:val="34"/>
        </w:rPr>
      </w:pPr>
      <w:r w:rsidRPr="00536195">
        <w:rPr>
          <w:rFonts w:ascii="droid arabic naskh" w:eastAsia="Times New Roman" w:hAnsi="droid arabic naskh" w:cs="Times New Roman"/>
          <w:b/>
          <w:bCs/>
          <w:kern w:val="36"/>
          <w:sz w:val="34"/>
          <w:szCs w:val="36"/>
          <w:u w:val="single"/>
          <w:rtl/>
        </w:rPr>
        <w:t>14.3.3- مرحلة مشروع المحرر:</w:t>
      </w:r>
      <w:r w:rsidR="00B971BD">
        <w:rPr>
          <w:rFonts w:ascii="droid arabic naskh" w:eastAsia="Times New Roman" w:hAnsi="droid arabic naskh" w:cs="Times New Roman" w:hint="cs"/>
          <w:b/>
          <w:bCs/>
          <w:kern w:val="36"/>
          <w:sz w:val="34"/>
          <w:szCs w:val="36"/>
          <w:u w:val="single"/>
          <w:rtl/>
        </w:rPr>
        <w:t xml:space="preserve">   </w:t>
      </w:r>
    </w:p>
    <w:p w14:paraId="37DFCF84" w14:textId="77777777" w:rsidR="00802A31" w:rsidRDefault="00802A31" w:rsidP="00802A31">
      <w:pPr>
        <w:numPr>
          <w:ilvl w:val="0"/>
          <w:numId w:val="14"/>
        </w:numPr>
        <w:spacing w:before="300" w:after="300" w:line="276" w:lineRule="auto"/>
        <w:jc w:val="lowKashida"/>
        <w:rPr>
          <w:rFonts w:ascii="droid arabic naskh" w:eastAsia="Times New Roman" w:hAnsi="droid arabic naskh" w:cs="Times New Roman"/>
          <w:sz w:val="32"/>
          <w:szCs w:val="32"/>
        </w:rPr>
      </w:pPr>
      <w:r>
        <w:rPr>
          <w:rFonts w:ascii="droid arabic naskh" w:eastAsia="Times New Roman" w:hAnsi="droid arabic naskh" w:cs="Times New Roman" w:hint="cs"/>
          <w:sz w:val="32"/>
          <w:szCs w:val="32"/>
          <w:rtl/>
        </w:rPr>
        <w:t>عقب</w:t>
      </w:r>
      <w:r w:rsidR="009155D0" w:rsidRPr="007E156D">
        <w:rPr>
          <w:rFonts w:ascii="droid arabic naskh" w:eastAsia="Times New Roman" w:hAnsi="droid arabic naskh" w:cs="Times New Roman"/>
          <w:sz w:val="32"/>
          <w:szCs w:val="32"/>
          <w:rtl/>
        </w:rPr>
        <w:t xml:space="preserve"> استلام </w:t>
      </w:r>
      <w:r>
        <w:rPr>
          <w:rFonts w:ascii="droid arabic naskh" w:eastAsia="Times New Roman" w:hAnsi="droid arabic naskh" w:cs="Times New Roman" w:hint="cs"/>
          <w:sz w:val="32"/>
          <w:szCs w:val="32"/>
          <w:rtl/>
        </w:rPr>
        <w:t>مستندات</w:t>
      </w:r>
      <w:r w:rsidR="009155D0" w:rsidRPr="007E156D">
        <w:rPr>
          <w:rFonts w:ascii="droid arabic naskh" w:eastAsia="Times New Roman" w:hAnsi="droid arabic naskh" w:cs="Times New Roman"/>
          <w:sz w:val="32"/>
          <w:szCs w:val="32"/>
          <w:rtl/>
        </w:rPr>
        <w:t xml:space="preserve"> مقبول الشهر </w:t>
      </w:r>
      <w:r>
        <w:rPr>
          <w:rFonts w:ascii="droid arabic naskh" w:eastAsia="Times New Roman" w:hAnsi="droid arabic naskh" w:cs="Times New Roman" w:hint="cs"/>
          <w:sz w:val="32"/>
          <w:szCs w:val="32"/>
          <w:rtl/>
        </w:rPr>
        <w:t>يحرر</w:t>
      </w:r>
      <w:r w:rsidR="009155D0" w:rsidRPr="007E156D">
        <w:rPr>
          <w:rFonts w:ascii="droid arabic naskh" w:eastAsia="Times New Roman" w:hAnsi="droid arabic naskh" w:cs="Times New Roman"/>
          <w:sz w:val="32"/>
          <w:szCs w:val="32"/>
          <w:rtl/>
        </w:rPr>
        <w:t xml:space="preserve"> المشتري مشروع المحرر الذي </w:t>
      </w:r>
      <w:r>
        <w:rPr>
          <w:rFonts w:ascii="droid arabic naskh" w:eastAsia="Times New Roman" w:hAnsi="droid arabic naskh" w:cs="Times New Roman" w:hint="cs"/>
          <w:sz w:val="32"/>
          <w:szCs w:val="32"/>
          <w:rtl/>
        </w:rPr>
        <w:t>يتحصل</w:t>
      </w:r>
      <w:r w:rsidR="009155D0" w:rsidRPr="007E156D">
        <w:rPr>
          <w:rFonts w:ascii="droid arabic naskh" w:eastAsia="Times New Roman" w:hAnsi="droid arabic naskh" w:cs="Times New Roman"/>
          <w:sz w:val="32"/>
          <w:szCs w:val="32"/>
          <w:rtl/>
        </w:rPr>
        <w:t xml:space="preserve"> </w:t>
      </w:r>
      <w:r w:rsidRPr="007E156D">
        <w:rPr>
          <w:rFonts w:ascii="droid arabic naskh" w:eastAsia="Times New Roman" w:hAnsi="droid arabic naskh" w:cs="Times New Roman" w:hint="cs"/>
          <w:sz w:val="32"/>
          <w:szCs w:val="32"/>
          <w:rtl/>
        </w:rPr>
        <w:t>عليه من</w:t>
      </w:r>
      <w:r w:rsidR="009155D0" w:rsidRPr="007E156D">
        <w:rPr>
          <w:rFonts w:ascii="droid arabic naskh" w:eastAsia="Times New Roman" w:hAnsi="droid arabic naskh" w:cs="Times New Roman"/>
          <w:sz w:val="32"/>
          <w:szCs w:val="32"/>
          <w:rtl/>
        </w:rPr>
        <w:t xml:space="preserve"> مأمورية </w:t>
      </w:r>
      <w:r>
        <w:rPr>
          <w:rFonts w:ascii="droid arabic naskh" w:eastAsia="Times New Roman" w:hAnsi="droid arabic naskh" w:cs="Times New Roman" w:hint="cs"/>
          <w:sz w:val="32"/>
          <w:szCs w:val="32"/>
          <w:rtl/>
        </w:rPr>
        <w:t>الشهر العقاري</w:t>
      </w:r>
      <w:r w:rsidR="009155D0" w:rsidRPr="007E156D">
        <w:rPr>
          <w:rFonts w:ascii="droid arabic naskh" w:eastAsia="Times New Roman" w:hAnsi="droid arabic naskh" w:cs="Times New Roman"/>
          <w:sz w:val="32"/>
          <w:szCs w:val="32"/>
          <w:rtl/>
        </w:rPr>
        <w:t xml:space="preserve">، ثم يقدم مشروع المحرر إلى مأمورية الشهر العقاري مرفق بها إخطار </w:t>
      </w:r>
      <w:r>
        <w:rPr>
          <w:rFonts w:ascii="droid arabic naskh" w:eastAsia="Times New Roman" w:hAnsi="droid arabic naskh" w:cs="Times New Roman" w:hint="cs"/>
          <w:sz w:val="32"/>
          <w:szCs w:val="32"/>
          <w:rtl/>
        </w:rPr>
        <w:t>ال</w:t>
      </w:r>
      <w:r w:rsidR="009155D0" w:rsidRPr="007E156D">
        <w:rPr>
          <w:rFonts w:ascii="droid arabic naskh" w:eastAsia="Times New Roman" w:hAnsi="droid arabic naskh" w:cs="Times New Roman"/>
          <w:sz w:val="32"/>
          <w:szCs w:val="32"/>
          <w:rtl/>
        </w:rPr>
        <w:t>قبول وجميع المستندات المطلوبة ليتم قيده في دفتر الأسبقية ومراجعته والتأشير بالقبول</w:t>
      </w:r>
      <w:r>
        <w:rPr>
          <w:rFonts w:ascii="droid arabic naskh" w:eastAsia="Times New Roman" w:hAnsi="droid arabic naskh" w:cs="Times New Roman" w:hint="cs"/>
          <w:sz w:val="32"/>
          <w:szCs w:val="32"/>
          <w:rtl/>
        </w:rPr>
        <w:t xml:space="preserve"> عليه</w:t>
      </w:r>
      <w:r w:rsidR="009155D0" w:rsidRPr="007E156D">
        <w:rPr>
          <w:rFonts w:ascii="droid arabic naskh" w:eastAsia="Times New Roman" w:hAnsi="droid arabic naskh" w:cs="Times New Roman"/>
          <w:sz w:val="32"/>
          <w:szCs w:val="32"/>
        </w:rPr>
        <w:t>.</w:t>
      </w:r>
    </w:p>
    <w:p w14:paraId="57341E63" w14:textId="36FE4681" w:rsidR="00CB1F61" w:rsidRDefault="00802A31" w:rsidP="00802A31">
      <w:pPr>
        <w:numPr>
          <w:ilvl w:val="0"/>
          <w:numId w:val="14"/>
        </w:numPr>
        <w:spacing w:before="300" w:after="300" w:line="276" w:lineRule="auto"/>
        <w:jc w:val="lowKashida"/>
        <w:rPr>
          <w:rFonts w:ascii="droid arabic naskh" w:eastAsia="Times New Roman" w:hAnsi="droid arabic naskh" w:cs="Times New Roman"/>
          <w:sz w:val="32"/>
          <w:szCs w:val="32"/>
        </w:rPr>
      </w:pPr>
      <w:r>
        <w:rPr>
          <w:rFonts w:ascii="droid arabic naskh" w:eastAsia="Times New Roman" w:hAnsi="droid arabic naskh" w:cs="Times New Roman" w:hint="cs"/>
          <w:sz w:val="32"/>
          <w:szCs w:val="32"/>
          <w:rtl/>
        </w:rPr>
        <w:t>تراجع</w:t>
      </w:r>
      <w:r w:rsidR="009155D0" w:rsidRPr="00802A31">
        <w:rPr>
          <w:rFonts w:ascii="droid arabic naskh" w:eastAsia="Times New Roman" w:hAnsi="droid arabic naskh" w:cs="Times New Roman"/>
          <w:sz w:val="32"/>
          <w:szCs w:val="32"/>
          <w:rtl/>
        </w:rPr>
        <w:t xml:space="preserve"> مكاتب الشهر العقاري بالمحافظات المحررات المقدمة للشهر مراجعة فنية بعد التأشير عليها من المأموريات المختصة، ثم يتم إثبات </w:t>
      </w:r>
      <w:r>
        <w:rPr>
          <w:rFonts w:ascii="droid arabic naskh" w:eastAsia="Times New Roman" w:hAnsi="droid arabic naskh" w:cs="Times New Roman" w:hint="cs"/>
          <w:sz w:val="32"/>
          <w:szCs w:val="32"/>
          <w:rtl/>
        </w:rPr>
        <w:t xml:space="preserve">وتوثيق </w:t>
      </w:r>
      <w:r w:rsidR="009155D0" w:rsidRPr="00802A31">
        <w:rPr>
          <w:rFonts w:ascii="droid arabic naskh" w:eastAsia="Times New Roman" w:hAnsi="droid arabic naskh" w:cs="Times New Roman"/>
          <w:sz w:val="32"/>
          <w:szCs w:val="32"/>
          <w:rtl/>
        </w:rPr>
        <w:t>المحرر في دفاتر الشهر بعد التأشير بالقبول</w:t>
      </w:r>
      <w:r w:rsidRPr="00802A31">
        <w:rPr>
          <w:rFonts w:ascii="droid arabic naskh" w:eastAsia="Times New Roman" w:hAnsi="droid arabic naskh" w:cs="Times New Roman"/>
          <w:sz w:val="32"/>
          <w:szCs w:val="32"/>
          <w:rtl/>
        </w:rPr>
        <w:t xml:space="preserve"> </w:t>
      </w:r>
      <w:r w:rsidRPr="00802A31">
        <w:rPr>
          <w:rFonts w:ascii="droid arabic naskh" w:eastAsia="Times New Roman" w:hAnsi="droid arabic naskh" w:cs="Times New Roman" w:hint="cs"/>
          <w:sz w:val="32"/>
          <w:szCs w:val="32"/>
          <w:rtl/>
        </w:rPr>
        <w:t>عليه،</w:t>
      </w:r>
      <w:r w:rsidR="009155D0" w:rsidRPr="00802A31">
        <w:rPr>
          <w:rFonts w:ascii="droid arabic naskh" w:eastAsia="Times New Roman" w:hAnsi="droid arabic naskh" w:cs="Times New Roman"/>
          <w:sz w:val="32"/>
          <w:szCs w:val="32"/>
          <w:rtl/>
        </w:rPr>
        <w:t xml:space="preserve"> وحفظ </w:t>
      </w:r>
      <w:r>
        <w:rPr>
          <w:rFonts w:ascii="droid arabic naskh" w:eastAsia="Times New Roman" w:hAnsi="droid arabic naskh" w:cs="Times New Roman" w:hint="cs"/>
          <w:sz w:val="32"/>
          <w:szCs w:val="32"/>
          <w:rtl/>
        </w:rPr>
        <w:t>أصل</w:t>
      </w:r>
      <w:r w:rsidR="009155D0" w:rsidRPr="00802A31">
        <w:rPr>
          <w:rFonts w:ascii="droid arabic naskh" w:eastAsia="Times New Roman" w:hAnsi="droid arabic naskh" w:cs="Times New Roman"/>
          <w:sz w:val="32"/>
          <w:szCs w:val="32"/>
          <w:rtl/>
        </w:rPr>
        <w:t xml:space="preserve"> </w:t>
      </w:r>
      <w:r>
        <w:rPr>
          <w:rFonts w:ascii="droid arabic naskh" w:eastAsia="Times New Roman" w:hAnsi="droid arabic naskh" w:cs="Times New Roman" w:hint="cs"/>
          <w:sz w:val="32"/>
          <w:szCs w:val="32"/>
          <w:rtl/>
        </w:rPr>
        <w:t>المحرر</w:t>
      </w:r>
      <w:r w:rsidR="009155D0" w:rsidRPr="00802A31">
        <w:rPr>
          <w:rFonts w:ascii="droid arabic naskh" w:eastAsia="Times New Roman" w:hAnsi="droid arabic naskh" w:cs="Times New Roman"/>
          <w:sz w:val="32"/>
          <w:szCs w:val="32"/>
          <w:rtl/>
        </w:rPr>
        <w:t xml:space="preserve"> بعد شهره</w:t>
      </w:r>
      <w:r w:rsidR="009155D0" w:rsidRPr="00802A31">
        <w:rPr>
          <w:rFonts w:ascii="droid arabic naskh" w:eastAsia="Times New Roman" w:hAnsi="droid arabic naskh" w:cs="Times New Roman"/>
          <w:sz w:val="32"/>
          <w:szCs w:val="32"/>
        </w:rPr>
        <w:t>.</w:t>
      </w:r>
      <w:r w:rsidR="00901379">
        <w:rPr>
          <w:rFonts w:ascii="droid arabic naskh" w:eastAsia="Times New Roman" w:hAnsi="droid arabic naskh" w:cs="Times New Roman" w:hint="cs"/>
          <w:sz w:val="32"/>
          <w:szCs w:val="32"/>
          <w:rtl/>
        </w:rPr>
        <w:t xml:space="preserve"> وإرسال النسخ المطابقة الي المختصين بالأمر.</w:t>
      </w:r>
    </w:p>
    <w:p w14:paraId="53E38805" w14:textId="77777777" w:rsidR="00901379" w:rsidRPr="00802A31" w:rsidRDefault="00901379" w:rsidP="0028439F">
      <w:pPr>
        <w:spacing w:before="300" w:after="300" w:line="276" w:lineRule="auto"/>
        <w:ind w:left="720"/>
        <w:jc w:val="lowKashida"/>
        <w:rPr>
          <w:rFonts w:ascii="droid arabic naskh" w:eastAsia="Times New Roman" w:hAnsi="droid arabic naskh" w:cs="Times New Roman"/>
          <w:sz w:val="32"/>
          <w:szCs w:val="32"/>
        </w:rPr>
      </w:pPr>
    </w:p>
    <w:p w14:paraId="43AD9BF3" w14:textId="593D7C8F" w:rsidR="008B4BB8" w:rsidRDefault="008E2FA7" w:rsidP="00AC3476">
      <w:pPr>
        <w:spacing w:before="300" w:after="300" w:line="276" w:lineRule="auto"/>
        <w:ind w:left="-766"/>
        <w:jc w:val="lowKashida"/>
        <w:rPr>
          <w:rFonts w:ascii="droid arabic naskh" w:eastAsia="Times New Roman" w:hAnsi="droid arabic naskh" w:cs="Times New Roman"/>
          <w:b/>
          <w:bCs/>
          <w:kern w:val="36"/>
          <w:sz w:val="34"/>
          <w:szCs w:val="36"/>
          <w:u w:val="single"/>
          <w:rtl/>
        </w:rPr>
      </w:pPr>
      <w:r>
        <w:rPr>
          <w:rFonts w:ascii="droid arabic naskh" w:eastAsia="Times New Roman" w:hAnsi="droid arabic naskh" w:cs="Times New Roman" w:hint="cs"/>
          <w:b/>
          <w:bCs/>
          <w:kern w:val="36"/>
          <w:sz w:val="34"/>
          <w:szCs w:val="36"/>
          <w:u w:val="single"/>
          <w:rtl/>
        </w:rPr>
        <w:lastRenderedPageBreak/>
        <w:t>15</w:t>
      </w:r>
      <w:r w:rsidR="008B4BB8">
        <w:rPr>
          <w:rFonts w:ascii="droid arabic naskh" w:eastAsia="Times New Roman" w:hAnsi="droid arabic naskh" w:cs="Times New Roman" w:hint="cs"/>
          <w:b/>
          <w:bCs/>
          <w:kern w:val="36"/>
          <w:sz w:val="34"/>
          <w:szCs w:val="36"/>
          <w:u w:val="single"/>
          <w:rtl/>
        </w:rPr>
        <w:t xml:space="preserve">- </w:t>
      </w:r>
      <w:r w:rsidR="008B4BB8" w:rsidRPr="008B4BB8">
        <w:rPr>
          <w:rFonts w:ascii="droid arabic naskh" w:eastAsia="Times New Roman" w:hAnsi="droid arabic naskh" w:cs="Times New Roman"/>
          <w:b/>
          <w:bCs/>
          <w:kern w:val="36"/>
          <w:sz w:val="34"/>
          <w:szCs w:val="36"/>
          <w:u w:val="single"/>
          <w:rtl/>
        </w:rPr>
        <w:t>مشكلات إجراءات التوثيق العقاري الحالية</w:t>
      </w:r>
      <w:r w:rsidR="008B4BB8">
        <w:rPr>
          <w:rFonts w:ascii="droid arabic naskh" w:eastAsia="Times New Roman" w:hAnsi="droid arabic naskh" w:cs="Times New Roman" w:hint="cs"/>
          <w:b/>
          <w:bCs/>
          <w:kern w:val="36"/>
          <w:sz w:val="34"/>
          <w:szCs w:val="36"/>
          <w:u w:val="single"/>
          <w:rtl/>
        </w:rPr>
        <w:t>:</w:t>
      </w:r>
    </w:p>
    <w:p w14:paraId="57207091" w14:textId="77777777" w:rsidR="00544F1A" w:rsidRDefault="008B4BB8" w:rsidP="00AC3476">
      <w:pPr>
        <w:spacing w:before="300" w:after="300" w:line="276" w:lineRule="auto"/>
        <w:jc w:val="lowKashida"/>
        <w:rPr>
          <w:sz w:val="32"/>
          <w:szCs w:val="32"/>
          <w:rtl/>
        </w:rPr>
      </w:pPr>
      <w:bookmarkStart w:id="3" w:name="_Hlk60241108"/>
      <w:r>
        <w:rPr>
          <w:rFonts w:hint="cs"/>
          <w:sz w:val="32"/>
          <w:szCs w:val="32"/>
          <w:rtl/>
        </w:rPr>
        <w:t>مما سبق يمكن تصور مساوئ نظام التسجيل الحالي بمصلحة الشهر العقاري التي قد ينتج منها</w:t>
      </w:r>
      <w:r w:rsidR="00544F1A">
        <w:rPr>
          <w:rFonts w:hint="cs"/>
          <w:sz w:val="32"/>
          <w:szCs w:val="32"/>
          <w:rtl/>
        </w:rPr>
        <w:t xml:space="preserve"> الآتي:</w:t>
      </w:r>
    </w:p>
    <w:p w14:paraId="3A953231" w14:textId="0E9808E0" w:rsidR="00544F1A" w:rsidRPr="00D91FE1" w:rsidRDefault="00D91FE1" w:rsidP="00D91FE1">
      <w:pPr>
        <w:spacing w:line="276" w:lineRule="auto"/>
        <w:jc w:val="lowKashida"/>
        <w:rPr>
          <w:rFonts w:ascii="droid arabic naskh" w:eastAsia="Times New Roman" w:hAnsi="droid arabic naskh" w:cs="Times New Roman"/>
          <w:b/>
          <w:bCs/>
          <w:kern w:val="36"/>
          <w:sz w:val="34"/>
          <w:szCs w:val="36"/>
          <w:u w:val="single"/>
        </w:rPr>
      </w:pPr>
      <w:r>
        <w:rPr>
          <w:rFonts w:hint="cs"/>
          <w:sz w:val="32"/>
          <w:szCs w:val="32"/>
          <w:rtl/>
          <w:lang w:bidi="ar-EG"/>
        </w:rPr>
        <w:t xml:space="preserve">1-15- </w:t>
      </w:r>
      <w:r w:rsidR="008B4BB8" w:rsidRPr="00D91FE1">
        <w:rPr>
          <w:rFonts w:hint="cs"/>
          <w:sz w:val="32"/>
          <w:szCs w:val="32"/>
          <w:rtl/>
        </w:rPr>
        <w:t xml:space="preserve">طول مدة </w:t>
      </w:r>
      <w:r w:rsidR="00544F1A" w:rsidRPr="00D91FE1">
        <w:rPr>
          <w:rFonts w:hint="cs"/>
          <w:sz w:val="32"/>
          <w:szCs w:val="32"/>
          <w:rtl/>
        </w:rPr>
        <w:t>إجراءات التوثيق.</w:t>
      </w:r>
    </w:p>
    <w:p w14:paraId="4E99F8A1" w14:textId="2A846511" w:rsidR="00544F1A" w:rsidRPr="00D91FE1" w:rsidRDefault="00D91FE1" w:rsidP="00D91FE1">
      <w:pPr>
        <w:spacing w:line="276" w:lineRule="auto"/>
        <w:jc w:val="lowKashida"/>
        <w:rPr>
          <w:rFonts w:ascii="droid arabic naskh" w:eastAsia="Times New Roman" w:hAnsi="droid arabic naskh" w:cs="Times New Roman"/>
          <w:b/>
          <w:bCs/>
          <w:kern w:val="36"/>
          <w:sz w:val="34"/>
          <w:szCs w:val="36"/>
          <w:u w:val="single"/>
        </w:rPr>
      </w:pPr>
      <w:r>
        <w:rPr>
          <w:rFonts w:hint="cs"/>
          <w:sz w:val="32"/>
          <w:szCs w:val="32"/>
          <w:rtl/>
        </w:rPr>
        <w:t xml:space="preserve">2-15- </w:t>
      </w:r>
      <w:r w:rsidR="00544F1A" w:rsidRPr="00D91FE1">
        <w:rPr>
          <w:rFonts w:hint="cs"/>
          <w:sz w:val="32"/>
          <w:szCs w:val="32"/>
          <w:rtl/>
        </w:rPr>
        <w:t xml:space="preserve">إجراءات </w:t>
      </w:r>
      <w:r w:rsidR="008B4BB8" w:rsidRPr="00D91FE1">
        <w:rPr>
          <w:rFonts w:hint="cs"/>
          <w:sz w:val="32"/>
          <w:szCs w:val="32"/>
          <w:rtl/>
        </w:rPr>
        <w:t>بيروقراطية</w:t>
      </w:r>
      <w:r w:rsidR="00544F1A" w:rsidRPr="00D91FE1">
        <w:rPr>
          <w:rFonts w:hint="cs"/>
          <w:sz w:val="32"/>
          <w:szCs w:val="32"/>
          <w:rtl/>
        </w:rPr>
        <w:t xml:space="preserve"> معقدة.</w:t>
      </w:r>
    </w:p>
    <w:p w14:paraId="2D41E850" w14:textId="3246ABDB" w:rsidR="00544F1A" w:rsidRPr="00D91FE1" w:rsidRDefault="00D91FE1" w:rsidP="00D91FE1">
      <w:pPr>
        <w:spacing w:line="276" w:lineRule="auto"/>
        <w:jc w:val="lowKashida"/>
        <w:rPr>
          <w:rFonts w:ascii="droid arabic naskh" w:eastAsia="Times New Roman" w:hAnsi="droid arabic naskh" w:cs="Times New Roman"/>
          <w:b/>
          <w:bCs/>
          <w:kern w:val="36"/>
          <w:sz w:val="34"/>
          <w:szCs w:val="36"/>
          <w:u w:val="single"/>
        </w:rPr>
      </w:pPr>
      <w:r>
        <w:rPr>
          <w:rFonts w:hint="cs"/>
          <w:sz w:val="32"/>
          <w:szCs w:val="32"/>
          <w:rtl/>
        </w:rPr>
        <w:t xml:space="preserve">3-15- </w:t>
      </w:r>
      <w:r w:rsidR="00544F1A" w:rsidRPr="00D91FE1">
        <w:rPr>
          <w:rFonts w:hint="cs"/>
          <w:sz w:val="32"/>
          <w:szCs w:val="32"/>
          <w:rtl/>
        </w:rPr>
        <w:t>بيئة خصبة للممارسات الفاسدة و</w:t>
      </w:r>
      <w:r w:rsidR="008B4BB8" w:rsidRPr="00D91FE1">
        <w:rPr>
          <w:rFonts w:hint="cs"/>
          <w:sz w:val="32"/>
          <w:szCs w:val="32"/>
          <w:rtl/>
        </w:rPr>
        <w:t>التزوير</w:t>
      </w:r>
      <w:r w:rsidR="00544F1A" w:rsidRPr="00D91FE1">
        <w:rPr>
          <w:rFonts w:hint="cs"/>
          <w:sz w:val="32"/>
          <w:szCs w:val="32"/>
          <w:rtl/>
        </w:rPr>
        <w:t>.</w:t>
      </w:r>
    </w:p>
    <w:p w14:paraId="3269E081" w14:textId="5AA040A0" w:rsidR="00544F1A" w:rsidRPr="00D91FE1" w:rsidRDefault="00D91FE1" w:rsidP="00D91FE1">
      <w:pPr>
        <w:spacing w:line="276" w:lineRule="auto"/>
        <w:jc w:val="lowKashida"/>
        <w:rPr>
          <w:rFonts w:ascii="droid arabic naskh" w:eastAsia="Times New Roman" w:hAnsi="droid arabic naskh" w:cs="Times New Roman"/>
          <w:b/>
          <w:bCs/>
          <w:kern w:val="36"/>
          <w:sz w:val="34"/>
          <w:szCs w:val="36"/>
          <w:u w:val="single"/>
        </w:rPr>
      </w:pPr>
      <w:r>
        <w:rPr>
          <w:rFonts w:hint="cs"/>
          <w:sz w:val="32"/>
          <w:szCs w:val="32"/>
          <w:rtl/>
        </w:rPr>
        <w:t xml:space="preserve">4-15- </w:t>
      </w:r>
      <w:r w:rsidR="00544F1A" w:rsidRPr="00D91FE1">
        <w:rPr>
          <w:rFonts w:hint="cs"/>
          <w:sz w:val="32"/>
          <w:szCs w:val="32"/>
          <w:rtl/>
        </w:rPr>
        <w:t>صعوبة</w:t>
      </w:r>
      <w:r w:rsidR="008B4BB8" w:rsidRPr="00D91FE1">
        <w:rPr>
          <w:rFonts w:hint="cs"/>
          <w:sz w:val="32"/>
          <w:szCs w:val="32"/>
          <w:rtl/>
        </w:rPr>
        <w:t xml:space="preserve"> اتاحة البيانات</w:t>
      </w:r>
      <w:r w:rsidR="00544F1A" w:rsidRPr="00D91FE1">
        <w:rPr>
          <w:rFonts w:hint="cs"/>
          <w:sz w:val="32"/>
          <w:szCs w:val="32"/>
          <w:rtl/>
        </w:rPr>
        <w:t xml:space="preserve"> للعامة المتعاملين </w:t>
      </w:r>
      <w:r w:rsidR="00901379" w:rsidRPr="00D91FE1">
        <w:rPr>
          <w:rFonts w:hint="cs"/>
          <w:sz w:val="32"/>
          <w:szCs w:val="32"/>
          <w:rtl/>
        </w:rPr>
        <w:t>على</w:t>
      </w:r>
      <w:r w:rsidR="00544F1A" w:rsidRPr="00D91FE1">
        <w:rPr>
          <w:rFonts w:hint="cs"/>
          <w:sz w:val="32"/>
          <w:szCs w:val="32"/>
          <w:rtl/>
        </w:rPr>
        <w:t xml:space="preserve"> العقارات.</w:t>
      </w:r>
    </w:p>
    <w:p w14:paraId="3B9AEB94" w14:textId="50DC20C7" w:rsidR="008B4BB8" w:rsidRDefault="00544F1A" w:rsidP="00AC3476">
      <w:pPr>
        <w:spacing w:before="300" w:after="300" w:line="276" w:lineRule="auto"/>
        <w:jc w:val="lowKashida"/>
        <w:rPr>
          <w:sz w:val="32"/>
          <w:szCs w:val="32"/>
          <w:rtl/>
        </w:rPr>
      </w:pPr>
      <w:r>
        <w:rPr>
          <w:rFonts w:hint="cs"/>
          <w:sz w:val="32"/>
          <w:szCs w:val="32"/>
          <w:rtl/>
        </w:rPr>
        <w:t xml:space="preserve">وكل ما سبق </w:t>
      </w:r>
      <w:r w:rsidR="008B4BB8" w:rsidRPr="00544F1A">
        <w:rPr>
          <w:rFonts w:hint="cs"/>
          <w:sz w:val="32"/>
          <w:szCs w:val="32"/>
          <w:rtl/>
        </w:rPr>
        <w:t xml:space="preserve">قد يدفع </w:t>
      </w:r>
      <w:r>
        <w:rPr>
          <w:rFonts w:hint="cs"/>
          <w:sz w:val="32"/>
          <w:szCs w:val="32"/>
          <w:rtl/>
        </w:rPr>
        <w:t>ب</w:t>
      </w:r>
      <w:r w:rsidR="008B4BB8" w:rsidRPr="00544F1A">
        <w:rPr>
          <w:rFonts w:hint="cs"/>
          <w:sz w:val="32"/>
          <w:szCs w:val="32"/>
          <w:rtl/>
        </w:rPr>
        <w:t xml:space="preserve">عض ضعيفي الانفس </w:t>
      </w:r>
      <w:r>
        <w:rPr>
          <w:rFonts w:hint="cs"/>
          <w:sz w:val="32"/>
          <w:szCs w:val="32"/>
          <w:rtl/>
        </w:rPr>
        <w:t xml:space="preserve">الي </w:t>
      </w:r>
      <w:r w:rsidR="008B4BB8" w:rsidRPr="00544F1A">
        <w:rPr>
          <w:rFonts w:hint="cs"/>
          <w:sz w:val="32"/>
          <w:szCs w:val="32"/>
          <w:rtl/>
        </w:rPr>
        <w:t>سوء استغلال المنظومة الحالية</w:t>
      </w:r>
      <w:bookmarkEnd w:id="3"/>
      <w:r w:rsidR="008B4BB8" w:rsidRPr="00544F1A">
        <w:rPr>
          <w:rFonts w:hint="cs"/>
          <w:sz w:val="32"/>
          <w:szCs w:val="32"/>
          <w:rtl/>
        </w:rPr>
        <w:t>.</w:t>
      </w:r>
    </w:p>
    <w:p w14:paraId="46F2CD0B" w14:textId="7CD70698" w:rsidR="00CB1F61" w:rsidRPr="00696686" w:rsidRDefault="008E2FA7" w:rsidP="00AC3476">
      <w:pPr>
        <w:spacing w:before="300" w:after="300" w:line="276" w:lineRule="auto"/>
        <w:ind w:left="-483" w:hanging="283"/>
        <w:jc w:val="lowKashida"/>
        <w:rPr>
          <w:rFonts w:ascii="droid arabic naskh" w:eastAsia="Times New Roman" w:hAnsi="droid arabic naskh" w:cs="Times New Roman"/>
          <w:b/>
          <w:bCs/>
          <w:kern w:val="36"/>
          <w:sz w:val="34"/>
          <w:szCs w:val="36"/>
          <w:u w:val="single"/>
        </w:rPr>
      </w:pPr>
      <w:r>
        <w:rPr>
          <w:rFonts w:ascii="droid arabic naskh" w:eastAsia="Times New Roman" w:hAnsi="droid arabic naskh" w:cs="Times New Roman" w:hint="cs"/>
          <w:b/>
          <w:bCs/>
          <w:kern w:val="36"/>
          <w:sz w:val="34"/>
          <w:szCs w:val="36"/>
          <w:u w:val="single"/>
          <w:rtl/>
        </w:rPr>
        <w:t>16</w:t>
      </w:r>
      <w:r w:rsidR="008B4BB8">
        <w:rPr>
          <w:rFonts w:ascii="droid arabic naskh" w:eastAsia="Times New Roman" w:hAnsi="droid arabic naskh" w:cs="Times New Roman" w:hint="cs"/>
          <w:b/>
          <w:bCs/>
          <w:kern w:val="36"/>
          <w:sz w:val="34"/>
          <w:szCs w:val="36"/>
          <w:u w:val="single"/>
          <w:rtl/>
        </w:rPr>
        <w:t xml:space="preserve">- </w:t>
      </w:r>
      <w:r w:rsidR="00901379">
        <w:rPr>
          <w:rFonts w:ascii="droid arabic naskh" w:eastAsia="Times New Roman" w:hAnsi="droid arabic naskh" w:cs="Times New Roman" w:hint="cs"/>
          <w:b/>
          <w:bCs/>
          <w:kern w:val="36"/>
          <w:sz w:val="34"/>
          <w:szCs w:val="36"/>
          <w:u w:val="single"/>
          <w:rtl/>
        </w:rPr>
        <w:t>مقترح تطبيق</w:t>
      </w:r>
      <w:r w:rsidR="00CB1F61" w:rsidRPr="00696686">
        <w:rPr>
          <w:rFonts w:ascii="droid arabic naskh" w:eastAsia="Times New Roman" w:hAnsi="droid arabic naskh" w:cs="Times New Roman" w:hint="cs"/>
          <w:b/>
          <w:bCs/>
          <w:kern w:val="36"/>
          <w:sz w:val="34"/>
          <w:szCs w:val="36"/>
          <w:u w:val="single"/>
          <w:rtl/>
        </w:rPr>
        <w:t xml:space="preserve"> </w:t>
      </w:r>
      <w:r w:rsidR="00DD1B4E" w:rsidRPr="00696686">
        <w:rPr>
          <w:rFonts w:ascii="droid arabic naskh" w:eastAsia="Times New Roman" w:hAnsi="droid arabic naskh" w:cs="Times New Roman" w:hint="cs"/>
          <w:b/>
          <w:bCs/>
          <w:kern w:val="36"/>
          <w:sz w:val="34"/>
          <w:szCs w:val="36"/>
          <w:u w:val="single"/>
          <w:rtl/>
        </w:rPr>
        <w:t>تقنية</w:t>
      </w:r>
      <w:r w:rsidR="00CB1F61" w:rsidRPr="00696686">
        <w:rPr>
          <w:rFonts w:ascii="droid arabic naskh" w:eastAsia="Times New Roman" w:hAnsi="droid arabic naskh" w:cs="Times New Roman" w:hint="cs"/>
          <w:b/>
          <w:bCs/>
          <w:kern w:val="36"/>
          <w:sz w:val="34"/>
          <w:szCs w:val="36"/>
          <w:u w:val="single"/>
          <w:rtl/>
        </w:rPr>
        <w:t xml:space="preserve"> </w:t>
      </w:r>
      <w:r w:rsidR="00D67AF3">
        <w:rPr>
          <w:rFonts w:ascii="droid arabic naskh" w:eastAsia="Times New Roman" w:hAnsi="droid arabic naskh" w:cs="Times New Roman" w:hint="cs"/>
          <w:b/>
          <w:bCs/>
          <w:kern w:val="36"/>
          <w:sz w:val="34"/>
          <w:szCs w:val="36"/>
          <w:u w:val="single"/>
          <w:rtl/>
        </w:rPr>
        <w:t>سلسلة الكتل</w:t>
      </w:r>
      <w:r w:rsidR="00CB1F61" w:rsidRPr="00696686">
        <w:rPr>
          <w:rFonts w:ascii="droid arabic naskh" w:eastAsia="Times New Roman" w:hAnsi="droid arabic naskh" w:cs="Times New Roman" w:hint="cs"/>
          <w:b/>
          <w:bCs/>
          <w:kern w:val="36"/>
          <w:sz w:val="34"/>
          <w:szCs w:val="36"/>
          <w:u w:val="single"/>
          <w:rtl/>
        </w:rPr>
        <w:t xml:space="preserve"> بمصلحة الشهر العقاري:</w:t>
      </w:r>
    </w:p>
    <w:p w14:paraId="62470AD7" w14:textId="07622683" w:rsidR="002B3708" w:rsidRDefault="00CB1F61" w:rsidP="00AC3476">
      <w:pPr>
        <w:spacing w:before="300" w:after="300" w:line="276" w:lineRule="auto"/>
        <w:jc w:val="lowKashida"/>
        <w:rPr>
          <w:sz w:val="32"/>
          <w:szCs w:val="32"/>
          <w:rtl/>
        </w:rPr>
      </w:pPr>
      <w:r>
        <w:rPr>
          <w:rFonts w:hint="cs"/>
          <w:sz w:val="32"/>
          <w:szCs w:val="32"/>
          <w:rtl/>
        </w:rPr>
        <w:t xml:space="preserve">يري ان تقنية </w:t>
      </w:r>
      <w:r w:rsidR="00D67AF3">
        <w:rPr>
          <w:rFonts w:hint="cs"/>
          <w:sz w:val="32"/>
          <w:szCs w:val="32"/>
          <w:rtl/>
        </w:rPr>
        <w:t>سلسلة الكتل</w:t>
      </w:r>
      <w:r>
        <w:rPr>
          <w:rFonts w:hint="cs"/>
          <w:sz w:val="32"/>
          <w:szCs w:val="32"/>
          <w:rtl/>
        </w:rPr>
        <w:t xml:space="preserve"> هي </w:t>
      </w:r>
      <w:r w:rsidR="00901379">
        <w:rPr>
          <w:rFonts w:hint="cs"/>
          <w:sz w:val="32"/>
          <w:szCs w:val="32"/>
          <w:rtl/>
        </w:rPr>
        <w:t>أحدث</w:t>
      </w:r>
      <w:r>
        <w:rPr>
          <w:rFonts w:hint="cs"/>
          <w:sz w:val="32"/>
          <w:szCs w:val="32"/>
          <w:rtl/>
        </w:rPr>
        <w:t xml:space="preserve"> التقنيات التي يمكن استغلالها في حفظ وتسجيل البيانات العامة </w:t>
      </w:r>
      <w:r w:rsidR="00901379">
        <w:rPr>
          <w:rFonts w:hint="cs"/>
          <w:sz w:val="32"/>
          <w:szCs w:val="32"/>
          <w:rtl/>
        </w:rPr>
        <w:t>والرسمية</w:t>
      </w:r>
      <w:r>
        <w:rPr>
          <w:rFonts w:hint="cs"/>
          <w:sz w:val="32"/>
          <w:szCs w:val="32"/>
          <w:rtl/>
        </w:rPr>
        <w:t xml:space="preserve"> والتي يخضع تحت</w:t>
      </w:r>
      <w:r w:rsidR="005C4BF6">
        <w:rPr>
          <w:rFonts w:hint="cs"/>
          <w:sz w:val="32"/>
          <w:szCs w:val="32"/>
          <w:rtl/>
          <w:lang w:bidi="ar-EG"/>
        </w:rPr>
        <w:t xml:space="preserve"> مسماها</w:t>
      </w:r>
      <w:r>
        <w:rPr>
          <w:rFonts w:hint="cs"/>
          <w:sz w:val="32"/>
          <w:szCs w:val="32"/>
          <w:rtl/>
        </w:rPr>
        <w:t xml:space="preserve"> بيانات مصلحة الشهر العقاري</w:t>
      </w:r>
      <w:r w:rsidR="00696686">
        <w:rPr>
          <w:rFonts w:hint="cs"/>
          <w:sz w:val="32"/>
          <w:szCs w:val="32"/>
          <w:rtl/>
        </w:rPr>
        <w:t>.</w:t>
      </w:r>
    </w:p>
    <w:p w14:paraId="232E9953" w14:textId="5C926418" w:rsidR="005C4BF6" w:rsidRPr="005C4BF6" w:rsidRDefault="005C4BF6" w:rsidP="00AC3476">
      <w:pPr>
        <w:spacing w:before="300" w:after="300" w:line="276" w:lineRule="auto"/>
        <w:jc w:val="lowKashida"/>
        <w:rPr>
          <w:sz w:val="32"/>
          <w:szCs w:val="32"/>
          <w:rtl/>
          <w:lang w:val="en-GB" w:bidi="ar-EG"/>
        </w:rPr>
      </w:pPr>
      <w:r>
        <w:rPr>
          <w:rFonts w:hint="cs"/>
          <w:sz w:val="32"/>
          <w:szCs w:val="32"/>
          <w:rtl/>
        </w:rPr>
        <w:t>من الممكن تنفيذ شبكة</w:t>
      </w:r>
      <w:r>
        <w:rPr>
          <w:rFonts w:hint="cs"/>
          <w:sz w:val="32"/>
          <w:szCs w:val="32"/>
          <w:rtl/>
          <w:lang w:bidi="ar-EG"/>
        </w:rPr>
        <w:t xml:space="preserve"> </w:t>
      </w:r>
      <w:r w:rsidR="00D67AF3">
        <w:rPr>
          <w:rFonts w:hint="cs"/>
          <w:sz w:val="32"/>
          <w:szCs w:val="32"/>
          <w:rtl/>
          <w:lang w:bidi="ar-EG"/>
        </w:rPr>
        <w:t>سلسلة الكتل</w:t>
      </w:r>
      <w:r w:rsidR="00901379">
        <w:rPr>
          <w:rFonts w:hint="cs"/>
          <w:sz w:val="32"/>
          <w:szCs w:val="32"/>
          <w:rtl/>
          <w:lang w:bidi="ar-EG"/>
        </w:rPr>
        <w:t xml:space="preserve"> </w:t>
      </w:r>
      <w:r>
        <w:rPr>
          <w:rFonts w:hint="cs"/>
          <w:sz w:val="32"/>
          <w:szCs w:val="32"/>
          <w:rtl/>
          <w:lang w:bidi="ar-EG"/>
        </w:rPr>
        <w:t xml:space="preserve">لامركزية خاصة تتكون من عقد يتم بها حفظ وتسجيل المعلومات </w:t>
      </w:r>
      <w:r w:rsidR="00901379">
        <w:rPr>
          <w:rFonts w:hint="cs"/>
          <w:sz w:val="32"/>
          <w:szCs w:val="32"/>
          <w:rtl/>
          <w:lang w:bidi="ar-EG"/>
        </w:rPr>
        <w:t>لا مركزيا مع إعطاء صلاحية انشاء واضافة الكتل لبعض العقد (الأجهزة) التي تتبع مصلحة الشهر العقاري</w:t>
      </w:r>
      <w:r>
        <w:rPr>
          <w:rFonts w:hint="cs"/>
          <w:sz w:val="32"/>
          <w:szCs w:val="32"/>
          <w:rtl/>
          <w:lang w:bidi="ar-EG"/>
        </w:rPr>
        <w:t xml:space="preserve">، مع توصيلها من خلال التطبيقات </w:t>
      </w:r>
      <w:r w:rsidR="00901379">
        <w:rPr>
          <w:rFonts w:hint="cs"/>
          <w:sz w:val="32"/>
          <w:szCs w:val="32"/>
          <w:rtl/>
          <w:lang w:bidi="ar-EG"/>
        </w:rPr>
        <w:t xml:space="preserve">والأنظمة </w:t>
      </w:r>
      <w:r>
        <w:rPr>
          <w:rFonts w:hint="cs"/>
          <w:sz w:val="32"/>
          <w:szCs w:val="32"/>
          <w:rtl/>
          <w:lang w:bidi="ar-EG"/>
        </w:rPr>
        <w:t>التي تضمن امنها وسلامتها مع شبكة المعلومات الدولية، لإتاحة إمكانية الاستعلام عن حالة عقار مع المتعاملين مع مصلحة الشهر العقاري.</w:t>
      </w:r>
    </w:p>
    <w:p w14:paraId="03E60D94" w14:textId="42EB49AB" w:rsidR="00FA00EA" w:rsidRPr="00FA00EA" w:rsidRDefault="00901379" w:rsidP="00AC3476">
      <w:pPr>
        <w:spacing w:before="300" w:after="300" w:line="276" w:lineRule="auto"/>
        <w:jc w:val="lowKashida"/>
        <w:rPr>
          <w:sz w:val="32"/>
          <w:szCs w:val="32"/>
          <w:rtl/>
        </w:rPr>
      </w:pPr>
      <w:r>
        <w:rPr>
          <w:rFonts w:cs="Arial" w:hint="cs"/>
          <w:sz w:val="32"/>
          <w:szCs w:val="32"/>
          <w:rtl/>
        </w:rPr>
        <w:t>ويرى مناسبة</w:t>
      </w:r>
      <w:r w:rsidR="00FA00EA" w:rsidRPr="00FA00EA">
        <w:rPr>
          <w:rFonts w:cs="Arial"/>
          <w:sz w:val="32"/>
          <w:szCs w:val="32"/>
          <w:rtl/>
        </w:rPr>
        <w:t xml:space="preserve"> إنشاء شبكة خاصة أو استخدام </w:t>
      </w:r>
      <w:r>
        <w:rPr>
          <w:rFonts w:cs="Arial" w:hint="cs"/>
          <w:sz w:val="32"/>
          <w:szCs w:val="32"/>
          <w:rtl/>
        </w:rPr>
        <w:t>شبكة</w:t>
      </w:r>
      <w:r w:rsidR="00FA00EA" w:rsidRPr="00FA00EA">
        <w:rPr>
          <w:rFonts w:cs="Arial"/>
          <w:sz w:val="32"/>
          <w:szCs w:val="32"/>
          <w:rtl/>
        </w:rPr>
        <w:t xml:space="preserve"> </w:t>
      </w:r>
      <w:r w:rsidR="00D67AF3">
        <w:rPr>
          <w:rFonts w:cs="Arial"/>
          <w:sz w:val="32"/>
          <w:szCs w:val="32"/>
          <w:rtl/>
        </w:rPr>
        <w:t>سلسلة الكتل</w:t>
      </w:r>
      <w:r w:rsidR="00FA00EA" w:rsidRPr="00FA00EA">
        <w:rPr>
          <w:rFonts w:cs="Arial"/>
          <w:sz w:val="32"/>
          <w:szCs w:val="32"/>
          <w:rtl/>
        </w:rPr>
        <w:t xml:space="preserve"> خاصة </w:t>
      </w:r>
      <w:r>
        <w:rPr>
          <w:rFonts w:cs="Arial" w:hint="cs"/>
          <w:sz w:val="32"/>
          <w:szCs w:val="32"/>
          <w:rtl/>
        </w:rPr>
        <w:t>ب</w:t>
      </w:r>
      <w:r w:rsidR="00FA00EA" w:rsidRPr="00FA00EA">
        <w:rPr>
          <w:rFonts w:cs="Arial"/>
          <w:sz w:val="32"/>
          <w:szCs w:val="32"/>
          <w:rtl/>
        </w:rPr>
        <w:t xml:space="preserve">تنفيذ </w:t>
      </w:r>
      <w:r w:rsidR="00544F1A">
        <w:rPr>
          <w:rFonts w:cs="Arial" w:hint="cs"/>
          <w:sz w:val="32"/>
          <w:szCs w:val="32"/>
          <w:rtl/>
        </w:rPr>
        <w:t>ال</w:t>
      </w:r>
      <w:r w:rsidR="00FA00EA" w:rsidRPr="00FA00EA">
        <w:rPr>
          <w:rFonts w:cs="Arial"/>
          <w:sz w:val="32"/>
          <w:szCs w:val="32"/>
          <w:rtl/>
        </w:rPr>
        <w:t xml:space="preserve">عقود </w:t>
      </w:r>
      <w:r w:rsidR="00544F1A">
        <w:rPr>
          <w:rFonts w:cs="Arial" w:hint="cs"/>
          <w:sz w:val="32"/>
          <w:szCs w:val="32"/>
          <w:rtl/>
        </w:rPr>
        <w:t>الذكية</w:t>
      </w:r>
      <w:r w:rsidR="00FA00EA" w:rsidRPr="00FA00EA">
        <w:rPr>
          <w:rFonts w:cs="Arial"/>
          <w:sz w:val="32"/>
          <w:szCs w:val="32"/>
          <w:rtl/>
        </w:rPr>
        <w:t>، التي تسمح بإنشاء عقد ذكي و</w:t>
      </w:r>
      <w:r w:rsidR="00297CA9">
        <w:rPr>
          <w:rFonts w:cs="Arial" w:hint="cs"/>
          <w:sz w:val="32"/>
          <w:szCs w:val="32"/>
          <w:rtl/>
        </w:rPr>
        <w:t>ال</w:t>
      </w:r>
      <w:r w:rsidR="00FA00EA" w:rsidRPr="00FA00EA">
        <w:rPr>
          <w:rFonts w:cs="Arial"/>
          <w:sz w:val="32"/>
          <w:szCs w:val="32"/>
          <w:rtl/>
        </w:rPr>
        <w:t>تحصيل</w:t>
      </w:r>
      <w:r w:rsidR="00297CA9">
        <w:rPr>
          <w:rFonts w:cs="Arial" w:hint="cs"/>
          <w:sz w:val="32"/>
          <w:szCs w:val="32"/>
          <w:rtl/>
        </w:rPr>
        <w:t xml:space="preserve"> الآلي</w:t>
      </w:r>
      <w:r w:rsidR="00FA00EA" w:rsidRPr="00FA00EA">
        <w:rPr>
          <w:rFonts w:cs="Arial"/>
          <w:sz w:val="32"/>
          <w:szCs w:val="32"/>
          <w:rtl/>
        </w:rPr>
        <w:t xml:space="preserve"> </w:t>
      </w:r>
      <w:r w:rsidR="00297CA9">
        <w:rPr>
          <w:rFonts w:cs="Arial" w:hint="cs"/>
          <w:sz w:val="32"/>
          <w:szCs w:val="32"/>
          <w:rtl/>
        </w:rPr>
        <w:t>ل</w:t>
      </w:r>
      <w:r w:rsidR="00FA00EA" w:rsidRPr="00FA00EA">
        <w:rPr>
          <w:rFonts w:cs="Arial"/>
          <w:sz w:val="32"/>
          <w:szCs w:val="32"/>
          <w:rtl/>
        </w:rPr>
        <w:t>لمبالغ</w:t>
      </w:r>
      <w:r w:rsidR="00FA00EA">
        <w:rPr>
          <w:rFonts w:cs="Arial" w:hint="cs"/>
          <w:sz w:val="32"/>
          <w:szCs w:val="32"/>
          <w:rtl/>
        </w:rPr>
        <w:t>.</w:t>
      </w:r>
    </w:p>
    <w:p w14:paraId="7F64C502" w14:textId="6172935A" w:rsidR="00901379" w:rsidRDefault="00901379" w:rsidP="00AC3476">
      <w:pPr>
        <w:spacing w:before="300" w:after="300" w:line="276" w:lineRule="auto"/>
        <w:jc w:val="lowKashida"/>
        <w:rPr>
          <w:rFonts w:cs="Arial"/>
          <w:sz w:val="32"/>
          <w:szCs w:val="32"/>
          <w:rtl/>
        </w:rPr>
      </w:pPr>
      <w:r>
        <w:rPr>
          <w:rFonts w:cs="Arial" w:hint="cs"/>
          <w:sz w:val="32"/>
          <w:szCs w:val="32"/>
          <w:rtl/>
        </w:rPr>
        <w:t>ويرجع</w:t>
      </w:r>
      <w:r w:rsidR="00FA00EA" w:rsidRPr="00FA00EA">
        <w:rPr>
          <w:rFonts w:cs="Arial"/>
          <w:sz w:val="32"/>
          <w:szCs w:val="32"/>
          <w:rtl/>
        </w:rPr>
        <w:t xml:space="preserve"> اختيار نوع </w:t>
      </w:r>
      <w:r>
        <w:rPr>
          <w:rFonts w:cs="Arial" w:hint="cs"/>
          <w:sz w:val="32"/>
          <w:szCs w:val="32"/>
          <w:rtl/>
        </w:rPr>
        <w:t xml:space="preserve">شبكة </w:t>
      </w:r>
      <w:r w:rsidR="00D67AF3">
        <w:rPr>
          <w:rFonts w:cs="Arial"/>
          <w:sz w:val="32"/>
          <w:szCs w:val="32"/>
          <w:rtl/>
        </w:rPr>
        <w:t>سلسلة الكتل</w:t>
      </w:r>
      <w:r w:rsidR="00FA00EA" w:rsidRPr="00FA00EA">
        <w:rPr>
          <w:rFonts w:cs="Arial"/>
          <w:sz w:val="32"/>
          <w:szCs w:val="32"/>
          <w:rtl/>
        </w:rPr>
        <w:t xml:space="preserve"> الخاص</w:t>
      </w:r>
      <w:r>
        <w:rPr>
          <w:rFonts w:cs="Arial" w:hint="cs"/>
          <w:sz w:val="32"/>
          <w:szCs w:val="32"/>
          <w:rtl/>
        </w:rPr>
        <w:t>ة</w:t>
      </w:r>
      <w:r w:rsidR="00FA00EA" w:rsidRPr="00FA00EA">
        <w:rPr>
          <w:rFonts w:cs="Arial"/>
          <w:sz w:val="32"/>
          <w:szCs w:val="32"/>
          <w:rtl/>
        </w:rPr>
        <w:t xml:space="preserve"> </w:t>
      </w:r>
      <w:r>
        <w:rPr>
          <w:rFonts w:cs="Arial" w:hint="cs"/>
          <w:sz w:val="32"/>
          <w:szCs w:val="32"/>
          <w:rtl/>
        </w:rPr>
        <w:t>إلى الأسباب الآتية</w:t>
      </w:r>
      <w:r w:rsidR="00FA00EA" w:rsidRPr="00FA00EA">
        <w:rPr>
          <w:rFonts w:cs="Arial"/>
          <w:sz w:val="32"/>
          <w:szCs w:val="32"/>
          <w:rtl/>
        </w:rPr>
        <w:t>:</w:t>
      </w:r>
    </w:p>
    <w:p w14:paraId="0541D11F" w14:textId="77777777" w:rsidR="00901379" w:rsidRDefault="00FA00EA" w:rsidP="00D91FE1">
      <w:pPr>
        <w:pStyle w:val="ListParagraph"/>
        <w:numPr>
          <w:ilvl w:val="2"/>
          <w:numId w:val="8"/>
        </w:numPr>
        <w:spacing w:before="300" w:after="300" w:line="276" w:lineRule="auto"/>
        <w:ind w:left="566"/>
        <w:jc w:val="lowKashida"/>
        <w:rPr>
          <w:rFonts w:cs="Arial"/>
          <w:sz w:val="32"/>
          <w:szCs w:val="32"/>
        </w:rPr>
      </w:pPr>
      <w:r w:rsidRPr="00901379">
        <w:rPr>
          <w:rFonts w:cs="Arial"/>
          <w:sz w:val="32"/>
          <w:szCs w:val="32"/>
          <w:rtl/>
        </w:rPr>
        <w:t>العقد داخل الشبكة محددة مسبقاً مما يحقق الأمن لهذه الشبكة</w:t>
      </w:r>
      <w:r w:rsidR="00901379">
        <w:rPr>
          <w:rFonts w:cs="Arial" w:hint="cs"/>
          <w:sz w:val="32"/>
          <w:szCs w:val="32"/>
          <w:rtl/>
        </w:rPr>
        <w:t>.</w:t>
      </w:r>
    </w:p>
    <w:p w14:paraId="43D8B0DA" w14:textId="4A59C0F2" w:rsidR="00901379" w:rsidRDefault="00901379" w:rsidP="00D91FE1">
      <w:pPr>
        <w:pStyle w:val="ListParagraph"/>
        <w:numPr>
          <w:ilvl w:val="2"/>
          <w:numId w:val="8"/>
        </w:numPr>
        <w:spacing w:before="300" w:after="300" w:line="276" w:lineRule="auto"/>
        <w:ind w:left="566"/>
        <w:jc w:val="lowKashida"/>
        <w:rPr>
          <w:rFonts w:cs="Arial"/>
          <w:sz w:val="32"/>
          <w:szCs w:val="32"/>
        </w:rPr>
      </w:pPr>
      <w:r>
        <w:rPr>
          <w:rFonts w:cs="Arial" w:hint="cs"/>
          <w:sz w:val="32"/>
          <w:szCs w:val="32"/>
          <w:rtl/>
        </w:rPr>
        <w:t>عدم ال</w:t>
      </w:r>
      <w:r w:rsidR="00FA00EA" w:rsidRPr="00901379">
        <w:rPr>
          <w:rFonts w:cs="Arial"/>
          <w:sz w:val="32"/>
          <w:szCs w:val="32"/>
          <w:rtl/>
        </w:rPr>
        <w:t>حاجة إلى خوارزميات إثبات عمل أو صحة</w:t>
      </w:r>
      <w:r>
        <w:rPr>
          <w:rFonts w:cs="Arial" w:hint="cs"/>
          <w:sz w:val="32"/>
          <w:szCs w:val="32"/>
          <w:rtl/>
        </w:rPr>
        <w:t>.</w:t>
      </w:r>
    </w:p>
    <w:p w14:paraId="413C88D2" w14:textId="04AB28B3" w:rsidR="00901379" w:rsidRDefault="00901379" w:rsidP="00D91FE1">
      <w:pPr>
        <w:pStyle w:val="ListParagraph"/>
        <w:numPr>
          <w:ilvl w:val="2"/>
          <w:numId w:val="8"/>
        </w:numPr>
        <w:spacing w:before="300" w:after="300" w:line="276" w:lineRule="auto"/>
        <w:ind w:left="566"/>
        <w:jc w:val="lowKashida"/>
        <w:rPr>
          <w:rFonts w:cs="Arial"/>
          <w:sz w:val="32"/>
          <w:szCs w:val="32"/>
        </w:rPr>
      </w:pPr>
      <w:r>
        <w:rPr>
          <w:rFonts w:cs="Arial" w:hint="cs"/>
          <w:sz w:val="32"/>
          <w:szCs w:val="32"/>
          <w:rtl/>
        </w:rPr>
        <w:t>تخصيص صلاحيات للعقد ي</w:t>
      </w:r>
      <w:r w:rsidR="00FA00EA" w:rsidRPr="00901379">
        <w:rPr>
          <w:rFonts w:cs="Arial"/>
          <w:sz w:val="32"/>
          <w:szCs w:val="32"/>
          <w:rtl/>
        </w:rPr>
        <w:t xml:space="preserve">سمح بالتحكم </w:t>
      </w:r>
      <w:r>
        <w:rPr>
          <w:rFonts w:cs="Arial" w:hint="cs"/>
          <w:sz w:val="32"/>
          <w:szCs w:val="32"/>
          <w:rtl/>
        </w:rPr>
        <w:t>بتوثيق البيانات</w:t>
      </w:r>
      <w:r w:rsidR="00FA00EA" w:rsidRPr="00901379">
        <w:rPr>
          <w:rFonts w:cs="Arial"/>
          <w:sz w:val="32"/>
          <w:szCs w:val="32"/>
          <w:rtl/>
        </w:rPr>
        <w:t xml:space="preserve"> بشكل أكبر</w:t>
      </w:r>
      <w:r>
        <w:rPr>
          <w:rFonts w:cs="Arial" w:hint="cs"/>
          <w:sz w:val="32"/>
          <w:szCs w:val="32"/>
          <w:rtl/>
        </w:rPr>
        <w:t>.</w:t>
      </w:r>
    </w:p>
    <w:p w14:paraId="2BC118EF" w14:textId="33591FB0" w:rsidR="00FA00EA" w:rsidRPr="00E71D11" w:rsidRDefault="00FA00EA" w:rsidP="00297326">
      <w:pPr>
        <w:spacing w:before="300" w:after="300" w:line="276" w:lineRule="auto"/>
        <w:rPr>
          <w:rFonts w:ascii="droid arabic naskh" w:eastAsia="Times New Roman" w:hAnsi="droid arabic naskh" w:cs="Times New Roman"/>
          <w:b/>
          <w:bCs/>
          <w:kern w:val="36"/>
          <w:sz w:val="34"/>
          <w:szCs w:val="36"/>
          <w:u w:val="single"/>
          <w:rtl/>
        </w:rPr>
      </w:pPr>
    </w:p>
    <w:p w14:paraId="29E6479E" w14:textId="70241EC9" w:rsidR="00FA00EA" w:rsidRPr="004B0D90" w:rsidRDefault="008E2FA7" w:rsidP="00D91FE1">
      <w:pPr>
        <w:spacing w:before="300" w:after="300" w:line="276" w:lineRule="auto"/>
        <w:ind w:left="-334"/>
        <w:rPr>
          <w:rFonts w:ascii="droid arabic naskh" w:eastAsia="Times New Roman" w:hAnsi="droid arabic naskh" w:cs="Times New Roman"/>
          <w:b/>
          <w:bCs/>
          <w:kern w:val="36"/>
          <w:sz w:val="34"/>
          <w:szCs w:val="36"/>
          <w:u w:val="single"/>
          <w:rtl/>
        </w:rPr>
      </w:pPr>
      <w:r>
        <w:rPr>
          <w:rFonts w:ascii="droid arabic naskh" w:eastAsia="Times New Roman" w:hAnsi="droid arabic naskh" w:cs="Times New Roman" w:hint="cs"/>
          <w:b/>
          <w:bCs/>
          <w:kern w:val="36"/>
          <w:sz w:val="34"/>
          <w:szCs w:val="36"/>
          <w:u w:val="single"/>
          <w:rtl/>
        </w:rPr>
        <w:lastRenderedPageBreak/>
        <w:t xml:space="preserve">1-16- </w:t>
      </w:r>
      <w:r w:rsidR="00FA00EA" w:rsidRPr="004B0D90">
        <w:rPr>
          <w:rFonts w:ascii="droid arabic naskh" w:eastAsia="Times New Roman" w:hAnsi="droid arabic naskh" w:cs="Times New Roman"/>
          <w:b/>
          <w:bCs/>
          <w:kern w:val="36"/>
          <w:sz w:val="34"/>
          <w:szCs w:val="36"/>
          <w:u w:val="single"/>
          <w:rtl/>
        </w:rPr>
        <w:t xml:space="preserve"> </w:t>
      </w:r>
      <w:r w:rsidR="00297CA9">
        <w:rPr>
          <w:rFonts w:ascii="droid arabic naskh" w:eastAsia="Times New Roman" w:hAnsi="droid arabic naskh" w:cs="Times New Roman" w:hint="cs"/>
          <w:b/>
          <w:bCs/>
          <w:kern w:val="36"/>
          <w:sz w:val="34"/>
          <w:szCs w:val="36"/>
          <w:u w:val="single"/>
          <w:rtl/>
        </w:rPr>
        <w:t>عناصر</w:t>
      </w:r>
      <w:r w:rsidR="00FA00EA" w:rsidRPr="004B0D90">
        <w:rPr>
          <w:rFonts w:ascii="droid arabic naskh" w:eastAsia="Times New Roman" w:hAnsi="droid arabic naskh" w:cs="Times New Roman"/>
          <w:b/>
          <w:bCs/>
          <w:kern w:val="36"/>
          <w:sz w:val="34"/>
          <w:szCs w:val="36"/>
          <w:u w:val="single"/>
          <w:rtl/>
        </w:rPr>
        <w:t xml:space="preserve"> الشبكة:</w:t>
      </w:r>
    </w:p>
    <w:p w14:paraId="17647BF3" w14:textId="537505CB" w:rsidR="00FA00EA" w:rsidRPr="00E71D11" w:rsidRDefault="00FA00EA" w:rsidP="00AC3476">
      <w:pPr>
        <w:spacing w:before="300" w:after="300" w:line="276" w:lineRule="auto"/>
        <w:rPr>
          <w:rFonts w:cs="Arial"/>
          <w:b/>
          <w:bCs/>
          <w:sz w:val="32"/>
          <w:szCs w:val="32"/>
          <w:rtl/>
        </w:rPr>
      </w:pPr>
      <w:r w:rsidRPr="00E71D11">
        <w:rPr>
          <w:rFonts w:cs="Arial"/>
          <w:b/>
          <w:bCs/>
          <w:sz w:val="32"/>
          <w:szCs w:val="32"/>
          <w:rtl/>
        </w:rPr>
        <w:t xml:space="preserve">• عٌقد خارجية: </w:t>
      </w:r>
    </w:p>
    <w:p w14:paraId="401A33D2" w14:textId="083A04CB" w:rsidR="00FA00EA" w:rsidRPr="00FA00EA" w:rsidRDefault="00FA00EA" w:rsidP="00AC3476">
      <w:pPr>
        <w:spacing w:before="300" w:after="300" w:line="276" w:lineRule="auto"/>
        <w:ind w:left="509"/>
        <w:jc w:val="lowKashida"/>
        <w:rPr>
          <w:sz w:val="32"/>
          <w:szCs w:val="32"/>
          <w:rtl/>
        </w:rPr>
      </w:pPr>
      <w:r w:rsidRPr="00FA00EA">
        <w:rPr>
          <w:rFonts w:cs="Arial"/>
          <w:sz w:val="32"/>
          <w:szCs w:val="32"/>
          <w:rtl/>
        </w:rPr>
        <w:t xml:space="preserve">وهي حسابات </w:t>
      </w:r>
      <w:r>
        <w:rPr>
          <w:rFonts w:cs="Arial" w:hint="cs"/>
          <w:sz w:val="32"/>
          <w:szCs w:val="32"/>
          <w:rtl/>
        </w:rPr>
        <w:t>البائع</w:t>
      </w:r>
      <w:r w:rsidRPr="00FA00EA">
        <w:rPr>
          <w:rFonts w:cs="Arial"/>
          <w:sz w:val="32"/>
          <w:szCs w:val="32"/>
          <w:rtl/>
        </w:rPr>
        <w:t xml:space="preserve"> </w:t>
      </w:r>
      <w:r w:rsidR="00544F1A">
        <w:rPr>
          <w:rFonts w:cs="Arial" w:hint="cs"/>
          <w:sz w:val="32"/>
          <w:szCs w:val="32"/>
          <w:rtl/>
        </w:rPr>
        <w:t>و</w:t>
      </w:r>
      <w:r>
        <w:rPr>
          <w:rFonts w:cs="Arial" w:hint="cs"/>
          <w:sz w:val="32"/>
          <w:szCs w:val="32"/>
          <w:rtl/>
        </w:rPr>
        <w:t>المشتري</w:t>
      </w:r>
      <w:r w:rsidRPr="00FA00EA">
        <w:rPr>
          <w:rFonts w:cs="Arial"/>
          <w:sz w:val="32"/>
          <w:szCs w:val="32"/>
          <w:rtl/>
        </w:rPr>
        <w:t xml:space="preserve"> باعتبارها </w:t>
      </w:r>
      <w:r w:rsidR="00297326">
        <w:rPr>
          <w:rFonts w:cs="Arial" w:hint="cs"/>
          <w:sz w:val="32"/>
          <w:szCs w:val="32"/>
          <w:rtl/>
        </w:rPr>
        <w:t>عقد و</w:t>
      </w:r>
      <w:r w:rsidRPr="00FA00EA">
        <w:rPr>
          <w:rFonts w:cs="Arial"/>
          <w:sz w:val="32"/>
          <w:szCs w:val="32"/>
          <w:rtl/>
        </w:rPr>
        <w:t xml:space="preserve">أطراف خارجية، يتم التحكم </w:t>
      </w:r>
      <w:r w:rsidR="00297CA9">
        <w:rPr>
          <w:rFonts w:cs="Arial" w:hint="cs"/>
          <w:sz w:val="32"/>
          <w:szCs w:val="32"/>
          <w:rtl/>
        </w:rPr>
        <w:t>بها</w:t>
      </w:r>
      <w:r w:rsidRPr="00FA00EA">
        <w:rPr>
          <w:rFonts w:cs="Arial"/>
          <w:sz w:val="32"/>
          <w:szCs w:val="32"/>
          <w:rtl/>
        </w:rPr>
        <w:t xml:space="preserve"> </w:t>
      </w:r>
      <w:r w:rsidR="00617E11">
        <w:rPr>
          <w:rFonts w:cs="Arial" w:hint="cs"/>
          <w:sz w:val="32"/>
          <w:szCs w:val="32"/>
          <w:rtl/>
        </w:rPr>
        <w:t>من خلال</w:t>
      </w:r>
      <w:r w:rsidRPr="00FA00EA">
        <w:rPr>
          <w:rFonts w:cs="Arial"/>
          <w:sz w:val="32"/>
          <w:szCs w:val="32"/>
          <w:rtl/>
        </w:rPr>
        <w:t xml:space="preserve"> المفتاح الخاص</w:t>
      </w:r>
      <w:r w:rsidR="00617E11">
        <w:rPr>
          <w:rFonts w:cs="Arial" w:hint="cs"/>
          <w:sz w:val="32"/>
          <w:szCs w:val="32"/>
          <w:rtl/>
        </w:rPr>
        <w:t xml:space="preserve"> بها</w:t>
      </w:r>
      <w:r w:rsidRPr="00FA00EA">
        <w:rPr>
          <w:rFonts w:cs="Arial"/>
          <w:sz w:val="32"/>
          <w:szCs w:val="32"/>
          <w:rtl/>
        </w:rPr>
        <w:t xml:space="preserve">، </w:t>
      </w:r>
      <w:r w:rsidR="00617E11">
        <w:rPr>
          <w:rFonts w:cs="Arial" w:hint="cs"/>
          <w:sz w:val="32"/>
          <w:szCs w:val="32"/>
          <w:rtl/>
        </w:rPr>
        <w:t>يسمح لها باستعراض بعض بيانات العقارات المعروضة للبيع باستخدام ارقام هويتها، وكذا البيانات الخاصة بكل منهم، و</w:t>
      </w:r>
      <w:r w:rsidRPr="00FA00EA">
        <w:rPr>
          <w:rFonts w:cs="Arial"/>
          <w:sz w:val="32"/>
          <w:szCs w:val="32"/>
          <w:rtl/>
        </w:rPr>
        <w:t xml:space="preserve">إرسال طلبات </w:t>
      </w:r>
      <w:r w:rsidR="00617E11">
        <w:rPr>
          <w:rFonts w:cs="Arial" w:hint="cs"/>
          <w:sz w:val="32"/>
          <w:szCs w:val="32"/>
          <w:rtl/>
        </w:rPr>
        <w:t xml:space="preserve">الشراء </w:t>
      </w:r>
      <w:r w:rsidRPr="00FA00EA">
        <w:rPr>
          <w:rFonts w:cs="Arial"/>
          <w:sz w:val="32"/>
          <w:szCs w:val="32"/>
          <w:rtl/>
        </w:rPr>
        <w:t xml:space="preserve">وإنشاء عقود </w:t>
      </w:r>
      <w:r w:rsidR="00617E11">
        <w:rPr>
          <w:rFonts w:cs="Arial" w:hint="cs"/>
          <w:sz w:val="32"/>
          <w:szCs w:val="32"/>
          <w:rtl/>
        </w:rPr>
        <w:t>الكترونية</w:t>
      </w:r>
      <w:r w:rsidRPr="00FA00EA">
        <w:rPr>
          <w:rFonts w:cs="Arial"/>
          <w:sz w:val="32"/>
          <w:szCs w:val="32"/>
          <w:rtl/>
        </w:rPr>
        <w:t xml:space="preserve">، وإنشاء معاملة لنقل مبالغ مالية، كل حساب من هذه الحسابات يجب أن تكون له هوية رقمية، </w:t>
      </w:r>
      <w:r w:rsidR="00617E11">
        <w:rPr>
          <w:rFonts w:cs="Arial" w:hint="cs"/>
          <w:sz w:val="32"/>
          <w:szCs w:val="32"/>
          <w:rtl/>
        </w:rPr>
        <w:t>وكذلك العقار المتعامل عليه يجب ان ينشأ له هوية رقمية.</w:t>
      </w:r>
    </w:p>
    <w:p w14:paraId="67A3D002" w14:textId="4D793666" w:rsidR="00FA00EA" w:rsidRPr="00E71D11" w:rsidRDefault="00FA00EA" w:rsidP="00AC3476">
      <w:pPr>
        <w:spacing w:before="300" w:after="300" w:line="276" w:lineRule="auto"/>
        <w:jc w:val="lowKashida"/>
        <w:rPr>
          <w:rFonts w:cs="Arial"/>
          <w:b/>
          <w:bCs/>
          <w:sz w:val="32"/>
          <w:szCs w:val="32"/>
          <w:rtl/>
        </w:rPr>
      </w:pPr>
      <w:r w:rsidRPr="00E71D11">
        <w:rPr>
          <w:rFonts w:cs="Arial"/>
          <w:b/>
          <w:bCs/>
          <w:sz w:val="32"/>
          <w:szCs w:val="32"/>
          <w:rtl/>
        </w:rPr>
        <w:t xml:space="preserve">• عُقد </w:t>
      </w:r>
      <w:r w:rsidRPr="00E71D11">
        <w:rPr>
          <w:rFonts w:cs="Arial" w:hint="cs"/>
          <w:b/>
          <w:bCs/>
          <w:sz w:val="32"/>
          <w:szCs w:val="32"/>
          <w:rtl/>
        </w:rPr>
        <w:t>مصلحة الشهر العقاري</w:t>
      </w:r>
      <w:r w:rsidRPr="00E71D11">
        <w:rPr>
          <w:rFonts w:cs="Arial"/>
          <w:b/>
          <w:bCs/>
          <w:sz w:val="32"/>
          <w:szCs w:val="32"/>
          <w:rtl/>
        </w:rPr>
        <w:t xml:space="preserve">: </w:t>
      </w:r>
    </w:p>
    <w:p w14:paraId="488DA448" w14:textId="23E75773" w:rsidR="00FA00EA" w:rsidRPr="00FA00EA" w:rsidRDefault="00617E11" w:rsidP="00AC3476">
      <w:pPr>
        <w:spacing w:before="300" w:after="300" w:line="276" w:lineRule="auto"/>
        <w:ind w:left="509"/>
        <w:jc w:val="lowKashida"/>
        <w:rPr>
          <w:sz w:val="32"/>
          <w:szCs w:val="32"/>
          <w:rtl/>
        </w:rPr>
      </w:pPr>
      <w:r>
        <w:rPr>
          <w:rFonts w:cs="Arial" w:hint="cs"/>
          <w:sz w:val="32"/>
          <w:szCs w:val="32"/>
          <w:rtl/>
        </w:rPr>
        <w:t>أجهزة محددة مسبقاً</w:t>
      </w:r>
      <w:r w:rsidR="00FA00EA" w:rsidRPr="00FA00EA">
        <w:rPr>
          <w:rFonts w:cs="Arial"/>
          <w:sz w:val="32"/>
          <w:szCs w:val="32"/>
          <w:rtl/>
        </w:rPr>
        <w:t xml:space="preserve">، يتم التحكم </w:t>
      </w:r>
      <w:r>
        <w:rPr>
          <w:rFonts w:cs="Arial" w:hint="cs"/>
          <w:sz w:val="32"/>
          <w:szCs w:val="32"/>
          <w:rtl/>
        </w:rPr>
        <w:t>بها</w:t>
      </w:r>
      <w:r w:rsidR="00FA00EA" w:rsidRPr="00FA00EA">
        <w:rPr>
          <w:rFonts w:cs="Arial"/>
          <w:sz w:val="32"/>
          <w:szCs w:val="32"/>
          <w:rtl/>
        </w:rPr>
        <w:t xml:space="preserve"> </w:t>
      </w:r>
      <w:r>
        <w:rPr>
          <w:rFonts w:cs="Arial" w:hint="cs"/>
          <w:sz w:val="32"/>
          <w:szCs w:val="32"/>
          <w:rtl/>
        </w:rPr>
        <w:t>عن طريق</w:t>
      </w:r>
      <w:r w:rsidR="00FA00EA" w:rsidRPr="00FA00EA">
        <w:rPr>
          <w:rFonts w:cs="Arial"/>
          <w:sz w:val="32"/>
          <w:szCs w:val="32"/>
          <w:rtl/>
        </w:rPr>
        <w:t xml:space="preserve"> </w:t>
      </w:r>
      <w:r>
        <w:rPr>
          <w:rFonts w:cs="Arial" w:hint="cs"/>
          <w:sz w:val="32"/>
          <w:szCs w:val="32"/>
          <w:rtl/>
        </w:rPr>
        <w:t>المفتاح</w:t>
      </w:r>
      <w:r w:rsidR="00FA00EA" w:rsidRPr="00FA00EA">
        <w:rPr>
          <w:rFonts w:cs="Arial"/>
          <w:sz w:val="32"/>
          <w:szCs w:val="32"/>
          <w:rtl/>
        </w:rPr>
        <w:t xml:space="preserve"> الخاص بها، ويسمح لها </w:t>
      </w:r>
      <w:r>
        <w:rPr>
          <w:rFonts w:cs="Arial" w:hint="cs"/>
          <w:sz w:val="32"/>
          <w:szCs w:val="32"/>
          <w:rtl/>
        </w:rPr>
        <w:t>باستعراض</w:t>
      </w:r>
      <w:r w:rsidR="00FA00EA" w:rsidRPr="00FA00EA">
        <w:rPr>
          <w:rFonts w:cs="Arial"/>
          <w:sz w:val="32"/>
          <w:szCs w:val="32"/>
          <w:rtl/>
        </w:rPr>
        <w:t xml:space="preserve"> البيانات وتخزين </w:t>
      </w:r>
      <w:r w:rsidR="00D67AF3">
        <w:rPr>
          <w:rFonts w:cs="Arial"/>
          <w:sz w:val="32"/>
          <w:szCs w:val="32"/>
          <w:rtl/>
        </w:rPr>
        <w:t>سلسلة الكتل</w:t>
      </w:r>
      <w:r w:rsidR="00FA00EA" w:rsidRPr="00FA00EA">
        <w:rPr>
          <w:rFonts w:cs="Arial"/>
          <w:sz w:val="32"/>
          <w:szCs w:val="32"/>
          <w:rtl/>
        </w:rPr>
        <w:t xml:space="preserve"> على أجهزتها، كذلك إنشاء العقود الذكية </w:t>
      </w:r>
      <w:r>
        <w:rPr>
          <w:rFonts w:cs="Arial" w:hint="cs"/>
          <w:sz w:val="32"/>
          <w:szCs w:val="32"/>
          <w:rtl/>
        </w:rPr>
        <w:t xml:space="preserve">وانشاء واضافة </w:t>
      </w:r>
      <w:r w:rsidR="00FA00EA" w:rsidRPr="00FA00EA">
        <w:rPr>
          <w:rFonts w:cs="Arial"/>
          <w:sz w:val="32"/>
          <w:szCs w:val="32"/>
          <w:rtl/>
        </w:rPr>
        <w:t xml:space="preserve">الكتل الجديدة وإرسالها إلى جميع </w:t>
      </w:r>
      <w:r>
        <w:rPr>
          <w:rFonts w:cs="Arial" w:hint="cs"/>
          <w:sz w:val="32"/>
          <w:szCs w:val="32"/>
          <w:rtl/>
        </w:rPr>
        <w:t>العقد</w:t>
      </w:r>
      <w:r w:rsidR="00FA00EA" w:rsidRPr="00FA00EA">
        <w:rPr>
          <w:rFonts w:cs="Arial"/>
          <w:sz w:val="32"/>
          <w:szCs w:val="32"/>
          <w:rtl/>
        </w:rPr>
        <w:t xml:space="preserve"> </w:t>
      </w:r>
      <w:r>
        <w:rPr>
          <w:rFonts w:cs="Arial" w:hint="cs"/>
          <w:sz w:val="32"/>
          <w:szCs w:val="32"/>
          <w:rtl/>
        </w:rPr>
        <w:t>وكذلك الاستقبال من باقي العقد</w:t>
      </w:r>
      <w:r w:rsidR="00FA00EA" w:rsidRPr="00FA00EA">
        <w:rPr>
          <w:rFonts w:cs="Arial"/>
          <w:sz w:val="32"/>
          <w:szCs w:val="32"/>
          <w:rtl/>
        </w:rPr>
        <w:t xml:space="preserve">، </w:t>
      </w:r>
      <w:r>
        <w:rPr>
          <w:rFonts w:cs="Arial" w:hint="cs"/>
          <w:sz w:val="32"/>
          <w:szCs w:val="32"/>
          <w:rtl/>
        </w:rPr>
        <w:t>و</w:t>
      </w:r>
      <w:r w:rsidR="00FA00EA" w:rsidRPr="00FA00EA">
        <w:rPr>
          <w:rFonts w:cs="Arial"/>
          <w:sz w:val="32"/>
          <w:szCs w:val="32"/>
          <w:rtl/>
        </w:rPr>
        <w:t>التأكيد والتحقق من المعاملات التي تمت.</w:t>
      </w:r>
    </w:p>
    <w:p w14:paraId="4072AB5E" w14:textId="77777777" w:rsidR="00FA00EA" w:rsidRPr="00E71D11" w:rsidRDefault="00FA00EA" w:rsidP="00AC3476">
      <w:pPr>
        <w:spacing w:before="300" w:after="300" w:line="276" w:lineRule="auto"/>
        <w:ind w:left="84"/>
        <w:jc w:val="lowKashida"/>
        <w:rPr>
          <w:rFonts w:cs="Arial"/>
          <w:b/>
          <w:bCs/>
          <w:sz w:val="32"/>
          <w:szCs w:val="32"/>
          <w:rtl/>
        </w:rPr>
      </w:pPr>
      <w:r w:rsidRPr="00E71D11">
        <w:rPr>
          <w:rFonts w:cs="Arial"/>
          <w:b/>
          <w:bCs/>
          <w:sz w:val="32"/>
          <w:szCs w:val="32"/>
          <w:rtl/>
        </w:rPr>
        <w:t xml:space="preserve">• عُقد وأجهزة الجهات المقدمة للخدمات: </w:t>
      </w:r>
    </w:p>
    <w:p w14:paraId="26AECED3" w14:textId="77777777" w:rsidR="00E60F0D" w:rsidRDefault="00E60F0D" w:rsidP="00E60F0D">
      <w:pPr>
        <w:spacing w:before="300" w:after="300" w:line="276" w:lineRule="auto"/>
        <w:ind w:left="509"/>
        <w:jc w:val="lowKashida"/>
        <w:rPr>
          <w:rFonts w:cs="Arial"/>
          <w:sz w:val="32"/>
          <w:szCs w:val="32"/>
          <w:rtl/>
        </w:rPr>
      </w:pPr>
      <w:r>
        <w:rPr>
          <w:rFonts w:cs="Arial" w:hint="cs"/>
          <w:sz w:val="32"/>
          <w:szCs w:val="32"/>
          <w:rtl/>
        </w:rPr>
        <w:t>على الرغم من إمكانية اقتصار هذه الشبكة على</w:t>
      </w:r>
      <w:r w:rsidRPr="00FA00EA">
        <w:rPr>
          <w:rFonts w:cs="Arial"/>
          <w:sz w:val="32"/>
          <w:szCs w:val="32"/>
          <w:rtl/>
        </w:rPr>
        <w:t xml:space="preserve"> العُقد </w:t>
      </w:r>
      <w:r>
        <w:rPr>
          <w:rFonts w:cs="Arial" w:hint="cs"/>
          <w:sz w:val="32"/>
          <w:szCs w:val="32"/>
          <w:rtl/>
        </w:rPr>
        <w:t xml:space="preserve">الخاصة </w:t>
      </w:r>
      <w:r w:rsidRPr="00FA00EA">
        <w:rPr>
          <w:rFonts w:cs="Arial" w:hint="cs"/>
          <w:sz w:val="32"/>
          <w:szCs w:val="32"/>
          <w:rtl/>
        </w:rPr>
        <w:t>بمصلحة</w:t>
      </w:r>
      <w:r>
        <w:rPr>
          <w:rFonts w:cs="Arial" w:hint="cs"/>
          <w:sz w:val="32"/>
          <w:szCs w:val="32"/>
          <w:rtl/>
        </w:rPr>
        <w:t xml:space="preserve"> الشهر العقاري</w:t>
      </w:r>
      <w:r w:rsidRPr="00FA00EA">
        <w:rPr>
          <w:rFonts w:cs="Arial"/>
          <w:sz w:val="32"/>
          <w:szCs w:val="32"/>
          <w:rtl/>
        </w:rPr>
        <w:t>،</w:t>
      </w:r>
      <w:r>
        <w:rPr>
          <w:rFonts w:cs="Arial" w:hint="cs"/>
          <w:sz w:val="32"/>
          <w:szCs w:val="32"/>
          <w:rtl/>
        </w:rPr>
        <w:t xml:space="preserve"> إلا أنه </w:t>
      </w:r>
      <w:r w:rsidRPr="00FA00EA">
        <w:rPr>
          <w:rFonts w:cs="Arial"/>
          <w:sz w:val="32"/>
          <w:szCs w:val="32"/>
          <w:rtl/>
        </w:rPr>
        <w:t xml:space="preserve">يفضل أن تشارك </w:t>
      </w:r>
      <w:r>
        <w:rPr>
          <w:rFonts w:cs="Arial" w:hint="cs"/>
          <w:sz w:val="32"/>
          <w:szCs w:val="32"/>
          <w:rtl/>
        </w:rPr>
        <w:t xml:space="preserve">المصلحة </w:t>
      </w:r>
      <w:r w:rsidRPr="00FA00EA">
        <w:rPr>
          <w:rFonts w:cs="Arial"/>
          <w:sz w:val="32"/>
          <w:szCs w:val="32"/>
          <w:rtl/>
        </w:rPr>
        <w:t>الجهات المقدمة للخدمات</w:t>
      </w:r>
      <w:r>
        <w:rPr>
          <w:rFonts w:cs="Arial" w:hint="cs"/>
          <w:sz w:val="32"/>
          <w:szCs w:val="32"/>
          <w:rtl/>
        </w:rPr>
        <w:t xml:space="preserve"> على سبيل المثال (وزارة الإسكان، وزارة الكهرباء، وزارة البترول -الغاز الطبيعي- ، مصلحة الضرائب العقارية...الخ)</w:t>
      </w:r>
    </w:p>
    <w:p w14:paraId="0173A510" w14:textId="4237A9E4" w:rsidR="00FA00EA" w:rsidRDefault="00E60F0D" w:rsidP="00E60F0D">
      <w:pPr>
        <w:spacing w:before="300" w:after="300" w:line="276" w:lineRule="auto"/>
        <w:ind w:left="509"/>
        <w:jc w:val="lowKashida"/>
        <w:rPr>
          <w:rFonts w:cs="Arial"/>
          <w:sz w:val="32"/>
          <w:szCs w:val="32"/>
          <w:rtl/>
        </w:rPr>
      </w:pPr>
      <w:r>
        <w:rPr>
          <w:rFonts w:cs="Arial" w:hint="cs"/>
          <w:sz w:val="32"/>
          <w:szCs w:val="32"/>
          <w:rtl/>
        </w:rPr>
        <w:t>و</w:t>
      </w:r>
      <w:r w:rsidR="00FA00EA" w:rsidRPr="00FA00EA">
        <w:rPr>
          <w:rFonts w:cs="Arial"/>
          <w:sz w:val="32"/>
          <w:szCs w:val="32"/>
          <w:rtl/>
        </w:rPr>
        <w:t xml:space="preserve">تحدد </w:t>
      </w:r>
      <w:r>
        <w:rPr>
          <w:rFonts w:cs="Arial" w:hint="cs"/>
          <w:sz w:val="32"/>
          <w:szCs w:val="32"/>
          <w:rtl/>
        </w:rPr>
        <w:t>هذه الع</w:t>
      </w:r>
      <w:r w:rsidR="00297326">
        <w:rPr>
          <w:rFonts w:cs="Arial" w:hint="cs"/>
          <w:sz w:val="32"/>
          <w:szCs w:val="32"/>
          <w:rtl/>
        </w:rPr>
        <w:t>ُ</w:t>
      </w:r>
      <w:r>
        <w:rPr>
          <w:rFonts w:cs="Arial" w:hint="cs"/>
          <w:sz w:val="32"/>
          <w:szCs w:val="32"/>
          <w:rtl/>
        </w:rPr>
        <w:t xml:space="preserve">قد الحكومية الخارجية </w:t>
      </w:r>
      <w:r w:rsidR="00FA00EA" w:rsidRPr="00FA00EA">
        <w:rPr>
          <w:rFonts w:cs="Arial"/>
          <w:sz w:val="32"/>
          <w:szCs w:val="32"/>
          <w:rtl/>
        </w:rPr>
        <w:t xml:space="preserve">مسبقاً، ويتم التحكم بها من خلال </w:t>
      </w:r>
      <w:r>
        <w:rPr>
          <w:rFonts w:cs="Arial" w:hint="cs"/>
          <w:sz w:val="32"/>
          <w:szCs w:val="32"/>
          <w:rtl/>
        </w:rPr>
        <w:t>مفتاح</w:t>
      </w:r>
      <w:r w:rsidR="00FA00EA" w:rsidRPr="00FA00EA">
        <w:rPr>
          <w:rFonts w:cs="Arial"/>
          <w:sz w:val="32"/>
          <w:szCs w:val="32"/>
          <w:rtl/>
        </w:rPr>
        <w:t xml:space="preserve"> خاص، لا </w:t>
      </w:r>
      <w:r>
        <w:rPr>
          <w:rFonts w:cs="Arial" w:hint="cs"/>
          <w:sz w:val="32"/>
          <w:szCs w:val="32"/>
          <w:rtl/>
        </w:rPr>
        <w:t>تقوم</w:t>
      </w:r>
      <w:r w:rsidR="00FA00EA" w:rsidRPr="00FA00EA">
        <w:rPr>
          <w:rFonts w:cs="Arial"/>
          <w:sz w:val="32"/>
          <w:szCs w:val="32"/>
          <w:rtl/>
        </w:rPr>
        <w:t xml:space="preserve"> هذه </w:t>
      </w:r>
      <w:r>
        <w:rPr>
          <w:rFonts w:cs="Arial" w:hint="cs"/>
          <w:sz w:val="32"/>
          <w:szCs w:val="32"/>
          <w:rtl/>
        </w:rPr>
        <w:t>العقد</w:t>
      </w:r>
      <w:r w:rsidR="00FA00EA" w:rsidRPr="00FA00EA">
        <w:rPr>
          <w:rFonts w:cs="Arial"/>
          <w:sz w:val="32"/>
          <w:szCs w:val="32"/>
          <w:rtl/>
        </w:rPr>
        <w:t xml:space="preserve"> على </w:t>
      </w:r>
      <w:r>
        <w:rPr>
          <w:rFonts w:cs="Arial" w:hint="cs"/>
          <w:sz w:val="32"/>
          <w:szCs w:val="32"/>
          <w:rtl/>
        </w:rPr>
        <w:t>ب</w:t>
      </w:r>
      <w:r w:rsidR="00FA00EA" w:rsidRPr="00FA00EA">
        <w:rPr>
          <w:rFonts w:cs="Arial"/>
          <w:sz w:val="32"/>
          <w:szCs w:val="32"/>
          <w:rtl/>
        </w:rPr>
        <w:t>عملي</w:t>
      </w:r>
      <w:r>
        <w:rPr>
          <w:rFonts w:cs="Arial" w:hint="cs"/>
          <w:sz w:val="32"/>
          <w:szCs w:val="32"/>
          <w:rtl/>
        </w:rPr>
        <w:t>ات</w:t>
      </w:r>
      <w:r w:rsidR="00FA00EA" w:rsidRPr="00FA00EA">
        <w:rPr>
          <w:rFonts w:cs="Arial"/>
          <w:sz w:val="32"/>
          <w:szCs w:val="32"/>
          <w:rtl/>
        </w:rPr>
        <w:t xml:space="preserve"> التحقق والتأكيد من المعاملات </w:t>
      </w:r>
      <w:r>
        <w:rPr>
          <w:rFonts w:cs="Arial" w:hint="cs"/>
          <w:sz w:val="32"/>
          <w:szCs w:val="32"/>
          <w:rtl/>
        </w:rPr>
        <w:t>ويقتصر دورها على استعراض ا</w:t>
      </w:r>
      <w:r w:rsidR="00FA00EA" w:rsidRPr="00FA00EA">
        <w:rPr>
          <w:rFonts w:cs="Arial"/>
          <w:sz w:val="32"/>
          <w:szCs w:val="32"/>
          <w:rtl/>
        </w:rPr>
        <w:t xml:space="preserve">لمعاملات وتخزين </w:t>
      </w:r>
      <w:r>
        <w:rPr>
          <w:rFonts w:cs="Arial" w:hint="cs"/>
          <w:sz w:val="32"/>
          <w:szCs w:val="32"/>
          <w:rtl/>
        </w:rPr>
        <w:t xml:space="preserve">قاعدة البيانات الموزعة على </w:t>
      </w:r>
      <w:r w:rsidR="00FA00EA" w:rsidRPr="00FA00EA">
        <w:rPr>
          <w:rFonts w:cs="Arial"/>
          <w:sz w:val="32"/>
          <w:szCs w:val="32"/>
          <w:rtl/>
        </w:rPr>
        <w:t xml:space="preserve">أجهزتها، وفي حالة إنشاء عقد جديد فإنها تعمل على </w:t>
      </w:r>
      <w:r>
        <w:rPr>
          <w:rFonts w:cs="Arial" w:hint="cs"/>
          <w:sz w:val="32"/>
          <w:szCs w:val="32"/>
          <w:rtl/>
        </w:rPr>
        <w:t>مراجعة وتأكيد بعض البيانات الإضافية</w:t>
      </w:r>
      <w:r w:rsidR="00FA00EA" w:rsidRPr="00FA00EA">
        <w:rPr>
          <w:rFonts w:cs="Arial"/>
          <w:sz w:val="32"/>
          <w:szCs w:val="32"/>
          <w:rtl/>
        </w:rPr>
        <w:t xml:space="preserve"> </w:t>
      </w:r>
      <w:r>
        <w:rPr>
          <w:rFonts w:cs="Arial" w:hint="cs"/>
          <w:sz w:val="32"/>
          <w:szCs w:val="32"/>
          <w:rtl/>
        </w:rPr>
        <w:t>ك</w:t>
      </w:r>
      <w:r w:rsidR="00FA00EA" w:rsidRPr="00FA00EA">
        <w:rPr>
          <w:rFonts w:cs="Arial"/>
          <w:sz w:val="32"/>
          <w:szCs w:val="32"/>
          <w:rtl/>
        </w:rPr>
        <w:t xml:space="preserve">بيانات عدادات الوحدة </w:t>
      </w:r>
      <w:r>
        <w:rPr>
          <w:rFonts w:cs="Arial" w:hint="cs"/>
          <w:sz w:val="32"/>
          <w:szCs w:val="32"/>
          <w:rtl/>
        </w:rPr>
        <w:t>با</w:t>
      </w:r>
      <w:r w:rsidR="00FA00EA" w:rsidRPr="00FA00EA">
        <w:rPr>
          <w:rFonts w:cs="Arial"/>
          <w:sz w:val="32"/>
          <w:szCs w:val="32"/>
          <w:rtl/>
        </w:rPr>
        <w:t xml:space="preserve">لعقد وربط العدادات بهوية </w:t>
      </w:r>
      <w:r w:rsidR="00FA00EA">
        <w:rPr>
          <w:rFonts w:cs="Arial" w:hint="cs"/>
          <w:sz w:val="32"/>
          <w:szCs w:val="32"/>
          <w:rtl/>
        </w:rPr>
        <w:t>المشتري</w:t>
      </w:r>
      <w:r w:rsidR="00FA00EA" w:rsidRPr="00FA00EA">
        <w:rPr>
          <w:rFonts w:cs="Arial"/>
          <w:sz w:val="32"/>
          <w:szCs w:val="32"/>
          <w:rtl/>
        </w:rPr>
        <w:t xml:space="preserve"> </w:t>
      </w:r>
      <w:r>
        <w:rPr>
          <w:rFonts w:cs="Arial" w:hint="cs"/>
          <w:sz w:val="32"/>
          <w:szCs w:val="32"/>
          <w:rtl/>
        </w:rPr>
        <w:t>وهوية العقار بداية من تاريخ شرائه للعقار و إتمام المعاملة</w:t>
      </w:r>
      <w:r w:rsidR="00FA00EA" w:rsidRPr="00FA00EA">
        <w:rPr>
          <w:rFonts w:cs="Arial"/>
          <w:sz w:val="32"/>
          <w:szCs w:val="32"/>
          <w:rtl/>
        </w:rPr>
        <w:t xml:space="preserve">، وإصدار الفواتير </w:t>
      </w:r>
      <w:r>
        <w:rPr>
          <w:rFonts w:cs="Arial" w:hint="cs"/>
          <w:sz w:val="32"/>
          <w:szCs w:val="32"/>
          <w:rtl/>
        </w:rPr>
        <w:t>طبقاً للبيانات الموجودة علي الشبكة مما يساعد علي تحصيلها.</w:t>
      </w:r>
    </w:p>
    <w:p w14:paraId="6C7D6252" w14:textId="77777777" w:rsidR="00227EA9" w:rsidRPr="00FA00EA" w:rsidRDefault="00227EA9" w:rsidP="00E60F0D">
      <w:pPr>
        <w:spacing w:before="300" w:after="300" w:line="276" w:lineRule="auto"/>
        <w:ind w:left="509"/>
        <w:jc w:val="lowKashida"/>
        <w:rPr>
          <w:sz w:val="32"/>
          <w:szCs w:val="32"/>
          <w:rtl/>
        </w:rPr>
      </w:pPr>
    </w:p>
    <w:p w14:paraId="108A6697" w14:textId="299D6DB8" w:rsidR="00E71D11" w:rsidRDefault="008E2FA7" w:rsidP="00AC3476">
      <w:pPr>
        <w:spacing w:before="300" w:after="300" w:line="276" w:lineRule="auto"/>
        <w:ind w:left="509" w:hanging="850"/>
        <w:jc w:val="lowKashida"/>
        <w:rPr>
          <w:rFonts w:cs="Arial"/>
          <w:sz w:val="32"/>
          <w:szCs w:val="32"/>
          <w:rtl/>
        </w:rPr>
      </w:pPr>
      <w:r>
        <w:rPr>
          <w:rFonts w:ascii="droid arabic naskh" w:eastAsia="Times New Roman" w:hAnsi="droid arabic naskh" w:cs="Times New Roman" w:hint="cs"/>
          <w:b/>
          <w:bCs/>
          <w:kern w:val="36"/>
          <w:sz w:val="34"/>
          <w:szCs w:val="36"/>
          <w:u w:val="single"/>
          <w:rtl/>
        </w:rPr>
        <w:lastRenderedPageBreak/>
        <w:t>2-16-</w:t>
      </w:r>
      <w:r w:rsidR="00FA00EA" w:rsidRPr="004B0D90">
        <w:rPr>
          <w:rFonts w:ascii="droid arabic naskh" w:eastAsia="Times New Roman" w:hAnsi="droid arabic naskh" w:cs="Times New Roman"/>
          <w:b/>
          <w:bCs/>
          <w:kern w:val="36"/>
          <w:sz w:val="34"/>
          <w:szCs w:val="36"/>
          <w:u w:val="single"/>
          <w:rtl/>
        </w:rPr>
        <w:t xml:space="preserve"> الهويات الرقمية</w:t>
      </w:r>
      <w:r w:rsidR="00556B01">
        <w:rPr>
          <w:rFonts w:ascii="droid arabic naskh" w:eastAsia="Times New Roman" w:hAnsi="droid arabic naskh" w:cs="Times New Roman" w:hint="cs"/>
          <w:b/>
          <w:bCs/>
          <w:kern w:val="36"/>
          <w:sz w:val="34"/>
          <w:szCs w:val="36"/>
          <w:u w:val="single"/>
          <w:rtl/>
          <w:lang w:bidi="ar-EG"/>
        </w:rPr>
        <w:t xml:space="preserve"> (</w:t>
      </w:r>
      <w:r w:rsidR="00556B01">
        <w:rPr>
          <w:rFonts w:ascii="droid arabic naskh" w:eastAsia="Times New Roman" w:hAnsi="droid arabic naskh" w:cs="Times New Roman"/>
          <w:b/>
          <w:bCs/>
          <w:kern w:val="36"/>
          <w:sz w:val="34"/>
          <w:szCs w:val="36"/>
          <w:u w:val="single"/>
          <w:lang w:bidi="ar-EG"/>
        </w:rPr>
        <w:t>Digital Identity</w:t>
      </w:r>
      <w:r w:rsidR="00556B01">
        <w:rPr>
          <w:rFonts w:ascii="droid arabic naskh" w:eastAsia="Times New Roman" w:hAnsi="droid arabic naskh" w:cs="Times New Roman" w:hint="cs"/>
          <w:b/>
          <w:bCs/>
          <w:kern w:val="36"/>
          <w:sz w:val="34"/>
          <w:szCs w:val="36"/>
          <w:u w:val="single"/>
          <w:rtl/>
          <w:lang w:bidi="ar-EG"/>
        </w:rPr>
        <w:t>)</w:t>
      </w:r>
      <w:r w:rsidR="00FA00EA" w:rsidRPr="004B0D90">
        <w:rPr>
          <w:rFonts w:ascii="droid arabic naskh" w:eastAsia="Times New Roman" w:hAnsi="droid arabic naskh" w:cs="Times New Roman"/>
          <w:b/>
          <w:bCs/>
          <w:kern w:val="36"/>
          <w:sz w:val="34"/>
          <w:szCs w:val="36"/>
          <w:u w:val="single"/>
          <w:rtl/>
        </w:rPr>
        <w:t>:</w:t>
      </w:r>
    </w:p>
    <w:p w14:paraId="225D6AA7" w14:textId="3F6F2705" w:rsidR="00FA00EA" w:rsidRPr="00E71D11" w:rsidRDefault="00FA00EA" w:rsidP="00AC3476">
      <w:pPr>
        <w:spacing w:before="300" w:after="300" w:line="276" w:lineRule="auto"/>
        <w:ind w:left="84"/>
        <w:jc w:val="lowKashida"/>
        <w:rPr>
          <w:rFonts w:cs="Arial"/>
          <w:b/>
          <w:bCs/>
          <w:sz w:val="32"/>
          <w:szCs w:val="32"/>
          <w:rtl/>
        </w:rPr>
      </w:pPr>
      <w:r w:rsidRPr="00E71D11">
        <w:rPr>
          <w:rFonts w:cs="Arial"/>
          <w:b/>
          <w:bCs/>
          <w:sz w:val="32"/>
          <w:szCs w:val="32"/>
          <w:rtl/>
        </w:rPr>
        <w:t xml:space="preserve">• الهوية الرقمية </w:t>
      </w:r>
      <w:r w:rsidR="00297326">
        <w:rPr>
          <w:rFonts w:cs="Arial" w:hint="cs"/>
          <w:b/>
          <w:bCs/>
          <w:sz w:val="32"/>
          <w:szCs w:val="32"/>
          <w:rtl/>
        </w:rPr>
        <w:t>للمستخدمين/ المتعاملين (البائع، المشتري)</w:t>
      </w:r>
      <w:r w:rsidRPr="00E71D11">
        <w:rPr>
          <w:rFonts w:cs="Arial" w:hint="cs"/>
          <w:b/>
          <w:bCs/>
          <w:sz w:val="32"/>
          <w:szCs w:val="32"/>
          <w:rtl/>
        </w:rPr>
        <w:t>:</w:t>
      </w:r>
    </w:p>
    <w:p w14:paraId="74D14894" w14:textId="59F3CF2B" w:rsidR="00FA00EA" w:rsidRPr="00FA00EA" w:rsidRDefault="00FA00EA" w:rsidP="00AC3476">
      <w:pPr>
        <w:spacing w:before="300" w:after="300" w:line="276" w:lineRule="auto"/>
        <w:ind w:left="2636" w:hanging="2210"/>
        <w:jc w:val="lowKashida"/>
        <w:rPr>
          <w:sz w:val="32"/>
          <w:szCs w:val="32"/>
          <w:rtl/>
        </w:rPr>
      </w:pPr>
      <w:r w:rsidRPr="00FA00EA">
        <w:rPr>
          <w:rFonts w:cs="Arial"/>
          <w:sz w:val="32"/>
          <w:szCs w:val="32"/>
          <w:rtl/>
        </w:rPr>
        <w:t xml:space="preserve">– البيانات الشخصية: الاسم، </w:t>
      </w:r>
      <w:r>
        <w:rPr>
          <w:rFonts w:cs="Arial" w:hint="cs"/>
          <w:sz w:val="32"/>
          <w:szCs w:val="32"/>
          <w:rtl/>
        </w:rPr>
        <w:t xml:space="preserve">الرقم القومي / رقم جواز </w:t>
      </w:r>
      <w:r w:rsidR="00E71D11">
        <w:rPr>
          <w:rFonts w:cs="Arial" w:hint="cs"/>
          <w:sz w:val="32"/>
          <w:szCs w:val="32"/>
          <w:rtl/>
        </w:rPr>
        <w:t xml:space="preserve">السفر للأجانب، </w:t>
      </w:r>
      <w:r w:rsidR="00E71D11" w:rsidRPr="00FA00EA">
        <w:rPr>
          <w:rFonts w:cs="Arial" w:hint="cs"/>
          <w:sz w:val="32"/>
          <w:szCs w:val="32"/>
          <w:rtl/>
        </w:rPr>
        <w:t>الجنسية</w:t>
      </w:r>
      <w:r w:rsidRPr="00FA00EA">
        <w:rPr>
          <w:rFonts w:cs="Arial"/>
          <w:sz w:val="32"/>
          <w:szCs w:val="32"/>
          <w:rtl/>
        </w:rPr>
        <w:t xml:space="preserve">، رقم </w:t>
      </w:r>
      <w:r>
        <w:rPr>
          <w:rFonts w:cs="Arial" w:hint="cs"/>
          <w:sz w:val="32"/>
          <w:szCs w:val="32"/>
          <w:rtl/>
        </w:rPr>
        <w:t>الهاتف المحمول</w:t>
      </w:r>
      <w:r w:rsidRPr="00FA00EA">
        <w:rPr>
          <w:rFonts w:cs="Arial"/>
          <w:sz w:val="32"/>
          <w:szCs w:val="32"/>
          <w:rtl/>
        </w:rPr>
        <w:t>، البريد الإلكتروني.</w:t>
      </w:r>
    </w:p>
    <w:p w14:paraId="21C7C0C7" w14:textId="153F9BF8" w:rsidR="00FA00EA" w:rsidRPr="00FA00EA" w:rsidRDefault="00FA00EA" w:rsidP="00AC3476">
      <w:pPr>
        <w:spacing w:before="300" w:after="300" w:line="276" w:lineRule="auto"/>
        <w:ind w:left="2210" w:hanging="1785"/>
        <w:jc w:val="lowKashida"/>
        <w:rPr>
          <w:sz w:val="32"/>
          <w:szCs w:val="32"/>
          <w:rtl/>
        </w:rPr>
      </w:pPr>
      <w:r w:rsidRPr="00FA00EA">
        <w:rPr>
          <w:rFonts w:cs="Arial"/>
          <w:sz w:val="32"/>
          <w:szCs w:val="32"/>
          <w:rtl/>
        </w:rPr>
        <w:t xml:space="preserve">– البيانات المالية: رقم الحساب البنكي، فواتير خدمات الوحدة </w:t>
      </w:r>
      <w:r w:rsidR="00297326">
        <w:rPr>
          <w:rFonts w:cs="Arial" w:hint="cs"/>
          <w:sz w:val="32"/>
          <w:szCs w:val="32"/>
          <w:rtl/>
        </w:rPr>
        <w:t>الموثقة</w:t>
      </w:r>
      <w:r w:rsidRPr="00FA00EA">
        <w:rPr>
          <w:rFonts w:cs="Arial"/>
          <w:sz w:val="32"/>
          <w:szCs w:val="32"/>
          <w:rtl/>
        </w:rPr>
        <w:t>.</w:t>
      </w:r>
    </w:p>
    <w:p w14:paraId="09C4F329" w14:textId="782AB8F2" w:rsidR="00FA00EA" w:rsidRPr="00FA00EA" w:rsidRDefault="00FA00EA" w:rsidP="00AC3476">
      <w:pPr>
        <w:spacing w:before="300" w:after="300" w:line="276" w:lineRule="auto"/>
        <w:ind w:left="2210" w:hanging="1701"/>
        <w:jc w:val="lowKashida"/>
        <w:rPr>
          <w:sz w:val="32"/>
          <w:szCs w:val="32"/>
          <w:rtl/>
        </w:rPr>
      </w:pPr>
      <w:r w:rsidRPr="00FA00EA">
        <w:rPr>
          <w:rFonts w:cs="Arial"/>
          <w:sz w:val="32"/>
          <w:szCs w:val="32"/>
          <w:rtl/>
        </w:rPr>
        <w:t xml:space="preserve">–التقييم داخل </w:t>
      </w:r>
      <w:r w:rsidR="00297326">
        <w:rPr>
          <w:rFonts w:cs="Arial" w:hint="cs"/>
          <w:sz w:val="32"/>
          <w:szCs w:val="32"/>
          <w:rtl/>
        </w:rPr>
        <w:t>المنظومة</w:t>
      </w:r>
      <w:r w:rsidRPr="00FA00EA">
        <w:rPr>
          <w:rFonts w:cs="Arial"/>
          <w:sz w:val="32"/>
          <w:szCs w:val="32"/>
          <w:rtl/>
        </w:rPr>
        <w:t>.</w:t>
      </w:r>
    </w:p>
    <w:p w14:paraId="2C53A8AD" w14:textId="6C5D77C4" w:rsidR="00FA00EA" w:rsidRPr="00E71D11" w:rsidRDefault="00FA00EA" w:rsidP="00AC3476">
      <w:pPr>
        <w:spacing w:before="300" w:after="300" w:line="276" w:lineRule="auto"/>
        <w:ind w:left="84"/>
        <w:jc w:val="lowKashida"/>
        <w:rPr>
          <w:rFonts w:cs="Arial"/>
          <w:b/>
          <w:bCs/>
          <w:sz w:val="32"/>
          <w:szCs w:val="32"/>
          <w:rtl/>
        </w:rPr>
      </w:pPr>
      <w:r w:rsidRPr="00E71D11">
        <w:rPr>
          <w:rFonts w:cs="Arial"/>
          <w:b/>
          <w:bCs/>
          <w:sz w:val="32"/>
          <w:szCs w:val="32"/>
          <w:rtl/>
        </w:rPr>
        <w:t>• الهوية الرقمية للوحدات</w:t>
      </w:r>
      <w:r w:rsidRPr="00E71D11">
        <w:rPr>
          <w:rFonts w:cs="Arial" w:hint="cs"/>
          <w:b/>
          <w:bCs/>
          <w:sz w:val="32"/>
          <w:szCs w:val="32"/>
          <w:rtl/>
        </w:rPr>
        <w:t>:</w:t>
      </w:r>
    </w:p>
    <w:p w14:paraId="207AD223" w14:textId="2C2D1A55" w:rsidR="00FA00EA" w:rsidRPr="00FA00EA" w:rsidRDefault="00FA00EA" w:rsidP="00AC3476">
      <w:pPr>
        <w:spacing w:before="300" w:after="300" w:line="276" w:lineRule="auto"/>
        <w:ind w:left="2210" w:hanging="1701"/>
        <w:jc w:val="lowKashida"/>
        <w:rPr>
          <w:sz w:val="32"/>
          <w:szCs w:val="32"/>
          <w:rtl/>
        </w:rPr>
      </w:pPr>
      <w:r w:rsidRPr="00FA00EA">
        <w:rPr>
          <w:rFonts w:cs="Arial"/>
          <w:sz w:val="32"/>
          <w:szCs w:val="32"/>
          <w:rtl/>
        </w:rPr>
        <w:t>– بيانات الملكية: هوية المالك</w:t>
      </w:r>
      <w:r w:rsidR="00297326">
        <w:rPr>
          <w:rFonts w:cs="Arial" w:hint="cs"/>
          <w:sz w:val="32"/>
          <w:szCs w:val="32"/>
          <w:rtl/>
        </w:rPr>
        <w:t xml:space="preserve"> الرقمية</w:t>
      </w:r>
      <w:r w:rsidRPr="00FA00EA">
        <w:rPr>
          <w:rFonts w:cs="Arial"/>
          <w:sz w:val="32"/>
          <w:szCs w:val="32"/>
          <w:rtl/>
        </w:rPr>
        <w:t xml:space="preserve">، رقم </w:t>
      </w:r>
      <w:r w:rsidR="00905A3E">
        <w:rPr>
          <w:rFonts w:cs="Arial" w:hint="cs"/>
          <w:sz w:val="32"/>
          <w:szCs w:val="32"/>
          <w:rtl/>
        </w:rPr>
        <w:t>اشهار العقد</w:t>
      </w:r>
      <w:r w:rsidRPr="00FA00EA">
        <w:rPr>
          <w:rFonts w:cs="Arial"/>
          <w:sz w:val="32"/>
          <w:szCs w:val="32"/>
          <w:rtl/>
        </w:rPr>
        <w:t xml:space="preserve"> وتاريخه، جهة الإصدار</w:t>
      </w:r>
      <w:r w:rsidR="00905A3E">
        <w:rPr>
          <w:rFonts w:cs="Arial" w:hint="cs"/>
          <w:sz w:val="32"/>
          <w:szCs w:val="32"/>
          <w:rtl/>
        </w:rPr>
        <w:t>.</w:t>
      </w:r>
    </w:p>
    <w:p w14:paraId="76CFCC07" w14:textId="0F2F58CA" w:rsidR="00FA00EA" w:rsidRPr="00FA00EA" w:rsidRDefault="00FA00EA" w:rsidP="00AC3476">
      <w:pPr>
        <w:spacing w:before="300" w:after="300" w:line="276" w:lineRule="auto"/>
        <w:ind w:left="509"/>
        <w:jc w:val="lowKashida"/>
        <w:rPr>
          <w:sz w:val="32"/>
          <w:szCs w:val="32"/>
          <w:rtl/>
        </w:rPr>
      </w:pPr>
      <w:r w:rsidRPr="00FA00EA">
        <w:rPr>
          <w:rFonts w:cs="Arial"/>
          <w:sz w:val="32"/>
          <w:szCs w:val="32"/>
          <w:rtl/>
        </w:rPr>
        <w:t xml:space="preserve">– بيانات العقار: </w:t>
      </w:r>
      <w:r w:rsidR="00297326" w:rsidRPr="00FA00EA">
        <w:rPr>
          <w:rFonts w:cs="Arial" w:hint="cs"/>
          <w:sz w:val="32"/>
          <w:szCs w:val="32"/>
          <w:rtl/>
        </w:rPr>
        <w:t>العنوان،</w:t>
      </w:r>
      <w:r w:rsidRPr="00FA00EA">
        <w:rPr>
          <w:rFonts w:cs="Arial"/>
          <w:sz w:val="32"/>
          <w:szCs w:val="32"/>
          <w:rtl/>
        </w:rPr>
        <w:t xml:space="preserve"> نوع بناء العقار (فيلا</w:t>
      </w:r>
      <w:r w:rsidR="00905A3E">
        <w:rPr>
          <w:rFonts w:cs="Arial" w:hint="cs"/>
          <w:sz w:val="32"/>
          <w:szCs w:val="32"/>
          <w:rtl/>
        </w:rPr>
        <w:t>،</w:t>
      </w:r>
      <w:r w:rsidR="00297326">
        <w:rPr>
          <w:rFonts w:cs="Arial" w:hint="cs"/>
          <w:sz w:val="32"/>
          <w:szCs w:val="32"/>
          <w:rtl/>
        </w:rPr>
        <w:t xml:space="preserve"> </w:t>
      </w:r>
      <w:r w:rsidR="00297326" w:rsidRPr="00FA00EA">
        <w:rPr>
          <w:rFonts w:cs="Arial" w:hint="cs"/>
          <w:sz w:val="32"/>
          <w:szCs w:val="32"/>
          <w:rtl/>
        </w:rPr>
        <w:t>عمارة</w:t>
      </w:r>
      <w:r w:rsidR="00297326">
        <w:rPr>
          <w:rFonts w:cs="Arial" w:hint="cs"/>
          <w:sz w:val="32"/>
          <w:szCs w:val="32"/>
          <w:rtl/>
        </w:rPr>
        <w:t>،....</w:t>
      </w:r>
      <w:r w:rsidR="00905A3E">
        <w:rPr>
          <w:rFonts w:cs="Arial" w:hint="cs"/>
          <w:sz w:val="32"/>
          <w:szCs w:val="32"/>
          <w:rtl/>
        </w:rPr>
        <w:t>الخ</w:t>
      </w:r>
      <w:r w:rsidRPr="00FA00EA">
        <w:rPr>
          <w:rFonts w:cs="Arial"/>
          <w:sz w:val="32"/>
          <w:szCs w:val="32"/>
          <w:rtl/>
        </w:rPr>
        <w:t xml:space="preserve">)، </w:t>
      </w:r>
      <w:r w:rsidR="00905A3E">
        <w:rPr>
          <w:rFonts w:cs="Arial" w:hint="cs"/>
          <w:sz w:val="32"/>
          <w:szCs w:val="32"/>
          <w:rtl/>
        </w:rPr>
        <w:t>مساحة العقار،</w:t>
      </w:r>
      <w:r w:rsidR="00297326">
        <w:rPr>
          <w:rFonts w:cs="Arial" w:hint="cs"/>
          <w:sz w:val="32"/>
          <w:szCs w:val="32"/>
          <w:rtl/>
        </w:rPr>
        <w:t xml:space="preserve"> </w:t>
      </w:r>
      <w:r w:rsidRPr="00FA00EA">
        <w:rPr>
          <w:rFonts w:cs="Arial"/>
          <w:sz w:val="32"/>
          <w:szCs w:val="32"/>
          <w:rtl/>
        </w:rPr>
        <w:t>نوع استخدام العقار (</w:t>
      </w:r>
      <w:r w:rsidR="00905A3E">
        <w:rPr>
          <w:rFonts w:cs="Arial" w:hint="cs"/>
          <w:sz w:val="32"/>
          <w:szCs w:val="32"/>
          <w:rtl/>
        </w:rPr>
        <w:t>سكني/تجاري...الخ</w:t>
      </w:r>
      <w:r w:rsidRPr="00FA00EA">
        <w:rPr>
          <w:rFonts w:cs="Arial"/>
          <w:sz w:val="32"/>
          <w:szCs w:val="32"/>
          <w:rtl/>
        </w:rPr>
        <w:t xml:space="preserve">)، عدد الأدوار والوحدات، </w:t>
      </w:r>
      <w:r w:rsidR="00905A3E">
        <w:rPr>
          <w:rFonts w:cs="Arial" w:hint="cs"/>
          <w:sz w:val="32"/>
          <w:szCs w:val="32"/>
          <w:rtl/>
        </w:rPr>
        <w:t>مرافق وكماليات(مصاعد، حديقة، موقف انتظار سيارة، غرفة حراسة....الخ)</w:t>
      </w:r>
      <w:r w:rsidR="004B0D90">
        <w:rPr>
          <w:rFonts w:cs="Arial" w:hint="cs"/>
          <w:sz w:val="32"/>
          <w:szCs w:val="32"/>
          <w:rtl/>
          <w:lang w:bidi="ar-EG"/>
        </w:rPr>
        <w:t xml:space="preserve">، </w:t>
      </w:r>
      <w:r w:rsidR="004B0D90">
        <w:rPr>
          <w:rFonts w:cs="Arial" w:hint="cs"/>
          <w:sz w:val="32"/>
          <w:szCs w:val="32"/>
          <w:rtl/>
        </w:rPr>
        <w:t>احداثيات الموقع الجغرافي باستخدام القمر الصناعي(</w:t>
      </w:r>
      <w:r w:rsidR="004B0D90">
        <w:rPr>
          <w:rFonts w:cs="Arial"/>
          <w:sz w:val="32"/>
          <w:szCs w:val="32"/>
          <w:lang w:val="en-GB"/>
        </w:rPr>
        <w:t>GPS Location</w:t>
      </w:r>
      <w:r w:rsidR="004B0D90">
        <w:rPr>
          <w:rFonts w:cs="Arial" w:hint="cs"/>
          <w:sz w:val="32"/>
          <w:szCs w:val="32"/>
          <w:rtl/>
        </w:rPr>
        <w:t>)</w:t>
      </w:r>
      <w:r w:rsidRPr="00FA00EA">
        <w:rPr>
          <w:rFonts w:cs="Arial"/>
          <w:sz w:val="32"/>
          <w:szCs w:val="32"/>
          <w:rtl/>
        </w:rPr>
        <w:t>.</w:t>
      </w:r>
    </w:p>
    <w:p w14:paraId="4CDC5361" w14:textId="231913CF" w:rsidR="00FA00EA" w:rsidRPr="00FA00EA" w:rsidRDefault="00FA00EA" w:rsidP="00AC3476">
      <w:pPr>
        <w:spacing w:before="300" w:after="300" w:line="276" w:lineRule="auto"/>
        <w:ind w:left="793" w:hanging="425"/>
        <w:jc w:val="lowKashida"/>
        <w:rPr>
          <w:sz w:val="32"/>
          <w:szCs w:val="32"/>
          <w:rtl/>
        </w:rPr>
      </w:pPr>
      <w:r w:rsidRPr="00FA00EA">
        <w:rPr>
          <w:rFonts w:cs="Arial"/>
          <w:sz w:val="32"/>
          <w:szCs w:val="32"/>
          <w:rtl/>
        </w:rPr>
        <w:t xml:space="preserve">– بيانات الوحدات: نوع الوحدة (شقة أو فيلا أو ملحق)، رقم الوحدة، رقم الدور، </w:t>
      </w:r>
      <w:r w:rsidR="00905A3E">
        <w:rPr>
          <w:rFonts w:cs="Arial" w:hint="cs"/>
          <w:sz w:val="32"/>
          <w:szCs w:val="32"/>
          <w:rtl/>
        </w:rPr>
        <w:t>مساحة الوحدة ،</w:t>
      </w:r>
      <w:r w:rsidRPr="00FA00EA">
        <w:rPr>
          <w:rFonts w:cs="Arial"/>
          <w:sz w:val="32"/>
          <w:szCs w:val="32"/>
          <w:rtl/>
        </w:rPr>
        <w:t>عدد الغرف</w:t>
      </w:r>
      <w:r w:rsidR="00905A3E">
        <w:rPr>
          <w:rFonts w:cs="Arial" w:hint="cs"/>
          <w:sz w:val="32"/>
          <w:szCs w:val="32"/>
          <w:rtl/>
        </w:rPr>
        <w:t>.</w:t>
      </w:r>
    </w:p>
    <w:p w14:paraId="3B779278" w14:textId="77777777" w:rsidR="00FA00EA" w:rsidRPr="00FA00EA" w:rsidRDefault="00FA00EA" w:rsidP="00AC3476">
      <w:pPr>
        <w:spacing w:before="300" w:after="300" w:line="276" w:lineRule="auto"/>
        <w:ind w:left="368"/>
        <w:jc w:val="lowKashida"/>
        <w:rPr>
          <w:sz w:val="32"/>
          <w:szCs w:val="32"/>
          <w:rtl/>
        </w:rPr>
      </w:pPr>
      <w:r w:rsidRPr="00FA00EA">
        <w:rPr>
          <w:rFonts w:cs="Arial"/>
          <w:sz w:val="32"/>
          <w:szCs w:val="32"/>
          <w:rtl/>
        </w:rPr>
        <w:t>– بيانات الخدمات: رقم عداد الكهرباء، القراءة الحالية لعداد الكهرباء، رقم عداد المياه، القراءة الحالية لعداد المياه، رقم عداد الغاز، القراءة الحالية لعداد الغاز.</w:t>
      </w:r>
    </w:p>
    <w:p w14:paraId="6F5B0E54" w14:textId="0E70D20A" w:rsidR="00FA00EA" w:rsidRPr="00FA00EA" w:rsidRDefault="00FA00EA" w:rsidP="00AC3476">
      <w:pPr>
        <w:spacing w:before="300" w:after="300" w:line="276" w:lineRule="auto"/>
        <w:ind w:left="651" w:hanging="283"/>
        <w:jc w:val="lowKashida"/>
        <w:rPr>
          <w:sz w:val="32"/>
          <w:szCs w:val="32"/>
          <w:rtl/>
        </w:rPr>
      </w:pPr>
      <w:r w:rsidRPr="00FA00EA">
        <w:rPr>
          <w:rFonts w:cs="Arial"/>
          <w:sz w:val="32"/>
          <w:szCs w:val="32"/>
          <w:rtl/>
        </w:rPr>
        <w:t xml:space="preserve">– بيانات مالية للوحدات: </w:t>
      </w:r>
      <w:r w:rsidR="00905A3E">
        <w:rPr>
          <w:rFonts w:cs="Arial" w:hint="cs"/>
          <w:sz w:val="32"/>
          <w:szCs w:val="32"/>
          <w:rtl/>
        </w:rPr>
        <w:t>قيمة الوحدة عند شراء المالك، قيمة الوحدة السوقية، قيمة الضريبة العقارية، متأخرات الضريبة العقارية، متأخرات فواتير الخدمات.</w:t>
      </w:r>
    </w:p>
    <w:p w14:paraId="0C61D5C2" w14:textId="4C76C734" w:rsidR="00FA00EA" w:rsidRDefault="00FA00EA" w:rsidP="00AC3476">
      <w:pPr>
        <w:spacing w:before="300" w:after="300" w:line="276" w:lineRule="auto"/>
        <w:ind w:left="651" w:hanging="283"/>
        <w:jc w:val="lowKashida"/>
        <w:rPr>
          <w:rFonts w:cs="Arial"/>
          <w:sz w:val="32"/>
          <w:szCs w:val="32"/>
          <w:rtl/>
        </w:rPr>
      </w:pPr>
      <w:r w:rsidRPr="00FA00EA">
        <w:rPr>
          <w:rFonts w:cs="Arial"/>
          <w:sz w:val="32"/>
          <w:szCs w:val="32"/>
          <w:rtl/>
        </w:rPr>
        <w:t>–</w:t>
      </w:r>
      <w:r w:rsidR="004B0D90">
        <w:rPr>
          <w:rFonts w:cs="Arial"/>
          <w:sz w:val="32"/>
          <w:szCs w:val="32"/>
        </w:rPr>
        <w:t xml:space="preserve"> </w:t>
      </w:r>
      <w:r w:rsidR="00297326">
        <w:rPr>
          <w:rFonts w:cs="Arial" w:hint="cs"/>
          <w:sz w:val="32"/>
          <w:szCs w:val="32"/>
          <w:rtl/>
        </w:rPr>
        <w:t xml:space="preserve">بيانات إضافية تتمثل في </w:t>
      </w:r>
      <w:r w:rsidRPr="00FA00EA">
        <w:rPr>
          <w:rFonts w:cs="Arial"/>
          <w:sz w:val="32"/>
          <w:szCs w:val="32"/>
          <w:rtl/>
        </w:rPr>
        <w:t>صور للوحدات.</w:t>
      </w:r>
    </w:p>
    <w:p w14:paraId="632B34AD" w14:textId="0B90CD75" w:rsidR="00297326" w:rsidRDefault="00297326" w:rsidP="00AC3476">
      <w:pPr>
        <w:spacing w:before="300" w:after="300" w:line="276" w:lineRule="auto"/>
        <w:ind w:left="651" w:hanging="283"/>
        <w:jc w:val="lowKashida"/>
        <w:rPr>
          <w:rFonts w:cs="Arial"/>
          <w:sz w:val="32"/>
          <w:szCs w:val="32"/>
          <w:rtl/>
        </w:rPr>
      </w:pPr>
    </w:p>
    <w:p w14:paraId="4D26B79A" w14:textId="1E2071DF" w:rsidR="00297326" w:rsidRDefault="00297326" w:rsidP="00AC3476">
      <w:pPr>
        <w:spacing w:before="300" w:after="300" w:line="276" w:lineRule="auto"/>
        <w:ind w:left="651" w:hanging="283"/>
        <w:jc w:val="lowKashida"/>
        <w:rPr>
          <w:rFonts w:cs="Arial"/>
          <w:sz w:val="32"/>
          <w:szCs w:val="32"/>
          <w:rtl/>
        </w:rPr>
      </w:pPr>
    </w:p>
    <w:p w14:paraId="4D75E74D" w14:textId="09030BF5" w:rsidR="004B0D90" w:rsidRDefault="008E2FA7" w:rsidP="00D91FE1">
      <w:pPr>
        <w:spacing w:after="0" w:line="276" w:lineRule="auto"/>
        <w:ind w:left="-334"/>
        <w:jc w:val="lowKashida"/>
        <w:rPr>
          <w:rFonts w:ascii="droid arabic naskh" w:eastAsia="Times New Roman" w:hAnsi="droid arabic naskh" w:cs="Times New Roman"/>
          <w:b/>
          <w:bCs/>
          <w:kern w:val="36"/>
          <w:sz w:val="34"/>
          <w:szCs w:val="36"/>
          <w:u w:val="single"/>
          <w:rtl/>
          <w:lang w:bidi="ar-EG"/>
        </w:rPr>
      </w:pPr>
      <w:r>
        <w:rPr>
          <w:rFonts w:ascii="droid arabic naskh" w:eastAsia="Times New Roman" w:hAnsi="droid arabic naskh" w:cs="Times New Roman" w:hint="cs"/>
          <w:b/>
          <w:bCs/>
          <w:kern w:val="36"/>
          <w:sz w:val="34"/>
          <w:szCs w:val="36"/>
          <w:u w:val="single"/>
          <w:rtl/>
        </w:rPr>
        <w:lastRenderedPageBreak/>
        <w:t>3-16-</w:t>
      </w:r>
      <w:r w:rsidR="004B0D90" w:rsidRPr="00E71D11">
        <w:rPr>
          <w:rFonts w:ascii="droid arabic naskh" w:eastAsia="Times New Roman" w:hAnsi="droid arabic naskh" w:cs="Times New Roman"/>
          <w:b/>
          <w:bCs/>
          <w:kern w:val="36"/>
          <w:sz w:val="34"/>
          <w:szCs w:val="36"/>
          <w:u w:val="single"/>
          <w:rtl/>
        </w:rPr>
        <w:t xml:space="preserve"> </w:t>
      </w:r>
      <w:r w:rsidR="00297326">
        <w:rPr>
          <w:rFonts w:ascii="droid arabic naskh" w:eastAsia="Times New Roman" w:hAnsi="droid arabic naskh" w:cs="Times New Roman" w:hint="cs"/>
          <w:b/>
          <w:bCs/>
          <w:kern w:val="36"/>
          <w:sz w:val="34"/>
          <w:szCs w:val="36"/>
          <w:u w:val="single"/>
          <w:rtl/>
        </w:rPr>
        <w:t xml:space="preserve">آلية استخدام المنظومة </w:t>
      </w:r>
      <w:r w:rsidR="004B0D90" w:rsidRPr="00E71D11">
        <w:rPr>
          <w:rFonts w:ascii="droid arabic naskh" w:eastAsia="Times New Roman" w:hAnsi="droid arabic naskh" w:cs="Times New Roman"/>
          <w:b/>
          <w:bCs/>
          <w:kern w:val="36"/>
          <w:sz w:val="34"/>
          <w:szCs w:val="36"/>
          <w:u w:val="single"/>
          <w:rtl/>
        </w:rPr>
        <w:t>المقترح</w:t>
      </w:r>
      <w:r w:rsidR="00297326">
        <w:rPr>
          <w:rFonts w:ascii="droid arabic naskh" w:eastAsia="Times New Roman" w:hAnsi="droid arabic naskh" w:cs="Times New Roman" w:hint="cs"/>
          <w:b/>
          <w:bCs/>
          <w:kern w:val="36"/>
          <w:sz w:val="34"/>
          <w:szCs w:val="36"/>
          <w:u w:val="single"/>
          <w:rtl/>
        </w:rPr>
        <w:t>ة</w:t>
      </w:r>
      <w:r w:rsidR="004B0D90" w:rsidRPr="00E71D11">
        <w:rPr>
          <w:rFonts w:ascii="droid arabic naskh" w:eastAsia="Times New Roman" w:hAnsi="droid arabic naskh" w:cs="Times New Roman" w:hint="cs"/>
          <w:b/>
          <w:bCs/>
          <w:kern w:val="36"/>
          <w:sz w:val="34"/>
          <w:szCs w:val="36"/>
          <w:u w:val="single"/>
          <w:rtl/>
        </w:rPr>
        <w:t>:</w:t>
      </w:r>
    </w:p>
    <w:p w14:paraId="374B4AFA" w14:textId="503C9883" w:rsidR="004B0D90" w:rsidRDefault="004B0D90" w:rsidP="00D91FE1">
      <w:pPr>
        <w:spacing w:before="300" w:after="300" w:line="276" w:lineRule="auto"/>
        <w:ind w:left="386"/>
        <w:jc w:val="lowKashida"/>
        <w:rPr>
          <w:rFonts w:cs="Arial"/>
          <w:sz w:val="32"/>
          <w:szCs w:val="32"/>
          <w:rtl/>
        </w:rPr>
      </w:pPr>
      <w:r>
        <w:rPr>
          <w:rFonts w:cs="Arial" w:hint="cs"/>
          <w:sz w:val="32"/>
          <w:szCs w:val="32"/>
          <w:rtl/>
        </w:rPr>
        <w:t xml:space="preserve">بعد تسجيل كل من البائع والمشتري في شبكة </w:t>
      </w:r>
      <w:r w:rsidR="00D67AF3">
        <w:rPr>
          <w:rFonts w:cs="Arial" w:hint="cs"/>
          <w:sz w:val="32"/>
          <w:szCs w:val="32"/>
          <w:rtl/>
        </w:rPr>
        <w:t>سلسلة الكتل</w:t>
      </w:r>
      <w:r>
        <w:rPr>
          <w:rFonts w:cs="Arial" w:hint="cs"/>
          <w:sz w:val="32"/>
          <w:szCs w:val="32"/>
          <w:rtl/>
        </w:rPr>
        <w:t xml:space="preserve"> الخاصة بمصلحة الشهر العقاري، </w:t>
      </w:r>
      <w:r w:rsidR="0093129A">
        <w:rPr>
          <w:rFonts w:cs="Arial" w:hint="cs"/>
          <w:sz w:val="32"/>
          <w:szCs w:val="32"/>
          <w:rtl/>
        </w:rPr>
        <w:t>ي</w:t>
      </w:r>
      <w:r>
        <w:rPr>
          <w:rFonts w:cs="Arial" w:hint="cs"/>
          <w:sz w:val="32"/>
          <w:szCs w:val="32"/>
          <w:rtl/>
        </w:rPr>
        <w:t xml:space="preserve">قوم المشتري بالبحث علي الوحدات المطروحة للبيع من المالكين، </w:t>
      </w:r>
      <w:r w:rsidR="005631F5">
        <w:rPr>
          <w:rFonts w:cs="Arial" w:hint="cs"/>
          <w:sz w:val="32"/>
          <w:szCs w:val="32"/>
          <w:rtl/>
        </w:rPr>
        <w:t>وبعد اختيار الوحدة يتم ارسال طلب تفاوض من المشتري للبائع ثم يتم انشاء وتوقيع عقد ايجار الكتروني باستخدام الهوية الرقمية بين كل من البائع والمشتري متضمن مبلغ الدفعة المقدمة، ومدة صلاحية الدفعة المقدمة</w:t>
      </w:r>
      <w:r w:rsidR="001E04DF">
        <w:rPr>
          <w:rFonts w:cs="Arial" w:hint="cs"/>
          <w:sz w:val="32"/>
          <w:szCs w:val="32"/>
          <w:rtl/>
        </w:rPr>
        <w:t xml:space="preserve">، الشرط الجزائي في حالة فسخ التعاقد الالكتروني، </w:t>
      </w:r>
      <w:r w:rsidR="005631F5">
        <w:rPr>
          <w:rFonts w:cs="Arial" w:hint="cs"/>
          <w:sz w:val="32"/>
          <w:szCs w:val="32"/>
          <w:rtl/>
        </w:rPr>
        <w:t xml:space="preserve">وتضمين مبالغ الأقساط في حالة البيع بالتقسيط، يتم التحقق والمصادقة بمعرفة الأجهزة الخاصة بمصلحة الشهر العقاري بالشبكة مع إضافة الطابع الزمني الخاص بالتحقق، ثم تصدر الأجهزة الخاصة بمصلحة الشهر العقاري </w:t>
      </w:r>
      <w:r w:rsidR="001E04DF">
        <w:rPr>
          <w:rFonts w:cs="Arial" w:hint="cs"/>
          <w:sz w:val="32"/>
          <w:szCs w:val="32"/>
          <w:rtl/>
        </w:rPr>
        <w:t>عقد ذكي يتضمن جميع البيانات الخاصة بالهوية الرقمية لكل من البائع و المشتري والعقار والوحدة وكذلك تأكيد عملية الدفع من المشتري للبائع، والمبالغ المستحقة من المشتري للبائع في حالة التسديد بالقسط وكذا مواعيد استحقاقها و الشرط الجزائي في حالة الغاء العقد الذكي ان وجد ويتم مصادقته بالهوية الرقمية لكل من البائع والمشتري ثم تسجل العملية ضمن سلسلة الكتل الخاصة بمصلحة الشهر العقاري.</w:t>
      </w:r>
    </w:p>
    <w:p w14:paraId="002F3C5E" w14:textId="6B001FC1" w:rsidR="009C3330" w:rsidRPr="00D91FE1" w:rsidRDefault="00D91FE1" w:rsidP="00D91FE1">
      <w:pPr>
        <w:spacing w:before="300" w:after="300" w:line="276" w:lineRule="auto"/>
        <w:ind w:left="-334"/>
        <w:jc w:val="lowKashida"/>
        <w:rPr>
          <w:rFonts w:ascii="droid arabic naskh" w:eastAsia="Times New Roman" w:hAnsi="droid arabic naskh" w:cs="Times New Roman"/>
          <w:b/>
          <w:bCs/>
          <w:kern w:val="36"/>
          <w:sz w:val="34"/>
          <w:szCs w:val="36"/>
          <w:u w:val="single"/>
          <w:rtl/>
        </w:rPr>
      </w:pPr>
      <w:r w:rsidRPr="00D91FE1">
        <w:rPr>
          <w:rFonts w:ascii="droid arabic naskh" w:eastAsia="Times New Roman" w:hAnsi="droid arabic naskh" w:cs="Times New Roman" w:hint="cs"/>
          <w:b/>
          <w:bCs/>
          <w:kern w:val="36"/>
          <w:sz w:val="34"/>
          <w:szCs w:val="36"/>
          <w:u w:val="single"/>
          <w:rtl/>
        </w:rPr>
        <w:t xml:space="preserve">4-16- </w:t>
      </w:r>
      <w:r w:rsidR="009C3330" w:rsidRPr="00D91FE1">
        <w:rPr>
          <w:rFonts w:ascii="droid arabic naskh" w:eastAsia="Times New Roman" w:hAnsi="droid arabic naskh" w:cs="Times New Roman" w:hint="cs"/>
          <w:b/>
          <w:bCs/>
          <w:kern w:val="36"/>
          <w:sz w:val="34"/>
          <w:szCs w:val="36"/>
          <w:u w:val="single"/>
          <w:rtl/>
        </w:rPr>
        <w:t>ال</w:t>
      </w:r>
      <w:r w:rsidR="00297326" w:rsidRPr="00D91FE1">
        <w:rPr>
          <w:rFonts w:ascii="droid arabic naskh" w:eastAsia="Times New Roman" w:hAnsi="droid arabic naskh" w:cs="Times New Roman"/>
          <w:b/>
          <w:bCs/>
          <w:kern w:val="36"/>
          <w:sz w:val="34"/>
          <w:szCs w:val="36"/>
          <w:u w:val="single"/>
          <w:rtl/>
        </w:rPr>
        <w:t xml:space="preserve">تحديات التي تواجه تطبيق تقنية </w:t>
      </w:r>
      <w:r w:rsidR="00D67AF3">
        <w:rPr>
          <w:rFonts w:ascii="droid arabic naskh" w:eastAsia="Times New Roman" w:hAnsi="droid arabic naskh" w:cs="Times New Roman"/>
          <w:b/>
          <w:bCs/>
          <w:kern w:val="36"/>
          <w:sz w:val="34"/>
          <w:szCs w:val="36"/>
          <w:u w:val="single"/>
          <w:rtl/>
        </w:rPr>
        <w:t>سلسلة الكتل</w:t>
      </w:r>
      <w:r w:rsidR="00297326" w:rsidRPr="00D91FE1">
        <w:rPr>
          <w:rFonts w:ascii="droid arabic naskh" w:eastAsia="Times New Roman" w:hAnsi="droid arabic naskh" w:cs="Times New Roman"/>
          <w:b/>
          <w:bCs/>
          <w:kern w:val="36"/>
          <w:sz w:val="34"/>
          <w:szCs w:val="36"/>
          <w:u w:val="single"/>
          <w:rtl/>
        </w:rPr>
        <w:t xml:space="preserve"> في </w:t>
      </w:r>
      <w:r w:rsidR="009C3330" w:rsidRPr="00D91FE1">
        <w:rPr>
          <w:rFonts w:ascii="droid arabic naskh" w:eastAsia="Times New Roman" w:hAnsi="droid arabic naskh" w:cs="Times New Roman" w:hint="cs"/>
          <w:b/>
          <w:bCs/>
          <w:kern w:val="36"/>
          <w:sz w:val="34"/>
          <w:szCs w:val="36"/>
          <w:u w:val="single"/>
          <w:rtl/>
        </w:rPr>
        <w:t>مصر:</w:t>
      </w:r>
    </w:p>
    <w:p w14:paraId="47CC87F1" w14:textId="49370070" w:rsidR="009C3330" w:rsidRDefault="009C3330" w:rsidP="00C17EF4">
      <w:pPr>
        <w:pStyle w:val="ListParagraph"/>
        <w:numPr>
          <w:ilvl w:val="1"/>
          <w:numId w:val="13"/>
        </w:numPr>
        <w:spacing w:before="300" w:after="300" w:line="276" w:lineRule="auto"/>
        <w:ind w:left="296"/>
        <w:jc w:val="lowKashida"/>
        <w:rPr>
          <w:rFonts w:cs="Arial"/>
          <w:sz w:val="32"/>
          <w:szCs w:val="32"/>
        </w:rPr>
      </w:pPr>
      <w:r>
        <w:rPr>
          <w:rFonts w:cs="Arial" w:hint="cs"/>
          <w:sz w:val="32"/>
          <w:szCs w:val="32"/>
          <w:rtl/>
        </w:rPr>
        <w:t>عدم وجود الأبحاث العلمية الكافية التي تبحث في جميع الفرص والتحديات التي تواجه استخدام التقنية بما يتيح استغلالها الامثل.</w:t>
      </w:r>
    </w:p>
    <w:p w14:paraId="5E189BB5" w14:textId="30EB8DE5" w:rsidR="009C3330" w:rsidRDefault="009C3330" w:rsidP="00C17EF4">
      <w:pPr>
        <w:pStyle w:val="ListParagraph"/>
        <w:numPr>
          <w:ilvl w:val="1"/>
          <w:numId w:val="13"/>
        </w:numPr>
        <w:spacing w:before="300" w:after="300" w:line="276" w:lineRule="auto"/>
        <w:ind w:left="296"/>
        <w:jc w:val="lowKashida"/>
        <w:rPr>
          <w:rFonts w:cs="Arial"/>
          <w:sz w:val="32"/>
          <w:szCs w:val="32"/>
        </w:rPr>
      </w:pPr>
      <w:r>
        <w:rPr>
          <w:rFonts w:cs="Arial" w:hint="cs"/>
          <w:sz w:val="32"/>
          <w:szCs w:val="32"/>
          <w:rtl/>
        </w:rPr>
        <w:t xml:space="preserve">عدم </w:t>
      </w:r>
      <w:r w:rsidR="00C17EF4">
        <w:rPr>
          <w:rFonts w:cs="Arial" w:hint="cs"/>
          <w:sz w:val="32"/>
          <w:szCs w:val="32"/>
          <w:rtl/>
        </w:rPr>
        <w:t>إدراك</w:t>
      </w:r>
      <w:r>
        <w:rPr>
          <w:rFonts w:cs="Arial" w:hint="cs"/>
          <w:sz w:val="32"/>
          <w:szCs w:val="32"/>
          <w:rtl/>
        </w:rPr>
        <w:t xml:space="preserve"> مؤسسات الدولة بميزات استخدامها.</w:t>
      </w:r>
    </w:p>
    <w:p w14:paraId="6C2F00B1" w14:textId="5513C061" w:rsidR="009C3330" w:rsidRDefault="009C3330" w:rsidP="00C17EF4">
      <w:pPr>
        <w:pStyle w:val="ListParagraph"/>
        <w:numPr>
          <w:ilvl w:val="1"/>
          <w:numId w:val="13"/>
        </w:numPr>
        <w:spacing w:before="300" w:after="300" w:line="276" w:lineRule="auto"/>
        <w:ind w:left="296"/>
        <w:jc w:val="lowKashida"/>
        <w:rPr>
          <w:rFonts w:cs="Arial"/>
          <w:sz w:val="32"/>
          <w:szCs w:val="32"/>
        </w:rPr>
      </w:pPr>
      <w:r>
        <w:rPr>
          <w:rFonts w:cs="Arial" w:hint="cs"/>
          <w:sz w:val="32"/>
          <w:szCs w:val="32"/>
          <w:rtl/>
        </w:rPr>
        <w:t xml:space="preserve">ضعف الشركات المصرية المنفذة لتقنيات </w:t>
      </w:r>
      <w:r w:rsidR="00DD1B4E">
        <w:rPr>
          <w:rFonts w:cs="Arial"/>
          <w:sz w:val="32"/>
          <w:szCs w:val="32"/>
          <w:rtl/>
        </w:rPr>
        <w:t>سلسلة الكتل</w:t>
      </w:r>
      <w:r>
        <w:rPr>
          <w:rFonts w:cs="Arial" w:hint="cs"/>
          <w:sz w:val="32"/>
          <w:szCs w:val="32"/>
          <w:rtl/>
        </w:rPr>
        <w:t>.</w:t>
      </w:r>
    </w:p>
    <w:p w14:paraId="4E27CA07" w14:textId="68E4BB62" w:rsidR="009C3330" w:rsidRDefault="00297326" w:rsidP="00C17EF4">
      <w:pPr>
        <w:pStyle w:val="ListParagraph"/>
        <w:numPr>
          <w:ilvl w:val="1"/>
          <w:numId w:val="13"/>
        </w:numPr>
        <w:spacing w:before="300" w:after="300" w:line="276" w:lineRule="auto"/>
        <w:ind w:left="296"/>
        <w:jc w:val="lowKashida"/>
        <w:rPr>
          <w:rFonts w:cs="Arial"/>
          <w:sz w:val="32"/>
          <w:szCs w:val="32"/>
        </w:rPr>
      </w:pPr>
      <w:r w:rsidRPr="009C3330">
        <w:rPr>
          <w:rFonts w:cs="Arial"/>
          <w:sz w:val="32"/>
          <w:szCs w:val="32"/>
          <w:rtl/>
        </w:rPr>
        <w:t xml:space="preserve">عدم وجود </w:t>
      </w:r>
      <w:r w:rsidR="009C3330">
        <w:rPr>
          <w:rFonts w:cs="Arial" w:hint="cs"/>
          <w:sz w:val="32"/>
          <w:szCs w:val="32"/>
          <w:rtl/>
        </w:rPr>
        <w:t>خطة</w:t>
      </w:r>
      <w:r w:rsidRPr="009C3330">
        <w:rPr>
          <w:rFonts w:cs="Arial"/>
          <w:sz w:val="32"/>
          <w:szCs w:val="32"/>
          <w:rtl/>
        </w:rPr>
        <w:t xml:space="preserve"> </w:t>
      </w:r>
      <w:r w:rsidR="009C3330">
        <w:rPr>
          <w:rFonts w:cs="Arial" w:hint="cs"/>
          <w:sz w:val="32"/>
          <w:szCs w:val="32"/>
          <w:rtl/>
        </w:rPr>
        <w:t>لا</w:t>
      </w:r>
      <w:r w:rsidRPr="009C3330">
        <w:rPr>
          <w:rFonts w:cs="Arial"/>
          <w:sz w:val="32"/>
          <w:szCs w:val="32"/>
          <w:rtl/>
        </w:rPr>
        <w:t xml:space="preserve">ستخدام تقنية </w:t>
      </w:r>
      <w:r w:rsidR="00D67AF3">
        <w:rPr>
          <w:rFonts w:cs="Arial"/>
          <w:sz w:val="32"/>
          <w:szCs w:val="32"/>
          <w:rtl/>
        </w:rPr>
        <w:t>سلسلة الكتل</w:t>
      </w:r>
      <w:r w:rsidRPr="009C3330">
        <w:rPr>
          <w:rFonts w:cs="Arial"/>
          <w:sz w:val="32"/>
          <w:szCs w:val="32"/>
          <w:rtl/>
        </w:rPr>
        <w:t xml:space="preserve"> في </w:t>
      </w:r>
      <w:r w:rsidR="009C3330">
        <w:rPr>
          <w:rFonts w:cs="Arial" w:hint="cs"/>
          <w:sz w:val="32"/>
          <w:szCs w:val="32"/>
          <w:rtl/>
        </w:rPr>
        <w:t>مصر</w:t>
      </w:r>
      <w:r w:rsidRPr="009C3330">
        <w:rPr>
          <w:rFonts w:cs="Arial"/>
          <w:sz w:val="32"/>
          <w:szCs w:val="32"/>
          <w:rtl/>
        </w:rPr>
        <w:t xml:space="preserve"> حتى تاريخ</w:t>
      </w:r>
      <w:r w:rsidR="00C17EF4">
        <w:rPr>
          <w:rFonts w:cs="Arial" w:hint="cs"/>
          <w:sz w:val="32"/>
          <w:szCs w:val="32"/>
          <w:rtl/>
        </w:rPr>
        <w:t>ه</w:t>
      </w:r>
      <w:r w:rsidR="009C3330">
        <w:rPr>
          <w:rFonts w:cs="Arial" w:hint="cs"/>
          <w:sz w:val="32"/>
          <w:szCs w:val="32"/>
          <w:rtl/>
        </w:rPr>
        <w:t>.</w:t>
      </w:r>
    </w:p>
    <w:p w14:paraId="6D047422" w14:textId="77777777" w:rsidR="009C3330" w:rsidRDefault="009C3330" w:rsidP="00C17EF4">
      <w:pPr>
        <w:pStyle w:val="ListParagraph"/>
        <w:numPr>
          <w:ilvl w:val="1"/>
          <w:numId w:val="13"/>
        </w:numPr>
        <w:spacing w:before="300" w:after="300" w:line="276" w:lineRule="auto"/>
        <w:ind w:left="296"/>
        <w:jc w:val="lowKashida"/>
        <w:rPr>
          <w:rFonts w:cs="Arial"/>
          <w:sz w:val="32"/>
          <w:szCs w:val="32"/>
        </w:rPr>
      </w:pPr>
      <w:r>
        <w:rPr>
          <w:rFonts w:cs="Arial" w:hint="cs"/>
          <w:sz w:val="32"/>
          <w:szCs w:val="32"/>
          <w:rtl/>
        </w:rPr>
        <w:t>لا تحظى التقنية باولويات المنشآت التعليمية وكذلك المتدربين أو شركات القطاع الخاص.</w:t>
      </w:r>
    </w:p>
    <w:p w14:paraId="57790269" w14:textId="77777777" w:rsidR="009C3330" w:rsidRDefault="009C3330" w:rsidP="00C17EF4">
      <w:pPr>
        <w:pStyle w:val="ListParagraph"/>
        <w:numPr>
          <w:ilvl w:val="1"/>
          <w:numId w:val="13"/>
        </w:numPr>
        <w:spacing w:before="300" w:after="300" w:line="276" w:lineRule="auto"/>
        <w:ind w:left="296"/>
        <w:jc w:val="lowKashida"/>
        <w:rPr>
          <w:rFonts w:cs="Arial"/>
          <w:sz w:val="32"/>
          <w:szCs w:val="32"/>
        </w:rPr>
      </w:pPr>
      <w:r>
        <w:rPr>
          <w:rFonts w:cs="Arial" w:hint="cs"/>
          <w:sz w:val="32"/>
          <w:szCs w:val="32"/>
          <w:rtl/>
        </w:rPr>
        <w:t>تحتاج الي بنية تحتية معلوماتية وتكنولوجية ذات كفاءة عالية.</w:t>
      </w:r>
    </w:p>
    <w:p w14:paraId="491C483F" w14:textId="79E60EE4" w:rsidR="00297326" w:rsidRDefault="009C3330" w:rsidP="00C17EF4">
      <w:pPr>
        <w:pStyle w:val="ListParagraph"/>
        <w:numPr>
          <w:ilvl w:val="1"/>
          <w:numId w:val="13"/>
        </w:numPr>
        <w:spacing w:before="300" w:after="300" w:line="276" w:lineRule="auto"/>
        <w:ind w:left="296"/>
        <w:jc w:val="lowKashida"/>
        <w:rPr>
          <w:rFonts w:cs="Arial"/>
          <w:sz w:val="32"/>
          <w:szCs w:val="32"/>
        </w:rPr>
      </w:pPr>
      <w:r>
        <w:rPr>
          <w:rFonts w:cs="Arial" w:hint="cs"/>
          <w:sz w:val="32"/>
          <w:szCs w:val="32"/>
          <w:rtl/>
        </w:rPr>
        <w:t xml:space="preserve">تحتاج الي استصدار القوانين اللازمة لتشغيلها بالشكل الأمثل والذي يضمن </w:t>
      </w:r>
      <w:r w:rsidR="00C17EF4">
        <w:rPr>
          <w:rFonts w:cs="Arial" w:hint="cs"/>
          <w:sz w:val="32"/>
          <w:szCs w:val="32"/>
          <w:rtl/>
        </w:rPr>
        <w:t>استيعاب</w:t>
      </w:r>
      <w:r>
        <w:rPr>
          <w:rFonts w:cs="Arial" w:hint="cs"/>
          <w:sz w:val="32"/>
          <w:szCs w:val="32"/>
          <w:rtl/>
        </w:rPr>
        <w:t xml:space="preserve"> كافة مميزاتها.</w:t>
      </w:r>
    </w:p>
    <w:p w14:paraId="65FE3254" w14:textId="4D30A9A6" w:rsidR="009C3330" w:rsidRDefault="00C17EF4" w:rsidP="00C17EF4">
      <w:pPr>
        <w:pStyle w:val="ListParagraph"/>
        <w:numPr>
          <w:ilvl w:val="1"/>
          <w:numId w:val="13"/>
        </w:numPr>
        <w:spacing w:before="300" w:after="300" w:line="276" w:lineRule="auto"/>
        <w:ind w:left="296"/>
        <w:jc w:val="lowKashida"/>
        <w:rPr>
          <w:rFonts w:cs="Arial"/>
          <w:sz w:val="32"/>
          <w:szCs w:val="32"/>
        </w:rPr>
      </w:pPr>
      <w:r>
        <w:rPr>
          <w:rFonts w:cs="Arial" w:hint="cs"/>
          <w:sz w:val="32"/>
          <w:szCs w:val="32"/>
          <w:rtl/>
        </w:rPr>
        <w:t xml:space="preserve">تطبيقات تعدين </w:t>
      </w:r>
      <w:r w:rsidR="00D67AF3">
        <w:rPr>
          <w:rFonts w:cs="Arial" w:hint="cs"/>
          <w:sz w:val="32"/>
          <w:szCs w:val="32"/>
          <w:rtl/>
        </w:rPr>
        <w:t>سلسلة الكتل</w:t>
      </w:r>
      <w:r>
        <w:rPr>
          <w:rFonts w:cs="Arial" w:hint="cs"/>
          <w:sz w:val="32"/>
          <w:szCs w:val="32"/>
          <w:rtl/>
        </w:rPr>
        <w:t xml:space="preserve"> معروفة باستهلاكها للطاقة واحتياجها الي أجهزة حاسب ذات مواصفات فنية عالية.</w:t>
      </w:r>
    </w:p>
    <w:p w14:paraId="7A154A30" w14:textId="2D1FFD9F" w:rsidR="00C17EF4" w:rsidRDefault="00C17EF4" w:rsidP="00C17EF4">
      <w:pPr>
        <w:pStyle w:val="ListParagraph"/>
        <w:numPr>
          <w:ilvl w:val="1"/>
          <w:numId w:val="13"/>
        </w:numPr>
        <w:spacing w:before="300" w:after="300" w:line="276" w:lineRule="auto"/>
        <w:ind w:left="296"/>
        <w:jc w:val="lowKashida"/>
        <w:rPr>
          <w:rFonts w:cs="Arial"/>
          <w:sz w:val="32"/>
          <w:szCs w:val="32"/>
        </w:rPr>
      </w:pPr>
      <w:r>
        <w:rPr>
          <w:rFonts w:cs="Arial" w:hint="cs"/>
          <w:sz w:val="32"/>
          <w:szCs w:val="32"/>
          <w:rtl/>
        </w:rPr>
        <w:t>ضرورة توفير مساحات تخزين كبيرة لتسجيل المعاملات بقاعدة البيانات الموزعة.</w:t>
      </w:r>
    </w:p>
    <w:p w14:paraId="3F517C73" w14:textId="5678AF65" w:rsidR="00C17EF4" w:rsidRDefault="00C17EF4" w:rsidP="00C17EF4">
      <w:pPr>
        <w:pStyle w:val="ListParagraph"/>
        <w:numPr>
          <w:ilvl w:val="1"/>
          <w:numId w:val="13"/>
        </w:numPr>
        <w:spacing w:before="300" w:after="300" w:line="276" w:lineRule="auto"/>
        <w:ind w:left="296"/>
        <w:jc w:val="lowKashida"/>
        <w:rPr>
          <w:rFonts w:cs="Arial"/>
          <w:sz w:val="32"/>
          <w:szCs w:val="32"/>
          <w:rtl/>
        </w:rPr>
      </w:pPr>
      <w:r>
        <w:rPr>
          <w:rFonts w:cs="Arial" w:hint="cs"/>
          <w:sz w:val="32"/>
          <w:szCs w:val="32"/>
          <w:rtl/>
        </w:rPr>
        <w:lastRenderedPageBreak/>
        <w:t>إمكانية تعرضها لهجمات سيبرانية.</w:t>
      </w:r>
    </w:p>
    <w:p w14:paraId="50EE97C5" w14:textId="2EEC672B" w:rsidR="00121761" w:rsidRPr="008E2FA7" w:rsidRDefault="00D91FE1" w:rsidP="00D91FE1">
      <w:pPr>
        <w:spacing w:before="300" w:after="300" w:line="276" w:lineRule="auto"/>
        <w:ind w:left="-334"/>
        <w:jc w:val="lowKashida"/>
        <w:rPr>
          <w:rFonts w:cs="Arial"/>
          <w:sz w:val="44"/>
          <w:szCs w:val="44"/>
          <w:u w:val="single"/>
          <w:rtl/>
        </w:rPr>
      </w:pPr>
      <w:r>
        <w:rPr>
          <w:rFonts w:ascii="droid arabic naskh" w:eastAsia="Times New Roman" w:hAnsi="droid arabic naskh" w:cs="Times New Roman" w:hint="cs"/>
          <w:b/>
          <w:bCs/>
          <w:kern w:val="36"/>
          <w:sz w:val="34"/>
          <w:szCs w:val="36"/>
          <w:u w:val="single"/>
          <w:rtl/>
        </w:rPr>
        <w:t xml:space="preserve">17- </w:t>
      </w:r>
      <w:r w:rsidR="00121761" w:rsidRPr="00D91FE1">
        <w:rPr>
          <w:rFonts w:ascii="droid arabic naskh" w:eastAsia="Times New Roman" w:hAnsi="droid arabic naskh" w:cs="Times New Roman" w:hint="cs"/>
          <w:b/>
          <w:bCs/>
          <w:kern w:val="36"/>
          <w:sz w:val="34"/>
          <w:szCs w:val="36"/>
          <w:u w:val="single"/>
          <w:rtl/>
        </w:rPr>
        <w:t>النتائج</w:t>
      </w:r>
      <w:r>
        <w:rPr>
          <w:rFonts w:ascii="droid arabic naskh" w:eastAsia="Times New Roman" w:hAnsi="droid arabic naskh" w:cs="Times New Roman" w:hint="cs"/>
          <w:b/>
          <w:bCs/>
          <w:kern w:val="36"/>
          <w:sz w:val="34"/>
          <w:szCs w:val="36"/>
          <w:u w:val="single"/>
          <w:rtl/>
        </w:rPr>
        <w:t>:</w:t>
      </w:r>
    </w:p>
    <w:p w14:paraId="5E7B3B81" w14:textId="170D8D81" w:rsidR="00121761" w:rsidRDefault="00121761" w:rsidP="00AC3476">
      <w:pPr>
        <w:spacing w:before="300" w:after="300" w:line="276" w:lineRule="auto"/>
        <w:jc w:val="lowKashida"/>
        <w:rPr>
          <w:rFonts w:cs="Arial"/>
          <w:sz w:val="32"/>
          <w:szCs w:val="32"/>
          <w:rtl/>
        </w:rPr>
      </w:pPr>
      <w:r>
        <w:rPr>
          <w:rFonts w:cs="Arial" w:hint="cs"/>
          <w:sz w:val="32"/>
          <w:szCs w:val="32"/>
          <w:rtl/>
        </w:rPr>
        <w:t xml:space="preserve">تمثل الهدف الرئيس من البحث في تقديم إطار مقترح لاستخدام تقنية </w:t>
      </w:r>
      <w:r w:rsidR="00D67AF3">
        <w:rPr>
          <w:rFonts w:cs="Arial" w:hint="cs"/>
          <w:sz w:val="32"/>
          <w:szCs w:val="32"/>
          <w:rtl/>
        </w:rPr>
        <w:t>سلسلة الكتل</w:t>
      </w:r>
      <w:r>
        <w:rPr>
          <w:rFonts w:cs="Arial" w:hint="cs"/>
          <w:sz w:val="32"/>
          <w:szCs w:val="32"/>
          <w:rtl/>
        </w:rPr>
        <w:t xml:space="preserve"> في التوثيق العقاري داخل جمهورية مصر العربية ولتحقيق هذا الهدف تم توضيح تصور ومفهوم لتقنية </w:t>
      </w:r>
      <w:r w:rsidR="00D67AF3">
        <w:rPr>
          <w:rFonts w:cs="Arial" w:hint="cs"/>
          <w:sz w:val="32"/>
          <w:szCs w:val="32"/>
          <w:rtl/>
        </w:rPr>
        <w:t>سلسلة الكتل</w:t>
      </w:r>
      <w:r>
        <w:rPr>
          <w:rFonts w:cs="Arial" w:hint="cs"/>
          <w:sz w:val="32"/>
          <w:szCs w:val="32"/>
          <w:rtl/>
        </w:rPr>
        <w:t xml:space="preserve"> وتوضيح للوضع الحالي في نشاط التوثيق العقاري داخل الجمهورية ومشاكله، ثم توضي</w:t>
      </w:r>
      <w:r w:rsidR="00C17EF4">
        <w:rPr>
          <w:rFonts w:cs="Arial" w:hint="cs"/>
          <w:sz w:val="32"/>
          <w:szCs w:val="32"/>
          <w:rtl/>
        </w:rPr>
        <w:t>ح</w:t>
      </w:r>
      <w:r>
        <w:rPr>
          <w:rFonts w:cs="Arial" w:hint="cs"/>
          <w:sz w:val="32"/>
          <w:szCs w:val="32"/>
          <w:rtl/>
        </w:rPr>
        <w:t xml:space="preserve"> إمكانية الاستفادة من تقنية </w:t>
      </w:r>
      <w:r w:rsidR="00D67AF3">
        <w:rPr>
          <w:rFonts w:cs="Arial" w:hint="cs"/>
          <w:sz w:val="32"/>
          <w:szCs w:val="32"/>
          <w:rtl/>
        </w:rPr>
        <w:t>سلسلة الكتل</w:t>
      </w:r>
      <w:r>
        <w:rPr>
          <w:rFonts w:cs="Arial" w:hint="cs"/>
          <w:sz w:val="32"/>
          <w:szCs w:val="32"/>
          <w:rtl/>
        </w:rPr>
        <w:t xml:space="preserve"> في التوثيق العقاري.</w:t>
      </w:r>
    </w:p>
    <w:p w14:paraId="5300727E" w14:textId="21855A1F" w:rsidR="00121761" w:rsidRPr="00121761" w:rsidRDefault="0029296C" w:rsidP="00AC3476">
      <w:pPr>
        <w:spacing w:before="300" w:after="300" w:line="276" w:lineRule="auto"/>
        <w:jc w:val="lowKashida"/>
        <w:rPr>
          <w:rFonts w:cs="Arial"/>
          <w:sz w:val="32"/>
          <w:szCs w:val="32"/>
          <w:rtl/>
        </w:rPr>
      </w:pPr>
      <w:r>
        <w:rPr>
          <w:rFonts w:cs="Arial" w:hint="cs"/>
          <w:sz w:val="32"/>
          <w:szCs w:val="32"/>
          <w:rtl/>
        </w:rPr>
        <w:t>و</w:t>
      </w:r>
      <w:r w:rsidR="00121761">
        <w:rPr>
          <w:rFonts w:cs="Arial" w:hint="cs"/>
          <w:sz w:val="32"/>
          <w:szCs w:val="32"/>
          <w:rtl/>
        </w:rPr>
        <w:t xml:space="preserve">مما سبق يتبين مشكلات نظام التوثيق العقاري الحلي في مصر والتي يعد ابرزها </w:t>
      </w:r>
      <w:r w:rsidR="00DD1B4E">
        <w:rPr>
          <w:rFonts w:cs="Arial" w:hint="cs"/>
          <w:sz w:val="32"/>
          <w:szCs w:val="32"/>
          <w:rtl/>
        </w:rPr>
        <w:t>البيروقراطية</w:t>
      </w:r>
      <w:r w:rsidR="00121761">
        <w:rPr>
          <w:rFonts w:cs="Arial" w:hint="cs"/>
          <w:sz w:val="32"/>
          <w:szCs w:val="32"/>
          <w:rtl/>
        </w:rPr>
        <w:t xml:space="preserve"> وبطء </w:t>
      </w:r>
      <w:r w:rsidR="00DD1B4E">
        <w:rPr>
          <w:rFonts w:cs="Arial" w:hint="cs"/>
          <w:sz w:val="32"/>
          <w:szCs w:val="32"/>
          <w:rtl/>
        </w:rPr>
        <w:t>الإجراءات</w:t>
      </w:r>
      <w:r w:rsidR="00121761">
        <w:rPr>
          <w:rFonts w:cs="Arial" w:hint="cs"/>
          <w:sz w:val="32"/>
          <w:szCs w:val="32"/>
          <w:rtl/>
        </w:rPr>
        <w:t xml:space="preserve"> </w:t>
      </w:r>
      <w:r w:rsidR="00C17EF4">
        <w:rPr>
          <w:rFonts w:cs="Arial" w:hint="cs"/>
          <w:sz w:val="32"/>
          <w:szCs w:val="32"/>
          <w:rtl/>
        </w:rPr>
        <w:t xml:space="preserve">وتعقيده </w:t>
      </w:r>
      <w:r w:rsidR="00121761">
        <w:rPr>
          <w:rFonts w:cs="Arial" w:hint="cs"/>
          <w:sz w:val="32"/>
          <w:szCs w:val="32"/>
          <w:rtl/>
        </w:rPr>
        <w:t xml:space="preserve">وكذا انتشار الوسطاء </w:t>
      </w:r>
      <w:r w:rsidR="00FC7498">
        <w:rPr>
          <w:rFonts w:cs="Arial" w:hint="cs"/>
          <w:sz w:val="32"/>
          <w:szCs w:val="32"/>
          <w:rtl/>
        </w:rPr>
        <w:t>وإمكانية التعديل وال</w:t>
      </w:r>
      <w:r w:rsidR="00C17EF4">
        <w:rPr>
          <w:rFonts w:cs="Arial" w:hint="cs"/>
          <w:sz w:val="32"/>
          <w:szCs w:val="32"/>
          <w:rtl/>
        </w:rPr>
        <w:t>ت</w:t>
      </w:r>
      <w:r w:rsidR="00FC7498">
        <w:rPr>
          <w:rFonts w:cs="Arial" w:hint="cs"/>
          <w:sz w:val="32"/>
          <w:szCs w:val="32"/>
          <w:rtl/>
        </w:rPr>
        <w:t>زوير في المحررات الرسمية الخاصة بمصلحة الشهر العقاري وكل ذلك يؤثر بالسلب علي المؤشرات الدولية التي من شأنها تقييم الدول وبالت</w:t>
      </w:r>
      <w:r w:rsidR="00C17EF4">
        <w:rPr>
          <w:rFonts w:cs="Arial" w:hint="cs"/>
          <w:sz w:val="32"/>
          <w:szCs w:val="32"/>
          <w:rtl/>
        </w:rPr>
        <w:t>ا</w:t>
      </w:r>
      <w:r w:rsidR="00FC7498">
        <w:rPr>
          <w:rFonts w:cs="Arial" w:hint="cs"/>
          <w:sz w:val="32"/>
          <w:szCs w:val="32"/>
          <w:rtl/>
        </w:rPr>
        <w:t>لي مناخ الاستثمار في مصر وبالتالي تحقيق اهداف التنمية</w:t>
      </w:r>
      <w:r w:rsidR="00C17EF4">
        <w:rPr>
          <w:rFonts w:cs="Arial" w:hint="cs"/>
          <w:sz w:val="32"/>
          <w:szCs w:val="32"/>
          <w:rtl/>
        </w:rPr>
        <w:t>.</w:t>
      </w:r>
    </w:p>
    <w:p w14:paraId="5E3CF360" w14:textId="71BF62E5" w:rsidR="00696686" w:rsidRDefault="00FC7498" w:rsidP="00AC3476">
      <w:pPr>
        <w:spacing w:before="300" w:after="300" w:line="276" w:lineRule="auto"/>
        <w:jc w:val="lowKashida"/>
        <w:rPr>
          <w:sz w:val="32"/>
          <w:szCs w:val="32"/>
          <w:rtl/>
        </w:rPr>
      </w:pPr>
      <w:r>
        <w:rPr>
          <w:rFonts w:hint="cs"/>
          <w:sz w:val="32"/>
          <w:szCs w:val="32"/>
          <w:rtl/>
        </w:rPr>
        <w:t xml:space="preserve">لتقنية </w:t>
      </w:r>
      <w:r w:rsidR="00D67AF3">
        <w:rPr>
          <w:rFonts w:hint="cs"/>
          <w:sz w:val="32"/>
          <w:szCs w:val="32"/>
          <w:rtl/>
        </w:rPr>
        <w:t>سلسلة الكتل</w:t>
      </w:r>
      <w:r>
        <w:rPr>
          <w:rFonts w:hint="cs"/>
          <w:sz w:val="32"/>
          <w:szCs w:val="32"/>
          <w:rtl/>
        </w:rPr>
        <w:t xml:space="preserve"> العديد من المميزات </w:t>
      </w:r>
      <w:r w:rsidR="00DD1B4E">
        <w:rPr>
          <w:rFonts w:hint="cs"/>
          <w:sz w:val="32"/>
          <w:szCs w:val="32"/>
          <w:rtl/>
        </w:rPr>
        <w:t>أبرزها</w:t>
      </w:r>
      <w:r>
        <w:rPr>
          <w:rFonts w:hint="cs"/>
          <w:sz w:val="32"/>
          <w:szCs w:val="32"/>
          <w:rtl/>
        </w:rPr>
        <w:t xml:space="preserve"> سرعة وسهولة اجراء المعاملات عليها وكذا الأمان نظرا لتداول المعلومات مشفرة عليها بالإضافة الي والموثوقية وعدم قابليتها للتزوير.</w:t>
      </w:r>
    </w:p>
    <w:p w14:paraId="611562B0" w14:textId="2010EB69" w:rsidR="00FC7498" w:rsidRDefault="00FC7498" w:rsidP="00AC3476">
      <w:pPr>
        <w:spacing w:before="300" w:after="300" w:line="276" w:lineRule="auto"/>
        <w:jc w:val="lowKashida"/>
        <w:rPr>
          <w:sz w:val="32"/>
          <w:szCs w:val="32"/>
          <w:rtl/>
        </w:rPr>
      </w:pPr>
      <w:r>
        <w:rPr>
          <w:rFonts w:hint="cs"/>
          <w:sz w:val="32"/>
          <w:szCs w:val="32"/>
          <w:rtl/>
        </w:rPr>
        <w:t>بالإضافة الي انه من الممكن إضافة بعض المميزات التي من الممكن ان تلائم طبيعة عمل الحكومة المصرية.</w:t>
      </w:r>
    </w:p>
    <w:p w14:paraId="01C2AE9E" w14:textId="3760F0ED" w:rsidR="00FC7498" w:rsidRDefault="00FC7498" w:rsidP="00AC3476">
      <w:pPr>
        <w:spacing w:before="300" w:after="300" w:line="276" w:lineRule="auto"/>
        <w:jc w:val="lowKashida"/>
        <w:rPr>
          <w:sz w:val="32"/>
          <w:szCs w:val="32"/>
          <w:rtl/>
        </w:rPr>
      </w:pPr>
      <w:r>
        <w:rPr>
          <w:rFonts w:hint="cs"/>
          <w:sz w:val="32"/>
          <w:szCs w:val="32"/>
          <w:rtl/>
        </w:rPr>
        <w:t>قد تواجه المنظومة بعض المشكلات بسبب ل</w:t>
      </w:r>
      <w:r w:rsidR="005869A6">
        <w:rPr>
          <w:rFonts w:hint="cs"/>
          <w:sz w:val="32"/>
          <w:szCs w:val="32"/>
          <w:rtl/>
        </w:rPr>
        <w:t>ب</w:t>
      </w:r>
      <w:r>
        <w:rPr>
          <w:rFonts w:hint="cs"/>
          <w:sz w:val="32"/>
          <w:szCs w:val="32"/>
          <w:rtl/>
        </w:rPr>
        <w:t xml:space="preserve">عض التحديات الثقافية والاجرائية والتنظيمية والتشريعية والمعلوماتية، ويمكن التغلب عليها بنشر الوعي و الثقافة المعلوماتية بتكنولوجيا المعلومات بين افراد المجتمع المصري وخاصة مع كبار السن مع توفير مراكز لخدمة العملاء الذين لا يمكنهم استخدام المنظومة، اما بالنسبة </w:t>
      </w:r>
      <w:r w:rsidR="00C17EF4">
        <w:rPr>
          <w:rFonts w:hint="cs"/>
          <w:sz w:val="32"/>
          <w:szCs w:val="32"/>
          <w:rtl/>
        </w:rPr>
        <w:t xml:space="preserve">للإجراءات </w:t>
      </w:r>
      <w:r>
        <w:rPr>
          <w:rFonts w:hint="cs"/>
          <w:sz w:val="32"/>
          <w:szCs w:val="32"/>
          <w:rtl/>
        </w:rPr>
        <w:t xml:space="preserve">التنظيمية فيجب وضع تصور للهيكل التنظيمي للشهر العقاري في ضوء استخدام تقنية </w:t>
      </w:r>
      <w:r w:rsidR="00DD1B4E">
        <w:rPr>
          <w:rFonts w:cs="Arial"/>
          <w:sz w:val="32"/>
          <w:szCs w:val="32"/>
          <w:rtl/>
        </w:rPr>
        <w:t>سلسلة الكتل</w:t>
      </w:r>
      <w:r w:rsidR="00DD1B4E" w:rsidRPr="009C3330">
        <w:rPr>
          <w:rFonts w:cs="Arial"/>
          <w:sz w:val="32"/>
          <w:szCs w:val="32"/>
          <w:rtl/>
        </w:rPr>
        <w:t xml:space="preserve"> </w:t>
      </w:r>
      <w:r>
        <w:rPr>
          <w:rFonts w:hint="cs"/>
          <w:sz w:val="32"/>
          <w:szCs w:val="32"/>
          <w:rtl/>
        </w:rPr>
        <w:t xml:space="preserve">وكذا وضع المهام الوظيفية المتصورة، التشريعية فيجب ان يصدر تشريع يجيز التعامل في العقارات من خلال تقنية </w:t>
      </w:r>
      <w:r w:rsidR="00D67AF3">
        <w:rPr>
          <w:rFonts w:hint="cs"/>
          <w:sz w:val="32"/>
          <w:szCs w:val="32"/>
          <w:rtl/>
        </w:rPr>
        <w:t>سلسلة الكتل</w:t>
      </w:r>
      <w:r>
        <w:rPr>
          <w:rFonts w:hint="cs"/>
          <w:sz w:val="32"/>
          <w:szCs w:val="32"/>
          <w:rtl/>
        </w:rPr>
        <w:t xml:space="preserve"> وكذا معاقبة كل من يحاول التلاعب بتلك المنظومة،</w:t>
      </w:r>
      <w:r w:rsidR="00C17EF4">
        <w:rPr>
          <w:rFonts w:hint="cs"/>
          <w:sz w:val="32"/>
          <w:szCs w:val="32"/>
          <w:rtl/>
        </w:rPr>
        <w:t xml:space="preserve"> ويجب الا نغفل ضرورة </w:t>
      </w:r>
      <w:r>
        <w:rPr>
          <w:rFonts w:hint="cs"/>
          <w:sz w:val="32"/>
          <w:szCs w:val="32"/>
          <w:rtl/>
        </w:rPr>
        <w:t>تأمين المنظومة بشكل متكامل باحدث أجهزة وأنظمة امن المعلومات وكذا التحديث الدائم و المستمر لها .</w:t>
      </w:r>
    </w:p>
    <w:p w14:paraId="0D82C751" w14:textId="6D252B0A" w:rsidR="00C17EF4" w:rsidRDefault="00C17EF4" w:rsidP="00AC3476">
      <w:pPr>
        <w:spacing w:before="300" w:after="300" w:line="276" w:lineRule="auto"/>
        <w:jc w:val="lowKashida"/>
        <w:rPr>
          <w:sz w:val="32"/>
          <w:szCs w:val="32"/>
          <w:rtl/>
        </w:rPr>
      </w:pPr>
    </w:p>
    <w:p w14:paraId="5D771107" w14:textId="1ADC363B" w:rsidR="00FD05A5" w:rsidRPr="00FD05A5" w:rsidRDefault="00D91FE1" w:rsidP="00AC3476">
      <w:pPr>
        <w:spacing w:before="300" w:after="300" w:line="276" w:lineRule="auto"/>
        <w:jc w:val="lowKashida"/>
        <w:rPr>
          <w:rFonts w:ascii="droid arabic naskh" w:eastAsia="Times New Roman" w:hAnsi="droid arabic naskh" w:cs="Times New Roman"/>
          <w:b/>
          <w:bCs/>
          <w:kern w:val="36"/>
          <w:sz w:val="34"/>
          <w:szCs w:val="36"/>
          <w:u w:val="single"/>
          <w:rtl/>
        </w:rPr>
      </w:pPr>
      <w:r>
        <w:rPr>
          <w:rFonts w:ascii="droid arabic naskh" w:eastAsia="Times New Roman" w:hAnsi="droid arabic naskh" w:cs="Times New Roman" w:hint="cs"/>
          <w:b/>
          <w:bCs/>
          <w:kern w:val="36"/>
          <w:sz w:val="34"/>
          <w:szCs w:val="36"/>
          <w:u w:val="single"/>
          <w:rtl/>
        </w:rPr>
        <w:lastRenderedPageBreak/>
        <w:t xml:space="preserve">18- </w:t>
      </w:r>
      <w:r w:rsidR="00FD05A5" w:rsidRPr="00FD05A5">
        <w:rPr>
          <w:rFonts w:ascii="droid arabic naskh" w:eastAsia="Times New Roman" w:hAnsi="droid arabic naskh" w:cs="Times New Roman" w:hint="cs"/>
          <w:b/>
          <w:bCs/>
          <w:kern w:val="36"/>
          <w:sz w:val="34"/>
          <w:szCs w:val="36"/>
          <w:u w:val="single"/>
          <w:rtl/>
        </w:rPr>
        <w:t>الت</w:t>
      </w:r>
      <w:r w:rsidR="00C17EF4" w:rsidRPr="00FD05A5">
        <w:rPr>
          <w:rFonts w:ascii="droid arabic naskh" w:eastAsia="Times New Roman" w:hAnsi="droid arabic naskh" w:cs="Times New Roman"/>
          <w:b/>
          <w:bCs/>
          <w:kern w:val="36"/>
          <w:sz w:val="34"/>
          <w:szCs w:val="36"/>
          <w:u w:val="single"/>
          <w:rtl/>
        </w:rPr>
        <w:t>وصيات</w:t>
      </w:r>
      <w:r w:rsidR="00FD05A5" w:rsidRPr="00FD05A5">
        <w:rPr>
          <w:rFonts w:ascii="droid arabic naskh" w:eastAsia="Times New Roman" w:hAnsi="droid arabic naskh" w:cs="Times New Roman" w:hint="cs"/>
          <w:b/>
          <w:bCs/>
          <w:kern w:val="36"/>
          <w:sz w:val="34"/>
          <w:szCs w:val="36"/>
          <w:u w:val="single"/>
          <w:rtl/>
        </w:rPr>
        <w:t>:</w:t>
      </w:r>
    </w:p>
    <w:p w14:paraId="6EEC5460" w14:textId="62914080" w:rsidR="005E5A52" w:rsidRDefault="00C17EF4" w:rsidP="005E5A52">
      <w:pPr>
        <w:pStyle w:val="ListParagraph"/>
        <w:numPr>
          <w:ilvl w:val="1"/>
          <w:numId w:val="8"/>
        </w:numPr>
        <w:spacing w:before="240" w:line="276" w:lineRule="auto"/>
        <w:ind w:left="386"/>
        <w:jc w:val="lowKashida"/>
        <w:rPr>
          <w:sz w:val="32"/>
          <w:szCs w:val="32"/>
        </w:rPr>
      </w:pPr>
      <w:r w:rsidRPr="00FD05A5">
        <w:rPr>
          <w:sz w:val="32"/>
          <w:szCs w:val="32"/>
          <w:rtl/>
        </w:rPr>
        <w:t xml:space="preserve">إجراء دراسات </w:t>
      </w:r>
      <w:r w:rsidR="00FD05A5" w:rsidRPr="00FD05A5">
        <w:rPr>
          <w:rFonts w:hint="cs"/>
          <w:sz w:val="32"/>
          <w:szCs w:val="32"/>
          <w:rtl/>
        </w:rPr>
        <w:t>وابحاث علمية</w:t>
      </w:r>
      <w:r w:rsidRPr="00FD05A5">
        <w:rPr>
          <w:sz w:val="32"/>
          <w:szCs w:val="32"/>
          <w:rtl/>
        </w:rPr>
        <w:t xml:space="preserve"> عن تقنية </w:t>
      </w:r>
      <w:r w:rsidR="00D67AF3">
        <w:rPr>
          <w:sz w:val="32"/>
          <w:szCs w:val="32"/>
          <w:rtl/>
        </w:rPr>
        <w:t>سلسلة الكتل</w:t>
      </w:r>
      <w:r w:rsidRPr="00FD05A5">
        <w:rPr>
          <w:sz w:val="32"/>
          <w:szCs w:val="32"/>
          <w:rtl/>
        </w:rPr>
        <w:t xml:space="preserve"> في جميع </w:t>
      </w:r>
      <w:r w:rsidR="00FD05A5" w:rsidRPr="00FD05A5">
        <w:rPr>
          <w:rFonts w:hint="cs"/>
          <w:sz w:val="32"/>
          <w:szCs w:val="32"/>
          <w:rtl/>
        </w:rPr>
        <w:t>المجالات.</w:t>
      </w:r>
    </w:p>
    <w:p w14:paraId="4689740B" w14:textId="7803A9F2" w:rsidR="00FD05A5" w:rsidRPr="005E5A52" w:rsidRDefault="005E5A52" w:rsidP="005E5A52">
      <w:pPr>
        <w:spacing w:before="240" w:line="276" w:lineRule="auto"/>
        <w:ind w:left="206" w:hanging="180"/>
        <w:jc w:val="lowKashida"/>
        <w:rPr>
          <w:sz w:val="32"/>
          <w:szCs w:val="32"/>
        </w:rPr>
      </w:pPr>
      <w:r>
        <w:rPr>
          <w:rFonts w:hint="cs"/>
          <w:sz w:val="32"/>
          <w:szCs w:val="32"/>
          <w:rtl/>
        </w:rPr>
        <w:t xml:space="preserve">- </w:t>
      </w:r>
      <w:r w:rsidR="00FD05A5" w:rsidRPr="005E5A52">
        <w:rPr>
          <w:rFonts w:hint="cs"/>
          <w:sz w:val="32"/>
          <w:szCs w:val="32"/>
          <w:rtl/>
        </w:rPr>
        <w:t>توجيه المنشآت التعليمية الي الاهتمام بالتقنية حيث تعتبر من أهم تقنيات ثورة تكنولوجيا المعلومات.</w:t>
      </w:r>
    </w:p>
    <w:p w14:paraId="458BB08A" w14:textId="1782BFEB" w:rsidR="00FD05A5" w:rsidRPr="005E5A52" w:rsidRDefault="005E5A52" w:rsidP="005E5A52">
      <w:pPr>
        <w:spacing w:before="240" w:line="276" w:lineRule="auto"/>
        <w:jc w:val="lowKashida"/>
        <w:rPr>
          <w:sz w:val="32"/>
          <w:szCs w:val="32"/>
        </w:rPr>
      </w:pPr>
      <w:r>
        <w:rPr>
          <w:rFonts w:hint="cs"/>
          <w:sz w:val="32"/>
          <w:szCs w:val="32"/>
          <w:rtl/>
        </w:rPr>
        <w:t xml:space="preserve">- </w:t>
      </w:r>
      <w:r w:rsidR="00FD05A5" w:rsidRPr="005E5A52">
        <w:rPr>
          <w:rFonts w:hint="cs"/>
          <w:sz w:val="32"/>
          <w:szCs w:val="32"/>
          <w:rtl/>
        </w:rPr>
        <w:t xml:space="preserve">تشجيع شركات القطاع الخاص للعمل في تطبيقات تقنية </w:t>
      </w:r>
      <w:r w:rsidR="00D67AF3">
        <w:rPr>
          <w:rFonts w:hint="cs"/>
          <w:sz w:val="32"/>
          <w:szCs w:val="32"/>
          <w:rtl/>
        </w:rPr>
        <w:t>سلسلة الكتل</w:t>
      </w:r>
      <w:r w:rsidR="00FD05A5" w:rsidRPr="005E5A52">
        <w:rPr>
          <w:rFonts w:hint="cs"/>
          <w:sz w:val="32"/>
          <w:szCs w:val="32"/>
          <w:rtl/>
        </w:rPr>
        <w:t xml:space="preserve">. </w:t>
      </w:r>
    </w:p>
    <w:p w14:paraId="4BBD4071" w14:textId="028CDCDC" w:rsidR="00FD05A5" w:rsidRPr="00D67AF3" w:rsidRDefault="00FD05A5" w:rsidP="00D67AF3">
      <w:pPr>
        <w:pStyle w:val="ListParagraph"/>
        <w:numPr>
          <w:ilvl w:val="1"/>
          <w:numId w:val="8"/>
        </w:numPr>
        <w:spacing w:before="240" w:line="276" w:lineRule="auto"/>
        <w:ind w:left="386"/>
        <w:jc w:val="lowKashida"/>
        <w:rPr>
          <w:sz w:val="32"/>
          <w:szCs w:val="32"/>
        </w:rPr>
      </w:pPr>
      <w:r>
        <w:rPr>
          <w:rFonts w:hint="cs"/>
          <w:sz w:val="32"/>
          <w:szCs w:val="32"/>
          <w:rtl/>
        </w:rPr>
        <w:t>ت</w:t>
      </w:r>
      <w:r w:rsidR="00C17EF4" w:rsidRPr="00FD05A5">
        <w:rPr>
          <w:sz w:val="32"/>
          <w:szCs w:val="32"/>
          <w:rtl/>
        </w:rPr>
        <w:t xml:space="preserve">شريع القوانين </w:t>
      </w:r>
      <w:r w:rsidRPr="00FD05A5">
        <w:rPr>
          <w:rFonts w:hint="cs"/>
          <w:sz w:val="32"/>
          <w:szCs w:val="32"/>
          <w:rtl/>
        </w:rPr>
        <w:t>اللازمة</w:t>
      </w:r>
      <w:r w:rsidR="00C17EF4" w:rsidRPr="00FD05A5">
        <w:rPr>
          <w:sz w:val="32"/>
          <w:szCs w:val="32"/>
          <w:rtl/>
        </w:rPr>
        <w:t xml:space="preserve"> </w:t>
      </w:r>
      <w:r w:rsidRPr="00FD05A5">
        <w:rPr>
          <w:rFonts w:hint="cs"/>
          <w:sz w:val="32"/>
          <w:szCs w:val="32"/>
          <w:rtl/>
        </w:rPr>
        <w:t>ل</w:t>
      </w:r>
      <w:r>
        <w:rPr>
          <w:rFonts w:hint="cs"/>
          <w:sz w:val="32"/>
          <w:szCs w:val="32"/>
          <w:rtl/>
        </w:rPr>
        <w:t>ا</w:t>
      </w:r>
      <w:r w:rsidRPr="00FD05A5">
        <w:rPr>
          <w:rFonts w:hint="cs"/>
          <w:sz w:val="32"/>
          <w:szCs w:val="32"/>
          <w:rtl/>
        </w:rPr>
        <w:t>ستخدا</w:t>
      </w:r>
      <w:r w:rsidRPr="00FD05A5">
        <w:rPr>
          <w:rFonts w:hint="eastAsia"/>
          <w:sz w:val="32"/>
          <w:szCs w:val="32"/>
          <w:rtl/>
        </w:rPr>
        <w:t>م</w:t>
      </w:r>
      <w:r w:rsidR="00C17EF4" w:rsidRPr="00FD05A5">
        <w:rPr>
          <w:sz w:val="32"/>
          <w:szCs w:val="32"/>
          <w:rtl/>
        </w:rPr>
        <w:t xml:space="preserve"> </w:t>
      </w:r>
      <w:r w:rsidR="00D67AF3">
        <w:rPr>
          <w:sz w:val="32"/>
          <w:szCs w:val="32"/>
          <w:rtl/>
        </w:rPr>
        <w:t>سلسلة الكتل</w:t>
      </w:r>
      <w:r>
        <w:rPr>
          <w:rFonts w:hint="cs"/>
          <w:sz w:val="32"/>
          <w:szCs w:val="32"/>
          <w:rtl/>
        </w:rPr>
        <w:t>.</w:t>
      </w:r>
    </w:p>
    <w:p w14:paraId="7EE9B981" w14:textId="7101A555" w:rsidR="00FD05A5" w:rsidRDefault="00C17EF4" w:rsidP="008E2FA7">
      <w:pPr>
        <w:pStyle w:val="ListParagraph"/>
        <w:numPr>
          <w:ilvl w:val="1"/>
          <w:numId w:val="8"/>
        </w:numPr>
        <w:spacing w:before="240" w:line="276" w:lineRule="auto"/>
        <w:ind w:left="386"/>
        <w:jc w:val="lowKashida"/>
        <w:rPr>
          <w:sz w:val="32"/>
          <w:szCs w:val="32"/>
        </w:rPr>
      </w:pPr>
      <w:r w:rsidRPr="00FD05A5">
        <w:rPr>
          <w:sz w:val="32"/>
          <w:szCs w:val="32"/>
          <w:rtl/>
        </w:rPr>
        <w:t xml:space="preserve">تفعيل الهوية الرقمية </w:t>
      </w:r>
      <w:r w:rsidR="00FD05A5">
        <w:rPr>
          <w:rFonts w:hint="cs"/>
          <w:sz w:val="32"/>
          <w:szCs w:val="32"/>
          <w:rtl/>
        </w:rPr>
        <w:t>والتوقيع الالكتروني.</w:t>
      </w:r>
    </w:p>
    <w:p w14:paraId="2B290D18" w14:textId="3F56D8C3" w:rsidR="00FD05A5" w:rsidRPr="005E5A52" w:rsidRDefault="005E5A52" w:rsidP="005E5A52">
      <w:pPr>
        <w:spacing w:before="240" w:line="276" w:lineRule="auto"/>
        <w:jc w:val="lowKashida"/>
        <w:rPr>
          <w:sz w:val="32"/>
          <w:szCs w:val="32"/>
        </w:rPr>
      </w:pPr>
      <w:r w:rsidRPr="005E5A52">
        <w:rPr>
          <w:rFonts w:hint="cs"/>
          <w:sz w:val="32"/>
          <w:szCs w:val="32"/>
          <w:rtl/>
        </w:rPr>
        <w:t>-</w:t>
      </w:r>
      <w:r>
        <w:rPr>
          <w:rFonts w:hint="cs"/>
          <w:sz w:val="32"/>
          <w:szCs w:val="32"/>
          <w:rtl/>
        </w:rPr>
        <w:t xml:space="preserve"> </w:t>
      </w:r>
      <w:r w:rsidR="00FD05A5" w:rsidRPr="005E5A52">
        <w:rPr>
          <w:rFonts w:hint="cs"/>
          <w:sz w:val="32"/>
          <w:szCs w:val="32"/>
          <w:rtl/>
        </w:rPr>
        <w:t>اجراء دراسات وابحاث حول إمكانية اصدار مصر لعملة رقمية وطنية.</w:t>
      </w:r>
    </w:p>
    <w:p w14:paraId="17D93753" w14:textId="43EBB83C" w:rsidR="00FD05A5" w:rsidRPr="005E5A52" w:rsidRDefault="005E5A52" w:rsidP="005E5A52">
      <w:pPr>
        <w:spacing w:before="240" w:line="276" w:lineRule="auto"/>
        <w:jc w:val="lowKashida"/>
        <w:rPr>
          <w:sz w:val="32"/>
          <w:szCs w:val="32"/>
        </w:rPr>
      </w:pPr>
      <w:r>
        <w:rPr>
          <w:rFonts w:hint="cs"/>
          <w:sz w:val="32"/>
          <w:szCs w:val="32"/>
          <w:rtl/>
        </w:rPr>
        <w:t xml:space="preserve">- </w:t>
      </w:r>
      <w:r w:rsidR="00FD05A5" w:rsidRPr="005E5A52">
        <w:rPr>
          <w:rFonts w:hint="cs"/>
          <w:sz w:val="32"/>
          <w:szCs w:val="32"/>
          <w:rtl/>
        </w:rPr>
        <w:t xml:space="preserve">تشجيع شركات القطاع الخاص </w:t>
      </w:r>
      <w:r w:rsidR="00DD1B4E" w:rsidRPr="005E5A52">
        <w:rPr>
          <w:rFonts w:hint="cs"/>
          <w:sz w:val="32"/>
          <w:szCs w:val="32"/>
          <w:rtl/>
        </w:rPr>
        <w:t>على</w:t>
      </w:r>
      <w:r w:rsidR="00FD05A5" w:rsidRPr="005E5A52">
        <w:rPr>
          <w:rFonts w:hint="cs"/>
          <w:sz w:val="32"/>
          <w:szCs w:val="32"/>
          <w:rtl/>
        </w:rPr>
        <w:t xml:space="preserve"> الاستثمار في مجالا</w:t>
      </w:r>
      <w:r w:rsidR="00A93A7B">
        <w:rPr>
          <w:rFonts w:hint="cs"/>
          <w:sz w:val="32"/>
          <w:szCs w:val="32"/>
          <w:rtl/>
        </w:rPr>
        <w:t>ت</w:t>
      </w:r>
      <w:r w:rsidR="00FD05A5" w:rsidRPr="005E5A52">
        <w:rPr>
          <w:rFonts w:hint="cs"/>
          <w:sz w:val="32"/>
          <w:szCs w:val="32"/>
          <w:rtl/>
        </w:rPr>
        <w:t xml:space="preserve"> الامن السيبراني.</w:t>
      </w:r>
    </w:p>
    <w:p w14:paraId="7BFE9FFC" w14:textId="3BE387B1" w:rsidR="00FD05A5" w:rsidRDefault="00FD05A5" w:rsidP="00FD05A5">
      <w:pPr>
        <w:pStyle w:val="ListParagraph"/>
        <w:spacing w:before="300" w:after="300" w:line="276" w:lineRule="auto"/>
        <w:ind w:left="386"/>
        <w:jc w:val="lowKashida"/>
        <w:rPr>
          <w:sz w:val="32"/>
          <w:szCs w:val="32"/>
          <w:rtl/>
        </w:rPr>
      </w:pPr>
    </w:p>
    <w:p w14:paraId="22D963B9" w14:textId="08D3828F" w:rsidR="008E2FA7" w:rsidRDefault="008E2FA7" w:rsidP="00FD05A5">
      <w:pPr>
        <w:pStyle w:val="ListParagraph"/>
        <w:spacing w:before="300" w:after="300" w:line="276" w:lineRule="auto"/>
        <w:ind w:left="386"/>
        <w:jc w:val="lowKashida"/>
        <w:rPr>
          <w:sz w:val="32"/>
          <w:szCs w:val="32"/>
          <w:rtl/>
        </w:rPr>
      </w:pPr>
    </w:p>
    <w:p w14:paraId="35444CF7" w14:textId="18496F3B" w:rsidR="008E2FA7" w:rsidRDefault="008E2FA7" w:rsidP="00FD05A5">
      <w:pPr>
        <w:pStyle w:val="ListParagraph"/>
        <w:spacing w:before="300" w:after="300" w:line="276" w:lineRule="auto"/>
        <w:ind w:left="386"/>
        <w:jc w:val="lowKashida"/>
        <w:rPr>
          <w:sz w:val="32"/>
          <w:szCs w:val="32"/>
          <w:rtl/>
        </w:rPr>
      </w:pPr>
    </w:p>
    <w:p w14:paraId="543CF98F" w14:textId="423EB598" w:rsidR="008E2FA7" w:rsidRDefault="008E2FA7" w:rsidP="00FD05A5">
      <w:pPr>
        <w:pStyle w:val="ListParagraph"/>
        <w:spacing w:before="300" w:after="300" w:line="276" w:lineRule="auto"/>
        <w:ind w:left="386"/>
        <w:jc w:val="lowKashida"/>
        <w:rPr>
          <w:sz w:val="32"/>
          <w:szCs w:val="32"/>
          <w:rtl/>
        </w:rPr>
      </w:pPr>
    </w:p>
    <w:p w14:paraId="7AC96F77" w14:textId="1CC633F9" w:rsidR="008E2FA7" w:rsidRDefault="008E2FA7" w:rsidP="00FD05A5">
      <w:pPr>
        <w:pStyle w:val="ListParagraph"/>
        <w:spacing w:before="300" w:after="300" w:line="276" w:lineRule="auto"/>
        <w:ind w:left="386"/>
        <w:jc w:val="lowKashida"/>
        <w:rPr>
          <w:sz w:val="32"/>
          <w:szCs w:val="32"/>
          <w:rtl/>
        </w:rPr>
      </w:pPr>
    </w:p>
    <w:p w14:paraId="7AC4A827" w14:textId="6573D20F" w:rsidR="008E2FA7" w:rsidRDefault="008E2FA7" w:rsidP="00FD05A5">
      <w:pPr>
        <w:pStyle w:val="ListParagraph"/>
        <w:spacing w:before="300" w:after="300" w:line="276" w:lineRule="auto"/>
        <w:ind w:left="386"/>
        <w:jc w:val="lowKashida"/>
        <w:rPr>
          <w:sz w:val="32"/>
          <w:szCs w:val="32"/>
          <w:rtl/>
        </w:rPr>
      </w:pPr>
    </w:p>
    <w:p w14:paraId="274E66E3" w14:textId="05CDD95A" w:rsidR="008E2FA7" w:rsidRDefault="008E2FA7" w:rsidP="00FD05A5">
      <w:pPr>
        <w:pStyle w:val="ListParagraph"/>
        <w:spacing w:before="300" w:after="300" w:line="276" w:lineRule="auto"/>
        <w:ind w:left="386"/>
        <w:jc w:val="lowKashida"/>
        <w:rPr>
          <w:sz w:val="32"/>
          <w:szCs w:val="32"/>
          <w:rtl/>
        </w:rPr>
      </w:pPr>
    </w:p>
    <w:p w14:paraId="4517FEBA" w14:textId="449405C7" w:rsidR="008E2FA7" w:rsidRDefault="008E2FA7" w:rsidP="00FD05A5">
      <w:pPr>
        <w:pStyle w:val="ListParagraph"/>
        <w:spacing w:before="300" w:after="300" w:line="276" w:lineRule="auto"/>
        <w:ind w:left="386"/>
        <w:jc w:val="lowKashida"/>
        <w:rPr>
          <w:sz w:val="32"/>
          <w:szCs w:val="32"/>
          <w:rtl/>
        </w:rPr>
      </w:pPr>
    </w:p>
    <w:p w14:paraId="7DAE85D2" w14:textId="2B50C406" w:rsidR="008E2FA7" w:rsidRDefault="008E2FA7" w:rsidP="00FD05A5">
      <w:pPr>
        <w:pStyle w:val="ListParagraph"/>
        <w:spacing w:before="300" w:after="300" w:line="276" w:lineRule="auto"/>
        <w:ind w:left="386"/>
        <w:jc w:val="lowKashida"/>
        <w:rPr>
          <w:sz w:val="32"/>
          <w:szCs w:val="32"/>
          <w:rtl/>
        </w:rPr>
      </w:pPr>
    </w:p>
    <w:p w14:paraId="547CE209" w14:textId="428BC9D8" w:rsidR="008E2FA7" w:rsidRDefault="008E2FA7" w:rsidP="00FD05A5">
      <w:pPr>
        <w:pStyle w:val="ListParagraph"/>
        <w:spacing w:before="300" w:after="300" w:line="276" w:lineRule="auto"/>
        <w:ind w:left="386"/>
        <w:jc w:val="lowKashida"/>
        <w:rPr>
          <w:sz w:val="32"/>
          <w:szCs w:val="32"/>
          <w:rtl/>
        </w:rPr>
      </w:pPr>
    </w:p>
    <w:p w14:paraId="07CB31EC" w14:textId="1946E508" w:rsidR="008E2FA7" w:rsidRDefault="008E2FA7" w:rsidP="00FD05A5">
      <w:pPr>
        <w:pStyle w:val="ListParagraph"/>
        <w:spacing w:before="300" w:after="300" w:line="276" w:lineRule="auto"/>
        <w:ind w:left="386"/>
        <w:jc w:val="lowKashida"/>
        <w:rPr>
          <w:sz w:val="32"/>
          <w:szCs w:val="32"/>
          <w:rtl/>
        </w:rPr>
      </w:pPr>
    </w:p>
    <w:p w14:paraId="4FCD2385" w14:textId="0BD88753" w:rsidR="008E2FA7" w:rsidRDefault="008E2FA7" w:rsidP="00FD05A5">
      <w:pPr>
        <w:pStyle w:val="ListParagraph"/>
        <w:spacing w:before="300" w:after="300" w:line="276" w:lineRule="auto"/>
        <w:ind w:left="386"/>
        <w:jc w:val="lowKashida"/>
        <w:rPr>
          <w:sz w:val="32"/>
          <w:szCs w:val="32"/>
          <w:rtl/>
        </w:rPr>
      </w:pPr>
    </w:p>
    <w:p w14:paraId="0CCC451C" w14:textId="1384015E" w:rsidR="008E2FA7" w:rsidRDefault="008E2FA7" w:rsidP="00FD05A5">
      <w:pPr>
        <w:pStyle w:val="ListParagraph"/>
        <w:spacing w:before="300" w:after="300" w:line="276" w:lineRule="auto"/>
        <w:ind w:left="386"/>
        <w:jc w:val="lowKashida"/>
        <w:rPr>
          <w:sz w:val="32"/>
          <w:szCs w:val="32"/>
          <w:rtl/>
        </w:rPr>
      </w:pPr>
    </w:p>
    <w:p w14:paraId="4A351D7C" w14:textId="72B8E992" w:rsidR="008E2FA7" w:rsidRDefault="008E2FA7" w:rsidP="00FD05A5">
      <w:pPr>
        <w:pStyle w:val="ListParagraph"/>
        <w:spacing w:before="300" w:after="300" w:line="276" w:lineRule="auto"/>
        <w:ind w:left="386"/>
        <w:jc w:val="lowKashida"/>
        <w:rPr>
          <w:sz w:val="32"/>
          <w:szCs w:val="32"/>
          <w:rtl/>
        </w:rPr>
      </w:pPr>
    </w:p>
    <w:p w14:paraId="3AE589D7" w14:textId="45079F3A" w:rsidR="008E2FA7" w:rsidRDefault="008E2FA7" w:rsidP="00FD05A5">
      <w:pPr>
        <w:pStyle w:val="ListParagraph"/>
        <w:spacing w:before="300" w:after="300" w:line="276" w:lineRule="auto"/>
        <w:ind w:left="386"/>
        <w:jc w:val="lowKashida"/>
        <w:rPr>
          <w:sz w:val="32"/>
          <w:szCs w:val="32"/>
          <w:rtl/>
        </w:rPr>
      </w:pPr>
    </w:p>
    <w:p w14:paraId="50744E35" w14:textId="18E934CD" w:rsidR="00DD1B4E" w:rsidRDefault="00DD1B4E" w:rsidP="00FD05A5">
      <w:pPr>
        <w:pStyle w:val="ListParagraph"/>
        <w:spacing w:before="300" w:after="300" w:line="276" w:lineRule="auto"/>
        <w:ind w:left="386"/>
        <w:jc w:val="lowKashida"/>
        <w:rPr>
          <w:sz w:val="32"/>
          <w:szCs w:val="32"/>
          <w:rtl/>
        </w:rPr>
      </w:pPr>
    </w:p>
    <w:p w14:paraId="459B6561" w14:textId="77777777" w:rsidR="00DD1B4E" w:rsidRDefault="00DD1B4E" w:rsidP="00FD05A5">
      <w:pPr>
        <w:pStyle w:val="ListParagraph"/>
        <w:spacing w:before="300" w:after="300" w:line="276" w:lineRule="auto"/>
        <w:ind w:left="386"/>
        <w:jc w:val="lowKashida"/>
        <w:rPr>
          <w:sz w:val="32"/>
          <w:szCs w:val="32"/>
          <w:rtl/>
        </w:rPr>
      </w:pPr>
    </w:p>
    <w:p w14:paraId="4F1DC0B3" w14:textId="77777777" w:rsidR="00D67AF3" w:rsidRDefault="00D67AF3" w:rsidP="00FD05A5">
      <w:pPr>
        <w:pStyle w:val="ListParagraph"/>
        <w:spacing w:before="300" w:after="300" w:line="276" w:lineRule="auto"/>
        <w:ind w:left="386"/>
        <w:jc w:val="lowKashida"/>
        <w:rPr>
          <w:sz w:val="32"/>
          <w:szCs w:val="32"/>
          <w:rtl/>
        </w:rPr>
      </w:pPr>
    </w:p>
    <w:p w14:paraId="139F742E" w14:textId="6738BE6F" w:rsidR="008E2FA7" w:rsidRDefault="008E2FA7" w:rsidP="00FD05A5">
      <w:pPr>
        <w:pStyle w:val="ListParagraph"/>
        <w:spacing w:before="300" w:after="300" w:line="276" w:lineRule="auto"/>
        <w:ind w:left="386"/>
        <w:jc w:val="lowKashida"/>
        <w:rPr>
          <w:sz w:val="32"/>
          <w:szCs w:val="32"/>
          <w:rtl/>
        </w:rPr>
      </w:pPr>
    </w:p>
    <w:p w14:paraId="53A75C27" w14:textId="6ADDA996" w:rsidR="006B0FC3" w:rsidRPr="00C20151" w:rsidRDefault="00FD05A5" w:rsidP="00C20151">
      <w:pPr>
        <w:pStyle w:val="ListParagraph"/>
        <w:spacing w:before="300" w:after="300" w:line="276" w:lineRule="auto"/>
        <w:ind w:left="386"/>
        <w:jc w:val="center"/>
        <w:rPr>
          <w:sz w:val="32"/>
          <w:szCs w:val="32"/>
        </w:rPr>
      </w:pPr>
      <w:r w:rsidRPr="008E2FA7">
        <w:rPr>
          <w:rFonts w:hint="cs"/>
          <w:b/>
          <w:bCs/>
          <w:sz w:val="40"/>
          <w:szCs w:val="40"/>
          <w:u w:val="single"/>
          <w:rtl/>
        </w:rPr>
        <w:lastRenderedPageBreak/>
        <w:t>المراجع</w:t>
      </w:r>
    </w:p>
    <w:p w14:paraId="56871637" w14:textId="2B956F48" w:rsidR="006B0FC3" w:rsidRDefault="006B0FC3" w:rsidP="008E2FA7">
      <w:pPr>
        <w:pStyle w:val="ListParagraph"/>
        <w:numPr>
          <w:ilvl w:val="1"/>
          <w:numId w:val="8"/>
        </w:numPr>
        <w:bidi w:val="0"/>
        <w:spacing w:before="300" w:after="300" w:line="276" w:lineRule="auto"/>
        <w:ind w:left="-90"/>
        <w:jc w:val="lowKashida"/>
        <w:rPr>
          <w:sz w:val="32"/>
          <w:szCs w:val="32"/>
        </w:rPr>
      </w:pPr>
      <w:r w:rsidRPr="006B0FC3">
        <w:rPr>
          <w:sz w:val="32"/>
          <w:szCs w:val="32"/>
        </w:rPr>
        <w:t>Nakamoto, Satoshi and others. (2008) “Bitcoin: A peer-to-peer electronic cash system”.</w:t>
      </w:r>
    </w:p>
    <w:p w14:paraId="1EDADDAC" w14:textId="25FDE588" w:rsidR="00D560B7" w:rsidRPr="006B0FC3" w:rsidRDefault="00D560B7" w:rsidP="00D560B7">
      <w:pPr>
        <w:pStyle w:val="ListParagraph"/>
        <w:numPr>
          <w:ilvl w:val="1"/>
          <w:numId w:val="8"/>
        </w:numPr>
        <w:bidi w:val="0"/>
        <w:spacing w:before="300" w:after="300" w:line="276" w:lineRule="auto"/>
        <w:ind w:left="-90"/>
        <w:jc w:val="lowKashida"/>
        <w:rPr>
          <w:sz w:val="32"/>
          <w:szCs w:val="32"/>
        </w:rPr>
      </w:pPr>
      <w:r w:rsidRPr="00D560B7">
        <w:rPr>
          <w:sz w:val="32"/>
          <w:szCs w:val="32"/>
        </w:rPr>
        <w:t xml:space="preserve">Mohammed Shuaib , Salwani Mohd, Shadab Alam , Wazir Zada Khan , </w:t>
      </w:r>
      <w:r w:rsidR="00D67AF3" w:rsidRPr="00D67AF3">
        <w:rPr>
          <w:sz w:val="32"/>
          <w:szCs w:val="32"/>
        </w:rPr>
        <w:t xml:space="preserve">Blockchain </w:t>
      </w:r>
      <w:r w:rsidRPr="00D560B7">
        <w:rPr>
          <w:sz w:val="32"/>
          <w:szCs w:val="32"/>
        </w:rPr>
        <w:t>-based framework for secure and reliable land registry system</w:t>
      </w:r>
    </w:p>
    <w:p w14:paraId="176C11DA" w14:textId="145A1805" w:rsidR="006B0FC3" w:rsidRPr="006B0FC3" w:rsidRDefault="00D560B7" w:rsidP="008E2FA7">
      <w:pPr>
        <w:pStyle w:val="ListParagraph"/>
        <w:numPr>
          <w:ilvl w:val="1"/>
          <w:numId w:val="8"/>
        </w:numPr>
        <w:bidi w:val="0"/>
        <w:spacing w:before="300" w:after="300" w:line="276" w:lineRule="auto"/>
        <w:ind w:left="-90"/>
        <w:jc w:val="lowKashida"/>
        <w:rPr>
          <w:sz w:val="32"/>
          <w:szCs w:val="32"/>
        </w:rPr>
      </w:pPr>
      <w:r w:rsidRPr="00D560B7">
        <w:rPr>
          <w:sz w:val="32"/>
          <w:szCs w:val="32"/>
        </w:rPr>
        <w:t>Sajana P</w:t>
      </w:r>
      <w:r>
        <w:rPr>
          <w:sz w:val="32"/>
          <w:szCs w:val="32"/>
        </w:rPr>
        <w:t xml:space="preserve">, </w:t>
      </w:r>
      <w:r w:rsidRPr="00D560B7">
        <w:rPr>
          <w:sz w:val="32"/>
          <w:szCs w:val="32"/>
        </w:rPr>
        <w:t>Sindhu M</w:t>
      </w:r>
      <w:r>
        <w:rPr>
          <w:sz w:val="32"/>
          <w:szCs w:val="32"/>
        </w:rPr>
        <w:t xml:space="preserve">, </w:t>
      </w:r>
      <w:r w:rsidRPr="00D560B7">
        <w:rPr>
          <w:sz w:val="32"/>
          <w:szCs w:val="32"/>
        </w:rPr>
        <w:t>M. Sethumadhavan</w:t>
      </w:r>
      <w:r>
        <w:rPr>
          <w:sz w:val="32"/>
          <w:szCs w:val="32"/>
        </w:rPr>
        <w:t xml:space="preserve">, </w:t>
      </w:r>
      <w:r w:rsidR="006B0FC3" w:rsidRPr="006B0FC3">
        <w:rPr>
          <w:sz w:val="32"/>
          <w:szCs w:val="32"/>
        </w:rPr>
        <w:t xml:space="preserve">“On </w:t>
      </w:r>
      <w:r w:rsidR="00D67AF3" w:rsidRPr="00D67AF3">
        <w:rPr>
          <w:sz w:val="32"/>
          <w:szCs w:val="32"/>
        </w:rPr>
        <w:t xml:space="preserve">Blockchain </w:t>
      </w:r>
      <w:r w:rsidR="006B0FC3" w:rsidRPr="006B0FC3">
        <w:rPr>
          <w:sz w:val="32"/>
          <w:szCs w:val="32"/>
        </w:rPr>
        <w:t xml:space="preserve">Application: Hyperledger Fabric and Ethereum.”  (2018) </w:t>
      </w:r>
    </w:p>
    <w:p w14:paraId="7C2EBF97" w14:textId="7479288B" w:rsidR="006B0FC3" w:rsidRDefault="00FB07F3" w:rsidP="008E2FA7">
      <w:pPr>
        <w:pStyle w:val="ListParagraph"/>
        <w:numPr>
          <w:ilvl w:val="1"/>
          <w:numId w:val="8"/>
        </w:numPr>
        <w:bidi w:val="0"/>
        <w:spacing w:before="300" w:after="300" w:line="276" w:lineRule="auto"/>
        <w:ind w:left="-90"/>
        <w:jc w:val="lowKashida"/>
        <w:rPr>
          <w:sz w:val="32"/>
          <w:szCs w:val="32"/>
        </w:rPr>
      </w:pPr>
      <w:r w:rsidRPr="00FB07F3">
        <w:rPr>
          <w:sz w:val="32"/>
          <w:szCs w:val="32"/>
        </w:rPr>
        <w:t xml:space="preserve">KPMG (2016), Missing Link: Navigating the Disruption of </w:t>
      </w:r>
      <w:r w:rsidR="00D67AF3" w:rsidRPr="00D67AF3">
        <w:rPr>
          <w:sz w:val="32"/>
          <w:szCs w:val="32"/>
        </w:rPr>
        <w:t>Blockchain</w:t>
      </w:r>
      <w:r w:rsidRPr="00FB07F3">
        <w:rPr>
          <w:sz w:val="32"/>
          <w:szCs w:val="32"/>
        </w:rPr>
        <w:t>, KPMG LLP.</w:t>
      </w:r>
    </w:p>
    <w:p w14:paraId="4538FA18" w14:textId="4F47E2CD" w:rsidR="00DB5A70" w:rsidRDefault="00A86A8A" w:rsidP="00DB5A70">
      <w:pPr>
        <w:pStyle w:val="ListParagraph"/>
        <w:numPr>
          <w:ilvl w:val="1"/>
          <w:numId w:val="8"/>
        </w:numPr>
        <w:bidi w:val="0"/>
        <w:spacing w:before="300" w:after="300" w:line="276" w:lineRule="auto"/>
        <w:ind w:left="-90"/>
        <w:jc w:val="lowKashida"/>
        <w:rPr>
          <w:sz w:val="32"/>
          <w:szCs w:val="32"/>
        </w:rPr>
      </w:pPr>
      <w:r w:rsidRPr="00A86A8A">
        <w:rPr>
          <w:sz w:val="32"/>
          <w:szCs w:val="32"/>
        </w:rPr>
        <w:t xml:space="preserve">Yarlagadda Jyotsna, Keerthi Gampala, </w:t>
      </w:r>
      <w:r w:rsidRPr="006B0FC3">
        <w:rPr>
          <w:sz w:val="32"/>
          <w:szCs w:val="32"/>
        </w:rPr>
        <w:t>“</w:t>
      </w:r>
      <w:r w:rsidR="00D67AF3" w:rsidRPr="00D67AF3">
        <w:rPr>
          <w:sz w:val="32"/>
          <w:szCs w:val="32"/>
        </w:rPr>
        <w:t>Blockchain</w:t>
      </w:r>
      <w:r w:rsidRPr="00A86A8A">
        <w:rPr>
          <w:sz w:val="32"/>
          <w:szCs w:val="32"/>
        </w:rPr>
        <w:t xml:space="preserve"> for Real Estate</w:t>
      </w:r>
      <w:r>
        <w:rPr>
          <w:sz w:val="32"/>
          <w:szCs w:val="32"/>
        </w:rPr>
        <w:t>”</w:t>
      </w:r>
    </w:p>
    <w:p w14:paraId="28570052" w14:textId="5CF93A45" w:rsidR="00DB5A70" w:rsidRPr="00DB5A70" w:rsidRDefault="00DB5A70" w:rsidP="00DB5A70">
      <w:pPr>
        <w:pStyle w:val="ListParagraph"/>
        <w:numPr>
          <w:ilvl w:val="1"/>
          <w:numId w:val="8"/>
        </w:numPr>
        <w:bidi w:val="0"/>
        <w:spacing w:before="300" w:after="300" w:line="276" w:lineRule="auto"/>
        <w:ind w:left="-90"/>
        <w:jc w:val="lowKashida"/>
        <w:rPr>
          <w:sz w:val="32"/>
          <w:szCs w:val="32"/>
        </w:rPr>
      </w:pPr>
      <w:r w:rsidRPr="00DB5A70">
        <w:rPr>
          <w:sz w:val="32"/>
          <w:szCs w:val="32"/>
        </w:rPr>
        <w:t>Maria Luisa Di Silvestre, Pierluigi Gallo, Josep M. Guerrero, Rossano Musca, Eleonora Riva Sanseverino, Giuseppe Sciumè, Juan C. Vásquez, Gaetano Zizzo,</w:t>
      </w:r>
      <w:r>
        <w:rPr>
          <w:sz w:val="32"/>
          <w:szCs w:val="32"/>
        </w:rPr>
        <w:t xml:space="preserve"> </w:t>
      </w:r>
      <w:r w:rsidRPr="00DB5A70">
        <w:rPr>
          <w:sz w:val="32"/>
          <w:szCs w:val="32"/>
        </w:rPr>
        <w:t>“</w:t>
      </w:r>
      <w:r w:rsidR="00D67AF3" w:rsidRPr="00D67AF3">
        <w:rPr>
          <w:sz w:val="32"/>
          <w:szCs w:val="32"/>
        </w:rPr>
        <w:t>Blockchain</w:t>
      </w:r>
      <w:r w:rsidRPr="00DB5A70">
        <w:rPr>
          <w:sz w:val="32"/>
          <w:szCs w:val="32"/>
        </w:rPr>
        <w:t xml:space="preserve"> technology applications for power systems: current trends and future applications”</w:t>
      </w:r>
    </w:p>
    <w:p w14:paraId="4ADD9F26" w14:textId="0C2FF917" w:rsidR="00FB07F3" w:rsidRDefault="00DB5A70" w:rsidP="008E2FA7">
      <w:pPr>
        <w:pStyle w:val="ListParagraph"/>
        <w:numPr>
          <w:ilvl w:val="1"/>
          <w:numId w:val="8"/>
        </w:numPr>
        <w:bidi w:val="0"/>
        <w:spacing w:before="300" w:after="300" w:line="276" w:lineRule="auto"/>
        <w:ind w:left="-90"/>
        <w:jc w:val="lowKashida"/>
        <w:rPr>
          <w:sz w:val="32"/>
          <w:szCs w:val="32"/>
        </w:rPr>
      </w:pPr>
      <w:r w:rsidRPr="00DB5A70">
        <w:rPr>
          <w:sz w:val="32"/>
          <w:szCs w:val="32"/>
        </w:rPr>
        <w:t>Ioannis Karamitsos, Maria Papadaki, Nedaa Baker Al Barghuthi</w:t>
      </w:r>
      <w:r>
        <w:rPr>
          <w:sz w:val="32"/>
          <w:szCs w:val="32"/>
        </w:rPr>
        <w:t xml:space="preserve">, </w:t>
      </w:r>
      <w:r w:rsidRPr="00DB5A70">
        <w:rPr>
          <w:sz w:val="32"/>
          <w:szCs w:val="32"/>
        </w:rPr>
        <w:t>“</w:t>
      </w:r>
      <w:r w:rsidR="00FB07F3" w:rsidRPr="00FB07F3">
        <w:rPr>
          <w:sz w:val="32"/>
          <w:szCs w:val="32"/>
        </w:rPr>
        <w:t xml:space="preserve">Design of the </w:t>
      </w:r>
      <w:r w:rsidR="00D67AF3" w:rsidRPr="00D67AF3">
        <w:rPr>
          <w:sz w:val="32"/>
          <w:szCs w:val="32"/>
        </w:rPr>
        <w:t>Blockchain</w:t>
      </w:r>
      <w:r w:rsidR="00FB07F3" w:rsidRPr="00FB07F3">
        <w:rPr>
          <w:sz w:val="32"/>
          <w:szCs w:val="32"/>
        </w:rPr>
        <w:t xml:space="preserve"> Smart Contract: A Use Case for Real Estate 2018</w:t>
      </w:r>
      <w:r w:rsidRPr="00DB5A70">
        <w:rPr>
          <w:sz w:val="32"/>
          <w:szCs w:val="32"/>
        </w:rPr>
        <w:t>”</w:t>
      </w:r>
      <w:r w:rsidR="00FB07F3">
        <w:rPr>
          <w:sz w:val="32"/>
          <w:szCs w:val="32"/>
        </w:rPr>
        <w:t>.</w:t>
      </w:r>
    </w:p>
    <w:p w14:paraId="6B1E4137" w14:textId="02C18CDE" w:rsidR="00FB07F3" w:rsidRDefault="00FB07F3" w:rsidP="008E2FA7">
      <w:pPr>
        <w:pStyle w:val="ListParagraph"/>
        <w:numPr>
          <w:ilvl w:val="1"/>
          <w:numId w:val="8"/>
        </w:numPr>
        <w:bidi w:val="0"/>
        <w:spacing w:before="300" w:after="300" w:line="276" w:lineRule="auto"/>
        <w:ind w:left="-90"/>
        <w:jc w:val="lowKashida"/>
        <w:rPr>
          <w:sz w:val="32"/>
          <w:szCs w:val="32"/>
        </w:rPr>
      </w:pPr>
      <w:r w:rsidRPr="003F7814">
        <w:rPr>
          <w:sz w:val="32"/>
          <w:szCs w:val="32"/>
        </w:rPr>
        <w:t xml:space="preserve">Deloitte. (2016) What Is </w:t>
      </w:r>
      <w:r w:rsidR="00D67AF3" w:rsidRPr="00D67AF3">
        <w:rPr>
          <w:sz w:val="32"/>
          <w:szCs w:val="32"/>
        </w:rPr>
        <w:t>Blockchain</w:t>
      </w:r>
      <w:r w:rsidRPr="003F7814">
        <w:rPr>
          <w:sz w:val="32"/>
          <w:szCs w:val="32"/>
        </w:rPr>
        <w:t>?</w:t>
      </w:r>
      <w:r w:rsidR="003F7814">
        <w:rPr>
          <w:sz w:val="32"/>
          <w:szCs w:val="32"/>
        </w:rPr>
        <w:br/>
      </w:r>
      <w:r w:rsidR="003F7814" w:rsidRPr="00C26ACA">
        <w:rPr>
          <w:sz w:val="32"/>
          <w:szCs w:val="32"/>
        </w:rPr>
        <w:t>https://www2.deloitte.com/content/dam/Deloitte/uk/Documents/Innovation/deloitte-uk-what-is-</w:t>
      </w:r>
      <w:r w:rsidR="00D67AF3" w:rsidRPr="00D67AF3">
        <w:t xml:space="preserve"> </w:t>
      </w:r>
      <w:r w:rsidR="00D67AF3" w:rsidRPr="00D67AF3">
        <w:rPr>
          <w:sz w:val="32"/>
          <w:szCs w:val="32"/>
        </w:rPr>
        <w:t xml:space="preserve">Blockchain </w:t>
      </w:r>
      <w:r w:rsidR="003F7814" w:rsidRPr="00C26ACA">
        <w:rPr>
          <w:sz w:val="32"/>
          <w:szCs w:val="32"/>
        </w:rPr>
        <w:t>-2016.pdf</w:t>
      </w:r>
    </w:p>
    <w:p w14:paraId="4C76024E" w14:textId="503526A4" w:rsidR="003F7814" w:rsidRDefault="003F7814" w:rsidP="008E2FA7">
      <w:pPr>
        <w:pStyle w:val="ListParagraph"/>
        <w:numPr>
          <w:ilvl w:val="1"/>
          <w:numId w:val="8"/>
        </w:numPr>
        <w:bidi w:val="0"/>
        <w:spacing w:before="300" w:after="300" w:line="276" w:lineRule="auto"/>
        <w:ind w:left="-90"/>
        <w:jc w:val="lowKashida"/>
        <w:rPr>
          <w:sz w:val="32"/>
          <w:szCs w:val="32"/>
        </w:rPr>
      </w:pPr>
      <w:r w:rsidRPr="003F7814">
        <w:rPr>
          <w:sz w:val="32"/>
          <w:szCs w:val="32"/>
        </w:rPr>
        <w:t>Rosa M. Garcia-Teruel</w:t>
      </w:r>
      <w:r>
        <w:rPr>
          <w:sz w:val="32"/>
          <w:szCs w:val="32"/>
        </w:rPr>
        <w:t xml:space="preserve">, </w:t>
      </w:r>
      <w:r w:rsidRPr="003F7814">
        <w:rPr>
          <w:sz w:val="32"/>
          <w:szCs w:val="32"/>
        </w:rPr>
        <w:t>Legal challenges and opportunities</w:t>
      </w:r>
      <w:r>
        <w:rPr>
          <w:sz w:val="32"/>
          <w:szCs w:val="32"/>
        </w:rPr>
        <w:t xml:space="preserve"> </w:t>
      </w:r>
      <w:r w:rsidRPr="003F7814">
        <w:rPr>
          <w:sz w:val="32"/>
          <w:szCs w:val="32"/>
        </w:rPr>
        <w:t xml:space="preserve">of </w:t>
      </w:r>
      <w:r w:rsidR="00D67AF3" w:rsidRPr="00D67AF3">
        <w:rPr>
          <w:sz w:val="32"/>
          <w:szCs w:val="32"/>
        </w:rPr>
        <w:t xml:space="preserve">Blockchain </w:t>
      </w:r>
      <w:r w:rsidRPr="003F7814">
        <w:rPr>
          <w:sz w:val="32"/>
          <w:szCs w:val="32"/>
        </w:rPr>
        <w:t>technology in the</w:t>
      </w:r>
      <w:r>
        <w:rPr>
          <w:sz w:val="32"/>
          <w:szCs w:val="32"/>
        </w:rPr>
        <w:t xml:space="preserve"> </w:t>
      </w:r>
      <w:r w:rsidRPr="003F7814">
        <w:rPr>
          <w:sz w:val="32"/>
          <w:szCs w:val="32"/>
        </w:rPr>
        <w:t>real estate sector</w:t>
      </w:r>
      <w:r>
        <w:rPr>
          <w:sz w:val="32"/>
          <w:szCs w:val="32"/>
        </w:rPr>
        <w:t xml:space="preserve"> 2019.</w:t>
      </w:r>
    </w:p>
    <w:p w14:paraId="2059B104" w14:textId="2EBB14B7" w:rsidR="003F7814" w:rsidRPr="009663F8" w:rsidRDefault="003F7814" w:rsidP="009663F8">
      <w:pPr>
        <w:pStyle w:val="ListParagraph"/>
        <w:numPr>
          <w:ilvl w:val="1"/>
          <w:numId w:val="8"/>
        </w:numPr>
        <w:bidi w:val="0"/>
        <w:spacing w:before="300" w:after="300" w:line="276" w:lineRule="auto"/>
        <w:ind w:left="-90"/>
        <w:jc w:val="lowKashida"/>
        <w:rPr>
          <w:sz w:val="32"/>
          <w:szCs w:val="32"/>
        </w:rPr>
      </w:pPr>
      <w:r w:rsidRPr="003F7814">
        <w:rPr>
          <w:sz w:val="32"/>
          <w:szCs w:val="32"/>
        </w:rPr>
        <w:t xml:space="preserve">Hugo Pieter Wouda, Raymond Opdenakker </w:t>
      </w:r>
      <w:r w:rsidR="00D67AF3" w:rsidRPr="00D67AF3">
        <w:rPr>
          <w:sz w:val="32"/>
          <w:szCs w:val="32"/>
        </w:rPr>
        <w:t>Blockchain</w:t>
      </w:r>
      <w:r w:rsidRPr="003F7814">
        <w:rPr>
          <w:sz w:val="32"/>
          <w:szCs w:val="32"/>
        </w:rPr>
        <w:t xml:space="preserve"> technology in commercial</w:t>
      </w:r>
      <w:r>
        <w:rPr>
          <w:sz w:val="32"/>
          <w:szCs w:val="32"/>
        </w:rPr>
        <w:t xml:space="preserve"> </w:t>
      </w:r>
      <w:r w:rsidRPr="003F7814">
        <w:rPr>
          <w:sz w:val="32"/>
          <w:szCs w:val="32"/>
        </w:rPr>
        <w:t>real estate transaction</w:t>
      </w:r>
      <w:r>
        <w:rPr>
          <w:sz w:val="32"/>
          <w:szCs w:val="32"/>
        </w:rPr>
        <w:t>s</w:t>
      </w:r>
      <w:r w:rsidR="009663F8">
        <w:rPr>
          <w:sz w:val="32"/>
          <w:szCs w:val="32"/>
        </w:rPr>
        <w:t>.</w:t>
      </w:r>
    </w:p>
    <w:p w14:paraId="25DB855D" w14:textId="4EEB8305" w:rsidR="003F7814" w:rsidRDefault="009663F8" w:rsidP="008E2FA7">
      <w:pPr>
        <w:pStyle w:val="ListParagraph"/>
        <w:numPr>
          <w:ilvl w:val="1"/>
          <w:numId w:val="8"/>
        </w:numPr>
        <w:bidi w:val="0"/>
        <w:spacing w:before="300" w:after="300" w:line="276" w:lineRule="auto"/>
        <w:ind w:left="-90"/>
        <w:jc w:val="lowKashida"/>
        <w:rPr>
          <w:sz w:val="32"/>
          <w:szCs w:val="32"/>
        </w:rPr>
      </w:pPr>
      <w:r w:rsidRPr="009663F8">
        <w:rPr>
          <w:sz w:val="32"/>
          <w:szCs w:val="32"/>
        </w:rPr>
        <w:t>Avi Spielman</w:t>
      </w:r>
      <w:r>
        <w:rPr>
          <w:sz w:val="32"/>
          <w:szCs w:val="32"/>
        </w:rPr>
        <w:t xml:space="preserve">, </w:t>
      </w:r>
      <w:r w:rsidR="00D67AF3" w:rsidRPr="00D67AF3">
        <w:rPr>
          <w:sz w:val="32"/>
          <w:szCs w:val="32"/>
        </w:rPr>
        <w:t>Blockchain</w:t>
      </w:r>
      <w:r w:rsidR="003F7814" w:rsidRPr="003F7814">
        <w:rPr>
          <w:sz w:val="32"/>
          <w:szCs w:val="32"/>
        </w:rPr>
        <w:t xml:space="preserve">: </w:t>
      </w:r>
      <w:r w:rsidRPr="00DB5A70">
        <w:rPr>
          <w:sz w:val="32"/>
          <w:szCs w:val="32"/>
        </w:rPr>
        <w:t>“</w:t>
      </w:r>
      <w:r w:rsidR="003F7814" w:rsidRPr="003F7814">
        <w:rPr>
          <w:sz w:val="32"/>
          <w:szCs w:val="32"/>
        </w:rPr>
        <w:t>Digitally Rebuilding the Real Estate Industry</w:t>
      </w:r>
      <w:r w:rsidRPr="00DB5A70">
        <w:rPr>
          <w:sz w:val="32"/>
          <w:szCs w:val="32"/>
        </w:rPr>
        <w:t>”</w:t>
      </w:r>
      <w:r>
        <w:rPr>
          <w:rFonts w:hint="cs"/>
          <w:sz w:val="32"/>
          <w:szCs w:val="32"/>
          <w:rtl/>
          <w:lang w:bidi="ar-EG"/>
        </w:rPr>
        <w:t>.</w:t>
      </w:r>
    </w:p>
    <w:p w14:paraId="6A1FEE9E" w14:textId="1C7B728D" w:rsidR="009663F8" w:rsidRDefault="009663F8" w:rsidP="009663F8">
      <w:pPr>
        <w:pStyle w:val="ListParagraph"/>
        <w:numPr>
          <w:ilvl w:val="1"/>
          <w:numId w:val="8"/>
        </w:numPr>
        <w:bidi w:val="0"/>
        <w:spacing w:before="300" w:after="300" w:line="276" w:lineRule="auto"/>
        <w:ind w:left="-90"/>
        <w:jc w:val="lowKashida"/>
        <w:rPr>
          <w:sz w:val="32"/>
          <w:szCs w:val="32"/>
        </w:rPr>
      </w:pPr>
      <w:r w:rsidRPr="009663F8">
        <w:rPr>
          <w:sz w:val="32"/>
          <w:szCs w:val="32"/>
        </w:rPr>
        <w:t xml:space="preserve">Krishnapriya S, Greeshma Sarath, </w:t>
      </w:r>
      <w:r w:rsidRPr="00DB5A70">
        <w:rPr>
          <w:sz w:val="32"/>
          <w:szCs w:val="32"/>
        </w:rPr>
        <w:t>“</w:t>
      </w:r>
      <w:r w:rsidRPr="009663F8">
        <w:rPr>
          <w:sz w:val="32"/>
          <w:szCs w:val="32"/>
        </w:rPr>
        <w:t xml:space="preserve">Securing Land Registration using </w:t>
      </w:r>
      <w:r w:rsidR="00D67AF3" w:rsidRPr="00D67AF3">
        <w:rPr>
          <w:sz w:val="32"/>
          <w:szCs w:val="32"/>
        </w:rPr>
        <w:t>Blockchain</w:t>
      </w:r>
      <w:r w:rsidRPr="00DB5A70">
        <w:rPr>
          <w:sz w:val="32"/>
          <w:szCs w:val="32"/>
        </w:rPr>
        <w:t>”</w:t>
      </w:r>
      <w:r>
        <w:rPr>
          <w:rFonts w:hint="cs"/>
          <w:sz w:val="32"/>
          <w:szCs w:val="32"/>
          <w:rtl/>
        </w:rPr>
        <w:t>.</w:t>
      </w:r>
    </w:p>
    <w:p w14:paraId="2FC15577" w14:textId="740C8B12" w:rsidR="00556B01" w:rsidRDefault="00556B01" w:rsidP="00556B01">
      <w:pPr>
        <w:pStyle w:val="ListParagraph"/>
        <w:numPr>
          <w:ilvl w:val="1"/>
          <w:numId w:val="8"/>
        </w:numPr>
        <w:bidi w:val="0"/>
        <w:spacing w:before="300" w:after="300" w:line="276" w:lineRule="auto"/>
        <w:ind w:left="-90"/>
        <w:jc w:val="lowKashida"/>
        <w:rPr>
          <w:sz w:val="32"/>
          <w:szCs w:val="32"/>
        </w:rPr>
      </w:pPr>
      <w:r w:rsidRPr="00556B01">
        <w:rPr>
          <w:sz w:val="32"/>
          <w:szCs w:val="32"/>
        </w:rPr>
        <w:lastRenderedPageBreak/>
        <w:t xml:space="preserve">Dr. V. Suma, </w:t>
      </w:r>
      <w:r w:rsidRPr="00DB5A70">
        <w:rPr>
          <w:sz w:val="32"/>
          <w:szCs w:val="32"/>
        </w:rPr>
        <w:t>“</w:t>
      </w:r>
      <w:r w:rsidRPr="00556B01">
        <w:rPr>
          <w:sz w:val="32"/>
          <w:szCs w:val="32"/>
        </w:rPr>
        <w:t xml:space="preserve">SECURITY AND PRIVACY MECHANISM USING </w:t>
      </w:r>
      <w:r w:rsidR="00A93A7B" w:rsidRPr="00A93A7B">
        <w:rPr>
          <w:sz w:val="32"/>
          <w:szCs w:val="32"/>
        </w:rPr>
        <w:t>Blockchain</w:t>
      </w:r>
      <w:r w:rsidRPr="00DB5A70">
        <w:rPr>
          <w:sz w:val="32"/>
          <w:szCs w:val="32"/>
        </w:rPr>
        <w:t>”</w:t>
      </w:r>
      <w:r>
        <w:rPr>
          <w:rFonts w:hint="cs"/>
          <w:sz w:val="32"/>
          <w:szCs w:val="32"/>
          <w:rtl/>
        </w:rPr>
        <w:t>.</w:t>
      </w:r>
    </w:p>
    <w:p w14:paraId="3E4FEF53" w14:textId="2B4E1FAF" w:rsidR="00556B01" w:rsidRPr="00556B01" w:rsidRDefault="00556B01" w:rsidP="00556B01">
      <w:pPr>
        <w:pStyle w:val="ListParagraph"/>
        <w:numPr>
          <w:ilvl w:val="1"/>
          <w:numId w:val="8"/>
        </w:numPr>
        <w:bidi w:val="0"/>
        <w:spacing w:before="300" w:after="300" w:line="276" w:lineRule="auto"/>
        <w:ind w:left="-90"/>
        <w:jc w:val="lowKashida"/>
        <w:rPr>
          <w:sz w:val="32"/>
          <w:szCs w:val="32"/>
        </w:rPr>
      </w:pPr>
      <w:r w:rsidRPr="00556B01">
        <w:rPr>
          <w:sz w:val="32"/>
          <w:szCs w:val="32"/>
        </w:rPr>
        <w:t>Poonam Ghuli, Urvashi Priyam Kumar</w:t>
      </w:r>
      <w:r w:rsidR="00D570D8">
        <w:rPr>
          <w:sz w:val="32"/>
          <w:szCs w:val="32"/>
        </w:rPr>
        <w:t xml:space="preserve">, </w:t>
      </w:r>
      <w:r w:rsidRPr="00556B01">
        <w:rPr>
          <w:sz w:val="32"/>
          <w:szCs w:val="32"/>
        </w:rPr>
        <w:t>Rajashree Shettar</w:t>
      </w:r>
      <w:r w:rsidR="00D570D8">
        <w:rPr>
          <w:sz w:val="32"/>
          <w:szCs w:val="32"/>
        </w:rPr>
        <w:t xml:space="preserve"> </w:t>
      </w:r>
      <w:r w:rsidR="00D570D8" w:rsidRPr="00D570D8">
        <w:rPr>
          <w:sz w:val="32"/>
          <w:szCs w:val="32"/>
        </w:rPr>
        <w:t>“</w:t>
      </w:r>
      <w:r w:rsidR="00D570D8" w:rsidRPr="00556B01">
        <w:rPr>
          <w:sz w:val="32"/>
          <w:szCs w:val="32"/>
        </w:rPr>
        <w:t>A Review</w:t>
      </w:r>
      <w:r w:rsidRPr="00556B01">
        <w:rPr>
          <w:sz w:val="32"/>
          <w:szCs w:val="32"/>
        </w:rPr>
        <w:t xml:space="preserve"> on </w:t>
      </w:r>
      <w:r w:rsidR="00A93A7B" w:rsidRPr="00A93A7B">
        <w:rPr>
          <w:sz w:val="32"/>
          <w:szCs w:val="32"/>
        </w:rPr>
        <w:t>Blockchain</w:t>
      </w:r>
      <w:r w:rsidRPr="00556B01">
        <w:rPr>
          <w:sz w:val="32"/>
          <w:szCs w:val="32"/>
        </w:rPr>
        <w:t xml:space="preserve"> Application for Decentralized Decision of Ownership of IoT Devices</w:t>
      </w:r>
      <w:r w:rsidR="00D570D8" w:rsidRPr="00DB5A70">
        <w:rPr>
          <w:sz w:val="32"/>
          <w:szCs w:val="32"/>
        </w:rPr>
        <w:t>”</w:t>
      </w:r>
      <w:r w:rsidR="00D570D8">
        <w:rPr>
          <w:rFonts w:hint="cs"/>
          <w:sz w:val="32"/>
          <w:szCs w:val="32"/>
          <w:rtl/>
        </w:rPr>
        <w:t>.</w:t>
      </w:r>
    </w:p>
    <w:sectPr w:rsidR="00556B01" w:rsidRPr="00556B01" w:rsidSect="00062B09">
      <w:footerReference w:type="default" r:id="rId15"/>
      <w:pgSz w:w="11906" w:h="16838"/>
      <w:pgMar w:top="1440" w:right="1800" w:bottom="1440" w:left="1800" w:header="708" w:footer="708" w:gutter="0"/>
      <w:pgBorders w:offsetFrom="page">
        <w:top w:val="single" w:sz="6" w:space="24" w:color="auto"/>
        <w:left w:val="single" w:sz="6" w:space="24" w:color="auto"/>
        <w:bottom w:val="single" w:sz="6" w:space="24" w:color="auto"/>
        <w:right w:val="single" w:sz="6" w:space="24" w:color="auto"/>
      </w:pgBorders>
      <w:pgNumType w:fmt="numberInDash"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2430E" w14:textId="77777777" w:rsidR="003C4FA8" w:rsidRDefault="003C4FA8" w:rsidP="00093C5A">
      <w:pPr>
        <w:spacing w:after="0" w:line="240" w:lineRule="auto"/>
      </w:pPr>
      <w:r>
        <w:separator/>
      </w:r>
    </w:p>
  </w:endnote>
  <w:endnote w:type="continuationSeparator" w:id="0">
    <w:p w14:paraId="1CC77959" w14:textId="77777777" w:rsidR="003C4FA8" w:rsidRDefault="003C4FA8" w:rsidP="00093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plified Arabic">
    <w:panose1 w:val="02020603050405020304"/>
    <w:charset w:val="00"/>
    <w:family w:val="roman"/>
    <w:pitch w:val="variable"/>
    <w:sig w:usb0="00002003" w:usb1="00000000" w:usb2="00000008" w:usb3="00000000" w:csb0="00000041"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droid arabic naskh">
    <w:altName w:val="Times New Roman"/>
    <w:panose1 w:val="00000000000000000000"/>
    <w:charset w:val="00"/>
    <w:family w:val="roman"/>
    <w:notTrueType/>
    <w:pitch w:val="default"/>
  </w:font>
  <w:font w:name="AwsatLigh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63304196"/>
      <w:docPartObj>
        <w:docPartGallery w:val="Page Numbers (Bottom of Page)"/>
        <w:docPartUnique/>
      </w:docPartObj>
    </w:sdtPr>
    <w:sdtEndPr>
      <w:rPr>
        <w:noProof/>
      </w:rPr>
    </w:sdtEndPr>
    <w:sdtContent>
      <w:p w14:paraId="113EB53F" w14:textId="5EC3BBBD" w:rsidR="00E60F0D" w:rsidRDefault="00E60F0D">
        <w:pPr>
          <w:pStyle w:val="Footer"/>
          <w:jc w:val="center"/>
        </w:pPr>
        <w:r>
          <w:fldChar w:fldCharType="begin"/>
        </w:r>
        <w:r>
          <w:instrText xml:space="preserve"> PAGE   \* MERGEFORMAT </w:instrText>
        </w:r>
        <w:r>
          <w:fldChar w:fldCharType="separate"/>
        </w:r>
        <w:r w:rsidR="008E2303">
          <w:rPr>
            <w:noProof/>
            <w:rtl/>
          </w:rPr>
          <w:t>- 19 -</w:t>
        </w:r>
        <w:r>
          <w:rPr>
            <w:noProof/>
          </w:rPr>
          <w:fldChar w:fldCharType="end"/>
        </w:r>
      </w:p>
    </w:sdtContent>
  </w:sdt>
  <w:p w14:paraId="6A70C7BF" w14:textId="77777777" w:rsidR="00E60F0D" w:rsidRDefault="00E60F0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F0D580" w14:textId="77777777" w:rsidR="003C4FA8" w:rsidRDefault="003C4FA8" w:rsidP="00093C5A">
      <w:pPr>
        <w:spacing w:after="0" w:line="240" w:lineRule="auto"/>
      </w:pPr>
      <w:r>
        <w:separator/>
      </w:r>
    </w:p>
  </w:footnote>
  <w:footnote w:type="continuationSeparator" w:id="0">
    <w:p w14:paraId="5BA73E69" w14:textId="77777777" w:rsidR="003C4FA8" w:rsidRDefault="003C4FA8" w:rsidP="00093C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C5BF0"/>
    <w:multiLevelType w:val="hybridMultilevel"/>
    <w:tmpl w:val="9DDEBC8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 w15:restartNumberingAfterBreak="0">
    <w:nsid w:val="04212730"/>
    <w:multiLevelType w:val="multilevel"/>
    <w:tmpl w:val="33A463B2"/>
    <w:lvl w:ilvl="0">
      <w:start w:val="3"/>
      <w:numFmt w:val="decimal"/>
      <w:lvlText w:val="%1"/>
      <w:lvlJc w:val="left"/>
      <w:pPr>
        <w:ind w:left="435" w:hanging="435"/>
      </w:pPr>
      <w:rPr>
        <w:rFonts w:hint="default"/>
      </w:rPr>
    </w:lvl>
    <w:lvl w:ilvl="1">
      <w:start w:val="8"/>
      <w:numFmt w:val="decimal"/>
      <w:lvlText w:val="%1-%2"/>
      <w:lvlJc w:val="left"/>
      <w:pPr>
        <w:ind w:left="926" w:hanging="720"/>
      </w:pPr>
      <w:rPr>
        <w:rFonts w:hint="default"/>
      </w:rPr>
    </w:lvl>
    <w:lvl w:ilvl="2">
      <w:start w:val="1"/>
      <w:numFmt w:val="decimal"/>
      <w:lvlText w:val="%1-%2.%3"/>
      <w:lvlJc w:val="left"/>
      <w:pPr>
        <w:ind w:left="1492" w:hanging="1080"/>
      </w:pPr>
      <w:rPr>
        <w:rFonts w:hint="default"/>
      </w:rPr>
    </w:lvl>
    <w:lvl w:ilvl="3">
      <w:start w:val="1"/>
      <w:numFmt w:val="decimal"/>
      <w:lvlText w:val="%1-%2.%3.%4"/>
      <w:lvlJc w:val="left"/>
      <w:pPr>
        <w:ind w:left="1698" w:hanging="1080"/>
      </w:pPr>
      <w:rPr>
        <w:rFonts w:hint="default"/>
      </w:rPr>
    </w:lvl>
    <w:lvl w:ilvl="4">
      <w:start w:val="1"/>
      <w:numFmt w:val="decimal"/>
      <w:lvlText w:val="%1-%2.%3.%4.%5"/>
      <w:lvlJc w:val="left"/>
      <w:pPr>
        <w:ind w:left="2264" w:hanging="1440"/>
      </w:pPr>
      <w:rPr>
        <w:rFonts w:hint="default"/>
      </w:rPr>
    </w:lvl>
    <w:lvl w:ilvl="5">
      <w:start w:val="1"/>
      <w:numFmt w:val="decimal"/>
      <w:lvlText w:val="%1-%2.%3.%4.%5.%6"/>
      <w:lvlJc w:val="left"/>
      <w:pPr>
        <w:ind w:left="2830" w:hanging="1800"/>
      </w:pPr>
      <w:rPr>
        <w:rFonts w:hint="default"/>
      </w:rPr>
    </w:lvl>
    <w:lvl w:ilvl="6">
      <w:start w:val="1"/>
      <w:numFmt w:val="decimal"/>
      <w:lvlText w:val="%1-%2.%3.%4.%5.%6.%7"/>
      <w:lvlJc w:val="left"/>
      <w:pPr>
        <w:ind w:left="3036" w:hanging="1800"/>
      </w:pPr>
      <w:rPr>
        <w:rFonts w:hint="default"/>
      </w:rPr>
    </w:lvl>
    <w:lvl w:ilvl="7">
      <w:start w:val="1"/>
      <w:numFmt w:val="decimal"/>
      <w:lvlText w:val="%1-%2.%3.%4.%5.%6.%7.%8"/>
      <w:lvlJc w:val="left"/>
      <w:pPr>
        <w:ind w:left="3602" w:hanging="2160"/>
      </w:pPr>
      <w:rPr>
        <w:rFonts w:hint="default"/>
      </w:rPr>
    </w:lvl>
    <w:lvl w:ilvl="8">
      <w:start w:val="1"/>
      <w:numFmt w:val="decimal"/>
      <w:lvlText w:val="%1-%2.%3.%4.%5.%6.%7.%8.%9"/>
      <w:lvlJc w:val="left"/>
      <w:pPr>
        <w:ind w:left="4168" w:hanging="2520"/>
      </w:pPr>
      <w:rPr>
        <w:rFonts w:hint="default"/>
      </w:rPr>
    </w:lvl>
  </w:abstractNum>
  <w:abstractNum w:abstractNumId="2" w15:restartNumberingAfterBreak="0">
    <w:nsid w:val="061055F2"/>
    <w:multiLevelType w:val="hybridMultilevel"/>
    <w:tmpl w:val="9266F5DA"/>
    <w:lvl w:ilvl="0" w:tplc="23FA784C">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6462EB"/>
    <w:multiLevelType w:val="hybridMultilevel"/>
    <w:tmpl w:val="2BE8F296"/>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F02EC4"/>
    <w:multiLevelType w:val="multilevel"/>
    <w:tmpl w:val="86E0DCC0"/>
    <w:lvl w:ilvl="0">
      <w:start w:val="1"/>
      <w:numFmt w:val="decimal"/>
      <w:lvlText w:val="%1"/>
      <w:lvlJc w:val="left"/>
      <w:pPr>
        <w:ind w:left="435" w:hanging="43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1CF77650"/>
    <w:multiLevelType w:val="multilevel"/>
    <w:tmpl w:val="624EDDA0"/>
    <w:lvl w:ilvl="0">
      <w:start w:val="6"/>
      <w:numFmt w:val="decimal"/>
      <w:lvlText w:val="%1"/>
      <w:lvlJc w:val="left"/>
      <w:pPr>
        <w:ind w:left="435" w:hanging="435"/>
      </w:pPr>
      <w:rPr>
        <w:rFonts w:hint="default"/>
      </w:rPr>
    </w:lvl>
    <w:lvl w:ilvl="1">
      <w:start w:val="1"/>
      <w:numFmt w:val="decimal"/>
      <w:lvlText w:val="%1.%2"/>
      <w:lvlJc w:val="left"/>
      <w:pPr>
        <w:ind w:left="662" w:hanging="720"/>
      </w:pPr>
      <w:rPr>
        <w:rFonts w:hint="default"/>
      </w:rPr>
    </w:lvl>
    <w:lvl w:ilvl="2">
      <w:start w:val="1"/>
      <w:numFmt w:val="decimal"/>
      <w:lvlText w:val="%1.%2.%3"/>
      <w:lvlJc w:val="left"/>
      <w:pPr>
        <w:ind w:left="604" w:hanging="720"/>
      </w:pPr>
      <w:rPr>
        <w:rFonts w:hint="default"/>
      </w:rPr>
    </w:lvl>
    <w:lvl w:ilvl="3">
      <w:start w:val="1"/>
      <w:numFmt w:val="decimal"/>
      <w:lvlText w:val="%1.%2.%3.%4"/>
      <w:lvlJc w:val="left"/>
      <w:pPr>
        <w:ind w:left="906" w:hanging="1080"/>
      </w:pPr>
      <w:rPr>
        <w:rFonts w:hint="default"/>
      </w:rPr>
    </w:lvl>
    <w:lvl w:ilvl="4">
      <w:start w:val="1"/>
      <w:numFmt w:val="decimal"/>
      <w:lvlText w:val="%1.%2.%3.%4.%5"/>
      <w:lvlJc w:val="left"/>
      <w:pPr>
        <w:ind w:left="1208" w:hanging="1440"/>
      </w:pPr>
      <w:rPr>
        <w:rFonts w:hint="default"/>
      </w:rPr>
    </w:lvl>
    <w:lvl w:ilvl="5">
      <w:start w:val="1"/>
      <w:numFmt w:val="decimal"/>
      <w:lvlText w:val="%1.%2.%3.%4.%5.%6"/>
      <w:lvlJc w:val="left"/>
      <w:pPr>
        <w:ind w:left="1510" w:hanging="1800"/>
      </w:pPr>
      <w:rPr>
        <w:rFonts w:hint="default"/>
      </w:rPr>
    </w:lvl>
    <w:lvl w:ilvl="6">
      <w:start w:val="1"/>
      <w:numFmt w:val="decimal"/>
      <w:lvlText w:val="%1.%2.%3.%4.%5.%6.%7"/>
      <w:lvlJc w:val="left"/>
      <w:pPr>
        <w:ind w:left="1452" w:hanging="1800"/>
      </w:pPr>
      <w:rPr>
        <w:rFonts w:hint="default"/>
      </w:rPr>
    </w:lvl>
    <w:lvl w:ilvl="7">
      <w:start w:val="1"/>
      <w:numFmt w:val="decimal"/>
      <w:lvlText w:val="%1.%2.%3.%4.%5.%6.%7.%8"/>
      <w:lvlJc w:val="left"/>
      <w:pPr>
        <w:ind w:left="1754" w:hanging="2160"/>
      </w:pPr>
      <w:rPr>
        <w:rFonts w:hint="default"/>
      </w:rPr>
    </w:lvl>
    <w:lvl w:ilvl="8">
      <w:start w:val="1"/>
      <w:numFmt w:val="decimal"/>
      <w:lvlText w:val="%1.%2.%3.%4.%5.%6.%7.%8.%9"/>
      <w:lvlJc w:val="left"/>
      <w:pPr>
        <w:ind w:left="2056" w:hanging="2520"/>
      </w:pPr>
      <w:rPr>
        <w:rFonts w:hint="default"/>
      </w:rPr>
    </w:lvl>
  </w:abstractNum>
  <w:abstractNum w:abstractNumId="6" w15:restartNumberingAfterBreak="0">
    <w:nsid w:val="214212F8"/>
    <w:multiLevelType w:val="multilevel"/>
    <w:tmpl w:val="AA96A794"/>
    <w:lvl w:ilvl="0">
      <w:start w:val="1"/>
      <w:numFmt w:val="arabicAbjad"/>
      <w:lvlText w:val="%1-"/>
      <w:lvlJc w:val="left"/>
      <w:pPr>
        <w:tabs>
          <w:tab w:val="num" w:pos="360"/>
        </w:tabs>
        <w:ind w:left="360" w:hanging="360"/>
      </w:pPr>
      <w:rPr>
        <w:rFonts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2BFD3690"/>
    <w:multiLevelType w:val="hybridMultilevel"/>
    <w:tmpl w:val="A2D8C958"/>
    <w:lvl w:ilvl="0" w:tplc="BBC872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487B91"/>
    <w:multiLevelType w:val="hybridMultilevel"/>
    <w:tmpl w:val="90C2FC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B24165"/>
    <w:multiLevelType w:val="multilevel"/>
    <w:tmpl w:val="E04A02C6"/>
    <w:lvl w:ilvl="0">
      <w:start w:val="1"/>
      <w:numFmt w:val="decimal"/>
      <w:lvlText w:val="%1 -"/>
      <w:lvlJc w:val="left"/>
      <w:pPr>
        <w:tabs>
          <w:tab w:val="num" w:pos="360"/>
        </w:tabs>
        <w:ind w:left="360" w:hanging="360"/>
      </w:pPr>
      <w:rPr>
        <w:rFonts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390D625E"/>
    <w:multiLevelType w:val="hybridMultilevel"/>
    <w:tmpl w:val="B770EC4A"/>
    <w:lvl w:ilvl="0" w:tplc="459CD54E">
      <w:start w:val="1"/>
      <w:numFmt w:val="decimal"/>
      <w:lvlText w:val="%1-"/>
      <w:lvlJc w:val="left"/>
      <w:pPr>
        <w:ind w:left="720" w:hanging="360"/>
      </w:pPr>
      <w:rPr>
        <w:rFonts w:asciiTheme="minorHAnsi" w:eastAsiaTheme="minorHAnsi" w:hAnsiTheme="minorHAnsi" w:cstheme="minorBidi" w:hint="default"/>
        <w:b w:val="0"/>
        <w:sz w:val="3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830ED8"/>
    <w:multiLevelType w:val="multilevel"/>
    <w:tmpl w:val="40BCEBF6"/>
    <w:lvl w:ilvl="0">
      <w:start w:val="6"/>
      <w:numFmt w:val="decimal"/>
      <w:lvlText w:val="%1"/>
      <w:lvlJc w:val="left"/>
      <w:pPr>
        <w:ind w:left="435" w:hanging="435"/>
      </w:pPr>
      <w:rPr>
        <w:rFonts w:hint="default"/>
      </w:rPr>
    </w:lvl>
    <w:lvl w:ilvl="1">
      <w:start w:val="1"/>
      <w:numFmt w:val="decimal"/>
      <w:lvlText w:val="%1-%2"/>
      <w:lvlJc w:val="left"/>
      <w:pPr>
        <w:ind w:left="662" w:hanging="720"/>
      </w:pPr>
      <w:rPr>
        <w:rFonts w:hint="default"/>
      </w:rPr>
    </w:lvl>
    <w:lvl w:ilvl="2">
      <w:start w:val="1"/>
      <w:numFmt w:val="decimal"/>
      <w:lvlText w:val="%1-%2.%3"/>
      <w:lvlJc w:val="left"/>
      <w:pPr>
        <w:ind w:left="964" w:hanging="1080"/>
      </w:pPr>
      <w:rPr>
        <w:rFonts w:hint="default"/>
      </w:rPr>
    </w:lvl>
    <w:lvl w:ilvl="3">
      <w:start w:val="1"/>
      <w:numFmt w:val="decimal"/>
      <w:lvlText w:val="%1-%2.%3.%4"/>
      <w:lvlJc w:val="left"/>
      <w:pPr>
        <w:ind w:left="906" w:hanging="1080"/>
      </w:pPr>
      <w:rPr>
        <w:rFonts w:hint="default"/>
      </w:rPr>
    </w:lvl>
    <w:lvl w:ilvl="4">
      <w:start w:val="1"/>
      <w:numFmt w:val="decimal"/>
      <w:lvlText w:val="%1-%2.%3.%4.%5"/>
      <w:lvlJc w:val="left"/>
      <w:pPr>
        <w:ind w:left="1208" w:hanging="1440"/>
      </w:pPr>
      <w:rPr>
        <w:rFonts w:hint="default"/>
      </w:rPr>
    </w:lvl>
    <w:lvl w:ilvl="5">
      <w:start w:val="1"/>
      <w:numFmt w:val="decimal"/>
      <w:lvlText w:val="%1-%2.%3.%4.%5.%6"/>
      <w:lvlJc w:val="left"/>
      <w:pPr>
        <w:ind w:left="1510" w:hanging="1800"/>
      </w:pPr>
      <w:rPr>
        <w:rFonts w:hint="default"/>
      </w:rPr>
    </w:lvl>
    <w:lvl w:ilvl="6">
      <w:start w:val="1"/>
      <w:numFmt w:val="decimal"/>
      <w:lvlText w:val="%1-%2.%3.%4.%5.%6.%7"/>
      <w:lvlJc w:val="left"/>
      <w:pPr>
        <w:ind w:left="1452" w:hanging="1800"/>
      </w:pPr>
      <w:rPr>
        <w:rFonts w:hint="default"/>
      </w:rPr>
    </w:lvl>
    <w:lvl w:ilvl="7">
      <w:start w:val="1"/>
      <w:numFmt w:val="decimal"/>
      <w:lvlText w:val="%1-%2.%3.%4.%5.%6.%7.%8"/>
      <w:lvlJc w:val="left"/>
      <w:pPr>
        <w:ind w:left="1754" w:hanging="2160"/>
      </w:pPr>
      <w:rPr>
        <w:rFonts w:hint="default"/>
      </w:rPr>
    </w:lvl>
    <w:lvl w:ilvl="8">
      <w:start w:val="1"/>
      <w:numFmt w:val="decimal"/>
      <w:lvlText w:val="%1-%2.%3.%4.%5.%6.%7.%8.%9"/>
      <w:lvlJc w:val="left"/>
      <w:pPr>
        <w:ind w:left="2056" w:hanging="2520"/>
      </w:pPr>
      <w:rPr>
        <w:rFonts w:hint="default"/>
      </w:rPr>
    </w:lvl>
  </w:abstractNum>
  <w:abstractNum w:abstractNumId="12" w15:restartNumberingAfterBreak="0">
    <w:nsid w:val="45190EF4"/>
    <w:multiLevelType w:val="multilevel"/>
    <w:tmpl w:val="9774D4F4"/>
    <w:lvl w:ilvl="0">
      <w:start w:val="1"/>
      <w:numFmt w:val="arabicAbjad"/>
      <w:lvlText w:val="%1-"/>
      <w:lvlJc w:val="left"/>
      <w:pPr>
        <w:tabs>
          <w:tab w:val="num" w:pos="360"/>
        </w:tabs>
        <w:ind w:left="360" w:hanging="360"/>
      </w:pPr>
      <w:rPr>
        <w:rFonts w:hint="default"/>
      </w:r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459A671A"/>
    <w:multiLevelType w:val="multilevel"/>
    <w:tmpl w:val="40242C5E"/>
    <w:lvl w:ilvl="0">
      <w:start w:val="11"/>
      <w:numFmt w:val="decimal"/>
      <w:lvlText w:val="%1."/>
      <w:lvlJc w:val="left"/>
      <w:pPr>
        <w:ind w:left="705" w:hanging="705"/>
      </w:pPr>
      <w:rPr>
        <w:rFonts w:asciiTheme="minorHAnsi" w:eastAsiaTheme="minorHAnsi" w:hAnsiTheme="minorHAnsi" w:cstheme="minorBidi" w:hint="default"/>
        <w:b w:val="0"/>
        <w:sz w:val="32"/>
        <w:u w:val="none"/>
      </w:rPr>
    </w:lvl>
    <w:lvl w:ilvl="1">
      <w:start w:val="1"/>
      <w:numFmt w:val="decimal"/>
      <w:lvlText w:val="%1.%2-"/>
      <w:lvlJc w:val="left"/>
      <w:pPr>
        <w:ind w:left="720" w:hanging="720"/>
      </w:pPr>
      <w:rPr>
        <w:rFonts w:asciiTheme="minorHAnsi" w:eastAsiaTheme="minorHAnsi" w:hAnsiTheme="minorHAnsi" w:cstheme="minorBidi" w:hint="default"/>
        <w:b w:val="0"/>
        <w:sz w:val="32"/>
        <w:u w:val="none"/>
      </w:rPr>
    </w:lvl>
    <w:lvl w:ilvl="2">
      <w:start w:val="1"/>
      <w:numFmt w:val="decimal"/>
      <w:lvlText w:val="%1.%2-%3."/>
      <w:lvlJc w:val="left"/>
      <w:pPr>
        <w:ind w:left="1080" w:hanging="1080"/>
      </w:pPr>
      <w:rPr>
        <w:rFonts w:asciiTheme="minorHAnsi" w:eastAsiaTheme="minorHAnsi" w:hAnsiTheme="minorHAnsi" w:cstheme="minorBidi" w:hint="default"/>
        <w:b w:val="0"/>
        <w:sz w:val="32"/>
        <w:u w:val="none"/>
      </w:rPr>
    </w:lvl>
    <w:lvl w:ilvl="3">
      <w:start w:val="1"/>
      <w:numFmt w:val="decimal"/>
      <w:lvlText w:val="%1.%2-%3.%4."/>
      <w:lvlJc w:val="left"/>
      <w:pPr>
        <w:ind w:left="1440" w:hanging="1440"/>
      </w:pPr>
      <w:rPr>
        <w:rFonts w:asciiTheme="minorHAnsi" w:eastAsiaTheme="minorHAnsi" w:hAnsiTheme="minorHAnsi" w:cstheme="minorBidi" w:hint="default"/>
        <w:b w:val="0"/>
        <w:sz w:val="32"/>
        <w:u w:val="none"/>
      </w:rPr>
    </w:lvl>
    <w:lvl w:ilvl="4">
      <w:start w:val="1"/>
      <w:numFmt w:val="decimal"/>
      <w:lvlText w:val="%1.%2-%3.%4.%5."/>
      <w:lvlJc w:val="left"/>
      <w:pPr>
        <w:ind w:left="1440" w:hanging="1440"/>
      </w:pPr>
      <w:rPr>
        <w:rFonts w:asciiTheme="minorHAnsi" w:eastAsiaTheme="minorHAnsi" w:hAnsiTheme="minorHAnsi" w:cstheme="minorBidi" w:hint="default"/>
        <w:b w:val="0"/>
        <w:sz w:val="32"/>
        <w:u w:val="none"/>
      </w:rPr>
    </w:lvl>
    <w:lvl w:ilvl="5">
      <w:start w:val="1"/>
      <w:numFmt w:val="decimal"/>
      <w:lvlText w:val="%1.%2-%3.%4.%5.%6."/>
      <w:lvlJc w:val="left"/>
      <w:pPr>
        <w:ind w:left="1800" w:hanging="1800"/>
      </w:pPr>
      <w:rPr>
        <w:rFonts w:asciiTheme="minorHAnsi" w:eastAsiaTheme="minorHAnsi" w:hAnsiTheme="minorHAnsi" w:cstheme="minorBidi" w:hint="default"/>
        <w:b w:val="0"/>
        <w:sz w:val="32"/>
        <w:u w:val="none"/>
      </w:rPr>
    </w:lvl>
    <w:lvl w:ilvl="6">
      <w:start w:val="1"/>
      <w:numFmt w:val="decimal"/>
      <w:lvlText w:val="%1.%2-%3.%4.%5.%6.%7."/>
      <w:lvlJc w:val="left"/>
      <w:pPr>
        <w:ind w:left="2160" w:hanging="2160"/>
      </w:pPr>
      <w:rPr>
        <w:rFonts w:asciiTheme="minorHAnsi" w:eastAsiaTheme="minorHAnsi" w:hAnsiTheme="minorHAnsi" w:cstheme="minorBidi" w:hint="default"/>
        <w:b w:val="0"/>
        <w:sz w:val="32"/>
        <w:u w:val="none"/>
      </w:rPr>
    </w:lvl>
    <w:lvl w:ilvl="7">
      <w:start w:val="1"/>
      <w:numFmt w:val="decimal"/>
      <w:lvlText w:val="%1.%2-%3.%4.%5.%6.%7.%8."/>
      <w:lvlJc w:val="left"/>
      <w:pPr>
        <w:ind w:left="2520" w:hanging="2520"/>
      </w:pPr>
      <w:rPr>
        <w:rFonts w:asciiTheme="minorHAnsi" w:eastAsiaTheme="minorHAnsi" w:hAnsiTheme="minorHAnsi" w:cstheme="minorBidi" w:hint="default"/>
        <w:b w:val="0"/>
        <w:sz w:val="32"/>
        <w:u w:val="none"/>
      </w:rPr>
    </w:lvl>
    <w:lvl w:ilvl="8">
      <w:start w:val="1"/>
      <w:numFmt w:val="decimal"/>
      <w:lvlText w:val="%1.%2-%3.%4.%5.%6.%7.%8.%9."/>
      <w:lvlJc w:val="left"/>
      <w:pPr>
        <w:ind w:left="2520" w:hanging="2520"/>
      </w:pPr>
      <w:rPr>
        <w:rFonts w:asciiTheme="minorHAnsi" w:eastAsiaTheme="minorHAnsi" w:hAnsiTheme="minorHAnsi" w:cstheme="minorBidi" w:hint="default"/>
        <w:b w:val="0"/>
        <w:sz w:val="32"/>
        <w:u w:val="none"/>
      </w:rPr>
    </w:lvl>
  </w:abstractNum>
  <w:abstractNum w:abstractNumId="14" w15:restartNumberingAfterBreak="0">
    <w:nsid w:val="55E1616D"/>
    <w:multiLevelType w:val="multilevel"/>
    <w:tmpl w:val="A770EABE"/>
    <w:lvl w:ilvl="0">
      <w:start w:val="1"/>
      <w:numFmt w:val="arabicAbjad"/>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471FB2"/>
    <w:multiLevelType w:val="hybridMultilevel"/>
    <w:tmpl w:val="10BEC67E"/>
    <w:lvl w:ilvl="0" w:tplc="58BA55B2">
      <w:start w:val="1"/>
      <w:numFmt w:val="decimal"/>
      <w:lvlText w:val="%1-"/>
      <w:lvlJc w:val="left"/>
      <w:pPr>
        <w:ind w:left="-123" w:hanging="360"/>
      </w:pPr>
      <w:rPr>
        <w:rFonts w:hint="default"/>
      </w:rPr>
    </w:lvl>
    <w:lvl w:ilvl="1" w:tplc="04090019" w:tentative="1">
      <w:start w:val="1"/>
      <w:numFmt w:val="lowerLetter"/>
      <w:lvlText w:val="%2."/>
      <w:lvlJc w:val="left"/>
      <w:pPr>
        <w:ind w:left="597" w:hanging="360"/>
      </w:pPr>
    </w:lvl>
    <w:lvl w:ilvl="2" w:tplc="0409001B" w:tentative="1">
      <w:start w:val="1"/>
      <w:numFmt w:val="lowerRoman"/>
      <w:lvlText w:val="%3."/>
      <w:lvlJc w:val="right"/>
      <w:pPr>
        <w:ind w:left="1317" w:hanging="180"/>
      </w:pPr>
    </w:lvl>
    <w:lvl w:ilvl="3" w:tplc="0409000F" w:tentative="1">
      <w:start w:val="1"/>
      <w:numFmt w:val="decimal"/>
      <w:lvlText w:val="%4."/>
      <w:lvlJc w:val="left"/>
      <w:pPr>
        <w:ind w:left="2037" w:hanging="360"/>
      </w:pPr>
    </w:lvl>
    <w:lvl w:ilvl="4" w:tplc="04090019" w:tentative="1">
      <w:start w:val="1"/>
      <w:numFmt w:val="lowerLetter"/>
      <w:lvlText w:val="%5."/>
      <w:lvlJc w:val="left"/>
      <w:pPr>
        <w:ind w:left="2757" w:hanging="360"/>
      </w:pPr>
    </w:lvl>
    <w:lvl w:ilvl="5" w:tplc="0409001B" w:tentative="1">
      <w:start w:val="1"/>
      <w:numFmt w:val="lowerRoman"/>
      <w:lvlText w:val="%6."/>
      <w:lvlJc w:val="right"/>
      <w:pPr>
        <w:ind w:left="3477" w:hanging="180"/>
      </w:pPr>
    </w:lvl>
    <w:lvl w:ilvl="6" w:tplc="0409000F" w:tentative="1">
      <w:start w:val="1"/>
      <w:numFmt w:val="decimal"/>
      <w:lvlText w:val="%7."/>
      <w:lvlJc w:val="left"/>
      <w:pPr>
        <w:ind w:left="4197" w:hanging="360"/>
      </w:pPr>
    </w:lvl>
    <w:lvl w:ilvl="7" w:tplc="04090019" w:tentative="1">
      <w:start w:val="1"/>
      <w:numFmt w:val="lowerLetter"/>
      <w:lvlText w:val="%8."/>
      <w:lvlJc w:val="left"/>
      <w:pPr>
        <w:ind w:left="4917" w:hanging="360"/>
      </w:pPr>
    </w:lvl>
    <w:lvl w:ilvl="8" w:tplc="0409001B" w:tentative="1">
      <w:start w:val="1"/>
      <w:numFmt w:val="lowerRoman"/>
      <w:lvlText w:val="%9."/>
      <w:lvlJc w:val="right"/>
      <w:pPr>
        <w:ind w:left="5637" w:hanging="180"/>
      </w:pPr>
    </w:lvl>
  </w:abstractNum>
  <w:abstractNum w:abstractNumId="16" w15:restartNumberingAfterBreak="0">
    <w:nsid w:val="569E410F"/>
    <w:multiLevelType w:val="multilevel"/>
    <w:tmpl w:val="4D90F56A"/>
    <w:lvl w:ilvl="0">
      <w:start w:val="2"/>
      <w:numFmt w:val="decimal"/>
      <w:lvlText w:val="%1"/>
      <w:lvlJc w:val="left"/>
      <w:pPr>
        <w:ind w:left="435" w:hanging="435"/>
      </w:pPr>
      <w:rPr>
        <w:rFonts w:hint="default"/>
      </w:rPr>
    </w:lvl>
    <w:lvl w:ilvl="1">
      <w:start w:val="8"/>
      <w:numFmt w:val="decimal"/>
      <w:lvlText w:val="%1-%2"/>
      <w:lvlJc w:val="left"/>
      <w:pPr>
        <w:ind w:left="206" w:hanging="720"/>
      </w:pPr>
      <w:rPr>
        <w:rFonts w:hint="default"/>
      </w:rPr>
    </w:lvl>
    <w:lvl w:ilvl="2">
      <w:start w:val="1"/>
      <w:numFmt w:val="decimal"/>
      <w:lvlText w:val="%1-%2.%3"/>
      <w:lvlJc w:val="left"/>
      <w:pPr>
        <w:ind w:left="52" w:hanging="1080"/>
      </w:pPr>
      <w:rPr>
        <w:rFonts w:hint="default"/>
      </w:rPr>
    </w:lvl>
    <w:lvl w:ilvl="3">
      <w:start w:val="1"/>
      <w:numFmt w:val="decimal"/>
      <w:lvlText w:val="%1-%2.%3.%4"/>
      <w:lvlJc w:val="left"/>
      <w:pPr>
        <w:ind w:left="-462" w:hanging="1080"/>
      </w:pPr>
      <w:rPr>
        <w:rFonts w:hint="default"/>
      </w:rPr>
    </w:lvl>
    <w:lvl w:ilvl="4">
      <w:start w:val="1"/>
      <w:numFmt w:val="decimal"/>
      <w:lvlText w:val="%1-%2.%3.%4.%5"/>
      <w:lvlJc w:val="left"/>
      <w:pPr>
        <w:ind w:left="-616" w:hanging="1440"/>
      </w:pPr>
      <w:rPr>
        <w:rFonts w:hint="default"/>
      </w:rPr>
    </w:lvl>
    <w:lvl w:ilvl="5">
      <w:start w:val="1"/>
      <w:numFmt w:val="decimal"/>
      <w:lvlText w:val="%1-%2.%3.%4.%5.%6"/>
      <w:lvlJc w:val="left"/>
      <w:pPr>
        <w:ind w:left="-770" w:hanging="1800"/>
      </w:pPr>
      <w:rPr>
        <w:rFonts w:hint="default"/>
      </w:rPr>
    </w:lvl>
    <w:lvl w:ilvl="6">
      <w:start w:val="1"/>
      <w:numFmt w:val="decimal"/>
      <w:lvlText w:val="%1-%2.%3.%4.%5.%6.%7"/>
      <w:lvlJc w:val="left"/>
      <w:pPr>
        <w:ind w:left="-1284" w:hanging="1800"/>
      </w:pPr>
      <w:rPr>
        <w:rFonts w:hint="default"/>
      </w:rPr>
    </w:lvl>
    <w:lvl w:ilvl="7">
      <w:start w:val="1"/>
      <w:numFmt w:val="decimal"/>
      <w:lvlText w:val="%1-%2.%3.%4.%5.%6.%7.%8"/>
      <w:lvlJc w:val="left"/>
      <w:pPr>
        <w:ind w:left="-1438" w:hanging="2160"/>
      </w:pPr>
      <w:rPr>
        <w:rFonts w:hint="default"/>
      </w:rPr>
    </w:lvl>
    <w:lvl w:ilvl="8">
      <w:start w:val="1"/>
      <w:numFmt w:val="decimal"/>
      <w:lvlText w:val="%1-%2.%3.%4.%5.%6.%7.%8.%9"/>
      <w:lvlJc w:val="left"/>
      <w:pPr>
        <w:ind w:left="-1592" w:hanging="2520"/>
      </w:pPr>
      <w:rPr>
        <w:rFonts w:hint="default"/>
      </w:rPr>
    </w:lvl>
  </w:abstractNum>
  <w:abstractNum w:abstractNumId="17" w15:restartNumberingAfterBreak="0">
    <w:nsid w:val="5B577308"/>
    <w:multiLevelType w:val="hybridMultilevel"/>
    <w:tmpl w:val="AE1A92E2"/>
    <w:lvl w:ilvl="0" w:tplc="E1C84104">
      <w:start w:val="1"/>
      <w:numFmt w:val="arabicAlpha"/>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8" w15:restartNumberingAfterBreak="0">
    <w:nsid w:val="5F395514"/>
    <w:multiLevelType w:val="hybridMultilevel"/>
    <w:tmpl w:val="A6385890"/>
    <w:lvl w:ilvl="0" w:tplc="A7362C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8E6CC9"/>
    <w:multiLevelType w:val="multilevel"/>
    <w:tmpl w:val="383EF82E"/>
    <w:lvl w:ilvl="0">
      <w:start w:val="1"/>
      <w:numFmt w:val="decimal"/>
      <w:lvlText w:val="%1 -"/>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BF5FE9"/>
    <w:multiLevelType w:val="multilevel"/>
    <w:tmpl w:val="0DC817D6"/>
    <w:lvl w:ilvl="0">
      <w:start w:val="1"/>
      <w:numFmt w:val="decimal"/>
      <w:lvlText w:val="%1)"/>
      <w:lvlJc w:val="left"/>
      <w:pPr>
        <w:tabs>
          <w:tab w:val="num" w:pos="720"/>
        </w:tabs>
        <w:ind w:left="720" w:hanging="360"/>
      </w:pPr>
      <w:rPr>
        <w:rFonts w:hint="default"/>
        <w:sz w:val="20"/>
      </w:rPr>
    </w:lvl>
    <w:lvl w:ilvl="1">
      <w:start w:val="2"/>
      <w:numFmt w:val="bullet"/>
      <w:lvlText w:val="-"/>
      <w:lvlJc w:val="left"/>
      <w:pPr>
        <w:ind w:left="1440" w:hanging="360"/>
      </w:pPr>
      <w:rPr>
        <w:rFonts w:ascii="Arial" w:eastAsiaTheme="minorHAnsi" w:hAnsi="Arial" w:cs="Arial" w:hint="default"/>
      </w:rPr>
    </w:lvl>
    <w:lvl w:ilvl="2">
      <w:start w:val="9"/>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9433CB"/>
    <w:multiLevelType w:val="hybridMultilevel"/>
    <w:tmpl w:val="5300B9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A575453"/>
    <w:multiLevelType w:val="hybridMultilevel"/>
    <w:tmpl w:val="5DD2A380"/>
    <w:lvl w:ilvl="0" w:tplc="AA4A7CE6">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C84F73"/>
    <w:multiLevelType w:val="multilevel"/>
    <w:tmpl w:val="88280554"/>
    <w:lvl w:ilvl="0">
      <w:start w:val="1"/>
      <w:numFmt w:val="decimal"/>
      <w:lvlText w:val="%1"/>
      <w:lvlJc w:val="left"/>
      <w:pPr>
        <w:ind w:left="435" w:hanging="43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77B532C3"/>
    <w:multiLevelType w:val="hybridMultilevel"/>
    <w:tmpl w:val="8040AEC4"/>
    <w:lvl w:ilvl="0" w:tplc="23FA784C">
      <w:start w:val="9"/>
      <w:numFmt w:val="bullet"/>
      <w:lvlText w:val="-"/>
      <w:lvlJc w:val="left"/>
      <w:pPr>
        <w:ind w:left="-123" w:hanging="360"/>
      </w:pPr>
      <w:rPr>
        <w:rFonts w:ascii="Times New Roman" w:eastAsia="Times New Roman" w:hAnsi="Times New Roman" w:cs="Times New Roman" w:hint="default"/>
      </w:rPr>
    </w:lvl>
    <w:lvl w:ilvl="1" w:tplc="04090019" w:tentative="1">
      <w:start w:val="1"/>
      <w:numFmt w:val="lowerLetter"/>
      <w:lvlText w:val="%2."/>
      <w:lvlJc w:val="left"/>
      <w:pPr>
        <w:ind w:left="597" w:hanging="360"/>
      </w:pPr>
    </w:lvl>
    <w:lvl w:ilvl="2" w:tplc="0409001B" w:tentative="1">
      <w:start w:val="1"/>
      <w:numFmt w:val="lowerRoman"/>
      <w:lvlText w:val="%3."/>
      <w:lvlJc w:val="right"/>
      <w:pPr>
        <w:ind w:left="1317" w:hanging="180"/>
      </w:pPr>
    </w:lvl>
    <w:lvl w:ilvl="3" w:tplc="0409000F" w:tentative="1">
      <w:start w:val="1"/>
      <w:numFmt w:val="decimal"/>
      <w:lvlText w:val="%4."/>
      <w:lvlJc w:val="left"/>
      <w:pPr>
        <w:ind w:left="2037" w:hanging="360"/>
      </w:pPr>
    </w:lvl>
    <w:lvl w:ilvl="4" w:tplc="04090019" w:tentative="1">
      <w:start w:val="1"/>
      <w:numFmt w:val="lowerLetter"/>
      <w:lvlText w:val="%5."/>
      <w:lvlJc w:val="left"/>
      <w:pPr>
        <w:ind w:left="2757" w:hanging="360"/>
      </w:pPr>
    </w:lvl>
    <w:lvl w:ilvl="5" w:tplc="0409001B" w:tentative="1">
      <w:start w:val="1"/>
      <w:numFmt w:val="lowerRoman"/>
      <w:lvlText w:val="%6."/>
      <w:lvlJc w:val="right"/>
      <w:pPr>
        <w:ind w:left="3477" w:hanging="180"/>
      </w:pPr>
    </w:lvl>
    <w:lvl w:ilvl="6" w:tplc="0409000F" w:tentative="1">
      <w:start w:val="1"/>
      <w:numFmt w:val="decimal"/>
      <w:lvlText w:val="%7."/>
      <w:lvlJc w:val="left"/>
      <w:pPr>
        <w:ind w:left="4197" w:hanging="360"/>
      </w:pPr>
    </w:lvl>
    <w:lvl w:ilvl="7" w:tplc="04090019" w:tentative="1">
      <w:start w:val="1"/>
      <w:numFmt w:val="lowerLetter"/>
      <w:lvlText w:val="%8."/>
      <w:lvlJc w:val="left"/>
      <w:pPr>
        <w:ind w:left="4917" w:hanging="360"/>
      </w:pPr>
    </w:lvl>
    <w:lvl w:ilvl="8" w:tplc="0409001B" w:tentative="1">
      <w:start w:val="1"/>
      <w:numFmt w:val="lowerRoman"/>
      <w:lvlText w:val="%9."/>
      <w:lvlJc w:val="right"/>
      <w:pPr>
        <w:ind w:left="5637" w:hanging="180"/>
      </w:pPr>
    </w:lvl>
  </w:abstractNum>
  <w:abstractNum w:abstractNumId="25" w15:restartNumberingAfterBreak="0">
    <w:nsid w:val="7D976646"/>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F0F4290"/>
    <w:multiLevelType w:val="hybridMultilevel"/>
    <w:tmpl w:val="A2D8C958"/>
    <w:lvl w:ilvl="0" w:tplc="BBC872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F81F89"/>
    <w:multiLevelType w:val="multilevel"/>
    <w:tmpl w:val="AA96A794"/>
    <w:lvl w:ilvl="0">
      <w:start w:val="1"/>
      <w:numFmt w:val="arabicAbjad"/>
      <w:lvlText w:val="%1-"/>
      <w:lvlJc w:val="left"/>
      <w:pPr>
        <w:tabs>
          <w:tab w:val="num" w:pos="360"/>
        </w:tabs>
        <w:ind w:left="360" w:hanging="360"/>
      </w:pPr>
      <w:rPr>
        <w:rFonts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25"/>
  </w:num>
  <w:num w:numId="2">
    <w:abstractNumId w:val="3"/>
  </w:num>
  <w:num w:numId="3">
    <w:abstractNumId w:val="8"/>
  </w:num>
  <w:num w:numId="4">
    <w:abstractNumId w:val="21"/>
  </w:num>
  <w:num w:numId="5">
    <w:abstractNumId w:val="0"/>
  </w:num>
  <w:num w:numId="6">
    <w:abstractNumId w:val="9"/>
  </w:num>
  <w:num w:numId="7">
    <w:abstractNumId w:val="22"/>
  </w:num>
  <w:num w:numId="8">
    <w:abstractNumId w:val="20"/>
  </w:num>
  <w:num w:numId="9">
    <w:abstractNumId w:val="19"/>
  </w:num>
  <w:num w:numId="10">
    <w:abstractNumId w:val="7"/>
  </w:num>
  <w:num w:numId="11">
    <w:abstractNumId w:val="6"/>
  </w:num>
  <w:num w:numId="12">
    <w:abstractNumId w:val="27"/>
  </w:num>
  <w:num w:numId="13">
    <w:abstractNumId w:val="12"/>
  </w:num>
  <w:num w:numId="14">
    <w:abstractNumId w:val="14"/>
  </w:num>
  <w:num w:numId="15">
    <w:abstractNumId w:val="17"/>
  </w:num>
  <w:num w:numId="16">
    <w:abstractNumId w:val="15"/>
  </w:num>
  <w:num w:numId="17">
    <w:abstractNumId w:val="24"/>
  </w:num>
  <w:num w:numId="18">
    <w:abstractNumId w:val="10"/>
  </w:num>
  <w:num w:numId="19">
    <w:abstractNumId w:val="13"/>
  </w:num>
  <w:num w:numId="20">
    <w:abstractNumId w:val="2"/>
  </w:num>
  <w:num w:numId="21">
    <w:abstractNumId w:val="5"/>
  </w:num>
  <w:num w:numId="22">
    <w:abstractNumId w:val="11"/>
  </w:num>
  <w:num w:numId="23">
    <w:abstractNumId w:val="23"/>
  </w:num>
  <w:num w:numId="24">
    <w:abstractNumId w:val="4"/>
  </w:num>
  <w:num w:numId="25">
    <w:abstractNumId w:val="16"/>
  </w:num>
  <w:num w:numId="26">
    <w:abstractNumId w:val="1"/>
  </w:num>
  <w:num w:numId="27">
    <w:abstractNumId w:val="18"/>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AC8"/>
    <w:rsid w:val="00012F77"/>
    <w:rsid w:val="00040868"/>
    <w:rsid w:val="000448C6"/>
    <w:rsid w:val="00062B09"/>
    <w:rsid w:val="00071D74"/>
    <w:rsid w:val="00093C5A"/>
    <w:rsid w:val="000C6915"/>
    <w:rsid w:val="000D3787"/>
    <w:rsid w:val="000F461D"/>
    <w:rsid w:val="00121761"/>
    <w:rsid w:val="00131E44"/>
    <w:rsid w:val="00170541"/>
    <w:rsid w:val="001E04DF"/>
    <w:rsid w:val="001E18CE"/>
    <w:rsid w:val="00227EA9"/>
    <w:rsid w:val="00240808"/>
    <w:rsid w:val="0026094A"/>
    <w:rsid w:val="00263579"/>
    <w:rsid w:val="00280910"/>
    <w:rsid w:val="0028439F"/>
    <w:rsid w:val="0029296C"/>
    <w:rsid w:val="00297326"/>
    <w:rsid w:val="00297CA9"/>
    <w:rsid w:val="002B1401"/>
    <w:rsid w:val="002B3708"/>
    <w:rsid w:val="002C3CEF"/>
    <w:rsid w:val="002D0E25"/>
    <w:rsid w:val="002F08E4"/>
    <w:rsid w:val="0030366F"/>
    <w:rsid w:val="0032521E"/>
    <w:rsid w:val="00334DAF"/>
    <w:rsid w:val="00363A3D"/>
    <w:rsid w:val="00395D00"/>
    <w:rsid w:val="003A44DD"/>
    <w:rsid w:val="003C414B"/>
    <w:rsid w:val="003C4FA8"/>
    <w:rsid w:val="003E52DC"/>
    <w:rsid w:val="003F7814"/>
    <w:rsid w:val="00417374"/>
    <w:rsid w:val="00444684"/>
    <w:rsid w:val="00447036"/>
    <w:rsid w:val="004554EB"/>
    <w:rsid w:val="00490DCE"/>
    <w:rsid w:val="004962D4"/>
    <w:rsid w:val="004B0D90"/>
    <w:rsid w:val="004B0FE0"/>
    <w:rsid w:val="004B4AF3"/>
    <w:rsid w:val="004C0389"/>
    <w:rsid w:val="004C2A5D"/>
    <w:rsid w:val="004C4532"/>
    <w:rsid w:val="004C549F"/>
    <w:rsid w:val="004D52A5"/>
    <w:rsid w:val="00536195"/>
    <w:rsid w:val="00544F1A"/>
    <w:rsid w:val="00551DEB"/>
    <w:rsid w:val="00556B01"/>
    <w:rsid w:val="005631F5"/>
    <w:rsid w:val="005739C7"/>
    <w:rsid w:val="005869A6"/>
    <w:rsid w:val="005C4BF6"/>
    <w:rsid w:val="005E5A52"/>
    <w:rsid w:val="00613F03"/>
    <w:rsid w:val="00617E11"/>
    <w:rsid w:val="006429E9"/>
    <w:rsid w:val="0064525D"/>
    <w:rsid w:val="00687DF4"/>
    <w:rsid w:val="00694984"/>
    <w:rsid w:val="00696686"/>
    <w:rsid w:val="006B031C"/>
    <w:rsid w:val="006B0FC3"/>
    <w:rsid w:val="006C729B"/>
    <w:rsid w:val="006D0E7A"/>
    <w:rsid w:val="007071BD"/>
    <w:rsid w:val="00717A79"/>
    <w:rsid w:val="00743DC7"/>
    <w:rsid w:val="00792604"/>
    <w:rsid w:val="007B7AC8"/>
    <w:rsid w:val="007F20FD"/>
    <w:rsid w:val="007F31B2"/>
    <w:rsid w:val="007F5711"/>
    <w:rsid w:val="00802A31"/>
    <w:rsid w:val="008109B7"/>
    <w:rsid w:val="00817F25"/>
    <w:rsid w:val="008520D4"/>
    <w:rsid w:val="00867678"/>
    <w:rsid w:val="00882F80"/>
    <w:rsid w:val="00884F84"/>
    <w:rsid w:val="00891F7B"/>
    <w:rsid w:val="008B4BB8"/>
    <w:rsid w:val="008E0B2F"/>
    <w:rsid w:val="008E2303"/>
    <w:rsid w:val="008E2FA7"/>
    <w:rsid w:val="008E4594"/>
    <w:rsid w:val="008F741C"/>
    <w:rsid w:val="009004B3"/>
    <w:rsid w:val="00901379"/>
    <w:rsid w:val="00905A3E"/>
    <w:rsid w:val="009155D0"/>
    <w:rsid w:val="0092047F"/>
    <w:rsid w:val="0093129A"/>
    <w:rsid w:val="009418A6"/>
    <w:rsid w:val="00945AAA"/>
    <w:rsid w:val="009663F8"/>
    <w:rsid w:val="00974537"/>
    <w:rsid w:val="009830C5"/>
    <w:rsid w:val="00992741"/>
    <w:rsid w:val="009C117A"/>
    <w:rsid w:val="009C3330"/>
    <w:rsid w:val="009C77A1"/>
    <w:rsid w:val="009E5080"/>
    <w:rsid w:val="00A00DA7"/>
    <w:rsid w:val="00A16B41"/>
    <w:rsid w:val="00A57398"/>
    <w:rsid w:val="00A659AA"/>
    <w:rsid w:val="00A7482F"/>
    <w:rsid w:val="00A86A8A"/>
    <w:rsid w:val="00A91706"/>
    <w:rsid w:val="00A93A7B"/>
    <w:rsid w:val="00A95E7E"/>
    <w:rsid w:val="00AC183F"/>
    <w:rsid w:val="00AC3476"/>
    <w:rsid w:val="00AE627D"/>
    <w:rsid w:val="00AF4B13"/>
    <w:rsid w:val="00B568AC"/>
    <w:rsid w:val="00B971BD"/>
    <w:rsid w:val="00BC1291"/>
    <w:rsid w:val="00BD4539"/>
    <w:rsid w:val="00C15DB5"/>
    <w:rsid w:val="00C17EF4"/>
    <w:rsid w:val="00C20151"/>
    <w:rsid w:val="00C26ACA"/>
    <w:rsid w:val="00C51CE9"/>
    <w:rsid w:val="00C64B92"/>
    <w:rsid w:val="00C65C41"/>
    <w:rsid w:val="00C83EC9"/>
    <w:rsid w:val="00C95A50"/>
    <w:rsid w:val="00C95CB5"/>
    <w:rsid w:val="00CA12FD"/>
    <w:rsid w:val="00CB1F61"/>
    <w:rsid w:val="00D03117"/>
    <w:rsid w:val="00D032E4"/>
    <w:rsid w:val="00D069E1"/>
    <w:rsid w:val="00D36F40"/>
    <w:rsid w:val="00D560B7"/>
    <w:rsid w:val="00D570D8"/>
    <w:rsid w:val="00D67AF3"/>
    <w:rsid w:val="00D91FE1"/>
    <w:rsid w:val="00DB5A70"/>
    <w:rsid w:val="00DD1B4E"/>
    <w:rsid w:val="00DE4691"/>
    <w:rsid w:val="00E326C7"/>
    <w:rsid w:val="00E327B4"/>
    <w:rsid w:val="00E32E1D"/>
    <w:rsid w:val="00E60F0D"/>
    <w:rsid w:val="00E711CC"/>
    <w:rsid w:val="00E71D11"/>
    <w:rsid w:val="00E927E6"/>
    <w:rsid w:val="00EA1563"/>
    <w:rsid w:val="00EC1C26"/>
    <w:rsid w:val="00EC4DAD"/>
    <w:rsid w:val="00F65FF8"/>
    <w:rsid w:val="00FA00EA"/>
    <w:rsid w:val="00FA04A3"/>
    <w:rsid w:val="00FA6045"/>
    <w:rsid w:val="00FB07F3"/>
    <w:rsid w:val="00FC7498"/>
    <w:rsid w:val="00FD05A5"/>
    <w:rsid w:val="00FE0B0D"/>
    <w:rsid w:val="00FF1B7B"/>
    <w:rsid w:val="00FF24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410D3"/>
  <w15:chartTrackingRefBased/>
  <w15:docId w15:val="{B0A951AE-6026-4E3F-A989-D1078B29B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093C5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012F7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B7AC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B7AC8"/>
    <w:rPr>
      <w:color w:val="0000FF"/>
      <w:u w:val="single"/>
    </w:rPr>
  </w:style>
  <w:style w:type="character" w:customStyle="1" w:styleId="Heading2Char">
    <w:name w:val="Heading 2 Char"/>
    <w:basedOn w:val="DefaultParagraphFont"/>
    <w:link w:val="Heading2"/>
    <w:uiPriority w:val="9"/>
    <w:rsid w:val="00012F77"/>
    <w:rPr>
      <w:rFonts w:ascii="Times New Roman" w:eastAsia="Times New Roman" w:hAnsi="Times New Roman" w:cs="Times New Roman"/>
      <w:b/>
      <w:bCs/>
      <w:sz w:val="36"/>
      <w:szCs w:val="36"/>
    </w:rPr>
  </w:style>
  <w:style w:type="character" w:styleId="Strong">
    <w:name w:val="Strong"/>
    <w:basedOn w:val="DefaultParagraphFont"/>
    <w:uiPriority w:val="22"/>
    <w:qFormat/>
    <w:rsid w:val="00012F77"/>
    <w:rPr>
      <w:b/>
      <w:bCs/>
    </w:rPr>
  </w:style>
  <w:style w:type="character" w:customStyle="1" w:styleId="Heading1Char">
    <w:name w:val="Heading 1 Char"/>
    <w:basedOn w:val="DefaultParagraphFont"/>
    <w:link w:val="Heading1"/>
    <w:uiPriority w:val="9"/>
    <w:rsid w:val="00093C5A"/>
    <w:rPr>
      <w:rFonts w:asciiTheme="majorHAnsi" w:eastAsiaTheme="majorEastAsia" w:hAnsiTheme="majorHAnsi" w:cstheme="majorBidi"/>
      <w:color w:val="2E74B5" w:themeColor="accent1" w:themeShade="BF"/>
      <w:sz w:val="32"/>
      <w:szCs w:val="32"/>
    </w:rPr>
  </w:style>
  <w:style w:type="character" w:customStyle="1" w:styleId="post-title">
    <w:name w:val="post-title"/>
    <w:basedOn w:val="DefaultParagraphFont"/>
    <w:rsid w:val="00093C5A"/>
  </w:style>
  <w:style w:type="paragraph" w:styleId="Header">
    <w:name w:val="header"/>
    <w:basedOn w:val="Normal"/>
    <w:link w:val="HeaderChar"/>
    <w:uiPriority w:val="99"/>
    <w:unhideWhenUsed/>
    <w:rsid w:val="00093C5A"/>
    <w:pPr>
      <w:tabs>
        <w:tab w:val="center" w:pos="4153"/>
        <w:tab w:val="right" w:pos="8306"/>
      </w:tabs>
      <w:spacing w:after="0" w:line="240" w:lineRule="auto"/>
    </w:pPr>
  </w:style>
  <w:style w:type="character" w:customStyle="1" w:styleId="HeaderChar">
    <w:name w:val="Header Char"/>
    <w:basedOn w:val="DefaultParagraphFont"/>
    <w:link w:val="Header"/>
    <w:uiPriority w:val="99"/>
    <w:rsid w:val="00093C5A"/>
  </w:style>
  <w:style w:type="paragraph" w:styleId="Footer">
    <w:name w:val="footer"/>
    <w:basedOn w:val="Normal"/>
    <w:link w:val="FooterChar"/>
    <w:uiPriority w:val="99"/>
    <w:unhideWhenUsed/>
    <w:rsid w:val="00093C5A"/>
    <w:pPr>
      <w:tabs>
        <w:tab w:val="center" w:pos="4153"/>
        <w:tab w:val="right" w:pos="8306"/>
      </w:tabs>
      <w:spacing w:after="0" w:line="240" w:lineRule="auto"/>
    </w:pPr>
  </w:style>
  <w:style w:type="character" w:customStyle="1" w:styleId="FooterChar">
    <w:name w:val="Footer Char"/>
    <w:basedOn w:val="DefaultParagraphFont"/>
    <w:link w:val="Footer"/>
    <w:uiPriority w:val="99"/>
    <w:rsid w:val="00093C5A"/>
  </w:style>
  <w:style w:type="paragraph" w:styleId="ListParagraph">
    <w:name w:val="List Paragraph"/>
    <w:basedOn w:val="Normal"/>
    <w:uiPriority w:val="34"/>
    <w:qFormat/>
    <w:rsid w:val="00093C5A"/>
    <w:pPr>
      <w:ind w:left="720"/>
      <w:contextualSpacing/>
    </w:pPr>
  </w:style>
  <w:style w:type="paragraph" w:styleId="NoSpacing">
    <w:name w:val="No Spacing"/>
    <w:link w:val="NoSpacingChar"/>
    <w:uiPriority w:val="1"/>
    <w:qFormat/>
    <w:rsid w:val="00BD4539"/>
    <w:pPr>
      <w:spacing w:after="0" w:line="240" w:lineRule="auto"/>
    </w:pPr>
    <w:rPr>
      <w:rFonts w:eastAsiaTheme="minorEastAsia"/>
    </w:rPr>
  </w:style>
  <w:style w:type="character" w:customStyle="1" w:styleId="NoSpacingChar">
    <w:name w:val="No Spacing Char"/>
    <w:basedOn w:val="DefaultParagraphFont"/>
    <w:link w:val="NoSpacing"/>
    <w:uiPriority w:val="1"/>
    <w:rsid w:val="00BD4539"/>
    <w:rPr>
      <w:rFonts w:eastAsiaTheme="minorEastAsia"/>
    </w:rPr>
  </w:style>
  <w:style w:type="character" w:customStyle="1" w:styleId="xref">
    <w:name w:val="xref"/>
    <w:basedOn w:val="DefaultParagraphFont"/>
    <w:rsid w:val="001E18CE"/>
  </w:style>
  <w:style w:type="character" w:styleId="CommentReference">
    <w:name w:val="annotation reference"/>
    <w:basedOn w:val="DefaultParagraphFont"/>
    <w:uiPriority w:val="99"/>
    <w:semiHidden/>
    <w:unhideWhenUsed/>
    <w:rsid w:val="009C77A1"/>
    <w:rPr>
      <w:sz w:val="16"/>
      <w:szCs w:val="16"/>
    </w:rPr>
  </w:style>
  <w:style w:type="paragraph" w:styleId="CommentText">
    <w:name w:val="annotation text"/>
    <w:basedOn w:val="Normal"/>
    <w:link w:val="CommentTextChar"/>
    <w:uiPriority w:val="99"/>
    <w:semiHidden/>
    <w:unhideWhenUsed/>
    <w:rsid w:val="009C77A1"/>
    <w:pPr>
      <w:spacing w:line="240" w:lineRule="auto"/>
    </w:pPr>
    <w:rPr>
      <w:sz w:val="20"/>
      <w:szCs w:val="20"/>
    </w:rPr>
  </w:style>
  <w:style w:type="character" w:customStyle="1" w:styleId="CommentTextChar">
    <w:name w:val="Comment Text Char"/>
    <w:basedOn w:val="DefaultParagraphFont"/>
    <w:link w:val="CommentText"/>
    <w:uiPriority w:val="99"/>
    <w:semiHidden/>
    <w:rsid w:val="009C77A1"/>
    <w:rPr>
      <w:sz w:val="20"/>
      <w:szCs w:val="20"/>
    </w:rPr>
  </w:style>
  <w:style w:type="paragraph" w:styleId="CommentSubject">
    <w:name w:val="annotation subject"/>
    <w:basedOn w:val="CommentText"/>
    <w:next w:val="CommentText"/>
    <w:link w:val="CommentSubjectChar"/>
    <w:uiPriority w:val="99"/>
    <w:semiHidden/>
    <w:unhideWhenUsed/>
    <w:rsid w:val="009C77A1"/>
    <w:rPr>
      <w:b/>
      <w:bCs/>
    </w:rPr>
  </w:style>
  <w:style w:type="character" w:customStyle="1" w:styleId="CommentSubjectChar">
    <w:name w:val="Comment Subject Char"/>
    <w:basedOn w:val="CommentTextChar"/>
    <w:link w:val="CommentSubject"/>
    <w:uiPriority w:val="99"/>
    <w:semiHidden/>
    <w:rsid w:val="009C77A1"/>
    <w:rPr>
      <w:b/>
      <w:bCs/>
      <w:sz w:val="20"/>
      <w:szCs w:val="20"/>
    </w:rPr>
  </w:style>
  <w:style w:type="character" w:customStyle="1" w:styleId="UnresolvedMention">
    <w:name w:val="Unresolved Mention"/>
    <w:basedOn w:val="DefaultParagraphFont"/>
    <w:uiPriority w:val="99"/>
    <w:semiHidden/>
    <w:unhideWhenUsed/>
    <w:rsid w:val="003F7814"/>
    <w:rPr>
      <w:color w:val="605E5C"/>
      <w:shd w:val="clear" w:color="auto" w:fill="E1DFDD"/>
    </w:rPr>
  </w:style>
  <w:style w:type="table" w:styleId="TableGrid">
    <w:name w:val="Table Grid"/>
    <w:basedOn w:val="TableNormal"/>
    <w:uiPriority w:val="59"/>
    <w:rsid w:val="004D5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82710">
      <w:bodyDiv w:val="1"/>
      <w:marLeft w:val="0"/>
      <w:marRight w:val="0"/>
      <w:marTop w:val="0"/>
      <w:marBottom w:val="0"/>
      <w:divBdr>
        <w:top w:val="none" w:sz="0" w:space="0" w:color="auto"/>
        <w:left w:val="none" w:sz="0" w:space="0" w:color="auto"/>
        <w:bottom w:val="none" w:sz="0" w:space="0" w:color="auto"/>
        <w:right w:val="none" w:sz="0" w:space="0" w:color="auto"/>
      </w:divBdr>
    </w:div>
    <w:div w:id="89400628">
      <w:bodyDiv w:val="1"/>
      <w:marLeft w:val="0"/>
      <w:marRight w:val="0"/>
      <w:marTop w:val="0"/>
      <w:marBottom w:val="0"/>
      <w:divBdr>
        <w:top w:val="none" w:sz="0" w:space="0" w:color="auto"/>
        <w:left w:val="none" w:sz="0" w:space="0" w:color="auto"/>
        <w:bottom w:val="none" w:sz="0" w:space="0" w:color="auto"/>
        <w:right w:val="none" w:sz="0" w:space="0" w:color="auto"/>
      </w:divBdr>
      <w:divsChild>
        <w:div w:id="2061854988">
          <w:marLeft w:val="0"/>
          <w:marRight w:val="0"/>
          <w:marTop w:val="0"/>
          <w:marBottom w:val="0"/>
          <w:divBdr>
            <w:top w:val="none" w:sz="0" w:space="0" w:color="auto"/>
            <w:left w:val="none" w:sz="0" w:space="0" w:color="auto"/>
            <w:bottom w:val="none" w:sz="0" w:space="0" w:color="auto"/>
            <w:right w:val="none" w:sz="0" w:space="0" w:color="auto"/>
          </w:divBdr>
          <w:divsChild>
            <w:div w:id="987440407">
              <w:marLeft w:val="0"/>
              <w:marRight w:val="0"/>
              <w:marTop w:val="0"/>
              <w:marBottom w:val="0"/>
              <w:divBdr>
                <w:top w:val="none" w:sz="0" w:space="0" w:color="auto"/>
                <w:left w:val="none" w:sz="0" w:space="0" w:color="auto"/>
                <w:bottom w:val="none" w:sz="0" w:space="0" w:color="auto"/>
                <w:right w:val="none" w:sz="0" w:space="0" w:color="auto"/>
              </w:divBdr>
              <w:divsChild>
                <w:div w:id="468590816">
                  <w:marLeft w:val="0"/>
                  <w:marRight w:val="0"/>
                  <w:marTop w:val="0"/>
                  <w:marBottom w:val="0"/>
                  <w:divBdr>
                    <w:top w:val="none" w:sz="0" w:space="0" w:color="auto"/>
                    <w:left w:val="none" w:sz="0" w:space="0" w:color="auto"/>
                    <w:bottom w:val="none" w:sz="0" w:space="0" w:color="auto"/>
                    <w:right w:val="none" w:sz="0" w:space="0" w:color="auto"/>
                  </w:divBdr>
                  <w:divsChild>
                    <w:div w:id="52868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008633">
          <w:marLeft w:val="0"/>
          <w:marRight w:val="0"/>
          <w:marTop w:val="0"/>
          <w:marBottom w:val="0"/>
          <w:divBdr>
            <w:top w:val="none" w:sz="0" w:space="0" w:color="auto"/>
            <w:left w:val="none" w:sz="0" w:space="0" w:color="auto"/>
            <w:bottom w:val="none" w:sz="0" w:space="0" w:color="auto"/>
            <w:right w:val="none" w:sz="0" w:space="0" w:color="auto"/>
          </w:divBdr>
          <w:divsChild>
            <w:div w:id="5986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72281">
      <w:bodyDiv w:val="1"/>
      <w:marLeft w:val="0"/>
      <w:marRight w:val="0"/>
      <w:marTop w:val="0"/>
      <w:marBottom w:val="0"/>
      <w:divBdr>
        <w:top w:val="none" w:sz="0" w:space="0" w:color="auto"/>
        <w:left w:val="none" w:sz="0" w:space="0" w:color="auto"/>
        <w:bottom w:val="none" w:sz="0" w:space="0" w:color="auto"/>
        <w:right w:val="none" w:sz="0" w:space="0" w:color="auto"/>
      </w:divBdr>
    </w:div>
    <w:div w:id="417941290">
      <w:bodyDiv w:val="1"/>
      <w:marLeft w:val="0"/>
      <w:marRight w:val="0"/>
      <w:marTop w:val="0"/>
      <w:marBottom w:val="0"/>
      <w:divBdr>
        <w:top w:val="none" w:sz="0" w:space="0" w:color="auto"/>
        <w:left w:val="none" w:sz="0" w:space="0" w:color="auto"/>
        <w:bottom w:val="none" w:sz="0" w:space="0" w:color="auto"/>
        <w:right w:val="none" w:sz="0" w:space="0" w:color="auto"/>
      </w:divBdr>
    </w:div>
    <w:div w:id="427894750">
      <w:bodyDiv w:val="1"/>
      <w:marLeft w:val="0"/>
      <w:marRight w:val="0"/>
      <w:marTop w:val="0"/>
      <w:marBottom w:val="0"/>
      <w:divBdr>
        <w:top w:val="none" w:sz="0" w:space="0" w:color="auto"/>
        <w:left w:val="none" w:sz="0" w:space="0" w:color="auto"/>
        <w:bottom w:val="none" w:sz="0" w:space="0" w:color="auto"/>
        <w:right w:val="none" w:sz="0" w:space="0" w:color="auto"/>
      </w:divBdr>
    </w:div>
    <w:div w:id="445855134">
      <w:bodyDiv w:val="1"/>
      <w:marLeft w:val="0"/>
      <w:marRight w:val="0"/>
      <w:marTop w:val="0"/>
      <w:marBottom w:val="0"/>
      <w:divBdr>
        <w:top w:val="none" w:sz="0" w:space="0" w:color="auto"/>
        <w:left w:val="none" w:sz="0" w:space="0" w:color="auto"/>
        <w:bottom w:val="none" w:sz="0" w:space="0" w:color="auto"/>
        <w:right w:val="none" w:sz="0" w:space="0" w:color="auto"/>
      </w:divBdr>
    </w:div>
    <w:div w:id="545413183">
      <w:bodyDiv w:val="1"/>
      <w:marLeft w:val="0"/>
      <w:marRight w:val="0"/>
      <w:marTop w:val="0"/>
      <w:marBottom w:val="0"/>
      <w:divBdr>
        <w:top w:val="none" w:sz="0" w:space="0" w:color="auto"/>
        <w:left w:val="none" w:sz="0" w:space="0" w:color="auto"/>
        <w:bottom w:val="none" w:sz="0" w:space="0" w:color="auto"/>
        <w:right w:val="none" w:sz="0" w:space="0" w:color="auto"/>
      </w:divBdr>
    </w:div>
    <w:div w:id="977957013">
      <w:bodyDiv w:val="1"/>
      <w:marLeft w:val="0"/>
      <w:marRight w:val="0"/>
      <w:marTop w:val="0"/>
      <w:marBottom w:val="0"/>
      <w:divBdr>
        <w:top w:val="none" w:sz="0" w:space="0" w:color="auto"/>
        <w:left w:val="none" w:sz="0" w:space="0" w:color="auto"/>
        <w:bottom w:val="none" w:sz="0" w:space="0" w:color="auto"/>
        <w:right w:val="none" w:sz="0" w:space="0" w:color="auto"/>
      </w:divBdr>
      <w:divsChild>
        <w:div w:id="871264836">
          <w:marLeft w:val="0"/>
          <w:marRight w:val="547"/>
          <w:marTop w:val="106"/>
          <w:marBottom w:val="240"/>
          <w:divBdr>
            <w:top w:val="none" w:sz="0" w:space="0" w:color="auto"/>
            <w:left w:val="none" w:sz="0" w:space="0" w:color="auto"/>
            <w:bottom w:val="none" w:sz="0" w:space="0" w:color="auto"/>
            <w:right w:val="none" w:sz="0" w:space="0" w:color="auto"/>
          </w:divBdr>
        </w:div>
      </w:divsChild>
    </w:div>
    <w:div w:id="1014116620">
      <w:bodyDiv w:val="1"/>
      <w:marLeft w:val="0"/>
      <w:marRight w:val="0"/>
      <w:marTop w:val="0"/>
      <w:marBottom w:val="0"/>
      <w:divBdr>
        <w:top w:val="none" w:sz="0" w:space="0" w:color="auto"/>
        <w:left w:val="none" w:sz="0" w:space="0" w:color="auto"/>
        <w:bottom w:val="none" w:sz="0" w:space="0" w:color="auto"/>
        <w:right w:val="none" w:sz="0" w:space="0" w:color="auto"/>
      </w:divBdr>
      <w:divsChild>
        <w:div w:id="116880664">
          <w:marLeft w:val="0"/>
          <w:marRight w:val="0"/>
          <w:marTop w:val="0"/>
          <w:marBottom w:val="0"/>
          <w:divBdr>
            <w:top w:val="none" w:sz="0" w:space="0" w:color="auto"/>
            <w:left w:val="none" w:sz="0" w:space="0" w:color="auto"/>
            <w:bottom w:val="none" w:sz="0" w:space="0" w:color="auto"/>
            <w:right w:val="none" w:sz="0" w:space="0" w:color="auto"/>
          </w:divBdr>
        </w:div>
      </w:divsChild>
    </w:div>
    <w:div w:id="1020162391">
      <w:bodyDiv w:val="1"/>
      <w:marLeft w:val="0"/>
      <w:marRight w:val="0"/>
      <w:marTop w:val="0"/>
      <w:marBottom w:val="0"/>
      <w:divBdr>
        <w:top w:val="none" w:sz="0" w:space="0" w:color="auto"/>
        <w:left w:val="none" w:sz="0" w:space="0" w:color="auto"/>
        <w:bottom w:val="none" w:sz="0" w:space="0" w:color="auto"/>
        <w:right w:val="none" w:sz="0" w:space="0" w:color="auto"/>
      </w:divBdr>
    </w:div>
    <w:div w:id="1112087872">
      <w:bodyDiv w:val="1"/>
      <w:marLeft w:val="0"/>
      <w:marRight w:val="0"/>
      <w:marTop w:val="0"/>
      <w:marBottom w:val="0"/>
      <w:divBdr>
        <w:top w:val="none" w:sz="0" w:space="0" w:color="auto"/>
        <w:left w:val="none" w:sz="0" w:space="0" w:color="auto"/>
        <w:bottom w:val="none" w:sz="0" w:space="0" w:color="auto"/>
        <w:right w:val="none" w:sz="0" w:space="0" w:color="auto"/>
      </w:divBdr>
      <w:divsChild>
        <w:div w:id="405499393">
          <w:marLeft w:val="0"/>
          <w:marRight w:val="0"/>
          <w:marTop w:val="0"/>
          <w:marBottom w:val="0"/>
          <w:divBdr>
            <w:top w:val="none" w:sz="0" w:space="0" w:color="auto"/>
            <w:left w:val="none" w:sz="0" w:space="0" w:color="auto"/>
            <w:bottom w:val="none" w:sz="0" w:space="0" w:color="auto"/>
            <w:right w:val="none" w:sz="0" w:space="0" w:color="auto"/>
          </w:divBdr>
          <w:divsChild>
            <w:div w:id="111957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69477">
      <w:bodyDiv w:val="1"/>
      <w:marLeft w:val="0"/>
      <w:marRight w:val="0"/>
      <w:marTop w:val="0"/>
      <w:marBottom w:val="0"/>
      <w:divBdr>
        <w:top w:val="none" w:sz="0" w:space="0" w:color="auto"/>
        <w:left w:val="none" w:sz="0" w:space="0" w:color="auto"/>
        <w:bottom w:val="none" w:sz="0" w:space="0" w:color="auto"/>
        <w:right w:val="none" w:sz="0" w:space="0" w:color="auto"/>
      </w:divBdr>
    </w:div>
    <w:div w:id="1144934851">
      <w:bodyDiv w:val="1"/>
      <w:marLeft w:val="0"/>
      <w:marRight w:val="0"/>
      <w:marTop w:val="0"/>
      <w:marBottom w:val="0"/>
      <w:divBdr>
        <w:top w:val="none" w:sz="0" w:space="0" w:color="auto"/>
        <w:left w:val="none" w:sz="0" w:space="0" w:color="auto"/>
        <w:bottom w:val="none" w:sz="0" w:space="0" w:color="auto"/>
        <w:right w:val="none" w:sz="0" w:space="0" w:color="auto"/>
      </w:divBdr>
    </w:div>
    <w:div w:id="1305164335">
      <w:bodyDiv w:val="1"/>
      <w:marLeft w:val="0"/>
      <w:marRight w:val="0"/>
      <w:marTop w:val="0"/>
      <w:marBottom w:val="0"/>
      <w:divBdr>
        <w:top w:val="none" w:sz="0" w:space="0" w:color="auto"/>
        <w:left w:val="none" w:sz="0" w:space="0" w:color="auto"/>
        <w:bottom w:val="none" w:sz="0" w:space="0" w:color="auto"/>
        <w:right w:val="none" w:sz="0" w:space="0" w:color="auto"/>
      </w:divBdr>
    </w:div>
    <w:div w:id="1357539140">
      <w:bodyDiv w:val="1"/>
      <w:marLeft w:val="0"/>
      <w:marRight w:val="0"/>
      <w:marTop w:val="0"/>
      <w:marBottom w:val="0"/>
      <w:divBdr>
        <w:top w:val="none" w:sz="0" w:space="0" w:color="auto"/>
        <w:left w:val="none" w:sz="0" w:space="0" w:color="auto"/>
        <w:bottom w:val="none" w:sz="0" w:space="0" w:color="auto"/>
        <w:right w:val="none" w:sz="0" w:space="0" w:color="auto"/>
      </w:divBdr>
    </w:div>
    <w:div w:id="1605772376">
      <w:bodyDiv w:val="1"/>
      <w:marLeft w:val="0"/>
      <w:marRight w:val="0"/>
      <w:marTop w:val="0"/>
      <w:marBottom w:val="0"/>
      <w:divBdr>
        <w:top w:val="none" w:sz="0" w:space="0" w:color="auto"/>
        <w:left w:val="none" w:sz="0" w:space="0" w:color="auto"/>
        <w:bottom w:val="none" w:sz="0" w:space="0" w:color="auto"/>
        <w:right w:val="none" w:sz="0" w:space="0" w:color="auto"/>
      </w:divBdr>
      <w:divsChild>
        <w:div w:id="258374984">
          <w:marLeft w:val="0"/>
          <w:marRight w:val="0"/>
          <w:marTop w:val="0"/>
          <w:marBottom w:val="0"/>
          <w:divBdr>
            <w:top w:val="none" w:sz="0" w:space="0" w:color="auto"/>
            <w:left w:val="none" w:sz="0" w:space="0" w:color="auto"/>
            <w:bottom w:val="none" w:sz="0" w:space="0" w:color="auto"/>
            <w:right w:val="none" w:sz="0" w:space="0" w:color="auto"/>
          </w:divBdr>
          <w:divsChild>
            <w:div w:id="140510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888582">
      <w:bodyDiv w:val="1"/>
      <w:marLeft w:val="0"/>
      <w:marRight w:val="0"/>
      <w:marTop w:val="0"/>
      <w:marBottom w:val="0"/>
      <w:divBdr>
        <w:top w:val="none" w:sz="0" w:space="0" w:color="auto"/>
        <w:left w:val="none" w:sz="0" w:space="0" w:color="auto"/>
        <w:bottom w:val="none" w:sz="0" w:space="0" w:color="auto"/>
        <w:right w:val="none" w:sz="0" w:space="0" w:color="auto"/>
      </w:divBdr>
    </w:div>
    <w:div w:id="1881671590">
      <w:bodyDiv w:val="1"/>
      <w:marLeft w:val="0"/>
      <w:marRight w:val="0"/>
      <w:marTop w:val="0"/>
      <w:marBottom w:val="0"/>
      <w:divBdr>
        <w:top w:val="none" w:sz="0" w:space="0" w:color="auto"/>
        <w:left w:val="none" w:sz="0" w:space="0" w:color="auto"/>
        <w:bottom w:val="none" w:sz="0" w:space="0" w:color="auto"/>
        <w:right w:val="none" w:sz="0" w:space="0" w:color="auto"/>
      </w:divBdr>
    </w:div>
    <w:div w:id="212495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https://www.qscience.com/content/journals/10.5339/jist.2020.2" TargetMode="External"/><Relationship Id="rId14" Type="http://schemas.openxmlformats.org/officeDocument/2006/relationships/hyperlink" Target="https://ar.wikipedia.org/wiki/%D8%B1%D9%87%D9%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84254-094A-4BD4-88B3-15E7B0EDF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5291</Words>
  <Characters>30164</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M_Hodaib</dc:creator>
  <cp:keywords/>
  <dc:description/>
  <cp:lastModifiedBy>mervit</cp:lastModifiedBy>
  <cp:revision>2</cp:revision>
  <dcterms:created xsi:type="dcterms:W3CDTF">2021-06-27T11:16:00Z</dcterms:created>
  <dcterms:modified xsi:type="dcterms:W3CDTF">2021-06-27T11:16:00Z</dcterms:modified>
</cp:coreProperties>
</file>