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FC3" w:rsidRPr="008D3EF0" w:rsidRDefault="00721FC3" w:rsidP="00E4587B">
      <w:pPr>
        <w:ind w:left="-766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  <w:r w:rsidRPr="008D3EF0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EG"/>
        </w:rPr>
        <w:t xml:space="preserve">تقرير نشاط </w:t>
      </w:r>
      <w:r w:rsidR="00E4587B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EG"/>
        </w:rPr>
        <w:t>ا</w:t>
      </w:r>
      <w:r w:rsidRPr="008D3EF0">
        <w:rPr>
          <w:rFonts w:ascii="Simplified Arabic" w:eastAsia="Calibri" w:hAnsi="Simplified Arabic" w:cs="Simplified Arabic"/>
          <w:b/>
          <w:bCs/>
          <w:sz w:val="36"/>
          <w:szCs w:val="36"/>
          <w:rtl/>
          <w:lang w:bidi="ar-EG"/>
        </w:rPr>
        <w:t>لدراسات العليا</w:t>
      </w:r>
    </w:p>
    <w:p w:rsidR="00721FC3" w:rsidRDefault="00721FC3" w:rsidP="00721FC3">
      <w:pPr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rtl/>
          <w:lang w:bidi="ar-EG"/>
        </w:rPr>
      </w:pPr>
      <w:r>
        <w:rPr>
          <w:rFonts w:ascii="Simplified Arabic" w:eastAsia="Calibri" w:hAnsi="Simplified Arabic" w:cs="Simplified Arabic"/>
          <w:b/>
          <w:bCs/>
          <w:sz w:val="36"/>
          <w:szCs w:val="36"/>
          <w:rtl/>
          <w:lang w:bidi="ar-EG"/>
        </w:rPr>
        <w:t xml:space="preserve">خلال </w:t>
      </w:r>
      <w:r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EG"/>
        </w:rPr>
        <w:t>الفترة من اول يوليو / نهاية ديسمبر 2025</w:t>
      </w:r>
    </w:p>
    <w:p w:rsidR="00A85127" w:rsidRPr="00721FC3" w:rsidRDefault="00721FC3" w:rsidP="00721FC3">
      <w:pPr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lang w:bidi="ar-EG"/>
        </w:rPr>
      </w:pPr>
      <w:r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EG"/>
        </w:rPr>
        <w:t>ـــــــــــــــــــــــــــــــــــــــــــــــــ</w:t>
      </w:r>
    </w:p>
    <w:p w:rsidR="00D1619A" w:rsidRDefault="00922D1B" w:rsidP="002731C0">
      <w:pPr>
        <w:ind w:left="-766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5972E6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اولاً</w:t>
      </w:r>
      <w:r w:rsidRPr="007409EF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:</w:t>
      </w:r>
      <w:r w:rsidR="00D1619A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أنشطة متعلقة بتنفيذ الماجستير الأكاديمي</w:t>
      </w:r>
    </w:p>
    <w:p w:rsidR="000639E5" w:rsidRPr="002731C0" w:rsidRDefault="00D1619A" w:rsidP="002731C0">
      <w:pPr>
        <w:ind w:left="-766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1-</w:t>
      </w:r>
      <w:r w:rsidR="000639E5" w:rsidRPr="007409EF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 </w:t>
      </w:r>
      <w:r w:rsidR="002731C0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الطلاب الملتحقين ببرامج الدراسات العليا </w:t>
      </w:r>
      <w:r w:rsidR="005972E6" w:rsidRPr="005972E6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العام الأكاديمي الجديد 2025/2026</w:t>
      </w:r>
    </w:p>
    <w:p w:rsidR="008D3EF0" w:rsidRDefault="001929B0" w:rsidP="00236634">
      <w:pPr>
        <w:ind w:left="-766"/>
        <w:jc w:val="both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انتظم في الدراسة اعداد الطلاب الموضحة بالجدول التالي:</w:t>
      </w:r>
    </w:p>
    <w:tbl>
      <w:tblPr>
        <w:tblStyle w:val="TableGrid"/>
        <w:bidiVisual/>
        <w:tblW w:w="5530" w:type="pct"/>
        <w:tblInd w:w="-880" w:type="dxa"/>
        <w:tblLook w:val="04A0" w:firstRow="1" w:lastRow="0" w:firstColumn="1" w:lastColumn="0" w:noHBand="0" w:noVBand="1"/>
      </w:tblPr>
      <w:tblGrid>
        <w:gridCol w:w="367"/>
        <w:gridCol w:w="1618"/>
        <w:gridCol w:w="2028"/>
        <w:gridCol w:w="1932"/>
        <w:gridCol w:w="1784"/>
        <w:gridCol w:w="1446"/>
      </w:tblGrid>
      <w:tr w:rsidR="00D8137E" w:rsidTr="00D8137E">
        <w:tc>
          <w:tcPr>
            <w:tcW w:w="200" w:type="pct"/>
          </w:tcPr>
          <w:p w:rsidR="00D8137E" w:rsidRDefault="00D8137E" w:rsidP="00CF37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2" w:type="pct"/>
          </w:tcPr>
          <w:p w:rsidR="00D8137E" w:rsidRDefault="00D8137E" w:rsidP="00CF37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نوع الماجستير</w:t>
            </w:r>
          </w:p>
        </w:tc>
        <w:tc>
          <w:tcPr>
            <w:tcW w:w="1105" w:type="pct"/>
          </w:tcPr>
          <w:p w:rsidR="00D8137E" w:rsidRDefault="00D8137E" w:rsidP="00CF37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مسمى الماجستير</w:t>
            </w:r>
          </w:p>
        </w:tc>
        <w:tc>
          <w:tcPr>
            <w:tcW w:w="1053" w:type="pct"/>
          </w:tcPr>
          <w:p w:rsidR="00D8137E" w:rsidRDefault="00D8137E" w:rsidP="00CF37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المستوى الدراسي</w:t>
            </w:r>
          </w:p>
        </w:tc>
        <w:tc>
          <w:tcPr>
            <w:tcW w:w="972" w:type="pct"/>
          </w:tcPr>
          <w:p w:rsidR="00D8137E" w:rsidRDefault="00D8137E" w:rsidP="00CF37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عام التقدم للبرنامج</w:t>
            </w:r>
          </w:p>
        </w:tc>
        <w:tc>
          <w:tcPr>
            <w:tcW w:w="788" w:type="pct"/>
          </w:tcPr>
          <w:p w:rsidR="00D8137E" w:rsidRDefault="00D8137E" w:rsidP="00CF37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الطلاب</w:t>
            </w:r>
          </w:p>
        </w:tc>
      </w:tr>
      <w:tr w:rsidR="00D8137E" w:rsidTr="00D8137E">
        <w:tc>
          <w:tcPr>
            <w:tcW w:w="200" w:type="pct"/>
            <w:vMerge w:val="restart"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</w:t>
            </w:r>
          </w:p>
        </w:tc>
        <w:tc>
          <w:tcPr>
            <w:tcW w:w="882" w:type="pct"/>
            <w:vMerge w:val="restart"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الماجستير الأكاديمي</w:t>
            </w:r>
          </w:p>
        </w:tc>
        <w:tc>
          <w:tcPr>
            <w:tcW w:w="1105" w:type="pct"/>
            <w:vMerge w:val="restar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"التخطيط والتنمية"</w:t>
            </w:r>
          </w:p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نظام الساعات المعتمدة</w:t>
            </w:r>
          </w:p>
        </w:tc>
        <w:tc>
          <w:tcPr>
            <w:tcW w:w="1053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الأول</w:t>
            </w:r>
          </w:p>
        </w:tc>
        <w:tc>
          <w:tcPr>
            <w:tcW w:w="972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أكتوبر 2025</w:t>
            </w:r>
          </w:p>
        </w:tc>
        <w:tc>
          <w:tcPr>
            <w:tcW w:w="788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14</w:t>
            </w:r>
          </w:p>
        </w:tc>
      </w:tr>
      <w:tr w:rsidR="00D8137E" w:rsidTr="00D8137E">
        <w:tc>
          <w:tcPr>
            <w:tcW w:w="200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882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1105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1053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الثالث</w:t>
            </w:r>
          </w:p>
        </w:tc>
        <w:tc>
          <w:tcPr>
            <w:tcW w:w="972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أكتوبر 2024</w:t>
            </w:r>
          </w:p>
        </w:tc>
        <w:tc>
          <w:tcPr>
            <w:tcW w:w="788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11</w:t>
            </w:r>
          </w:p>
        </w:tc>
      </w:tr>
      <w:tr w:rsidR="00D8137E" w:rsidTr="00D8137E">
        <w:tc>
          <w:tcPr>
            <w:tcW w:w="200" w:type="pct"/>
            <w:vMerge w:val="restart"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2</w:t>
            </w:r>
          </w:p>
        </w:tc>
        <w:tc>
          <w:tcPr>
            <w:tcW w:w="882" w:type="pct"/>
            <w:vMerge w:val="restart"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الماجستير المهني</w:t>
            </w:r>
          </w:p>
        </w:tc>
        <w:tc>
          <w:tcPr>
            <w:tcW w:w="1105" w:type="pct"/>
            <w:vMerge w:val="restart"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"/>
                <w:szCs w:val="2"/>
                <w:rtl/>
                <w:lang w:bidi="ar-KW"/>
              </w:rPr>
            </w:pPr>
          </w:p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التخطيط للتنمية المستدامة</w:t>
            </w:r>
          </w:p>
        </w:tc>
        <w:tc>
          <w:tcPr>
            <w:tcW w:w="1053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الفصل الدراسي الثاني</w:t>
            </w:r>
          </w:p>
        </w:tc>
        <w:tc>
          <w:tcPr>
            <w:tcW w:w="972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فبراير 2025</w:t>
            </w:r>
          </w:p>
        </w:tc>
        <w:tc>
          <w:tcPr>
            <w:tcW w:w="788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38</w:t>
            </w:r>
          </w:p>
        </w:tc>
      </w:tr>
      <w:tr w:rsidR="00D8137E" w:rsidTr="00D8137E">
        <w:tc>
          <w:tcPr>
            <w:tcW w:w="200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882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1105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1053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الفصل الدراسي الأول</w:t>
            </w:r>
          </w:p>
        </w:tc>
        <w:tc>
          <w:tcPr>
            <w:tcW w:w="972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أكتوبر 2025</w:t>
            </w:r>
          </w:p>
        </w:tc>
        <w:tc>
          <w:tcPr>
            <w:tcW w:w="788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46</w:t>
            </w:r>
          </w:p>
        </w:tc>
      </w:tr>
      <w:tr w:rsidR="00D8137E" w:rsidTr="00D8137E">
        <w:tc>
          <w:tcPr>
            <w:tcW w:w="200" w:type="pct"/>
            <w:vMerge w:val="restart"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3</w:t>
            </w:r>
          </w:p>
        </w:tc>
        <w:tc>
          <w:tcPr>
            <w:tcW w:w="882" w:type="pct"/>
            <w:vMerge w:val="restart"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الماجستير المهني </w:t>
            </w:r>
          </w:p>
        </w:tc>
        <w:tc>
          <w:tcPr>
            <w:tcW w:w="1105" w:type="pct"/>
            <w:vMerge w:val="restart"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المتابعة والتقييم</w:t>
            </w:r>
          </w:p>
        </w:tc>
        <w:tc>
          <w:tcPr>
            <w:tcW w:w="1053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الأول</w:t>
            </w:r>
          </w:p>
        </w:tc>
        <w:tc>
          <w:tcPr>
            <w:tcW w:w="972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أكتوبر 2025</w:t>
            </w:r>
          </w:p>
        </w:tc>
        <w:tc>
          <w:tcPr>
            <w:tcW w:w="788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20</w:t>
            </w:r>
          </w:p>
        </w:tc>
      </w:tr>
      <w:tr w:rsidR="00D8137E" w:rsidTr="00D8137E">
        <w:tc>
          <w:tcPr>
            <w:tcW w:w="200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882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1105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1053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الثالث</w:t>
            </w:r>
          </w:p>
        </w:tc>
        <w:tc>
          <w:tcPr>
            <w:tcW w:w="972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أكتوبر 2024</w:t>
            </w:r>
          </w:p>
        </w:tc>
        <w:tc>
          <w:tcPr>
            <w:tcW w:w="788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16</w:t>
            </w:r>
          </w:p>
        </w:tc>
      </w:tr>
      <w:tr w:rsidR="00D8137E" w:rsidTr="00D8137E">
        <w:tc>
          <w:tcPr>
            <w:tcW w:w="200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882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1105" w:type="pct"/>
            <w:vMerge/>
          </w:tcPr>
          <w:p w:rsidR="00D8137E" w:rsidRPr="001D5DA0" w:rsidRDefault="00D8137E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</w:tc>
        <w:tc>
          <w:tcPr>
            <w:tcW w:w="1053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الرابع</w:t>
            </w:r>
          </w:p>
        </w:tc>
        <w:tc>
          <w:tcPr>
            <w:tcW w:w="972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فبراير 2023</w:t>
            </w:r>
          </w:p>
        </w:tc>
        <w:tc>
          <w:tcPr>
            <w:tcW w:w="788" w:type="pct"/>
          </w:tcPr>
          <w:p w:rsidR="00D8137E" w:rsidRPr="001D5DA0" w:rsidRDefault="00D8137E" w:rsidP="001D5DA0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14</w:t>
            </w:r>
          </w:p>
        </w:tc>
      </w:tr>
    </w:tbl>
    <w:p w:rsidR="00A85127" w:rsidRPr="00A85127" w:rsidRDefault="00D1619A" w:rsidP="00796865">
      <w:pPr>
        <w:ind w:hanging="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2-</w:t>
      </w:r>
      <w:r w:rsidR="00A85127" w:rsidRPr="00A85127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المقترحات </w:t>
      </w:r>
      <w:r w:rsidR="0093228A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البحثية </w:t>
      </w:r>
      <w:r w:rsidR="00F3443A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المسجلة بالمراكز العلمية</w:t>
      </w:r>
      <w:r w:rsidR="00A85127" w:rsidRPr="00A85127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:</w:t>
      </w:r>
    </w:p>
    <w:tbl>
      <w:tblPr>
        <w:bidiVisual/>
        <w:tblW w:w="0" w:type="auto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30"/>
        <w:gridCol w:w="3188"/>
        <w:gridCol w:w="1034"/>
        <w:gridCol w:w="1177"/>
        <w:gridCol w:w="1787"/>
      </w:tblGrid>
      <w:tr w:rsidR="00A85127" w:rsidRPr="003C3513" w:rsidTr="00796865">
        <w:tc>
          <w:tcPr>
            <w:tcW w:w="458" w:type="dxa"/>
            <w:shd w:val="clear" w:color="auto" w:fill="auto"/>
          </w:tcPr>
          <w:p w:rsidR="00A85127" w:rsidRPr="003C3513" w:rsidRDefault="00A85127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C351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530" w:type="dxa"/>
            <w:shd w:val="clear" w:color="auto" w:fill="auto"/>
          </w:tcPr>
          <w:p w:rsidR="00A85127" w:rsidRPr="003C3513" w:rsidRDefault="00A85127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C351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أسم الطالب</w:t>
            </w:r>
          </w:p>
        </w:tc>
        <w:tc>
          <w:tcPr>
            <w:tcW w:w="3188" w:type="dxa"/>
            <w:shd w:val="clear" w:color="auto" w:fill="auto"/>
          </w:tcPr>
          <w:p w:rsidR="00A85127" w:rsidRPr="003C3513" w:rsidRDefault="00A85127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C351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عنوان المقترح البحثي</w:t>
            </w:r>
          </w:p>
        </w:tc>
        <w:tc>
          <w:tcPr>
            <w:tcW w:w="1034" w:type="dxa"/>
            <w:shd w:val="clear" w:color="auto" w:fill="auto"/>
          </w:tcPr>
          <w:p w:rsidR="00A85127" w:rsidRPr="003C3513" w:rsidRDefault="00A85127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C351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المركز العلمي</w:t>
            </w:r>
          </w:p>
        </w:tc>
        <w:tc>
          <w:tcPr>
            <w:tcW w:w="1177" w:type="dxa"/>
            <w:shd w:val="clear" w:color="auto" w:fill="auto"/>
          </w:tcPr>
          <w:p w:rsidR="00A85127" w:rsidRPr="003C3513" w:rsidRDefault="00A85127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C351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اسم المشرف</w:t>
            </w:r>
          </w:p>
        </w:tc>
        <w:tc>
          <w:tcPr>
            <w:tcW w:w="1787" w:type="dxa"/>
            <w:shd w:val="clear" w:color="auto" w:fill="auto"/>
          </w:tcPr>
          <w:p w:rsidR="00A85127" w:rsidRPr="003C3513" w:rsidRDefault="00A85127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C351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تاريخ التسجيل</w:t>
            </w:r>
          </w:p>
          <w:p w:rsidR="00A85127" w:rsidRPr="003C3513" w:rsidRDefault="00A85127" w:rsidP="007D3D59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C351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(تاريخ اعتماد المركز) </w:t>
            </w:r>
          </w:p>
        </w:tc>
      </w:tr>
      <w:tr w:rsidR="00A85127" w:rsidRPr="003C3513" w:rsidTr="00796865">
        <w:tc>
          <w:tcPr>
            <w:tcW w:w="458" w:type="dxa"/>
            <w:shd w:val="clear" w:color="auto" w:fill="auto"/>
          </w:tcPr>
          <w:p w:rsidR="00A85127" w:rsidRPr="001D5DA0" w:rsidRDefault="00A85127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A85127" w:rsidRPr="001D5DA0" w:rsidRDefault="00A85127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احمد حلمي زغلول</w:t>
            </w:r>
          </w:p>
        </w:tc>
        <w:tc>
          <w:tcPr>
            <w:tcW w:w="3188" w:type="dxa"/>
            <w:shd w:val="clear" w:color="auto" w:fill="auto"/>
          </w:tcPr>
          <w:p w:rsidR="00A85127" w:rsidRPr="001D5DA0" w:rsidRDefault="00A85127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تقدير تكاليف عبء الأمراض في مصر بالتطبيق على مرض الأسهال في الأطفال  اقل من خمس سنوات بمحافظة الغربية</w:t>
            </w:r>
          </w:p>
        </w:tc>
        <w:tc>
          <w:tcPr>
            <w:tcW w:w="1034" w:type="dxa"/>
            <w:shd w:val="clear" w:color="auto" w:fill="auto"/>
          </w:tcPr>
          <w:p w:rsidR="00A85127" w:rsidRPr="001D5DA0" w:rsidRDefault="00A85127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الاجتماعي والثقافي</w:t>
            </w:r>
          </w:p>
        </w:tc>
        <w:tc>
          <w:tcPr>
            <w:tcW w:w="1177" w:type="dxa"/>
            <w:shd w:val="clear" w:color="auto" w:fill="auto"/>
          </w:tcPr>
          <w:p w:rsidR="00A85127" w:rsidRPr="001D5DA0" w:rsidRDefault="00A85127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أ.د. عزة الفندري</w:t>
            </w:r>
          </w:p>
        </w:tc>
        <w:tc>
          <w:tcPr>
            <w:tcW w:w="1787" w:type="dxa"/>
            <w:shd w:val="clear" w:color="auto" w:fill="auto"/>
          </w:tcPr>
          <w:p w:rsidR="00A85127" w:rsidRPr="001D5DA0" w:rsidRDefault="00A85127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11/8/2025</w:t>
            </w:r>
          </w:p>
        </w:tc>
      </w:tr>
      <w:tr w:rsidR="00A85127" w:rsidRPr="003C3513" w:rsidTr="00796865">
        <w:tc>
          <w:tcPr>
            <w:tcW w:w="458" w:type="dxa"/>
            <w:shd w:val="clear" w:color="auto" w:fill="auto"/>
          </w:tcPr>
          <w:p w:rsidR="00A85127" w:rsidRPr="001D5DA0" w:rsidRDefault="00A85127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A85127" w:rsidRPr="001D5DA0" w:rsidRDefault="00A85127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سمر محمد عزوز</w:t>
            </w:r>
          </w:p>
        </w:tc>
        <w:tc>
          <w:tcPr>
            <w:tcW w:w="3188" w:type="dxa"/>
            <w:shd w:val="clear" w:color="auto" w:fill="auto"/>
          </w:tcPr>
          <w:p w:rsidR="00A85127" w:rsidRPr="001D5DA0" w:rsidRDefault="00A85127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تطوير إدارة العلاقات العامة لدعم الحرف التراثية بالهيئة العامة لقصور الثقافة</w:t>
            </w:r>
          </w:p>
        </w:tc>
        <w:tc>
          <w:tcPr>
            <w:tcW w:w="1034" w:type="dxa"/>
            <w:shd w:val="clear" w:color="auto" w:fill="auto"/>
          </w:tcPr>
          <w:p w:rsidR="00A85127" w:rsidRPr="001D5DA0" w:rsidRDefault="00A85127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الاجتماعي والثقافي</w:t>
            </w:r>
          </w:p>
        </w:tc>
        <w:tc>
          <w:tcPr>
            <w:tcW w:w="1177" w:type="dxa"/>
            <w:shd w:val="clear" w:color="auto" w:fill="auto"/>
          </w:tcPr>
          <w:p w:rsidR="00A85127" w:rsidRPr="001D5DA0" w:rsidRDefault="00A85127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أ.د. دسوقي عبد الجليل</w:t>
            </w:r>
          </w:p>
        </w:tc>
        <w:tc>
          <w:tcPr>
            <w:tcW w:w="1787" w:type="dxa"/>
            <w:shd w:val="clear" w:color="auto" w:fill="auto"/>
          </w:tcPr>
          <w:p w:rsidR="00A85127" w:rsidRPr="001D5DA0" w:rsidRDefault="00A85127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1/9/2025</w:t>
            </w:r>
          </w:p>
        </w:tc>
      </w:tr>
      <w:tr w:rsidR="007D53EF" w:rsidRPr="003C3513" w:rsidTr="00796865">
        <w:tc>
          <w:tcPr>
            <w:tcW w:w="458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محمد سيد عباس</w:t>
            </w:r>
          </w:p>
        </w:tc>
        <w:tc>
          <w:tcPr>
            <w:tcW w:w="3188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اثر التضخم على الأداء المالي والتشغيلي للشركات في ظل بيئة اقتصادية متقلبة </w:t>
            </w:r>
            <w:r w:rsidRPr="001D5DA0"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–</w:t>
            </w: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 دراسة تطبيقية على الشركات المقيدة بالبورصه</w:t>
            </w:r>
          </w:p>
        </w:tc>
        <w:tc>
          <w:tcPr>
            <w:tcW w:w="1034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السياسات الكلية</w:t>
            </w:r>
          </w:p>
        </w:tc>
        <w:tc>
          <w:tcPr>
            <w:tcW w:w="1177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أ.د. خالد زكريا</w:t>
            </w:r>
          </w:p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د.شيرين بشرى</w:t>
            </w:r>
          </w:p>
        </w:tc>
        <w:tc>
          <w:tcPr>
            <w:tcW w:w="1787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5/10/2025</w:t>
            </w:r>
          </w:p>
        </w:tc>
      </w:tr>
      <w:tr w:rsidR="007D53EF" w:rsidRPr="003C3513" w:rsidTr="00796865">
        <w:tc>
          <w:tcPr>
            <w:tcW w:w="458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شيرين محمود زكي</w:t>
            </w:r>
          </w:p>
        </w:tc>
        <w:tc>
          <w:tcPr>
            <w:tcW w:w="3188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تقييم دور الجهاز المركزي للتنظيم والإدارة في تفعيل أنظمة المراجعة الداخلية والحوكمة في الجهاز الإداري للدولة </w:t>
            </w:r>
            <w:r w:rsidRPr="001D5DA0"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–</w:t>
            </w: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 دراسة حالة وزارة التضامن الاجتماعي </w:t>
            </w:r>
          </w:p>
        </w:tc>
        <w:tc>
          <w:tcPr>
            <w:tcW w:w="1034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والتنمية الصناعية</w:t>
            </w:r>
          </w:p>
        </w:tc>
        <w:tc>
          <w:tcPr>
            <w:tcW w:w="1177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د.هبه مغيب</w:t>
            </w:r>
          </w:p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د.نورهان العطار</w:t>
            </w:r>
          </w:p>
        </w:tc>
        <w:tc>
          <w:tcPr>
            <w:tcW w:w="1787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13/10/2025</w:t>
            </w:r>
          </w:p>
        </w:tc>
      </w:tr>
      <w:tr w:rsidR="007D53EF" w:rsidRPr="003C3513" w:rsidTr="00796865">
        <w:tc>
          <w:tcPr>
            <w:tcW w:w="458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5</w:t>
            </w:r>
          </w:p>
        </w:tc>
        <w:tc>
          <w:tcPr>
            <w:tcW w:w="1530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سحر السيد عوض</w:t>
            </w:r>
          </w:p>
        </w:tc>
        <w:tc>
          <w:tcPr>
            <w:tcW w:w="3188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تعزيز دور التحول الرقمي للإرتقاء بأداء العاملين في المؤسسات الحكومية بالتطبيق على ديوان عام وزارة الموارد المائية والري</w:t>
            </w:r>
          </w:p>
        </w:tc>
        <w:tc>
          <w:tcPr>
            <w:tcW w:w="1034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الاجتماعي والثقافي</w:t>
            </w:r>
          </w:p>
        </w:tc>
        <w:tc>
          <w:tcPr>
            <w:tcW w:w="1177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أ.د. زينات طبالة</w:t>
            </w:r>
          </w:p>
        </w:tc>
        <w:tc>
          <w:tcPr>
            <w:tcW w:w="1787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10/11/2025</w:t>
            </w:r>
          </w:p>
        </w:tc>
      </w:tr>
      <w:tr w:rsidR="007D53EF" w:rsidRPr="003C3513" w:rsidTr="00796865">
        <w:tc>
          <w:tcPr>
            <w:tcW w:w="458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6</w:t>
            </w:r>
          </w:p>
        </w:tc>
        <w:tc>
          <w:tcPr>
            <w:tcW w:w="1530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إبراهيم شمس الدين عوض</w:t>
            </w:r>
          </w:p>
        </w:tc>
        <w:tc>
          <w:tcPr>
            <w:tcW w:w="3188" w:type="dxa"/>
            <w:shd w:val="clear" w:color="auto" w:fill="auto"/>
          </w:tcPr>
          <w:p w:rsidR="007D53EF" w:rsidRPr="001D5DA0" w:rsidRDefault="007D53EF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متطلبات تعزيز الطاقة المتجددة في قطاع الكهرباء التقليدي</w:t>
            </w:r>
          </w:p>
        </w:tc>
        <w:tc>
          <w:tcPr>
            <w:tcW w:w="1034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والتنمية البيئية</w:t>
            </w:r>
          </w:p>
        </w:tc>
        <w:tc>
          <w:tcPr>
            <w:tcW w:w="1177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أ.د. سحر البهائي</w:t>
            </w:r>
          </w:p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د.شيماء عزب</w:t>
            </w:r>
          </w:p>
        </w:tc>
        <w:tc>
          <w:tcPr>
            <w:tcW w:w="1787" w:type="dxa"/>
            <w:shd w:val="clear" w:color="auto" w:fill="auto"/>
          </w:tcPr>
          <w:p w:rsidR="007D53EF" w:rsidRPr="001D5DA0" w:rsidRDefault="007D53EF" w:rsidP="00714ED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10/11/2025</w:t>
            </w:r>
          </w:p>
        </w:tc>
      </w:tr>
    </w:tbl>
    <w:p w:rsidR="00202674" w:rsidRPr="0093228A" w:rsidRDefault="00D1619A" w:rsidP="00602F7D">
      <w:pPr>
        <w:ind w:hanging="78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lastRenderedPageBreak/>
        <w:t>3-</w:t>
      </w:r>
      <w:r w:rsidR="0093228A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ال</w:t>
      </w:r>
      <w:r w:rsidR="00D54CE5" w:rsidRPr="000D1A23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مقترحات </w:t>
      </w:r>
      <w:r w:rsidR="0093228A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ال</w:t>
      </w:r>
      <w:r w:rsidR="00D54CE5" w:rsidRPr="000D1A23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بحثية  </w:t>
      </w:r>
      <w:r w:rsidR="0001472B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المرسلة ل</w:t>
      </w:r>
      <w:r w:rsidR="0093228A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لتسجيل</w:t>
      </w:r>
      <w:r w:rsidR="00F3443A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بالمراكز العلمية</w:t>
      </w:r>
      <w:r w:rsidR="0093228A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(جاري تسجيلها)</w:t>
      </w:r>
      <w:r w:rsidR="00252FBB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:</w:t>
      </w:r>
    </w:p>
    <w:tbl>
      <w:tblPr>
        <w:bidiVisual/>
        <w:tblW w:w="5476" w:type="pct"/>
        <w:tblInd w:w="-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1619"/>
        <w:gridCol w:w="4681"/>
        <w:gridCol w:w="2244"/>
      </w:tblGrid>
      <w:tr w:rsidR="0093228A" w:rsidRPr="005F7FE1" w:rsidTr="0093228A">
        <w:tc>
          <w:tcPr>
            <w:tcW w:w="298" w:type="pct"/>
            <w:shd w:val="clear" w:color="auto" w:fill="auto"/>
          </w:tcPr>
          <w:p w:rsidR="0093228A" w:rsidRPr="005F7FE1" w:rsidRDefault="0093228A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F7FE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91" w:type="pct"/>
            <w:shd w:val="clear" w:color="auto" w:fill="auto"/>
          </w:tcPr>
          <w:p w:rsidR="0093228A" w:rsidRPr="005F7FE1" w:rsidRDefault="0093228A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F7FE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2575" w:type="pct"/>
            <w:shd w:val="clear" w:color="auto" w:fill="auto"/>
          </w:tcPr>
          <w:p w:rsidR="0093228A" w:rsidRPr="005F7FE1" w:rsidRDefault="0093228A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F7FE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عنوان المقترح البحثي</w:t>
            </w:r>
          </w:p>
        </w:tc>
        <w:tc>
          <w:tcPr>
            <w:tcW w:w="1235" w:type="pct"/>
            <w:shd w:val="clear" w:color="auto" w:fill="auto"/>
          </w:tcPr>
          <w:p w:rsidR="0093228A" w:rsidRPr="005F7FE1" w:rsidRDefault="0093228A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F7FE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المركز العلمي </w:t>
            </w:r>
          </w:p>
        </w:tc>
      </w:tr>
      <w:tr w:rsidR="0093228A" w:rsidRPr="005F7FE1" w:rsidTr="0093228A">
        <w:tc>
          <w:tcPr>
            <w:tcW w:w="298" w:type="pct"/>
            <w:shd w:val="clear" w:color="auto" w:fill="auto"/>
          </w:tcPr>
          <w:p w:rsidR="0093228A" w:rsidRPr="001D5DA0" w:rsidRDefault="0093228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</w:t>
            </w:r>
          </w:p>
        </w:tc>
        <w:tc>
          <w:tcPr>
            <w:tcW w:w="891" w:type="pct"/>
            <w:shd w:val="clear" w:color="auto" w:fill="auto"/>
          </w:tcPr>
          <w:p w:rsidR="0093228A" w:rsidRPr="001D5DA0" w:rsidRDefault="0093228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محمد سيد هاشم</w:t>
            </w:r>
          </w:p>
        </w:tc>
        <w:tc>
          <w:tcPr>
            <w:tcW w:w="2575" w:type="pct"/>
            <w:shd w:val="clear" w:color="auto" w:fill="auto"/>
          </w:tcPr>
          <w:p w:rsidR="0093228A" w:rsidRPr="001D5DA0" w:rsidRDefault="0093228A" w:rsidP="003D693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التمويل الخارجي ودوره في تحقيق اهداف التنمية المستدامة </w:t>
            </w:r>
            <w:r w:rsidRPr="001D5DA0"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–</w:t>
            </w: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 دراسة حالة لأهم مشروعات دعم العمل المناخي في مصر</w:t>
            </w:r>
          </w:p>
        </w:tc>
        <w:tc>
          <w:tcPr>
            <w:tcW w:w="1235" w:type="pct"/>
            <w:shd w:val="clear" w:color="auto" w:fill="auto"/>
          </w:tcPr>
          <w:p w:rsidR="0093228A" w:rsidRPr="001D5DA0" w:rsidRDefault="0093228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93228A" w:rsidRPr="001D5DA0" w:rsidRDefault="0093228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العلاقات الاقتصادية الدولية</w:t>
            </w:r>
          </w:p>
        </w:tc>
      </w:tr>
      <w:tr w:rsidR="0093228A" w:rsidRPr="005F7FE1" w:rsidTr="0093228A">
        <w:tc>
          <w:tcPr>
            <w:tcW w:w="298" w:type="pct"/>
            <w:shd w:val="clear" w:color="auto" w:fill="auto"/>
          </w:tcPr>
          <w:p w:rsidR="0093228A" w:rsidRPr="001D5DA0" w:rsidRDefault="0093228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2</w:t>
            </w:r>
          </w:p>
        </w:tc>
        <w:tc>
          <w:tcPr>
            <w:tcW w:w="891" w:type="pct"/>
            <w:shd w:val="clear" w:color="auto" w:fill="auto"/>
          </w:tcPr>
          <w:p w:rsidR="0093228A" w:rsidRPr="001D5DA0" w:rsidRDefault="00F3443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حافظ فؤاد عبد الرحمن</w:t>
            </w:r>
          </w:p>
        </w:tc>
        <w:tc>
          <w:tcPr>
            <w:tcW w:w="2575" w:type="pct"/>
            <w:shd w:val="clear" w:color="auto" w:fill="auto"/>
          </w:tcPr>
          <w:p w:rsidR="0093228A" w:rsidRPr="001D5DA0" w:rsidRDefault="00F3443A" w:rsidP="003D693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اليات استثمار رأس المال البشري في تنمية صادرات الصناعات التحويلية كمدخل لتحقيق النمو الاقتصادي المستدام في ضوء بعض التجارب الدولية</w:t>
            </w:r>
          </w:p>
        </w:tc>
        <w:tc>
          <w:tcPr>
            <w:tcW w:w="1235" w:type="pct"/>
            <w:shd w:val="clear" w:color="auto" w:fill="auto"/>
          </w:tcPr>
          <w:p w:rsidR="001D5DA0" w:rsidRDefault="001D5DA0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93228A" w:rsidRPr="001D5DA0" w:rsidRDefault="00F3443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العلاقات الاقتصادية الدولية</w:t>
            </w:r>
          </w:p>
        </w:tc>
      </w:tr>
      <w:tr w:rsidR="0093228A" w:rsidRPr="005F7FE1" w:rsidTr="0093228A">
        <w:tc>
          <w:tcPr>
            <w:tcW w:w="298" w:type="pct"/>
            <w:shd w:val="clear" w:color="auto" w:fill="auto"/>
          </w:tcPr>
          <w:p w:rsidR="0093228A" w:rsidRPr="001D5DA0" w:rsidRDefault="0093228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3</w:t>
            </w:r>
          </w:p>
        </w:tc>
        <w:tc>
          <w:tcPr>
            <w:tcW w:w="891" w:type="pct"/>
            <w:shd w:val="clear" w:color="auto" w:fill="auto"/>
          </w:tcPr>
          <w:p w:rsidR="0093228A" w:rsidRPr="001D5DA0" w:rsidRDefault="0093228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براءة نبيل عبد المولى</w:t>
            </w:r>
          </w:p>
        </w:tc>
        <w:tc>
          <w:tcPr>
            <w:tcW w:w="2575" w:type="pct"/>
            <w:shd w:val="clear" w:color="auto" w:fill="auto"/>
          </w:tcPr>
          <w:p w:rsidR="0093228A" w:rsidRPr="001D5DA0" w:rsidRDefault="00DA4232" w:rsidP="003D693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التحول نحو الصناعة الذكية ودوره في تمكين ريادة الأعمال الصناعية في مصر</w:t>
            </w:r>
          </w:p>
        </w:tc>
        <w:tc>
          <w:tcPr>
            <w:tcW w:w="1235" w:type="pct"/>
            <w:shd w:val="clear" w:color="auto" w:fill="auto"/>
          </w:tcPr>
          <w:p w:rsidR="0093228A" w:rsidRPr="001D5DA0" w:rsidRDefault="00DA4232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والتنمية الصناعية</w:t>
            </w:r>
          </w:p>
        </w:tc>
      </w:tr>
      <w:tr w:rsidR="0093228A" w:rsidRPr="005F7FE1" w:rsidTr="0093228A">
        <w:tc>
          <w:tcPr>
            <w:tcW w:w="298" w:type="pct"/>
            <w:shd w:val="clear" w:color="auto" w:fill="auto"/>
          </w:tcPr>
          <w:p w:rsidR="0093228A" w:rsidRPr="001D5DA0" w:rsidRDefault="0093228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4</w:t>
            </w:r>
          </w:p>
        </w:tc>
        <w:tc>
          <w:tcPr>
            <w:tcW w:w="891" w:type="pct"/>
            <w:shd w:val="clear" w:color="auto" w:fill="auto"/>
          </w:tcPr>
          <w:p w:rsidR="0093228A" w:rsidRPr="001D5DA0" w:rsidRDefault="0093228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رويدا عصام عبد العال</w:t>
            </w:r>
          </w:p>
        </w:tc>
        <w:tc>
          <w:tcPr>
            <w:tcW w:w="2575" w:type="pct"/>
            <w:shd w:val="clear" w:color="auto" w:fill="auto"/>
          </w:tcPr>
          <w:p w:rsidR="0093228A" w:rsidRPr="001D5DA0" w:rsidRDefault="00DA4232" w:rsidP="003D693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تعزيز دور الإعلام التنموي في الشمول المالي وريادة الأعمال</w:t>
            </w:r>
          </w:p>
        </w:tc>
        <w:tc>
          <w:tcPr>
            <w:tcW w:w="1235" w:type="pct"/>
            <w:shd w:val="clear" w:color="auto" w:fill="auto"/>
          </w:tcPr>
          <w:p w:rsidR="0093228A" w:rsidRPr="001D5DA0" w:rsidRDefault="0093228A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الاجتماعي والثقافي</w:t>
            </w:r>
          </w:p>
        </w:tc>
      </w:tr>
    </w:tbl>
    <w:p w:rsidR="00202674" w:rsidRPr="004F3597" w:rsidRDefault="00D1619A" w:rsidP="004A0AA4">
      <w:pPr>
        <w:ind w:left="-874" w:firstLine="26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4-</w:t>
      </w:r>
      <w:r w:rsidR="00252FBB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</w:t>
      </w:r>
      <w:r w:rsidR="00943077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ال</w:t>
      </w:r>
      <w:r w:rsidR="00252FBB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مقترحات </w:t>
      </w:r>
      <w:r w:rsidR="00943077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ال</w:t>
      </w:r>
      <w:r w:rsidR="00D716B1" w:rsidRPr="004F3597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بحثية </w:t>
      </w:r>
      <w:r w:rsidR="00252FBB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تحت</w:t>
      </w:r>
      <w:r w:rsidR="00943077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المراجعة من قبل أعضاء </w:t>
      </w:r>
      <w:r w:rsidR="00252FBB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لجنة</w:t>
      </w:r>
      <w:r w:rsidR="00943077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الدراسات العليا</w:t>
      </w:r>
      <w:r w:rsidR="00252FBB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:</w:t>
      </w:r>
    </w:p>
    <w:tbl>
      <w:tblPr>
        <w:bidiVisual/>
        <w:tblW w:w="0" w:type="auto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1620"/>
        <w:gridCol w:w="4770"/>
        <w:gridCol w:w="2339"/>
      </w:tblGrid>
      <w:tr w:rsidR="00D716B1" w:rsidRPr="005F7FE1" w:rsidTr="007858D1">
        <w:tc>
          <w:tcPr>
            <w:tcW w:w="443" w:type="dxa"/>
            <w:shd w:val="clear" w:color="auto" w:fill="auto"/>
          </w:tcPr>
          <w:p w:rsidR="00D716B1" w:rsidRPr="005F7FE1" w:rsidRDefault="00D716B1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F7FE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620" w:type="dxa"/>
            <w:shd w:val="clear" w:color="auto" w:fill="auto"/>
          </w:tcPr>
          <w:p w:rsidR="00D716B1" w:rsidRPr="005F7FE1" w:rsidRDefault="00D716B1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F7FE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4770" w:type="dxa"/>
            <w:shd w:val="clear" w:color="auto" w:fill="auto"/>
          </w:tcPr>
          <w:p w:rsidR="00D716B1" w:rsidRPr="005F7FE1" w:rsidRDefault="00D716B1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F7FE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عنوان المقترح البحثي</w:t>
            </w:r>
          </w:p>
        </w:tc>
        <w:tc>
          <w:tcPr>
            <w:tcW w:w="2339" w:type="dxa"/>
            <w:shd w:val="clear" w:color="auto" w:fill="auto"/>
          </w:tcPr>
          <w:p w:rsidR="00D716B1" w:rsidRPr="005F7FE1" w:rsidRDefault="00D716B1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F7FE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عضو اللجنة المراجع للمقترح</w:t>
            </w:r>
          </w:p>
        </w:tc>
      </w:tr>
      <w:tr w:rsidR="00D716B1" w:rsidRPr="005F7FE1" w:rsidTr="007858D1">
        <w:tc>
          <w:tcPr>
            <w:tcW w:w="443" w:type="dxa"/>
            <w:shd w:val="clear" w:color="auto" w:fill="auto"/>
          </w:tcPr>
          <w:p w:rsidR="00D716B1" w:rsidRPr="001D5DA0" w:rsidRDefault="00D716B1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D716B1" w:rsidRPr="001D5DA0" w:rsidRDefault="00252FBB" w:rsidP="001D5DA0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سلمى وليد</w:t>
            </w:r>
          </w:p>
        </w:tc>
        <w:tc>
          <w:tcPr>
            <w:tcW w:w="4770" w:type="dxa"/>
            <w:shd w:val="clear" w:color="auto" w:fill="auto"/>
          </w:tcPr>
          <w:p w:rsidR="00D716B1" w:rsidRPr="001D5DA0" w:rsidRDefault="00252FBB" w:rsidP="003D693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دور تحسين مناخ الاستثمار في زيادة صادرات المناطق الحرة  في مصر</w:t>
            </w:r>
          </w:p>
        </w:tc>
        <w:tc>
          <w:tcPr>
            <w:tcW w:w="2339" w:type="dxa"/>
            <w:shd w:val="clear" w:color="auto" w:fill="auto"/>
          </w:tcPr>
          <w:p w:rsidR="00D716B1" w:rsidRPr="001D5DA0" w:rsidRDefault="00252FBB" w:rsidP="003D693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1D5DA0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أ.د. سلوى مرسي</w:t>
            </w:r>
          </w:p>
        </w:tc>
      </w:tr>
    </w:tbl>
    <w:p w:rsidR="00EC4645" w:rsidRDefault="00EC4645" w:rsidP="00EC4645">
      <w:pPr>
        <w:ind w:left="-78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202674" w:rsidRPr="00EC4645" w:rsidRDefault="00D1619A" w:rsidP="001E2821">
      <w:pPr>
        <w:ind w:left="-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5-</w:t>
      </w:r>
      <w:r w:rsidR="005972E6" w:rsidRPr="00B71CC8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</w:t>
      </w:r>
      <w:r w:rsidR="00922D1B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الرسائل</w:t>
      </w:r>
      <w:r w:rsidR="002C3232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العلمية</w:t>
      </w:r>
      <w:r w:rsidR="00922D1B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التي تم مناقشتها </w:t>
      </w:r>
      <w:r w:rsidR="002C3232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(</w:t>
      </w:r>
      <w:r w:rsidR="00EC4645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مرحلة التعديلات</w:t>
      </w:r>
      <w:r w:rsidR="002C3232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)</w:t>
      </w:r>
      <w:r w:rsidR="00922D1B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:</w:t>
      </w:r>
    </w:p>
    <w:tbl>
      <w:tblPr>
        <w:tblStyle w:val="TableGrid"/>
        <w:bidiVisual/>
        <w:tblW w:w="9180" w:type="dxa"/>
        <w:tblInd w:w="-658" w:type="dxa"/>
        <w:tblLook w:val="04A0" w:firstRow="1" w:lastRow="0" w:firstColumn="1" w:lastColumn="0" w:noHBand="0" w:noVBand="1"/>
      </w:tblPr>
      <w:tblGrid>
        <w:gridCol w:w="385"/>
        <w:gridCol w:w="1562"/>
        <w:gridCol w:w="3264"/>
        <w:gridCol w:w="1176"/>
        <w:gridCol w:w="1656"/>
        <w:gridCol w:w="1137"/>
      </w:tblGrid>
      <w:tr w:rsidR="00202674" w:rsidTr="00F31AB3">
        <w:tc>
          <w:tcPr>
            <w:tcW w:w="386" w:type="dxa"/>
          </w:tcPr>
          <w:p w:rsidR="00202674" w:rsidRDefault="00922D1B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EG"/>
              </w:rPr>
              <w:t>م</w:t>
            </w:r>
          </w:p>
        </w:tc>
        <w:tc>
          <w:tcPr>
            <w:tcW w:w="1564" w:type="dxa"/>
          </w:tcPr>
          <w:p w:rsidR="00202674" w:rsidRDefault="00922D1B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EG"/>
              </w:rPr>
              <w:t>أسم الطالب</w:t>
            </w:r>
          </w:p>
        </w:tc>
        <w:tc>
          <w:tcPr>
            <w:tcW w:w="3269" w:type="dxa"/>
          </w:tcPr>
          <w:p w:rsidR="00202674" w:rsidRDefault="00922D1B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EG"/>
              </w:rPr>
              <w:t>عنوان الرسالة</w:t>
            </w:r>
          </w:p>
        </w:tc>
        <w:tc>
          <w:tcPr>
            <w:tcW w:w="1177" w:type="dxa"/>
          </w:tcPr>
          <w:p w:rsidR="00202674" w:rsidRDefault="00922D1B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EG"/>
              </w:rPr>
              <w:t>المشرف العلمي</w:t>
            </w:r>
          </w:p>
        </w:tc>
        <w:tc>
          <w:tcPr>
            <w:tcW w:w="1658" w:type="dxa"/>
          </w:tcPr>
          <w:p w:rsidR="00202674" w:rsidRDefault="00922D1B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EG"/>
              </w:rPr>
              <w:t>المركز العلمي</w:t>
            </w:r>
          </w:p>
        </w:tc>
        <w:tc>
          <w:tcPr>
            <w:tcW w:w="1126" w:type="dxa"/>
          </w:tcPr>
          <w:p w:rsidR="00202674" w:rsidRDefault="00922D1B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EG"/>
              </w:rPr>
              <w:t>تاريخ المناقشة</w:t>
            </w:r>
          </w:p>
        </w:tc>
      </w:tr>
      <w:tr w:rsidR="00202674" w:rsidTr="00F31AB3">
        <w:tc>
          <w:tcPr>
            <w:tcW w:w="386" w:type="dxa"/>
          </w:tcPr>
          <w:p w:rsidR="00202674" w:rsidRDefault="00EC4645">
            <w:pPr>
              <w:rPr>
                <w:rFonts w:ascii="Traditional Arabic" w:hAnsi="Traditional Arabic" w:cs="Traditional Arabic"/>
                <w:b/>
                <w:bCs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EG"/>
              </w:rPr>
              <w:t>1</w:t>
            </w:r>
          </w:p>
        </w:tc>
        <w:tc>
          <w:tcPr>
            <w:tcW w:w="1564" w:type="dxa"/>
          </w:tcPr>
          <w:p w:rsidR="00202674" w:rsidRDefault="00915B6B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عبد الناصر محمد</w:t>
            </w:r>
          </w:p>
        </w:tc>
        <w:tc>
          <w:tcPr>
            <w:tcW w:w="3269" w:type="dxa"/>
          </w:tcPr>
          <w:p w:rsidR="00756E64" w:rsidRDefault="00915B6B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دور الحكومة الإلكترونية في رفع كفاءة الخدمات الحكومية في ظل التحول الرقمي </w:t>
            </w:r>
          </w:p>
          <w:p w:rsidR="00202674" w:rsidRDefault="00915B6B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–</w:t>
            </w: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دراسة حالة على وزارة الشباب والرياضة</w:t>
            </w:r>
          </w:p>
        </w:tc>
        <w:tc>
          <w:tcPr>
            <w:tcW w:w="1177" w:type="dxa"/>
          </w:tcPr>
          <w:p w:rsidR="00F31AB3" w:rsidRDefault="00F31AB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202674" w:rsidRDefault="00915B6B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د.هبه مغيب</w:t>
            </w:r>
          </w:p>
        </w:tc>
        <w:tc>
          <w:tcPr>
            <w:tcW w:w="1658" w:type="dxa"/>
          </w:tcPr>
          <w:p w:rsidR="00F31AB3" w:rsidRDefault="00F31AB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202674" w:rsidRDefault="00915B6B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والتنمية الصناعية</w:t>
            </w:r>
          </w:p>
        </w:tc>
        <w:tc>
          <w:tcPr>
            <w:tcW w:w="1126" w:type="dxa"/>
          </w:tcPr>
          <w:p w:rsidR="00EC4645" w:rsidRDefault="00EC4645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202674" w:rsidRDefault="00915B6B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16/9/2025</w:t>
            </w:r>
          </w:p>
        </w:tc>
      </w:tr>
      <w:tr w:rsidR="008C19DC" w:rsidRPr="008C19DC" w:rsidTr="00F31AB3">
        <w:tc>
          <w:tcPr>
            <w:tcW w:w="386" w:type="dxa"/>
          </w:tcPr>
          <w:p w:rsidR="008C19DC" w:rsidRPr="008C19DC" w:rsidRDefault="008C19DC" w:rsidP="008C19DC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2</w:t>
            </w:r>
          </w:p>
        </w:tc>
        <w:tc>
          <w:tcPr>
            <w:tcW w:w="1564" w:type="dxa"/>
          </w:tcPr>
          <w:p w:rsidR="008C19DC" w:rsidRDefault="008C19DC" w:rsidP="008C19DC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نادية عجمي حسان</w:t>
            </w:r>
          </w:p>
        </w:tc>
        <w:tc>
          <w:tcPr>
            <w:tcW w:w="3269" w:type="dxa"/>
          </w:tcPr>
          <w:p w:rsidR="008C19DC" w:rsidRDefault="008C19DC" w:rsidP="008C19DC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دور نظم الجودة في إدارة المستشفيات </w:t>
            </w:r>
            <w: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–</w:t>
            </w: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 دراسة حالة الجراحات الآمنة بالمستشفيات المركزية بمحافظة الفيوم</w:t>
            </w:r>
          </w:p>
        </w:tc>
        <w:tc>
          <w:tcPr>
            <w:tcW w:w="1177" w:type="dxa"/>
          </w:tcPr>
          <w:p w:rsidR="008C19DC" w:rsidRDefault="008C19DC" w:rsidP="008C19D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أ.د. محمد حسن توفيق</w:t>
            </w:r>
          </w:p>
        </w:tc>
        <w:tc>
          <w:tcPr>
            <w:tcW w:w="1658" w:type="dxa"/>
          </w:tcPr>
          <w:p w:rsidR="008C19DC" w:rsidRDefault="008C19DC" w:rsidP="008C19D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8C19DC" w:rsidRDefault="008C19DC" w:rsidP="008C19D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والتنمية الصناعية</w:t>
            </w:r>
          </w:p>
        </w:tc>
        <w:tc>
          <w:tcPr>
            <w:tcW w:w="1126" w:type="dxa"/>
          </w:tcPr>
          <w:p w:rsidR="008C19DC" w:rsidRDefault="008C19DC" w:rsidP="008C19D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8C19DC" w:rsidRDefault="008C19DC" w:rsidP="008C19D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28/12/2025</w:t>
            </w:r>
          </w:p>
        </w:tc>
      </w:tr>
      <w:tr w:rsidR="008C19DC" w:rsidRPr="008C19DC" w:rsidTr="00F31AB3">
        <w:tc>
          <w:tcPr>
            <w:tcW w:w="386" w:type="dxa"/>
          </w:tcPr>
          <w:p w:rsidR="008C19DC" w:rsidRDefault="008C19DC" w:rsidP="008C19DC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3</w:t>
            </w:r>
          </w:p>
        </w:tc>
        <w:tc>
          <w:tcPr>
            <w:tcW w:w="1564" w:type="dxa"/>
          </w:tcPr>
          <w:p w:rsidR="008C19DC" w:rsidRDefault="008C19DC" w:rsidP="008C19DC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فايزة احمد محمد</w:t>
            </w:r>
          </w:p>
        </w:tc>
        <w:tc>
          <w:tcPr>
            <w:tcW w:w="3269" w:type="dxa"/>
          </w:tcPr>
          <w:p w:rsidR="008C19DC" w:rsidRDefault="008C19DC" w:rsidP="008C19DC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دور إدارة الموارد البشرية في تعزيز التحول الرقمي بالتطبيق على مديرية الصحة بمحافظة الفيوم</w:t>
            </w:r>
          </w:p>
        </w:tc>
        <w:tc>
          <w:tcPr>
            <w:tcW w:w="1177" w:type="dxa"/>
          </w:tcPr>
          <w:p w:rsidR="008C19DC" w:rsidRDefault="008C19DC" w:rsidP="008C19D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أ.د. زينات طبالة</w:t>
            </w:r>
          </w:p>
        </w:tc>
        <w:tc>
          <w:tcPr>
            <w:tcW w:w="1658" w:type="dxa"/>
          </w:tcPr>
          <w:p w:rsidR="008C19DC" w:rsidRDefault="008C19DC" w:rsidP="008C19D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الاجتماعي والثقافي</w:t>
            </w:r>
          </w:p>
        </w:tc>
        <w:tc>
          <w:tcPr>
            <w:tcW w:w="1126" w:type="dxa"/>
          </w:tcPr>
          <w:p w:rsidR="008C19DC" w:rsidRDefault="008C19DC" w:rsidP="008C19D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8C19DC" w:rsidRDefault="008C19DC" w:rsidP="008C19D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31/12/2025</w:t>
            </w:r>
          </w:p>
        </w:tc>
      </w:tr>
    </w:tbl>
    <w:p w:rsidR="00A54551" w:rsidRPr="008C19DC" w:rsidRDefault="00A54551" w:rsidP="008C6856">
      <w:pPr>
        <w:ind w:left="-766"/>
        <w:rPr>
          <w:rFonts w:ascii="Sakkal Majalla" w:eastAsia="Calibri" w:hAnsi="Sakkal Majalla" w:cs="Sakkal Majalla"/>
          <w:color w:val="000000"/>
          <w:sz w:val="24"/>
          <w:szCs w:val="24"/>
          <w:rtl/>
          <w:lang w:bidi="ar-KW"/>
        </w:rPr>
      </w:pPr>
    </w:p>
    <w:p w:rsidR="004138B5" w:rsidRDefault="004138B5" w:rsidP="001E2821">
      <w:pPr>
        <w:ind w:left="-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4138B5" w:rsidRDefault="004138B5" w:rsidP="001E2821">
      <w:pPr>
        <w:ind w:left="-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4138B5" w:rsidRDefault="004138B5" w:rsidP="001E2821">
      <w:pPr>
        <w:ind w:left="-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4138B5" w:rsidRDefault="004138B5" w:rsidP="001E2821">
      <w:pPr>
        <w:ind w:left="-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4138B5" w:rsidRDefault="004138B5" w:rsidP="001E2821">
      <w:pPr>
        <w:ind w:left="-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</w:p>
    <w:p w:rsidR="008C6856" w:rsidRPr="001E2821" w:rsidRDefault="00D1619A" w:rsidP="001E2821">
      <w:pPr>
        <w:ind w:left="-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6-</w:t>
      </w:r>
      <w:r w:rsidR="008C6856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الرسائل</w:t>
      </w:r>
      <w:r w:rsidR="0024055B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العلمية</w:t>
      </w:r>
      <w:r w:rsidR="008C6856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</w:t>
      </w:r>
      <w:r w:rsidR="0024055B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المجازة</w:t>
      </w:r>
      <w:r w:rsidR="004A0AA4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(منحت الدرجة)</w:t>
      </w:r>
      <w:r w:rsidR="008C6856" w:rsidRPr="001E282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:</w:t>
      </w:r>
    </w:p>
    <w:tbl>
      <w:tblPr>
        <w:tblStyle w:val="TableGrid"/>
        <w:bidiVisual/>
        <w:tblW w:w="9180" w:type="dxa"/>
        <w:tblInd w:w="-658" w:type="dxa"/>
        <w:tblLook w:val="04A0" w:firstRow="1" w:lastRow="0" w:firstColumn="1" w:lastColumn="0" w:noHBand="0" w:noVBand="1"/>
      </w:tblPr>
      <w:tblGrid>
        <w:gridCol w:w="386"/>
        <w:gridCol w:w="1562"/>
        <w:gridCol w:w="3263"/>
        <w:gridCol w:w="1415"/>
        <w:gridCol w:w="1417"/>
        <w:gridCol w:w="1137"/>
      </w:tblGrid>
      <w:tr w:rsidR="008C6856" w:rsidTr="007D3D59">
        <w:tc>
          <w:tcPr>
            <w:tcW w:w="386" w:type="dxa"/>
          </w:tcPr>
          <w:p w:rsidR="008C6856" w:rsidRPr="006B3D2F" w:rsidRDefault="008C6856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3D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م</w:t>
            </w:r>
          </w:p>
        </w:tc>
        <w:tc>
          <w:tcPr>
            <w:tcW w:w="1564" w:type="dxa"/>
          </w:tcPr>
          <w:p w:rsidR="008C6856" w:rsidRPr="006B3D2F" w:rsidRDefault="008C6856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3D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أسم الطالب</w:t>
            </w:r>
          </w:p>
        </w:tc>
        <w:tc>
          <w:tcPr>
            <w:tcW w:w="3269" w:type="dxa"/>
          </w:tcPr>
          <w:p w:rsidR="008C6856" w:rsidRPr="006B3D2F" w:rsidRDefault="008C6856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3D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عنوان الرسالة</w:t>
            </w:r>
          </w:p>
        </w:tc>
        <w:tc>
          <w:tcPr>
            <w:tcW w:w="1417" w:type="dxa"/>
          </w:tcPr>
          <w:p w:rsidR="008C6856" w:rsidRPr="006B3D2F" w:rsidRDefault="008C6856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3D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المشرف العلمي</w:t>
            </w:r>
          </w:p>
        </w:tc>
        <w:tc>
          <w:tcPr>
            <w:tcW w:w="1418" w:type="dxa"/>
          </w:tcPr>
          <w:p w:rsidR="008C6856" w:rsidRPr="006B3D2F" w:rsidRDefault="008C6856" w:rsidP="007D3D5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3D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المركز العلمي</w:t>
            </w:r>
          </w:p>
        </w:tc>
        <w:tc>
          <w:tcPr>
            <w:tcW w:w="1126" w:type="dxa"/>
          </w:tcPr>
          <w:p w:rsidR="008C6856" w:rsidRPr="006B3D2F" w:rsidRDefault="008C6856" w:rsidP="008C685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3D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تاريخ الإجازة</w:t>
            </w:r>
          </w:p>
        </w:tc>
      </w:tr>
      <w:tr w:rsidR="008C6856" w:rsidTr="007D3D59">
        <w:tc>
          <w:tcPr>
            <w:tcW w:w="386" w:type="dxa"/>
          </w:tcPr>
          <w:p w:rsidR="008C6856" w:rsidRDefault="008C6856" w:rsidP="007D3D59">
            <w:pPr>
              <w:rPr>
                <w:rFonts w:ascii="Traditional Arabic" w:hAnsi="Traditional Arabic" w:cs="Traditional Arabic"/>
                <w:b/>
                <w:bCs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EG"/>
              </w:rPr>
              <w:t>1</w:t>
            </w:r>
          </w:p>
        </w:tc>
        <w:tc>
          <w:tcPr>
            <w:tcW w:w="1564" w:type="dxa"/>
          </w:tcPr>
          <w:p w:rsidR="008C6856" w:rsidRDefault="008C6856" w:rsidP="007D3D59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محمد سيد خليفة</w:t>
            </w:r>
          </w:p>
        </w:tc>
        <w:tc>
          <w:tcPr>
            <w:tcW w:w="3269" w:type="dxa"/>
          </w:tcPr>
          <w:p w:rsidR="008C6856" w:rsidRDefault="008C6856" w:rsidP="007D3D59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دور التخطيط في إدارة المخاطر بالمؤسسات الصحفية القومية</w:t>
            </w:r>
          </w:p>
        </w:tc>
        <w:tc>
          <w:tcPr>
            <w:tcW w:w="1417" w:type="dxa"/>
          </w:tcPr>
          <w:p w:rsidR="008C6856" w:rsidRDefault="008C6856" w:rsidP="007D3D5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أ.د. محمد حسن توفيق</w:t>
            </w:r>
          </w:p>
        </w:tc>
        <w:tc>
          <w:tcPr>
            <w:tcW w:w="1418" w:type="dxa"/>
          </w:tcPr>
          <w:p w:rsidR="008C6856" w:rsidRDefault="008C6856" w:rsidP="007D3D5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والتنمية الصناعية</w:t>
            </w:r>
          </w:p>
        </w:tc>
        <w:tc>
          <w:tcPr>
            <w:tcW w:w="1126" w:type="dxa"/>
          </w:tcPr>
          <w:p w:rsidR="008C6856" w:rsidRDefault="008C6856" w:rsidP="007D3D5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9/9/2025</w:t>
            </w:r>
          </w:p>
        </w:tc>
      </w:tr>
      <w:tr w:rsidR="008C6856" w:rsidTr="007D3D59">
        <w:tc>
          <w:tcPr>
            <w:tcW w:w="386" w:type="dxa"/>
          </w:tcPr>
          <w:p w:rsidR="008C6856" w:rsidRDefault="008C6856" w:rsidP="007D3D59">
            <w:pPr>
              <w:rPr>
                <w:rFonts w:ascii="Traditional Arabic" w:hAnsi="Traditional Arabic" w:cs="Traditional Arabic"/>
                <w:b/>
                <w:bCs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1564" w:type="dxa"/>
          </w:tcPr>
          <w:p w:rsidR="008C6856" w:rsidRDefault="008C6856" w:rsidP="007D3D59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حامد رمضان إبراهيم</w:t>
            </w:r>
          </w:p>
        </w:tc>
        <w:tc>
          <w:tcPr>
            <w:tcW w:w="3269" w:type="dxa"/>
          </w:tcPr>
          <w:p w:rsidR="008C6856" w:rsidRDefault="008C6856" w:rsidP="007D3D5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دور منظمات المجتمع المدني في الحد من التسرب من التعليم بالتطبيق على منظومة التعليم الأساسي بمحافظة مطروح</w:t>
            </w:r>
          </w:p>
        </w:tc>
        <w:tc>
          <w:tcPr>
            <w:tcW w:w="1417" w:type="dxa"/>
          </w:tcPr>
          <w:p w:rsidR="008C6856" w:rsidRDefault="008C6856" w:rsidP="007D3D5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أ.د. دسوقي عبد الجليل</w:t>
            </w:r>
          </w:p>
        </w:tc>
        <w:tc>
          <w:tcPr>
            <w:tcW w:w="1418" w:type="dxa"/>
          </w:tcPr>
          <w:p w:rsidR="008C6856" w:rsidRDefault="008C6856" w:rsidP="007D3D5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الاجتماعي والثقافي</w:t>
            </w:r>
          </w:p>
        </w:tc>
        <w:tc>
          <w:tcPr>
            <w:tcW w:w="1126" w:type="dxa"/>
          </w:tcPr>
          <w:p w:rsidR="008C6856" w:rsidRDefault="008C6856" w:rsidP="007D3D5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4/11/2025</w:t>
            </w:r>
          </w:p>
        </w:tc>
      </w:tr>
      <w:tr w:rsidR="007868AC" w:rsidTr="007D3D59">
        <w:tc>
          <w:tcPr>
            <w:tcW w:w="386" w:type="dxa"/>
          </w:tcPr>
          <w:p w:rsidR="007868AC" w:rsidRDefault="007868AC" w:rsidP="007868AC">
            <w:pPr>
              <w:rPr>
                <w:rFonts w:ascii="Traditional Arabic" w:hAnsi="Traditional Arabic" w:cs="Traditional Arabic"/>
                <w:b/>
                <w:bCs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EG"/>
              </w:rPr>
              <w:t>3</w:t>
            </w:r>
          </w:p>
        </w:tc>
        <w:tc>
          <w:tcPr>
            <w:tcW w:w="1564" w:type="dxa"/>
          </w:tcPr>
          <w:p w:rsidR="007868AC" w:rsidRDefault="007868AC" w:rsidP="007868AC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هشام عبد الحكيم عبد المحسن</w:t>
            </w:r>
          </w:p>
        </w:tc>
        <w:tc>
          <w:tcPr>
            <w:tcW w:w="3269" w:type="dxa"/>
          </w:tcPr>
          <w:p w:rsidR="007868AC" w:rsidRDefault="007868AC" w:rsidP="007868AC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دور الإتصال الإقناعي في التوعية المجتمعية وإدارة الأزمات بالمؤسسات الخدمية </w:t>
            </w:r>
            <w: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  <w:t>–</w:t>
            </w: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 دراسة حالة-</w:t>
            </w:r>
          </w:p>
        </w:tc>
        <w:tc>
          <w:tcPr>
            <w:tcW w:w="1417" w:type="dxa"/>
          </w:tcPr>
          <w:p w:rsidR="007868AC" w:rsidRDefault="007868AC" w:rsidP="007868A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أ.د. ايمان منجي</w:t>
            </w:r>
          </w:p>
        </w:tc>
        <w:tc>
          <w:tcPr>
            <w:tcW w:w="1418" w:type="dxa"/>
          </w:tcPr>
          <w:p w:rsidR="007868AC" w:rsidRDefault="007868AC" w:rsidP="007868A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التخطيط الاجتماعي والثقافي</w:t>
            </w:r>
          </w:p>
        </w:tc>
        <w:tc>
          <w:tcPr>
            <w:tcW w:w="1126" w:type="dxa"/>
          </w:tcPr>
          <w:p w:rsidR="007868AC" w:rsidRDefault="007868AC" w:rsidP="007868A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</w:p>
          <w:p w:rsidR="007868AC" w:rsidRDefault="007868AC" w:rsidP="007868AC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14/12/2025</w:t>
            </w:r>
          </w:p>
        </w:tc>
      </w:tr>
    </w:tbl>
    <w:p w:rsidR="00E03944" w:rsidRDefault="00E03944" w:rsidP="00F42FA1">
      <w:pPr>
        <w:ind w:left="-69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8C6856" w:rsidRPr="002A1C1C" w:rsidRDefault="00D1619A" w:rsidP="002A1C1C">
      <w:pPr>
        <w:ind w:left="-766"/>
        <w:jc w:val="both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thick"/>
          <w:rtl/>
          <w:lang w:bidi="ar-KW"/>
        </w:rPr>
        <w:t>7-</w:t>
      </w:r>
      <w:r w:rsidR="001B21F5">
        <w:rPr>
          <w:rFonts w:ascii="Sakkal Majalla" w:hAnsi="Sakkal Majalla" w:cs="Sakkal Majalla" w:hint="cs"/>
          <w:b/>
          <w:bCs/>
          <w:color w:val="000000"/>
          <w:sz w:val="32"/>
          <w:szCs w:val="32"/>
          <w:u w:val="thick"/>
          <w:rtl/>
          <w:lang w:bidi="ar-KW"/>
        </w:rPr>
        <w:t>أنشطة آخرى خلال العام</w:t>
      </w:r>
    </w:p>
    <w:p w:rsidR="001B21F5" w:rsidRPr="003C3C6C" w:rsidRDefault="002A1C1C" w:rsidP="002A1C1C">
      <w:pPr>
        <w:ind w:left="-766"/>
        <w:jc w:val="both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1-</w:t>
      </w:r>
      <w:r w:rsidR="001B21F5" w:rsidRPr="003C3C6C">
        <w:rPr>
          <w:rFonts w:ascii="Sakkal Majalla" w:hAnsi="Sakkal Majalla" w:cs="Sakkal Majalla" w:hint="cs"/>
          <w:b/>
          <w:bCs/>
          <w:sz w:val="24"/>
          <w:szCs w:val="24"/>
          <w:rtl/>
        </w:rPr>
        <w:t>تم عقد اختبارات الدور الثاني ببرامج الدراسات العليا بالمعهد يومي الأحد الموافق 6/7/2025 والإثنين الموافق 7/7/2025، وتم  إعلان نتيجة الفصل الدراسي الثاني العام الاكاديمي 2024/2025 يوم الأحد الموافق 13/7/2025 .</w:t>
      </w:r>
    </w:p>
    <w:p w:rsidR="003C3C6C" w:rsidRDefault="002A1C1C" w:rsidP="002A1C1C">
      <w:pPr>
        <w:ind w:left="-766"/>
        <w:jc w:val="both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2-</w:t>
      </w:r>
      <w:r w:rsidR="003C3C6C">
        <w:rPr>
          <w:rFonts w:ascii="Sakkal Majalla" w:hAnsi="Sakkal Majalla" w:cs="Sakkal Majalla" w:hint="cs"/>
          <w:b/>
          <w:bCs/>
          <w:sz w:val="24"/>
          <w:szCs w:val="24"/>
          <w:rtl/>
        </w:rPr>
        <w:t>بدء العام الدراسي الجديد 2025/2026 ببرامج الدراسات العليا(الأكاديمية والمهنية) بالمعهد في يوم الجمعة الموافق 19/9/2025</w:t>
      </w:r>
      <w:r w:rsidR="00665D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.</w:t>
      </w:r>
    </w:p>
    <w:p w:rsidR="00665D7E" w:rsidRPr="002A1C1C" w:rsidRDefault="002A1C1C" w:rsidP="002A1C1C">
      <w:pPr>
        <w:ind w:left="-766"/>
        <w:jc w:val="both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3-</w:t>
      </w:r>
      <w:r w:rsidR="00665D7E" w:rsidRPr="002A1C1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اختيار مركز  الشبكات وتكنولوجيا المعلومات بجامعة عين شمس </w:t>
      </w:r>
      <w:r w:rsidR="00665D7E" w:rsidRPr="002A1C1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جهه قياس نسبة الإقتباس لطلاب </w:t>
      </w:r>
      <w:r w:rsidR="00665D7E" w:rsidRPr="002A1C1C">
        <w:rPr>
          <w:rFonts w:ascii="Sakkal Majalla" w:hAnsi="Sakkal Majalla" w:cs="Sakkal Majalla" w:hint="cs"/>
          <w:b/>
          <w:bCs/>
          <w:sz w:val="24"/>
          <w:szCs w:val="24"/>
          <w:rtl/>
        </w:rPr>
        <w:t>الدراسات العليا بالمعهد.</w:t>
      </w:r>
    </w:p>
    <w:p w:rsidR="00665D7E" w:rsidRPr="00665D7E" w:rsidRDefault="002A1C1C" w:rsidP="002A1C1C">
      <w:pPr>
        <w:ind w:left="-766"/>
        <w:jc w:val="both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4-</w:t>
      </w:r>
      <w:r w:rsidR="00665D7E" w:rsidRPr="00665D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تسجيل المعهد لدى الإيميدست </w:t>
      </w:r>
      <w:r w:rsidR="00665D7E" w:rsidRPr="00665D7E">
        <w:rPr>
          <w:rFonts w:ascii="Sakkal Majalla" w:hAnsi="Sakkal Majalla" w:cs="Sakkal Majalla"/>
          <w:b/>
          <w:bCs/>
          <w:sz w:val="24"/>
          <w:szCs w:val="24"/>
          <w:rtl/>
        </w:rPr>
        <w:t>لتمكين طلاب الماجستير الأكاديمي "التخطيط والتنمية" من إجراء إختبار التويفل</w:t>
      </w:r>
      <w:r w:rsidR="00665D7E" w:rsidRPr="00665D7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وذلك تطبيقاً للائحة الماجستير الأكاديمي"التخطيط والتنمية" نظام الساعات المعتمدة .</w:t>
      </w:r>
    </w:p>
    <w:p w:rsidR="009F0E31" w:rsidRDefault="002A1C1C" w:rsidP="002A1C1C">
      <w:pPr>
        <w:ind w:left="-766"/>
        <w:jc w:val="both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5-</w:t>
      </w:r>
      <w:r w:rsidR="00326C85">
        <w:rPr>
          <w:rFonts w:ascii="Sakkal Majalla" w:hAnsi="Sakkal Majalla" w:cs="Sakkal Majalla" w:hint="cs"/>
          <w:b/>
          <w:bCs/>
          <w:sz w:val="24"/>
          <w:szCs w:val="24"/>
          <w:rtl/>
        </w:rPr>
        <w:t>عقد المراكز العلمية بالمعهد لسمينارات مناقشة البحوث التطبيقية المقدمة من طلاب الماجستير المهني"التخطيط للتنمية المستدامة" والماجستير المهني"المتابعة والتقييم"</w:t>
      </w:r>
      <w:r w:rsidR="007D3D5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أواخر شهر ديسمبر 2025.</w:t>
      </w:r>
    </w:p>
    <w:p w:rsidR="002A1C1C" w:rsidRPr="002A1C1C" w:rsidRDefault="002A1C1C" w:rsidP="002A1C1C">
      <w:pPr>
        <w:ind w:left="-766"/>
        <w:jc w:val="both"/>
        <w:rPr>
          <w:rFonts w:ascii="Sakkal Majalla" w:hAnsi="Sakkal Majalla" w:cs="Sakkal Majalla"/>
          <w:b/>
          <w:bCs/>
          <w:sz w:val="24"/>
          <w:szCs w:val="24"/>
        </w:rPr>
      </w:pPr>
    </w:p>
    <w:p w:rsidR="00642818" w:rsidRPr="009F0E31" w:rsidRDefault="009F0E31" w:rsidP="009F0E31">
      <w:pPr>
        <w:ind w:left="-766"/>
        <w:jc w:val="both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9F0E3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 </w:t>
      </w:r>
      <w:r w:rsidR="00642818" w:rsidRPr="009F0E31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ثانياً: أنشطة متعلقة بتنفيذ الماجستير المهني(التخطيط للتنمية المستدامة-المتابعة والتقييم)</w:t>
      </w:r>
    </w:p>
    <w:p w:rsidR="00642818" w:rsidRDefault="00642818" w:rsidP="00642818">
      <w:pPr>
        <w:ind w:left="-69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  <w:r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1</w:t>
      </w:r>
      <w:r w:rsidRPr="00642818">
        <w:rPr>
          <w:rFonts w:ascii="Sakkal Majalla" w:hAnsi="Sakkal Majalla" w:cs="Sakkal Majalla" w:hint="cs"/>
          <w:b/>
          <w:bCs/>
          <w:color w:val="000000"/>
          <w:sz w:val="32"/>
          <w:szCs w:val="32"/>
          <w:u w:val="thick"/>
          <w:rtl/>
          <w:lang w:bidi="ar-KW"/>
        </w:rPr>
        <w:t>-المقررات الدراسية التي يتم تدريسها بالماجستير المهني والأساتذة القائمين على تدريسها</w:t>
      </w:r>
    </w:p>
    <w:tbl>
      <w:tblPr>
        <w:tblStyle w:val="TableGrid"/>
        <w:bidiVisual/>
        <w:tblW w:w="5532" w:type="pct"/>
        <w:tblInd w:w="-442" w:type="dxa"/>
        <w:tblLook w:val="04A0" w:firstRow="1" w:lastRow="0" w:firstColumn="1" w:lastColumn="0" w:noHBand="0" w:noVBand="1"/>
      </w:tblPr>
      <w:tblGrid>
        <w:gridCol w:w="4140"/>
        <w:gridCol w:w="2528"/>
        <w:gridCol w:w="2511"/>
      </w:tblGrid>
      <w:tr w:rsidR="00642818" w:rsidRPr="00642818" w:rsidTr="00642818">
        <w:tc>
          <w:tcPr>
            <w:tcW w:w="2255" w:type="pct"/>
          </w:tcPr>
          <w:p w:rsidR="00642818" w:rsidRPr="006B3D2F" w:rsidRDefault="00642818" w:rsidP="006428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3D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1377" w:type="pct"/>
          </w:tcPr>
          <w:p w:rsidR="00642818" w:rsidRPr="006B3D2F" w:rsidRDefault="00642818" w:rsidP="006428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3D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المقررات</w:t>
            </w:r>
          </w:p>
        </w:tc>
        <w:tc>
          <w:tcPr>
            <w:tcW w:w="1368" w:type="pct"/>
          </w:tcPr>
          <w:p w:rsidR="00642818" w:rsidRPr="006B3D2F" w:rsidRDefault="00642818" w:rsidP="0064281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3D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الأساتذة</w:t>
            </w:r>
          </w:p>
        </w:tc>
      </w:tr>
      <w:tr w:rsidR="00642818" w:rsidRPr="00642818" w:rsidTr="00642818">
        <w:tc>
          <w:tcPr>
            <w:tcW w:w="2255" w:type="pct"/>
          </w:tcPr>
          <w:p w:rsidR="00642818" w:rsidRPr="006B3D2F" w:rsidRDefault="00642818" w:rsidP="006B3D2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6B3D2F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1-التخطيط للتنمية المستدامة</w:t>
            </w:r>
          </w:p>
        </w:tc>
        <w:tc>
          <w:tcPr>
            <w:tcW w:w="1377" w:type="pct"/>
          </w:tcPr>
          <w:p w:rsidR="00642818" w:rsidRPr="006B3D2F" w:rsidRDefault="00642818" w:rsidP="006B3D2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6B3D2F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13</w:t>
            </w:r>
          </w:p>
        </w:tc>
        <w:tc>
          <w:tcPr>
            <w:tcW w:w="1368" w:type="pct"/>
          </w:tcPr>
          <w:p w:rsidR="00642818" w:rsidRPr="006B3D2F" w:rsidRDefault="006B3D2F" w:rsidP="006B3D2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6B3D2F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13</w:t>
            </w:r>
          </w:p>
        </w:tc>
      </w:tr>
      <w:tr w:rsidR="00642818" w:rsidRPr="00642818" w:rsidTr="00642818">
        <w:tc>
          <w:tcPr>
            <w:tcW w:w="2255" w:type="pct"/>
          </w:tcPr>
          <w:p w:rsidR="00642818" w:rsidRPr="006B3D2F" w:rsidRDefault="00642818" w:rsidP="006B3D2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6B3D2F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 xml:space="preserve">2-المتابعة والتقييم    </w:t>
            </w:r>
          </w:p>
        </w:tc>
        <w:tc>
          <w:tcPr>
            <w:tcW w:w="1377" w:type="pct"/>
          </w:tcPr>
          <w:p w:rsidR="00642818" w:rsidRPr="006B3D2F" w:rsidRDefault="00642818" w:rsidP="006B3D2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6B3D2F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14</w:t>
            </w:r>
          </w:p>
        </w:tc>
        <w:tc>
          <w:tcPr>
            <w:tcW w:w="1368" w:type="pct"/>
          </w:tcPr>
          <w:p w:rsidR="00642818" w:rsidRPr="006B3D2F" w:rsidRDefault="006B3D2F" w:rsidP="006B3D2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6B3D2F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12</w:t>
            </w:r>
          </w:p>
        </w:tc>
      </w:tr>
    </w:tbl>
    <w:p w:rsidR="004138B5" w:rsidRDefault="004138B5" w:rsidP="00642818">
      <w:pPr>
        <w:ind w:left="-69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4138B5" w:rsidRDefault="004138B5" w:rsidP="00642818">
      <w:pPr>
        <w:ind w:left="-69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2A1C1C" w:rsidRDefault="002A1C1C" w:rsidP="00642818">
      <w:pPr>
        <w:ind w:left="-69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2A1C1C" w:rsidRDefault="002A1C1C" w:rsidP="00642818">
      <w:pPr>
        <w:ind w:left="-69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4138B5" w:rsidRDefault="004138B5" w:rsidP="00642818">
      <w:pPr>
        <w:ind w:left="-69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237DA5" w:rsidRDefault="00237DA5" w:rsidP="00642818">
      <w:pPr>
        <w:ind w:left="-69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642818" w:rsidRPr="00C0204A" w:rsidRDefault="006B3D2F" w:rsidP="00642818">
      <w:pPr>
        <w:ind w:left="-694"/>
        <w:rPr>
          <w:rFonts w:ascii="Sakkal Majalla" w:hAnsi="Sakkal Majalla" w:cs="Sakkal Majalla"/>
          <w:b/>
          <w:bCs/>
          <w:color w:val="000000"/>
          <w:sz w:val="30"/>
          <w:szCs w:val="30"/>
          <w:u w:val="thick"/>
          <w:rtl/>
          <w:lang w:bidi="ar-KW"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thick"/>
          <w:rtl/>
          <w:lang w:bidi="ar-KW"/>
        </w:rPr>
        <w:lastRenderedPageBreak/>
        <w:t>2</w:t>
      </w:r>
      <w:r w:rsidRPr="00C0204A">
        <w:rPr>
          <w:rFonts w:ascii="Sakkal Majalla" w:hAnsi="Sakkal Majalla" w:cs="Sakkal Majalla" w:hint="cs"/>
          <w:b/>
          <w:bCs/>
          <w:color w:val="000000"/>
          <w:sz w:val="30"/>
          <w:szCs w:val="30"/>
          <w:u w:val="thick"/>
          <w:rtl/>
          <w:lang w:bidi="ar-KW"/>
        </w:rPr>
        <w:t>-</w:t>
      </w:r>
      <w:r w:rsidR="0058416F" w:rsidRPr="00C0204A">
        <w:rPr>
          <w:rFonts w:ascii="Sakkal Majalla" w:hAnsi="Sakkal Majalla" w:cs="Sakkal Majalla" w:hint="cs"/>
          <w:b/>
          <w:bCs/>
          <w:color w:val="000000"/>
          <w:sz w:val="30"/>
          <w:szCs w:val="30"/>
          <w:u w:val="thick"/>
          <w:rtl/>
          <w:lang w:bidi="ar-KW"/>
        </w:rPr>
        <w:t>توزيعات طلاب البحث التطبيقي على المراكز العلمية</w:t>
      </w:r>
      <w:r w:rsidR="00C0204A" w:rsidRPr="00C0204A">
        <w:rPr>
          <w:rFonts w:ascii="Sakkal Majalla" w:hAnsi="Sakkal Majalla" w:cs="Sakkal Majalla" w:hint="cs"/>
          <w:b/>
          <w:bCs/>
          <w:color w:val="000000"/>
          <w:sz w:val="30"/>
          <w:szCs w:val="30"/>
          <w:u w:val="thick"/>
          <w:rtl/>
          <w:lang w:bidi="ar-KW"/>
        </w:rPr>
        <w:t>(التخطيط للتنمية المستدامة-المتابعة والتقييم)</w:t>
      </w:r>
    </w:p>
    <w:tbl>
      <w:tblPr>
        <w:tblStyle w:val="TableGrid"/>
        <w:bidiVisual/>
        <w:tblW w:w="5474" w:type="pct"/>
        <w:tblInd w:w="-787" w:type="dxa"/>
        <w:tblLook w:val="04A0" w:firstRow="1" w:lastRow="0" w:firstColumn="1" w:lastColumn="0" w:noHBand="0" w:noVBand="1"/>
      </w:tblPr>
      <w:tblGrid>
        <w:gridCol w:w="2332"/>
        <w:gridCol w:w="1800"/>
        <w:gridCol w:w="1891"/>
        <w:gridCol w:w="1620"/>
        <w:gridCol w:w="1439"/>
      </w:tblGrid>
      <w:tr w:rsidR="00C0204A" w:rsidRPr="006B3D2F" w:rsidTr="00631474">
        <w:tc>
          <w:tcPr>
            <w:tcW w:w="1284" w:type="pct"/>
          </w:tcPr>
          <w:p w:rsidR="00C0204A" w:rsidRPr="006B3D2F" w:rsidRDefault="00C0204A" w:rsidP="0063147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المركز العلمي</w:t>
            </w:r>
          </w:p>
        </w:tc>
        <w:tc>
          <w:tcPr>
            <w:tcW w:w="991" w:type="pct"/>
          </w:tcPr>
          <w:p w:rsidR="00C0204A" w:rsidRPr="006B3D2F" w:rsidRDefault="00C0204A" w:rsidP="00C0204A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B3D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عدد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طلاب ماجستير التخطيط للتنمية المستدامة</w:t>
            </w:r>
          </w:p>
        </w:tc>
        <w:tc>
          <w:tcPr>
            <w:tcW w:w="1041" w:type="pct"/>
          </w:tcPr>
          <w:p w:rsidR="00C0204A" w:rsidRDefault="00C0204A" w:rsidP="0063147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طلاب ماجستير المتابعة والتقييم</w:t>
            </w:r>
          </w:p>
        </w:tc>
        <w:tc>
          <w:tcPr>
            <w:tcW w:w="892" w:type="pct"/>
          </w:tcPr>
          <w:p w:rsidR="00C0204A" w:rsidRDefault="00C0204A" w:rsidP="0063147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الاجمالي</w:t>
            </w:r>
          </w:p>
        </w:tc>
        <w:tc>
          <w:tcPr>
            <w:tcW w:w="792" w:type="pct"/>
          </w:tcPr>
          <w:p w:rsidR="00C0204A" w:rsidRPr="006B3D2F" w:rsidRDefault="00C0204A" w:rsidP="0063147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النسبة</w:t>
            </w:r>
          </w:p>
        </w:tc>
      </w:tr>
      <w:tr w:rsidR="00C0204A" w:rsidRPr="006B3D2F" w:rsidTr="00631474">
        <w:tc>
          <w:tcPr>
            <w:tcW w:w="1284" w:type="pct"/>
          </w:tcPr>
          <w:p w:rsidR="00C0204A" w:rsidRPr="006B3D2F" w:rsidRDefault="00C0204A" w:rsidP="00E121E7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1-التخطيط والتنمية الصناعية</w:t>
            </w:r>
          </w:p>
        </w:tc>
        <w:tc>
          <w:tcPr>
            <w:tcW w:w="991" w:type="pct"/>
          </w:tcPr>
          <w:p w:rsidR="00C0204A" w:rsidRPr="00631474" w:rsidRDefault="00C0204A" w:rsidP="00E121E7">
            <w:pPr>
              <w:jc w:val="center"/>
              <w:rPr>
                <w:rtl/>
              </w:rPr>
            </w:pPr>
            <w:r w:rsidRPr="00631474">
              <w:rPr>
                <w:rFonts w:hint="cs"/>
                <w:rtl/>
              </w:rPr>
              <w:t>3</w:t>
            </w:r>
          </w:p>
        </w:tc>
        <w:tc>
          <w:tcPr>
            <w:tcW w:w="1041" w:type="pct"/>
          </w:tcPr>
          <w:p w:rsidR="00C0204A" w:rsidRPr="0074657C" w:rsidRDefault="00631474" w:rsidP="00E121E7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892" w:type="pct"/>
          </w:tcPr>
          <w:p w:rsidR="00C0204A" w:rsidRPr="0074657C" w:rsidRDefault="00631474" w:rsidP="00E121E7">
            <w:pPr>
              <w:jc w:val="center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7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15.6</w:t>
            </w:r>
            <w:r w:rsidR="002A1C1C">
              <w:rPr>
                <w:rFonts w:hint="cs"/>
                <w:rtl/>
              </w:rPr>
              <w:t>8</w:t>
            </w:r>
            <w:r>
              <w:rPr>
                <w:rFonts w:hint="cs"/>
                <w:rtl/>
              </w:rPr>
              <w:t>%</w:t>
            </w:r>
          </w:p>
        </w:tc>
      </w:tr>
      <w:tr w:rsidR="00C0204A" w:rsidRPr="006B3D2F" w:rsidTr="00631474">
        <w:tc>
          <w:tcPr>
            <w:tcW w:w="1284" w:type="pct"/>
          </w:tcPr>
          <w:p w:rsidR="00C0204A" w:rsidRPr="006B3D2F" w:rsidRDefault="00C0204A" w:rsidP="00E121E7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2- التنمية الإقليمية</w:t>
            </w:r>
          </w:p>
        </w:tc>
        <w:tc>
          <w:tcPr>
            <w:tcW w:w="991" w:type="pct"/>
          </w:tcPr>
          <w:p w:rsidR="00C0204A" w:rsidRPr="00631474" w:rsidRDefault="00C0204A" w:rsidP="00E121E7">
            <w:pPr>
              <w:jc w:val="center"/>
              <w:rPr>
                <w:rtl/>
              </w:rPr>
            </w:pPr>
            <w:r w:rsidRPr="00631474">
              <w:rPr>
                <w:rFonts w:hint="cs"/>
                <w:rtl/>
              </w:rPr>
              <w:t>6</w:t>
            </w:r>
          </w:p>
        </w:tc>
        <w:tc>
          <w:tcPr>
            <w:tcW w:w="1041" w:type="pct"/>
          </w:tcPr>
          <w:p w:rsidR="00C0204A" w:rsidRPr="0074657C" w:rsidRDefault="00631474" w:rsidP="00E121E7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892" w:type="pct"/>
          </w:tcPr>
          <w:p w:rsidR="00C0204A" w:rsidRPr="0074657C" w:rsidRDefault="00631474" w:rsidP="00E121E7">
            <w:pPr>
              <w:jc w:val="center"/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7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13.7</w:t>
            </w:r>
            <w:r w:rsidR="002A1C1C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>%</w:t>
            </w:r>
          </w:p>
        </w:tc>
      </w:tr>
      <w:tr w:rsidR="00C0204A" w:rsidRPr="006B3D2F" w:rsidTr="00631474">
        <w:tc>
          <w:tcPr>
            <w:tcW w:w="1284" w:type="pct"/>
          </w:tcPr>
          <w:p w:rsidR="00C0204A" w:rsidRDefault="00C0204A" w:rsidP="00E121E7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3-السياسات الكلية</w:t>
            </w:r>
          </w:p>
        </w:tc>
        <w:tc>
          <w:tcPr>
            <w:tcW w:w="991" w:type="pct"/>
          </w:tcPr>
          <w:p w:rsidR="00C0204A" w:rsidRPr="00631474" w:rsidRDefault="00C0204A" w:rsidP="00E121E7">
            <w:pPr>
              <w:jc w:val="center"/>
              <w:rPr>
                <w:rtl/>
              </w:rPr>
            </w:pPr>
            <w:r w:rsidRPr="00631474">
              <w:rPr>
                <w:rFonts w:hint="cs"/>
                <w:rtl/>
              </w:rPr>
              <w:t>2</w:t>
            </w:r>
          </w:p>
        </w:tc>
        <w:tc>
          <w:tcPr>
            <w:tcW w:w="1041" w:type="pct"/>
          </w:tcPr>
          <w:p w:rsidR="00C0204A" w:rsidRPr="0074657C" w:rsidRDefault="00631474" w:rsidP="00E121E7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892" w:type="pct"/>
          </w:tcPr>
          <w:p w:rsidR="00C0204A" w:rsidRPr="0074657C" w:rsidRDefault="00631474" w:rsidP="00E121E7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7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5.8</w:t>
            </w:r>
            <w:r w:rsidR="002A1C1C">
              <w:rPr>
                <w:rFonts w:hint="cs"/>
                <w:rtl/>
              </w:rPr>
              <w:t>8</w:t>
            </w:r>
            <w:r>
              <w:rPr>
                <w:rFonts w:hint="cs"/>
                <w:rtl/>
              </w:rPr>
              <w:t>%</w:t>
            </w:r>
          </w:p>
        </w:tc>
      </w:tr>
      <w:tr w:rsidR="00C0204A" w:rsidRPr="006B3D2F" w:rsidTr="00631474">
        <w:tc>
          <w:tcPr>
            <w:tcW w:w="1284" w:type="pct"/>
          </w:tcPr>
          <w:p w:rsidR="00C0204A" w:rsidRDefault="00C0204A" w:rsidP="00E121E7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4-العلاقات الاقتصادية الدولية</w:t>
            </w:r>
          </w:p>
        </w:tc>
        <w:tc>
          <w:tcPr>
            <w:tcW w:w="991" w:type="pct"/>
          </w:tcPr>
          <w:p w:rsidR="00C0204A" w:rsidRPr="00631474" w:rsidRDefault="00C0204A" w:rsidP="00E121E7">
            <w:pPr>
              <w:jc w:val="center"/>
              <w:rPr>
                <w:rtl/>
              </w:rPr>
            </w:pPr>
            <w:r w:rsidRPr="00631474">
              <w:rPr>
                <w:rFonts w:hint="cs"/>
                <w:rtl/>
              </w:rPr>
              <w:t>6</w:t>
            </w:r>
          </w:p>
        </w:tc>
        <w:tc>
          <w:tcPr>
            <w:tcW w:w="1041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8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7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13.7</w:t>
            </w:r>
            <w:r w:rsidR="002A1C1C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>%</w:t>
            </w:r>
          </w:p>
        </w:tc>
      </w:tr>
      <w:tr w:rsidR="00C0204A" w:rsidRPr="006B3D2F" w:rsidTr="00631474">
        <w:tc>
          <w:tcPr>
            <w:tcW w:w="1284" w:type="pct"/>
          </w:tcPr>
          <w:p w:rsidR="00C0204A" w:rsidRDefault="00C0204A" w:rsidP="00E121E7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5-التخطيط والتنمية الزراعية</w:t>
            </w:r>
          </w:p>
        </w:tc>
        <w:tc>
          <w:tcPr>
            <w:tcW w:w="991" w:type="pct"/>
          </w:tcPr>
          <w:p w:rsidR="00C0204A" w:rsidRPr="00631474" w:rsidRDefault="00C0204A" w:rsidP="00E121E7">
            <w:pPr>
              <w:jc w:val="center"/>
              <w:rPr>
                <w:rtl/>
              </w:rPr>
            </w:pPr>
            <w:r w:rsidRPr="00631474">
              <w:rPr>
                <w:rFonts w:hint="cs"/>
                <w:rtl/>
              </w:rPr>
              <w:t>2</w:t>
            </w:r>
          </w:p>
        </w:tc>
        <w:tc>
          <w:tcPr>
            <w:tcW w:w="1041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8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3.9</w:t>
            </w:r>
            <w:r w:rsidR="002A1C1C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>%</w:t>
            </w:r>
          </w:p>
        </w:tc>
      </w:tr>
      <w:tr w:rsidR="00C0204A" w:rsidRPr="006B3D2F" w:rsidTr="00631474">
        <w:tc>
          <w:tcPr>
            <w:tcW w:w="1284" w:type="pct"/>
          </w:tcPr>
          <w:p w:rsidR="00C0204A" w:rsidRDefault="00C0204A" w:rsidP="00E121E7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6-التخطيط والتنمية البيئية</w:t>
            </w:r>
          </w:p>
        </w:tc>
        <w:tc>
          <w:tcPr>
            <w:tcW w:w="991" w:type="pct"/>
          </w:tcPr>
          <w:p w:rsidR="00C0204A" w:rsidRPr="00631474" w:rsidRDefault="00C0204A" w:rsidP="00E121E7">
            <w:pPr>
              <w:jc w:val="center"/>
              <w:rPr>
                <w:rtl/>
              </w:rPr>
            </w:pPr>
            <w:r w:rsidRPr="00631474">
              <w:rPr>
                <w:rFonts w:hint="cs"/>
                <w:rtl/>
              </w:rPr>
              <w:t>6</w:t>
            </w:r>
          </w:p>
        </w:tc>
        <w:tc>
          <w:tcPr>
            <w:tcW w:w="1041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8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19.6%</w:t>
            </w:r>
          </w:p>
        </w:tc>
      </w:tr>
      <w:tr w:rsidR="00C0204A" w:rsidRPr="006B3D2F" w:rsidTr="00631474">
        <w:tc>
          <w:tcPr>
            <w:tcW w:w="1284" w:type="pct"/>
          </w:tcPr>
          <w:p w:rsidR="00C0204A" w:rsidRDefault="00C0204A" w:rsidP="00E121E7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7-الأساليب التخطيطية</w:t>
            </w:r>
          </w:p>
        </w:tc>
        <w:tc>
          <w:tcPr>
            <w:tcW w:w="991" w:type="pct"/>
          </w:tcPr>
          <w:p w:rsidR="00C0204A" w:rsidRPr="00631474" w:rsidRDefault="00C0204A" w:rsidP="00E121E7">
            <w:pPr>
              <w:jc w:val="center"/>
              <w:rPr>
                <w:rtl/>
              </w:rPr>
            </w:pPr>
            <w:r w:rsidRPr="00631474">
              <w:rPr>
                <w:rFonts w:hint="cs"/>
                <w:rtl/>
              </w:rPr>
              <w:t>3</w:t>
            </w:r>
          </w:p>
        </w:tc>
        <w:tc>
          <w:tcPr>
            <w:tcW w:w="1041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7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9.8%</w:t>
            </w:r>
          </w:p>
        </w:tc>
      </w:tr>
      <w:tr w:rsidR="00C0204A" w:rsidRPr="006B3D2F" w:rsidTr="00631474">
        <w:tc>
          <w:tcPr>
            <w:tcW w:w="1284" w:type="pct"/>
          </w:tcPr>
          <w:p w:rsidR="00C0204A" w:rsidRDefault="00C0204A" w:rsidP="00E121E7">
            <w:pPr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ar-KW"/>
              </w:rPr>
              <w:t>8-التخطيط الاجتماعي والثقافي</w:t>
            </w:r>
          </w:p>
        </w:tc>
        <w:tc>
          <w:tcPr>
            <w:tcW w:w="991" w:type="pct"/>
          </w:tcPr>
          <w:p w:rsidR="00C0204A" w:rsidRPr="00631474" w:rsidRDefault="00C0204A" w:rsidP="00E121E7">
            <w:pPr>
              <w:jc w:val="center"/>
              <w:rPr>
                <w:rtl/>
              </w:rPr>
            </w:pPr>
            <w:r w:rsidRPr="00631474">
              <w:rPr>
                <w:rFonts w:hint="cs"/>
                <w:rtl/>
              </w:rPr>
              <w:t>7</w:t>
            </w:r>
          </w:p>
        </w:tc>
        <w:tc>
          <w:tcPr>
            <w:tcW w:w="1041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892" w:type="pct"/>
          </w:tcPr>
          <w:p w:rsidR="00C0204A" w:rsidRPr="0074657C" w:rsidRDefault="00051193" w:rsidP="00E121E7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792" w:type="pct"/>
          </w:tcPr>
          <w:p w:rsidR="00C0204A" w:rsidRDefault="00051193" w:rsidP="00E121E7">
            <w:pPr>
              <w:jc w:val="center"/>
            </w:pPr>
            <w:r>
              <w:rPr>
                <w:rFonts w:hint="cs"/>
                <w:rtl/>
              </w:rPr>
              <w:t>17.6</w:t>
            </w:r>
            <w:r w:rsidR="002A1C1C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>%</w:t>
            </w:r>
          </w:p>
        </w:tc>
      </w:tr>
      <w:tr w:rsidR="00C0204A" w:rsidRPr="006B3D2F" w:rsidTr="00631474">
        <w:tc>
          <w:tcPr>
            <w:tcW w:w="1284" w:type="pct"/>
          </w:tcPr>
          <w:p w:rsidR="00C0204A" w:rsidRDefault="00C0204A" w:rsidP="004109D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  <w:lang w:bidi="ar-KW"/>
              </w:rPr>
            </w:pPr>
            <w:r w:rsidRPr="00C84D1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الإجمالي</w:t>
            </w:r>
          </w:p>
        </w:tc>
        <w:tc>
          <w:tcPr>
            <w:tcW w:w="991" w:type="pct"/>
          </w:tcPr>
          <w:p w:rsidR="00C0204A" w:rsidRPr="002A1C1C" w:rsidRDefault="00C0204A" w:rsidP="00E121E7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A1C1C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35</w:t>
            </w:r>
          </w:p>
        </w:tc>
        <w:tc>
          <w:tcPr>
            <w:tcW w:w="1041" w:type="pct"/>
          </w:tcPr>
          <w:p w:rsidR="00C0204A" w:rsidRPr="002A1C1C" w:rsidRDefault="00051193" w:rsidP="0005119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A1C1C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16</w:t>
            </w:r>
          </w:p>
        </w:tc>
        <w:tc>
          <w:tcPr>
            <w:tcW w:w="892" w:type="pct"/>
          </w:tcPr>
          <w:p w:rsidR="00C0204A" w:rsidRPr="002A1C1C" w:rsidRDefault="00051193" w:rsidP="004109D7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A1C1C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51</w:t>
            </w:r>
          </w:p>
        </w:tc>
        <w:tc>
          <w:tcPr>
            <w:tcW w:w="792" w:type="pct"/>
          </w:tcPr>
          <w:p w:rsidR="00C0204A" w:rsidRPr="002A1C1C" w:rsidRDefault="00C0204A" w:rsidP="004109D7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2A1C1C"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100.00</w:t>
            </w:r>
          </w:p>
        </w:tc>
      </w:tr>
    </w:tbl>
    <w:p w:rsidR="00752B1C" w:rsidRDefault="0090769A" w:rsidP="00237DA5">
      <w:pPr>
        <w:ind w:hanging="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  <w:lang w:bidi="ar-KW"/>
        </w:rPr>
        <w:t xml:space="preserve">    </w:t>
      </w:r>
      <w:r w:rsidRPr="00237DA5">
        <w:rPr>
          <w:rFonts w:ascii="Sakkal Majalla" w:hAnsi="Sakkal Majalla" w:cs="Sakkal Majalla" w:hint="cs"/>
          <w:b/>
          <w:bCs/>
          <w:color w:val="000000"/>
          <w:sz w:val="28"/>
          <w:szCs w:val="28"/>
          <w:u w:val="single"/>
          <w:rtl/>
          <w:lang w:bidi="ar-KW"/>
        </w:rPr>
        <w:t>ثالثاً:</w:t>
      </w:r>
      <w:r w:rsidR="007B4A47" w:rsidRPr="00237DA5">
        <w:rPr>
          <w:rFonts w:ascii="Sakkal Majalla" w:hAnsi="Sakkal Majalla" w:cs="Sakkal Majalla" w:hint="cs"/>
          <w:b/>
          <w:bCs/>
          <w:color w:val="000000"/>
          <w:sz w:val="28"/>
          <w:szCs w:val="28"/>
          <w:u w:val="single"/>
          <w:rtl/>
          <w:lang w:bidi="ar-KW"/>
        </w:rPr>
        <w:t xml:space="preserve"> </w:t>
      </w:r>
      <w:r w:rsidR="003B184B" w:rsidRPr="00237DA5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مؤ</w:t>
      </w:r>
      <w:r w:rsidR="003B184B" w:rsidRPr="00752B1C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شرات جودة الأداء ببرامج الدراسات العليا</w:t>
      </w:r>
      <w:r w:rsidR="00A37EBC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(المهنية والأكاديمية)</w:t>
      </w:r>
    </w:p>
    <w:p w:rsidR="00E03944" w:rsidRDefault="00E03944" w:rsidP="00E03944">
      <w:pPr>
        <w:ind w:left="-874"/>
        <w:jc w:val="center"/>
        <w:rPr>
          <w:rFonts w:ascii="Sakkal Majalla" w:hAnsi="Sakkal Majalla" w:cs="Sakkal Majalla"/>
          <w:b/>
          <w:bCs/>
          <w:sz w:val="30"/>
          <w:szCs w:val="30"/>
          <w:u w:val="thick"/>
          <w:rtl/>
        </w:rPr>
      </w:pPr>
      <w:r w:rsidRPr="00E03944">
        <w:rPr>
          <w:rFonts w:ascii="Sakkal Majalla" w:hAnsi="Sakkal Majalla" w:cs="Sakkal Majalla" w:hint="cs"/>
          <w:b/>
          <w:bCs/>
          <w:sz w:val="30"/>
          <w:szCs w:val="30"/>
          <w:u w:val="thick"/>
          <w:rtl/>
        </w:rPr>
        <w:t>جدول رقم(1)</w:t>
      </w:r>
    </w:p>
    <w:p w:rsidR="00CE5348" w:rsidRPr="00732541" w:rsidRDefault="00CE5348" w:rsidP="00CE5348">
      <w:pPr>
        <w:ind w:left="-766"/>
        <w:jc w:val="center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مؤشرات الأداء للرسائل العلمية المسجلةالتي تم الغائها خلال الفترة من 1/7/2025 وحتى 31/12/2025</w:t>
      </w:r>
    </w:p>
    <w:tbl>
      <w:tblPr>
        <w:tblStyle w:val="TableGrid"/>
        <w:bidiVisual/>
        <w:tblW w:w="0" w:type="auto"/>
        <w:tblInd w:w="-700" w:type="dxa"/>
        <w:tblLook w:val="04A0" w:firstRow="1" w:lastRow="0" w:firstColumn="1" w:lastColumn="0" w:noHBand="0" w:noVBand="1"/>
      </w:tblPr>
      <w:tblGrid>
        <w:gridCol w:w="4860"/>
        <w:gridCol w:w="1370"/>
        <w:gridCol w:w="2766"/>
      </w:tblGrid>
      <w:tr w:rsidR="00CE5348" w:rsidTr="00631474">
        <w:tc>
          <w:tcPr>
            <w:tcW w:w="4860" w:type="dxa"/>
          </w:tcPr>
          <w:p w:rsidR="00CE5348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البيان</w:t>
            </w:r>
          </w:p>
        </w:tc>
        <w:tc>
          <w:tcPr>
            <w:tcW w:w="1370" w:type="dxa"/>
          </w:tcPr>
          <w:p w:rsidR="00CE5348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العدد</w:t>
            </w:r>
          </w:p>
        </w:tc>
        <w:tc>
          <w:tcPr>
            <w:tcW w:w="2766" w:type="dxa"/>
          </w:tcPr>
          <w:p w:rsidR="00CE5348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النسبة</w:t>
            </w:r>
          </w:p>
        </w:tc>
      </w:tr>
      <w:tr w:rsidR="00CE5348" w:rsidRPr="00557196" w:rsidTr="00631474">
        <w:tc>
          <w:tcPr>
            <w:tcW w:w="4860" w:type="dxa"/>
          </w:tcPr>
          <w:p w:rsidR="00CE5348" w:rsidRPr="00732541" w:rsidRDefault="00CE5348" w:rsidP="00631474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 xml:space="preserve">عدد الرسائل العلمية المسجلة الملغاة   </w:t>
            </w:r>
          </w:p>
        </w:tc>
        <w:tc>
          <w:tcPr>
            <w:tcW w:w="1370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3</w:t>
            </w:r>
          </w:p>
        </w:tc>
        <w:tc>
          <w:tcPr>
            <w:tcW w:w="2766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50%</w:t>
            </w:r>
          </w:p>
        </w:tc>
      </w:tr>
      <w:tr w:rsidR="00CE5348" w:rsidRPr="00557196" w:rsidTr="00631474">
        <w:tc>
          <w:tcPr>
            <w:tcW w:w="4860" w:type="dxa"/>
          </w:tcPr>
          <w:p w:rsidR="00CE5348" w:rsidRPr="00732541" w:rsidRDefault="00CE5348" w:rsidP="00631474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عدد الرسائل العلمية التي تم تسجيلها بالمركز</w:t>
            </w:r>
          </w:p>
        </w:tc>
        <w:tc>
          <w:tcPr>
            <w:tcW w:w="1370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6</w:t>
            </w:r>
          </w:p>
        </w:tc>
        <w:tc>
          <w:tcPr>
            <w:tcW w:w="2766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50%</w:t>
            </w:r>
          </w:p>
        </w:tc>
      </w:tr>
      <w:tr w:rsidR="00CE5348" w:rsidRPr="00557196" w:rsidTr="00631474">
        <w:tc>
          <w:tcPr>
            <w:tcW w:w="4860" w:type="dxa"/>
          </w:tcPr>
          <w:p w:rsidR="00CE5348" w:rsidRPr="00732541" w:rsidRDefault="00CE5348" w:rsidP="00631474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 xml:space="preserve">نسبة الرسائل الملغاة/الرسائل التي تم تسجيلها خلال فترة التقرير  </w:t>
            </w:r>
          </w:p>
        </w:tc>
        <w:tc>
          <w:tcPr>
            <w:tcW w:w="1370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3/6</w:t>
            </w:r>
          </w:p>
        </w:tc>
        <w:tc>
          <w:tcPr>
            <w:tcW w:w="2766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50%</w:t>
            </w:r>
          </w:p>
        </w:tc>
      </w:tr>
      <w:tr w:rsidR="00CE5348" w:rsidTr="00631474">
        <w:tc>
          <w:tcPr>
            <w:tcW w:w="4860" w:type="dxa"/>
          </w:tcPr>
          <w:p w:rsidR="00CE5348" w:rsidRPr="00732541" w:rsidRDefault="00CE5348" w:rsidP="00631474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نسبة الرسائل الملغاة/اجمالي الرسائل المسجلة</w:t>
            </w:r>
          </w:p>
        </w:tc>
        <w:tc>
          <w:tcPr>
            <w:tcW w:w="1370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3/50</w:t>
            </w:r>
          </w:p>
        </w:tc>
        <w:tc>
          <w:tcPr>
            <w:tcW w:w="2766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6%</w:t>
            </w:r>
          </w:p>
        </w:tc>
      </w:tr>
    </w:tbl>
    <w:p w:rsidR="00CE5348" w:rsidRPr="00732541" w:rsidRDefault="00CE5348" w:rsidP="004138B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  <w:r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-</w:t>
      </w: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للإط</w:t>
      </w:r>
      <w:r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لاع على التفاصيل راجع جدول رقم(5</w:t>
      </w: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)</w:t>
      </w:r>
    </w:p>
    <w:p w:rsidR="00CE5348" w:rsidRDefault="00CE5348" w:rsidP="00CE5348">
      <w:pPr>
        <w:ind w:hanging="694"/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u w:val="thick"/>
          <w:rtl/>
          <w:lang w:bidi="ar-KW"/>
        </w:rPr>
      </w:pP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u w:val="thick"/>
          <w:rtl/>
          <w:lang w:bidi="ar-KW"/>
        </w:rPr>
        <w:t>جدول رقم(2)</w:t>
      </w:r>
    </w:p>
    <w:p w:rsidR="00CE5348" w:rsidRPr="00732541" w:rsidRDefault="00CE5348" w:rsidP="00CE5348">
      <w:pPr>
        <w:ind w:left="-766"/>
        <w:jc w:val="center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مؤشرات الأداء للمقترحات البحثية المرسلة للتسجيل و التي تم رفضها من قبل المراكز العلمية</w:t>
      </w:r>
    </w:p>
    <w:tbl>
      <w:tblPr>
        <w:tblStyle w:val="TableGrid"/>
        <w:bidiVisual/>
        <w:tblW w:w="0" w:type="auto"/>
        <w:tblInd w:w="-700" w:type="dxa"/>
        <w:tblLook w:val="04A0" w:firstRow="1" w:lastRow="0" w:firstColumn="1" w:lastColumn="0" w:noHBand="0" w:noVBand="1"/>
      </w:tblPr>
      <w:tblGrid>
        <w:gridCol w:w="4860"/>
        <w:gridCol w:w="1370"/>
        <w:gridCol w:w="2766"/>
      </w:tblGrid>
      <w:tr w:rsidR="00CE5348" w:rsidTr="00631474">
        <w:tc>
          <w:tcPr>
            <w:tcW w:w="4860" w:type="dxa"/>
          </w:tcPr>
          <w:p w:rsidR="00CE5348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البيان</w:t>
            </w:r>
          </w:p>
        </w:tc>
        <w:tc>
          <w:tcPr>
            <w:tcW w:w="1370" w:type="dxa"/>
          </w:tcPr>
          <w:p w:rsidR="00CE5348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العدد</w:t>
            </w:r>
          </w:p>
        </w:tc>
        <w:tc>
          <w:tcPr>
            <w:tcW w:w="2766" w:type="dxa"/>
          </w:tcPr>
          <w:p w:rsidR="00CE5348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النسبة</w:t>
            </w:r>
          </w:p>
        </w:tc>
      </w:tr>
      <w:tr w:rsidR="00CE5348" w:rsidRPr="00557196" w:rsidTr="00631474">
        <w:tc>
          <w:tcPr>
            <w:tcW w:w="4860" w:type="dxa"/>
          </w:tcPr>
          <w:p w:rsidR="00CE5348" w:rsidRPr="00732541" w:rsidRDefault="00CE5348" w:rsidP="00631474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 xml:space="preserve">عدد المقترحات البحثية المرفوضة   </w:t>
            </w:r>
          </w:p>
        </w:tc>
        <w:tc>
          <w:tcPr>
            <w:tcW w:w="1370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5</w:t>
            </w:r>
          </w:p>
        </w:tc>
        <w:tc>
          <w:tcPr>
            <w:tcW w:w="2766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55.5%</w:t>
            </w:r>
          </w:p>
        </w:tc>
      </w:tr>
      <w:tr w:rsidR="00CE5348" w:rsidRPr="00557196" w:rsidTr="00631474">
        <w:tc>
          <w:tcPr>
            <w:tcW w:w="4860" w:type="dxa"/>
          </w:tcPr>
          <w:p w:rsidR="00CE5348" w:rsidRPr="00732541" w:rsidRDefault="00CE5348" w:rsidP="00631474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عدد المقترحات البحثية التي تم تسجيلها بالمركز</w:t>
            </w:r>
          </w:p>
        </w:tc>
        <w:tc>
          <w:tcPr>
            <w:tcW w:w="1370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6</w:t>
            </w:r>
          </w:p>
        </w:tc>
        <w:tc>
          <w:tcPr>
            <w:tcW w:w="2766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44.5%</w:t>
            </w:r>
          </w:p>
        </w:tc>
      </w:tr>
      <w:tr w:rsidR="00CE5348" w:rsidRPr="00557196" w:rsidTr="00631474">
        <w:tc>
          <w:tcPr>
            <w:tcW w:w="4860" w:type="dxa"/>
          </w:tcPr>
          <w:p w:rsidR="00CE5348" w:rsidRPr="00732541" w:rsidRDefault="00CE5348" w:rsidP="00631474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 xml:space="preserve">عدد المقترحات البحثية المرسلة للمراكز العلمية للتسجيل  </w:t>
            </w:r>
          </w:p>
        </w:tc>
        <w:tc>
          <w:tcPr>
            <w:tcW w:w="1370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11</w:t>
            </w:r>
          </w:p>
        </w:tc>
        <w:tc>
          <w:tcPr>
            <w:tcW w:w="2766" w:type="dxa"/>
          </w:tcPr>
          <w:p w:rsidR="00CE5348" w:rsidRPr="00732541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732541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100%</w:t>
            </w:r>
          </w:p>
        </w:tc>
      </w:tr>
    </w:tbl>
    <w:p w:rsidR="00CE5348" w:rsidRDefault="00CE5348" w:rsidP="00CE5348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  <w:r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-</w:t>
      </w: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للإطلاع على التفاصيل راجع جدول رقم(6)</w:t>
      </w:r>
    </w:p>
    <w:p w:rsidR="00237DA5" w:rsidRDefault="00237DA5" w:rsidP="00CE5348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CE5348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CE5348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CE5348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Pr="00732541" w:rsidRDefault="00237DA5" w:rsidP="00CE5348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CE5348" w:rsidRDefault="00CE5348" w:rsidP="00CE5348">
      <w:pPr>
        <w:ind w:hanging="694"/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rtl/>
          <w:lang w:bidi="ar-KW"/>
        </w:rPr>
      </w:pP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  <w:lang w:bidi="ar-KW"/>
        </w:rPr>
        <w:lastRenderedPageBreak/>
        <w:t>جدول رقم(3)</w:t>
      </w:r>
    </w:p>
    <w:p w:rsidR="00CE5348" w:rsidRPr="00732541" w:rsidRDefault="00CE5348" w:rsidP="00CE5348">
      <w:pPr>
        <w:ind w:left="-766"/>
        <w:jc w:val="center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مؤشرات الأداء للإنذارات التي تم ارسالها للطلاب المسجلين خلال فترة التقرير</w:t>
      </w:r>
    </w:p>
    <w:tbl>
      <w:tblPr>
        <w:tblStyle w:val="TableGrid"/>
        <w:bidiVisual/>
        <w:tblW w:w="0" w:type="auto"/>
        <w:tblInd w:w="-698" w:type="dxa"/>
        <w:tblLook w:val="04A0" w:firstRow="1" w:lastRow="0" w:firstColumn="1" w:lastColumn="0" w:noHBand="0" w:noVBand="1"/>
      </w:tblPr>
      <w:tblGrid>
        <w:gridCol w:w="4858"/>
        <w:gridCol w:w="1370"/>
        <w:gridCol w:w="2766"/>
      </w:tblGrid>
      <w:tr w:rsidR="00CE5348" w:rsidTr="00631474">
        <w:tc>
          <w:tcPr>
            <w:tcW w:w="4858" w:type="dxa"/>
          </w:tcPr>
          <w:p w:rsidR="00CE5348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البيان</w:t>
            </w:r>
          </w:p>
        </w:tc>
        <w:tc>
          <w:tcPr>
            <w:tcW w:w="1370" w:type="dxa"/>
          </w:tcPr>
          <w:p w:rsidR="00CE5348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العدد</w:t>
            </w:r>
          </w:p>
        </w:tc>
        <w:tc>
          <w:tcPr>
            <w:tcW w:w="2766" w:type="dxa"/>
          </w:tcPr>
          <w:p w:rsidR="00CE5348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النسبة</w:t>
            </w:r>
          </w:p>
        </w:tc>
      </w:tr>
      <w:tr w:rsidR="00CE5348" w:rsidRPr="00557196" w:rsidTr="00631474">
        <w:tc>
          <w:tcPr>
            <w:tcW w:w="4858" w:type="dxa"/>
          </w:tcPr>
          <w:p w:rsidR="00CE5348" w:rsidRDefault="00D20F14" w:rsidP="008E7A28">
            <w:p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u w:val="single"/>
                <w:rtl/>
                <w:lang w:bidi="ar-KW"/>
              </w:rPr>
            </w:pPr>
            <w:r w:rsidRPr="00D20F14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u w:val="single"/>
                <w:rtl/>
                <w:lang w:bidi="ar-KW"/>
              </w:rPr>
              <w:t>توزيع الإنذارات المرسلة على المراكز العلمية على النحو التالي:</w:t>
            </w:r>
            <w:r w:rsidR="00CE5348" w:rsidRPr="00D20F14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u w:val="single"/>
                <w:rtl/>
                <w:lang w:bidi="ar-KW"/>
              </w:rPr>
              <w:t xml:space="preserve"> </w:t>
            </w:r>
          </w:p>
          <w:p w:rsidR="00D20F14" w:rsidRDefault="00D20F14" w:rsidP="008E7A28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1-السياسات الكلية</w:t>
            </w:r>
          </w:p>
          <w:p w:rsidR="00F46073" w:rsidRDefault="00F46073" w:rsidP="008E7A28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2-التخطيط الاجتماعي والثقافي</w:t>
            </w:r>
          </w:p>
          <w:p w:rsidR="00F46073" w:rsidRDefault="00F46073" w:rsidP="008E7A28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3-التنمية الإقليمية</w:t>
            </w:r>
          </w:p>
          <w:p w:rsidR="00F46073" w:rsidRDefault="00F46073" w:rsidP="008E7A28">
            <w:pPr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4-التخطيط والتنمية الصناعية</w:t>
            </w:r>
          </w:p>
          <w:p w:rsidR="00F46073" w:rsidRPr="00D20F14" w:rsidRDefault="00F46073" w:rsidP="008E7A28">
            <w:p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u w:val="single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5-العلاقات الاقتصادية الدولية</w:t>
            </w:r>
          </w:p>
        </w:tc>
        <w:tc>
          <w:tcPr>
            <w:tcW w:w="1370" w:type="dxa"/>
          </w:tcPr>
          <w:p w:rsidR="00CE5348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</w:p>
          <w:p w:rsidR="00735353" w:rsidRDefault="00735353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1</w:t>
            </w:r>
          </w:p>
          <w:p w:rsidR="00F46073" w:rsidRDefault="00F46073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1</w:t>
            </w:r>
          </w:p>
          <w:p w:rsidR="00F46073" w:rsidRDefault="00F46073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3</w:t>
            </w:r>
          </w:p>
          <w:p w:rsidR="00F46073" w:rsidRDefault="00F46073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3</w:t>
            </w:r>
          </w:p>
          <w:p w:rsidR="00F46073" w:rsidRPr="00732541" w:rsidRDefault="00F46073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2</w:t>
            </w:r>
          </w:p>
        </w:tc>
        <w:tc>
          <w:tcPr>
            <w:tcW w:w="2766" w:type="dxa"/>
          </w:tcPr>
          <w:p w:rsidR="00CE5348" w:rsidRDefault="00CE5348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</w:p>
          <w:p w:rsidR="00735353" w:rsidRDefault="00F46073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10%</w:t>
            </w:r>
          </w:p>
          <w:p w:rsidR="00F46073" w:rsidRDefault="00F46073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10%</w:t>
            </w:r>
          </w:p>
          <w:p w:rsidR="00F46073" w:rsidRDefault="00F46073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30%</w:t>
            </w:r>
          </w:p>
          <w:p w:rsidR="00F46073" w:rsidRDefault="00F46073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30%</w:t>
            </w:r>
          </w:p>
          <w:p w:rsidR="00F46073" w:rsidRPr="00732541" w:rsidRDefault="00F46073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20%</w:t>
            </w:r>
          </w:p>
        </w:tc>
      </w:tr>
      <w:tr w:rsidR="00F46073" w:rsidRPr="00557196" w:rsidTr="00631474">
        <w:tc>
          <w:tcPr>
            <w:tcW w:w="4858" w:type="dxa"/>
          </w:tcPr>
          <w:p w:rsidR="00F46073" w:rsidRPr="00F46073" w:rsidRDefault="00F46073" w:rsidP="00F46073">
            <w:pPr>
              <w:jc w:val="center"/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F46073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إجمالي الإنذارات المرسلة</w:t>
            </w:r>
          </w:p>
        </w:tc>
        <w:tc>
          <w:tcPr>
            <w:tcW w:w="1370" w:type="dxa"/>
          </w:tcPr>
          <w:p w:rsidR="00F46073" w:rsidRPr="00F46073" w:rsidRDefault="00F46073" w:rsidP="00631474">
            <w:pPr>
              <w:jc w:val="center"/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F46073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10</w:t>
            </w:r>
          </w:p>
        </w:tc>
        <w:tc>
          <w:tcPr>
            <w:tcW w:w="2766" w:type="dxa"/>
          </w:tcPr>
          <w:p w:rsidR="00F46073" w:rsidRPr="00F46073" w:rsidRDefault="00F46073" w:rsidP="00631474">
            <w:pPr>
              <w:jc w:val="center"/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F46073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100%</w:t>
            </w:r>
          </w:p>
        </w:tc>
      </w:tr>
      <w:tr w:rsidR="00CE5348" w:rsidRPr="00557196" w:rsidTr="00631474">
        <w:tc>
          <w:tcPr>
            <w:tcW w:w="4858" w:type="dxa"/>
          </w:tcPr>
          <w:p w:rsidR="00CE5348" w:rsidRPr="00683B5A" w:rsidRDefault="00CE5348" w:rsidP="00683B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683B5A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 xml:space="preserve">اجمالي الرسائل المسجلة    </w:t>
            </w:r>
          </w:p>
        </w:tc>
        <w:tc>
          <w:tcPr>
            <w:tcW w:w="1370" w:type="dxa"/>
          </w:tcPr>
          <w:p w:rsidR="00CE5348" w:rsidRPr="00683B5A" w:rsidRDefault="00CE5348" w:rsidP="00683B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683B5A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50</w:t>
            </w:r>
          </w:p>
        </w:tc>
        <w:tc>
          <w:tcPr>
            <w:tcW w:w="2766" w:type="dxa"/>
          </w:tcPr>
          <w:p w:rsidR="00CE5348" w:rsidRPr="00683B5A" w:rsidRDefault="00CE5348" w:rsidP="00683B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683B5A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100%</w:t>
            </w:r>
          </w:p>
        </w:tc>
      </w:tr>
      <w:tr w:rsidR="00CE5348" w:rsidTr="00631474">
        <w:tc>
          <w:tcPr>
            <w:tcW w:w="4858" w:type="dxa"/>
          </w:tcPr>
          <w:p w:rsidR="00CE5348" w:rsidRPr="00683B5A" w:rsidRDefault="00CE5348" w:rsidP="00683B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683B5A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نسبة الإنذارات المرسلة/اجمالي الرسائل المسجلة</w:t>
            </w:r>
          </w:p>
        </w:tc>
        <w:tc>
          <w:tcPr>
            <w:tcW w:w="1370" w:type="dxa"/>
          </w:tcPr>
          <w:p w:rsidR="00CE5348" w:rsidRPr="00683B5A" w:rsidRDefault="00CE5348" w:rsidP="00683B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683B5A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----</w:t>
            </w:r>
          </w:p>
        </w:tc>
        <w:tc>
          <w:tcPr>
            <w:tcW w:w="2766" w:type="dxa"/>
          </w:tcPr>
          <w:p w:rsidR="00CE5348" w:rsidRPr="00683B5A" w:rsidRDefault="00CE5348" w:rsidP="00683B5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683B5A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20%</w:t>
            </w:r>
          </w:p>
        </w:tc>
      </w:tr>
    </w:tbl>
    <w:p w:rsidR="00CE5348" w:rsidRPr="00732541" w:rsidRDefault="00CE5348" w:rsidP="00CE5348">
      <w:pPr>
        <w:ind w:hanging="694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  <w:r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-</w:t>
      </w: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للإط</w:t>
      </w:r>
      <w:r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لاع على التفاصيل راجع جدول رقم(7</w:t>
      </w: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)</w:t>
      </w:r>
    </w:p>
    <w:p w:rsidR="00CE5348" w:rsidRDefault="00CE5348" w:rsidP="00CE5348">
      <w:pPr>
        <w:ind w:hanging="694"/>
        <w:rPr>
          <w:rFonts w:ascii="Sakkal Majalla" w:hAnsi="Sakkal Majalla" w:cs="Sakkal Majalla"/>
          <w:b/>
          <w:bCs/>
          <w:color w:val="000000"/>
          <w:sz w:val="28"/>
          <w:szCs w:val="28"/>
          <w:rtl/>
          <w:lang w:bidi="ar-KW"/>
        </w:rPr>
      </w:pPr>
    </w:p>
    <w:p w:rsidR="00CE5348" w:rsidRPr="00CE5348" w:rsidRDefault="00CE5348" w:rsidP="00CE5348">
      <w:pPr>
        <w:ind w:hanging="694"/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u w:val="thick"/>
          <w:rtl/>
          <w:lang w:bidi="ar-KW"/>
        </w:rPr>
      </w:pP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u w:val="thick"/>
          <w:rtl/>
          <w:lang w:bidi="ar-KW"/>
        </w:rPr>
        <w:t>جدول رقم(4)</w:t>
      </w:r>
    </w:p>
    <w:p w:rsidR="007B4A47" w:rsidRPr="00732541" w:rsidRDefault="00A36B0B" w:rsidP="00E03944">
      <w:pPr>
        <w:ind w:left="-766"/>
        <w:jc w:val="center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مؤشرات اداء</w:t>
      </w:r>
      <w:r w:rsidR="003B184B"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 xml:space="preserve"> </w:t>
      </w: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ل</w:t>
      </w:r>
      <w:r w:rsidR="007B4A47"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لمقترحات البحثية التي تم رفضها من قبل</w:t>
      </w: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 xml:space="preserve"> السادة</w:t>
      </w:r>
      <w:r w:rsidR="007B4A47"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 xml:space="preserve"> أعضاء اللجنة</w:t>
      </w:r>
    </w:p>
    <w:tbl>
      <w:tblPr>
        <w:tblStyle w:val="TableGrid"/>
        <w:bidiVisual/>
        <w:tblW w:w="5422" w:type="pct"/>
        <w:tblInd w:w="-700" w:type="dxa"/>
        <w:tblLook w:val="04A0" w:firstRow="1" w:lastRow="0" w:firstColumn="1" w:lastColumn="0" w:noHBand="0" w:noVBand="1"/>
      </w:tblPr>
      <w:tblGrid>
        <w:gridCol w:w="4862"/>
        <w:gridCol w:w="1369"/>
        <w:gridCol w:w="2765"/>
      </w:tblGrid>
      <w:tr w:rsidR="00557196" w:rsidTr="00752B1C">
        <w:tc>
          <w:tcPr>
            <w:tcW w:w="2701" w:type="pct"/>
          </w:tcPr>
          <w:p w:rsidR="00557196" w:rsidRDefault="00557196" w:rsidP="00557196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البيان</w:t>
            </w:r>
          </w:p>
        </w:tc>
        <w:tc>
          <w:tcPr>
            <w:tcW w:w="761" w:type="pct"/>
          </w:tcPr>
          <w:p w:rsidR="00557196" w:rsidRDefault="00557196" w:rsidP="00557196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العدد</w:t>
            </w:r>
          </w:p>
        </w:tc>
        <w:tc>
          <w:tcPr>
            <w:tcW w:w="1537" w:type="pct"/>
          </w:tcPr>
          <w:p w:rsidR="00557196" w:rsidRDefault="00557196" w:rsidP="00557196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u w:val="thick"/>
                <w:rtl/>
                <w:lang w:bidi="ar-KW"/>
              </w:rPr>
              <w:t>النسبة</w:t>
            </w:r>
          </w:p>
        </w:tc>
      </w:tr>
      <w:tr w:rsidR="00557196" w:rsidTr="00752B1C">
        <w:tc>
          <w:tcPr>
            <w:tcW w:w="2701" w:type="pct"/>
          </w:tcPr>
          <w:p w:rsidR="00557196" w:rsidRPr="00237DA5" w:rsidRDefault="00557196" w:rsidP="00237DA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 xml:space="preserve">عدد المقترحات البحثية المرفوضة   </w:t>
            </w:r>
          </w:p>
        </w:tc>
        <w:tc>
          <w:tcPr>
            <w:tcW w:w="761" w:type="pct"/>
          </w:tcPr>
          <w:p w:rsidR="00557196" w:rsidRPr="00237DA5" w:rsidRDefault="00557196" w:rsidP="00237DA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 xml:space="preserve">1   </w:t>
            </w:r>
          </w:p>
        </w:tc>
        <w:tc>
          <w:tcPr>
            <w:tcW w:w="1537" w:type="pct"/>
          </w:tcPr>
          <w:p w:rsidR="00557196" w:rsidRPr="00237DA5" w:rsidRDefault="003462AE" w:rsidP="00237DA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25%</w:t>
            </w:r>
          </w:p>
        </w:tc>
      </w:tr>
      <w:tr w:rsidR="00557196" w:rsidTr="00752B1C">
        <w:tc>
          <w:tcPr>
            <w:tcW w:w="2701" w:type="pct"/>
          </w:tcPr>
          <w:p w:rsidR="00557196" w:rsidRPr="00237DA5" w:rsidRDefault="003462AE" w:rsidP="00237DA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عدد المقترحات البحثية التي تم قبولها بعد المراجعة</w:t>
            </w:r>
          </w:p>
        </w:tc>
        <w:tc>
          <w:tcPr>
            <w:tcW w:w="761" w:type="pct"/>
          </w:tcPr>
          <w:p w:rsidR="00557196" w:rsidRPr="00237DA5" w:rsidRDefault="003462AE" w:rsidP="00237DA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3</w:t>
            </w:r>
          </w:p>
        </w:tc>
        <w:tc>
          <w:tcPr>
            <w:tcW w:w="1537" w:type="pct"/>
          </w:tcPr>
          <w:p w:rsidR="00557196" w:rsidRPr="00237DA5" w:rsidRDefault="003462AE" w:rsidP="00237DA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75%</w:t>
            </w:r>
          </w:p>
        </w:tc>
      </w:tr>
      <w:tr w:rsidR="00557196" w:rsidTr="00752B1C">
        <w:tc>
          <w:tcPr>
            <w:tcW w:w="2701" w:type="pct"/>
          </w:tcPr>
          <w:p w:rsidR="00557196" w:rsidRPr="00237DA5" w:rsidRDefault="003462AE" w:rsidP="00237DA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 xml:space="preserve">عدد المقترحات البحثية المقدمة الى السادة أعضاء اللجنة  </w:t>
            </w:r>
          </w:p>
        </w:tc>
        <w:tc>
          <w:tcPr>
            <w:tcW w:w="761" w:type="pct"/>
          </w:tcPr>
          <w:p w:rsidR="00557196" w:rsidRPr="00237DA5" w:rsidRDefault="003462AE" w:rsidP="00237DA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4</w:t>
            </w:r>
          </w:p>
        </w:tc>
        <w:tc>
          <w:tcPr>
            <w:tcW w:w="1537" w:type="pct"/>
          </w:tcPr>
          <w:p w:rsidR="00557196" w:rsidRPr="00237DA5" w:rsidRDefault="003462AE" w:rsidP="00237DA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100%</w:t>
            </w:r>
          </w:p>
        </w:tc>
      </w:tr>
    </w:tbl>
    <w:p w:rsidR="00237DA5" w:rsidRDefault="00E03944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 xml:space="preserve">-للإطلاع على التفاصيل </w:t>
      </w:r>
      <w:r w:rsidR="00CA78B3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 xml:space="preserve">راجع </w:t>
      </w:r>
      <w:r w:rsidR="00CE5348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جدول رقم(8</w:t>
      </w:r>
      <w:r w:rsidR="00237DA5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)</w:t>
      </w: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237DA5" w:rsidRDefault="00237DA5" w:rsidP="00237DA5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  <w:bookmarkStart w:id="0" w:name="_GoBack"/>
      <w:bookmarkEnd w:id="0"/>
    </w:p>
    <w:p w:rsidR="00A37EBC" w:rsidRDefault="00A37EBC" w:rsidP="00CB5F7C">
      <w:pPr>
        <w:ind w:left="-766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A37EBC" w:rsidRPr="00237DA5" w:rsidRDefault="00A37EBC" w:rsidP="00237DA5">
      <w:pPr>
        <w:ind w:left="-874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237DA5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lastRenderedPageBreak/>
        <w:t>رابعاً:ملحق بالجداول التفصيلية لمؤشرات الجودة:</w:t>
      </w:r>
    </w:p>
    <w:p w:rsidR="004138B5" w:rsidRDefault="004138B5" w:rsidP="004138B5">
      <w:pPr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</w:p>
    <w:p w:rsidR="00CB5F7C" w:rsidRDefault="00CB5F7C" w:rsidP="004138B5">
      <w:pPr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u w:val="thick"/>
          <w:rtl/>
          <w:lang w:bidi="ar-KW"/>
        </w:rPr>
      </w:pP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u w:val="thick"/>
          <w:rtl/>
          <w:lang w:bidi="ar-KW"/>
        </w:rPr>
        <w:t>جدول رقم(5)</w:t>
      </w:r>
    </w:p>
    <w:p w:rsidR="00CB5F7C" w:rsidRPr="00732541" w:rsidRDefault="00CB5F7C" w:rsidP="00CB5F7C">
      <w:pPr>
        <w:ind w:left="-766"/>
        <w:jc w:val="center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  <w:r w:rsidRPr="00732541"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  <w:t>بيان تفصيلي</w:t>
      </w: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 xml:space="preserve"> بالمراكز العلمية التي قامت بإلغاء الرسائل</w:t>
      </w:r>
    </w:p>
    <w:tbl>
      <w:tblPr>
        <w:tblStyle w:val="TableGrid"/>
        <w:bidiVisual/>
        <w:tblW w:w="5422" w:type="pct"/>
        <w:tblInd w:w="-700" w:type="dxa"/>
        <w:tblLook w:val="04A0" w:firstRow="1" w:lastRow="0" w:firstColumn="1" w:lastColumn="0" w:noHBand="0" w:noVBand="1"/>
      </w:tblPr>
      <w:tblGrid>
        <w:gridCol w:w="2190"/>
        <w:gridCol w:w="799"/>
        <w:gridCol w:w="1761"/>
        <w:gridCol w:w="4246"/>
      </w:tblGrid>
      <w:tr w:rsidR="00CB5F7C" w:rsidRPr="00065B62" w:rsidTr="00631474">
        <w:tc>
          <w:tcPr>
            <w:tcW w:w="1217" w:type="pct"/>
          </w:tcPr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المركز</w:t>
            </w:r>
          </w:p>
        </w:tc>
        <w:tc>
          <w:tcPr>
            <w:tcW w:w="444" w:type="pct"/>
          </w:tcPr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العدد</w:t>
            </w:r>
          </w:p>
        </w:tc>
        <w:tc>
          <w:tcPr>
            <w:tcW w:w="979" w:type="pct"/>
          </w:tcPr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اسم الطالب</w:t>
            </w:r>
          </w:p>
        </w:tc>
        <w:tc>
          <w:tcPr>
            <w:tcW w:w="2360" w:type="pct"/>
          </w:tcPr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عنوان الرسالة</w:t>
            </w:r>
          </w:p>
        </w:tc>
      </w:tr>
      <w:tr w:rsidR="00CB5F7C" w:rsidRPr="00B12062" w:rsidTr="00631474">
        <w:tc>
          <w:tcPr>
            <w:tcW w:w="1217" w:type="pct"/>
          </w:tcPr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السياسات الكلية</w:t>
            </w:r>
          </w:p>
        </w:tc>
        <w:tc>
          <w:tcPr>
            <w:tcW w:w="444" w:type="pct"/>
          </w:tcPr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</w:t>
            </w:r>
          </w:p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979" w:type="pct"/>
          </w:tcPr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حاتم صلاح فرغلي</w:t>
            </w:r>
          </w:p>
        </w:tc>
        <w:tc>
          <w:tcPr>
            <w:tcW w:w="2360" w:type="pct"/>
          </w:tcPr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دور الشمول المالي في دمج الإقتصاد غير الرسمي في الإقتصاد الرسمي – مع الإشارة لحالة الاقتصاد المصري</w:t>
            </w:r>
          </w:p>
        </w:tc>
      </w:tr>
      <w:tr w:rsidR="00CB5F7C" w:rsidRPr="0043075F" w:rsidTr="00CB5F7C">
        <w:tc>
          <w:tcPr>
            <w:tcW w:w="1217" w:type="pct"/>
          </w:tcPr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التخطيط والتنمية الزراعية</w:t>
            </w:r>
          </w:p>
        </w:tc>
        <w:tc>
          <w:tcPr>
            <w:tcW w:w="444" w:type="pct"/>
          </w:tcPr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</w:t>
            </w:r>
          </w:p>
        </w:tc>
        <w:tc>
          <w:tcPr>
            <w:tcW w:w="979" w:type="pct"/>
          </w:tcPr>
          <w:p w:rsidR="00CB5F7C" w:rsidRPr="00EC0F35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احمد ربيع عبده</w:t>
            </w:r>
          </w:p>
        </w:tc>
        <w:tc>
          <w:tcPr>
            <w:tcW w:w="2360" w:type="pct"/>
          </w:tcPr>
          <w:p w:rsidR="00CB5F7C" w:rsidRPr="00EC0F35" w:rsidRDefault="00CB5F7C" w:rsidP="00631474">
            <w:pPr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تقييم ممارسات سلامة الغذاء في مشروعات الألبان الصغيرة – دراسة حالة محافظة الدقهلية</w:t>
            </w:r>
          </w:p>
        </w:tc>
      </w:tr>
      <w:tr w:rsidR="00CB5F7C" w:rsidRPr="0043075F" w:rsidTr="00631474">
        <w:tc>
          <w:tcPr>
            <w:tcW w:w="1217" w:type="pct"/>
            <w:tcBorders>
              <w:bottom w:val="single" w:sz="4" w:space="0" w:color="auto"/>
            </w:tcBorders>
          </w:tcPr>
          <w:p w:rsidR="00CB5F7C" w:rsidRPr="00EC0F35" w:rsidRDefault="00CB5F7C" w:rsidP="00CB5F7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التنمية الإقليمية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CB5F7C" w:rsidRPr="00EC0F35" w:rsidRDefault="00CB5F7C" w:rsidP="00CB5F7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</w:t>
            </w:r>
          </w:p>
        </w:tc>
        <w:tc>
          <w:tcPr>
            <w:tcW w:w="979" w:type="pct"/>
            <w:tcBorders>
              <w:bottom w:val="single" w:sz="4" w:space="0" w:color="auto"/>
            </w:tcBorders>
          </w:tcPr>
          <w:p w:rsidR="00CB5F7C" w:rsidRPr="00EC0F35" w:rsidRDefault="00CB5F7C" w:rsidP="00CB5F7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عبد الواحد محمد عبد الواحد</w:t>
            </w:r>
          </w:p>
        </w:tc>
        <w:tc>
          <w:tcPr>
            <w:tcW w:w="2360" w:type="pct"/>
            <w:tcBorders>
              <w:bottom w:val="single" w:sz="4" w:space="0" w:color="auto"/>
            </w:tcBorders>
          </w:tcPr>
          <w:p w:rsidR="00CB5F7C" w:rsidRPr="00EC0F35" w:rsidRDefault="00CB5F7C" w:rsidP="00CB5F7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أثر تطبيق منظومة التحول الرقمى على الإدارة المحلية فى مصر – بالتطبيق على محافظة بورسعيد</w:t>
            </w:r>
          </w:p>
        </w:tc>
      </w:tr>
    </w:tbl>
    <w:p w:rsidR="006405C9" w:rsidRDefault="006405C9" w:rsidP="00CB5F7C">
      <w:pPr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rtl/>
          <w:lang w:bidi="ar-KW"/>
        </w:rPr>
      </w:pP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  <w:lang w:bidi="ar-KW"/>
        </w:rPr>
        <w:t>جدول رقم(6)</w:t>
      </w:r>
    </w:p>
    <w:p w:rsidR="007B4A47" w:rsidRPr="006405C9" w:rsidRDefault="006405C9" w:rsidP="00732541">
      <w:pPr>
        <w:ind w:left="-766"/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rtl/>
          <w:lang w:bidi="ar-KW"/>
        </w:rPr>
      </w:pP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بيان تفصيلي بالمقترحات المرفوضة من قبل المراكز العلمية</w:t>
      </w:r>
    </w:p>
    <w:tbl>
      <w:tblPr>
        <w:tblStyle w:val="TableGrid"/>
        <w:bidiVisual/>
        <w:tblW w:w="5422" w:type="pct"/>
        <w:tblInd w:w="-700" w:type="dxa"/>
        <w:tblLook w:val="04A0" w:firstRow="1" w:lastRow="0" w:firstColumn="1" w:lastColumn="0" w:noHBand="0" w:noVBand="1"/>
      </w:tblPr>
      <w:tblGrid>
        <w:gridCol w:w="1358"/>
        <w:gridCol w:w="630"/>
        <w:gridCol w:w="1259"/>
        <w:gridCol w:w="3973"/>
        <w:gridCol w:w="889"/>
        <w:gridCol w:w="887"/>
      </w:tblGrid>
      <w:tr w:rsidR="004B41F9" w:rsidRPr="00FA55BB" w:rsidTr="004138B5">
        <w:tc>
          <w:tcPr>
            <w:tcW w:w="755" w:type="pct"/>
          </w:tcPr>
          <w:p w:rsidR="004B41F9" w:rsidRPr="00FA55BB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FA55BB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المركز</w:t>
            </w:r>
          </w:p>
        </w:tc>
        <w:tc>
          <w:tcPr>
            <w:tcW w:w="350" w:type="pct"/>
          </w:tcPr>
          <w:p w:rsidR="004B41F9" w:rsidRPr="00FA55BB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FA55BB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العدد</w:t>
            </w:r>
          </w:p>
        </w:tc>
        <w:tc>
          <w:tcPr>
            <w:tcW w:w="700" w:type="pct"/>
          </w:tcPr>
          <w:p w:rsidR="004B41F9" w:rsidRPr="00FA55BB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FA55BB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اسم الطالب</w:t>
            </w:r>
          </w:p>
        </w:tc>
        <w:tc>
          <w:tcPr>
            <w:tcW w:w="2208" w:type="pct"/>
          </w:tcPr>
          <w:p w:rsidR="004B41F9" w:rsidRPr="00FA55BB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FA55BB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عنوان المقترح البحثي</w:t>
            </w:r>
          </w:p>
        </w:tc>
        <w:tc>
          <w:tcPr>
            <w:tcW w:w="494" w:type="pct"/>
          </w:tcPr>
          <w:p w:rsidR="004B41F9" w:rsidRPr="00FA55BB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FA55BB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عدد المقترحات المسجلة بالمركز</w:t>
            </w:r>
          </w:p>
        </w:tc>
        <w:tc>
          <w:tcPr>
            <w:tcW w:w="493" w:type="pct"/>
          </w:tcPr>
          <w:p w:rsidR="004B41F9" w:rsidRPr="00FA55BB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KW"/>
              </w:rPr>
            </w:pPr>
            <w:r w:rsidRPr="00FA55BB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KW"/>
              </w:rPr>
              <w:t>عدد المقترحات المرفوضة بالمركز</w:t>
            </w:r>
          </w:p>
        </w:tc>
      </w:tr>
      <w:tr w:rsidR="004B41F9" w:rsidRPr="00385561" w:rsidTr="004138B5">
        <w:tc>
          <w:tcPr>
            <w:tcW w:w="755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السياسات الكلية</w:t>
            </w:r>
          </w:p>
        </w:tc>
        <w:tc>
          <w:tcPr>
            <w:tcW w:w="350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</w:t>
            </w:r>
          </w:p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700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براءة نبيل عبد المولى</w:t>
            </w:r>
          </w:p>
        </w:tc>
        <w:tc>
          <w:tcPr>
            <w:tcW w:w="2208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 xml:space="preserve">دور </w:t>
            </w: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اصلاحات</w:t>
            </w:r>
            <w:r w:rsidRPr="00237DA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 xml:space="preserve"> المالية العامة في فعالية </w:t>
            </w: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الإنفاق</w:t>
            </w:r>
            <w:r w:rsidRPr="00237DA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 xml:space="preserve"> الحكومي :دراسة مقارنة بين </w:t>
            </w: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 xml:space="preserve">الاقتصاديات </w:t>
            </w:r>
            <w:r w:rsidRPr="00237DA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 xml:space="preserve"> النامية والمتقدمة</w:t>
            </w:r>
          </w:p>
        </w:tc>
        <w:tc>
          <w:tcPr>
            <w:tcW w:w="494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</w:t>
            </w:r>
          </w:p>
        </w:tc>
        <w:tc>
          <w:tcPr>
            <w:tcW w:w="493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</w:t>
            </w:r>
          </w:p>
        </w:tc>
      </w:tr>
      <w:tr w:rsidR="004B41F9" w:rsidRPr="00385561" w:rsidTr="004138B5">
        <w:tc>
          <w:tcPr>
            <w:tcW w:w="755" w:type="pct"/>
            <w:vMerge w:val="restar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التخطيط والتنمية الصناعية</w:t>
            </w:r>
          </w:p>
        </w:tc>
        <w:tc>
          <w:tcPr>
            <w:tcW w:w="350" w:type="pct"/>
            <w:vMerge w:val="restar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2</w:t>
            </w:r>
          </w:p>
        </w:tc>
        <w:tc>
          <w:tcPr>
            <w:tcW w:w="700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سحر السيد عوض</w:t>
            </w:r>
          </w:p>
        </w:tc>
        <w:tc>
          <w:tcPr>
            <w:tcW w:w="2208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تعزيز دور التحول الرقمي لرفع كفاءة وفاعلية اداء العاملين للمؤسسات الحكومية – دراسة تطبيقية على ديوان عام وزارة الموارد المائية والري وقطاعاته في ج.م.ع</w:t>
            </w:r>
          </w:p>
        </w:tc>
        <w:tc>
          <w:tcPr>
            <w:tcW w:w="494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</w:t>
            </w:r>
          </w:p>
        </w:tc>
        <w:tc>
          <w:tcPr>
            <w:tcW w:w="493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</w:t>
            </w:r>
          </w:p>
        </w:tc>
      </w:tr>
      <w:tr w:rsidR="004B41F9" w:rsidRPr="00385561" w:rsidTr="004138B5">
        <w:tc>
          <w:tcPr>
            <w:tcW w:w="755" w:type="pct"/>
            <w:vMerge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350" w:type="pct"/>
            <w:vMerge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700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حافظ فؤاد عبد الرحمن</w:t>
            </w:r>
          </w:p>
        </w:tc>
        <w:tc>
          <w:tcPr>
            <w:tcW w:w="2208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تكثيف الصادرات المصرية وتطوير الإنتاج المحلي بالإرتكاز على الإستثمار في رأس المال البشري في مصر</w:t>
            </w:r>
          </w:p>
        </w:tc>
        <w:tc>
          <w:tcPr>
            <w:tcW w:w="494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---</w:t>
            </w:r>
          </w:p>
        </w:tc>
        <w:tc>
          <w:tcPr>
            <w:tcW w:w="493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---</w:t>
            </w:r>
          </w:p>
        </w:tc>
      </w:tr>
      <w:tr w:rsidR="004B41F9" w:rsidRPr="00385561" w:rsidTr="004138B5">
        <w:tc>
          <w:tcPr>
            <w:tcW w:w="755" w:type="pct"/>
            <w:vMerge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350" w:type="pct"/>
            <w:vMerge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2908" w:type="pct"/>
            <w:gridSpan w:val="2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الإجمالي</w:t>
            </w:r>
          </w:p>
        </w:tc>
        <w:tc>
          <w:tcPr>
            <w:tcW w:w="494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</w:t>
            </w:r>
          </w:p>
        </w:tc>
        <w:tc>
          <w:tcPr>
            <w:tcW w:w="493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2</w:t>
            </w:r>
          </w:p>
        </w:tc>
      </w:tr>
      <w:tr w:rsidR="004B41F9" w:rsidRPr="00385561" w:rsidTr="004138B5">
        <w:tc>
          <w:tcPr>
            <w:tcW w:w="755" w:type="pct"/>
            <w:vMerge w:val="restar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5E39BD" w:rsidRDefault="004B41F9" w:rsidP="007D3D59">
            <w:pPr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الأساليب التخطيطية</w:t>
            </w:r>
          </w:p>
        </w:tc>
        <w:tc>
          <w:tcPr>
            <w:tcW w:w="350" w:type="pct"/>
            <w:vMerge w:val="restart"/>
          </w:tcPr>
          <w:p w:rsidR="004B41F9" w:rsidRPr="005E39BD" w:rsidRDefault="004B41F9" w:rsidP="006B29E9">
            <w:pPr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3</w:t>
            </w:r>
          </w:p>
        </w:tc>
        <w:tc>
          <w:tcPr>
            <w:tcW w:w="700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سحر السيد عوض</w:t>
            </w:r>
          </w:p>
        </w:tc>
        <w:tc>
          <w:tcPr>
            <w:tcW w:w="2208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تعزيز دور التحول الرقمي لرفع كفاءة وفاعلية اداء العاملين للمؤسسات الحكومية – دراسة تطبيقية على ديوان عام وزارة الموارد المائية والري وقطاعاته في ج.م.ع</w:t>
            </w:r>
          </w:p>
        </w:tc>
        <w:tc>
          <w:tcPr>
            <w:tcW w:w="494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</w:t>
            </w:r>
          </w:p>
        </w:tc>
        <w:tc>
          <w:tcPr>
            <w:tcW w:w="493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</w:t>
            </w:r>
          </w:p>
        </w:tc>
      </w:tr>
      <w:tr w:rsidR="004B41F9" w:rsidRPr="00385561" w:rsidTr="004138B5">
        <w:tc>
          <w:tcPr>
            <w:tcW w:w="755" w:type="pct"/>
            <w:vMerge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350" w:type="pct"/>
            <w:vMerge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700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سمر محمد عزوز</w:t>
            </w:r>
          </w:p>
        </w:tc>
        <w:tc>
          <w:tcPr>
            <w:tcW w:w="2208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دور التحول الرقمي في تطوير العلاقات العامة بالصناعات الثقافية – دراسة تطبيقية على الهيئة العامة لقصور الثقافة بوزارة الثقافة -</w:t>
            </w:r>
          </w:p>
        </w:tc>
        <w:tc>
          <w:tcPr>
            <w:tcW w:w="494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</w:t>
            </w:r>
          </w:p>
        </w:tc>
        <w:tc>
          <w:tcPr>
            <w:tcW w:w="493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</w:t>
            </w:r>
          </w:p>
        </w:tc>
      </w:tr>
      <w:tr w:rsidR="004B41F9" w:rsidRPr="00385561" w:rsidTr="004138B5">
        <w:tc>
          <w:tcPr>
            <w:tcW w:w="755" w:type="pct"/>
            <w:vMerge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350" w:type="pct"/>
            <w:vMerge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700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سلمى وليد</w:t>
            </w:r>
          </w:p>
        </w:tc>
        <w:tc>
          <w:tcPr>
            <w:tcW w:w="2208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اطار مقترح لتوطين تقنيات الذكاء  الإصطناعي في قطاع تكنولوجيا المعلومات والإتصالات في مصر</w:t>
            </w:r>
          </w:p>
        </w:tc>
        <w:tc>
          <w:tcPr>
            <w:tcW w:w="494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</w:t>
            </w:r>
          </w:p>
        </w:tc>
        <w:tc>
          <w:tcPr>
            <w:tcW w:w="493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</w:t>
            </w:r>
          </w:p>
        </w:tc>
      </w:tr>
      <w:tr w:rsidR="004B41F9" w:rsidRPr="00385561" w:rsidTr="004138B5">
        <w:tc>
          <w:tcPr>
            <w:tcW w:w="755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350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2908" w:type="pct"/>
            <w:gridSpan w:val="2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الاجمالي</w:t>
            </w:r>
          </w:p>
        </w:tc>
        <w:tc>
          <w:tcPr>
            <w:tcW w:w="494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</w:t>
            </w:r>
          </w:p>
        </w:tc>
        <w:tc>
          <w:tcPr>
            <w:tcW w:w="493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3</w:t>
            </w:r>
          </w:p>
        </w:tc>
      </w:tr>
      <w:tr w:rsidR="004B41F9" w:rsidRPr="00385561" w:rsidTr="004138B5">
        <w:tc>
          <w:tcPr>
            <w:tcW w:w="755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التخطيط الاجتماعي والثقافي</w:t>
            </w:r>
          </w:p>
        </w:tc>
        <w:tc>
          <w:tcPr>
            <w:tcW w:w="350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</w:t>
            </w:r>
          </w:p>
        </w:tc>
        <w:tc>
          <w:tcPr>
            <w:tcW w:w="700" w:type="pct"/>
          </w:tcPr>
          <w:p w:rsidR="004B41F9" w:rsidRPr="005E39BD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5E39BD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حافظ فؤاد عبد الرحمن</w:t>
            </w:r>
          </w:p>
        </w:tc>
        <w:tc>
          <w:tcPr>
            <w:tcW w:w="2208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تكثيف الصادرات المصرية وتطوير الإنتاج المحلي بالإرتكاز على الإستثمار في رأس المال البشري في مصر</w:t>
            </w:r>
          </w:p>
        </w:tc>
        <w:tc>
          <w:tcPr>
            <w:tcW w:w="494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3</w:t>
            </w:r>
          </w:p>
        </w:tc>
        <w:tc>
          <w:tcPr>
            <w:tcW w:w="493" w:type="pct"/>
          </w:tcPr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4B41F9" w:rsidRPr="00237DA5" w:rsidRDefault="004B41F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</w:t>
            </w:r>
          </w:p>
        </w:tc>
      </w:tr>
    </w:tbl>
    <w:p w:rsidR="004138B5" w:rsidRDefault="004138B5" w:rsidP="003A40D9">
      <w:pPr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u w:val="thick"/>
          <w:rtl/>
          <w:lang w:bidi="ar-KW"/>
        </w:rPr>
      </w:pPr>
    </w:p>
    <w:p w:rsidR="004138B5" w:rsidRDefault="004138B5" w:rsidP="003A40D9">
      <w:pPr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u w:val="thick"/>
          <w:rtl/>
          <w:lang w:bidi="ar-KW"/>
        </w:rPr>
      </w:pPr>
    </w:p>
    <w:p w:rsidR="00B4484C" w:rsidRDefault="00CB5F7C" w:rsidP="003A40D9">
      <w:pPr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u w:val="thick"/>
          <w:rtl/>
          <w:lang w:bidi="ar-KW"/>
        </w:rPr>
      </w:pP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u w:val="thick"/>
          <w:rtl/>
          <w:lang w:bidi="ar-KW"/>
        </w:rPr>
        <w:t>جدول رقم(7</w:t>
      </w:r>
      <w:r w:rsidR="006405C9">
        <w:rPr>
          <w:rFonts w:ascii="Sakkal Majalla" w:hAnsi="Sakkal Majalla" w:cs="Sakkal Majalla" w:hint="cs"/>
          <w:b/>
          <w:bCs/>
          <w:color w:val="000000"/>
          <w:sz w:val="28"/>
          <w:szCs w:val="28"/>
          <w:u w:val="thick"/>
          <w:rtl/>
          <w:lang w:bidi="ar-KW"/>
        </w:rPr>
        <w:t>)</w:t>
      </w:r>
    </w:p>
    <w:p w:rsidR="007B4A47" w:rsidRPr="00732541" w:rsidRDefault="00193147" w:rsidP="00732541">
      <w:pPr>
        <w:ind w:left="-766"/>
        <w:jc w:val="center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  <w:r w:rsidRPr="00732541"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  <w:t>بيان تفصيلي</w:t>
      </w: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 xml:space="preserve"> بالإنذارات التي تم ارسالها للطلاب مقسمة حسب المراكز</w:t>
      </w:r>
    </w:p>
    <w:tbl>
      <w:tblPr>
        <w:tblStyle w:val="TableGrid"/>
        <w:bidiVisual/>
        <w:tblW w:w="0" w:type="auto"/>
        <w:tblInd w:w="-689" w:type="dxa"/>
        <w:tblLayout w:type="fixed"/>
        <w:tblLook w:val="04A0" w:firstRow="1" w:lastRow="0" w:firstColumn="1" w:lastColumn="0" w:noHBand="0" w:noVBand="1"/>
      </w:tblPr>
      <w:tblGrid>
        <w:gridCol w:w="1433"/>
        <w:gridCol w:w="720"/>
        <w:gridCol w:w="1407"/>
        <w:gridCol w:w="3066"/>
        <w:gridCol w:w="1618"/>
        <w:gridCol w:w="741"/>
      </w:tblGrid>
      <w:tr w:rsidR="006405C9" w:rsidRPr="00065B62" w:rsidTr="004138B5">
        <w:tc>
          <w:tcPr>
            <w:tcW w:w="1433" w:type="dxa"/>
            <w:tcBorders>
              <w:bottom w:val="single" w:sz="4" w:space="0" w:color="auto"/>
            </w:tcBorders>
          </w:tcPr>
          <w:p w:rsidR="006405C9" w:rsidRPr="00065B62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KW"/>
              </w:rPr>
            </w:pPr>
            <w:r w:rsidRPr="00065B62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المركز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405C9" w:rsidRPr="00065B62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KW"/>
              </w:rPr>
            </w:pPr>
            <w:r w:rsidRPr="00065B62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العدد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:rsidR="006405C9" w:rsidRPr="00065B62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KW"/>
              </w:rPr>
            </w:pPr>
            <w:r w:rsidRPr="00065B62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اسم الطالب</w:t>
            </w:r>
          </w:p>
        </w:tc>
        <w:tc>
          <w:tcPr>
            <w:tcW w:w="3066" w:type="dxa"/>
            <w:tcBorders>
              <w:bottom w:val="single" w:sz="4" w:space="0" w:color="auto"/>
            </w:tcBorders>
          </w:tcPr>
          <w:p w:rsidR="006405C9" w:rsidRPr="00065B62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KW"/>
              </w:rPr>
            </w:pPr>
            <w:r w:rsidRPr="00065B62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عنوان الرسالة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6405C9" w:rsidRPr="00065B62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KW"/>
              </w:rPr>
            </w:pPr>
            <w:r w:rsidRPr="00065B62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 xml:space="preserve">عدد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الإنذارات</w:t>
            </w:r>
            <w:r w:rsidRPr="00065B62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المرسلة</w:t>
            </w:r>
            <w:r w:rsidRPr="00065B62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 xml:space="preserve">/ اجمالي عدد الرسائل المسجلة بكل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مركز</w:t>
            </w:r>
            <w:r w:rsidRPr="00065B62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 xml:space="preserve"> 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6405C9" w:rsidRPr="00065B62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النسبة</w:t>
            </w:r>
          </w:p>
        </w:tc>
      </w:tr>
      <w:tr w:rsidR="006405C9" w:rsidRPr="00B12062" w:rsidTr="004138B5">
        <w:tc>
          <w:tcPr>
            <w:tcW w:w="1433" w:type="dxa"/>
            <w:tcBorders>
              <w:bottom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السياسات الكلية</w:t>
            </w: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</w:t>
            </w:r>
          </w:p>
        </w:tc>
        <w:tc>
          <w:tcPr>
            <w:tcW w:w="1407" w:type="dxa"/>
            <w:tcBorders>
              <w:bottom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بسمة عصام عبد العزيز</w:t>
            </w:r>
          </w:p>
        </w:tc>
        <w:tc>
          <w:tcPr>
            <w:tcW w:w="3066" w:type="dxa"/>
            <w:tcBorders>
              <w:bottom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العلاقة بين سعر الصرف ومكونات الميزان التجاري المصري : دراسة تحليلية</w:t>
            </w:r>
          </w:p>
        </w:tc>
        <w:tc>
          <w:tcPr>
            <w:tcW w:w="1618" w:type="dxa"/>
            <w:tcBorders>
              <w:bottom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1/7</w:t>
            </w:r>
          </w:p>
        </w:tc>
        <w:tc>
          <w:tcPr>
            <w:tcW w:w="741" w:type="dxa"/>
            <w:tcBorders>
              <w:bottom w:val="double" w:sz="4" w:space="0" w:color="auto"/>
            </w:tcBorders>
          </w:tcPr>
          <w:p w:rsidR="006405C9" w:rsidRPr="00EC0F35" w:rsidRDefault="00EC0F35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lang w:bidi="ar-KW"/>
              </w:rPr>
              <w:t>%14.3</w:t>
            </w:r>
          </w:p>
        </w:tc>
      </w:tr>
      <w:tr w:rsidR="006405C9" w:rsidRPr="00B12062" w:rsidTr="004138B5">
        <w:tc>
          <w:tcPr>
            <w:tcW w:w="1433" w:type="dxa"/>
            <w:tcBorders>
              <w:top w:val="double" w:sz="4" w:space="0" w:color="auto"/>
              <w:bottom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التخطيط الاجتماعي والثقافي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</w:t>
            </w:r>
          </w:p>
        </w:tc>
        <w:tc>
          <w:tcPr>
            <w:tcW w:w="1407" w:type="dxa"/>
            <w:tcBorders>
              <w:top w:val="double" w:sz="4" w:space="0" w:color="auto"/>
              <w:bottom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محي الدين السيد</w:t>
            </w:r>
          </w:p>
        </w:tc>
        <w:tc>
          <w:tcPr>
            <w:tcW w:w="3066" w:type="dxa"/>
            <w:tcBorders>
              <w:top w:val="double" w:sz="4" w:space="0" w:color="auto"/>
              <w:bottom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 xml:space="preserve">دور المبادرات الصحية الرئاسية في الإصلاح الصحي لتحسين الصحة العامة في مصر – دراسة حالة الإكتشاف المبكر لعلاج ضعف وفقدان السمع للأطفال حديثي الولادة </w:t>
            </w:r>
          </w:p>
        </w:tc>
        <w:tc>
          <w:tcPr>
            <w:tcW w:w="1618" w:type="dxa"/>
            <w:tcBorders>
              <w:top w:val="double" w:sz="4" w:space="0" w:color="auto"/>
              <w:bottom w:val="double" w:sz="4" w:space="0" w:color="auto"/>
            </w:tcBorders>
          </w:tcPr>
          <w:p w:rsidR="00EC0F35" w:rsidRDefault="00EC0F35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1/12</w:t>
            </w:r>
          </w:p>
        </w:tc>
        <w:tc>
          <w:tcPr>
            <w:tcW w:w="741" w:type="dxa"/>
            <w:tcBorders>
              <w:top w:val="double" w:sz="4" w:space="0" w:color="auto"/>
              <w:bottom w:val="double" w:sz="4" w:space="0" w:color="auto"/>
            </w:tcBorders>
          </w:tcPr>
          <w:p w:rsidR="00EC0F35" w:rsidRDefault="00EC0F35" w:rsidP="00EC0F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lang w:bidi="ar-KW"/>
              </w:rPr>
            </w:pPr>
          </w:p>
          <w:p w:rsidR="006405C9" w:rsidRPr="00EC0F35" w:rsidRDefault="00EC0F35" w:rsidP="00EC0F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lang w:bidi="ar-KW"/>
              </w:rPr>
              <w:t>.8.3</w:t>
            </w: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%</w:t>
            </w:r>
          </w:p>
        </w:tc>
      </w:tr>
      <w:tr w:rsidR="006405C9" w:rsidRPr="00B12062" w:rsidTr="004138B5">
        <w:tc>
          <w:tcPr>
            <w:tcW w:w="1433" w:type="dxa"/>
            <w:vMerge w:val="restart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التنمية الإقليمية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3</w:t>
            </w: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1407" w:type="dxa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عبد الواحد محمد عبد الواحد</w:t>
            </w:r>
          </w:p>
        </w:tc>
        <w:tc>
          <w:tcPr>
            <w:tcW w:w="3066" w:type="dxa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أثر تطبيق منظومة التحول الرقمى على الإدارة المحلية فى مصر – بالتطبيق على محافظة بورسعيد-</w:t>
            </w:r>
          </w:p>
        </w:tc>
        <w:tc>
          <w:tcPr>
            <w:tcW w:w="1618" w:type="dxa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</w:t>
            </w:r>
          </w:p>
        </w:tc>
        <w:tc>
          <w:tcPr>
            <w:tcW w:w="741" w:type="dxa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</w:tr>
      <w:tr w:rsidR="006405C9" w:rsidRPr="00B12062" w:rsidTr="004138B5">
        <w:tc>
          <w:tcPr>
            <w:tcW w:w="1433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720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1407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عبير محمد بلح</w:t>
            </w:r>
          </w:p>
        </w:tc>
        <w:tc>
          <w:tcPr>
            <w:tcW w:w="3066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مراكز الخدمات التكنولوجية كآلية لتعزيز الخدمات الحكومية في المحافظات المصرية</w:t>
            </w:r>
          </w:p>
        </w:tc>
        <w:tc>
          <w:tcPr>
            <w:tcW w:w="1618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---</w:t>
            </w:r>
          </w:p>
        </w:tc>
        <w:tc>
          <w:tcPr>
            <w:tcW w:w="741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</w:tr>
      <w:tr w:rsidR="006405C9" w:rsidRPr="00B12062" w:rsidTr="004138B5">
        <w:tc>
          <w:tcPr>
            <w:tcW w:w="1433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720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1407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نعمات محمد مكين</w:t>
            </w:r>
          </w:p>
        </w:tc>
        <w:tc>
          <w:tcPr>
            <w:tcW w:w="3066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دور المجتمع المدني في مكافحة هدر الطعام بالتطبيق على محافظة القاهرة</w:t>
            </w:r>
          </w:p>
        </w:tc>
        <w:tc>
          <w:tcPr>
            <w:tcW w:w="1618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---</w:t>
            </w:r>
          </w:p>
        </w:tc>
        <w:tc>
          <w:tcPr>
            <w:tcW w:w="741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</w:tr>
      <w:tr w:rsidR="006405C9" w:rsidRPr="00B12062" w:rsidTr="004138B5">
        <w:tc>
          <w:tcPr>
            <w:tcW w:w="1433" w:type="dxa"/>
            <w:vMerge/>
            <w:tcBorders>
              <w:bottom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4473" w:type="dxa"/>
            <w:gridSpan w:val="2"/>
            <w:tcBorders>
              <w:bottom w:val="double" w:sz="4" w:space="0" w:color="auto"/>
            </w:tcBorders>
          </w:tcPr>
          <w:p w:rsidR="006405C9" w:rsidRPr="00237DA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الإجمالي</w:t>
            </w:r>
          </w:p>
        </w:tc>
        <w:tc>
          <w:tcPr>
            <w:tcW w:w="1618" w:type="dxa"/>
            <w:tcBorders>
              <w:bottom w:val="double" w:sz="4" w:space="0" w:color="auto"/>
            </w:tcBorders>
          </w:tcPr>
          <w:p w:rsidR="006405C9" w:rsidRPr="00237DA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3/6</w:t>
            </w:r>
          </w:p>
        </w:tc>
        <w:tc>
          <w:tcPr>
            <w:tcW w:w="741" w:type="dxa"/>
            <w:tcBorders>
              <w:bottom w:val="double" w:sz="4" w:space="0" w:color="auto"/>
            </w:tcBorders>
          </w:tcPr>
          <w:p w:rsidR="006405C9" w:rsidRPr="00237DA5" w:rsidRDefault="00EC0F35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/>
                <w:b/>
                <w:bCs/>
                <w:color w:val="000000"/>
                <w:lang w:bidi="ar-KW"/>
              </w:rPr>
              <w:t>%50</w:t>
            </w:r>
          </w:p>
        </w:tc>
      </w:tr>
      <w:tr w:rsidR="006405C9" w:rsidRPr="0043075F" w:rsidTr="004138B5">
        <w:tc>
          <w:tcPr>
            <w:tcW w:w="1433" w:type="dxa"/>
            <w:vMerge w:val="restart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التخطيط والتنمية الصناعية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3</w:t>
            </w:r>
          </w:p>
        </w:tc>
        <w:tc>
          <w:tcPr>
            <w:tcW w:w="1407" w:type="dxa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شريف شمس الدين</w:t>
            </w:r>
          </w:p>
        </w:tc>
        <w:tc>
          <w:tcPr>
            <w:tcW w:w="3066" w:type="dxa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دور التخطيط الإستراتيجي في تحسين كفاءة الخدمات الصحية على المستوى الإقليمي – دراسة حالة مركز زفتى 2025</w:t>
            </w:r>
          </w:p>
        </w:tc>
        <w:tc>
          <w:tcPr>
            <w:tcW w:w="1618" w:type="dxa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---</w:t>
            </w:r>
          </w:p>
        </w:tc>
        <w:tc>
          <w:tcPr>
            <w:tcW w:w="741" w:type="dxa"/>
            <w:tcBorders>
              <w:top w:val="double" w:sz="4" w:space="0" w:color="auto"/>
            </w:tcBorders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</w:tr>
      <w:tr w:rsidR="006405C9" w:rsidRPr="0043075F" w:rsidTr="004138B5">
        <w:tc>
          <w:tcPr>
            <w:tcW w:w="1433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720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1407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عبد الله مجدي</w:t>
            </w:r>
          </w:p>
        </w:tc>
        <w:tc>
          <w:tcPr>
            <w:tcW w:w="3066" w:type="dxa"/>
          </w:tcPr>
          <w:p w:rsidR="006405C9" w:rsidRPr="00EC0F35" w:rsidRDefault="006405C9" w:rsidP="007D3D59">
            <w:pPr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دور التخطيط الإسترتيجي في تحسين إدارة الأزمات بالقطاع الصناعي المصري – دراسة ميدانية على شركات منتجات كلوريد البولي فينيل الغير ملدن</w:t>
            </w:r>
          </w:p>
        </w:tc>
        <w:tc>
          <w:tcPr>
            <w:tcW w:w="1618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---</w:t>
            </w:r>
          </w:p>
        </w:tc>
        <w:tc>
          <w:tcPr>
            <w:tcW w:w="741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</w:tr>
      <w:tr w:rsidR="006405C9" w:rsidRPr="0043075F" w:rsidTr="004138B5">
        <w:tc>
          <w:tcPr>
            <w:tcW w:w="1433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720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1407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محمد نعيم فتحي</w:t>
            </w:r>
          </w:p>
        </w:tc>
        <w:tc>
          <w:tcPr>
            <w:tcW w:w="3066" w:type="dxa"/>
          </w:tcPr>
          <w:p w:rsidR="006405C9" w:rsidRPr="00EC0F35" w:rsidRDefault="006405C9" w:rsidP="007D3D59">
            <w:pPr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دور التكنولوجيا الحديثة في تعميق التصنيع المحلي – بالتطبيق على المبادرة الوطنية لتطوير الصناعة المصرية(ابدأ)-</w:t>
            </w:r>
          </w:p>
        </w:tc>
        <w:tc>
          <w:tcPr>
            <w:tcW w:w="1618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---</w:t>
            </w:r>
          </w:p>
        </w:tc>
        <w:tc>
          <w:tcPr>
            <w:tcW w:w="741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</w:tr>
      <w:tr w:rsidR="006405C9" w:rsidRPr="0043075F" w:rsidTr="004138B5">
        <w:tc>
          <w:tcPr>
            <w:tcW w:w="1433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720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4473" w:type="dxa"/>
            <w:gridSpan w:val="2"/>
          </w:tcPr>
          <w:p w:rsidR="006405C9" w:rsidRPr="00237DA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الاجمالي</w:t>
            </w:r>
          </w:p>
        </w:tc>
        <w:tc>
          <w:tcPr>
            <w:tcW w:w="1618" w:type="dxa"/>
          </w:tcPr>
          <w:p w:rsidR="006405C9" w:rsidRPr="00237DA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3/8</w:t>
            </w:r>
          </w:p>
        </w:tc>
        <w:tc>
          <w:tcPr>
            <w:tcW w:w="741" w:type="dxa"/>
          </w:tcPr>
          <w:p w:rsidR="006405C9" w:rsidRPr="00237DA5" w:rsidRDefault="00EC0F35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237DA5">
              <w:rPr>
                <w:rFonts w:ascii="Sakkal Majalla" w:hAnsi="Sakkal Majalla" w:cs="Sakkal Majalla"/>
                <w:b/>
                <w:bCs/>
                <w:color w:val="000000"/>
                <w:lang w:bidi="ar-KW"/>
              </w:rPr>
              <w:t>%37.5</w:t>
            </w:r>
          </w:p>
        </w:tc>
      </w:tr>
      <w:tr w:rsidR="006405C9" w:rsidRPr="00CC0C2D" w:rsidTr="004138B5">
        <w:tc>
          <w:tcPr>
            <w:tcW w:w="1433" w:type="dxa"/>
            <w:vMerge w:val="restart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lastRenderedPageBreak/>
              <w:t>العلاقات الاقتصادية الدولية</w:t>
            </w:r>
          </w:p>
        </w:tc>
        <w:tc>
          <w:tcPr>
            <w:tcW w:w="720" w:type="dxa"/>
            <w:vMerge w:val="restart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2</w:t>
            </w:r>
          </w:p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1407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ندى موسى حسين</w:t>
            </w:r>
          </w:p>
        </w:tc>
        <w:tc>
          <w:tcPr>
            <w:tcW w:w="3066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دور الشمول المالي في تعزيز النمو الإقتصادي في مصر بالتركيز على الإقتصاد غير الرسمي في ضوء بعض التجارب الدولية</w:t>
            </w:r>
          </w:p>
        </w:tc>
        <w:tc>
          <w:tcPr>
            <w:tcW w:w="1618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</w:t>
            </w:r>
          </w:p>
        </w:tc>
        <w:tc>
          <w:tcPr>
            <w:tcW w:w="741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</w:tr>
      <w:tr w:rsidR="006405C9" w:rsidRPr="00CC0C2D" w:rsidTr="004138B5">
        <w:tc>
          <w:tcPr>
            <w:tcW w:w="1433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720" w:type="dxa"/>
            <w:vMerge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  <w:tc>
          <w:tcPr>
            <w:tcW w:w="1407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اسلام هاشم نبوي</w:t>
            </w:r>
          </w:p>
        </w:tc>
        <w:tc>
          <w:tcPr>
            <w:tcW w:w="3066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  <w:t>انعكاسات التضخم على الميزان التجاري – دراسة مقارنة مصر وتركيا</w:t>
            </w:r>
          </w:p>
        </w:tc>
        <w:tc>
          <w:tcPr>
            <w:tcW w:w="1618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color w:val="000000"/>
                <w:rtl/>
                <w:lang w:bidi="ar-KW"/>
              </w:rPr>
              <w:t>---</w:t>
            </w:r>
          </w:p>
        </w:tc>
        <w:tc>
          <w:tcPr>
            <w:tcW w:w="741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bidi="ar-KW"/>
              </w:rPr>
            </w:pPr>
          </w:p>
        </w:tc>
      </w:tr>
      <w:tr w:rsidR="006405C9" w:rsidRPr="00EC0F35" w:rsidTr="004138B5">
        <w:tc>
          <w:tcPr>
            <w:tcW w:w="6626" w:type="dxa"/>
            <w:gridSpan w:val="4"/>
          </w:tcPr>
          <w:p w:rsidR="006405C9" w:rsidRPr="00EC0F35" w:rsidRDefault="006405C9" w:rsidP="00B4484C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EG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EG"/>
              </w:rPr>
              <w:lastRenderedPageBreak/>
              <w:t xml:space="preserve">                       </w:t>
            </w:r>
            <w:r w:rsidR="00EC0F35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EG"/>
              </w:rPr>
              <w:t xml:space="preserve">                      </w:t>
            </w:r>
            <w:r w:rsidRPr="00EC0F3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EG"/>
              </w:rPr>
              <w:t xml:space="preserve">      الإجمالي</w:t>
            </w:r>
          </w:p>
        </w:tc>
        <w:tc>
          <w:tcPr>
            <w:tcW w:w="1618" w:type="dxa"/>
          </w:tcPr>
          <w:p w:rsidR="006405C9" w:rsidRPr="00EC0F35" w:rsidRDefault="006405C9" w:rsidP="007D3D59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EG"/>
              </w:rPr>
            </w:pPr>
            <w:r w:rsidRPr="00EC0F3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EG"/>
              </w:rPr>
              <w:t>2/6</w:t>
            </w:r>
          </w:p>
        </w:tc>
        <w:tc>
          <w:tcPr>
            <w:tcW w:w="741" w:type="dxa"/>
          </w:tcPr>
          <w:p w:rsidR="006405C9" w:rsidRPr="00EC0F35" w:rsidRDefault="00EC0F35" w:rsidP="007D3D59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lang w:bidi="ar-EG"/>
              </w:rPr>
              <w:t>%33.3</w:t>
            </w:r>
          </w:p>
        </w:tc>
      </w:tr>
    </w:tbl>
    <w:p w:rsidR="00CB5F7C" w:rsidRPr="006405C9" w:rsidRDefault="00CB5F7C" w:rsidP="003A40D9">
      <w:pPr>
        <w:rPr>
          <w:rFonts w:ascii="Sakkal Majalla" w:hAnsi="Sakkal Majalla" w:cs="Sakkal Majalla"/>
          <w:b/>
          <w:bCs/>
          <w:color w:val="000000"/>
          <w:sz w:val="28"/>
          <w:szCs w:val="28"/>
          <w:rtl/>
          <w:lang w:bidi="ar-KW"/>
        </w:rPr>
      </w:pPr>
    </w:p>
    <w:p w:rsidR="00CB5F7C" w:rsidRDefault="00CB5F7C" w:rsidP="00CB5F7C">
      <w:pPr>
        <w:ind w:hanging="694"/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u w:val="thick"/>
          <w:rtl/>
          <w:lang w:bidi="ar-KW"/>
        </w:rPr>
      </w:pP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u w:val="thick"/>
          <w:rtl/>
          <w:lang w:bidi="ar-KW"/>
        </w:rPr>
        <w:t>جدول رقم(8)</w:t>
      </w:r>
    </w:p>
    <w:p w:rsidR="00CB5F7C" w:rsidRPr="00732541" w:rsidRDefault="00CB5F7C" w:rsidP="00CB5F7C">
      <w:pPr>
        <w:ind w:left="-766"/>
        <w:jc w:val="center"/>
        <w:rPr>
          <w:rFonts w:ascii="Sakkal Majalla" w:hAnsi="Sakkal Majalla" w:cs="Sakkal Majalla"/>
          <w:b/>
          <w:bCs/>
          <w:color w:val="000000"/>
          <w:sz w:val="26"/>
          <w:szCs w:val="26"/>
          <w:rtl/>
          <w:lang w:bidi="ar-KW"/>
        </w:rPr>
      </w:pPr>
      <w:r w:rsidRPr="00732541">
        <w:rPr>
          <w:rFonts w:ascii="Sakkal Majalla" w:hAnsi="Sakkal Majalla" w:cs="Sakkal Majalla" w:hint="cs"/>
          <w:b/>
          <w:bCs/>
          <w:color w:val="000000"/>
          <w:sz w:val="26"/>
          <w:szCs w:val="26"/>
          <w:rtl/>
          <w:lang w:bidi="ar-KW"/>
        </w:rPr>
        <w:t>بيان تفصيلي بالمقترحات المرفوضة من قبل أعضاء اللجنة</w:t>
      </w:r>
    </w:p>
    <w:tbl>
      <w:tblPr>
        <w:tblStyle w:val="TableGrid"/>
        <w:bidiVisual/>
        <w:tblW w:w="5418" w:type="pct"/>
        <w:tblInd w:w="-700" w:type="dxa"/>
        <w:tblLook w:val="04A0" w:firstRow="1" w:lastRow="0" w:firstColumn="1" w:lastColumn="0" w:noHBand="0" w:noVBand="1"/>
      </w:tblPr>
      <w:tblGrid>
        <w:gridCol w:w="324"/>
        <w:gridCol w:w="2035"/>
        <w:gridCol w:w="1814"/>
        <w:gridCol w:w="4817"/>
      </w:tblGrid>
      <w:tr w:rsidR="00CB5F7C" w:rsidRPr="00966C1D" w:rsidTr="00631474">
        <w:tc>
          <w:tcPr>
            <w:tcW w:w="180" w:type="pct"/>
          </w:tcPr>
          <w:p w:rsidR="00CB5F7C" w:rsidRPr="00966C1D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KW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م</w:t>
            </w:r>
          </w:p>
        </w:tc>
        <w:tc>
          <w:tcPr>
            <w:tcW w:w="1132" w:type="pct"/>
          </w:tcPr>
          <w:p w:rsidR="00CB5F7C" w:rsidRPr="00966C1D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KW"/>
              </w:rPr>
            </w:pPr>
            <w:r w:rsidRPr="00966C1D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عضو اللجنة</w:t>
            </w:r>
          </w:p>
        </w:tc>
        <w:tc>
          <w:tcPr>
            <w:tcW w:w="1009" w:type="pct"/>
          </w:tcPr>
          <w:p w:rsidR="00CB5F7C" w:rsidRPr="00966C1D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KW"/>
              </w:rPr>
            </w:pPr>
            <w:r w:rsidRPr="00966C1D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اسم الطالب</w:t>
            </w:r>
          </w:p>
        </w:tc>
        <w:tc>
          <w:tcPr>
            <w:tcW w:w="2679" w:type="pct"/>
          </w:tcPr>
          <w:p w:rsidR="00CB5F7C" w:rsidRPr="00966C1D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KW"/>
              </w:rPr>
            </w:pPr>
            <w:r w:rsidRPr="00966C1D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KW"/>
              </w:rPr>
              <w:t>عنوان المقترح البحثي</w:t>
            </w:r>
          </w:p>
        </w:tc>
      </w:tr>
      <w:tr w:rsidR="00CB5F7C" w:rsidRPr="00361B3F" w:rsidTr="00631474">
        <w:tc>
          <w:tcPr>
            <w:tcW w:w="180" w:type="pct"/>
          </w:tcPr>
          <w:p w:rsidR="00CB5F7C" w:rsidRPr="00361B3F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361B3F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1132" w:type="pct"/>
          </w:tcPr>
          <w:p w:rsidR="00CB5F7C" w:rsidRPr="00361B3F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361B3F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د.داليا ابراهيم</w:t>
            </w:r>
          </w:p>
        </w:tc>
        <w:tc>
          <w:tcPr>
            <w:tcW w:w="1009" w:type="pct"/>
          </w:tcPr>
          <w:p w:rsidR="00CB5F7C" w:rsidRPr="00361B3F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361B3F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>سمير رؤوف جبرة</w:t>
            </w:r>
          </w:p>
        </w:tc>
        <w:tc>
          <w:tcPr>
            <w:tcW w:w="2679" w:type="pct"/>
          </w:tcPr>
          <w:p w:rsidR="00CB5F7C" w:rsidRPr="00361B3F" w:rsidRDefault="00CB5F7C" w:rsidP="0063147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</w:pPr>
            <w:r w:rsidRPr="00361B3F"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  <w:t>اثر استخدام تطبيقات الذكاء الإصطناعي على المؤشرات المالية والفنية لأسعار الأسهم:</w:t>
            </w:r>
            <w:r w:rsidRPr="00361B3F">
              <w:rPr>
                <w:rFonts w:ascii="Sakkal Majalla" w:hAnsi="Sakkal Majalla" w:cs="Sakkal Majalla" w:hint="cs"/>
                <w:b/>
                <w:bCs/>
                <w:color w:val="000000"/>
                <w:sz w:val="20"/>
                <w:szCs w:val="20"/>
                <w:rtl/>
                <w:lang w:bidi="ar-KW"/>
              </w:rPr>
              <w:t xml:space="preserve"> </w:t>
            </w:r>
            <w:r w:rsidRPr="00361B3F"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  <w:lang w:bidi="ar-KW"/>
              </w:rPr>
              <w:t>دراسة مقارنة بين البورصة المصرية والبورصات العربية والعالمية(2025-2020)</w:t>
            </w:r>
          </w:p>
        </w:tc>
      </w:tr>
    </w:tbl>
    <w:p w:rsidR="00CB5F7C" w:rsidRDefault="00CB5F7C" w:rsidP="00CB5F7C">
      <w:pPr>
        <w:ind w:hanging="694"/>
        <w:jc w:val="center"/>
        <w:rPr>
          <w:rFonts w:ascii="Sakkal Majalla" w:hAnsi="Sakkal Majalla" w:cs="Sakkal Majalla"/>
          <w:b/>
          <w:bCs/>
          <w:color w:val="000000"/>
          <w:sz w:val="28"/>
          <w:szCs w:val="28"/>
          <w:rtl/>
          <w:lang w:bidi="ar-KW"/>
        </w:rPr>
      </w:pPr>
    </w:p>
    <w:p w:rsidR="007B4A47" w:rsidRDefault="007B4A47" w:rsidP="0046729C">
      <w:pPr>
        <w:ind w:hanging="78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573897" w:rsidRDefault="00573897" w:rsidP="0046729C">
      <w:pPr>
        <w:ind w:hanging="78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573897" w:rsidRDefault="00573897" w:rsidP="0046729C">
      <w:pPr>
        <w:ind w:hanging="78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573897" w:rsidRDefault="00573897" w:rsidP="0046729C">
      <w:pPr>
        <w:ind w:hanging="78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573897" w:rsidRDefault="00573897" w:rsidP="0046729C">
      <w:pPr>
        <w:ind w:hanging="78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573897" w:rsidRDefault="00573897" w:rsidP="0046729C">
      <w:pPr>
        <w:ind w:hanging="78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573897" w:rsidRDefault="00573897" w:rsidP="0046729C">
      <w:pPr>
        <w:ind w:hanging="78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573897" w:rsidRDefault="00573897" w:rsidP="0046729C">
      <w:pPr>
        <w:ind w:hanging="78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573897" w:rsidRDefault="00573897" w:rsidP="0046729C">
      <w:pPr>
        <w:ind w:hanging="78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573897" w:rsidRDefault="00573897" w:rsidP="0046729C">
      <w:pPr>
        <w:ind w:hanging="784"/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  <w:lang w:bidi="ar-KW"/>
        </w:rPr>
      </w:pPr>
    </w:p>
    <w:p w:rsidR="00573897" w:rsidRDefault="00573897" w:rsidP="00FE7049">
      <w:pPr>
        <w:rPr>
          <w:rFonts w:ascii="Sakkal Majalla" w:hAnsi="Sakkal Majalla" w:cs="Sakkal Majalla"/>
          <w:b/>
          <w:bCs/>
          <w:color w:val="000000"/>
          <w:sz w:val="32"/>
          <w:szCs w:val="32"/>
          <w:u w:val="thick"/>
          <w:rtl/>
        </w:rPr>
      </w:pPr>
    </w:p>
    <w:sectPr w:rsidR="0057389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576" w:footer="576" w:gutter="0"/>
      <w:pgBorders w:offsetFrom="page">
        <w:top w:val="thinThickSmallGap" w:sz="24" w:space="24" w:color="31849B"/>
        <w:left w:val="thinThickSmallGap" w:sz="24" w:space="24" w:color="31849B"/>
        <w:bottom w:val="thickThinSmallGap" w:sz="24" w:space="24" w:color="31849B"/>
        <w:right w:val="thickThinSmallGap" w:sz="24" w:space="24" w:color="31849B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633" w:rsidRDefault="00D37633">
      <w:r>
        <w:separator/>
      </w:r>
    </w:p>
  </w:endnote>
  <w:endnote w:type="continuationSeparator" w:id="0">
    <w:p w:rsidR="00D37633" w:rsidRDefault="00D37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57813459"/>
    </w:sdtPr>
    <w:sdtContent>
      <w:p w:rsidR="008E7A28" w:rsidRDefault="008E7A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DA5">
          <w:rPr>
            <w:noProof/>
            <w:rtl/>
          </w:rPr>
          <w:t>8</w:t>
        </w:r>
        <w:r>
          <w:fldChar w:fldCharType="end"/>
        </w:r>
      </w:p>
    </w:sdtContent>
  </w:sdt>
  <w:p w:rsidR="008E7A28" w:rsidRDefault="008E7A28">
    <w:pPr>
      <w:pStyle w:val="BodyTextIndent2"/>
      <w:tabs>
        <w:tab w:val="left" w:pos="1301"/>
      </w:tabs>
      <w:ind w:left="0" w:right="-990" w:firstLine="0"/>
      <w:rPr>
        <w:rFonts w:ascii="Arial" w:hAnsi="Arial" w:cs="Arial"/>
        <w:b/>
        <w:bCs/>
        <w:color w:val="215868"/>
        <w:sz w:val="22"/>
        <w:szCs w:val="22"/>
        <w:lang w:bidi="ar-E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28" w:rsidRDefault="008E7A2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DA5">
      <w:rPr>
        <w:noProof/>
        <w:rtl/>
      </w:rPr>
      <w:t>1</w:t>
    </w:r>
    <w:r>
      <w:fldChar w:fldCharType="end"/>
    </w:r>
  </w:p>
  <w:p w:rsidR="008E7A28" w:rsidRDefault="008E7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633" w:rsidRDefault="00D37633">
      <w:r>
        <w:separator/>
      </w:r>
    </w:p>
  </w:footnote>
  <w:footnote w:type="continuationSeparator" w:id="0">
    <w:p w:rsidR="00D37633" w:rsidRDefault="00D37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28" w:rsidRDefault="008E7A28">
    <w:pPr>
      <w:pStyle w:val="Header"/>
      <w:rPr>
        <w:rFonts w:ascii="Simplified Arabic" w:hAnsi="Simplified Arabic" w:cs="Simplified Arabic"/>
        <w:b/>
        <w:bCs/>
        <w:sz w:val="30"/>
        <w:szCs w:val="30"/>
        <w:rtl/>
        <w:lang w:bidi="ar-EG"/>
      </w:rPr>
    </w:pPr>
  </w:p>
  <w:tbl>
    <w:tblPr>
      <w:tblpPr w:leftFromText="180" w:rightFromText="180" w:vertAnchor="text" w:horzAnchor="margin" w:tblpXSpec="center" w:tblpY="-2271"/>
      <w:bidiVisual/>
      <w:tblW w:w="10329" w:type="dxa"/>
      <w:tblBorders>
        <w:bottom w:val="double" w:sz="12" w:space="0" w:color="auto"/>
        <w:insideH w:val="double" w:sz="12" w:space="0" w:color="auto"/>
      </w:tblBorders>
      <w:tblLook w:val="04A0" w:firstRow="1" w:lastRow="0" w:firstColumn="1" w:lastColumn="0" w:noHBand="0" w:noVBand="1"/>
    </w:tblPr>
    <w:tblGrid>
      <w:gridCol w:w="4093"/>
      <w:gridCol w:w="2218"/>
      <w:gridCol w:w="4018"/>
    </w:tblGrid>
    <w:tr w:rsidR="008E7A28">
      <w:trPr>
        <w:trHeight w:val="2155"/>
      </w:trPr>
      <w:tc>
        <w:tcPr>
          <w:tcW w:w="4093" w:type="dxa"/>
          <w:shd w:val="clear" w:color="auto" w:fill="auto"/>
          <w:vAlign w:val="center"/>
        </w:tcPr>
        <w:p w:rsidR="008E7A28" w:rsidRDefault="008E7A28">
          <w:pPr>
            <w:spacing w:line="440" w:lineRule="exact"/>
            <w:jc w:val="center"/>
            <w:rPr>
              <w:rFonts w:ascii="Simplified Arabic" w:eastAsia="Calibri" w:hAnsi="Simplified Arabic" w:cs="Simplified Arabic"/>
              <w:b/>
              <w:bCs/>
              <w:sz w:val="28"/>
              <w:szCs w:val="28"/>
              <w:rtl/>
              <w:lang w:bidi="ar-EG"/>
            </w:rPr>
          </w:pPr>
        </w:p>
        <w:p w:rsidR="008E7A28" w:rsidRDefault="008E7A28">
          <w:pPr>
            <w:spacing w:line="440" w:lineRule="exact"/>
            <w:jc w:val="center"/>
            <w:rPr>
              <w:rFonts w:ascii="Simplified Arabic" w:eastAsia="Calibri" w:hAnsi="Simplified Arabic" w:cs="Simplified Arabic"/>
              <w:b/>
              <w:bCs/>
              <w:sz w:val="28"/>
              <w:szCs w:val="28"/>
              <w:rtl/>
              <w:lang w:bidi="ar-EG"/>
            </w:rPr>
          </w:pPr>
          <w:r>
            <w:rPr>
              <w:rFonts w:ascii="Simplified Arabic" w:eastAsia="Calibri" w:hAnsi="Simplified Arabic" w:cs="Simplified Arabic"/>
              <w:b/>
              <w:bCs/>
              <w:sz w:val="28"/>
              <w:szCs w:val="28"/>
              <w:rtl/>
              <w:lang w:bidi="ar-EG"/>
            </w:rPr>
            <w:t>جمهورية مصر العربية</w:t>
          </w:r>
        </w:p>
        <w:p w:rsidR="008E7A28" w:rsidRDefault="008E7A28">
          <w:pPr>
            <w:spacing w:line="440" w:lineRule="exact"/>
            <w:jc w:val="center"/>
            <w:rPr>
              <w:rFonts w:ascii="Simplified Arabic" w:eastAsia="Calibri" w:hAnsi="Simplified Arabic" w:cs="Simplified Arabic"/>
              <w:b/>
              <w:bCs/>
              <w:sz w:val="28"/>
              <w:szCs w:val="28"/>
              <w:rtl/>
              <w:lang w:bidi="ar-EG"/>
            </w:rPr>
          </w:pPr>
          <w:r>
            <w:rPr>
              <w:rFonts w:ascii="Simplified Arabic" w:eastAsia="Calibri" w:hAnsi="Simplified Arabic" w:cs="Simplified Arabic"/>
              <w:b/>
              <w:bCs/>
              <w:sz w:val="28"/>
              <w:szCs w:val="28"/>
              <w:rtl/>
              <w:lang w:bidi="ar-EG"/>
            </w:rPr>
            <w:t>معهد التخطيط القومي</w:t>
          </w:r>
        </w:p>
        <w:p w:rsidR="008E7A28" w:rsidRDefault="008E7A28">
          <w:pPr>
            <w:spacing w:line="440" w:lineRule="exact"/>
            <w:jc w:val="center"/>
            <w:rPr>
              <w:rFonts w:ascii="Andalus" w:eastAsia="Calibri" w:hAnsi="Andalus" w:cs="Andalus"/>
              <w:b/>
              <w:bCs/>
              <w:sz w:val="30"/>
              <w:szCs w:val="30"/>
              <w:rtl/>
              <w:lang w:bidi="ar-EG"/>
            </w:rPr>
          </w:pPr>
          <w:r>
            <w:rPr>
              <w:rFonts w:ascii="Simplified Arabic" w:eastAsia="Calibri" w:hAnsi="Simplified Arabic" w:cs="Simplified Arabic"/>
              <w:b/>
              <w:bCs/>
              <w:sz w:val="28"/>
              <w:szCs w:val="28"/>
              <w:rtl/>
              <w:lang w:bidi="ar-EG"/>
            </w:rPr>
            <w:t>إدارة الدراسات العليا</w:t>
          </w:r>
        </w:p>
      </w:tc>
      <w:tc>
        <w:tcPr>
          <w:tcW w:w="2218" w:type="dxa"/>
          <w:shd w:val="clear" w:color="auto" w:fill="auto"/>
          <w:vAlign w:val="center"/>
        </w:tcPr>
        <w:p w:rsidR="008E7A28" w:rsidRDefault="008E7A28">
          <w:pPr>
            <w:spacing w:line="440" w:lineRule="exact"/>
            <w:jc w:val="center"/>
            <w:rPr>
              <w:rFonts w:ascii="Andalus" w:eastAsia="Calibri" w:hAnsi="Andalus" w:cs="Andalus"/>
              <w:b/>
              <w:bCs/>
              <w:sz w:val="30"/>
              <w:szCs w:val="30"/>
              <w:rtl/>
              <w:lang w:bidi="ar-EG"/>
            </w:rPr>
          </w:pPr>
          <w:r>
            <w:rPr>
              <w:rFonts w:ascii="Andalus" w:eastAsia="Calibri" w:hAnsi="Andalus" w:cs="Andalus"/>
              <w:b/>
              <w:bCs/>
              <w:noProof/>
              <w:sz w:val="30"/>
              <w:szCs w:val="30"/>
              <w:rtl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123190</wp:posOffset>
                </wp:positionH>
                <wp:positionV relativeFrom="page">
                  <wp:posOffset>424815</wp:posOffset>
                </wp:positionV>
                <wp:extent cx="966470" cy="1041400"/>
                <wp:effectExtent l="0" t="0" r="0" b="0"/>
                <wp:wrapNone/>
                <wp:docPr id="17" name="Picture 3" descr="Description: Description: Description: C:\Users\Mr.User\Downloads\PHOTO-2018-08-15-21-30-5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3" descr="Description: Description: Description: C:\Users\Mr.User\Downloads\PHOTO-2018-08-15-21-30-54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647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18" w:type="dxa"/>
          <w:shd w:val="clear" w:color="auto" w:fill="auto"/>
          <w:vAlign w:val="center"/>
        </w:tcPr>
        <w:p w:rsidR="008E7A28" w:rsidRDefault="008E7A28">
          <w:pPr>
            <w:spacing w:line="440" w:lineRule="exact"/>
            <w:jc w:val="center"/>
            <w:rPr>
              <w:rFonts w:eastAsia="Calibri"/>
              <w:b/>
              <w:bCs/>
              <w:sz w:val="26"/>
              <w:szCs w:val="26"/>
              <w:rtl/>
              <w:lang w:bidi="ar-EG"/>
            </w:rPr>
          </w:pPr>
        </w:p>
        <w:p w:rsidR="008E7A28" w:rsidRDefault="008E7A28">
          <w:pPr>
            <w:spacing w:line="440" w:lineRule="exact"/>
            <w:jc w:val="center"/>
            <w:rPr>
              <w:rFonts w:eastAsia="Calibri"/>
              <w:b/>
              <w:bCs/>
              <w:sz w:val="26"/>
              <w:szCs w:val="26"/>
              <w:lang w:bidi="ar-EG"/>
            </w:rPr>
          </w:pPr>
          <w:r>
            <w:rPr>
              <w:rFonts w:eastAsia="Calibri"/>
              <w:b/>
              <w:bCs/>
              <w:sz w:val="26"/>
              <w:szCs w:val="26"/>
              <w:lang w:bidi="ar-EG"/>
            </w:rPr>
            <w:t>Arab Republic of Egypt</w:t>
          </w:r>
        </w:p>
        <w:p w:rsidR="008E7A28" w:rsidRDefault="008E7A28">
          <w:pPr>
            <w:spacing w:line="440" w:lineRule="exact"/>
            <w:jc w:val="center"/>
            <w:rPr>
              <w:rFonts w:eastAsia="Calibri"/>
              <w:b/>
              <w:bCs/>
              <w:sz w:val="26"/>
              <w:szCs w:val="26"/>
              <w:lang w:bidi="ar-EG"/>
            </w:rPr>
          </w:pPr>
          <w:r>
            <w:rPr>
              <w:rFonts w:eastAsia="Calibri"/>
              <w:b/>
              <w:bCs/>
              <w:sz w:val="26"/>
              <w:szCs w:val="26"/>
              <w:lang w:bidi="ar-EG"/>
            </w:rPr>
            <w:t>Institute of National Planning</w:t>
          </w:r>
        </w:p>
        <w:p w:rsidR="008E7A28" w:rsidRDefault="008E7A28">
          <w:pPr>
            <w:spacing w:line="440" w:lineRule="exact"/>
            <w:jc w:val="center"/>
            <w:rPr>
              <w:rFonts w:ascii="Andalus" w:eastAsia="Calibri" w:hAnsi="Andalus" w:cs="Andalus"/>
              <w:b/>
              <w:bCs/>
              <w:sz w:val="30"/>
              <w:szCs w:val="30"/>
              <w:lang w:bidi="ar-EG"/>
            </w:rPr>
          </w:pPr>
          <w:r>
            <w:rPr>
              <w:rFonts w:eastAsia="Calibri"/>
              <w:b/>
              <w:bCs/>
              <w:sz w:val="26"/>
              <w:szCs w:val="26"/>
              <w:lang w:bidi="ar-EG"/>
            </w:rPr>
            <w:t>Postgraduate Studies</w:t>
          </w:r>
        </w:p>
      </w:tc>
    </w:tr>
  </w:tbl>
  <w:p w:rsidR="008E7A28" w:rsidRDefault="008E7A28">
    <w:pPr>
      <w:pStyle w:val="Header"/>
      <w:rPr>
        <w:rFonts w:ascii="Simplified Arabic" w:hAnsi="Simplified Arabic" w:cs="Simplified Arabic"/>
        <w:b/>
        <w:bCs/>
        <w:sz w:val="30"/>
        <w:szCs w:val="30"/>
        <w:lang w:bidi="ar-EG"/>
      </w:rPr>
    </w:pPr>
  </w:p>
  <w:p w:rsidR="008E7A28" w:rsidRDefault="008E7A28">
    <w:pPr>
      <w:pStyle w:val="Header"/>
      <w:rPr>
        <w:b/>
        <w:bCs/>
      </w:rPr>
    </w:pPr>
    <w:r>
      <w:rPr>
        <w:b/>
        <w:bCs/>
        <w:sz w:val="24"/>
        <w:szCs w:val="24"/>
      </w:rPr>
      <w:tab/>
    </w:r>
    <w:r>
      <w:rPr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E469A"/>
    <w:multiLevelType w:val="hybridMultilevel"/>
    <w:tmpl w:val="5D0ABC96"/>
    <w:lvl w:ilvl="0" w:tplc="5790C5C2">
      <w:start w:val="1"/>
      <w:numFmt w:val="decimal"/>
      <w:lvlText w:val="%1-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1" w15:restartNumberingAfterBreak="0">
    <w:nsid w:val="33A91BEC"/>
    <w:multiLevelType w:val="multilevel"/>
    <w:tmpl w:val="33A91BEC"/>
    <w:lvl w:ilvl="0">
      <w:start w:val="1"/>
      <w:numFmt w:val="decimal"/>
      <w:lvlText w:val="%1-"/>
      <w:lvlJc w:val="left"/>
      <w:pPr>
        <w:ind w:left="-4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4" w:hanging="360"/>
      </w:pPr>
    </w:lvl>
    <w:lvl w:ilvl="2">
      <w:start w:val="1"/>
      <w:numFmt w:val="lowerRoman"/>
      <w:lvlText w:val="%3."/>
      <w:lvlJc w:val="right"/>
      <w:pPr>
        <w:ind w:left="1034" w:hanging="180"/>
      </w:pPr>
    </w:lvl>
    <w:lvl w:ilvl="3">
      <w:start w:val="1"/>
      <w:numFmt w:val="decimal"/>
      <w:lvlText w:val="%4."/>
      <w:lvlJc w:val="left"/>
      <w:pPr>
        <w:ind w:left="1754" w:hanging="360"/>
      </w:pPr>
    </w:lvl>
    <w:lvl w:ilvl="4">
      <w:start w:val="1"/>
      <w:numFmt w:val="lowerLetter"/>
      <w:lvlText w:val="%5."/>
      <w:lvlJc w:val="left"/>
      <w:pPr>
        <w:ind w:left="2474" w:hanging="360"/>
      </w:pPr>
    </w:lvl>
    <w:lvl w:ilvl="5">
      <w:start w:val="1"/>
      <w:numFmt w:val="lowerRoman"/>
      <w:lvlText w:val="%6."/>
      <w:lvlJc w:val="right"/>
      <w:pPr>
        <w:ind w:left="3194" w:hanging="180"/>
      </w:pPr>
    </w:lvl>
    <w:lvl w:ilvl="6">
      <w:start w:val="1"/>
      <w:numFmt w:val="decimal"/>
      <w:lvlText w:val="%7."/>
      <w:lvlJc w:val="left"/>
      <w:pPr>
        <w:ind w:left="3914" w:hanging="360"/>
      </w:pPr>
    </w:lvl>
    <w:lvl w:ilvl="7">
      <w:start w:val="1"/>
      <w:numFmt w:val="lowerLetter"/>
      <w:lvlText w:val="%8."/>
      <w:lvlJc w:val="left"/>
      <w:pPr>
        <w:ind w:left="4634" w:hanging="360"/>
      </w:pPr>
    </w:lvl>
    <w:lvl w:ilvl="8">
      <w:start w:val="1"/>
      <w:numFmt w:val="lowerRoman"/>
      <w:lvlText w:val="%9."/>
      <w:lvlJc w:val="right"/>
      <w:pPr>
        <w:ind w:left="5354" w:hanging="180"/>
      </w:pPr>
    </w:lvl>
  </w:abstractNum>
  <w:abstractNum w:abstractNumId="2" w15:restartNumberingAfterBreak="0">
    <w:nsid w:val="3B41699D"/>
    <w:multiLevelType w:val="hybridMultilevel"/>
    <w:tmpl w:val="61FEE092"/>
    <w:lvl w:ilvl="0" w:tplc="21D43882">
      <w:start w:val="1"/>
      <w:numFmt w:val="decimal"/>
      <w:lvlText w:val="%1-"/>
      <w:lvlJc w:val="left"/>
      <w:pPr>
        <w:ind w:left="278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998" w:hanging="360"/>
      </w:pPr>
    </w:lvl>
    <w:lvl w:ilvl="2" w:tplc="0409001B" w:tentative="1">
      <w:start w:val="1"/>
      <w:numFmt w:val="lowerRoman"/>
      <w:lvlText w:val="%3."/>
      <w:lvlJc w:val="right"/>
      <w:pPr>
        <w:ind w:left="1718" w:hanging="180"/>
      </w:pPr>
    </w:lvl>
    <w:lvl w:ilvl="3" w:tplc="0409000F" w:tentative="1">
      <w:start w:val="1"/>
      <w:numFmt w:val="decimal"/>
      <w:lvlText w:val="%4."/>
      <w:lvlJc w:val="left"/>
      <w:pPr>
        <w:ind w:left="2438" w:hanging="360"/>
      </w:pPr>
    </w:lvl>
    <w:lvl w:ilvl="4" w:tplc="04090019" w:tentative="1">
      <w:start w:val="1"/>
      <w:numFmt w:val="lowerLetter"/>
      <w:lvlText w:val="%5."/>
      <w:lvlJc w:val="left"/>
      <w:pPr>
        <w:ind w:left="3158" w:hanging="360"/>
      </w:pPr>
    </w:lvl>
    <w:lvl w:ilvl="5" w:tplc="0409001B" w:tentative="1">
      <w:start w:val="1"/>
      <w:numFmt w:val="lowerRoman"/>
      <w:lvlText w:val="%6."/>
      <w:lvlJc w:val="right"/>
      <w:pPr>
        <w:ind w:left="3878" w:hanging="180"/>
      </w:pPr>
    </w:lvl>
    <w:lvl w:ilvl="6" w:tplc="0409000F" w:tentative="1">
      <w:start w:val="1"/>
      <w:numFmt w:val="decimal"/>
      <w:lvlText w:val="%7."/>
      <w:lvlJc w:val="left"/>
      <w:pPr>
        <w:ind w:left="4598" w:hanging="360"/>
      </w:pPr>
    </w:lvl>
    <w:lvl w:ilvl="7" w:tplc="04090019" w:tentative="1">
      <w:start w:val="1"/>
      <w:numFmt w:val="lowerLetter"/>
      <w:lvlText w:val="%8."/>
      <w:lvlJc w:val="left"/>
      <w:pPr>
        <w:ind w:left="5318" w:hanging="360"/>
      </w:pPr>
    </w:lvl>
    <w:lvl w:ilvl="8" w:tplc="0409001B" w:tentative="1">
      <w:start w:val="1"/>
      <w:numFmt w:val="lowerRoman"/>
      <w:lvlText w:val="%9."/>
      <w:lvlJc w:val="right"/>
      <w:pPr>
        <w:ind w:left="60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E3"/>
    <w:rsid w:val="000001BF"/>
    <w:rsid w:val="000001CB"/>
    <w:rsid w:val="00000359"/>
    <w:rsid w:val="000015A0"/>
    <w:rsid w:val="0000172D"/>
    <w:rsid w:val="0000183C"/>
    <w:rsid w:val="00001C79"/>
    <w:rsid w:val="00002128"/>
    <w:rsid w:val="00003A3D"/>
    <w:rsid w:val="00003FF3"/>
    <w:rsid w:val="000055EA"/>
    <w:rsid w:val="000065D0"/>
    <w:rsid w:val="000079B1"/>
    <w:rsid w:val="00010005"/>
    <w:rsid w:val="00010DC7"/>
    <w:rsid w:val="000113EE"/>
    <w:rsid w:val="00011F4F"/>
    <w:rsid w:val="000120E4"/>
    <w:rsid w:val="00012153"/>
    <w:rsid w:val="00013AFF"/>
    <w:rsid w:val="0001472B"/>
    <w:rsid w:val="00015466"/>
    <w:rsid w:val="000163A0"/>
    <w:rsid w:val="00016EB1"/>
    <w:rsid w:val="00017100"/>
    <w:rsid w:val="0001711F"/>
    <w:rsid w:val="0002151D"/>
    <w:rsid w:val="0002183F"/>
    <w:rsid w:val="0002187A"/>
    <w:rsid w:val="000223C0"/>
    <w:rsid w:val="000224FA"/>
    <w:rsid w:val="0002292E"/>
    <w:rsid w:val="00024100"/>
    <w:rsid w:val="00024550"/>
    <w:rsid w:val="00024AA9"/>
    <w:rsid w:val="000250DD"/>
    <w:rsid w:val="00027C7A"/>
    <w:rsid w:val="0003059D"/>
    <w:rsid w:val="00030EAC"/>
    <w:rsid w:val="0003169E"/>
    <w:rsid w:val="00031D3D"/>
    <w:rsid w:val="00033346"/>
    <w:rsid w:val="0003420D"/>
    <w:rsid w:val="00034CA2"/>
    <w:rsid w:val="00034CC0"/>
    <w:rsid w:val="0003578F"/>
    <w:rsid w:val="00036407"/>
    <w:rsid w:val="00037098"/>
    <w:rsid w:val="00037D8A"/>
    <w:rsid w:val="00040620"/>
    <w:rsid w:val="00040BE9"/>
    <w:rsid w:val="00041130"/>
    <w:rsid w:val="000418FD"/>
    <w:rsid w:val="0004223C"/>
    <w:rsid w:val="000422B5"/>
    <w:rsid w:val="0004283D"/>
    <w:rsid w:val="00042BDE"/>
    <w:rsid w:val="00042E85"/>
    <w:rsid w:val="00043E91"/>
    <w:rsid w:val="00045800"/>
    <w:rsid w:val="00046417"/>
    <w:rsid w:val="00046CBF"/>
    <w:rsid w:val="00047E8C"/>
    <w:rsid w:val="00050380"/>
    <w:rsid w:val="000507CF"/>
    <w:rsid w:val="00051193"/>
    <w:rsid w:val="000517EE"/>
    <w:rsid w:val="00051964"/>
    <w:rsid w:val="00051B2D"/>
    <w:rsid w:val="00051CBE"/>
    <w:rsid w:val="00051F86"/>
    <w:rsid w:val="00052617"/>
    <w:rsid w:val="00052B14"/>
    <w:rsid w:val="00053375"/>
    <w:rsid w:val="00053E87"/>
    <w:rsid w:val="00054F57"/>
    <w:rsid w:val="0005538A"/>
    <w:rsid w:val="0005657A"/>
    <w:rsid w:val="000568EE"/>
    <w:rsid w:val="000571ED"/>
    <w:rsid w:val="00057B7D"/>
    <w:rsid w:val="0006060C"/>
    <w:rsid w:val="00060BAC"/>
    <w:rsid w:val="00061D4E"/>
    <w:rsid w:val="00062494"/>
    <w:rsid w:val="00062D01"/>
    <w:rsid w:val="00063137"/>
    <w:rsid w:val="000639E5"/>
    <w:rsid w:val="00063D77"/>
    <w:rsid w:val="00063FA0"/>
    <w:rsid w:val="0006405C"/>
    <w:rsid w:val="0006444E"/>
    <w:rsid w:val="00064FDA"/>
    <w:rsid w:val="00066040"/>
    <w:rsid w:val="000669D0"/>
    <w:rsid w:val="00066CF1"/>
    <w:rsid w:val="00066DDB"/>
    <w:rsid w:val="00070EE1"/>
    <w:rsid w:val="000721EF"/>
    <w:rsid w:val="00072413"/>
    <w:rsid w:val="0007251C"/>
    <w:rsid w:val="00073461"/>
    <w:rsid w:val="00073706"/>
    <w:rsid w:val="00073C40"/>
    <w:rsid w:val="00075816"/>
    <w:rsid w:val="00076E58"/>
    <w:rsid w:val="0007784B"/>
    <w:rsid w:val="00077FAB"/>
    <w:rsid w:val="0008210C"/>
    <w:rsid w:val="00084FE6"/>
    <w:rsid w:val="0008504C"/>
    <w:rsid w:val="000862DF"/>
    <w:rsid w:val="0008645B"/>
    <w:rsid w:val="00086B08"/>
    <w:rsid w:val="00090E90"/>
    <w:rsid w:val="00091360"/>
    <w:rsid w:val="00091490"/>
    <w:rsid w:val="000915A2"/>
    <w:rsid w:val="0009185A"/>
    <w:rsid w:val="00092CAB"/>
    <w:rsid w:val="00093A48"/>
    <w:rsid w:val="000944D5"/>
    <w:rsid w:val="00096B43"/>
    <w:rsid w:val="00096F05"/>
    <w:rsid w:val="000A0711"/>
    <w:rsid w:val="000A0C62"/>
    <w:rsid w:val="000A1820"/>
    <w:rsid w:val="000A1DEE"/>
    <w:rsid w:val="000A21E3"/>
    <w:rsid w:val="000A29A1"/>
    <w:rsid w:val="000A3DAE"/>
    <w:rsid w:val="000A7D0B"/>
    <w:rsid w:val="000B0518"/>
    <w:rsid w:val="000B15EE"/>
    <w:rsid w:val="000B2CA9"/>
    <w:rsid w:val="000B3DD7"/>
    <w:rsid w:val="000B4D48"/>
    <w:rsid w:val="000B577D"/>
    <w:rsid w:val="000B5984"/>
    <w:rsid w:val="000B6466"/>
    <w:rsid w:val="000B6664"/>
    <w:rsid w:val="000B6CCE"/>
    <w:rsid w:val="000B75BB"/>
    <w:rsid w:val="000B78DC"/>
    <w:rsid w:val="000B7B1A"/>
    <w:rsid w:val="000B7DF1"/>
    <w:rsid w:val="000C0AF7"/>
    <w:rsid w:val="000C11E6"/>
    <w:rsid w:val="000C21E4"/>
    <w:rsid w:val="000C2469"/>
    <w:rsid w:val="000C25F0"/>
    <w:rsid w:val="000C2D24"/>
    <w:rsid w:val="000C2EE7"/>
    <w:rsid w:val="000C2F69"/>
    <w:rsid w:val="000C31B5"/>
    <w:rsid w:val="000C3286"/>
    <w:rsid w:val="000C37AD"/>
    <w:rsid w:val="000C384F"/>
    <w:rsid w:val="000C3C85"/>
    <w:rsid w:val="000C3F4B"/>
    <w:rsid w:val="000C41C2"/>
    <w:rsid w:val="000C42FC"/>
    <w:rsid w:val="000C4396"/>
    <w:rsid w:val="000C5FFA"/>
    <w:rsid w:val="000C6266"/>
    <w:rsid w:val="000C6B59"/>
    <w:rsid w:val="000C6DEA"/>
    <w:rsid w:val="000C72A8"/>
    <w:rsid w:val="000C7E84"/>
    <w:rsid w:val="000D04F4"/>
    <w:rsid w:val="000D103B"/>
    <w:rsid w:val="000D118D"/>
    <w:rsid w:val="000D1A23"/>
    <w:rsid w:val="000D1ABF"/>
    <w:rsid w:val="000D1EA0"/>
    <w:rsid w:val="000D1EC7"/>
    <w:rsid w:val="000D1FAC"/>
    <w:rsid w:val="000D2391"/>
    <w:rsid w:val="000D48C4"/>
    <w:rsid w:val="000D50FE"/>
    <w:rsid w:val="000D6E6D"/>
    <w:rsid w:val="000D77D4"/>
    <w:rsid w:val="000D7ACF"/>
    <w:rsid w:val="000E001E"/>
    <w:rsid w:val="000E127F"/>
    <w:rsid w:val="000E243B"/>
    <w:rsid w:val="000E3125"/>
    <w:rsid w:val="000E37D9"/>
    <w:rsid w:val="000E39AC"/>
    <w:rsid w:val="000E4490"/>
    <w:rsid w:val="000E5902"/>
    <w:rsid w:val="000E5BAA"/>
    <w:rsid w:val="000E7123"/>
    <w:rsid w:val="000E7F27"/>
    <w:rsid w:val="000F0F61"/>
    <w:rsid w:val="000F36AD"/>
    <w:rsid w:val="000F371B"/>
    <w:rsid w:val="000F3FC5"/>
    <w:rsid w:val="000F59D5"/>
    <w:rsid w:val="000F6551"/>
    <w:rsid w:val="000F6E13"/>
    <w:rsid w:val="000F7204"/>
    <w:rsid w:val="000F7FBD"/>
    <w:rsid w:val="00100FB0"/>
    <w:rsid w:val="00101A53"/>
    <w:rsid w:val="00102009"/>
    <w:rsid w:val="00102568"/>
    <w:rsid w:val="001032D9"/>
    <w:rsid w:val="00105B6D"/>
    <w:rsid w:val="00105D72"/>
    <w:rsid w:val="00106601"/>
    <w:rsid w:val="00106783"/>
    <w:rsid w:val="00107722"/>
    <w:rsid w:val="00110181"/>
    <w:rsid w:val="001106C6"/>
    <w:rsid w:val="00110741"/>
    <w:rsid w:val="00110A61"/>
    <w:rsid w:val="00110E30"/>
    <w:rsid w:val="00110F61"/>
    <w:rsid w:val="001119AE"/>
    <w:rsid w:val="00114E66"/>
    <w:rsid w:val="00116B4C"/>
    <w:rsid w:val="00116B7C"/>
    <w:rsid w:val="00117DE9"/>
    <w:rsid w:val="0012072B"/>
    <w:rsid w:val="001207FB"/>
    <w:rsid w:val="0012195C"/>
    <w:rsid w:val="00122997"/>
    <w:rsid w:val="00122A3B"/>
    <w:rsid w:val="0012351B"/>
    <w:rsid w:val="00123DB2"/>
    <w:rsid w:val="00124610"/>
    <w:rsid w:val="0012462D"/>
    <w:rsid w:val="00125BC3"/>
    <w:rsid w:val="00126B2B"/>
    <w:rsid w:val="001278E9"/>
    <w:rsid w:val="00130ABF"/>
    <w:rsid w:val="00132825"/>
    <w:rsid w:val="00133328"/>
    <w:rsid w:val="00133A05"/>
    <w:rsid w:val="0013422E"/>
    <w:rsid w:val="0013441E"/>
    <w:rsid w:val="001345DF"/>
    <w:rsid w:val="0013564F"/>
    <w:rsid w:val="00135DC1"/>
    <w:rsid w:val="00136B38"/>
    <w:rsid w:val="001371D7"/>
    <w:rsid w:val="0013744D"/>
    <w:rsid w:val="00137613"/>
    <w:rsid w:val="00137782"/>
    <w:rsid w:val="001378B8"/>
    <w:rsid w:val="00137AFE"/>
    <w:rsid w:val="0014014B"/>
    <w:rsid w:val="00140352"/>
    <w:rsid w:val="00140EB2"/>
    <w:rsid w:val="00141547"/>
    <w:rsid w:val="0014162A"/>
    <w:rsid w:val="00141E86"/>
    <w:rsid w:val="00142E53"/>
    <w:rsid w:val="00143568"/>
    <w:rsid w:val="001447B5"/>
    <w:rsid w:val="00144EC4"/>
    <w:rsid w:val="001454BD"/>
    <w:rsid w:val="00145DB2"/>
    <w:rsid w:val="00146056"/>
    <w:rsid w:val="00146135"/>
    <w:rsid w:val="001463A5"/>
    <w:rsid w:val="00147220"/>
    <w:rsid w:val="00147365"/>
    <w:rsid w:val="001478BA"/>
    <w:rsid w:val="0015125E"/>
    <w:rsid w:val="00151525"/>
    <w:rsid w:val="00151629"/>
    <w:rsid w:val="00151A58"/>
    <w:rsid w:val="001522FC"/>
    <w:rsid w:val="00153A07"/>
    <w:rsid w:val="00153F92"/>
    <w:rsid w:val="00154F50"/>
    <w:rsid w:val="00156839"/>
    <w:rsid w:val="00157425"/>
    <w:rsid w:val="0015790B"/>
    <w:rsid w:val="00160264"/>
    <w:rsid w:val="00160603"/>
    <w:rsid w:val="00162DAD"/>
    <w:rsid w:val="00162EF1"/>
    <w:rsid w:val="00163DC1"/>
    <w:rsid w:val="001641E0"/>
    <w:rsid w:val="00164772"/>
    <w:rsid w:val="00164EDC"/>
    <w:rsid w:val="00165739"/>
    <w:rsid w:val="00165936"/>
    <w:rsid w:val="001659E8"/>
    <w:rsid w:val="001666F5"/>
    <w:rsid w:val="00166860"/>
    <w:rsid w:val="00166DA3"/>
    <w:rsid w:val="001703D2"/>
    <w:rsid w:val="001705F6"/>
    <w:rsid w:val="00170A54"/>
    <w:rsid w:val="001714EA"/>
    <w:rsid w:val="0017191E"/>
    <w:rsid w:val="00171AE9"/>
    <w:rsid w:val="00172CAF"/>
    <w:rsid w:val="00173052"/>
    <w:rsid w:val="00173356"/>
    <w:rsid w:val="0017363B"/>
    <w:rsid w:val="00173A37"/>
    <w:rsid w:val="00174286"/>
    <w:rsid w:val="00174637"/>
    <w:rsid w:val="001747F8"/>
    <w:rsid w:val="00175434"/>
    <w:rsid w:val="00175718"/>
    <w:rsid w:val="00175E8C"/>
    <w:rsid w:val="001761C9"/>
    <w:rsid w:val="001765AB"/>
    <w:rsid w:val="0017681A"/>
    <w:rsid w:val="00176EBF"/>
    <w:rsid w:val="0017750D"/>
    <w:rsid w:val="00180218"/>
    <w:rsid w:val="00180C7F"/>
    <w:rsid w:val="00181329"/>
    <w:rsid w:val="001819E8"/>
    <w:rsid w:val="00181F27"/>
    <w:rsid w:val="00181F9A"/>
    <w:rsid w:val="00183378"/>
    <w:rsid w:val="00183C08"/>
    <w:rsid w:val="00184101"/>
    <w:rsid w:val="00184CD9"/>
    <w:rsid w:val="00184F30"/>
    <w:rsid w:val="00184F5E"/>
    <w:rsid w:val="001853FE"/>
    <w:rsid w:val="00185B31"/>
    <w:rsid w:val="00186800"/>
    <w:rsid w:val="00187FC5"/>
    <w:rsid w:val="0019007D"/>
    <w:rsid w:val="00190B69"/>
    <w:rsid w:val="0019102E"/>
    <w:rsid w:val="00191368"/>
    <w:rsid w:val="00191828"/>
    <w:rsid w:val="00191F6A"/>
    <w:rsid w:val="001922CA"/>
    <w:rsid w:val="00192798"/>
    <w:rsid w:val="001928DE"/>
    <w:rsid w:val="0019299F"/>
    <w:rsid w:val="001929B0"/>
    <w:rsid w:val="00192F78"/>
    <w:rsid w:val="00193147"/>
    <w:rsid w:val="0019370F"/>
    <w:rsid w:val="00194A1F"/>
    <w:rsid w:val="001960A1"/>
    <w:rsid w:val="00196C9F"/>
    <w:rsid w:val="00197781"/>
    <w:rsid w:val="001A06D7"/>
    <w:rsid w:val="001A0733"/>
    <w:rsid w:val="001A1576"/>
    <w:rsid w:val="001A26D9"/>
    <w:rsid w:val="001A292D"/>
    <w:rsid w:val="001A29AE"/>
    <w:rsid w:val="001A3D64"/>
    <w:rsid w:val="001A4401"/>
    <w:rsid w:val="001A583C"/>
    <w:rsid w:val="001A5B2F"/>
    <w:rsid w:val="001A72FA"/>
    <w:rsid w:val="001B0D82"/>
    <w:rsid w:val="001B21F5"/>
    <w:rsid w:val="001B2CC9"/>
    <w:rsid w:val="001B440C"/>
    <w:rsid w:val="001B46FF"/>
    <w:rsid w:val="001B537F"/>
    <w:rsid w:val="001B547D"/>
    <w:rsid w:val="001B54F4"/>
    <w:rsid w:val="001B61FD"/>
    <w:rsid w:val="001B649E"/>
    <w:rsid w:val="001B6818"/>
    <w:rsid w:val="001B71C9"/>
    <w:rsid w:val="001B7616"/>
    <w:rsid w:val="001B78BB"/>
    <w:rsid w:val="001B7A8A"/>
    <w:rsid w:val="001C055C"/>
    <w:rsid w:val="001C0687"/>
    <w:rsid w:val="001C22A5"/>
    <w:rsid w:val="001C2868"/>
    <w:rsid w:val="001C30D4"/>
    <w:rsid w:val="001C350B"/>
    <w:rsid w:val="001C4EE0"/>
    <w:rsid w:val="001C55D6"/>
    <w:rsid w:val="001C5665"/>
    <w:rsid w:val="001C6FC0"/>
    <w:rsid w:val="001D005C"/>
    <w:rsid w:val="001D0210"/>
    <w:rsid w:val="001D2EE3"/>
    <w:rsid w:val="001D4044"/>
    <w:rsid w:val="001D5DA0"/>
    <w:rsid w:val="001D5F7B"/>
    <w:rsid w:val="001E0205"/>
    <w:rsid w:val="001E021D"/>
    <w:rsid w:val="001E0272"/>
    <w:rsid w:val="001E08E3"/>
    <w:rsid w:val="001E093F"/>
    <w:rsid w:val="001E0B63"/>
    <w:rsid w:val="001E0CA1"/>
    <w:rsid w:val="001E2821"/>
    <w:rsid w:val="001E42A8"/>
    <w:rsid w:val="001E4947"/>
    <w:rsid w:val="001E4992"/>
    <w:rsid w:val="001E4B15"/>
    <w:rsid w:val="001E5E08"/>
    <w:rsid w:val="001E6B51"/>
    <w:rsid w:val="001F04AA"/>
    <w:rsid w:val="001F08CC"/>
    <w:rsid w:val="001F0AC6"/>
    <w:rsid w:val="001F19A8"/>
    <w:rsid w:val="001F224F"/>
    <w:rsid w:val="001F3C66"/>
    <w:rsid w:val="001F4D84"/>
    <w:rsid w:val="001F52CB"/>
    <w:rsid w:val="001F5399"/>
    <w:rsid w:val="001F5D00"/>
    <w:rsid w:val="001F5E4A"/>
    <w:rsid w:val="001F67F5"/>
    <w:rsid w:val="001F6C04"/>
    <w:rsid w:val="001F6EC7"/>
    <w:rsid w:val="001F7C52"/>
    <w:rsid w:val="0020037F"/>
    <w:rsid w:val="00201BD3"/>
    <w:rsid w:val="002021D2"/>
    <w:rsid w:val="00202674"/>
    <w:rsid w:val="002033B6"/>
    <w:rsid w:val="00205046"/>
    <w:rsid w:val="002057EF"/>
    <w:rsid w:val="002101CD"/>
    <w:rsid w:val="002106F3"/>
    <w:rsid w:val="00210703"/>
    <w:rsid w:val="00210BCD"/>
    <w:rsid w:val="00210EB2"/>
    <w:rsid w:val="002123D2"/>
    <w:rsid w:val="0021279B"/>
    <w:rsid w:val="00212C61"/>
    <w:rsid w:val="002135F9"/>
    <w:rsid w:val="00214F83"/>
    <w:rsid w:val="00215284"/>
    <w:rsid w:val="00215855"/>
    <w:rsid w:val="00216332"/>
    <w:rsid w:val="00220CE3"/>
    <w:rsid w:val="002248A8"/>
    <w:rsid w:val="00224C5B"/>
    <w:rsid w:val="00225897"/>
    <w:rsid w:val="00226036"/>
    <w:rsid w:val="002264EA"/>
    <w:rsid w:val="00226865"/>
    <w:rsid w:val="002271B3"/>
    <w:rsid w:val="00230236"/>
    <w:rsid w:val="00231D3E"/>
    <w:rsid w:val="002321E3"/>
    <w:rsid w:val="00232295"/>
    <w:rsid w:val="002331C4"/>
    <w:rsid w:val="00234FC4"/>
    <w:rsid w:val="002353A4"/>
    <w:rsid w:val="002364EE"/>
    <w:rsid w:val="00236634"/>
    <w:rsid w:val="00237AC8"/>
    <w:rsid w:val="00237C20"/>
    <w:rsid w:val="00237DA5"/>
    <w:rsid w:val="0024055B"/>
    <w:rsid w:val="002408D1"/>
    <w:rsid w:val="002409C5"/>
    <w:rsid w:val="00240FC3"/>
    <w:rsid w:val="00242166"/>
    <w:rsid w:val="0024297B"/>
    <w:rsid w:val="00242B9D"/>
    <w:rsid w:val="00242EB3"/>
    <w:rsid w:val="00242FBA"/>
    <w:rsid w:val="00243519"/>
    <w:rsid w:val="00243C0F"/>
    <w:rsid w:val="0024422B"/>
    <w:rsid w:val="002448E9"/>
    <w:rsid w:val="00244ABC"/>
    <w:rsid w:val="00244E67"/>
    <w:rsid w:val="00245122"/>
    <w:rsid w:val="00245EB2"/>
    <w:rsid w:val="00245F99"/>
    <w:rsid w:val="002467AF"/>
    <w:rsid w:val="00246B5B"/>
    <w:rsid w:val="00246CA4"/>
    <w:rsid w:val="0024783A"/>
    <w:rsid w:val="002504F2"/>
    <w:rsid w:val="00251128"/>
    <w:rsid w:val="00251B90"/>
    <w:rsid w:val="00251DB1"/>
    <w:rsid w:val="00252681"/>
    <w:rsid w:val="00252F1C"/>
    <w:rsid w:val="00252FBB"/>
    <w:rsid w:val="00253CF7"/>
    <w:rsid w:val="00253E87"/>
    <w:rsid w:val="00254121"/>
    <w:rsid w:val="0025437A"/>
    <w:rsid w:val="00254934"/>
    <w:rsid w:val="00254C93"/>
    <w:rsid w:val="002559C7"/>
    <w:rsid w:val="00255EC4"/>
    <w:rsid w:val="002560E6"/>
    <w:rsid w:val="002561C4"/>
    <w:rsid w:val="002576F3"/>
    <w:rsid w:val="0025787A"/>
    <w:rsid w:val="00260C07"/>
    <w:rsid w:val="00261368"/>
    <w:rsid w:val="00261A42"/>
    <w:rsid w:val="0026232F"/>
    <w:rsid w:val="00262EB4"/>
    <w:rsid w:val="0026315B"/>
    <w:rsid w:val="00265592"/>
    <w:rsid w:val="00265631"/>
    <w:rsid w:val="00266400"/>
    <w:rsid w:val="0027033D"/>
    <w:rsid w:val="00270633"/>
    <w:rsid w:val="002710F0"/>
    <w:rsid w:val="00271935"/>
    <w:rsid w:val="00272920"/>
    <w:rsid w:val="002731C0"/>
    <w:rsid w:val="0027338F"/>
    <w:rsid w:val="0027566C"/>
    <w:rsid w:val="00276760"/>
    <w:rsid w:val="00277E65"/>
    <w:rsid w:val="0028028F"/>
    <w:rsid w:val="002804C7"/>
    <w:rsid w:val="002816FA"/>
    <w:rsid w:val="00281B62"/>
    <w:rsid w:val="00282BDB"/>
    <w:rsid w:val="0028317E"/>
    <w:rsid w:val="00283DCC"/>
    <w:rsid w:val="002847B4"/>
    <w:rsid w:val="00286EA8"/>
    <w:rsid w:val="00287C57"/>
    <w:rsid w:val="00290586"/>
    <w:rsid w:val="002944AA"/>
    <w:rsid w:val="00295971"/>
    <w:rsid w:val="00296257"/>
    <w:rsid w:val="00297CB1"/>
    <w:rsid w:val="002A05B3"/>
    <w:rsid w:val="002A06FE"/>
    <w:rsid w:val="002A0DE1"/>
    <w:rsid w:val="002A0FAB"/>
    <w:rsid w:val="002A1C1C"/>
    <w:rsid w:val="002A201A"/>
    <w:rsid w:val="002A3AB8"/>
    <w:rsid w:val="002A51DB"/>
    <w:rsid w:val="002A55FF"/>
    <w:rsid w:val="002A6A11"/>
    <w:rsid w:val="002A7581"/>
    <w:rsid w:val="002B024F"/>
    <w:rsid w:val="002B3000"/>
    <w:rsid w:val="002B45E2"/>
    <w:rsid w:val="002B49B4"/>
    <w:rsid w:val="002B5B32"/>
    <w:rsid w:val="002B672D"/>
    <w:rsid w:val="002B717A"/>
    <w:rsid w:val="002B796C"/>
    <w:rsid w:val="002B7AA8"/>
    <w:rsid w:val="002B7CEB"/>
    <w:rsid w:val="002B7FD9"/>
    <w:rsid w:val="002C022E"/>
    <w:rsid w:val="002C045B"/>
    <w:rsid w:val="002C0574"/>
    <w:rsid w:val="002C2994"/>
    <w:rsid w:val="002C3232"/>
    <w:rsid w:val="002C4018"/>
    <w:rsid w:val="002C4363"/>
    <w:rsid w:val="002C4F0E"/>
    <w:rsid w:val="002C5202"/>
    <w:rsid w:val="002C5F33"/>
    <w:rsid w:val="002C7773"/>
    <w:rsid w:val="002D4026"/>
    <w:rsid w:val="002D4D7E"/>
    <w:rsid w:val="002D501D"/>
    <w:rsid w:val="002D50DF"/>
    <w:rsid w:val="002D5A75"/>
    <w:rsid w:val="002D7570"/>
    <w:rsid w:val="002D76E7"/>
    <w:rsid w:val="002D7F39"/>
    <w:rsid w:val="002E10A8"/>
    <w:rsid w:val="002E10FE"/>
    <w:rsid w:val="002E11FC"/>
    <w:rsid w:val="002E1448"/>
    <w:rsid w:val="002E1731"/>
    <w:rsid w:val="002E2956"/>
    <w:rsid w:val="002E2A9E"/>
    <w:rsid w:val="002E39F5"/>
    <w:rsid w:val="002E470B"/>
    <w:rsid w:val="002E6B0F"/>
    <w:rsid w:val="002E75AF"/>
    <w:rsid w:val="002F070D"/>
    <w:rsid w:val="002F1D7C"/>
    <w:rsid w:val="002F1F9F"/>
    <w:rsid w:val="002F37F1"/>
    <w:rsid w:val="002F38F5"/>
    <w:rsid w:val="002F40D8"/>
    <w:rsid w:val="002F45BD"/>
    <w:rsid w:val="002F4A00"/>
    <w:rsid w:val="002F5549"/>
    <w:rsid w:val="002F7712"/>
    <w:rsid w:val="002F7F55"/>
    <w:rsid w:val="00301605"/>
    <w:rsid w:val="0030176C"/>
    <w:rsid w:val="00301D35"/>
    <w:rsid w:val="00301F98"/>
    <w:rsid w:val="003039F8"/>
    <w:rsid w:val="00304007"/>
    <w:rsid w:val="003042AC"/>
    <w:rsid w:val="00304E42"/>
    <w:rsid w:val="00304EBD"/>
    <w:rsid w:val="00305DB1"/>
    <w:rsid w:val="00305E3C"/>
    <w:rsid w:val="00306EEA"/>
    <w:rsid w:val="00310024"/>
    <w:rsid w:val="0031026D"/>
    <w:rsid w:val="0031054B"/>
    <w:rsid w:val="00312672"/>
    <w:rsid w:val="00314730"/>
    <w:rsid w:val="0031539A"/>
    <w:rsid w:val="00315FE7"/>
    <w:rsid w:val="0031627E"/>
    <w:rsid w:val="00316FA5"/>
    <w:rsid w:val="003227E8"/>
    <w:rsid w:val="00323604"/>
    <w:rsid w:val="00323931"/>
    <w:rsid w:val="00324176"/>
    <w:rsid w:val="003244D0"/>
    <w:rsid w:val="00325813"/>
    <w:rsid w:val="00325DB7"/>
    <w:rsid w:val="00326C85"/>
    <w:rsid w:val="0032730A"/>
    <w:rsid w:val="003274BE"/>
    <w:rsid w:val="003276EE"/>
    <w:rsid w:val="0033034F"/>
    <w:rsid w:val="00330BF2"/>
    <w:rsid w:val="003315B5"/>
    <w:rsid w:val="003315DA"/>
    <w:rsid w:val="003318A6"/>
    <w:rsid w:val="00331E01"/>
    <w:rsid w:val="0033232E"/>
    <w:rsid w:val="00332FE9"/>
    <w:rsid w:val="00333379"/>
    <w:rsid w:val="0033439F"/>
    <w:rsid w:val="00334486"/>
    <w:rsid w:val="003347E1"/>
    <w:rsid w:val="00334C5D"/>
    <w:rsid w:val="00335665"/>
    <w:rsid w:val="00335AD5"/>
    <w:rsid w:val="00335E60"/>
    <w:rsid w:val="0033617B"/>
    <w:rsid w:val="00337641"/>
    <w:rsid w:val="00337981"/>
    <w:rsid w:val="003418A6"/>
    <w:rsid w:val="00341F90"/>
    <w:rsid w:val="00342631"/>
    <w:rsid w:val="00342A61"/>
    <w:rsid w:val="00342FB2"/>
    <w:rsid w:val="00343253"/>
    <w:rsid w:val="00343B85"/>
    <w:rsid w:val="003446A1"/>
    <w:rsid w:val="00344C32"/>
    <w:rsid w:val="003462AE"/>
    <w:rsid w:val="00346572"/>
    <w:rsid w:val="00346C51"/>
    <w:rsid w:val="0034766E"/>
    <w:rsid w:val="00347BB7"/>
    <w:rsid w:val="00350E4D"/>
    <w:rsid w:val="0035155D"/>
    <w:rsid w:val="00351B8A"/>
    <w:rsid w:val="00352BE7"/>
    <w:rsid w:val="00352F37"/>
    <w:rsid w:val="00353086"/>
    <w:rsid w:val="00354649"/>
    <w:rsid w:val="00354BF5"/>
    <w:rsid w:val="00354DB7"/>
    <w:rsid w:val="00355B3D"/>
    <w:rsid w:val="003567A2"/>
    <w:rsid w:val="00356801"/>
    <w:rsid w:val="00356DE9"/>
    <w:rsid w:val="003603C1"/>
    <w:rsid w:val="003605A6"/>
    <w:rsid w:val="00360AB1"/>
    <w:rsid w:val="00360FE1"/>
    <w:rsid w:val="00361DA3"/>
    <w:rsid w:val="00361FAA"/>
    <w:rsid w:val="00362762"/>
    <w:rsid w:val="003632E2"/>
    <w:rsid w:val="003636A1"/>
    <w:rsid w:val="00363974"/>
    <w:rsid w:val="00365556"/>
    <w:rsid w:val="003658DA"/>
    <w:rsid w:val="00365F52"/>
    <w:rsid w:val="00366925"/>
    <w:rsid w:val="00366CB2"/>
    <w:rsid w:val="00370672"/>
    <w:rsid w:val="00371422"/>
    <w:rsid w:val="00371A25"/>
    <w:rsid w:val="00371DF5"/>
    <w:rsid w:val="00371F80"/>
    <w:rsid w:val="00372074"/>
    <w:rsid w:val="00374738"/>
    <w:rsid w:val="00374D49"/>
    <w:rsid w:val="00374EDA"/>
    <w:rsid w:val="0037591B"/>
    <w:rsid w:val="00376ED8"/>
    <w:rsid w:val="003806C5"/>
    <w:rsid w:val="00381912"/>
    <w:rsid w:val="003828A0"/>
    <w:rsid w:val="00383261"/>
    <w:rsid w:val="00383599"/>
    <w:rsid w:val="00383BEF"/>
    <w:rsid w:val="003843D8"/>
    <w:rsid w:val="00384410"/>
    <w:rsid w:val="0038465A"/>
    <w:rsid w:val="003848DF"/>
    <w:rsid w:val="00384A40"/>
    <w:rsid w:val="00384A66"/>
    <w:rsid w:val="00385082"/>
    <w:rsid w:val="00385274"/>
    <w:rsid w:val="003858C5"/>
    <w:rsid w:val="00386149"/>
    <w:rsid w:val="0038615F"/>
    <w:rsid w:val="00386774"/>
    <w:rsid w:val="00386904"/>
    <w:rsid w:val="003900A5"/>
    <w:rsid w:val="0039101E"/>
    <w:rsid w:val="00391857"/>
    <w:rsid w:val="00393FEB"/>
    <w:rsid w:val="00394200"/>
    <w:rsid w:val="00394510"/>
    <w:rsid w:val="00394A80"/>
    <w:rsid w:val="00394E61"/>
    <w:rsid w:val="00394F43"/>
    <w:rsid w:val="003950C8"/>
    <w:rsid w:val="003964DB"/>
    <w:rsid w:val="0039665A"/>
    <w:rsid w:val="00396774"/>
    <w:rsid w:val="003A09E9"/>
    <w:rsid w:val="003A1562"/>
    <w:rsid w:val="003A2B28"/>
    <w:rsid w:val="003A3B59"/>
    <w:rsid w:val="003A3FA1"/>
    <w:rsid w:val="003A40D9"/>
    <w:rsid w:val="003A43DA"/>
    <w:rsid w:val="003A4B36"/>
    <w:rsid w:val="003A5E9A"/>
    <w:rsid w:val="003A6E91"/>
    <w:rsid w:val="003B0917"/>
    <w:rsid w:val="003B11A4"/>
    <w:rsid w:val="003B184B"/>
    <w:rsid w:val="003B23D1"/>
    <w:rsid w:val="003B2CA0"/>
    <w:rsid w:val="003B342A"/>
    <w:rsid w:val="003B3979"/>
    <w:rsid w:val="003B3C65"/>
    <w:rsid w:val="003B46AA"/>
    <w:rsid w:val="003B4ECF"/>
    <w:rsid w:val="003B5373"/>
    <w:rsid w:val="003B58BF"/>
    <w:rsid w:val="003B67E1"/>
    <w:rsid w:val="003B6C55"/>
    <w:rsid w:val="003B7B75"/>
    <w:rsid w:val="003C0484"/>
    <w:rsid w:val="003C0708"/>
    <w:rsid w:val="003C2044"/>
    <w:rsid w:val="003C251E"/>
    <w:rsid w:val="003C2665"/>
    <w:rsid w:val="003C3344"/>
    <w:rsid w:val="003C387A"/>
    <w:rsid w:val="003C3A24"/>
    <w:rsid w:val="003C3C6C"/>
    <w:rsid w:val="003C4D6E"/>
    <w:rsid w:val="003C5DE0"/>
    <w:rsid w:val="003C7181"/>
    <w:rsid w:val="003D005A"/>
    <w:rsid w:val="003D0284"/>
    <w:rsid w:val="003D2AC9"/>
    <w:rsid w:val="003D2B37"/>
    <w:rsid w:val="003D2CED"/>
    <w:rsid w:val="003D2F5B"/>
    <w:rsid w:val="003D35B7"/>
    <w:rsid w:val="003D5ED5"/>
    <w:rsid w:val="003D6498"/>
    <w:rsid w:val="003D6933"/>
    <w:rsid w:val="003E0733"/>
    <w:rsid w:val="003E12D0"/>
    <w:rsid w:val="003E184A"/>
    <w:rsid w:val="003E2050"/>
    <w:rsid w:val="003E2125"/>
    <w:rsid w:val="003E2DCB"/>
    <w:rsid w:val="003E2F35"/>
    <w:rsid w:val="003E3792"/>
    <w:rsid w:val="003E3B64"/>
    <w:rsid w:val="003E4DE5"/>
    <w:rsid w:val="003E4DED"/>
    <w:rsid w:val="003E5A89"/>
    <w:rsid w:val="003E5BCF"/>
    <w:rsid w:val="003E640E"/>
    <w:rsid w:val="003E6CA3"/>
    <w:rsid w:val="003E7199"/>
    <w:rsid w:val="003E74DD"/>
    <w:rsid w:val="003E7A5C"/>
    <w:rsid w:val="003E7E61"/>
    <w:rsid w:val="003F0F55"/>
    <w:rsid w:val="003F100A"/>
    <w:rsid w:val="003F1238"/>
    <w:rsid w:val="003F1607"/>
    <w:rsid w:val="003F1A7E"/>
    <w:rsid w:val="003F2712"/>
    <w:rsid w:val="003F3241"/>
    <w:rsid w:val="003F3700"/>
    <w:rsid w:val="003F3B4A"/>
    <w:rsid w:val="003F423B"/>
    <w:rsid w:val="003F536C"/>
    <w:rsid w:val="003F53AF"/>
    <w:rsid w:val="003F5A68"/>
    <w:rsid w:val="003F5F4B"/>
    <w:rsid w:val="003F6DCB"/>
    <w:rsid w:val="0040117E"/>
    <w:rsid w:val="00401D23"/>
    <w:rsid w:val="00401FA3"/>
    <w:rsid w:val="004029FC"/>
    <w:rsid w:val="00403253"/>
    <w:rsid w:val="004034BA"/>
    <w:rsid w:val="00404F0C"/>
    <w:rsid w:val="00405BD1"/>
    <w:rsid w:val="00405D45"/>
    <w:rsid w:val="00406F3C"/>
    <w:rsid w:val="00407063"/>
    <w:rsid w:val="004109D7"/>
    <w:rsid w:val="0041123E"/>
    <w:rsid w:val="004119C9"/>
    <w:rsid w:val="00411A9E"/>
    <w:rsid w:val="0041274F"/>
    <w:rsid w:val="00413623"/>
    <w:rsid w:val="004138B5"/>
    <w:rsid w:val="004139A7"/>
    <w:rsid w:val="00414005"/>
    <w:rsid w:val="004144CF"/>
    <w:rsid w:val="004146EE"/>
    <w:rsid w:val="0041473F"/>
    <w:rsid w:val="00414F29"/>
    <w:rsid w:val="00415422"/>
    <w:rsid w:val="00415E4D"/>
    <w:rsid w:val="00416649"/>
    <w:rsid w:val="00416750"/>
    <w:rsid w:val="0041680E"/>
    <w:rsid w:val="004168F8"/>
    <w:rsid w:val="00417BAA"/>
    <w:rsid w:val="00421872"/>
    <w:rsid w:val="004223CF"/>
    <w:rsid w:val="00422E1A"/>
    <w:rsid w:val="004239DE"/>
    <w:rsid w:val="00423B05"/>
    <w:rsid w:val="0042411C"/>
    <w:rsid w:val="00424812"/>
    <w:rsid w:val="00424F43"/>
    <w:rsid w:val="004259F6"/>
    <w:rsid w:val="00426AD5"/>
    <w:rsid w:val="0043075F"/>
    <w:rsid w:val="00430B75"/>
    <w:rsid w:val="00431612"/>
    <w:rsid w:val="00432004"/>
    <w:rsid w:val="00432985"/>
    <w:rsid w:val="00432B44"/>
    <w:rsid w:val="00434E8B"/>
    <w:rsid w:val="00434F97"/>
    <w:rsid w:val="00435698"/>
    <w:rsid w:val="0043577D"/>
    <w:rsid w:val="00435C29"/>
    <w:rsid w:val="00435DFC"/>
    <w:rsid w:val="004367F7"/>
    <w:rsid w:val="00440F32"/>
    <w:rsid w:val="0044240A"/>
    <w:rsid w:val="00443E94"/>
    <w:rsid w:val="00444628"/>
    <w:rsid w:val="00445B45"/>
    <w:rsid w:val="00447AD2"/>
    <w:rsid w:val="00450EAA"/>
    <w:rsid w:val="004514B0"/>
    <w:rsid w:val="00451671"/>
    <w:rsid w:val="00452EE4"/>
    <w:rsid w:val="00453C48"/>
    <w:rsid w:val="0045437F"/>
    <w:rsid w:val="00455681"/>
    <w:rsid w:val="00456F75"/>
    <w:rsid w:val="0045727B"/>
    <w:rsid w:val="0045760D"/>
    <w:rsid w:val="00457A06"/>
    <w:rsid w:val="004611DF"/>
    <w:rsid w:val="00461641"/>
    <w:rsid w:val="00461C96"/>
    <w:rsid w:val="004624B7"/>
    <w:rsid w:val="00463BE5"/>
    <w:rsid w:val="00463DE2"/>
    <w:rsid w:val="004649CE"/>
    <w:rsid w:val="00464DAC"/>
    <w:rsid w:val="00465673"/>
    <w:rsid w:val="00466781"/>
    <w:rsid w:val="0046729C"/>
    <w:rsid w:val="004678F0"/>
    <w:rsid w:val="00467D9A"/>
    <w:rsid w:val="00467FF9"/>
    <w:rsid w:val="004708CA"/>
    <w:rsid w:val="0047099B"/>
    <w:rsid w:val="00470A07"/>
    <w:rsid w:val="00470DE3"/>
    <w:rsid w:val="004717C7"/>
    <w:rsid w:val="00471A5E"/>
    <w:rsid w:val="00472010"/>
    <w:rsid w:val="0047374D"/>
    <w:rsid w:val="00473FE0"/>
    <w:rsid w:val="0047433F"/>
    <w:rsid w:val="004748D3"/>
    <w:rsid w:val="00474928"/>
    <w:rsid w:val="00474D63"/>
    <w:rsid w:val="004763D9"/>
    <w:rsid w:val="0047674B"/>
    <w:rsid w:val="004768A6"/>
    <w:rsid w:val="00476F71"/>
    <w:rsid w:val="004804F0"/>
    <w:rsid w:val="00481DC5"/>
    <w:rsid w:val="004824F3"/>
    <w:rsid w:val="004838EE"/>
    <w:rsid w:val="00483ABD"/>
    <w:rsid w:val="0048470E"/>
    <w:rsid w:val="00485653"/>
    <w:rsid w:val="00485662"/>
    <w:rsid w:val="004867BC"/>
    <w:rsid w:val="00487FFD"/>
    <w:rsid w:val="004903D1"/>
    <w:rsid w:val="004922B2"/>
    <w:rsid w:val="00492376"/>
    <w:rsid w:val="00494D6E"/>
    <w:rsid w:val="00496131"/>
    <w:rsid w:val="00496ABB"/>
    <w:rsid w:val="00496B6C"/>
    <w:rsid w:val="00497B1D"/>
    <w:rsid w:val="00497E78"/>
    <w:rsid w:val="004A0AA4"/>
    <w:rsid w:val="004A3504"/>
    <w:rsid w:val="004A40D3"/>
    <w:rsid w:val="004A46AB"/>
    <w:rsid w:val="004A4B1C"/>
    <w:rsid w:val="004A4DD5"/>
    <w:rsid w:val="004A50B5"/>
    <w:rsid w:val="004A5AD0"/>
    <w:rsid w:val="004A5F64"/>
    <w:rsid w:val="004A6B7E"/>
    <w:rsid w:val="004A799F"/>
    <w:rsid w:val="004B00BD"/>
    <w:rsid w:val="004B06A2"/>
    <w:rsid w:val="004B0BAF"/>
    <w:rsid w:val="004B0D86"/>
    <w:rsid w:val="004B1BC6"/>
    <w:rsid w:val="004B338F"/>
    <w:rsid w:val="004B35DF"/>
    <w:rsid w:val="004B41F9"/>
    <w:rsid w:val="004B442B"/>
    <w:rsid w:val="004B469A"/>
    <w:rsid w:val="004B5087"/>
    <w:rsid w:val="004B5131"/>
    <w:rsid w:val="004B5AEB"/>
    <w:rsid w:val="004B6109"/>
    <w:rsid w:val="004B6253"/>
    <w:rsid w:val="004B65AA"/>
    <w:rsid w:val="004B6884"/>
    <w:rsid w:val="004B7116"/>
    <w:rsid w:val="004B7C42"/>
    <w:rsid w:val="004B7F8F"/>
    <w:rsid w:val="004C0A85"/>
    <w:rsid w:val="004C1A75"/>
    <w:rsid w:val="004C1A7C"/>
    <w:rsid w:val="004C2672"/>
    <w:rsid w:val="004C2E37"/>
    <w:rsid w:val="004C32CE"/>
    <w:rsid w:val="004C374F"/>
    <w:rsid w:val="004C45E1"/>
    <w:rsid w:val="004C5151"/>
    <w:rsid w:val="004C5C6D"/>
    <w:rsid w:val="004C731C"/>
    <w:rsid w:val="004C7556"/>
    <w:rsid w:val="004C7BD7"/>
    <w:rsid w:val="004D07FE"/>
    <w:rsid w:val="004D09AC"/>
    <w:rsid w:val="004D10CA"/>
    <w:rsid w:val="004D10D6"/>
    <w:rsid w:val="004D1D8C"/>
    <w:rsid w:val="004D292D"/>
    <w:rsid w:val="004D3244"/>
    <w:rsid w:val="004D3869"/>
    <w:rsid w:val="004D4679"/>
    <w:rsid w:val="004D48AC"/>
    <w:rsid w:val="004D4E0F"/>
    <w:rsid w:val="004D4FAE"/>
    <w:rsid w:val="004D5922"/>
    <w:rsid w:val="004D5AB6"/>
    <w:rsid w:val="004D5BE9"/>
    <w:rsid w:val="004D5D8F"/>
    <w:rsid w:val="004D5DE6"/>
    <w:rsid w:val="004D6D7E"/>
    <w:rsid w:val="004E06C4"/>
    <w:rsid w:val="004E08BE"/>
    <w:rsid w:val="004E1965"/>
    <w:rsid w:val="004E2530"/>
    <w:rsid w:val="004E2631"/>
    <w:rsid w:val="004E2F53"/>
    <w:rsid w:val="004E4359"/>
    <w:rsid w:val="004E4371"/>
    <w:rsid w:val="004E44E7"/>
    <w:rsid w:val="004E6012"/>
    <w:rsid w:val="004E7AF5"/>
    <w:rsid w:val="004F01D6"/>
    <w:rsid w:val="004F0FF3"/>
    <w:rsid w:val="004F1A44"/>
    <w:rsid w:val="004F2FB0"/>
    <w:rsid w:val="004F338C"/>
    <w:rsid w:val="004F3597"/>
    <w:rsid w:val="004F3691"/>
    <w:rsid w:val="004F3754"/>
    <w:rsid w:val="004F45F9"/>
    <w:rsid w:val="004F542B"/>
    <w:rsid w:val="004F617F"/>
    <w:rsid w:val="004F6264"/>
    <w:rsid w:val="004F6C3C"/>
    <w:rsid w:val="004F70CE"/>
    <w:rsid w:val="004F7F13"/>
    <w:rsid w:val="00500564"/>
    <w:rsid w:val="00500CB9"/>
    <w:rsid w:val="005018C0"/>
    <w:rsid w:val="00502F8B"/>
    <w:rsid w:val="00503C9C"/>
    <w:rsid w:val="005054C5"/>
    <w:rsid w:val="00505834"/>
    <w:rsid w:val="00505E9F"/>
    <w:rsid w:val="0051066A"/>
    <w:rsid w:val="00510D2D"/>
    <w:rsid w:val="00510D44"/>
    <w:rsid w:val="005127EE"/>
    <w:rsid w:val="00512BED"/>
    <w:rsid w:val="00514577"/>
    <w:rsid w:val="00515015"/>
    <w:rsid w:val="00515027"/>
    <w:rsid w:val="0052007B"/>
    <w:rsid w:val="0052156E"/>
    <w:rsid w:val="0052165F"/>
    <w:rsid w:val="0052258E"/>
    <w:rsid w:val="00522816"/>
    <w:rsid w:val="00522C18"/>
    <w:rsid w:val="00524316"/>
    <w:rsid w:val="00524A45"/>
    <w:rsid w:val="0052507C"/>
    <w:rsid w:val="0052653C"/>
    <w:rsid w:val="00530EC0"/>
    <w:rsid w:val="005313E0"/>
    <w:rsid w:val="00531CFD"/>
    <w:rsid w:val="0053233F"/>
    <w:rsid w:val="00532602"/>
    <w:rsid w:val="00532E85"/>
    <w:rsid w:val="005344DE"/>
    <w:rsid w:val="00534C93"/>
    <w:rsid w:val="005357A7"/>
    <w:rsid w:val="005357C2"/>
    <w:rsid w:val="00536F95"/>
    <w:rsid w:val="00537778"/>
    <w:rsid w:val="00537A39"/>
    <w:rsid w:val="0054157C"/>
    <w:rsid w:val="00541C81"/>
    <w:rsid w:val="00541E62"/>
    <w:rsid w:val="00542051"/>
    <w:rsid w:val="00542392"/>
    <w:rsid w:val="00542CFE"/>
    <w:rsid w:val="0054385E"/>
    <w:rsid w:val="00543E63"/>
    <w:rsid w:val="00544601"/>
    <w:rsid w:val="00544F33"/>
    <w:rsid w:val="0054503B"/>
    <w:rsid w:val="005452A5"/>
    <w:rsid w:val="00545708"/>
    <w:rsid w:val="005468E7"/>
    <w:rsid w:val="00553CC2"/>
    <w:rsid w:val="00553F7C"/>
    <w:rsid w:val="005546C8"/>
    <w:rsid w:val="00555613"/>
    <w:rsid w:val="0055636D"/>
    <w:rsid w:val="0055657C"/>
    <w:rsid w:val="005568B5"/>
    <w:rsid w:val="00557196"/>
    <w:rsid w:val="00560B09"/>
    <w:rsid w:val="00560D14"/>
    <w:rsid w:val="00560D9C"/>
    <w:rsid w:val="005615FC"/>
    <w:rsid w:val="005648BF"/>
    <w:rsid w:val="00566E88"/>
    <w:rsid w:val="005672B6"/>
    <w:rsid w:val="005713B0"/>
    <w:rsid w:val="0057141D"/>
    <w:rsid w:val="00571C5E"/>
    <w:rsid w:val="00571E45"/>
    <w:rsid w:val="00572E5C"/>
    <w:rsid w:val="00573897"/>
    <w:rsid w:val="00573E12"/>
    <w:rsid w:val="00574762"/>
    <w:rsid w:val="00574AA9"/>
    <w:rsid w:val="00575C0F"/>
    <w:rsid w:val="00576EA0"/>
    <w:rsid w:val="005778CF"/>
    <w:rsid w:val="00577A02"/>
    <w:rsid w:val="00577B18"/>
    <w:rsid w:val="0058076E"/>
    <w:rsid w:val="00580AE6"/>
    <w:rsid w:val="00580AF8"/>
    <w:rsid w:val="00580EC0"/>
    <w:rsid w:val="005825F9"/>
    <w:rsid w:val="00582734"/>
    <w:rsid w:val="00582B8A"/>
    <w:rsid w:val="0058359D"/>
    <w:rsid w:val="00583993"/>
    <w:rsid w:val="0058416F"/>
    <w:rsid w:val="00584675"/>
    <w:rsid w:val="005848CF"/>
    <w:rsid w:val="00584C4C"/>
    <w:rsid w:val="00585411"/>
    <w:rsid w:val="00585D01"/>
    <w:rsid w:val="005865AD"/>
    <w:rsid w:val="0058675D"/>
    <w:rsid w:val="00586CE0"/>
    <w:rsid w:val="00586F19"/>
    <w:rsid w:val="00590060"/>
    <w:rsid w:val="005915E5"/>
    <w:rsid w:val="005920FA"/>
    <w:rsid w:val="00592CBF"/>
    <w:rsid w:val="0059339F"/>
    <w:rsid w:val="0059413E"/>
    <w:rsid w:val="00594A4A"/>
    <w:rsid w:val="00595A63"/>
    <w:rsid w:val="005971D6"/>
    <w:rsid w:val="005972E6"/>
    <w:rsid w:val="00597385"/>
    <w:rsid w:val="005A0342"/>
    <w:rsid w:val="005A0834"/>
    <w:rsid w:val="005A0FDE"/>
    <w:rsid w:val="005A2923"/>
    <w:rsid w:val="005A2A98"/>
    <w:rsid w:val="005A2FA0"/>
    <w:rsid w:val="005A340D"/>
    <w:rsid w:val="005A3A78"/>
    <w:rsid w:val="005A4D26"/>
    <w:rsid w:val="005A500C"/>
    <w:rsid w:val="005A54C8"/>
    <w:rsid w:val="005A5534"/>
    <w:rsid w:val="005A57D6"/>
    <w:rsid w:val="005A58D3"/>
    <w:rsid w:val="005B0ABC"/>
    <w:rsid w:val="005B1987"/>
    <w:rsid w:val="005B26E5"/>
    <w:rsid w:val="005B275C"/>
    <w:rsid w:val="005B2895"/>
    <w:rsid w:val="005B39F1"/>
    <w:rsid w:val="005B3B16"/>
    <w:rsid w:val="005B3BAE"/>
    <w:rsid w:val="005B4A0D"/>
    <w:rsid w:val="005B570E"/>
    <w:rsid w:val="005B5EF8"/>
    <w:rsid w:val="005B5FA9"/>
    <w:rsid w:val="005B7025"/>
    <w:rsid w:val="005C15AC"/>
    <w:rsid w:val="005C1788"/>
    <w:rsid w:val="005C2356"/>
    <w:rsid w:val="005C2997"/>
    <w:rsid w:val="005C2FED"/>
    <w:rsid w:val="005C43ED"/>
    <w:rsid w:val="005C53BE"/>
    <w:rsid w:val="005C60C2"/>
    <w:rsid w:val="005C62B9"/>
    <w:rsid w:val="005C76BC"/>
    <w:rsid w:val="005C7F13"/>
    <w:rsid w:val="005D07D1"/>
    <w:rsid w:val="005D24F8"/>
    <w:rsid w:val="005D3485"/>
    <w:rsid w:val="005D3B33"/>
    <w:rsid w:val="005D4459"/>
    <w:rsid w:val="005E02B8"/>
    <w:rsid w:val="005E02CA"/>
    <w:rsid w:val="005E04F9"/>
    <w:rsid w:val="005E0B46"/>
    <w:rsid w:val="005E1C85"/>
    <w:rsid w:val="005E1DF4"/>
    <w:rsid w:val="005E1FC7"/>
    <w:rsid w:val="005E202C"/>
    <w:rsid w:val="005E2290"/>
    <w:rsid w:val="005E26A6"/>
    <w:rsid w:val="005E3952"/>
    <w:rsid w:val="005E3A8F"/>
    <w:rsid w:val="005E3DB2"/>
    <w:rsid w:val="005E3F30"/>
    <w:rsid w:val="005E46CB"/>
    <w:rsid w:val="005E545F"/>
    <w:rsid w:val="005E6902"/>
    <w:rsid w:val="005E6C13"/>
    <w:rsid w:val="005E6F0C"/>
    <w:rsid w:val="005E7197"/>
    <w:rsid w:val="005F08E3"/>
    <w:rsid w:val="005F0C27"/>
    <w:rsid w:val="005F11BF"/>
    <w:rsid w:val="005F17F0"/>
    <w:rsid w:val="005F19D6"/>
    <w:rsid w:val="005F1F0C"/>
    <w:rsid w:val="005F2B14"/>
    <w:rsid w:val="005F3B38"/>
    <w:rsid w:val="005F6BE5"/>
    <w:rsid w:val="005F6F6E"/>
    <w:rsid w:val="005F7EB6"/>
    <w:rsid w:val="00600B46"/>
    <w:rsid w:val="00601145"/>
    <w:rsid w:val="00601673"/>
    <w:rsid w:val="00601EB0"/>
    <w:rsid w:val="00602F7D"/>
    <w:rsid w:val="0060397D"/>
    <w:rsid w:val="00604D2E"/>
    <w:rsid w:val="00605222"/>
    <w:rsid w:val="00605407"/>
    <w:rsid w:val="00605745"/>
    <w:rsid w:val="00605C2E"/>
    <w:rsid w:val="006065CF"/>
    <w:rsid w:val="00606B42"/>
    <w:rsid w:val="00607BD2"/>
    <w:rsid w:val="00610162"/>
    <w:rsid w:val="00610984"/>
    <w:rsid w:val="00610A3D"/>
    <w:rsid w:val="00610E15"/>
    <w:rsid w:val="00610E80"/>
    <w:rsid w:val="006112EA"/>
    <w:rsid w:val="00611805"/>
    <w:rsid w:val="00614DDA"/>
    <w:rsid w:val="00615F59"/>
    <w:rsid w:val="00615FDB"/>
    <w:rsid w:val="00616A87"/>
    <w:rsid w:val="00616B09"/>
    <w:rsid w:val="006211E6"/>
    <w:rsid w:val="006218B1"/>
    <w:rsid w:val="00621A52"/>
    <w:rsid w:val="00622AA8"/>
    <w:rsid w:val="006231B5"/>
    <w:rsid w:val="00625A13"/>
    <w:rsid w:val="0062720B"/>
    <w:rsid w:val="00630308"/>
    <w:rsid w:val="00630454"/>
    <w:rsid w:val="00630D46"/>
    <w:rsid w:val="00631124"/>
    <w:rsid w:val="00631474"/>
    <w:rsid w:val="00633252"/>
    <w:rsid w:val="00633CD2"/>
    <w:rsid w:val="00634687"/>
    <w:rsid w:val="00634878"/>
    <w:rsid w:val="00634A51"/>
    <w:rsid w:val="00635B7A"/>
    <w:rsid w:val="00635E7A"/>
    <w:rsid w:val="0063789C"/>
    <w:rsid w:val="00637C92"/>
    <w:rsid w:val="0064023F"/>
    <w:rsid w:val="006404A4"/>
    <w:rsid w:val="006405C9"/>
    <w:rsid w:val="00640A86"/>
    <w:rsid w:val="00640E0A"/>
    <w:rsid w:val="006413B9"/>
    <w:rsid w:val="00642818"/>
    <w:rsid w:val="00643FA0"/>
    <w:rsid w:val="00644937"/>
    <w:rsid w:val="0064496A"/>
    <w:rsid w:val="00645E80"/>
    <w:rsid w:val="00646235"/>
    <w:rsid w:val="006470F8"/>
    <w:rsid w:val="00647854"/>
    <w:rsid w:val="00650681"/>
    <w:rsid w:val="00650C38"/>
    <w:rsid w:val="00651974"/>
    <w:rsid w:val="0065201E"/>
    <w:rsid w:val="00654CE2"/>
    <w:rsid w:val="006552FF"/>
    <w:rsid w:val="00655B2D"/>
    <w:rsid w:val="00655F26"/>
    <w:rsid w:val="0065603E"/>
    <w:rsid w:val="0065695E"/>
    <w:rsid w:val="00657B9A"/>
    <w:rsid w:val="006604F5"/>
    <w:rsid w:val="00660873"/>
    <w:rsid w:val="00660C9F"/>
    <w:rsid w:val="006614B0"/>
    <w:rsid w:val="00661D5D"/>
    <w:rsid w:val="00661E7B"/>
    <w:rsid w:val="00661F30"/>
    <w:rsid w:val="006622A2"/>
    <w:rsid w:val="006625EC"/>
    <w:rsid w:val="00662979"/>
    <w:rsid w:val="00662DA0"/>
    <w:rsid w:val="00663E47"/>
    <w:rsid w:val="00664985"/>
    <w:rsid w:val="00665D7E"/>
    <w:rsid w:val="006667B8"/>
    <w:rsid w:val="0066694F"/>
    <w:rsid w:val="00666E33"/>
    <w:rsid w:val="00670112"/>
    <w:rsid w:val="00671717"/>
    <w:rsid w:val="0067192F"/>
    <w:rsid w:val="00671950"/>
    <w:rsid w:val="00672088"/>
    <w:rsid w:val="006736EB"/>
    <w:rsid w:val="00674553"/>
    <w:rsid w:val="00674DFA"/>
    <w:rsid w:val="00674F66"/>
    <w:rsid w:val="006754A3"/>
    <w:rsid w:val="006759B3"/>
    <w:rsid w:val="00676044"/>
    <w:rsid w:val="00676061"/>
    <w:rsid w:val="00676250"/>
    <w:rsid w:val="00676A6C"/>
    <w:rsid w:val="00680452"/>
    <w:rsid w:val="00680C85"/>
    <w:rsid w:val="00680E4A"/>
    <w:rsid w:val="00680FA2"/>
    <w:rsid w:val="006819A4"/>
    <w:rsid w:val="00681DB1"/>
    <w:rsid w:val="00681DB6"/>
    <w:rsid w:val="00682B32"/>
    <w:rsid w:val="00683B5A"/>
    <w:rsid w:val="0068439B"/>
    <w:rsid w:val="006857D4"/>
    <w:rsid w:val="00686265"/>
    <w:rsid w:val="00686B4D"/>
    <w:rsid w:val="00686E7D"/>
    <w:rsid w:val="00690829"/>
    <w:rsid w:val="00690E16"/>
    <w:rsid w:val="006932AB"/>
    <w:rsid w:val="00693B5F"/>
    <w:rsid w:val="00694B8F"/>
    <w:rsid w:val="00695743"/>
    <w:rsid w:val="006A019B"/>
    <w:rsid w:val="006A06CA"/>
    <w:rsid w:val="006A1101"/>
    <w:rsid w:val="006A1512"/>
    <w:rsid w:val="006A1C4E"/>
    <w:rsid w:val="006A24A6"/>
    <w:rsid w:val="006A3369"/>
    <w:rsid w:val="006A38AF"/>
    <w:rsid w:val="006A4827"/>
    <w:rsid w:val="006A4C18"/>
    <w:rsid w:val="006A5487"/>
    <w:rsid w:val="006A58BF"/>
    <w:rsid w:val="006A5F66"/>
    <w:rsid w:val="006A65CE"/>
    <w:rsid w:val="006A7030"/>
    <w:rsid w:val="006A7DE3"/>
    <w:rsid w:val="006B06B3"/>
    <w:rsid w:val="006B08DE"/>
    <w:rsid w:val="006B0FAC"/>
    <w:rsid w:val="006B11D5"/>
    <w:rsid w:val="006B18FD"/>
    <w:rsid w:val="006B1BE6"/>
    <w:rsid w:val="006B2261"/>
    <w:rsid w:val="006B23C1"/>
    <w:rsid w:val="006B29E9"/>
    <w:rsid w:val="006B3D2F"/>
    <w:rsid w:val="006B5591"/>
    <w:rsid w:val="006B6714"/>
    <w:rsid w:val="006B678C"/>
    <w:rsid w:val="006B6EFB"/>
    <w:rsid w:val="006B7F02"/>
    <w:rsid w:val="006C0FA8"/>
    <w:rsid w:val="006C15AB"/>
    <w:rsid w:val="006C1F72"/>
    <w:rsid w:val="006C2D46"/>
    <w:rsid w:val="006C3011"/>
    <w:rsid w:val="006C31FA"/>
    <w:rsid w:val="006C3513"/>
    <w:rsid w:val="006C35A2"/>
    <w:rsid w:val="006C3FBB"/>
    <w:rsid w:val="006C40B5"/>
    <w:rsid w:val="006C59E6"/>
    <w:rsid w:val="006C611B"/>
    <w:rsid w:val="006C65BF"/>
    <w:rsid w:val="006C6C79"/>
    <w:rsid w:val="006C6CE9"/>
    <w:rsid w:val="006C6D28"/>
    <w:rsid w:val="006D00CF"/>
    <w:rsid w:val="006D0B4D"/>
    <w:rsid w:val="006D0C07"/>
    <w:rsid w:val="006D3471"/>
    <w:rsid w:val="006D4C4A"/>
    <w:rsid w:val="006D519F"/>
    <w:rsid w:val="006D531C"/>
    <w:rsid w:val="006D5471"/>
    <w:rsid w:val="006D56DD"/>
    <w:rsid w:val="006D5A1A"/>
    <w:rsid w:val="006D5D16"/>
    <w:rsid w:val="006D62F4"/>
    <w:rsid w:val="006D6342"/>
    <w:rsid w:val="006D7892"/>
    <w:rsid w:val="006D7B12"/>
    <w:rsid w:val="006E0973"/>
    <w:rsid w:val="006E1DDC"/>
    <w:rsid w:val="006E3585"/>
    <w:rsid w:val="006E52F4"/>
    <w:rsid w:val="006E5D15"/>
    <w:rsid w:val="006E6092"/>
    <w:rsid w:val="006F1C57"/>
    <w:rsid w:val="006F27A7"/>
    <w:rsid w:val="006F2F7B"/>
    <w:rsid w:val="006F3570"/>
    <w:rsid w:val="006F4FD9"/>
    <w:rsid w:val="006F5319"/>
    <w:rsid w:val="00700C7B"/>
    <w:rsid w:val="00703DCC"/>
    <w:rsid w:val="00704E71"/>
    <w:rsid w:val="007065BC"/>
    <w:rsid w:val="007071C8"/>
    <w:rsid w:val="0071040C"/>
    <w:rsid w:val="00710B27"/>
    <w:rsid w:val="00711923"/>
    <w:rsid w:val="00711A53"/>
    <w:rsid w:val="00712D27"/>
    <w:rsid w:val="00713EB9"/>
    <w:rsid w:val="00714ED1"/>
    <w:rsid w:val="00716059"/>
    <w:rsid w:val="00720EE3"/>
    <w:rsid w:val="00721366"/>
    <w:rsid w:val="0072175C"/>
    <w:rsid w:val="00721E39"/>
    <w:rsid w:val="00721FC3"/>
    <w:rsid w:val="00722448"/>
    <w:rsid w:val="00722465"/>
    <w:rsid w:val="00723CC4"/>
    <w:rsid w:val="00724158"/>
    <w:rsid w:val="00724E40"/>
    <w:rsid w:val="00725095"/>
    <w:rsid w:val="007259C6"/>
    <w:rsid w:val="00725EF4"/>
    <w:rsid w:val="00726A55"/>
    <w:rsid w:val="0072790E"/>
    <w:rsid w:val="00727B15"/>
    <w:rsid w:val="007310D4"/>
    <w:rsid w:val="00731C53"/>
    <w:rsid w:val="00732051"/>
    <w:rsid w:val="00732541"/>
    <w:rsid w:val="007328BF"/>
    <w:rsid w:val="00733164"/>
    <w:rsid w:val="00733786"/>
    <w:rsid w:val="00733AAD"/>
    <w:rsid w:val="00735025"/>
    <w:rsid w:val="00735353"/>
    <w:rsid w:val="007354EA"/>
    <w:rsid w:val="00737F13"/>
    <w:rsid w:val="007409EF"/>
    <w:rsid w:val="00742C10"/>
    <w:rsid w:val="00742C81"/>
    <w:rsid w:val="00742DCF"/>
    <w:rsid w:val="00743952"/>
    <w:rsid w:val="00744148"/>
    <w:rsid w:val="00744172"/>
    <w:rsid w:val="00744232"/>
    <w:rsid w:val="00744241"/>
    <w:rsid w:val="00744447"/>
    <w:rsid w:val="0074490B"/>
    <w:rsid w:val="00745166"/>
    <w:rsid w:val="007451DC"/>
    <w:rsid w:val="007459CB"/>
    <w:rsid w:val="00746EAE"/>
    <w:rsid w:val="00747DF2"/>
    <w:rsid w:val="007511EC"/>
    <w:rsid w:val="007519EC"/>
    <w:rsid w:val="00751AB0"/>
    <w:rsid w:val="00751D41"/>
    <w:rsid w:val="00752B1C"/>
    <w:rsid w:val="00753FC4"/>
    <w:rsid w:val="00755E2B"/>
    <w:rsid w:val="0075611E"/>
    <w:rsid w:val="00756E64"/>
    <w:rsid w:val="007573AC"/>
    <w:rsid w:val="00757BB7"/>
    <w:rsid w:val="00760904"/>
    <w:rsid w:val="007619B3"/>
    <w:rsid w:val="00763A32"/>
    <w:rsid w:val="00763FE7"/>
    <w:rsid w:val="00764B12"/>
    <w:rsid w:val="007652F2"/>
    <w:rsid w:val="00766568"/>
    <w:rsid w:val="00766DDB"/>
    <w:rsid w:val="0076766C"/>
    <w:rsid w:val="00770A8A"/>
    <w:rsid w:val="0077229A"/>
    <w:rsid w:val="007722D4"/>
    <w:rsid w:val="00772B31"/>
    <w:rsid w:val="00772F0E"/>
    <w:rsid w:val="007734D6"/>
    <w:rsid w:val="00773846"/>
    <w:rsid w:val="00773A5D"/>
    <w:rsid w:val="00773AED"/>
    <w:rsid w:val="00773CC5"/>
    <w:rsid w:val="00774048"/>
    <w:rsid w:val="007761F1"/>
    <w:rsid w:val="007766C6"/>
    <w:rsid w:val="00777193"/>
    <w:rsid w:val="0077743C"/>
    <w:rsid w:val="007802CA"/>
    <w:rsid w:val="0078149A"/>
    <w:rsid w:val="00781C55"/>
    <w:rsid w:val="0078238D"/>
    <w:rsid w:val="0078239D"/>
    <w:rsid w:val="007828CE"/>
    <w:rsid w:val="00783E5F"/>
    <w:rsid w:val="007840B6"/>
    <w:rsid w:val="007848D0"/>
    <w:rsid w:val="00784A4A"/>
    <w:rsid w:val="00785552"/>
    <w:rsid w:val="007858D1"/>
    <w:rsid w:val="007868AC"/>
    <w:rsid w:val="007874B2"/>
    <w:rsid w:val="00787AB3"/>
    <w:rsid w:val="00790092"/>
    <w:rsid w:val="007908A0"/>
    <w:rsid w:val="00791086"/>
    <w:rsid w:val="00791919"/>
    <w:rsid w:val="00791A7E"/>
    <w:rsid w:val="00791D10"/>
    <w:rsid w:val="00791FEE"/>
    <w:rsid w:val="00793864"/>
    <w:rsid w:val="00794BAA"/>
    <w:rsid w:val="007953DA"/>
    <w:rsid w:val="007960C1"/>
    <w:rsid w:val="00796209"/>
    <w:rsid w:val="007964A0"/>
    <w:rsid w:val="0079667C"/>
    <w:rsid w:val="00796865"/>
    <w:rsid w:val="00796C4A"/>
    <w:rsid w:val="007A021F"/>
    <w:rsid w:val="007A0DB1"/>
    <w:rsid w:val="007A0F4C"/>
    <w:rsid w:val="007A226A"/>
    <w:rsid w:val="007A2272"/>
    <w:rsid w:val="007A3AEC"/>
    <w:rsid w:val="007A4524"/>
    <w:rsid w:val="007A6F0F"/>
    <w:rsid w:val="007A75AA"/>
    <w:rsid w:val="007B1633"/>
    <w:rsid w:val="007B255D"/>
    <w:rsid w:val="007B2DAA"/>
    <w:rsid w:val="007B2EBB"/>
    <w:rsid w:val="007B2FEA"/>
    <w:rsid w:val="007B4915"/>
    <w:rsid w:val="007B4A47"/>
    <w:rsid w:val="007B6C31"/>
    <w:rsid w:val="007B6E2B"/>
    <w:rsid w:val="007B74F1"/>
    <w:rsid w:val="007B7F3F"/>
    <w:rsid w:val="007C03CA"/>
    <w:rsid w:val="007C0758"/>
    <w:rsid w:val="007C1C3F"/>
    <w:rsid w:val="007C2077"/>
    <w:rsid w:val="007C26B0"/>
    <w:rsid w:val="007C2D55"/>
    <w:rsid w:val="007C2DF5"/>
    <w:rsid w:val="007C2E3D"/>
    <w:rsid w:val="007C308D"/>
    <w:rsid w:val="007C3330"/>
    <w:rsid w:val="007C3D11"/>
    <w:rsid w:val="007C6035"/>
    <w:rsid w:val="007C6987"/>
    <w:rsid w:val="007C71D7"/>
    <w:rsid w:val="007C77E3"/>
    <w:rsid w:val="007D0381"/>
    <w:rsid w:val="007D0940"/>
    <w:rsid w:val="007D09B3"/>
    <w:rsid w:val="007D1A31"/>
    <w:rsid w:val="007D1FDE"/>
    <w:rsid w:val="007D39A9"/>
    <w:rsid w:val="007D3CC2"/>
    <w:rsid w:val="007D3D59"/>
    <w:rsid w:val="007D3FA0"/>
    <w:rsid w:val="007D4199"/>
    <w:rsid w:val="007D4B7D"/>
    <w:rsid w:val="007D53EF"/>
    <w:rsid w:val="007D7B55"/>
    <w:rsid w:val="007E1DD8"/>
    <w:rsid w:val="007E2E25"/>
    <w:rsid w:val="007E367F"/>
    <w:rsid w:val="007E48CF"/>
    <w:rsid w:val="007E542E"/>
    <w:rsid w:val="007E5F48"/>
    <w:rsid w:val="007E63D4"/>
    <w:rsid w:val="007E66F7"/>
    <w:rsid w:val="007E69C3"/>
    <w:rsid w:val="007E7077"/>
    <w:rsid w:val="007E7365"/>
    <w:rsid w:val="007F0558"/>
    <w:rsid w:val="007F0D75"/>
    <w:rsid w:val="007F14CF"/>
    <w:rsid w:val="007F2E21"/>
    <w:rsid w:val="007F3589"/>
    <w:rsid w:val="007F38A5"/>
    <w:rsid w:val="007F3CC0"/>
    <w:rsid w:val="007F4B35"/>
    <w:rsid w:val="007F5484"/>
    <w:rsid w:val="007F5A68"/>
    <w:rsid w:val="007F65D7"/>
    <w:rsid w:val="007F66BC"/>
    <w:rsid w:val="007F6F60"/>
    <w:rsid w:val="007F78AD"/>
    <w:rsid w:val="0080066B"/>
    <w:rsid w:val="00800868"/>
    <w:rsid w:val="00800A1B"/>
    <w:rsid w:val="008018DC"/>
    <w:rsid w:val="008023FA"/>
    <w:rsid w:val="00803A94"/>
    <w:rsid w:val="0080587C"/>
    <w:rsid w:val="00807E98"/>
    <w:rsid w:val="008102D0"/>
    <w:rsid w:val="008113EA"/>
    <w:rsid w:val="008122AF"/>
    <w:rsid w:val="0081264A"/>
    <w:rsid w:val="008130A7"/>
    <w:rsid w:val="00813FF6"/>
    <w:rsid w:val="008144C4"/>
    <w:rsid w:val="00814A1E"/>
    <w:rsid w:val="00814BAD"/>
    <w:rsid w:val="008154CC"/>
    <w:rsid w:val="00815970"/>
    <w:rsid w:val="0081663A"/>
    <w:rsid w:val="00816B8C"/>
    <w:rsid w:val="00817330"/>
    <w:rsid w:val="00820923"/>
    <w:rsid w:val="00821D0A"/>
    <w:rsid w:val="00822952"/>
    <w:rsid w:val="008233B1"/>
    <w:rsid w:val="008233C0"/>
    <w:rsid w:val="008234B1"/>
    <w:rsid w:val="00823BBC"/>
    <w:rsid w:val="00826986"/>
    <w:rsid w:val="00827368"/>
    <w:rsid w:val="00827EFA"/>
    <w:rsid w:val="00830B2E"/>
    <w:rsid w:val="00831381"/>
    <w:rsid w:val="008313E8"/>
    <w:rsid w:val="008314CD"/>
    <w:rsid w:val="00831E38"/>
    <w:rsid w:val="00833712"/>
    <w:rsid w:val="00834CC1"/>
    <w:rsid w:val="008351C9"/>
    <w:rsid w:val="008357C0"/>
    <w:rsid w:val="008371CB"/>
    <w:rsid w:val="0083734A"/>
    <w:rsid w:val="00837DE4"/>
    <w:rsid w:val="008402DA"/>
    <w:rsid w:val="00840AE6"/>
    <w:rsid w:val="008412CF"/>
    <w:rsid w:val="0084151B"/>
    <w:rsid w:val="00841C79"/>
    <w:rsid w:val="00842AFA"/>
    <w:rsid w:val="00842ED2"/>
    <w:rsid w:val="00843E76"/>
    <w:rsid w:val="008441CC"/>
    <w:rsid w:val="00844277"/>
    <w:rsid w:val="008443F6"/>
    <w:rsid w:val="008444ED"/>
    <w:rsid w:val="00844F47"/>
    <w:rsid w:val="008455FB"/>
    <w:rsid w:val="00845A69"/>
    <w:rsid w:val="00850321"/>
    <w:rsid w:val="00850BC1"/>
    <w:rsid w:val="00850BD6"/>
    <w:rsid w:val="008517D8"/>
    <w:rsid w:val="008521CA"/>
    <w:rsid w:val="00852C4A"/>
    <w:rsid w:val="00852CC5"/>
    <w:rsid w:val="0085342B"/>
    <w:rsid w:val="008544BB"/>
    <w:rsid w:val="0085466A"/>
    <w:rsid w:val="00854A63"/>
    <w:rsid w:val="00854DD5"/>
    <w:rsid w:val="008553AA"/>
    <w:rsid w:val="0085657F"/>
    <w:rsid w:val="0085772C"/>
    <w:rsid w:val="00857921"/>
    <w:rsid w:val="00857D5C"/>
    <w:rsid w:val="00860CFB"/>
    <w:rsid w:val="00860DBD"/>
    <w:rsid w:val="0086105B"/>
    <w:rsid w:val="0086186C"/>
    <w:rsid w:val="00861B26"/>
    <w:rsid w:val="00861D2D"/>
    <w:rsid w:val="008622E2"/>
    <w:rsid w:val="0086240D"/>
    <w:rsid w:val="00862651"/>
    <w:rsid w:val="008629F8"/>
    <w:rsid w:val="00862B55"/>
    <w:rsid w:val="008648E9"/>
    <w:rsid w:val="00864C2D"/>
    <w:rsid w:val="00864EB3"/>
    <w:rsid w:val="00867D85"/>
    <w:rsid w:val="0087060A"/>
    <w:rsid w:val="0087075B"/>
    <w:rsid w:val="00870FE5"/>
    <w:rsid w:val="0087234B"/>
    <w:rsid w:val="00872CE3"/>
    <w:rsid w:val="00874790"/>
    <w:rsid w:val="00874B8E"/>
    <w:rsid w:val="008779A8"/>
    <w:rsid w:val="008779C5"/>
    <w:rsid w:val="00877A12"/>
    <w:rsid w:val="00877F11"/>
    <w:rsid w:val="0088018B"/>
    <w:rsid w:val="0088113F"/>
    <w:rsid w:val="00883D2C"/>
    <w:rsid w:val="00884674"/>
    <w:rsid w:val="0088599E"/>
    <w:rsid w:val="00885FFC"/>
    <w:rsid w:val="0088605F"/>
    <w:rsid w:val="00886A18"/>
    <w:rsid w:val="00886D8A"/>
    <w:rsid w:val="00886E53"/>
    <w:rsid w:val="00886FA1"/>
    <w:rsid w:val="00887011"/>
    <w:rsid w:val="008900B2"/>
    <w:rsid w:val="00890162"/>
    <w:rsid w:val="0089109F"/>
    <w:rsid w:val="00891470"/>
    <w:rsid w:val="00891574"/>
    <w:rsid w:val="0089191D"/>
    <w:rsid w:val="00891954"/>
    <w:rsid w:val="0089481B"/>
    <w:rsid w:val="00894853"/>
    <w:rsid w:val="00896A6F"/>
    <w:rsid w:val="008A02A6"/>
    <w:rsid w:val="008A1A78"/>
    <w:rsid w:val="008A1F62"/>
    <w:rsid w:val="008A3C9C"/>
    <w:rsid w:val="008A41BF"/>
    <w:rsid w:val="008A4559"/>
    <w:rsid w:val="008A49AC"/>
    <w:rsid w:val="008A61F1"/>
    <w:rsid w:val="008A7656"/>
    <w:rsid w:val="008B00BE"/>
    <w:rsid w:val="008B0212"/>
    <w:rsid w:val="008B02AC"/>
    <w:rsid w:val="008B1545"/>
    <w:rsid w:val="008B18B2"/>
    <w:rsid w:val="008B2287"/>
    <w:rsid w:val="008B2F48"/>
    <w:rsid w:val="008B31D1"/>
    <w:rsid w:val="008B341D"/>
    <w:rsid w:val="008B3668"/>
    <w:rsid w:val="008B3B8B"/>
    <w:rsid w:val="008B3F17"/>
    <w:rsid w:val="008B4011"/>
    <w:rsid w:val="008B4162"/>
    <w:rsid w:val="008B4192"/>
    <w:rsid w:val="008B41A1"/>
    <w:rsid w:val="008B6B8C"/>
    <w:rsid w:val="008B6D34"/>
    <w:rsid w:val="008B7B5D"/>
    <w:rsid w:val="008C1448"/>
    <w:rsid w:val="008C19DC"/>
    <w:rsid w:val="008C255E"/>
    <w:rsid w:val="008C28D0"/>
    <w:rsid w:val="008C2BB9"/>
    <w:rsid w:val="008C2C65"/>
    <w:rsid w:val="008C3220"/>
    <w:rsid w:val="008C3D6B"/>
    <w:rsid w:val="008C4655"/>
    <w:rsid w:val="008C497D"/>
    <w:rsid w:val="008C4E80"/>
    <w:rsid w:val="008C5C1B"/>
    <w:rsid w:val="008C64E0"/>
    <w:rsid w:val="008C6856"/>
    <w:rsid w:val="008C6863"/>
    <w:rsid w:val="008D0134"/>
    <w:rsid w:val="008D090D"/>
    <w:rsid w:val="008D27BA"/>
    <w:rsid w:val="008D2E53"/>
    <w:rsid w:val="008D2EB4"/>
    <w:rsid w:val="008D3914"/>
    <w:rsid w:val="008D3EF0"/>
    <w:rsid w:val="008D4B3D"/>
    <w:rsid w:val="008D62EA"/>
    <w:rsid w:val="008D67E6"/>
    <w:rsid w:val="008E034D"/>
    <w:rsid w:val="008E042F"/>
    <w:rsid w:val="008E05AE"/>
    <w:rsid w:val="008E2078"/>
    <w:rsid w:val="008E223C"/>
    <w:rsid w:val="008E3B9A"/>
    <w:rsid w:val="008E3BBB"/>
    <w:rsid w:val="008E5C91"/>
    <w:rsid w:val="008E6678"/>
    <w:rsid w:val="008E6FD0"/>
    <w:rsid w:val="008E760B"/>
    <w:rsid w:val="008E7A28"/>
    <w:rsid w:val="008E7ED2"/>
    <w:rsid w:val="008F0542"/>
    <w:rsid w:val="008F130C"/>
    <w:rsid w:val="008F1C0F"/>
    <w:rsid w:val="008F3076"/>
    <w:rsid w:val="008F3A21"/>
    <w:rsid w:val="008F3BB1"/>
    <w:rsid w:val="008F3CE2"/>
    <w:rsid w:val="008F4006"/>
    <w:rsid w:val="008F45ED"/>
    <w:rsid w:val="008F4BC9"/>
    <w:rsid w:val="008F4CF5"/>
    <w:rsid w:val="008F4DAD"/>
    <w:rsid w:val="008F4ECD"/>
    <w:rsid w:val="008F6C24"/>
    <w:rsid w:val="009000B6"/>
    <w:rsid w:val="00900B21"/>
    <w:rsid w:val="009011C7"/>
    <w:rsid w:val="00901621"/>
    <w:rsid w:val="00901B63"/>
    <w:rsid w:val="00901FB8"/>
    <w:rsid w:val="009024C6"/>
    <w:rsid w:val="009037D3"/>
    <w:rsid w:val="009040CB"/>
    <w:rsid w:val="00905519"/>
    <w:rsid w:val="00905B73"/>
    <w:rsid w:val="00905C26"/>
    <w:rsid w:val="00906078"/>
    <w:rsid w:val="0090736D"/>
    <w:rsid w:val="0090769A"/>
    <w:rsid w:val="00910358"/>
    <w:rsid w:val="00910B8B"/>
    <w:rsid w:val="00911548"/>
    <w:rsid w:val="009115D6"/>
    <w:rsid w:val="00912362"/>
    <w:rsid w:val="00913F98"/>
    <w:rsid w:val="00913FC3"/>
    <w:rsid w:val="00913FCF"/>
    <w:rsid w:val="009146A0"/>
    <w:rsid w:val="009152A7"/>
    <w:rsid w:val="00915AE6"/>
    <w:rsid w:val="00915B6B"/>
    <w:rsid w:val="00915C3B"/>
    <w:rsid w:val="00916149"/>
    <w:rsid w:val="00916717"/>
    <w:rsid w:val="0091684E"/>
    <w:rsid w:val="00916AFB"/>
    <w:rsid w:val="00917F55"/>
    <w:rsid w:val="009206E2"/>
    <w:rsid w:val="00922D1B"/>
    <w:rsid w:val="00923C23"/>
    <w:rsid w:val="00923DD9"/>
    <w:rsid w:val="00924AFD"/>
    <w:rsid w:val="00925489"/>
    <w:rsid w:val="009262C2"/>
    <w:rsid w:val="00931140"/>
    <w:rsid w:val="00931497"/>
    <w:rsid w:val="00931545"/>
    <w:rsid w:val="0093226E"/>
    <w:rsid w:val="0093228A"/>
    <w:rsid w:val="00932C5E"/>
    <w:rsid w:val="0093379B"/>
    <w:rsid w:val="0093417F"/>
    <w:rsid w:val="00934480"/>
    <w:rsid w:val="0093461B"/>
    <w:rsid w:val="00934D04"/>
    <w:rsid w:val="009367C2"/>
    <w:rsid w:val="00936805"/>
    <w:rsid w:val="00937707"/>
    <w:rsid w:val="00937935"/>
    <w:rsid w:val="00937BE1"/>
    <w:rsid w:val="00940817"/>
    <w:rsid w:val="00941F74"/>
    <w:rsid w:val="00943077"/>
    <w:rsid w:val="00944A4B"/>
    <w:rsid w:val="00945435"/>
    <w:rsid w:val="00946402"/>
    <w:rsid w:val="00946783"/>
    <w:rsid w:val="009526DB"/>
    <w:rsid w:val="0095284E"/>
    <w:rsid w:val="00952B9A"/>
    <w:rsid w:val="00952EC5"/>
    <w:rsid w:val="00953618"/>
    <w:rsid w:val="00953F3D"/>
    <w:rsid w:val="00954010"/>
    <w:rsid w:val="0095501C"/>
    <w:rsid w:val="0095584E"/>
    <w:rsid w:val="009561FE"/>
    <w:rsid w:val="00956849"/>
    <w:rsid w:val="009568A7"/>
    <w:rsid w:val="00956F68"/>
    <w:rsid w:val="009575D8"/>
    <w:rsid w:val="00960865"/>
    <w:rsid w:val="00962ED7"/>
    <w:rsid w:val="0096336D"/>
    <w:rsid w:val="00963EA5"/>
    <w:rsid w:val="00963EB3"/>
    <w:rsid w:val="009642CE"/>
    <w:rsid w:val="00965BC9"/>
    <w:rsid w:val="00966283"/>
    <w:rsid w:val="00966E10"/>
    <w:rsid w:val="00966F5D"/>
    <w:rsid w:val="009709FD"/>
    <w:rsid w:val="00970A34"/>
    <w:rsid w:val="00970FCF"/>
    <w:rsid w:val="009714CB"/>
    <w:rsid w:val="00971EB2"/>
    <w:rsid w:val="009724B0"/>
    <w:rsid w:val="00972ADE"/>
    <w:rsid w:val="00973399"/>
    <w:rsid w:val="009736BB"/>
    <w:rsid w:val="00973F06"/>
    <w:rsid w:val="00974B93"/>
    <w:rsid w:val="0097557F"/>
    <w:rsid w:val="00975B75"/>
    <w:rsid w:val="009761E7"/>
    <w:rsid w:val="009808EB"/>
    <w:rsid w:val="00982B5A"/>
    <w:rsid w:val="00982EC2"/>
    <w:rsid w:val="00983C38"/>
    <w:rsid w:val="009858EA"/>
    <w:rsid w:val="009867B9"/>
    <w:rsid w:val="009868DE"/>
    <w:rsid w:val="009903D2"/>
    <w:rsid w:val="00990570"/>
    <w:rsid w:val="0099283D"/>
    <w:rsid w:val="00992BE6"/>
    <w:rsid w:val="009934E1"/>
    <w:rsid w:val="00993F14"/>
    <w:rsid w:val="00994A58"/>
    <w:rsid w:val="00994AF0"/>
    <w:rsid w:val="00995678"/>
    <w:rsid w:val="00995D37"/>
    <w:rsid w:val="00995D97"/>
    <w:rsid w:val="00995FA3"/>
    <w:rsid w:val="0099616E"/>
    <w:rsid w:val="00997489"/>
    <w:rsid w:val="00997D9E"/>
    <w:rsid w:val="009A0629"/>
    <w:rsid w:val="009A2458"/>
    <w:rsid w:val="009A245B"/>
    <w:rsid w:val="009A3A1D"/>
    <w:rsid w:val="009A4170"/>
    <w:rsid w:val="009A4F80"/>
    <w:rsid w:val="009A5207"/>
    <w:rsid w:val="009A5337"/>
    <w:rsid w:val="009A591E"/>
    <w:rsid w:val="009A5D37"/>
    <w:rsid w:val="009A607C"/>
    <w:rsid w:val="009A60A9"/>
    <w:rsid w:val="009A60D9"/>
    <w:rsid w:val="009A630F"/>
    <w:rsid w:val="009A6B55"/>
    <w:rsid w:val="009A6E71"/>
    <w:rsid w:val="009B0216"/>
    <w:rsid w:val="009B0E25"/>
    <w:rsid w:val="009B0F1D"/>
    <w:rsid w:val="009B1539"/>
    <w:rsid w:val="009B1913"/>
    <w:rsid w:val="009B3B93"/>
    <w:rsid w:val="009B3BE3"/>
    <w:rsid w:val="009B421C"/>
    <w:rsid w:val="009B441F"/>
    <w:rsid w:val="009B47D2"/>
    <w:rsid w:val="009B4A6F"/>
    <w:rsid w:val="009C020D"/>
    <w:rsid w:val="009C181F"/>
    <w:rsid w:val="009C2F25"/>
    <w:rsid w:val="009C337B"/>
    <w:rsid w:val="009C4374"/>
    <w:rsid w:val="009C441F"/>
    <w:rsid w:val="009C44AE"/>
    <w:rsid w:val="009C55C1"/>
    <w:rsid w:val="009C6042"/>
    <w:rsid w:val="009C6821"/>
    <w:rsid w:val="009C6BD1"/>
    <w:rsid w:val="009C7974"/>
    <w:rsid w:val="009D0254"/>
    <w:rsid w:val="009D07AF"/>
    <w:rsid w:val="009D0F00"/>
    <w:rsid w:val="009D14E9"/>
    <w:rsid w:val="009D16CE"/>
    <w:rsid w:val="009D1A40"/>
    <w:rsid w:val="009D1D4D"/>
    <w:rsid w:val="009D3BEA"/>
    <w:rsid w:val="009D5ADA"/>
    <w:rsid w:val="009D653D"/>
    <w:rsid w:val="009D667D"/>
    <w:rsid w:val="009E3222"/>
    <w:rsid w:val="009E3F94"/>
    <w:rsid w:val="009E5BFF"/>
    <w:rsid w:val="009E6177"/>
    <w:rsid w:val="009E6415"/>
    <w:rsid w:val="009E66FF"/>
    <w:rsid w:val="009E6C98"/>
    <w:rsid w:val="009E70F8"/>
    <w:rsid w:val="009E725E"/>
    <w:rsid w:val="009F0E31"/>
    <w:rsid w:val="009F1CEE"/>
    <w:rsid w:val="009F2681"/>
    <w:rsid w:val="009F3040"/>
    <w:rsid w:val="009F3D2F"/>
    <w:rsid w:val="009F402A"/>
    <w:rsid w:val="009F498A"/>
    <w:rsid w:val="009F4DB3"/>
    <w:rsid w:val="009F54E8"/>
    <w:rsid w:val="009F55D7"/>
    <w:rsid w:val="009F56A8"/>
    <w:rsid w:val="009F5C64"/>
    <w:rsid w:val="009F5FB4"/>
    <w:rsid w:val="009F643B"/>
    <w:rsid w:val="009F67CC"/>
    <w:rsid w:val="009F715A"/>
    <w:rsid w:val="009F760F"/>
    <w:rsid w:val="00A00602"/>
    <w:rsid w:val="00A01322"/>
    <w:rsid w:val="00A01B96"/>
    <w:rsid w:val="00A01FB9"/>
    <w:rsid w:val="00A025C2"/>
    <w:rsid w:val="00A02E56"/>
    <w:rsid w:val="00A02E72"/>
    <w:rsid w:val="00A04EE8"/>
    <w:rsid w:val="00A0579F"/>
    <w:rsid w:val="00A0653E"/>
    <w:rsid w:val="00A067E7"/>
    <w:rsid w:val="00A0685C"/>
    <w:rsid w:val="00A06B3F"/>
    <w:rsid w:val="00A06CC2"/>
    <w:rsid w:val="00A075EF"/>
    <w:rsid w:val="00A07B4B"/>
    <w:rsid w:val="00A07CC9"/>
    <w:rsid w:val="00A103CA"/>
    <w:rsid w:val="00A10AD3"/>
    <w:rsid w:val="00A12206"/>
    <w:rsid w:val="00A133ED"/>
    <w:rsid w:val="00A139D4"/>
    <w:rsid w:val="00A14B05"/>
    <w:rsid w:val="00A15402"/>
    <w:rsid w:val="00A15AF8"/>
    <w:rsid w:val="00A15B1F"/>
    <w:rsid w:val="00A15EC7"/>
    <w:rsid w:val="00A168F2"/>
    <w:rsid w:val="00A16AB0"/>
    <w:rsid w:val="00A1714D"/>
    <w:rsid w:val="00A17969"/>
    <w:rsid w:val="00A21447"/>
    <w:rsid w:val="00A21ED5"/>
    <w:rsid w:val="00A22BA7"/>
    <w:rsid w:val="00A247F2"/>
    <w:rsid w:val="00A2518F"/>
    <w:rsid w:val="00A2536F"/>
    <w:rsid w:val="00A25433"/>
    <w:rsid w:val="00A25752"/>
    <w:rsid w:val="00A265ED"/>
    <w:rsid w:val="00A26D9F"/>
    <w:rsid w:val="00A31708"/>
    <w:rsid w:val="00A32DF0"/>
    <w:rsid w:val="00A333EB"/>
    <w:rsid w:val="00A33539"/>
    <w:rsid w:val="00A33B58"/>
    <w:rsid w:val="00A3461D"/>
    <w:rsid w:val="00A361AF"/>
    <w:rsid w:val="00A361E8"/>
    <w:rsid w:val="00A36B0A"/>
    <w:rsid w:val="00A36B0B"/>
    <w:rsid w:val="00A37082"/>
    <w:rsid w:val="00A374A8"/>
    <w:rsid w:val="00A375E8"/>
    <w:rsid w:val="00A37DF1"/>
    <w:rsid w:val="00A37EBC"/>
    <w:rsid w:val="00A401A7"/>
    <w:rsid w:val="00A40479"/>
    <w:rsid w:val="00A40978"/>
    <w:rsid w:val="00A415E6"/>
    <w:rsid w:val="00A42098"/>
    <w:rsid w:val="00A42A09"/>
    <w:rsid w:val="00A42DCF"/>
    <w:rsid w:val="00A43193"/>
    <w:rsid w:val="00A4376A"/>
    <w:rsid w:val="00A43E31"/>
    <w:rsid w:val="00A44615"/>
    <w:rsid w:val="00A44C38"/>
    <w:rsid w:val="00A44C5E"/>
    <w:rsid w:val="00A46A8A"/>
    <w:rsid w:val="00A4784E"/>
    <w:rsid w:val="00A47AA2"/>
    <w:rsid w:val="00A502C7"/>
    <w:rsid w:val="00A502D3"/>
    <w:rsid w:val="00A51387"/>
    <w:rsid w:val="00A51F8A"/>
    <w:rsid w:val="00A5232D"/>
    <w:rsid w:val="00A52413"/>
    <w:rsid w:val="00A52EC2"/>
    <w:rsid w:val="00A540F3"/>
    <w:rsid w:val="00A541E3"/>
    <w:rsid w:val="00A5442C"/>
    <w:rsid w:val="00A54551"/>
    <w:rsid w:val="00A54D21"/>
    <w:rsid w:val="00A552B8"/>
    <w:rsid w:val="00A55DAF"/>
    <w:rsid w:val="00A61DBB"/>
    <w:rsid w:val="00A621FA"/>
    <w:rsid w:val="00A63A17"/>
    <w:rsid w:val="00A63AE0"/>
    <w:rsid w:val="00A641B3"/>
    <w:rsid w:val="00A64A59"/>
    <w:rsid w:val="00A64A74"/>
    <w:rsid w:val="00A64E43"/>
    <w:rsid w:val="00A6719C"/>
    <w:rsid w:val="00A672DA"/>
    <w:rsid w:val="00A67345"/>
    <w:rsid w:val="00A701B3"/>
    <w:rsid w:val="00A7032C"/>
    <w:rsid w:val="00A71AEE"/>
    <w:rsid w:val="00A72193"/>
    <w:rsid w:val="00A72225"/>
    <w:rsid w:val="00A724EB"/>
    <w:rsid w:val="00A72870"/>
    <w:rsid w:val="00A73075"/>
    <w:rsid w:val="00A73127"/>
    <w:rsid w:val="00A73221"/>
    <w:rsid w:val="00A734DD"/>
    <w:rsid w:val="00A73A92"/>
    <w:rsid w:val="00A73C98"/>
    <w:rsid w:val="00A75B91"/>
    <w:rsid w:val="00A77F1C"/>
    <w:rsid w:val="00A80E00"/>
    <w:rsid w:val="00A81F2B"/>
    <w:rsid w:val="00A82389"/>
    <w:rsid w:val="00A82516"/>
    <w:rsid w:val="00A833AB"/>
    <w:rsid w:val="00A83AB1"/>
    <w:rsid w:val="00A85127"/>
    <w:rsid w:val="00A8540C"/>
    <w:rsid w:val="00A8553B"/>
    <w:rsid w:val="00A85E86"/>
    <w:rsid w:val="00A86E4C"/>
    <w:rsid w:val="00A86E63"/>
    <w:rsid w:val="00A87352"/>
    <w:rsid w:val="00A873B7"/>
    <w:rsid w:val="00A87AC3"/>
    <w:rsid w:val="00A90598"/>
    <w:rsid w:val="00A91EEB"/>
    <w:rsid w:val="00A933DC"/>
    <w:rsid w:val="00A95B67"/>
    <w:rsid w:val="00A95ECA"/>
    <w:rsid w:val="00A96101"/>
    <w:rsid w:val="00A96195"/>
    <w:rsid w:val="00A96275"/>
    <w:rsid w:val="00A96CB1"/>
    <w:rsid w:val="00A97CCD"/>
    <w:rsid w:val="00AA181D"/>
    <w:rsid w:val="00AA24B9"/>
    <w:rsid w:val="00AA2EBC"/>
    <w:rsid w:val="00AA3CCC"/>
    <w:rsid w:val="00AA40A7"/>
    <w:rsid w:val="00AA5CB2"/>
    <w:rsid w:val="00AA60D5"/>
    <w:rsid w:val="00AA6792"/>
    <w:rsid w:val="00AA73AC"/>
    <w:rsid w:val="00AA7498"/>
    <w:rsid w:val="00AA7AF5"/>
    <w:rsid w:val="00AB12DC"/>
    <w:rsid w:val="00AB353F"/>
    <w:rsid w:val="00AB3B68"/>
    <w:rsid w:val="00AB3F17"/>
    <w:rsid w:val="00AB4304"/>
    <w:rsid w:val="00AB437D"/>
    <w:rsid w:val="00AB5ABB"/>
    <w:rsid w:val="00AB5C21"/>
    <w:rsid w:val="00AB5D30"/>
    <w:rsid w:val="00AB60A7"/>
    <w:rsid w:val="00AB62EA"/>
    <w:rsid w:val="00AB71F7"/>
    <w:rsid w:val="00AB741E"/>
    <w:rsid w:val="00AC0127"/>
    <w:rsid w:val="00AC0D17"/>
    <w:rsid w:val="00AC239C"/>
    <w:rsid w:val="00AC416B"/>
    <w:rsid w:val="00AC5838"/>
    <w:rsid w:val="00AC5BEC"/>
    <w:rsid w:val="00AC5DE0"/>
    <w:rsid w:val="00AD053F"/>
    <w:rsid w:val="00AD14F5"/>
    <w:rsid w:val="00AD32ED"/>
    <w:rsid w:val="00AD3671"/>
    <w:rsid w:val="00AD39D7"/>
    <w:rsid w:val="00AD59BD"/>
    <w:rsid w:val="00AD5EAE"/>
    <w:rsid w:val="00AD6CD2"/>
    <w:rsid w:val="00AE0053"/>
    <w:rsid w:val="00AE0289"/>
    <w:rsid w:val="00AE0558"/>
    <w:rsid w:val="00AE098D"/>
    <w:rsid w:val="00AE102B"/>
    <w:rsid w:val="00AE10BE"/>
    <w:rsid w:val="00AE12FA"/>
    <w:rsid w:val="00AE207F"/>
    <w:rsid w:val="00AE20E3"/>
    <w:rsid w:val="00AE2F00"/>
    <w:rsid w:val="00AE3212"/>
    <w:rsid w:val="00AE48C0"/>
    <w:rsid w:val="00AE4D1F"/>
    <w:rsid w:val="00AE571E"/>
    <w:rsid w:val="00AE58DD"/>
    <w:rsid w:val="00AE6039"/>
    <w:rsid w:val="00AE667F"/>
    <w:rsid w:val="00AE68C1"/>
    <w:rsid w:val="00AE6C0C"/>
    <w:rsid w:val="00AE71F6"/>
    <w:rsid w:val="00AE73F5"/>
    <w:rsid w:val="00AE7963"/>
    <w:rsid w:val="00AF04AE"/>
    <w:rsid w:val="00AF04BA"/>
    <w:rsid w:val="00AF156B"/>
    <w:rsid w:val="00AF1955"/>
    <w:rsid w:val="00AF26DC"/>
    <w:rsid w:val="00AF3549"/>
    <w:rsid w:val="00AF3D11"/>
    <w:rsid w:val="00AF3D8C"/>
    <w:rsid w:val="00AF3E16"/>
    <w:rsid w:val="00AF54BB"/>
    <w:rsid w:val="00AF5DD6"/>
    <w:rsid w:val="00AF6AAF"/>
    <w:rsid w:val="00AF7280"/>
    <w:rsid w:val="00AF7385"/>
    <w:rsid w:val="00B00157"/>
    <w:rsid w:val="00B009EC"/>
    <w:rsid w:val="00B00C36"/>
    <w:rsid w:val="00B01B01"/>
    <w:rsid w:val="00B01E39"/>
    <w:rsid w:val="00B02823"/>
    <w:rsid w:val="00B02936"/>
    <w:rsid w:val="00B02FB6"/>
    <w:rsid w:val="00B03227"/>
    <w:rsid w:val="00B03789"/>
    <w:rsid w:val="00B0389D"/>
    <w:rsid w:val="00B04286"/>
    <w:rsid w:val="00B046B4"/>
    <w:rsid w:val="00B04961"/>
    <w:rsid w:val="00B0645A"/>
    <w:rsid w:val="00B06D83"/>
    <w:rsid w:val="00B06E2B"/>
    <w:rsid w:val="00B079E3"/>
    <w:rsid w:val="00B07C81"/>
    <w:rsid w:val="00B105C2"/>
    <w:rsid w:val="00B10711"/>
    <w:rsid w:val="00B1081F"/>
    <w:rsid w:val="00B11543"/>
    <w:rsid w:val="00B12062"/>
    <w:rsid w:val="00B12AAE"/>
    <w:rsid w:val="00B13753"/>
    <w:rsid w:val="00B13F86"/>
    <w:rsid w:val="00B140E4"/>
    <w:rsid w:val="00B147AF"/>
    <w:rsid w:val="00B15B3E"/>
    <w:rsid w:val="00B1607A"/>
    <w:rsid w:val="00B16EB4"/>
    <w:rsid w:val="00B20CA1"/>
    <w:rsid w:val="00B21F52"/>
    <w:rsid w:val="00B22307"/>
    <w:rsid w:val="00B22634"/>
    <w:rsid w:val="00B22666"/>
    <w:rsid w:val="00B22CB5"/>
    <w:rsid w:val="00B23466"/>
    <w:rsid w:val="00B2357E"/>
    <w:rsid w:val="00B2408D"/>
    <w:rsid w:val="00B24149"/>
    <w:rsid w:val="00B24E53"/>
    <w:rsid w:val="00B25E93"/>
    <w:rsid w:val="00B261B5"/>
    <w:rsid w:val="00B2697C"/>
    <w:rsid w:val="00B26D46"/>
    <w:rsid w:val="00B26F0E"/>
    <w:rsid w:val="00B27EE7"/>
    <w:rsid w:val="00B30D88"/>
    <w:rsid w:val="00B3105E"/>
    <w:rsid w:val="00B3114E"/>
    <w:rsid w:val="00B31754"/>
    <w:rsid w:val="00B32DA0"/>
    <w:rsid w:val="00B32F7E"/>
    <w:rsid w:val="00B32FF7"/>
    <w:rsid w:val="00B3372B"/>
    <w:rsid w:val="00B36569"/>
    <w:rsid w:val="00B40342"/>
    <w:rsid w:val="00B4350A"/>
    <w:rsid w:val="00B4484C"/>
    <w:rsid w:val="00B44C19"/>
    <w:rsid w:val="00B45670"/>
    <w:rsid w:val="00B46211"/>
    <w:rsid w:val="00B4630B"/>
    <w:rsid w:val="00B46359"/>
    <w:rsid w:val="00B46A9E"/>
    <w:rsid w:val="00B46B36"/>
    <w:rsid w:val="00B5032D"/>
    <w:rsid w:val="00B50741"/>
    <w:rsid w:val="00B51756"/>
    <w:rsid w:val="00B51F60"/>
    <w:rsid w:val="00B52CBE"/>
    <w:rsid w:val="00B52E21"/>
    <w:rsid w:val="00B53248"/>
    <w:rsid w:val="00B539E4"/>
    <w:rsid w:val="00B53DCE"/>
    <w:rsid w:val="00B55243"/>
    <w:rsid w:val="00B56D3C"/>
    <w:rsid w:val="00B60A4E"/>
    <w:rsid w:val="00B60B7C"/>
    <w:rsid w:val="00B60F34"/>
    <w:rsid w:val="00B6131E"/>
    <w:rsid w:val="00B613F7"/>
    <w:rsid w:val="00B61EB2"/>
    <w:rsid w:val="00B62822"/>
    <w:rsid w:val="00B62A56"/>
    <w:rsid w:val="00B64919"/>
    <w:rsid w:val="00B64D4D"/>
    <w:rsid w:val="00B64E20"/>
    <w:rsid w:val="00B654DE"/>
    <w:rsid w:val="00B66A45"/>
    <w:rsid w:val="00B67689"/>
    <w:rsid w:val="00B67875"/>
    <w:rsid w:val="00B67A39"/>
    <w:rsid w:val="00B7014D"/>
    <w:rsid w:val="00B701C7"/>
    <w:rsid w:val="00B706B2"/>
    <w:rsid w:val="00B708F0"/>
    <w:rsid w:val="00B71CC8"/>
    <w:rsid w:val="00B72B1B"/>
    <w:rsid w:val="00B7491A"/>
    <w:rsid w:val="00B76675"/>
    <w:rsid w:val="00B7695F"/>
    <w:rsid w:val="00B769AB"/>
    <w:rsid w:val="00B76B98"/>
    <w:rsid w:val="00B7778A"/>
    <w:rsid w:val="00B812A3"/>
    <w:rsid w:val="00B82B2D"/>
    <w:rsid w:val="00B83CD0"/>
    <w:rsid w:val="00B84C4E"/>
    <w:rsid w:val="00B8619D"/>
    <w:rsid w:val="00B879EE"/>
    <w:rsid w:val="00B87BDC"/>
    <w:rsid w:val="00B902AB"/>
    <w:rsid w:val="00B90CE3"/>
    <w:rsid w:val="00B917FC"/>
    <w:rsid w:val="00B92C3E"/>
    <w:rsid w:val="00B9313C"/>
    <w:rsid w:val="00B939FF"/>
    <w:rsid w:val="00B93B24"/>
    <w:rsid w:val="00B97E3B"/>
    <w:rsid w:val="00BA2AF2"/>
    <w:rsid w:val="00BA34ED"/>
    <w:rsid w:val="00BA4861"/>
    <w:rsid w:val="00BA6B48"/>
    <w:rsid w:val="00BA6E8F"/>
    <w:rsid w:val="00BA7C15"/>
    <w:rsid w:val="00BB0057"/>
    <w:rsid w:val="00BB0E4C"/>
    <w:rsid w:val="00BB1072"/>
    <w:rsid w:val="00BB249D"/>
    <w:rsid w:val="00BB2809"/>
    <w:rsid w:val="00BB2F4A"/>
    <w:rsid w:val="00BB3C6B"/>
    <w:rsid w:val="00BB430A"/>
    <w:rsid w:val="00BB433D"/>
    <w:rsid w:val="00BB47E0"/>
    <w:rsid w:val="00BB50FA"/>
    <w:rsid w:val="00BB58F9"/>
    <w:rsid w:val="00BB79AD"/>
    <w:rsid w:val="00BC20D8"/>
    <w:rsid w:val="00BC2159"/>
    <w:rsid w:val="00BC224E"/>
    <w:rsid w:val="00BC27C0"/>
    <w:rsid w:val="00BC2A07"/>
    <w:rsid w:val="00BC2FF5"/>
    <w:rsid w:val="00BC3888"/>
    <w:rsid w:val="00BC38F2"/>
    <w:rsid w:val="00BC41D9"/>
    <w:rsid w:val="00BC4616"/>
    <w:rsid w:val="00BC60D5"/>
    <w:rsid w:val="00BC616C"/>
    <w:rsid w:val="00BC634A"/>
    <w:rsid w:val="00BC67A7"/>
    <w:rsid w:val="00BC6984"/>
    <w:rsid w:val="00BC7976"/>
    <w:rsid w:val="00BD03B1"/>
    <w:rsid w:val="00BD060A"/>
    <w:rsid w:val="00BD14EE"/>
    <w:rsid w:val="00BD1538"/>
    <w:rsid w:val="00BD15D6"/>
    <w:rsid w:val="00BD1877"/>
    <w:rsid w:val="00BD22F3"/>
    <w:rsid w:val="00BD33BF"/>
    <w:rsid w:val="00BD47FC"/>
    <w:rsid w:val="00BD6291"/>
    <w:rsid w:val="00BD6C20"/>
    <w:rsid w:val="00BD6E57"/>
    <w:rsid w:val="00BD6FA1"/>
    <w:rsid w:val="00BE12E8"/>
    <w:rsid w:val="00BE1357"/>
    <w:rsid w:val="00BE1B94"/>
    <w:rsid w:val="00BE3349"/>
    <w:rsid w:val="00BE368C"/>
    <w:rsid w:val="00BE375D"/>
    <w:rsid w:val="00BE4147"/>
    <w:rsid w:val="00BE4495"/>
    <w:rsid w:val="00BE51A2"/>
    <w:rsid w:val="00BE6664"/>
    <w:rsid w:val="00BE69BF"/>
    <w:rsid w:val="00BE6D13"/>
    <w:rsid w:val="00BE6FC8"/>
    <w:rsid w:val="00BE7177"/>
    <w:rsid w:val="00BE7630"/>
    <w:rsid w:val="00BE778A"/>
    <w:rsid w:val="00BE7F99"/>
    <w:rsid w:val="00BF076F"/>
    <w:rsid w:val="00BF0B13"/>
    <w:rsid w:val="00BF0EFD"/>
    <w:rsid w:val="00BF149F"/>
    <w:rsid w:val="00BF154A"/>
    <w:rsid w:val="00BF169C"/>
    <w:rsid w:val="00BF28B0"/>
    <w:rsid w:val="00BF2C71"/>
    <w:rsid w:val="00BF3E39"/>
    <w:rsid w:val="00BF48CA"/>
    <w:rsid w:val="00BF49A4"/>
    <w:rsid w:val="00BF49B9"/>
    <w:rsid w:val="00BF4B27"/>
    <w:rsid w:val="00BF54D9"/>
    <w:rsid w:val="00BF5511"/>
    <w:rsid w:val="00BF6308"/>
    <w:rsid w:val="00BF668E"/>
    <w:rsid w:val="00BF6A9B"/>
    <w:rsid w:val="00BF723D"/>
    <w:rsid w:val="00BF77FF"/>
    <w:rsid w:val="00C000B5"/>
    <w:rsid w:val="00C00519"/>
    <w:rsid w:val="00C0065E"/>
    <w:rsid w:val="00C00BAA"/>
    <w:rsid w:val="00C00D3B"/>
    <w:rsid w:val="00C016AE"/>
    <w:rsid w:val="00C0204A"/>
    <w:rsid w:val="00C0287D"/>
    <w:rsid w:val="00C03617"/>
    <w:rsid w:val="00C036B5"/>
    <w:rsid w:val="00C0373E"/>
    <w:rsid w:val="00C03AD4"/>
    <w:rsid w:val="00C040C1"/>
    <w:rsid w:val="00C102B9"/>
    <w:rsid w:val="00C109D6"/>
    <w:rsid w:val="00C11850"/>
    <w:rsid w:val="00C135EA"/>
    <w:rsid w:val="00C136CE"/>
    <w:rsid w:val="00C138C7"/>
    <w:rsid w:val="00C1563F"/>
    <w:rsid w:val="00C15987"/>
    <w:rsid w:val="00C16915"/>
    <w:rsid w:val="00C16FE2"/>
    <w:rsid w:val="00C170EE"/>
    <w:rsid w:val="00C17A5D"/>
    <w:rsid w:val="00C21708"/>
    <w:rsid w:val="00C23623"/>
    <w:rsid w:val="00C23C91"/>
    <w:rsid w:val="00C24072"/>
    <w:rsid w:val="00C241BB"/>
    <w:rsid w:val="00C24396"/>
    <w:rsid w:val="00C2450A"/>
    <w:rsid w:val="00C24E29"/>
    <w:rsid w:val="00C251C0"/>
    <w:rsid w:val="00C2572A"/>
    <w:rsid w:val="00C25D2B"/>
    <w:rsid w:val="00C267E0"/>
    <w:rsid w:val="00C2693F"/>
    <w:rsid w:val="00C275A9"/>
    <w:rsid w:val="00C27707"/>
    <w:rsid w:val="00C27AB1"/>
    <w:rsid w:val="00C3011B"/>
    <w:rsid w:val="00C30757"/>
    <w:rsid w:val="00C31C0C"/>
    <w:rsid w:val="00C32023"/>
    <w:rsid w:val="00C32DD0"/>
    <w:rsid w:val="00C32E80"/>
    <w:rsid w:val="00C32F92"/>
    <w:rsid w:val="00C33022"/>
    <w:rsid w:val="00C33320"/>
    <w:rsid w:val="00C3377E"/>
    <w:rsid w:val="00C34427"/>
    <w:rsid w:val="00C34763"/>
    <w:rsid w:val="00C3558A"/>
    <w:rsid w:val="00C35F75"/>
    <w:rsid w:val="00C36A33"/>
    <w:rsid w:val="00C37EC3"/>
    <w:rsid w:val="00C40999"/>
    <w:rsid w:val="00C42214"/>
    <w:rsid w:val="00C42600"/>
    <w:rsid w:val="00C42BE5"/>
    <w:rsid w:val="00C4321D"/>
    <w:rsid w:val="00C4711D"/>
    <w:rsid w:val="00C47E3D"/>
    <w:rsid w:val="00C47EE0"/>
    <w:rsid w:val="00C50D31"/>
    <w:rsid w:val="00C511B5"/>
    <w:rsid w:val="00C51203"/>
    <w:rsid w:val="00C51CAC"/>
    <w:rsid w:val="00C51CB2"/>
    <w:rsid w:val="00C51E5A"/>
    <w:rsid w:val="00C541EE"/>
    <w:rsid w:val="00C55B5F"/>
    <w:rsid w:val="00C56D7E"/>
    <w:rsid w:val="00C624C1"/>
    <w:rsid w:val="00C62E9A"/>
    <w:rsid w:val="00C632DD"/>
    <w:rsid w:val="00C639B9"/>
    <w:rsid w:val="00C64B31"/>
    <w:rsid w:val="00C66D73"/>
    <w:rsid w:val="00C678C9"/>
    <w:rsid w:val="00C67A10"/>
    <w:rsid w:val="00C70223"/>
    <w:rsid w:val="00C7022C"/>
    <w:rsid w:val="00C706DA"/>
    <w:rsid w:val="00C712CA"/>
    <w:rsid w:val="00C720C5"/>
    <w:rsid w:val="00C73060"/>
    <w:rsid w:val="00C73466"/>
    <w:rsid w:val="00C740B0"/>
    <w:rsid w:val="00C7423D"/>
    <w:rsid w:val="00C7478C"/>
    <w:rsid w:val="00C763DB"/>
    <w:rsid w:val="00C7652C"/>
    <w:rsid w:val="00C767C5"/>
    <w:rsid w:val="00C801B7"/>
    <w:rsid w:val="00C80590"/>
    <w:rsid w:val="00C810A5"/>
    <w:rsid w:val="00C8112F"/>
    <w:rsid w:val="00C826F9"/>
    <w:rsid w:val="00C82CF6"/>
    <w:rsid w:val="00C831CA"/>
    <w:rsid w:val="00C83257"/>
    <w:rsid w:val="00C8382A"/>
    <w:rsid w:val="00C843F5"/>
    <w:rsid w:val="00C84517"/>
    <w:rsid w:val="00C84D18"/>
    <w:rsid w:val="00C8539B"/>
    <w:rsid w:val="00C85E33"/>
    <w:rsid w:val="00C86001"/>
    <w:rsid w:val="00C8615F"/>
    <w:rsid w:val="00C86218"/>
    <w:rsid w:val="00C86253"/>
    <w:rsid w:val="00C86A72"/>
    <w:rsid w:val="00C86B9E"/>
    <w:rsid w:val="00C91F72"/>
    <w:rsid w:val="00C9292C"/>
    <w:rsid w:val="00C930DC"/>
    <w:rsid w:val="00C9350E"/>
    <w:rsid w:val="00C93817"/>
    <w:rsid w:val="00C93EDC"/>
    <w:rsid w:val="00C94285"/>
    <w:rsid w:val="00C94322"/>
    <w:rsid w:val="00C9459A"/>
    <w:rsid w:val="00C94E11"/>
    <w:rsid w:val="00C95C96"/>
    <w:rsid w:val="00C95FEB"/>
    <w:rsid w:val="00C96529"/>
    <w:rsid w:val="00C96F96"/>
    <w:rsid w:val="00C97E13"/>
    <w:rsid w:val="00CA08AF"/>
    <w:rsid w:val="00CA11E6"/>
    <w:rsid w:val="00CA16AB"/>
    <w:rsid w:val="00CA176B"/>
    <w:rsid w:val="00CA179A"/>
    <w:rsid w:val="00CA1DFD"/>
    <w:rsid w:val="00CA269E"/>
    <w:rsid w:val="00CA2D52"/>
    <w:rsid w:val="00CA386C"/>
    <w:rsid w:val="00CA38F5"/>
    <w:rsid w:val="00CA4091"/>
    <w:rsid w:val="00CA4A80"/>
    <w:rsid w:val="00CA4CD2"/>
    <w:rsid w:val="00CA4EFE"/>
    <w:rsid w:val="00CA78B3"/>
    <w:rsid w:val="00CA7F33"/>
    <w:rsid w:val="00CB0242"/>
    <w:rsid w:val="00CB0A45"/>
    <w:rsid w:val="00CB15D4"/>
    <w:rsid w:val="00CB1B2D"/>
    <w:rsid w:val="00CB1EF1"/>
    <w:rsid w:val="00CB2713"/>
    <w:rsid w:val="00CB2FC1"/>
    <w:rsid w:val="00CB3031"/>
    <w:rsid w:val="00CB3A32"/>
    <w:rsid w:val="00CB5DEA"/>
    <w:rsid w:val="00CB5F7C"/>
    <w:rsid w:val="00CB60A6"/>
    <w:rsid w:val="00CB6307"/>
    <w:rsid w:val="00CB72D4"/>
    <w:rsid w:val="00CB775C"/>
    <w:rsid w:val="00CB7C71"/>
    <w:rsid w:val="00CC0AC6"/>
    <w:rsid w:val="00CC0C2D"/>
    <w:rsid w:val="00CC148E"/>
    <w:rsid w:val="00CC16C5"/>
    <w:rsid w:val="00CC1F0F"/>
    <w:rsid w:val="00CC24FE"/>
    <w:rsid w:val="00CC2F3B"/>
    <w:rsid w:val="00CC2F83"/>
    <w:rsid w:val="00CC371C"/>
    <w:rsid w:val="00CC449A"/>
    <w:rsid w:val="00CC4B58"/>
    <w:rsid w:val="00CC4D7C"/>
    <w:rsid w:val="00CC6A48"/>
    <w:rsid w:val="00CC6AF0"/>
    <w:rsid w:val="00CC6C31"/>
    <w:rsid w:val="00CD190E"/>
    <w:rsid w:val="00CD1D5D"/>
    <w:rsid w:val="00CD1F00"/>
    <w:rsid w:val="00CD2353"/>
    <w:rsid w:val="00CD29BB"/>
    <w:rsid w:val="00CD3CFC"/>
    <w:rsid w:val="00CD4216"/>
    <w:rsid w:val="00CD4263"/>
    <w:rsid w:val="00CD4281"/>
    <w:rsid w:val="00CD453F"/>
    <w:rsid w:val="00CD45BE"/>
    <w:rsid w:val="00CD565F"/>
    <w:rsid w:val="00CD6C5A"/>
    <w:rsid w:val="00CD7507"/>
    <w:rsid w:val="00CD7586"/>
    <w:rsid w:val="00CE0F70"/>
    <w:rsid w:val="00CE2C1F"/>
    <w:rsid w:val="00CE2E45"/>
    <w:rsid w:val="00CE38A9"/>
    <w:rsid w:val="00CE3CE3"/>
    <w:rsid w:val="00CE4A34"/>
    <w:rsid w:val="00CE504F"/>
    <w:rsid w:val="00CE51D5"/>
    <w:rsid w:val="00CE5348"/>
    <w:rsid w:val="00CE59A8"/>
    <w:rsid w:val="00CE78E1"/>
    <w:rsid w:val="00CE7FA0"/>
    <w:rsid w:val="00CF0889"/>
    <w:rsid w:val="00CF0F7D"/>
    <w:rsid w:val="00CF1251"/>
    <w:rsid w:val="00CF17C3"/>
    <w:rsid w:val="00CF1B42"/>
    <w:rsid w:val="00CF24BD"/>
    <w:rsid w:val="00CF2560"/>
    <w:rsid w:val="00CF2B1B"/>
    <w:rsid w:val="00CF37C9"/>
    <w:rsid w:val="00CF525A"/>
    <w:rsid w:val="00CF5969"/>
    <w:rsid w:val="00CF637F"/>
    <w:rsid w:val="00CF7A0E"/>
    <w:rsid w:val="00D000DA"/>
    <w:rsid w:val="00D00B3C"/>
    <w:rsid w:val="00D02032"/>
    <w:rsid w:val="00D02B24"/>
    <w:rsid w:val="00D0344F"/>
    <w:rsid w:val="00D038FA"/>
    <w:rsid w:val="00D04E35"/>
    <w:rsid w:val="00D056E7"/>
    <w:rsid w:val="00D05833"/>
    <w:rsid w:val="00D05F53"/>
    <w:rsid w:val="00D0607E"/>
    <w:rsid w:val="00D06E53"/>
    <w:rsid w:val="00D07311"/>
    <w:rsid w:val="00D07446"/>
    <w:rsid w:val="00D07C2E"/>
    <w:rsid w:val="00D11451"/>
    <w:rsid w:val="00D129C9"/>
    <w:rsid w:val="00D12A64"/>
    <w:rsid w:val="00D12D63"/>
    <w:rsid w:val="00D13B8A"/>
    <w:rsid w:val="00D1412A"/>
    <w:rsid w:val="00D1459C"/>
    <w:rsid w:val="00D1541A"/>
    <w:rsid w:val="00D1619A"/>
    <w:rsid w:val="00D16486"/>
    <w:rsid w:val="00D16C64"/>
    <w:rsid w:val="00D16D5C"/>
    <w:rsid w:val="00D17294"/>
    <w:rsid w:val="00D1771F"/>
    <w:rsid w:val="00D17741"/>
    <w:rsid w:val="00D20220"/>
    <w:rsid w:val="00D20F14"/>
    <w:rsid w:val="00D217C8"/>
    <w:rsid w:val="00D21C03"/>
    <w:rsid w:val="00D22395"/>
    <w:rsid w:val="00D223B6"/>
    <w:rsid w:val="00D22812"/>
    <w:rsid w:val="00D2314A"/>
    <w:rsid w:val="00D24046"/>
    <w:rsid w:val="00D2495A"/>
    <w:rsid w:val="00D24FB4"/>
    <w:rsid w:val="00D25F42"/>
    <w:rsid w:val="00D26935"/>
    <w:rsid w:val="00D26FED"/>
    <w:rsid w:val="00D3164C"/>
    <w:rsid w:val="00D3197D"/>
    <w:rsid w:val="00D31EFF"/>
    <w:rsid w:val="00D3302B"/>
    <w:rsid w:val="00D3384A"/>
    <w:rsid w:val="00D349D5"/>
    <w:rsid w:val="00D35562"/>
    <w:rsid w:val="00D35E87"/>
    <w:rsid w:val="00D360E5"/>
    <w:rsid w:val="00D36770"/>
    <w:rsid w:val="00D36BDF"/>
    <w:rsid w:val="00D37633"/>
    <w:rsid w:val="00D405C8"/>
    <w:rsid w:val="00D40647"/>
    <w:rsid w:val="00D40DFC"/>
    <w:rsid w:val="00D419BD"/>
    <w:rsid w:val="00D41AC8"/>
    <w:rsid w:val="00D41E8A"/>
    <w:rsid w:val="00D42564"/>
    <w:rsid w:val="00D42875"/>
    <w:rsid w:val="00D42E8D"/>
    <w:rsid w:val="00D43374"/>
    <w:rsid w:val="00D4408B"/>
    <w:rsid w:val="00D44D3D"/>
    <w:rsid w:val="00D45506"/>
    <w:rsid w:val="00D45D97"/>
    <w:rsid w:val="00D46553"/>
    <w:rsid w:val="00D475C8"/>
    <w:rsid w:val="00D507B9"/>
    <w:rsid w:val="00D50B5A"/>
    <w:rsid w:val="00D52894"/>
    <w:rsid w:val="00D53EBA"/>
    <w:rsid w:val="00D54CE5"/>
    <w:rsid w:val="00D55650"/>
    <w:rsid w:val="00D55708"/>
    <w:rsid w:val="00D56288"/>
    <w:rsid w:val="00D566AD"/>
    <w:rsid w:val="00D57116"/>
    <w:rsid w:val="00D576BD"/>
    <w:rsid w:val="00D57FF2"/>
    <w:rsid w:val="00D60384"/>
    <w:rsid w:val="00D60F8A"/>
    <w:rsid w:val="00D614AA"/>
    <w:rsid w:val="00D618A9"/>
    <w:rsid w:val="00D61E18"/>
    <w:rsid w:val="00D641AA"/>
    <w:rsid w:val="00D64221"/>
    <w:rsid w:val="00D648EE"/>
    <w:rsid w:val="00D6497F"/>
    <w:rsid w:val="00D65BE0"/>
    <w:rsid w:val="00D6786E"/>
    <w:rsid w:val="00D67A90"/>
    <w:rsid w:val="00D67F69"/>
    <w:rsid w:val="00D7000B"/>
    <w:rsid w:val="00D703FF"/>
    <w:rsid w:val="00D705BC"/>
    <w:rsid w:val="00D716B1"/>
    <w:rsid w:val="00D71DA0"/>
    <w:rsid w:val="00D72AC1"/>
    <w:rsid w:val="00D72B13"/>
    <w:rsid w:val="00D72BED"/>
    <w:rsid w:val="00D73A58"/>
    <w:rsid w:val="00D73F81"/>
    <w:rsid w:val="00D75255"/>
    <w:rsid w:val="00D75285"/>
    <w:rsid w:val="00D752BC"/>
    <w:rsid w:val="00D76F7B"/>
    <w:rsid w:val="00D7754F"/>
    <w:rsid w:val="00D801AE"/>
    <w:rsid w:val="00D80D14"/>
    <w:rsid w:val="00D80F8F"/>
    <w:rsid w:val="00D8137E"/>
    <w:rsid w:val="00D81D43"/>
    <w:rsid w:val="00D836E7"/>
    <w:rsid w:val="00D8525E"/>
    <w:rsid w:val="00D852E4"/>
    <w:rsid w:val="00D865C2"/>
    <w:rsid w:val="00D872A0"/>
    <w:rsid w:val="00D8781C"/>
    <w:rsid w:val="00D87FA1"/>
    <w:rsid w:val="00D90167"/>
    <w:rsid w:val="00D9126B"/>
    <w:rsid w:val="00D914E4"/>
    <w:rsid w:val="00D9290B"/>
    <w:rsid w:val="00D92DA2"/>
    <w:rsid w:val="00D94C48"/>
    <w:rsid w:val="00D950FE"/>
    <w:rsid w:val="00D95449"/>
    <w:rsid w:val="00D966B1"/>
    <w:rsid w:val="00D967A5"/>
    <w:rsid w:val="00D97DB3"/>
    <w:rsid w:val="00DA0B0F"/>
    <w:rsid w:val="00DA1056"/>
    <w:rsid w:val="00DA1455"/>
    <w:rsid w:val="00DA1BFA"/>
    <w:rsid w:val="00DA21BF"/>
    <w:rsid w:val="00DA393F"/>
    <w:rsid w:val="00DA4232"/>
    <w:rsid w:val="00DA52C3"/>
    <w:rsid w:val="00DA678C"/>
    <w:rsid w:val="00DA6D3D"/>
    <w:rsid w:val="00DA6E7F"/>
    <w:rsid w:val="00DA721A"/>
    <w:rsid w:val="00DA79C7"/>
    <w:rsid w:val="00DB2152"/>
    <w:rsid w:val="00DB222A"/>
    <w:rsid w:val="00DB2886"/>
    <w:rsid w:val="00DB346F"/>
    <w:rsid w:val="00DB39BB"/>
    <w:rsid w:val="00DB3A5A"/>
    <w:rsid w:val="00DB47EF"/>
    <w:rsid w:val="00DB5529"/>
    <w:rsid w:val="00DB58CA"/>
    <w:rsid w:val="00DB696F"/>
    <w:rsid w:val="00DB6CB2"/>
    <w:rsid w:val="00DB7994"/>
    <w:rsid w:val="00DC41C5"/>
    <w:rsid w:val="00DC44D1"/>
    <w:rsid w:val="00DC4ACA"/>
    <w:rsid w:val="00DC4F91"/>
    <w:rsid w:val="00DC5381"/>
    <w:rsid w:val="00DC64F5"/>
    <w:rsid w:val="00DC69ED"/>
    <w:rsid w:val="00DC6B0E"/>
    <w:rsid w:val="00DC7219"/>
    <w:rsid w:val="00DC7AC8"/>
    <w:rsid w:val="00DD01FC"/>
    <w:rsid w:val="00DD0AAC"/>
    <w:rsid w:val="00DD0EEC"/>
    <w:rsid w:val="00DD322F"/>
    <w:rsid w:val="00DD48A2"/>
    <w:rsid w:val="00DD51C9"/>
    <w:rsid w:val="00DD5CA6"/>
    <w:rsid w:val="00DD6447"/>
    <w:rsid w:val="00DD7A45"/>
    <w:rsid w:val="00DE029C"/>
    <w:rsid w:val="00DE1908"/>
    <w:rsid w:val="00DE319E"/>
    <w:rsid w:val="00DE394B"/>
    <w:rsid w:val="00DE552C"/>
    <w:rsid w:val="00DE55C6"/>
    <w:rsid w:val="00DE6169"/>
    <w:rsid w:val="00DE624C"/>
    <w:rsid w:val="00DE7FC4"/>
    <w:rsid w:val="00DF1131"/>
    <w:rsid w:val="00DF1D4E"/>
    <w:rsid w:val="00DF2B79"/>
    <w:rsid w:val="00DF3A62"/>
    <w:rsid w:val="00DF42BF"/>
    <w:rsid w:val="00DF58EA"/>
    <w:rsid w:val="00DF5F59"/>
    <w:rsid w:val="00DF6693"/>
    <w:rsid w:val="00DF6F82"/>
    <w:rsid w:val="00DF70B0"/>
    <w:rsid w:val="00DF78C6"/>
    <w:rsid w:val="00DF7BEE"/>
    <w:rsid w:val="00DF7DF2"/>
    <w:rsid w:val="00E0012E"/>
    <w:rsid w:val="00E008C0"/>
    <w:rsid w:val="00E0146E"/>
    <w:rsid w:val="00E01785"/>
    <w:rsid w:val="00E0234C"/>
    <w:rsid w:val="00E03944"/>
    <w:rsid w:val="00E05022"/>
    <w:rsid w:val="00E055D6"/>
    <w:rsid w:val="00E05CE4"/>
    <w:rsid w:val="00E066CF"/>
    <w:rsid w:val="00E06753"/>
    <w:rsid w:val="00E06F32"/>
    <w:rsid w:val="00E121E7"/>
    <w:rsid w:val="00E12B05"/>
    <w:rsid w:val="00E12CDB"/>
    <w:rsid w:val="00E13C90"/>
    <w:rsid w:val="00E14217"/>
    <w:rsid w:val="00E149CA"/>
    <w:rsid w:val="00E153EE"/>
    <w:rsid w:val="00E15531"/>
    <w:rsid w:val="00E1597A"/>
    <w:rsid w:val="00E15B90"/>
    <w:rsid w:val="00E16489"/>
    <w:rsid w:val="00E16583"/>
    <w:rsid w:val="00E1658A"/>
    <w:rsid w:val="00E16C49"/>
    <w:rsid w:val="00E174AC"/>
    <w:rsid w:val="00E22149"/>
    <w:rsid w:val="00E222DB"/>
    <w:rsid w:val="00E24EFC"/>
    <w:rsid w:val="00E2558B"/>
    <w:rsid w:val="00E265E2"/>
    <w:rsid w:val="00E26B47"/>
    <w:rsid w:val="00E27147"/>
    <w:rsid w:val="00E271E3"/>
    <w:rsid w:val="00E272DD"/>
    <w:rsid w:val="00E27367"/>
    <w:rsid w:val="00E30CDF"/>
    <w:rsid w:val="00E31BBB"/>
    <w:rsid w:val="00E32646"/>
    <w:rsid w:val="00E33825"/>
    <w:rsid w:val="00E35002"/>
    <w:rsid w:val="00E3553E"/>
    <w:rsid w:val="00E35B9A"/>
    <w:rsid w:val="00E368DC"/>
    <w:rsid w:val="00E373C5"/>
    <w:rsid w:val="00E37B67"/>
    <w:rsid w:val="00E4051A"/>
    <w:rsid w:val="00E40525"/>
    <w:rsid w:val="00E40C51"/>
    <w:rsid w:val="00E434BB"/>
    <w:rsid w:val="00E4383D"/>
    <w:rsid w:val="00E43BA1"/>
    <w:rsid w:val="00E4442C"/>
    <w:rsid w:val="00E4587B"/>
    <w:rsid w:val="00E46190"/>
    <w:rsid w:val="00E46B30"/>
    <w:rsid w:val="00E47296"/>
    <w:rsid w:val="00E47341"/>
    <w:rsid w:val="00E474CD"/>
    <w:rsid w:val="00E47599"/>
    <w:rsid w:val="00E47B98"/>
    <w:rsid w:val="00E47C63"/>
    <w:rsid w:val="00E50350"/>
    <w:rsid w:val="00E50756"/>
    <w:rsid w:val="00E50E54"/>
    <w:rsid w:val="00E51F4F"/>
    <w:rsid w:val="00E51FDD"/>
    <w:rsid w:val="00E530DC"/>
    <w:rsid w:val="00E53578"/>
    <w:rsid w:val="00E543E2"/>
    <w:rsid w:val="00E55234"/>
    <w:rsid w:val="00E56848"/>
    <w:rsid w:val="00E5777A"/>
    <w:rsid w:val="00E577A8"/>
    <w:rsid w:val="00E61E0A"/>
    <w:rsid w:val="00E63BD2"/>
    <w:rsid w:val="00E6564F"/>
    <w:rsid w:val="00E65E76"/>
    <w:rsid w:val="00E67343"/>
    <w:rsid w:val="00E67A8A"/>
    <w:rsid w:val="00E67AF5"/>
    <w:rsid w:val="00E67C9B"/>
    <w:rsid w:val="00E67D3A"/>
    <w:rsid w:val="00E67F15"/>
    <w:rsid w:val="00E67F38"/>
    <w:rsid w:val="00E70B1C"/>
    <w:rsid w:val="00E726E4"/>
    <w:rsid w:val="00E732C0"/>
    <w:rsid w:val="00E73E73"/>
    <w:rsid w:val="00E74050"/>
    <w:rsid w:val="00E74885"/>
    <w:rsid w:val="00E75979"/>
    <w:rsid w:val="00E75EC0"/>
    <w:rsid w:val="00E800FA"/>
    <w:rsid w:val="00E80290"/>
    <w:rsid w:val="00E8074A"/>
    <w:rsid w:val="00E80B96"/>
    <w:rsid w:val="00E80C21"/>
    <w:rsid w:val="00E80DF2"/>
    <w:rsid w:val="00E816A0"/>
    <w:rsid w:val="00E822D0"/>
    <w:rsid w:val="00E8249E"/>
    <w:rsid w:val="00E84913"/>
    <w:rsid w:val="00E85183"/>
    <w:rsid w:val="00E858C8"/>
    <w:rsid w:val="00E867F3"/>
    <w:rsid w:val="00E86BA6"/>
    <w:rsid w:val="00E86DED"/>
    <w:rsid w:val="00E920E1"/>
    <w:rsid w:val="00E9210C"/>
    <w:rsid w:val="00E922AE"/>
    <w:rsid w:val="00E92DF5"/>
    <w:rsid w:val="00E9342F"/>
    <w:rsid w:val="00E93AA0"/>
    <w:rsid w:val="00E93B01"/>
    <w:rsid w:val="00E93C2F"/>
    <w:rsid w:val="00E9498D"/>
    <w:rsid w:val="00E9504A"/>
    <w:rsid w:val="00E95495"/>
    <w:rsid w:val="00E95B16"/>
    <w:rsid w:val="00E96927"/>
    <w:rsid w:val="00EA06FE"/>
    <w:rsid w:val="00EA0C07"/>
    <w:rsid w:val="00EA0D36"/>
    <w:rsid w:val="00EA0E3B"/>
    <w:rsid w:val="00EA13F2"/>
    <w:rsid w:val="00EA15D6"/>
    <w:rsid w:val="00EA22E9"/>
    <w:rsid w:val="00EA3271"/>
    <w:rsid w:val="00EA3C77"/>
    <w:rsid w:val="00EA573B"/>
    <w:rsid w:val="00EA5EB9"/>
    <w:rsid w:val="00EA68F5"/>
    <w:rsid w:val="00EA74FB"/>
    <w:rsid w:val="00EB0F3D"/>
    <w:rsid w:val="00EB266B"/>
    <w:rsid w:val="00EB2A0B"/>
    <w:rsid w:val="00EB3A88"/>
    <w:rsid w:val="00EB5B54"/>
    <w:rsid w:val="00EB63DC"/>
    <w:rsid w:val="00EC00C9"/>
    <w:rsid w:val="00EC0D0D"/>
    <w:rsid w:val="00EC0F35"/>
    <w:rsid w:val="00EC0F52"/>
    <w:rsid w:val="00EC1475"/>
    <w:rsid w:val="00EC2235"/>
    <w:rsid w:val="00EC281F"/>
    <w:rsid w:val="00EC2E07"/>
    <w:rsid w:val="00EC342B"/>
    <w:rsid w:val="00EC4645"/>
    <w:rsid w:val="00EC464E"/>
    <w:rsid w:val="00EC4F59"/>
    <w:rsid w:val="00EC54AB"/>
    <w:rsid w:val="00EC5941"/>
    <w:rsid w:val="00EC7C19"/>
    <w:rsid w:val="00EC7EDD"/>
    <w:rsid w:val="00ED05A3"/>
    <w:rsid w:val="00ED068A"/>
    <w:rsid w:val="00ED1648"/>
    <w:rsid w:val="00ED19B2"/>
    <w:rsid w:val="00ED1DEC"/>
    <w:rsid w:val="00ED28AF"/>
    <w:rsid w:val="00ED307F"/>
    <w:rsid w:val="00ED30EE"/>
    <w:rsid w:val="00ED386B"/>
    <w:rsid w:val="00ED4336"/>
    <w:rsid w:val="00ED4615"/>
    <w:rsid w:val="00ED581E"/>
    <w:rsid w:val="00ED58DB"/>
    <w:rsid w:val="00ED6B10"/>
    <w:rsid w:val="00ED7679"/>
    <w:rsid w:val="00ED77B0"/>
    <w:rsid w:val="00ED7A73"/>
    <w:rsid w:val="00EE0ECC"/>
    <w:rsid w:val="00EE2582"/>
    <w:rsid w:val="00EE44B9"/>
    <w:rsid w:val="00EE4F91"/>
    <w:rsid w:val="00EE532A"/>
    <w:rsid w:val="00EE53B3"/>
    <w:rsid w:val="00EE545B"/>
    <w:rsid w:val="00EE5548"/>
    <w:rsid w:val="00EE5966"/>
    <w:rsid w:val="00EE6829"/>
    <w:rsid w:val="00EE6D7C"/>
    <w:rsid w:val="00EE7FBD"/>
    <w:rsid w:val="00EF1AC8"/>
    <w:rsid w:val="00EF33FC"/>
    <w:rsid w:val="00EF365D"/>
    <w:rsid w:val="00EF38C3"/>
    <w:rsid w:val="00EF3ED8"/>
    <w:rsid w:val="00EF4760"/>
    <w:rsid w:val="00EF67B0"/>
    <w:rsid w:val="00EF6E59"/>
    <w:rsid w:val="00EF77C1"/>
    <w:rsid w:val="00EF7A6B"/>
    <w:rsid w:val="00EF7D9B"/>
    <w:rsid w:val="00F003FB"/>
    <w:rsid w:val="00F00C47"/>
    <w:rsid w:val="00F010D1"/>
    <w:rsid w:val="00F01368"/>
    <w:rsid w:val="00F02C3A"/>
    <w:rsid w:val="00F02FDE"/>
    <w:rsid w:val="00F03003"/>
    <w:rsid w:val="00F03E0B"/>
    <w:rsid w:val="00F04B2D"/>
    <w:rsid w:val="00F05018"/>
    <w:rsid w:val="00F059D7"/>
    <w:rsid w:val="00F06AA6"/>
    <w:rsid w:val="00F06C5D"/>
    <w:rsid w:val="00F06D3D"/>
    <w:rsid w:val="00F072C5"/>
    <w:rsid w:val="00F07665"/>
    <w:rsid w:val="00F1039B"/>
    <w:rsid w:val="00F10842"/>
    <w:rsid w:val="00F11C31"/>
    <w:rsid w:val="00F13969"/>
    <w:rsid w:val="00F14CA3"/>
    <w:rsid w:val="00F14F2D"/>
    <w:rsid w:val="00F15A6A"/>
    <w:rsid w:val="00F1675C"/>
    <w:rsid w:val="00F17BF8"/>
    <w:rsid w:val="00F203B0"/>
    <w:rsid w:val="00F20488"/>
    <w:rsid w:val="00F2074A"/>
    <w:rsid w:val="00F21697"/>
    <w:rsid w:val="00F21864"/>
    <w:rsid w:val="00F229CF"/>
    <w:rsid w:val="00F232C8"/>
    <w:rsid w:val="00F23BB0"/>
    <w:rsid w:val="00F23DD1"/>
    <w:rsid w:val="00F24359"/>
    <w:rsid w:val="00F24C8E"/>
    <w:rsid w:val="00F250E7"/>
    <w:rsid w:val="00F25268"/>
    <w:rsid w:val="00F26388"/>
    <w:rsid w:val="00F264C8"/>
    <w:rsid w:val="00F265C6"/>
    <w:rsid w:val="00F26C82"/>
    <w:rsid w:val="00F2782F"/>
    <w:rsid w:val="00F27E89"/>
    <w:rsid w:val="00F31AB3"/>
    <w:rsid w:val="00F3240C"/>
    <w:rsid w:val="00F32753"/>
    <w:rsid w:val="00F32F80"/>
    <w:rsid w:val="00F33073"/>
    <w:rsid w:val="00F3443A"/>
    <w:rsid w:val="00F3581A"/>
    <w:rsid w:val="00F37E51"/>
    <w:rsid w:val="00F41A63"/>
    <w:rsid w:val="00F4220C"/>
    <w:rsid w:val="00F42F9B"/>
    <w:rsid w:val="00F42FA1"/>
    <w:rsid w:val="00F437BE"/>
    <w:rsid w:val="00F43D8A"/>
    <w:rsid w:val="00F44058"/>
    <w:rsid w:val="00F44641"/>
    <w:rsid w:val="00F45335"/>
    <w:rsid w:val="00F45D3C"/>
    <w:rsid w:val="00F46073"/>
    <w:rsid w:val="00F46D89"/>
    <w:rsid w:val="00F47CD4"/>
    <w:rsid w:val="00F50255"/>
    <w:rsid w:val="00F5452D"/>
    <w:rsid w:val="00F547F8"/>
    <w:rsid w:val="00F551FB"/>
    <w:rsid w:val="00F555D6"/>
    <w:rsid w:val="00F55952"/>
    <w:rsid w:val="00F6030C"/>
    <w:rsid w:val="00F61577"/>
    <w:rsid w:val="00F61709"/>
    <w:rsid w:val="00F61E49"/>
    <w:rsid w:val="00F61FC0"/>
    <w:rsid w:val="00F62A3E"/>
    <w:rsid w:val="00F6367B"/>
    <w:rsid w:val="00F6425D"/>
    <w:rsid w:val="00F655C9"/>
    <w:rsid w:val="00F655F7"/>
    <w:rsid w:val="00F65E83"/>
    <w:rsid w:val="00F665A9"/>
    <w:rsid w:val="00F66FD5"/>
    <w:rsid w:val="00F67864"/>
    <w:rsid w:val="00F708C3"/>
    <w:rsid w:val="00F709B2"/>
    <w:rsid w:val="00F70AC5"/>
    <w:rsid w:val="00F70C1E"/>
    <w:rsid w:val="00F71249"/>
    <w:rsid w:val="00F714FC"/>
    <w:rsid w:val="00F7169E"/>
    <w:rsid w:val="00F72980"/>
    <w:rsid w:val="00F7370E"/>
    <w:rsid w:val="00F740E6"/>
    <w:rsid w:val="00F74564"/>
    <w:rsid w:val="00F758DA"/>
    <w:rsid w:val="00F75EDB"/>
    <w:rsid w:val="00F77A50"/>
    <w:rsid w:val="00F77BD1"/>
    <w:rsid w:val="00F8071F"/>
    <w:rsid w:val="00F809FF"/>
    <w:rsid w:val="00F80DAD"/>
    <w:rsid w:val="00F81121"/>
    <w:rsid w:val="00F818C5"/>
    <w:rsid w:val="00F82EDC"/>
    <w:rsid w:val="00F830F9"/>
    <w:rsid w:val="00F83487"/>
    <w:rsid w:val="00F83E6C"/>
    <w:rsid w:val="00F84D48"/>
    <w:rsid w:val="00F85B36"/>
    <w:rsid w:val="00F85BC4"/>
    <w:rsid w:val="00F85C1B"/>
    <w:rsid w:val="00F863D1"/>
    <w:rsid w:val="00F86722"/>
    <w:rsid w:val="00F86A02"/>
    <w:rsid w:val="00F878CA"/>
    <w:rsid w:val="00F916B5"/>
    <w:rsid w:val="00F92409"/>
    <w:rsid w:val="00F92536"/>
    <w:rsid w:val="00F9260B"/>
    <w:rsid w:val="00F9277A"/>
    <w:rsid w:val="00F92E51"/>
    <w:rsid w:val="00F931D0"/>
    <w:rsid w:val="00F93C04"/>
    <w:rsid w:val="00F940B9"/>
    <w:rsid w:val="00F941FD"/>
    <w:rsid w:val="00F9424E"/>
    <w:rsid w:val="00F946DD"/>
    <w:rsid w:val="00F954B0"/>
    <w:rsid w:val="00F95980"/>
    <w:rsid w:val="00F96026"/>
    <w:rsid w:val="00F962FC"/>
    <w:rsid w:val="00F9772F"/>
    <w:rsid w:val="00F97950"/>
    <w:rsid w:val="00F97DF3"/>
    <w:rsid w:val="00FA03E3"/>
    <w:rsid w:val="00FA0863"/>
    <w:rsid w:val="00FA0D6A"/>
    <w:rsid w:val="00FA1584"/>
    <w:rsid w:val="00FA18A0"/>
    <w:rsid w:val="00FA1B92"/>
    <w:rsid w:val="00FA1C3C"/>
    <w:rsid w:val="00FA2040"/>
    <w:rsid w:val="00FA3685"/>
    <w:rsid w:val="00FA37F4"/>
    <w:rsid w:val="00FA4079"/>
    <w:rsid w:val="00FA4EA3"/>
    <w:rsid w:val="00FA5525"/>
    <w:rsid w:val="00FA55BB"/>
    <w:rsid w:val="00FA5602"/>
    <w:rsid w:val="00FA5B25"/>
    <w:rsid w:val="00FA6343"/>
    <w:rsid w:val="00FA6611"/>
    <w:rsid w:val="00FA6F8A"/>
    <w:rsid w:val="00FB0541"/>
    <w:rsid w:val="00FB0AB4"/>
    <w:rsid w:val="00FB15B9"/>
    <w:rsid w:val="00FB1972"/>
    <w:rsid w:val="00FB1A0A"/>
    <w:rsid w:val="00FB1E5E"/>
    <w:rsid w:val="00FB270E"/>
    <w:rsid w:val="00FB2E1D"/>
    <w:rsid w:val="00FB2EFE"/>
    <w:rsid w:val="00FB3058"/>
    <w:rsid w:val="00FB3172"/>
    <w:rsid w:val="00FB4495"/>
    <w:rsid w:val="00FB4945"/>
    <w:rsid w:val="00FB55CF"/>
    <w:rsid w:val="00FB58D2"/>
    <w:rsid w:val="00FB6940"/>
    <w:rsid w:val="00FB6D10"/>
    <w:rsid w:val="00FB73B0"/>
    <w:rsid w:val="00FB74DF"/>
    <w:rsid w:val="00FB75D6"/>
    <w:rsid w:val="00FB7602"/>
    <w:rsid w:val="00FC0EFF"/>
    <w:rsid w:val="00FC1CF0"/>
    <w:rsid w:val="00FC23A0"/>
    <w:rsid w:val="00FC39F0"/>
    <w:rsid w:val="00FC3CFD"/>
    <w:rsid w:val="00FC568C"/>
    <w:rsid w:val="00FC59DF"/>
    <w:rsid w:val="00FC6621"/>
    <w:rsid w:val="00FC6E83"/>
    <w:rsid w:val="00FC70FE"/>
    <w:rsid w:val="00FC77EF"/>
    <w:rsid w:val="00FC7964"/>
    <w:rsid w:val="00FD0696"/>
    <w:rsid w:val="00FD092C"/>
    <w:rsid w:val="00FD1C5A"/>
    <w:rsid w:val="00FD22E2"/>
    <w:rsid w:val="00FD3310"/>
    <w:rsid w:val="00FD3462"/>
    <w:rsid w:val="00FD40C7"/>
    <w:rsid w:val="00FD44D9"/>
    <w:rsid w:val="00FD6391"/>
    <w:rsid w:val="00FD7507"/>
    <w:rsid w:val="00FE079C"/>
    <w:rsid w:val="00FE1F71"/>
    <w:rsid w:val="00FE2934"/>
    <w:rsid w:val="00FE2F3C"/>
    <w:rsid w:val="00FE3304"/>
    <w:rsid w:val="00FE3868"/>
    <w:rsid w:val="00FE4471"/>
    <w:rsid w:val="00FE5BA4"/>
    <w:rsid w:val="00FE63E9"/>
    <w:rsid w:val="00FE7049"/>
    <w:rsid w:val="00FE713B"/>
    <w:rsid w:val="00FE71DC"/>
    <w:rsid w:val="00FE73FD"/>
    <w:rsid w:val="00FE7C8C"/>
    <w:rsid w:val="00FE7D1B"/>
    <w:rsid w:val="00FE7DFC"/>
    <w:rsid w:val="00FF1AFD"/>
    <w:rsid w:val="00FF27CE"/>
    <w:rsid w:val="00FF3131"/>
    <w:rsid w:val="00FF3E95"/>
    <w:rsid w:val="00FF3FD1"/>
    <w:rsid w:val="00FF54F3"/>
    <w:rsid w:val="00FF64B8"/>
    <w:rsid w:val="00FF69F9"/>
    <w:rsid w:val="198E1F6B"/>
    <w:rsid w:val="61FC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166B84"/>
  <w15:docId w15:val="{A921A569-899E-4354-975F-D5697F32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bidi/>
      <w:adjustRightInd w:val="0"/>
    </w:p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keepNext/>
      <w:overflowPunct/>
      <w:autoSpaceDE/>
      <w:autoSpaceDN/>
      <w:adjustRightInd/>
      <w:outlineLvl w:val="4"/>
    </w:pPr>
    <w:rPr>
      <w:rFonts w:cs="Arabic Transparent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Indent2">
    <w:name w:val="Body Text Indent 2"/>
    <w:basedOn w:val="Normal"/>
    <w:link w:val="BodyTextIndent2Char"/>
    <w:pPr>
      <w:overflowPunct/>
      <w:autoSpaceDE/>
      <w:autoSpaceDN/>
      <w:adjustRightInd/>
      <w:spacing w:line="600" w:lineRule="atLeast"/>
      <w:ind w:left="-62" w:firstLine="629"/>
      <w:jc w:val="both"/>
    </w:pPr>
    <w:rPr>
      <w:rFonts w:cs="Arabic Transparent"/>
      <w:sz w:val="28"/>
      <w:szCs w:val="32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link w:val="NoSpacingChar"/>
    <w:uiPriority w:val="1"/>
    <w:qFormat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hAnsi="Calibri" w:cs="Arial"/>
      <w:sz w:val="22"/>
      <w:szCs w:val="22"/>
      <w:lang w:val="en-US" w:eastAsia="en-US" w:bidi="ar-SA"/>
    </w:rPr>
  </w:style>
  <w:style w:type="character" w:customStyle="1" w:styleId="BodyTextIndent2Char">
    <w:name w:val="Body Text Indent 2 Char"/>
    <w:link w:val="BodyTextIndent2"/>
    <w:qFormat/>
    <w:rPr>
      <w:rFonts w:cs="Arabic Transparent"/>
      <w:sz w:val="28"/>
      <w:szCs w:val="32"/>
    </w:rPr>
  </w:style>
  <w:style w:type="character" w:customStyle="1" w:styleId="BodyText2Char">
    <w:name w:val="Body Text 2 Char"/>
    <w:basedOn w:val="DefaultParagraphFont"/>
    <w:link w:val="BodyText2"/>
    <w:qFormat/>
  </w:style>
  <w:style w:type="character" w:customStyle="1" w:styleId="Heading5Char">
    <w:name w:val="Heading 5 Char"/>
    <w:link w:val="Heading5"/>
    <w:rPr>
      <w:rFonts w:cs="Arabic Transparent"/>
      <w:b/>
      <w:bCs/>
      <w:szCs w:val="32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Heading2Char">
    <w:name w:val="Heading 2 Char"/>
    <w:link w:val="Heading2"/>
    <w:semiHidden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TableGrid1">
    <w:name w:val="Table Grid1"/>
    <w:basedOn w:val="TableNormal"/>
    <w:uiPriority w:val="59"/>
    <w:qFormat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62"/>
    <customShpInfo spid="_x0000_s2061"/>
    <customShpInfo spid="_x0000_s206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8E8D4C-E8E5-4676-86F0-6181504A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8</Pages>
  <Words>1675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Institute of National Planning</vt:lpstr>
    </vt:vector>
  </TitlesOfParts>
  <Company>&lt;egyptian hak&gt;</Company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Institute of National Planning</dc:title>
  <dc:creator>معهد التخطيط القومي</dc:creator>
  <cp:lastModifiedBy>Mervit</cp:lastModifiedBy>
  <cp:revision>196</cp:revision>
  <cp:lastPrinted>2025-12-23T08:34:00Z</cp:lastPrinted>
  <dcterms:created xsi:type="dcterms:W3CDTF">2025-06-10T11:21:00Z</dcterms:created>
  <dcterms:modified xsi:type="dcterms:W3CDTF">2026-01-01T08:34:00Z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97B3B04E2DA2414F841377866A92B3F7_13</vt:lpwstr>
  </property>
</Properties>
</file>