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381B04B7" w:rsidR="005F7179" w:rsidRPr="004C74E8" w:rsidRDefault="000D4C72" w:rsidP="00563F8F">
      <w:pPr>
        <w:rPr>
          <w:rtl/>
        </w:rPr>
      </w:pPr>
      <w:r>
        <w:rPr>
          <w:noProof/>
          <w:rtl/>
          <w:lang w:bidi="ar-SA"/>
        </w:rPr>
        <mc:AlternateContent>
          <mc:Choice Requires="wps">
            <w:drawing>
              <wp:anchor distT="0" distB="0" distL="114300" distR="114300" simplePos="0" relativeHeight="251630592" behindDoc="0" locked="0" layoutInCell="1" allowOverlap="1" wp14:anchorId="68BA0B5A" wp14:editId="5C71831F">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91E6BA" id="Rectangle 8" o:spid="_x0000_s1026" style="position:absolute;margin-left:-82.35pt;margin-top:-33.1pt;width:605pt;height:10.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Pr>
          <w:noProof/>
          <w:rtl/>
          <w:lang w:bidi="ar-SA"/>
        </w:rPr>
        <mc:AlternateContent>
          <mc:Choice Requires="wps">
            <w:drawing>
              <wp:anchor distT="0" distB="0" distL="114300" distR="114300" simplePos="0" relativeHeight="251627520" behindDoc="0" locked="0" layoutInCell="1" allowOverlap="1" wp14:anchorId="765370F7" wp14:editId="09C02384">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BFE791" id="Rectangle 4" o:spid="_x0000_s1026" style="position:absolute;margin-left:-76.3pt;margin-top:-59.15pt;width:594.6pt;height:54.8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p>
    <w:p w14:paraId="3941B2B1" w14:textId="1FFF4AD0" w:rsidR="002C0D4E" w:rsidRDefault="00C32371" w:rsidP="00290BAE">
      <w:pPr>
        <w:rPr>
          <w:rtl/>
        </w:rPr>
      </w:pPr>
      <w:r>
        <w:rPr>
          <w:noProof/>
          <w:rtl/>
          <w:lang w:bidi="ar-SA"/>
        </w:rPr>
        <mc:AlternateContent>
          <mc:Choice Requires="wps">
            <w:drawing>
              <wp:anchor distT="0" distB="0" distL="114300" distR="114300" simplePos="0" relativeHeight="251658240" behindDoc="0" locked="0" layoutInCell="1" allowOverlap="1" wp14:anchorId="3960C954" wp14:editId="4801A640">
                <wp:simplePos x="0" y="0"/>
                <wp:positionH relativeFrom="column">
                  <wp:posOffset>60960</wp:posOffset>
                </wp:positionH>
                <wp:positionV relativeFrom="paragraph">
                  <wp:posOffset>210185</wp:posOffset>
                </wp:positionV>
                <wp:extent cx="5972175" cy="8458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972175" cy="8458200"/>
                        </a:xfrm>
                        <a:prstGeom prst="rect">
                          <a:avLst/>
                        </a:prstGeom>
                      </wps:spPr>
                      <wps:style>
                        <a:lnRef idx="2">
                          <a:schemeClr val="dk1"/>
                        </a:lnRef>
                        <a:fillRef idx="1">
                          <a:schemeClr val="lt1"/>
                        </a:fillRef>
                        <a:effectRef idx="0">
                          <a:schemeClr val="dk1"/>
                        </a:effectRef>
                        <a:fontRef idx="minor">
                          <a:schemeClr val="dk1"/>
                        </a:fontRef>
                      </wps:style>
                      <wps:txbx>
                        <w:txbxContent>
                          <w:p w14:paraId="4B28C61D" w14:textId="651D82B6" w:rsidR="001E11A4" w:rsidRPr="00747C5E" w:rsidRDefault="001E11A4" w:rsidP="003E1EEA">
                            <w:pPr>
                              <w:jc w:val="right"/>
                              <w:rPr>
                                <w:b w:val="0"/>
                                <w:bCs/>
                                <w:rtl/>
                              </w:rPr>
                            </w:pPr>
                            <w:r w:rsidRPr="00747C5E">
                              <w:rPr>
                                <w:b w:val="0"/>
                                <w:bCs/>
                                <w:rtl/>
                              </w:rPr>
                              <w:t>جمهورية مصر العربية</w:t>
                            </w:r>
                          </w:p>
                          <w:p w14:paraId="75D46352" w14:textId="65369C79" w:rsidR="001E11A4" w:rsidRPr="00747C5E" w:rsidRDefault="001E11A4" w:rsidP="003E1EEA">
                            <w:pPr>
                              <w:jc w:val="right"/>
                              <w:rPr>
                                <w:b w:val="0"/>
                                <w:bCs/>
                                <w:rtl/>
                              </w:rPr>
                            </w:pPr>
                            <w:r w:rsidRPr="00747C5E">
                              <w:rPr>
                                <w:b w:val="0"/>
                                <w:bCs/>
                                <w:rtl/>
                              </w:rPr>
                              <w:t>معهد التخطيط القومي</w:t>
                            </w:r>
                          </w:p>
                          <w:p w14:paraId="7B1DB74E" w14:textId="3E0E1403" w:rsidR="003211B7" w:rsidRDefault="003211B7" w:rsidP="00563F8F">
                            <w:pPr>
                              <w:rPr>
                                <w:rtl/>
                              </w:rPr>
                            </w:pPr>
                          </w:p>
                          <w:p w14:paraId="3D22877D" w14:textId="70B49C6D" w:rsidR="003211B7" w:rsidRDefault="003211B7" w:rsidP="00563F8F">
                            <w:pPr>
                              <w:rPr>
                                <w:rtl/>
                              </w:rPr>
                            </w:pPr>
                          </w:p>
                          <w:p w14:paraId="4AF7204B" w14:textId="564FB4E7" w:rsidR="003211B7" w:rsidRDefault="003211B7" w:rsidP="00563F8F">
                            <w:pPr>
                              <w:pStyle w:val="ListParagraph"/>
                              <w:rPr>
                                <w:rtl/>
                              </w:rPr>
                            </w:pPr>
                          </w:p>
                          <w:p w14:paraId="4ADBF515" w14:textId="7356076F" w:rsidR="003E1EEA" w:rsidRDefault="003E1EEA" w:rsidP="00563F8F">
                            <w:pPr>
                              <w:pStyle w:val="ListParagraph"/>
                              <w:rPr>
                                <w:rtl/>
                              </w:rPr>
                            </w:pPr>
                          </w:p>
                          <w:p w14:paraId="4668213D" w14:textId="77777777" w:rsidR="003E1EEA" w:rsidRDefault="003E1EEA" w:rsidP="00563F8F">
                            <w:pPr>
                              <w:pStyle w:val="ListParagraph"/>
                              <w:rPr>
                                <w:rtl/>
                              </w:rPr>
                            </w:pPr>
                          </w:p>
                          <w:p w14:paraId="044DB7B5" w14:textId="08A56E6E" w:rsidR="003211B7" w:rsidRPr="003E1EEA" w:rsidRDefault="005144DF" w:rsidP="003E1EEA">
                            <w:pPr>
                              <w:pStyle w:val="ListParagraph"/>
                              <w:ind w:left="-2" w:firstLine="0"/>
                              <w:jc w:val="center"/>
                              <w:rPr>
                                <w:b w:val="0"/>
                                <w:bCs/>
                                <w:sz w:val="28"/>
                                <w:szCs w:val="28"/>
                              </w:rPr>
                            </w:pPr>
                            <w:r>
                              <w:rPr>
                                <w:rFonts w:hint="cs"/>
                                <w:b w:val="0"/>
                                <w:bCs/>
                                <w:sz w:val="28"/>
                                <w:szCs w:val="28"/>
                                <w:rtl/>
                              </w:rPr>
                              <w:t xml:space="preserve">أثر تطبيق اللامركزية على تحسين جودة الحياة </w:t>
                            </w:r>
                          </w:p>
                          <w:p w14:paraId="5BE1EF84" w14:textId="3DD902F4" w:rsidR="003211B7" w:rsidRPr="003E1EEA" w:rsidRDefault="005144DF" w:rsidP="003E1EEA">
                            <w:pPr>
                              <w:ind w:left="-2" w:firstLine="0"/>
                              <w:jc w:val="center"/>
                              <w:rPr>
                                <w:b w:val="0"/>
                                <w:bCs/>
                                <w:sz w:val="28"/>
                                <w:szCs w:val="28"/>
                                <w:rtl/>
                              </w:rPr>
                            </w:pPr>
                            <w:r>
                              <w:rPr>
                                <w:rFonts w:hint="cs"/>
                                <w:b w:val="0"/>
                                <w:bCs/>
                                <w:sz w:val="28"/>
                                <w:szCs w:val="28"/>
                                <w:rtl/>
                              </w:rPr>
                              <w:t xml:space="preserve">بالتطبيق على (قرى وادي الصعايدة </w:t>
                            </w:r>
                            <w:r w:rsidR="000D233B">
                              <w:rPr>
                                <w:rFonts w:hint="cs"/>
                                <w:b w:val="0"/>
                                <w:bCs/>
                                <w:sz w:val="28"/>
                                <w:szCs w:val="28"/>
                                <w:rtl/>
                              </w:rPr>
                              <w:t>بمركز ادفو محافظة أسوان في إطار "برنامج حياة كريمة (برنامج تطوير الريف المصري)</w:t>
                            </w:r>
                          </w:p>
                          <w:p w14:paraId="26069CD9" w14:textId="77777777" w:rsidR="00C40D10" w:rsidRDefault="00C40D10" w:rsidP="00A70DD5">
                            <w:pPr>
                              <w:bidi w:val="0"/>
                              <w:ind w:left="-2" w:firstLine="0"/>
                              <w:jc w:val="center"/>
                              <w:rPr>
                                <w:b w:val="0"/>
                                <w:bCs/>
                                <w:sz w:val="28"/>
                                <w:szCs w:val="28"/>
                                <w:rtl/>
                              </w:rPr>
                            </w:pPr>
                          </w:p>
                          <w:p w14:paraId="180CFE44" w14:textId="425A8755" w:rsidR="003211B7" w:rsidRDefault="00A70DD5" w:rsidP="00C40D10">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The Impact of </w:t>
                            </w:r>
                            <w:r w:rsidR="003211B7" w:rsidRPr="003E1EEA">
                              <w:rPr>
                                <w:rFonts w:asciiTheme="majorBidi" w:hAnsiTheme="majorBidi" w:cstheme="majorBidi"/>
                                <w:sz w:val="28"/>
                                <w:szCs w:val="28"/>
                              </w:rPr>
                              <w:t xml:space="preserve">Decentralization </w:t>
                            </w:r>
                            <w:r>
                              <w:rPr>
                                <w:rFonts w:asciiTheme="majorBidi" w:hAnsiTheme="majorBidi" w:cstheme="majorBidi"/>
                                <w:sz w:val="28"/>
                                <w:szCs w:val="28"/>
                              </w:rPr>
                              <w:t>on Improving the Quality of life</w:t>
                            </w:r>
                          </w:p>
                          <w:p w14:paraId="63CEADE0" w14:textId="4CA1087C" w:rsidR="002920E6" w:rsidRPr="003E1EEA" w:rsidRDefault="002920E6" w:rsidP="002920E6">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Appling to </w:t>
                            </w:r>
                            <w:proofErr w:type="spellStart"/>
                            <w:r>
                              <w:rPr>
                                <w:rFonts w:asciiTheme="majorBidi" w:hAnsiTheme="majorBidi" w:cstheme="majorBidi"/>
                                <w:sz w:val="28"/>
                                <w:szCs w:val="28"/>
                              </w:rPr>
                              <w:t>Wadi</w:t>
                            </w:r>
                            <w:proofErr w:type="spellEnd"/>
                            <w:r>
                              <w:rPr>
                                <w:rFonts w:asciiTheme="majorBidi" w:hAnsiTheme="majorBidi" w:cstheme="majorBidi"/>
                                <w:sz w:val="28"/>
                                <w:szCs w:val="28"/>
                              </w:rPr>
                              <w:t xml:space="preserve"> </w:t>
                            </w:r>
                            <w:r w:rsidRPr="002920E6">
                              <w:rPr>
                                <w:rFonts w:asciiTheme="majorBidi" w:hAnsiTheme="majorBidi" w:cstheme="majorBidi"/>
                                <w:sz w:val="28"/>
                                <w:szCs w:val="28"/>
                              </w:rPr>
                              <w:t>Al-</w:t>
                            </w:r>
                            <w:proofErr w:type="spellStart"/>
                            <w:r w:rsidRPr="002920E6">
                              <w:rPr>
                                <w:rFonts w:asciiTheme="majorBidi" w:hAnsiTheme="majorBidi" w:cstheme="majorBidi"/>
                                <w:sz w:val="28"/>
                                <w:szCs w:val="28"/>
                              </w:rPr>
                              <w:t>Sa'ida</w:t>
                            </w:r>
                            <w:proofErr w:type="spellEnd"/>
                            <w:r w:rsidRPr="002920E6">
                              <w:rPr>
                                <w:rFonts w:asciiTheme="majorBidi" w:hAnsiTheme="majorBidi" w:cstheme="majorBidi"/>
                                <w:sz w:val="28"/>
                                <w:szCs w:val="28"/>
                              </w:rPr>
                              <w:t xml:space="preserve"> in </w:t>
                            </w:r>
                            <w:proofErr w:type="spellStart"/>
                            <w:r w:rsidRPr="002920E6">
                              <w:rPr>
                                <w:rFonts w:asciiTheme="majorBidi" w:hAnsiTheme="majorBidi" w:cstheme="majorBidi"/>
                                <w:sz w:val="28"/>
                                <w:szCs w:val="28"/>
                              </w:rPr>
                              <w:t>Edfu</w:t>
                            </w:r>
                            <w:proofErr w:type="spellEnd"/>
                            <w:r w:rsidRPr="002920E6">
                              <w:rPr>
                                <w:rFonts w:asciiTheme="majorBidi" w:hAnsiTheme="majorBidi" w:cstheme="majorBidi"/>
                                <w:sz w:val="28"/>
                                <w:szCs w:val="28"/>
                              </w:rPr>
                              <w:t>,</w:t>
                            </w:r>
                            <w:r>
                              <w:rPr>
                                <w:rFonts w:asciiTheme="majorBidi" w:hAnsiTheme="majorBidi" w:cstheme="majorBidi"/>
                                <w:sz w:val="28"/>
                                <w:szCs w:val="28"/>
                              </w:rPr>
                              <w:t xml:space="preserve"> </w:t>
                            </w:r>
                            <w:proofErr w:type="spellStart"/>
                            <w:r>
                              <w:rPr>
                                <w:rFonts w:asciiTheme="majorBidi" w:hAnsiTheme="majorBidi" w:cstheme="majorBidi"/>
                                <w:sz w:val="28"/>
                                <w:szCs w:val="28"/>
                              </w:rPr>
                              <w:t>centre</w:t>
                            </w:r>
                            <w:proofErr w:type="spellEnd"/>
                            <w:r>
                              <w:rPr>
                                <w:rFonts w:asciiTheme="majorBidi" w:hAnsiTheme="majorBidi" w:cstheme="majorBidi"/>
                                <w:sz w:val="28"/>
                                <w:szCs w:val="28"/>
                              </w:rPr>
                              <w:t>,</w:t>
                            </w:r>
                            <w:r w:rsidRPr="002920E6">
                              <w:rPr>
                                <w:rFonts w:asciiTheme="majorBidi" w:hAnsiTheme="majorBidi" w:cstheme="majorBidi"/>
                                <w:sz w:val="28"/>
                                <w:szCs w:val="28"/>
                              </w:rPr>
                              <w:t xml:space="preserve"> Aswan</w:t>
                            </w:r>
                            <w:r>
                              <w:rPr>
                                <w:rFonts w:asciiTheme="majorBidi" w:hAnsiTheme="majorBidi" w:cstheme="majorBidi"/>
                                <w:sz w:val="28"/>
                                <w:szCs w:val="28"/>
                              </w:rPr>
                              <w:t xml:space="preserve"> </w:t>
                            </w:r>
                            <w:r w:rsidRPr="003E1EEA">
                              <w:rPr>
                                <w:rFonts w:asciiTheme="majorBidi" w:hAnsiTheme="majorBidi" w:cstheme="majorBidi"/>
                                <w:sz w:val="28"/>
                                <w:szCs w:val="28"/>
                              </w:rPr>
                              <w:t>Governorate</w:t>
                            </w:r>
                          </w:p>
                          <w:p w14:paraId="463DB113" w14:textId="708E147B" w:rsidR="001E11A4" w:rsidRPr="003E1EEA" w:rsidRDefault="002920E6" w:rsidP="003E1EEA">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Within the framework of </w:t>
                            </w:r>
                            <w:r w:rsidR="001C32B1" w:rsidRPr="003E1EEA">
                              <w:rPr>
                                <w:rFonts w:asciiTheme="majorBidi" w:hAnsiTheme="majorBidi" w:cstheme="majorBidi"/>
                                <w:sz w:val="28"/>
                                <w:szCs w:val="28"/>
                              </w:rPr>
                              <w:t>“</w:t>
                            </w:r>
                            <w:r w:rsidR="00A15A34" w:rsidRPr="003E1EEA">
                              <w:rPr>
                                <w:rFonts w:asciiTheme="majorBidi" w:hAnsiTheme="majorBidi" w:cstheme="majorBidi"/>
                                <w:sz w:val="28"/>
                                <w:szCs w:val="28"/>
                              </w:rPr>
                              <w:t xml:space="preserve">Decent life </w:t>
                            </w:r>
                            <w:r>
                              <w:rPr>
                                <w:rFonts w:asciiTheme="majorBidi" w:hAnsiTheme="majorBidi" w:cstheme="majorBidi"/>
                                <w:sz w:val="28"/>
                                <w:szCs w:val="28"/>
                              </w:rPr>
                              <w:t>program</w:t>
                            </w:r>
                            <w:r w:rsidR="003211B7" w:rsidRPr="003E1EEA">
                              <w:rPr>
                                <w:rFonts w:asciiTheme="majorBidi" w:hAnsiTheme="majorBidi" w:cstheme="majorBidi"/>
                                <w:sz w:val="28"/>
                                <w:szCs w:val="28"/>
                              </w:rPr>
                              <w:t xml:space="preserve">” </w:t>
                            </w:r>
                          </w:p>
                          <w:p w14:paraId="4EAFE540" w14:textId="77777777" w:rsidR="00C32371" w:rsidRDefault="00C32371" w:rsidP="00563F8F">
                            <w:pPr>
                              <w:bidi w:val="0"/>
                              <w:rPr>
                                <w:rtl/>
                              </w:rPr>
                            </w:pPr>
                          </w:p>
                          <w:p w14:paraId="6EC340A8" w14:textId="0F6FCA48" w:rsidR="00A15A34" w:rsidRPr="003E1EEA" w:rsidRDefault="00A15A34" w:rsidP="003E1EEA">
                            <w:pPr>
                              <w:ind w:hanging="2"/>
                              <w:jc w:val="center"/>
                              <w:rPr>
                                <w:b w:val="0"/>
                                <w:bCs/>
                                <w:sz w:val="28"/>
                                <w:szCs w:val="28"/>
                                <w:rtl/>
                              </w:rPr>
                            </w:pPr>
                            <w:r w:rsidRPr="003E1EEA">
                              <w:rPr>
                                <w:b w:val="0"/>
                                <w:bCs/>
                                <w:sz w:val="28"/>
                                <w:szCs w:val="28"/>
                                <w:rtl/>
                              </w:rPr>
                              <w:t>إعداد</w:t>
                            </w:r>
                          </w:p>
                          <w:p w14:paraId="032A0021" w14:textId="088E0AE4" w:rsidR="00A15A34" w:rsidRPr="003E1EEA" w:rsidRDefault="00A15A34" w:rsidP="003E1EEA">
                            <w:pPr>
                              <w:ind w:hanging="2"/>
                              <w:jc w:val="center"/>
                              <w:rPr>
                                <w:b w:val="0"/>
                                <w:bCs/>
                                <w:sz w:val="28"/>
                                <w:szCs w:val="28"/>
                                <w:rtl/>
                              </w:rPr>
                            </w:pPr>
                            <w:bookmarkStart w:id="0" w:name="_GoBack"/>
                            <w:r w:rsidRPr="003E1EEA">
                              <w:rPr>
                                <w:b w:val="0"/>
                                <w:bCs/>
                                <w:sz w:val="28"/>
                                <w:szCs w:val="28"/>
                                <w:rtl/>
                              </w:rPr>
                              <w:t>رباب يحيى شيبة الحمد</w:t>
                            </w:r>
                            <w:bookmarkEnd w:id="0"/>
                          </w:p>
                          <w:p w14:paraId="4C448566" w14:textId="3496685B" w:rsidR="00A15A34" w:rsidRPr="003E1EEA" w:rsidRDefault="00A15A34" w:rsidP="003E1EEA">
                            <w:pPr>
                              <w:ind w:hanging="2"/>
                              <w:jc w:val="center"/>
                              <w:rPr>
                                <w:b w:val="0"/>
                                <w:bCs/>
                                <w:sz w:val="28"/>
                                <w:szCs w:val="28"/>
                                <w:rtl/>
                              </w:rPr>
                            </w:pPr>
                            <w:r w:rsidRPr="003E1EEA">
                              <w:rPr>
                                <w:b w:val="0"/>
                                <w:bCs/>
                                <w:sz w:val="28"/>
                                <w:szCs w:val="28"/>
                                <w:rtl/>
                              </w:rPr>
                              <w:t>إشراف</w:t>
                            </w:r>
                          </w:p>
                          <w:p w14:paraId="54F94C27" w14:textId="6B0D1B08" w:rsidR="00A15A34" w:rsidRPr="003E1EEA" w:rsidRDefault="00A15A34" w:rsidP="003E1EEA">
                            <w:pPr>
                              <w:ind w:hanging="2"/>
                              <w:jc w:val="center"/>
                              <w:rPr>
                                <w:b w:val="0"/>
                                <w:bCs/>
                                <w:sz w:val="28"/>
                                <w:szCs w:val="28"/>
                                <w:rtl/>
                              </w:rPr>
                            </w:pPr>
                            <w:r w:rsidRPr="003E1EEA">
                              <w:rPr>
                                <w:b w:val="0"/>
                                <w:bCs/>
                                <w:sz w:val="28"/>
                                <w:szCs w:val="28"/>
                                <w:rtl/>
                              </w:rPr>
                              <w:t>د. فريد عبد العال</w:t>
                            </w:r>
                          </w:p>
                          <w:p w14:paraId="70D2EC9A" w14:textId="22A60DA8" w:rsidR="00A15A34" w:rsidRDefault="00A15A34" w:rsidP="003E1EEA">
                            <w:pPr>
                              <w:ind w:hanging="2"/>
                              <w:jc w:val="center"/>
                              <w:rPr>
                                <w:b w:val="0"/>
                                <w:bCs/>
                                <w:sz w:val="28"/>
                                <w:szCs w:val="28"/>
                                <w:rtl/>
                              </w:rPr>
                            </w:pPr>
                          </w:p>
                          <w:p w14:paraId="5766B1C8" w14:textId="77777777" w:rsidR="003E1EEA" w:rsidRPr="003E1EEA" w:rsidRDefault="003E1EEA" w:rsidP="003E1EEA">
                            <w:pPr>
                              <w:ind w:hanging="2"/>
                              <w:jc w:val="center"/>
                              <w:rPr>
                                <w:b w:val="0"/>
                                <w:bCs/>
                                <w:sz w:val="28"/>
                                <w:szCs w:val="28"/>
                                <w:rtl/>
                              </w:rPr>
                            </w:pPr>
                          </w:p>
                          <w:p w14:paraId="64B963AD" w14:textId="77777777" w:rsidR="00A15A34" w:rsidRPr="003E1EEA" w:rsidRDefault="00A15A34" w:rsidP="003E1EEA">
                            <w:pPr>
                              <w:ind w:hanging="2"/>
                              <w:jc w:val="center"/>
                              <w:rPr>
                                <w:b w:val="0"/>
                                <w:bCs/>
                                <w:sz w:val="28"/>
                                <w:szCs w:val="28"/>
                                <w:rtl/>
                              </w:rPr>
                            </w:pPr>
                            <w:r w:rsidRPr="003E1EEA">
                              <w:rPr>
                                <w:b w:val="0"/>
                                <w:bCs/>
                                <w:sz w:val="28"/>
                                <w:szCs w:val="28"/>
                                <w:rtl/>
                              </w:rPr>
                              <w:t>لاستكمال متطلبات</w:t>
                            </w:r>
                          </w:p>
                          <w:p w14:paraId="3731D836" w14:textId="77777777" w:rsidR="00A15A34" w:rsidRPr="003E1EEA" w:rsidRDefault="00A15A34" w:rsidP="003E1EEA">
                            <w:pPr>
                              <w:ind w:hanging="2"/>
                              <w:jc w:val="center"/>
                              <w:rPr>
                                <w:b w:val="0"/>
                                <w:bCs/>
                                <w:sz w:val="28"/>
                                <w:szCs w:val="28"/>
                                <w:rtl/>
                              </w:rPr>
                            </w:pPr>
                            <w:r w:rsidRPr="003E1EEA">
                              <w:rPr>
                                <w:b w:val="0"/>
                                <w:bCs/>
                                <w:sz w:val="28"/>
                                <w:szCs w:val="28"/>
                                <w:rtl/>
                              </w:rPr>
                              <w:t>الحصول على الماجستير المهني "التخطيط للتنمية المستدامة"</w:t>
                            </w:r>
                          </w:p>
                          <w:p w14:paraId="0E406CD5" w14:textId="77777777" w:rsidR="00A15A34" w:rsidRPr="003E1EEA" w:rsidRDefault="00A15A34" w:rsidP="003E1EEA">
                            <w:pPr>
                              <w:ind w:hanging="2"/>
                              <w:jc w:val="center"/>
                              <w:rPr>
                                <w:b w:val="0"/>
                                <w:bCs/>
                                <w:sz w:val="28"/>
                                <w:szCs w:val="28"/>
                                <w:rtl/>
                              </w:rPr>
                            </w:pPr>
                            <w:r w:rsidRPr="003E1EEA">
                              <w:rPr>
                                <w:b w:val="0"/>
                                <w:bCs/>
                                <w:sz w:val="28"/>
                                <w:szCs w:val="28"/>
                                <w:rtl/>
                              </w:rPr>
                              <w:t>للعام الأكاديمي 2021/2022</w:t>
                            </w:r>
                          </w:p>
                          <w:p w14:paraId="32032A50" w14:textId="77777777" w:rsidR="00A15A34" w:rsidRPr="003E1EEA" w:rsidRDefault="00A15A34" w:rsidP="003E1EEA">
                            <w:pPr>
                              <w:ind w:hanging="2"/>
                              <w:jc w:val="center"/>
                              <w:rPr>
                                <w:b w:val="0"/>
                                <w:bCs/>
                                <w:sz w:val="28"/>
                                <w:szCs w:val="28"/>
                                <w:rtl/>
                              </w:rPr>
                            </w:pPr>
                          </w:p>
                          <w:p w14:paraId="54DC4966" w14:textId="21F89DEE" w:rsidR="00A15A34" w:rsidRDefault="00A15A34" w:rsidP="00563F8F">
                            <w:pPr>
                              <w:bidi w:val="0"/>
                              <w:rPr>
                                <w:rtl/>
                              </w:rPr>
                            </w:pPr>
                          </w:p>
                          <w:p w14:paraId="59CF7F10" w14:textId="084A6D38" w:rsidR="00A15A34" w:rsidRDefault="00A15A34" w:rsidP="00563F8F">
                            <w:pPr>
                              <w:bidi w:val="0"/>
                              <w:rPr>
                                <w:rtl/>
                              </w:rPr>
                            </w:pPr>
                          </w:p>
                          <w:p w14:paraId="2A4CC01B" w14:textId="77777777" w:rsidR="00A15A34" w:rsidRPr="003211B7" w:rsidRDefault="00A15A34" w:rsidP="00563F8F">
                            <w:pPr>
                              <w:bidi w:val="0"/>
                              <w:rPr>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60C954" id="Rectangle 1" o:spid="_x0000_s1026" style="position:absolute;left:0;text-align:left;margin-left:4.8pt;margin-top:16.55pt;width:470.25pt;height: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" fillcolor="white [3201]" strokecolor="black [3200]" strokeweight="2pt">
                <v:textbox>
                  <w:txbxContent>
                    <w:p w14:paraId="4B28C61D" w14:textId="651D82B6" w:rsidR="001E11A4" w:rsidRPr="00747C5E" w:rsidRDefault="001E11A4" w:rsidP="003E1EEA">
                      <w:pPr>
                        <w:jc w:val="right"/>
                        <w:rPr>
                          <w:b w:val="0"/>
                          <w:bCs/>
                          <w:rtl/>
                        </w:rPr>
                      </w:pPr>
                      <w:r w:rsidRPr="00747C5E">
                        <w:rPr>
                          <w:b w:val="0"/>
                          <w:bCs/>
                          <w:rtl/>
                        </w:rPr>
                        <w:t>جمهورية مصر العربية</w:t>
                      </w:r>
                    </w:p>
                    <w:p w14:paraId="75D46352" w14:textId="65369C79" w:rsidR="001E11A4" w:rsidRPr="00747C5E" w:rsidRDefault="001E11A4" w:rsidP="003E1EEA">
                      <w:pPr>
                        <w:jc w:val="right"/>
                        <w:rPr>
                          <w:b w:val="0"/>
                          <w:bCs/>
                          <w:rtl/>
                        </w:rPr>
                      </w:pPr>
                      <w:r w:rsidRPr="00747C5E">
                        <w:rPr>
                          <w:b w:val="0"/>
                          <w:bCs/>
                          <w:rtl/>
                        </w:rPr>
                        <w:t>معهد التخطيط القومي</w:t>
                      </w:r>
                    </w:p>
                    <w:p w14:paraId="7B1DB74E" w14:textId="3E0E1403" w:rsidR="003211B7" w:rsidRDefault="003211B7" w:rsidP="00563F8F">
                      <w:pPr>
                        <w:rPr>
                          <w:rtl/>
                        </w:rPr>
                      </w:pPr>
                    </w:p>
                    <w:p w14:paraId="3D22877D" w14:textId="70B49C6D" w:rsidR="003211B7" w:rsidRDefault="003211B7" w:rsidP="00563F8F">
                      <w:pPr>
                        <w:rPr>
                          <w:rtl/>
                        </w:rPr>
                      </w:pPr>
                    </w:p>
                    <w:p w14:paraId="4AF7204B" w14:textId="564FB4E7" w:rsidR="003211B7" w:rsidRDefault="003211B7" w:rsidP="00563F8F">
                      <w:pPr>
                        <w:pStyle w:val="ListParagraph"/>
                        <w:rPr>
                          <w:rtl/>
                        </w:rPr>
                      </w:pPr>
                    </w:p>
                    <w:p w14:paraId="4ADBF515" w14:textId="7356076F" w:rsidR="003E1EEA" w:rsidRDefault="003E1EEA" w:rsidP="00563F8F">
                      <w:pPr>
                        <w:pStyle w:val="ListParagraph"/>
                        <w:rPr>
                          <w:rtl/>
                        </w:rPr>
                      </w:pPr>
                    </w:p>
                    <w:p w14:paraId="4668213D" w14:textId="77777777" w:rsidR="003E1EEA" w:rsidRDefault="003E1EEA" w:rsidP="00563F8F">
                      <w:pPr>
                        <w:pStyle w:val="ListParagraph"/>
                        <w:rPr>
                          <w:rtl/>
                        </w:rPr>
                      </w:pPr>
                    </w:p>
                    <w:p w14:paraId="044DB7B5" w14:textId="08A56E6E" w:rsidR="003211B7" w:rsidRPr="003E1EEA" w:rsidRDefault="005144DF" w:rsidP="003E1EEA">
                      <w:pPr>
                        <w:pStyle w:val="ListParagraph"/>
                        <w:ind w:left="-2" w:firstLine="0"/>
                        <w:jc w:val="center"/>
                        <w:rPr>
                          <w:b w:val="0"/>
                          <w:bCs/>
                          <w:sz w:val="28"/>
                          <w:szCs w:val="28"/>
                        </w:rPr>
                      </w:pPr>
                      <w:r>
                        <w:rPr>
                          <w:rFonts w:hint="cs"/>
                          <w:b w:val="0"/>
                          <w:bCs/>
                          <w:sz w:val="28"/>
                          <w:szCs w:val="28"/>
                          <w:rtl/>
                        </w:rPr>
                        <w:t xml:space="preserve">أثر تطبيق اللامركزية على تحسين جودة الحياة </w:t>
                      </w:r>
                    </w:p>
                    <w:p w14:paraId="5BE1EF84" w14:textId="3DD902F4" w:rsidR="003211B7" w:rsidRPr="003E1EEA" w:rsidRDefault="005144DF" w:rsidP="003E1EEA">
                      <w:pPr>
                        <w:ind w:left="-2" w:firstLine="0"/>
                        <w:jc w:val="center"/>
                        <w:rPr>
                          <w:b w:val="0"/>
                          <w:bCs/>
                          <w:sz w:val="28"/>
                          <w:szCs w:val="28"/>
                          <w:rtl/>
                        </w:rPr>
                      </w:pPr>
                      <w:r>
                        <w:rPr>
                          <w:rFonts w:hint="cs"/>
                          <w:b w:val="0"/>
                          <w:bCs/>
                          <w:sz w:val="28"/>
                          <w:szCs w:val="28"/>
                          <w:rtl/>
                        </w:rPr>
                        <w:t xml:space="preserve">بالتطبيق على (قرى وادي الصعايدة </w:t>
                      </w:r>
                      <w:r w:rsidR="000D233B">
                        <w:rPr>
                          <w:rFonts w:hint="cs"/>
                          <w:b w:val="0"/>
                          <w:bCs/>
                          <w:sz w:val="28"/>
                          <w:szCs w:val="28"/>
                          <w:rtl/>
                        </w:rPr>
                        <w:t>بمركز ادفو محافظة أسوان في إطار "برنامج حياة كريمة (برنامج تطوير الريف المصري)</w:t>
                      </w:r>
                    </w:p>
                    <w:p w14:paraId="26069CD9" w14:textId="77777777" w:rsidR="00C40D10" w:rsidRDefault="00C40D10" w:rsidP="00A70DD5">
                      <w:pPr>
                        <w:bidi w:val="0"/>
                        <w:ind w:left="-2" w:firstLine="0"/>
                        <w:jc w:val="center"/>
                        <w:rPr>
                          <w:b w:val="0"/>
                          <w:bCs/>
                          <w:sz w:val="28"/>
                          <w:szCs w:val="28"/>
                          <w:rtl/>
                        </w:rPr>
                      </w:pPr>
                    </w:p>
                    <w:p w14:paraId="180CFE44" w14:textId="425A8755" w:rsidR="003211B7" w:rsidRDefault="00A70DD5" w:rsidP="00C40D10">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The Impact of </w:t>
                      </w:r>
                      <w:r w:rsidR="003211B7" w:rsidRPr="003E1EEA">
                        <w:rPr>
                          <w:rFonts w:asciiTheme="majorBidi" w:hAnsiTheme="majorBidi" w:cstheme="majorBidi"/>
                          <w:sz w:val="28"/>
                          <w:szCs w:val="28"/>
                        </w:rPr>
                        <w:t xml:space="preserve">Decentralization </w:t>
                      </w:r>
                      <w:r>
                        <w:rPr>
                          <w:rFonts w:asciiTheme="majorBidi" w:hAnsiTheme="majorBidi" w:cstheme="majorBidi"/>
                          <w:sz w:val="28"/>
                          <w:szCs w:val="28"/>
                        </w:rPr>
                        <w:t>on Improving the Quality of life</w:t>
                      </w:r>
                    </w:p>
                    <w:p w14:paraId="63CEADE0" w14:textId="4CA1087C" w:rsidR="002920E6" w:rsidRPr="003E1EEA" w:rsidRDefault="002920E6" w:rsidP="002920E6">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Appling to Wadi </w:t>
                      </w:r>
                      <w:r w:rsidRPr="002920E6">
                        <w:rPr>
                          <w:rFonts w:asciiTheme="majorBidi" w:hAnsiTheme="majorBidi" w:cstheme="majorBidi"/>
                          <w:sz w:val="28"/>
                          <w:szCs w:val="28"/>
                        </w:rPr>
                        <w:t>Al-</w:t>
                      </w:r>
                      <w:proofErr w:type="spellStart"/>
                      <w:r w:rsidRPr="002920E6">
                        <w:rPr>
                          <w:rFonts w:asciiTheme="majorBidi" w:hAnsiTheme="majorBidi" w:cstheme="majorBidi"/>
                          <w:sz w:val="28"/>
                          <w:szCs w:val="28"/>
                        </w:rPr>
                        <w:t>Sa'ida</w:t>
                      </w:r>
                      <w:proofErr w:type="spellEnd"/>
                      <w:r w:rsidRPr="002920E6">
                        <w:rPr>
                          <w:rFonts w:asciiTheme="majorBidi" w:hAnsiTheme="majorBidi" w:cstheme="majorBidi"/>
                          <w:sz w:val="28"/>
                          <w:szCs w:val="28"/>
                        </w:rPr>
                        <w:t xml:space="preserve"> in </w:t>
                      </w:r>
                      <w:proofErr w:type="spellStart"/>
                      <w:r w:rsidRPr="002920E6">
                        <w:rPr>
                          <w:rFonts w:asciiTheme="majorBidi" w:hAnsiTheme="majorBidi" w:cstheme="majorBidi"/>
                          <w:sz w:val="28"/>
                          <w:szCs w:val="28"/>
                        </w:rPr>
                        <w:t>Edfu</w:t>
                      </w:r>
                      <w:proofErr w:type="spellEnd"/>
                      <w:r w:rsidRPr="002920E6">
                        <w:rPr>
                          <w:rFonts w:asciiTheme="majorBidi" w:hAnsiTheme="majorBidi" w:cstheme="majorBidi"/>
                          <w:sz w:val="28"/>
                          <w:szCs w:val="28"/>
                        </w:rPr>
                        <w:t>,</w:t>
                      </w:r>
                      <w:r>
                        <w:rPr>
                          <w:rFonts w:asciiTheme="majorBidi" w:hAnsiTheme="majorBidi" w:cstheme="majorBidi"/>
                          <w:sz w:val="28"/>
                          <w:szCs w:val="28"/>
                        </w:rPr>
                        <w:t xml:space="preserve"> </w:t>
                      </w:r>
                      <w:proofErr w:type="spellStart"/>
                      <w:r>
                        <w:rPr>
                          <w:rFonts w:asciiTheme="majorBidi" w:hAnsiTheme="majorBidi" w:cstheme="majorBidi"/>
                          <w:sz w:val="28"/>
                          <w:szCs w:val="28"/>
                        </w:rPr>
                        <w:t>centre</w:t>
                      </w:r>
                      <w:proofErr w:type="spellEnd"/>
                      <w:r>
                        <w:rPr>
                          <w:rFonts w:asciiTheme="majorBidi" w:hAnsiTheme="majorBidi" w:cstheme="majorBidi"/>
                          <w:sz w:val="28"/>
                          <w:szCs w:val="28"/>
                        </w:rPr>
                        <w:t>,</w:t>
                      </w:r>
                      <w:r w:rsidRPr="002920E6">
                        <w:rPr>
                          <w:rFonts w:asciiTheme="majorBidi" w:hAnsiTheme="majorBidi" w:cstheme="majorBidi"/>
                          <w:sz w:val="28"/>
                          <w:szCs w:val="28"/>
                        </w:rPr>
                        <w:t xml:space="preserve"> Aswan</w:t>
                      </w:r>
                      <w:r>
                        <w:rPr>
                          <w:rFonts w:asciiTheme="majorBidi" w:hAnsiTheme="majorBidi" w:cstheme="majorBidi"/>
                          <w:sz w:val="28"/>
                          <w:szCs w:val="28"/>
                        </w:rPr>
                        <w:t xml:space="preserve"> </w:t>
                      </w:r>
                      <w:r w:rsidRPr="003E1EEA">
                        <w:rPr>
                          <w:rFonts w:asciiTheme="majorBidi" w:hAnsiTheme="majorBidi" w:cstheme="majorBidi"/>
                          <w:sz w:val="28"/>
                          <w:szCs w:val="28"/>
                        </w:rPr>
                        <w:t>Governorate</w:t>
                      </w:r>
                    </w:p>
                    <w:p w14:paraId="463DB113" w14:textId="708E147B" w:rsidR="001E11A4" w:rsidRPr="003E1EEA" w:rsidRDefault="002920E6" w:rsidP="003E1EEA">
                      <w:pPr>
                        <w:bidi w:val="0"/>
                        <w:ind w:left="-2" w:firstLine="0"/>
                        <w:jc w:val="center"/>
                        <w:rPr>
                          <w:rFonts w:asciiTheme="majorBidi" w:hAnsiTheme="majorBidi" w:cstheme="majorBidi"/>
                          <w:sz w:val="28"/>
                          <w:szCs w:val="28"/>
                        </w:rPr>
                      </w:pPr>
                      <w:r>
                        <w:rPr>
                          <w:rFonts w:asciiTheme="majorBidi" w:hAnsiTheme="majorBidi" w:cstheme="majorBidi"/>
                          <w:sz w:val="28"/>
                          <w:szCs w:val="28"/>
                        </w:rPr>
                        <w:t xml:space="preserve">Within the framework of </w:t>
                      </w:r>
                      <w:r w:rsidR="001C32B1" w:rsidRPr="003E1EEA">
                        <w:rPr>
                          <w:rFonts w:asciiTheme="majorBidi" w:hAnsiTheme="majorBidi" w:cstheme="majorBidi"/>
                          <w:sz w:val="28"/>
                          <w:szCs w:val="28"/>
                        </w:rPr>
                        <w:t>“</w:t>
                      </w:r>
                      <w:r w:rsidR="00A15A34" w:rsidRPr="003E1EEA">
                        <w:rPr>
                          <w:rFonts w:asciiTheme="majorBidi" w:hAnsiTheme="majorBidi" w:cstheme="majorBidi"/>
                          <w:sz w:val="28"/>
                          <w:szCs w:val="28"/>
                        </w:rPr>
                        <w:t xml:space="preserve">Decent life </w:t>
                      </w:r>
                      <w:r>
                        <w:rPr>
                          <w:rFonts w:asciiTheme="majorBidi" w:hAnsiTheme="majorBidi" w:cstheme="majorBidi"/>
                          <w:sz w:val="28"/>
                          <w:szCs w:val="28"/>
                        </w:rPr>
                        <w:t>program</w:t>
                      </w:r>
                      <w:r w:rsidR="003211B7" w:rsidRPr="003E1EEA">
                        <w:rPr>
                          <w:rFonts w:asciiTheme="majorBidi" w:hAnsiTheme="majorBidi" w:cstheme="majorBidi"/>
                          <w:sz w:val="28"/>
                          <w:szCs w:val="28"/>
                        </w:rPr>
                        <w:t xml:space="preserve">” </w:t>
                      </w:r>
                    </w:p>
                    <w:p w14:paraId="4EAFE540" w14:textId="77777777" w:rsidR="00C32371" w:rsidRDefault="00C32371" w:rsidP="00563F8F">
                      <w:pPr>
                        <w:bidi w:val="0"/>
                        <w:rPr>
                          <w:rtl/>
                        </w:rPr>
                      </w:pPr>
                    </w:p>
                    <w:p w14:paraId="6EC340A8" w14:textId="0F6FCA48" w:rsidR="00A15A34" w:rsidRPr="003E1EEA" w:rsidRDefault="00A15A34" w:rsidP="003E1EEA">
                      <w:pPr>
                        <w:ind w:hanging="2"/>
                        <w:jc w:val="center"/>
                        <w:rPr>
                          <w:b w:val="0"/>
                          <w:bCs/>
                          <w:sz w:val="28"/>
                          <w:szCs w:val="28"/>
                          <w:rtl/>
                        </w:rPr>
                      </w:pPr>
                      <w:r w:rsidRPr="003E1EEA">
                        <w:rPr>
                          <w:b w:val="0"/>
                          <w:bCs/>
                          <w:sz w:val="28"/>
                          <w:szCs w:val="28"/>
                          <w:rtl/>
                        </w:rPr>
                        <w:t>إعداد</w:t>
                      </w:r>
                    </w:p>
                    <w:p w14:paraId="032A0021" w14:textId="088E0AE4" w:rsidR="00A15A34" w:rsidRPr="003E1EEA" w:rsidRDefault="00A15A34" w:rsidP="003E1EEA">
                      <w:pPr>
                        <w:ind w:hanging="2"/>
                        <w:jc w:val="center"/>
                        <w:rPr>
                          <w:b w:val="0"/>
                          <w:bCs/>
                          <w:sz w:val="28"/>
                          <w:szCs w:val="28"/>
                          <w:rtl/>
                        </w:rPr>
                      </w:pPr>
                      <w:r w:rsidRPr="003E1EEA">
                        <w:rPr>
                          <w:b w:val="0"/>
                          <w:bCs/>
                          <w:sz w:val="28"/>
                          <w:szCs w:val="28"/>
                          <w:rtl/>
                        </w:rPr>
                        <w:t>رباب يحيى شيبة الحمد</w:t>
                      </w:r>
                    </w:p>
                    <w:p w14:paraId="4C448566" w14:textId="3496685B" w:rsidR="00A15A34" w:rsidRPr="003E1EEA" w:rsidRDefault="00A15A34" w:rsidP="003E1EEA">
                      <w:pPr>
                        <w:ind w:hanging="2"/>
                        <w:jc w:val="center"/>
                        <w:rPr>
                          <w:b w:val="0"/>
                          <w:bCs/>
                          <w:sz w:val="28"/>
                          <w:szCs w:val="28"/>
                          <w:rtl/>
                        </w:rPr>
                      </w:pPr>
                      <w:r w:rsidRPr="003E1EEA">
                        <w:rPr>
                          <w:b w:val="0"/>
                          <w:bCs/>
                          <w:sz w:val="28"/>
                          <w:szCs w:val="28"/>
                          <w:rtl/>
                        </w:rPr>
                        <w:t>إشراف</w:t>
                      </w:r>
                    </w:p>
                    <w:p w14:paraId="54F94C27" w14:textId="6B0D1B08" w:rsidR="00A15A34" w:rsidRPr="003E1EEA" w:rsidRDefault="00A15A34" w:rsidP="003E1EEA">
                      <w:pPr>
                        <w:ind w:hanging="2"/>
                        <w:jc w:val="center"/>
                        <w:rPr>
                          <w:b w:val="0"/>
                          <w:bCs/>
                          <w:sz w:val="28"/>
                          <w:szCs w:val="28"/>
                          <w:rtl/>
                        </w:rPr>
                      </w:pPr>
                      <w:r w:rsidRPr="003E1EEA">
                        <w:rPr>
                          <w:b w:val="0"/>
                          <w:bCs/>
                          <w:sz w:val="28"/>
                          <w:szCs w:val="28"/>
                          <w:rtl/>
                        </w:rPr>
                        <w:t>د. فريد عبد العال</w:t>
                      </w:r>
                    </w:p>
                    <w:p w14:paraId="70D2EC9A" w14:textId="22A60DA8" w:rsidR="00A15A34" w:rsidRDefault="00A15A34" w:rsidP="003E1EEA">
                      <w:pPr>
                        <w:ind w:hanging="2"/>
                        <w:jc w:val="center"/>
                        <w:rPr>
                          <w:b w:val="0"/>
                          <w:bCs/>
                          <w:sz w:val="28"/>
                          <w:szCs w:val="28"/>
                          <w:rtl/>
                        </w:rPr>
                      </w:pPr>
                    </w:p>
                    <w:p w14:paraId="5766B1C8" w14:textId="77777777" w:rsidR="003E1EEA" w:rsidRPr="003E1EEA" w:rsidRDefault="003E1EEA" w:rsidP="003E1EEA">
                      <w:pPr>
                        <w:ind w:hanging="2"/>
                        <w:jc w:val="center"/>
                        <w:rPr>
                          <w:b w:val="0"/>
                          <w:bCs/>
                          <w:sz w:val="28"/>
                          <w:szCs w:val="28"/>
                          <w:rtl/>
                        </w:rPr>
                      </w:pPr>
                    </w:p>
                    <w:p w14:paraId="64B963AD" w14:textId="77777777" w:rsidR="00A15A34" w:rsidRPr="003E1EEA" w:rsidRDefault="00A15A34" w:rsidP="003E1EEA">
                      <w:pPr>
                        <w:ind w:hanging="2"/>
                        <w:jc w:val="center"/>
                        <w:rPr>
                          <w:b w:val="0"/>
                          <w:bCs/>
                          <w:sz w:val="28"/>
                          <w:szCs w:val="28"/>
                          <w:rtl/>
                        </w:rPr>
                      </w:pPr>
                      <w:r w:rsidRPr="003E1EEA">
                        <w:rPr>
                          <w:b w:val="0"/>
                          <w:bCs/>
                          <w:sz w:val="28"/>
                          <w:szCs w:val="28"/>
                          <w:rtl/>
                        </w:rPr>
                        <w:t>لاستكمال متطلبات</w:t>
                      </w:r>
                    </w:p>
                    <w:p w14:paraId="3731D836" w14:textId="77777777" w:rsidR="00A15A34" w:rsidRPr="003E1EEA" w:rsidRDefault="00A15A34" w:rsidP="003E1EEA">
                      <w:pPr>
                        <w:ind w:hanging="2"/>
                        <w:jc w:val="center"/>
                        <w:rPr>
                          <w:b w:val="0"/>
                          <w:bCs/>
                          <w:sz w:val="28"/>
                          <w:szCs w:val="28"/>
                          <w:rtl/>
                        </w:rPr>
                      </w:pPr>
                      <w:r w:rsidRPr="003E1EEA">
                        <w:rPr>
                          <w:b w:val="0"/>
                          <w:bCs/>
                          <w:sz w:val="28"/>
                          <w:szCs w:val="28"/>
                          <w:rtl/>
                        </w:rPr>
                        <w:t>الحصول على الماجستير المهني "التخطيط للتنمية المستدامة"</w:t>
                      </w:r>
                    </w:p>
                    <w:p w14:paraId="0E406CD5" w14:textId="77777777" w:rsidR="00A15A34" w:rsidRPr="003E1EEA" w:rsidRDefault="00A15A34" w:rsidP="003E1EEA">
                      <w:pPr>
                        <w:ind w:hanging="2"/>
                        <w:jc w:val="center"/>
                        <w:rPr>
                          <w:b w:val="0"/>
                          <w:bCs/>
                          <w:sz w:val="28"/>
                          <w:szCs w:val="28"/>
                          <w:rtl/>
                        </w:rPr>
                      </w:pPr>
                      <w:r w:rsidRPr="003E1EEA">
                        <w:rPr>
                          <w:b w:val="0"/>
                          <w:bCs/>
                          <w:sz w:val="28"/>
                          <w:szCs w:val="28"/>
                          <w:rtl/>
                        </w:rPr>
                        <w:t>للعام الأكاديمي 2021/2022</w:t>
                      </w:r>
                    </w:p>
                    <w:p w14:paraId="32032A50" w14:textId="77777777" w:rsidR="00A15A34" w:rsidRPr="003E1EEA" w:rsidRDefault="00A15A34" w:rsidP="003E1EEA">
                      <w:pPr>
                        <w:ind w:hanging="2"/>
                        <w:jc w:val="center"/>
                        <w:rPr>
                          <w:b w:val="0"/>
                          <w:bCs/>
                          <w:sz w:val="28"/>
                          <w:szCs w:val="28"/>
                          <w:rtl/>
                        </w:rPr>
                      </w:pPr>
                    </w:p>
                    <w:p w14:paraId="54DC4966" w14:textId="21F89DEE" w:rsidR="00A15A34" w:rsidRDefault="00A15A34" w:rsidP="00563F8F">
                      <w:pPr>
                        <w:bidi w:val="0"/>
                        <w:rPr>
                          <w:rtl/>
                        </w:rPr>
                      </w:pPr>
                    </w:p>
                    <w:p w14:paraId="59CF7F10" w14:textId="084A6D38" w:rsidR="00A15A34" w:rsidRDefault="00A15A34" w:rsidP="00563F8F">
                      <w:pPr>
                        <w:bidi w:val="0"/>
                        <w:rPr>
                          <w:rtl/>
                        </w:rPr>
                      </w:pPr>
                    </w:p>
                    <w:p w14:paraId="2A4CC01B" w14:textId="77777777" w:rsidR="00A15A34" w:rsidRPr="003211B7" w:rsidRDefault="00A15A34" w:rsidP="00563F8F">
                      <w:pPr>
                        <w:bidi w:val="0"/>
                        <w:rPr>
                          <w:rtl/>
                        </w:rPr>
                      </w:pPr>
                    </w:p>
                  </w:txbxContent>
                </v:textbox>
              </v:rect>
            </w:pict>
          </mc:Fallback>
        </mc:AlternateContent>
      </w:r>
      <w:r w:rsidR="00017A78">
        <w:rPr>
          <w:noProof/>
          <w:lang w:bidi="ar-SA"/>
        </w:rPr>
        <w:drawing>
          <wp:anchor distT="0" distB="0" distL="114300" distR="114300" simplePos="0" relativeHeight="251664384" behindDoc="0" locked="0" layoutInCell="1" allowOverlap="1" wp14:anchorId="253DAEE3" wp14:editId="689923B7">
            <wp:simplePos x="0" y="0"/>
            <wp:positionH relativeFrom="column">
              <wp:posOffset>4973262</wp:posOffset>
            </wp:positionH>
            <wp:positionV relativeFrom="paragraph">
              <wp:posOffset>288751</wp:posOffset>
            </wp:positionV>
            <wp:extent cx="902970" cy="1063625"/>
            <wp:effectExtent l="0" t="0" r="0" b="3175"/>
            <wp:wrapSquare wrapText="bothSides"/>
            <wp:docPr id="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63625"/>
                    </a:xfrm>
                    <a:prstGeom prst="rect">
                      <a:avLst/>
                    </a:prstGeom>
                    <a:noFill/>
                  </pic:spPr>
                </pic:pic>
              </a:graphicData>
            </a:graphic>
            <wp14:sizeRelH relativeFrom="page">
              <wp14:pctWidth>0</wp14:pctWidth>
            </wp14:sizeRelH>
            <wp14:sizeRelV relativeFrom="page">
              <wp14:pctHeight>0</wp14:pctHeight>
            </wp14:sizeRelV>
          </wp:anchor>
        </w:drawing>
      </w:r>
    </w:p>
    <w:p w14:paraId="5E165372" w14:textId="30F6B5BD" w:rsidR="008C3A53" w:rsidRDefault="008C3A53" w:rsidP="00563F8F">
      <w:pPr>
        <w:rPr>
          <w:rtl/>
        </w:rPr>
      </w:pPr>
    </w:p>
    <w:p w14:paraId="198C32A8" w14:textId="48AFCE03" w:rsidR="008C3A53" w:rsidRDefault="008C3A53" w:rsidP="00563F8F">
      <w:pPr>
        <w:rPr>
          <w:rtl/>
        </w:rPr>
      </w:pPr>
    </w:p>
    <w:p w14:paraId="12D4A2E5" w14:textId="496808D7" w:rsidR="00747C5E" w:rsidRDefault="001E11A4" w:rsidP="00886CB0">
      <w:pPr>
        <w:spacing w:line="240" w:lineRule="auto"/>
        <w:ind w:firstLine="0"/>
        <w:jc w:val="center"/>
        <w:rPr>
          <w:b w:val="0"/>
          <w:bCs/>
          <w:sz w:val="28"/>
          <w:szCs w:val="28"/>
          <w:rtl/>
        </w:rPr>
      </w:pPr>
      <w:r w:rsidRPr="00A300B2">
        <w:rPr>
          <w:b w:val="0"/>
          <w:bCs/>
          <w:rtl/>
        </w:rPr>
        <w:br w:type="page"/>
      </w:r>
      <w:bookmarkStart w:id="1" w:name="_Toc104018142"/>
      <w:bookmarkStart w:id="2" w:name="_Toc104026498"/>
      <w:r w:rsidR="00747C5E" w:rsidRPr="00A300B2">
        <w:rPr>
          <w:rFonts w:hint="cs"/>
          <w:b w:val="0"/>
          <w:bCs/>
          <w:sz w:val="28"/>
          <w:szCs w:val="28"/>
          <w:rtl/>
        </w:rPr>
        <w:lastRenderedPageBreak/>
        <w:t>مستخلص البحث</w:t>
      </w:r>
    </w:p>
    <w:p w14:paraId="3727EEB5" w14:textId="28528D0E" w:rsidR="004759C2" w:rsidRDefault="004759C2" w:rsidP="00290BAE">
      <w:pPr>
        <w:spacing w:line="240" w:lineRule="auto"/>
        <w:rPr>
          <w:b w:val="0"/>
          <w:bCs/>
          <w:sz w:val="28"/>
          <w:szCs w:val="28"/>
          <w:rtl/>
        </w:rPr>
      </w:pPr>
      <w:r>
        <w:rPr>
          <w:rFonts w:hint="cs"/>
          <w:rtl/>
        </w:rPr>
        <w:t>مما لا يدعو للشك أن الدولة المصرية في عصر الجمهورية الجديدة تنتهج أساليب مختلفة وحديثة لتحسين جودة حياة المواطنين وتدور مشكلة البحث في هل اتبعت الدولة اللامركزية منهاجاً لتحسين جودة حياة المواطين بالإضافة</w:t>
      </w:r>
      <w:r w:rsidR="008F5BA0">
        <w:rPr>
          <w:rFonts w:hint="cs"/>
          <w:rtl/>
        </w:rPr>
        <w:t xml:space="preserve"> إلى </w:t>
      </w:r>
      <w:r>
        <w:rPr>
          <w:rFonts w:hint="cs"/>
          <w:rtl/>
        </w:rPr>
        <w:t>البحث في هل تسير الدولة وفق مخطط تنفيذي للتطبيق اللامركزية،</w:t>
      </w:r>
      <w:r w:rsidR="00A9121C">
        <w:rPr>
          <w:rFonts w:hint="cs"/>
          <w:rtl/>
        </w:rPr>
        <w:t xml:space="preserve"> </w:t>
      </w:r>
      <w:r>
        <w:rPr>
          <w:rFonts w:hint="cs"/>
          <w:rtl/>
        </w:rPr>
        <w:t>وأثر اللامركزية على جودة الحياة بالتطبيق على قر</w:t>
      </w:r>
      <w:r w:rsidR="00A9121C">
        <w:rPr>
          <w:rFonts w:hint="cs"/>
          <w:rtl/>
        </w:rPr>
        <w:t>ى</w:t>
      </w:r>
      <w:r>
        <w:rPr>
          <w:rFonts w:hint="cs"/>
          <w:rtl/>
        </w:rPr>
        <w:t xml:space="preserve"> وادي الصعايدة في أسوان </w:t>
      </w:r>
      <w:r w:rsidR="00A9121C">
        <w:rPr>
          <w:rFonts w:hint="cs"/>
          <w:rtl/>
        </w:rPr>
        <w:t xml:space="preserve">بالتطبيق على برنامج حياة كريمة، مستخدماً المنهج الوصفي </w:t>
      </w:r>
      <w:r w:rsidR="008F5BA0">
        <w:rPr>
          <w:rFonts w:hint="cs"/>
          <w:rtl/>
        </w:rPr>
        <w:t>والمقابلات المتعمقة مع مجموعات من الشباب والمرأة ولجنة التنمية المتكاملة بالقرية</w:t>
      </w:r>
      <w:r w:rsidR="00A9121C">
        <w:rPr>
          <w:rFonts w:hint="cs"/>
          <w:rtl/>
        </w:rPr>
        <w:t xml:space="preserve">، </w:t>
      </w:r>
      <w:r w:rsidR="00675F43">
        <w:rPr>
          <w:rFonts w:hint="cs"/>
          <w:rtl/>
        </w:rPr>
        <w:t>وقد نتج عن البحث التأكيد على مسيرة منتظمة لتحقيق اللامركزية الإدارة والمالية والإقتصادية حتى أصغر وحدة محلية ، بالإضافة إلى أن مفهوم جودة الحياة التي وضعتها الحكومة يضمن القياس الكيفي لجودة الحياة وليس فقط تلبية الإحتياجات من الخدمات</w:t>
      </w:r>
      <w:r w:rsidR="00D028FA">
        <w:rPr>
          <w:rFonts w:hint="cs"/>
          <w:rtl/>
        </w:rPr>
        <w:t>.</w:t>
      </w:r>
      <w:r w:rsidR="00FF4595">
        <w:rPr>
          <w:rFonts w:hint="cs"/>
          <w:rtl/>
        </w:rPr>
        <w:t xml:space="preserve"> أن اللامركزية لها علاقة ليست بالمباشرة على جودة الحياة حيث أن المدخلات والمبادئ التي تقوم على أساسها تسهم في تحسين جودة الحياة، ولدعم مسيرة اللامركزية لابد من وجود هياكل </w:t>
      </w:r>
      <w:r w:rsidR="00675F43">
        <w:rPr>
          <w:rFonts w:hint="cs"/>
          <w:b w:val="0"/>
          <w:rtl/>
        </w:rPr>
        <w:t>تنظيمية للوحدات المحلية وخاصة القروية</w:t>
      </w:r>
      <w:r w:rsidR="000255E8">
        <w:rPr>
          <w:rFonts w:hint="cs"/>
          <w:b w:val="0"/>
          <w:rtl/>
        </w:rPr>
        <w:t>.</w:t>
      </w:r>
      <w:r w:rsidR="00675F43">
        <w:rPr>
          <w:rFonts w:hint="cs"/>
          <w:b w:val="0"/>
          <w:rtl/>
        </w:rPr>
        <w:t xml:space="preserve"> </w:t>
      </w:r>
      <w:r w:rsidR="000255E8">
        <w:rPr>
          <w:rFonts w:hint="cs"/>
          <w:b w:val="0"/>
          <w:rtl/>
        </w:rPr>
        <w:t xml:space="preserve">وأخيراً إن برنامج حياة كريمة </w:t>
      </w:r>
      <w:r w:rsidR="00675F43">
        <w:rPr>
          <w:rFonts w:hint="cs"/>
          <w:b w:val="0"/>
          <w:rtl/>
        </w:rPr>
        <w:t xml:space="preserve"> يطبق اللامركزية والمرونة كأول برنامج قومي يعمل في هذا الإطار نتيجة لعمليات التنسيق والترتيب بين الأجهزة التنفيذية ودوواوين الوزارات المخلتفة الشريكة في التنفيذ ،وذلك في إطار فقط المستويات العليا من الإدارة ، ولكن لا يصل ذلك إلى مستوى الوحدة المحلية والمعنية من الاساس بتطبيق اللامركزية</w:t>
      </w:r>
      <w:r w:rsidR="002E3B6E">
        <w:rPr>
          <w:rFonts w:hint="cs"/>
          <w:b w:val="0"/>
          <w:rtl/>
        </w:rPr>
        <w:t>.</w:t>
      </w:r>
    </w:p>
    <w:p w14:paraId="5D900158" w14:textId="77777777" w:rsidR="00D755F4" w:rsidRPr="00A300B2" w:rsidRDefault="00D755F4" w:rsidP="00290BAE">
      <w:pPr>
        <w:spacing w:line="240" w:lineRule="auto"/>
        <w:ind w:hanging="1"/>
        <w:rPr>
          <w:b w:val="0"/>
          <w:bCs/>
          <w:rtl/>
        </w:rPr>
      </w:pPr>
      <w:r w:rsidRPr="00A300B2">
        <w:rPr>
          <w:b w:val="0"/>
          <w:bCs/>
          <w:rtl/>
        </w:rPr>
        <w:t xml:space="preserve">الكلمات المفتاحية: </w:t>
      </w:r>
    </w:p>
    <w:p w14:paraId="2DE5A24C" w14:textId="0CC3748B" w:rsidR="00D755F4" w:rsidRPr="00A300B2" w:rsidRDefault="00373D20" w:rsidP="00290BAE">
      <w:pPr>
        <w:spacing w:line="240" w:lineRule="auto"/>
        <w:ind w:hanging="1"/>
        <w:rPr>
          <w:b w:val="0"/>
          <w:bCs/>
          <w:rtl/>
        </w:rPr>
      </w:pPr>
      <w:r w:rsidRPr="00A300B2">
        <w:rPr>
          <w:rFonts w:hint="cs"/>
          <w:b w:val="0"/>
          <w:bCs/>
          <w:rtl/>
        </w:rPr>
        <w:t xml:space="preserve">اللامركزية- جودة الحياة </w:t>
      </w:r>
      <w:r w:rsidRPr="00A300B2">
        <w:rPr>
          <w:b w:val="0"/>
          <w:bCs/>
          <w:rtl/>
        </w:rPr>
        <w:t>–</w:t>
      </w:r>
      <w:r w:rsidRPr="00A300B2">
        <w:rPr>
          <w:rFonts w:hint="cs"/>
          <w:b w:val="0"/>
          <w:bCs/>
          <w:rtl/>
        </w:rPr>
        <w:t xml:space="preserve"> رؤية مصر 2030- مؤشرات جودة الحياة </w:t>
      </w:r>
      <w:r w:rsidRPr="00A300B2">
        <w:rPr>
          <w:b w:val="0"/>
          <w:bCs/>
          <w:rtl/>
        </w:rPr>
        <w:t>–</w:t>
      </w:r>
      <w:r w:rsidRPr="00A300B2">
        <w:rPr>
          <w:rFonts w:hint="cs"/>
          <w:b w:val="0"/>
          <w:bCs/>
          <w:rtl/>
        </w:rPr>
        <w:t xml:space="preserve"> برنامج تطوير الريف المصري</w:t>
      </w:r>
      <w:r w:rsidR="005007AC" w:rsidRPr="00A300B2">
        <w:rPr>
          <w:rFonts w:hint="cs"/>
          <w:b w:val="0"/>
          <w:bCs/>
          <w:rtl/>
        </w:rPr>
        <w:t>"حياة كريمة"</w:t>
      </w:r>
    </w:p>
    <w:p w14:paraId="415AA9F3" w14:textId="77777777" w:rsidR="00A300B2" w:rsidRPr="009D6ED4" w:rsidRDefault="00A300B2" w:rsidP="00290BAE">
      <w:pPr>
        <w:spacing w:line="240" w:lineRule="auto"/>
        <w:rPr>
          <w:sz w:val="10"/>
          <w:szCs w:val="10"/>
          <w:rtl/>
        </w:rPr>
      </w:pPr>
    </w:p>
    <w:p w14:paraId="50A9DA10" w14:textId="21900BF1" w:rsidR="00747C5E" w:rsidRDefault="00747C5E" w:rsidP="00A300B2">
      <w:pPr>
        <w:jc w:val="center"/>
        <w:rPr>
          <w:rFonts w:asciiTheme="majorBidi" w:hAnsiTheme="majorBidi" w:cstheme="majorBidi"/>
          <w:sz w:val="28"/>
          <w:szCs w:val="28"/>
          <w:rtl/>
        </w:rPr>
      </w:pPr>
      <w:r w:rsidRPr="00A300B2">
        <w:rPr>
          <w:rFonts w:asciiTheme="majorBidi" w:hAnsiTheme="majorBidi" w:cstheme="majorBidi"/>
          <w:sz w:val="28"/>
          <w:szCs w:val="28"/>
        </w:rPr>
        <w:t>Abstract</w:t>
      </w:r>
    </w:p>
    <w:p w14:paraId="049D8026" w14:textId="79BCBBD0" w:rsidR="00A62378" w:rsidRPr="00EF787E" w:rsidRDefault="0054066E" w:rsidP="00A62378">
      <w:pPr>
        <w:bidi w:val="0"/>
        <w:rPr>
          <w:rFonts w:asciiTheme="majorBidi" w:hAnsiTheme="majorBidi" w:cstheme="majorBidi"/>
          <w:b w:val="0"/>
          <w:bCs/>
        </w:rPr>
      </w:pPr>
      <w:r w:rsidRPr="00EF787E">
        <w:rPr>
          <w:rFonts w:asciiTheme="majorBidi" w:hAnsiTheme="majorBidi" w:cstheme="majorBidi"/>
          <w:b w:val="0"/>
          <w:bCs/>
          <w:sz w:val="28"/>
          <w:szCs w:val="28"/>
        </w:rPr>
        <w:t>T</w:t>
      </w:r>
      <w:r w:rsidRPr="00EF787E">
        <w:rPr>
          <w:rFonts w:asciiTheme="majorBidi" w:hAnsiTheme="majorBidi" w:cstheme="majorBidi"/>
          <w:b w:val="0"/>
          <w:bCs/>
        </w:rPr>
        <w:t xml:space="preserve">here is no doubt that Egypt in the era of </w:t>
      </w:r>
      <w:r w:rsidR="002A3C4F" w:rsidRPr="00EF787E">
        <w:rPr>
          <w:rFonts w:asciiTheme="majorBidi" w:hAnsiTheme="majorBidi" w:cstheme="majorBidi"/>
          <w:b w:val="0"/>
          <w:bCs/>
        </w:rPr>
        <w:t>“Th</w:t>
      </w:r>
      <w:r w:rsidRPr="00EF787E">
        <w:rPr>
          <w:rFonts w:asciiTheme="majorBidi" w:hAnsiTheme="majorBidi" w:cstheme="majorBidi"/>
          <w:b w:val="0"/>
          <w:bCs/>
        </w:rPr>
        <w:t>e new republic</w:t>
      </w:r>
      <w:r w:rsidR="002A3C4F" w:rsidRPr="00EF787E">
        <w:rPr>
          <w:rFonts w:asciiTheme="majorBidi" w:hAnsiTheme="majorBidi" w:cstheme="majorBidi"/>
          <w:b w:val="0"/>
          <w:bCs/>
        </w:rPr>
        <w:t>”</w:t>
      </w:r>
      <w:r w:rsidRPr="00EF787E">
        <w:rPr>
          <w:rFonts w:asciiTheme="majorBidi" w:hAnsiTheme="majorBidi" w:cstheme="majorBidi"/>
          <w:b w:val="0"/>
          <w:bCs/>
        </w:rPr>
        <w:t xml:space="preserve"> adopts different and modern methods to improve the quality of life for citizens. The research problem </w:t>
      </w:r>
      <w:r w:rsidR="00290050" w:rsidRPr="00EF787E">
        <w:rPr>
          <w:rFonts w:asciiTheme="majorBidi" w:hAnsiTheme="majorBidi" w:cstheme="majorBidi"/>
          <w:b w:val="0"/>
          <w:bCs/>
        </w:rPr>
        <w:t>is whether</w:t>
      </w:r>
      <w:r w:rsidRPr="00EF787E">
        <w:rPr>
          <w:rFonts w:asciiTheme="majorBidi" w:hAnsiTheme="majorBidi" w:cstheme="majorBidi"/>
          <w:b w:val="0"/>
          <w:bCs/>
        </w:rPr>
        <w:t xml:space="preserve"> </w:t>
      </w:r>
      <w:r w:rsidR="00290050" w:rsidRPr="00EF787E">
        <w:rPr>
          <w:rFonts w:asciiTheme="majorBidi" w:hAnsiTheme="majorBidi" w:cstheme="majorBidi"/>
          <w:b w:val="0"/>
          <w:bCs/>
        </w:rPr>
        <w:t>The State has</w:t>
      </w:r>
      <w:r w:rsidRPr="00EF787E">
        <w:rPr>
          <w:rFonts w:asciiTheme="majorBidi" w:hAnsiTheme="majorBidi" w:cstheme="majorBidi"/>
          <w:b w:val="0"/>
          <w:bCs/>
        </w:rPr>
        <w:t xml:space="preserve"> </w:t>
      </w:r>
      <w:r w:rsidR="00A62378" w:rsidRPr="00EF787E">
        <w:rPr>
          <w:rFonts w:asciiTheme="majorBidi" w:hAnsiTheme="majorBidi" w:cstheme="majorBidi"/>
          <w:b w:val="0"/>
          <w:bCs/>
        </w:rPr>
        <w:t>followed The</w:t>
      </w:r>
      <w:r w:rsidR="00290050" w:rsidRPr="00EF787E">
        <w:rPr>
          <w:rFonts w:asciiTheme="majorBidi" w:hAnsiTheme="majorBidi" w:cstheme="majorBidi"/>
          <w:b w:val="0"/>
          <w:bCs/>
        </w:rPr>
        <w:t xml:space="preserve"> Decentralization to </w:t>
      </w:r>
      <w:r w:rsidRPr="00EF787E">
        <w:rPr>
          <w:rFonts w:asciiTheme="majorBidi" w:hAnsiTheme="majorBidi" w:cstheme="majorBidi"/>
          <w:b w:val="0"/>
          <w:bCs/>
        </w:rPr>
        <w:t>improve the quality of life for citizens</w:t>
      </w:r>
      <w:r w:rsidR="00290050" w:rsidRPr="00EF787E">
        <w:rPr>
          <w:rFonts w:asciiTheme="majorBidi" w:hAnsiTheme="majorBidi" w:cstheme="majorBidi"/>
          <w:b w:val="0"/>
          <w:bCs/>
        </w:rPr>
        <w:t>.</w:t>
      </w:r>
      <w:r w:rsidRPr="00EF787E">
        <w:rPr>
          <w:rFonts w:asciiTheme="majorBidi" w:hAnsiTheme="majorBidi" w:cstheme="majorBidi"/>
          <w:b w:val="0"/>
          <w:bCs/>
        </w:rPr>
        <w:t xml:space="preserve"> </w:t>
      </w:r>
      <w:r w:rsidR="00290050" w:rsidRPr="00EF787E">
        <w:rPr>
          <w:rFonts w:asciiTheme="majorBidi" w:hAnsiTheme="majorBidi" w:cstheme="majorBidi"/>
          <w:b w:val="0"/>
          <w:bCs/>
        </w:rPr>
        <w:t>In</w:t>
      </w:r>
      <w:r w:rsidRPr="00EF787E">
        <w:rPr>
          <w:rFonts w:asciiTheme="majorBidi" w:hAnsiTheme="majorBidi" w:cstheme="majorBidi"/>
          <w:b w:val="0"/>
          <w:bCs/>
        </w:rPr>
        <w:t xml:space="preserve"> addition</w:t>
      </w:r>
      <w:r w:rsidR="00290050" w:rsidRPr="00EF787E">
        <w:rPr>
          <w:rFonts w:asciiTheme="majorBidi" w:hAnsiTheme="majorBidi" w:cstheme="majorBidi"/>
          <w:b w:val="0"/>
          <w:bCs/>
        </w:rPr>
        <w:t>,</w:t>
      </w:r>
      <w:r w:rsidRPr="00EF787E">
        <w:rPr>
          <w:rFonts w:asciiTheme="majorBidi" w:hAnsiTheme="majorBidi" w:cstheme="majorBidi"/>
          <w:b w:val="0"/>
          <w:bCs/>
        </w:rPr>
        <w:t xml:space="preserve"> whether the state is going according to an executive plan for </w:t>
      </w:r>
      <w:r w:rsidR="00EF787E" w:rsidRPr="00EF787E">
        <w:rPr>
          <w:rFonts w:asciiTheme="majorBidi" w:hAnsiTheme="majorBidi" w:cstheme="majorBidi"/>
          <w:b w:val="0"/>
          <w:bCs/>
        </w:rPr>
        <w:t>applying</w:t>
      </w:r>
      <w:r w:rsidR="009C0CDA" w:rsidRPr="00EF787E">
        <w:rPr>
          <w:rFonts w:asciiTheme="majorBidi" w:hAnsiTheme="majorBidi" w:cstheme="majorBidi"/>
          <w:b w:val="0"/>
          <w:bCs/>
        </w:rPr>
        <w:t xml:space="preserve"> </w:t>
      </w:r>
      <w:r w:rsidRPr="00EF787E">
        <w:rPr>
          <w:rFonts w:asciiTheme="majorBidi" w:hAnsiTheme="majorBidi" w:cstheme="majorBidi"/>
          <w:b w:val="0"/>
          <w:bCs/>
        </w:rPr>
        <w:t xml:space="preserve">decentralization, and the impact of decentralization on the quality of life </w:t>
      </w:r>
      <w:r w:rsidR="00A62378" w:rsidRPr="00EF787E">
        <w:rPr>
          <w:rFonts w:asciiTheme="majorBidi" w:hAnsiTheme="majorBidi" w:cstheme="majorBidi"/>
          <w:b w:val="0"/>
          <w:bCs/>
        </w:rPr>
        <w:t>by</w:t>
      </w:r>
      <w:r w:rsidRPr="00EF787E">
        <w:rPr>
          <w:rFonts w:asciiTheme="majorBidi" w:hAnsiTheme="majorBidi" w:cstheme="majorBidi"/>
          <w:b w:val="0"/>
          <w:bCs/>
        </w:rPr>
        <w:t xml:space="preserve"> applying </w:t>
      </w:r>
      <w:proofErr w:type="gramStart"/>
      <w:r w:rsidR="00A62378" w:rsidRPr="00EF787E">
        <w:rPr>
          <w:rFonts w:asciiTheme="majorBidi" w:hAnsiTheme="majorBidi" w:cstheme="majorBidi"/>
          <w:b w:val="0"/>
          <w:bCs/>
        </w:rPr>
        <w:t xml:space="preserve">in </w:t>
      </w:r>
      <w:r w:rsidRPr="00EF787E">
        <w:rPr>
          <w:rFonts w:asciiTheme="majorBidi" w:hAnsiTheme="majorBidi" w:cstheme="majorBidi"/>
          <w:b w:val="0"/>
          <w:bCs/>
        </w:rPr>
        <w:t xml:space="preserve"> </w:t>
      </w:r>
      <w:proofErr w:type="spellStart"/>
      <w:r w:rsidRPr="00EF787E">
        <w:rPr>
          <w:rFonts w:asciiTheme="majorBidi" w:hAnsiTheme="majorBidi" w:cstheme="majorBidi"/>
          <w:b w:val="0"/>
          <w:bCs/>
        </w:rPr>
        <w:t>Wadi</w:t>
      </w:r>
      <w:proofErr w:type="spellEnd"/>
      <w:proofErr w:type="gramEnd"/>
      <w:r w:rsidRPr="00EF787E">
        <w:rPr>
          <w:rFonts w:asciiTheme="majorBidi" w:hAnsiTheme="majorBidi" w:cstheme="majorBidi"/>
          <w:b w:val="0"/>
          <w:bCs/>
        </w:rPr>
        <w:t xml:space="preserve"> al-</w:t>
      </w:r>
      <w:proofErr w:type="spellStart"/>
      <w:r w:rsidRPr="00EF787E">
        <w:rPr>
          <w:rFonts w:asciiTheme="majorBidi" w:hAnsiTheme="majorBidi" w:cstheme="majorBidi"/>
          <w:b w:val="0"/>
          <w:bCs/>
        </w:rPr>
        <w:t>Sa’ida</w:t>
      </w:r>
      <w:proofErr w:type="spellEnd"/>
      <w:r w:rsidRPr="00EF787E">
        <w:rPr>
          <w:rFonts w:asciiTheme="majorBidi" w:hAnsiTheme="majorBidi" w:cstheme="majorBidi"/>
          <w:b w:val="0"/>
          <w:bCs/>
        </w:rPr>
        <w:t xml:space="preserve"> in Aswan</w:t>
      </w:r>
      <w:r w:rsidR="00A62378" w:rsidRPr="00EF787E">
        <w:rPr>
          <w:rFonts w:asciiTheme="majorBidi" w:hAnsiTheme="majorBidi" w:cstheme="majorBidi"/>
          <w:b w:val="0"/>
          <w:bCs/>
        </w:rPr>
        <w:t xml:space="preserve">. The researcher used the </w:t>
      </w:r>
      <w:r w:rsidRPr="00EF787E">
        <w:rPr>
          <w:rFonts w:asciiTheme="majorBidi" w:hAnsiTheme="majorBidi" w:cstheme="majorBidi"/>
          <w:b w:val="0"/>
          <w:bCs/>
        </w:rPr>
        <w:t xml:space="preserve">descriptive approach and in-depth interviews with groups of youth and women and the Village Integrated Development Committee. </w:t>
      </w:r>
    </w:p>
    <w:p w14:paraId="2E26E9CE" w14:textId="0084C9B7" w:rsidR="0054066E" w:rsidRPr="00EF787E" w:rsidRDefault="00D028FA" w:rsidP="00D028FA">
      <w:pPr>
        <w:bidi w:val="0"/>
        <w:rPr>
          <w:rFonts w:asciiTheme="majorBidi" w:hAnsiTheme="majorBidi" w:cstheme="majorBidi"/>
          <w:b w:val="0"/>
          <w:bCs/>
          <w:rtl/>
        </w:rPr>
      </w:pPr>
      <w:r w:rsidRPr="00EF787E">
        <w:rPr>
          <w:rFonts w:asciiTheme="majorBidi" w:hAnsiTheme="majorBidi" w:cstheme="majorBidi"/>
          <w:b w:val="0"/>
          <w:bCs/>
        </w:rPr>
        <w:t xml:space="preserve">The research’s results that there is a systematic process to achieve administrative, financial and economic decentralization to the smallest local unit. In addition, the fact that the concept of </w:t>
      </w:r>
      <w:r w:rsidR="0054066E" w:rsidRPr="00EF787E">
        <w:rPr>
          <w:rFonts w:asciiTheme="majorBidi" w:hAnsiTheme="majorBidi" w:cstheme="majorBidi"/>
          <w:b w:val="0"/>
          <w:bCs/>
        </w:rPr>
        <w:t xml:space="preserve">The </w:t>
      </w:r>
      <w:r w:rsidR="00D83E40" w:rsidRPr="00EF787E">
        <w:rPr>
          <w:rFonts w:asciiTheme="majorBidi" w:hAnsiTheme="majorBidi" w:cstheme="majorBidi"/>
          <w:b w:val="0"/>
          <w:bCs/>
        </w:rPr>
        <w:t>Quality-of-life</w:t>
      </w:r>
      <w:r w:rsidR="00A62378" w:rsidRPr="00EF787E">
        <w:rPr>
          <w:rFonts w:asciiTheme="majorBidi" w:hAnsiTheme="majorBidi" w:cstheme="majorBidi"/>
          <w:b w:val="0"/>
          <w:bCs/>
        </w:rPr>
        <w:t xml:space="preserve"> approach for the Egyptian </w:t>
      </w:r>
      <w:r w:rsidR="0054066E" w:rsidRPr="00EF787E">
        <w:rPr>
          <w:rFonts w:asciiTheme="majorBidi" w:hAnsiTheme="majorBidi" w:cstheme="majorBidi"/>
          <w:b w:val="0"/>
          <w:bCs/>
        </w:rPr>
        <w:t xml:space="preserve">government ensures the </w:t>
      </w:r>
      <w:r w:rsidR="00BD31BD" w:rsidRPr="00EF787E">
        <w:rPr>
          <w:rFonts w:asciiTheme="majorBidi" w:hAnsiTheme="majorBidi" w:cstheme="majorBidi"/>
          <w:b w:val="0"/>
          <w:bCs/>
        </w:rPr>
        <w:t>quantitative measurement</w:t>
      </w:r>
      <w:r w:rsidR="0054066E" w:rsidRPr="00EF787E">
        <w:rPr>
          <w:rFonts w:asciiTheme="majorBidi" w:hAnsiTheme="majorBidi" w:cstheme="majorBidi"/>
          <w:b w:val="0"/>
          <w:bCs/>
        </w:rPr>
        <w:t xml:space="preserve"> of the quality of life, not just meeting the needs of services</w:t>
      </w:r>
      <w:r w:rsidRPr="00EF787E">
        <w:rPr>
          <w:rFonts w:asciiTheme="majorBidi" w:hAnsiTheme="majorBidi" w:cstheme="majorBidi"/>
          <w:b w:val="0"/>
          <w:bCs/>
        </w:rPr>
        <w:t>.</w:t>
      </w:r>
      <w:r w:rsidR="0054066E" w:rsidRPr="00EF787E">
        <w:rPr>
          <w:rFonts w:asciiTheme="majorBidi" w:hAnsiTheme="majorBidi" w:cstheme="majorBidi"/>
          <w:b w:val="0"/>
          <w:bCs/>
        </w:rPr>
        <w:t xml:space="preserve"> </w:t>
      </w:r>
      <w:r w:rsidRPr="00EF787E">
        <w:rPr>
          <w:rFonts w:asciiTheme="majorBidi" w:hAnsiTheme="majorBidi" w:cstheme="majorBidi"/>
          <w:b w:val="0"/>
          <w:bCs/>
        </w:rPr>
        <w:t>The Dece</w:t>
      </w:r>
      <w:r w:rsidR="0054066E" w:rsidRPr="00EF787E">
        <w:rPr>
          <w:rFonts w:asciiTheme="majorBidi" w:hAnsiTheme="majorBidi" w:cstheme="majorBidi"/>
          <w:b w:val="0"/>
          <w:bCs/>
        </w:rPr>
        <w:t xml:space="preserve">ntralization has </w:t>
      </w:r>
      <w:r w:rsidR="006957A5" w:rsidRPr="00EF787E">
        <w:rPr>
          <w:rFonts w:asciiTheme="majorBidi" w:hAnsiTheme="majorBidi" w:cstheme="majorBidi"/>
          <w:b w:val="0"/>
          <w:bCs/>
        </w:rPr>
        <w:t>no executive relation with t</w:t>
      </w:r>
      <w:r w:rsidR="0054066E" w:rsidRPr="00EF787E">
        <w:rPr>
          <w:rFonts w:asciiTheme="majorBidi" w:hAnsiTheme="majorBidi" w:cstheme="majorBidi"/>
          <w:b w:val="0"/>
          <w:bCs/>
        </w:rPr>
        <w:t>he quality of life, as the inputs and principles on which it is based contribute to improving the quality of life,</w:t>
      </w:r>
      <w:r w:rsidR="006957A5" w:rsidRPr="00EF787E">
        <w:rPr>
          <w:rFonts w:asciiTheme="majorBidi" w:hAnsiTheme="majorBidi" w:cstheme="majorBidi"/>
          <w:b w:val="0"/>
          <w:bCs/>
        </w:rPr>
        <w:t xml:space="preserve"> in addition,</w:t>
      </w:r>
      <w:r w:rsidR="0054066E" w:rsidRPr="00EF787E">
        <w:rPr>
          <w:rFonts w:asciiTheme="majorBidi" w:hAnsiTheme="majorBidi" w:cstheme="majorBidi"/>
          <w:b w:val="0"/>
          <w:bCs/>
        </w:rPr>
        <w:t xml:space="preserve"> </w:t>
      </w:r>
      <w:r w:rsidR="00290BAE" w:rsidRPr="00EF787E">
        <w:rPr>
          <w:rFonts w:asciiTheme="majorBidi" w:hAnsiTheme="majorBidi" w:cstheme="majorBidi"/>
          <w:b w:val="0"/>
          <w:bCs/>
        </w:rPr>
        <w:t>to</w:t>
      </w:r>
      <w:r w:rsidR="006957A5" w:rsidRPr="00EF787E">
        <w:rPr>
          <w:rFonts w:asciiTheme="majorBidi" w:hAnsiTheme="majorBidi" w:cstheme="majorBidi"/>
          <w:b w:val="0"/>
          <w:bCs/>
        </w:rPr>
        <w:t xml:space="preserve"> </w:t>
      </w:r>
      <w:r w:rsidR="0054066E" w:rsidRPr="00EF787E">
        <w:rPr>
          <w:rFonts w:asciiTheme="majorBidi" w:hAnsiTheme="majorBidi" w:cstheme="majorBidi"/>
          <w:b w:val="0"/>
          <w:bCs/>
        </w:rPr>
        <w:t xml:space="preserve">support the decentralization process there must be organizational structures for local units. Finally, </w:t>
      </w:r>
      <w:r w:rsidR="006957A5" w:rsidRPr="00EF787E">
        <w:rPr>
          <w:rFonts w:asciiTheme="majorBidi" w:hAnsiTheme="majorBidi" w:cstheme="majorBidi"/>
          <w:b w:val="0"/>
          <w:bCs/>
        </w:rPr>
        <w:t>Decent</w:t>
      </w:r>
      <w:r w:rsidR="0054066E" w:rsidRPr="00EF787E">
        <w:rPr>
          <w:rFonts w:asciiTheme="majorBidi" w:hAnsiTheme="majorBidi" w:cstheme="majorBidi"/>
          <w:b w:val="0"/>
          <w:bCs/>
        </w:rPr>
        <w:t xml:space="preserve"> Life Program applies decentralization and flexibility as the first national program to operate in this framework as a result of coordination and arrangement processes between the executive agencies and the offices of the various ministries within the framework only of the higher levels of administration, but this does not reach the level of the local unit</w:t>
      </w:r>
      <w:r w:rsidR="00B5394E">
        <w:rPr>
          <w:rFonts w:asciiTheme="majorBidi" w:hAnsiTheme="majorBidi" w:cstheme="majorBidi"/>
          <w:b w:val="0"/>
          <w:bCs/>
        </w:rPr>
        <w:t>.</w:t>
      </w:r>
    </w:p>
    <w:p w14:paraId="734982DD" w14:textId="77777777" w:rsidR="00EF787E" w:rsidRDefault="00373D20" w:rsidP="009D6ED4">
      <w:pPr>
        <w:jc w:val="right"/>
        <w:rPr>
          <w:rFonts w:asciiTheme="majorBidi" w:hAnsiTheme="majorBidi" w:cstheme="majorBidi"/>
          <w:sz w:val="28"/>
          <w:szCs w:val="28"/>
        </w:rPr>
      </w:pPr>
      <w:r w:rsidRPr="00A300B2">
        <w:rPr>
          <w:rFonts w:asciiTheme="majorBidi" w:hAnsiTheme="majorBidi" w:cstheme="majorBidi"/>
          <w:sz w:val="28"/>
          <w:szCs w:val="28"/>
        </w:rPr>
        <w:t>Key words:</w:t>
      </w:r>
    </w:p>
    <w:p w14:paraId="3F213CF0" w14:textId="480E9A7D" w:rsidR="00373D20" w:rsidRPr="00EF787E" w:rsidRDefault="00373D20" w:rsidP="009D6ED4">
      <w:pPr>
        <w:jc w:val="right"/>
        <w:rPr>
          <w:rFonts w:asciiTheme="majorBidi" w:hAnsiTheme="majorBidi" w:cstheme="majorBidi"/>
          <w:b w:val="0"/>
          <w:bCs/>
          <w:rtl/>
        </w:rPr>
      </w:pPr>
      <w:r w:rsidRPr="00EF787E">
        <w:rPr>
          <w:rFonts w:asciiTheme="majorBidi" w:hAnsiTheme="majorBidi" w:cstheme="majorBidi"/>
          <w:b w:val="0"/>
          <w:bCs/>
        </w:rPr>
        <w:t xml:space="preserve">Decentralization-life’s quality-Egypt’s vision 2030- life’s quality </w:t>
      </w:r>
      <w:r w:rsidR="005007AC" w:rsidRPr="00EF787E">
        <w:rPr>
          <w:rFonts w:asciiTheme="majorBidi" w:hAnsiTheme="majorBidi" w:cstheme="majorBidi"/>
          <w:b w:val="0"/>
          <w:bCs/>
        </w:rPr>
        <w:t>indicators-Egyptian country Development program” Decent life initiative”</w:t>
      </w:r>
    </w:p>
    <w:p w14:paraId="6A42E946" w14:textId="4A47AFB9" w:rsidR="000E1B06" w:rsidRDefault="000E1B06">
      <w:pPr>
        <w:bidi w:val="0"/>
        <w:spacing w:after="80" w:line="240" w:lineRule="auto"/>
        <w:ind w:firstLine="0"/>
        <w:jc w:val="left"/>
        <w:rPr>
          <w:b w:val="0"/>
          <w:bCs/>
          <w:sz w:val="28"/>
          <w:szCs w:val="28"/>
        </w:rPr>
      </w:pPr>
      <w:r>
        <w:rPr>
          <w:b w:val="0"/>
          <w:bCs/>
          <w:sz w:val="28"/>
          <w:szCs w:val="28"/>
        </w:rPr>
        <w:br w:type="page"/>
      </w:r>
    </w:p>
    <w:p w14:paraId="25A9CBAF" w14:textId="006737CF" w:rsidR="00332E37" w:rsidRPr="007A3400" w:rsidRDefault="00332E37" w:rsidP="007A3400">
      <w:pPr>
        <w:ind w:hanging="1"/>
        <w:jc w:val="center"/>
        <w:rPr>
          <w:b w:val="0"/>
          <w:bCs/>
          <w:sz w:val="28"/>
          <w:szCs w:val="28"/>
          <w:rtl/>
        </w:rPr>
      </w:pPr>
      <w:r w:rsidRPr="007A3400">
        <w:rPr>
          <w:rFonts w:hint="cs"/>
          <w:b w:val="0"/>
          <w:bCs/>
          <w:sz w:val="28"/>
          <w:szCs w:val="28"/>
          <w:rtl/>
        </w:rPr>
        <w:lastRenderedPageBreak/>
        <w:t>فهرس البحث</w:t>
      </w:r>
      <w:bookmarkEnd w:id="1"/>
      <w:bookmarkEnd w:id="2"/>
    </w:p>
    <w:sdt>
      <w:sdtPr>
        <w:rPr>
          <w:bCs/>
          <w:rtl/>
        </w:rPr>
        <w:id w:val="-1559468117"/>
        <w:docPartObj>
          <w:docPartGallery w:val="Table of Contents"/>
          <w:docPartUnique/>
        </w:docPartObj>
      </w:sdtPr>
      <w:sdtEndPr>
        <w:rPr>
          <w:bCs w:val="0"/>
          <w:noProof/>
        </w:rPr>
      </w:sdtEndPr>
      <w:sdtContent>
        <w:p w14:paraId="5567F407" w14:textId="69067EF8" w:rsidR="00C70C84" w:rsidRDefault="00332E37">
          <w:pPr>
            <w:pStyle w:val="TOC1"/>
            <w:rPr>
              <w:rFonts w:asciiTheme="minorHAnsi" w:eastAsiaTheme="minorEastAsia" w:hAnsiTheme="minorHAnsi" w:cstheme="minorBidi"/>
              <w:b w:val="0"/>
              <w:noProof/>
              <w:sz w:val="22"/>
              <w:szCs w:val="22"/>
              <w:rtl/>
              <w:lang w:bidi="ar-SA"/>
            </w:rPr>
          </w:pPr>
          <w:r>
            <w:rPr>
              <w:rFonts w:eastAsiaTheme="majorEastAsia" w:cstheme="majorBidi"/>
            </w:rPr>
            <w:fldChar w:fldCharType="begin"/>
          </w:r>
          <w:r>
            <w:instrText xml:space="preserve"> TOC \o "1-3" \h \z \u </w:instrText>
          </w:r>
          <w:r>
            <w:rPr>
              <w:rFonts w:eastAsiaTheme="majorEastAsia" w:cstheme="majorBidi"/>
            </w:rPr>
            <w:fldChar w:fldCharType="separate"/>
          </w:r>
          <w:hyperlink w:anchor="_Toc105019383" w:history="1">
            <w:r w:rsidR="00C70C84" w:rsidRPr="006131DC">
              <w:rPr>
                <w:rStyle w:val="Hyperlink"/>
                <w:noProof/>
                <w:rtl/>
              </w:rPr>
              <w:t>الإطار النظري</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Toc105019383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3</w:t>
            </w:r>
            <w:r w:rsidR="00C70C84">
              <w:rPr>
                <w:noProof/>
                <w:webHidden/>
                <w:rtl/>
              </w:rPr>
              <w:fldChar w:fldCharType="end"/>
            </w:r>
          </w:hyperlink>
        </w:p>
        <w:p w14:paraId="100999BF" w14:textId="1554F68C" w:rsidR="00C70C84" w:rsidRDefault="004F5FB3">
          <w:pPr>
            <w:pStyle w:val="TOC1"/>
            <w:rPr>
              <w:rFonts w:asciiTheme="minorHAnsi" w:eastAsiaTheme="minorEastAsia" w:hAnsiTheme="minorHAnsi" w:cstheme="minorBidi"/>
              <w:b w:val="0"/>
              <w:noProof/>
              <w:sz w:val="22"/>
              <w:szCs w:val="22"/>
              <w:rtl/>
              <w:lang w:bidi="ar-SA"/>
            </w:rPr>
          </w:pPr>
          <w:hyperlink w:anchor="_Toc105019384" w:history="1">
            <w:r w:rsidR="00C70C84" w:rsidRPr="006131DC">
              <w:rPr>
                <w:rStyle w:val="Hyperlink"/>
                <w:noProof/>
                <w:rtl/>
              </w:rPr>
              <w:t>أولاً:المقدمة :</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Toc105019384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3</w:t>
            </w:r>
            <w:r w:rsidR="00C70C84">
              <w:rPr>
                <w:noProof/>
                <w:webHidden/>
                <w:rtl/>
              </w:rPr>
              <w:fldChar w:fldCharType="end"/>
            </w:r>
          </w:hyperlink>
        </w:p>
        <w:p w14:paraId="5B5BE8C3" w14:textId="78801C4B" w:rsidR="00C70C84" w:rsidRDefault="004F5FB3">
          <w:pPr>
            <w:pStyle w:val="TOC1"/>
            <w:rPr>
              <w:rFonts w:asciiTheme="minorHAnsi" w:eastAsiaTheme="minorEastAsia" w:hAnsiTheme="minorHAnsi" w:cstheme="minorBidi"/>
              <w:b w:val="0"/>
              <w:noProof/>
              <w:sz w:val="22"/>
              <w:szCs w:val="22"/>
              <w:rtl/>
              <w:lang w:bidi="ar-SA"/>
            </w:rPr>
          </w:pPr>
          <w:hyperlink w:anchor="_Toc105019385" w:history="1">
            <w:r w:rsidR="00C70C84" w:rsidRPr="006131DC">
              <w:rPr>
                <w:rStyle w:val="Hyperlink"/>
                <w:noProof/>
                <w:rtl/>
              </w:rPr>
              <w:t>ثانياً :المشكلة البحثية: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Toc105019385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4</w:t>
            </w:r>
            <w:r w:rsidR="00C70C84">
              <w:rPr>
                <w:noProof/>
                <w:webHidden/>
                <w:rtl/>
              </w:rPr>
              <w:fldChar w:fldCharType="end"/>
            </w:r>
          </w:hyperlink>
        </w:p>
        <w:p w14:paraId="6FFD5967" w14:textId="1E0BD741" w:rsidR="00C70C84" w:rsidRDefault="004F5FB3">
          <w:pPr>
            <w:pStyle w:val="TOC1"/>
            <w:rPr>
              <w:rFonts w:asciiTheme="minorHAnsi" w:eastAsiaTheme="minorEastAsia" w:hAnsiTheme="minorHAnsi" w:cstheme="minorBidi"/>
              <w:b w:val="0"/>
              <w:noProof/>
              <w:sz w:val="22"/>
              <w:szCs w:val="22"/>
              <w:rtl/>
              <w:lang w:bidi="ar-SA"/>
            </w:rPr>
          </w:pPr>
          <w:hyperlink w:anchor="_Toc105019386" w:history="1">
            <w:r w:rsidR="00C70C84" w:rsidRPr="006131DC">
              <w:rPr>
                <w:rStyle w:val="Hyperlink"/>
                <w:noProof/>
                <w:rtl/>
              </w:rPr>
              <w:t xml:space="preserve">ثالثاً: أهداف الدراسة </w:t>
            </w:r>
            <w:r w:rsidR="00C70C84" w:rsidRPr="006131DC">
              <w:rPr>
                <w:rStyle w:val="Hyperlink"/>
                <w:noProof/>
              </w:rPr>
              <w:t>:</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Toc105019386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4</w:t>
            </w:r>
            <w:r w:rsidR="00C70C84">
              <w:rPr>
                <w:noProof/>
                <w:webHidden/>
                <w:rtl/>
              </w:rPr>
              <w:fldChar w:fldCharType="end"/>
            </w:r>
          </w:hyperlink>
        </w:p>
        <w:p w14:paraId="655BB914" w14:textId="08E99328" w:rsidR="00C70C84" w:rsidRDefault="004F5FB3">
          <w:pPr>
            <w:pStyle w:val="TOC1"/>
            <w:rPr>
              <w:rFonts w:asciiTheme="minorHAnsi" w:eastAsiaTheme="minorEastAsia" w:hAnsiTheme="minorHAnsi" w:cstheme="minorBidi"/>
              <w:b w:val="0"/>
              <w:noProof/>
              <w:sz w:val="22"/>
              <w:szCs w:val="22"/>
              <w:rtl/>
              <w:lang w:bidi="ar-SA"/>
            </w:rPr>
          </w:pPr>
          <w:hyperlink w:anchor="_Toc105019387" w:history="1">
            <w:r w:rsidR="00C70C84" w:rsidRPr="006131DC">
              <w:rPr>
                <w:rStyle w:val="Hyperlink"/>
                <w:noProof/>
                <w:rtl/>
              </w:rPr>
              <w:t>رابعاً :تساؤلات الدراسة: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Toc105019387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4</w:t>
            </w:r>
            <w:r w:rsidR="00C70C84">
              <w:rPr>
                <w:noProof/>
                <w:webHidden/>
                <w:rtl/>
              </w:rPr>
              <w:fldChar w:fldCharType="end"/>
            </w:r>
          </w:hyperlink>
        </w:p>
        <w:p w14:paraId="0AD82D6E" w14:textId="5388A669" w:rsidR="00C70C84" w:rsidRDefault="004F5FB3">
          <w:pPr>
            <w:pStyle w:val="TOC1"/>
            <w:rPr>
              <w:rFonts w:asciiTheme="minorHAnsi" w:eastAsiaTheme="minorEastAsia" w:hAnsiTheme="minorHAnsi" w:cstheme="minorBidi"/>
              <w:b w:val="0"/>
              <w:noProof/>
              <w:sz w:val="22"/>
              <w:szCs w:val="22"/>
              <w:rtl/>
              <w:lang w:bidi="ar-SA"/>
            </w:rPr>
          </w:pPr>
          <w:hyperlink w:anchor="_Toc105019388" w:history="1">
            <w:r w:rsidR="00C70C84" w:rsidRPr="006131DC">
              <w:rPr>
                <w:rStyle w:val="Hyperlink"/>
                <w:noProof/>
                <w:rtl/>
              </w:rPr>
              <w:t>خامساً:أهمية البحث</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Toc105019388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5</w:t>
            </w:r>
            <w:r w:rsidR="00C70C84">
              <w:rPr>
                <w:noProof/>
                <w:webHidden/>
                <w:rtl/>
              </w:rPr>
              <w:fldChar w:fldCharType="end"/>
            </w:r>
          </w:hyperlink>
        </w:p>
        <w:p w14:paraId="22537D6D" w14:textId="04463AD6" w:rsidR="00C70C84" w:rsidRDefault="004F5FB3">
          <w:pPr>
            <w:pStyle w:val="TOC1"/>
            <w:rPr>
              <w:rFonts w:asciiTheme="minorHAnsi" w:eastAsiaTheme="minorEastAsia" w:hAnsiTheme="minorHAnsi" w:cstheme="minorBidi"/>
              <w:b w:val="0"/>
              <w:noProof/>
              <w:sz w:val="22"/>
              <w:szCs w:val="22"/>
              <w:rtl/>
              <w:lang w:bidi="ar-SA"/>
            </w:rPr>
          </w:pPr>
          <w:hyperlink w:anchor="_Toc105019389" w:history="1">
            <w:r w:rsidR="00C70C84" w:rsidRPr="006131DC">
              <w:rPr>
                <w:rStyle w:val="Hyperlink"/>
                <w:noProof/>
                <w:rtl/>
              </w:rPr>
              <w:t>سادساً: حدود البحث :</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Toc105019389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6</w:t>
            </w:r>
            <w:r w:rsidR="00C70C84">
              <w:rPr>
                <w:noProof/>
                <w:webHidden/>
                <w:rtl/>
              </w:rPr>
              <w:fldChar w:fldCharType="end"/>
            </w:r>
          </w:hyperlink>
        </w:p>
        <w:p w14:paraId="77FF755E" w14:textId="1A47289D" w:rsidR="00C70C84" w:rsidRDefault="004F5FB3">
          <w:pPr>
            <w:pStyle w:val="TOC1"/>
            <w:rPr>
              <w:rFonts w:asciiTheme="minorHAnsi" w:eastAsiaTheme="minorEastAsia" w:hAnsiTheme="minorHAnsi" w:cstheme="minorBidi"/>
              <w:b w:val="0"/>
              <w:noProof/>
              <w:sz w:val="22"/>
              <w:szCs w:val="22"/>
              <w:rtl/>
              <w:lang w:bidi="ar-SA"/>
            </w:rPr>
          </w:pPr>
          <w:hyperlink w:anchor="_Toc105019390" w:history="1">
            <w:r w:rsidR="00C70C84" w:rsidRPr="006131DC">
              <w:rPr>
                <w:rStyle w:val="Hyperlink"/>
                <w:noProof/>
                <w:rtl/>
              </w:rPr>
              <w:t>سابعاً : مصطلحات الدراسة: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Toc105019390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6</w:t>
            </w:r>
            <w:r w:rsidR="00C70C84">
              <w:rPr>
                <w:noProof/>
                <w:webHidden/>
                <w:rtl/>
              </w:rPr>
              <w:fldChar w:fldCharType="end"/>
            </w:r>
          </w:hyperlink>
        </w:p>
        <w:p w14:paraId="1E468EE3" w14:textId="5A548CDF" w:rsidR="00C70C84" w:rsidRDefault="004F5FB3">
          <w:pPr>
            <w:pStyle w:val="TOC1"/>
            <w:rPr>
              <w:rFonts w:asciiTheme="minorHAnsi" w:eastAsiaTheme="minorEastAsia" w:hAnsiTheme="minorHAnsi" w:cstheme="minorBidi"/>
              <w:b w:val="0"/>
              <w:noProof/>
              <w:sz w:val="22"/>
              <w:szCs w:val="22"/>
              <w:rtl/>
              <w:lang w:bidi="ar-SA"/>
            </w:rPr>
          </w:pPr>
          <w:hyperlink w:anchor="_Toc105019391" w:history="1">
            <w:r w:rsidR="00C70C84" w:rsidRPr="006131DC">
              <w:rPr>
                <w:rStyle w:val="Hyperlink"/>
                <w:noProof/>
                <w:rtl/>
              </w:rPr>
              <w:t>ثامناً: الدراسات السابقة :</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Toc105019391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8</w:t>
            </w:r>
            <w:r w:rsidR="00C70C84">
              <w:rPr>
                <w:noProof/>
                <w:webHidden/>
                <w:rtl/>
              </w:rPr>
              <w:fldChar w:fldCharType="end"/>
            </w:r>
          </w:hyperlink>
        </w:p>
        <w:p w14:paraId="13E45822" w14:textId="28A650C5" w:rsidR="00C70C84" w:rsidRDefault="004F5FB3">
          <w:pPr>
            <w:pStyle w:val="TOC1"/>
            <w:rPr>
              <w:rFonts w:asciiTheme="minorHAnsi" w:eastAsiaTheme="minorEastAsia" w:hAnsiTheme="minorHAnsi" w:cstheme="minorBidi"/>
              <w:b w:val="0"/>
              <w:noProof/>
              <w:sz w:val="22"/>
              <w:szCs w:val="22"/>
              <w:rtl/>
              <w:lang w:bidi="ar-SA"/>
            </w:rPr>
          </w:pPr>
          <w:hyperlink w:anchor="_Toc105019392" w:history="1">
            <w:r w:rsidR="00C70C84" w:rsidRPr="006131DC">
              <w:rPr>
                <w:rStyle w:val="Hyperlink"/>
                <w:noProof/>
                <w:rtl/>
              </w:rPr>
              <w:t>الفصل الأول</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Toc105019392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15</w:t>
            </w:r>
            <w:r w:rsidR="00C70C84">
              <w:rPr>
                <w:noProof/>
                <w:webHidden/>
                <w:rtl/>
              </w:rPr>
              <w:fldChar w:fldCharType="end"/>
            </w:r>
          </w:hyperlink>
        </w:p>
        <w:p w14:paraId="3A15D6A3" w14:textId="2390E4E0" w:rsidR="00C70C84" w:rsidRDefault="004F5FB3">
          <w:pPr>
            <w:pStyle w:val="TOC1"/>
            <w:rPr>
              <w:rFonts w:asciiTheme="minorHAnsi" w:eastAsiaTheme="minorEastAsia" w:hAnsiTheme="minorHAnsi" w:cstheme="minorBidi"/>
              <w:b w:val="0"/>
              <w:noProof/>
              <w:sz w:val="22"/>
              <w:szCs w:val="22"/>
              <w:rtl/>
              <w:lang w:bidi="ar-SA"/>
            </w:rPr>
          </w:pPr>
          <w:hyperlink w:anchor="_Toc105019393" w:history="1">
            <w:r w:rsidR="00C70C84" w:rsidRPr="006131DC">
              <w:rPr>
                <w:rStyle w:val="Hyperlink"/>
                <w:noProof/>
                <w:rtl/>
              </w:rPr>
              <w:t>اللامركزية ومسيرة الدولة نحو تطبيق اللامركزية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Toc105019393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15</w:t>
            </w:r>
            <w:r w:rsidR="00C70C84">
              <w:rPr>
                <w:noProof/>
                <w:webHidden/>
                <w:rtl/>
              </w:rPr>
              <w:fldChar w:fldCharType="end"/>
            </w:r>
          </w:hyperlink>
        </w:p>
        <w:p w14:paraId="72D7ED39" w14:textId="5B72E61F" w:rsidR="00C70C84" w:rsidRDefault="004F5FB3">
          <w:pPr>
            <w:pStyle w:val="TOC2"/>
            <w:rPr>
              <w:rFonts w:asciiTheme="minorHAnsi" w:eastAsiaTheme="minorEastAsia" w:hAnsiTheme="minorHAnsi" w:cstheme="minorBidi"/>
              <w:b w:val="0"/>
              <w:noProof/>
              <w:sz w:val="22"/>
              <w:szCs w:val="22"/>
              <w:rtl/>
              <w:lang w:bidi="ar-SA"/>
            </w:rPr>
          </w:pPr>
          <w:hyperlink w:anchor="_Toc105019394" w:history="1">
            <w:r w:rsidR="00C70C84" w:rsidRPr="006131DC">
              <w:rPr>
                <w:rStyle w:val="Hyperlink"/>
                <w:bCs/>
                <w:noProof/>
                <w:rtl/>
              </w:rPr>
              <w:t>مميزات تطبيق اللامركزية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Toc105019394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17</w:t>
            </w:r>
            <w:r w:rsidR="00C70C84">
              <w:rPr>
                <w:noProof/>
                <w:webHidden/>
                <w:rtl/>
              </w:rPr>
              <w:fldChar w:fldCharType="end"/>
            </w:r>
          </w:hyperlink>
        </w:p>
        <w:p w14:paraId="60B4A4E2" w14:textId="488EBEF9" w:rsidR="00C70C84" w:rsidRDefault="004F5FB3">
          <w:pPr>
            <w:pStyle w:val="TOC1"/>
            <w:rPr>
              <w:rFonts w:asciiTheme="minorHAnsi" w:eastAsiaTheme="minorEastAsia" w:hAnsiTheme="minorHAnsi" w:cstheme="minorBidi"/>
              <w:b w:val="0"/>
              <w:noProof/>
              <w:sz w:val="22"/>
              <w:szCs w:val="22"/>
              <w:rtl/>
              <w:lang w:bidi="ar-SA"/>
            </w:rPr>
          </w:pPr>
          <w:hyperlink w:anchor="_Toc105019395" w:history="1">
            <w:r w:rsidR="00C70C84" w:rsidRPr="006131DC">
              <w:rPr>
                <w:rStyle w:val="Hyperlink"/>
                <w:noProof/>
                <w:rtl/>
              </w:rPr>
              <w:t>اللامركزية ورؤية مصر 2030:</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Toc105019395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18</w:t>
            </w:r>
            <w:r w:rsidR="00C70C84">
              <w:rPr>
                <w:noProof/>
                <w:webHidden/>
                <w:rtl/>
              </w:rPr>
              <w:fldChar w:fldCharType="end"/>
            </w:r>
          </w:hyperlink>
        </w:p>
        <w:p w14:paraId="0D2651A3" w14:textId="0BDDDA2A" w:rsidR="00C70C84" w:rsidRDefault="004F5FB3">
          <w:pPr>
            <w:pStyle w:val="TOC1"/>
            <w:rPr>
              <w:rFonts w:asciiTheme="minorHAnsi" w:eastAsiaTheme="minorEastAsia" w:hAnsiTheme="minorHAnsi" w:cstheme="minorBidi"/>
              <w:b w:val="0"/>
              <w:noProof/>
              <w:sz w:val="22"/>
              <w:szCs w:val="22"/>
              <w:rtl/>
              <w:lang w:bidi="ar-SA"/>
            </w:rPr>
          </w:pPr>
          <w:hyperlink w:anchor="_Toc105019396" w:history="1">
            <w:r w:rsidR="00C70C84" w:rsidRPr="006131DC">
              <w:rPr>
                <w:rStyle w:val="Hyperlink"/>
                <w:noProof/>
                <w:rtl/>
              </w:rPr>
              <w:t>الفصل الثاني</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Toc105019396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22</w:t>
            </w:r>
            <w:r w:rsidR="00C70C84">
              <w:rPr>
                <w:noProof/>
                <w:webHidden/>
                <w:rtl/>
              </w:rPr>
              <w:fldChar w:fldCharType="end"/>
            </w:r>
          </w:hyperlink>
        </w:p>
        <w:p w14:paraId="1216A466" w14:textId="02757E87" w:rsidR="00C70C84" w:rsidRDefault="004F5FB3">
          <w:pPr>
            <w:pStyle w:val="TOC1"/>
            <w:rPr>
              <w:rFonts w:asciiTheme="minorHAnsi" w:eastAsiaTheme="minorEastAsia" w:hAnsiTheme="minorHAnsi" w:cstheme="minorBidi"/>
              <w:b w:val="0"/>
              <w:noProof/>
              <w:sz w:val="22"/>
              <w:szCs w:val="22"/>
              <w:rtl/>
              <w:lang w:bidi="ar-SA"/>
            </w:rPr>
          </w:pPr>
          <w:hyperlink w:anchor="_Toc105019397" w:history="1">
            <w:r w:rsidR="00C70C84" w:rsidRPr="006131DC">
              <w:rPr>
                <w:rStyle w:val="Hyperlink"/>
                <w:noProof/>
                <w:rtl/>
              </w:rPr>
              <w:t>جودة الحياة وعلاقتها باللامركزية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Toc105019397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22</w:t>
            </w:r>
            <w:r w:rsidR="00C70C84">
              <w:rPr>
                <w:noProof/>
                <w:webHidden/>
                <w:rtl/>
              </w:rPr>
              <w:fldChar w:fldCharType="end"/>
            </w:r>
          </w:hyperlink>
        </w:p>
        <w:p w14:paraId="09AD89CA" w14:textId="062FF553" w:rsidR="00C70C84" w:rsidRDefault="004F5FB3">
          <w:pPr>
            <w:pStyle w:val="TOC1"/>
            <w:rPr>
              <w:rFonts w:asciiTheme="minorHAnsi" w:eastAsiaTheme="minorEastAsia" w:hAnsiTheme="minorHAnsi" w:cstheme="minorBidi"/>
              <w:b w:val="0"/>
              <w:noProof/>
              <w:sz w:val="22"/>
              <w:szCs w:val="22"/>
              <w:rtl/>
              <w:lang w:bidi="ar-SA"/>
            </w:rPr>
          </w:pPr>
          <w:hyperlink w:anchor="_Toc105019398" w:history="1">
            <w:r w:rsidR="00C70C84" w:rsidRPr="006131DC">
              <w:rPr>
                <w:rStyle w:val="Hyperlink"/>
                <w:noProof/>
                <w:rtl/>
              </w:rPr>
              <w:t>الجزء الثاني الدراسة التطبيقية</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Toc105019398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25</w:t>
            </w:r>
            <w:r w:rsidR="00C70C84">
              <w:rPr>
                <w:noProof/>
                <w:webHidden/>
                <w:rtl/>
              </w:rPr>
              <w:fldChar w:fldCharType="end"/>
            </w:r>
          </w:hyperlink>
        </w:p>
        <w:p w14:paraId="618BCEB7" w14:textId="3CEA0732" w:rsidR="00C70C84" w:rsidRDefault="004F5FB3">
          <w:pPr>
            <w:pStyle w:val="TOC1"/>
            <w:rPr>
              <w:rFonts w:asciiTheme="minorHAnsi" w:eastAsiaTheme="minorEastAsia" w:hAnsiTheme="minorHAnsi" w:cstheme="minorBidi"/>
              <w:b w:val="0"/>
              <w:noProof/>
              <w:sz w:val="22"/>
              <w:szCs w:val="22"/>
              <w:rtl/>
              <w:lang w:bidi="ar-SA"/>
            </w:rPr>
          </w:pPr>
          <w:hyperlink w:anchor="_Toc105019399" w:history="1">
            <w:r w:rsidR="00C70C84" w:rsidRPr="006131DC">
              <w:rPr>
                <w:rStyle w:val="Hyperlink"/>
                <w:noProof/>
                <w:rtl/>
              </w:rPr>
              <w:t>الفصل الثالث</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Toc105019399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25</w:t>
            </w:r>
            <w:r w:rsidR="00C70C84">
              <w:rPr>
                <w:noProof/>
                <w:webHidden/>
                <w:rtl/>
              </w:rPr>
              <w:fldChar w:fldCharType="end"/>
            </w:r>
          </w:hyperlink>
        </w:p>
        <w:p w14:paraId="4B86357F" w14:textId="4990F8DD" w:rsidR="00C70C84" w:rsidRDefault="004F5FB3">
          <w:pPr>
            <w:pStyle w:val="TOC1"/>
            <w:rPr>
              <w:rFonts w:asciiTheme="minorHAnsi" w:eastAsiaTheme="minorEastAsia" w:hAnsiTheme="minorHAnsi" w:cstheme="minorBidi"/>
              <w:b w:val="0"/>
              <w:noProof/>
              <w:sz w:val="22"/>
              <w:szCs w:val="22"/>
              <w:rtl/>
              <w:lang w:bidi="ar-SA"/>
            </w:rPr>
          </w:pPr>
          <w:hyperlink w:anchor="_Toc105019400" w:history="1">
            <w:r w:rsidR="00C70C84" w:rsidRPr="006131DC">
              <w:rPr>
                <w:rStyle w:val="Hyperlink"/>
                <w:noProof/>
                <w:rtl/>
              </w:rPr>
              <w:t>حالة تطبيق برنامج تطوير الريف المصري على قرى وادي الصعايدة بمركز ادفو بمحافظة أسوان</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Toc105019400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25</w:t>
            </w:r>
            <w:r w:rsidR="00C70C84">
              <w:rPr>
                <w:noProof/>
                <w:webHidden/>
                <w:rtl/>
              </w:rPr>
              <w:fldChar w:fldCharType="end"/>
            </w:r>
          </w:hyperlink>
        </w:p>
        <w:p w14:paraId="76BF1C01" w14:textId="206562F4" w:rsidR="00C70C84" w:rsidRDefault="004F5FB3">
          <w:pPr>
            <w:pStyle w:val="TOC1"/>
            <w:rPr>
              <w:rFonts w:asciiTheme="minorHAnsi" w:eastAsiaTheme="minorEastAsia" w:hAnsiTheme="minorHAnsi" w:cstheme="minorBidi"/>
              <w:b w:val="0"/>
              <w:noProof/>
              <w:sz w:val="22"/>
              <w:szCs w:val="22"/>
              <w:rtl/>
              <w:lang w:bidi="ar-SA"/>
            </w:rPr>
          </w:pPr>
          <w:hyperlink w:anchor="_Toc105019401" w:history="1">
            <w:r w:rsidR="00C70C84" w:rsidRPr="006131DC">
              <w:rPr>
                <w:rStyle w:val="Hyperlink"/>
                <w:noProof/>
                <w:rtl/>
              </w:rPr>
              <w:t>نتائج البحث</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Toc105019401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32</w:t>
            </w:r>
            <w:r w:rsidR="00C70C84">
              <w:rPr>
                <w:noProof/>
                <w:webHidden/>
                <w:rtl/>
              </w:rPr>
              <w:fldChar w:fldCharType="end"/>
            </w:r>
          </w:hyperlink>
        </w:p>
        <w:p w14:paraId="1CA24E86" w14:textId="35479C73" w:rsidR="00C70C84" w:rsidRDefault="004F5FB3">
          <w:pPr>
            <w:pStyle w:val="TOC1"/>
            <w:rPr>
              <w:rFonts w:asciiTheme="minorHAnsi" w:eastAsiaTheme="minorEastAsia" w:hAnsiTheme="minorHAnsi" w:cstheme="minorBidi"/>
              <w:b w:val="0"/>
              <w:noProof/>
              <w:sz w:val="22"/>
              <w:szCs w:val="22"/>
              <w:rtl/>
              <w:lang w:bidi="ar-SA"/>
            </w:rPr>
          </w:pPr>
          <w:hyperlink w:anchor="_Toc105019402" w:history="1">
            <w:r w:rsidR="00C70C84" w:rsidRPr="006131DC">
              <w:rPr>
                <w:rStyle w:val="Hyperlink"/>
                <w:noProof/>
                <w:rtl/>
              </w:rPr>
              <w:t>توصيات البحث</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Toc105019402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34</w:t>
            </w:r>
            <w:r w:rsidR="00C70C84">
              <w:rPr>
                <w:noProof/>
                <w:webHidden/>
                <w:rtl/>
              </w:rPr>
              <w:fldChar w:fldCharType="end"/>
            </w:r>
          </w:hyperlink>
        </w:p>
        <w:p w14:paraId="19AB1D69" w14:textId="7F7F4B24" w:rsidR="00C70C84" w:rsidRDefault="004F5FB3">
          <w:pPr>
            <w:pStyle w:val="TOC1"/>
            <w:rPr>
              <w:rFonts w:asciiTheme="minorHAnsi" w:eastAsiaTheme="minorEastAsia" w:hAnsiTheme="minorHAnsi" w:cstheme="minorBidi"/>
              <w:b w:val="0"/>
              <w:noProof/>
              <w:sz w:val="22"/>
              <w:szCs w:val="22"/>
              <w:rtl/>
              <w:lang w:bidi="ar-SA"/>
            </w:rPr>
          </w:pPr>
          <w:hyperlink w:anchor="_Toc105019403" w:history="1">
            <w:r w:rsidR="00C70C84" w:rsidRPr="006131DC">
              <w:rPr>
                <w:rStyle w:val="Hyperlink"/>
                <w:noProof/>
                <w:rtl/>
              </w:rPr>
              <w:t>المراجع</w:t>
            </w:r>
            <w:r w:rsidR="00C70C84">
              <w:rPr>
                <w:noProof/>
                <w:webHidden/>
                <w:rtl/>
              </w:rPr>
              <w:tab/>
            </w:r>
            <w:r w:rsidR="00C70C84">
              <w:rPr>
                <w:noProof/>
                <w:webHidden/>
                <w:rtl/>
              </w:rPr>
              <w:fldChar w:fldCharType="begin"/>
            </w:r>
            <w:r w:rsidR="00C70C84">
              <w:rPr>
                <w:noProof/>
                <w:webHidden/>
                <w:rtl/>
              </w:rPr>
              <w:instrText xml:space="preserve"> </w:instrText>
            </w:r>
            <w:r w:rsidR="00C70C84">
              <w:rPr>
                <w:noProof/>
                <w:webHidden/>
              </w:rPr>
              <w:instrText>PAGEREF</w:instrText>
            </w:r>
            <w:r w:rsidR="00C70C84">
              <w:rPr>
                <w:noProof/>
                <w:webHidden/>
                <w:rtl/>
              </w:rPr>
              <w:instrText xml:space="preserve"> _</w:instrText>
            </w:r>
            <w:r w:rsidR="00C70C84">
              <w:rPr>
                <w:noProof/>
                <w:webHidden/>
              </w:rPr>
              <w:instrText>Toc105019403 \h</w:instrText>
            </w:r>
            <w:r w:rsidR="00C70C84">
              <w:rPr>
                <w:noProof/>
                <w:webHidden/>
                <w:rtl/>
              </w:rPr>
              <w:instrText xml:space="preserve"> </w:instrText>
            </w:r>
            <w:r w:rsidR="00C70C84">
              <w:rPr>
                <w:noProof/>
                <w:webHidden/>
                <w:rtl/>
              </w:rPr>
            </w:r>
            <w:r w:rsidR="00C70C84">
              <w:rPr>
                <w:noProof/>
                <w:webHidden/>
                <w:rtl/>
              </w:rPr>
              <w:fldChar w:fldCharType="separate"/>
            </w:r>
            <w:r w:rsidR="00FA2119">
              <w:rPr>
                <w:noProof/>
                <w:webHidden/>
                <w:rtl/>
              </w:rPr>
              <w:t>35</w:t>
            </w:r>
            <w:r w:rsidR="00C70C84">
              <w:rPr>
                <w:noProof/>
                <w:webHidden/>
                <w:rtl/>
              </w:rPr>
              <w:fldChar w:fldCharType="end"/>
            </w:r>
          </w:hyperlink>
        </w:p>
        <w:p w14:paraId="552F26F3" w14:textId="5493F77F" w:rsidR="00332E37" w:rsidRDefault="00332E37" w:rsidP="00C70C84">
          <w:pPr>
            <w:ind w:firstLine="0"/>
          </w:pPr>
          <w:r>
            <w:rPr>
              <w:bCs/>
              <w:noProof/>
            </w:rPr>
            <w:fldChar w:fldCharType="end"/>
          </w:r>
        </w:p>
      </w:sdtContent>
    </w:sdt>
    <w:p w14:paraId="2F135FFD" w14:textId="3A9D8B2E" w:rsidR="00332E37" w:rsidRDefault="00332E37">
      <w:pPr>
        <w:bidi w:val="0"/>
        <w:spacing w:after="80" w:line="240" w:lineRule="auto"/>
        <w:ind w:firstLine="0"/>
        <w:jc w:val="left"/>
        <w:rPr>
          <w:rtl/>
        </w:rPr>
      </w:pPr>
      <w:r>
        <w:rPr>
          <w:rtl/>
        </w:rPr>
        <w:br w:type="page"/>
      </w:r>
    </w:p>
    <w:p w14:paraId="19E1CB05" w14:textId="5132A2FE" w:rsidR="00494C23" w:rsidRDefault="00494C23" w:rsidP="00F01FFC">
      <w:pPr>
        <w:pStyle w:val="Heading1"/>
        <w:rPr>
          <w:rtl/>
        </w:rPr>
      </w:pPr>
      <w:bookmarkStart w:id="3" w:name="_Toc105019383"/>
      <w:r>
        <w:rPr>
          <w:rFonts w:hint="cs"/>
          <w:rtl/>
        </w:rPr>
        <w:lastRenderedPageBreak/>
        <w:t>الإطار النظري</w:t>
      </w:r>
      <w:bookmarkEnd w:id="3"/>
    </w:p>
    <w:p w14:paraId="4630EA48" w14:textId="2BF61073" w:rsidR="001F4909" w:rsidRPr="0010125D" w:rsidRDefault="001532E4" w:rsidP="00F01FFC">
      <w:pPr>
        <w:pStyle w:val="Heading1"/>
      </w:pPr>
      <w:r>
        <w:t xml:space="preserve"> </w:t>
      </w:r>
      <w:bookmarkStart w:id="4" w:name="_Toc105019384"/>
      <w:r w:rsidR="002B5E5B">
        <w:rPr>
          <w:rFonts w:hint="cs"/>
          <w:rtl/>
        </w:rPr>
        <w:t>أولاً:</w:t>
      </w:r>
      <w:r w:rsidR="001F4909" w:rsidRPr="0010125D">
        <w:rPr>
          <w:rFonts w:hint="cs"/>
          <w:rtl/>
        </w:rPr>
        <w:t xml:space="preserve">المقدمة </w:t>
      </w:r>
      <w:r w:rsidR="0010125D" w:rsidRPr="0010125D">
        <w:rPr>
          <w:rFonts w:hint="cs"/>
          <w:rtl/>
        </w:rPr>
        <w:t>:</w:t>
      </w:r>
      <w:bookmarkEnd w:id="4"/>
    </w:p>
    <w:p w14:paraId="63F31EA2" w14:textId="77777777" w:rsidR="003551B1" w:rsidRPr="005067D8" w:rsidRDefault="003551B1" w:rsidP="00E63BD9">
      <w:pPr>
        <w:pStyle w:val="NoSpacing"/>
        <w:jc w:val="both"/>
        <w:rPr>
          <w:rFonts w:cs="Simplified Arabic"/>
          <w:sz w:val="10"/>
          <w:szCs w:val="10"/>
          <w:rtl/>
          <w:lang w:bidi="ar-EG"/>
        </w:rPr>
      </w:pPr>
    </w:p>
    <w:p w14:paraId="4AC96632" w14:textId="40243C7A" w:rsidR="00FC6E9B" w:rsidRPr="00404259" w:rsidRDefault="009800A7" w:rsidP="00606C62">
      <w:pPr>
        <w:rPr>
          <w:rtl/>
        </w:rPr>
      </w:pPr>
      <w:r w:rsidRPr="00404259">
        <w:rPr>
          <w:rtl/>
        </w:rPr>
        <w:t xml:space="preserve">إنطلاقاً من التشريع الحاكم للبلاد وهو الدستور المصري الذى أقر في عام 2014 وتعديلاته في عام 2019 </w:t>
      </w:r>
      <w:r w:rsidR="00396A24" w:rsidRPr="00404259">
        <w:rPr>
          <w:rtl/>
        </w:rPr>
        <w:t>والذى ينص في مادته الخامسة " أن السيادة للشعب وحده يمارسها ويحميها، وهو مصدر السلطات، ويصون وحدته الوطنية التى تقوم على مبادئ المساواة والعدل، وتكافؤ الفرص بين جميع المواطنين"</w:t>
      </w:r>
      <w:r w:rsidR="005067D8" w:rsidRPr="00404259">
        <w:rPr>
          <w:rtl/>
        </w:rPr>
        <w:t>،</w:t>
      </w:r>
      <w:r w:rsidR="00B234EE" w:rsidRPr="00404259">
        <w:rPr>
          <w:rtl/>
        </w:rPr>
        <w:t xml:space="preserve"> وم</w:t>
      </w:r>
      <w:r w:rsidR="005067D8" w:rsidRPr="00404259">
        <w:rPr>
          <w:rtl/>
        </w:rPr>
        <w:t>ادة 176 "تكفل الدولة دعم اللامركزية الإدارية والمالية والاقتصادية، وينظم القانون وسائل تمكين الوحدات الإدارية من توفير المرافق المحلية، والنهوض بها، وحسن إدارتها، ويحدد البرنامج الزمني لنقل السلطات والموازنات إلى وحدات الإدارة المحلية</w:t>
      </w:r>
      <w:r w:rsidR="00606C62">
        <w:rPr>
          <w:rFonts w:hint="cs"/>
          <w:rtl/>
        </w:rPr>
        <w:t>".</w:t>
      </w:r>
    </w:p>
    <w:p w14:paraId="5F605FAE" w14:textId="429D38A6" w:rsidR="00D509E9" w:rsidRPr="00404259" w:rsidRDefault="00D509E9" w:rsidP="00563F8F">
      <w:pPr>
        <w:rPr>
          <w:rtl/>
        </w:rPr>
      </w:pPr>
      <w:r w:rsidRPr="00404259">
        <w:rPr>
          <w:rtl/>
        </w:rPr>
        <w:t>وفي ضوء ما شرعة الدستور المصري من دعم للامركزية ، والتي تعتبر أداة لتحقيق التنمية المستدامة وتوسيع مشاركة المجتمع المحلي</w:t>
      </w:r>
      <w:r w:rsidR="00733B6C" w:rsidRPr="00404259">
        <w:rPr>
          <w:rtl/>
        </w:rPr>
        <w:t xml:space="preserve"> مع الإدارات المحلية </w:t>
      </w:r>
      <w:r w:rsidRPr="00404259">
        <w:rPr>
          <w:rtl/>
        </w:rPr>
        <w:t>في عمليات تحديد إحتياجات المجتمع والمشاركة في و</w:t>
      </w:r>
      <w:r w:rsidR="00733B6C" w:rsidRPr="00404259">
        <w:rPr>
          <w:rtl/>
        </w:rPr>
        <w:t>ضع الخطط ومتابعتها ورصد المشكلات التي تواجه عملية التنفيذ وبالتالي تسهم في تمكين أفراد المجتمع وتعزز إنتماؤهم للدولة</w:t>
      </w:r>
      <w:r w:rsidR="005601D8" w:rsidRPr="00404259">
        <w:rPr>
          <w:rtl/>
        </w:rPr>
        <w:t xml:space="preserve"> هذا من جانب ، ومن جانب آخر فإن اللامركزية بتطبيقها تضمن التوزيع العادل للإستثمارات</w:t>
      </w:r>
      <w:r w:rsidR="00957142" w:rsidRPr="00404259">
        <w:rPr>
          <w:rtl/>
        </w:rPr>
        <w:t xml:space="preserve"> </w:t>
      </w:r>
      <w:r w:rsidR="00C37BA4">
        <w:rPr>
          <w:rFonts w:hint="cs"/>
          <w:rtl/>
        </w:rPr>
        <w:t>و</w:t>
      </w:r>
      <w:r w:rsidR="005601D8" w:rsidRPr="00404259">
        <w:rPr>
          <w:rtl/>
        </w:rPr>
        <w:t xml:space="preserve"> حوكمة </w:t>
      </w:r>
      <w:r w:rsidR="00957142" w:rsidRPr="00404259">
        <w:rPr>
          <w:rtl/>
        </w:rPr>
        <w:t>لعملية التنمية وتعزز مبادئ الشفافية والمسائلة الأمر الذي يعمل على بناء دولة قوية قادرة على تحقيق التنمية المستدامة.</w:t>
      </w:r>
    </w:p>
    <w:p w14:paraId="1259AAF5" w14:textId="6F91CD6F" w:rsidR="002B23A1" w:rsidRPr="00404259" w:rsidRDefault="00736C4F" w:rsidP="00C37BA4">
      <w:pPr>
        <w:rPr>
          <w:rtl/>
        </w:rPr>
      </w:pPr>
      <w:r w:rsidRPr="00404259">
        <w:rPr>
          <w:rtl/>
        </w:rPr>
        <w:t xml:space="preserve">وفي ظل قيام الدولة بوضع </w:t>
      </w:r>
      <w:r w:rsidR="00733B98" w:rsidRPr="00404259">
        <w:rPr>
          <w:rtl/>
        </w:rPr>
        <w:t xml:space="preserve"> رؤية مصر 2030 </w:t>
      </w:r>
      <w:r w:rsidR="00D67D3E" w:rsidRPr="00404259">
        <w:rPr>
          <w:rtl/>
        </w:rPr>
        <w:t>"استراتيجية مصر للتنمية المستدامة المحدثة" والتي جاءت لتوطين أهداف التنمية المستدامة بالمحافظات المختلفة ، وما تحمله في طياتها من أهداف لتوطينها وأهمها الهدف الأول : الارتقا</w:t>
      </w:r>
      <w:r w:rsidR="00D57BF5" w:rsidRPr="00404259">
        <w:rPr>
          <w:rtl/>
        </w:rPr>
        <w:t>ء</w:t>
      </w:r>
      <w:r w:rsidR="00D67D3E" w:rsidRPr="00404259">
        <w:rPr>
          <w:rtl/>
        </w:rPr>
        <w:t xml:space="preserve"> بجودة حياة المواطن المصري وتحسين مستوى معيشته بالحد من الفقر بكافة أشكاله وإتاحة الخدمات الأساسية </w:t>
      </w:r>
      <w:r w:rsidR="00D67D3E" w:rsidRPr="00404259">
        <w:t>.</w:t>
      </w:r>
      <w:r w:rsidR="00482F30" w:rsidRPr="00404259">
        <w:rPr>
          <w:rtl/>
        </w:rPr>
        <w:t xml:space="preserve"> حيث إتخذت الحكومة المصرية </w:t>
      </w:r>
      <w:r w:rsidRPr="00404259">
        <w:rPr>
          <w:rtl/>
        </w:rPr>
        <w:t xml:space="preserve">العديد من السياسات والإجراءات خلال </w:t>
      </w:r>
      <w:r w:rsidR="00482F30" w:rsidRPr="00404259">
        <w:rPr>
          <w:rtl/>
        </w:rPr>
        <w:t>برامج عملها والتي تحمل في ط</w:t>
      </w:r>
      <w:r w:rsidRPr="00404259">
        <w:rPr>
          <w:rtl/>
        </w:rPr>
        <w:t xml:space="preserve">ياتها دور </w:t>
      </w:r>
      <w:r w:rsidR="00A300B0" w:rsidRPr="00404259">
        <w:rPr>
          <w:rtl/>
        </w:rPr>
        <w:t xml:space="preserve">واضح  </w:t>
      </w:r>
      <w:r w:rsidR="00482F30" w:rsidRPr="00404259">
        <w:rPr>
          <w:rtl/>
        </w:rPr>
        <w:t>ل</w:t>
      </w:r>
      <w:r w:rsidR="00CE2315" w:rsidRPr="00404259">
        <w:rPr>
          <w:rtl/>
        </w:rPr>
        <w:t>مجابهة الفقر بمفهوم</w:t>
      </w:r>
      <w:r w:rsidR="00BF1BC3">
        <w:rPr>
          <w:rFonts w:hint="cs"/>
          <w:rtl/>
        </w:rPr>
        <w:t>ه</w:t>
      </w:r>
      <w:r w:rsidR="00CE2315" w:rsidRPr="00404259">
        <w:rPr>
          <w:rtl/>
        </w:rPr>
        <w:t xml:space="preserve"> الواسع، من خلال التركيز على تحسين </w:t>
      </w:r>
      <w:r w:rsidR="00A610F7">
        <w:rPr>
          <w:rFonts w:hint="cs"/>
          <w:rtl/>
        </w:rPr>
        <w:t xml:space="preserve">جودة </w:t>
      </w:r>
      <w:r w:rsidR="00CE2315" w:rsidRPr="00404259">
        <w:rPr>
          <w:rtl/>
        </w:rPr>
        <w:t xml:space="preserve">حياة المواطن وذلك متضمناً الحد من الفقر بكل أشكاله، القضاء على الجوع، الحماية الاجتماعية، إتاحة الخدمات التعليمية والصحية وضمان جودتها، توفير الخدمات الأساسية، وخدمات البنية التحتية، والارتقاء بالخصائص السكانية، تطوير البنية التحتية الرقمية، وإثراء الوعي الثقافي والتراثي والأخلاقي </w:t>
      </w:r>
      <w:r w:rsidR="00A300B0" w:rsidRPr="00404259">
        <w:rPr>
          <w:rtl/>
        </w:rPr>
        <w:t xml:space="preserve">، هذا الأمر يتطلب تضافر </w:t>
      </w:r>
      <w:r w:rsidR="00002110" w:rsidRPr="00404259">
        <w:rPr>
          <w:rtl/>
        </w:rPr>
        <w:t xml:space="preserve">جهود </w:t>
      </w:r>
      <w:r w:rsidR="00A300B0" w:rsidRPr="00404259">
        <w:rPr>
          <w:rtl/>
        </w:rPr>
        <w:t>كافة الأطراف المعنية من المجتمع</w:t>
      </w:r>
      <w:r w:rsidR="00002110" w:rsidRPr="00404259">
        <w:rPr>
          <w:rtl/>
        </w:rPr>
        <w:t xml:space="preserve"> المصري</w:t>
      </w:r>
      <w:r w:rsidR="005601D8" w:rsidRPr="00404259">
        <w:rPr>
          <w:rtl/>
        </w:rPr>
        <w:t xml:space="preserve"> بما يضمن تحقيق أهداف برامج عمل الحكومة</w:t>
      </w:r>
      <w:r w:rsidR="00FD39E9" w:rsidRPr="00404259">
        <w:rPr>
          <w:rtl/>
        </w:rPr>
        <w:t xml:space="preserve">، </w:t>
      </w:r>
      <w:r w:rsidR="00805214" w:rsidRPr="00404259">
        <w:rPr>
          <w:rtl/>
        </w:rPr>
        <w:t xml:space="preserve">وهو الذي يستوجب </w:t>
      </w:r>
      <w:r w:rsidR="00FD39E9" w:rsidRPr="00404259">
        <w:rPr>
          <w:rtl/>
        </w:rPr>
        <w:t xml:space="preserve">المزيد من السلطات والصلاحيات لكافة </w:t>
      </w:r>
      <w:r w:rsidR="00805214" w:rsidRPr="00404259">
        <w:rPr>
          <w:rtl/>
        </w:rPr>
        <w:t xml:space="preserve">الأطراف التنفيذية ، الأمر الذى يستدعي إلى إنتباهنا هل تنتهج الدولة مبدأ اللامركزية في سياساتها وقرارتها وخاصة في ظل </w:t>
      </w:r>
      <w:r w:rsidR="00A610F7">
        <w:rPr>
          <w:rFonts w:hint="cs"/>
          <w:rtl/>
        </w:rPr>
        <w:t>تنفيذ برنامج تطوير الريف المصري حياة كريمة والذى ينفذ على مستوى قرى الريف منذ إطلاق المبادرة منذ عام 2019 و</w:t>
      </w:r>
      <w:r w:rsidR="00FD39E9" w:rsidRPr="00404259">
        <w:rPr>
          <w:rtl/>
        </w:rPr>
        <w:t>حتى الآن</w:t>
      </w:r>
      <w:r w:rsidR="00805214" w:rsidRPr="00404259">
        <w:rPr>
          <w:rtl/>
        </w:rPr>
        <w:t xml:space="preserve"> </w:t>
      </w:r>
      <w:r w:rsidR="0087131D">
        <w:rPr>
          <w:rFonts w:hint="cs"/>
          <w:rtl/>
        </w:rPr>
        <w:t>بما يضمن تحسين جودة حياة المواطنين</w:t>
      </w:r>
      <w:r w:rsidR="00C37BA4">
        <w:rPr>
          <w:rFonts w:hint="cs"/>
          <w:rtl/>
        </w:rPr>
        <w:t>,</w:t>
      </w:r>
    </w:p>
    <w:p w14:paraId="0D331F2B" w14:textId="6673645D" w:rsidR="00B83DA4" w:rsidRPr="00B83DA4" w:rsidRDefault="002B23A1" w:rsidP="00B83DA4">
      <w:pPr>
        <w:ind w:left="-2" w:firstLine="0"/>
        <w:jc w:val="center"/>
        <w:rPr>
          <w:rtl/>
        </w:rPr>
      </w:pPr>
      <w:r w:rsidRPr="00404259">
        <w:rPr>
          <w:rtl/>
        </w:rPr>
        <w:t xml:space="preserve"> الأمر الذى جعل الباحث يتطرق لدراسة </w:t>
      </w:r>
      <w:r w:rsidR="00B83DA4">
        <w:rPr>
          <w:rFonts w:hint="cs"/>
          <w:rtl/>
        </w:rPr>
        <w:t xml:space="preserve">أثر تطبيق اللامركزية </w:t>
      </w:r>
      <w:r w:rsidR="000770C8">
        <w:rPr>
          <w:rFonts w:hint="cs"/>
          <w:rtl/>
        </w:rPr>
        <w:t xml:space="preserve">على جودة حياة </w:t>
      </w:r>
      <w:r w:rsidR="00B83DA4">
        <w:rPr>
          <w:rFonts w:hint="cs"/>
          <w:rtl/>
        </w:rPr>
        <w:t xml:space="preserve">بالتطبيق </w:t>
      </w:r>
      <w:r w:rsidR="00B83DA4" w:rsidRPr="00B83DA4">
        <w:rPr>
          <w:rFonts w:hint="cs"/>
          <w:rtl/>
        </w:rPr>
        <w:t>على (قرى وادي الصعايدة بمركز ادفو محافظة أسوان في إطار "برنامج حياة كريمة (برنامج تطوير الريف المصري)</w:t>
      </w:r>
    </w:p>
    <w:p w14:paraId="46F56878" w14:textId="77777777" w:rsidR="00AD1C9F" w:rsidRDefault="00AD1C9F">
      <w:pPr>
        <w:bidi w:val="0"/>
        <w:spacing w:after="80" w:line="240" w:lineRule="auto"/>
        <w:ind w:firstLine="0"/>
        <w:jc w:val="left"/>
        <w:rPr>
          <w:rFonts w:eastAsiaTheme="majorEastAsia"/>
          <w:b w:val="0"/>
          <w:bCs/>
          <w:sz w:val="28"/>
          <w:szCs w:val="28"/>
          <w:rtl/>
        </w:rPr>
      </w:pPr>
      <w:r>
        <w:rPr>
          <w:rtl/>
        </w:rPr>
        <w:br w:type="page"/>
      </w:r>
    </w:p>
    <w:p w14:paraId="1C809BDB" w14:textId="395D2F89" w:rsidR="00853FAE" w:rsidRPr="00C125BA" w:rsidRDefault="00C125BA" w:rsidP="00F01FFC">
      <w:pPr>
        <w:pStyle w:val="Heading1"/>
      </w:pPr>
      <w:bookmarkStart w:id="5" w:name="_Toc105019385"/>
      <w:r w:rsidRPr="00C125BA">
        <w:rPr>
          <w:rFonts w:hint="cs"/>
          <w:rtl/>
        </w:rPr>
        <w:lastRenderedPageBreak/>
        <w:t>ثانياً :</w:t>
      </w:r>
      <w:r w:rsidR="00445DBE" w:rsidRPr="00C125BA">
        <w:rPr>
          <w:rFonts w:hint="cs"/>
          <w:rtl/>
        </w:rPr>
        <w:t>المشكلة البحثية:</w:t>
      </w:r>
      <w:bookmarkEnd w:id="5"/>
    </w:p>
    <w:p w14:paraId="0F900BE0" w14:textId="4DF0FC5B" w:rsidR="001D1571" w:rsidRDefault="00E15B12" w:rsidP="00563F8F">
      <w:pPr>
        <w:rPr>
          <w:rtl/>
        </w:rPr>
      </w:pPr>
      <w:r w:rsidRPr="001D1571">
        <w:rPr>
          <w:rFonts w:hint="cs"/>
          <w:rtl/>
        </w:rPr>
        <w:t>تدور  مشكلة الدراسة ف</w:t>
      </w:r>
      <w:r w:rsidR="00DF7453">
        <w:rPr>
          <w:rFonts w:hint="cs"/>
          <w:rtl/>
        </w:rPr>
        <w:t>ي إطار إلى أي مدى</w:t>
      </w:r>
      <w:r w:rsidRPr="001D1571">
        <w:rPr>
          <w:rFonts w:hint="cs"/>
          <w:rtl/>
        </w:rPr>
        <w:t xml:space="preserve"> اتبعت الدولة اللامركزية منهاجاً لتحسين جودة حياة المواطنين حيث أشارت العديد من الدراسات إلى تقاعس الدولة </w:t>
      </w:r>
      <w:r w:rsidR="00927422">
        <w:rPr>
          <w:rFonts w:hint="cs"/>
          <w:rtl/>
        </w:rPr>
        <w:t xml:space="preserve">نحو </w:t>
      </w:r>
      <w:r w:rsidR="001D1571" w:rsidRPr="001D1571">
        <w:rPr>
          <w:rFonts w:hint="cs"/>
          <w:rtl/>
        </w:rPr>
        <w:t xml:space="preserve">تطبيق اللامركزية على الرغم من أن رؤية مصر 2030 وكذلك </w:t>
      </w:r>
      <w:r w:rsidRPr="001D1571">
        <w:rPr>
          <w:rFonts w:hint="cs"/>
          <w:rtl/>
        </w:rPr>
        <w:t xml:space="preserve">الخطة المتوسطة المدى للفترة من 2018 : 2022 </w:t>
      </w:r>
      <w:r w:rsidR="001D1571" w:rsidRPr="001D1571">
        <w:rPr>
          <w:rFonts w:hint="cs"/>
          <w:rtl/>
        </w:rPr>
        <w:t xml:space="preserve"> </w:t>
      </w:r>
      <w:r w:rsidR="001D1571">
        <w:rPr>
          <w:rFonts w:hint="cs"/>
          <w:rtl/>
        </w:rPr>
        <w:t>تناولت أن أهم الأطر الفكرية القائمة عليها خطة التنمية المستدامة هي دعم نظام اللامركزية لوحدات الإدارة المحلية بمستوياتها تحقيقاً لإستدامة التنمية وتضميناً لكل فئات وجهات المجتمع المحلي بما يسهم في تحسين جودة حياة المواطنين.</w:t>
      </w:r>
    </w:p>
    <w:p w14:paraId="344F467B" w14:textId="29C23026" w:rsidR="001F4909" w:rsidRPr="00C125BA" w:rsidRDefault="00D37189" w:rsidP="00F01FFC">
      <w:pPr>
        <w:pStyle w:val="Heading1"/>
        <w:rPr>
          <w:rtl/>
        </w:rPr>
      </w:pPr>
      <w:bookmarkStart w:id="6" w:name="_Toc105019386"/>
      <w:r w:rsidRPr="00C125BA">
        <w:rPr>
          <w:rtl/>
        </w:rPr>
        <w:t xml:space="preserve">ثالثاً: </w:t>
      </w:r>
      <w:r w:rsidR="001F4909" w:rsidRPr="00C125BA">
        <w:rPr>
          <w:rtl/>
        </w:rPr>
        <w:t>أهداف</w:t>
      </w:r>
      <w:r w:rsidR="00EA455C" w:rsidRPr="00C125BA">
        <w:rPr>
          <w:rtl/>
        </w:rPr>
        <w:t xml:space="preserve"> </w:t>
      </w:r>
      <w:r w:rsidRPr="00C125BA">
        <w:rPr>
          <w:rtl/>
        </w:rPr>
        <w:t xml:space="preserve">الدراسة </w:t>
      </w:r>
      <w:r w:rsidR="00CE2315" w:rsidRPr="00C125BA">
        <w:t>:</w:t>
      </w:r>
      <w:bookmarkEnd w:id="6"/>
    </w:p>
    <w:p w14:paraId="212AF825" w14:textId="5227B8BB" w:rsidR="002C0B8E" w:rsidRDefault="005C32B9" w:rsidP="00563F8F">
      <w:pPr>
        <w:rPr>
          <w:rtl/>
        </w:rPr>
      </w:pPr>
      <w:r>
        <w:rPr>
          <w:rFonts w:hint="cs"/>
          <w:rtl/>
        </w:rPr>
        <w:t xml:space="preserve">يسعى الدارس لتحقيق هدف رئيسي للبحث في </w:t>
      </w:r>
      <w:r w:rsidR="003132E0">
        <w:rPr>
          <w:rFonts w:hint="cs"/>
          <w:rtl/>
        </w:rPr>
        <w:t xml:space="preserve">أثر تطبيق اللامركزية على جودة </w:t>
      </w:r>
      <w:r w:rsidR="00030E04">
        <w:rPr>
          <w:rFonts w:hint="cs"/>
          <w:rtl/>
        </w:rPr>
        <w:t>الحياة</w:t>
      </w:r>
      <w:r w:rsidR="000770C8">
        <w:rPr>
          <w:rFonts w:hint="cs"/>
          <w:rtl/>
        </w:rPr>
        <w:t>.</w:t>
      </w:r>
    </w:p>
    <w:p w14:paraId="7E3322D7" w14:textId="33B6C516" w:rsidR="005C32B9" w:rsidRDefault="005C32B9" w:rsidP="00563F8F">
      <w:pPr>
        <w:rPr>
          <w:rtl/>
        </w:rPr>
      </w:pPr>
      <w:r>
        <w:rPr>
          <w:rFonts w:hint="cs"/>
          <w:rtl/>
        </w:rPr>
        <w:t>وذلك من خلال الأهداف الفرعية الآتية :</w:t>
      </w:r>
    </w:p>
    <w:p w14:paraId="486FC54A" w14:textId="78C852E4" w:rsidR="006356FC" w:rsidRDefault="002C0B8E" w:rsidP="00EA13B0">
      <w:pPr>
        <w:pStyle w:val="ListParagraph"/>
        <w:numPr>
          <w:ilvl w:val="0"/>
          <w:numId w:val="1"/>
        </w:numPr>
        <w:rPr>
          <w:rtl/>
        </w:rPr>
      </w:pPr>
      <w:r>
        <w:rPr>
          <w:rFonts w:hint="cs"/>
          <w:rtl/>
        </w:rPr>
        <w:t>تحديد الفرق بين المركزية واللامركزية.</w:t>
      </w:r>
    </w:p>
    <w:p w14:paraId="38210092" w14:textId="5EC28BF5" w:rsidR="002C0B8E" w:rsidRDefault="002C0B8E" w:rsidP="00EA13B0">
      <w:pPr>
        <w:pStyle w:val="ListParagraph"/>
        <w:numPr>
          <w:ilvl w:val="0"/>
          <w:numId w:val="1"/>
        </w:numPr>
        <w:rPr>
          <w:rtl/>
        </w:rPr>
      </w:pPr>
      <w:r>
        <w:rPr>
          <w:rFonts w:hint="cs"/>
          <w:rtl/>
        </w:rPr>
        <w:t>كيفية التحول من المركزية إلى اللامركزية والإطار القانوني والتشريعي المنظم لعملية التحول في الواقع المصري.</w:t>
      </w:r>
    </w:p>
    <w:p w14:paraId="688023EC" w14:textId="71C5CEDD" w:rsidR="002C0B8E" w:rsidRDefault="002A6412" w:rsidP="00EA13B0">
      <w:pPr>
        <w:pStyle w:val="ListParagraph"/>
        <w:numPr>
          <w:ilvl w:val="0"/>
          <w:numId w:val="1"/>
        </w:numPr>
        <w:rPr>
          <w:rtl/>
        </w:rPr>
      </w:pPr>
      <w:r>
        <w:rPr>
          <w:rFonts w:hint="cs"/>
          <w:rtl/>
        </w:rPr>
        <w:t>مميزات</w:t>
      </w:r>
      <w:r w:rsidR="002C0B8E">
        <w:rPr>
          <w:rFonts w:hint="cs"/>
          <w:rtl/>
        </w:rPr>
        <w:t xml:space="preserve"> التحول من المركزية إلى اللامركزية</w:t>
      </w:r>
      <w:r w:rsidR="00A52642">
        <w:rPr>
          <w:rFonts w:hint="cs"/>
          <w:rtl/>
        </w:rPr>
        <w:t>.</w:t>
      </w:r>
    </w:p>
    <w:p w14:paraId="4BA59C06" w14:textId="78768542" w:rsidR="002C0B8E" w:rsidRDefault="002C0B8E" w:rsidP="00EA13B0">
      <w:pPr>
        <w:pStyle w:val="ListParagraph"/>
        <w:numPr>
          <w:ilvl w:val="0"/>
          <w:numId w:val="1"/>
        </w:numPr>
        <w:rPr>
          <w:rtl/>
        </w:rPr>
      </w:pPr>
      <w:r>
        <w:rPr>
          <w:rFonts w:hint="cs"/>
          <w:rtl/>
        </w:rPr>
        <w:t xml:space="preserve">الوصول إلى مفهوم واضح لجودة حياة ومدى وجود علاقة بينها وبين </w:t>
      </w:r>
      <w:r w:rsidR="00D754DC">
        <w:rPr>
          <w:rFonts w:hint="cs"/>
          <w:rtl/>
        </w:rPr>
        <w:t>اللامركزية</w:t>
      </w:r>
      <w:r>
        <w:rPr>
          <w:rFonts w:hint="cs"/>
          <w:rtl/>
        </w:rPr>
        <w:t>.</w:t>
      </w:r>
    </w:p>
    <w:p w14:paraId="4067D0D5" w14:textId="4C9B683D" w:rsidR="002C0B8E" w:rsidRDefault="002C0B8E" w:rsidP="00EA13B0">
      <w:pPr>
        <w:pStyle w:val="ListParagraph"/>
        <w:numPr>
          <w:ilvl w:val="0"/>
          <w:numId w:val="1"/>
        </w:numPr>
        <w:rPr>
          <w:rtl/>
        </w:rPr>
      </w:pPr>
      <w:r>
        <w:rPr>
          <w:rFonts w:hint="cs"/>
          <w:rtl/>
        </w:rPr>
        <w:t xml:space="preserve">مدى مساهمة برنامج </w:t>
      </w:r>
      <w:r w:rsidR="00291A4F">
        <w:rPr>
          <w:rFonts w:hint="cs"/>
          <w:rtl/>
        </w:rPr>
        <w:t xml:space="preserve">حياة كريمة </w:t>
      </w:r>
      <w:r w:rsidR="00777FA5">
        <w:rPr>
          <w:rFonts w:hint="cs"/>
          <w:rtl/>
        </w:rPr>
        <w:t xml:space="preserve">تحسين جودة حياة المواطنين من خلال تطبيق </w:t>
      </w:r>
      <w:r>
        <w:rPr>
          <w:rFonts w:hint="cs"/>
          <w:rtl/>
        </w:rPr>
        <w:t xml:space="preserve"> اللامركزية</w:t>
      </w:r>
      <w:r w:rsidR="00822248">
        <w:rPr>
          <w:rFonts w:hint="cs"/>
          <w:rtl/>
        </w:rPr>
        <w:t xml:space="preserve"> في قرى وادي الصعايدة بمركز ادفو في محافظة أسوان.</w:t>
      </w:r>
    </w:p>
    <w:p w14:paraId="5C411065" w14:textId="34C918A2" w:rsidR="00CE2315" w:rsidRPr="002C0B8E" w:rsidRDefault="00D37189" w:rsidP="00F01FFC">
      <w:pPr>
        <w:pStyle w:val="Heading1"/>
        <w:rPr>
          <w:rtl/>
        </w:rPr>
      </w:pPr>
      <w:bookmarkStart w:id="7" w:name="_Toc73769585"/>
      <w:bookmarkStart w:id="8" w:name="_Toc105019387"/>
      <w:r>
        <w:rPr>
          <w:rFonts w:hint="cs"/>
          <w:rtl/>
        </w:rPr>
        <w:t>رابعاً :</w:t>
      </w:r>
      <w:r w:rsidR="00CE2315" w:rsidRPr="00C93504">
        <w:rPr>
          <w:rtl/>
        </w:rPr>
        <w:t xml:space="preserve">تساؤلات </w:t>
      </w:r>
      <w:bookmarkEnd w:id="7"/>
      <w:r>
        <w:rPr>
          <w:rFonts w:hint="cs"/>
          <w:rtl/>
        </w:rPr>
        <w:t>الدراسة:</w:t>
      </w:r>
      <w:bookmarkEnd w:id="8"/>
    </w:p>
    <w:p w14:paraId="5AB60FE6" w14:textId="1E5E79CA" w:rsidR="00BD7B9E" w:rsidRDefault="00CE2315" w:rsidP="00FF3A01">
      <w:pPr>
        <w:ind w:firstLine="140"/>
        <w:rPr>
          <w:rtl/>
        </w:rPr>
      </w:pPr>
      <w:r w:rsidRPr="007D61BD">
        <w:rPr>
          <w:rtl/>
        </w:rPr>
        <w:t xml:space="preserve">التساؤل الرئيسي الذي يدور حوله البحث </w:t>
      </w:r>
      <w:r w:rsidR="00067212" w:rsidRPr="007D61BD">
        <w:rPr>
          <w:rtl/>
        </w:rPr>
        <w:t>"</w:t>
      </w:r>
      <w:r w:rsidR="00BD7B9E">
        <w:rPr>
          <w:rFonts w:hint="cs"/>
          <w:rtl/>
        </w:rPr>
        <w:t xml:space="preserve">هل </w:t>
      </w:r>
      <w:r w:rsidR="00F37930">
        <w:rPr>
          <w:rFonts w:hint="cs"/>
          <w:rtl/>
        </w:rPr>
        <w:t xml:space="preserve">تطبيق </w:t>
      </w:r>
      <w:r w:rsidR="00BD7B9E">
        <w:rPr>
          <w:rFonts w:hint="cs"/>
          <w:rtl/>
        </w:rPr>
        <w:t>ال</w:t>
      </w:r>
      <w:r w:rsidR="001A4C6A">
        <w:rPr>
          <w:rFonts w:hint="cs"/>
          <w:rtl/>
        </w:rPr>
        <w:t>لا</w:t>
      </w:r>
      <w:r w:rsidR="00BD7B9E">
        <w:rPr>
          <w:rFonts w:hint="cs"/>
          <w:rtl/>
        </w:rPr>
        <w:t xml:space="preserve">مركزية </w:t>
      </w:r>
      <w:r w:rsidR="00F37930">
        <w:rPr>
          <w:rFonts w:hint="cs"/>
          <w:rtl/>
        </w:rPr>
        <w:t xml:space="preserve">يؤثرعلى جودة الحياة </w:t>
      </w:r>
      <w:r w:rsidR="00BD7B9E">
        <w:rPr>
          <w:rFonts w:hint="cs"/>
          <w:rtl/>
        </w:rPr>
        <w:t>؟"</w:t>
      </w:r>
    </w:p>
    <w:p w14:paraId="75FBA123" w14:textId="31E5A3C6" w:rsidR="00FF3A01" w:rsidRDefault="00BD7B9E" w:rsidP="00311FAC">
      <w:pPr>
        <w:ind w:firstLine="0"/>
        <w:jc w:val="left"/>
        <w:rPr>
          <w:rtl/>
        </w:rPr>
      </w:pPr>
      <w:r>
        <w:rPr>
          <w:rFonts w:hint="cs"/>
          <w:rtl/>
        </w:rPr>
        <w:t xml:space="preserve">وهل الدولة من خلال برنامج </w:t>
      </w:r>
      <w:r w:rsidR="002304D6">
        <w:rPr>
          <w:rFonts w:hint="cs"/>
          <w:rtl/>
        </w:rPr>
        <w:t xml:space="preserve">حياة كريمة </w:t>
      </w:r>
      <w:r w:rsidR="00FA32A8">
        <w:rPr>
          <w:rFonts w:hint="cs"/>
          <w:rtl/>
        </w:rPr>
        <w:t>تسهم</w:t>
      </w:r>
      <w:r>
        <w:rPr>
          <w:rFonts w:hint="cs"/>
          <w:rtl/>
        </w:rPr>
        <w:t xml:space="preserve"> في تحسين جودة حياة المواطنين</w:t>
      </w:r>
      <w:r w:rsidR="00ED743A">
        <w:rPr>
          <w:rFonts w:hint="cs"/>
          <w:rtl/>
        </w:rPr>
        <w:t xml:space="preserve"> مستخدماً اللامركزية</w:t>
      </w:r>
      <w:r>
        <w:rPr>
          <w:rFonts w:hint="cs"/>
          <w:rtl/>
        </w:rPr>
        <w:t>؟</w:t>
      </w:r>
      <w:r w:rsidR="00067212" w:rsidRPr="007D61BD">
        <w:rPr>
          <w:rtl/>
        </w:rPr>
        <w:t xml:space="preserve">وذلك من خلال </w:t>
      </w:r>
      <w:r w:rsidR="008379AC" w:rsidRPr="007D61BD">
        <w:rPr>
          <w:rtl/>
        </w:rPr>
        <w:t xml:space="preserve">التساؤلات </w:t>
      </w:r>
      <w:r w:rsidR="00067212" w:rsidRPr="007D61BD">
        <w:rPr>
          <w:rtl/>
        </w:rPr>
        <w:t xml:space="preserve">التالية </w:t>
      </w:r>
      <w:r w:rsidR="00FF3A01">
        <w:rPr>
          <w:rFonts w:hint="cs"/>
          <w:rtl/>
        </w:rPr>
        <w:t>:</w:t>
      </w:r>
    </w:p>
    <w:p w14:paraId="6D1B20A0" w14:textId="5161C0C9" w:rsidR="001A4C6A" w:rsidRDefault="00067212" w:rsidP="00EA13B0">
      <w:pPr>
        <w:pStyle w:val="ListParagraph"/>
        <w:numPr>
          <w:ilvl w:val="0"/>
          <w:numId w:val="1"/>
        </w:numPr>
        <w:jc w:val="left"/>
      </w:pPr>
      <w:r w:rsidRPr="007D61BD">
        <w:rPr>
          <w:rtl/>
        </w:rPr>
        <w:t xml:space="preserve"> </w:t>
      </w:r>
      <w:bookmarkStart w:id="9" w:name="_Toc73769586"/>
      <w:r w:rsidR="001A4C6A">
        <w:rPr>
          <w:rFonts w:hint="cs"/>
          <w:rtl/>
        </w:rPr>
        <w:t>ما هو مفهوم المركزية واللامركزية؟</w:t>
      </w:r>
    </w:p>
    <w:p w14:paraId="51A2F732" w14:textId="5F426282" w:rsidR="00494C23" w:rsidRDefault="00AE4C95" w:rsidP="00EA13B0">
      <w:pPr>
        <w:pStyle w:val="ListParagraph"/>
        <w:numPr>
          <w:ilvl w:val="0"/>
          <w:numId w:val="1"/>
        </w:numPr>
        <w:jc w:val="left"/>
      </w:pPr>
      <w:r>
        <w:rPr>
          <w:rFonts w:hint="cs"/>
          <w:rtl/>
        </w:rPr>
        <w:t xml:space="preserve">ما هي </w:t>
      </w:r>
      <w:r w:rsidR="0027005E">
        <w:rPr>
          <w:rFonts w:hint="cs"/>
          <w:rtl/>
        </w:rPr>
        <w:t>مميزات الت</w:t>
      </w:r>
      <w:r>
        <w:rPr>
          <w:rFonts w:hint="cs"/>
          <w:rtl/>
        </w:rPr>
        <w:t>حول من المركزية إلى اللامركزية؟</w:t>
      </w:r>
    </w:p>
    <w:p w14:paraId="7A16D73A" w14:textId="5A655A4A" w:rsidR="00494C23" w:rsidRDefault="00494C23" w:rsidP="00494C23">
      <w:pPr>
        <w:pStyle w:val="ListParagraph"/>
        <w:numPr>
          <w:ilvl w:val="0"/>
          <w:numId w:val="1"/>
        </w:numPr>
      </w:pPr>
      <w:r>
        <w:rPr>
          <w:rFonts w:hint="cs"/>
          <w:rtl/>
        </w:rPr>
        <w:t>هل الدولة تسعى لتي</w:t>
      </w:r>
      <w:r w:rsidRPr="00FF22AC">
        <w:rPr>
          <w:rFonts w:hint="cs"/>
          <w:rtl/>
        </w:rPr>
        <w:t xml:space="preserve">سير </w:t>
      </w:r>
      <w:r>
        <w:rPr>
          <w:rFonts w:hint="cs"/>
          <w:rtl/>
        </w:rPr>
        <w:t>مسيرة التحول من المركزية إلى اللامركزية</w:t>
      </w:r>
      <w:r w:rsidRPr="00FF22AC">
        <w:rPr>
          <w:rFonts w:hint="cs"/>
          <w:rtl/>
        </w:rPr>
        <w:t xml:space="preserve"> تطبيقاً للدستور المصري</w:t>
      </w:r>
      <w:r>
        <w:rPr>
          <w:rFonts w:hint="cs"/>
          <w:rtl/>
        </w:rPr>
        <w:t>؟</w:t>
      </w:r>
    </w:p>
    <w:p w14:paraId="662A93D1" w14:textId="77BDF62B" w:rsidR="00B00E1B" w:rsidRDefault="00B00E1B" w:rsidP="00EA13B0">
      <w:pPr>
        <w:pStyle w:val="ListParagraph"/>
        <w:numPr>
          <w:ilvl w:val="0"/>
          <w:numId w:val="1"/>
        </w:numPr>
        <w:jc w:val="left"/>
      </w:pPr>
      <w:r>
        <w:rPr>
          <w:rFonts w:hint="cs"/>
          <w:rtl/>
        </w:rPr>
        <w:t xml:space="preserve">ما هو الإطار المفاهيمي لجودة حياة المواطنين والعلاقة بينها وبين </w:t>
      </w:r>
      <w:r w:rsidR="00BD69BE">
        <w:rPr>
          <w:rFonts w:hint="cs"/>
          <w:rtl/>
        </w:rPr>
        <w:t>تطبيق اللامركزية</w:t>
      </w:r>
      <w:r>
        <w:rPr>
          <w:rFonts w:hint="cs"/>
          <w:rtl/>
        </w:rPr>
        <w:t>ة؟</w:t>
      </w:r>
    </w:p>
    <w:p w14:paraId="465CC168" w14:textId="0A5A4AB8" w:rsidR="007940A9" w:rsidRDefault="00BD69BE" w:rsidP="00EA13B0">
      <w:pPr>
        <w:pStyle w:val="ListParagraph"/>
        <w:numPr>
          <w:ilvl w:val="0"/>
          <w:numId w:val="1"/>
        </w:numPr>
        <w:jc w:val="left"/>
      </w:pPr>
      <w:r>
        <w:rPr>
          <w:rFonts w:hint="cs"/>
          <w:rtl/>
        </w:rPr>
        <w:t xml:space="preserve">إلى أي مدى أسهم برنامج حياة كريمة </w:t>
      </w:r>
      <w:r w:rsidR="00096880" w:rsidRPr="00B00E1B">
        <w:rPr>
          <w:rtl/>
        </w:rPr>
        <w:t xml:space="preserve">في </w:t>
      </w:r>
      <w:r w:rsidR="00ED519E">
        <w:rPr>
          <w:rFonts w:hint="cs"/>
          <w:rtl/>
        </w:rPr>
        <w:t xml:space="preserve"> تحسين جودة حياة المواطنين من خلال </w:t>
      </w:r>
      <w:r w:rsidR="00096880" w:rsidRPr="00B00E1B">
        <w:rPr>
          <w:rtl/>
        </w:rPr>
        <w:t>تطبيق اللامركزية</w:t>
      </w:r>
      <w:r w:rsidR="00ED519E">
        <w:rPr>
          <w:rFonts w:hint="cs"/>
          <w:rtl/>
        </w:rPr>
        <w:t xml:space="preserve"> </w:t>
      </w:r>
      <w:r w:rsidR="00496CA6">
        <w:rPr>
          <w:rFonts w:hint="cs"/>
          <w:rtl/>
        </w:rPr>
        <w:t xml:space="preserve"> في قرى وادي الصعايدة بمركز إدفو في محافظة أسوان</w:t>
      </w:r>
      <w:r w:rsidR="00E2721A">
        <w:t>?</w:t>
      </w:r>
    </w:p>
    <w:p w14:paraId="4425A47B" w14:textId="75B15703" w:rsidR="00494C23" w:rsidRDefault="007940A9" w:rsidP="00494C23">
      <w:pPr>
        <w:pStyle w:val="ListParagraph"/>
        <w:numPr>
          <w:ilvl w:val="0"/>
          <w:numId w:val="3"/>
        </w:numPr>
        <w:ind w:left="566" w:hanging="284"/>
      </w:pPr>
      <w:r>
        <w:br w:type="page"/>
      </w:r>
    </w:p>
    <w:p w14:paraId="2FAEDD65" w14:textId="42B1D013" w:rsidR="00CE2315" w:rsidRPr="002C0B8E" w:rsidRDefault="00122E22" w:rsidP="00F01FFC">
      <w:pPr>
        <w:pStyle w:val="Heading1"/>
        <w:rPr>
          <w:rtl/>
        </w:rPr>
      </w:pPr>
      <w:bookmarkStart w:id="10" w:name="_Toc105019388"/>
      <w:r>
        <w:rPr>
          <w:rFonts w:hint="cs"/>
          <w:rtl/>
        </w:rPr>
        <w:lastRenderedPageBreak/>
        <w:t>خامساً</w:t>
      </w:r>
      <w:r w:rsidR="00B379E4">
        <w:rPr>
          <w:rFonts w:hint="cs"/>
          <w:rtl/>
        </w:rPr>
        <w:t>:</w:t>
      </w:r>
      <w:r w:rsidR="00CE2315" w:rsidRPr="002C0B8E">
        <w:rPr>
          <w:rtl/>
        </w:rPr>
        <w:t>أهمية البحث</w:t>
      </w:r>
      <w:bookmarkEnd w:id="9"/>
      <w:bookmarkEnd w:id="10"/>
    </w:p>
    <w:p w14:paraId="3FE92839" w14:textId="388C2225" w:rsidR="00FF22AC" w:rsidRDefault="00822248" w:rsidP="002C651C">
      <w:pPr>
        <w:rPr>
          <w:rtl/>
        </w:rPr>
      </w:pPr>
      <w:r>
        <w:rPr>
          <w:rFonts w:hint="cs"/>
          <w:rtl/>
        </w:rPr>
        <w:t xml:space="preserve">استمد البحث أهميته من خلال </w:t>
      </w:r>
      <w:r w:rsidR="008E1D81">
        <w:rPr>
          <w:rFonts w:hint="cs"/>
          <w:rtl/>
        </w:rPr>
        <w:t xml:space="preserve">الدستور الحاكم لشئون البلاد دستور 2014 </w:t>
      </w:r>
      <w:r>
        <w:rPr>
          <w:rFonts w:hint="cs"/>
          <w:rtl/>
        </w:rPr>
        <w:t xml:space="preserve">وتعديلاته لعام </w:t>
      </w:r>
      <w:r w:rsidR="008E1D81">
        <w:rPr>
          <w:rFonts w:hint="cs"/>
          <w:rtl/>
        </w:rPr>
        <w:t xml:space="preserve"> 2019 </w:t>
      </w:r>
      <w:r>
        <w:rPr>
          <w:rFonts w:hint="cs"/>
          <w:rtl/>
        </w:rPr>
        <w:t xml:space="preserve">الذى أوضح </w:t>
      </w:r>
      <w:r w:rsidR="008E1D81">
        <w:rPr>
          <w:rFonts w:hint="cs"/>
          <w:rtl/>
        </w:rPr>
        <w:t xml:space="preserve">الإطار الزمني للإنتقال الفعلي للامركزية </w:t>
      </w:r>
      <w:r>
        <w:rPr>
          <w:rFonts w:hint="cs"/>
          <w:rtl/>
        </w:rPr>
        <w:t xml:space="preserve">وذلك في مادته </w:t>
      </w:r>
      <w:r w:rsidR="00FA4FF8" w:rsidRPr="00404259">
        <w:rPr>
          <w:rtl/>
        </w:rPr>
        <w:t xml:space="preserve"> 176 "تكفل الدولة دعم اللامركزية الإدارية والمالية والاقتصادية، وينظم القانون وسائل تمكين الوحدات الإدارية من توفير المرافق المحلية، والنهوض بها، وحسن إدارتها، ويحدد البرنامج الزمني لنقل السلطات والموازنات إلى وحدات الإدارة المحلية"</w:t>
      </w:r>
      <w:r w:rsidR="00B75037">
        <w:rPr>
          <w:rFonts w:hint="cs"/>
          <w:rtl/>
        </w:rPr>
        <w:t>.(دستورمصر،2014)</w:t>
      </w:r>
      <w:r w:rsidR="00B536B3">
        <w:rPr>
          <w:rFonts w:hint="cs"/>
          <w:rtl/>
        </w:rPr>
        <w:t xml:space="preserve"> </w:t>
      </w:r>
      <w:r w:rsidR="00CE11E7">
        <w:rPr>
          <w:rFonts w:hint="cs"/>
          <w:rtl/>
        </w:rPr>
        <w:t>كما وُضح</w:t>
      </w:r>
      <w:r>
        <w:rPr>
          <w:rFonts w:hint="cs"/>
          <w:rtl/>
        </w:rPr>
        <w:t xml:space="preserve"> </w:t>
      </w:r>
      <w:r w:rsidR="00B536B3">
        <w:rPr>
          <w:rFonts w:hint="cs"/>
          <w:rtl/>
        </w:rPr>
        <w:t xml:space="preserve">في </w:t>
      </w:r>
      <w:r w:rsidR="00B863C5">
        <w:rPr>
          <w:rFonts w:hint="cs"/>
          <w:rtl/>
        </w:rPr>
        <w:t xml:space="preserve">رؤية مصر 2030 وخطتها المتوسطة المدى 2018: 2022 أن من أهم الأطر الفكرية والمعطيات الأساسية الداعمة </w:t>
      </w:r>
      <w:r w:rsidR="001E01AD">
        <w:rPr>
          <w:rFonts w:hint="cs"/>
          <w:rtl/>
        </w:rPr>
        <w:t>والضامنة لإستدامة التنمية وتضمين كافة فئات المجتمع في مسيرة التنمية هي دعم اللامركزية لوحدات الإدارة المحلية</w:t>
      </w:r>
      <w:r w:rsidR="00FE0962">
        <w:rPr>
          <w:rFonts w:hint="cs"/>
          <w:rtl/>
        </w:rPr>
        <w:t>(وزارة التخطيط والتنمية الإقتصادية،2017)</w:t>
      </w:r>
      <w:r w:rsidR="00A60AD7">
        <w:rPr>
          <w:rFonts w:hint="cs"/>
          <w:rtl/>
        </w:rPr>
        <w:t xml:space="preserve">حيث يعتبر ذلك أفضل السبل لتحقيق الدور الأصيل للإدارة المحلية في تحديد الإحتياجات المجتمعية والإمكانيات والموارد بالإضافة إلى إعداد الخطط والبرامج التنموية ذات الأولوية والأكثر توافقاً عليها من كل أطراف المجتمع من أجل تحقيق أحد أهم الإستهدافات الرئيسية لرؤية مصر 2030 هي تحسين جودة حياة المواطنين ومن هنا لذا يأتي أهمية البحث في </w:t>
      </w:r>
      <w:r w:rsidR="00CE11E7" w:rsidRPr="00FF22AC">
        <w:rPr>
          <w:rFonts w:hint="cs"/>
          <w:rtl/>
        </w:rPr>
        <w:t xml:space="preserve">دراسة </w:t>
      </w:r>
      <w:r w:rsidR="002C651C">
        <w:rPr>
          <w:rFonts w:hint="cs"/>
          <w:rtl/>
        </w:rPr>
        <w:t xml:space="preserve">أثرتطبيق اللامركزية على جودة الحياة  وذلك من خلال الآتي: </w:t>
      </w:r>
      <w:r w:rsidR="00FF22AC">
        <w:rPr>
          <w:rFonts w:hint="cs"/>
          <w:rtl/>
        </w:rPr>
        <w:t xml:space="preserve"> </w:t>
      </w:r>
    </w:p>
    <w:p w14:paraId="108DA1F4" w14:textId="5370B229" w:rsidR="00CE11E7" w:rsidRPr="00FF22AC" w:rsidRDefault="00FF22AC" w:rsidP="00EA13B0">
      <w:pPr>
        <w:pStyle w:val="ListParagraph"/>
        <w:numPr>
          <w:ilvl w:val="0"/>
          <w:numId w:val="3"/>
        </w:numPr>
        <w:ind w:left="566" w:hanging="284"/>
        <w:rPr>
          <w:rtl/>
        </w:rPr>
      </w:pPr>
      <w:r>
        <w:rPr>
          <w:rFonts w:hint="cs"/>
          <w:rtl/>
        </w:rPr>
        <w:t>الوصول ل</w:t>
      </w:r>
      <w:r w:rsidR="00CE11E7" w:rsidRPr="00FF22AC">
        <w:rPr>
          <w:rFonts w:hint="cs"/>
          <w:rtl/>
        </w:rPr>
        <w:t xml:space="preserve">مفهوم واضح للامركزية </w:t>
      </w:r>
      <w:r w:rsidR="00445DBE">
        <w:rPr>
          <w:rFonts w:hint="cs"/>
          <w:rtl/>
        </w:rPr>
        <w:t xml:space="preserve">من خلال </w:t>
      </w:r>
      <w:r>
        <w:rPr>
          <w:rFonts w:hint="cs"/>
          <w:rtl/>
        </w:rPr>
        <w:t>دراسة الفرق بين المركزية واللامركزية</w:t>
      </w:r>
      <w:r w:rsidR="00445DBE">
        <w:rPr>
          <w:rFonts w:hint="cs"/>
          <w:rtl/>
        </w:rPr>
        <w:t xml:space="preserve"> </w:t>
      </w:r>
      <w:r w:rsidR="002C651C">
        <w:rPr>
          <w:rFonts w:hint="cs"/>
          <w:rtl/>
        </w:rPr>
        <w:t>ومميزات التحول من ا</w:t>
      </w:r>
      <w:r w:rsidR="00445DBE">
        <w:rPr>
          <w:rFonts w:hint="cs"/>
          <w:rtl/>
        </w:rPr>
        <w:t>لمركزية إلى اللامركزية.</w:t>
      </w:r>
    </w:p>
    <w:p w14:paraId="22689147" w14:textId="75F1B53E" w:rsidR="00FF22AC" w:rsidRDefault="00FF22AC" w:rsidP="00EA13B0">
      <w:pPr>
        <w:pStyle w:val="ListParagraph"/>
        <w:numPr>
          <w:ilvl w:val="0"/>
          <w:numId w:val="3"/>
        </w:numPr>
        <w:ind w:left="566" w:hanging="284"/>
      </w:pPr>
      <w:r w:rsidRPr="00FF22AC">
        <w:rPr>
          <w:rFonts w:hint="cs"/>
          <w:rtl/>
        </w:rPr>
        <w:t xml:space="preserve">سعي الدولة لتيسير </w:t>
      </w:r>
      <w:r w:rsidR="00445DBE">
        <w:rPr>
          <w:rFonts w:hint="cs"/>
          <w:rtl/>
        </w:rPr>
        <w:t>مسيرة التحول من المركزية إلى اللامركزية</w:t>
      </w:r>
      <w:r w:rsidRPr="00FF22AC">
        <w:rPr>
          <w:rFonts w:hint="cs"/>
          <w:rtl/>
        </w:rPr>
        <w:t xml:space="preserve"> تطبيقاً للدستور المصري.</w:t>
      </w:r>
    </w:p>
    <w:p w14:paraId="593E34F9" w14:textId="7FD4699F" w:rsidR="00BF57EB" w:rsidRPr="00FF22AC" w:rsidRDefault="00BF57EB" w:rsidP="00BF57EB">
      <w:pPr>
        <w:pStyle w:val="ListParagraph"/>
        <w:numPr>
          <w:ilvl w:val="0"/>
          <w:numId w:val="3"/>
        </w:numPr>
        <w:ind w:left="566" w:hanging="284"/>
        <w:rPr>
          <w:rtl/>
        </w:rPr>
      </w:pPr>
      <w:r w:rsidRPr="00FF22AC">
        <w:rPr>
          <w:rFonts w:hint="cs"/>
          <w:rtl/>
        </w:rPr>
        <w:t xml:space="preserve">مفهوم جودة حياة المواطنين </w:t>
      </w:r>
      <w:r w:rsidR="009B216E">
        <w:rPr>
          <w:rFonts w:hint="cs"/>
          <w:rtl/>
        </w:rPr>
        <w:t>وعلاقتها بتطبيق اللامركزية.</w:t>
      </w:r>
    </w:p>
    <w:p w14:paraId="7BDD75F2" w14:textId="061C6F4C" w:rsidR="00445DBE" w:rsidRDefault="00445DBE" w:rsidP="00EA13B0">
      <w:pPr>
        <w:pStyle w:val="ListParagraph"/>
        <w:numPr>
          <w:ilvl w:val="0"/>
          <w:numId w:val="3"/>
        </w:numPr>
        <w:ind w:left="566" w:hanging="284"/>
      </w:pPr>
      <w:r>
        <w:rPr>
          <w:rFonts w:hint="cs"/>
          <w:rtl/>
        </w:rPr>
        <w:t xml:space="preserve">دراسة مدى </w:t>
      </w:r>
      <w:r w:rsidR="00AD6367">
        <w:rPr>
          <w:rFonts w:hint="cs"/>
          <w:rtl/>
        </w:rPr>
        <w:t xml:space="preserve">مساهمة </w:t>
      </w:r>
      <w:r w:rsidR="002304D6">
        <w:rPr>
          <w:rFonts w:hint="cs"/>
          <w:rtl/>
        </w:rPr>
        <w:t xml:space="preserve">برنامج حياة كريمة </w:t>
      </w:r>
      <w:r w:rsidR="002304D6" w:rsidRPr="00B00E1B">
        <w:rPr>
          <w:rtl/>
        </w:rPr>
        <w:t xml:space="preserve">في </w:t>
      </w:r>
      <w:r w:rsidR="002304D6">
        <w:rPr>
          <w:rFonts w:hint="cs"/>
          <w:rtl/>
        </w:rPr>
        <w:t xml:space="preserve">تحسين جودة حياة المواطنين من خلال </w:t>
      </w:r>
      <w:r w:rsidR="002304D6" w:rsidRPr="00B00E1B">
        <w:rPr>
          <w:rtl/>
        </w:rPr>
        <w:t>تطبيق اللامركزية</w:t>
      </w:r>
      <w:r w:rsidR="002304D6">
        <w:rPr>
          <w:rFonts w:hint="cs"/>
          <w:rtl/>
        </w:rPr>
        <w:t xml:space="preserve">  في قرى وادي الصعايدة بمركز إدفو في محافظة أسوان</w:t>
      </w:r>
      <w:r>
        <w:rPr>
          <w:rFonts w:hint="cs"/>
          <w:rtl/>
        </w:rPr>
        <w:t>.</w:t>
      </w:r>
    </w:p>
    <w:p w14:paraId="1981EC62" w14:textId="62F7A50A" w:rsidR="000A6DBC" w:rsidRDefault="00F22EBF" w:rsidP="00563F8F">
      <w:pPr>
        <w:rPr>
          <w:rtl/>
        </w:rPr>
      </w:pPr>
      <w:r>
        <w:rPr>
          <w:rFonts w:hint="cs"/>
          <w:rtl/>
        </w:rPr>
        <w:t xml:space="preserve">والجدير بالذكر أن </w:t>
      </w:r>
      <w:r w:rsidR="00827141">
        <w:rPr>
          <w:rFonts w:hint="cs"/>
          <w:rtl/>
        </w:rPr>
        <w:t xml:space="preserve"> الدولة من خلال</w:t>
      </w:r>
      <w:r w:rsidR="00440A8D">
        <w:rPr>
          <w:rFonts w:hint="cs"/>
          <w:rtl/>
        </w:rPr>
        <w:t xml:space="preserve"> الخطة متوسطة المدى لللتنمية المستدامة للفترة الزمنية </w:t>
      </w:r>
      <w:r w:rsidR="00827141">
        <w:rPr>
          <w:rFonts w:hint="cs"/>
          <w:rtl/>
        </w:rPr>
        <w:t xml:space="preserve"> </w:t>
      </w:r>
      <w:r w:rsidR="00440A8D">
        <w:rPr>
          <w:rFonts w:hint="cs"/>
          <w:rtl/>
        </w:rPr>
        <w:t>2018/2019</w:t>
      </w:r>
      <w:r w:rsidR="00827141">
        <w:rPr>
          <w:rFonts w:hint="cs"/>
          <w:rtl/>
        </w:rPr>
        <w:t xml:space="preserve">: </w:t>
      </w:r>
      <w:r w:rsidR="00440A8D">
        <w:rPr>
          <w:rFonts w:hint="cs"/>
          <w:rtl/>
        </w:rPr>
        <w:t>2021/2022</w:t>
      </w:r>
      <w:r w:rsidR="00827141">
        <w:rPr>
          <w:rFonts w:hint="cs"/>
          <w:rtl/>
        </w:rPr>
        <w:t xml:space="preserve"> </w:t>
      </w:r>
      <w:r>
        <w:rPr>
          <w:rFonts w:hint="cs"/>
          <w:rtl/>
        </w:rPr>
        <w:t xml:space="preserve">تسهم </w:t>
      </w:r>
      <w:r w:rsidR="00827141">
        <w:rPr>
          <w:rFonts w:hint="cs"/>
          <w:rtl/>
        </w:rPr>
        <w:t xml:space="preserve"> في تحقيق الهدف العام للدولة المصرية ضمن رؤية مصر 2030 "تحسين معيشة المصريين" وذلك من خلال تناول إطار فكري يتضمن معطيات أساسية حاكمة </w:t>
      </w:r>
      <w:r w:rsidR="009106F8">
        <w:rPr>
          <w:rFonts w:hint="cs"/>
          <w:rtl/>
        </w:rPr>
        <w:t xml:space="preserve"> للهدف الخامس من أهداف الدولة المصرية في رؤية مصر 2030 والذى يستهدف "تحسين معيشة الشعب المصري" والذى يتحقق من خلال تدخلات الدولة لمعالجة الفجوات التنموية وذلك بتنفيذ العديد من البرامج الفرعية والتي من أهمها برنامج التنمية المحلية بصعيد مصر والمنفذ في محافظات قنا ، سوهاج ، أسيوط ، المنيا وكذلك برنامج </w:t>
      </w:r>
      <w:r w:rsidR="000A6DBC">
        <w:rPr>
          <w:rFonts w:hint="cs"/>
          <w:rtl/>
        </w:rPr>
        <w:t>تطوير الريف المصري والجاري تنفيذه في ريف 52 مركز إداري بعدد 20 محافظة مصرية في المرحلة الأولى من البرنامج، والجدير بالذكر إن البرنامج يستهدف كل قرى الريف المصري على ثلاثة مراحلة تنفيذية منها المرحلة الأولى والذى بدأ التنفيذ بها منذ يناير 2021.</w:t>
      </w:r>
    </w:p>
    <w:p w14:paraId="236A123F" w14:textId="215642A0" w:rsidR="007F15A8" w:rsidRDefault="005D5830" w:rsidP="00563F8F">
      <w:pPr>
        <w:rPr>
          <w:rtl/>
        </w:rPr>
      </w:pPr>
      <w:r>
        <w:rPr>
          <w:rFonts w:hint="cs"/>
          <w:rtl/>
        </w:rPr>
        <w:t xml:space="preserve">وفي </w:t>
      </w:r>
      <w:r w:rsidR="00C71091">
        <w:rPr>
          <w:rFonts w:hint="cs"/>
          <w:rtl/>
        </w:rPr>
        <w:t xml:space="preserve">ضوء </w:t>
      </w:r>
      <w:r>
        <w:rPr>
          <w:rFonts w:hint="cs"/>
          <w:rtl/>
        </w:rPr>
        <w:t xml:space="preserve">الشعار الذى اتخذته الدوله منذ إطلاق </w:t>
      </w:r>
      <w:r w:rsidR="00C71091">
        <w:rPr>
          <w:rFonts w:hint="cs"/>
          <w:rtl/>
        </w:rPr>
        <w:t>برنامج تطوير الريف المصري "</w:t>
      </w:r>
      <w:r w:rsidR="00D2163B">
        <w:rPr>
          <w:rFonts w:hint="cs"/>
          <w:rtl/>
        </w:rPr>
        <w:t>الجمهورية</w:t>
      </w:r>
      <w:r w:rsidR="00C71091">
        <w:rPr>
          <w:rFonts w:hint="cs"/>
          <w:rtl/>
        </w:rPr>
        <w:t xml:space="preserve"> الجديدة" في يوليو 2021 ، ومع خضم المشروعات التي ينفذها البرنامج على مستوى الوحدات المحلية والقرى والعزب في عدد 52 مركز إداري بعدد 20 محافظة وفي ظل فترة التنفيذ الذى ينفذ بها المشروعات خلال عام من إطلاق البرنامج ، ستحتاج الحكومة المصرية إلى تضافر كافة جهود المستويات التنفيذية بشكل فعال ومنظم </w:t>
      </w:r>
      <w:r w:rsidR="007F15A8">
        <w:rPr>
          <w:rFonts w:hint="cs"/>
          <w:rtl/>
        </w:rPr>
        <w:t>ليكون خلال سنة قادمة لدينا عدد 1436 قرية متكاملة الخدمات والمرافق.</w:t>
      </w:r>
    </w:p>
    <w:p w14:paraId="36903778" w14:textId="3EEF833A" w:rsidR="00013ED1" w:rsidRDefault="007F15A8" w:rsidP="00563F8F">
      <w:pPr>
        <w:rPr>
          <w:rtl/>
        </w:rPr>
      </w:pPr>
      <w:r>
        <w:rPr>
          <w:rFonts w:hint="cs"/>
          <w:rtl/>
        </w:rPr>
        <w:lastRenderedPageBreak/>
        <w:t>و</w:t>
      </w:r>
      <w:r w:rsidR="00C71091">
        <w:rPr>
          <w:rFonts w:hint="cs"/>
          <w:rtl/>
        </w:rPr>
        <w:t xml:space="preserve">السؤال الذى يفرض نفسه هنا هل بدأت الدولة في تطبيق نهج اللامركزية ونقل السلطات من المستوى المركزي إلى المستوى المحلي </w:t>
      </w:r>
      <w:r w:rsidR="00832F3A">
        <w:rPr>
          <w:rFonts w:hint="cs"/>
          <w:rtl/>
        </w:rPr>
        <w:t>من خلال الممارسات الإدارية والتنظيمية التي تتبعها الدولة في إطار تنفيذ برامجها القومية</w:t>
      </w:r>
      <w:r w:rsidR="00494C23">
        <w:rPr>
          <w:rFonts w:hint="cs"/>
          <w:rtl/>
        </w:rPr>
        <w:t xml:space="preserve"> وما </w:t>
      </w:r>
      <w:r w:rsidR="00712A77">
        <w:rPr>
          <w:rFonts w:hint="cs"/>
          <w:rtl/>
        </w:rPr>
        <w:t xml:space="preserve">أثر تطبيق </w:t>
      </w:r>
      <w:r w:rsidR="00494C23">
        <w:rPr>
          <w:rFonts w:hint="cs"/>
          <w:rtl/>
        </w:rPr>
        <w:t>اللامركزية</w:t>
      </w:r>
      <w:r w:rsidR="00712A77">
        <w:rPr>
          <w:rFonts w:hint="cs"/>
          <w:rtl/>
        </w:rPr>
        <w:t xml:space="preserve"> على جودة الحياة؟</w:t>
      </w:r>
    </w:p>
    <w:p w14:paraId="6DB4CBEB" w14:textId="19052FAB" w:rsidR="00966D15" w:rsidRPr="00AB546F" w:rsidRDefault="00B26FE5" w:rsidP="00F01FFC">
      <w:pPr>
        <w:pStyle w:val="Heading1"/>
        <w:rPr>
          <w:rtl/>
        </w:rPr>
      </w:pPr>
      <w:bookmarkStart w:id="11" w:name="_Toc105019389"/>
      <w:r w:rsidRPr="00AB546F">
        <w:rPr>
          <w:rFonts w:hint="cs"/>
          <w:rtl/>
        </w:rPr>
        <w:t>س</w:t>
      </w:r>
      <w:r w:rsidR="007940A9" w:rsidRPr="00AB546F">
        <w:rPr>
          <w:rFonts w:hint="cs"/>
          <w:rtl/>
        </w:rPr>
        <w:t>ادساً</w:t>
      </w:r>
      <w:r w:rsidRPr="00AB546F">
        <w:rPr>
          <w:rFonts w:hint="cs"/>
          <w:rtl/>
        </w:rPr>
        <w:t>:</w:t>
      </w:r>
      <w:r w:rsidR="009D6A56" w:rsidRPr="00AB546F">
        <w:rPr>
          <w:rFonts w:hint="cs"/>
          <w:rtl/>
        </w:rPr>
        <w:t xml:space="preserve"> حدود ا</w:t>
      </w:r>
      <w:r w:rsidR="00847B57" w:rsidRPr="00AB546F">
        <w:rPr>
          <w:rFonts w:hint="cs"/>
          <w:rtl/>
        </w:rPr>
        <w:t xml:space="preserve">لبحث </w:t>
      </w:r>
      <w:r w:rsidR="00966D15" w:rsidRPr="00AB546F">
        <w:rPr>
          <w:rtl/>
        </w:rPr>
        <w:t>:</w:t>
      </w:r>
      <w:bookmarkEnd w:id="11"/>
      <w:r w:rsidR="00966D15" w:rsidRPr="00AB546F">
        <w:rPr>
          <w:rtl/>
        </w:rPr>
        <w:t xml:space="preserve"> </w:t>
      </w:r>
    </w:p>
    <w:p w14:paraId="4BFFF141" w14:textId="24283B81" w:rsidR="00966D15" w:rsidRPr="00D37189" w:rsidRDefault="009D6A56" w:rsidP="00563F8F">
      <w:pPr>
        <w:rPr>
          <w:rtl/>
        </w:rPr>
      </w:pPr>
      <w:r w:rsidRPr="00D37189">
        <w:rPr>
          <w:rtl/>
        </w:rPr>
        <w:t>الحدود الموضوعية</w:t>
      </w:r>
      <w:r w:rsidR="000D7405">
        <w:t xml:space="preserve">: </w:t>
      </w:r>
      <w:r w:rsidR="00966D15" w:rsidRPr="00D37189">
        <w:rPr>
          <w:rtl/>
        </w:rPr>
        <w:t xml:space="preserve">تقتصر موضوعات الدراسة حول الآتي: </w:t>
      </w:r>
    </w:p>
    <w:p w14:paraId="0FBF03AC" w14:textId="4FF674E3" w:rsidR="00966D15" w:rsidRPr="00D37189" w:rsidRDefault="00966D15" w:rsidP="00EA13B0">
      <w:pPr>
        <w:pStyle w:val="ListParagraph"/>
        <w:numPr>
          <w:ilvl w:val="0"/>
          <w:numId w:val="4"/>
        </w:numPr>
        <w:ind w:left="991" w:hanging="284"/>
      </w:pPr>
      <w:r w:rsidRPr="00D37189">
        <w:rPr>
          <w:rtl/>
        </w:rPr>
        <w:t xml:space="preserve">المركزية واللامركزية </w:t>
      </w:r>
    </w:p>
    <w:p w14:paraId="3CEF0587" w14:textId="427265B0" w:rsidR="00966D15" w:rsidRPr="00D37189" w:rsidRDefault="00966D15" w:rsidP="00EA13B0">
      <w:pPr>
        <w:pStyle w:val="ListParagraph"/>
        <w:numPr>
          <w:ilvl w:val="0"/>
          <w:numId w:val="4"/>
        </w:numPr>
        <w:ind w:left="991" w:hanging="284"/>
      </w:pPr>
      <w:r w:rsidRPr="00D37189">
        <w:rPr>
          <w:rtl/>
        </w:rPr>
        <w:t>القوانين المرتبطة باللامركزية ضمن الخطة المتوسطة المدى للتنمية المستدامة 2018:2022</w:t>
      </w:r>
    </w:p>
    <w:p w14:paraId="39B3F81D" w14:textId="20BF106C" w:rsidR="00966D15" w:rsidRPr="00D37189" w:rsidRDefault="00966D15" w:rsidP="00EA13B0">
      <w:pPr>
        <w:pStyle w:val="ListParagraph"/>
        <w:numPr>
          <w:ilvl w:val="0"/>
          <w:numId w:val="4"/>
        </w:numPr>
        <w:ind w:left="991" w:hanging="284"/>
      </w:pPr>
      <w:r w:rsidRPr="00D37189">
        <w:rPr>
          <w:rtl/>
        </w:rPr>
        <w:t>مفاهيم جودة حياة المواطن</w:t>
      </w:r>
      <w:r w:rsidR="0070729A" w:rsidRPr="00D37189">
        <w:rPr>
          <w:rtl/>
        </w:rPr>
        <w:t>.</w:t>
      </w:r>
    </w:p>
    <w:p w14:paraId="48224350" w14:textId="241B530B" w:rsidR="00966D15" w:rsidRPr="00D37189" w:rsidRDefault="00966D15" w:rsidP="00EA13B0">
      <w:pPr>
        <w:pStyle w:val="ListParagraph"/>
        <w:numPr>
          <w:ilvl w:val="0"/>
          <w:numId w:val="4"/>
        </w:numPr>
        <w:ind w:left="991" w:hanging="284"/>
      </w:pPr>
      <w:r w:rsidRPr="00D37189">
        <w:rPr>
          <w:rtl/>
        </w:rPr>
        <w:t>المؤشرات المرتبطة بجودة حياة المواطن.</w:t>
      </w:r>
    </w:p>
    <w:p w14:paraId="35C60683" w14:textId="3CA2AF14" w:rsidR="00966D15" w:rsidRPr="000D7405" w:rsidRDefault="00966D15" w:rsidP="00EA13B0">
      <w:pPr>
        <w:pStyle w:val="ListParagraph"/>
        <w:numPr>
          <w:ilvl w:val="0"/>
          <w:numId w:val="4"/>
        </w:numPr>
        <w:ind w:left="991" w:hanging="284"/>
        <w:rPr>
          <w:rtl/>
        </w:rPr>
      </w:pPr>
      <w:r w:rsidRPr="00D37189">
        <w:rPr>
          <w:rtl/>
        </w:rPr>
        <w:t xml:space="preserve">مبادرة حياة كريمة خلال المرحلة التمهيدية و"برنامج تطوير الريف المصري " مع التركيز على قرى وادي الصعايدة في مركز ادفو بمحافظة أسوان </w:t>
      </w:r>
    </w:p>
    <w:p w14:paraId="08F4A0BE" w14:textId="26E67866" w:rsidR="00966D15" w:rsidRPr="00685A72" w:rsidRDefault="00966D15" w:rsidP="00563F8F">
      <w:pPr>
        <w:rPr>
          <w:rtl/>
        </w:rPr>
      </w:pPr>
      <w:r w:rsidRPr="000D7405">
        <w:rPr>
          <w:rtl/>
        </w:rPr>
        <w:t xml:space="preserve">الحدود المكانية: </w:t>
      </w:r>
      <w:r w:rsidRPr="00685A72">
        <w:rPr>
          <w:rtl/>
        </w:rPr>
        <w:t xml:space="preserve">تقتصر الدراسة على التركيز على جمهورية مصر العربية </w:t>
      </w:r>
      <w:r w:rsidR="00F929C8">
        <w:rPr>
          <w:rFonts w:hint="cs"/>
          <w:rtl/>
        </w:rPr>
        <w:t>وخاصة</w:t>
      </w:r>
      <w:r w:rsidRPr="00685A72">
        <w:rPr>
          <w:rtl/>
        </w:rPr>
        <w:t xml:space="preserve"> قرى وادي الصعايدة في محافظة أسوان</w:t>
      </w:r>
      <w:r w:rsidR="006A5905" w:rsidRPr="00685A72">
        <w:rPr>
          <w:rtl/>
        </w:rPr>
        <w:t>.</w:t>
      </w:r>
    </w:p>
    <w:p w14:paraId="01D1FC68" w14:textId="3C93152B" w:rsidR="007940A9" w:rsidRDefault="00966D15" w:rsidP="00563F8F">
      <w:pPr>
        <w:rPr>
          <w:rtl/>
        </w:rPr>
      </w:pPr>
      <w:r w:rsidRPr="000D7405">
        <w:rPr>
          <w:rtl/>
        </w:rPr>
        <w:t xml:space="preserve">الحدود الزمنية: </w:t>
      </w:r>
      <w:r w:rsidRPr="00685A72">
        <w:rPr>
          <w:rtl/>
        </w:rPr>
        <w:t xml:space="preserve">تتناول الدراسة الفترة منذ </w:t>
      </w:r>
      <w:r w:rsidR="00332641" w:rsidRPr="00685A72">
        <w:rPr>
          <w:rtl/>
        </w:rPr>
        <w:t>2019</w:t>
      </w:r>
      <w:r w:rsidRPr="00685A72">
        <w:rPr>
          <w:rtl/>
        </w:rPr>
        <w:t xml:space="preserve"> حتى 2022.</w:t>
      </w:r>
    </w:p>
    <w:p w14:paraId="4897ED6B" w14:textId="529389BA" w:rsidR="00EB255E" w:rsidRDefault="007940A9" w:rsidP="00F01FFC">
      <w:pPr>
        <w:pStyle w:val="Heading1"/>
      </w:pPr>
      <w:bookmarkStart w:id="12" w:name="_Toc105019390"/>
      <w:r>
        <w:rPr>
          <w:rFonts w:hint="cs"/>
          <w:rtl/>
        </w:rPr>
        <w:t>سابعاً</w:t>
      </w:r>
      <w:r w:rsidR="00EB255E">
        <w:rPr>
          <w:rFonts w:hint="cs"/>
          <w:rtl/>
        </w:rPr>
        <w:t xml:space="preserve"> : مصطلحات الدراسة:</w:t>
      </w:r>
      <w:bookmarkEnd w:id="12"/>
    </w:p>
    <w:p w14:paraId="6573A630" w14:textId="7003A128" w:rsidR="00EB255E" w:rsidRPr="00563F8F" w:rsidRDefault="00EB255E" w:rsidP="00EA13B0">
      <w:pPr>
        <w:pStyle w:val="ListParagraph"/>
        <w:numPr>
          <w:ilvl w:val="0"/>
          <w:numId w:val="6"/>
        </w:numPr>
        <w:ind w:left="424" w:hanging="142"/>
        <w:rPr>
          <w:b w:val="0"/>
          <w:bCs/>
          <w:rtl/>
        </w:rPr>
      </w:pPr>
      <w:r w:rsidRPr="00563F8F">
        <w:rPr>
          <w:b w:val="0"/>
          <w:bCs/>
          <w:rtl/>
        </w:rPr>
        <w:t xml:space="preserve">المركزية </w:t>
      </w:r>
      <w:r w:rsidR="00CF0395" w:rsidRPr="00563F8F">
        <w:rPr>
          <w:b w:val="0"/>
          <w:bCs/>
        </w:rPr>
        <w:t>(</w:t>
      </w:r>
      <w:r w:rsidR="004550BF" w:rsidRPr="00563F8F">
        <w:rPr>
          <w:b w:val="0"/>
          <w:bCs/>
        </w:rPr>
        <w:t>C</w:t>
      </w:r>
      <w:r w:rsidR="00CF0395" w:rsidRPr="00563F8F">
        <w:rPr>
          <w:b w:val="0"/>
          <w:bCs/>
        </w:rPr>
        <w:t>entralization)</w:t>
      </w:r>
      <w:r w:rsidR="008F19ED" w:rsidRPr="00563F8F">
        <w:rPr>
          <w:b w:val="0"/>
          <w:bCs/>
          <w:rtl/>
        </w:rPr>
        <w:t>:</w:t>
      </w:r>
    </w:p>
    <w:p w14:paraId="4948A45C" w14:textId="652176E1" w:rsidR="002753FE" w:rsidRPr="00563F8F" w:rsidRDefault="002753FE" w:rsidP="00563F8F">
      <w:r w:rsidRPr="00563F8F">
        <w:rPr>
          <w:rFonts w:hint="cs"/>
          <w:rtl/>
        </w:rPr>
        <w:t>هي أسلوب إداري يهدف إلى تركيز السلطة في يد جهة واحدة وهي السلطة المركزية وفروعها في العاصمة والأقاليم المختلفة. أي أن هناك سلطة واحدة في الدولة تدير جميع شئون البلاد بنفسها ومن خلال العاملين الخاضعين لقرارتها (ليس لهم حرية التصرف وإتخاذ القرار)، حيث يستمدون سلطاتهم من خلال الإختصاصات الممنوحة لهم من الإدارة المركزية</w:t>
      </w:r>
      <w:r w:rsidR="008B07A2">
        <w:rPr>
          <w:rFonts w:hint="cs"/>
          <w:rtl/>
        </w:rPr>
        <w:t>(</w:t>
      </w:r>
      <w:r w:rsidR="008B07A2" w:rsidRPr="008D1FB8">
        <w:rPr>
          <w:rtl/>
        </w:rPr>
        <w:t>عبد المقصود،</w:t>
      </w:r>
      <w:r w:rsidR="008B07A2">
        <w:rPr>
          <w:rFonts w:hint="cs"/>
          <w:rtl/>
        </w:rPr>
        <w:t>2018).</w:t>
      </w:r>
      <w:r w:rsidRPr="00563F8F">
        <w:rPr>
          <w:rtl/>
        </w:rPr>
        <w:t xml:space="preserve"> </w:t>
      </w:r>
    </w:p>
    <w:p w14:paraId="15CBEEE6" w14:textId="5C0C0554" w:rsidR="00CF0395" w:rsidRPr="00563F8F" w:rsidRDefault="00EB255E" w:rsidP="00EA13B0">
      <w:pPr>
        <w:pStyle w:val="ListParagraph"/>
        <w:numPr>
          <w:ilvl w:val="0"/>
          <w:numId w:val="6"/>
        </w:numPr>
        <w:ind w:left="424" w:hanging="142"/>
        <w:rPr>
          <w:b w:val="0"/>
          <w:bCs/>
          <w:rtl/>
        </w:rPr>
      </w:pPr>
      <w:r w:rsidRPr="00563F8F">
        <w:rPr>
          <w:b w:val="0"/>
          <w:bCs/>
          <w:rtl/>
        </w:rPr>
        <w:t>اللامرك</w:t>
      </w:r>
      <w:r w:rsidR="00C36CE0" w:rsidRPr="00563F8F">
        <w:rPr>
          <w:b w:val="0"/>
          <w:bCs/>
          <w:rtl/>
        </w:rPr>
        <w:t>زية</w:t>
      </w:r>
      <w:r w:rsidR="00CF0395" w:rsidRPr="00563F8F">
        <w:rPr>
          <w:b w:val="0"/>
          <w:bCs/>
        </w:rPr>
        <w:t xml:space="preserve"> </w:t>
      </w:r>
      <w:r w:rsidR="00C36CE0" w:rsidRPr="00563F8F">
        <w:rPr>
          <w:b w:val="0"/>
          <w:bCs/>
        </w:rPr>
        <w:t>:</w:t>
      </w:r>
      <w:r w:rsidR="00CF0395" w:rsidRPr="00563F8F">
        <w:rPr>
          <w:b w:val="0"/>
          <w:bCs/>
        </w:rPr>
        <w:t>(Decentralization)</w:t>
      </w:r>
    </w:p>
    <w:p w14:paraId="54353DC2" w14:textId="605908E2" w:rsidR="00C3765F" w:rsidRPr="00291D1C" w:rsidRDefault="00CB45A5" w:rsidP="002A6550">
      <w:pPr>
        <w:ind w:firstLine="0"/>
        <w:rPr>
          <w:rtl/>
        </w:rPr>
      </w:pPr>
      <w:r w:rsidRPr="00291D1C">
        <w:rPr>
          <w:rtl/>
        </w:rPr>
        <w:t>تعني توزيع الوظيفة الإدارية بين أجهزة الإدارة المركزية ووحدات محلية أخرى تمنح الشخصية المعنوية العامة,(عبدالمقصود،2018)، وأوضح</w:t>
      </w:r>
      <w:r w:rsidR="00933B53" w:rsidRPr="00291D1C">
        <w:rPr>
          <w:rtl/>
        </w:rPr>
        <w:t xml:space="preserve"> </w:t>
      </w:r>
      <w:r w:rsidR="00A021FB">
        <w:rPr>
          <w:rFonts w:hint="cs"/>
          <w:rtl/>
        </w:rPr>
        <w:t>(</w:t>
      </w:r>
      <w:r w:rsidR="00933B53" w:rsidRPr="00291D1C">
        <w:rPr>
          <w:rtl/>
        </w:rPr>
        <w:t>الباسري</w:t>
      </w:r>
      <w:r w:rsidR="00A021FB">
        <w:rPr>
          <w:rFonts w:hint="cs"/>
          <w:rtl/>
        </w:rPr>
        <w:t>،</w:t>
      </w:r>
      <w:r w:rsidR="00A021FB" w:rsidRPr="008D1FB8">
        <w:rPr>
          <w:rtl/>
        </w:rPr>
        <w:t>2007</w:t>
      </w:r>
      <w:r w:rsidR="00A021FB">
        <w:rPr>
          <w:rFonts w:hint="cs"/>
          <w:rtl/>
        </w:rPr>
        <w:t xml:space="preserve">) </w:t>
      </w:r>
      <w:r w:rsidR="00933B53" w:rsidRPr="00291D1C">
        <w:rPr>
          <w:rtl/>
        </w:rPr>
        <w:t xml:space="preserve">بأن اللامركزية هي درجة عدم تركيز السلطة ، وتوزيعها بين المستويات الإدارية المختلفة بين الأجهزة المختلفة في الدولة </w:t>
      </w:r>
      <w:r w:rsidR="00F72A2D" w:rsidRPr="00291D1C">
        <w:rPr>
          <w:rtl/>
        </w:rPr>
        <w:t>ونقلها أياً كانت نوعها من المستويات العليا في الحكومة إلى المستويات الأقل.</w:t>
      </w:r>
    </w:p>
    <w:p w14:paraId="3F745861" w14:textId="52B6B5D2" w:rsidR="00F72A2D" w:rsidRPr="00291D1C" w:rsidRDefault="00F72A2D" w:rsidP="002A6550">
      <w:pPr>
        <w:ind w:firstLine="0"/>
        <w:rPr>
          <w:rtl/>
          <w:lang w:bidi="ar-SA"/>
        </w:rPr>
      </w:pPr>
      <w:r w:rsidRPr="00291D1C">
        <w:rPr>
          <w:rtl/>
          <w:lang w:bidi="ar-SA"/>
        </w:rPr>
        <w:t>كما أوضح(الباسري2007،نقلاً عن: ماديك،1993)</w:t>
      </w:r>
      <w:r w:rsidR="00933B53" w:rsidRPr="00933B53">
        <w:rPr>
          <w:rtl/>
          <w:lang w:bidi="ar-SA"/>
        </w:rPr>
        <w:t xml:space="preserve"> </w:t>
      </w:r>
      <w:r w:rsidRPr="00291D1C">
        <w:rPr>
          <w:rtl/>
          <w:lang w:bidi="ar-SA"/>
        </w:rPr>
        <w:t>للامركزية كمفهوم مصطلحين</w:t>
      </w:r>
      <w:r w:rsidR="00C8112A" w:rsidRPr="00291D1C">
        <w:rPr>
          <w:rtl/>
          <w:lang w:bidi="ar-SA"/>
        </w:rPr>
        <w:t xml:space="preserve"> ذات إرتباط طردي </w:t>
      </w:r>
      <w:r w:rsidRPr="00291D1C">
        <w:rPr>
          <w:rtl/>
          <w:lang w:bidi="ar-SA"/>
        </w:rPr>
        <w:t xml:space="preserve"> كالآتي: </w:t>
      </w:r>
    </w:p>
    <w:p w14:paraId="65A3D861" w14:textId="5D05EF48" w:rsidR="00434789" w:rsidRPr="00291D1C" w:rsidRDefault="00434789" w:rsidP="002A6550">
      <w:pPr>
        <w:ind w:firstLine="0"/>
        <w:rPr>
          <w:rtl/>
          <w:lang w:bidi="ar-SA"/>
        </w:rPr>
      </w:pPr>
      <w:r w:rsidRPr="00291D1C">
        <w:rPr>
          <w:rtl/>
          <w:lang w:bidi="ar-SA"/>
        </w:rPr>
        <w:t>المصطلح الأول :</w:t>
      </w:r>
      <w:r w:rsidR="00F72A2D" w:rsidRPr="00291D1C">
        <w:rPr>
          <w:rtl/>
          <w:lang w:bidi="ar-SA"/>
        </w:rPr>
        <w:t xml:space="preserve">اللامركزية: وهي تفويض </w:t>
      </w:r>
      <w:r w:rsidRPr="00291D1C">
        <w:rPr>
          <w:rtl/>
          <w:lang w:bidi="ar-SA"/>
        </w:rPr>
        <w:t>الإدارة العليا المركزية السلطات والصلاحيات المناسبة إلى الإدارات الدنيا البعيدة عنها جغرافياً لأداء مهام معينة مفوضة بها.</w:t>
      </w:r>
    </w:p>
    <w:p w14:paraId="12F92DCD" w14:textId="42C0158B" w:rsidR="00933B53" w:rsidRPr="00291D1C" w:rsidRDefault="00434789" w:rsidP="002A6550">
      <w:pPr>
        <w:ind w:firstLine="0"/>
        <w:rPr>
          <w:rtl/>
          <w:lang w:bidi="ar-SA"/>
        </w:rPr>
      </w:pPr>
      <w:r w:rsidRPr="00291D1C">
        <w:rPr>
          <w:rtl/>
          <w:lang w:bidi="ar-SA"/>
        </w:rPr>
        <w:t xml:space="preserve">المصطلح الثاني : التفويض: وهي عملية تحويل السلطات الدستورية المحلية </w:t>
      </w:r>
      <w:r w:rsidR="00933B53" w:rsidRPr="00291D1C">
        <w:rPr>
          <w:rtl/>
          <w:lang w:bidi="ar-SA"/>
        </w:rPr>
        <w:t>الصلاحيات اللازمة للقيام بوظائف أو مهام معينة أوكلت إليهم</w:t>
      </w:r>
    </w:p>
    <w:p w14:paraId="46389742" w14:textId="52677592" w:rsidR="0049378A" w:rsidRPr="00563F8F" w:rsidRDefault="0049378A" w:rsidP="00EA13B0">
      <w:pPr>
        <w:pStyle w:val="ListParagraph"/>
        <w:numPr>
          <w:ilvl w:val="0"/>
          <w:numId w:val="6"/>
        </w:numPr>
        <w:ind w:left="424" w:hanging="142"/>
        <w:rPr>
          <w:b w:val="0"/>
          <w:bCs/>
        </w:rPr>
      </w:pPr>
      <w:r w:rsidRPr="00563F8F">
        <w:rPr>
          <w:rFonts w:hint="cs"/>
          <w:b w:val="0"/>
          <w:bCs/>
          <w:rtl/>
        </w:rPr>
        <w:t>جودة حياة المواطن:</w:t>
      </w:r>
      <w:r w:rsidRPr="00563F8F">
        <w:rPr>
          <w:b w:val="0"/>
          <w:bCs/>
          <w:rtl/>
        </w:rPr>
        <w:t xml:space="preserve"> </w:t>
      </w:r>
    </w:p>
    <w:p w14:paraId="5DE825C8" w14:textId="77777777" w:rsidR="000E7B7D" w:rsidRDefault="0049378A" w:rsidP="00563F8F">
      <w:pPr>
        <w:rPr>
          <w:rtl/>
        </w:rPr>
      </w:pPr>
      <w:r w:rsidRPr="00A63B8C">
        <w:rPr>
          <w:rFonts w:hint="cs"/>
          <w:rtl/>
        </w:rPr>
        <w:lastRenderedPageBreak/>
        <w:t>مفهوم جودة الحياة هو مفهوم حديث نسبيًّا في أدبيات التنمية الشاملة، وهو يُلخص بمؤشرات محددة يقاس بها مستوى «رفاه» مجموع الشعب، وعادة ما تستخدم مؤشرات مثل سنوات العيش (متوسط حياة الأفراد في المجتمع)</w:t>
      </w:r>
      <w:r w:rsidR="000E7B7D">
        <w:rPr>
          <w:rFonts w:hint="cs"/>
          <w:rtl/>
        </w:rPr>
        <w:t>.</w:t>
      </w:r>
    </w:p>
    <w:p w14:paraId="040FA51C" w14:textId="44837B5B" w:rsidR="0049378A" w:rsidRPr="00A63B8C" w:rsidRDefault="00345FC9" w:rsidP="002A6550">
      <w:pPr>
        <w:ind w:firstLine="0"/>
        <w:rPr>
          <w:rtl/>
        </w:rPr>
      </w:pPr>
      <w:r>
        <w:rPr>
          <w:rFonts w:hint="cs"/>
          <w:rtl/>
        </w:rPr>
        <w:t>كما أوضح</w:t>
      </w:r>
      <w:r w:rsidR="000E7B7D">
        <w:rPr>
          <w:rFonts w:hint="cs"/>
          <w:rtl/>
        </w:rPr>
        <w:t>(معمرية بشير2020م،نقلاً عن: حبيب، 2006م)</w:t>
      </w:r>
      <w:r>
        <w:rPr>
          <w:rFonts w:hint="cs"/>
          <w:rtl/>
        </w:rPr>
        <w:t xml:space="preserve"> </w:t>
      </w:r>
      <w:r w:rsidR="007610B8">
        <w:rPr>
          <w:rFonts w:hint="cs"/>
          <w:rtl/>
        </w:rPr>
        <w:t xml:space="preserve">أن جودة الحياة هي </w:t>
      </w:r>
      <w:r>
        <w:rPr>
          <w:rFonts w:hint="cs"/>
          <w:rtl/>
        </w:rPr>
        <w:t>درجة إحساس الفرد بالتحسن المستمر في كافة جوانب حياته وشخصيته ومنها الجوانب النفسية</w:t>
      </w:r>
      <w:r w:rsidR="007610B8">
        <w:rPr>
          <w:rFonts w:hint="cs"/>
          <w:rtl/>
        </w:rPr>
        <w:t>،</w:t>
      </w:r>
      <w:r>
        <w:rPr>
          <w:rFonts w:hint="cs"/>
          <w:rtl/>
        </w:rPr>
        <w:t>والإبداعية</w:t>
      </w:r>
      <w:r w:rsidR="007610B8">
        <w:rPr>
          <w:rFonts w:hint="cs"/>
          <w:rtl/>
        </w:rPr>
        <w:t>،</w:t>
      </w:r>
      <w:r>
        <w:rPr>
          <w:rFonts w:hint="cs"/>
          <w:rtl/>
        </w:rPr>
        <w:t xml:space="preserve">والثقافية، والشخصية، والجسمية، </w:t>
      </w:r>
      <w:r w:rsidR="007610B8">
        <w:rPr>
          <w:rFonts w:hint="cs"/>
          <w:rtl/>
        </w:rPr>
        <w:t xml:space="preserve">والرياضية </w:t>
      </w:r>
      <w:r>
        <w:rPr>
          <w:rFonts w:hint="cs"/>
          <w:rtl/>
        </w:rPr>
        <w:t>والمرضية</w:t>
      </w:r>
      <w:r w:rsidR="007610B8">
        <w:rPr>
          <w:rFonts w:hint="cs"/>
          <w:rtl/>
        </w:rPr>
        <w:t xml:space="preserve"> والتنسيق فيما بينهم</w:t>
      </w:r>
      <w:r w:rsidR="005A44AE">
        <w:rPr>
          <w:rFonts w:hint="cs"/>
          <w:rtl/>
        </w:rPr>
        <w:t xml:space="preserve"> مع توفير مناخ نفسي مناسب حتى يؤدي عمله ويشعر بالإنجاز ويقوم بإستمرار بالتعلم المرتبط بالمهارات والقدرات والإتجاهات والعادات ، وحل المشكلات وإتباع أسلوب تقييم الأداء </w:t>
      </w:r>
      <w:r w:rsidR="006E4FE2">
        <w:rPr>
          <w:rFonts w:hint="cs"/>
          <w:rtl/>
        </w:rPr>
        <w:t>المستمر كنهج حياة.مع قيام الفرد بتلبية إحتياجاته ورغباته بالتوزان مع الإستمرار في توليد الأفكار والإهتمام بالتعلم التعاوني والإبداع والإبتكار</w:t>
      </w:r>
      <w:r w:rsidR="00164F6A">
        <w:rPr>
          <w:rFonts w:hint="cs"/>
          <w:rtl/>
        </w:rPr>
        <w:t xml:space="preserve"> بالقدر الذي يسهم في نمو المهارات النفسية والإجتماعية حيث أكد (معمرية بشرية 2020م، نقلاً عن: حسانين،2009:227) أن جودة الحياة تعبر عن شعور الفرد بالسعادة و الرضا في كل جوانب الحياة </w:t>
      </w:r>
      <w:r w:rsidRPr="00345FC9">
        <w:rPr>
          <w:rtl/>
        </w:rPr>
        <w:t>الصحية والانفعالية والاجتماعية</w:t>
      </w:r>
      <w:r w:rsidRPr="00345FC9">
        <w:t>.</w:t>
      </w:r>
    </w:p>
    <w:p w14:paraId="673DC663" w14:textId="38F1750E" w:rsidR="0049378A" w:rsidRPr="002B035E" w:rsidRDefault="0049378A" w:rsidP="00623D8D">
      <w:pPr>
        <w:pStyle w:val="ListParagraph"/>
        <w:numPr>
          <w:ilvl w:val="0"/>
          <w:numId w:val="6"/>
        </w:numPr>
        <w:ind w:left="566" w:hanging="284"/>
      </w:pPr>
      <w:r w:rsidRPr="00563F8F">
        <w:rPr>
          <w:rFonts w:hint="cs"/>
          <w:b w:val="0"/>
          <w:bCs/>
          <w:rtl/>
        </w:rPr>
        <w:t>مؤشر جودة الحياة:</w:t>
      </w:r>
      <w:r w:rsidRPr="002B035E">
        <w:rPr>
          <w:rFonts w:hint="cs"/>
          <w:rtl/>
        </w:rPr>
        <w:t xml:space="preserve"> </w:t>
      </w:r>
      <w:r w:rsidR="00A63B8C" w:rsidRPr="002B035E">
        <w:rPr>
          <w:rtl/>
        </w:rPr>
        <w:tab/>
      </w:r>
    </w:p>
    <w:p w14:paraId="54E8328E" w14:textId="42568202" w:rsidR="009F6CB1" w:rsidRDefault="00623D8D" w:rsidP="00563F8F">
      <w:pPr>
        <w:rPr>
          <w:rtl/>
        </w:rPr>
      </w:pPr>
      <w:r>
        <w:rPr>
          <w:noProof/>
          <w:rtl/>
          <w:lang w:bidi="ar-SA"/>
        </w:rPr>
        <mc:AlternateContent>
          <mc:Choice Requires="wpg">
            <w:drawing>
              <wp:anchor distT="0" distB="0" distL="114300" distR="114300" simplePos="0" relativeHeight="251670528" behindDoc="0" locked="0" layoutInCell="1" allowOverlap="1" wp14:anchorId="25C62957" wp14:editId="2AA7B225">
                <wp:simplePos x="0" y="0"/>
                <wp:positionH relativeFrom="column">
                  <wp:posOffset>-400050</wp:posOffset>
                </wp:positionH>
                <wp:positionV relativeFrom="paragraph">
                  <wp:posOffset>27363</wp:posOffset>
                </wp:positionV>
                <wp:extent cx="3847465" cy="4606925"/>
                <wp:effectExtent l="0" t="0" r="19685" b="22225"/>
                <wp:wrapSquare wrapText="bothSides"/>
                <wp:docPr id="10" name="Group 10"/>
                <wp:cNvGraphicFramePr/>
                <a:graphic xmlns:a="http://schemas.openxmlformats.org/drawingml/2006/main">
                  <a:graphicData uri="http://schemas.microsoft.com/office/word/2010/wordprocessingGroup">
                    <wpg:wgp>
                      <wpg:cNvGrpSpPr/>
                      <wpg:grpSpPr>
                        <a:xfrm>
                          <a:off x="0" y="0"/>
                          <a:ext cx="3847465" cy="4606925"/>
                          <a:chOff x="0" y="0"/>
                          <a:chExt cx="6164076" cy="5731004"/>
                        </a:xfrm>
                      </wpg:grpSpPr>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64076" cy="4981574"/>
                          </a:xfrm>
                          <a:prstGeom prst="rect">
                            <a:avLst/>
                          </a:prstGeom>
                        </pic:spPr>
                      </pic:pic>
                      <wps:wsp>
                        <wps:cNvPr id="9" name="Rectangle 9"/>
                        <wps:cNvSpPr/>
                        <wps:spPr>
                          <a:xfrm>
                            <a:off x="0" y="5076082"/>
                            <a:ext cx="6164076" cy="654922"/>
                          </a:xfrm>
                          <a:prstGeom prst="rect">
                            <a:avLst/>
                          </a:prstGeom>
                        </wps:spPr>
                        <wps:style>
                          <a:lnRef idx="2">
                            <a:schemeClr val="accent3"/>
                          </a:lnRef>
                          <a:fillRef idx="1">
                            <a:schemeClr val="lt1"/>
                          </a:fillRef>
                          <a:effectRef idx="0">
                            <a:schemeClr val="accent3"/>
                          </a:effectRef>
                          <a:fontRef idx="minor">
                            <a:schemeClr val="dk1"/>
                          </a:fontRef>
                        </wps:style>
                        <wps:txbx>
                          <w:txbxContent>
                            <w:p w14:paraId="69CC72C1" w14:textId="2C9D7C73" w:rsidR="007736BF" w:rsidRPr="00623D8D" w:rsidRDefault="007736BF" w:rsidP="00623D8D">
                              <w:pPr>
                                <w:spacing w:line="240" w:lineRule="auto"/>
                                <w:ind w:hanging="40"/>
                                <w:jc w:val="center"/>
                                <w:rPr>
                                  <w:sz w:val="18"/>
                                  <w:szCs w:val="18"/>
                                </w:rPr>
                              </w:pPr>
                              <w:r w:rsidRPr="00623D8D">
                                <w:rPr>
                                  <w:rFonts w:hint="cs"/>
                                  <w:sz w:val="20"/>
                                  <w:szCs w:val="20"/>
                                  <w:rtl/>
                                </w:rPr>
                                <w:t>تقرير جهود على طريق التنمية ، مركز دعم واتخاذ القرار، رئاسة مجلس الوزراء المصري، أغسطس 2021، ص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5C62957" id="Group 10" o:spid="_x0000_s1027" style="position:absolute;left:0;text-align:left;margin-left:-31.5pt;margin-top:2.15pt;width:302.95pt;height:362.75pt;z-index:251670528;mso-width-relative:margin;mso-height-relative:margin" coordsize="61640,573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61640;height:49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">
                  <v:imagedata r:id="rId10" o:title=""/>
                </v:shape>
                <v:rect id="Rectangle 9" o:spid="_x0000_s1029" style="position:absolute;top:50760;width:61640;height:6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" fillcolor="white [3201]" strokecolor="#9bbb59 [3206]" strokeweight="2pt">
                  <v:textbox>
                    <w:txbxContent>
                      <w:p w14:paraId="69CC72C1" w14:textId="2C9D7C73" w:rsidR="007736BF" w:rsidRPr="00623D8D" w:rsidRDefault="007736BF" w:rsidP="00623D8D">
                        <w:pPr>
                          <w:spacing w:line="240" w:lineRule="auto"/>
                          <w:ind w:hanging="40"/>
                          <w:jc w:val="center"/>
                          <w:rPr>
                            <w:sz w:val="18"/>
                            <w:szCs w:val="18"/>
                          </w:rPr>
                        </w:pPr>
                        <w:r w:rsidRPr="00623D8D">
                          <w:rPr>
                            <w:rFonts w:hint="cs"/>
                            <w:sz w:val="20"/>
                            <w:szCs w:val="20"/>
                            <w:rtl/>
                          </w:rPr>
                          <w:t>تقرير جهود على طريق التنمية ، مركز دعم واتخاذ القرار، رئاسة مجلس الوزراء المصري، أغسطس 2021، ص 5</w:t>
                        </w:r>
                      </w:p>
                    </w:txbxContent>
                  </v:textbox>
                </v:rect>
                <w10:wrap type="square"/>
              </v:group>
            </w:pict>
          </mc:Fallback>
        </mc:AlternateContent>
      </w:r>
      <w:r w:rsidR="0049378A" w:rsidRPr="00563F8F">
        <w:rPr>
          <w:rtl/>
        </w:rPr>
        <w:t>مؤشر مركب يهدف إلى إيجاد أداة كمية تساعد في قياس أثر الجهود التي تقوم بها الدولة في مجال تنمية وتطوير التجمعات الريفية</w:t>
      </w:r>
      <w:r w:rsidR="00EE75F7" w:rsidRPr="00563F8F">
        <w:rPr>
          <w:rtl/>
        </w:rPr>
        <w:t>، بالإضافة إلى إنه يقيس مستوى الرفاهية التي يعيشها أفراد المجتمع في مختلف أنحاء العالم</w:t>
      </w:r>
      <w:r w:rsidR="004659A3">
        <w:rPr>
          <w:rFonts w:hint="cs"/>
          <w:rtl/>
        </w:rPr>
        <w:t xml:space="preserve"> </w:t>
      </w:r>
      <w:r w:rsidR="00F14638">
        <w:rPr>
          <w:rFonts w:hint="cs"/>
          <w:rtl/>
        </w:rPr>
        <w:t>(</w:t>
      </w:r>
      <w:r w:rsidR="007F3927">
        <w:rPr>
          <w:rFonts w:hint="cs"/>
          <w:rtl/>
        </w:rPr>
        <w:t>"</w:t>
      </w:r>
      <w:r w:rsidR="00F14638">
        <w:rPr>
          <w:rFonts w:hint="cs"/>
          <w:rtl/>
        </w:rPr>
        <w:t>مؤشر جودة الحياة</w:t>
      </w:r>
      <w:r w:rsidR="007F3927">
        <w:rPr>
          <w:rFonts w:hint="cs"/>
          <w:rtl/>
        </w:rPr>
        <w:t>"</w:t>
      </w:r>
      <w:r w:rsidR="00F14638">
        <w:rPr>
          <w:rFonts w:hint="cs"/>
          <w:rtl/>
        </w:rPr>
        <w:t xml:space="preserve">،20 مايو 2022) </w:t>
      </w:r>
      <w:r w:rsidR="00EE75F7" w:rsidRPr="00563F8F">
        <w:rPr>
          <w:rtl/>
        </w:rPr>
        <w:t>، وطبقاً لما أصدرته (مجلة سي إي أو ورلد، يونيو 2021) في أفضل الدول في جودة الحياة</w:t>
      </w:r>
      <w:r w:rsidR="009F6CB1" w:rsidRPr="00563F8F">
        <w:rPr>
          <w:rtl/>
        </w:rPr>
        <w:t xml:space="preserve"> 2021</w:t>
      </w:r>
      <w:r w:rsidR="004659A3">
        <w:rPr>
          <w:rFonts w:hint="cs"/>
          <w:b w:val="0"/>
          <w:bCs/>
          <w:rtl/>
        </w:rPr>
        <w:t>(</w:t>
      </w:r>
      <w:r w:rsidR="001D4769">
        <w:rPr>
          <w:rFonts w:hint="cs"/>
          <w:rtl/>
        </w:rPr>
        <w:t>جهود على طريق التنمية 2021</w:t>
      </w:r>
      <w:r w:rsidR="00D639AB">
        <w:rPr>
          <w:rFonts w:hint="cs"/>
          <w:rtl/>
        </w:rPr>
        <w:t>)</w:t>
      </w:r>
      <w:r w:rsidR="009F6CB1" w:rsidRPr="00563F8F">
        <w:rPr>
          <w:rtl/>
        </w:rPr>
        <w:t xml:space="preserve"> </w:t>
      </w:r>
      <w:r w:rsidR="008E3743" w:rsidRPr="00563F8F">
        <w:rPr>
          <w:rtl/>
        </w:rPr>
        <w:t xml:space="preserve">أن مؤشر جودة الحياة تضمن 10 فئات رئيسية هي القدرة على تحمل التكاليف ، الإستقرار الإقتصادي، بيئة مناسبة للأسر، سوق العمل الجيد، المساواة في الدخل ،الحياة والإستقرار السياسي، السلامة، التأثير الثقافي،  تطور نظام التعليم العام ، تطور نظام الصحة العام.وتضمن كلُ منها على  10 مؤشرات فرعية بحيث يكون المجموع من 1- 100 </w:t>
      </w:r>
      <w:r w:rsidR="00146578" w:rsidRPr="00563F8F">
        <w:rPr>
          <w:rtl/>
        </w:rPr>
        <w:t xml:space="preserve">هي مجموع النقاط التي يتم على أساسها تصنيف الدول حيث أن الدرجة 100 تشير إلى الدولة الفضلى في جودة الحياة والعكس صحيح. </w:t>
      </w:r>
    </w:p>
    <w:p w14:paraId="0BC65D92" w14:textId="1E800AA5" w:rsidR="00E0696E" w:rsidRDefault="00E0696E" w:rsidP="00563F8F">
      <w:pPr>
        <w:rPr>
          <w:rtl/>
        </w:rPr>
      </w:pPr>
    </w:p>
    <w:p w14:paraId="31252DB0" w14:textId="77777777" w:rsidR="00E56D6C" w:rsidRDefault="00E56D6C" w:rsidP="00563F8F">
      <w:pPr>
        <w:rPr>
          <w:rtl/>
        </w:rPr>
      </w:pPr>
    </w:p>
    <w:p w14:paraId="7704E0EF" w14:textId="0186A3B0" w:rsidR="0049378A" w:rsidRPr="001161CD" w:rsidRDefault="001161CD" w:rsidP="00623D8D">
      <w:pPr>
        <w:pStyle w:val="ListParagraph"/>
        <w:numPr>
          <w:ilvl w:val="0"/>
          <w:numId w:val="6"/>
        </w:numPr>
        <w:ind w:left="566" w:hanging="284"/>
        <w:rPr>
          <w:b w:val="0"/>
          <w:bCs/>
        </w:rPr>
      </w:pPr>
      <w:r w:rsidRPr="001161CD">
        <w:rPr>
          <w:rFonts w:hint="cs"/>
          <w:b w:val="0"/>
          <w:bCs/>
          <w:rtl/>
        </w:rPr>
        <w:lastRenderedPageBreak/>
        <w:t>ر</w:t>
      </w:r>
      <w:r w:rsidR="0049378A" w:rsidRPr="001161CD">
        <w:rPr>
          <w:rFonts w:hint="cs"/>
          <w:b w:val="0"/>
          <w:bCs/>
          <w:rtl/>
        </w:rPr>
        <w:t>ؤية مصر 2030:</w:t>
      </w:r>
    </w:p>
    <w:p w14:paraId="113620D8" w14:textId="4EB3354A" w:rsidR="0049378A" w:rsidRPr="00E448AA" w:rsidRDefault="0049378A" w:rsidP="00563F8F">
      <w:pPr>
        <w:rPr>
          <w:rtl/>
        </w:rPr>
      </w:pPr>
      <w:r w:rsidRPr="00E448AA">
        <w:rPr>
          <w:rtl/>
        </w:rPr>
        <w:t xml:space="preserve">هي أجندة وطنية أُطلقت في فبراير ٢٠١٦ توضح الخطة الإستراتيجية طويلة المدى للدولة المصرية لتحقيق </w:t>
      </w:r>
      <w:r w:rsidR="00067033" w:rsidRPr="00E448AA">
        <w:rPr>
          <w:rFonts w:hint="cs"/>
          <w:rtl/>
        </w:rPr>
        <w:t xml:space="preserve">مبادئ وأهداف </w:t>
      </w:r>
      <w:r w:rsidRPr="00E448AA">
        <w:rPr>
          <w:rtl/>
        </w:rPr>
        <w:t>التنمية المستدامة</w:t>
      </w:r>
      <w:r w:rsidR="00067033" w:rsidRPr="00E448AA">
        <w:rPr>
          <w:rFonts w:hint="cs"/>
          <w:rtl/>
        </w:rPr>
        <w:t xml:space="preserve"> وذلك من خلال إلتزام مصر بالأهداف الأممية للتنمية المستدامة 2030.</w:t>
      </w:r>
      <w:r w:rsidRPr="00E448AA">
        <w:rPr>
          <w:rtl/>
        </w:rPr>
        <w:t>، وتستند على مبادئ التنمية المستدامة الشاملة، التنمية الإقليمية المتوازنة، وهي لها ثلاثة أبعاد تتضمن (البعد الاقتصادي، البعد الاجتماعي، البعد البيئي).</w:t>
      </w:r>
    </w:p>
    <w:p w14:paraId="45654C88" w14:textId="1FB90A48" w:rsidR="004E15BA" w:rsidRPr="008D1FB8" w:rsidRDefault="007940A9" w:rsidP="00F01FFC">
      <w:pPr>
        <w:pStyle w:val="Heading1"/>
        <w:rPr>
          <w:rtl/>
        </w:rPr>
      </w:pPr>
      <w:bookmarkStart w:id="13" w:name="_Toc105019391"/>
      <w:r>
        <w:rPr>
          <w:rFonts w:hint="cs"/>
          <w:rtl/>
        </w:rPr>
        <w:t>ثامناً:</w:t>
      </w:r>
      <w:r w:rsidR="004E15BA" w:rsidRPr="008D1FB8">
        <w:rPr>
          <w:rFonts w:hint="cs"/>
          <w:rtl/>
        </w:rPr>
        <w:t xml:space="preserve"> الدراسات السابقة :</w:t>
      </w:r>
      <w:bookmarkEnd w:id="13"/>
      <w:r w:rsidR="004E15BA" w:rsidRPr="008D1FB8">
        <w:rPr>
          <w:rFonts w:hint="cs"/>
          <w:rtl/>
        </w:rPr>
        <w:t xml:space="preserve"> </w:t>
      </w:r>
    </w:p>
    <w:p w14:paraId="31DCA836" w14:textId="596F5D96" w:rsidR="00672AB4" w:rsidRPr="002B035E" w:rsidRDefault="004E15BA" w:rsidP="00563F8F">
      <w:pPr>
        <w:rPr>
          <w:rtl/>
        </w:rPr>
      </w:pPr>
      <w:r w:rsidRPr="002B035E">
        <w:rPr>
          <w:rFonts w:hint="cs"/>
          <w:rtl/>
        </w:rPr>
        <w:t>توجد العديد من الدراسات السابقة التي ربطت بين أهمية تطبيق اللامركزية وأثرها على التنمية، فجميع الدراسات</w:t>
      </w:r>
      <w:r w:rsidR="008219DF" w:rsidRPr="002B035E">
        <w:rPr>
          <w:rFonts w:hint="cs"/>
          <w:rtl/>
        </w:rPr>
        <w:t xml:space="preserve"> أكدت على ضرورة تطبيق اللامركزية كاملة المالية ، الإدارية ، المؤسسية</w:t>
      </w:r>
      <w:r w:rsidR="00672AB4" w:rsidRPr="002B035E">
        <w:rPr>
          <w:rFonts w:hint="cs"/>
          <w:rtl/>
        </w:rPr>
        <w:t xml:space="preserve"> لما لها من تأثير إيجابي على جودة تقديم الخدمات المحلية والمساهمة في إحداث التنمية المستدامة</w:t>
      </w:r>
      <w:r w:rsidR="004C120D" w:rsidRPr="002B035E">
        <w:rPr>
          <w:rFonts w:hint="cs"/>
          <w:rtl/>
        </w:rPr>
        <w:t xml:space="preserve"> ودعت أغلبية الدراسات إلى ضرورة بدء الدولة في تطبيق اللامركزية كمنهجية ومدخل لإحداث التنمية وتحسين جودة الخدمات بالإضافة إلى </w:t>
      </w:r>
      <w:r w:rsidR="00295A18" w:rsidRPr="002B035E">
        <w:rPr>
          <w:rFonts w:hint="cs"/>
          <w:rtl/>
        </w:rPr>
        <w:t>الدعوة إلى قانون الحكم المحلي والإدارة المحلية</w:t>
      </w:r>
      <w:r w:rsidR="00672AB4" w:rsidRPr="002B035E">
        <w:rPr>
          <w:rFonts w:hint="cs"/>
          <w:rtl/>
        </w:rPr>
        <w:t xml:space="preserve"> مثل: </w:t>
      </w:r>
    </w:p>
    <w:p w14:paraId="672B9056" w14:textId="14D0D276" w:rsidR="00473058" w:rsidRDefault="00522F01" w:rsidP="00F53009">
      <w:pPr>
        <w:pStyle w:val="ListParagraph"/>
        <w:numPr>
          <w:ilvl w:val="0"/>
          <w:numId w:val="8"/>
        </w:numPr>
        <w:ind w:left="282" w:hanging="282"/>
      </w:pPr>
      <w:r w:rsidRPr="002B035E">
        <w:rPr>
          <w:rFonts w:hint="cs"/>
          <w:rtl/>
        </w:rPr>
        <w:t>دراسة فريد عبد العال،(2012)</w:t>
      </w:r>
      <w:r w:rsidR="005459A5" w:rsidRPr="002B035E">
        <w:rPr>
          <w:rFonts w:hint="cs"/>
          <w:rtl/>
        </w:rPr>
        <w:t xml:space="preserve"> </w:t>
      </w:r>
      <w:r w:rsidRPr="002B035E">
        <w:rPr>
          <w:rFonts w:hint="cs"/>
          <w:rtl/>
        </w:rPr>
        <w:t xml:space="preserve">،أثر تطبيق اللامركزية على تنمية المحافظات المصرية (بالتطبيق على قطاع التنمية المحلية)،(معهد التخطيط القومي)، حيث </w:t>
      </w:r>
      <w:r w:rsidR="004769D6" w:rsidRPr="002B035E">
        <w:rPr>
          <w:rFonts w:hint="cs"/>
          <w:rtl/>
        </w:rPr>
        <w:t xml:space="preserve">استهدفت الدراسة تقييم الآثار السلبية والإيجابية لتطبيق اللامركزية وإنعكاساتها على تقديم الخدمات العامة للمواطنين بكفاءة وفاعلية بما يتناسب مع إحتياجات المواطنين، </w:t>
      </w:r>
      <w:r w:rsidR="005620BA" w:rsidRPr="002B035E">
        <w:rPr>
          <w:rFonts w:hint="cs"/>
          <w:rtl/>
        </w:rPr>
        <w:t>من خلال رصد وتحليل التغييرات التي استهدفتها تطبيق اللامركزية بنوعيها المالية والإدارية في التنمية المحلية والمشاركة المجتمعية بأبعادها الإجتماعية والإدارية والسياسية والإقتصادية وقياس قدرات المؤسسات المحلية وأعضائها التنفيذيين في القيام بالصلاحيات والمهام الموكلة إليهم من النظام المركزي ، مع توضيح أثر تطبيق اللامركزية على الحد من الفساد في المحليات</w:t>
      </w:r>
      <w:r w:rsidR="00CD30BA" w:rsidRPr="002B035E">
        <w:rPr>
          <w:rFonts w:hint="cs"/>
          <w:rtl/>
        </w:rPr>
        <w:t xml:space="preserve">، حيث أعتمد الباحث على المنهج الوصفي التحليلي التطبيقي وقد خلصت الدراسة إلى </w:t>
      </w:r>
      <w:r w:rsidR="00EE5FFC" w:rsidRPr="002B035E">
        <w:rPr>
          <w:rFonts w:hint="cs"/>
          <w:rtl/>
        </w:rPr>
        <w:t>ضرورة تبني اللامركزية وتولي المحافظات إدارة شئونها من خلال نظام مؤسسي يتميز بالمرونة الكافية لتحويل السلطات من الجهات المركزية إلى الجهات المحلية وذلك من خلال إعادة النظر في قوانين الإدارة المحلية ، ومحاولة التغلب على معوقات وتحديات تطبيق اللامركزية مع إرساء قواعد للمشاركة الشعبية المجتمعية في عملية تحديد الإحتياجات والتخطيط للمشروعات ذات الأولوية مع ضرورة بناء قدرات كوادر الإدارة المحلية وت</w:t>
      </w:r>
      <w:r w:rsidR="0034359C" w:rsidRPr="002B035E">
        <w:rPr>
          <w:rFonts w:hint="cs"/>
          <w:rtl/>
        </w:rPr>
        <w:t xml:space="preserve">طوير الهياكل التنظيمية للوحدات المحلية هذا بالإضافة إلى تعزيز قدرات أعضاء المجالس الشعبية المحلية وضع أولويات التنمية </w:t>
      </w:r>
      <w:r w:rsidR="00026DCE" w:rsidRPr="002B035E">
        <w:rPr>
          <w:rFonts w:hint="cs"/>
          <w:rtl/>
        </w:rPr>
        <w:t xml:space="preserve">بمشاركة المجتمع </w:t>
      </w:r>
      <w:r w:rsidR="0034359C" w:rsidRPr="002B035E">
        <w:rPr>
          <w:rFonts w:hint="cs"/>
          <w:rtl/>
        </w:rPr>
        <w:t>، وإدارة الموازنات ، كسب وتأييد وبناء الثقة مع المجتمع المحلي ، وتعدد مصادر التمويل، وتطوير أساليب عمل المجالس الشعبية لمكافحة الفساد بالمحليات</w:t>
      </w:r>
      <w:r w:rsidR="00026DCE" w:rsidRPr="002B035E">
        <w:rPr>
          <w:rFonts w:hint="cs"/>
          <w:rtl/>
        </w:rPr>
        <w:t xml:space="preserve">، وقد أوصت الدراسة بضرورة </w:t>
      </w:r>
      <w:r w:rsidR="00B004DB" w:rsidRPr="002B035E">
        <w:rPr>
          <w:rFonts w:hint="cs"/>
          <w:rtl/>
        </w:rPr>
        <w:t>تدعيم اللامركزية ونقل كافة السلطات المركزية إلى الوحدات المحلية طبقاً لقانون 43 لسنة 1979 مع دعم سلطة المجالس المحلية للرقابة والمحاسبة للأجهزة التنفيذية واستحداث اجهزة رقابية محلية مسئولة عن مكافحة الفساد هذا من جانب ومن جانب آخر تكوين منظومة لتلقى شكاوى المواطنين ووضع آليات للتعامل معها لمكافحة الفساد.</w:t>
      </w:r>
    </w:p>
    <w:p w14:paraId="5E0B1F72" w14:textId="77777777" w:rsidR="00473058" w:rsidRDefault="001532E4" w:rsidP="00F53009">
      <w:pPr>
        <w:pStyle w:val="ListParagraph"/>
        <w:numPr>
          <w:ilvl w:val="0"/>
          <w:numId w:val="8"/>
        </w:numPr>
        <w:ind w:left="282" w:hanging="282"/>
      </w:pPr>
      <w:r w:rsidRPr="002B035E">
        <w:rPr>
          <w:rFonts w:hint="cs"/>
          <w:rtl/>
        </w:rPr>
        <w:t>دراسة صبري محمد فريد(،2014)، رؤية إسترايتجية للتنمية الشاملة في ضوء تحديات وتطلعات الجمهورية المصرية الثانية،(معهد التخطيط القومي)، تناولت الدراسة</w:t>
      </w:r>
      <w:r w:rsidR="003874DE" w:rsidRPr="002B035E">
        <w:rPr>
          <w:rFonts w:hint="cs"/>
          <w:rtl/>
        </w:rPr>
        <w:t xml:space="preserve"> مشكلة "إفتقار التجربة </w:t>
      </w:r>
      <w:r w:rsidR="00496C2F" w:rsidRPr="002B035E">
        <w:rPr>
          <w:rFonts w:hint="cs"/>
          <w:rtl/>
        </w:rPr>
        <w:t>ال</w:t>
      </w:r>
      <w:r w:rsidR="003874DE" w:rsidRPr="002B035E">
        <w:rPr>
          <w:rFonts w:hint="cs"/>
          <w:rtl/>
        </w:rPr>
        <w:t>مصرية التنموية في مصر لرؤية إستراتيجية متكاملة تتعامل مع التنمية كمنظومة شاملة ، مما نتج عنها تزايد الإختلالات الهيكلية على كافة المسارات التنموية والذ</w:t>
      </w:r>
      <w:r w:rsidR="005B1018" w:rsidRPr="002B035E">
        <w:rPr>
          <w:rFonts w:hint="cs"/>
          <w:rtl/>
        </w:rPr>
        <w:t>ي</w:t>
      </w:r>
      <w:r w:rsidR="003874DE" w:rsidRPr="002B035E">
        <w:rPr>
          <w:rFonts w:hint="cs"/>
          <w:rtl/>
        </w:rPr>
        <w:t xml:space="preserve"> سبب في التدهور المستمر في مستويات المعيشة وتزايد معدلات الفقر، وتفاهم حجم ومعدلات البطالة ، ومعدلات التضخم ، وإتساع فجوة التفاوت في توزيع </w:t>
      </w:r>
      <w:r w:rsidR="003874DE" w:rsidRPr="002B035E">
        <w:rPr>
          <w:rFonts w:hint="cs"/>
          <w:rtl/>
        </w:rPr>
        <w:lastRenderedPageBreak/>
        <w:t xml:space="preserve">الدخل ، فضلاً عن إستمرار تفاقم عجز ميزان التجارة الخارجية وتردي الأوضاع السياسية داخلياً ، وتراجع مكانة مصر الإقليمية والعالمية لذا أستهدفت الدراسة إستخلاص وإستنتاج رؤية إستراتجية للتنمية الشاملة وذلك لإحداث طفرات وتغييرات جوهرية متراكمة ومستمرة في مختلف الهياكل الإقتصادية والسياسية والإجتماعية والتكنولوجية وفي تفاعلاتها وتأثيراتها المتبادلة والمتكاملة، </w:t>
      </w:r>
      <w:r w:rsidR="00786585" w:rsidRPr="002B035E">
        <w:rPr>
          <w:rFonts w:hint="cs"/>
          <w:rtl/>
        </w:rPr>
        <w:t>لتتقدم مصر لتكون في الدول الصاعدة تنموياً ، وتحتل مكانة متقدمة على المستوى الإقليمي والعالمي ،</w:t>
      </w:r>
      <w:r w:rsidR="000C2580" w:rsidRPr="002B035E">
        <w:rPr>
          <w:rFonts w:hint="cs"/>
          <w:rtl/>
        </w:rPr>
        <w:t>وخلصت التوصيات النهائية للدراسة إلى</w:t>
      </w:r>
      <w:r w:rsidR="00496C2F" w:rsidRPr="002B035E">
        <w:rPr>
          <w:rFonts w:hint="cs"/>
          <w:rtl/>
        </w:rPr>
        <w:t xml:space="preserve"> </w:t>
      </w:r>
      <w:r w:rsidR="000C2580" w:rsidRPr="002B035E">
        <w:rPr>
          <w:rFonts w:hint="cs"/>
          <w:rtl/>
        </w:rPr>
        <w:t>إستعادة فعالية المنهجية التخطيطية في توجيه الإقتصاد</w:t>
      </w:r>
      <w:r w:rsidR="00496C2F" w:rsidRPr="002B035E">
        <w:t xml:space="preserve"> </w:t>
      </w:r>
      <w:r w:rsidR="000C2580" w:rsidRPr="002B035E">
        <w:rPr>
          <w:rFonts w:hint="cs"/>
          <w:rtl/>
        </w:rPr>
        <w:t>المصري بما يتضمنه من الإلتزام بمعايير الكفاءة في العملية التخطيطية ، تفعيل دور الدولة في تحقيق التنمية الشاملة ، الإهتمام بقضايا الإستدامة والبي</w:t>
      </w:r>
      <w:r w:rsidR="00786585" w:rsidRPr="002B035E">
        <w:rPr>
          <w:rFonts w:hint="cs"/>
          <w:rtl/>
        </w:rPr>
        <w:t>ئ</w:t>
      </w:r>
      <w:r w:rsidR="000C2580" w:rsidRPr="002B035E">
        <w:rPr>
          <w:rFonts w:hint="cs"/>
          <w:rtl/>
        </w:rPr>
        <w:t>ة بالإضافة إلى تفعيل دور اللامركزية والشراكة</w:t>
      </w:r>
      <w:r w:rsidR="00496C2F" w:rsidRPr="002B035E">
        <w:rPr>
          <w:rFonts w:hint="cs"/>
          <w:rtl/>
        </w:rPr>
        <w:t xml:space="preserve"> </w:t>
      </w:r>
      <w:r w:rsidR="000C2580" w:rsidRPr="002B035E">
        <w:rPr>
          <w:rFonts w:hint="cs"/>
          <w:rtl/>
        </w:rPr>
        <w:t>في العملية التنم</w:t>
      </w:r>
      <w:r w:rsidR="00536E49" w:rsidRPr="002B035E">
        <w:rPr>
          <w:rFonts w:hint="cs"/>
          <w:rtl/>
        </w:rPr>
        <w:t>وية من خلال تفعيل دور البعد الإقليمي</w:t>
      </w:r>
      <w:r w:rsidR="00786585" w:rsidRPr="002B035E">
        <w:t xml:space="preserve"> </w:t>
      </w:r>
      <w:r w:rsidR="00536E49" w:rsidRPr="002B035E">
        <w:rPr>
          <w:rFonts w:hint="cs"/>
          <w:rtl/>
        </w:rPr>
        <w:t xml:space="preserve">والإدارة المحلية وتكوين وتفعيل </w:t>
      </w:r>
      <w:r w:rsidR="00496C2F" w:rsidRPr="002B035E">
        <w:rPr>
          <w:rFonts w:hint="cs"/>
          <w:rtl/>
        </w:rPr>
        <w:t xml:space="preserve">دور </w:t>
      </w:r>
      <w:r w:rsidR="00536E49" w:rsidRPr="002B035E">
        <w:rPr>
          <w:rFonts w:hint="cs"/>
          <w:rtl/>
        </w:rPr>
        <w:t>لجنة شركاء التنمية في المشا</w:t>
      </w:r>
      <w:r w:rsidR="00496C2F" w:rsidRPr="002B035E">
        <w:rPr>
          <w:rFonts w:hint="cs"/>
          <w:rtl/>
        </w:rPr>
        <w:t xml:space="preserve">ركة </w:t>
      </w:r>
      <w:r w:rsidR="00536E49" w:rsidRPr="002B035E">
        <w:rPr>
          <w:rFonts w:hint="cs"/>
          <w:rtl/>
        </w:rPr>
        <w:t xml:space="preserve"> في تحديد وبلورة الغايات والأهداف الإستراتيجية </w:t>
      </w:r>
      <w:r w:rsidR="00786585" w:rsidRPr="002B035E">
        <w:rPr>
          <w:rFonts w:hint="cs"/>
          <w:rtl/>
        </w:rPr>
        <w:t>ل</w:t>
      </w:r>
      <w:r w:rsidR="00536E49" w:rsidRPr="002B035E">
        <w:rPr>
          <w:rFonts w:hint="cs"/>
          <w:rtl/>
        </w:rPr>
        <w:t xml:space="preserve">لتنمية والسياسات والأدوات المحققة لها ، بما يسهم في خلق </w:t>
      </w:r>
      <w:r w:rsidR="00786585" w:rsidRPr="002B035E">
        <w:rPr>
          <w:rFonts w:hint="cs"/>
          <w:rtl/>
        </w:rPr>
        <w:t xml:space="preserve">إتفاق مجتمعي </w:t>
      </w:r>
      <w:r w:rsidR="00536E49" w:rsidRPr="002B035E">
        <w:rPr>
          <w:rFonts w:hint="cs"/>
          <w:rtl/>
        </w:rPr>
        <w:t>في مرحلتي إع</w:t>
      </w:r>
      <w:r w:rsidR="00496C2F" w:rsidRPr="002B035E">
        <w:rPr>
          <w:rFonts w:hint="cs"/>
          <w:rtl/>
        </w:rPr>
        <w:t>داد</w:t>
      </w:r>
      <w:r w:rsidR="00536E49" w:rsidRPr="002B035E">
        <w:rPr>
          <w:rFonts w:hint="cs"/>
          <w:rtl/>
        </w:rPr>
        <w:t xml:space="preserve"> وتنفيذ الخطط التنموية ، </w:t>
      </w:r>
      <w:r w:rsidR="00786585" w:rsidRPr="002B035E">
        <w:rPr>
          <w:rFonts w:hint="cs"/>
          <w:rtl/>
        </w:rPr>
        <w:t xml:space="preserve">مما يحقق الإستغلال الأمثل للموارد المحلية ، </w:t>
      </w:r>
      <w:r w:rsidR="00536E49" w:rsidRPr="002B035E">
        <w:rPr>
          <w:rFonts w:hint="cs"/>
          <w:rtl/>
        </w:rPr>
        <w:t>وتعظيم الناتج المحلي الإجمالي ، تطوير الإطار التشريعي والمؤسس</w:t>
      </w:r>
      <w:r w:rsidR="00E466D2" w:rsidRPr="002B035E">
        <w:rPr>
          <w:rFonts w:hint="cs"/>
          <w:rtl/>
        </w:rPr>
        <w:t>ي</w:t>
      </w:r>
      <w:r w:rsidR="00536E49" w:rsidRPr="002B035E">
        <w:rPr>
          <w:rFonts w:hint="cs"/>
          <w:rtl/>
        </w:rPr>
        <w:t xml:space="preserve"> المنظم للعملية </w:t>
      </w:r>
      <w:r w:rsidR="00786585" w:rsidRPr="002B035E">
        <w:rPr>
          <w:rFonts w:hint="cs"/>
          <w:rtl/>
        </w:rPr>
        <w:t>الت</w:t>
      </w:r>
      <w:r w:rsidR="00536E49" w:rsidRPr="002B035E">
        <w:rPr>
          <w:rFonts w:hint="cs"/>
          <w:rtl/>
        </w:rPr>
        <w:t xml:space="preserve">خطيطية ، </w:t>
      </w:r>
      <w:r w:rsidR="00786585" w:rsidRPr="002B035E">
        <w:rPr>
          <w:rFonts w:hint="cs"/>
          <w:rtl/>
        </w:rPr>
        <w:t>لتتلائم مع متطلبات التنمية وتحقيق رؤية مصر 2030</w:t>
      </w:r>
      <w:r w:rsidR="00536E49" w:rsidRPr="002B035E">
        <w:rPr>
          <w:rFonts w:hint="cs"/>
          <w:rtl/>
        </w:rPr>
        <w:t>.</w:t>
      </w:r>
    </w:p>
    <w:p w14:paraId="64EB953E" w14:textId="77777777" w:rsidR="00473058" w:rsidRDefault="005F4250" w:rsidP="00F53009">
      <w:pPr>
        <w:pStyle w:val="ListParagraph"/>
        <w:numPr>
          <w:ilvl w:val="0"/>
          <w:numId w:val="8"/>
        </w:numPr>
        <w:ind w:left="282" w:hanging="282"/>
      </w:pPr>
      <w:r w:rsidRPr="002B035E">
        <w:rPr>
          <w:rFonts w:hint="cs"/>
          <w:rtl/>
        </w:rPr>
        <w:t>دراسة سعد عبد العال(،2014)مستقبل تطبيق اللامركزية في تنمية المحافظات المصرية مع التطبيق العملي على محافظة بني سويف</w:t>
      </w:r>
      <w:r w:rsidR="00BA6532" w:rsidRPr="002B035E">
        <w:rPr>
          <w:rFonts w:hint="cs"/>
          <w:rtl/>
        </w:rPr>
        <w:t xml:space="preserve">،(معهد التخطيط القومي)، تناولت الدراسة </w:t>
      </w:r>
      <w:r w:rsidR="00631DD8" w:rsidRPr="002B035E">
        <w:rPr>
          <w:rFonts w:hint="cs"/>
          <w:rtl/>
        </w:rPr>
        <w:t xml:space="preserve">توضيح ما إذا كان تطبيق اللامركزية يؤدي لإحداث التنمية أم أن التنمية تتحقق من خلال تطبيق المركزية، وقد </w:t>
      </w:r>
      <w:r w:rsidR="00247F3A" w:rsidRPr="002B035E">
        <w:rPr>
          <w:rFonts w:hint="cs"/>
          <w:rtl/>
        </w:rPr>
        <w:t>تعرضت الدراسة إلى أن اللامركزية هي آلية للإستغلال الأمثل للموارد والإمكانات المحلية من أجل تحقيق التنمية الشاملة المحلية ، بالإضافة إلى تقييم قدرات الكوادر المحلية لتحديد مدى إستيعابهم للصلاحيات الممنوحة لهم في ظل تطبيق اللامركزية، مع دراسة أثر تطبيق اللامركزية في تقديم خدمات متكاملة سريعة وجيدة للمواطنين من خلال التكامل بين أدوار المجالس المحلية والإدارت المحلية التنفيذية</w:t>
      </w:r>
      <w:r w:rsidR="00B67D20" w:rsidRPr="002B035E">
        <w:rPr>
          <w:rFonts w:hint="cs"/>
          <w:rtl/>
        </w:rPr>
        <w:t xml:space="preserve"> ، كما تضمنت الدراسة تحديد المشكلات التي تواجه المحافظات أثناء التخطيط للتنمية مع تقييم تجربة التنمية في محافظة بني سويف</w:t>
      </w:r>
      <w:r w:rsidR="00C30666" w:rsidRPr="002B035E">
        <w:rPr>
          <w:rFonts w:hint="cs"/>
          <w:rtl/>
        </w:rPr>
        <w:t xml:space="preserve"> في ضوء التحديات المترتبة على المركزية الشديدة، وقد أظهرت الدراسة </w:t>
      </w:r>
      <w:r w:rsidR="00E00363" w:rsidRPr="002B035E">
        <w:rPr>
          <w:rFonts w:hint="cs"/>
          <w:rtl/>
        </w:rPr>
        <w:t xml:space="preserve">التطبيقية على محافظة بني سويف مدى حاجة المحافظات المصرية إلى سرعة تطبيق اللامركزية لإسهامها الفعال في مواجهة التحديات التنموية وذلك بالإستقلال المالي والإداري للوحدات المحلية وتمتعها بالصلاحيات اللازمة لإداء دورها </w:t>
      </w:r>
      <w:r w:rsidR="00507839" w:rsidRPr="002B035E">
        <w:rPr>
          <w:rFonts w:hint="cs"/>
          <w:rtl/>
        </w:rPr>
        <w:t>المستقل</w:t>
      </w:r>
      <w:r w:rsidR="00E00363" w:rsidRPr="002B035E">
        <w:rPr>
          <w:rFonts w:hint="cs"/>
          <w:rtl/>
        </w:rPr>
        <w:t xml:space="preserve"> مع قدرتها على إتخاذ القرارات </w:t>
      </w:r>
      <w:r w:rsidR="00507839" w:rsidRPr="002B035E">
        <w:rPr>
          <w:rFonts w:hint="cs"/>
          <w:rtl/>
        </w:rPr>
        <w:t>الهامة في التنمية المحلية و منحها الإختصاصات اللازمة لصنع نظامها ا</w:t>
      </w:r>
      <w:r w:rsidR="00473CC0" w:rsidRPr="002B035E">
        <w:rPr>
          <w:rFonts w:hint="cs"/>
          <w:rtl/>
        </w:rPr>
        <w:t>لدا</w:t>
      </w:r>
      <w:r w:rsidR="00507839" w:rsidRPr="002B035E">
        <w:rPr>
          <w:rFonts w:hint="cs"/>
          <w:rtl/>
        </w:rPr>
        <w:t xml:space="preserve">خلي وتعبئة وتدبير الموارد المالية للوحدات المحلية بالإضافة إلى حرية إنتخاب المسئولين المحليين، وقد </w:t>
      </w:r>
      <w:r w:rsidR="00213ABE" w:rsidRPr="002B035E">
        <w:rPr>
          <w:rFonts w:hint="cs"/>
          <w:rtl/>
        </w:rPr>
        <w:t xml:space="preserve">أسفرت الدراسة عن أن تطبيق اللامركزية يؤدي </w:t>
      </w:r>
      <w:r w:rsidR="00611EDA" w:rsidRPr="002B035E">
        <w:rPr>
          <w:rFonts w:hint="cs"/>
          <w:rtl/>
        </w:rPr>
        <w:t xml:space="preserve">إلى تعظيم الخدمات وتوطيد العلاقة بين المواطنين والوحدات المحلية ، الحد من الفساد والبيروقراطية من خلال تعظيم المساءلة الإجتماعية ، العدالة والمساواة في توزيع الإستثمارات، وزيادة قدرة كوادر الإدارة المحلية على إتخاذ القرارات، تمكين المحليات من </w:t>
      </w:r>
      <w:r w:rsidR="003673C9" w:rsidRPr="002B035E">
        <w:rPr>
          <w:rFonts w:hint="cs"/>
          <w:rtl/>
        </w:rPr>
        <w:t xml:space="preserve">التخطيط المحلي بالمشاركة مع المواطنين وأن يكون </w:t>
      </w:r>
      <w:r w:rsidR="004D5EB6" w:rsidRPr="002B035E">
        <w:rPr>
          <w:rFonts w:hint="cs"/>
          <w:rtl/>
        </w:rPr>
        <w:t>لل</w:t>
      </w:r>
      <w:r w:rsidR="003673C9" w:rsidRPr="002B035E">
        <w:rPr>
          <w:rFonts w:hint="cs"/>
          <w:rtl/>
        </w:rPr>
        <w:t xml:space="preserve">مجالس الشعبية المنتخبة دور رقابي على العملية التنموية </w:t>
      </w:r>
      <w:r w:rsidR="004D5EB6" w:rsidRPr="002B035E">
        <w:rPr>
          <w:rFonts w:hint="cs"/>
          <w:rtl/>
        </w:rPr>
        <w:t>و</w:t>
      </w:r>
      <w:r w:rsidR="003673C9" w:rsidRPr="002B035E">
        <w:rPr>
          <w:rFonts w:hint="cs"/>
          <w:rtl/>
        </w:rPr>
        <w:t>تنمية المحليات مما تسهم في الإستقرار الإقتصادي بالمجتمع.</w:t>
      </w:r>
    </w:p>
    <w:p w14:paraId="1B27823F" w14:textId="77777777" w:rsidR="00473058" w:rsidRDefault="00E85DFF" w:rsidP="00F53009">
      <w:pPr>
        <w:pStyle w:val="ListParagraph"/>
        <w:numPr>
          <w:ilvl w:val="0"/>
          <w:numId w:val="8"/>
        </w:numPr>
        <w:ind w:left="282" w:hanging="282"/>
      </w:pPr>
      <w:r w:rsidRPr="002B035E">
        <w:rPr>
          <w:rFonts w:hint="cs"/>
          <w:rtl/>
        </w:rPr>
        <w:t xml:space="preserve">دراسة </w:t>
      </w:r>
      <w:r w:rsidRPr="002B035E">
        <w:t>Daria Kuznetsova</w:t>
      </w:r>
      <w:r w:rsidRPr="002B035E">
        <w:rPr>
          <w:rFonts w:hint="cs"/>
          <w:rtl/>
        </w:rPr>
        <w:t>،(2019)تأثير تطور اللامركزية على جودة الخدمات العامة في أوكرانيا،(</w:t>
      </w:r>
      <w:r w:rsidRPr="002B035E">
        <w:t>Iowa State University</w:t>
      </w:r>
      <w:r w:rsidRPr="002B035E">
        <w:rPr>
          <w:rFonts w:hint="cs"/>
          <w:rtl/>
        </w:rPr>
        <w:t xml:space="preserve">)، حيث استهدفت الباحث دراسة تأثير نظام اللامركزية التي اتخذته الحكومة الأوكرانية منذ تطبيقه في عام 2014 في بعض المدن الرئيسية في أوكرانيا ، كذلك التأكيد على أن إعادة هيكلة لامركزية الحكومة سواء المالية ، السياسية ، الإدارية تسهم في تحسين جودة الخدمات العامة ، مع البحث حول ما إذا كانت الحكومات اللامركزية تقوم بتحسين  مشروعات الخدمات </w:t>
      </w:r>
      <w:r w:rsidRPr="002B035E">
        <w:rPr>
          <w:rFonts w:hint="cs"/>
          <w:rtl/>
        </w:rPr>
        <w:lastRenderedPageBreak/>
        <w:t xml:space="preserve">العامة التي تظهر نتائج فورية لدى المواطنين مثل الطرق ، المتنزهات والحدائق من خلال دراسة حالة على بعض المدن في أوكرانيا ، وقد أكدت الدراسة بأن اللامركزية تؤدي إلى تحسين جودة الخدمات العامة المحلية وفي بعض الأحيان نتيجة لضعف ممارسات الديمقراطية والنزاعات قد تؤثر بالسلب على تحسين جودة الخدمات العامة ، لذا فإن الحكومات الديمقراطية </w:t>
      </w:r>
      <w:r w:rsidRPr="002B035E">
        <w:rPr>
          <w:rtl/>
        </w:rPr>
        <w:t>تؤدي إلى تركيز أكبر على الخدمات العامة التي يمكن أن تظهر</w:t>
      </w:r>
      <w:r w:rsidRPr="002B035E">
        <w:rPr>
          <w:rFonts w:hint="cs"/>
          <w:rtl/>
        </w:rPr>
        <w:t xml:space="preserve"> تأثيراً فورياً لدى الأفراد من تلك التي تحتاج إلى مزيد من التأثير.وقد أوصت الدراسة بأنه يجب أن يكون هناك نظام للمتابعة والتقييم للأهداف المرتبطة بتحسين جودة الخدمات العامة على المدى الزمني الطويل والمتوسط بالإضافة إلى مزيد من مشاركة المجتمع في صناعة القرار من خلال بناء الثقة بين الحكومة المحلية والمواطنين بما يزيد من المشاركة لأعضاء المجتمع ويسهم في معرفة الحكومة المحلية بإحيتاجات المجتمع ،كذلك بناء قدرات العاملين بالحكومة المحلية في التخطيط بالمشاركة ، التخطيط للتنمية الإقتصادية من خلال التدريبات وورش العمل ونقل مسئوليات التشغيل لخدمات العامة إلى القطاع الخاص مع فصل المسئوليات عن الحكومات المحلية مما يسهم في زيادة جودة الخدمات العامة المحلية، ولإجراء مزيد من التحسينات يجب تضمين المؤسسات المجتمعية متمثلة في منظمات المجتمع المحلي ، مؤسسات القطاع الخاص، المواطنين الفاعلين في عمليات معرفة نقاط القوة والضعف ووضح خطط التحسين ، وكذلك في  المتابعة والتقييم.</w:t>
      </w:r>
    </w:p>
    <w:p w14:paraId="47E8B04D" w14:textId="5F88B8D4" w:rsidR="00225F3D" w:rsidRPr="002B035E" w:rsidRDefault="000D1422" w:rsidP="00F53009">
      <w:pPr>
        <w:pStyle w:val="ListParagraph"/>
        <w:numPr>
          <w:ilvl w:val="0"/>
          <w:numId w:val="8"/>
        </w:numPr>
        <w:ind w:left="282" w:hanging="282"/>
      </w:pPr>
      <w:r w:rsidRPr="002B035E">
        <w:rPr>
          <w:rFonts w:hint="cs"/>
          <w:rtl/>
        </w:rPr>
        <w:t>دراسة حنان رجائي عبد اللطيف</w:t>
      </w:r>
      <w:r w:rsidR="00124780" w:rsidRPr="002B035E">
        <w:rPr>
          <w:rFonts w:hint="cs"/>
          <w:rtl/>
        </w:rPr>
        <w:t>،(</w:t>
      </w:r>
      <w:r w:rsidRPr="002B035E">
        <w:rPr>
          <w:rFonts w:hint="cs"/>
          <w:rtl/>
        </w:rPr>
        <w:t>2020)،متطلبات تنمية القرية المصرية في إطار رؤية مصر 2030 ،</w:t>
      </w:r>
      <w:r w:rsidRPr="002B035E">
        <w:t>)</w:t>
      </w:r>
      <w:r w:rsidRPr="002B035E">
        <w:rPr>
          <w:rFonts w:hint="cs"/>
          <w:rtl/>
        </w:rPr>
        <w:t>معهد التخطيط القومي)، تناولت الدراسة بالعرض التعرف على إحتياجات ومتطلبات تنمية القرية المصرية إقتصادياً،إجتماعياً من خلال مدخل لمفاهيم التنمية الريفية وعلاقة تنمية القرية الريفية المصرية بأهداف التنمية المستدامة ثم تطرقت لوصف تفصيلي عن وصف الوضع الراهن الإجتماعي والإقتصادي مع رصد لأهم التجارب في تنمية الريف عالمياً في الصين والمملكة المتحدة البريطانية والهند،والإقليمية في الجزائر، وعرضت محلياً تجارب التنمية الريفية المختلفة مثل برنامج شروق 1994: 2004 ، والإستهداف الجغرافي للفقر 2007، المشروع القومي لتطوير وتنمية الريف المصري 2018: 2022 ، مبادرة حياة كريمة ، مبادرة تكافل وكرامة ، ومباد</w:t>
      </w:r>
      <w:r w:rsidR="005B7253" w:rsidRPr="002B035E">
        <w:rPr>
          <w:rFonts w:hint="cs"/>
          <w:rtl/>
        </w:rPr>
        <w:t>ر</w:t>
      </w:r>
      <w:r w:rsidRPr="002B035E">
        <w:rPr>
          <w:rFonts w:hint="cs"/>
          <w:rtl/>
        </w:rPr>
        <w:t>ة سكن كريم</w:t>
      </w:r>
      <w:r w:rsidR="005B7253" w:rsidRPr="002B035E">
        <w:rPr>
          <w:rFonts w:hint="cs"/>
          <w:rtl/>
        </w:rPr>
        <w:t>.</w:t>
      </w:r>
      <w:r w:rsidRPr="002B035E">
        <w:rPr>
          <w:rFonts w:hint="cs"/>
          <w:rtl/>
        </w:rPr>
        <w:t>وقد أكدت الدراسة على أن إستهداف مشروعات خاصة بالتنمية الريفية بدون التنمية الزراعية أدى إلى تدهور أوضاع الريف المصري وتخلفه، وأن أي جهود لإحداث تنمية في الريف لابد أن تكون شاملة لإحداث نهضة تنموية في الريف المصري، وقد أوصت الدراسة بأهمية المشروعات الصغيرة والمتوسطة في الريف المصري ولابد من تقديم وتذليل كافة التحديات والصعوبات التي تواجه أصحابها والإهتمام بأن تكون ذات ميزة نسبية تنافسية</w:t>
      </w:r>
      <w:r w:rsidRPr="002B035E">
        <w:t xml:space="preserve"> </w:t>
      </w:r>
      <w:r w:rsidRPr="002B035E">
        <w:rPr>
          <w:rFonts w:hint="cs"/>
          <w:rtl/>
        </w:rPr>
        <w:t>، بالإضافة إلى الإهتمام بالأهالي في البيئة الريفية والقضاء على أميتهم والإرتقاء بخصائصهم السكانية من تعليم ، صحة ، ثقافة ، مع التركيز على إستيفاء خدمات البنية التحتية كاملة، وقد أوصت الدراسة بضرورة النهوض بالمؤسسات الريفية سواء مؤسسات حكومية أو غير حكومية أو مؤسسات مالية أو دينية وقد أكدت على ضرورة تطوير الوحدات المحلية بشرياً ومؤسسياً ومالياً وضرورة الإسراع من إصدار قانون جديد للحكم المحلي، وكذلك التأكيد على ترسيخ وإحياء القيم الريفية والتي كانت صمان أمان للمجتمع المصري كله</w:t>
      </w:r>
      <w:r w:rsidRPr="002B035E">
        <w:t xml:space="preserve"> </w:t>
      </w:r>
      <w:r w:rsidRPr="002B035E">
        <w:rPr>
          <w:rFonts w:hint="cs"/>
          <w:rtl/>
        </w:rPr>
        <w:t xml:space="preserve">، وقد يتحقق ذلك من خلال مجموعة من الإعتبارات التخطيطية ، الإقتصادية ، البنية التحتية الأساسية ، التشريعية ، البيئية ، دور الدولة ، دور القطاع الخاص ، دور المجتمع المدني، دور الأهالي والمزارعين بالمجتمع الريفي، متطلبات بحثية وأخيراً متطلبات للبرامج والمشروعات الإستراتيجية. </w:t>
      </w:r>
    </w:p>
    <w:p w14:paraId="15FCC60D" w14:textId="2606E5A0" w:rsidR="0018671F" w:rsidRPr="00225F3D" w:rsidRDefault="0018671F" w:rsidP="00F53009">
      <w:pPr>
        <w:ind w:left="282" w:hanging="282"/>
        <w:rPr>
          <w:rtl/>
          <w:lang w:bidi="ar-SA"/>
        </w:rPr>
      </w:pPr>
      <w:r w:rsidRPr="00225F3D">
        <w:rPr>
          <w:rFonts w:hint="cs"/>
          <w:rtl/>
        </w:rPr>
        <w:lastRenderedPageBreak/>
        <w:t>كما</w:t>
      </w:r>
      <w:r w:rsidR="00FA334C" w:rsidRPr="00225F3D">
        <w:t xml:space="preserve"> </w:t>
      </w:r>
      <w:r w:rsidR="00672627" w:rsidRPr="00225F3D">
        <w:rPr>
          <w:rFonts w:hint="cs"/>
          <w:rtl/>
        </w:rPr>
        <w:t>أوضحت بعض العديد من الدراسات والابحاث علاقة نوعية وجودة الحياة بأهداف التنمية المستدامة</w:t>
      </w:r>
      <w:r w:rsidR="00225F3D" w:rsidRPr="00225F3D">
        <w:t xml:space="preserve"> </w:t>
      </w:r>
      <w:r w:rsidR="00225F3D" w:rsidRPr="00225F3D">
        <w:rPr>
          <w:rFonts w:hint="cs"/>
          <w:rtl/>
        </w:rPr>
        <w:t>وأنها ترتبط إرتباط أصيل بكل العوامل والمتغيرات المحيطة بالفرد سواء الإجتماعية أو الإقتصادية أو البيئية لذا فإن تلك الدراسات ذكرت العديد من العوامل التي تؤثر على جودة حياة المواطنين والمرتبطة أيضاً بتلك المتغيرات وأن جودة الحياة ترتبط إرتباط عكسي بالقضايا المتعلقة بالتنمية ووهي الفقر ، الجهل  والمرض.</w:t>
      </w:r>
    </w:p>
    <w:p w14:paraId="77139440" w14:textId="06C3B25D" w:rsidR="00665D96" w:rsidRDefault="00124780" w:rsidP="00F53009">
      <w:pPr>
        <w:pStyle w:val="ListParagraph"/>
        <w:numPr>
          <w:ilvl w:val="0"/>
          <w:numId w:val="2"/>
        </w:numPr>
        <w:tabs>
          <w:tab w:val="right" w:pos="424"/>
        </w:tabs>
        <w:ind w:left="282" w:hanging="282"/>
      </w:pPr>
      <w:r>
        <w:rPr>
          <w:rFonts w:hint="cs"/>
          <w:rtl/>
        </w:rPr>
        <w:t xml:space="preserve">ورقة بحثية </w:t>
      </w:r>
      <w:r w:rsidR="004D5EB9">
        <w:rPr>
          <w:rFonts w:hint="cs"/>
          <w:rtl/>
        </w:rPr>
        <w:t>أحمد البقلي،(</w:t>
      </w:r>
      <w:r>
        <w:rPr>
          <w:rFonts w:hint="cs"/>
          <w:rtl/>
        </w:rPr>
        <w:t>2014</w:t>
      </w:r>
      <w:r w:rsidR="004D5EB9">
        <w:rPr>
          <w:rFonts w:hint="cs"/>
          <w:rtl/>
        </w:rPr>
        <w:t>)</w:t>
      </w:r>
      <w:r>
        <w:rPr>
          <w:rFonts w:hint="cs"/>
          <w:rtl/>
        </w:rPr>
        <w:t>،</w:t>
      </w:r>
      <w:r w:rsidRPr="008E208C">
        <w:rPr>
          <w:rtl/>
        </w:rPr>
        <w:t xml:space="preserve"> مفهوم نوعية الحياة: النشأة،والتطور</w:t>
      </w:r>
      <w:r w:rsidRPr="008E208C">
        <w:rPr>
          <w:rFonts w:hint="cs"/>
          <w:rtl/>
        </w:rPr>
        <w:t xml:space="preserve">، (المؤتمر السنوي الثالث والأربعين،قضايا السكان والتنمية،الواقع و تحديات المستقبل ما بعد </w:t>
      </w:r>
      <w:r w:rsidR="00435F2B">
        <w:rPr>
          <w:rFonts w:hint="cs"/>
          <w:rtl/>
        </w:rPr>
        <w:t>2</w:t>
      </w:r>
      <w:r w:rsidRPr="008E208C">
        <w:rPr>
          <w:rFonts w:hint="cs"/>
          <w:rtl/>
        </w:rPr>
        <w:t xml:space="preserve">015 ) حيث تهدف الورقة البحثية إلى سرد تاريخي لتتبع مفهوم جودة الحياة ، نوعية الحياة وتحديد النظريات التي نشأ من خلالها ، وقد أكد أن </w:t>
      </w:r>
      <w:r w:rsidR="008E208C">
        <w:rPr>
          <w:rFonts w:hint="cs"/>
          <w:rtl/>
        </w:rPr>
        <w:t>المفهوم قد بدأ من</w:t>
      </w:r>
      <w:r w:rsidR="00652D69">
        <w:rPr>
          <w:rFonts w:hint="cs"/>
          <w:rtl/>
        </w:rPr>
        <w:t xml:space="preserve">ذ القرن 18موضحاً بأن المجتمعات المحلية تقوم بتوفير الحاجات الأساسية للفرد ليعيش حياة جيدة ثم ترسخ خلال القرن 19 بأن المجتمع الأفضل هو من يعيش اكبر عدد من مواطنيه في سعادة ، لذا بدء التركيز في القرن 20 على </w:t>
      </w:r>
      <w:r w:rsidR="00665D96">
        <w:rPr>
          <w:rFonts w:hint="cs"/>
          <w:rtl/>
        </w:rPr>
        <w:t>توجيه الجهود نحو تمكين المجتمعات إقتصادياً ، وإجتماعياً لكي يعيش المواطن في حالة رفاة من خلال القضاء على الفقر ، الجهل ، والمرض.</w:t>
      </w:r>
      <w:r w:rsidR="00AB4D8A">
        <w:rPr>
          <w:rFonts w:hint="cs"/>
          <w:rtl/>
        </w:rPr>
        <w:t xml:space="preserve"> </w:t>
      </w:r>
      <w:r w:rsidR="00665D96" w:rsidRPr="00AB4D8A">
        <w:rPr>
          <w:rFonts w:hint="cs"/>
          <w:rtl/>
        </w:rPr>
        <w:t xml:space="preserve">لذا فإن تعريف نوعية الحياة بدأ بالتركيز على </w:t>
      </w:r>
      <w:r w:rsidR="008E208C" w:rsidRPr="00AB4D8A">
        <w:rPr>
          <w:rFonts w:hint="cs"/>
          <w:rtl/>
        </w:rPr>
        <w:t xml:space="preserve"> العوامل الإقتصادية المحيطة بالفرد مروراً إلى كافة العوامل الإقتصادية والإجتماعية مع الإدراك الذاتي للفرد </w:t>
      </w:r>
      <w:r w:rsidR="00652D69" w:rsidRPr="00AB4D8A">
        <w:rPr>
          <w:rFonts w:hint="cs"/>
          <w:rtl/>
        </w:rPr>
        <w:t>للرضا أو غير الرضا عن الظروف المادية التي يعيش فيها</w:t>
      </w:r>
      <w:r w:rsidR="00314D43">
        <w:rPr>
          <w:rFonts w:hint="cs"/>
          <w:rtl/>
        </w:rPr>
        <w:t>.</w:t>
      </w:r>
    </w:p>
    <w:p w14:paraId="70B9C293" w14:textId="1A317833" w:rsidR="001D4BBC" w:rsidRDefault="008548F9" w:rsidP="00F53009">
      <w:pPr>
        <w:pStyle w:val="ListParagraph"/>
        <w:numPr>
          <w:ilvl w:val="0"/>
          <w:numId w:val="2"/>
        </w:numPr>
        <w:tabs>
          <w:tab w:val="right" w:pos="424"/>
        </w:tabs>
        <w:ind w:left="282" w:hanging="282"/>
      </w:pPr>
      <w:r>
        <w:rPr>
          <w:rFonts w:hint="cs"/>
          <w:rtl/>
        </w:rPr>
        <w:t xml:space="preserve">ورقة بحثية </w:t>
      </w:r>
      <w:r w:rsidR="00F3078B">
        <w:rPr>
          <w:rFonts w:hint="cs"/>
          <w:rtl/>
        </w:rPr>
        <w:t>بشير معمرية</w:t>
      </w:r>
      <w:r>
        <w:rPr>
          <w:rFonts w:hint="cs"/>
          <w:rtl/>
        </w:rPr>
        <w:t>،(2020)</w:t>
      </w:r>
      <w:r w:rsidR="00F3078B">
        <w:rPr>
          <w:rFonts w:hint="cs"/>
          <w:rtl/>
        </w:rPr>
        <w:t>،</w:t>
      </w:r>
      <w:r w:rsidR="00F3078B" w:rsidRPr="00F3078B">
        <w:rPr>
          <w:rtl/>
        </w:rPr>
        <w:t>جودة</w:t>
      </w:r>
      <w:r w:rsidR="007E08F4">
        <w:rPr>
          <w:rFonts w:hint="cs"/>
          <w:rtl/>
        </w:rPr>
        <w:t xml:space="preserve"> </w:t>
      </w:r>
      <w:r w:rsidR="00F3078B" w:rsidRPr="00F3078B">
        <w:rPr>
          <w:rtl/>
        </w:rPr>
        <w:t>الحياة:تعريفاتها محدداتها مظاهرها أبعادها</w:t>
      </w:r>
      <w:r w:rsidR="00F3078B">
        <w:rPr>
          <w:rFonts w:hint="cs"/>
          <w:rtl/>
        </w:rPr>
        <w:t xml:space="preserve">،(مركز فاعلون للبحث في الإنثربولوجيا)،جامعة الشهيد حمة لخضر، حيث </w:t>
      </w:r>
      <w:r w:rsidR="0046494C">
        <w:rPr>
          <w:rFonts w:hint="cs"/>
          <w:rtl/>
        </w:rPr>
        <w:t xml:space="preserve">يهدف البحث إلى عرض نظري لمفهوم جودة الحياة مع الوصول لمحدداته وأبعاده </w:t>
      </w:r>
      <w:r w:rsidR="00F3078B">
        <w:rPr>
          <w:rFonts w:hint="cs"/>
          <w:rtl/>
        </w:rPr>
        <w:t xml:space="preserve"> </w:t>
      </w:r>
      <w:r w:rsidR="0046494C">
        <w:rPr>
          <w:rFonts w:hint="cs"/>
          <w:rtl/>
        </w:rPr>
        <w:t>حيث أوضح الباحث أن جودة الحياة تتسق وتتفق بمفاهيم أخرى مثل النوعية والتميز والرفاة والإتفان والتنعم ، التقدم ، النمو</w:t>
      </w:r>
      <w:r w:rsidR="00F3078B">
        <w:rPr>
          <w:rFonts w:hint="cs"/>
          <w:rtl/>
        </w:rPr>
        <w:t xml:space="preserve"> </w:t>
      </w:r>
      <w:r w:rsidR="0046494C">
        <w:rPr>
          <w:rFonts w:hint="cs"/>
          <w:rtl/>
        </w:rPr>
        <w:t xml:space="preserve">وتتأثر بشكل سلبي أو عكسي بمتغيرات أخرى مثل الفقر ، اللامساواة الإقتصادية ، فقر التنمية الإنسانية والذى يؤثر عليه </w:t>
      </w:r>
      <w:r w:rsidR="008405FD">
        <w:rPr>
          <w:rFonts w:hint="cs"/>
          <w:rtl/>
        </w:rPr>
        <w:t xml:space="preserve">فتقلل من جودة الحياة، وقد </w:t>
      </w:r>
      <w:r w:rsidR="00462CCE">
        <w:rPr>
          <w:rFonts w:hint="cs"/>
          <w:rtl/>
        </w:rPr>
        <w:t>أ</w:t>
      </w:r>
      <w:r w:rsidR="008405FD">
        <w:rPr>
          <w:rFonts w:hint="cs"/>
          <w:rtl/>
        </w:rPr>
        <w:t>وصى الباحث بإستمرار البحث حول متغير جودة الحياة لتحديد</w:t>
      </w:r>
      <w:r w:rsidR="00A06DF1">
        <w:rPr>
          <w:rFonts w:hint="cs"/>
          <w:rtl/>
        </w:rPr>
        <w:t>ه</w:t>
      </w:r>
      <w:r w:rsidR="008405FD">
        <w:rPr>
          <w:rFonts w:hint="cs"/>
          <w:rtl/>
        </w:rPr>
        <w:t xml:space="preserve"> بدقة.</w:t>
      </w:r>
    </w:p>
    <w:p w14:paraId="638A7B14" w14:textId="7FBBE83F" w:rsidR="00DF5994" w:rsidRDefault="005266E6" w:rsidP="00F53009">
      <w:pPr>
        <w:pStyle w:val="ListParagraph"/>
        <w:numPr>
          <w:ilvl w:val="0"/>
          <w:numId w:val="2"/>
        </w:numPr>
        <w:tabs>
          <w:tab w:val="right" w:pos="424"/>
        </w:tabs>
        <w:ind w:left="282" w:hanging="282"/>
      </w:pPr>
      <w:r>
        <w:rPr>
          <w:rFonts w:hint="cs"/>
          <w:rtl/>
        </w:rPr>
        <w:t>ورقة بحثية محمد الهادي وآخرون، (2020)، الإستدامة وجودة الحياة،(مركز فاعلون للبحث في الإنثربولوجيا)،جامعة الشهيد حمة لخضر، حيث يهدف البحث إلى تحليل تطور مفهوم الإستدامة وعلاقته بجودة الحياة ،حيث استنتج الباحث بأن التنمية المستدامة تعمل على تحسين نوعية وجودة حياة الأفراد</w:t>
      </w:r>
      <w:r w:rsidR="002F1850">
        <w:rPr>
          <w:rFonts w:hint="cs"/>
          <w:rtl/>
        </w:rPr>
        <w:t xml:space="preserve">، وأوضح أن علاقة الإستدامة بجودة الحياة تتضح من خلال بحث إذا ما كانت النظم والسياسات الإقتصادية والإجتماعية والبيئية </w:t>
      </w:r>
      <w:r w:rsidR="00C15B46">
        <w:rPr>
          <w:rFonts w:hint="cs"/>
          <w:rtl/>
        </w:rPr>
        <w:t>المتبعة توفر حياة صحية آمنة في الحاضر والمستقبل موضحاً مستويات التنمية المستدامة المرتبطة بجودة الحياة.</w:t>
      </w:r>
    </w:p>
    <w:p w14:paraId="1914D851" w14:textId="77777777" w:rsidR="007E08F4" w:rsidRDefault="00421FB5" w:rsidP="00F53009">
      <w:pPr>
        <w:pStyle w:val="ListParagraph"/>
        <w:numPr>
          <w:ilvl w:val="0"/>
          <w:numId w:val="2"/>
        </w:numPr>
        <w:tabs>
          <w:tab w:val="right" w:pos="424"/>
        </w:tabs>
        <w:ind w:left="282" w:hanging="282"/>
      </w:pPr>
      <w:r>
        <w:rPr>
          <w:rFonts w:hint="cs"/>
          <w:rtl/>
        </w:rPr>
        <w:t xml:space="preserve">دراسة حسن أحمد يوسف،(2017)،القوانين والتشريعات كأداة للحفاظ على جودة الحياة (كلية الهندسة، جامعة القاهرة)، حيث تهدف الدراسة إلى </w:t>
      </w:r>
      <w:r w:rsidR="006405D0">
        <w:rPr>
          <w:rFonts w:hint="cs"/>
          <w:rtl/>
        </w:rPr>
        <w:t xml:space="preserve">استنباط نموذج إداري لإدارة التشريعات والقوانين المنظمة للعمران لتحقيق جودة الحياة حيث ما يهمنا في هذه الدراسة هو الوصول إلى مؤشرات جودة الحياة ذات التأثير المباشر على جودة حياة الفرد بالبيئة، وقد نتجت عن الدراسة مقترح </w:t>
      </w:r>
      <w:r w:rsidR="00E35AFA">
        <w:rPr>
          <w:rFonts w:hint="cs"/>
          <w:rtl/>
        </w:rPr>
        <w:t>لمنهج إدارة العمران لتحقيق جودة الحياة من خلال مكونات جودة الحياة وهي المكون الإقتصادي ، الإجتماعي ، البيئي، العمراني.</w:t>
      </w:r>
    </w:p>
    <w:p w14:paraId="787370BA" w14:textId="55FBB183" w:rsidR="00847B57" w:rsidRDefault="00827C88" w:rsidP="00F53009">
      <w:pPr>
        <w:ind w:left="282" w:hanging="282"/>
        <w:rPr>
          <w:rtl/>
        </w:rPr>
      </w:pPr>
      <w:r>
        <w:rPr>
          <w:rFonts w:hint="cs"/>
          <w:rtl/>
        </w:rPr>
        <w:t xml:space="preserve">وقد تم إختيار الدراسات الأكثر إرتباطاً وحداثة بموضوع البحث ومن خلال إستقراء تلك الدراسات تمكن الباحث من الآتي : </w:t>
      </w:r>
    </w:p>
    <w:p w14:paraId="33D5E50D" w14:textId="206548CB" w:rsidR="00827C88" w:rsidRPr="00EE680B" w:rsidRDefault="00827C88" w:rsidP="00F53009">
      <w:pPr>
        <w:pStyle w:val="ListParagraph"/>
        <w:numPr>
          <w:ilvl w:val="0"/>
          <w:numId w:val="9"/>
        </w:numPr>
        <w:ind w:left="282" w:hanging="282"/>
        <w:rPr>
          <w:rtl/>
        </w:rPr>
      </w:pPr>
      <w:r w:rsidRPr="00EE680B">
        <w:rPr>
          <w:rFonts w:hint="cs"/>
          <w:rtl/>
        </w:rPr>
        <w:t>جمع الإطار النظري والمعلومات المتعلقة بموضوع البحث.</w:t>
      </w:r>
    </w:p>
    <w:p w14:paraId="68A665CA" w14:textId="7F5795BF" w:rsidR="00827C88" w:rsidRPr="00EE680B" w:rsidRDefault="00827C88" w:rsidP="00F53009">
      <w:pPr>
        <w:pStyle w:val="ListParagraph"/>
        <w:numPr>
          <w:ilvl w:val="0"/>
          <w:numId w:val="9"/>
        </w:numPr>
        <w:ind w:left="282" w:hanging="282"/>
        <w:rPr>
          <w:rtl/>
        </w:rPr>
      </w:pPr>
      <w:r w:rsidRPr="00EE680B">
        <w:rPr>
          <w:rFonts w:hint="cs"/>
          <w:rtl/>
        </w:rPr>
        <w:t>تحديد المتغيرات وإختيار منهج الدراسة.</w:t>
      </w:r>
    </w:p>
    <w:p w14:paraId="5E18BC2B" w14:textId="00123EBD" w:rsidR="00827C88" w:rsidRPr="00EE680B" w:rsidRDefault="00827C88" w:rsidP="00F53009">
      <w:pPr>
        <w:pStyle w:val="ListParagraph"/>
        <w:numPr>
          <w:ilvl w:val="0"/>
          <w:numId w:val="9"/>
        </w:numPr>
        <w:ind w:left="282" w:hanging="282"/>
        <w:rPr>
          <w:rtl/>
        </w:rPr>
      </w:pPr>
      <w:r w:rsidRPr="00EE680B">
        <w:rPr>
          <w:rFonts w:hint="cs"/>
          <w:rtl/>
        </w:rPr>
        <w:lastRenderedPageBreak/>
        <w:t>التعرف على الموضوعات التي سيتم التطرق عليها في الدر</w:t>
      </w:r>
      <w:r w:rsidR="008524F8">
        <w:rPr>
          <w:rFonts w:hint="cs"/>
          <w:rtl/>
        </w:rPr>
        <w:t>ا</w:t>
      </w:r>
      <w:r w:rsidRPr="00EE680B">
        <w:rPr>
          <w:rFonts w:hint="cs"/>
          <w:rtl/>
        </w:rPr>
        <w:t>سة.</w:t>
      </w:r>
    </w:p>
    <w:p w14:paraId="5AEC3F30" w14:textId="3DBA597D" w:rsidR="00827C88" w:rsidRPr="00EE680B" w:rsidRDefault="00827C88" w:rsidP="00F53009">
      <w:pPr>
        <w:pStyle w:val="ListParagraph"/>
        <w:numPr>
          <w:ilvl w:val="0"/>
          <w:numId w:val="9"/>
        </w:numPr>
        <w:ind w:left="282" w:hanging="282"/>
        <w:rPr>
          <w:rtl/>
        </w:rPr>
      </w:pPr>
      <w:r w:rsidRPr="00EE680B">
        <w:rPr>
          <w:rFonts w:hint="cs"/>
          <w:rtl/>
        </w:rPr>
        <w:t xml:space="preserve">إبراز أهمية </w:t>
      </w:r>
      <w:r w:rsidR="005601DD" w:rsidRPr="00EE680B">
        <w:rPr>
          <w:rFonts w:hint="cs"/>
          <w:rtl/>
        </w:rPr>
        <w:t>اللامركزية وأثرها على جودة حياة المواطنين.</w:t>
      </w:r>
    </w:p>
    <w:p w14:paraId="3107D532" w14:textId="07E1CC50" w:rsidR="005601DD" w:rsidRPr="00EE680B" w:rsidRDefault="005601DD" w:rsidP="00F53009">
      <w:pPr>
        <w:pStyle w:val="ListParagraph"/>
        <w:numPr>
          <w:ilvl w:val="0"/>
          <w:numId w:val="9"/>
        </w:numPr>
        <w:ind w:left="282" w:hanging="282"/>
        <w:rPr>
          <w:rtl/>
        </w:rPr>
      </w:pPr>
      <w:r w:rsidRPr="00EE680B">
        <w:rPr>
          <w:rFonts w:hint="cs"/>
          <w:rtl/>
        </w:rPr>
        <w:t>إعداد أهداف الدراسة وأهميتها والمناهج الدراسية المستخدمة في تطبيقها</w:t>
      </w:r>
      <w:r w:rsidR="006C2010">
        <w:rPr>
          <w:rFonts w:hint="cs"/>
          <w:rtl/>
        </w:rPr>
        <w:t>.</w:t>
      </w:r>
    </w:p>
    <w:p w14:paraId="647C1925" w14:textId="5EAFF7BA" w:rsidR="004E15BA" w:rsidRDefault="005601DD" w:rsidP="00F53009">
      <w:pPr>
        <w:pStyle w:val="ListParagraph"/>
        <w:numPr>
          <w:ilvl w:val="0"/>
          <w:numId w:val="9"/>
        </w:numPr>
        <w:ind w:left="282" w:hanging="282"/>
        <w:rPr>
          <w:rtl/>
        </w:rPr>
      </w:pPr>
      <w:r w:rsidRPr="00EE680B">
        <w:rPr>
          <w:rFonts w:hint="cs"/>
          <w:rtl/>
        </w:rPr>
        <w:t>صياغة التساؤلات البحثية.</w:t>
      </w:r>
    </w:p>
    <w:p w14:paraId="7CB7DDA0" w14:textId="55135574" w:rsidR="003E1EEA" w:rsidRPr="00F41EE0" w:rsidRDefault="00656482" w:rsidP="00F53009">
      <w:pPr>
        <w:ind w:left="282" w:hanging="282"/>
        <w:rPr>
          <w:u w:val="single"/>
          <w:rtl/>
        </w:rPr>
      </w:pPr>
      <w:r w:rsidRPr="00F41EE0">
        <w:rPr>
          <w:rFonts w:hint="cs"/>
          <w:u w:val="single"/>
          <w:rtl/>
        </w:rPr>
        <w:t>بإستعراض الدراسات السابقة نجد أن</w:t>
      </w:r>
      <w:r w:rsidR="003E1EEA" w:rsidRPr="00F41EE0">
        <w:rPr>
          <w:u w:val="single"/>
        </w:rPr>
        <w:t xml:space="preserve"> </w:t>
      </w:r>
      <w:r w:rsidR="003E1EEA" w:rsidRPr="00F41EE0">
        <w:rPr>
          <w:rFonts w:hint="cs"/>
          <w:u w:val="single"/>
          <w:rtl/>
        </w:rPr>
        <w:t>أهدافها كانت كالآتي:</w:t>
      </w:r>
    </w:p>
    <w:p w14:paraId="3B9CEC30" w14:textId="77777777" w:rsidR="005459A5" w:rsidRDefault="005459A5" w:rsidP="00F53009">
      <w:pPr>
        <w:pStyle w:val="ListParagraph"/>
        <w:numPr>
          <w:ilvl w:val="0"/>
          <w:numId w:val="6"/>
        </w:numPr>
        <w:ind w:left="282" w:hanging="282"/>
        <w:rPr>
          <w:rtl/>
        </w:rPr>
      </w:pPr>
      <w:r>
        <w:rPr>
          <w:rFonts w:hint="cs"/>
          <w:rtl/>
        </w:rPr>
        <w:t xml:space="preserve">تسليط الضوء على الاثار السلبية والإيجابية لتطبيق اللامركزية وأثرها على تقديم الخدمات العامة للمواطنين بكفاءة وفاعلية </w:t>
      </w:r>
    </w:p>
    <w:p w14:paraId="550D8A46" w14:textId="69AC9D2C" w:rsidR="0040502E" w:rsidRDefault="0040502E" w:rsidP="00F53009">
      <w:pPr>
        <w:pStyle w:val="ListParagraph"/>
        <w:numPr>
          <w:ilvl w:val="0"/>
          <w:numId w:val="6"/>
        </w:numPr>
        <w:ind w:left="282" w:hanging="282"/>
      </w:pPr>
      <w:r>
        <w:rPr>
          <w:rFonts w:hint="cs"/>
          <w:rtl/>
        </w:rPr>
        <w:t>إبراز العوامل المسببة في إفتقار الدولة المصرية لرؤية إستراتيجية للتنمية الشاملة.</w:t>
      </w:r>
    </w:p>
    <w:p w14:paraId="1E169B45" w14:textId="6E6C565A" w:rsidR="0040502E" w:rsidRDefault="0040502E" w:rsidP="00F53009">
      <w:pPr>
        <w:pStyle w:val="ListParagraph"/>
        <w:numPr>
          <w:ilvl w:val="0"/>
          <w:numId w:val="6"/>
        </w:numPr>
        <w:ind w:left="282" w:hanging="282"/>
      </w:pPr>
      <w:r>
        <w:rPr>
          <w:rFonts w:hint="cs"/>
          <w:rtl/>
        </w:rPr>
        <w:t>توضيح إذا ما كانت المركزية أم اللامركزية هي المحرك الداعم للتنمية.</w:t>
      </w:r>
    </w:p>
    <w:p w14:paraId="4D399F53" w14:textId="3C1D2C61" w:rsidR="0040502E" w:rsidRDefault="0040502E" w:rsidP="00F53009">
      <w:pPr>
        <w:pStyle w:val="ListParagraph"/>
        <w:numPr>
          <w:ilvl w:val="0"/>
          <w:numId w:val="6"/>
        </w:numPr>
        <w:ind w:left="282" w:hanging="282"/>
      </w:pPr>
      <w:r>
        <w:rPr>
          <w:rFonts w:hint="cs"/>
          <w:rtl/>
        </w:rPr>
        <w:t xml:space="preserve"> تسليط الضوء على ممارسات اللامركزية وأثرها على تحسين</w:t>
      </w:r>
      <w:r w:rsidR="00834FB9">
        <w:rPr>
          <w:rFonts w:hint="cs"/>
          <w:rtl/>
        </w:rPr>
        <w:t xml:space="preserve"> جودة الخدمات العامة </w:t>
      </w:r>
      <w:r>
        <w:rPr>
          <w:rFonts w:hint="cs"/>
          <w:rtl/>
        </w:rPr>
        <w:t xml:space="preserve"> المقدمة للمواطنين.</w:t>
      </w:r>
    </w:p>
    <w:p w14:paraId="4369A3FF" w14:textId="3BB01691" w:rsidR="00CF1A8E" w:rsidRDefault="00CF1A8E" w:rsidP="00F53009">
      <w:pPr>
        <w:pStyle w:val="ListParagraph"/>
        <w:numPr>
          <w:ilvl w:val="0"/>
          <w:numId w:val="6"/>
        </w:numPr>
        <w:ind w:left="282" w:hanging="282"/>
      </w:pPr>
      <w:r>
        <w:rPr>
          <w:rFonts w:hint="cs"/>
          <w:rtl/>
        </w:rPr>
        <w:t>معرفة إحتياجات التنمية الشاملة للقرية المصرية من خلال توضيح العلاقة بين التنمية الريفية وأهداف التنمية المستدامة.</w:t>
      </w:r>
    </w:p>
    <w:p w14:paraId="6D5E8194" w14:textId="51E0ACE2" w:rsidR="00CF1A8E" w:rsidRDefault="00CF1A8E" w:rsidP="00F53009">
      <w:pPr>
        <w:pStyle w:val="ListParagraph"/>
        <w:numPr>
          <w:ilvl w:val="0"/>
          <w:numId w:val="6"/>
        </w:numPr>
        <w:ind w:left="282" w:hanging="282"/>
      </w:pPr>
      <w:r>
        <w:rPr>
          <w:rFonts w:hint="cs"/>
          <w:rtl/>
        </w:rPr>
        <w:t xml:space="preserve">تحديد مفهوم واضح لجودة الحياة ومؤشراتها ومحدداتها وكذلك علاقتها بالتنمية المستدامة مع </w:t>
      </w:r>
      <w:r w:rsidR="00F0680B">
        <w:rPr>
          <w:rFonts w:hint="cs"/>
          <w:rtl/>
        </w:rPr>
        <w:t>توضيح التشريعات والقوانين الضامنة لتحقيق جودة الحياة.</w:t>
      </w:r>
    </w:p>
    <w:p w14:paraId="33554D6B" w14:textId="5C238934" w:rsidR="008B6CF9" w:rsidRPr="00F41EE0" w:rsidRDefault="008B6CF9" w:rsidP="00F53009">
      <w:pPr>
        <w:ind w:left="282" w:hanging="282"/>
        <w:rPr>
          <w:u w:val="single"/>
          <w:rtl/>
        </w:rPr>
      </w:pPr>
      <w:r w:rsidRPr="00F41EE0">
        <w:rPr>
          <w:rFonts w:hint="cs"/>
          <w:u w:val="single"/>
          <w:rtl/>
        </w:rPr>
        <w:t xml:space="preserve">وقد نتجت عن هذه الدراسات والأوراق البحثية </w:t>
      </w:r>
    </w:p>
    <w:p w14:paraId="0054DADF" w14:textId="77777777" w:rsidR="00414A71" w:rsidRDefault="00AB156A" w:rsidP="00F53009">
      <w:pPr>
        <w:pStyle w:val="ListParagraph"/>
        <w:numPr>
          <w:ilvl w:val="0"/>
          <w:numId w:val="6"/>
        </w:numPr>
        <w:ind w:left="282" w:hanging="282"/>
      </w:pPr>
      <w:r>
        <w:rPr>
          <w:rFonts w:hint="cs"/>
          <w:rtl/>
        </w:rPr>
        <w:t>ضرورة تطبيق اللامركزية ونقل كافة السلطات المركزية للوحدات المحلية ووجود آليات رقابية محلية وذلك لوجود علاقة مباشرة بين تطبيق اللامركزية وإسهمها الفعال في مواجهة التحديات التنموية المحلية</w:t>
      </w:r>
      <w:r w:rsidR="00414A71">
        <w:rPr>
          <w:rFonts w:hint="cs"/>
          <w:rtl/>
        </w:rPr>
        <w:t>.</w:t>
      </w:r>
    </w:p>
    <w:p w14:paraId="3A11B0CE" w14:textId="77777777" w:rsidR="00414A71" w:rsidRDefault="00414A71" w:rsidP="00F53009">
      <w:pPr>
        <w:pStyle w:val="ListParagraph"/>
        <w:numPr>
          <w:ilvl w:val="0"/>
          <w:numId w:val="6"/>
        </w:numPr>
        <w:ind w:left="282" w:hanging="282"/>
      </w:pPr>
      <w:r>
        <w:rPr>
          <w:rFonts w:hint="cs"/>
          <w:rtl/>
        </w:rPr>
        <w:t>وجود علاقة مباشرة بين اللامركزية ومتطلبات التنمية الشاملة وتحقيق رؤية مصر 2030.</w:t>
      </w:r>
    </w:p>
    <w:p w14:paraId="6BA4F974" w14:textId="26922ACC" w:rsidR="00414A71" w:rsidRDefault="00414A71" w:rsidP="00F53009">
      <w:pPr>
        <w:pStyle w:val="ListParagraph"/>
        <w:numPr>
          <w:ilvl w:val="0"/>
          <w:numId w:val="6"/>
        </w:numPr>
        <w:ind w:left="282" w:hanging="282"/>
      </w:pPr>
      <w:r>
        <w:rPr>
          <w:rFonts w:hint="cs"/>
          <w:rtl/>
        </w:rPr>
        <w:t>ضرورة تطوير إطار تشريعي ومؤسسي منظم للعملية التخطيطية وكذلك للتحول إلى اللامركزية.</w:t>
      </w:r>
    </w:p>
    <w:p w14:paraId="5080A4F5" w14:textId="69911D36" w:rsidR="00414A71" w:rsidRDefault="00414A71" w:rsidP="00F53009">
      <w:pPr>
        <w:pStyle w:val="ListParagraph"/>
        <w:numPr>
          <w:ilvl w:val="0"/>
          <w:numId w:val="6"/>
        </w:numPr>
        <w:ind w:left="282" w:hanging="282"/>
      </w:pPr>
      <w:r>
        <w:rPr>
          <w:rFonts w:hint="cs"/>
          <w:rtl/>
        </w:rPr>
        <w:t>إرتباط مفهوم جودة الحياة بالتنمية المستدامة.</w:t>
      </w:r>
    </w:p>
    <w:p w14:paraId="7F1A91E8" w14:textId="35E0C605" w:rsidR="00414A71" w:rsidRPr="00F41EE0" w:rsidRDefault="006C2010" w:rsidP="00F01FFC">
      <w:pPr>
        <w:pStyle w:val="Heading1"/>
        <w:rPr>
          <w:b/>
        </w:rPr>
      </w:pPr>
      <w:r>
        <w:rPr>
          <w:rFonts w:hint="cs"/>
          <w:b/>
          <w:rtl/>
        </w:rPr>
        <w:t>تا</w:t>
      </w:r>
      <w:r w:rsidR="007940A9">
        <w:rPr>
          <w:rFonts w:hint="cs"/>
          <w:rtl/>
        </w:rPr>
        <w:t>سعاً:</w:t>
      </w:r>
      <w:r w:rsidR="00414A71" w:rsidRPr="00F41EE0">
        <w:rPr>
          <w:rFonts w:hint="cs"/>
          <w:rtl/>
        </w:rPr>
        <w:t>الفجوة البحثية :</w:t>
      </w:r>
    </w:p>
    <w:p w14:paraId="73F296E2" w14:textId="28F82515" w:rsidR="00414A71" w:rsidRDefault="00414A71" w:rsidP="00F53009">
      <w:pPr>
        <w:pStyle w:val="ListParagraph"/>
        <w:numPr>
          <w:ilvl w:val="0"/>
          <w:numId w:val="6"/>
        </w:numPr>
        <w:ind w:left="282" w:hanging="282"/>
      </w:pPr>
      <w:r>
        <w:rPr>
          <w:rFonts w:hint="cs"/>
          <w:rtl/>
        </w:rPr>
        <w:t>لم يتوصل الدارس إلى وجود دراسات سابقة تناولت أثر اللامركزية على تحسين جودة حياة المواطنين بما يتوافق مع الأطر ال</w:t>
      </w:r>
      <w:r w:rsidR="00F41EE0">
        <w:rPr>
          <w:rFonts w:hint="cs"/>
          <w:rtl/>
        </w:rPr>
        <w:t>تنظيمية لتحقيق رؤية مصر 2030.</w:t>
      </w:r>
    </w:p>
    <w:p w14:paraId="52B3690D" w14:textId="4EBDEAD4" w:rsidR="00210D44" w:rsidRDefault="00210D44" w:rsidP="00F53009">
      <w:pPr>
        <w:pStyle w:val="ListParagraph"/>
        <w:numPr>
          <w:ilvl w:val="0"/>
          <w:numId w:val="6"/>
        </w:numPr>
        <w:ind w:left="282" w:hanging="282"/>
      </w:pPr>
      <w:r>
        <w:rPr>
          <w:rFonts w:hint="cs"/>
          <w:rtl/>
        </w:rPr>
        <w:t>لم تتعرض الدراسات السابقة لتأكيد مسيرة الدولة نحو تطبيق اللامركزية بل حثت على ضرورة البدء في تطبيقها.</w:t>
      </w:r>
    </w:p>
    <w:p w14:paraId="0F2098B1" w14:textId="3EDD8567" w:rsidR="00F41EE0" w:rsidRDefault="00EF2130" w:rsidP="00F53009">
      <w:pPr>
        <w:pStyle w:val="ListParagraph"/>
        <w:numPr>
          <w:ilvl w:val="0"/>
          <w:numId w:val="6"/>
        </w:numPr>
        <w:ind w:left="282" w:hanging="282"/>
      </w:pPr>
      <w:r>
        <w:rPr>
          <w:rFonts w:hint="cs"/>
          <w:rtl/>
        </w:rPr>
        <w:t>لم تتعرض الدراسات السابقة لدراسة وتحليل بيانات فعلية في نفس الحدود المكانية للبحث.</w:t>
      </w:r>
    </w:p>
    <w:p w14:paraId="7B3A1DA8" w14:textId="3312FC64" w:rsidR="00414A71" w:rsidRPr="00D42059" w:rsidRDefault="00D42059" w:rsidP="00F01FFC">
      <w:pPr>
        <w:pStyle w:val="Heading1"/>
        <w:rPr>
          <w:b/>
        </w:rPr>
      </w:pPr>
      <w:r w:rsidRPr="00D42059">
        <w:rPr>
          <w:rFonts w:hint="cs"/>
          <w:rtl/>
        </w:rPr>
        <w:t xml:space="preserve">أهداف الدراسة الحالية : </w:t>
      </w:r>
    </w:p>
    <w:p w14:paraId="12721ABA" w14:textId="7592943E" w:rsidR="00767AC4" w:rsidRDefault="00767AC4" w:rsidP="00F53009">
      <w:pPr>
        <w:rPr>
          <w:rtl/>
        </w:rPr>
      </w:pPr>
      <w:r>
        <w:rPr>
          <w:rFonts w:hint="cs"/>
          <w:rtl/>
        </w:rPr>
        <w:t xml:space="preserve">ويستهدف الباحث من خلال البحث التطبيقي البحث في </w:t>
      </w:r>
      <w:r w:rsidR="00E56D6C">
        <w:rPr>
          <w:rFonts w:hint="cs"/>
          <w:rtl/>
        </w:rPr>
        <w:t xml:space="preserve">أثر تطبيق اللامركزية على جودة الحياة </w:t>
      </w:r>
      <w:r>
        <w:rPr>
          <w:rFonts w:hint="cs"/>
          <w:rtl/>
        </w:rPr>
        <w:t>.</w:t>
      </w:r>
    </w:p>
    <w:p w14:paraId="3E77FBAE" w14:textId="77777777" w:rsidR="00767AC4" w:rsidRDefault="00767AC4" w:rsidP="00767AC4">
      <w:pPr>
        <w:rPr>
          <w:rtl/>
        </w:rPr>
      </w:pPr>
      <w:r>
        <w:rPr>
          <w:rFonts w:hint="cs"/>
          <w:rtl/>
        </w:rPr>
        <w:t>وذلك من خلال الأهداف الفرعية الآتية :</w:t>
      </w:r>
    </w:p>
    <w:p w14:paraId="1BFF1F33" w14:textId="52A19AA4" w:rsidR="00767AC4" w:rsidRDefault="00767AC4" w:rsidP="00EA13B0">
      <w:pPr>
        <w:pStyle w:val="ListParagraph"/>
        <w:numPr>
          <w:ilvl w:val="0"/>
          <w:numId w:val="1"/>
        </w:numPr>
      </w:pPr>
      <w:r>
        <w:rPr>
          <w:rFonts w:hint="cs"/>
          <w:rtl/>
        </w:rPr>
        <w:t>تحديد الفرق بين المركزية واللامركزية</w:t>
      </w:r>
      <w:r w:rsidR="00D34F5C">
        <w:rPr>
          <w:rFonts w:hint="cs"/>
          <w:rtl/>
        </w:rPr>
        <w:t xml:space="preserve"> </w:t>
      </w:r>
      <w:r w:rsidR="007406AA">
        <w:rPr>
          <w:rFonts w:hint="cs"/>
          <w:rtl/>
        </w:rPr>
        <w:t>، محددات تطبيق اللامركزية و</w:t>
      </w:r>
      <w:r w:rsidR="00D34F5C">
        <w:rPr>
          <w:rFonts w:hint="cs"/>
          <w:rtl/>
        </w:rPr>
        <w:t xml:space="preserve"> </w:t>
      </w:r>
      <w:r w:rsidR="00D45965">
        <w:rPr>
          <w:rFonts w:hint="cs"/>
          <w:rtl/>
        </w:rPr>
        <w:t>مميزات اللامركزية</w:t>
      </w:r>
      <w:r w:rsidR="00D34F5C">
        <w:rPr>
          <w:rFonts w:hint="cs"/>
          <w:rtl/>
        </w:rPr>
        <w:t>.</w:t>
      </w:r>
    </w:p>
    <w:p w14:paraId="1CB65E5F" w14:textId="0F39A8F8" w:rsidR="007406AA" w:rsidRDefault="007406AA" w:rsidP="00EA13B0">
      <w:pPr>
        <w:pStyle w:val="ListParagraph"/>
        <w:numPr>
          <w:ilvl w:val="0"/>
          <w:numId w:val="1"/>
        </w:numPr>
      </w:pPr>
      <w:r>
        <w:rPr>
          <w:rFonts w:hint="cs"/>
          <w:rtl/>
        </w:rPr>
        <w:t>تحديد الإطار المؤسسي لتطبيق اللامركزية.</w:t>
      </w:r>
    </w:p>
    <w:p w14:paraId="255CAAF7" w14:textId="6A52D640" w:rsidR="00767AC4" w:rsidRDefault="007406AA" w:rsidP="00EA13B0">
      <w:pPr>
        <w:pStyle w:val="ListParagraph"/>
        <w:numPr>
          <w:ilvl w:val="0"/>
          <w:numId w:val="1"/>
        </w:numPr>
        <w:rPr>
          <w:rtl/>
        </w:rPr>
      </w:pPr>
      <w:r>
        <w:rPr>
          <w:rFonts w:hint="cs"/>
          <w:rtl/>
        </w:rPr>
        <w:lastRenderedPageBreak/>
        <w:t xml:space="preserve">معرفة </w:t>
      </w:r>
      <w:r w:rsidR="00D34F5C">
        <w:rPr>
          <w:rFonts w:hint="cs"/>
          <w:rtl/>
        </w:rPr>
        <w:t xml:space="preserve">مسيرة الدولة نحو تطبيق اللامركزية </w:t>
      </w:r>
      <w:r>
        <w:rPr>
          <w:rFonts w:hint="cs"/>
          <w:rtl/>
        </w:rPr>
        <w:t>من خلال بحث اللامركزية في رؤية مصر 2030، و</w:t>
      </w:r>
      <w:r w:rsidR="00194121">
        <w:rPr>
          <w:rFonts w:hint="cs"/>
          <w:rtl/>
        </w:rPr>
        <w:t>برامج عمل الحكومة المصري، وصولاً للأطر التشريعية لتطبيق اللامركزية.</w:t>
      </w:r>
    </w:p>
    <w:p w14:paraId="754F185E" w14:textId="2FA99566" w:rsidR="00767AC4" w:rsidRDefault="00767AC4" w:rsidP="00EA13B0">
      <w:pPr>
        <w:pStyle w:val="ListParagraph"/>
        <w:numPr>
          <w:ilvl w:val="0"/>
          <w:numId w:val="1"/>
        </w:numPr>
      </w:pPr>
      <w:r>
        <w:rPr>
          <w:rFonts w:hint="cs"/>
          <w:rtl/>
        </w:rPr>
        <w:t xml:space="preserve">مفهوم واضح لجودة حياة المواطنين </w:t>
      </w:r>
      <w:r w:rsidR="00D34F5C">
        <w:rPr>
          <w:rFonts w:hint="cs"/>
          <w:rtl/>
        </w:rPr>
        <w:t>مع استنباط لمؤشرات قياس لجودة حياة المواطنين.</w:t>
      </w:r>
    </w:p>
    <w:p w14:paraId="17D54000" w14:textId="368AB7F5" w:rsidR="00D24A4F" w:rsidRDefault="00D24A4F" w:rsidP="00EA13B0">
      <w:pPr>
        <w:pStyle w:val="ListParagraph"/>
        <w:numPr>
          <w:ilvl w:val="0"/>
          <w:numId w:val="1"/>
        </w:numPr>
        <w:rPr>
          <w:rtl/>
        </w:rPr>
      </w:pPr>
      <w:r>
        <w:rPr>
          <w:rFonts w:hint="cs"/>
          <w:rtl/>
        </w:rPr>
        <w:t>استنباط العلاقة بين اللامركزية وجودة حياة المواطنين.</w:t>
      </w:r>
    </w:p>
    <w:p w14:paraId="7666C5F5" w14:textId="1CC8E2EA" w:rsidR="00767AC4" w:rsidRDefault="00725D3D" w:rsidP="00500F04">
      <w:pPr>
        <w:pStyle w:val="ListParagraph"/>
        <w:numPr>
          <w:ilvl w:val="0"/>
          <w:numId w:val="3"/>
        </w:numPr>
        <w:ind w:left="566" w:hanging="284"/>
        <w:rPr>
          <w:rtl/>
        </w:rPr>
      </w:pPr>
      <w:r>
        <w:rPr>
          <w:rFonts w:hint="cs"/>
          <w:rtl/>
        </w:rPr>
        <w:t xml:space="preserve">دراسة مدى مساهمة برنامج حياة كريمة </w:t>
      </w:r>
      <w:r w:rsidRPr="00B00E1B">
        <w:rPr>
          <w:rtl/>
        </w:rPr>
        <w:t xml:space="preserve">في </w:t>
      </w:r>
      <w:r>
        <w:rPr>
          <w:rFonts w:hint="cs"/>
          <w:rtl/>
        </w:rPr>
        <w:t xml:space="preserve">تحسين جودة حياة المواطنين من خلال </w:t>
      </w:r>
      <w:r w:rsidRPr="00B00E1B">
        <w:rPr>
          <w:rtl/>
        </w:rPr>
        <w:t>تطبيق اللامركزية</w:t>
      </w:r>
      <w:r>
        <w:rPr>
          <w:rFonts w:hint="cs"/>
          <w:rtl/>
        </w:rPr>
        <w:t xml:space="preserve">  في قرى وادي الصعايدة بمركز إدفو في محافظة أسوان.</w:t>
      </w:r>
    </w:p>
    <w:p w14:paraId="56596990" w14:textId="538C5172" w:rsidR="00556178" w:rsidRPr="00556178" w:rsidRDefault="00907211" w:rsidP="00F01FFC">
      <w:pPr>
        <w:pStyle w:val="Heading1"/>
        <w:rPr>
          <w:b/>
          <w:rtl/>
        </w:rPr>
      </w:pPr>
      <w:r>
        <w:rPr>
          <w:rFonts w:hint="cs"/>
          <w:rtl/>
        </w:rPr>
        <w:t>عاشراً:</w:t>
      </w:r>
      <w:r w:rsidR="00556178" w:rsidRPr="00556178">
        <w:rPr>
          <w:rFonts w:hint="cs"/>
          <w:rtl/>
        </w:rPr>
        <w:t xml:space="preserve">المنهج البحثي </w:t>
      </w:r>
    </w:p>
    <w:p w14:paraId="6BD75555" w14:textId="08E47AB0" w:rsidR="007E14CF" w:rsidRPr="00C5484F" w:rsidRDefault="00556178" w:rsidP="00C5484F">
      <w:pPr>
        <w:rPr>
          <w:rtl/>
        </w:rPr>
      </w:pPr>
      <w:r w:rsidRPr="00C5484F">
        <w:rPr>
          <w:rFonts w:hint="cs"/>
          <w:rtl/>
        </w:rPr>
        <w:t xml:space="preserve">اتفق الباحثين في المنهج المستخدم بالدراسات السابقة على استخدام المنهج الوصفي </w:t>
      </w:r>
      <w:r w:rsidR="007E14CF" w:rsidRPr="00C5484F">
        <w:rPr>
          <w:rFonts w:hint="cs"/>
          <w:rtl/>
        </w:rPr>
        <w:t>تحليلي التطبيقي نظراً لطبيعة هذه الدراسات والأبحاث لذا سوف يتم إستخدام المنهج الوصفي.</w:t>
      </w:r>
    </w:p>
    <w:p w14:paraId="3F33958D" w14:textId="08A2E27C" w:rsidR="00556178" w:rsidRPr="008E6770" w:rsidRDefault="00556178" w:rsidP="007406AA">
      <w:pPr>
        <w:rPr>
          <w:rFonts w:eastAsiaTheme="majorEastAsia"/>
          <w:b w:val="0"/>
          <w:bCs/>
          <w:sz w:val="28"/>
          <w:szCs w:val="28"/>
          <w:rtl/>
        </w:rPr>
      </w:pPr>
      <w:r w:rsidRPr="008E6770">
        <w:rPr>
          <w:rFonts w:eastAsiaTheme="majorEastAsia"/>
          <w:b w:val="0"/>
          <w:bCs/>
          <w:sz w:val="28"/>
          <w:szCs w:val="28"/>
          <w:rtl/>
        </w:rPr>
        <w:t>المنهج الوصفي:</w:t>
      </w:r>
    </w:p>
    <w:p w14:paraId="38FD23B5" w14:textId="4F03D37C" w:rsidR="00556178" w:rsidRPr="00C5484F" w:rsidRDefault="00556178" w:rsidP="007406AA">
      <w:pPr>
        <w:pStyle w:val="ListParagraph"/>
        <w:numPr>
          <w:ilvl w:val="0"/>
          <w:numId w:val="23"/>
        </w:numPr>
        <w:ind w:left="424" w:hanging="142"/>
        <w:rPr>
          <w:rtl/>
        </w:rPr>
      </w:pPr>
      <w:r w:rsidRPr="00C5484F">
        <w:rPr>
          <w:rtl/>
        </w:rPr>
        <w:t>استخدم المنهج الوصفي</w:t>
      </w:r>
      <w:r w:rsidR="003F06A4" w:rsidRPr="00C5484F">
        <w:rPr>
          <w:rFonts w:hint="cs"/>
          <w:rtl/>
        </w:rPr>
        <w:t xml:space="preserve"> كذلك لتوضيح مفاهيم اللامركزية وأهميتها وتتبع مسرة الدولة نحو تطبيق اللامركزية </w:t>
      </w:r>
      <w:r w:rsidR="00A05793" w:rsidRPr="00C5484F">
        <w:rPr>
          <w:rFonts w:hint="cs"/>
          <w:rtl/>
        </w:rPr>
        <w:t>كذلك الوصول ل</w:t>
      </w:r>
      <w:r w:rsidRPr="00C5484F">
        <w:rPr>
          <w:rtl/>
        </w:rPr>
        <w:t>لإطار المفاهيمي لجودة الحياة وعناصر جودة الحياة والمؤشرات الدالة عليها وعلاقتها بأهداف رؤية مصر 2030.</w:t>
      </w:r>
    </w:p>
    <w:p w14:paraId="1A055F20" w14:textId="041DD418" w:rsidR="00D766C1" w:rsidRPr="00C5484F" w:rsidRDefault="00556178" w:rsidP="007406AA">
      <w:pPr>
        <w:pStyle w:val="ListParagraph"/>
        <w:numPr>
          <w:ilvl w:val="0"/>
          <w:numId w:val="23"/>
        </w:numPr>
        <w:ind w:left="424" w:hanging="142"/>
        <w:rPr>
          <w:rtl/>
        </w:rPr>
      </w:pPr>
      <w:r w:rsidRPr="00C5484F">
        <w:rPr>
          <w:rtl/>
        </w:rPr>
        <w:t>استخدم المنهج</w:t>
      </w:r>
      <w:r w:rsidR="00D766C1" w:rsidRPr="00C5484F">
        <w:rPr>
          <w:rFonts w:hint="cs"/>
          <w:rtl/>
        </w:rPr>
        <w:t xml:space="preserve"> الوصفي </w:t>
      </w:r>
      <w:r w:rsidRPr="00C5484F">
        <w:rPr>
          <w:rtl/>
        </w:rPr>
        <w:t xml:space="preserve"> في دراسة </w:t>
      </w:r>
      <w:r w:rsidR="00A05793" w:rsidRPr="00C5484F">
        <w:rPr>
          <w:rFonts w:hint="cs"/>
          <w:rtl/>
        </w:rPr>
        <w:t xml:space="preserve">حالة </w:t>
      </w:r>
      <w:r w:rsidR="006C5CA7">
        <w:rPr>
          <w:rFonts w:hint="cs"/>
          <w:rtl/>
        </w:rPr>
        <w:t xml:space="preserve">برنامج </w:t>
      </w:r>
      <w:r w:rsidR="00D766C1" w:rsidRPr="00C5484F">
        <w:rPr>
          <w:rFonts w:hint="cs"/>
          <w:rtl/>
        </w:rPr>
        <w:t xml:space="preserve">حياة كريمة </w:t>
      </w:r>
      <w:r w:rsidR="00D766C1" w:rsidRPr="00C5484F">
        <w:rPr>
          <w:rtl/>
        </w:rPr>
        <w:t xml:space="preserve"> </w:t>
      </w:r>
      <w:r w:rsidR="00A05793" w:rsidRPr="00C5484F">
        <w:rPr>
          <w:rFonts w:hint="cs"/>
          <w:rtl/>
        </w:rPr>
        <w:t xml:space="preserve">لقرى وادي الصعايدة أحد القرى المستهدفة </w:t>
      </w:r>
      <w:r w:rsidR="006C5CA7">
        <w:rPr>
          <w:rFonts w:hint="cs"/>
          <w:rtl/>
        </w:rPr>
        <w:t xml:space="preserve">للمبادرة </w:t>
      </w:r>
      <w:r w:rsidR="00D766C1" w:rsidRPr="00C5484F">
        <w:rPr>
          <w:rFonts w:hint="cs"/>
          <w:rtl/>
        </w:rPr>
        <w:t>والتدخلات التي تمت وعلاقتها بتحسين جودة حياة المواطنين.</w:t>
      </w:r>
    </w:p>
    <w:p w14:paraId="62A33C98" w14:textId="17DC68ED" w:rsidR="00556178" w:rsidRPr="008E6770" w:rsidRDefault="00063DF9" w:rsidP="00F01FFC">
      <w:pPr>
        <w:pStyle w:val="Heading1"/>
        <w:rPr>
          <w:b/>
          <w:rtl/>
        </w:rPr>
      </w:pPr>
      <w:r>
        <w:rPr>
          <w:rFonts w:hint="cs"/>
          <w:rtl/>
        </w:rPr>
        <w:t>إحدى عشر:</w:t>
      </w:r>
      <w:r w:rsidR="00556178" w:rsidRPr="008E6770">
        <w:rPr>
          <w:rtl/>
        </w:rPr>
        <w:t>مصادر البيانات</w:t>
      </w:r>
    </w:p>
    <w:p w14:paraId="42AB688E" w14:textId="4EE99F92" w:rsidR="00556178" w:rsidRDefault="00556178" w:rsidP="007623C6">
      <w:pPr>
        <w:rPr>
          <w:b w:val="0"/>
          <w:rtl/>
        </w:rPr>
      </w:pPr>
      <w:r w:rsidRPr="00C5484F">
        <w:rPr>
          <w:b w:val="0"/>
          <w:rtl/>
        </w:rPr>
        <w:t>اعتمد البحث في بياناته على تق</w:t>
      </w:r>
      <w:r w:rsidR="00D05DF8" w:rsidRPr="00C5484F">
        <w:rPr>
          <w:rFonts w:hint="cs"/>
          <w:b w:val="0"/>
          <w:rtl/>
        </w:rPr>
        <w:t xml:space="preserve">رير التنمية البشرية </w:t>
      </w:r>
      <w:r w:rsidR="00073773" w:rsidRPr="00C5484F">
        <w:rPr>
          <w:rFonts w:hint="cs"/>
          <w:b w:val="0"/>
          <w:rtl/>
        </w:rPr>
        <w:t>في مصر 2021</w:t>
      </w:r>
      <w:r w:rsidRPr="00C5484F">
        <w:rPr>
          <w:b w:val="0"/>
          <w:rtl/>
        </w:rPr>
        <w:t>، تق</w:t>
      </w:r>
      <w:r w:rsidR="005F5520">
        <w:rPr>
          <w:rFonts w:hint="cs"/>
          <w:b w:val="0"/>
          <w:rtl/>
        </w:rPr>
        <w:t>رير التعداد العام للسكان 2017 الصادر</w:t>
      </w:r>
      <w:r w:rsidRPr="00C5484F">
        <w:rPr>
          <w:b w:val="0"/>
          <w:rtl/>
        </w:rPr>
        <w:t xml:space="preserve"> عن المركز المصري للتعبئة العامة والإحصاء، الإصدارات الخاصة برؤية مصر 2030، </w:t>
      </w:r>
      <w:r w:rsidR="00C51C7C">
        <w:rPr>
          <w:rFonts w:hint="cs"/>
          <w:b w:val="0"/>
          <w:rtl/>
        </w:rPr>
        <w:t>برامج عمل الحكومة خلال الفترة من 2016: 2018 و 2018: 2022 ،الخطة الم</w:t>
      </w:r>
      <w:r w:rsidR="001B098D">
        <w:rPr>
          <w:rFonts w:hint="cs"/>
          <w:b w:val="0"/>
          <w:rtl/>
        </w:rPr>
        <w:t xml:space="preserve">توسطة المدى خلال الفترة من 2018:2022، </w:t>
      </w:r>
      <w:r w:rsidRPr="00C5484F">
        <w:rPr>
          <w:b w:val="0"/>
          <w:rtl/>
        </w:rPr>
        <w:t xml:space="preserve"> الدراسات السابقة في موضوع البحث</w:t>
      </w:r>
      <w:r w:rsidR="00073773" w:rsidRPr="00C5484F">
        <w:rPr>
          <w:rFonts w:hint="cs"/>
          <w:b w:val="0"/>
          <w:rtl/>
        </w:rPr>
        <w:t xml:space="preserve"> ،</w:t>
      </w:r>
      <w:r w:rsidR="008B4BE7">
        <w:rPr>
          <w:rFonts w:hint="cs"/>
          <w:b w:val="0"/>
          <w:rtl/>
        </w:rPr>
        <w:t xml:space="preserve">قانون التخطيط العام للدول رقم 18 لسنة 2022، قانون المالية الموحد رقم 6 لسنة 2022 ، </w:t>
      </w:r>
      <w:r w:rsidR="00073773" w:rsidRPr="00C5484F">
        <w:rPr>
          <w:rFonts w:hint="cs"/>
          <w:b w:val="0"/>
          <w:rtl/>
        </w:rPr>
        <w:t>منظومة المتابعة الخاصة بمشروعات الريف المصري التابعة لدار الهندسة</w:t>
      </w:r>
      <w:r w:rsidR="006550F1" w:rsidRPr="00C5484F">
        <w:rPr>
          <w:rFonts w:hint="cs"/>
          <w:b w:val="0"/>
          <w:rtl/>
        </w:rPr>
        <w:t xml:space="preserve">، </w:t>
      </w:r>
      <w:r w:rsidR="003A7FD7" w:rsidRPr="00C5484F">
        <w:rPr>
          <w:rFonts w:hint="cs"/>
          <w:b w:val="0"/>
          <w:rtl/>
        </w:rPr>
        <w:t xml:space="preserve">الوحدة المركزية لبرنامج تطوير الريف المصري بوزارة التنمية المحلية، </w:t>
      </w:r>
      <w:r w:rsidR="006550F1" w:rsidRPr="00C5484F">
        <w:rPr>
          <w:rFonts w:hint="cs"/>
          <w:b w:val="0"/>
          <w:rtl/>
        </w:rPr>
        <w:t>وحدة حياة كريمة بمحافظة أسوان ، الوحدة المحلية بوادي الصعايدة بمركز أدفو بمحافظة أسوان.</w:t>
      </w:r>
    </w:p>
    <w:p w14:paraId="4B43392C" w14:textId="4EB4E516" w:rsidR="003A7FD7" w:rsidRPr="008E6770" w:rsidRDefault="003A7FD7" w:rsidP="00F01FFC">
      <w:pPr>
        <w:pStyle w:val="Heading1"/>
        <w:rPr>
          <w:b/>
          <w:rtl/>
        </w:rPr>
      </w:pPr>
      <w:r w:rsidRPr="008E6770">
        <w:rPr>
          <w:rFonts w:hint="cs"/>
          <w:rtl/>
        </w:rPr>
        <w:t xml:space="preserve">تقسيم الدراسة : </w:t>
      </w:r>
    </w:p>
    <w:p w14:paraId="40E1280F" w14:textId="1E3D6AAF" w:rsidR="003A7FD7" w:rsidRDefault="003A7FD7" w:rsidP="009E24FB">
      <w:pPr>
        <w:ind w:firstLine="0"/>
        <w:rPr>
          <w:bCs/>
        </w:rPr>
      </w:pPr>
      <w:r>
        <w:rPr>
          <w:rFonts w:hint="cs"/>
          <w:bCs/>
          <w:rtl/>
        </w:rPr>
        <w:t>لتحقيق أهداف الدراسة يتم تقسيم الدراسة إلى الآتي:</w:t>
      </w:r>
    </w:p>
    <w:p w14:paraId="35326BE7" w14:textId="0B06FB20" w:rsidR="003A7FD7" w:rsidRDefault="003A7FD7" w:rsidP="00EA13B0">
      <w:pPr>
        <w:pStyle w:val="ListParagraph"/>
        <w:numPr>
          <w:ilvl w:val="0"/>
          <w:numId w:val="10"/>
        </w:numPr>
        <w:ind w:left="566" w:hanging="284"/>
        <w:rPr>
          <w:bCs/>
        </w:rPr>
      </w:pPr>
      <w:r w:rsidRPr="009E24FB">
        <w:rPr>
          <w:rFonts w:hint="cs"/>
          <w:bCs/>
          <w:rtl/>
        </w:rPr>
        <w:t>الفصل الأول : اللامركزية ومسيرة الدولة نحو تطبيق اللامركزية</w:t>
      </w:r>
    </w:p>
    <w:p w14:paraId="64FC71BF" w14:textId="0FFB4638" w:rsidR="002E5F57" w:rsidRDefault="002E5F57" w:rsidP="00EA13B0">
      <w:pPr>
        <w:pStyle w:val="ListParagraph"/>
        <w:numPr>
          <w:ilvl w:val="0"/>
          <w:numId w:val="15"/>
        </w:numPr>
        <w:rPr>
          <w:bCs/>
        </w:rPr>
      </w:pPr>
      <w:r>
        <w:rPr>
          <w:rFonts w:hint="cs"/>
          <w:bCs/>
          <w:rtl/>
        </w:rPr>
        <w:t>مفهوم المركزية</w:t>
      </w:r>
    </w:p>
    <w:p w14:paraId="25DCC136" w14:textId="74C92E27" w:rsidR="00EB5A73" w:rsidRDefault="007126C4" w:rsidP="00EA13B0">
      <w:pPr>
        <w:pStyle w:val="ListParagraph"/>
        <w:numPr>
          <w:ilvl w:val="0"/>
          <w:numId w:val="15"/>
        </w:numPr>
        <w:rPr>
          <w:bCs/>
          <w:rtl/>
        </w:rPr>
      </w:pPr>
      <w:r>
        <w:rPr>
          <w:rFonts w:hint="cs"/>
          <w:bCs/>
          <w:rtl/>
        </w:rPr>
        <w:t>مفهوم اللامركزية</w:t>
      </w:r>
    </w:p>
    <w:p w14:paraId="7A0841D5" w14:textId="525B3519" w:rsidR="007126C4" w:rsidRDefault="007126C4" w:rsidP="00EA13B0">
      <w:pPr>
        <w:pStyle w:val="ListParagraph"/>
        <w:numPr>
          <w:ilvl w:val="0"/>
          <w:numId w:val="15"/>
        </w:numPr>
        <w:rPr>
          <w:bCs/>
          <w:rtl/>
        </w:rPr>
      </w:pPr>
      <w:r>
        <w:rPr>
          <w:rFonts w:hint="cs"/>
          <w:bCs/>
          <w:rtl/>
        </w:rPr>
        <w:t>أنواع اللامركزية</w:t>
      </w:r>
    </w:p>
    <w:p w14:paraId="1010D8A7" w14:textId="4FFBF6A6" w:rsidR="007126C4" w:rsidRDefault="007126C4" w:rsidP="00EA13B0">
      <w:pPr>
        <w:pStyle w:val="ListParagraph"/>
        <w:numPr>
          <w:ilvl w:val="0"/>
          <w:numId w:val="15"/>
        </w:numPr>
        <w:rPr>
          <w:bCs/>
          <w:rtl/>
        </w:rPr>
      </w:pPr>
      <w:r>
        <w:rPr>
          <w:rFonts w:hint="cs"/>
          <w:bCs/>
          <w:rtl/>
        </w:rPr>
        <w:t>محددات المركزية واللامركزية</w:t>
      </w:r>
    </w:p>
    <w:p w14:paraId="10320E1B" w14:textId="7E3EF77C" w:rsidR="007126C4" w:rsidRDefault="007126C4" w:rsidP="00EA13B0">
      <w:pPr>
        <w:pStyle w:val="ListParagraph"/>
        <w:numPr>
          <w:ilvl w:val="0"/>
          <w:numId w:val="15"/>
        </w:numPr>
        <w:rPr>
          <w:bCs/>
        </w:rPr>
      </w:pPr>
      <w:r>
        <w:rPr>
          <w:rFonts w:hint="cs"/>
          <w:bCs/>
          <w:rtl/>
        </w:rPr>
        <w:t>مميزات اللامركزية</w:t>
      </w:r>
    </w:p>
    <w:p w14:paraId="50A94589" w14:textId="0C9AE5CD" w:rsidR="003167E1" w:rsidRDefault="00313414" w:rsidP="00EA13B0">
      <w:pPr>
        <w:pStyle w:val="ListParagraph"/>
        <w:numPr>
          <w:ilvl w:val="0"/>
          <w:numId w:val="15"/>
        </w:numPr>
        <w:rPr>
          <w:bCs/>
          <w:rtl/>
        </w:rPr>
      </w:pPr>
      <w:r>
        <w:rPr>
          <w:rFonts w:hint="cs"/>
          <w:bCs/>
          <w:rtl/>
        </w:rPr>
        <w:lastRenderedPageBreak/>
        <w:t>الإطار المؤسسي لتطبيق اللامركزية</w:t>
      </w:r>
      <w:r w:rsidR="003167E1">
        <w:rPr>
          <w:rFonts w:hint="cs"/>
          <w:bCs/>
          <w:rtl/>
        </w:rPr>
        <w:t xml:space="preserve"> </w:t>
      </w:r>
    </w:p>
    <w:p w14:paraId="35A504F5" w14:textId="3706BE72" w:rsidR="007126C4" w:rsidRDefault="007126C4" w:rsidP="00EA13B0">
      <w:pPr>
        <w:pStyle w:val="ListParagraph"/>
        <w:numPr>
          <w:ilvl w:val="0"/>
          <w:numId w:val="15"/>
        </w:numPr>
        <w:rPr>
          <w:bCs/>
          <w:rtl/>
        </w:rPr>
      </w:pPr>
      <w:r>
        <w:rPr>
          <w:rFonts w:hint="cs"/>
          <w:bCs/>
          <w:rtl/>
        </w:rPr>
        <w:t>اللامركزية ورؤية مصر 2030</w:t>
      </w:r>
    </w:p>
    <w:p w14:paraId="18C4DBB5" w14:textId="769DA91E" w:rsidR="007126C4" w:rsidRDefault="007126C4" w:rsidP="00EA13B0">
      <w:pPr>
        <w:pStyle w:val="ListParagraph"/>
        <w:numPr>
          <w:ilvl w:val="0"/>
          <w:numId w:val="15"/>
        </w:numPr>
        <w:rPr>
          <w:bCs/>
          <w:rtl/>
        </w:rPr>
      </w:pPr>
      <w:r>
        <w:rPr>
          <w:rFonts w:hint="cs"/>
          <w:bCs/>
          <w:rtl/>
        </w:rPr>
        <w:t>اللامركزية في برامج عمل الحكومة المصرية</w:t>
      </w:r>
    </w:p>
    <w:p w14:paraId="196DE228" w14:textId="31C1D98E" w:rsidR="007126C4" w:rsidRPr="009E24FB" w:rsidRDefault="007126C4" w:rsidP="00EA13B0">
      <w:pPr>
        <w:pStyle w:val="ListParagraph"/>
        <w:numPr>
          <w:ilvl w:val="0"/>
          <w:numId w:val="15"/>
        </w:numPr>
        <w:rPr>
          <w:bCs/>
          <w:rtl/>
        </w:rPr>
      </w:pPr>
      <w:r>
        <w:rPr>
          <w:rFonts w:hint="cs"/>
          <w:bCs/>
          <w:rtl/>
        </w:rPr>
        <w:t>الأطر التشريعية للمسيرة نحو تطبيق اللامركزية</w:t>
      </w:r>
    </w:p>
    <w:p w14:paraId="725E7B9C" w14:textId="3E7C36B0" w:rsidR="00C4375F" w:rsidRDefault="003A7FD7" w:rsidP="00C4375F">
      <w:pPr>
        <w:pStyle w:val="ListParagraph"/>
        <w:numPr>
          <w:ilvl w:val="0"/>
          <w:numId w:val="10"/>
        </w:numPr>
        <w:ind w:left="566" w:hanging="284"/>
        <w:rPr>
          <w:bCs/>
        </w:rPr>
      </w:pPr>
      <w:r w:rsidRPr="00BC2C92">
        <w:rPr>
          <w:rFonts w:hint="cs"/>
          <w:bCs/>
          <w:rtl/>
        </w:rPr>
        <w:t xml:space="preserve">الفصل الثاني: </w:t>
      </w:r>
      <w:r w:rsidR="00C4375F" w:rsidRPr="009E24FB">
        <w:rPr>
          <w:rFonts w:hint="cs"/>
          <w:bCs/>
          <w:rtl/>
        </w:rPr>
        <w:t xml:space="preserve">جودة حياة </w:t>
      </w:r>
      <w:r w:rsidR="00C4375F" w:rsidRPr="005B6821">
        <w:rPr>
          <w:rFonts w:hint="cs"/>
          <w:bCs/>
          <w:rtl/>
        </w:rPr>
        <w:t xml:space="preserve">المواطنين وعلاقتها </w:t>
      </w:r>
      <w:r w:rsidR="00C4375F" w:rsidRPr="00C4375F">
        <w:rPr>
          <w:rFonts w:hint="cs"/>
          <w:bCs/>
          <w:rtl/>
        </w:rPr>
        <w:t>باللامركزية</w:t>
      </w:r>
    </w:p>
    <w:p w14:paraId="44E706DD" w14:textId="2E0F74F1" w:rsidR="00FE6BCC" w:rsidRPr="007F2B36" w:rsidRDefault="00FE6BCC" w:rsidP="00FE6BCC">
      <w:pPr>
        <w:pStyle w:val="ListParagraph"/>
        <w:numPr>
          <w:ilvl w:val="0"/>
          <w:numId w:val="25"/>
        </w:numPr>
        <w:rPr>
          <w:bCs/>
          <w:rtl/>
        </w:rPr>
      </w:pPr>
      <w:r w:rsidRPr="007F2B36">
        <w:rPr>
          <w:rFonts w:hint="cs"/>
          <w:bCs/>
          <w:rtl/>
        </w:rPr>
        <w:t>مفهوم جودة حياة المواطنين</w:t>
      </w:r>
      <w:r>
        <w:rPr>
          <w:rFonts w:hint="cs"/>
          <w:bCs/>
          <w:rtl/>
        </w:rPr>
        <w:t>.</w:t>
      </w:r>
    </w:p>
    <w:p w14:paraId="6DFF16B0" w14:textId="68B433DB" w:rsidR="00FE6BCC" w:rsidRPr="007F2B36" w:rsidRDefault="00FE6BCC" w:rsidP="00FE6BCC">
      <w:pPr>
        <w:pStyle w:val="ListParagraph"/>
        <w:numPr>
          <w:ilvl w:val="0"/>
          <w:numId w:val="25"/>
        </w:numPr>
        <w:rPr>
          <w:bCs/>
          <w:rtl/>
        </w:rPr>
      </w:pPr>
      <w:r w:rsidRPr="007F2B36">
        <w:rPr>
          <w:rFonts w:hint="cs"/>
          <w:bCs/>
          <w:rtl/>
        </w:rPr>
        <w:t xml:space="preserve">مؤشرات قياس جودة الحياة </w:t>
      </w:r>
      <w:r>
        <w:rPr>
          <w:rFonts w:hint="cs"/>
          <w:bCs/>
          <w:rtl/>
        </w:rPr>
        <w:t>.</w:t>
      </w:r>
    </w:p>
    <w:p w14:paraId="6E1645EF" w14:textId="371FAF43" w:rsidR="00FE6BCC" w:rsidRPr="00775B40" w:rsidRDefault="00FE6BCC" w:rsidP="00FE6BCC">
      <w:pPr>
        <w:pStyle w:val="ListParagraph"/>
        <w:numPr>
          <w:ilvl w:val="0"/>
          <w:numId w:val="25"/>
        </w:numPr>
        <w:rPr>
          <w:bCs/>
          <w:rtl/>
        </w:rPr>
      </w:pPr>
      <w:r w:rsidRPr="00775B40">
        <w:rPr>
          <w:rFonts w:hint="cs"/>
          <w:bCs/>
          <w:rtl/>
        </w:rPr>
        <w:t>العلاقة بين اللامركزية وجودة الحياة</w:t>
      </w:r>
      <w:r>
        <w:rPr>
          <w:rFonts w:hint="cs"/>
          <w:bCs/>
          <w:rtl/>
        </w:rPr>
        <w:t>.</w:t>
      </w:r>
    </w:p>
    <w:p w14:paraId="1876C12E" w14:textId="477C2F29" w:rsidR="007623C6" w:rsidRDefault="003A7FD7" w:rsidP="0096033B">
      <w:pPr>
        <w:pStyle w:val="ListParagraph"/>
        <w:numPr>
          <w:ilvl w:val="0"/>
          <w:numId w:val="10"/>
        </w:numPr>
        <w:ind w:left="566" w:hanging="284"/>
        <w:rPr>
          <w:bCs/>
        </w:rPr>
      </w:pPr>
      <w:r w:rsidRPr="00C4375F">
        <w:rPr>
          <w:rFonts w:hint="cs"/>
          <w:bCs/>
          <w:rtl/>
        </w:rPr>
        <w:t>الفصل الثالث : حالة تطبيق برنامج تطوير الريف المصري على قرى وادي الصعايدة بمركز ادفو بمحافظة أسوان</w:t>
      </w:r>
      <w:r w:rsidR="009E24FB" w:rsidRPr="00C4375F">
        <w:rPr>
          <w:rFonts w:hint="cs"/>
          <w:bCs/>
          <w:rtl/>
        </w:rPr>
        <w:t>.</w:t>
      </w:r>
    </w:p>
    <w:p w14:paraId="75D597FF" w14:textId="77777777" w:rsidR="004F1F8D" w:rsidRDefault="00150959" w:rsidP="0096033B">
      <w:pPr>
        <w:pStyle w:val="ListParagraph"/>
        <w:numPr>
          <w:ilvl w:val="0"/>
          <w:numId w:val="10"/>
        </w:numPr>
        <w:ind w:left="566" w:hanging="284"/>
        <w:rPr>
          <w:bCs/>
        </w:rPr>
      </w:pPr>
      <w:r>
        <w:rPr>
          <w:rFonts w:hint="cs"/>
          <w:bCs/>
          <w:rtl/>
        </w:rPr>
        <w:t xml:space="preserve">نتائج البحث </w:t>
      </w:r>
    </w:p>
    <w:p w14:paraId="022A0334" w14:textId="1E351404" w:rsidR="00150959" w:rsidRPr="00C4375F" w:rsidRDefault="00150959" w:rsidP="0096033B">
      <w:pPr>
        <w:pStyle w:val="ListParagraph"/>
        <w:numPr>
          <w:ilvl w:val="0"/>
          <w:numId w:val="10"/>
        </w:numPr>
        <w:ind w:left="566" w:hanging="284"/>
        <w:rPr>
          <w:bCs/>
        </w:rPr>
      </w:pPr>
      <w:r>
        <w:rPr>
          <w:rFonts w:hint="cs"/>
          <w:bCs/>
          <w:rtl/>
        </w:rPr>
        <w:t>التوصيات</w:t>
      </w:r>
    </w:p>
    <w:p w14:paraId="32E52849" w14:textId="14BDBF50" w:rsidR="0025099F" w:rsidRPr="005F724F" w:rsidRDefault="0025099F" w:rsidP="00F01FFC">
      <w:pPr>
        <w:pStyle w:val="Heading1"/>
        <w:rPr>
          <w:rtl/>
        </w:rPr>
      </w:pPr>
      <w:r w:rsidRPr="005F724F">
        <w:rPr>
          <w:rtl/>
        </w:rPr>
        <w:br w:type="page"/>
      </w:r>
      <w:bookmarkStart w:id="14" w:name="_Toc105019392"/>
      <w:r w:rsidRPr="005F724F">
        <w:rPr>
          <w:rFonts w:hint="cs"/>
          <w:rtl/>
        </w:rPr>
        <w:lastRenderedPageBreak/>
        <w:t>الفصل الأول</w:t>
      </w:r>
      <w:bookmarkEnd w:id="14"/>
    </w:p>
    <w:p w14:paraId="65B055CB" w14:textId="77717F08" w:rsidR="0025099F" w:rsidRDefault="0025099F" w:rsidP="00F01FFC">
      <w:pPr>
        <w:pStyle w:val="Heading1"/>
        <w:rPr>
          <w:rtl/>
        </w:rPr>
      </w:pPr>
      <w:bookmarkStart w:id="15" w:name="_Toc105019393"/>
      <w:r>
        <w:rPr>
          <w:rFonts w:hint="cs"/>
          <w:rtl/>
        </w:rPr>
        <w:t>اللامركزية ومسيرة الدولة نحو تطبيق اللامركزية</w:t>
      </w:r>
      <w:bookmarkEnd w:id="15"/>
    </w:p>
    <w:p w14:paraId="4F07DABA" w14:textId="77777777" w:rsidR="00727579" w:rsidRDefault="00766D0C" w:rsidP="00E574D0">
      <w:pPr>
        <w:ind w:firstLine="424"/>
        <w:rPr>
          <w:rtl/>
        </w:rPr>
      </w:pPr>
      <w:r>
        <w:rPr>
          <w:rFonts w:hint="cs"/>
          <w:rtl/>
        </w:rPr>
        <w:t xml:space="preserve">تتهافت التقارير والدراسات والأبحاث منذ صدور الدستور المصري 2014 على حث الدولة على تطبيق اللامركزية وإستيفاء الإستحقاقات الدستورية </w:t>
      </w:r>
      <w:r w:rsidR="00821548">
        <w:rPr>
          <w:rFonts w:hint="cs"/>
          <w:rtl/>
        </w:rPr>
        <w:t>حيث أوضح الدستور المصري في م</w:t>
      </w:r>
      <w:r w:rsidR="00727579">
        <w:rPr>
          <w:rFonts w:hint="cs"/>
          <w:rtl/>
        </w:rPr>
        <w:t xml:space="preserve">واده من 175 إلى 183 نظام الإدارة المحلية واختصاصاتها بما يعكس </w:t>
      </w:r>
      <w:r w:rsidR="00821548">
        <w:rPr>
          <w:rFonts w:hint="cs"/>
          <w:rtl/>
        </w:rPr>
        <w:t>دعم الدولة للامركزية الإدارية والمالية والإقتصادية وتمكين الوحدات المحلية من توفير المرافق والخدمات المحلية والنهوض بها وحسن إدارته</w:t>
      </w:r>
      <w:r w:rsidR="00E21343">
        <w:rPr>
          <w:rFonts w:hint="cs"/>
          <w:rtl/>
        </w:rPr>
        <w:t xml:space="preserve">ا </w:t>
      </w:r>
      <w:r w:rsidR="00727579">
        <w:rPr>
          <w:rFonts w:hint="cs"/>
          <w:rtl/>
        </w:rPr>
        <w:t xml:space="preserve">ويجب أن تتجه الحكومة المصرية إلى تطبيق اللامركزية طبقاً للمادة 242 من الدستور في </w:t>
      </w:r>
      <w:r w:rsidR="00E21343">
        <w:rPr>
          <w:rFonts w:hint="cs"/>
          <w:rtl/>
        </w:rPr>
        <w:t xml:space="preserve"> غضون خمس سنوات منذ </w:t>
      </w:r>
      <w:r w:rsidR="00727579">
        <w:rPr>
          <w:rFonts w:hint="cs"/>
          <w:rtl/>
        </w:rPr>
        <w:t>إقرار العمل به.</w:t>
      </w:r>
    </w:p>
    <w:p w14:paraId="6B6A3886" w14:textId="32E549EB" w:rsidR="00534F6F" w:rsidRDefault="0070185A" w:rsidP="00F96101">
      <w:pPr>
        <w:ind w:firstLine="424"/>
        <w:rPr>
          <w:rtl/>
        </w:rPr>
      </w:pPr>
      <w:r>
        <w:rPr>
          <w:rFonts w:hint="cs"/>
          <w:rtl/>
        </w:rPr>
        <w:t xml:space="preserve"> </w:t>
      </w:r>
      <w:r w:rsidR="00727579">
        <w:rPr>
          <w:rFonts w:hint="cs"/>
          <w:rtl/>
        </w:rPr>
        <w:t xml:space="preserve">إن الأخذ بنظام اللامركزية </w:t>
      </w:r>
      <w:r w:rsidR="003F4247">
        <w:rPr>
          <w:rFonts w:hint="cs"/>
          <w:rtl/>
        </w:rPr>
        <w:t xml:space="preserve">في الإدارة المحلية يسهم في </w:t>
      </w:r>
      <w:r w:rsidR="00E574D0">
        <w:rPr>
          <w:rFonts w:hint="cs"/>
          <w:rtl/>
        </w:rPr>
        <w:t xml:space="preserve">تطوير القدرات المحلية وإدارة شئون إقليمها وتحقيق مهامها </w:t>
      </w:r>
      <w:r w:rsidR="00B8794C">
        <w:rPr>
          <w:rFonts w:hint="cs"/>
          <w:rtl/>
        </w:rPr>
        <w:t xml:space="preserve">ويجعلها أكثر إستجابة للمواطنين </w:t>
      </w:r>
      <w:r w:rsidR="00E574D0">
        <w:rPr>
          <w:rFonts w:hint="cs"/>
          <w:rtl/>
        </w:rPr>
        <w:t>مما يخفف العبء على الحكومة المركزية</w:t>
      </w:r>
      <w:r w:rsidR="00F96101">
        <w:rPr>
          <w:rFonts w:hint="cs"/>
          <w:rtl/>
        </w:rPr>
        <w:t>.</w:t>
      </w:r>
    </w:p>
    <w:p w14:paraId="21518DBF" w14:textId="2F97FCF7" w:rsidR="00C87FCB" w:rsidRDefault="00C87FCB" w:rsidP="00F96101">
      <w:pPr>
        <w:ind w:firstLine="424"/>
        <w:rPr>
          <w:rtl/>
        </w:rPr>
      </w:pPr>
      <w:r>
        <w:rPr>
          <w:rFonts w:hint="cs"/>
          <w:rtl/>
        </w:rPr>
        <w:t>واتجهت العديد من الدراسات التي تناولت اللامركزية إلى التطرق دائماً لتوضيح</w:t>
      </w:r>
      <w:r w:rsidR="000C79F6">
        <w:t xml:space="preserve"> </w:t>
      </w:r>
      <w:r w:rsidR="000C79F6">
        <w:rPr>
          <w:rFonts w:hint="cs"/>
          <w:rtl/>
        </w:rPr>
        <w:t>الإصطلحات الخاصة ب</w:t>
      </w:r>
      <w:r>
        <w:rPr>
          <w:rFonts w:hint="cs"/>
          <w:rtl/>
        </w:rPr>
        <w:t>المركزية واللامركزية ،ف</w:t>
      </w:r>
      <w:r w:rsidR="000C79F6">
        <w:rPr>
          <w:rFonts w:hint="cs"/>
          <w:rtl/>
        </w:rPr>
        <w:t>المركزية قد عرفها</w:t>
      </w:r>
      <w:r>
        <w:rPr>
          <w:rFonts w:hint="cs"/>
          <w:rtl/>
        </w:rPr>
        <w:t>(عبد المقصود،2018)</w:t>
      </w:r>
      <w:r w:rsidR="000C79F6">
        <w:rPr>
          <w:rFonts w:hint="cs"/>
          <w:rtl/>
        </w:rPr>
        <w:t xml:space="preserve"> ب</w:t>
      </w:r>
      <w:r>
        <w:rPr>
          <w:rFonts w:hint="cs"/>
          <w:rtl/>
        </w:rPr>
        <w:t>أنها تركيز السلطة أو الحكم مع جهة الحكم أو السلطة الواحدة لتدير جميع الشئون الخاصة بالدولة بنفسها ومن خلال فروعها في كافة الأقاليم والعاصم</w:t>
      </w:r>
      <w:r w:rsidR="009F07CE">
        <w:rPr>
          <w:rFonts w:hint="cs"/>
          <w:rtl/>
        </w:rPr>
        <w:t>ة</w:t>
      </w:r>
      <w:r w:rsidR="00B13F90">
        <w:rPr>
          <w:rFonts w:hint="cs"/>
          <w:rtl/>
        </w:rPr>
        <w:t>، حيث يقوم الموظفون التابعين للنظام بممارسة مهامهم طبقاً للإختصاصات المكلفين بها من السلطة المركزية.</w:t>
      </w:r>
    </w:p>
    <w:p w14:paraId="620011D4" w14:textId="39D4C11C" w:rsidR="00B13F90" w:rsidRDefault="00B13F90" w:rsidP="00B13F90">
      <w:pPr>
        <w:ind w:firstLine="424"/>
        <w:rPr>
          <w:rtl/>
        </w:rPr>
      </w:pPr>
      <w:r>
        <w:rPr>
          <w:rFonts w:hint="cs"/>
          <w:rtl/>
        </w:rPr>
        <w:t>وقد أوضح(عبد المقصود،2018) بأن المركزية تنقسم لنوعان كالتالي:</w:t>
      </w:r>
    </w:p>
    <w:p w14:paraId="32011A8D" w14:textId="255B0479" w:rsidR="00B13F90" w:rsidRDefault="00B13F90" w:rsidP="00816093">
      <w:pPr>
        <w:pStyle w:val="ListParagraph"/>
        <w:numPr>
          <w:ilvl w:val="0"/>
          <w:numId w:val="17"/>
        </w:numPr>
        <w:rPr>
          <w:rtl/>
        </w:rPr>
      </w:pPr>
      <w:r>
        <w:rPr>
          <w:rFonts w:hint="cs"/>
          <w:rtl/>
        </w:rPr>
        <w:t xml:space="preserve">المركزية السياسية : وهي تشير إلى تركز السلطة </w:t>
      </w:r>
      <w:r w:rsidR="00816093">
        <w:rPr>
          <w:rFonts w:hint="cs"/>
          <w:rtl/>
        </w:rPr>
        <w:t>والإختصاصات في يد هيئة سياسية واحدة.</w:t>
      </w:r>
    </w:p>
    <w:p w14:paraId="4DBEAF25" w14:textId="3F26EB7D" w:rsidR="00CA20B4" w:rsidRDefault="00816093" w:rsidP="00816093">
      <w:pPr>
        <w:pStyle w:val="ListParagraph"/>
        <w:numPr>
          <w:ilvl w:val="0"/>
          <w:numId w:val="17"/>
        </w:numPr>
      </w:pPr>
      <w:r>
        <w:rPr>
          <w:rFonts w:hint="cs"/>
          <w:rtl/>
        </w:rPr>
        <w:t xml:space="preserve">المركزية الإدارية : هي تشيرإلى تركيز المهام والإختصاصات الإدارية في يد هيئة رئيسية واحدة ، متضمناً </w:t>
      </w:r>
      <w:r w:rsidR="006F12EF">
        <w:rPr>
          <w:rFonts w:hint="cs"/>
          <w:rtl/>
        </w:rPr>
        <w:t xml:space="preserve">سلطة </w:t>
      </w:r>
      <w:r>
        <w:rPr>
          <w:rFonts w:hint="cs"/>
          <w:rtl/>
        </w:rPr>
        <w:t>الجيش</w:t>
      </w:r>
      <w:r w:rsidR="006F12EF">
        <w:rPr>
          <w:rFonts w:hint="cs"/>
          <w:rtl/>
        </w:rPr>
        <w:t>، وسلطة إصدار</w:t>
      </w:r>
      <w:r w:rsidR="00045FC6">
        <w:rPr>
          <w:rFonts w:hint="cs"/>
          <w:rtl/>
        </w:rPr>
        <w:t xml:space="preserve"> </w:t>
      </w:r>
      <w:r w:rsidR="006F12EF">
        <w:rPr>
          <w:rFonts w:hint="cs"/>
          <w:rtl/>
        </w:rPr>
        <w:t>القرارات التنفيذية والتعيين في الوظائف العامة.</w:t>
      </w:r>
    </w:p>
    <w:p w14:paraId="4672C836" w14:textId="66117FAD" w:rsidR="00045FC6" w:rsidRPr="00536DAC" w:rsidRDefault="00045FC6" w:rsidP="00045FC6">
      <w:pPr>
        <w:pStyle w:val="ListParagraph"/>
        <w:ind w:left="360" w:firstLine="0"/>
        <w:rPr>
          <w:u w:val="single"/>
          <w:rtl/>
        </w:rPr>
      </w:pPr>
      <w:r w:rsidRPr="00536DAC">
        <w:rPr>
          <w:rFonts w:hint="cs"/>
          <w:u w:val="single"/>
          <w:rtl/>
        </w:rPr>
        <w:t>صور المركزية</w:t>
      </w:r>
      <w:r w:rsidR="006A2948">
        <w:rPr>
          <w:rFonts w:hint="cs"/>
          <w:u w:val="single"/>
          <w:rtl/>
        </w:rPr>
        <w:t>:</w:t>
      </w:r>
    </w:p>
    <w:p w14:paraId="136EE1AD" w14:textId="796A52DE" w:rsidR="00045FC6" w:rsidRDefault="00536DAC" w:rsidP="00536DAC">
      <w:pPr>
        <w:pStyle w:val="ListParagraph"/>
        <w:numPr>
          <w:ilvl w:val="0"/>
          <w:numId w:val="17"/>
        </w:numPr>
        <w:rPr>
          <w:rtl/>
        </w:rPr>
      </w:pPr>
      <w:r>
        <w:rPr>
          <w:rFonts w:hint="cs"/>
          <w:rtl/>
        </w:rPr>
        <w:t>ال</w:t>
      </w:r>
      <w:r w:rsidR="00045FC6">
        <w:rPr>
          <w:rFonts w:hint="cs"/>
          <w:rtl/>
        </w:rPr>
        <w:t xml:space="preserve">مركزية </w:t>
      </w:r>
      <w:r>
        <w:rPr>
          <w:rFonts w:hint="cs"/>
          <w:rtl/>
        </w:rPr>
        <w:t>ال</w:t>
      </w:r>
      <w:r w:rsidR="00045FC6">
        <w:rPr>
          <w:rFonts w:hint="cs"/>
          <w:rtl/>
        </w:rPr>
        <w:t>مطلقة: ويكون فيها التركيز الإداري شديد</w:t>
      </w:r>
    </w:p>
    <w:p w14:paraId="725B99C4" w14:textId="77777777" w:rsidR="00045FC6" w:rsidRDefault="00045FC6" w:rsidP="00536DAC">
      <w:pPr>
        <w:pStyle w:val="ListParagraph"/>
        <w:numPr>
          <w:ilvl w:val="0"/>
          <w:numId w:val="17"/>
        </w:numPr>
        <w:rPr>
          <w:rtl/>
        </w:rPr>
      </w:pPr>
      <w:r>
        <w:rPr>
          <w:rFonts w:hint="cs"/>
          <w:rtl/>
        </w:rPr>
        <w:t>المركزية النسبية: يكون فيها التركيز منعدم( مركزية معتدلة) أي توزع فيها سلطة اتخاذ القرار النهائي بين الهيئات التنفيذية والأفرع في الأقاليم والعاصمة.</w:t>
      </w:r>
    </w:p>
    <w:p w14:paraId="41F205E5" w14:textId="21B680E6" w:rsidR="00F96101" w:rsidRDefault="005A3D63" w:rsidP="00240913">
      <w:pPr>
        <w:ind w:firstLine="0"/>
        <w:rPr>
          <w:rtl/>
        </w:rPr>
      </w:pPr>
      <w:r>
        <w:rPr>
          <w:rFonts w:hint="cs"/>
          <w:rtl/>
        </w:rPr>
        <w:t>أما اللامركزية ف</w:t>
      </w:r>
      <w:r w:rsidR="00F96101">
        <w:rPr>
          <w:rFonts w:hint="cs"/>
          <w:rtl/>
        </w:rPr>
        <w:t>نجدها في أبسط صورة لها بأنها توزيع السلطة أي نقل الإختصاصات والإستقلالية في صنع واتخاذ القرار بهدف تحقيق التنمية الشاملة ، ويتخذ نقل السلطة ثلاثة مستويات</w:t>
      </w:r>
      <w:r w:rsidR="00340357">
        <w:rPr>
          <w:rFonts w:hint="cs"/>
          <w:rtl/>
        </w:rPr>
        <w:t xml:space="preserve">(محمدعمر،باطويح،2014) </w:t>
      </w:r>
      <w:r w:rsidR="00F96101">
        <w:rPr>
          <w:rFonts w:hint="cs"/>
          <w:rtl/>
        </w:rPr>
        <w:t xml:space="preserve">كما هي موضحة بالشكل التالي : </w:t>
      </w:r>
    </w:p>
    <w:p w14:paraId="55C831A8" w14:textId="4086A5FA" w:rsidR="008C4144" w:rsidRDefault="002E1B2B" w:rsidP="00A33371">
      <w:pPr>
        <w:rPr>
          <w:u w:val="single"/>
          <w:rtl/>
        </w:rPr>
      </w:pPr>
      <w:r>
        <w:rPr>
          <w:noProof/>
          <w:lang w:bidi="ar-SA"/>
        </w:rPr>
        <w:lastRenderedPageBreak/>
        <w:drawing>
          <wp:anchor distT="0" distB="0" distL="114300" distR="114300" simplePos="0" relativeHeight="251665408" behindDoc="0" locked="0" layoutInCell="1" allowOverlap="1" wp14:anchorId="57730881" wp14:editId="2C192E11">
            <wp:simplePos x="0" y="0"/>
            <wp:positionH relativeFrom="column">
              <wp:posOffset>1188085</wp:posOffset>
            </wp:positionH>
            <wp:positionV relativeFrom="paragraph">
              <wp:posOffset>0</wp:posOffset>
            </wp:positionV>
            <wp:extent cx="3892550" cy="225933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656" t="25068" r="31075" b="35310"/>
                    <a:stretch/>
                  </pic:blipFill>
                  <pic:spPr bwMode="auto">
                    <a:xfrm>
                      <a:off x="0" y="0"/>
                      <a:ext cx="3892550" cy="2259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7FD533" w14:textId="77777777" w:rsidR="008C4144" w:rsidRDefault="008C4144" w:rsidP="00BB2ADC">
      <w:pPr>
        <w:spacing w:after="80" w:line="240" w:lineRule="auto"/>
        <w:ind w:firstLine="0"/>
        <w:jc w:val="left"/>
        <w:rPr>
          <w:u w:val="single"/>
          <w:rtl/>
        </w:rPr>
      </w:pPr>
    </w:p>
    <w:p w14:paraId="56A66D68" w14:textId="77777777" w:rsidR="008C4144" w:rsidRDefault="008C4144" w:rsidP="00BB2ADC">
      <w:pPr>
        <w:spacing w:after="80" w:line="240" w:lineRule="auto"/>
        <w:ind w:firstLine="0"/>
        <w:jc w:val="left"/>
        <w:rPr>
          <w:u w:val="single"/>
          <w:rtl/>
        </w:rPr>
      </w:pPr>
    </w:p>
    <w:p w14:paraId="67E0C461" w14:textId="77777777" w:rsidR="008C4144" w:rsidRDefault="008C4144" w:rsidP="00BB2ADC">
      <w:pPr>
        <w:spacing w:after="80" w:line="240" w:lineRule="auto"/>
        <w:ind w:firstLine="0"/>
        <w:jc w:val="left"/>
        <w:rPr>
          <w:u w:val="single"/>
          <w:rtl/>
        </w:rPr>
      </w:pPr>
    </w:p>
    <w:p w14:paraId="43948CE6" w14:textId="6C6C828B" w:rsidR="008C4144" w:rsidRDefault="008C4144" w:rsidP="00BB2ADC">
      <w:pPr>
        <w:spacing w:after="80" w:line="240" w:lineRule="auto"/>
        <w:ind w:firstLine="0"/>
        <w:jc w:val="left"/>
        <w:rPr>
          <w:u w:val="single"/>
          <w:rtl/>
        </w:rPr>
      </w:pPr>
    </w:p>
    <w:p w14:paraId="3180FFA8" w14:textId="3A7646B9" w:rsidR="008C4144" w:rsidRDefault="008C4144" w:rsidP="00BB2ADC">
      <w:pPr>
        <w:spacing w:after="80" w:line="240" w:lineRule="auto"/>
        <w:ind w:firstLine="0"/>
        <w:jc w:val="left"/>
        <w:rPr>
          <w:u w:val="single"/>
          <w:rtl/>
        </w:rPr>
      </w:pPr>
    </w:p>
    <w:p w14:paraId="76233C10" w14:textId="74F8B671" w:rsidR="008C4144" w:rsidRDefault="008C4144" w:rsidP="00BB2ADC">
      <w:pPr>
        <w:spacing w:after="80" w:line="240" w:lineRule="auto"/>
        <w:ind w:firstLine="0"/>
        <w:jc w:val="left"/>
        <w:rPr>
          <w:u w:val="single"/>
          <w:rtl/>
        </w:rPr>
      </w:pPr>
    </w:p>
    <w:p w14:paraId="412FDBAB" w14:textId="19D8F407" w:rsidR="008C4144" w:rsidRDefault="00A33371" w:rsidP="00BB2ADC">
      <w:pPr>
        <w:spacing w:after="80" w:line="240" w:lineRule="auto"/>
        <w:ind w:firstLine="0"/>
        <w:jc w:val="left"/>
        <w:rPr>
          <w:u w:val="single"/>
          <w:rtl/>
        </w:rPr>
      </w:pPr>
      <w:r>
        <w:rPr>
          <w:noProof/>
          <w:rtl/>
          <w:lang w:bidi="ar-SA"/>
        </w:rPr>
        <mc:AlternateContent>
          <mc:Choice Requires="wps">
            <w:drawing>
              <wp:anchor distT="0" distB="0" distL="114300" distR="114300" simplePos="0" relativeHeight="251666432" behindDoc="0" locked="0" layoutInCell="1" allowOverlap="1" wp14:anchorId="30679E73" wp14:editId="138B2FD5">
                <wp:simplePos x="0" y="0"/>
                <wp:positionH relativeFrom="column">
                  <wp:posOffset>1124585</wp:posOffset>
                </wp:positionH>
                <wp:positionV relativeFrom="paragraph">
                  <wp:posOffset>150495</wp:posOffset>
                </wp:positionV>
                <wp:extent cx="3952875" cy="3619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952875"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0B12A3" w14:textId="4BC28547" w:rsidR="005447B9" w:rsidRPr="002E1B2B" w:rsidRDefault="00BB2ADC" w:rsidP="002E1B2B">
                            <w:pPr>
                              <w:ind w:hanging="40"/>
                              <w:jc w:val="center"/>
                              <w:rPr>
                                <w:b w:val="0"/>
                                <w:bCs/>
                                <w:color w:val="0F243E" w:themeColor="text2" w:themeShade="80"/>
                                <w:sz w:val="22"/>
                                <w:szCs w:val="22"/>
                              </w:rPr>
                            </w:pPr>
                            <w:r w:rsidRPr="002E1B2B">
                              <w:rPr>
                                <w:rFonts w:hint="cs"/>
                                <w:b w:val="0"/>
                                <w:bCs/>
                                <w:color w:val="0F243E" w:themeColor="text2" w:themeShade="80"/>
                                <w:sz w:val="22"/>
                                <w:szCs w:val="22"/>
                                <w:rtl/>
                              </w:rPr>
                              <w:t>المصدر:</w:t>
                            </w:r>
                            <w:r w:rsidR="005447B9" w:rsidRPr="002E1B2B">
                              <w:rPr>
                                <w:b w:val="0"/>
                                <w:bCs/>
                                <w:color w:val="0F243E" w:themeColor="text2" w:themeShade="80"/>
                                <w:sz w:val="22"/>
                                <w:szCs w:val="22"/>
                                <w:rtl/>
                              </w:rPr>
                              <w:t>اللامركزية وإدارة المحليات:تجارب عربية ودولية</w:t>
                            </w:r>
                            <w:r w:rsidRPr="002E1B2B">
                              <w:rPr>
                                <w:rFonts w:hint="cs"/>
                                <w:b w:val="0"/>
                                <w:bCs/>
                                <w:color w:val="0F243E" w:themeColor="text2" w:themeShade="80"/>
                                <w:sz w:val="22"/>
                                <w:szCs w:val="22"/>
                                <w:rtl/>
                              </w:rPr>
                              <w:t xml:space="preserve"> _ جسر التنمية </w:t>
                            </w:r>
                            <w:r w:rsidRPr="002E1B2B">
                              <w:rPr>
                                <w:b w:val="0"/>
                                <w:bCs/>
                                <w:color w:val="0F243E" w:themeColor="text2" w:themeShade="80"/>
                                <w:sz w:val="22"/>
                                <w:szCs w:val="22"/>
                                <w:rtl/>
                              </w:rPr>
                              <w:t>–</w:t>
                            </w:r>
                            <w:r w:rsidRPr="002E1B2B">
                              <w:rPr>
                                <w:rFonts w:hint="cs"/>
                                <w:b w:val="0"/>
                                <w:bCs/>
                                <w:color w:val="0F243E" w:themeColor="text2" w:themeShade="80"/>
                                <w:sz w:val="22"/>
                                <w:szCs w:val="22"/>
                                <w:rtl/>
                              </w:rPr>
                              <w:t xml:space="preserve"> ص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679E73" id="Rectangle 5" o:spid="_x0000_s1030" style="position:absolute;left:0;text-align:left;margin-left:88.55pt;margin-top:11.85pt;width:311.2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" fillcolor="white [3201]" strokecolor="#f79646 [3209]" strokeweight="2pt">
                <v:textbox>
                  <w:txbxContent>
                    <w:p w14:paraId="630B12A3" w14:textId="4BC28547" w:rsidR="005447B9" w:rsidRPr="002E1B2B" w:rsidRDefault="00BB2ADC" w:rsidP="002E1B2B">
                      <w:pPr>
                        <w:ind w:hanging="40"/>
                        <w:jc w:val="center"/>
                        <w:rPr>
                          <w:b w:val="0"/>
                          <w:bCs/>
                          <w:color w:val="0F243E" w:themeColor="text2" w:themeShade="80"/>
                          <w:sz w:val="22"/>
                          <w:szCs w:val="22"/>
                        </w:rPr>
                      </w:pPr>
                      <w:r w:rsidRPr="002E1B2B">
                        <w:rPr>
                          <w:rFonts w:hint="cs"/>
                          <w:b w:val="0"/>
                          <w:bCs/>
                          <w:color w:val="0F243E" w:themeColor="text2" w:themeShade="80"/>
                          <w:sz w:val="22"/>
                          <w:szCs w:val="22"/>
                          <w:rtl/>
                        </w:rPr>
                        <w:t>المصدر:</w:t>
                      </w:r>
                      <w:r w:rsidR="005447B9" w:rsidRPr="002E1B2B">
                        <w:rPr>
                          <w:b w:val="0"/>
                          <w:bCs/>
                          <w:color w:val="0F243E" w:themeColor="text2" w:themeShade="80"/>
                          <w:sz w:val="22"/>
                          <w:szCs w:val="22"/>
                          <w:rtl/>
                        </w:rPr>
                        <w:t xml:space="preserve">اللامركزية </w:t>
                      </w:r>
                      <w:r w:rsidR="005447B9" w:rsidRPr="002E1B2B">
                        <w:rPr>
                          <w:b w:val="0"/>
                          <w:bCs/>
                          <w:color w:val="0F243E" w:themeColor="text2" w:themeShade="80"/>
                          <w:sz w:val="22"/>
                          <w:szCs w:val="22"/>
                          <w:rtl/>
                        </w:rPr>
                        <w:t>وإدارة المحليات:تجارب عربية ودولية</w:t>
                      </w:r>
                      <w:r w:rsidRPr="002E1B2B">
                        <w:rPr>
                          <w:rFonts w:hint="cs"/>
                          <w:b w:val="0"/>
                          <w:bCs/>
                          <w:color w:val="0F243E" w:themeColor="text2" w:themeShade="80"/>
                          <w:sz w:val="22"/>
                          <w:szCs w:val="22"/>
                          <w:rtl/>
                        </w:rPr>
                        <w:t xml:space="preserve"> _ جسر التنمية </w:t>
                      </w:r>
                      <w:r w:rsidRPr="002E1B2B">
                        <w:rPr>
                          <w:b w:val="0"/>
                          <w:bCs/>
                          <w:color w:val="0F243E" w:themeColor="text2" w:themeShade="80"/>
                          <w:sz w:val="22"/>
                          <w:szCs w:val="22"/>
                          <w:rtl/>
                        </w:rPr>
                        <w:t>–</w:t>
                      </w:r>
                      <w:r w:rsidRPr="002E1B2B">
                        <w:rPr>
                          <w:rFonts w:hint="cs"/>
                          <w:b w:val="0"/>
                          <w:bCs/>
                          <w:color w:val="0F243E" w:themeColor="text2" w:themeShade="80"/>
                          <w:sz w:val="22"/>
                          <w:szCs w:val="22"/>
                          <w:rtl/>
                        </w:rPr>
                        <w:t xml:space="preserve"> ص 3</w:t>
                      </w:r>
                    </w:p>
                  </w:txbxContent>
                </v:textbox>
              </v:rect>
            </w:pict>
          </mc:Fallback>
        </mc:AlternateContent>
      </w:r>
    </w:p>
    <w:p w14:paraId="13C0156F" w14:textId="77777777" w:rsidR="008C4144" w:rsidRDefault="008C4144" w:rsidP="00BB2ADC">
      <w:pPr>
        <w:spacing w:after="80" w:line="240" w:lineRule="auto"/>
        <w:ind w:firstLine="0"/>
        <w:jc w:val="left"/>
        <w:rPr>
          <w:u w:val="single"/>
          <w:rtl/>
        </w:rPr>
      </w:pPr>
    </w:p>
    <w:p w14:paraId="4D18F8C1" w14:textId="77777777" w:rsidR="008C4144" w:rsidRPr="008C4144" w:rsidRDefault="008C4144" w:rsidP="00BB2ADC">
      <w:pPr>
        <w:spacing w:after="80" w:line="240" w:lineRule="auto"/>
        <w:ind w:firstLine="0"/>
        <w:jc w:val="left"/>
        <w:rPr>
          <w:sz w:val="2"/>
          <w:szCs w:val="2"/>
          <w:u w:val="single"/>
          <w:rtl/>
        </w:rPr>
      </w:pPr>
    </w:p>
    <w:p w14:paraId="5294E823" w14:textId="4B02FFB7" w:rsidR="00BB2ADC" w:rsidRDefault="00BB2ADC" w:rsidP="00313414">
      <w:pPr>
        <w:spacing w:after="80" w:line="240" w:lineRule="auto"/>
        <w:ind w:firstLine="0"/>
        <w:rPr>
          <w:rtl/>
        </w:rPr>
      </w:pPr>
      <w:r w:rsidRPr="00583782">
        <w:rPr>
          <w:rFonts w:hint="cs"/>
          <w:u w:val="single"/>
          <w:rtl/>
        </w:rPr>
        <w:t>اللامركزية السياسية :</w:t>
      </w:r>
      <w:r>
        <w:rPr>
          <w:rFonts w:hint="cs"/>
          <w:rtl/>
        </w:rPr>
        <w:t xml:space="preserve"> هي التي توفر أعلى درجات من الديمقراطية على المستويات المحلية بما يحقق درجة عالية من المشاركة المجتمعية في صنع القرار</w:t>
      </w:r>
      <w:r w:rsidR="00340357" w:rsidRPr="00340357">
        <w:rPr>
          <w:rFonts w:hint="cs"/>
          <w:rtl/>
        </w:rPr>
        <w:t xml:space="preserve"> </w:t>
      </w:r>
      <w:r w:rsidR="00340357">
        <w:t>)</w:t>
      </w:r>
      <w:r w:rsidR="00340357">
        <w:rPr>
          <w:rFonts w:hint="cs"/>
          <w:rtl/>
        </w:rPr>
        <w:t>محمد عمر، باطويح،2014)</w:t>
      </w:r>
      <w:r>
        <w:rPr>
          <w:rFonts w:hint="cs"/>
          <w:rtl/>
        </w:rPr>
        <w:t>.</w:t>
      </w:r>
      <w:r w:rsidR="00E538EB">
        <w:rPr>
          <w:rFonts w:hint="cs"/>
          <w:rtl/>
        </w:rPr>
        <w:t xml:space="preserve"> كما أوضح (</w:t>
      </w:r>
      <w:r w:rsidR="00E538EB">
        <w:rPr>
          <w:rtl/>
        </w:rPr>
        <w:t>أمين، خالد زكري</w:t>
      </w:r>
      <w:r w:rsidR="00E538EB">
        <w:rPr>
          <w:rFonts w:hint="cs"/>
          <w:rtl/>
        </w:rPr>
        <w:t>ا، 2006)</w:t>
      </w:r>
      <w:r w:rsidR="00A20316">
        <w:t xml:space="preserve"> </w:t>
      </w:r>
      <w:r w:rsidR="00A20316">
        <w:rPr>
          <w:rFonts w:hint="cs"/>
          <w:rtl/>
        </w:rPr>
        <w:t xml:space="preserve"> أنها تعبر عن درجة من نقل سلطة صنع القرار إلى الوحدات المحلية من خلال إنتخاب أجهزة محلية يكون لها سلطات وصلاحيات حقيقية</w:t>
      </w:r>
      <w:r w:rsidR="00B87250">
        <w:rPr>
          <w:rFonts w:hint="cs"/>
          <w:rtl/>
        </w:rPr>
        <w:t xml:space="preserve">، </w:t>
      </w:r>
      <w:r w:rsidR="00C77854">
        <w:rPr>
          <w:rFonts w:hint="cs"/>
          <w:rtl/>
        </w:rPr>
        <w:t>وتتطلب اللامركزية السياسية تشريعات دستورية أو قانونية يعطي للوحدة المحلية كياناً سياسياً مستقل</w:t>
      </w:r>
      <w:r w:rsidR="00757FE8">
        <w:rPr>
          <w:rFonts w:hint="cs"/>
          <w:rtl/>
        </w:rPr>
        <w:t>ا.</w:t>
      </w:r>
      <w:r w:rsidR="00C77854">
        <w:rPr>
          <w:rFonts w:hint="cs"/>
          <w:rtl/>
        </w:rPr>
        <w:t xml:space="preserve"> </w:t>
      </w:r>
    </w:p>
    <w:p w14:paraId="1154FD58" w14:textId="393D2880" w:rsidR="00321AD7" w:rsidRDefault="00A52741" w:rsidP="00313414">
      <w:pPr>
        <w:spacing w:after="80" w:line="240" w:lineRule="auto"/>
        <w:ind w:firstLine="0"/>
        <w:rPr>
          <w:rtl/>
        </w:rPr>
      </w:pPr>
      <w:r w:rsidRPr="00313414">
        <w:rPr>
          <w:rFonts w:hint="cs"/>
          <w:u w:val="single"/>
          <w:rtl/>
        </w:rPr>
        <w:t>اللامركزية الإدارية:</w:t>
      </w:r>
      <w:r w:rsidR="00DD4FE0">
        <w:rPr>
          <w:rFonts w:hint="cs"/>
          <w:rtl/>
        </w:rPr>
        <w:t xml:space="preserve"> هي التي </w:t>
      </w:r>
      <w:r w:rsidR="00E538EB">
        <w:rPr>
          <w:rFonts w:hint="cs"/>
          <w:rtl/>
        </w:rPr>
        <w:t>يتم فيها نقل سلطة اتخاذ القرار إلى المستويات الدنيا وفقاً للهيكل الإداري وذلك للإستجابة السريعة للمواطنين</w:t>
      </w:r>
      <w:r w:rsidR="006179E7">
        <w:t>)</w:t>
      </w:r>
      <w:r w:rsidR="006179E7">
        <w:rPr>
          <w:rFonts w:hint="cs"/>
          <w:rtl/>
        </w:rPr>
        <w:t>محمد عمر، باطويح،2014)</w:t>
      </w:r>
      <w:r w:rsidR="005A44E6">
        <w:rPr>
          <w:rFonts w:hint="cs"/>
          <w:rtl/>
        </w:rPr>
        <w:t>، وأظهر (</w:t>
      </w:r>
      <w:r w:rsidR="005A44E6">
        <w:rPr>
          <w:rtl/>
        </w:rPr>
        <w:t>أمين، خالد زكري</w:t>
      </w:r>
      <w:r w:rsidR="005A44E6">
        <w:rPr>
          <w:rFonts w:hint="cs"/>
          <w:rtl/>
        </w:rPr>
        <w:t>ا، 2006)</w:t>
      </w:r>
      <w:r w:rsidR="006179E7">
        <w:rPr>
          <w:rFonts w:hint="cs"/>
          <w:rtl/>
        </w:rPr>
        <w:t xml:space="preserve"> </w:t>
      </w:r>
      <w:r w:rsidR="005A44E6">
        <w:rPr>
          <w:rFonts w:hint="cs"/>
          <w:rtl/>
        </w:rPr>
        <w:t>ب</w:t>
      </w:r>
      <w:r w:rsidR="001E42C2">
        <w:rPr>
          <w:rFonts w:hint="cs"/>
          <w:rtl/>
        </w:rPr>
        <w:t xml:space="preserve">أن اللامركزية الإدارية تعمل على إعادة توزيع للسلطة والصلاحيات وجزء من الموارد المالية بين السلطة المركزية والوحدات المحلية </w:t>
      </w:r>
      <w:r w:rsidR="00321AD7">
        <w:rPr>
          <w:rFonts w:hint="cs"/>
          <w:rtl/>
        </w:rPr>
        <w:t>، وقد صنفت الأدبيات مستويات نقل السلطة من المستوى الأعلى (الحكومة المركزية) إلى المستوى الأدني(الوحدة المحلية) إلى ثلاثة مستويات هم عدم التركيز، التفويض، النقل.</w:t>
      </w:r>
    </w:p>
    <w:p w14:paraId="34C46466" w14:textId="77777777" w:rsidR="00543599" w:rsidRDefault="001E42C2" w:rsidP="00313414">
      <w:pPr>
        <w:pStyle w:val="ListParagraph"/>
        <w:numPr>
          <w:ilvl w:val="0"/>
          <w:numId w:val="11"/>
        </w:numPr>
        <w:spacing w:after="80" w:line="240" w:lineRule="auto"/>
        <w:ind w:left="849" w:hanging="283"/>
      </w:pPr>
      <w:r>
        <w:rPr>
          <w:rFonts w:hint="cs"/>
          <w:rtl/>
        </w:rPr>
        <w:t xml:space="preserve">عدم التركيز </w:t>
      </w:r>
      <w:r w:rsidR="00271CF1">
        <w:rPr>
          <w:rFonts w:hint="cs"/>
          <w:rtl/>
        </w:rPr>
        <w:t xml:space="preserve">حيث تلعب </w:t>
      </w:r>
      <w:r>
        <w:rPr>
          <w:rFonts w:hint="cs"/>
          <w:rtl/>
        </w:rPr>
        <w:t>الوحدات المحلية دور الوكيل عن الحكومة المركزية</w:t>
      </w:r>
      <w:r w:rsidR="00543599">
        <w:rPr>
          <w:rFonts w:hint="cs"/>
          <w:rtl/>
        </w:rPr>
        <w:t>.</w:t>
      </w:r>
    </w:p>
    <w:p w14:paraId="1FF4DA76" w14:textId="77777777" w:rsidR="00543599" w:rsidRDefault="00271CF1" w:rsidP="00313414">
      <w:pPr>
        <w:pStyle w:val="ListParagraph"/>
        <w:numPr>
          <w:ilvl w:val="0"/>
          <w:numId w:val="11"/>
        </w:numPr>
        <w:spacing w:after="80" w:line="240" w:lineRule="auto"/>
        <w:ind w:left="849" w:hanging="283"/>
      </w:pPr>
      <w:r>
        <w:rPr>
          <w:rFonts w:hint="cs"/>
          <w:rtl/>
        </w:rPr>
        <w:t>التفويض</w:t>
      </w:r>
      <w:r w:rsidR="00543599">
        <w:rPr>
          <w:rFonts w:hint="cs"/>
          <w:rtl/>
        </w:rPr>
        <w:t xml:space="preserve"> حيث تفوض الحكومة المركزية </w:t>
      </w:r>
      <w:r w:rsidR="001E42C2">
        <w:rPr>
          <w:rFonts w:hint="cs"/>
          <w:rtl/>
        </w:rPr>
        <w:t>عدد من الصلاحيات للمحليات لإنجاز مسئوليات محدد</w:t>
      </w:r>
      <w:r w:rsidR="00CC4040">
        <w:rPr>
          <w:rFonts w:hint="cs"/>
          <w:rtl/>
        </w:rPr>
        <w:t>ة</w:t>
      </w:r>
      <w:r w:rsidR="00543599">
        <w:rPr>
          <w:rFonts w:hint="cs"/>
          <w:rtl/>
        </w:rPr>
        <w:t>.</w:t>
      </w:r>
    </w:p>
    <w:p w14:paraId="0FF089E7" w14:textId="1E321D2A" w:rsidR="00DD4FE0" w:rsidRDefault="00271CF1" w:rsidP="00313414">
      <w:pPr>
        <w:pStyle w:val="ListParagraph"/>
        <w:numPr>
          <w:ilvl w:val="0"/>
          <w:numId w:val="11"/>
        </w:numPr>
        <w:spacing w:after="80" w:line="240" w:lineRule="auto"/>
        <w:ind w:left="849" w:hanging="283"/>
      </w:pPr>
      <w:r>
        <w:rPr>
          <w:rFonts w:hint="cs"/>
          <w:rtl/>
        </w:rPr>
        <w:t>نقل السلطة وهي أعلى درجة من اللامركزية الإدارية حيث يكون للوحدات المحلية سلطات منقولة من الحكومة المركزية.</w:t>
      </w:r>
    </w:p>
    <w:p w14:paraId="7A8261E4" w14:textId="73FDD684" w:rsidR="00A27B54" w:rsidRDefault="00271CF1" w:rsidP="00313414">
      <w:pPr>
        <w:spacing w:after="80" w:line="240" w:lineRule="auto"/>
        <w:ind w:firstLine="0"/>
        <w:rPr>
          <w:rtl/>
        </w:rPr>
      </w:pPr>
      <w:r w:rsidRPr="00583782">
        <w:rPr>
          <w:rFonts w:hint="cs"/>
          <w:u w:val="single"/>
          <w:rtl/>
        </w:rPr>
        <w:t>اللامركزية المالية:</w:t>
      </w:r>
      <w:r>
        <w:rPr>
          <w:rFonts w:hint="cs"/>
          <w:rtl/>
        </w:rPr>
        <w:t xml:space="preserve"> هي منح صلاحيات لجمع وإدارة الأموال مما يحقق الإستخدام الأمثل للموارد</w:t>
      </w:r>
      <w:r w:rsidR="006179E7">
        <w:t>)</w:t>
      </w:r>
      <w:r w:rsidR="006179E7">
        <w:rPr>
          <w:rFonts w:hint="cs"/>
          <w:rtl/>
        </w:rPr>
        <w:t>محمد عمر، باطويح،2014)</w:t>
      </w:r>
      <w:r w:rsidR="008453BD">
        <w:rPr>
          <w:rFonts w:hint="cs"/>
          <w:rtl/>
        </w:rPr>
        <w:t xml:space="preserve"> ، وقد أكد(</w:t>
      </w:r>
      <w:r w:rsidR="008453BD">
        <w:rPr>
          <w:rtl/>
        </w:rPr>
        <w:t>أمين، خالد زكري</w:t>
      </w:r>
      <w:r w:rsidR="008453BD">
        <w:rPr>
          <w:rFonts w:hint="cs"/>
          <w:rtl/>
        </w:rPr>
        <w:t>ا، 2006)</w:t>
      </w:r>
      <w:r w:rsidR="00B81581">
        <w:rPr>
          <w:rFonts w:hint="cs"/>
          <w:rtl/>
        </w:rPr>
        <w:t xml:space="preserve"> بأنه يجب أن يتوفر عدة عناصر لتحقيق اللامركزية المالية وهي تحديد وظائف مناسبة وملائمة للمحليات، وتحديد مصادر مناسبة وملائمة للإيرادات المحلية وتعبئة الموارد المالية ، ووجود نظام جيد للتحويلات من الحكومة المركزية إلى الوحدات المحلية أو العكس</w:t>
      </w:r>
      <w:r w:rsidR="00BA534E">
        <w:rPr>
          <w:rFonts w:hint="cs"/>
          <w:rtl/>
        </w:rPr>
        <w:t>.</w:t>
      </w:r>
    </w:p>
    <w:p w14:paraId="15F22860" w14:textId="658EB213" w:rsidR="004949CD" w:rsidRDefault="00291A1E" w:rsidP="00313414">
      <w:pPr>
        <w:spacing w:after="80" w:line="240" w:lineRule="auto"/>
        <w:ind w:firstLine="566"/>
        <w:rPr>
          <w:rtl/>
        </w:rPr>
      </w:pPr>
      <w:r>
        <w:rPr>
          <w:rFonts w:hint="cs"/>
          <w:rtl/>
        </w:rPr>
        <w:t xml:space="preserve">ولتطبيق اللامركزية بأنواعها لابد من وجود وظائف مناسبة </w:t>
      </w:r>
      <w:r w:rsidR="00F83CEE">
        <w:rPr>
          <w:rFonts w:hint="cs"/>
          <w:rtl/>
        </w:rPr>
        <w:t>وملائمة للمحليات</w:t>
      </w:r>
      <w:r>
        <w:rPr>
          <w:rFonts w:hint="cs"/>
          <w:rtl/>
        </w:rPr>
        <w:t xml:space="preserve"> ، والجدير بالذكر أن الإدارة المحلية نشئت نتيجة للإستجابة لإحتياجات الأجهزة والجهات والهيئات الحكومية المركزية المختلفة المختصة بتوفير خدمات معينة للمواطنين على مستوى المحلي (أماكن توطينهم)</w:t>
      </w:r>
      <w:r w:rsidR="006179E7">
        <w:rPr>
          <w:rFonts w:hint="cs"/>
          <w:rtl/>
        </w:rPr>
        <w:t>(</w:t>
      </w:r>
      <w:r w:rsidR="006179E7" w:rsidRPr="008D1FB8">
        <w:rPr>
          <w:rtl/>
        </w:rPr>
        <w:t>عبد المقصود،2018</w:t>
      </w:r>
      <w:r w:rsidR="006179E7">
        <w:rPr>
          <w:rFonts w:hint="cs"/>
          <w:rtl/>
        </w:rPr>
        <w:t>)</w:t>
      </w:r>
      <w:r w:rsidR="004949CD">
        <w:rPr>
          <w:rFonts w:hint="cs"/>
          <w:rtl/>
        </w:rPr>
        <w:t>.</w:t>
      </w:r>
    </w:p>
    <w:p w14:paraId="2AFE8DA5" w14:textId="55981A48" w:rsidR="004949CD" w:rsidRDefault="004949CD" w:rsidP="00313414">
      <w:pPr>
        <w:spacing w:after="80" w:line="240" w:lineRule="auto"/>
        <w:ind w:firstLine="566"/>
        <w:rPr>
          <w:rtl/>
        </w:rPr>
      </w:pPr>
      <w:r>
        <w:rPr>
          <w:rFonts w:hint="cs"/>
          <w:rtl/>
        </w:rPr>
        <w:t>لذا فإن</w:t>
      </w:r>
      <w:r w:rsidR="00420347">
        <w:rPr>
          <w:rFonts w:hint="cs"/>
          <w:rtl/>
        </w:rPr>
        <w:t xml:space="preserve"> إلى أي درجة يتم تفويض السلطة(درجة اللامركزية) إلى الوحدات المحلية الأمر الذي يتطلب معرفة طبيعة الوحدة المحلية (المستوى المحلي من الحكم)، وتحديد آليات كفاءة الإدارة المحلية.</w:t>
      </w:r>
    </w:p>
    <w:p w14:paraId="47351CE3" w14:textId="6672C734" w:rsidR="00420347" w:rsidRDefault="00B7550D" w:rsidP="00313414">
      <w:pPr>
        <w:spacing w:after="80" w:line="240" w:lineRule="auto"/>
        <w:ind w:firstLine="566"/>
        <w:rPr>
          <w:rtl/>
        </w:rPr>
      </w:pPr>
      <w:r>
        <w:rPr>
          <w:rFonts w:hint="cs"/>
          <w:rtl/>
        </w:rPr>
        <w:lastRenderedPageBreak/>
        <w:t>إن</w:t>
      </w:r>
      <w:r w:rsidR="00420347">
        <w:rPr>
          <w:rFonts w:hint="cs"/>
          <w:rtl/>
        </w:rPr>
        <w:t xml:space="preserve"> القيام بجهود التنمية على المستوى المحلي وتوفير الخدمات للجمهور يتطلب توضيح القدر المناسب من درجة المركزية أو اللامركزية طبقاً لأهمية الأمر ، كذلك</w:t>
      </w:r>
      <w:r>
        <w:rPr>
          <w:rFonts w:hint="cs"/>
          <w:rtl/>
        </w:rPr>
        <w:t xml:space="preserve"> حق الإدارة المحلية في عملية اتخاذ القرار مقارنة بحق الإدارة المركزية لإتخاذ القرار في نفس الأمر، كذلك مقدار التعليمات والتوجيهات المركزية التي تؤثر على عملية اتخاذ القرار على المستوى المحلي.</w:t>
      </w:r>
    </w:p>
    <w:p w14:paraId="5C510AA1" w14:textId="2B308570" w:rsidR="00B7550D" w:rsidRDefault="00393594" w:rsidP="00313414">
      <w:pPr>
        <w:spacing w:after="80" w:line="240" w:lineRule="auto"/>
        <w:ind w:firstLine="566"/>
        <w:rPr>
          <w:rtl/>
        </w:rPr>
      </w:pPr>
      <w:r>
        <w:rPr>
          <w:rFonts w:hint="cs"/>
          <w:rtl/>
        </w:rPr>
        <w:t>لذا</w:t>
      </w:r>
      <w:r w:rsidR="00B7550D">
        <w:rPr>
          <w:rFonts w:hint="cs"/>
          <w:rtl/>
        </w:rPr>
        <w:t xml:space="preserve"> فإن </w:t>
      </w:r>
      <w:r w:rsidR="008F6D82">
        <w:rPr>
          <w:rFonts w:hint="cs"/>
          <w:rtl/>
        </w:rPr>
        <w:t>الدعوة ب</w:t>
      </w:r>
      <w:r>
        <w:rPr>
          <w:rFonts w:hint="cs"/>
          <w:rtl/>
        </w:rPr>
        <w:t xml:space="preserve">ضرورة </w:t>
      </w:r>
      <w:r w:rsidR="008F6D82">
        <w:rPr>
          <w:rFonts w:hint="cs"/>
          <w:rtl/>
        </w:rPr>
        <w:t xml:space="preserve">تطبيق اللامركزية </w:t>
      </w:r>
      <w:r w:rsidR="00B7550D">
        <w:rPr>
          <w:rFonts w:hint="cs"/>
          <w:rtl/>
        </w:rPr>
        <w:t xml:space="preserve">ليست مرتبطة بتقديم خدمة على المستوى المحلي ، </w:t>
      </w:r>
      <w:r w:rsidR="00062897">
        <w:rPr>
          <w:rFonts w:hint="cs"/>
          <w:rtl/>
        </w:rPr>
        <w:t xml:space="preserve">أو زيادة أعباء الإدارة المحلية ، أو زيادة عدد الموظفين في المحليات ، </w:t>
      </w:r>
      <w:r w:rsidR="00281BBF">
        <w:rPr>
          <w:rFonts w:hint="cs"/>
          <w:rtl/>
        </w:rPr>
        <w:t xml:space="preserve">وإنما يوجد </w:t>
      </w:r>
      <w:r w:rsidR="00062897">
        <w:rPr>
          <w:rFonts w:hint="cs"/>
          <w:rtl/>
        </w:rPr>
        <w:t xml:space="preserve">العديد من العوامل التي تحدد درجة المركزية واللامركزية </w:t>
      </w:r>
      <w:r w:rsidR="004D36F4">
        <w:rPr>
          <w:rFonts w:hint="cs"/>
          <w:rtl/>
        </w:rPr>
        <w:t>(</w:t>
      </w:r>
      <w:r w:rsidR="004D36F4" w:rsidRPr="008D1FB8">
        <w:rPr>
          <w:rtl/>
        </w:rPr>
        <w:t>عبد المقصود،2018</w:t>
      </w:r>
      <w:r w:rsidR="004D36F4">
        <w:rPr>
          <w:rFonts w:hint="cs"/>
          <w:rtl/>
        </w:rPr>
        <w:t xml:space="preserve">) </w:t>
      </w:r>
      <w:r w:rsidR="00062897">
        <w:rPr>
          <w:rFonts w:hint="cs"/>
          <w:rtl/>
        </w:rPr>
        <w:t xml:space="preserve">وهي كالآتي : </w:t>
      </w:r>
    </w:p>
    <w:p w14:paraId="52629F9E" w14:textId="337BBF11" w:rsidR="00062897" w:rsidRDefault="00062897" w:rsidP="00313414">
      <w:pPr>
        <w:pStyle w:val="ListParagraph"/>
        <w:numPr>
          <w:ilvl w:val="0"/>
          <w:numId w:val="12"/>
        </w:numPr>
        <w:spacing w:after="80" w:line="240" w:lineRule="auto"/>
        <w:ind w:left="566" w:hanging="284"/>
        <w:rPr>
          <w:rtl/>
        </w:rPr>
      </w:pPr>
      <w:r>
        <w:rPr>
          <w:rFonts w:hint="cs"/>
          <w:rtl/>
        </w:rPr>
        <w:t xml:space="preserve">المسئولية : </w:t>
      </w:r>
      <w:r w:rsidR="004B4273">
        <w:rPr>
          <w:rFonts w:hint="cs"/>
          <w:rtl/>
        </w:rPr>
        <w:t>أي مسئولية الحكومة المركزية في ال</w:t>
      </w:r>
      <w:r w:rsidR="00782C2B">
        <w:rPr>
          <w:rFonts w:hint="cs"/>
          <w:rtl/>
        </w:rPr>
        <w:t>إ</w:t>
      </w:r>
      <w:r w:rsidR="004B4273">
        <w:rPr>
          <w:rFonts w:hint="cs"/>
          <w:rtl/>
        </w:rPr>
        <w:t>لتزام بأداء الخدمات العامة يجعلها تتعرض للنقد مما يجعلها تتردد في تطبيق اللامركزية.</w:t>
      </w:r>
    </w:p>
    <w:p w14:paraId="6CDFCE54" w14:textId="025A0B9A" w:rsidR="00062897" w:rsidRDefault="00062897" w:rsidP="00313414">
      <w:pPr>
        <w:pStyle w:val="ListParagraph"/>
        <w:numPr>
          <w:ilvl w:val="0"/>
          <w:numId w:val="12"/>
        </w:numPr>
        <w:spacing w:after="80" w:line="240" w:lineRule="auto"/>
        <w:ind w:left="566" w:hanging="284"/>
        <w:rPr>
          <w:rtl/>
        </w:rPr>
      </w:pPr>
      <w:r>
        <w:rPr>
          <w:rFonts w:hint="cs"/>
          <w:rtl/>
        </w:rPr>
        <w:t>الفترة الزمنية اللازمة لإنشاء الأجهز</w:t>
      </w:r>
      <w:r w:rsidR="004B4273">
        <w:rPr>
          <w:rFonts w:hint="cs"/>
          <w:rtl/>
        </w:rPr>
        <w:t>ة</w:t>
      </w:r>
      <w:r>
        <w:rPr>
          <w:rFonts w:hint="cs"/>
          <w:rtl/>
        </w:rPr>
        <w:t xml:space="preserve"> ال</w:t>
      </w:r>
      <w:r w:rsidR="004B4273">
        <w:rPr>
          <w:rFonts w:hint="cs"/>
          <w:rtl/>
        </w:rPr>
        <w:t xml:space="preserve">محلية: حيث أنها ترتبط مركزياً </w:t>
      </w:r>
      <w:r w:rsidR="000E4D1A">
        <w:rPr>
          <w:rFonts w:hint="cs"/>
          <w:rtl/>
        </w:rPr>
        <w:t>بالموافقات الإدارية والإعتمادات المالية وأسس تنظيمها مما يحتاج ال</w:t>
      </w:r>
      <w:r w:rsidR="00782C2B">
        <w:rPr>
          <w:rFonts w:hint="cs"/>
          <w:rtl/>
        </w:rPr>
        <w:t>أ</w:t>
      </w:r>
      <w:r w:rsidR="000E4D1A">
        <w:rPr>
          <w:rFonts w:hint="cs"/>
          <w:rtl/>
        </w:rPr>
        <w:t>مر إلى فترة زمنية للتنسيق بين كافة المستويات المركزية الأمر الذى يجعلها تؤثر في الإنتظار.</w:t>
      </w:r>
    </w:p>
    <w:p w14:paraId="3551A84A" w14:textId="20D36F77" w:rsidR="000E4D1A" w:rsidRDefault="000E4D1A" w:rsidP="00313414">
      <w:pPr>
        <w:pStyle w:val="ListParagraph"/>
        <w:numPr>
          <w:ilvl w:val="0"/>
          <w:numId w:val="12"/>
        </w:numPr>
        <w:spacing w:after="80" w:line="240" w:lineRule="auto"/>
        <w:ind w:left="566" w:hanging="284"/>
      </w:pPr>
      <w:r>
        <w:rPr>
          <w:rFonts w:hint="cs"/>
          <w:rtl/>
        </w:rPr>
        <w:t>ثبات السياسات وطرق الإدارة المتبعة: حيث أن ثبات السياسات الإقتصادية والإجتماعية ووضوحها وإمكانية تنفيذها بالكوادر المتاحة يعتبر من العوامل التي تشجع على اللامركزية.</w:t>
      </w:r>
    </w:p>
    <w:p w14:paraId="56B27144" w14:textId="49DB58AC" w:rsidR="000E4D1A" w:rsidRDefault="000E4D1A" w:rsidP="00313414">
      <w:pPr>
        <w:pStyle w:val="ListParagraph"/>
        <w:numPr>
          <w:ilvl w:val="0"/>
          <w:numId w:val="12"/>
        </w:numPr>
        <w:spacing w:after="80" w:line="240" w:lineRule="auto"/>
        <w:ind w:left="566" w:hanging="284"/>
      </w:pPr>
      <w:r>
        <w:rPr>
          <w:rFonts w:hint="cs"/>
          <w:rtl/>
        </w:rPr>
        <w:t xml:space="preserve">كفاءة وصلاحية الأفراد للعمل في المحليات: وجود كوادر ذات كفاءة وخبرة تؤثر في تطبيق اللامركزية حيث يمتنع الكثير من القيادات عن تفويض سلطاتهم </w:t>
      </w:r>
      <w:r w:rsidR="00F075DE">
        <w:rPr>
          <w:rFonts w:hint="cs"/>
          <w:rtl/>
        </w:rPr>
        <w:t>وذلك لضعف قدرة الكوادر البشرية على تحمل المسئوليات التي تفوض إليهم.</w:t>
      </w:r>
    </w:p>
    <w:p w14:paraId="7EE587C3" w14:textId="06182DFA" w:rsidR="00F075DE" w:rsidRDefault="00F075DE" w:rsidP="00313414">
      <w:pPr>
        <w:pStyle w:val="ListParagraph"/>
        <w:numPr>
          <w:ilvl w:val="0"/>
          <w:numId w:val="12"/>
        </w:numPr>
        <w:spacing w:after="80" w:line="240" w:lineRule="auto"/>
        <w:ind w:left="566" w:hanging="284"/>
      </w:pPr>
      <w:r>
        <w:rPr>
          <w:rFonts w:hint="cs"/>
          <w:rtl/>
        </w:rPr>
        <w:t>سرعة إتخاذ القرار:تتاثر درجة اللامركزية بسرعة اتخاذ القرار على المستوى الممحلي الأمر الذى يوفر الكثير من الوقت والمال للمواطن.</w:t>
      </w:r>
    </w:p>
    <w:p w14:paraId="68A88086" w14:textId="1359D000" w:rsidR="00F075DE" w:rsidRDefault="00F075DE" w:rsidP="00313414">
      <w:pPr>
        <w:pStyle w:val="ListParagraph"/>
        <w:numPr>
          <w:ilvl w:val="0"/>
          <w:numId w:val="12"/>
        </w:numPr>
        <w:spacing w:after="80" w:line="240" w:lineRule="auto"/>
        <w:ind w:left="566" w:hanging="284"/>
      </w:pPr>
      <w:r>
        <w:rPr>
          <w:rFonts w:hint="cs"/>
          <w:rtl/>
        </w:rPr>
        <w:t>درجة تقدم النظام الإداري المتبع: والذى يرتبط طردياً باللامركزية ، فكلما كان النظام الإداري يتسم بالحداثة والتطور كان تطبيق اللامركزية أسهل.</w:t>
      </w:r>
    </w:p>
    <w:p w14:paraId="4CC6F7F9" w14:textId="2292B686" w:rsidR="00F075DE" w:rsidRDefault="00F075DE" w:rsidP="00313414">
      <w:pPr>
        <w:pStyle w:val="ListParagraph"/>
        <w:numPr>
          <w:ilvl w:val="0"/>
          <w:numId w:val="12"/>
        </w:numPr>
        <w:spacing w:after="80" w:line="240" w:lineRule="auto"/>
        <w:ind w:left="566" w:hanging="284"/>
      </w:pPr>
      <w:r>
        <w:rPr>
          <w:rFonts w:hint="cs"/>
          <w:rtl/>
        </w:rPr>
        <w:t>العوامل الوظيفية:إن وجود هيكل واضح ومحدد للوظائف يدعم قيام  وتطبيق اللامركزية ويسهل عملية اتخاذ القرار والعكس عندما يكون هناك تخصصات مختلفة ووظائف متنوعة بين الهيكل المركزي والمحلي فيعوق تطبيق اللامركزية.</w:t>
      </w:r>
    </w:p>
    <w:p w14:paraId="7B6B6D8D" w14:textId="462A02BB" w:rsidR="00F075DE" w:rsidRDefault="00F075DE" w:rsidP="00313414">
      <w:pPr>
        <w:pStyle w:val="ListParagraph"/>
        <w:numPr>
          <w:ilvl w:val="0"/>
          <w:numId w:val="12"/>
        </w:numPr>
        <w:spacing w:after="80" w:line="240" w:lineRule="auto"/>
        <w:ind w:left="566" w:hanging="284"/>
      </w:pPr>
      <w:r>
        <w:rPr>
          <w:rFonts w:hint="cs"/>
          <w:rtl/>
        </w:rPr>
        <w:t>الوزن السياسي للوحدات المحلية:</w:t>
      </w:r>
      <w:r w:rsidR="008F6D82">
        <w:rPr>
          <w:rFonts w:hint="cs"/>
          <w:rtl/>
        </w:rPr>
        <w:t xml:space="preserve"> أي أن النطاق الجغرافي للأقليم يؤثر بشكل مباشر على تطبيق اللامركزية من عدمه وخاصة فيما يخص بالأمن الداخلي (مثل المناطق الحدودية او المناطق ذات الأقلية).</w:t>
      </w:r>
    </w:p>
    <w:p w14:paraId="54B79893" w14:textId="576A9F5D" w:rsidR="008F6D82" w:rsidRPr="00E82C39" w:rsidRDefault="00393594" w:rsidP="00313414">
      <w:pPr>
        <w:pStyle w:val="ListParagraph"/>
        <w:spacing w:after="80" w:line="240" w:lineRule="auto"/>
        <w:ind w:left="282" w:firstLine="0"/>
        <w:rPr>
          <w:b w:val="0"/>
          <w:bCs/>
          <w:rtl/>
        </w:rPr>
      </w:pPr>
      <w:bookmarkStart w:id="16" w:name="_Toc105019394"/>
      <w:r w:rsidRPr="00E82C39">
        <w:rPr>
          <w:rStyle w:val="Heading2Char"/>
          <w:rFonts w:hint="cs"/>
          <w:b/>
          <w:bCs/>
          <w:rtl/>
        </w:rPr>
        <w:t>مميزات تطبيق اللامركزية</w:t>
      </w:r>
      <w:bookmarkEnd w:id="16"/>
      <w:r w:rsidRPr="00E82C39">
        <w:rPr>
          <w:rFonts w:hint="cs"/>
          <w:b w:val="0"/>
          <w:bCs/>
          <w:rtl/>
        </w:rPr>
        <w:t xml:space="preserve"> : </w:t>
      </w:r>
    </w:p>
    <w:p w14:paraId="30708941" w14:textId="504A8767" w:rsidR="00393594" w:rsidRDefault="00E82C39" w:rsidP="00313414">
      <w:pPr>
        <w:pStyle w:val="ListParagraph"/>
        <w:numPr>
          <w:ilvl w:val="0"/>
          <w:numId w:val="12"/>
        </w:numPr>
        <w:spacing w:after="80" w:line="240" w:lineRule="auto"/>
        <w:ind w:left="566" w:hanging="284"/>
        <w:rPr>
          <w:rtl/>
        </w:rPr>
      </w:pPr>
      <w:r>
        <w:rPr>
          <w:rFonts w:hint="cs"/>
          <w:rtl/>
        </w:rPr>
        <w:t>هي أساس الإدارة الرشيدة حيث تسهم في تحقيق رفاهية المواطن من خلال توسيع خياراتهم وفرصهم وقدراتهم في مختلف المجالات.</w:t>
      </w:r>
    </w:p>
    <w:p w14:paraId="56395082" w14:textId="3BD340FE" w:rsidR="00E82C39" w:rsidRDefault="00E82C39" w:rsidP="00313414">
      <w:pPr>
        <w:pStyle w:val="ListParagraph"/>
        <w:numPr>
          <w:ilvl w:val="0"/>
          <w:numId w:val="12"/>
        </w:numPr>
        <w:spacing w:after="80" w:line="240" w:lineRule="auto"/>
        <w:ind w:left="566" w:hanging="284"/>
      </w:pPr>
      <w:r>
        <w:rPr>
          <w:rFonts w:hint="cs"/>
          <w:rtl/>
        </w:rPr>
        <w:t>هي آهم آليات توسيع نطاق المشاركة الفعالة الشعبية في شئون الحكم على المستوى المحلي من حيث معالجة المشكلات وتلبية احتياجات التنمية المحلية.</w:t>
      </w:r>
    </w:p>
    <w:p w14:paraId="0B8971E5" w14:textId="327118CE" w:rsidR="00E82C39" w:rsidRDefault="003B5054" w:rsidP="00313414">
      <w:pPr>
        <w:pStyle w:val="ListParagraph"/>
        <w:numPr>
          <w:ilvl w:val="0"/>
          <w:numId w:val="12"/>
        </w:numPr>
        <w:spacing w:after="80" w:line="240" w:lineRule="auto"/>
        <w:ind w:left="566" w:hanging="284"/>
      </w:pPr>
      <w:r>
        <w:rPr>
          <w:rFonts w:hint="cs"/>
          <w:rtl/>
        </w:rPr>
        <w:t>تسهم في تحقيق الديمقراطية حيث تكون السيادة للشعب وهو مصدر السلطات.</w:t>
      </w:r>
    </w:p>
    <w:p w14:paraId="20298044" w14:textId="37D16A15" w:rsidR="003B5054" w:rsidRDefault="003B5054" w:rsidP="00313414">
      <w:pPr>
        <w:pStyle w:val="ListParagraph"/>
        <w:numPr>
          <w:ilvl w:val="0"/>
          <w:numId w:val="12"/>
        </w:numPr>
        <w:spacing w:after="80" w:line="240" w:lineRule="auto"/>
        <w:ind w:left="424" w:hanging="284"/>
      </w:pPr>
      <w:r>
        <w:rPr>
          <w:rFonts w:hint="cs"/>
          <w:rtl/>
        </w:rPr>
        <w:t>تسهم بإحداث تنمية شاملة متوازنة لمشاركة شركاء التنمية(الحكومة ، القطاع الخاص، منظمات المجتمع المدني) في عمليات التخطيط والتصميم والتمويل والتنفيذ والرقابة في المشروعات.</w:t>
      </w:r>
    </w:p>
    <w:p w14:paraId="7F8BEC4C" w14:textId="77DF79E6" w:rsidR="003B5054" w:rsidRDefault="003B5054" w:rsidP="00313414">
      <w:pPr>
        <w:pStyle w:val="ListParagraph"/>
        <w:numPr>
          <w:ilvl w:val="0"/>
          <w:numId w:val="12"/>
        </w:numPr>
        <w:spacing w:after="80" w:line="240" w:lineRule="auto"/>
        <w:ind w:left="424" w:hanging="284"/>
      </w:pPr>
      <w:r>
        <w:rPr>
          <w:rFonts w:hint="cs"/>
          <w:rtl/>
        </w:rPr>
        <w:t xml:space="preserve"> تعمل على بناء قدرات المواطن وتثقيفه في ممارسات العمل النيابي في المجالات المختلفة.</w:t>
      </w:r>
    </w:p>
    <w:p w14:paraId="1C450CA6" w14:textId="53545754" w:rsidR="003B5054" w:rsidRDefault="003B5054" w:rsidP="00313414">
      <w:pPr>
        <w:pStyle w:val="ListParagraph"/>
        <w:numPr>
          <w:ilvl w:val="0"/>
          <w:numId w:val="12"/>
        </w:numPr>
        <w:spacing w:after="80" w:line="240" w:lineRule="auto"/>
        <w:ind w:left="424" w:hanging="284"/>
      </w:pPr>
      <w:r>
        <w:rPr>
          <w:rFonts w:hint="cs"/>
          <w:rtl/>
        </w:rPr>
        <w:t>تضمن تحقيق</w:t>
      </w:r>
      <w:r w:rsidR="000F3C1D">
        <w:rPr>
          <w:rFonts w:hint="cs"/>
          <w:rtl/>
        </w:rPr>
        <w:t xml:space="preserve"> أكبر قدر من التوازن في توزيع جهود وثمار التنمية ومواردها بين الأقاليم المختلفة.</w:t>
      </w:r>
    </w:p>
    <w:p w14:paraId="0839759A" w14:textId="65A70535" w:rsidR="000F3C1D" w:rsidRDefault="000F3C1D" w:rsidP="00313414">
      <w:pPr>
        <w:pStyle w:val="ListParagraph"/>
        <w:numPr>
          <w:ilvl w:val="0"/>
          <w:numId w:val="12"/>
        </w:numPr>
        <w:spacing w:after="80" w:line="240" w:lineRule="auto"/>
        <w:ind w:left="424" w:hanging="284"/>
      </w:pPr>
      <w:r>
        <w:rPr>
          <w:rFonts w:hint="cs"/>
          <w:rtl/>
        </w:rPr>
        <w:t>تسهم في تدفق المعلومات بصورة أسرع وأفضل مما يسهم في سرعة صناعة القرار على المستوى المحلي.</w:t>
      </w:r>
    </w:p>
    <w:p w14:paraId="696FACFB" w14:textId="537FBE56" w:rsidR="000F3C1D" w:rsidRDefault="000F3C1D" w:rsidP="00313414">
      <w:pPr>
        <w:pStyle w:val="ListParagraph"/>
        <w:numPr>
          <w:ilvl w:val="0"/>
          <w:numId w:val="12"/>
        </w:numPr>
        <w:spacing w:after="80" w:line="240" w:lineRule="auto"/>
        <w:ind w:left="424" w:hanging="284"/>
      </w:pPr>
      <w:r>
        <w:rPr>
          <w:rFonts w:hint="cs"/>
          <w:rtl/>
        </w:rPr>
        <w:lastRenderedPageBreak/>
        <w:t>ضرورة لتعقد الحياة الحديثة حيث تسهم في قيام المحليات بجزء من المسئوليات مع الحكومة المركزية نتيجة لكثرة الأعباءالواقعة عليها.</w:t>
      </w:r>
    </w:p>
    <w:p w14:paraId="6DB77EE4" w14:textId="66B5BB49" w:rsidR="000F3C1D" w:rsidRDefault="000F3C1D" w:rsidP="00313414">
      <w:pPr>
        <w:pStyle w:val="ListParagraph"/>
        <w:numPr>
          <w:ilvl w:val="0"/>
          <w:numId w:val="12"/>
        </w:numPr>
        <w:spacing w:after="80" w:line="240" w:lineRule="auto"/>
        <w:ind w:left="424" w:hanging="284"/>
      </w:pPr>
      <w:r>
        <w:rPr>
          <w:rFonts w:hint="cs"/>
          <w:rtl/>
        </w:rPr>
        <w:t>تضمن شفافية ومساءلة أكثر مما يقلل من الفساد.</w:t>
      </w:r>
    </w:p>
    <w:p w14:paraId="3F8FE29E" w14:textId="64DEDBC0" w:rsidR="00543599" w:rsidRDefault="000F3C1D" w:rsidP="00313414">
      <w:pPr>
        <w:pStyle w:val="ListParagraph"/>
        <w:numPr>
          <w:ilvl w:val="0"/>
          <w:numId w:val="12"/>
        </w:numPr>
        <w:spacing w:after="80" w:line="240" w:lineRule="auto"/>
        <w:ind w:left="424" w:hanging="284"/>
      </w:pPr>
      <w:r>
        <w:rPr>
          <w:rFonts w:hint="cs"/>
          <w:rtl/>
        </w:rPr>
        <w:t>تضمن زيادة في تعبئة الموارد المالية والإستثمار الأمثل في الموارد المحلية نتيجة لمشاركة المواطنين في إدارة شئون مجتمعهم بما فيه من مرافق ومشروعات.</w:t>
      </w:r>
    </w:p>
    <w:p w14:paraId="4130B496" w14:textId="5EECB55C" w:rsidR="00D87CEC" w:rsidRDefault="00D87CEC" w:rsidP="00313414">
      <w:pPr>
        <w:spacing w:after="80" w:line="240" w:lineRule="auto"/>
        <w:ind w:firstLine="0"/>
        <w:rPr>
          <w:rtl/>
        </w:rPr>
      </w:pPr>
      <w:r w:rsidRPr="00D869D9">
        <w:rPr>
          <w:rFonts w:hint="cs"/>
          <w:b w:val="0"/>
          <w:bCs/>
          <w:rtl/>
        </w:rPr>
        <w:t>الإطار المؤسسي لت</w:t>
      </w:r>
      <w:r w:rsidR="0070394D">
        <w:rPr>
          <w:rFonts w:hint="cs"/>
          <w:b w:val="0"/>
          <w:bCs/>
          <w:rtl/>
        </w:rPr>
        <w:t>طبيق</w:t>
      </w:r>
      <w:r w:rsidRPr="00D869D9">
        <w:rPr>
          <w:rFonts w:hint="cs"/>
          <w:b w:val="0"/>
          <w:bCs/>
          <w:rtl/>
        </w:rPr>
        <w:t xml:space="preserve"> اللامركزية</w:t>
      </w:r>
      <w:r>
        <w:rPr>
          <w:rFonts w:hint="cs"/>
          <w:rtl/>
        </w:rPr>
        <w:t xml:space="preserve"> </w:t>
      </w:r>
      <w:r w:rsidR="00AA5725">
        <w:rPr>
          <w:rFonts w:hint="cs"/>
          <w:rtl/>
        </w:rPr>
        <w:t>(محمد</w:t>
      </w:r>
      <w:r w:rsidR="00AA5725" w:rsidRPr="00AA5725">
        <w:rPr>
          <w:rFonts w:hint="cs"/>
          <w:rtl/>
        </w:rPr>
        <w:t xml:space="preserve"> عمر، باطويح</w:t>
      </w:r>
      <w:r w:rsidR="00AA5725">
        <w:rPr>
          <w:rFonts w:hint="cs"/>
          <w:rtl/>
        </w:rPr>
        <w:t>،</w:t>
      </w:r>
      <w:r w:rsidR="00AA5725" w:rsidRPr="00AA5725">
        <w:rPr>
          <w:rFonts w:hint="cs"/>
          <w:rtl/>
        </w:rPr>
        <w:t>2014</w:t>
      </w:r>
      <w:r w:rsidR="00AA5725">
        <w:rPr>
          <w:rFonts w:hint="cs"/>
          <w:rtl/>
        </w:rPr>
        <w:t>)</w:t>
      </w:r>
      <w:r>
        <w:rPr>
          <w:rFonts w:hint="cs"/>
          <w:rtl/>
        </w:rPr>
        <w:t>:</w:t>
      </w:r>
    </w:p>
    <w:p w14:paraId="2180DF1D" w14:textId="44145C3F" w:rsidR="00192110" w:rsidRDefault="00192110" w:rsidP="00313414">
      <w:pPr>
        <w:spacing w:after="80" w:line="240" w:lineRule="auto"/>
        <w:ind w:firstLine="566"/>
        <w:rPr>
          <w:rtl/>
        </w:rPr>
      </w:pPr>
      <w:r>
        <w:rPr>
          <w:rFonts w:hint="cs"/>
          <w:rtl/>
        </w:rPr>
        <w:t>لضمان تطبيق اللامركزية يجب أن تتسم بسمات وخصائص الحوكمة الرشيدة متمثلة في مشاركة ، شفافية ، مسائلة ، سرعة الإستجابة ، إنفاذ القانون ، الإجماع والموافقة ، المحاسبة ، المساواة ، الإدارة الإستراتيجية حيث تتطلب اللامركزية تفعيل القضايا المتعلقة بالشفافية والمسائلة</w:t>
      </w:r>
      <w:r w:rsidR="00EF6A6A">
        <w:rPr>
          <w:rFonts w:hint="cs"/>
          <w:rtl/>
        </w:rPr>
        <w:t xml:space="preserve"> </w:t>
      </w:r>
      <w:r w:rsidR="00EC3137">
        <w:rPr>
          <w:rFonts w:hint="cs"/>
          <w:rtl/>
        </w:rPr>
        <w:t>وهو ما يتطلب</w:t>
      </w:r>
      <w:r w:rsidR="00EF6A6A">
        <w:rPr>
          <w:rFonts w:hint="cs"/>
          <w:rtl/>
        </w:rPr>
        <w:t xml:space="preserve"> مشاركة كافة مؤسسات المجتمع لإحداث عملية التنمية.</w:t>
      </w:r>
    </w:p>
    <w:p w14:paraId="551EFA82" w14:textId="3F6070D5" w:rsidR="001C2EDF" w:rsidRDefault="00EF6A6A" w:rsidP="00313414">
      <w:pPr>
        <w:spacing w:after="80" w:line="240" w:lineRule="auto"/>
        <w:rPr>
          <w:rtl/>
        </w:rPr>
      </w:pPr>
      <w:r>
        <w:rPr>
          <w:rFonts w:hint="cs"/>
          <w:rtl/>
        </w:rPr>
        <w:t>لذا فإن العلاقة بين اللامركزية والحوكمة والتنمية هي علاقة تراتبية وبدون عنصري اللامركزية والحوكمة لا تحدث تنمية مستدامة لما تحققه كلا</w:t>
      </w:r>
      <w:r w:rsidR="00EC3137">
        <w:rPr>
          <w:rFonts w:hint="cs"/>
          <w:rtl/>
        </w:rPr>
        <w:t>هما من</w:t>
      </w:r>
      <w:r>
        <w:rPr>
          <w:rFonts w:hint="cs"/>
          <w:rtl/>
        </w:rPr>
        <w:t xml:space="preserve"> ضمان </w:t>
      </w:r>
      <w:r w:rsidR="00EC3137">
        <w:rPr>
          <w:rFonts w:hint="cs"/>
          <w:rtl/>
        </w:rPr>
        <w:t>ل</w:t>
      </w:r>
      <w:r>
        <w:rPr>
          <w:rFonts w:hint="cs"/>
          <w:rtl/>
        </w:rPr>
        <w:t xml:space="preserve">مشاركة المواطن في عمليات التخطيط والمتابعة والتقييم والرقابة لكل شئون مجتمعه مما يسمح له بتوسيع خياراته </w:t>
      </w:r>
      <w:r w:rsidR="001C2EDF">
        <w:rPr>
          <w:rFonts w:hint="cs"/>
          <w:rtl/>
        </w:rPr>
        <w:t>وحرياته ما يكفل تحقيق التنمية المستدامة، لذا فإن المرتكزات الأساسية لضمان تطبيق اللامركزية موضحة كالآتي:</w:t>
      </w:r>
    </w:p>
    <w:p w14:paraId="64D8BC55" w14:textId="595674EC" w:rsidR="001C2EDF" w:rsidRDefault="001C2EDF" w:rsidP="00313414">
      <w:pPr>
        <w:pStyle w:val="ListParagraph"/>
        <w:numPr>
          <w:ilvl w:val="0"/>
          <w:numId w:val="13"/>
        </w:numPr>
        <w:spacing w:after="80" w:line="240" w:lineRule="auto"/>
        <w:ind w:left="282" w:hanging="142"/>
        <w:rPr>
          <w:rtl/>
        </w:rPr>
      </w:pPr>
      <w:r>
        <w:rPr>
          <w:rFonts w:hint="cs"/>
          <w:rtl/>
        </w:rPr>
        <w:t>الحوكمة والإدارة الرشيدة وما تضمنه من مشاركة المواطنين وتفعيل دور المؤسسات المحلية المجتمعية ، وإحداث التماسك المجتمعي ، ووضع الإطار التنظمي للمحليات.</w:t>
      </w:r>
    </w:p>
    <w:p w14:paraId="64D05DF8" w14:textId="4625B303" w:rsidR="001C2EDF" w:rsidRDefault="001C2EDF" w:rsidP="00313414">
      <w:pPr>
        <w:pStyle w:val="ListParagraph"/>
        <w:numPr>
          <w:ilvl w:val="0"/>
          <w:numId w:val="13"/>
        </w:numPr>
        <w:spacing w:after="80" w:line="240" w:lineRule="auto"/>
        <w:ind w:left="282" w:hanging="142"/>
        <w:rPr>
          <w:rtl/>
        </w:rPr>
      </w:pPr>
      <w:r>
        <w:rPr>
          <w:rFonts w:hint="cs"/>
          <w:rtl/>
        </w:rPr>
        <w:t>الإرتقاء بأبعاد التنمية المحلية المستدامة ، من خلال وضع إستراتيجية للتنمية المحلية ، ضمان مشاركة فعالة لكل الأطراف الفاعلة في المجتمع ، بناء القدرات المحلية سواء ( العاملين في الإدارات المحلية أو القيادات الطبيعية أو الشباب)</w:t>
      </w:r>
      <w:r w:rsidR="00A43014">
        <w:rPr>
          <w:rFonts w:hint="cs"/>
          <w:rtl/>
        </w:rPr>
        <w:t xml:space="preserve"> القادرة على اتخاذ القرارات وتنفيذ إجراءات التنمية المحلية، تخصيص الموارد المالية والتوزيع الكفء لها .</w:t>
      </w:r>
    </w:p>
    <w:p w14:paraId="2F514E16" w14:textId="1330E5D0" w:rsidR="00A43014" w:rsidRDefault="00A43014" w:rsidP="00313414">
      <w:pPr>
        <w:pStyle w:val="ListParagraph"/>
        <w:numPr>
          <w:ilvl w:val="0"/>
          <w:numId w:val="13"/>
        </w:numPr>
        <w:spacing w:after="80" w:line="240" w:lineRule="auto"/>
        <w:ind w:left="282" w:hanging="142"/>
        <w:rPr>
          <w:rtl/>
        </w:rPr>
      </w:pPr>
      <w:r>
        <w:rPr>
          <w:rFonts w:hint="cs"/>
          <w:rtl/>
        </w:rPr>
        <w:t>تسهيل الإتصالات والشبكات على كافة المستويات.</w:t>
      </w:r>
    </w:p>
    <w:p w14:paraId="55ED24A4" w14:textId="10E03414" w:rsidR="00A43014" w:rsidRDefault="00A43014" w:rsidP="00313414">
      <w:pPr>
        <w:pStyle w:val="ListParagraph"/>
        <w:numPr>
          <w:ilvl w:val="0"/>
          <w:numId w:val="13"/>
        </w:numPr>
        <w:spacing w:after="80" w:line="240" w:lineRule="auto"/>
        <w:ind w:left="282" w:hanging="142"/>
      </w:pPr>
      <w:r>
        <w:rPr>
          <w:rFonts w:hint="cs"/>
          <w:rtl/>
        </w:rPr>
        <w:t>إتباع الأساليب الحديثة في وجود نظم لإدارة البيانات والمعلومات بما يسهم في تحقيق تنمية محلية مستدامة.</w:t>
      </w:r>
    </w:p>
    <w:p w14:paraId="7726830A" w14:textId="77777777" w:rsidR="00D557EA" w:rsidRDefault="00D557EA" w:rsidP="00313414">
      <w:pPr>
        <w:spacing w:after="80" w:line="240" w:lineRule="auto"/>
        <w:ind w:firstLine="0"/>
        <w:rPr>
          <w:rtl/>
        </w:rPr>
      </w:pPr>
      <w:r>
        <w:rPr>
          <w:rFonts w:hint="cs"/>
          <w:rtl/>
        </w:rPr>
        <w:t>لذا ضماناً لتحقيق متطلبات التنمية المستدامة لابد من تطبيق اللامركزية لإسهامها الفعال في النهوض بالأوضاع الإجتماعية والإقتصادية بالمجتمعات المحلية.</w:t>
      </w:r>
    </w:p>
    <w:p w14:paraId="59C1D5C7" w14:textId="42B1EB0E" w:rsidR="00083741" w:rsidRDefault="00EC3137" w:rsidP="00313414">
      <w:pPr>
        <w:spacing w:after="80" w:line="240" w:lineRule="auto"/>
        <w:ind w:firstLine="424"/>
        <w:rPr>
          <w:rtl/>
        </w:rPr>
      </w:pPr>
      <w:r>
        <w:rPr>
          <w:rFonts w:hint="cs"/>
          <w:rtl/>
        </w:rPr>
        <w:t xml:space="preserve"> </w:t>
      </w:r>
      <w:r w:rsidR="00D557EA">
        <w:rPr>
          <w:rFonts w:hint="cs"/>
          <w:rtl/>
        </w:rPr>
        <w:t xml:space="preserve">وإنطلاقاً من وضع </w:t>
      </w:r>
      <w:r w:rsidR="0063623C">
        <w:rPr>
          <w:rFonts w:hint="cs"/>
          <w:rtl/>
        </w:rPr>
        <w:t xml:space="preserve">مصر لإستراتيجية التنمية المستدامة رؤية مصر 2030، </w:t>
      </w:r>
      <w:r w:rsidR="00D557EA">
        <w:rPr>
          <w:rFonts w:hint="cs"/>
          <w:rtl/>
        </w:rPr>
        <w:t>هل تبنت الدولة المصرية إنتهاج وتطبيق اللامركزية كأ</w:t>
      </w:r>
      <w:r w:rsidR="0063623C">
        <w:rPr>
          <w:rFonts w:hint="cs"/>
          <w:rtl/>
        </w:rPr>
        <w:t>حد الآليات الحاكمة لإحداث التنمية المستدامة</w:t>
      </w:r>
      <w:r w:rsidR="00D557EA">
        <w:rPr>
          <w:rFonts w:hint="cs"/>
          <w:rtl/>
        </w:rPr>
        <w:t>، لذا فسوف نقوم من خلال الإطلاع على رؤية مصر 2030 لتحديد إلى أي مدى تناولت الإستراتيجية اللامركزية وفي أي مستوى.</w:t>
      </w:r>
    </w:p>
    <w:p w14:paraId="3B9EB02D" w14:textId="202577FA" w:rsidR="00D1140F" w:rsidRDefault="00D1140F" w:rsidP="00F01FFC">
      <w:pPr>
        <w:pStyle w:val="Heading1"/>
        <w:rPr>
          <w:rtl/>
        </w:rPr>
      </w:pPr>
      <w:bookmarkStart w:id="17" w:name="_Toc105019395"/>
      <w:r>
        <w:rPr>
          <w:rFonts w:hint="cs"/>
          <w:rtl/>
        </w:rPr>
        <w:t>اللامركزية ورؤية مصر 2030:</w:t>
      </w:r>
      <w:bookmarkEnd w:id="17"/>
    </w:p>
    <w:p w14:paraId="43D484BC" w14:textId="77777777" w:rsidR="00D67F68" w:rsidRDefault="00F7679B" w:rsidP="00313414">
      <w:pPr>
        <w:spacing w:after="80" w:line="240" w:lineRule="auto"/>
        <w:rPr>
          <w:rtl/>
        </w:rPr>
      </w:pPr>
      <w:r>
        <w:rPr>
          <w:rFonts w:hint="cs"/>
          <w:rtl/>
        </w:rPr>
        <w:t xml:space="preserve">تناولت رؤية مصر 2030 اللامركزية من خلال وضع إطار حاكم لتحقيق </w:t>
      </w:r>
      <w:r w:rsidR="005B0FB7">
        <w:rPr>
          <w:rFonts w:hint="cs"/>
          <w:rtl/>
        </w:rPr>
        <w:t xml:space="preserve"> التنمية المستدامة</w:t>
      </w:r>
      <w:r w:rsidR="00842D6B">
        <w:rPr>
          <w:rFonts w:hint="cs"/>
          <w:rtl/>
        </w:rPr>
        <w:t xml:space="preserve"> (وزارة التخطيط والتنمية الإقتصادية،2016) </w:t>
      </w:r>
      <w:r>
        <w:rPr>
          <w:rFonts w:hint="cs"/>
          <w:rtl/>
        </w:rPr>
        <w:t>وهو وجود نظام سياسي  ديمقراطي عادل يحترم حقوق الإنسان وقائم على سيادة القانون،يدعم هذا النظام اللامركزية وتمكين المجتمع المحلي في صنع واتخاذ القرار بما يخفف من العبء عن الإدارات في الحكومة الم</w:t>
      </w:r>
      <w:r w:rsidR="00D67F68">
        <w:rPr>
          <w:rFonts w:hint="cs"/>
          <w:rtl/>
        </w:rPr>
        <w:t>ر</w:t>
      </w:r>
      <w:r>
        <w:rPr>
          <w:rFonts w:hint="cs"/>
          <w:rtl/>
        </w:rPr>
        <w:t>كزية</w:t>
      </w:r>
      <w:r w:rsidR="00D67F68">
        <w:rPr>
          <w:rFonts w:hint="cs"/>
          <w:rtl/>
        </w:rPr>
        <w:t>.</w:t>
      </w:r>
    </w:p>
    <w:p w14:paraId="348E612B" w14:textId="619EB65B" w:rsidR="00860299" w:rsidRDefault="00D67F68" w:rsidP="00313414">
      <w:pPr>
        <w:spacing w:line="240" w:lineRule="auto"/>
        <w:rPr>
          <w:rtl/>
        </w:rPr>
      </w:pPr>
      <w:r>
        <w:rPr>
          <w:rFonts w:hint="cs"/>
          <w:rtl/>
        </w:rPr>
        <w:t xml:space="preserve">وقد أوضحت رؤية مصر </w:t>
      </w:r>
      <w:r w:rsidR="009F236A">
        <w:rPr>
          <w:rFonts w:hint="cs"/>
          <w:rtl/>
        </w:rPr>
        <w:t xml:space="preserve">2030 (وزارة التخطيط والتنمية الإقتصادية صــ31 ،2016) أن من أهم التحديات المؤسسية التي يواجهها الإقتصاد المصري في الإستثمار هي </w:t>
      </w:r>
      <w:r>
        <w:rPr>
          <w:rFonts w:hint="cs"/>
          <w:rtl/>
        </w:rPr>
        <w:t>مركزية إتخاذ القرار</w:t>
      </w:r>
      <w:r w:rsidR="009F236A">
        <w:rPr>
          <w:rFonts w:hint="cs"/>
          <w:rtl/>
        </w:rPr>
        <w:t xml:space="preserve">،حيث </w:t>
      </w:r>
      <w:r w:rsidR="00860299">
        <w:rPr>
          <w:rFonts w:hint="cs"/>
          <w:rtl/>
        </w:rPr>
        <w:t>ت</w:t>
      </w:r>
      <w:r w:rsidR="009F236A">
        <w:rPr>
          <w:rFonts w:hint="cs"/>
          <w:rtl/>
        </w:rPr>
        <w:t xml:space="preserve">تركز عملية إتخاذ القرار في الإدارة العليا وهو ما يشير إلى </w:t>
      </w:r>
      <w:r w:rsidR="009F236A">
        <w:rPr>
          <w:rFonts w:hint="cs"/>
          <w:rtl/>
        </w:rPr>
        <w:lastRenderedPageBreak/>
        <w:t xml:space="preserve">تركز البيروقراطية في الجهاز الإداري للدولة </w:t>
      </w:r>
      <w:r w:rsidR="00860299">
        <w:rPr>
          <w:rFonts w:hint="cs"/>
          <w:rtl/>
        </w:rPr>
        <w:t xml:space="preserve">، وهو ما يستوجب تفعيل تفويض </w:t>
      </w:r>
      <w:r w:rsidR="00086BC5">
        <w:rPr>
          <w:rFonts w:hint="cs"/>
          <w:rtl/>
        </w:rPr>
        <w:t xml:space="preserve">السلطات والصلاحيات للإدارة المحلية </w:t>
      </w:r>
      <w:r w:rsidR="00860299">
        <w:rPr>
          <w:rFonts w:hint="cs"/>
          <w:rtl/>
        </w:rPr>
        <w:t>وتمكينه</w:t>
      </w:r>
      <w:r w:rsidR="00086BC5">
        <w:rPr>
          <w:rFonts w:hint="cs"/>
          <w:rtl/>
        </w:rPr>
        <w:t>ا</w:t>
      </w:r>
      <w:r w:rsidR="00860299">
        <w:rPr>
          <w:rFonts w:hint="cs"/>
          <w:rtl/>
        </w:rPr>
        <w:t xml:space="preserve"> من أجل إحداث تنمية إقتصادية محلية مما يسهم في تنمية مجتمعاتهم.</w:t>
      </w:r>
    </w:p>
    <w:p w14:paraId="1292EA4D" w14:textId="61B347A1" w:rsidR="006E4085" w:rsidRDefault="004F508B" w:rsidP="00313414">
      <w:pPr>
        <w:spacing w:line="240" w:lineRule="auto"/>
        <w:ind w:hanging="1"/>
        <w:rPr>
          <w:rtl/>
        </w:rPr>
      </w:pPr>
      <w:r>
        <w:rPr>
          <w:rFonts w:hint="cs"/>
          <w:rtl/>
        </w:rPr>
        <w:t xml:space="preserve">وفي هذا السياق تناولت رؤية مصر 2030 " محور التنمية الإقتصادية" عرض لبرنامج </w:t>
      </w:r>
      <w:r w:rsidR="00B23570">
        <w:rPr>
          <w:rFonts w:hint="cs"/>
          <w:rtl/>
        </w:rPr>
        <w:t xml:space="preserve">للتنمية الإقتصادية </w:t>
      </w:r>
      <w:r w:rsidR="006E4085">
        <w:rPr>
          <w:rFonts w:hint="cs"/>
          <w:rtl/>
        </w:rPr>
        <w:t xml:space="preserve">الإقليمية والذي يستهدف ضمنياً التحول نحو اللامركزية من خلال الآتي : </w:t>
      </w:r>
    </w:p>
    <w:p w14:paraId="214EF927" w14:textId="4CC44FD3" w:rsidR="00860299" w:rsidRDefault="006E4085" w:rsidP="00313414">
      <w:pPr>
        <w:pStyle w:val="ListParagraph"/>
        <w:numPr>
          <w:ilvl w:val="0"/>
          <w:numId w:val="14"/>
        </w:numPr>
        <w:ind w:left="424" w:hanging="284"/>
        <w:rPr>
          <w:rtl/>
        </w:rPr>
      </w:pPr>
      <w:r>
        <w:rPr>
          <w:rFonts w:hint="cs"/>
          <w:rtl/>
        </w:rPr>
        <w:t xml:space="preserve">دعم التكامل بين الهيئات الإقتصادية ويرسخ لوجود </w:t>
      </w:r>
      <w:r w:rsidR="00086BC5">
        <w:rPr>
          <w:rFonts w:hint="cs"/>
          <w:rtl/>
        </w:rPr>
        <w:t>ال</w:t>
      </w:r>
      <w:r>
        <w:rPr>
          <w:rFonts w:hint="cs"/>
          <w:rtl/>
        </w:rPr>
        <w:t xml:space="preserve">أقاليم </w:t>
      </w:r>
      <w:r w:rsidR="00086BC5">
        <w:rPr>
          <w:rFonts w:hint="cs"/>
          <w:rtl/>
        </w:rPr>
        <w:t>الإ</w:t>
      </w:r>
      <w:r>
        <w:rPr>
          <w:rFonts w:hint="cs"/>
          <w:rtl/>
        </w:rPr>
        <w:t>قتصادية وذلك من خلال تطوير قانون الإدارة المحلية وقانون التخطيط الموحد.</w:t>
      </w:r>
    </w:p>
    <w:p w14:paraId="074CAEA9" w14:textId="5EB0CBD9" w:rsidR="006E4085" w:rsidRDefault="006E4085" w:rsidP="00313414">
      <w:pPr>
        <w:pStyle w:val="ListParagraph"/>
        <w:numPr>
          <w:ilvl w:val="0"/>
          <w:numId w:val="14"/>
        </w:numPr>
        <w:ind w:left="424" w:hanging="284"/>
        <w:rPr>
          <w:rtl/>
        </w:rPr>
      </w:pPr>
      <w:r>
        <w:rPr>
          <w:rFonts w:hint="cs"/>
          <w:rtl/>
        </w:rPr>
        <w:t>منح سلطات وصلاحيات للمحليات لتنمية الموارد المحلية لتنمية مجتمعاتهم.</w:t>
      </w:r>
    </w:p>
    <w:p w14:paraId="6E700C23" w14:textId="6EDF8189" w:rsidR="006E4085" w:rsidRDefault="006E4085" w:rsidP="00313414">
      <w:pPr>
        <w:pStyle w:val="ListParagraph"/>
        <w:numPr>
          <w:ilvl w:val="0"/>
          <w:numId w:val="14"/>
        </w:numPr>
        <w:ind w:left="424" w:hanging="284"/>
      </w:pPr>
      <w:r>
        <w:rPr>
          <w:rFonts w:hint="cs"/>
          <w:rtl/>
        </w:rPr>
        <w:t>تكليف المحافظين والمجالس المحلية المنتخبة في إدراة الإقتصاد المح</w:t>
      </w:r>
      <w:r w:rsidR="00086BC5">
        <w:rPr>
          <w:rFonts w:hint="cs"/>
          <w:rtl/>
        </w:rPr>
        <w:t>لي</w:t>
      </w:r>
      <w:r w:rsidR="00DC0041">
        <w:rPr>
          <w:rFonts w:hint="cs"/>
          <w:rtl/>
        </w:rPr>
        <w:t>.</w:t>
      </w:r>
    </w:p>
    <w:p w14:paraId="42C47DEB" w14:textId="77777777" w:rsidR="00086BC5" w:rsidRDefault="00086BC5" w:rsidP="00313414">
      <w:pPr>
        <w:pStyle w:val="ListParagraph"/>
        <w:numPr>
          <w:ilvl w:val="0"/>
          <w:numId w:val="14"/>
        </w:numPr>
        <w:ind w:left="424" w:hanging="284"/>
      </w:pPr>
      <w:r>
        <w:rPr>
          <w:rFonts w:hint="cs"/>
          <w:rtl/>
        </w:rPr>
        <w:t>تطبيق اللامركزية في الإستثمار من خلال تفعيل الخدمات الشباك الواحد.</w:t>
      </w:r>
    </w:p>
    <w:p w14:paraId="3DD655F9" w14:textId="0565DD9B" w:rsidR="00DC0041" w:rsidRDefault="00DC0041" w:rsidP="00313414">
      <w:pPr>
        <w:spacing w:line="240" w:lineRule="auto"/>
        <w:ind w:hanging="1"/>
        <w:rPr>
          <w:rtl/>
        </w:rPr>
      </w:pPr>
      <w:r>
        <w:rPr>
          <w:rFonts w:hint="cs"/>
          <w:rtl/>
        </w:rPr>
        <w:t>كذلك تناولت رؤية مصر2030 (وزارة التخطيط والتنمية الإقتصادية،2016) دور واضح للإدارة المحلية من خلال تفعيل اللامركزية وهي موضحة كالتالي:</w:t>
      </w:r>
    </w:p>
    <w:p w14:paraId="6657A139" w14:textId="2E7EC9C9" w:rsidR="00743115" w:rsidRDefault="00743115" w:rsidP="00313414">
      <w:pPr>
        <w:pStyle w:val="ListParagraph"/>
        <w:numPr>
          <w:ilvl w:val="0"/>
          <w:numId w:val="14"/>
        </w:numPr>
        <w:ind w:left="424" w:hanging="284"/>
        <w:rPr>
          <w:rtl/>
        </w:rPr>
      </w:pPr>
      <w:r>
        <w:rPr>
          <w:rFonts w:hint="cs"/>
          <w:rtl/>
        </w:rPr>
        <w:t xml:space="preserve">في البعد الإقتصادي، المحور الرابع والمختص بالشفافية وكفاءة المؤسسات الحكومية حيث أوضح وجود برامج ارتبطت بالإدارة المحلية كجزء من الإدارة العامة بالدولة </w:t>
      </w:r>
      <w:r w:rsidR="00CD67EE">
        <w:rPr>
          <w:rFonts w:hint="cs"/>
          <w:rtl/>
        </w:rPr>
        <w:t xml:space="preserve">وهي </w:t>
      </w:r>
      <w:r>
        <w:rPr>
          <w:rFonts w:hint="cs"/>
          <w:rtl/>
        </w:rPr>
        <w:t>جمع بيانات خريطة مصر التنموية وفق نظام معلوماتي جغرافي لكافة القطاعات والإنتهاء من تنفيذ آلية مشاركة المحليات والمواطنين في وضع الموازنة وتقديم خدمات مرتفعة الجودة بإستخدام الأساليب التكنولوجية الحديثة.</w:t>
      </w:r>
    </w:p>
    <w:p w14:paraId="510FF7CA" w14:textId="627F2D03" w:rsidR="00CD67EE" w:rsidRDefault="00CD67EE" w:rsidP="00313414">
      <w:pPr>
        <w:pStyle w:val="ListParagraph"/>
        <w:numPr>
          <w:ilvl w:val="0"/>
          <w:numId w:val="14"/>
        </w:numPr>
        <w:ind w:left="424" w:hanging="284"/>
        <w:rPr>
          <w:rtl/>
        </w:rPr>
      </w:pPr>
      <w:r>
        <w:rPr>
          <w:rFonts w:hint="cs"/>
          <w:rtl/>
        </w:rPr>
        <w:t>في البعد الإجتماعي ، المحور السادس الخاص بقطاع الصحة حيث أكد المؤشر الخاص بقياس وضع الصحة في عام 2030 بأن للإدارة المحلية المتمثلة في المحليات لها  دور في تقديم الخدمات الصحية في إطار من اللامركزية.</w:t>
      </w:r>
    </w:p>
    <w:p w14:paraId="43EEB8F6" w14:textId="1F2A8FC9" w:rsidR="00CD67EE" w:rsidRDefault="00CD67EE" w:rsidP="00313414">
      <w:pPr>
        <w:pStyle w:val="ListParagraph"/>
        <w:numPr>
          <w:ilvl w:val="0"/>
          <w:numId w:val="14"/>
        </w:numPr>
        <w:ind w:left="424" w:hanging="284"/>
        <w:rPr>
          <w:rtl/>
        </w:rPr>
      </w:pPr>
      <w:r>
        <w:rPr>
          <w:rFonts w:hint="cs"/>
          <w:rtl/>
        </w:rPr>
        <w:t>في محور السياسة الداخلية ، تناول دعم اللامركزية وتمكين المجتمع المحلي في صنع  واتخاذ القرار من خلال التصديق على قانون الحكم المحلي بما يمكن الوحدات المحلية من إدارة لامركزية لمجتمعاتهم وفق إطار من المساءلة والشفافية.</w:t>
      </w:r>
    </w:p>
    <w:p w14:paraId="3EDAC306" w14:textId="1A29A9D7" w:rsidR="00CD67EE" w:rsidRDefault="00CD67EE" w:rsidP="00313414">
      <w:pPr>
        <w:pStyle w:val="ListParagraph"/>
        <w:numPr>
          <w:ilvl w:val="0"/>
          <w:numId w:val="14"/>
        </w:numPr>
        <w:ind w:left="424" w:hanging="284"/>
        <w:rPr>
          <w:rtl/>
        </w:rPr>
      </w:pPr>
      <w:r>
        <w:rPr>
          <w:rFonts w:hint="cs"/>
          <w:rtl/>
        </w:rPr>
        <w:t xml:space="preserve">في البعد البيئ، المحور العاشر الخاص بقطاع التنمية العمرانية ، تفعيل دور المحليات في </w:t>
      </w:r>
      <w:r w:rsidR="00C10DAA">
        <w:rPr>
          <w:rFonts w:hint="cs"/>
          <w:rtl/>
        </w:rPr>
        <w:t>تنفيذ وإدارة المخططات العمرانية و</w:t>
      </w:r>
      <w:r w:rsidR="003A2F41">
        <w:rPr>
          <w:rFonts w:hint="cs"/>
          <w:rtl/>
        </w:rPr>
        <w:t>ا</w:t>
      </w:r>
      <w:r w:rsidR="00C10DAA">
        <w:rPr>
          <w:rFonts w:hint="cs"/>
          <w:rtl/>
        </w:rPr>
        <w:t>لإقتصاد الأخضر</w:t>
      </w:r>
      <w:r w:rsidR="003A2F41">
        <w:rPr>
          <w:rFonts w:hint="cs"/>
          <w:rtl/>
        </w:rPr>
        <w:t xml:space="preserve"> </w:t>
      </w:r>
      <w:r w:rsidR="00C10DAA">
        <w:rPr>
          <w:rFonts w:hint="cs"/>
          <w:rtl/>
        </w:rPr>
        <w:t>والنقل في المدن.</w:t>
      </w:r>
    </w:p>
    <w:p w14:paraId="68491323" w14:textId="3E935705" w:rsidR="00C10DAA" w:rsidRDefault="00C10DAA" w:rsidP="00313414">
      <w:pPr>
        <w:pStyle w:val="ListParagraph"/>
        <w:numPr>
          <w:ilvl w:val="0"/>
          <w:numId w:val="14"/>
        </w:numPr>
        <w:ind w:left="424" w:hanging="284"/>
      </w:pPr>
      <w:r>
        <w:rPr>
          <w:rFonts w:hint="cs"/>
          <w:rtl/>
        </w:rPr>
        <w:t>ضمن آليات المتابعة والتقييم للإستراتيجية حددت الرؤية دور الإدارة المحلية في المراقبة على الآليات.</w:t>
      </w:r>
    </w:p>
    <w:p w14:paraId="593BCFB8" w14:textId="77777777" w:rsidR="00E717DF" w:rsidRDefault="00DC0041" w:rsidP="00E717DF">
      <w:pPr>
        <w:rPr>
          <w:rtl/>
        </w:rPr>
      </w:pPr>
      <w:r>
        <w:rPr>
          <w:rFonts w:hint="cs"/>
          <w:rtl/>
        </w:rPr>
        <w:t>لذا فنجد أن الدولة المصرية من خلال إستراتيجيتها لتوطين أهداف التنمية المستدامة 2030 نجد أنها أولت إنتهاج اللامركزية كأحد الأطر الداعمة للنظام الديمقراطي المتوفر لتحقيق التنمية المستدامة مما يضعها أمام الإلتزام الكامل نحو تطبيقها</w:t>
      </w:r>
      <w:r w:rsidR="005715A3">
        <w:rPr>
          <w:rFonts w:hint="cs"/>
          <w:rtl/>
        </w:rPr>
        <w:t>.</w:t>
      </w:r>
    </w:p>
    <w:p w14:paraId="0DB8B4A7" w14:textId="235D9C24" w:rsidR="00112C21" w:rsidRDefault="00112C21" w:rsidP="00E717DF">
      <w:pPr>
        <w:rPr>
          <w:rtl/>
        </w:rPr>
      </w:pPr>
      <w:r>
        <w:rPr>
          <w:rFonts w:hint="cs"/>
          <w:rtl/>
        </w:rPr>
        <w:t xml:space="preserve">لذا يرى الباحث بأن </w:t>
      </w:r>
      <w:r w:rsidR="005715A3">
        <w:rPr>
          <w:rFonts w:hint="cs"/>
          <w:rtl/>
        </w:rPr>
        <w:t xml:space="preserve">اللامركزية متداخلة كمبدأ ومهام </w:t>
      </w:r>
      <w:r>
        <w:rPr>
          <w:rFonts w:hint="cs"/>
          <w:rtl/>
        </w:rPr>
        <w:t>للإدارة المحلية من خلال مهام التخطيط ووضع الموازنات وإدارة البرامج والمراقبة على آليات العمل في رؤية مصر 2030.</w:t>
      </w:r>
    </w:p>
    <w:p w14:paraId="2102B8AC" w14:textId="51699155" w:rsidR="00435CF9" w:rsidRDefault="00EB5A73" w:rsidP="00574DB7">
      <w:pPr>
        <w:ind w:firstLine="0"/>
        <w:rPr>
          <w:rtl/>
        </w:rPr>
      </w:pPr>
      <w:r>
        <w:rPr>
          <w:rFonts w:hint="cs"/>
          <w:rtl/>
        </w:rPr>
        <w:t xml:space="preserve">الأمر الذي جعل الباحث يبحث في </w:t>
      </w:r>
      <w:r w:rsidR="003A2F41">
        <w:rPr>
          <w:rFonts w:hint="cs"/>
          <w:rtl/>
        </w:rPr>
        <w:t xml:space="preserve">إلى أي مدى تم </w:t>
      </w:r>
      <w:r>
        <w:rPr>
          <w:rFonts w:hint="cs"/>
          <w:rtl/>
        </w:rPr>
        <w:t>تناول اللامركزية في برامج عمل الحكومة المصرية خلال الفترة من 2022:2016 حيث تعتبر تلك البرامج هي الترجمة التنفيذية لإستراتيجة التنمية المستدامة</w:t>
      </w:r>
      <w:r w:rsidR="00687EE7">
        <w:rPr>
          <w:rFonts w:hint="cs"/>
          <w:rtl/>
        </w:rPr>
        <w:t xml:space="preserve"> حتى الآن.</w:t>
      </w:r>
    </w:p>
    <w:p w14:paraId="1E629C3D" w14:textId="77777777" w:rsidR="00574DB7" w:rsidRDefault="00574DB7">
      <w:pPr>
        <w:bidi w:val="0"/>
        <w:spacing w:after="80" w:line="240" w:lineRule="auto"/>
        <w:ind w:firstLine="0"/>
        <w:jc w:val="left"/>
        <w:rPr>
          <w:b w:val="0"/>
          <w:bCs/>
          <w:rtl/>
        </w:rPr>
      </w:pPr>
      <w:r>
        <w:rPr>
          <w:b w:val="0"/>
          <w:bCs/>
          <w:rtl/>
        </w:rPr>
        <w:br w:type="page"/>
      </w:r>
    </w:p>
    <w:p w14:paraId="3B67B8B3" w14:textId="01D9DF92" w:rsidR="00EB5A73" w:rsidRDefault="00EB5A73" w:rsidP="00F01FFC">
      <w:pPr>
        <w:pStyle w:val="Heading1"/>
        <w:rPr>
          <w:b/>
        </w:rPr>
      </w:pPr>
      <w:r w:rsidRPr="00221134">
        <w:rPr>
          <w:rFonts w:hint="cs"/>
          <w:rtl/>
        </w:rPr>
        <w:lastRenderedPageBreak/>
        <w:t>اللامركزية في برامج عمل الحكومة المصرية :</w:t>
      </w:r>
    </w:p>
    <w:p w14:paraId="5C08796B" w14:textId="216EF15F" w:rsidR="008A4B53" w:rsidRPr="00435CF9" w:rsidRDefault="00435CF9" w:rsidP="001212EB">
      <w:pPr>
        <w:ind w:left="140" w:firstLine="0"/>
        <w:rPr>
          <w:b w:val="0"/>
          <w:bCs/>
          <w:u w:val="single"/>
          <w:rtl/>
        </w:rPr>
      </w:pPr>
      <w:r w:rsidRPr="00435CF9">
        <w:rPr>
          <w:rFonts w:hint="cs"/>
          <w:b w:val="0"/>
          <w:bCs/>
          <w:u w:val="single"/>
          <w:rtl/>
        </w:rPr>
        <w:t xml:space="preserve">أولاً: </w:t>
      </w:r>
      <w:r w:rsidR="008A4B53" w:rsidRPr="00435CF9">
        <w:rPr>
          <w:rFonts w:hint="cs"/>
          <w:b w:val="0"/>
          <w:bCs/>
          <w:u w:val="single"/>
          <w:rtl/>
        </w:rPr>
        <w:t>برنامج عمل الحكومة خلال الفترة من 2016: 2018</w:t>
      </w:r>
    </w:p>
    <w:p w14:paraId="3CB68CBC" w14:textId="41EF866E" w:rsidR="00ED1F49" w:rsidRDefault="00E268FD" w:rsidP="001212EB">
      <w:pPr>
        <w:ind w:left="-1" w:firstLine="425"/>
        <w:rPr>
          <w:rtl/>
        </w:rPr>
      </w:pPr>
      <w:r>
        <w:rPr>
          <w:rFonts w:hint="cs"/>
          <w:rtl/>
        </w:rPr>
        <w:t>تضمن</w:t>
      </w:r>
      <w:r w:rsidR="00F83E7C" w:rsidRPr="00435CF9">
        <w:rPr>
          <w:rFonts w:hint="cs"/>
          <w:rtl/>
        </w:rPr>
        <w:t xml:space="preserve"> برنامج الحكومة </w:t>
      </w:r>
      <w:r>
        <w:rPr>
          <w:rFonts w:hint="cs"/>
          <w:rtl/>
        </w:rPr>
        <w:t>"</w:t>
      </w:r>
      <w:r w:rsidR="00F83E7C" w:rsidRPr="00435CF9">
        <w:rPr>
          <w:rFonts w:hint="cs"/>
          <w:rtl/>
        </w:rPr>
        <w:t xml:space="preserve">2016 </w:t>
      </w:r>
      <w:r>
        <w:rPr>
          <w:rFonts w:hint="cs"/>
          <w:rtl/>
        </w:rPr>
        <w:t xml:space="preserve">: </w:t>
      </w:r>
      <w:r w:rsidR="00F83E7C" w:rsidRPr="00435CF9">
        <w:rPr>
          <w:rFonts w:hint="cs"/>
          <w:rtl/>
        </w:rPr>
        <w:t>2018</w:t>
      </w:r>
      <w:r>
        <w:rPr>
          <w:rFonts w:hint="cs"/>
          <w:rtl/>
        </w:rPr>
        <w:t xml:space="preserve">" تسعة </w:t>
      </w:r>
      <w:r w:rsidR="00F83E7C" w:rsidRPr="00435CF9">
        <w:rPr>
          <w:rFonts w:hint="cs"/>
          <w:rtl/>
        </w:rPr>
        <w:t xml:space="preserve"> محاور</w:t>
      </w:r>
      <w:r w:rsidR="00ED1F49">
        <w:rPr>
          <w:rFonts w:hint="cs"/>
          <w:rtl/>
        </w:rPr>
        <w:t>، منهم الذى أكد على دعم الحكومة للامركزية موضحاً كالآتي:</w:t>
      </w:r>
    </w:p>
    <w:p w14:paraId="66272EC1" w14:textId="17F92520" w:rsidR="00A1631E" w:rsidRDefault="00435CF9" w:rsidP="001212EB">
      <w:pPr>
        <w:pStyle w:val="ListParagraph"/>
        <w:numPr>
          <w:ilvl w:val="0"/>
          <w:numId w:val="20"/>
        </w:numPr>
        <w:ind w:left="140" w:hanging="141"/>
      </w:pPr>
      <w:r w:rsidRPr="00435CF9">
        <w:rPr>
          <w:rFonts w:hint="cs"/>
          <w:rtl/>
        </w:rPr>
        <w:t xml:space="preserve">المحور الثاني </w:t>
      </w:r>
      <w:r w:rsidR="00E268FD">
        <w:rPr>
          <w:rFonts w:hint="cs"/>
          <w:rtl/>
        </w:rPr>
        <w:t>"</w:t>
      </w:r>
      <w:r w:rsidRPr="00435CF9">
        <w:rPr>
          <w:rFonts w:hint="cs"/>
          <w:rtl/>
        </w:rPr>
        <w:t>ترسيخ البنية الديمقراطية وتدعيمها</w:t>
      </w:r>
      <w:r w:rsidR="00E268FD">
        <w:rPr>
          <w:rFonts w:hint="cs"/>
          <w:rtl/>
        </w:rPr>
        <w:t>"(</w:t>
      </w:r>
      <w:r w:rsidR="0050585C">
        <w:rPr>
          <w:rFonts w:hint="cs"/>
          <w:rtl/>
        </w:rPr>
        <w:t>برنامج عمل الحكومة،مارس 2016)</w:t>
      </w:r>
      <w:r w:rsidR="00ED1F49">
        <w:rPr>
          <w:rFonts w:hint="cs"/>
          <w:rtl/>
        </w:rPr>
        <w:t>:</w:t>
      </w:r>
      <w:r w:rsidR="00E268FD">
        <w:rPr>
          <w:rFonts w:hint="cs"/>
          <w:rtl/>
        </w:rPr>
        <w:t xml:space="preserve"> يستهدف بناء نظام ديمقراطي أساسه يحترم حقوق الإنسان وقائم على سيادة القانون والتحول نحو تطبيق اللامركزية والتمكين للمجتمع المحلي</w:t>
      </w:r>
      <w:r w:rsidR="00ED1F49">
        <w:rPr>
          <w:rFonts w:hint="cs"/>
          <w:rtl/>
        </w:rPr>
        <w:t xml:space="preserve"> حيث تم توضيح دور الحكومة في تهيئة المناخ المناسب لإجراء الإنتخابات للمجالس المحلية خلال الربع الأول من عام 2017</w:t>
      </w:r>
      <w:r w:rsidR="00A1631E">
        <w:rPr>
          <w:rFonts w:hint="cs"/>
          <w:rtl/>
        </w:rPr>
        <w:t>.</w:t>
      </w:r>
    </w:p>
    <w:p w14:paraId="338968E5" w14:textId="47A37B40" w:rsidR="009B78A7" w:rsidRDefault="00A1631E" w:rsidP="001212EB">
      <w:pPr>
        <w:pStyle w:val="ListParagraph"/>
        <w:numPr>
          <w:ilvl w:val="0"/>
          <w:numId w:val="20"/>
        </w:numPr>
        <w:ind w:left="140" w:hanging="141"/>
      </w:pPr>
      <w:r>
        <w:rPr>
          <w:rFonts w:hint="cs"/>
          <w:rtl/>
        </w:rPr>
        <w:t>المحور الرابع"العدالة الإجتماعية وخدمات المواطنين</w:t>
      </w:r>
      <w:r w:rsidR="0073450B">
        <w:rPr>
          <w:rFonts w:hint="cs"/>
          <w:rtl/>
        </w:rPr>
        <w:t>"(</w:t>
      </w:r>
      <w:r w:rsidR="0050585C">
        <w:rPr>
          <w:rFonts w:hint="cs"/>
          <w:rtl/>
        </w:rPr>
        <w:t>برنامج عمل الحكومة،مارس 2016):</w:t>
      </w:r>
      <w:r>
        <w:rPr>
          <w:rFonts w:hint="cs"/>
          <w:rtl/>
        </w:rPr>
        <w:t xml:space="preserve">يستهدف هذا المحور رفع كفاءة منظومة الدعم والحماية الإجتماعية وتعزيز كفاء منظومة الخدمات العامة المرتبطة بالمواطنين مثل </w:t>
      </w:r>
      <w:r w:rsidR="00DC7D95">
        <w:rPr>
          <w:rFonts w:hint="cs"/>
          <w:rtl/>
        </w:rPr>
        <w:t xml:space="preserve">تطوير </w:t>
      </w:r>
      <w:r>
        <w:rPr>
          <w:rFonts w:hint="cs"/>
          <w:rtl/>
        </w:rPr>
        <w:t>السكن ، الخدمات التعليمية، الخدمات الصحية ، خدمات الشباب والرياضة ، الخدمات الثقافية ،</w:t>
      </w:r>
      <w:r w:rsidR="00DC7D95">
        <w:rPr>
          <w:rFonts w:hint="cs"/>
          <w:rtl/>
        </w:rPr>
        <w:t xml:space="preserve"> وتطوير العمل في مجال التنمية</w:t>
      </w:r>
      <w:r>
        <w:rPr>
          <w:rFonts w:hint="cs"/>
          <w:rtl/>
        </w:rPr>
        <w:t xml:space="preserve"> المحلية </w:t>
      </w:r>
      <w:r w:rsidR="00724D61">
        <w:rPr>
          <w:rFonts w:hint="cs"/>
          <w:rtl/>
        </w:rPr>
        <w:t>،</w:t>
      </w:r>
      <w:r w:rsidR="00DC7D95">
        <w:rPr>
          <w:rFonts w:hint="cs"/>
          <w:rtl/>
        </w:rPr>
        <w:t>حيث أشارت  فيه الحكومة إلى إنتهائها من مشروع قانون الإدارة المحلية الجديد ، كما أكدت على الإستحقاق الدستوري في التوجه نحو تطبيق اللامركزية بشكل تدريجي</w:t>
      </w:r>
      <w:r w:rsidR="00724D61">
        <w:rPr>
          <w:rFonts w:hint="cs"/>
          <w:rtl/>
        </w:rPr>
        <w:t xml:space="preserve"> من خلال إستهداف الحكومة لبناء قدرات العاملين في الوحدات المحلية </w:t>
      </w:r>
      <w:r w:rsidR="00DC7D95">
        <w:rPr>
          <w:rFonts w:hint="cs"/>
          <w:rtl/>
        </w:rPr>
        <w:t xml:space="preserve">على كافة المستويات وخاصة في وظائف التخطيط والمتابعة بالإضافة إلى </w:t>
      </w:r>
      <w:r w:rsidR="00F46C63">
        <w:rPr>
          <w:rFonts w:hint="cs"/>
          <w:rtl/>
        </w:rPr>
        <w:t>التأكيد على إجراء إنتخابات المجالس المحلية في الربع الأول من 2017 تطبيقاً لقانون الإدارة المحلية الجديد</w:t>
      </w:r>
      <w:r w:rsidR="00D06D03">
        <w:rPr>
          <w:rFonts w:hint="cs"/>
          <w:rtl/>
        </w:rPr>
        <w:t xml:space="preserve"> </w:t>
      </w:r>
      <w:r w:rsidR="00724D61">
        <w:rPr>
          <w:rFonts w:hint="cs"/>
          <w:rtl/>
        </w:rPr>
        <w:t>و</w:t>
      </w:r>
      <w:r w:rsidR="00D06D03">
        <w:rPr>
          <w:rFonts w:hint="cs"/>
          <w:rtl/>
        </w:rPr>
        <w:t>تفعيلاً لوجود الرقابة الشعبية قبل الشروع في تطبيق اللامركزية</w:t>
      </w:r>
      <w:r w:rsidR="003C564C">
        <w:rPr>
          <w:rFonts w:hint="cs"/>
          <w:rtl/>
        </w:rPr>
        <w:t>.</w:t>
      </w:r>
    </w:p>
    <w:p w14:paraId="28DFAD49" w14:textId="6218CBD2" w:rsidR="009C27BA" w:rsidRDefault="00625381" w:rsidP="001212EB">
      <w:pPr>
        <w:ind w:left="140" w:firstLine="0"/>
        <w:rPr>
          <w:b w:val="0"/>
          <w:bCs/>
          <w:u w:val="single"/>
          <w:rtl/>
        </w:rPr>
      </w:pPr>
      <w:r>
        <w:rPr>
          <w:rFonts w:hint="cs"/>
          <w:b w:val="0"/>
          <w:bCs/>
          <w:u w:val="single"/>
          <w:rtl/>
        </w:rPr>
        <w:t>ثانياً</w:t>
      </w:r>
      <w:r w:rsidRPr="00435CF9">
        <w:rPr>
          <w:rFonts w:hint="cs"/>
          <w:b w:val="0"/>
          <w:bCs/>
          <w:u w:val="single"/>
          <w:rtl/>
        </w:rPr>
        <w:t xml:space="preserve">: برنامج عمل الحكومة خلال الفترة من </w:t>
      </w:r>
      <w:r w:rsidR="00AE5FE8">
        <w:rPr>
          <w:rFonts w:hint="cs"/>
          <w:b w:val="0"/>
          <w:bCs/>
          <w:u w:val="single"/>
          <w:rtl/>
        </w:rPr>
        <w:t>2018</w:t>
      </w:r>
      <w:r w:rsidRPr="00435CF9">
        <w:rPr>
          <w:rFonts w:hint="cs"/>
          <w:b w:val="0"/>
          <w:bCs/>
          <w:u w:val="single"/>
          <w:rtl/>
        </w:rPr>
        <w:t xml:space="preserve">: </w:t>
      </w:r>
      <w:r w:rsidR="0098225E">
        <w:rPr>
          <w:rFonts w:hint="cs"/>
          <w:b w:val="0"/>
          <w:bCs/>
          <w:u w:val="single"/>
          <w:rtl/>
        </w:rPr>
        <w:t>2022</w:t>
      </w:r>
      <w:r w:rsidR="009C27BA">
        <w:rPr>
          <w:rFonts w:hint="cs"/>
          <w:b w:val="0"/>
          <w:bCs/>
          <w:u w:val="single"/>
          <w:rtl/>
        </w:rPr>
        <w:t xml:space="preserve"> </w:t>
      </w:r>
    </w:p>
    <w:p w14:paraId="6D1CE038" w14:textId="038BA10E" w:rsidR="00640733" w:rsidRDefault="00AE5FE8" w:rsidP="001212EB">
      <w:pPr>
        <w:ind w:firstLine="424"/>
        <w:rPr>
          <w:rtl/>
        </w:rPr>
      </w:pPr>
      <w:r>
        <w:rPr>
          <w:rFonts w:hint="cs"/>
          <w:rtl/>
        </w:rPr>
        <w:t>بإستقراء برنامج عمل الحكومة للفترة الزمنية 2018: 2022</w:t>
      </w:r>
      <w:r w:rsidR="00065B86">
        <w:rPr>
          <w:rFonts w:hint="cs"/>
          <w:rtl/>
        </w:rPr>
        <w:t xml:space="preserve"> </w:t>
      </w:r>
      <w:r w:rsidR="009827EF">
        <w:rPr>
          <w:rFonts w:hint="cs"/>
          <w:rtl/>
        </w:rPr>
        <w:t xml:space="preserve">لم يتم </w:t>
      </w:r>
      <w:r w:rsidR="00640733">
        <w:rPr>
          <w:rFonts w:hint="cs"/>
          <w:rtl/>
        </w:rPr>
        <w:t xml:space="preserve">الإشارة إلى </w:t>
      </w:r>
      <w:r w:rsidR="00897010">
        <w:rPr>
          <w:rFonts w:hint="cs"/>
          <w:rtl/>
        </w:rPr>
        <w:t xml:space="preserve">تضمين اللامركزية  سواء من خلال المستهدفات أو الإستراتيجيات أو </w:t>
      </w:r>
      <w:r w:rsidR="00640733">
        <w:rPr>
          <w:rFonts w:hint="cs"/>
          <w:rtl/>
        </w:rPr>
        <w:t>المرتكزات التي تبنى عليها الحكومة أهدافها خلال مدة البرنامج مثلما حدث في البرنامج السابق لها</w:t>
      </w:r>
      <w:r w:rsidR="00897010">
        <w:rPr>
          <w:rFonts w:hint="cs"/>
          <w:rtl/>
        </w:rPr>
        <w:t xml:space="preserve">، </w:t>
      </w:r>
      <w:r w:rsidR="00640733">
        <w:rPr>
          <w:rFonts w:hint="cs"/>
          <w:rtl/>
        </w:rPr>
        <w:t>وإنما كان الغاية الأساسية التي بُني عليها البرنامج الحكومي التحسين المطرد في جودة حياة المواطنين الذي يشمل كافة الجوانب الإقتصادية والإجتماعية والسياسية والثقافية</w:t>
      </w:r>
      <w:r w:rsidR="0038658C">
        <w:rPr>
          <w:rFonts w:hint="cs"/>
          <w:rtl/>
        </w:rPr>
        <w:t xml:space="preserve"> وذلك في إطار التكليف الرئاسي الموجه للحكومة والمكون من 6 محاور تعمل الحكومة على تضمينهم في سياق برنامج الحكومة.</w:t>
      </w:r>
    </w:p>
    <w:p w14:paraId="358EDE88" w14:textId="1130F1BE" w:rsidR="00587B3B" w:rsidRDefault="0038658C" w:rsidP="001212EB">
      <w:pPr>
        <w:ind w:firstLine="0"/>
        <w:rPr>
          <w:rtl/>
        </w:rPr>
      </w:pPr>
      <w:r>
        <w:rPr>
          <w:rFonts w:hint="cs"/>
          <w:rtl/>
        </w:rPr>
        <w:t>وعلى الرغم من أن برنامج الخطة المتوسطة المدى للتنمية المستدامة</w:t>
      </w:r>
      <w:r w:rsidRPr="0038658C">
        <w:rPr>
          <w:rFonts w:hint="cs"/>
          <w:rtl/>
        </w:rPr>
        <w:t xml:space="preserve"> 2018: 2022</w:t>
      </w:r>
      <w:r w:rsidR="00687EE7">
        <w:rPr>
          <w:rFonts w:hint="cs"/>
          <w:rtl/>
        </w:rPr>
        <w:t xml:space="preserve"> </w:t>
      </w:r>
      <w:r w:rsidR="003C564C">
        <w:rPr>
          <w:rFonts w:hint="cs"/>
          <w:rtl/>
        </w:rPr>
        <w:t xml:space="preserve">هو الأساس في وضع الحكومة لبرنامج عملها، </w:t>
      </w:r>
      <w:r w:rsidR="002E07A0">
        <w:rPr>
          <w:rFonts w:hint="cs"/>
          <w:rtl/>
        </w:rPr>
        <w:t>وأن الخطة ارتكزت على عدة معطيات كان من</w:t>
      </w:r>
      <w:r w:rsidR="00366798">
        <w:rPr>
          <w:rFonts w:hint="cs"/>
          <w:rtl/>
        </w:rPr>
        <w:t xml:space="preserve"> ضمنها دعم نظام اللامركزية لوحدات </w:t>
      </w:r>
      <w:r w:rsidR="002E07A0">
        <w:rPr>
          <w:rFonts w:hint="cs"/>
          <w:rtl/>
        </w:rPr>
        <w:t xml:space="preserve">الإدارة المحلية كأحد </w:t>
      </w:r>
      <w:r w:rsidR="00587B3B">
        <w:rPr>
          <w:rFonts w:hint="cs"/>
          <w:rtl/>
        </w:rPr>
        <w:t xml:space="preserve">المقومات الأساسية لتحقيق التنمية المستدامة وتضمين كافة فئات المجتمع في عملية التنمية وذلك من خلال التحول لنظام اللامركزية المالي والإداري والإقتصادي لتفعيل دور الإدارة المحلية في إعداد خطط التنمية المحلية ومتابعتها تنفيذها مع دعم لامركزية القرار على المستوى المحلي مع </w:t>
      </w:r>
      <w:r w:rsidR="00E74959">
        <w:rPr>
          <w:rFonts w:hint="cs"/>
          <w:rtl/>
        </w:rPr>
        <w:t>التوزيع العادل للإستثمارات من خلال إيجاد معادلة تمويلية جديدة مبنية على الفجوات التنموية ومعدلات الفقر والبطالة والأمية وعدد السكان</w:t>
      </w:r>
      <w:r w:rsidR="001B6B20">
        <w:rPr>
          <w:rFonts w:hint="cs"/>
          <w:rtl/>
        </w:rPr>
        <w:t>(برنامج الخطة المتوسطة المدى للتنمية المستدامة2018/2022، 2018)</w:t>
      </w:r>
      <w:r w:rsidR="00E74959">
        <w:rPr>
          <w:rFonts w:hint="cs"/>
          <w:rtl/>
        </w:rPr>
        <w:t>.</w:t>
      </w:r>
    </w:p>
    <w:p w14:paraId="38BCCA0F" w14:textId="3D98D233" w:rsidR="00E74959" w:rsidRDefault="00294422" w:rsidP="001212EB">
      <w:pPr>
        <w:ind w:firstLine="0"/>
        <w:rPr>
          <w:rtl/>
        </w:rPr>
      </w:pPr>
      <w:r>
        <w:rPr>
          <w:rFonts w:hint="cs"/>
          <w:rtl/>
        </w:rPr>
        <w:t xml:space="preserve">وقد </w:t>
      </w:r>
      <w:r w:rsidR="00E74959">
        <w:rPr>
          <w:rFonts w:hint="cs"/>
          <w:rtl/>
        </w:rPr>
        <w:t xml:space="preserve">أكدت </w:t>
      </w:r>
      <w:r>
        <w:rPr>
          <w:rFonts w:hint="cs"/>
          <w:rtl/>
        </w:rPr>
        <w:t xml:space="preserve">الحكومة على </w:t>
      </w:r>
      <w:r w:rsidR="00E74959">
        <w:rPr>
          <w:rFonts w:hint="cs"/>
          <w:rtl/>
        </w:rPr>
        <w:t xml:space="preserve">الموافقة على قانون التخطيط العام للدولة مرتكزاً على مبادئ دعم اللامركزية والتنمية المتوازنة مع التأكيد على قيام مجلس </w:t>
      </w:r>
      <w:r>
        <w:rPr>
          <w:rFonts w:hint="cs"/>
          <w:rtl/>
        </w:rPr>
        <w:t>النواب</w:t>
      </w:r>
      <w:r w:rsidR="00E74959">
        <w:rPr>
          <w:rFonts w:hint="cs"/>
          <w:rtl/>
        </w:rPr>
        <w:t xml:space="preserve"> بمناقشة قانون الإدارة المحلية وهو الأساس في التحول للامركزية لتحديده ورسمه لشكل العلاقات بين المستويات الإدارية المختلفة داخل أجهزة الحكومة</w:t>
      </w:r>
      <w:r w:rsidR="002274E8">
        <w:rPr>
          <w:rFonts w:hint="cs"/>
          <w:rtl/>
        </w:rPr>
        <w:t xml:space="preserve"> ، إلا إن برنامج عمل الحكومة الأول 2018: 2022 لم يتضمن الإشارة إلى اللامركزية على عكس ما تم  ذكره في الخطة المتوسطة المدى.</w:t>
      </w:r>
    </w:p>
    <w:p w14:paraId="4A68CE8B" w14:textId="027B1BEB" w:rsidR="00CB2D58" w:rsidRDefault="00294422" w:rsidP="00574DB7">
      <w:pPr>
        <w:ind w:firstLine="0"/>
        <w:rPr>
          <w:rtl/>
        </w:rPr>
      </w:pPr>
      <w:r>
        <w:rPr>
          <w:rFonts w:hint="cs"/>
          <w:rtl/>
        </w:rPr>
        <w:lastRenderedPageBreak/>
        <w:t xml:space="preserve"> </w:t>
      </w:r>
      <w:r w:rsidR="009B78A7">
        <w:rPr>
          <w:rFonts w:hint="cs"/>
          <w:rtl/>
        </w:rPr>
        <w:t xml:space="preserve">لذا </w:t>
      </w:r>
      <w:r w:rsidR="002274E8">
        <w:rPr>
          <w:rFonts w:hint="cs"/>
          <w:rtl/>
        </w:rPr>
        <w:t xml:space="preserve">يرى الباحث على الرغم من </w:t>
      </w:r>
      <w:r w:rsidR="001C34BA">
        <w:rPr>
          <w:rFonts w:hint="cs"/>
          <w:rtl/>
        </w:rPr>
        <w:t>عدم الإشارة إلى اللامركزية في برنامج عمل الحكومة الأخير</w:t>
      </w:r>
      <w:r w:rsidR="00C0224D">
        <w:rPr>
          <w:rFonts w:hint="cs"/>
          <w:rtl/>
        </w:rPr>
        <w:t xml:space="preserve">2018 : 2022 </w:t>
      </w:r>
      <w:r w:rsidR="001C34BA">
        <w:rPr>
          <w:rFonts w:hint="cs"/>
          <w:rtl/>
        </w:rPr>
        <w:t xml:space="preserve"> لكن ما تم من خطوات تمهيدية من خروج قانوني المالية الموحد ، التخطيط العام للدولة مع وجود الأدوات والأساليب والنظم </w:t>
      </w:r>
      <w:r w:rsidR="00570AC7">
        <w:rPr>
          <w:rFonts w:hint="cs"/>
          <w:rtl/>
        </w:rPr>
        <w:t xml:space="preserve">الحديثة وبرامج الرقمنة والتي تيسر العمل </w:t>
      </w:r>
      <w:r w:rsidR="001C34BA">
        <w:rPr>
          <w:rFonts w:hint="cs"/>
          <w:rtl/>
        </w:rPr>
        <w:t>حتى المستويات المحلية</w:t>
      </w:r>
      <w:r w:rsidR="00570AC7">
        <w:rPr>
          <w:rFonts w:hint="cs"/>
          <w:rtl/>
        </w:rPr>
        <w:t xml:space="preserve"> الدنيا ، مع </w:t>
      </w:r>
      <w:r w:rsidR="00E055CD">
        <w:rPr>
          <w:rFonts w:hint="cs"/>
          <w:rtl/>
        </w:rPr>
        <w:t xml:space="preserve">وجود الدعم لبناء </w:t>
      </w:r>
      <w:r w:rsidR="00570AC7">
        <w:rPr>
          <w:rFonts w:hint="cs"/>
          <w:rtl/>
        </w:rPr>
        <w:t xml:space="preserve">قدرات الكوادر البشرية على تلك النظم </w:t>
      </w:r>
      <w:r w:rsidR="00E055CD">
        <w:rPr>
          <w:rFonts w:hint="cs"/>
          <w:rtl/>
        </w:rPr>
        <w:t>فإن هذا يدل على إننا في الطريق</w:t>
      </w:r>
      <w:r w:rsidR="00570AC7">
        <w:rPr>
          <w:rFonts w:hint="cs"/>
          <w:rtl/>
        </w:rPr>
        <w:t xml:space="preserve"> نحو التحول</w:t>
      </w:r>
      <w:r w:rsidR="00CB2D58">
        <w:rPr>
          <w:rFonts w:hint="cs"/>
          <w:rtl/>
        </w:rPr>
        <w:t xml:space="preserve"> للامركزية</w:t>
      </w:r>
      <w:r w:rsidR="00E055CD">
        <w:rPr>
          <w:rFonts w:hint="cs"/>
          <w:rtl/>
        </w:rPr>
        <w:t>.</w:t>
      </w:r>
    </w:p>
    <w:p w14:paraId="30A879B5" w14:textId="77777777" w:rsidR="00F846A8" w:rsidRDefault="00893A2E" w:rsidP="00F01FFC">
      <w:pPr>
        <w:pStyle w:val="Heading1"/>
        <w:rPr>
          <w:rtl/>
        </w:rPr>
      </w:pPr>
      <w:r>
        <w:rPr>
          <w:rFonts w:hint="cs"/>
          <w:rtl/>
        </w:rPr>
        <w:t>ا</w:t>
      </w:r>
      <w:r w:rsidR="00843C5B">
        <w:rPr>
          <w:rFonts w:hint="cs"/>
          <w:rtl/>
        </w:rPr>
        <w:t xml:space="preserve">لأطر </w:t>
      </w:r>
      <w:r w:rsidR="00416773">
        <w:rPr>
          <w:rFonts w:hint="cs"/>
          <w:rtl/>
        </w:rPr>
        <w:t>التشريعية</w:t>
      </w:r>
      <w:r w:rsidR="00843C5B">
        <w:rPr>
          <w:rFonts w:hint="cs"/>
          <w:rtl/>
        </w:rPr>
        <w:t xml:space="preserve"> للمسيرة نحو تطبيق اللامركزية</w:t>
      </w:r>
      <w:r w:rsidR="00F846A8">
        <w:rPr>
          <w:rFonts w:hint="cs"/>
          <w:rtl/>
        </w:rPr>
        <w:t>:</w:t>
      </w:r>
    </w:p>
    <w:p w14:paraId="7B009CCD" w14:textId="77777777" w:rsidR="00590A78" w:rsidRPr="005C660A" w:rsidRDefault="00590A78" w:rsidP="001212EB">
      <w:pPr>
        <w:pStyle w:val="ListParagraph"/>
        <w:numPr>
          <w:ilvl w:val="0"/>
          <w:numId w:val="22"/>
        </w:numPr>
        <w:ind w:left="282" w:hanging="283"/>
      </w:pPr>
      <w:r w:rsidRPr="005C660A">
        <w:rPr>
          <w:rFonts w:hint="cs"/>
          <w:b w:val="0"/>
          <w:bCs/>
          <w:rtl/>
        </w:rPr>
        <w:t>أولاً:</w:t>
      </w:r>
      <w:r w:rsidR="007207E0" w:rsidRPr="005C660A">
        <w:rPr>
          <w:rFonts w:hint="cs"/>
          <w:b w:val="0"/>
          <w:bCs/>
          <w:rtl/>
        </w:rPr>
        <w:t>قانون المالية الموحد رقم 6 لسنة 2022</w:t>
      </w:r>
      <w:r w:rsidR="007207E0" w:rsidRPr="005C660A">
        <w:rPr>
          <w:rFonts w:hint="cs"/>
          <w:rtl/>
        </w:rPr>
        <w:t xml:space="preserve"> </w:t>
      </w:r>
      <w:r w:rsidRPr="005C660A">
        <w:rPr>
          <w:rFonts w:hint="cs"/>
          <w:rtl/>
        </w:rPr>
        <w:t>:</w:t>
      </w:r>
    </w:p>
    <w:p w14:paraId="368ABC0D" w14:textId="2FCC259A" w:rsidR="00F846A8" w:rsidRPr="00DC0785" w:rsidRDefault="007207E0" w:rsidP="001212EB">
      <w:pPr>
        <w:ind w:left="-1" w:firstLine="0"/>
      </w:pPr>
      <w:r w:rsidRPr="00DC0785">
        <w:rPr>
          <w:rFonts w:hint="cs"/>
          <w:rtl/>
        </w:rPr>
        <w:t xml:space="preserve">يهدف إلى تطبيق موازنة البرامج والأداء ما يحقق الأستخدام الكفء لموارد الدولة وللإسهام في تحقيق أهداف خطة التنمية المستدامة </w:t>
      </w:r>
      <w:r w:rsidR="00670E08" w:rsidRPr="00DC0785">
        <w:rPr>
          <w:rFonts w:hint="cs"/>
          <w:rtl/>
        </w:rPr>
        <w:t>حيث يساعد القانون على تحقيق الشفافية والإفصاح أثناء</w:t>
      </w:r>
      <w:r w:rsidR="00F90C86" w:rsidRPr="00DC0785">
        <w:rPr>
          <w:rFonts w:hint="cs"/>
          <w:rtl/>
        </w:rPr>
        <w:t>إعداد وتنفيذ والرقابة مما يعمل على زيادة ثقة المواطنين في الحكومة وتعزيز مكافحة الفساد مما يسهم في تحقيق الحوكمة الرشيدة وهي من ركائز رؤية مصر 2030</w:t>
      </w:r>
      <w:r w:rsidR="00F846A8" w:rsidRPr="00DC0785">
        <w:rPr>
          <w:rFonts w:hint="cs"/>
          <w:rtl/>
        </w:rPr>
        <w:t xml:space="preserve">. </w:t>
      </w:r>
      <w:r w:rsidR="00F90C86" w:rsidRPr="00DC0785">
        <w:rPr>
          <w:rFonts w:hint="cs"/>
          <w:rtl/>
        </w:rPr>
        <w:t xml:space="preserve">يسهم العمل من خلال تطبيق موازنة البرامج والأداء والإلتزام بشفافية إعداد التقارير المالية ومشاركتها مع الجمهور </w:t>
      </w:r>
      <w:r w:rsidR="00F846A8" w:rsidRPr="00DC0785">
        <w:rPr>
          <w:rFonts w:hint="cs"/>
          <w:rtl/>
        </w:rPr>
        <w:t xml:space="preserve">على تعزيز الحوكمة في الجهاز الإداري للدولة مما </w:t>
      </w:r>
      <w:r w:rsidR="00F90C86" w:rsidRPr="00DC0785">
        <w:rPr>
          <w:rFonts w:hint="cs"/>
          <w:rtl/>
        </w:rPr>
        <w:t xml:space="preserve"> يزيد من إستيفاءالإستحقاقات الدستورية في مخصصات التعليم والصحة وزيادة مخصاصاتهم </w:t>
      </w:r>
      <w:r w:rsidR="00F846A8" w:rsidRPr="00DC0785">
        <w:rPr>
          <w:rFonts w:hint="cs"/>
          <w:rtl/>
        </w:rPr>
        <w:t>وبالتالي تسهم بشكل غير مباشر في تحسين مؤشرات الإرتقاء بالخصائص السكانية والتنمية البشرية</w:t>
      </w:r>
      <w:r w:rsidR="00590A78">
        <w:rPr>
          <w:rFonts w:hint="cs"/>
          <w:rtl/>
        </w:rPr>
        <w:t xml:space="preserve">، </w:t>
      </w:r>
      <w:r w:rsidR="00B67808">
        <w:rPr>
          <w:rFonts w:hint="cs"/>
          <w:rtl/>
        </w:rPr>
        <w:t>وي</w:t>
      </w:r>
      <w:r w:rsidR="00590A78">
        <w:rPr>
          <w:rFonts w:hint="cs"/>
          <w:rtl/>
        </w:rPr>
        <w:t xml:space="preserve">رسيخ </w:t>
      </w:r>
      <w:r w:rsidR="00B67808">
        <w:rPr>
          <w:rFonts w:hint="cs"/>
          <w:rtl/>
        </w:rPr>
        <w:t>للت</w:t>
      </w:r>
      <w:r w:rsidR="00590A78">
        <w:rPr>
          <w:rFonts w:hint="cs"/>
          <w:rtl/>
        </w:rPr>
        <w:t>حول نحو اللامركزية المالية ودور الوحدات المحلية فيها.</w:t>
      </w:r>
    </w:p>
    <w:p w14:paraId="5FE969CA" w14:textId="4278B9F4" w:rsidR="005C660A" w:rsidRPr="005C660A" w:rsidRDefault="005C660A" w:rsidP="001212EB">
      <w:pPr>
        <w:pStyle w:val="ListParagraph"/>
        <w:numPr>
          <w:ilvl w:val="0"/>
          <w:numId w:val="22"/>
        </w:numPr>
        <w:ind w:left="282" w:hanging="283"/>
        <w:rPr>
          <w:b w:val="0"/>
          <w:bCs/>
        </w:rPr>
      </w:pPr>
      <w:r w:rsidRPr="005C660A">
        <w:rPr>
          <w:rFonts w:hint="cs"/>
          <w:b w:val="0"/>
          <w:bCs/>
          <w:rtl/>
        </w:rPr>
        <w:t>ثانياً: قانون ال</w:t>
      </w:r>
      <w:r w:rsidR="00F846A8" w:rsidRPr="005C660A">
        <w:rPr>
          <w:rFonts w:hint="cs"/>
          <w:b w:val="0"/>
          <w:bCs/>
          <w:rtl/>
        </w:rPr>
        <w:t>تخطيط العام للدولة رقم 18 لسنة</w:t>
      </w:r>
      <w:r w:rsidRPr="005C660A">
        <w:rPr>
          <w:rFonts w:hint="cs"/>
          <w:b w:val="0"/>
          <w:bCs/>
          <w:rtl/>
        </w:rPr>
        <w:t xml:space="preserve"> 2022</w:t>
      </w:r>
      <w:r w:rsidR="00F846A8" w:rsidRPr="005C660A">
        <w:rPr>
          <w:rFonts w:hint="cs"/>
          <w:b w:val="0"/>
          <w:bCs/>
          <w:rtl/>
        </w:rPr>
        <w:t xml:space="preserve"> </w:t>
      </w:r>
      <w:r w:rsidRPr="005C660A">
        <w:rPr>
          <w:rFonts w:hint="cs"/>
          <w:b w:val="0"/>
          <w:bCs/>
          <w:rtl/>
        </w:rPr>
        <w:t>:</w:t>
      </w:r>
    </w:p>
    <w:p w14:paraId="35CBD050" w14:textId="1EA2ED46" w:rsidR="00F846A8" w:rsidRDefault="0005022C" w:rsidP="001212EB">
      <w:pPr>
        <w:ind w:left="-1" w:firstLine="0"/>
      </w:pPr>
      <w:r>
        <w:rPr>
          <w:rFonts w:hint="cs"/>
          <w:rtl/>
        </w:rPr>
        <w:t xml:space="preserve">ينقل عملية التخطيط من التخطيط المركزي إلى التخطيط التشاركي </w:t>
      </w:r>
      <w:r w:rsidR="00DC0785" w:rsidRPr="00DC0785">
        <w:rPr>
          <w:rFonts w:hint="cs"/>
          <w:rtl/>
        </w:rPr>
        <w:t>وهو أحد ال</w:t>
      </w:r>
      <w:r w:rsidR="00867E59">
        <w:rPr>
          <w:rFonts w:hint="cs"/>
          <w:rtl/>
        </w:rPr>
        <w:t>قوانين الداعمة للامركزية ورفع كفاءة الإنفاق العام وهو أحد أهم القوانين التي أبرزت دور الإدارة المحلية ووحداتها المختلفة في عملية التخطيط المحلي</w:t>
      </w:r>
      <w:r>
        <w:rPr>
          <w:rFonts w:hint="cs"/>
          <w:rtl/>
        </w:rPr>
        <w:t xml:space="preserve"> لإعداد الخطط التنموية وفق </w:t>
      </w:r>
      <w:r w:rsidR="00867E59">
        <w:rPr>
          <w:rFonts w:hint="cs"/>
          <w:rtl/>
        </w:rPr>
        <w:t>توطين أهداف التنمية المستدامة ورؤية مصر 2030</w:t>
      </w:r>
      <w:r>
        <w:rPr>
          <w:rFonts w:hint="cs"/>
          <w:rtl/>
        </w:rPr>
        <w:t xml:space="preserve"> ، كذلك يرسخ </w:t>
      </w:r>
      <w:r w:rsidR="00590A78">
        <w:rPr>
          <w:rFonts w:hint="cs"/>
          <w:rtl/>
        </w:rPr>
        <w:t>لدور الإدارة المحلية لتعبئة الموارد المالية لتوجيهها في المشروعات التنموية</w:t>
      </w:r>
      <w:r w:rsidR="00B67808">
        <w:rPr>
          <w:rFonts w:hint="cs"/>
          <w:rtl/>
        </w:rPr>
        <w:t>.</w:t>
      </w:r>
    </w:p>
    <w:p w14:paraId="0962A848" w14:textId="1D6E1CAB" w:rsidR="008F50F6" w:rsidRDefault="00B67808" w:rsidP="001212EB">
      <w:pPr>
        <w:pStyle w:val="ListParagraph"/>
        <w:ind w:left="-1"/>
        <w:rPr>
          <w:rtl/>
        </w:rPr>
      </w:pPr>
      <w:r>
        <w:rPr>
          <w:rFonts w:hint="cs"/>
          <w:rtl/>
        </w:rPr>
        <w:t xml:space="preserve">ومن الملاحظ أنه </w:t>
      </w:r>
      <w:r w:rsidR="005C660A">
        <w:rPr>
          <w:rFonts w:hint="cs"/>
          <w:rtl/>
        </w:rPr>
        <w:t xml:space="preserve">بالتصديق على </w:t>
      </w:r>
      <w:r w:rsidR="00590A78">
        <w:rPr>
          <w:rFonts w:hint="cs"/>
          <w:rtl/>
        </w:rPr>
        <w:t>قانون</w:t>
      </w:r>
      <w:r w:rsidR="005C660A">
        <w:rPr>
          <w:rFonts w:hint="cs"/>
          <w:rtl/>
        </w:rPr>
        <w:t>ي</w:t>
      </w:r>
      <w:r w:rsidR="00590A78">
        <w:rPr>
          <w:rFonts w:hint="cs"/>
          <w:rtl/>
        </w:rPr>
        <w:t xml:space="preserve"> المالية والتخطيط اللذان يدعمان التحول نحو اللامركزية،</w:t>
      </w:r>
      <w:r w:rsidR="005C660A">
        <w:rPr>
          <w:rFonts w:hint="cs"/>
          <w:rtl/>
        </w:rPr>
        <w:t xml:space="preserve"> ففي كلاهما دور واضح وأصيل للإدارة المحلية وهو ما يؤكده الدستور، فإننا في مسيرة منظمة للتحول إلى اللامركزية </w:t>
      </w:r>
      <w:r w:rsidR="0080554C">
        <w:rPr>
          <w:rFonts w:hint="cs"/>
          <w:rtl/>
        </w:rPr>
        <w:t xml:space="preserve">وهذه المسيرة ليست فقط على مستوى إستصدار القوانين ولكن ما تم داخل اللجان المشتركة بين الوزارات المختلفة لدراسة تلك القوانين والأدوار المشتركة للإدارة المحلية ليكون هناك تكامل في الأدوار، بالإضافة إلى </w:t>
      </w:r>
      <w:r w:rsidR="008F50F6">
        <w:rPr>
          <w:rFonts w:hint="cs"/>
          <w:rtl/>
        </w:rPr>
        <w:t>ما ي</w:t>
      </w:r>
      <w:r w:rsidR="0080554C">
        <w:rPr>
          <w:rFonts w:hint="cs"/>
          <w:rtl/>
        </w:rPr>
        <w:t xml:space="preserve">تم داخلياً بدوواوين الجهات الحكومية التهيئة وإعداد الكوارد ونظم العمل التي تيسير تطبيق ما ينص عليه القوانين، وهو ما يدعونا إلى أن نترقب صدور قانون الإدارة المحلية </w:t>
      </w:r>
      <w:r w:rsidR="008F50F6">
        <w:rPr>
          <w:rFonts w:hint="cs"/>
          <w:rtl/>
        </w:rPr>
        <w:t xml:space="preserve">حيث أن المتابع جيداً لعمل وزارة التنمية المحلية خلال فترة خطة التنمية المستدامة المتوسطة المدى قيامها بتدريب كوادر الإدارة المحلية على كافة المستويات في كل الموضوعات التي تمس طبيعة عمل الإدارة المحلية تهيئةً </w:t>
      </w:r>
      <w:r w:rsidR="00C0224D">
        <w:rPr>
          <w:rFonts w:hint="cs"/>
          <w:rtl/>
        </w:rPr>
        <w:t xml:space="preserve">لكوادرها </w:t>
      </w:r>
      <w:r w:rsidR="008F50F6">
        <w:rPr>
          <w:rFonts w:hint="cs"/>
          <w:rtl/>
        </w:rPr>
        <w:t>نها لحين خروج قانون الإدارة المحلية، وهو ما يدعو إلى التأكيد على السير في تطبيق اللامركزية.</w:t>
      </w:r>
    </w:p>
    <w:p w14:paraId="37254E58" w14:textId="77777777" w:rsidR="00515852" w:rsidRDefault="00515852" w:rsidP="00EA65CD">
      <w:pPr>
        <w:pStyle w:val="Heading2"/>
        <w:bidi w:val="0"/>
        <w:rPr>
          <w:b w:val="0"/>
          <w:bCs/>
          <w:sz w:val="28"/>
          <w:szCs w:val="28"/>
          <w:rtl/>
        </w:rPr>
      </w:pPr>
      <w:r>
        <w:rPr>
          <w:rtl/>
        </w:rPr>
        <w:br w:type="page"/>
      </w:r>
    </w:p>
    <w:p w14:paraId="39ED5C89" w14:textId="031E295C" w:rsidR="00E92D2F" w:rsidRDefault="00843C5B" w:rsidP="00F01FFC">
      <w:pPr>
        <w:pStyle w:val="Heading1"/>
        <w:rPr>
          <w:rtl/>
        </w:rPr>
      </w:pPr>
      <w:bookmarkStart w:id="18" w:name="_Toc105019396"/>
      <w:r w:rsidRPr="009E24FB">
        <w:rPr>
          <w:rFonts w:hint="cs"/>
          <w:rtl/>
        </w:rPr>
        <w:lastRenderedPageBreak/>
        <w:t>الفصل الثاني</w:t>
      </w:r>
      <w:bookmarkEnd w:id="18"/>
    </w:p>
    <w:p w14:paraId="1CEDFCD2" w14:textId="2D9B6101" w:rsidR="00843C5B" w:rsidRDefault="00843C5B" w:rsidP="00F01FFC">
      <w:pPr>
        <w:pStyle w:val="Heading1"/>
        <w:rPr>
          <w:rtl/>
        </w:rPr>
      </w:pPr>
      <w:bookmarkStart w:id="19" w:name="_Toc105019397"/>
      <w:r w:rsidRPr="009E24FB">
        <w:rPr>
          <w:rFonts w:hint="cs"/>
          <w:rtl/>
        </w:rPr>
        <w:t xml:space="preserve">جودة </w:t>
      </w:r>
      <w:r w:rsidR="008F78FE">
        <w:rPr>
          <w:rFonts w:hint="cs"/>
          <w:rtl/>
        </w:rPr>
        <w:t>ال</w:t>
      </w:r>
      <w:r w:rsidRPr="009E24FB">
        <w:rPr>
          <w:rFonts w:hint="cs"/>
          <w:rtl/>
        </w:rPr>
        <w:t xml:space="preserve">حياة </w:t>
      </w:r>
      <w:r w:rsidR="00E717DF">
        <w:rPr>
          <w:rFonts w:hint="cs"/>
          <w:rtl/>
        </w:rPr>
        <w:t>وعلاقتها باللامركزية</w:t>
      </w:r>
      <w:bookmarkEnd w:id="19"/>
    </w:p>
    <w:p w14:paraId="73D6C21D" w14:textId="4AEC9155" w:rsidR="004F6243" w:rsidRDefault="004F6243" w:rsidP="00633D61">
      <w:pPr>
        <w:ind w:firstLine="566"/>
        <w:rPr>
          <w:rtl/>
        </w:rPr>
      </w:pPr>
      <w:r>
        <w:rPr>
          <w:rFonts w:hint="cs"/>
          <w:rtl/>
        </w:rPr>
        <w:t>يهدف هذا الفصل من البحث الوصول إلى مفهوم لجودة حياة المواطنين في سياق ما تناولته الوثائق المصرية الرسمية والتي يستند عليها تصميم وتنفيذ المشروعات وفق رؤية مصر 2030</w:t>
      </w:r>
      <w:r w:rsidR="00E55BF0">
        <w:rPr>
          <w:rFonts w:hint="cs"/>
          <w:rtl/>
        </w:rPr>
        <w:t xml:space="preserve"> واستنباط لمؤشرات قياس جودة حياة المواطنين وتوضيح علاقتها باللامركزية.</w:t>
      </w:r>
    </w:p>
    <w:p w14:paraId="410013F5" w14:textId="6A1D0BD3" w:rsidR="0046678F" w:rsidRPr="00BB4813" w:rsidRDefault="0046678F" w:rsidP="00BB4813">
      <w:pPr>
        <w:pStyle w:val="Heading2"/>
        <w:rPr>
          <w:b w:val="0"/>
          <w:bCs/>
          <w:rtl/>
        </w:rPr>
      </w:pPr>
      <w:r w:rsidRPr="00BB4813">
        <w:rPr>
          <w:rFonts w:hint="cs"/>
          <w:b w:val="0"/>
          <w:bCs/>
          <w:rtl/>
        </w:rPr>
        <w:t>مفهوم جودة حياة المواطنين:</w:t>
      </w:r>
    </w:p>
    <w:p w14:paraId="2161720A" w14:textId="380C0A9E" w:rsidR="00596AD5" w:rsidRDefault="004F6243" w:rsidP="00633D61">
      <w:pPr>
        <w:ind w:firstLine="566"/>
        <w:rPr>
          <w:rtl/>
        </w:rPr>
      </w:pPr>
      <w:r>
        <w:rPr>
          <w:rFonts w:hint="cs"/>
          <w:rtl/>
        </w:rPr>
        <w:t xml:space="preserve">لقد تناولت العديد من الدراسات والأوراق البحثية المختلفة المراحل التاريخية لظهور مفهوم جودة الحياة ، وقد اتفق معظم الباحثين بأنه لا يوجد مفهوم واضح متفق عليه أكاديمياً أو سياسياً ، ولكن </w:t>
      </w:r>
      <w:r w:rsidR="00D76263">
        <w:rPr>
          <w:rFonts w:hint="cs"/>
          <w:rtl/>
        </w:rPr>
        <w:t xml:space="preserve">ما اتفق عليه الجميع بأن جودة الحياة </w:t>
      </w:r>
      <w:r w:rsidR="00F575F5">
        <w:rPr>
          <w:rFonts w:hint="cs"/>
          <w:rtl/>
        </w:rPr>
        <w:t xml:space="preserve">هي تعبر عن شعور الفرد بالسعادة والرضا وتلبية كافة رغباته وحاجاته وحصوله على كافة الخدمات المقدمة له بجودة عالية ، مع حسن إستخدامه وإستثماره للوقت(محمد الهادي وأخرون، 2020)، </w:t>
      </w:r>
      <w:r w:rsidR="00596AD5">
        <w:rPr>
          <w:rFonts w:hint="cs"/>
          <w:rtl/>
        </w:rPr>
        <w:t>حيث يعكس التعريف بعدين موضحين كالآتي :</w:t>
      </w:r>
    </w:p>
    <w:p w14:paraId="5446B084" w14:textId="754DF6FA" w:rsidR="00F575F5" w:rsidRDefault="00596AD5" w:rsidP="00633D61">
      <w:pPr>
        <w:pStyle w:val="ListParagraph"/>
        <w:numPr>
          <w:ilvl w:val="0"/>
          <w:numId w:val="22"/>
        </w:numPr>
        <w:ind w:left="282" w:hanging="283"/>
        <w:rPr>
          <w:rtl/>
        </w:rPr>
      </w:pPr>
      <w:r>
        <w:rPr>
          <w:rFonts w:hint="cs"/>
          <w:rtl/>
        </w:rPr>
        <w:t xml:space="preserve">البعد الأول: هو البعد الذاتي وهو ما يشمل الرضا عن حياة الفرد وشعوره بالسعادة ، </w:t>
      </w:r>
      <w:r w:rsidR="004058B1">
        <w:rPr>
          <w:rFonts w:hint="cs"/>
          <w:rtl/>
        </w:rPr>
        <w:t>وقدرته على تقييم ذاته وحياته.</w:t>
      </w:r>
    </w:p>
    <w:p w14:paraId="4B08C969" w14:textId="1FF91EC1" w:rsidR="004058B1" w:rsidRDefault="004058B1" w:rsidP="00633D61">
      <w:pPr>
        <w:pStyle w:val="ListParagraph"/>
        <w:numPr>
          <w:ilvl w:val="0"/>
          <w:numId w:val="22"/>
        </w:numPr>
        <w:ind w:left="282" w:hanging="283"/>
        <w:rPr>
          <w:rtl/>
        </w:rPr>
      </w:pPr>
      <w:r>
        <w:rPr>
          <w:rFonts w:hint="cs"/>
          <w:rtl/>
        </w:rPr>
        <w:t>البعد</w:t>
      </w:r>
      <w:r w:rsidR="000E4067">
        <w:t xml:space="preserve"> </w:t>
      </w:r>
      <w:r>
        <w:rPr>
          <w:rFonts w:hint="cs"/>
          <w:rtl/>
        </w:rPr>
        <w:t xml:space="preserve">الثاني:هو البعد الموضوعي وهو ما يتضمن تلبية كافة إحتياجاته الأساسية </w:t>
      </w:r>
      <w:r w:rsidR="004A25F4">
        <w:rPr>
          <w:rFonts w:hint="cs"/>
          <w:rtl/>
        </w:rPr>
        <w:t>(</w:t>
      </w:r>
      <w:r>
        <w:rPr>
          <w:rFonts w:hint="cs"/>
          <w:rtl/>
        </w:rPr>
        <w:t xml:space="preserve"> </w:t>
      </w:r>
      <w:r w:rsidR="004A25F4">
        <w:rPr>
          <w:rFonts w:hint="cs"/>
          <w:rtl/>
        </w:rPr>
        <w:t>البرلسي، وأخرون، 2019عن: الفرجاني،1992)</w:t>
      </w:r>
    </w:p>
    <w:p w14:paraId="4360E706" w14:textId="156CDC93" w:rsidR="004A25F4" w:rsidRDefault="00390213" w:rsidP="00633D61">
      <w:pPr>
        <w:ind w:firstLine="566"/>
        <w:rPr>
          <w:rtl/>
        </w:rPr>
      </w:pPr>
      <w:r>
        <w:rPr>
          <w:rFonts w:hint="cs"/>
          <w:rtl/>
        </w:rPr>
        <w:t xml:space="preserve">ووفق ما وصلت إليه (البرلسي، وأخرون، 2019) بأنه </w:t>
      </w:r>
      <w:r w:rsidR="00B41491">
        <w:rPr>
          <w:rFonts w:hint="cs"/>
          <w:rtl/>
        </w:rPr>
        <w:t>هذان البعدين يتضمنان وصف لجميع الجوانب حياة الفرد وهي الجوانب النفسية ، الإجتماعية ، الإقتصادية ، الطبية ، الفلسفية ، وهذا ما أكده(محمد الهادي، واخرون ، 2020،عن:</w:t>
      </w:r>
      <w:r w:rsidR="00B41491">
        <w:t xml:space="preserve"> </w:t>
      </w:r>
      <w:r w:rsidR="00B41491" w:rsidRPr="008651FD">
        <w:rPr>
          <w:rFonts w:asciiTheme="majorBidi" w:hAnsiTheme="majorBidi" w:cstheme="majorBidi"/>
        </w:rPr>
        <w:t>Rusen,2012,p.4</w:t>
      </w:r>
      <w:r w:rsidR="00103713" w:rsidRPr="008651FD">
        <w:rPr>
          <w:rFonts w:asciiTheme="majorBidi" w:hAnsiTheme="majorBidi" w:cstheme="majorBidi"/>
          <w:rtl/>
        </w:rPr>
        <w:t>)</w:t>
      </w:r>
      <w:r w:rsidR="00103713">
        <w:rPr>
          <w:rFonts w:hint="cs"/>
          <w:rtl/>
        </w:rPr>
        <w:t xml:space="preserve"> في وصفه للخصائص الرئيسية لمفهوم جودة الحياة حيث يتسم المفهوم بأنه </w:t>
      </w:r>
      <w:r w:rsidR="00B41491">
        <w:rPr>
          <w:rFonts w:hint="cs"/>
          <w:rtl/>
        </w:rPr>
        <w:t>يعكس مواقف حياة الأفراد وتصوراتهم عنها ، ويشمل كافة مجالات الحياة المتعددة ، وظروف</w:t>
      </w:r>
      <w:r w:rsidR="00103713">
        <w:rPr>
          <w:rFonts w:hint="cs"/>
          <w:rtl/>
        </w:rPr>
        <w:t xml:space="preserve"> </w:t>
      </w:r>
      <w:r w:rsidR="00B41491">
        <w:rPr>
          <w:rFonts w:hint="cs"/>
          <w:rtl/>
        </w:rPr>
        <w:t xml:space="preserve"> ومستويات المعيشة وتفييمه الذاتي عن أوضاعه الحياتية بما يصل إلى رسم صورة عن وضع الرفاة العام للفرد ومن ثم المجتمع.</w:t>
      </w:r>
    </w:p>
    <w:p w14:paraId="7E9C1331" w14:textId="7A7D247E" w:rsidR="00B41491" w:rsidRDefault="00E852C3" w:rsidP="00633D61">
      <w:pPr>
        <w:ind w:firstLine="424"/>
        <w:rPr>
          <w:rtl/>
        </w:rPr>
      </w:pPr>
      <w:r>
        <w:rPr>
          <w:rFonts w:hint="cs"/>
          <w:rtl/>
        </w:rPr>
        <w:t xml:space="preserve">وقد قامت الدولة المصرية بتحديد واضح لمفهوم جودة الحياة طبقاً لما سوف تقوم به من برامج وفق توطين أهداف التنمية المستدامة"رؤية مصر2030)، حيث عرفت </w:t>
      </w:r>
      <w:r w:rsidR="00422187">
        <w:rPr>
          <w:rFonts w:hint="cs"/>
          <w:rtl/>
        </w:rPr>
        <w:t xml:space="preserve">جودة حياة المواطن المصري في (برنامج عمل الحكومة "مصر تنطلق"، يوليه 2018) هو المفهوم الواسع الذي يغطي كافة الجوانب الإجتماعية ، </w:t>
      </w:r>
      <w:r w:rsidR="006F029C">
        <w:rPr>
          <w:rFonts w:hint="cs"/>
          <w:rtl/>
        </w:rPr>
        <w:t>والثقافية ، والسياسية، والإقتصادية ، ويمتد أيضاً إلى تعميق جودة المدخلات في التدخلات والمشروعات بما يعكس أثاراً كيفية مثل تعليم محفز للإبتكار والإبداع، عمل لائق يتناسب مع قدراته وإمكانيات المواطن ويسعى من خلاله للتقدم والتطور المهني ، يحقق دخل مناسب يساعده على الإرتقاء لمستوى معيشي أفضل ، بالإضافة إلى بيئة إجتماعية وثقافية وسياسية مهيئة لتعميق مفاهيم الإنتماء والمواطنة وتشجع على المشاركة المجتمعية للفرد في كل شئون مجتمعه.</w:t>
      </w:r>
    </w:p>
    <w:p w14:paraId="2DEDF740" w14:textId="21E33695" w:rsidR="007F2B36" w:rsidRPr="007F2B36" w:rsidRDefault="007F2B36" w:rsidP="00BB4813">
      <w:pPr>
        <w:pStyle w:val="Heading2"/>
        <w:rPr>
          <w:bCs/>
          <w:rtl/>
        </w:rPr>
      </w:pPr>
      <w:r w:rsidRPr="00BB4813">
        <w:rPr>
          <w:rFonts w:hint="cs"/>
          <w:b w:val="0"/>
          <w:bCs/>
          <w:rtl/>
        </w:rPr>
        <w:t>مؤشرات قياس جودة الحياة</w:t>
      </w:r>
      <w:r w:rsidRPr="007F2B36">
        <w:rPr>
          <w:rFonts w:hint="cs"/>
          <w:bCs/>
          <w:rtl/>
        </w:rPr>
        <w:t xml:space="preserve"> : </w:t>
      </w:r>
    </w:p>
    <w:p w14:paraId="56455A00" w14:textId="4B91C28B" w:rsidR="00515852" w:rsidRDefault="007C3E42" w:rsidP="00515852">
      <w:pPr>
        <w:rPr>
          <w:rtl/>
        </w:rPr>
      </w:pPr>
      <w:r>
        <w:rPr>
          <w:rFonts w:hint="cs"/>
          <w:rtl/>
        </w:rPr>
        <w:t xml:space="preserve">وفي ضوء ما رصده تقرير جهود على طريق التنمية (مركزدعم واتخاذ القرار، أغسطس2021)،بشأن تقدم مصر في العديد من المؤشرات العالمية والتي منها أفضل الدول في جودة الحياة 2021 ، ومؤشر الرخاء 2020 وبتحليل المؤشرات الفرعية التي تم إستيفائها ، تلاحظ الآتي : </w:t>
      </w:r>
    </w:p>
    <w:p w14:paraId="0D864599" w14:textId="42B7805E" w:rsidR="007C3E42" w:rsidRPr="00B96540" w:rsidRDefault="007C3E42" w:rsidP="00BB4813">
      <w:pPr>
        <w:pStyle w:val="Heading2"/>
        <w:rPr>
          <w:u w:val="single"/>
          <w:rtl/>
        </w:rPr>
      </w:pPr>
      <w:r w:rsidRPr="00B96540">
        <w:rPr>
          <w:rFonts w:hint="cs"/>
          <w:u w:val="single"/>
          <w:rtl/>
        </w:rPr>
        <w:lastRenderedPageBreak/>
        <w:t>بالنسبة لمؤشر أفضل الدو</w:t>
      </w:r>
      <w:r w:rsidR="00B96540" w:rsidRPr="00B96540">
        <w:rPr>
          <w:rFonts w:hint="cs"/>
          <w:u w:val="single"/>
          <w:rtl/>
        </w:rPr>
        <w:t>ل</w:t>
      </w:r>
      <w:r w:rsidRPr="00B96540">
        <w:rPr>
          <w:rFonts w:hint="cs"/>
          <w:u w:val="single"/>
          <w:rtl/>
        </w:rPr>
        <w:t xml:space="preserve"> في جودة الحياة 2021 فكانت المؤشرات الفرعيه له : </w:t>
      </w:r>
    </w:p>
    <w:p w14:paraId="15D82985" w14:textId="4149B9AB" w:rsidR="007C3E42" w:rsidRDefault="006E4FD9" w:rsidP="006E4FD9">
      <w:pPr>
        <w:ind w:firstLine="566"/>
        <w:rPr>
          <w:rtl/>
        </w:rPr>
      </w:pPr>
      <w:r>
        <w:rPr>
          <w:rFonts w:hint="cs"/>
          <w:rtl/>
        </w:rPr>
        <w:t>"</w:t>
      </w:r>
      <w:r w:rsidR="007C3E42">
        <w:rPr>
          <w:rFonts w:hint="cs"/>
          <w:rtl/>
        </w:rPr>
        <w:t>القدرة على تحمل التكاليف</w:t>
      </w:r>
      <w:r w:rsidR="002D4C81">
        <w:rPr>
          <w:rFonts w:hint="cs"/>
          <w:rtl/>
        </w:rPr>
        <w:t xml:space="preserve"> -</w:t>
      </w:r>
      <w:r w:rsidR="007C3E42">
        <w:rPr>
          <w:rFonts w:hint="cs"/>
          <w:rtl/>
        </w:rPr>
        <w:t xml:space="preserve">الإستقرار الإقتصادي- بيئة مناسبة للاسر-سوق العمل الجيد- المساواة في الدخل- الحياد والإستقرار السياسي-السلامة </w:t>
      </w:r>
      <w:r w:rsidR="007C3E42">
        <w:rPr>
          <w:rtl/>
        </w:rPr>
        <w:t>–</w:t>
      </w:r>
      <w:r w:rsidR="007C3E42">
        <w:rPr>
          <w:rFonts w:hint="cs"/>
          <w:rtl/>
        </w:rPr>
        <w:t xml:space="preserve"> التأثير الثقافي-</w:t>
      </w:r>
      <w:r w:rsidR="002D4C81">
        <w:rPr>
          <w:rFonts w:hint="cs"/>
          <w:rtl/>
        </w:rPr>
        <w:t xml:space="preserve"> تطور نظام التعليم العام </w:t>
      </w:r>
      <w:r w:rsidR="002D4C81">
        <w:rPr>
          <w:rtl/>
        </w:rPr>
        <w:t>–</w:t>
      </w:r>
      <w:r w:rsidR="002D4C81">
        <w:rPr>
          <w:rFonts w:hint="cs"/>
          <w:rtl/>
        </w:rPr>
        <w:t xml:space="preserve"> تطور نظام الصحة العامة</w:t>
      </w:r>
      <w:r>
        <w:rPr>
          <w:rFonts w:hint="cs"/>
          <w:rtl/>
        </w:rPr>
        <w:t>"</w:t>
      </w:r>
      <w:r w:rsidR="002D4C81">
        <w:rPr>
          <w:rFonts w:hint="cs"/>
          <w:rtl/>
        </w:rPr>
        <w:t xml:space="preserve"> (جهود على طريق التنمية، مركز دعم واتخاذ القرار-أغسطس 2021، عن مجلة سي إي ورلد،يونيو 2021)</w:t>
      </w:r>
    </w:p>
    <w:p w14:paraId="1E796261" w14:textId="261EB87D" w:rsidR="002D4C81" w:rsidRDefault="002D4C81" w:rsidP="002D4C81">
      <w:pPr>
        <w:ind w:firstLine="0"/>
        <w:rPr>
          <w:rtl/>
        </w:rPr>
      </w:pPr>
      <w:r>
        <w:rPr>
          <w:rFonts w:hint="cs"/>
          <w:rtl/>
        </w:rPr>
        <w:t>وهو يوضح ويعكس مدى قدرة الدولة على تحقيق جودة الحياة من خلال برامجها ومشروعاتها مما أسهم في تقدم مصر إلى</w:t>
      </w:r>
      <w:r w:rsidR="00584C71">
        <w:rPr>
          <w:rFonts w:hint="cs"/>
          <w:rtl/>
        </w:rPr>
        <w:t xml:space="preserve"> مركز</w:t>
      </w:r>
      <w:r>
        <w:rPr>
          <w:rFonts w:hint="cs"/>
          <w:rtl/>
        </w:rPr>
        <w:t xml:space="preserve"> 69 عالمياً </w:t>
      </w:r>
      <w:r w:rsidR="00584C71">
        <w:rPr>
          <w:rFonts w:hint="cs"/>
          <w:rtl/>
        </w:rPr>
        <w:t xml:space="preserve">، والمركز </w:t>
      </w:r>
      <w:r>
        <w:rPr>
          <w:rFonts w:hint="cs"/>
          <w:rtl/>
        </w:rPr>
        <w:t>8 عربياً.</w:t>
      </w:r>
    </w:p>
    <w:p w14:paraId="5F147775" w14:textId="77777777" w:rsidR="00B96540" w:rsidRDefault="002D4C81" w:rsidP="002D4C81">
      <w:pPr>
        <w:ind w:firstLine="0"/>
        <w:rPr>
          <w:u w:val="single"/>
          <w:rtl/>
        </w:rPr>
      </w:pPr>
      <w:r w:rsidRPr="00B96540">
        <w:rPr>
          <w:rFonts w:hint="cs"/>
          <w:u w:val="single"/>
          <w:rtl/>
        </w:rPr>
        <w:t>أما بالنسبة لمؤشر الرخاء 2020</w:t>
      </w:r>
      <w:r w:rsidR="00B96540">
        <w:rPr>
          <w:rFonts w:hint="cs"/>
          <w:u w:val="single"/>
          <w:rtl/>
        </w:rPr>
        <w:t>:</w:t>
      </w:r>
    </w:p>
    <w:p w14:paraId="530A1624" w14:textId="51204C1B" w:rsidR="002D4C81" w:rsidRDefault="002D4C81" w:rsidP="002D4C81">
      <w:pPr>
        <w:ind w:firstLine="0"/>
        <w:rPr>
          <w:rtl/>
        </w:rPr>
      </w:pPr>
      <w:r>
        <w:rPr>
          <w:rFonts w:hint="cs"/>
          <w:rtl/>
        </w:rPr>
        <w:t xml:space="preserve"> وهو يقيم الجهود المبذولة من الدولة لتحسين الأوضاع الإقتصادية والإجتماعية لتحسين حياة المواطنين </w:t>
      </w:r>
      <w:r w:rsidR="006E4FD9">
        <w:rPr>
          <w:rFonts w:hint="cs"/>
          <w:rtl/>
        </w:rPr>
        <w:t xml:space="preserve">ويحسب أيضاً مدى تقدم الدول ومدى رفاهة المواطنين ، والمؤشرات الفرعية له: </w:t>
      </w:r>
    </w:p>
    <w:p w14:paraId="3A057C84" w14:textId="0284D3F7" w:rsidR="006E4FD9" w:rsidRDefault="006E4FD9" w:rsidP="006E4FD9">
      <w:pPr>
        <w:ind w:firstLine="566"/>
        <w:rPr>
          <w:rtl/>
        </w:rPr>
      </w:pPr>
      <w:r>
        <w:rPr>
          <w:rFonts w:hint="cs"/>
          <w:rtl/>
        </w:rPr>
        <w:t xml:space="preserve">"الأمن والأمان </w:t>
      </w:r>
      <w:r>
        <w:rPr>
          <w:rtl/>
        </w:rPr>
        <w:t>–</w:t>
      </w:r>
      <w:r>
        <w:rPr>
          <w:rFonts w:hint="cs"/>
          <w:rtl/>
        </w:rPr>
        <w:t xml:space="preserve"> الحريات الشخصية </w:t>
      </w:r>
      <w:r>
        <w:rPr>
          <w:rtl/>
        </w:rPr>
        <w:t>–</w:t>
      </w:r>
      <w:r>
        <w:rPr>
          <w:rFonts w:hint="cs"/>
          <w:rtl/>
        </w:rPr>
        <w:t xml:space="preserve"> رأس المال الإجتماعي </w:t>
      </w:r>
      <w:r>
        <w:rPr>
          <w:rtl/>
        </w:rPr>
        <w:t>–</w:t>
      </w:r>
      <w:r>
        <w:rPr>
          <w:rFonts w:hint="cs"/>
          <w:rtl/>
        </w:rPr>
        <w:t xml:space="preserve"> مناخ الإستثمار- جودة الإقتصاد- مناخ الأعمال- جودة الأسواق والبنية التحتية </w:t>
      </w:r>
      <w:r>
        <w:rPr>
          <w:rtl/>
        </w:rPr>
        <w:t>–</w:t>
      </w:r>
      <w:r>
        <w:rPr>
          <w:rFonts w:hint="cs"/>
          <w:rtl/>
        </w:rPr>
        <w:t xml:space="preserve"> الصحة </w:t>
      </w:r>
      <w:r>
        <w:rPr>
          <w:rtl/>
        </w:rPr>
        <w:t>–</w:t>
      </w:r>
      <w:r>
        <w:rPr>
          <w:rFonts w:hint="cs"/>
          <w:rtl/>
        </w:rPr>
        <w:t xml:space="preserve"> التعليم </w:t>
      </w:r>
      <w:r>
        <w:rPr>
          <w:rtl/>
        </w:rPr>
        <w:t>–</w:t>
      </w:r>
      <w:r>
        <w:rPr>
          <w:rFonts w:hint="cs"/>
          <w:rtl/>
        </w:rPr>
        <w:t xml:space="preserve"> جودة البيئة الطبيعية" (جهود على طريق التنمية، مركز دعم واتخاذ القرار-أغسطس 2021، عن معهد ليجاتم ، نوفمبر2020)</w:t>
      </w:r>
      <w:r w:rsidR="005E6F8C">
        <w:rPr>
          <w:rFonts w:hint="cs"/>
          <w:rtl/>
        </w:rPr>
        <w:t xml:space="preserve"> وقد حصلت مصر على مركز 121 من 167 دولة </w:t>
      </w:r>
    </w:p>
    <w:p w14:paraId="2AC333B1" w14:textId="77777777" w:rsidR="00DD1607" w:rsidRDefault="00341215" w:rsidP="006E4FD9">
      <w:pPr>
        <w:ind w:firstLine="566"/>
        <w:rPr>
          <w:rtl/>
        </w:rPr>
      </w:pPr>
      <w:r>
        <w:rPr>
          <w:rFonts w:hint="cs"/>
          <w:rtl/>
        </w:rPr>
        <w:t xml:space="preserve">ومن إستقراء المؤشرات الفرعية نجد أن المؤشرات الفرعية ركزت على دور الدولة والجهود المبذولة منها لتوفير مناخ لتحقيق جودة الحياة والرخاء وهي المؤشرات التي تركز على البعد الموضوعي مثلما أكد عليه ( البرلسي، وأخرون، 2019عن: الفرجاني،1992) </w:t>
      </w:r>
      <w:r w:rsidR="00675124">
        <w:rPr>
          <w:rFonts w:hint="cs"/>
          <w:rtl/>
        </w:rPr>
        <w:t>، أما البعد الذاتي لم يتم تداول أي مؤشرات له ، وهو الجانب الكيفي لقياس أثر التدخلات والجهود التي تقوم بها الدول على حياة المواطنين ( رضاهم عن مستوى تلك التدخلات وشعورهم تجاه تلك التدخلات)</w:t>
      </w:r>
      <w:r w:rsidR="00414EA7">
        <w:rPr>
          <w:rFonts w:hint="cs"/>
          <w:rtl/>
        </w:rPr>
        <w:t xml:space="preserve">، لذا يجب أن يتم الأخذ في الإعتبار بوجود مؤشرات كميه تساعد على التحقق الكيفي من التدخلات على الجوانب الذاتية للمواطنين وهو ما يسهم بإحساس المواطنين بالرضا والسعادة تجاه تلك الخدمات،  وقد أتفق مع </w:t>
      </w:r>
      <w:r w:rsidR="00DD1607">
        <w:rPr>
          <w:rFonts w:hint="cs"/>
          <w:rtl/>
        </w:rPr>
        <w:t>( البرلسي، وأخرون، 2019) في إنه وجوب فصل مؤشرات تقييم جودة الحياة والرخاء إلى مؤشرات فرعية تقيس البعد الإجتماعي ، ومؤشرات فرعية تقيس البعد الذاتي حتى لا يتم التأثير على نتائج التقدم في مؤشرات التنمية البشرية.</w:t>
      </w:r>
    </w:p>
    <w:p w14:paraId="35507121" w14:textId="30EC5550" w:rsidR="006E4FD9" w:rsidRPr="00775B40" w:rsidRDefault="0046120F" w:rsidP="00BB4813">
      <w:pPr>
        <w:pStyle w:val="Heading2"/>
        <w:rPr>
          <w:bCs/>
          <w:rtl/>
        </w:rPr>
      </w:pPr>
      <w:r w:rsidRPr="00BB4813">
        <w:rPr>
          <w:rFonts w:hint="cs"/>
          <w:b w:val="0"/>
          <w:bCs/>
          <w:rtl/>
        </w:rPr>
        <w:t>العلاقة بين اللامركزية وجودة الحياة</w:t>
      </w:r>
      <w:r w:rsidRPr="00775B40">
        <w:rPr>
          <w:rFonts w:hint="cs"/>
          <w:bCs/>
          <w:rtl/>
        </w:rPr>
        <w:t xml:space="preserve"> :</w:t>
      </w:r>
    </w:p>
    <w:p w14:paraId="75919CA0" w14:textId="45059283" w:rsidR="0046120F" w:rsidRDefault="00176D4B" w:rsidP="00412264">
      <w:pPr>
        <w:ind w:firstLine="0"/>
        <w:rPr>
          <w:rtl/>
        </w:rPr>
      </w:pPr>
      <w:r>
        <w:rPr>
          <w:rFonts w:hint="cs"/>
          <w:rtl/>
        </w:rPr>
        <w:t>في سياق أن اللامركزية هي احد الأطر التنظيمية والأستراتيجيات المستخدمة في سياسات وأدوات الحكومة لتحقيق رؤية مصر 2030 وكذلك تنفيذ البرامج والمشروعات</w:t>
      </w:r>
      <w:r w:rsidR="00412264">
        <w:rPr>
          <w:rFonts w:hint="cs"/>
          <w:rtl/>
        </w:rPr>
        <w:t xml:space="preserve"> لتحقيق الهدف الاسمى وهو تحسين جودة حياة المواطنين في كل الجوانب، </w:t>
      </w:r>
      <w:r>
        <w:rPr>
          <w:rFonts w:hint="cs"/>
          <w:rtl/>
        </w:rPr>
        <w:t>فإنه بتطبيق اللامركزية</w:t>
      </w:r>
      <w:r w:rsidR="00BC2C92">
        <w:rPr>
          <w:rFonts w:hint="cs"/>
          <w:rtl/>
        </w:rPr>
        <w:t xml:space="preserve"> بكافة أنواعها المالية ، الإدارية ،</w:t>
      </w:r>
      <w:r w:rsidR="00153BA3">
        <w:rPr>
          <w:rFonts w:hint="cs"/>
          <w:rtl/>
        </w:rPr>
        <w:t xml:space="preserve"> الإقتصادية</w:t>
      </w:r>
      <w:r w:rsidR="00BC2C92">
        <w:rPr>
          <w:rFonts w:hint="cs"/>
          <w:rtl/>
        </w:rPr>
        <w:t xml:space="preserve"> </w:t>
      </w:r>
      <w:r>
        <w:rPr>
          <w:rFonts w:hint="cs"/>
          <w:rtl/>
        </w:rPr>
        <w:t xml:space="preserve"> يتحقق الآتي : </w:t>
      </w:r>
    </w:p>
    <w:p w14:paraId="5991168A" w14:textId="01AB2128" w:rsidR="00176D4B" w:rsidRDefault="00176D4B" w:rsidP="00503FB6">
      <w:pPr>
        <w:pStyle w:val="ListParagraph"/>
        <w:numPr>
          <w:ilvl w:val="0"/>
          <w:numId w:val="10"/>
        </w:numPr>
        <w:ind w:left="566" w:hanging="426"/>
      </w:pPr>
      <w:r>
        <w:rPr>
          <w:rFonts w:hint="cs"/>
          <w:rtl/>
        </w:rPr>
        <w:t xml:space="preserve">تضمن مشاركة المواطنين في صنع القرار المحلي </w:t>
      </w:r>
      <w:r w:rsidR="00775B40">
        <w:rPr>
          <w:rFonts w:hint="cs"/>
          <w:rtl/>
        </w:rPr>
        <w:t xml:space="preserve">والمسائلة </w:t>
      </w:r>
      <w:r w:rsidR="00023B5E">
        <w:rPr>
          <w:rFonts w:hint="cs"/>
          <w:rtl/>
        </w:rPr>
        <w:t xml:space="preserve">والإشراف  والرقابة </w:t>
      </w:r>
      <w:r w:rsidR="00775B40">
        <w:rPr>
          <w:rFonts w:hint="cs"/>
          <w:rtl/>
        </w:rPr>
        <w:t>يعمل على التحديد الدقيق للإحتياجات المحلية مما يعمل على ترتيبها طبقاً للأولويات</w:t>
      </w:r>
      <w:r w:rsidR="00023B5E">
        <w:rPr>
          <w:rFonts w:hint="cs"/>
          <w:rtl/>
        </w:rPr>
        <w:t>، ويعمل على تحقيق الاهداف بكفاءة.</w:t>
      </w:r>
    </w:p>
    <w:p w14:paraId="1D23A4D2" w14:textId="1EACD4A0" w:rsidR="00023B5E" w:rsidRDefault="00023B5E" w:rsidP="00503FB6">
      <w:pPr>
        <w:pStyle w:val="ListParagraph"/>
        <w:numPr>
          <w:ilvl w:val="0"/>
          <w:numId w:val="10"/>
        </w:numPr>
        <w:ind w:left="566" w:hanging="426"/>
      </w:pPr>
      <w:r>
        <w:rPr>
          <w:rFonts w:hint="cs"/>
          <w:rtl/>
        </w:rPr>
        <w:t>التعاون الفعال بين المواطنين ومقدمي الخدمات المحلية مما يعمل على تحديد إحتياجات السكان وحسن الإستجابة لتلك الإحتياجات من الحكومة.</w:t>
      </w:r>
    </w:p>
    <w:p w14:paraId="6765C528" w14:textId="41B2CFC6" w:rsidR="00023B5E" w:rsidRDefault="00023B5E" w:rsidP="00503FB6">
      <w:pPr>
        <w:pStyle w:val="ListParagraph"/>
        <w:numPr>
          <w:ilvl w:val="0"/>
          <w:numId w:val="10"/>
        </w:numPr>
        <w:ind w:left="566" w:hanging="426"/>
      </w:pPr>
      <w:r>
        <w:rPr>
          <w:rFonts w:hint="cs"/>
          <w:rtl/>
        </w:rPr>
        <w:t xml:space="preserve">تحسين كفاءة استخدام الموارد المحلية مما يعمل على </w:t>
      </w:r>
      <w:r w:rsidR="00566DFD">
        <w:rPr>
          <w:rFonts w:hint="cs"/>
          <w:rtl/>
        </w:rPr>
        <w:t>تحسين تقديم الخدمات بطريقة عادلة ومتوازنة.</w:t>
      </w:r>
    </w:p>
    <w:p w14:paraId="7C213CC5" w14:textId="1DD0F7DF" w:rsidR="00566DFD" w:rsidRDefault="00566DFD" w:rsidP="00503FB6">
      <w:pPr>
        <w:pStyle w:val="ListParagraph"/>
        <w:numPr>
          <w:ilvl w:val="0"/>
          <w:numId w:val="10"/>
        </w:numPr>
        <w:ind w:left="566" w:hanging="426"/>
      </w:pPr>
      <w:r>
        <w:rPr>
          <w:rFonts w:hint="cs"/>
          <w:rtl/>
        </w:rPr>
        <w:lastRenderedPageBreak/>
        <w:t>توطيد العلاقة بين  صناع القرار المحليين والمواطنين من خلال التخطيط التشاركي والرقابة ومتابعة المشروعات مما يجعل الحكومة أكثر إستجابة للمواطنين المحليين.</w:t>
      </w:r>
    </w:p>
    <w:p w14:paraId="22B85372" w14:textId="6770BB18" w:rsidR="00566DFD" w:rsidRDefault="00566DFD" w:rsidP="00503FB6">
      <w:pPr>
        <w:pStyle w:val="ListParagraph"/>
        <w:numPr>
          <w:ilvl w:val="0"/>
          <w:numId w:val="10"/>
        </w:numPr>
        <w:ind w:left="566" w:hanging="426"/>
      </w:pPr>
      <w:r>
        <w:rPr>
          <w:rFonts w:hint="cs"/>
          <w:rtl/>
        </w:rPr>
        <w:t xml:space="preserve">مزيد من الثقة بين المواطنين والحكومة وذلك نتيجة لمشاركة المواطنين في عمليات المساءلة والرقابة المحلية. </w:t>
      </w:r>
    </w:p>
    <w:p w14:paraId="6AC67723" w14:textId="5B0B17D9" w:rsidR="00566DFD" w:rsidRDefault="00566DFD" w:rsidP="00503FB6">
      <w:pPr>
        <w:pStyle w:val="ListParagraph"/>
        <w:numPr>
          <w:ilvl w:val="0"/>
          <w:numId w:val="10"/>
        </w:numPr>
        <w:ind w:left="566" w:hanging="426"/>
      </w:pPr>
      <w:r>
        <w:rPr>
          <w:rFonts w:hint="cs"/>
          <w:rtl/>
        </w:rPr>
        <w:t>تقليل تكاليف نقل وتداول المعلومات بين كافة المستويات الإدارية والتنظيمية المختلفة نتيجة لقرب صناع القرار من المستويات المحلية.</w:t>
      </w:r>
    </w:p>
    <w:p w14:paraId="420E5351" w14:textId="179E3914" w:rsidR="00566DFD" w:rsidRDefault="004F704F" w:rsidP="00503FB6">
      <w:pPr>
        <w:pStyle w:val="ListParagraph"/>
        <w:numPr>
          <w:ilvl w:val="0"/>
          <w:numId w:val="10"/>
        </w:numPr>
        <w:ind w:left="566" w:hanging="426"/>
      </w:pPr>
      <w:r>
        <w:rPr>
          <w:rFonts w:hint="cs"/>
          <w:rtl/>
        </w:rPr>
        <w:t>الشفافية والمسائلة مما يساعد على تقليل الفساد داخل المحليات.</w:t>
      </w:r>
    </w:p>
    <w:p w14:paraId="51B66AC5" w14:textId="77777777" w:rsidR="00412264" w:rsidRDefault="004F704F" w:rsidP="00503FB6">
      <w:pPr>
        <w:pStyle w:val="ListParagraph"/>
        <w:numPr>
          <w:ilvl w:val="0"/>
          <w:numId w:val="10"/>
        </w:numPr>
        <w:ind w:left="566" w:hanging="426"/>
      </w:pPr>
      <w:r>
        <w:rPr>
          <w:rFonts w:hint="cs"/>
          <w:rtl/>
        </w:rPr>
        <w:t xml:space="preserve">زيادة تعبئة الموارد المحلية ، مما </w:t>
      </w:r>
      <w:r w:rsidR="00226E75">
        <w:rPr>
          <w:rFonts w:hint="cs"/>
          <w:rtl/>
        </w:rPr>
        <w:t>يقلل الضغط على ميزانية الدول</w:t>
      </w:r>
      <w:r w:rsidR="00412264">
        <w:rPr>
          <w:rFonts w:hint="cs"/>
          <w:rtl/>
        </w:rPr>
        <w:t>ة.</w:t>
      </w:r>
    </w:p>
    <w:p w14:paraId="383F8A7A" w14:textId="3182960D" w:rsidR="00412264" w:rsidRPr="00CC5ED0" w:rsidRDefault="00B432DD" w:rsidP="00BF0FF6">
      <w:pPr>
        <w:ind w:firstLine="424"/>
        <w:rPr>
          <w:b w:val="0"/>
          <w:rtl/>
        </w:rPr>
      </w:pPr>
      <w:r w:rsidRPr="00CC5ED0">
        <w:rPr>
          <w:rFonts w:hint="cs"/>
          <w:b w:val="0"/>
          <w:rtl/>
        </w:rPr>
        <w:t xml:space="preserve">ومن خلال أهمية اللامركزية والأثار المترتبة على تحقيقها فإننا نجد أن العلاقة بينها وبين جودة الحياة ليس بالعلاقة المباشرة ولكن ما تحدثه اللامركزية من تطور على مستوى صناعة القرار، المشاركة الإيجابية والفعالة للمواطنين على المستوى المحلي في آليات تحديد الإحتياجات وترتيب الأولويات والرقابة والإشراف على تنفيذ المشروعات </w:t>
      </w:r>
      <w:r w:rsidR="00A22131" w:rsidRPr="00CC5ED0">
        <w:rPr>
          <w:rFonts w:hint="cs"/>
          <w:b w:val="0"/>
          <w:rtl/>
        </w:rPr>
        <w:t>و</w:t>
      </w:r>
      <w:r w:rsidRPr="00CC5ED0">
        <w:rPr>
          <w:rFonts w:hint="cs"/>
          <w:b w:val="0"/>
          <w:rtl/>
        </w:rPr>
        <w:t xml:space="preserve"> حل المشكلات المتعلقة بالمجتمع المحلي </w:t>
      </w:r>
      <w:r w:rsidR="00A22131" w:rsidRPr="00CC5ED0">
        <w:rPr>
          <w:rFonts w:hint="cs"/>
          <w:b w:val="0"/>
          <w:rtl/>
        </w:rPr>
        <w:t xml:space="preserve"> </w:t>
      </w:r>
      <w:r w:rsidR="001B03E8" w:rsidRPr="00CC5ED0">
        <w:rPr>
          <w:rFonts w:hint="cs"/>
          <w:b w:val="0"/>
          <w:rtl/>
        </w:rPr>
        <w:t>بالإضافة إلى ما تفرضه اللامركزية من وجود آليات لقياس رضا المواطنين عن الخدمات وسرعة الإستجابة للمواطنين يسهم في جعلها أداه للحكم السليم والمساهمة في تطوير المجتمعات وإحداث التنمية المستدامة مما له الاثر على تحسين جودة حياة المواطنين</w:t>
      </w:r>
      <w:r w:rsidR="00CC5ED0" w:rsidRPr="00CC5ED0">
        <w:rPr>
          <w:rFonts w:hint="cs"/>
          <w:b w:val="0"/>
          <w:rtl/>
        </w:rPr>
        <w:t>.</w:t>
      </w:r>
      <w:r w:rsidRPr="00CC5ED0">
        <w:rPr>
          <w:rFonts w:hint="cs"/>
          <w:b w:val="0"/>
          <w:rtl/>
        </w:rPr>
        <w:t xml:space="preserve"> </w:t>
      </w:r>
    </w:p>
    <w:p w14:paraId="5FD270AA" w14:textId="534FD231" w:rsidR="00874121" w:rsidRPr="00226E75" w:rsidRDefault="00874121" w:rsidP="00412264">
      <w:pPr>
        <w:rPr>
          <w:rtl/>
        </w:rPr>
      </w:pPr>
      <w:r w:rsidRPr="00412264">
        <w:rPr>
          <w:bCs/>
          <w:rtl/>
        </w:rPr>
        <w:br w:type="page"/>
      </w:r>
    </w:p>
    <w:p w14:paraId="73E24AB7" w14:textId="77777777" w:rsidR="004A6156" w:rsidRDefault="004A6156" w:rsidP="00F01FFC">
      <w:pPr>
        <w:pStyle w:val="Heading1"/>
        <w:rPr>
          <w:rtl/>
        </w:rPr>
      </w:pPr>
      <w:bookmarkStart w:id="20" w:name="_Toc105019398"/>
      <w:r>
        <w:rPr>
          <w:rFonts w:hint="cs"/>
          <w:rtl/>
        </w:rPr>
        <w:lastRenderedPageBreak/>
        <w:t>الجزء الثاني الدراسة التطبيقية</w:t>
      </w:r>
      <w:bookmarkEnd w:id="20"/>
    </w:p>
    <w:p w14:paraId="7108CD31" w14:textId="227A6FEE" w:rsidR="00843C5B" w:rsidRDefault="00843C5B" w:rsidP="00F01FFC">
      <w:pPr>
        <w:pStyle w:val="Heading1"/>
        <w:rPr>
          <w:rtl/>
        </w:rPr>
      </w:pPr>
      <w:bookmarkStart w:id="21" w:name="_Toc105019399"/>
      <w:r w:rsidRPr="009E24FB">
        <w:rPr>
          <w:rFonts w:hint="cs"/>
          <w:rtl/>
        </w:rPr>
        <w:t>الفصل الثالث</w:t>
      </w:r>
      <w:bookmarkEnd w:id="21"/>
      <w:r w:rsidR="00203906">
        <w:rPr>
          <w:rFonts w:hint="cs"/>
          <w:rtl/>
        </w:rPr>
        <w:t xml:space="preserve">: </w:t>
      </w:r>
      <w:bookmarkStart w:id="22" w:name="_Toc105019400"/>
      <w:r w:rsidRPr="009E24FB">
        <w:rPr>
          <w:rFonts w:hint="cs"/>
          <w:rtl/>
        </w:rPr>
        <w:t xml:space="preserve">حالة تطبيق برنامج </w:t>
      </w:r>
      <w:r w:rsidR="00203906">
        <w:rPr>
          <w:rFonts w:hint="cs"/>
          <w:rtl/>
        </w:rPr>
        <w:t>حياة كريمة عل</w:t>
      </w:r>
      <w:r w:rsidRPr="009E24FB">
        <w:rPr>
          <w:rFonts w:hint="cs"/>
          <w:rtl/>
        </w:rPr>
        <w:t>ى قرى وادي الصعايدة بمركز ادفو بمحافظة أسوان</w:t>
      </w:r>
      <w:bookmarkEnd w:id="22"/>
    </w:p>
    <w:p w14:paraId="0B30411F" w14:textId="77777777" w:rsidR="00780E9F" w:rsidRDefault="00915BDF" w:rsidP="00AE6AD7">
      <w:pPr>
        <w:rPr>
          <w:rtl/>
        </w:rPr>
      </w:pPr>
      <w:r>
        <w:rPr>
          <w:rFonts w:hint="cs"/>
          <w:rtl/>
        </w:rPr>
        <w:t xml:space="preserve">في ضوء ما تم خلال عرضه خلال الجزء الأول والمتضمن الإطار النظري والذى يستهدف مسيرة الدولة نحو تطبيق اللامركزية والعلاقة بيها وبين تحسين جودة الحياة للمواطنين ، تم تحديد الدراسة التطبيقية لتكون على أحد القرى المستهدفة لبرنامج تطوير  الريف المصري كأحد البرامج الهامة للدولة والتي تستهدف تحسين جودة حياة المواطنين وفقاً لبرنامج عمل الحكومة المصري خلال 2018 : 2022 </w:t>
      </w:r>
      <w:r w:rsidR="002445FB">
        <w:rPr>
          <w:rFonts w:hint="cs"/>
          <w:rtl/>
        </w:rPr>
        <w:t xml:space="preserve">، فقد تناول الجزء الثاني من البحث رصد الإحتياجات والمشكلات التي تواجه الأهالي </w:t>
      </w:r>
      <w:r w:rsidR="00780E9F">
        <w:rPr>
          <w:rFonts w:hint="cs"/>
          <w:rtl/>
        </w:rPr>
        <w:t>ورصد الإنجازات التي تم تحقيقها ، مع تتبع الأثار المحققة والتحديات والمعوقات من خلال مقابلات متعمقة مع مجموعة من الأهالي متمثلة في لجنة التنمية المتكاملة ، ومجموعة من الشباب بالقرى والسيدات.</w:t>
      </w:r>
    </w:p>
    <w:p w14:paraId="6C61C9EE" w14:textId="47F6EE3B" w:rsidR="002870F6" w:rsidRPr="004846FE" w:rsidRDefault="002870F6" w:rsidP="002870F6">
      <w:pPr>
        <w:ind w:firstLine="0"/>
        <w:rPr>
          <w:b w:val="0"/>
          <w:bCs/>
          <w:rtl/>
        </w:rPr>
      </w:pPr>
      <w:r w:rsidRPr="004846FE">
        <w:rPr>
          <w:rFonts w:hint="cs"/>
          <w:b w:val="0"/>
          <w:bCs/>
          <w:rtl/>
        </w:rPr>
        <w:t>مقدمة عن الوضع بالقرى :</w:t>
      </w:r>
    </w:p>
    <w:p w14:paraId="6626084D" w14:textId="5E739EEF" w:rsidR="002870F6" w:rsidRDefault="002870F6" w:rsidP="002870F6">
      <w:pPr>
        <w:ind w:firstLine="0"/>
        <w:rPr>
          <w:rtl/>
        </w:rPr>
      </w:pPr>
      <w:r>
        <w:rPr>
          <w:rFonts w:hint="cs"/>
          <w:rtl/>
        </w:rPr>
        <w:t>تقع قرية وادي الصعايدة قرى وادي الصعايدة هي قرى تتبع مركز ادفو بمحافظة أسوان يبلغ عدد القرى بالوحدة المحلية هي 6 قرى ( الأشراف ، الإيمان ، الشهامة ،عمرو بن العاص المركزية، النمو، الإصرار) تعتبر القرى من قرى الإستصلاح الزراعي وعدد السكان طبقاً لبيان التعبئة العامة والإحصاء (تعداد 2017)</w:t>
      </w:r>
      <w:r w:rsidR="002126A3">
        <w:rPr>
          <w:rFonts w:hint="cs"/>
          <w:rtl/>
        </w:rPr>
        <w:t xml:space="preserve"> وكذلك نسبة الفقراء وعددهم على مستوى كل قرية</w:t>
      </w:r>
      <w:r>
        <w:rPr>
          <w:rFonts w:hint="cs"/>
          <w:rtl/>
        </w:rPr>
        <w:t xml:space="preserve"> كالآتي : </w:t>
      </w:r>
    </w:p>
    <w:p w14:paraId="5C1954CD" w14:textId="77777777" w:rsidR="002870F6" w:rsidRPr="00C35604" w:rsidRDefault="002870F6" w:rsidP="002870F6">
      <w:pPr>
        <w:pStyle w:val="ListParagraph"/>
        <w:ind w:left="282"/>
        <w:rPr>
          <w:sz w:val="4"/>
          <w:szCs w:val="4"/>
          <w:rtl/>
        </w:rPr>
      </w:pPr>
    </w:p>
    <w:tbl>
      <w:tblPr>
        <w:tblpPr w:leftFromText="180" w:rightFromText="180" w:vertAnchor="text" w:tblpXSpec="right" w:tblpY="1"/>
        <w:tblOverlap w:val="never"/>
        <w:bidiVisual/>
        <w:tblW w:w="4847" w:type="pct"/>
        <w:tblLook w:val="04A0" w:firstRow="1" w:lastRow="0" w:firstColumn="1" w:lastColumn="0" w:noHBand="0" w:noVBand="1"/>
      </w:tblPr>
      <w:tblGrid>
        <w:gridCol w:w="2352"/>
        <w:gridCol w:w="1170"/>
        <w:gridCol w:w="1286"/>
        <w:gridCol w:w="1907"/>
        <w:gridCol w:w="1336"/>
        <w:gridCol w:w="1278"/>
      </w:tblGrid>
      <w:tr w:rsidR="00780E9F" w:rsidRPr="00AA688C" w14:paraId="5D52BC95" w14:textId="77777777" w:rsidTr="007339C8">
        <w:trPr>
          <w:trHeight w:val="401"/>
        </w:trPr>
        <w:tc>
          <w:tcPr>
            <w:tcW w:w="1260" w:type="pct"/>
            <w:tcBorders>
              <w:top w:val="single" w:sz="8" w:space="0" w:color="auto"/>
              <w:left w:val="single" w:sz="4" w:space="0" w:color="auto"/>
              <w:bottom w:val="single" w:sz="8" w:space="0" w:color="auto"/>
              <w:right w:val="single" w:sz="4" w:space="0" w:color="auto"/>
            </w:tcBorders>
            <w:shd w:val="clear" w:color="000000" w:fill="C0C0C0"/>
            <w:vAlign w:val="center"/>
            <w:hideMark/>
          </w:tcPr>
          <w:p w14:paraId="23DB4611" w14:textId="77777777" w:rsidR="002870F6" w:rsidRPr="002870F6" w:rsidRDefault="002870F6" w:rsidP="002870F6">
            <w:pPr>
              <w:ind w:firstLine="0"/>
              <w:jc w:val="center"/>
              <w:rPr>
                <w:rtl/>
              </w:rPr>
            </w:pPr>
            <w:r w:rsidRPr="002870F6">
              <w:rPr>
                <w:rtl/>
              </w:rPr>
              <w:t>اسم_القرية</w:t>
            </w:r>
          </w:p>
        </w:tc>
        <w:tc>
          <w:tcPr>
            <w:tcW w:w="627" w:type="pct"/>
            <w:tcBorders>
              <w:top w:val="single" w:sz="8" w:space="0" w:color="auto"/>
              <w:left w:val="single" w:sz="4" w:space="0" w:color="auto"/>
              <w:bottom w:val="single" w:sz="8" w:space="0" w:color="auto"/>
              <w:right w:val="single" w:sz="4" w:space="0" w:color="auto"/>
            </w:tcBorders>
            <w:shd w:val="clear" w:color="000000" w:fill="C0C0C0"/>
            <w:vAlign w:val="center"/>
            <w:hideMark/>
          </w:tcPr>
          <w:p w14:paraId="2E1BCEFF" w14:textId="77777777" w:rsidR="002870F6" w:rsidRPr="002870F6" w:rsidRDefault="002870F6" w:rsidP="002870F6">
            <w:pPr>
              <w:ind w:firstLine="0"/>
              <w:jc w:val="center"/>
              <w:rPr>
                <w:rtl/>
              </w:rPr>
            </w:pPr>
            <w:r w:rsidRPr="002870F6">
              <w:rPr>
                <w:rtl/>
              </w:rPr>
              <w:t>عدد_الاسر</w:t>
            </w:r>
          </w:p>
        </w:tc>
        <w:tc>
          <w:tcPr>
            <w:tcW w:w="689" w:type="pct"/>
            <w:tcBorders>
              <w:top w:val="single" w:sz="8" w:space="0" w:color="auto"/>
              <w:left w:val="single" w:sz="4" w:space="0" w:color="auto"/>
              <w:bottom w:val="single" w:sz="8" w:space="0" w:color="auto"/>
              <w:right w:val="single" w:sz="4" w:space="0" w:color="auto"/>
            </w:tcBorders>
            <w:shd w:val="clear" w:color="000000" w:fill="C0C0C0"/>
            <w:vAlign w:val="center"/>
            <w:hideMark/>
          </w:tcPr>
          <w:p w14:paraId="7BE0D7C9" w14:textId="77777777" w:rsidR="002870F6" w:rsidRPr="002870F6" w:rsidRDefault="002870F6" w:rsidP="002870F6">
            <w:pPr>
              <w:ind w:firstLine="0"/>
              <w:jc w:val="center"/>
              <w:rPr>
                <w:rtl/>
              </w:rPr>
            </w:pPr>
            <w:r w:rsidRPr="002870F6">
              <w:rPr>
                <w:rtl/>
              </w:rPr>
              <w:t>عدد_الافراد</w:t>
            </w:r>
          </w:p>
        </w:tc>
        <w:tc>
          <w:tcPr>
            <w:tcW w:w="1022" w:type="pct"/>
            <w:tcBorders>
              <w:top w:val="single" w:sz="8" w:space="0" w:color="auto"/>
              <w:left w:val="single" w:sz="4" w:space="0" w:color="auto"/>
              <w:bottom w:val="single" w:sz="8" w:space="0" w:color="auto"/>
              <w:right w:val="single" w:sz="4" w:space="0" w:color="auto"/>
            </w:tcBorders>
            <w:shd w:val="clear" w:color="000000" w:fill="C0C0C0"/>
            <w:vAlign w:val="center"/>
            <w:hideMark/>
          </w:tcPr>
          <w:p w14:paraId="7BC34156" w14:textId="77777777" w:rsidR="002870F6" w:rsidRPr="002870F6" w:rsidRDefault="002870F6" w:rsidP="002870F6">
            <w:pPr>
              <w:ind w:firstLine="0"/>
              <w:jc w:val="center"/>
              <w:rPr>
                <w:rtl/>
              </w:rPr>
            </w:pPr>
            <w:r w:rsidRPr="002870F6">
              <w:rPr>
                <w:rtl/>
              </w:rPr>
              <w:t>متوسط_الانفاق_للفرد</w:t>
            </w:r>
          </w:p>
        </w:tc>
        <w:tc>
          <w:tcPr>
            <w:tcW w:w="716" w:type="pct"/>
            <w:tcBorders>
              <w:top w:val="single" w:sz="8" w:space="0" w:color="auto"/>
              <w:left w:val="single" w:sz="4" w:space="0" w:color="auto"/>
              <w:bottom w:val="single" w:sz="8" w:space="0" w:color="auto"/>
              <w:right w:val="single" w:sz="4" w:space="0" w:color="auto"/>
            </w:tcBorders>
            <w:shd w:val="clear" w:color="000000" w:fill="C0C0C0"/>
            <w:vAlign w:val="center"/>
            <w:hideMark/>
          </w:tcPr>
          <w:p w14:paraId="0CAE823F" w14:textId="77777777" w:rsidR="002870F6" w:rsidRPr="002870F6" w:rsidRDefault="002870F6" w:rsidP="002870F6">
            <w:pPr>
              <w:ind w:firstLine="0"/>
              <w:jc w:val="center"/>
              <w:rPr>
                <w:rtl/>
              </w:rPr>
            </w:pPr>
            <w:r w:rsidRPr="002870F6">
              <w:rPr>
                <w:rtl/>
              </w:rPr>
              <w:t>نسبة_الفقراء</w:t>
            </w:r>
          </w:p>
        </w:tc>
        <w:tc>
          <w:tcPr>
            <w:tcW w:w="685" w:type="pct"/>
            <w:tcBorders>
              <w:top w:val="single" w:sz="8" w:space="0" w:color="auto"/>
              <w:left w:val="single" w:sz="4" w:space="0" w:color="auto"/>
              <w:bottom w:val="single" w:sz="8" w:space="0" w:color="auto"/>
              <w:right w:val="single" w:sz="8" w:space="0" w:color="auto"/>
            </w:tcBorders>
            <w:shd w:val="clear" w:color="000000" w:fill="C0C0C0"/>
            <w:vAlign w:val="center"/>
            <w:hideMark/>
          </w:tcPr>
          <w:p w14:paraId="1DC7640F" w14:textId="77777777" w:rsidR="002870F6" w:rsidRPr="002870F6" w:rsidRDefault="002870F6" w:rsidP="002870F6">
            <w:pPr>
              <w:ind w:firstLine="0"/>
              <w:jc w:val="center"/>
              <w:rPr>
                <w:rtl/>
              </w:rPr>
            </w:pPr>
            <w:r w:rsidRPr="002870F6">
              <w:rPr>
                <w:rtl/>
              </w:rPr>
              <w:t>عدد_الفقراء</w:t>
            </w:r>
          </w:p>
        </w:tc>
      </w:tr>
      <w:tr w:rsidR="00780E9F" w:rsidRPr="00AA688C" w14:paraId="5FD7B1E7" w14:textId="77777777" w:rsidTr="007339C8">
        <w:trPr>
          <w:trHeight w:val="300"/>
        </w:trPr>
        <w:tc>
          <w:tcPr>
            <w:tcW w:w="1260" w:type="pct"/>
            <w:tcBorders>
              <w:top w:val="nil"/>
              <w:left w:val="single" w:sz="4" w:space="0" w:color="auto"/>
              <w:bottom w:val="single" w:sz="4" w:space="0" w:color="auto"/>
              <w:right w:val="single" w:sz="4" w:space="0" w:color="auto"/>
            </w:tcBorders>
            <w:shd w:val="clear" w:color="auto" w:fill="auto"/>
            <w:vAlign w:val="center"/>
            <w:hideMark/>
          </w:tcPr>
          <w:p w14:paraId="50EFB3AB"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tl/>
              </w:rPr>
              <w:t>الأشراف</w:t>
            </w:r>
          </w:p>
        </w:tc>
        <w:tc>
          <w:tcPr>
            <w:tcW w:w="627" w:type="pct"/>
            <w:tcBorders>
              <w:top w:val="nil"/>
              <w:left w:val="single" w:sz="4" w:space="0" w:color="auto"/>
              <w:bottom w:val="single" w:sz="4" w:space="0" w:color="auto"/>
              <w:right w:val="single" w:sz="4" w:space="0" w:color="auto"/>
            </w:tcBorders>
            <w:shd w:val="clear" w:color="auto" w:fill="auto"/>
            <w:vAlign w:val="center"/>
            <w:hideMark/>
          </w:tcPr>
          <w:p w14:paraId="16CC79FF"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Pr>
              <w:t>159</w:t>
            </w:r>
          </w:p>
        </w:tc>
        <w:tc>
          <w:tcPr>
            <w:tcW w:w="689" w:type="pct"/>
            <w:tcBorders>
              <w:top w:val="nil"/>
              <w:left w:val="single" w:sz="4" w:space="0" w:color="auto"/>
              <w:bottom w:val="single" w:sz="4" w:space="0" w:color="auto"/>
              <w:right w:val="single" w:sz="4" w:space="0" w:color="auto"/>
            </w:tcBorders>
            <w:shd w:val="clear" w:color="auto" w:fill="auto"/>
            <w:vAlign w:val="center"/>
            <w:hideMark/>
          </w:tcPr>
          <w:p w14:paraId="3D70DB11"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816</w:t>
            </w:r>
          </w:p>
        </w:tc>
        <w:tc>
          <w:tcPr>
            <w:tcW w:w="1022" w:type="pct"/>
            <w:tcBorders>
              <w:top w:val="nil"/>
              <w:left w:val="single" w:sz="4" w:space="0" w:color="auto"/>
              <w:bottom w:val="single" w:sz="4" w:space="0" w:color="auto"/>
              <w:right w:val="single" w:sz="4" w:space="0" w:color="auto"/>
            </w:tcBorders>
            <w:shd w:val="clear" w:color="auto" w:fill="auto"/>
            <w:vAlign w:val="center"/>
            <w:hideMark/>
          </w:tcPr>
          <w:p w14:paraId="2D90F431"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7360.3</w:t>
            </w:r>
          </w:p>
        </w:tc>
        <w:tc>
          <w:tcPr>
            <w:tcW w:w="716" w:type="pct"/>
            <w:tcBorders>
              <w:top w:val="nil"/>
              <w:left w:val="single" w:sz="4" w:space="0" w:color="auto"/>
              <w:bottom w:val="single" w:sz="4" w:space="0" w:color="auto"/>
              <w:right w:val="single" w:sz="4" w:space="0" w:color="auto"/>
            </w:tcBorders>
            <w:shd w:val="clear" w:color="auto" w:fill="auto"/>
            <w:vAlign w:val="center"/>
            <w:hideMark/>
          </w:tcPr>
          <w:p w14:paraId="2CF4CD8D"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76.41</w:t>
            </w:r>
          </w:p>
        </w:tc>
        <w:tc>
          <w:tcPr>
            <w:tcW w:w="685" w:type="pct"/>
            <w:tcBorders>
              <w:top w:val="nil"/>
              <w:left w:val="single" w:sz="4" w:space="0" w:color="auto"/>
              <w:bottom w:val="single" w:sz="4" w:space="0" w:color="auto"/>
              <w:right w:val="single" w:sz="8" w:space="0" w:color="auto"/>
            </w:tcBorders>
            <w:shd w:val="clear" w:color="auto" w:fill="auto"/>
            <w:vAlign w:val="center"/>
            <w:hideMark/>
          </w:tcPr>
          <w:p w14:paraId="467E5438"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624</w:t>
            </w:r>
          </w:p>
        </w:tc>
      </w:tr>
      <w:tr w:rsidR="00780E9F" w:rsidRPr="00AA688C" w14:paraId="08910A23" w14:textId="77777777" w:rsidTr="007339C8">
        <w:trPr>
          <w:trHeight w:val="366"/>
        </w:trPr>
        <w:tc>
          <w:tcPr>
            <w:tcW w:w="1260" w:type="pct"/>
            <w:tcBorders>
              <w:top w:val="nil"/>
              <w:left w:val="single" w:sz="4" w:space="0" w:color="auto"/>
              <w:bottom w:val="single" w:sz="4" w:space="0" w:color="auto"/>
              <w:right w:val="single" w:sz="4" w:space="0" w:color="auto"/>
            </w:tcBorders>
            <w:shd w:val="clear" w:color="auto" w:fill="auto"/>
            <w:vAlign w:val="center"/>
            <w:hideMark/>
          </w:tcPr>
          <w:p w14:paraId="173DF3F1" w14:textId="51712B96"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tl/>
              </w:rPr>
              <w:t>الشهامة</w:t>
            </w:r>
          </w:p>
        </w:tc>
        <w:tc>
          <w:tcPr>
            <w:tcW w:w="627" w:type="pct"/>
            <w:tcBorders>
              <w:top w:val="nil"/>
              <w:left w:val="single" w:sz="4" w:space="0" w:color="auto"/>
              <w:bottom w:val="single" w:sz="4" w:space="0" w:color="auto"/>
              <w:right w:val="single" w:sz="4" w:space="0" w:color="auto"/>
            </w:tcBorders>
            <w:shd w:val="clear" w:color="auto" w:fill="auto"/>
            <w:vAlign w:val="center"/>
            <w:hideMark/>
          </w:tcPr>
          <w:p w14:paraId="3EC414BB"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Pr>
              <w:t>597</w:t>
            </w:r>
          </w:p>
        </w:tc>
        <w:tc>
          <w:tcPr>
            <w:tcW w:w="689" w:type="pct"/>
            <w:tcBorders>
              <w:top w:val="nil"/>
              <w:left w:val="single" w:sz="4" w:space="0" w:color="auto"/>
              <w:bottom w:val="single" w:sz="4" w:space="0" w:color="auto"/>
              <w:right w:val="single" w:sz="4" w:space="0" w:color="auto"/>
            </w:tcBorders>
            <w:shd w:val="clear" w:color="auto" w:fill="auto"/>
            <w:vAlign w:val="center"/>
            <w:hideMark/>
          </w:tcPr>
          <w:p w14:paraId="035C1BE9"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3125</w:t>
            </w:r>
          </w:p>
        </w:tc>
        <w:tc>
          <w:tcPr>
            <w:tcW w:w="1022" w:type="pct"/>
            <w:tcBorders>
              <w:top w:val="nil"/>
              <w:left w:val="single" w:sz="4" w:space="0" w:color="auto"/>
              <w:bottom w:val="single" w:sz="4" w:space="0" w:color="auto"/>
              <w:right w:val="single" w:sz="4" w:space="0" w:color="auto"/>
            </w:tcBorders>
            <w:shd w:val="clear" w:color="auto" w:fill="auto"/>
            <w:vAlign w:val="center"/>
            <w:hideMark/>
          </w:tcPr>
          <w:p w14:paraId="7FA7622D"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7480.53</w:t>
            </w:r>
          </w:p>
        </w:tc>
        <w:tc>
          <w:tcPr>
            <w:tcW w:w="716" w:type="pct"/>
            <w:tcBorders>
              <w:top w:val="nil"/>
              <w:left w:val="single" w:sz="4" w:space="0" w:color="auto"/>
              <w:bottom w:val="single" w:sz="4" w:space="0" w:color="auto"/>
              <w:right w:val="single" w:sz="4" w:space="0" w:color="auto"/>
            </w:tcBorders>
            <w:shd w:val="clear" w:color="auto" w:fill="auto"/>
            <w:vAlign w:val="center"/>
            <w:hideMark/>
          </w:tcPr>
          <w:p w14:paraId="536E62D0"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74.33</w:t>
            </w:r>
          </w:p>
        </w:tc>
        <w:tc>
          <w:tcPr>
            <w:tcW w:w="685" w:type="pct"/>
            <w:tcBorders>
              <w:top w:val="nil"/>
              <w:left w:val="single" w:sz="4" w:space="0" w:color="auto"/>
              <w:bottom w:val="single" w:sz="4" w:space="0" w:color="auto"/>
              <w:right w:val="single" w:sz="8" w:space="0" w:color="auto"/>
            </w:tcBorders>
            <w:shd w:val="clear" w:color="auto" w:fill="auto"/>
            <w:vAlign w:val="center"/>
            <w:hideMark/>
          </w:tcPr>
          <w:p w14:paraId="4CD1B92D"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2323</w:t>
            </w:r>
          </w:p>
        </w:tc>
      </w:tr>
      <w:tr w:rsidR="00780E9F" w:rsidRPr="00AA688C" w14:paraId="37FE5761" w14:textId="77777777" w:rsidTr="007339C8">
        <w:trPr>
          <w:trHeight w:val="489"/>
        </w:trPr>
        <w:tc>
          <w:tcPr>
            <w:tcW w:w="1260" w:type="pct"/>
            <w:tcBorders>
              <w:top w:val="nil"/>
              <w:left w:val="single" w:sz="4" w:space="0" w:color="auto"/>
              <w:bottom w:val="single" w:sz="4" w:space="0" w:color="auto"/>
              <w:right w:val="single" w:sz="4" w:space="0" w:color="auto"/>
            </w:tcBorders>
            <w:shd w:val="clear" w:color="auto" w:fill="auto"/>
            <w:vAlign w:val="center"/>
            <w:hideMark/>
          </w:tcPr>
          <w:p w14:paraId="5F1B49B8"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tl/>
              </w:rPr>
              <w:t>الإيمان</w:t>
            </w:r>
          </w:p>
        </w:tc>
        <w:tc>
          <w:tcPr>
            <w:tcW w:w="627" w:type="pct"/>
            <w:tcBorders>
              <w:top w:val="nil"/>
              <w:left w:val="single" w:sz="4" w:space="0" w:color="auto"/>
              <w:bottom w:val="single" w:sz="4" w:space="0" w:color="auto"/>
              <w:right w:val="single" w:sz="4" w:space="0" w:color="auto"/>
            </w:tcBorders>
            <w:shd w:val="clear" w:color="auto" w:fill="auto"/>
            <w:vAlign w:val="center"/>
            <w:hideMark/>
          </w:tcPr>
          <w:p w14:paraId="34E8132D"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Pr>
              <w:t>228</w:t>
            </w:r>
          </w:p>
        </w:tc>
        <w:tc>
          <w:tcPr>
            <w:tcW w:w="689" w:type="pct"/>
            <w:tcBorders>
              <w:top w:val="nil"/>
              <w:left w:val="single" w:sz="4" w:space="0" w:color="auto"/>
              <w:bottom w:val="single" w:sz="4" w:space="0" w:color="auto"/>
              <w:right w:val="single" w:sz="4" w:space="0" w:color="auto"/>
            </w:tcBorders>
            <w:shd w:val="clear" w:color="auto" w:fill="auto"/>
            <w:vAlign w:val="center"/>
            <w:hideMark/>
          </w:tcPr>
          <w:p w14:paraId="46347E70"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1251</w:t>
            </w:r>
          </w:p>
        </w:tc>
        <w:tc>
          <w:tcPr>
            <w:tcW w:w="1022" w:type="pct"/>
            <w:tcBorders>
              <w:top w:val="nil"/>
              <w:left w:val="single" w:sz="4" w:space="0" w:color="auto"/>
              <w:bottom w:val="single" w:sz="4" w:space="0" w:color="auto"/>
              <w:right w:val="single" w:sz="4" w:space="0" w:color="auto"/>
            </w:tcBorders>
            <w:shd w:val="clear" w:color="auto" w:fill="auto"/>
            <w:vAlign w:val="center"/>
            <w:hideMark/>
          </w:tcPr>
          <w:p w14:paraId="66E36767"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7684.71</w:t>
            </w:r>
          </w:p>
        </w:tc>
        <w:tc>
          <w:tcPr>
            <w:tcW w:w="716" w:type="pct"/>
            <w:tcBorders>
              <w:top w:val="nil"/>
              <w:left w:val="single" w:sz="4" w:space="0" w:color="auto"/>
              <w:bottom w:val="single" w:sz="4" w:space="0" w:color="auto"/>
              <w:right w:val="single" w:sz="4" w:space="0" w:color="auto"/>
            </w:tcBorders>
            <w:shd w:val="clear" w:color="auto" w:fill="auto"/>
            <w:vAlign w:val="center"/>
            <w:hideMark/>
          </w:tcPr>
          <w:p w14:paraId="3D02B6A8"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72.43</w:t>
            </w:r>
          </w:p>
        </w:tc>
        <w:tc>
          <w:tcPr>
            <w:tcW w:w="685" w:type="pct"/>
            <w:tcBorders>
              <w:top w:val="nil"/>
              <w:left w:val="single" w:sz="4" w:space="0" w:color="auto"/>
              <w:bottom w:val="single" w:sz="4" w:space="0" w:color="auto"/>
              <w:right w:val="single" w:sz="8" w:space="0" w:color="auto"/>
            </w:tcBorders>
            <w:shd w:val="clear" w:color="auto" w:fill="auto"/>
            <w:vAlign w:val="center"/>
            <w:hideMark/>
          </w:tcPr>
          <w:p w14:paraId="2C261583"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906</w:t>
            </w:r>
          </w:p>
        </w:tc>
      </w:tr>
      <w:tr w:rsidR="00780E9F" w:rsidRPr="00AA688C" w14:paraId="730D668A" w14:textId="77777777" w:rsidTr="007339C8">
        <w:trPr>
          <w:trHeight w:val="312"/>
        </w:trPr>
        <w:tc>
          <w:tcPr>
            <w:tcW w:w="1260" w:type="pct"/>
            <w:tcBorders>
              <w:top w:val="nil"/>
              <w:left w:val="single" w:sz="4" w:space="0" w:color="auto"/>
              <w:bottom w:val="single" w:sz="4" w:space="0" w:color="auto"/>
              <w:right w:val="single" w:sz="4" w:space="0" w:color="auto"/>
            </w:tcBorders>
            <w:shd w:val="clear" w:color="auto" w:fill="auto"/>
            <w:vAlign w:val="center"/>
            <w:hideMark/>
          </w:tcPr>
          <w:p w14:paraId="28E1AB1D" w14:textId="24A3C2DF"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tl/>
              </w:rPr>
              <w:t xml:space="preserve">عمرو بن </w:t>
            </w:r>
            <w:r w:rsidR="00780E9F">
              <w:rPr>
                <w:rFonts w:eastAsia="Times New Roman" w:hint="cs"/>
                <w:color w:val="000000"/>
                <w:rtl/>
              </w:rPr>
              <w:t>ا</w:t>
            </w:r>
            <w:r w:rsidRPr="002870F6">
              <w:rPr>
                <w:rFonts w:eastAsia="Times New Roman"/>
                <w:color w:val="000000"/>
                <w:rtl/>
              </w:rPr>
              <w:t>لعاص(المركزية)</w:t>
            </w:r>
          </w:p>
        </w:tc>
        <w:tc>
          <w:tcPr>
            <w:tcW w:w="627" w:type="pct"/>
            <w:tcBorders>
              <w:top w:val="nil"/>
              <w:left w:val="single" w:sz="4" w:space="0" w:color="auto"/>
              <w:bottom w:val="single" w:sz="4" w:space="0" w:color="auto"/>
              <w:right w:val="single" w:sz="4" w:space="0" w:color="auto"/>
            </w:tcBorders>
            <w:shd w:val="clear" w:color="auto" w:fill="auto"/>
            <w:vAlign w:val="center"/>
            <w:hideMark/>
          </w:tcPr>
          <w:p w14:paraId="746E47A1" w14:textId="77777777" w:rsidR="002870F6" w:rsidRPr="002870F6" w:rsidRDefault="002870F6" w:rsidP="002870F6">
            <w:pPr>
              <w:spacing w:line="240" w:lineRule="auto"/>
              <w:ind w:firstLine="0"/>
              <w:jc w:val="center"/>
              <w:rPr>
                <w:rFonts w:eastAsia="Times New Roman"/>
                <w:color w:val="000000"/>
                <w:rtl/>
              </w:rPr>
            </w:pPr>
            <w:r w:rsidRPr="002870F6">
              <w:rPr>
                <w:rFonts w:eastAsia="Times New Roman"/>
                <w:color w:val="000000"/>
              </w:rPr>
              <w:t>467</w:t>
            </w:r>
          </w:p>
        </w:tc>
        <w:tc>
          <w:tcPr>
            <w:tcW w:w="689" w:type="pct"/>
            <w:tcBorders>
              <w:top w:val="nil"/>
              <w:left w:val="single" w:sz="4" w:space="0" w:color="auto"/>
              <w:bottom w:val="single" w:sz="4" w:space="0" w:color="auto"/>
              <w:right w:val="single" w:sz="4" w:space="0" w:color="auto"/>
            </w:tcBorders>
            <w:shd w:val="clear" w:color="auto" w:fill="auto"/>
            <w:vAlign w:val="center"/>
            <w:hideMark/>
          </w:tcPr>
          <w:p w14:paraId="45BEF25C"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2278</w:t>
            </w:r>
          </w:p>
        </w:tc>
        <w:tc>
          <w:tcPr>
            <w:tcW w:w="1022" w:type="pct"/>
            <w:tcBorders>
              <w:top w:val="nil"/>
              <w:left w:val="single" w:sz="4" w:space="0" w:color="auto"/>
              <w:bottom w:val="single" w:sz="4" w:space="0" w:color="auto"/>
              <w:right w:val="single" w:sz="4" w:space="0" w:color="auto"/>
            </w:tcBorders>
            <w:shd w:val="clear" w:color="auto" w:fill="auto"/>
            <w:vAlign w:val="center"/>
            <w:hideMark/>
          </w:tcPr>
          <w:p w14:paraId="49648B76"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8217.26</w:t>
            </w:r>
          </w:p>
        </w:tc>
        <w:tc>
          <w:tcPr>
            <w:tcW w:w="716" w:type="pct"/>
            <w:tcBorders>
              <w:top w:val="nil"/>
              <w:left w:val="single" w:sz="4" w:space="0" w:color="auto"/>
              <w:bottom w:val="single" w:sz="4" w:space="0" w:color="auto"/>
              <w:right w:val="single" w:sz="4" w:space="0" w:color="auto"/>
            </w:tcBorders>
            <w:shd w:val="clear" w:color="auto" w:fill="auto"/>
            <w:vAlign w:val="center"/>
            <w:hideMark/>
          </w:tcPr>
          <w:p w14:paraId="3147181E"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65.25</w:t>
            </w:r>
          </w:p>
        </w:tc>
        <w:tc>
          <w:tcPr>
            <w:tcW w:w="685" w:type="pct"/>
            <w:tcBorders>
              <w:top w:val="nil"/>
              <w:left w:val="single" w:sz="4" w:space="0" w:color="auto"/>
              <w:bottom w:val="single" w:sz="4" w:space="0" w:color="auto"/>
              <w:right w:val="single" w:sz="8" w:space="0" w:color="auto"/>
            </w:tcBorders>
            <w:shd w:val="clear" w:color="auto" w:fill="auto"/>
            <w:vAlign w:val="center"/>
            <w:hideMark/>
          </w:tcPr>
          <w:p w14:paraId="0F75001B" w14:textId="77777777" w:rsidR="002870F6" w:rsidRPr="002870F6" w:rsidRDefault="002870F6" w:rsidP="002870F6">
            <w:pPr>
              <w:spacing w:line="240" w:lineRule="auto"/>
              <w:ind w:firstLine="0"/>
              <w:jc w:val="center"/>
              <w:rPr>
                <w:rFonts w:eastAsia="Times New Roman"/>
                <w:color w:val="000000"/>
              </w:rPr>
            </w:pPr>
            <w:r w:rsidRPr="002870F6">
              <w:rPr>
                <w:rFonts w:eastAsia="Times New Roman"/>
                <w:color w:val="000000"/>
              </w:rPr>
              <w:t>1486</w:t>
            </w:r>
          </w:p>
        </w:tc>
      </w:tr>
    </w:tbl>
    <w:p w14:paraId="57D69111" w14:textId="77777777" w:rsidR="00D60C79" w:rsidRPr="00EC2787" w:rsidRDefault="002126A3" w:rsidP="00D60C79">
      <w:pPr>
        <w:pStyle w:val="ListParagraph"/>
        <w:ind w:left="-1"/>
        <w:jc w:val="center"/>
        <w:rPr>
          <w:b w:val="0"/>
          <w:rtl/>
        </w:rPr>
      </w:pPr>
      <w:r w:rsidRPr="00EC2787">
        <w:rPr>
          <w:rFonts w:hint="cs"/>
          <w:b w:val="0"/>
          <w:rtl/>
        </w:rPr>
        <w:t>المصدر: التعبئة العامة والإحصاء _تعداد 2017</w:t>
      </w:r>
    </w:p>
    <w:p w14:paraId="405A3FC3" w14:textId="77777777" w:rsidR="00FF69EF" w:rsidRPr="00FF69EF" w:rsidRDefault="00FF69EF" w:rsidP="00F37749">
      <w:pPr>
        <w:pStyle w:val="ListParagraph"/>
        <w:ind w:left="-1"/>
        <w:jc w:val="left"/>
        <w:rPr>
          <w:b w:val="0"/>
          <w:sz w:val="4"/>
          <w:szCs w:val="4"/>
          <w:rtl/>
        </w:rPr>
      </w:pPr>
    </w:p>
    <w:p w14:paraId="1397E2B6" w14:textId="42A1482A" w:rsidR="00F37749" w:rsidRDefault="00D60C79" w:rsidP="00F37749">
      <w:pPr>
        <w:pStyle w:val="ListParagraph"/>
        <w:ind w:left="-1"/>
        <w:jc w:val="left"/>
        <w:rPr>
          <w:b w:val="0"/>
          <w:rtl/>
        </w:rPr>
      </w:pPr>
      <w:r>
        <w:rPr>
          <w:rFonts w:hint="cs"/>
          <w:b w:val="0"/>
          <w:rtl/>
        </w:rPr>
        <w:t>ا</w:t>
      </w:r>
      <w:r w:rsidRPr="00D60C79">
        <w:rPr>
          <w:rFonts w:hint="cs"/>
          <w:b w:val="0"/>
          <w:rtl/>
        </w:rPr>
        <w:t>ستهدفت قرى الوحدة المحلية</w:t>
      </w:r>
      <w:r w:rsidR="00F37749">
        <w:rPr>
          <w:rFonts w:hint="cs"/>
          <w:b w:val="0"/>
          <w:rtl/>
        </w:rPr>
        <w:t xml:space="preserve"> وادي الصعايدة </w:t>
      </w:r>
      <w:r w:rsidRPr="00D60C79">
        <w:rPr>
          <w:rFonts w:hint="cs"/>
          <w:b w:val="0"/>
          <w:rtl/>
        </w:rPr>
        <w:t>ضمن مشروعات مبادرة حياة كريمة على 3 مراحل المرحلة الأولى وهي المرحلة التمهيدية ضمن 375 قرية خلال عام 2019 / 2021 ، ثم ضمت كل قرى الوحدة المحلية ضمن المرحلة الجارية لبرنامج تطوير الريف المصري.</w:t>
      </w:r>
      <w:r w:rsidR="00F37749">
        <w:rPr>
          <w:rFonts w:hint="cs"/>
          <w:b w:val="0"/>
          <w:rtl/>
        </w:rPr>
        <w:t>(المصدر:الوحدة المركزية لمبادرة حياة كريمة / وزارة التنمية المحلية)</w:t>
      </w:r>
    </w:p>
    <w:p w14:paraId="2300A96E" w14:textId="162B00BE" w:rsidR="00F37749" w:rsidRDefault="00F37749" w:rsidP="00F37749">
      <w:pPr>
        <w:pStyle w:val="ListParagraph"/>
        <w:ind w:left="-1"/>
        <w:jc w:val="left"/>
        <w:rPr>
          <w:b w:val="0"/>
          <w:rtl/>
        </w:rPr>
      </w:pPr>
      <w:r w:rsidRPr="00F37749">
        <w:rPr>
          <w:rFonts w:hint="cs"/>
          <w:b w:val="0"/>
          <w:rtl/>
        </w:rPr>
        <w:t xml:space="preserve">وحيث أن مبادرة حياة كريمة هي أول تطبيق عملي للامركزية </w:t>
      </w:r>
      <w:r>
        <w:rPr>
          <w:rFonts w:hint="cs"/>
          <w:b w:val="0"/>
          <w:rtl/>
        </w:rPr>
        <w:t xml:space="preserve"> وذلك عن طريق تفويض السلطة وإتاحة أكبر قدر من المرونة وتقريب مستويات اتخاذ القرار والثقة المتبادلة بين كافة الجهات الشريكة سواء الحكومية أو منظمات المجتمع المدني أو القطاع الخاص.</w:t>
      </w:r>
    </w:p>
    <w:p w14:paraId="231E001B" w14:textId="6544A997" w:rsidR="00F37749" w:rsidRPr="00076C2C" w:rsidRDefault="007339C8" w:rsidP="00076C2C">
      <w:pPr>
        <w:ind w:firstLine="0"/>
        <w:jc w:val="left"/>
        <w:rPr>
          <w:bCs/>
          <w:rtl/>
        </w:rPr>
      </w:pPr>
      <w:r w:rsidRPr="00076C2C">
        <w:rPr>
          <w:rFonts w:hint="cs"/>
          <w:bCs/>
          <w:rtl/>
        </w:rPr>
        <w:t>نبذة عن آلية العمل في برنامج حياة كريمة :</w:t>
      </w:r>
    </w:p>
    <w:p w14:paraId="0F47ED3C" w14:textId="0678A31C" w:rsidR="002870F6" w:rsidRDefault="002870F6" w:rsidP="00F37749">
      <w:pPr>
        <w:ind w:firstLine="0"/>
        <w:rPr>
          <w:rtl/>
        </w:rPr>
      </w:pPr>
      <w:r>
        <w:rPr>
          <w:rFonts w:hint="cs"/>
          <w:rtl/>
        </w:rPr>
        <w:t>تولي عملية التنفيذ خلال المرحلة التمهيدية</w:t>
      </w:r>
      <w:r w:rsidR="00FF69EF">
        <w:rPr>
          <w:rFonts w:hint="cs"/>
          <w:rtl/>
        </w:rPr>
        <w:t xml:space="preserve"> خلال العام المالي (2019/2021)</w:t>
      </w:r>
      <w:r>
        <w:rPr>
          <w:rFonts w:hint="cs"/>
          <w:rtl/>
        </w:rPr>
        <w:t xml:space="preserve"> من خلال وزارة التنمية المحلية بضخ إستثمارات إضافية للمشروعات التي تم تنفيذها وتتناول كافة قطاعات الخدمات بالإضافة إلى خطط الإستثمارية للوزارات المختلفة</w:t>
      </w:r>
      <w:r w:rsidR="00FF69EF">
        <w:rPr>
          <w:rFonts w:hint="cs"/>
          <w:rtl/>
        </w:rPr>
        <w:t xml:space="preserve">، حيث </w:t>
      </w:r>
      <w:r w:rsidR="0081255C">
        <w:rPr>
          <w:rFonts w:hint="cs"/>
          <w:rtl/>
        </w:rPr>
        <w:t xml:space="preserve">استهدف العمل </w:t>
      </w:r>
      <w:r w:rsidR="00FF69EF">
        <w:rPr>
          <w:rFonts w:hint="cs"/>
          <w:rtl/>
        </w:rPr>
        <w:t>تنمية عدد 375 قرية</w:t>
      </w:r>
      <w:r w:rsidR="00AB0611">
        <w:rPr>
          <w:rFonts w:hint="cs"/>
          <w:rtl/>
        </w:rPr>
        <w:t xml:space="preserve"> هي الأكثر فقراً </w:t>
      </w:r>
      <w:r w:rsidR="00076C2C">
        <w:rPr>
          <w:rFonts w:hint="cs"/>
          <w:rtl/>
        </w:rPr>
        <w:t xml:space="preserve"> وكانت ال</w:t>
      </w:r>
      <w:r w:rsidR="00151163">
        <w:rPr>
          <w:rFonts w:hint="cs"/>
          <w:rtl/>
        </w:rPr>
        <w:t>إنجازات على مستوى المرحلة التمهيدية كما هي موضحة بالإنفوجراف التالي:</w:t>
      </w:r>
      <w:r w:rsidR="00076C2C">
        <w:rPr>
          <w:rFonts w:hint="cs"/>
          <w:rtl/>
        </w:rPr>
        <w:t xml:space="preserve"> </w:t>
      </w:r>
    </w:p>
    <w:p w14:paraId="71D20FE3" w14:textId="5846CEF0" w:rsidR="00B268DB" w:rsidRDefault="00B268DB" w:rsidP="00B268DB">
      <w:pPr>
        <w:ind w:firstLine="0"/>
        <w:jc w:val="center"/>
        <w:rPr>
          <w:rtl/>
        </w:rPr>
      </w:pPr>
      <w:r>
        <w:rPr>
          <w:noProof/>
          <w:lang w:bidi="ar-SA"/>
        </w:rPr>
        <w:lastRenderedPageBreak/>
        <w:drawing>
          <wp:inline distT="0" distB="0" distL="0" distR="0" wp14:anchorId="2F7DBEE9" wp14:editId="1E60EACC">
            <wp:extent cx="4121150" cy="2317988"/>
            <wp:effectExtent l="0" t="0" r="0" b="635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3"/>
                        </a:ext>
                      </a:extLst>
                    </a:blip>
                    <a:stretch>
                      <a:fillRect/>
                    </a:stretch>
                  </pic:blipFill>
                  <pic:spPr>
                    <a:xfrm>
                      <a:off x="0" y="0"/>
                      <a:ext cx="4121150" cy="2317988"/>
                    </a:xfrm>
                    <a:prstGeom prst="rect">
                      <a:avLst/>
                    </a:prstGeom>
                  </pic:spPr>
                </pic:pic>
              </a:graphicData>
            </a:graphic>
          </wp:inline>
        </w:drawing>
      </w:r>
    </w:p>
    <w:p w14:paraId="51C66FC6" w14:textId="7A209AB3" w:rsidR="00B268DB" w:rsidRDefault="00B268DB" w:rsidP="00B268DB">
      <w:pPr>
        <w:ind w:firstLine="0"/>
        <w:jc w:val="center"/>
        <w:rPr>
          <w:rtl/>
        </w:rPr>
      </w:pPr>
      <w:r>
        <w:rPr>
          <w:rFonts w:hint="cs"/>
          <w:rtl/>
        </w:rPr>
        <w:t>المصدر: الوحدة المركزية لمبادرة حياة كريمة -وزارة التنمية المحلية_</w:t>
      </w:r>
      <w:r w:rsidR="007256DA">
        <w:rPr>
          <w:rFonts w:hint="cs"/>
          <w:rtl/>
        </w:rPr>
        <w:t>أكتوبر 2021</w:t>
      </w:r>
    </w:p>
    <w:p w14:paraId="4FDBAE4D" w14:textId="46346342" w:rsidR="0081255C" w:rsidRDefault="00076C2C" w:rsidP="00B268DB">
      <w:pPr>
        <w:ind w:firstLine="0"/>
        <w:jc w:val="center"/>
        <w:rPr>
          <w:rtl/>
        </w:rPr>
      </w:pPr>
      <w:r>
        <w:rPr>
          <w:noProof/>
          <w:lang w:bidi="ar-SA"/>
        </w:rPr>
        <w:drawing>
          <wp:inline distT="0" distB="0" distL="0" distR="0" wp14:anchorId="62D0C440" wp14:editId="3176F069">
            <wp:extent cx="4312706" cy="242573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5"/>
                        </a:ext>
                      </a:extLst>
                    </a:blip>
                    <a:stretch>
                      <a:fillRect/>
                    </a:stretch>
                  </pic:blipFill>
                  <pic:spPr>
                    <a:xfrm>
                      <a:off x="0" y="0"/>
                      <a:ext cx="4319056" cy="2429301"/>
                    </a:xfrm>
                    <a:prstGeom prst="rect">
                      <a:avLst/>
                    </a:prstGeom>
                  </pic:spPr>
                </pic:pic>
              </a:graphicData>
            </a:graphic>
          </wp:inline>
        </w:drawing>
      </w:r>
    </w:p>
    <w:p w14:paraId="6756A587" w14:textId="18509AC1" w:rsidR="0081255C" w:rsidRDefault="0081255C" w:rsidP="0081255C">
      <w:pPr>
        <w:ind w:firstLine="0"/>
        <w:jc w:val="center"/>
        <w:rPr>
          <w:rtl/>
        </w:rPr>
      </w:pPr>
      <w:r>
        <w:rPr>
          <w:rFonts w:hint="cs"/>
          <w:rtl/>
        </w:rPr>
        <w:t>المصدر: الوحدة المركزية لمبادرة حياة كريمة -وزارة التنمية المحلية_أكتوبر 2021</w:t>
      </w:r>
    </w:p>
    <w:p w14:paraId="5564E04D" w14:textId="21F9D1A7" w:rsidR="002870F6" w:rsidRDefault="00FF69EF" w:rsidP="00EC2787">
      <w:pPr>
        <w:pStyle w:val="ListParagraph"/>
        <w:numPr>
          <w:ilvl w:val="0"/>
          <w:numId w:val="27"/>
        </w:numPr>
        <w:ind w:left="424" w:hanging="284"/>
        <w:jc w:val="left"/>
        <w:rPr>
          <w:rtl/>
        </w:rPr>
      </w:pPr>
      <w:r>
        <w:rPr>
          <w:rFonts w:hint="cs"/>
          <w:rtl/>
        </w:rPr>
        <w:t>ثم بدأ العمل للإنتقال من تطوير القرى الأكثر فقراً إلى تطوير قرى المراكز الإدارية الأكثر فقراً ضمن برنامج تطوير الريف المصري ، حيث تم إستهداف عدد 52 مركز إداري في المرحلة الجارية بعدد 1436 قرية لإحداث تنمية شاملة بكل القرى على كافة مؤشرات التنمية البشرية متمثلة في الخدمات والإرتقاء بالخصائص السكانية</w:t>
      </w:r>
      <w:r w:rsidR="00CC2183">
        <w:rPr>
          <w:rFonts w:hint="cs"/>
          <w:rtl/>
        </w:rPr>
        <w:t xml:space="preserve"> لتحسين جودة حياة المواطنين</w:t>
      </w:r>
      <w:r>
        <w:rPr>
          <w:rFonts w:hint="cs"/>
          <w:rtl/>
        </w:rPr>
        <w:t xml:space="preserve"> ، حيث يتولى تنفيذ</w:t>
      </w:r>
      <w:r w:rsidR="002870F6">
        <w:rPr>
          <w:rFonts w:hint="cs"/>
          <w:rtl/>
        </w:rPr>
        <w:t xml:space="preserve"> تنفيذ المشروعات في البرنامج كلاً من وزراة الإسكان والمرافق والمجتمعات العمرانية الجديدة متمثلة في جهاز التعمير ، والهيئة الهندسية للقوات المسلحة. </w:t>
      </w:r>
    </w:p>
    <w:p w14:paraId="19FDCB15" w14:textId="77777777" w:rsidR="002870F6" w:rsidRDefault="002870F6" w:rsidP="00EC2787">
      <w:pPr>
        <w:pStyle w:val="ListParagraph"/>
        <w:numPr>
          <w:ilvl w:val="0"/>
          <w:numId w:val="27"/>
        </w:numPr>
        <w:ind w:left="424" w:hanging="284"/>
        <w:jc w:val="left"/>
      </w:pPr>
      <w:r>
        <w:rPr>
          <w:rFonts w:hint="cs"/>
          <w:rtl/>
        </w:rPr>
        <w:t>وفيما يخص محافظة أسوان يتولى جهاز التعمير الإشراف على جميع المشروعات الخدمية فيما عدا الأبنية التعليمية مسئولة عن تنفيذ مشروعات قطاع التعليم ، وزارة الري مسئولة عن مشروعات تبطين الترع ، الهيئة القومية لمياه الشرب والصرف الصحي مسئولة عن قطاع الصرف الصحي ومياه الشرب والذراع المجتمعي للمؤسسات الأهلية هي مؤسسة حياة كريمة.</w:t>
      </w:r>
    </w:p>
    <w:p w14:paraId="0881FA96" w14:textId="36A4CF56" w:rsidR="002870F6" w:rsidRDefault="002870F6" w:rsidP="00AF5E00">
      <w:pPr>
        <w:ind w:firstLine="0"/>
        <w:rPr>
          <w:bCs/>
          <w:u w:val="single"/>
          <w:rtl/>
        </w:rPr>
      </w:pPr>
      <w:r w:rsidRPr="00414235">
        <w:rPr>
          <w:rFonts w:hint="cs"/>
          <w:bCs/>
          <w:u w:val="single"/>
          <w:rtl/>
        </w:rPr>
        <w:t xml:space="preserve">أدوار الإدارة المحلية في المبادرة : </w:t>
      </w:r>
    </w:p>
    <w:p w14:paraId="6BB2E6F0" w14:textId="3C762F08" w:rsidR="00843FD9" w:rsidRDefault="009C5357" w:rsidP="00AF5E00">
      <w:pPr>
        <w:ind w:firstLine="0"/>
        <w:rPr>
          <w:bCs/>
          <w:u w:val="single"/>
          <w:rtl/>
        </w:rPr>
      </w:pPr>
      <w:r>
        <w:rPr>
          <w:rFonts w:hint="cs"/>
          <w:rtl/>
        </w:rPr>
        <w:t xml:space="preserve">أحد أهم الآليات التي تم تأسيسها لتفعيل المشاركة المجتمعية والحشد الشعبي هي لجان التنمية المتكاملة على مستوى الوحدة المحلية ، حيث وجهت وزارة </w:t>
      </w:r>
      <w:r w:rsidR="00843FD9" w:rsidRPr="00843FD9">
        <w:rPr>
          <w:rFonts w:hint="cs"/>
          <w:rtl/>
        </w:rPr>
        <w:t xml:space="preserve">التنمية المحلية المحافظات بتشكيل لجان للتنمية المتكاملة </w:t>
      </w:r>
      <w:r w:rsidR="004B3ACE">
        <w:rPr>
          <w:rFonts w:hint="cs"/>
          <w:rtl/>
        </w:rPr>
        <w:t xml:space="preserve">على مستوى الوحدة المحلية القروية تكون ممثلة </w:t>
      </w:r>
      <w:r w:rsidR="00843FD9" w:rsidRPr="00843FD9">
        <w:rPr>
          <w:rFonts w:hint="cs"/>
          <w:rtl/>
        </w:rPr>
        <w:t xml:space="preserve">من </w:t>
      </w:r>
      <w:r w:rsidR="00843FD9" w:rsidRPr="00843FD9">
        <w:rPr>
          <w:rFonts w:hint="cs"/>
          <w:rtl/>
        </w:rPr>
        <w:lastRenderedPageBreak/>
        <w:t xml:space="preserve">القيادات الطبيعية ، والجمعيات الأهلية والشباب والقيادات النسوية </w:t>
      </w:r>
      <w:r w:rsidR="004B3ACE">
        <w:rPr>
          <w:rFonts w:hint="cs"/>
          <w:rtl/>
        </w:rPr>
        <w:t>لقرى الوحدة المحلية برئاسة رئيس ا</w:t>
      </w:r>
      <w:r w:rsidR="00843FD9" w:rsidRPr="00843FD9">
        <w:rPr>
          <w:rFonts w:hint="cs"/>
          <w:rtl/>
        </w:rPr>
        <w:t xml:space="preserve">لوحدة المحلية </w:t>
      </w:r>
      <w:r w:rsidR="004B3ACE">
        <w:rPr>
          <w:rFonts w:hint="cs"/>
          <w:rtl/>
        </w:rPr>
        <w:t xml:space="preserve">وعضوية </w:t>
      </w:r>
      <w:r w:rsidR="00843FD9" w:rsidRPr="00843FD9">
        <w:rPr>
          <w:rFonts w:hint="cs"/>
          <w:rtl/>
        </w:rPr>
        <w:t>إدارة التضامن الإجتماعي</w:t>
      </w:r>
      <w:r w:rsidR="00843FD9">
        <w:rPr>
          <w:rFonts w:hint="cs"/>
          <w:rtl/>
        </w:rPr>
        <w:t xml:space="preserve"> وفق كتاب دوري رقم 31 لسنة 2021</w:t>
      </w:r>
      <w:r w:rsidR="00843FD9" w:rsidRPr="00843FD9">
        <w:rPr>
          <w:rFonts w:hint="cs"/>
          <w:rtl/>
        </w:rPr>
        <w:t xml:space="preserve"> ليكون دور اللجنة الآتي</w:t>
      </w:r>
      <w:r w:rsidR="00843FD9">
        <w:rPr>
          <w:rFonts w:hint="cs"/>
          <w:bCs/>
          <w:u w:val="single"/>
          <w:rtl/>
        </w:rPr>
        <w:t xml:space="preserve"> :  </w:t>
      </w:r>
    </w:p>
    <w:p w14:paraId="7D76F254" w14:textId="34FBB6A6" w:rsidR="002870F6" w:rsidRPr="00414235" w:rsidRDefault="002870F6" w:rsidP="00DF079C">
      <w:pPr>
        <w:pStyle w:val="ListParagraph"/>
        <w:numPr>
          <w:ilvl w:val="0"/>
          <w:numId w:val="28"/>
        </w:numPr>
        <w:jc w:val="left"/>
        <w:rPr>
          <w:rtl/>
        </w:rPr>
      </w:pPr>
      <w:r w:rsidRPr="00414235">
        <w:rPr>
          <w:rFonts w:hint="cs"/>
          <w:rtl/>
        </w:rPr>
        <w:t xml:space="preserve">حصر وتحديد الإحتياجات المجتمعية </w:t>
      </w:r>
      <w:r w:rsidR="00DF079C">
        <w:rPr>
          <w:rFonts w:hint="cs"/>
          <w:rtl/>
        </w:rPr>
        <w:t xml:space="preserve">وترتيبها أولويات </w:t>
      </w:r>
    </w:p>
    <w:p w14:paraId="573B764D" w14:textId="06863751" w:rsidR="002870F6" w:rsidRPr="00414235" w:rsidRDefault="00F35A2F" w:rsidP="002870F6">
      <w:pPr>
        <w:pStyle w:val="ListParagraph"/>
        <w:numPr>
          <w:ilvl w:val="0"/>
          <w:numId w:val="28"/>
        </w:numPr>
        <w:jc w:val="left"/>
        <w:rPr>
          <w:rtl/>
        </w:rPr>
      </w:pPr>
      <w:r>
        <w:rPr>
          <w:rFonts w:hint="cs"/>
          <w:rtl/>
        </w:rPr>
        <w:t>العمل على حل المشكلات المتعلقة بتنفيذ المشروعات مثل توفير الأراضي.</w:t>
      </w:r>
    </w:p>
    <w:p w14:paraId="1F36567F" w14:textId="575DF669" w:rsidR="002870F6" w:rsidRPr="00414235" w:rsidRDefault="00F35A2F" w:rsidP="002870F6">
      <w:pPr>
        <w:pStyle w:val="ListParagraph"/>
        <w:numPr>
          <w:ilvl w:val="0"/>
          <w:numId w:val="28"/>
        </w:numPr>
        <w:jc w:val="left"/>
        <w:rPr>
          <w:rtl/>
        </w:rPr>
      </w:pPr>
      <w:r>
        <w:rPr>
          <w:rFonts w:hint="cs"/>
          <w:rtl/>
        </w:rPr>
        <w:t>حصر وتدقيق المستهدفين من خدمات تحسين السكن "سكن كريم"</w:t>
      </w:r>
      <w:r w:rsidR="002870F6" w:rsidRPr="00414235">
        <w:rPr>
          <w:rFonts w:hint="cs"/>
          <w:rtl/>
        </w:rPr>
        <w:t>.</w:t>
      </w:r>
    </w:p>
    <w:p w14:paraId="3AD50C38" w14:textId="6A500A7B" w:rsidR="00F35A2F" w:rsidRDefault="00F35A2F" w:rsidP="002870F6">
      <w:pPr>
        <w:pStyle w:val="ListParagraph"/>
        <w:numPr>
          <w:ilvl w:val="0"/>
          <w:numId w:val="28"/>
        </w:numPr>
        <w:jc w:val="left"/>
      </w:pPr>
      <w:r>
        <w:rPr>
          <w:rFonts w:hint="cs"/>
          <w:rtl/>
        </w:rPr>
        <w:t>الإجتماعات بشكل دوري لمتابعة سير عمل المشوعات مع المقاولين المحليين.</w:t>
      </w:r>
    </w:p>
    <w:p w14:paraId="1BAEF41E" w14:textId="35C4E9C2" w:rsidR="00F45642" w:rsidRDefault="0085790D" w:rsidP="002870F6">
      <w:pPr>
        <w:pStyle w:val="ListParagraph"/>
        <w:numPr>
          <w:ilvl w:val="0"/>
          <w:numId w:val="28"/>
        </w:numPr>
        <w:jc w:val="left"/>
      </w:pPr>
      <w:r>
        <w:rPr>
          <w:rFonts w:hint="cs"/>
          <w:rtl/>
        </w:rPr>
        <w:t>حلقة وصل بين المواطنين وجهات التنفيذ القائمة على المشروعات.</w:t>
      </w:r>
    </w:p>
    <w:p w14:paraId="5E488ED7" w14:textId="35648586" w:rsidR="0085790D" w:rsidRDefault="0085790D" w:rsidP="002870F6">
      <w:pPr>
        <w:pStyle w:val="ListParagraph"/>
        <w:numPr>
          <w:ilvl w:val="0"/>
          <w:numId w:val="28"/>
        </w:numPr>
        <w:jc w:val="left"/>
      </w:pPr>
      <w:r>
        <w:rPr>
          <w:rFonts w:hint="cs"/>
          <w:rtl/>
        </w:rPr>
        <w:t>عقد لقاءات تشاور مجتمعي مع المواطنين حول المشروعات المقترح تنفيذها.</w:t>
      </w:r>
    </w:p>
    <w:p w14:paraId="3CD126D8" w14:textId="5E45C160" w:rsidR="004846FE" w:rsidRDefault="00AC2793" w:rsidP="00924962">
      <w:pPr>
        <w:ind w:firstLine="0"/>
        <w:jc w:val="left"/>
        <w:rPr>
          <w:rtl/>
        </w:rPr>
      </w:pPr>
      <w:r>
        <w:rPr>
          <w:rFonts w:hint="cs"/>
          <w:rtl/>
        </w:rPr>
        <w:t>وفي ضوء قيام لجان التنمية المتكاملة بحصر الإحتياجات والمشكلات بقرى وادي الصعايدة ، فقد كانت أهم الإح</w:t>
      </w:r>
      <w:r w:rsidR="00924962">
        <w:rPr>
          <w:rFonts w:hint="cs"/>
          <w:rtl/>
        </w:rPr>
        <w:t>تي</w:t>
      </w:r>
      <w:r>
        <w:rPr>
          <w:rFonts w:hint="cs"/>
          <w:rtl/>
        </w:rPr>
        <w:t>اجات كالتالي</w:t>
      </w:r>
    </w:p>
    <w:p w14:paraId="6C634330" w14:textId="0CEE1D01" w:rsidR="004B3ACE" w:rsidRDefault="00AC2793" w:rsidP="004846FE">
      <w:pPr>
        <w:ind w:firstLine="0"/>
        <w:jc w:val="left"/>
        <w:rPr>
          <w:rtl/>
        </w:rPr>
      </w:pPr>
      <w:r>
        <w:rPr>
          <w:rFonts w:hint="cs"/>
          <w:rtl/>
        </w:rPr>
        <w:t>(</w:t>
      </w:r>
      <w:r w:rsidR="004846FE">
        <w:rPr>
          <w:rFonts w:hint="cs"/>
          <w:rtl/>
        </w:rPr>
        <w:t xml:space="preserve">المصدر: الوحدة المحلية بوادي الصعايدة/ </w:t>
      </w:r>
      <w:r>
        <w:rPr>
          <w:rFonts w:hint="cs"/>
          <w:rtl/>
        </w:rPr>
        <w:t xml:space="preserve">محضر لجان التنمية المتكاملة لقرى وادي الصعايدة_ مرحلة تحديد الإحتياجات) : </w:t>
      </w:r>
    </w:p>
    <w:p w14:paraId="4328A43B" w14:textId="17302E57" w:rsidR="008D4818" w:rsidRPr="00B23C3C" w:rsidRDefault="00BA7F7D" w:rsidP="002867F1">
      <w:pPr>
        <w:pStyle w:val="ListParagraph"/>
        <w:numPr>
          <w:ilvl w:val="0"/>
          <w:numId w:val="31"/>
        </w:numPr>
        <w:tabs>
          <w:tab w:val="right" w:pos="140"/>
        </w:tabs>
        <w:ind w:left="-1" w:firstLine="0"/>
        <w:jc w:val="left"/>
        <w:rPr>
          <w:rtl/>
        </w:rPr>
      </w:pPr>
      <w:r w:rsidRPr="00543365">
        <w:rPr>
          <w:rFonts w:hint="cs"/>
          <w:u w:val="single"/>
          <w:rtl/>
        </w:rPr>
        <w:t>خدمات مياه الشرب والصرف الصحي:</w:t>
      </w:r>
      <w:r w:rsidR="003730A2" w:rsidRPr="00543365">
        <w:rPr>
          <w:rFonts w:hint="cs"/>
          <w:u w:val="single"/>
          <w:rtl/>
        </w:rPr>
        <w:t xml:space="preserve"> </w:t>
      </w:r>
      <w:r w:rsidRPr="00B23C3C">
        <w:rPr>
          <w:rFonts w:hint="cs"/>
          <w:rtl/>
        </w:rPr>
        <w:t>عدم انتظام مياه الشرب الواصلة للقرية</w:t>
      </w:r>
      <w:r w:rsidR="00543365">
        <w:rPr>
          <w:rFonts w:hint="cs"/>
          <w:rtl/>
        </w:rPr>
        <w:t>-</w:t>
      </w:r>
      <w:r w:rsidR="008D4818" w:rsidRPr="00B23C3C">
        <w:rPr>
          <w:rFonts w:hint="cs"/>
          <w:rtl/>
        </w:rPr>
        <w:t>حرمان القرية من شبكات الصرف الصحي مما أثر على وجود مياه جوفية بنسبة عالية وأثر على المنازل.</w:t>
      </w:r>
    </w:p>
    <w:p w14:paraId="55836933" w14:textId="614CA091" w:rsidR="00616EBA" w:rsidRPr="00B23C3C" w:rsidRDefault="00616EBA" w:rsidP="00B623F5">
      <w:pPr>
        <w:pStyle w:val="ListParagraph"/>
        <w:numPr>
          <w:ilvl w:val="0"/>
          <w:numId w:val="31"/>
        </w:numPr>
        <w:tabs>
          <w:tab w:val="right" w:pos="140"/>
        </w:tabs>
        <w:ind w:left="-1" w:firstLine="0"/>
        <w:jc w:val="left"/>
        <w:rPr>
          <w:rtl/>
        </w:rPr>
      </w:pPr>
      <w:r w:rsidRPr="00924962">
        <w:rPr>
          <w:rFonts w:hint="cs"/>
          <w:u w:val="single"/>
          <w:rtl/>
        </w:rPr>
        <w:t>على مستوى الطرق والمواصلات:</w:t>
      </w:r>
      <w:r w:rsidR="00543365" w:rsidRPr="00924962">
        <w:rPr>
          <w:rFonts w:hint="cs"/>
          <w:u w:val="single"/>
          <w:rtl/>
        </w:rPr>
        <w:t xml:space="preserve"> </w:t>
      </w:r>
      <w:r w:rsidRPr="00B23C3C">
        <w:rPr>
          <w:rFonts w:hint="cs"/>
          <w:rtl/>
        </w:rPr>
        <w:t xml:space="preserve">الطرق غير مرصوفة </w:t>
      </w:r>
      <w:r w:rsidR="00924962">
        <w:rPr>
          <w:rFonts w:hint="cs"/>
          <w:rtl/>
        </w:rPr>
        <w:t>-</w:t>
      </w:r>
      <w:r w:rsidRPr="00B23C3C">
        <w:rPr>
          <w:rFonts w:hint="cs"/>
          <w:rtl/>
        </w:rPr>
        <w:t>وسائل المواصلات غير مرخصة وغير قانونية ولا تطبق التعريفة المقررة ولا تتوفر ليلاً.</w:t>
      </w:r>
    </w:p>
    <w:p w14:paraId="5992AFB7" w14:textId="7EEC48A8" w:rsidR="00616EBA" w:rsidRPr="00B23C3C" w:rsidRDefault="00616EBA" w:rsidP="008B402D">
      <w:pPr>
        <w:pStyle w:val="ListParagraph"/>
        <w:numPr>
          <w:ilvl w:val="0"/>
          <w:numId w:val="31"/>
        </w:numPr>
        <w:tabs>
          <w:tab w:val="right" w:pos="-1"/>
          <w:tab w:val="right" w:pos="140"/>
        </w:tabs>
        <w:ind w:left="-1" w:firstLine="0"/>
        <w:jc w:val="left"/>
        <w:rPr>
          <w:rtl/>
        </w:rPr>
      </w:pPr>
      <w:r w:rsidRPr="00543365">
        <w:rPr>
          <w:rFonts w:hint="cs"/>
          <w:u w:val="single"/>
          <w:rtl/>
        </w:rPr>
        <w:t>قطاع التعليم:</w:t>
      </w:r>
      <w:r w:rsidR="00543365" w:rsidRPr="00543365">
        <w:rPr>
          <w:rFonts w:hint="cs"/>
          <w:u w:val="single"/>
          <w:rtl/>
        </w:rPr>
        <w:t xml:space="preserve"> </w:t>
      </w:r>
      <w:r w:rsidRPr="00B23C3C">
        <w:rPr>
          <w:rFonts w:hint="cs"/>
          <w:rtl/>
        </w:rPr>
        <w:t>لا يوجد مدرسين بالمدارس</w:t>
      </w:r>
      <w:r w:rsidR="00543365">
        <w:rPr>
          <w:rFonts w:hint="cs"/>
          <w:rtl/>
        </w:rPr>
        <w:t xml:space="preserve">- </w:t>
      </w:r>
      <w:r w:rsidRPr="00B23C3C">
        <w:rPr>
          <w:rFonts w:hint="cs"/>
          <w:rtl/>
        </w:rPr>
        <w:t>إنتشار المياه الجوفية بالمدارس مما أثر على إنتظام الطلاب بالمدارس.</w:t>
      </w:r>
    </w:p>
    <w:p w14:paraId="3A3B3C4D" w14:textId="52AE2990" w:rsidR="00B011F2" w:rsidRDefault="00616EBA" w:rsidP="00543365">
      <w:pPr>
        <w:ind w:firstLine="0"/>
        <w:jc w:val="left"/>
        <w:rPr>
          <w:rtl/>
        </w:rPr>
      </w:pPr>
      <w:r w:rsidRPr="00B23C3C">
        <w:rPr>
          <w:rFonts w:hint="cs"/>
          <w:rtl/>
        </w:rPr>
        <w:t>عدم وجود مياه للشرب بالمدارس</w:t>
      </w:r>
      <w:r w:rsidR="00543365">
        <w:rPr>
          <w:rFonts w:hint="cs"/>
          <w:rtl/>
        </w:rPr>
        <w:t>-</w:t>
      </w:r>
      <w:r w:rsidR="00B011F2">
        <w:rPr>
          <w:rFonts w:hint="cs"/>
          <w:rtl/>
        </w:rPr>
        <w:t>مدارس متهالكة بالقرى</w:t>
      </w:r>
    </w:p>
    <w:p w14:paraId="6D5DD404" w14:textId="46BC565E" w:rsidR="00616EBA" w:rsidRPr="00B23C3C" w:rsidRDefault="00616EBA" w:rsidP="00995C7A">
      <w:pPr>
        <w:pStyle w:val="ListParagraph"/>
        <w:numPr>
          <w:ilvl w:val="0"/>
          <w:numId w:val="31"/>
        </w:numPr>
        <w:tabs>
          <w:tab w:val="right" w:pos="282"/>
        </w:tabs>
        <w:ind w:left="-1" w:firstLine="0"/>
        <w:jc w:val="left"/>
        <w:rPr>
          <w:rtl/>
        </w:rPr>
      </w:pPr>
      <w:r w:rsidRPr="00995C7A">
        <w:rPr>
          <w:rFonts w:hint="cs"/>
          <w:u w:val="single"/>
          <w:rtl/>
        </w:rPr>
        <w:t>قطاع الصحة :</w:t>
      </w:r>
      <w:r w:rsidRPr="00B23C3C">
        <w:rPr>
          <w:rtl/>
        </w:rPr>
        <w:t>عدم وجود طبيب في الوحدة الصحية</w:t>
      </w:r>
      <w:r w:rsidRPr="00B23C3C">
        <w:rPr>
          <w:rFonts w:hint="cs"/>
          <w:rtl/>
        </w:rPr>
        <w:t xml:space="preserve">، </w:t>
      </w:r>
      <w:r w:rsidRPr="00B23C3C">
        <w:rPr>
          <w:rtl/>
        </w:rPr>
        <w:t xml:space="preserve"> عدم وجود صيدلية بالقرية</w:t>
      </w:r>
      <w:r w:rsidRPr="00B23C3C">
        <w:rPr>
          <w:rFonts w:hint="cs"/>
          <w:rtl/>
        </w:rPr>
        <w:t xml:space="preserve">، </w:t>
      </w:r>
      <w:r w:rsidRPr="00B23C3C">
        <w:rPr>
          <w:rtl/>
        </w:rPr>
        <w:t>عدم وجود إسعاف</w:t>
      </w:r>
      <w:r w:rsidRPr="00B23C3C">
        <w:rPr>
          <w:rFonts w:hint="cs"/>
          <w:rtl/>
        </w:rPr>
        <w:t xml:space="preserve">، </w:t>
      </w:r>
      <w:r w:rsidRPr="00B23C3C">
        <w:rPr>
          <w:rtl/>
        </w:rPr>
        <w:t>عدم وجود أجهزة في الوحدة الصحية</w:t>
      </w:r>
      <w:r w:rsidRPr="00B23C3C">
        <w:rPr>
          <w:rFonts w:hint="cs"/>
          <w:rtl/>
        </w:rPr>
        <w:t>، وعدم تغطية الوحدة الصحية بخدمات مياه الشرب والصرف الصحي</w:t>
      </w:r>
      <w:r w:rsidR="00B011F2">
        <w:rPr>
          <w:rFonts w:hint="cs"/>
          <w:rtl/>
        </w:rPr>
        <w:t xml:space="preserve">- عدم وجود ختم شعار بالوحدة الصحية </w:t>
      </w:r>
      <w:r w:rsidR="00B011F2">
        <w:rPr>
          <w:rtl/>
        </w:rPr>
        <w:t>–</w:t>
      </w:r>
      <w:r w:rsidR="00B011F2">
        <w:rPr>
          <w:rFonts w:hint="cs"/>
          <w:rtl/>
        </w:rPr>
        <w:t xml:space="preserve"> عدم وجود وسائل تنظيم الأسرة </w:t>
      </w:r>
      <w:r w:rsidR="00B011F2">
        <w:rPr>
          <w:rtl/>
        </w:rPr>
        <w:t>–</w:t>
      </w:r>
      <w:r w:rsidR="00B011F2">
        <w:rPr>
          <w:rFonts w:hint="cs"/>
          <w:rtl/>
        </w:rPr>
        <w:t xml:space="preserve"> عدم وجود قوافل طبية </w:t>
      </w:r>
      <w:r w:rsidR="00B011F2">
        <w:rPr>
          <w:rtl/>
        </w:rPr>
        <w:t>–</w:t>
      </w:r>
      <w:r w:rsidR="00B011F2">
        <w:rPr>
          <w:rFonts w:hint="cs"/>
          <w:rtl/>
        </w:rPr>
        <w:t xml:space="preserve"> النمل الأبيض </w:t>
      </w:r>
      <w:r w:rsidR="00B011F2">
        <w:rPr>
          <w:rtl/>
        </w:rPr>
        <w:t>–</w:t>
      </w:r>
      <w:r w:rsidR="00B011F2">
        <w:rPr>
          <w:rFonts w:hint="cs"/>
          <w:rtl/>
        </w:rPr>
        <w:t xml:space="preserve"> عدم وجود مكتب صحة لإثبات المواليد.</w:t>
      </w:r>
    </w:p>
    <w:p w14:paraId="01A8AAEF" w14:textId="191FA4C9" w:rsidR="00E65EBD" w:rsidRPr="00B23C3C" w:rsidRDefault="00E65EBD" w:rsidP="00995C7A">
      <w:pPr>
        <w:pStyle w:val="ListParagraph"/>
        <w:numPr>
          <w:ilvl w:val="0"/>
          <w:numId w:val="31"/>
        </w:numPr>
        <w:tabs>
          <w:tab w:val="right" w:pos="282"/>
        </w:tabs>
        <w:ind w:left="-1" w:firstLine="0"/>
        <w:jc w:val="left"/>
        <w:rPr>
          <w:rtl/>
        </w:rPr>
      </w:pPr>
      <w:r w:rsidRPr="00995C7A">
        <w:rPr>
          <w:rFonts w:hint="cs"/>
          <w:u w:val="single"/>
          <w:rtl/>
        </w:rPr>
        <w:t>قطاع الكهرباء</w:t>
      </w:r>
      <w:r w:rsidR="00995C7A" w:rsidRPr="00995C7A">
        <w:rPr>
          <w:rFonts w:hint="cs"/>
          <w:u w:val="single"/>
          <w:rtl/>
        </w:rPr>
        <w:t xml:space="preserve">: </w:t>
      </w:r>
      <w:r w:rsidRPr="00B23C3C">
        <w:rPr>
          <w:rFonts w:hint="cs"/>
          <w:rtl/>
        </w:rPr>
        <w:t xml:space="preserve">الأعمدة الكهربائية تحتاج إلى </w:t>
      </w:r>
      <w:r w:rsidRPr="00B23C3C">
        <w:rPr>
          <w:rtl/>
        </w:rPr>
        <w:t xml:space="preserve">إحلال وتجديد - إحلال وتجديد أسلاك الكهرباء </w:t>
      </w:r>
      <w:r w:rsidRPr="00B23C3C">
        <w:rPr>
          <w:rFonts w:hint="cs"/>
          <w:rtl/>
        </w:rPr>
        <w:t xml:space="preserve">المكشوفة </w:t>
      </w:r>
      <w:r w:rsidRPr="00B23C3C">
        <w:rPr>
          <w:rtl/>
        </w:rPr>
        <w:t>–</w:t>
      </w:r>
      <w:r w:rsidRPr="00B23C3C">
        <w:rPr>
          <w:rFonts w:hint="cs"/>
          <w:rtl/>
        </w:rPr>
        <w:t xml:space="preserve"> عدم إنارة الطرق العامة</w:t>
      </w:r>
      <w:r w:rsidR="00B011F2">
        <w:rPr>
          <w:rFonts w:hint="cs"/>
          <w:rtl/>
        </w:rPr>
        <w:t>- المحولات القديمة تسبب الكثير من حالات الحريق والماس الكهربائي.</w:t>
      </w:r>
    </w:p>
    <w:p w14:paraId="27B1CF00" w14:textId="7A2FBA37" w:rsidR="00E65EBD" w:rsidRPr="00B23C3C" w:rsidRDefault="00E65EBD" w:rsidP="00995C7A">
      <w:pPr>
        <w:pStyle w:val="ListParagraph"/>
        <w:numPr>
          <w:ilvl w:val="0"/>
          <w:numId w:val="31"/>
        </w:numPr>
        <w:autoSpaceDE w:val="0"/>
        <w:autoSpaceDN w:val="0"/>
        <w:adjustRightInd w:val="0"/>
        <w:ind w:left="282" w:hanging="283"/>
        <w:jc w:val="left"/>
        <w:rPr>
          <w:rtl/>
        </w:rPr>
      </w:pPr>
      <w:r w:rsidRPr="00995C7A">
        <w:rPr>
          <w:rFonts w:hint="cs"/>
          <w:u w:val="single"/>
          <w:rtl/>
        </w:rPr>
        <w:t>قطاع الشباب والرياضة:</w:t>
      </w:r>
      <w:r w:rsidRPr="00B23C3C">
        <w:rPr>
          <w:rFonts w:hint="cs"/>
          <w:rtl/>
        </w:rPr>
        <w:t xml:space="preserve">لا يوجد مراكز شباب بالقرى </w:t>
      </w:r>
    </w:p>
    <w:p w14:paraId="1C097421" w14:textId="62890206" w:rsidR="00E65EBD" w:rsidRPr="00B23C3C" w:rsidRDefault="00E65EBD" w:rsidP="00995C7A">
      <w:pPr>
        <w:pStyle w:val="ListParagraph"/>
        <w:numPr>
          <w:ilvl w:val="0"/>
          <w:numId w:val="31"/>
        </w:numPr>
        <w:autoSpaceDE w:val="0"/>
        <w:autoSpaceDN w:val="0"/>
        <w:adjustRightInd w:val="0"/>
        <w:ind w:left="282" w:hanging="283"/>
        <w:jc w:val="left"/>
        <w:rPr>
          <w:rtl/>
        </w:rPr>
      </w:pPr>
      <w:r w:rsidRPr="00995C7A">
        <w:rPr>
          <w:rFonts w:hint="cs"/>
          <w:u w:val="single"/>
          <w:rtl/>
        </w:rPr>
        <w:t>قطاع التشغيل والمشروعات الصغيرة:</w:t>
      </w:r>
      <w:r w:rsidRPr="00B23C3C">
        <w:rPr>
          <w:rFonts w:hint="cs"/>
          <w:rtl/>
        </w:rPr>
        <w:t xml:space="preserve">لا يوجد مشروعات تستوعب البطالة بالقرية </w:t>
      </w:r>
    </w:p>
    <w:p w14:paraId="44E8EE46" w14:textId="108F51F2" w:rsidR="00E65EBD" w:rsidRPr="00B23C3C" w:rsidRDefault="00E65EBD" w:rsidP="00995C7A">
      <w:pPr>
        <w:pStyle w:val="ListParagraph"/>
        <w:numPr>
          <w:ilvl w:val="0"/>
          <w:numId w:val="31"/>
        </w:numPr>
        <w:autoSpaceDE w:val="0"/>
        <w:autoSpaceDN w:val="0"/>
        <w:adjustRightInd w:val="0"/>
        <w:ind w:left="282" w:hanging="283"/>
        <w:jc w:val="left"/>
        <w:rPr>
          <w:rtl/>
        </w:rPr>
      </w:pPr>
      <w:r w:rsidRPr="00995C7A">
        <w:rPr>
          <w:rFonts w:hint="cs"/>
          <w:u w:val="single"/>
          <w:rtl/>
        </w:rPr>
        <w:t>سكن كريم :</w:t>
      </w:r>
      <w:r w:rsidRPr="00B23C3C">
        <w:rPr>
          <w:rFonts w:hint="cs"/>
          <w:rtl/>
        </w:rPr>
        <w:t xml:space="preserve">يوجد عدد كبير من السكن غير ملائم للأهالي ، </w:t>
      </w:r>
      <w:r w:rsidR="00DD7CAD" w:rsidRPr="00B23C3C">
        <w:rPr>
          <w:rFonts w:hint="cs"/>
          <w:rtl/>
        </w:rPr>
        <w:t>وزيادة عدد العمارات السكنية لإستيعاب عدد السكان المتزايد.</w:t>
      </w:r>
    </w:p>
    <w:p w14:paraId="46309BAB" w14:textId="260F6B2E" w:rsidR="005E3C26" w:rsidRDefault="00DD7CAD" w:rsidP="00995C7A">
      <w:pPr>
        <w:pStyle w:val="ListParagraph"/>
        <w:numPr>
          <w:ilvl w:val="0"/>
          <w:numId w:val="31"/>
        </w:numPr>
        <w:autoSpaceDE w:val="0"/>
        <w:autoSpaceDN w:val="0"/>
        <w:adjustRightInd w:val="0"/>
        <w:ind w:left="282" w:hanging="283"/>
        <w:jc w:val="left"/>
      </w:pPr>
      <w:r w:rsidRPr="00995C7A">
        <w:rPr>
          <w:rFonts w:hint="cs"/>
          <w:u w:val="single"/>
          <w:rtl/>
        </w:rPr>
        <w:t xml:space="preserve">التضامن الإجتماعي : </w:t>
      </w:r>
      <w:r w:rsidRPr="00B23C3C">
        <w:rPr>
          <w:rtl/>
        </w:rPr>
        <w:t>معاشات تكافل وكرامة متوقفة</w:t>
      </w:r>
      <w:r w:rsidR="00995C7A">
        <w:rPr>
          <w:rFonts w:hint="cs"/>
          <w:rtl/>
        </w:rPr>
        <w:t xml:space="preserve"> - </w:t>
      </w:r>
      <w:r w:rsidRPr="00B23C3C">
        <w:rPr>
          <w:rtl/>
        </w:rPr>
        <w:t>المشغل الموجود بالقرية متوقف</w:t>
      </w:r>
      <w:r w:rsidR="00995C7A">
        <w:rPr>
          <w:rFonts w:hint="cs"/>
          <w:rtl/>
        </w:rPr>
        <w:t xml:space="preserve">- </w:t>
      </w:r>
      <w:r w:rsidRPr="00B23C3C">
        <w:rPr>
          <w:rtl/>
        </w:rPr>
        <w:t>دم وجود أجهزة للعرائس</w:t>
      </w:r>
      <w:r w:rsidR="00995C7A">
        <w:rPr>
          <w:rFonts w:hint="cs"/>
          <w:rtl/>
        </w:rPr>
        <w:t xml:space="preserve">- </w:t>
      </w:r>
      <w:r w:rsidR="005E3C26">
        <w:rPr>
          <w:rFonts w:hint="cs"/>
          <w:rtl/>
        </w:rPr>
        <w:t>لا يوجد ماكينات سحب لتشغيل فيزا تكافل وكرامة.</w:t>
      </w:r>
    </w:p>
    <w:p w14:paraId="5F4ADE19" w14:textId="4AE9AE9D" w:rsidR="00DD7CAD" w:rsidRPr="00995C7A" w:rsidRDefault="00995C7A" w:rsidP="00995C7A">
      <w:pPr>
        <w:pStyle w:val="ListParagraph"/>
        <w:numPr>
          <w:ilvl w:val="0"/>
          <w:numId w:val="31"/>
        </w:numPr>
        <w:autoSpaceDE w:val="0"/>
        <w:autoSpaceDN w:val="0"/>
        <w:adjustRightInd w:val="0"/>
        <w:ind w:left="282" w:hanging="283"/>
        <w:jc w:val="left"/>
        <w:rPr>
          <w:u w:val="single"/>
          <w:rtl/>
        </w:rPr>
      </w:pPr>
      <w:r w:rsidRPr="00995C7A">
        <w:rPr>
          <w:rFonts w:hint="cs"/>
          <w:u w:val="single"/>
          <w:rtl/>
        </w:rPr>
        <w:t>م</w:t>
      </w:r>
      <w:r w:rsidR="00DD7CAD" w:rsidRPr="00995C7A">
        <w:rPr>
          <w:rFonts w:hint="cs"/>
          <w:u w:val="single"/>
          <w:rtl/>
        </w:rPr>
        <w:t>شكلات المزارعين بالقرى :</w:t>
      </w:r>
      <w:r w:rsidR="005E3C26" w:rsidRPr="00995C7A">
        <w:rPr>
          <w:b w:val="0"/>
          <w:bCs/>
        </w:rPr>
        <w:t xml:space="preserve"> </w:t>
      </w:r>
      <w:r w:rsidR="005E3C26" w:rsidRPr="00995C7A">
        <w:rPr>
          <w:rFonts w:hint="cs"/>
          <w:b w:val="0"/>
          <w:bCs/>
          <w:rtl/>
        </w:rPr>
        <w:t xml:space="preserve"> </w:t>
      </w:r>
      <w:r w:rsidR="005E3C26" w:rsidRPr="00995C7A">
        <w:rPr>
          <w:rFonts w:hint="cs"/>
          <w:rtl/>
        </w:rPr>
        <w:t xml:space="preserve">نظرا لوجود زراعات تصديرية مثل (نباتات طبية والعطرية)مع انعدام المبيدات الحيوية والعناصر اللازمة- عدم وجود مصارف مما أدي إلي ارتفاع المياه الجوفية في الأرض وتدمير الزراعة بالكامل </w:t>
      </w:r>
      <w:r w:rsidRPr="00995C7A">
        <w:rPr>
          <w:rFonts w:hint="cs"/>
          <w:rtl/>
        </w:rPr>
        <w:t>-</w:t>
      </w:r>
      <w:r w:rsidR="005E3C26" w:rsidRPr="00995C7A">
        <w:rPr>
          <w:rFonts w:hint="cs"/>
          <w:rtl/>
        </w:rPr>
        <w:t xml:space="preserve"> نقص مياه الري بسبب أعطال في كهرباء المحطات مما أدي إلي انعدام استقرار مياه الري بصفة مستديمة </w:t>
      </w:r>
      <w:r w:rsidRPr="00995C7A">
        <w:rPr>
          <w:rFonts w:hint="cs"/>
          <w:rtl/>
        </w:rPr>
        <w:t>-</w:t>
      </w:r>
      <w:r w:rsidR="005E3C26" w:rsidRPr="00995C7A">
        <w:rPr>
          <w:rFonts w:hint="cs"/>
          <w:rtl/>
        </w:rPr>
        <w:t xml:space="preserve">عدم وجود مشرفين زراعيين للمتابعة- </w:t>
      </w:r>
      <w:r w:rsidR="005E3C26" w:rsidRPr="00995C7A">
        <w:rPr>
          <w:rFonts w:hint="cs"/>
          <w:rtl/>
        </w:rPr>
        <w:lastRenderedPageBreak/>
        <w:t>انتشار مرض سوس النخيل بكثرة</w:t>
      </w:r>
      <w:r w:rsidRPr="00995C7A">
        <w:rPr>
          <w:rFonts w:hint="cs"/>
          <w:rtl/>
        </w:rPr>
        <w:t>-</w:t>
      </w:r>
      <w:r w:rsidR="005E3C26" w:rsidRPr="00995C7A">
        <w:rPr>
          <w:rFonts w:hint="cs"/>
          <w:rtl/>
        </w:rPr>
        <w:t xml:space="preserve"> ارتفاع أسعار وقود ماكينات الري</w:t>
      </w:r>
      <w:r w:rsidRPr="00995C7A">
        <w:rPr>
          <w:rFonts w:hint="cs"/>
          <w:rtl/>
        </w:rPr>
        <w:t>-</w:t>
      </w:r>
      <w:r w:rsidR="005E3C26" w:rsidRPr="00995C7A">
        <w:rPr>
          <w:rFonts w:hint="cs"/>
          <w:rtl/>
        </w:rPr>
        <w:t>نقل ولاية الاراضي من هيئة التعمير الي المحافظة حتي يسهل اقامة المشروعات بالقرية وذلك لان هيئة التعمير معارضة ومعترضة علي اقامة أي تخصيص لاي مشروع</w:t>
      </w:r>
      <w:r w:rsidRPr="00995C7A">
        <w:rPr>
          <w:rFonts w:hint="cs"/>
          <w:rtl/>
        </w:rPr>
        <w:t>-</w:t>
      </w:r>
      <w:r w:rsidR="00DD7CAD" w:rsidRPr="00995C7A">
        <w:rPr>
          <w:rtl/>
        </w:rPr>
        <w:t xml:space="preserve"> ارتفاع الغرامات علي أقساط الأراضي- توزيع الآبار التي تعمل بالطاقة الشمسية بطريقة عشوائية</w:t>
      </w:r>
      <w:r w:rsidRPr="00995C7A">
        <w:rPr>
          <w:rFonts w:hint="cs"/>
          <w:rtl/>
        </w:rPr>
        <w:t>-</w:t>
      </w:r>
      <w:r w:rsidR="00DD7CAD" w:rsidRPr="00995C7A">
        <w:rPr>
          <w:rtl/>
        </w:rPr>
        <w:t>- عدم تو</w:t>
      </w:r>
      <w:r w:rsidRPr="00995C7A">
        <w:rPr>
          <w:rFonts w:hint="cs"/>
          <w:rtl/>
        </w:rPr>
        <w:t>ف</w:t>
      </w:r>
      <w:r w:rsidR="00DD7CAD" w:rsidRPr="00995C7A">
        <w:rPr>
          <w:rtl/>
        </w:rPr>
        <w:t>ير الخدمات من الجمعية الزراعية من ناحية استخدام الآلات والشئون الإدارية</w:t>
      </w:r>
      <w:r w:rsidRPr="00995C7A">
        <w:rPr>
          <w:rFonts w:hint="cs"/>
          <w:rtl/>
        </w:rPr>
        <w:t>-</w:t>
      </w:r>
      <w:r w:rsidR="00DD7CAD" w:rsidRPr="00995C7A">
        <w:rPr>
          <w:rtl/>
        </w:rPr>
        <w:t>- مشاكل مع الجمعية الزراعية لعدم اعترافهم بأبناء المنتفعين في حق التصويت والانتخاب بالعضوية.</w:t>
      </w:r>
    </w:p>
    <w:p w14:paraId="25881F90" w14:textId="1C77E5D4" w:rsidR="00B011F2" w:rsidRPr="00543365" w:rsidRDefault="00B011F2" w:rsidP="00543365">
      <w:pPr>
        <w:pStyle w:val="ListParagraph"/>
        <w:numPr>
          <w:ilvl w:val="0"/>
          <w:numId w:val="31"/>
        </w:numPr>
        <w:autoSpaceDE w:val="0"/>
        <w:autoSpaceDN w:val="0"/>
        <w:adjustRightInd w:val="0"/>
        <w:ind w:left="282" w:hanging="283"/>
        <w:jc w:val="left"/>
        <w:rPr>
          <w:rtl/>
        </w:rPr>
      </w:pPr>
      <w:r w:rsidRPr="00543365">
        <w:rPr>
          <w:rFonts w:hint="cs"/>
          <w:u w:val="single"/>
          <w:rtl/>
        </w:rPr>
        <w:t>شبكات المحمول والألياف الضوئية :</w:t>
      </w:r>
      <w:r w:rsidRPr="00543365">
        <w:rPr>
          <w:rFonts w:hint="cs"/>
          <w:rtl/>
        </w:rPr>
        <w:t>لا يوجد تغطية بالقرى بشبكات المحمول والألياف الضوئية.</w:t>
      </w:r>
    </w:p>
    <w:p w14:paraId="72B7222F" w14:textId="0761C323" w:rsidR="005E3C26" w:rsidRDefault="005E3C26" w:rsidP="00991B05">
      <w:pPr>
        <w:pStyle w:val="ListParagraph"/>
        <w:numPr>
          <w:ilvl w:val="0"/>
          <w:numId w:val="31"/>
        </w:numPr>
        <w:autoSpaceDE w:val="0"/>
        <w:autoSpaceDN w:val="0"/>
        <w:adjustRightInd w:val="0"/>
        <w:ind w:left="282" w:hanging="283"/>
      </w:pPr>
      <w:r w:rsidRPr="00543365">
        <w:rPr>
          <w:rFonts w:hint="cs"/>
          <w:u w:val="single"/>
          <w:rtl/>
        </w:rPr>
        <w:t>مكاتب البريد :</w:t>
      </w:r>
      <w:r w:rsidRPr="00543365">
        <w:rPr>
          <w:rFonts w:hint="cs"/>
          <w:rtl/>
        </w:rPr>
        <w:t xml:space="preserve"> مكتب البريد متهالك ويحتاج إلى تطوير</w:t>
      </w:r>
    </w:p>
    <w:p w14:paraId="08D44075" w14:textId="5D5A4ACB" w:rsidR="0064116B" w:rsidRDefault="00991B05" w:rsidP="00585930">
      <w:pPr>
        <w:autoSpaceDE w:val="0"/>
        <w:autoSpaceDN w:val="0"/>
        <w:adjustRightInd w:val="0"/>
        <w:ind w:firstLine="0"/>
        <w:rPr>
          <w:rtl/>
        </w:rPr>
      </w:pPr>
      <w:r>
        <w:rPr>
          <w:rFonts w:hint="cs"/>
          <w:rtl/>
        </w:rPr>
        <w:t>من خلال ما تم عرضه من موقف للمشكلات التي تواجه المواطنين بقرى وادي الصعايدة نجد أن كل الخدمات والمرافق تكاد تكون منعدمة ،</w:t>
      </w:r>
      <w:r w:rsidR="00E74670">
        <w:rPr>
          <w:rFonts w:hint="cs"/>
          <w:rtl/>
        </w:rPr>
        <w:t xml:space="preserve"> </w:t>
      </w:r>
      <w:r>
        <w:rPr>
          <w:rFonts w:hint="cs"/>
          <w:rtl/>
        </w:rPr>
        <w:t xml:space="preserve"> لذا فكانت التدخلات على مستوى القرى تشمل الآتي </w:t>
      </w:r>
      <w:r w:rsidR="00585930">
        <w:rPr>
          <w:rFonts w:hint="cs"/>
          <w:rtl/>
        </w:rPr>
        <w:t>عدة مراحل</w:t>
      </w:r>
      <w:r w:rsidR="0064116B">
        <w:rPr>
          <w:rFonts w:hint="cs"/>
          <w:rtl/>
        </w:rPr>
        <w:t>:</w:t>
      </w:r>
    </w:p>
    <w:p w14:paraId="0AACEEF9" w14:textId="4F033F6F" w:rsidR="00991B05" w:rsidRDefault="000340A0" w:rsidP="000340A0">
      <w:pPr>
        <w:autoSpaceDE w:val="0"/>
        <w:autoSpaceDN w:val="0"/>
        <w:adjustRightInd w:val="0"/>
        <w:ind w:firstLine="0"/>
        <w:jc w:val="left"/>
        <w:rPr>
          <w:b w:val="0"/>
          <w:bCs/>
          <w:u w:val="single"/>
          <w:rtl/>
        </w:rPr>
      </w:pPr>
      <w:r w:rsidRPr="008E7160">
        <w:rPr>
          <w:rFonts w:hint="cs"/>
          <w:b w:val="0"/>
          <w:bCs/>
          <w:u w:val="single"/>
          <w:rtl/>
        </w:rPr>
        <w:t xml:space="preserve">المرحلة </w:t>
      </w:r>
      <w:r w:rsidR="00585930" w:rsidRPr="008E7160">
        <w:rPr>
          <w:rFonts w:hint="cs"/>
          <w:b w:val="0"/>
          <w:bCs/>
          <w:u w:val="single"/>
          <w:rtl/>
        </w:rPr>
        <w:t xml:space="preserve">الأولى خلال العام المالي </w:t>
      </w:r>
      <w:r w:rsidR="0064116B" w:rsidRPr="008E7160">
        <w:rPr>
          <w:rFonts w:hint="cs"/>
          <w:b w:val="0"/>
          <w:bCs/>
          <w:u w:val="single"/>
          <w:rtl/>
        </w:rPr>
        <w:t>2019/</w:t>
      </w:r>
      <w:r w:rsidRPr="008E7160">
        <w:rPr>
          <w:rFonts w:hint="cs"/>
          <w:b w:val="0"/>
          <w:bCs/>
          <w:u w:val="single"/>
          <w:rtl/>
        </w:rPr>
        <w:t xml:space="preserve">، </w:t>
      </w:r>
      <w:r w:rsidR="0064116B" w:rsidRPr="008E7160">
        <w:rPr>
          <w:rFonts w:hint="cs"/>
          <w:b w:val="0"/>
          <w:bCs/>
          <w:u w:val="single"/>
          <w:rtl/>
        </w:rPr>
        <w:t>2020:</w:t>
      </w:r>
    </w:p>
    <w:p w14:paraId="7579D5CA" w14:textId="77777777" w:rsidR="005A59B3" w:rsidRDefault="005A59B3" w:rsidP="000340A0">
      <w:pPr>
        <w:autoSpaceDE w:val="0"/>
        <w:autoSpaceDN w:val="0"/>
        <w:adjustRightInd w:val="0"/>
        <w:ind w:firstLine="0"/>
        <w:jc w:val="left"/>
        <w:rPr>
          <w:b w:val="0"/>
          <w:bCs/>
          <w:u w:val="single"/>
          <w:rtl/>
        </w:rPr>
      </w:pPr>
      <w:r>
        <w:rPr>
          <w:rFonts w:hint="cs"/>
          <w:b w:val="0"/>
          <w:bCs/>
          <w:u w:val="single"/>
          <w:rtl/>
        </w:rPr>
        <w:t xml:space="preserve">في محور تحسين جودة حياة المواطنين : </w:t>
      </w:r>
    </w:p>
    <w:p w14:paraId="15A61BDB" w14:textId="123D518B" w:rsidR="005A59B3" w:rsidRDefault="00643741" w:rsidP="005A59B3">
      <w:pPr>
        <w:autoSpaceDE w:val="0"/>
        <w:autoSpaceDN w:val="0"/>
        <w:adjustRightInd w:val="0"/>
        <w:ind w:firstLine="0"/>
        <w:rPr>
          <w:rtl/>
        </w:rPr>
      </w:pPr>
      <w:r w:rsidRPr="005A59B3">
        <w:rPr>
          <w:rFonts w:hint="cs"/>
          <w:rtl/>
        </w:rPr>
        <w:t xml:space="preserve">حيث تم تنفيذ مشروعات دعم الإنارة العامة والكهرباء وتقدر بقيمة 10.62 مليون ج ، ومشروعات رصف وتحسين الطرق تقدر بقيمة 4 مليون ، </w:t>
      </w:r>
      <w:r w:rsidR="005A59B3" w:rsidRPr="005A59B3">
        <w:rPr>
          <w:rFonts w:hint="cs"/>
          <w:rtl/>
        </w:rPr>
        <w:t xml:space="preserve">مليون ج ، بالإضافة إلى تنفيذ مشروع صرف صحي متكامل بأحد قرى الوحدة </w:t>
      </w:r>
      <w:r w:rsidR="00586C28">
        <w:rPr>
          <w:rFonts w:hint="cs"/>
          <w:rtl/>
        </w:rPr>
        <w:t>المحلية</w:t>
      </w:r>
      <w:r w:rsidR="005A59B3">
        <w:rPr>
          <w:rFonts w:hint="cs"/>
          <w:rtl/>
        </w:rPr>
        <w:t>.</w:t>
      </w:r>
    </w:p>
    <w:p w14:paraId="7062943B" w14:textId="77777777" w:rsidR="005A59B3" w:rsidRPr="005A59B3" w:rsidRDefault="005A59B3" w:rsidP="005A59B3">
      <w:pPr>
        <w:autoSpaceDE w:val="0"/>
        <w:autoSpaceDN w:val="0"/>
        <w:adjustRightInd w:val="0"/>
        <w:ind w:firstLine="0"/>
        <w:jc w:val="left"/>
        <w:rPr>
          <w:b w:val="0"/>
          <w:bCs/>
          <w:u w:val="single"/>
          <w:rtl/>
        </w:rPr>
      </w:pPr>
      <w:r w:rsidRPr="005A59B3">
        <w:rPr>
          <w:rFonts w:hint="cs"/>
          <w:b w:val="0"/>
          <w:bCs/>
          <w:u w:val="single"/>
          <w:rtl/>
        </w:rPr>
        <w:t xml:space="preserve">في محور بناء الإنسان : </w:t>
      </w:r>
    </w:p>
    <w:p w14:paraId="4AA5715F" w14:textId="2703455B" w:rsidR="00FA5CC6" w:rsidRDefault="00AE2AA2" w:rsidP="005A59B3">
      <w:pPr>
        <w:autoSpaceDE w:val="0"/>
        <w:autoSpaceDN w:val="0"/>
        <w:adjustRightInd w:val="0"/>
        <w:ind w:firstLine="0"/>
        <w:rPr>
          <w:rtl/>
        </w:rPr>
      </w:pPr>
      <w:r>
        <w:rPr>
          <w:rFonts w:hint="cs"/>
          <w:rtl/>
        </w:rPr>
        <w:t xml:space="preserve">تم تطوير الحضانات ، وإنشاء فصول إضافية وتطوير الوحدة الصحية بقرية الشهامة </w:t>
      </w:r>
      <w:r w:rsidRPr="005A59B3">
        <w:rPr>
          <w:rFonts w:hint="cs"/>
          <w:rtl/>
        </w:rPr>
        <w:t>وفق كود التأمين الصحي الشامل بقيمة تقدر 18.765</w:t>
      </w:r>
      <w:r w:rsidR="008659E9">
        <w:rPr>
          <w:rFonts w:hint="cs"/>
          <w:rtl/>
        </w:rPr>
        <w:t>مليون ج.</w:t>
      </w:r>
    </w:p>
    <w:p w14:paraId="688526A2" w14:textId="6B001E3D" w:rsidR="00AE2AA2" w:rsidRPr="00AE2AA2" w:rsidRDefault="00AE2AA2" w:rsidP="00AE2AA2">
      <w:pPr>
        <w:autoSpaceDE w:val="0"/>
        <w:autoSpaceDN w:val="0"/>
        <w:adjustRightInd w:val="0"/>
        <w:ind w:firstLine="0"/>
        <w:jc w:val="left"/>
        <w:rPr>
          <w:b w:val="0"/>
          <w:bCs/>
          <w:u w:val="single"/>
          <w:rtl/>
        </w:rPr>
      </w:pPr>
      <w:r w:rsidRPr="00AE2AA2">
        <w:rPr>
          <w:rFonts w:hint="cs"/>
          <w:b w:val="0"/>
          <w:bCs/>
          <w:u w:val="single"/>
          <w:rtl/>
        </w:rPr>
        <w:t>في محور تحسين معيشة المواطنين الأكثر إحتياجاً:</w:t>
      </w:r>
    </w:p>
    <w:p w14:paraId="7E94EA5D" w14:textId="411A60B4" w:rsidR="00AE2AA2" w:rsidRPr="005A59B3" w:rsidRDefault="00AE2AA2" w:rsidP="005A59B3">
      <w:pPr>
        <w:autoSpaceDE w:val="0"/>
        <w:autoSpaceDN w:val="0"/>
        <w:adjustRightInd w:val="0"/>
        <w:ind w:firstLine="0"/>
        <w:rPr>
          <w:rtl/>
        </w:rPr>
      </w:pPr>
      <w:r>
        <w:rPr>
          <w:rFonts w:hint="cs"/>
          <w:rtl/>
        </w:rPr>
        <w:t>تم بالشراكة مع الجمعيات الأهلية تطوير الوحدة الصحية بقرية الأشراف ، والمدرسة الإبتدائية بقرية الأشرف ، ومن خلال الشراكة مع وزارة التضامن الإجتماعي تم تهيئة وتطوير السكن ليكون ملائم ، وإجراء العمليات الجراحية ، وتوفير الأجهزة التعويضية ، وعمليات العيون.</w:t>
      </w:r>
    </w:p>
    <w:p w14:paraId="7FE16A04" w14:textId="6EDF9052" w:rsidR="00C76F8A" w:rsidRDefault="002B74DB" w:rsidP="008659E9">
      <w:pPr>
        <w:autoSpaceDE w:val="0"/>
        <w:autoSpaceDN w:val="0"/>
        <w:adjustRightInd w:val="0"/>
        <w:ind w:firstLine="0"/>
        <w:jc w:val="left"/>
        <w:rPr>
          <w:rtl/>
        </w:rPr>
      </w:pPr>
      <w:r w:rsidRPr="006E7F9D">
        <w:rPr>
          <w:rFonts w:hint="cs"/>
          <w:b w:val="0"/>
          <w:bCs/>
          <w:u w:val="single"/>
          <w:rtl/>
        </w:rPr>
        <w:t>في محور التنمية الإقتصادية :</w:t>
      </w:r>
      <w:r w:rsidR="008659E9">
        <w:rPr>
          <w:rFonts w:hint="cs"/>
          <w:b w:val="0"/>
          <w:bCs/>
          <w:u w:val="single"/>
          <w:rtl/>
        </w:rPr>
        <w:t>تم توفير</w:t>
      </w:r>
      <w:r w:rsidRPr="006E7F9D">
        <w:rPr>
          <w:rFonts w:hint="cs"/>
          <w:b w:val="0"/>
          <w:bCs/>
          <w:u w:val="single"/>
          <w:rtl/>
        </w:rPr>
        <w:t xml:space="preserve"> </w:t>
      </w:r>
      <w:r w:rsidR="008659E9">
        <w:rPr>
          <w:rFonts w:hint="cs"/>
          <w:rtl/>
        </w:rPr>
        <w:t>20 ف</w:t>
      </w:r>
      <w:r w:rsidR="00C76F8A" w:rsidRPr="00C76F8A">
        <w:rPr>
          <w:rtl/>
        </w:rPr>
        <w:t xml:space="preserve">رصة عمل للمرأة والشباب </w:t>
      </w:r>
      <w:r w:rsidR="00C4302E" w:rsidRPr="00C4302E">
        <w:rPr>
          <w:rFonts w:hint="cs"/>
          <w:rtl/>
        </w:rPr>
        <w:t xml:space="preserve">من خلال </w:t>
      </w:r>
      <w:r w:rsidR="00C76F8A" w:rsidRPr="00C76F8A">
        <w:rPr>
          <w:rtl/>
        </w:rPr>
        <w:t xml:space="preserve">تقديم قروض بإجمالي  </w:t>
      </w:r>
      <w:r w:rsidR="00C4302E">
        <w:t>308</w:t>
      </w:r>
      <w:r w:rsidR="00C76F8A" w:rsidRPr="00C76F8A">
        <w:rPr>
          <w:rtl/>
        </w:rPr>
        <w:t xml:space="preserve"> الف ج لإقامة مشروعات صغ</w:t>
      </w:r>
      <w:r w:rsidR="00C4302E">
        <w:rPr>
          <w:rFonts w:hint="cs"/>
          <w:rtl/>
        </w:rPr>
        <w:t>يرة</w:t>
      </w:r>
      <w:r w:rsidR="00C76F8A" w:rsidRPr="00C76F8A">
        <w:rPr>
          <w:rtl/>
        </w:rPr>
        <w:t xml:space="preserve"> ومتوسطة ومتناهية الصغر</w:t>
      </w:r>
      <w:r w:rsidR="008659E9">
        <w:rPr>
          <w:rFonts w:hint="cs"/>
          <w:rtl/>
        </w:rPr>
        <w:t xml:space="preserve">، تم توفير  </w:t>
      </w:r>
      <w:r w:rsidR="00C4302E" w:rsidRPr="00427D06">
        <w:rPr>
          <w:bCs/>
        </w:rPr>
        <w:t>5460</w:t>
      </w:r>
      <w:r w:rsidR="00C76F8A" w:rsidRPr="00C76F8A">
        <w:rPr>
          <w:bCs/>
          <w:rtl/>
        </w:rPr>
        <w:t xml:space="preserve"> فرصة عمل مؤقتة </w:t>
      </w:r>
      <w:r w:rsidR="00427D06" w:rsidRPr="00427D06">
        <w:rPr>
          <w:rFonts w:hint="cs"/>
          <w:bCs/>
          <w:rtl/>
        </w:rPr>
        <w:t xml:space="preserve">بإجمالي </w:t>
      </w:r>
      <w:r w:rsidR="00C76F8A" w:rsidRPr="00C76F8A">
        <w:rPr>
          <w:rtl/>
        </w:rPr>
        <w:t xml:space="preserve">أجور تبلغ </w:t>
      </w:r>
      <w:r w:rsidR="00C4302E">
        <w:t>246</w:t>
      </w:r>
      <w:r w:rsidR="00C76F8A" w:rsidRPr="00C76F8A">
        <w:rPr>
          <w:rtl/>
        </w:rPr>
        <w:t xml:space="preserve"> الف ج من خلال تنفيذ مشروعات البنية التحتية ب</w:t>
      </w:r>
      <w:r w:rsidR="00BC5B6F">
        <w:rPr>
          <w:rFonts w:hint="cs"/>
          <w:rtl/>
        </w:rPr>
        <w:t>قرى الوحدة المحلية والمركز.</w:t>
      </w:r>
    </w:p>
    <w:p w14:paraId="11B08B15" w14:textId="0C8E201C" w:rsidR="00F45A6E" w:rsidRDefault="00F45A6E" w:rsidP="008659E9">
      <w:pPr>
        <w:autoSpaceDE w:val="0"/>
        <w:autoSpaceDN w:val="0"/>
        <w:adjustRightInd w:val="0"/>
        <w:ind w:firstLine="0"/>
        <w:jc w:val="left"/>
      </w:pPr>
      <w:r>
        <w:rPr>
          <w:rFonts w:hint="cs"/>
          <w:rtl/>
        </w:rPr>
        <w:t>وخلال المرحلة التمهيدية لم يتم تغطية كافة الخدمات بقرى الوحدة المحلية مثل الصرف الصحي ، مياه الشرب ، الخدمات التعليمية ، خدمات الإنترنت وشبكات المحمول.</w:t>
      </w:r>
    </w:p>
    <w:p w14:paraId="6372AE2C" w14:textId="71180140" w:rsidR="00C76F8A" w:rsidRPr="00C76F8A" w:rsidRDefault="00427D06" w:rsidP="00427D06">
      <w:pPr>
        <w:autoSpaceDE w:val="0"/>
        <w:autoSpaceDN w:val="0"/>
        <w:adjustRightInd w:val="0"/>
        <w:ind w:firstLine="0"/>
        <w:jc w:val="left"/>
        <w:rPr>
          <w:b w:val="0"/>
          <w:bCs/>
          <w:u w:val="single"/>
        </w:rPr>
      </w:pPr>
      <w:r w:rsidRPr="00427D06">
        <w:rPr>
          <w:rFonts w:hint="cs"/>
          <w:b w:val="0"/>
          <w:bCs/>
          <w:u w:val="single"/>
          <w:rtl/>
        </w:rPr>
        <w:t>ومن خلال المرحلة الجارية لتطوير الريف المصري</w:t>
      </w:r>
      <w:r>
        <w:rPr>
          <w:rFonts w:hint="cs"/>
          <w:b w:val="0"/>
          <w:bCs/>
          <w:u w:val="single"/>
          <w:rtl/>
        </w:rPr>
        <w:t xml:space="preserve"> </w:t>
      </w:r>
      <w:r w:rsidRPr="00427D06">
        <w:rPr>
          <w:rFonts w:hint="cs"/>
          <w:b w:val="0"/>
          <w:bCs/>
          <w:u w:val="single"/>
          <w:rtl/>
        </w:rPr>
        <w:t xml:space="preserve">: </w:t>
      </w:r>
    </w:p>
    <w:p w14:paraId="53023E90" w14:textId="3FBD49F0" w:rsidR="002B74DB" w:rsidRDefault="00427D06" w:rsidP="00585930">
      <w:pPr>
        <w:autoSpaceDE w:val="0"/>
        <w:autoSpaceDN w:val="0"/>
        <w:adjustRightInd w:val="0"/>
        <w:ind w:firstLine="0"/>
        <w:rPr>
          <w:rtl/>
        </w:rPr>
      </w:pPr>
      <w:r>
        <w:rPr>
          <w:rFonts w:hint="cs"/>
          <w:rtl/>
        </w:rPr>
        <w:t>تم إستهداف كل قرى الوحدة المحلية لوادي الصعايدة والبدء في تلبية كافة الإحتياجات من خدمات البنية التحتية والخدمات الأساسية والمشروعات الجاري تنفيذها في القرى كالآتي</w:t>
      </w:r>
      <w:r w:rsidR="005C42C7">
        <w:rPr>
          <w:rFonts w:hint="cs"/>
          <w:rtl/>
        </w:rPr>
        <w:t>(المصدر:قاعدة بيانات دار الهندسة / الموقف التنفيذي للمشروعات محافظة اسوان</w:t>
      </w:r>
      <w:r w:rsidR="00FB5B39">
        <w:rPr>
          <w:rFonts w:hint="cs"/>
          <w:rtl/>
        </w:rPr>
        <w:t>)</w:t>
      </w:r>
      <w:r>
        <w:rPr>
          <w:rFonts w:hint="cs"/>
          <w:rtl/>
        </w:rPr>
        <w:t xml:space="preserve"> : </w:t>
      </w:r>
    </w:p>
    <w:p w14:paraId="1A17F967" w14:textId="6A846E30" w:rsidR="00427D06"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 xml:space="preserve">محطات للصرف الصحي ( </w:t>
      </w:r>
      <w:r w:rsidR="00C54556">
        <w:rPr>
          <w:rFonts w:hint="cs"/>
          <w:rtl/>
        </w:rPr>
        <w:t>1</w:t>
      </w:r>
      <w:r>
        <w:rPr>
          <w:rFonts w:hint="cs"/>
          <w:rtl/>
        </w:rPr>
        <w:t xml:space="preserve">معالجة </w:t>
      </w:r>
      <w:r w:rsidR="00F8725A">
        <w:rPr>
          <w:rFonts w:hint="cs"/>
          <w:rtl/>
        </w:rPr>
        <w:t xml:space="preserve">وعدد3 محطات </w:t>
      </w:r>
      <w:r>
        <w:rPr>
          <w:rFonts w:hint="cs"/>
          <w:rtl/>
        </w:rPr>
        <w:t xml:space="preserve"> رفع مع شبكات إنحدار وخطوط طرد)</w:t>
      </w:r>
    </w:p>
    <w:p w14:paraId="1AD85A4A" w14:textId="1F388747" w:rsidR="002D73AA"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lastRenderedPageBreak/>
        <w:t>عدد 3 مراكز للشباب والرياضة</w:t>
      </w:r>
    </w:p>
    <w:p w14:paraId="1A43B6A8" w14:textId="77777777" w:rsidR="002D73AA"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عدد 1 مجمع حكومي لتقديم الخدمات الحكومية وعددهم ( 7) يشمل ( السجل المدني ، الشهر العقاري، الوحدة المحلية ، وحدة التضامن الإجتماعي ، البريد ، التموين ، المجلس المحلي، المركز التكنولوجي) وذلك من خلال الربط  الإلكتروني مع منظومة التحول الرقمي .</w:t>
      </w:r>
    </w:p>
    <w:p w14:paraId="7FC13AC4" w14:textId="45984638" w:rsidR="002D73AA"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عدد 1  مجمع خدمي زراعي يتضمن ( الجمعية الزراعية ، الجمعية الزراعية ، الوحدة البيطرية ، مكتب الإرشاد الزراعي).</w:t>
      </w:r>
    </w:p>
    <w:p w14:paraId="77107B32" w14:textId="67929323" w:rsidR="002D73AA"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عدد 4 مشروعات لابراج المحمول للتغطية بشبكات</w:t>
      </w:r>
      <w:r w:rsidR="00774ED7">
        <w:rPr>
          <w:rFonts w:hint="cs"/>
          <w:rtl/>
        </w:rPr>
        <w:t xml:space="preserve"> المحمول</w:t>
      </w:r>
      <w:r>
        <w:rPr>
          <w:rFonts w:hint="cs"/>
          <w:rtl/>
        </w:rPr>
        <w:t xml:space="preserve"> .</w:t>
      </w:r>
    </w:p>
    <w:p w14:paraId="4989233F" w14:textId="0F2BDCD7" w:rsidR="002D73AA" w:rsidRDefault="002D73AA"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تنفيذ مشروعات متنوعة تتبع الإدارة المحلية ( سوق ، موقف سيارات ، نقطة إطفاء)</w:t>
      </w:r>
    </w:p>
    <w:p w14:paraId="067C5B5C" w14:textId="6AA50873" w:rsidR="002D73AA" w:rsidRDefault="00DA07D4"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 xml:space="preserve">تنفيذ محطة </w:t>
      </w:r>
      <w:r w:rsidR="002F6CF6">
        <w:rPr>
          <w:rFonts w:hint="cs"/>
          <w:rtl/>
        </w:rPr>
        <w:t xml:space="preserve">تغذية </w:t>
      </w:r>
      <w:r>
        <w:rPr>
          <w:rFonts w:hint="cs"/>
          <w:rtl/>
        </w:rPr>
        <w:t>مياه شرب وشبكات مياه شرب بكل قرية.</w:t>
      </w:r>
    </w:p>
    <w:p w14:paraId="3FF39A7D" w14:textId="5D29CA10" w:rsidR="00DA07D4" w:rsidRDefault="00DA07D4"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تنفيذ مشروعات لتوصيل الغاز الطبيعي وشبكة الألياف الضوئية لتوفير خدمة الإنترنت.</w:t>
      </w:r>
    </w:p>
    <w:p w14:paraId="2739B582" w14:textId="72806EF0" w:rsidR="00DA07D4" w:rsidRDefault="00DA07D4" w:rsidP="009E137E">
      <w:pPr>
        <w:pStyle w:val="ListParagraph"/>
        <w:numPr>
          <w:ilvl w:val="0"/>
          <w:numId w:val="34"/>
        </w:numPr>
        <w:tabs>
          <w:tab w:val="clear" w:pos="720"/>
          <w:tab w:val="num" w:pos="424"/>
        </w:tabs>
        <w:autoSpaceDE w:val="0"/>
        <w:autoSpaceDN w:val="0"/>
        <w:adjustRightInd w:val="0"/>
        <w:ind w:left="282" w:hanging="142"/>
      </w:pPr>
      <w:r>
        <w:rPr>
          <w:rFonts w:hint="cs"/>
          <w:rtl/>
        </w:rPr>
        <w:t>رصف الطرق الرئيسية وتثبت الطرق الداخلية الترابية.</w:t>
      </w:r>
    </w:p>
    <w:p w14:paraId="442CE872" w14:textId="3B5E5E78" w:rsidR="00FB5B39" w:rsidRDefault="00FB5B39" w:rsidP="009E137E">
      <w:pPr>
        <w:pStyle w:val="ListParagraph"/>
        <w:numPr>
          <w:ilvl w:val="0"/>
          <w:numId w:val="34"/>
        </w:numPr>
        <w:tabs>
          <w:tab w:val="clear" w:pos="720"/>
          <w:tab w:val="num" w:pos="424"/>
        </w:tabs>
        <w:autoSpaceDE w:val="0"/>
        <w:autoSpaceDN w:val="0"/>
        <w:adjustRightInd w:val="0"/>
        <w:ind w:left="282" w:hanging="142"/>
      </w:pPr>
      <w:r>
        <w:rPr>
          <w:rFonts w:hint="cs"/>
          <w:rtl/>
        </w:rPr>
        <w:t>عدد 1 مشروع نقطة للإسعاف</w:t>
      </w:r>
    </w:p>
    <w:p w14:paraId="2E5AEB2D" w14:textId="643C3110" w:rsidR="00FB5B39" w:rsidRDefault="00FB5B39" w:rsidP="009E137E">
      <w:pPr>
        <w:pStyle w:val="ListParagraph"/>
        <w:numPr>
          <w:ilvl w:val="0"/>
          <w:numId w:val="34"/>
        </w:numPr>
        <w:tabs>
          <w:tab w:val="clear" w:pos="720"/>
          <w:tab w:val="num" w:pos="424"/>
        </w:tabs>
        <w:autoSpaceDE w:val="0"/>
        <w:autoSpaceDN w:val="0"/>
        <w:adjustRightInd w:val="0"/>
        <w:ind w:left="282" w:hanging="142"/>
      </w:pPr>
      <w:r>
        <w:rPr>
          <w:rFonts w:hint="cs"/>
          <w:rtl/>
        </w:rPr>
        <w:t>13 مشروع للكباري أعلى الترع  والمصارف</w:t>
      </w:r>
    </w:p>
    <w:p w14:paraId="743326E0" w14:textId="73EF55D9" w:rsidR="00FB5B39" w:rsidRDefault="00FB5B39" w:rsidP="009E137E">
      <w:pPr>
        <w:pStyle w:val="ListParagraph"/>
        <w:numPr>
          <w:ilvl w:val="0"/>
          <w:numId w:val="34"/>
        </w:numPr>
        <w:tabs>
          <w:tab w:val="clear" w:pos="720"/>
          <w:tab w:val="num" w:pos="424"/>
        </w:tabs>
        <w:autoSpaceDE w:val="0"/>
        <w:autoSpaceDN w:val="0"/>
        <w:adjustRightInd w:val="0"/>
        <w:ind w:left="282" w:hanging="142"/>
        <w:rPr>
          <w:rtl/>
        </w:rPr>
      </w:pPr>
      <w:r>
        <w:rPr>
          <w:rFonts w:hint="cs"/>
          <w:rtl/>
        </w:rPr>
        <w:t xml:space="preserve">عدد 5 مدارس متنوعة </w:t>
      </w:r>
    </w:p>
    <w:p w14:paraId="720E6C5C" w14:textId="5F137DCB" w:rsidR="00DA07D4" w:rsidRDefault="00DA07D4" w:rsidP="009E137E">
      <w:pPr>
        <w:pStyle w:val="ListParagraph"/>
        <w:numPr>
          <w:ilvl w:val="0"/>
          <w:numId w:val="34"/>
        </w:numPr>
        <w:tabs>
          <w:tab w:val="clear" w:pos="720"/>
          <w:tab w:val="num" w:pos="424"/>
        </w:tabs>
        <w:autoSpaceDE w:val="0"/>
        <w:autoSpaceDN w:val="0"/>
        <w:adjustRightInd w:val="0"/>
        <w:ind w:left="282" w:hanging="142"/>
      </w:pPr>
      <w:r>
        <w:rPr>
          <w:rFonts w:hint="cs"/>
          <w:rtl/>
        </w:rPr>
        <w:t>تطوير المنازل الغير آمنة لعدد 373 مواطن بالقرى في نطاق الوحدة المحلية.</w:t>
      </w:r>
    </w:p>
    <w:p w14:paraId="09CDC12C" w14:textId="65872265" w:rsidR="000971AA" w:rsidRDefault="007450EE" w:rsidP="009E137E">
      <w:pPr>
        <w:pStyle w:val="ListParagraph"/>
        <w:numPr>
          <w:ilvl w:val="0"/>
          <w:numId w:val="34"/>
        </w:numPr>
        <w:tabs>
          <w:tab w:val="clear" w:pos="720"/>
          <w:tab w:val="num" w:pos="424"/>
        </w:tabs>
        <w:autoSpaceDE w:val="0"/>
        <w:autoSpaceDN w:val="0"/>
        <w:adjustRightInd w:val="0"/>
        <w:ind w:left="282" w:hanging="142"/>
      </w:pPr>
      <w:r>
        <w:rPr>
          <w:rFonts w:hint="cs"/>
          <w:rtl/>
        </w:rPr>
        <w:t xml:space="preserve">مكتبة كتابك </w:t>
      </w:r>
      <w:r w:rsidR="00462274" w:rsidRPr="00462274">
        <w:rPr>
          <w:rtl/>
        </w:rPr>
        <w:t>نشر ثقافة الكتاب للجميع من خلال تنفيذ مشروع كتابك من أجل توطين المعرفة وتوفير فرص عمل لأبناء قرى حياة كريمة</w:t>
      </w:r>
      <w:r w:rsidR="00BD72B1">
        <w:rPr>
          <w:rFonts w:hint="cs"/>
          <w:rtl/>
        </w:rPr>
        <w:t>.</w:t>
      </w:r>
    </w:p>
    <w:p w14:paraId="5617C1E1" w14:textId="77777777" w:rsidR="00DC58EE" w:rsidRDefault="00153E26" w:rsidP="00681A7C">
      <w:pPr>
        <w:autoSpaceDE w:val="0"/>
        <w:autoSpaceDN w:val="0"/>
        <w:adjustRightInd w:val="0"/>
        <w:ind w:firstLine="0"/>
        <w:rPr>
          <w:rtl/>
        </w:rPr>
      </w:pPr>
      <w:r>
        <w:rPr>
          <w:rFonts w:hint="cs"/>
          <w:rtl/>
        </w:rPr>
        <w:t>وبمقارنة هذه المشروعات مع الإحتياجات الخاصة بالقرى والتي تم رصدها من خلال لجنة تنمية القرية المتكاملة فإنه بنهاية الفترات الزمنية للتنفيذ سوف يتم إستيفاء توفير كافة الخدمات التي يحتاجها المواطنين بالقرى</w:t>
      </w:r>
      <w:r w:rsidR="00DC58EE">
        <w:rPr>
          <w:rFonts w:hint="cs"/>
          <w:rtl/>
        </w:rPr>
        <w:t>.</w:t>
      </w:r>
    </w:p>
    <w:p w14:paraId="30468967" w14:textId="1631BFE1" w:rsidR="002E79A9" w:rsidRDefault="007422C7" w:rsidP="00681A7C">
      <w:pPr>
        <w:autoSpaceDE w:val="0"/>
        <w:autoSpaceDN w:val="0"/>
        <w:adjustRightInd w:val="0"/>
        <w:ind w:firstLine="0"/>
        <w:rPr>
          <w:b w:val="0"/>
          <w:bCs/>
          <w:u w:val="single"/>
          <w:rtl/>
        </w:rPr>
      </w:pPr>
      <w:r w:rsidRPr="007422C7">
        <w:rPr>
          <w:rFonts w:hint="cs"/>
          <w:b w:val="0"/>
          <w:bCs/>
          <w:u w:val="single"/>
          <w:rtl/>
        </w:rPr>
        <w:t xml:space="preserve">نتائج </w:t>
      </w:r>
      <w:r w:rsidR="002E79A9" w:rsidRPr="007422C7">
        <w:rPr>
          <w:rFonts w:hint="cs"/>
          <w:b w:val="0"/>
          <w:bCs/>
          <w:u w:val="single"/>
          <w:rtl/>
        </w:rPr>
        <w:t>المقابلات المتعمقة مع لجنة التنمية المتكاملة ومجموعات من الشباب والمرأة :</w:t>
      </w:r>
    </w:p>
    <w:p w14:paraId="0D9AD5C9" w14:textId="34DB9192" w:rsidR="007422C7" w:rsidRPr="000D7BC8" w:rsidRDefault="007422C7" w:rsidP="00681A7C">
      <w:pPr>
        <w:autoSpaceDE w:val="0"/>
        <w:autoSpaceDN w:val="0"/>
        <w:adjustRightInd w:val="0"/>
        <w:ind w:firstLine="0"/>
        <w:rPr>
          <w:b w:val="0"/>
          <w:bCs/>
          <w:rtl/>
        </w:rPr>
      </w:pPr>
      <w:r w:rsidRPr="000D7BC8">
        <w:rPr>
          <w:rFonts w:hint="cs"/>
          <w:b w:val="0"/>
          <w:bCs/>
          <w:rtl/>
        </w:rPr>
        <w:t>تستهدف المقابلات المتعمقة التطرق للأثار الناتجة عن المبادرة في القرى ، التحديات والمعوقات ومقترحات للتحسين :</w:t>
      </w:r>
    </w:p>
    <w:p w14:paraId="1EF65B04" w14:textId="22B6DB29" w:rsidR="002E79A9" w:rsidRDefault="00F453CF" w:rsidP="00681A7C">
      <w:pPr>
        <w:autoSpaceDE w:val="0"/>
        <w:autoSpaceDN w:val="0"/>
        <w:adjustRightInd w:val="0"/>
        <w:ind w:firstLine="0"/>
        <w:rPr>
          <w:rtl/>
        </w:rPr>
      </w:pPr>
      <w:r>
        <w:rPr>
          <w:rFonts w:hint="cs"/>
          <w:rtl/>
        </w:rPr>
        <w:t xml:space="preserve">أكدت المجموعات التي تم مقابلاتها </w:t>
      </w:r>
      <w:r w:rsidR="00E92C4A">
        <w:rPr>
          <w:rFonts w:hint="cs"/>
          <w:rtl/>
        </w:rPr>
        <w:t>:</w:t>
      </w:r>
    </w:p>
    <w:p w14:paraId="5C0286C4" w14:textId="505F44BE" w:rsidR="00E92C4A" w:rsidRPr="00503BD5" w:rsidRDefault="000E0124" w:rsidP="00681A7C">
      <w:pPr>
        <w:autoSpaceDE w:val="0"/>
        <w:autoSpaceDN w:val="0"/>
        <w:adjustRightInd w:val="0"/>
        <w:ind w:firstLine="0"/>
        <w:rPr>
          <w:b w:val="0"/>
          <w:bCs/>
          <w:u w:val="single"/>
          <w:rtl/>
        </w:rPr>
      </w:pPr>
      <w:r w:rsidRPr="00503BD5">
        <w:rPr>
          <w:rFonts w:hint="cs"/>
          <w:b w:val="0"/>
          <w:bCs/>
          <w:u w:val="single"/>
          <w:rtl/>
        </w:rPr>
        <w:t>أولاً:</w:t>
      </w:r>
      <w:r w:rsidR="00E92C4A" w:rsidRPr="00503BD5">
        <w:rPr>
          <w:rFonts w:hint="cs"/>
          <w:b w:val="0"/>
          <w:bCs/>
          <w:u w:val="single"/>
          <w:rtl/>
        </w:rPr>
        <w:t>الاثار الناتجة عن المبادرة :</w:t>
      </w:r>
    </w:p>
    <w:p w14:paraId="4E71BC97" w14:textId="7873E61B" w:rsidR="00495396" w:rsidRDefault="00495396" w:rsidP="002C6F2C">
      <w:pPr>
        <w:pStyle w:val="ListParagraph"/>
        <w:numPr>
          <w:ilvl w:val="0"/>
          <w:numId w:val="35"/>
        </w:numPr>
        <w:tabs>
          <w:tab w:val="clear" w:pos="720"/>
          <w:tab w:val="num" w:pos="424"/>
        </w:tabs>
        <w:autoSpaceDE w:val="0"/>
        <w:autoSpaceDN w:val="0"/>
        <w:adjustRightInd w:val="0"/>
        <w:ind w:left="282" w:hanging="142"/>
      </w:pPr>
      <w:r>
        <w:rPr>
          <w:rFonts w:hint="cs"/>
          <w:rtl/>
        </w:rPr>
        <w:t>أكد المجموعات على أن المبادرة أحيت قرية وادي الصعايدة حيث أنها كانت معدومة الخدمات والمرافق.</w:t>
      </w:r>
    </w:p>
    <w:p w14:paraId="40A99E50" w14:textId="6181DFC0" w:rsidR="00F453CF" w:rsidRDefault="00F453CF" w:rsidP="002C6F2C">
      <w:pPr>
        <w:pStyle w:val="ListParagraph"/>
        <w:numPr>
          <w:ilvl w:val="0"/>
          <w:numId w:val="35"/>
        </w:numPr>
        <w:tabs>
          <w:tab w:val="clear" w:pos="720"/>
          <w:tab w:val="num" w:pos="424"/>
        </w:tabs>
        <w:autoSpaceDE w:val="0"/>
        <w:autoSpaceDN w:val="0"/>
        <w:adjustRightInd w:val="0"/>
        <w:ind w:left="282" w:hanging="142"/>
        <w:rPr>
          <w:rtl/>
        </w:rPr>
      </w:pPr>
      <w:r>
        <w:rPr>
          <w:rFonts w:hint="cs"/>
          <w:rtl/>
        </w:rPr>
        <w:t xml:space="preserve">أصبح لدى المواطنين مراكز لتقديم الخدمات الصحية ، التعليمية </w:t>
      </w:r>
      <w:r w:rsidR="00EE4B94">
        <w:rPr>
          <w:rFonts w:hint="cs"/>
          <w:rtl/>
        </w:rPr>
        <w:t xml:space="preserve">، </w:t>
      </w:r>
      <w:r>
        <w:rPr>
          <w:rFonts w:hint="cs"/>
          <w:rtl/>
        </w:rPr>
        <w:t>الشبابية</w:t>
      </w:r>
      <w:r w:rsidR="0072109F">
        <w:rPr>
          <w:rFonts w:hint="cs"/>
          <w:rtl/>
        </w:rPr>
        <w:t xml:space="preserve"> على عكس السابق.</w:t>
      </w:r>
    </w:p>
    <w:p w14:paraId="064401AE" w14:textId="4CA9AAB1" w:rsidR="00EE4B94" w:rsidRDefault="00EE4B94" w:rsidP="002C6F2C">
      <w:pPr>
        <w:pStyle w:val="ListParagraph"/>
        <w:numPr>
          <w:ilvl w:val="0"/>
          <w:numId w:val="35"/>
        </w:numPr>
        <w:tabs>
          <w:tab w:val="clear" w:pos="720"/>
          <w:tab w:val="num" w:pos="424"/>
        </w:tabs>
        <w:autoSpaceDE w:val="0"/>
        <w:autoSpaceDN w:val="0"/>
        <w:adjustRightInd w:val="0"/>
        <w:ind w:left="282" w:hanging="142"/>
        <w:rPr>
          <w:rtl/>
        </w:rPr>
      </w:pPr>
      <w:r>
        <w:rPr>
          <w:rFonts w:hint="cs"/>
          <w:rtl/>
        </w:rPr>
        <w:t>تيسير إجراءات صرف المعاشات لكبار السن ومستحقي تكافل وكرامة بوجود مكاتب البريد في القرى.</w:t>
      </w:r>
    </w:p>
    <w:p w14:paraId="24062B22" w14:textId="6C720EB1" w:rsidR="00EE4B94" w:rsidRDefault="00EE4B94" w:rsidP="002C6F2C">
      <w:pPr>
        <w:pStyle w:val="ListParagraph"/>
        <w:numPr>
          <w:ilvl w:val="0"/>
          <w:numId w:val="35"/>
        </w:numPr>
        <w:tabs>
          <w:tab w:val="clear" w:pos="720"/>
          <w:tab w:val="num" w:pos="424"/>
        </w:tabs>
        <w:autoSpaceDE w:val="0"/>
        <w:autoSpaceDN w:val="0"/>
        <w:adjustRightInd w:val="0"/>
        <w:ind w:left="282" w:hanging="142"/>
      </w:pPr>
      <w:r>
        <w:rPr>
          <w:rFonts w:hint="cs"/>
          <w:rtl/>
        </w:rPr>
        <w:t>وجود الخدمات وتوفير الإحتياجات الأساسية من مياه شرب وصرف صحي أدى إلى نهضة القرى مما أسهم في  رجوع الأهالي التي رحلوا عن منازلهم عقب ثورة يناير 2011 بسبب أعمال الإنفلات الأمني.</w:t>
      </w:r>
    </w:p>
    <w:p w14:paraId="6EAA8D4A" w14:textId="0ABF679A" w:rsidR="0072109F" w:rsidRDefault="0072109F" w:rsidP="002C6F2C">
      <w:pPr>
        <w:pStyle w:val="ListParagraph"/>
        <w:numPr>
          <w:ilvl w:val="0"/>
          <w:numId w:val="35"/>
        </w:numPr>
        <w:tabs>
          <w:tab w:val="clear" w:pos="720"/>
          <w:tab w:val="num" w:pos="424"/>
        </w:tabs>
        <w:autoSpaceDE w:val="0"/>
        <w:autoSpaceDN w:val="0"/>
        <w:adjustRightInd w:val="0"/>
        <w:ind w:left="282" w:hanging="142"/>
      </w:pPr>
      <w:r>
        <w:rPr>
          <w:rFonts w:hint="cs"/>
          <w:rtl/>
        </w:rPr>
        <w:t>تطوير السكن ليصبح ملائم للأسر الأولى بالرعاية من خلال سكن كريم.</w:t>
      </w:r>
    </w:p>
    <w:p w14:paraId="6BF62934" w14:textId="08580120" w:rsidR="002C6F2C" w:rsidRDefault="002C6F2C" w:rsidP="002C6F2C">
      <w:pPr>
        <w:pStyle w:val="ListParagraph"/>
        <w:numPr>
          <w:ilvl w:val="0"/>
          <w:numId w:val="35"/>
        </w:numPr>
        <w:tabs>
          <w:tab w:val="clear" w:pos="720"/>
          <w:tab w:val="num" w:pos="424"/>
        </w:tabs>
        <w:autoSpaceDE w:val="0"/>
        <w:autoSpaceDN w:val="0"/>
        <w:adjustRightInd w:val="0"/>
        <w:ind w:left="282" w:hanging="142"/>
      </w:pPr>
      <w:r>
        <w:rPr>
          <w:rFonts w:hint="cs"/>
          <w:rtl/>
        </w:rPr>
        <w:t>توفير مياه شرب نظيفة مستمرة بالقرى حيث كانت المياه ملوثة وغير دائمة.</w:t>
      </w:r>
    </w:p>
    <w:p w14:paraId="27187E69" w14:textId="1F46E586" w:rsidR="00EE4B94" w:rsidRPr="00774FCA" w:rsidRDefault="005D3E24" w:rsidP="00681A7C">
      <w:pPr>
        <w:autoSpaceDE w:val="0"/>
        <w:autoSpaceDN w:val="0"/>
        <w:adjustRightInd w:val="0"/>
        <w:ind w:firstLine="0"/>
        <w:rPr>
          <w:b w:val="0"/>
          <w:bCs/>
          <w:rtl/>
        </w:rPr>
      </w:pPr>
      <w:r>
        <w:rPr>
          <w:rFonts w:hint="cs"/>
          <w:b w:val="0"/>
          <w:bCs/>
          <w:rtl/>
        </w:rPr>
        <w:lastRenderedPageBreak/>
        <w:t>ثانياً:</w:t>
      </w:r>
      <w:r w:rsidR="00E92C4A" w:rsidRPr="00774FCA">
        <w:rPr>
          <w:rFonts w:hint="cs"/>
          <w:b w:val="0"/>
          <w:bCs/>
          <w:rtl/>
        </w:rPr>
        <w:t xml:space="preserve">التحديات </w:t>
      </w:r>
      <w:r w:rsidR="00DE34F5">
        <w:rPr>
          <w:rFonts w:hint="cs"/>
          <w:b w:val="0"/>
          <w:bCs/>
          <w:rtl/>
        </w:rPr>
        <w:t xml:space="preserve">والمعوقات </w:t>
      </w:r>
      <w:r w:rsidR="00E92C4A" w:rsidRPr="00774FCA">
        <w:rPr>
          <w:rFonts w:hint="cs"/>
          <w:b w:val="0"/>
          <w:bCs/>
          <w:rtl/>
        </w:rPr>
        <w:t xml:space="preserve">التي تواجه </w:t>
      </w:r>
      <w:r w:rsidR="00774FCA" w:rsidRPr="00774FCA">
        <w:rPr>
          <w:rFonts w:hint="cs"/>
          <w:b w:val="0"/>
          <w:bCs/>
          <w:rtl/>
        </w:rPr>
        <w:t xml:space="preserve">المواطنين في القرى : </w:t>
      </w:r>
    </w:p>
    <w:p w14:paraId="7BAEF094" w14:textId="65D3A648" w:rsidR="00774FCA" w:rsidRDefault="00774FCA" w:rsidP="00E202FE">
      <w:pPr>
        <w:pStyle w:val="ListParagraph"/>
        <w:numPr>
          <w:ilvl w:val="0"/>
          <w:numId w:val="35"/>
        </w:numPr>
        <w:tabs>
          <w:tab w:val="clear" w:pos="720"/>
        </w:tabs>
        <w:autoSpaceDE w:val="0"/>
        <w:autoSpaceDN w:val="0"/>
        <w:adjustRightInd w:val="0"/>
        <w:ind w:left="140" w:hanging="141"/>
        <w:rPr>
          <w:rtl/>
        </w:rPr>
      </w:pPr>
      <w:r>
        <w:rPr>
          <w:rFonts w:hint="cs"/>
          <w:rtl/>
        </w:rPr>
        <w:t>على الرغم من نهو معظم مشروعات الصرف الصحي إلا إنه لم يدخل الخدمة حتى الآن.</w:t>
      </w:r>
    </w:p>
    <w:p w14:paraId="039EF7FE" w14:textId="230C3A53" w:rsidR="00774FCA" w:rsidRDefault="00774FCA" w:rsidP="00767633">
      <w:pPr>
        <w:pStyle w:val="ListParagraph"/>
        <w:numPr>
          <w:ilvl w:val="0"/>
          <w:numId w:val="35"/>
        </w:numPr>
        <w:tabs>
          <w:tab w:val="clear" w:pos="720"/>
        </w:tabs>
        <w:autoSpaceDE w:val="0"/>
        <w:autoSpaceDN w:val="0"/>
        <w:adjustRightInd w:val="0"/>
        <w:ind w:left="140" w:hanging="141"/>
      </w:pPr>
      <w:r>
        <w:rPr>
          <w:rFonts w:hint="cs"/>
          <w:rtl/>
        </w:rPr>
        <w:t>مياه الشرب لم تصل إلى مقرات الخدمات الحكومية مثل المدارس مما يعمل على عدم إنتظام العملية التعليمية وتسرب التلاميذ والمعلمين.</w:t>
      </w:r>
    </w:p>
    <w:p w14:paraId="27264AE9" w14:textId="7261C98B" w:rsidR="00774FCA" w:rsidRDefault="00774FCA" w:rsidP="00767633">
      <w:pPr>
        <w:pStyle w:val="ListParagraph"/>
        <w:numPr>
          <w:ilvl w:val="0"/>
          <w:numId w:val="35"/>
        </w:numPr>
        <w:tabs>
          <w:tab w:val="clear" w:pos="720"/>
        </w:tabs>
        <w:autoSpaceDE w:val="0"/>
        <w:autoSpaceDN w:val="0"/>
        <w:adjustRightInd w:val="0"/>
        <w:ind w:left="140" w:hanging="141"/>
      </w:pPr>
      <w:r>
        <w:rPr>
          <w:rFonts w:hint="cs"/>
          <w:rtl/>
        </w:rPr>
        <w:t>عدم وجود أطباء بالوحدات الصحية ، وكذلك عدم توفير الأمصال والأدوية وخاصة أن الأهالي معرضين للدغات العقارب والثعابين.</w:t>
      </w:r>
    </w:p>
    <w:p w14:paraId="2C7DD1D5" w14:textId="0D8B6830" w:rsidR="00774FCA" w:rsidRDefault="00774FCA" w:rsidP="00767633">
      <w:pPr>
        <w:pStyle w:val="ListParagraph"/>
        <w:numPr>
          <w:ilvl w:val="0"/>
          <w:numId w:val="35"/>
        </w:numPr>
        <w:tabs>
          <w:tab w:val="clear" w:pos="720"/>
        </w:tabs>
        <w:autoSpaceDE w:val="0"/>
        <w:autoSpaceDN w:val="0"/>
        <w:adjustRightInd w:val="0"/>
        <w:ind w:left="140" w:hanging="141"/>
      </w:pPr>
      <w:r>
        <w:rPr>
          <w:rFonts w:hint="cs"/>
          <w:rtl/>
        </w:rPr>
        <w:t>ما زال أفرع بنوك التنمية الزراعية مغلقة مما يؤثر على سداد قروض المزارعين.</w:t>
      </w:r>
    </w:p>
    <w:p w14:paraId="3828B6E1" w14:textId="0B41A99D" w:rsidR="00774FCA" w:rsidRDefault="00662926" w:rsidP="00767633">
      <w:pPr>
        <w:pStyle w:val="ListParagraph"/>
        <w:numPr>
          <w:ilvl w:val="0"/>
          <w:numId w:val="35"/>
        </w:numPr>
        <w:tabs>
          <w:tab w:val="clear" w:pos="720"/>
        </w:tabs>
        <w:autoSpaceDE w:val="0"/>
        <w:autoSpaceDN w:val="0"/>
        <w:adjustRightInd w:val="0"/>
        <w:ind w:left="140" w:hanging="141"/>
      </w:pPr>
      <w:r>
        <w:rPr>
          <w:rFonts w:hint="cs"/>
          <w:rtl/>
        </w:rPr>
        <w:t xml:space="preserve">ما زال يعاني المزارعين من تعثر </w:t>
      </w:r>
      <w:r w:rsidR="00774FCA">
        <w:rPr>
          <w:rFonts w:hint="cs"/>
          <w:rtl/>
        </w:rPr>
        <w:t>في سداد أقساط الأراضي الزراعية.</w:t>
      </w:r>
    </w:p>
    <w:p w14:paraId="3BD0405D" w14:textId="6B61C487" w:rsidR="00662926" w:rsidRDefault="00662926" w:rsidP="00767633">
      <w:pPr>
        <w:pStyle w:val="ListParagraph"/>
        <w:numPr>
          <w:ilvl w:val="0"/>
          <w:numId w:val="35"/>
        </w:numPr>
        <w:tabs>
          <w:tab w:val="clear" w:pos="720"/>
        </w:tabs>
        <w:autoSpaceDE w:val="0"/>
        <w:autoSpaceDN w:val="0"/>
        <w:adjustRightInd w:val="0"/>
        <w:ind w:left="140" w:hanging="141"/>
      </w:pPr>
      <w:r>
        <w:rPr>
          <w:rFonts w:hint="cs"/>
          <w:rtl/>
        </w:rPr>
        <w:t>ما زال يعاني الأهالي من سواء الإتصال بسبب عدم البدء في  التغطية بخدمات شبكات المحمول حتى الآن.</w:t>
      </w:r>
    </w:p>
    <w:p w14:paraId="20BD4E21" w14:textId="1C87427C" w:rsidR="00662926" w:rsidRDefault="00662926" w:rsidP="00767633">
      <w:pPr>
        <w:pStyle w:val="ListParagraph"/>
        <w:numPr>
          <w:ilvl w:val="0"/>
          <w:numId w:val="35"/>
        </w:numPr>
        <w:tabs>
          <w:tab w:val="clear" w:pos="720"/>
        </w:tabs>
        <w:autoSpaceDE w:val="0"/>
        <w:autoSpaceDN w:val="0"/>
        <w:adjustRightInd w:val="0"/>
        <w:ind w:left="140" w:hanging="141"/>
      </w:pPr>
      <w:r>
        <w:rPr>
          <w:rFonts w:hint="cs"/>
          <w:rtl/>
        </w:rPr>
        <w:t>تعثر بدء بعض المشروعات حتى الآن مثل مشروعات الإنارة العامة، مشروعات الغاز الطبيعي يؤثر على سير الحياة في القرى.</w:t>
      </w:r>
    </w:p>
    <w:p w14:paraId="4B53B003" w14:textId="7C45B747" w:rsidR="00847EC9" w:rsidRDefault="00847EC9" w:rsidP="00767633">
      <w:pPr>
        <w:pStyle w:val="ListParagraph"/>
        <w:numPr>
          <w:ilvl w:val="0"/>
          <w:numId w:val="35"/>
        </w:numPr>
        <w:tabs>
          <w:tab w:val="clear" w:pos="720"/>
        </w:tabs>
        <w:autoSpaceDE w:val="0"/>
        <w:autoSpaceDN w:val="0"/>
        <w:adjustRightInd w:val="0"/>
        <w:ind w:left="140" w:hanging="141"/>
      </w:pPr>
      <w:r>
        <w:rPr>
          <w:rFonts w:hint="cs"/>
          <w:rtl/>
        </w:rPr>
        <w:t>يعاني المواطنين من قلة التوعية والبرامج التثقيفية التي تقدم للأهالي، وخاصة في برامج المشروعات الصغيرة ، والتصنيع الزراعي، والتوجيه والإرشاد الزراعي، وإدارة المشروعات الصغيرة.</w:t>
      </w:r>
    </w:p>
    <w:p w14:paraId="19951FF9" w14:textId="15E2DE4B" w:rsidR="00847EC9" w:rsidRDefault="00AC418D" w:rsidP="00767633">
      <w:pPr>
        <w:pStyle w:val="ListParagraph"/>
        <w:numPr>
          <w:ilvl w:val="0"/>
          <w:numId w:val="35"/>
        </w:numPr>
        <w:tabs>
          <w:tab w:val="clear" w:pos="720"/>
        </w:tabs>
        <w:autoSpaceDE w:val="0"/>
        <w:autoSpaceDN w:val="0"/>
        <w:adjustRightInd w:val="0"/>
        <w:ind w:left="140" w:hanging="141"/>
      </w:pPr>
      <w:r>
        <w:rPr>
          <w:rFonts w:hint="cs"/>
          <w:rtl/>
        </w:rPr>
        <w:t>نتيجة للمياه الجوفية مازال يعاني المزارعين والمواطنين من نشوع الماء داخل المدارس والشوارع والأراضي الزارعية.</w:t>
      </w:r>
    </w:p>
    <w:p w14:paraId="3B7691B4" w14:textId="26FE8E70" w:rsidR="00CE479D" w:rsidRDefault="00F70D55" w:rsidP="00767633">
      <w:pPr>
        <w:pStyle w:val="ListParagraph"/>
        <w:numPr>
          <w:ilvl w:val="0"/>
          <w:numId w:val="35"/>
        </w:numPr>
        <w:tabs>
          <w:tab w:val="clear" w:pos="720"/>
        </w:tabs>
        <w:autoSpaceDE w:val="0"/>
        <w:autoSpaceDN w:val="0"/>
        <w:adjustRightInd w:val="0"/>
        <w:ind w:left="140" w:hanging="141"/>
      </w:pPr>
      <w:r>
        <w:rPr>
          <w:rFonts w:hint="cs"/>
          <w:rtl/>
        </w:rPr>
        <w:t>إنتشار البطالة بين الشباب.</w:t>
      </w:r>
    </w:p>
    <w:p w14:paraId="0EAB3096" w14:textId="162D94C5" w:rsidR="00F70D55" w:rsidRDefault="00F70D55" w:rsidP="00767633">
      <w:pPr>
        <w:pStyle w:val="ListParagraph"/>
        <w:numPr>
          <w:ilvl w:val="0"/>
          <w:numId w:val="35"/>
        </w:numPr>
        <w:tabs>
          <w:tab w:val="clear" w:pos="720"/>
        </w:tabs>
        <w:autoSpaceDE w:val="0"/>
        <w:autoSpaceDN w:val="0"/>
        <w:adjustRightInd w:val="0"/>
        <w:ind w:left="140" w:hanging="141"/>
      </w:pPr>
      <w:r>
        <w:rPr>
          <w:rFonts w:hint="cs"/>
          <w:rtl/>
        </w:rPr>
        <w:t>يفتقر الآهالي إلى آلية التعامل مع مقرات الخدمات الحكومية الجديدة التي تنشأ بالقرى.</w:t>
      </w:r>
    </w:p>
    <w:p w14:paraId="6DB101D6" w14:textId="0981000F" w:rsidR="00AC7C55" w:rsidRDefault="00AC7C55" w:rsidP="00767633">
      <w:pPr>
        <w:pStyle w:val="ListParagraph"/>
        <w:numPr>
          <w:ilvl w:val="0"/>
          <w:numId w:val="35"/>
        </w:numPr>
        <w:tabs>
          <w:tab w:val="clear" w:pos="720"/>
        </w:tabs>
        <w:autoSpaceDE w:val="0"/>
        <w:autoSpaceDN w:val="0"/>
        <w:adjustRightInd w:val="0"/>
        <w:ind w:left="140" w:hanging="141"/>
      </w:pPr>
      <w:r>
        <w:rPr>
          <w:rFonts w:hint="cs"/>
          <w:rtl/>
        </w:rPr>
        <w:t>يفتقر الأهالي إلى سماع أصواتهم ، في متابعة المشروعات والمشكلات التي يروها أثناء تنفيذ المشروعات بالقرى</w:t>
      </w:r>
      <w:r w:rsidR="00572E47">
        <w:rPr>
          <w:rFonts w:hint="cs"/>
          <w:rtl/>
        </w:rPr>
        <w:t>، حيث يمتنع المقاولون من السماح للأهالي بمناقشتهم في أي أعمال تخص المشروعات.</w:t>
      </w:r>
    </w:p>
    <w:p w14:paraId="34EBFDA5" w14:textId="37943CF0" w:rsidR="00572E47" w:rsidRDefault="003C7E58" w:rsidP="00767633">
      <w:pPr>
        <w:pStyle w:val="ListParagraph"/>
        <w:numPr>
          <w:ilvl w:val="0"/>
          <w:numId w:val="35"/>
        </w:numPr>
        <w:tabs>
          <w:tab w:val="clear" w:pos="720"/>
        </w:tabs>
        <w:autoSpaceDE w:val="0"/>
        <w:autoSpaceDN w:val="0"/>
        <w:adjustRightInd w:val="0"/>
        <w:ind w:left="140" w:hanging="141"/>
      </w:pPr>
      <w:r>
        <w:rPr>
          <w:rFonts w:hint="cs"/>
          <w:rtl/>
        </w:rPr>
        <w:t>على الرغم من وجود مراكز الشباب إلا إن الشباب في القرى يحتاجون لتوفير ألعاب أخرى مثل ألعاب القوى والسباحة بالمراكز</w:t>
      </w:r>
      <w:r w:rsidR="00767633">
        <w:rPr>
          <w:rFonts w:hint="cs"/>
          <w:rtl/>
        </w:rPr>
        <w:t>.</w:t>
      </w:r>
    </w:p>
    <w:p w14:paraId="4CF29ADA" w14:textId="0006F793" w:rsidR="00767633" w:rsidRDefault="00F8363D" w:rsidP="00F8363D">
      <w:pPr>
        <w:pStyle w:val="ListParagraph"/>
        <w:numPr>
          <w:ilvl w:val="0"/>
          <w:numId w:val="35"/>
        </w:numPr>
        <w:tabs>
          <w:tab w:val="clear" w:pos="720"/>
        </w:tabs>
        <w:autoSpaceDE w:val="0"/>
        <w:autoSpaceDN w:val="0"/>
        <w:adjustRightInd w:val="0"/>
        <w:ind w:left="140" w:hanging="141"/>
      </w:pPr>
      <w:r>
        <w:rPr>
          <w:rFonts w:hint="cs"/>
          <w:rtl/>
        </w:rPr>
        <w:t>على الرغم من توفير المدارس إلا أن الأهالي يرون ضرورة وجود مدارس ثانوي ذات تخصصات مختلفة مثل إنشاء مدارس زراعية ، مدارس تمريض ، مدارس صناعية.</w:t>
      </w:r>
    </w:p>
    <w:p w14:paraId="26547761" w14:textId="30215112" w:rsidR="009204F1" w:rsidRPr="000768A0" w:rsidRDefault="000768A0" w:rsidP="000768A0">
      <w:pPr>
        <w:autoSpaceDE w:val="0"/>
        <w:autoSpaceDN w:val="0"/>
        <w:adjustRightInd w:val="0"/>
        <w:ind w:hanging="1"/>
        <w:rPr>
          <w:b w:val="0"/>
          <w:bCs/>
          <w:u w:val="single"/>
          <w:rtl/>
        </w:rPr>
      </w:pPr>
      <w:r w:rsidRPr="000768A0">
        <w:rPr>
          <w:rFonts w:hint="cs"/>
          <w:b w:val="0"/>
          <w:bCs/>
          <w:u w:val="single"/>
          <w:rtl/>
        </w:rPr>
        <w:t xml:space="preserve">من خلال التحديات التي تواجه المواطنين بالقرى نجد أنها يرجع لعدة أسباب : </w:t>
      </w:r>
    </w:p>
    <w:p w14:paraId="63819402" w14:textId="77777777" w:rsidR="00371077" w:rsidRDefault="000768A0" w:rsidP="00F75D13">
      <w:pPr>
        <w:pStyle w:val="ListParagraph"/>
        <w:numPr>
          <w:ilvl w:val="0"/>
          <w:numId w:val="37"/>
        </w:numPr>
        <w:autoSpaceDE w:val="0"/>
        <w:autoSpaceDN w:val="0"/>
        <w:adjustRightInd w:val="0"/>
        <w:ind w:left="424" w:hanging="284"/>
      </w:pPr>
      <w:r>
        <w:rPr>
          <w:rFonts w:hint="cs"/>
          <w:rtl/>
        </w:rPr>
        <w:t>أسباب متعلقة بنقص وعي الأهالي بتراتبية المشروعات الجاري تنفيذها</w:t>
      </w:r>
      <w:r w:rsidR="001A1392">
        <w:rPr>
          <w:rFonts w:hint="cs"/>
          <w:rtl/>
        </w:rPr>
        <w:t xml:space="preserve"> حيث هناك تأخر في البدء ببعض المشروعات مثل خطوط الفايبر ( الإنترنت فائق السرعة  )ثم الغاز الطبيعي </w:t>
      </w:r>
      <w:r w:rsidR="00371077">
        <w:rPr>
          <w:rFonts w:hint="cs"/>
          <w:rtl/>
        </w:rPr>
        <w:t>نتيجة لإنه يجب نهو مشروعات الصرف الصحي ومياه الشرب أولاً ، ونظراً لإن هناك تأخر في نسب التنفيذ لمثل هذه المشروعات فيتأخر عليها باقي مشروعات البنية التحتية حتى رصف الطرق.</w:t>
      </w:r>
    </w:p>
    <w:p w14:paraId="65DBFE30" w14:textId="0E9547C6" w:rsidR="000768A0" w:rsidRDefault="000768A0" w:rsidP="00F75D13">
      <w:pPr>
        <w:pStyle w:val="ListParagraph"/>
        <w:numPr>
          <w:ilvl w:val="0"/>
          <w:numId w:val="37"/>
        </w:numPr>
        <w:autoSpaceDE w:val="0"/>
        <w:autoSpaceDN w:val="0"/>
        <w:adjustRightInd w:val="0"/>
        <w:ind w:left="424" w:hanging="284"/>
      </w:pPr>
      <w:r>
        <w:rPr>
          <w:rFonts w:hint="cs"/>
          <w:rtl/>
        </w:rPr>
        <w:t>أسباب متعلقة بدور الجمعيات الأهلية الشريكة والجهات المعنية على التوعية بريادة الأعمال وإقامة المشروعات الصغيرة والمتوسطة.</w:t>
      </w:r>
    </w:p>
    <w:p w14:paraId="0FEF40D0" w14:textId="66F3ACD0" w:rsidR="000768A0" w:rsidRDefault="000768A0" w:rsidP="00F75D13">
      <w:pPr>
        <w:pStyle w:val="ListParagraph"/>
        <w:numPr>
          <w:ilvl w:val="0"/>
          <w:numId w:val="37"/>
        </w:numPr>
        <w:autoSpaceDE w:val="0"/>
        <w:autoSpaceDN w:val="0"/>
        <w:adjustRightInd w:val="0"/>
        <w:ind w:left="424" w:hanging="284"/>
      </w:pPr>
      <w:r>
        <w:rPr>
          <w:rFonts w:hint="cs"/>
          <w:rtl/>
        </w:rPr>
        <w:t>أسباب متعلقة بتفعيل آلية الشكاوى صوتك مسموع أو خدمة المواطنين في الوحدة المحلية حيث يرجع ذلك لعدم وجود آليات للتواصل داخل القرية مثل شبكات المحمول والإنترنت.</w:t>
      </w:r>
    </w:p>
    <w:p w14:paraId="2D3985AD" w14:textId="2C369FB6" w:rsidR="00F75D13" w:rsidRDefault="00F75D13" w:rsidP="00F75D13">
      <w:pPr>
        <w:pStyle w:val="ListParagraph"/>
        <w:numPr>
          <w:ilvl w:val="0"/>
          <w:numId w:val="37"/>
        </w:numPr>
        <w:autoSpaceDE w:val="0"/>
        <w:autoSpaceDN w:val="0"/>
        <w:adjustRightInd w:val="0"/>
        <w:ind w:left="424" w:hanging="284"/>
      </w:pPr>
      <w:r>
        <w:rPr>
          <w:rFonts w:hint="cs"/>
          <w:rtl/>
        </w:rPr>
        <w:t>أسباب متعلقة بضعف دور بنك التنمية والإئتمان الزراعي بالقرية وكذلك نقص التوعية من الجهات القائمة على التوعية الزراعية ورفع الوعي بالتصنيع الزراعي ، وحل مشكلات المزارعين.</w:t>
      </w:r>
    </w:p>
    <w:p w14:paraId="4699D0C0" w14:textId="60AB1AFD" w:rsidR="00F75D13" w:rsidRDefault="00F75D13" w:rsidP="00F75D13">
      <w:pPr>
        <w:pStyle w:val="ListParagraph"/>
        <w:numPr>
          <w:ilvl w:val="0"/>
          <w:numId w:val="37"/>
        </w:numPr>
        <w:autoSpaceDE w:val="0"/>
        <w:autoSpaceDN w:val="0"/>
        <w:adjustRightInd w:val="0"/>
        <w:ind w:left="424" w:hanging="284"/>
      </w:pPr>
      <w:r>
        <w:rPr>
          <w:rFonts w:hint="cs"/>
          <w:rtl/>
        </w:rPr>
        <w:lastRenderedPageBreak/>
        <w:t>أسباب متعلقة بجودة تقديم الخدمات ،ومدى توفر العناصر البشرية المدربة لتقديم الخدمة للمواطنين، وهو غير متوفر سواء في  الخدمات الطبية أو الخدمات التعليمية.</w:t>
      </w:r>
    </w:p>
    <w:p w14:paraId="1F3733CE" w14:textId="035F8666" w:rsidR="008739B0" w:rsidRDefault="008739B0" w:rsidP="008739B0">
      <w:pPr>
        <w:autoSpaceDE w:val="0"/>
        <w:autoSpaceDN w:val="0"/>
        <w:adjustRightInd w:val="0"/>
        <w:ind w:firstLine="0"/>
        <w:rPr>
          <w:rtl/>
        </w:rPr>
      </w:pPr>
      <w:r>
        <w:rPr>
          <w:rFonts w:hint="cs"/>
          <w:rtl/>
        </w:rPr>
        <w:t>وتلك الأسباب  توثر بالسلب على جودة الخدمات المقدمة للمواطنين مما يؤثر على بالسلب على جودة الحياة التي يأملونها.</w:t>
      </w:r>
    </w:p>
    <w:p w14:paraId="68900BBF" w14:textId="0F26AE5C" w:rsidR="001A1392" w:rsidRDefault="008739B0" w:rsidP="008739B0">
      <w:pPr>
        <w:autoSpaceDE w:val="0"/>
        <w:autoSpaceDN w:val="0"/>
        <w:adjustRightInd w:val="0"/>
        <w:ind w:firstLine="0"/>
        <w:rPr>
          <w:rtl/>
        </w:rPr>
      </w:pPr>
      <w:r>
        <w:rPr>
          <w:rFonts w:hint="cs"/>
          <w:rtl/>
        </w:rPr>
        <w:t xml:space="preserve">وعلى غرار أن المبادرة تهدف إلى تحسين جودة حياة المواطنين ، </w:t>
      </w:r>
      <w:r w:rsidR="001A1392">
        <w:rPr>
          <w:rFonts w:hint="cs"/>
          <w:rtl/>
        </w:rPr>
        <w:t>وهي أولى المبادرات الداعمة المطبقة للامركزية والمرونة بين كافة الأطراف المعنية ، ولكن هذا على مستوى الجهات المركزية العليا مثل الوزارات الشريكة في تنفيذ المبادرة وكذلك القطاع الخاص المتمثل في المقاولين المحليين ولكن من خلال تلك التحديات التي تواجه المواطنين في قرى وادي الصعايدة نجد أن اللامركزية لم تصل إلى الآن إلى المستوى المحلي الأصغر وهي القرية وهو المكان المستهدف الأول من التحول للامركزية ، حيث من خلال تفعيل دور الوحدة المحلية مع وجود آليات داعمة للمشاركة الشعبية مثل لجان التنمية المتكاملة تعمل على وضع الحلول والتدخلات السريعة للمشكلات التي تواجه المواطنين</w:t>
      </w:r>
      <w:r w:rsidR="000E5177">
        <w:rPr>
          <w:rFonts w:hint="cs"/>
          <w:rtl/>
        </w:rPr>
        <w:t xml:space="preserve"> مع تعميق مفاهيم المساءلة والشفافية بالمجتمع.</w:t>
      </w:r>
    </w:p>
    <w:p w14:paraId="2F4340B7" w14:textId="09864B64" w:rsidR="009204F1" w:rsidRPr="00371077" w:rsidRDefault="009204F1" w:rsidP="00371077">
      <w:pPr>
        <w:autoSpaceDE w:val="0"/>
        <w:autoSpaceDN w:val="0"/>
        <w:adjustRightInd w:val="0"/>
        <w:ind w:hanging="1"/>
        <w:rPr>
          <w:b w:val="0"/>
          <w:bCs/>
          <w:u w:val="single"/>
        </w:rPr>
      </w:pPr>
      <w:r w:rsidRPr="00371077">
        <w:rPr>
          <w:rFonts w:hint="cs"/>
          <w:b w:val="0"/>
          <w:bCs/>
          <w:u w:val="single"/>
          <w:rtl/>
        </w:rPr>
        <w:t xml:space="preserve">مقترحات للتحسين : </w:t>
      </w:r>
    </w:p>
    <w:p w14:paraId="7E3A5BE9" w14:textId="5449145B" w:rsidR="009204F1" w:rsidRDefault="00236A5E" w:rsidP="00236A5E">
      <w:pPr>
        <w:ind w:firstLine="0"/>
        <w:rPr>
          <w:rtl/>
        </w:rPr>
      </w:pPr>
      <w:r>
        <w:rPr>
          <w:rFonts w:hint="cs"/>
          <w:rtl/>
        </w:rPr>
        <w:t xml:space="preserve"> من خلال الإطار النظري للبحث وكذلك التحديات والمعوقات التي تواجه المواطنين في قرى وادي الصعايدة أثناء تنفيذ برنامج حياة كريمة يستوجب التوجه نحو الآتي : </w:t>
      </w:r>
    </w:p>
    <w:p w14:paraId="129EC672" w14:textId="6F47DE0B" w:rsidR="00732226" w:rsidRDefault="00732226" w:rsidP="0081461C">
      <w:pPr>
        <w:pStyle w:val="ListParagraph"/>
        <w:numPr>
          <w:ilvl w:val="0"/>
          <w:numId w:val="39"/>
        </w:numPr>
        <w:tabs>
          <w:tab w:val="clear" w:pos="720"/>
          <w:tab w:val="num" w:pos="140"/>
        </w:tabs>
        <w:ind w:left="140" w:hanging="141"/>
        <w:rPr>
          <w:rtl/>
        </w:rPr>
      </w:pPr>
      <w:r>
        <w:rPr>
          <w:rFonts w:hint="cs"/>
          <w:rtl/>
        </w:rPr>
        <w:t>الإطار الأول : يتعلق بتطبيق اللامركزية وإستصدار قانون الإدارة المحلية وإعتماد هيكل تنظيمي واضح التخصصات والوظائف للوحدة المحلية</w:t>
      </w:r>
      <w:r w:rsidR="0000376C">
        <w:rPr>
          <w:rFonts w:hint="cs"/>
          <w:rtl/>
        </w:rPr>
        <w:t>، سواء في عمليات التخطيط للمشروعات ، تنفيذها ، آليات متابعتها ومراقبتها ، تعبئة الموارد وتدبيرها لتحسين جودة الخدمات المقدمة للمواطنين ، بالإضافة إلى دورها في إحداث تنمية إقتصادية محلية من خلال إقامة المشروعات الجاذبة للعمالة.</w:t>
      </w:r>
    </w:p>
    <w:p w14:paraId="331E32A6" w14:textId="691C129D" w:rsidR="0000376C" w:rsidRDefault="0000376C" w:rsidP="0081461C">
      <w:pPr>
        <w:pStyle w:val="ListParagraph"/>
        <w:numPr>
          <w:ilvl w:val="0"/>
          <w:numId w:val="39"/>
        </w:numPr>
        <w:tabs>
          <w:tab w:val="clear" w:pos="720"/>
          <w:tab w:val="num" w:pos="140"/>
        </w:tabs>
        <w:ind w:left="140" w:hanging="141"/>
        <w:rPr>
          <w:rtl/>
        </w:rPr>
      </w:pPr>
      <w:r>
        <w:rPr>
          <w:rFonts w:hint="cs"/>
          <w:rtl/>
        </w:rPr>
        <w:t>الإطار الثاني : يتعلق بالتوجه الآن للبدء في توعية المواطنين وبناء وعيهم نحو التعامل مع مقرات الخدمات المختلفة التي توجد بالقرى الآن وخاصة لوجود مجمعات خدمية متنوعة تقدم أكثر من خدمة حكومية.</w:t>
      </w:r>
    </w:p>
    <w:p w14:paraId="75030266" w14:textId="238B557E" w:rsidR="0000376C" w:rsidRDefault="0000376C" w:rsidP="0081461C">
      <w:pPr>
        <w:pStyle w:val="ListParagraph"/>
        <w:numPr>
          <w:ilvl w:val="0"/>
          <w:numId w:val="39"/>
        </w:numPr>
        <w:tabs>
          <w:tab w:val="clear" w:pos="720"/>
          <w:tab w:val="num" w:pos="140"/>
        </w:tabs>
        <w:ind w:left="140" w:hanging="141"/>
        <w:rPr>
          <w:rtl/>
        </w:rPr>
      </w:pPr>
      <w:r>
        <w:rPr>
          <w:rFonts w:hint="cs"/>
          <w:rtl/>
        </w:rPr>
        <w:t>الإطار الثالث: بناء قدرات الوحدات المحلية ، ولجان التنمية المتكاملة على آليات المشاركة الشعبية ، والحوكمة وآليات الشكاوى( صوتك مسموع، خدمة المواطنين، تطبيق فرصتك في قريتك الخاص بخدمات وزارة التنمية المحلية)</w:t>
      </w:r>
      <w:r w:rsidR="00E22A5B">
        <w:rPr>
          <w:rFonts w:hint="cs"/>
          <w:rtl/>
        </w:rPr>
        <w:t xml:space="preserve"> </w:t>
      </w:r>
    </w:p>
    <w:p w14:paraId="6736F820" w14:textId="42D9CFE6" w:rsidR="009B2796" w:rsidRDefault="0000376C" w:rsidP="0081461C">
      <w:pPr>
        <w:pStyle w:val="ListParagraph"/>
        <w:numPr>
          <w:ilvl w:val="0"/>
          <w:numId w:val="39"/>
        </w:numPr>
        <w:tabs>
          <w:tab w:val="clear" w:pos="720"/>
          <w:tab w:val="num" w:pos="140"/>
        </w:tabs>
        <w:ind w:left="140" w:hanging="141"/>
        <w:rPr>
          <w:rtl/>
        </w:rPr>
      </w:pPr>
      <w:r>
        <w:rPr>
          <w:rFonts w:hint="cs"/>
          <w:rtl/>
        </w:rPr>
        <w:t xml:space="preserve">الإطار الثالث : التعاون مع شركاء التنمية سواء القطاع الخاص والجمعيات الأهلية في بناء قدرات وتأهيل الشباب لسوق العمل </w:t>
      </w:r>
      <w:r w:rsidR="009B2796">
        <w:rPr>
          <w:rFonts w:hint="cs"/>
          <w:rtl/>
        </w:rPr>
        <w:t>وبناء وعيهم نحو الميزات النسبية التي من خلالها يبدأون مشروعات صغيرة أو متوسطة.</w:t>
      </w:r>
    </w:p>
    <w:p w14:paraId="39097017" w14:textId="741C40DD" w:rsidR="009B2796" w:rsidRDefault="009B2796" w:rsidP="0081461C">
      <w:pPr>
        <w:pStyle w:val="ListParagraph"/>
        <w:numPr>
          <w:ilvl w:val="0"/>
          <w:numId w:val="39"/>
        </w:numPr>
        <w:tabs>
          <w:tab w:val="clear" w:pos="720"/>
          <w:tab w:val="num" w:pos="140"/>
        </w:tabs>
        <w:ind w:left="140" w:hanging="141"/>
        <w:rPr>
          <w:rtl/>
        </w:rPr>
      </w:pPr>
      <w:r>
        <w:rPr>
          <w:rFonts w:hint="cs"/>
          <w:rtl/>
        </w:rPr>
        <w:t xml:space="preserve">الإطار الرابع : </w:t>
      </w:r>
      <w:r w:rsidR="00267A7E">
        <w:rPr>
          <w:rFonts w:hint="cs"/>
          <w:rtl/>
        </w:rPr>
        <w:t xml:space="preserve">التوجيه نحو عقد لقاءات مع المزارعين لحل مشكلاتهم مع القيادات ذات الصلة وخاصة </w:t>
      </w:r>
      <w:r>
        <w:rPr>
          <w:rFonts w:hint="cs"/>
          <w:rtl/>
        </w:rPr>
        <w:t>التعثر في سداد الأقساط.</w:t>
      </w:r>
    </w:p>
    <w:p w14:paraId="34A98AC1" w14:textId="0F034B53" w:rsidR="00AD7343" w:rsidRDefault="00A22C37" w:rsidP="0081461C">
      <w:pPr>
        <w:pStyle w:val="ListParagraph"/>
        <w:numPr>
          <w:ilvl w:val="0"/>
          <w:numId w:val="39"/>
        </w:numPr>
        <w:tabs>
          <w:tab w:val="clear" w:pos="720"/>
          <w:tab w:val="num" w:pos="140"/>
        </w:tabs>
        <w:ind w:left="140" w:hanging="141"/>
      </w:pPr>
      <w:r>
        <w:rPr>
          <w:rFonts w:hint="cs"/>
          <w:rtl/>
        </w:rPr>
        <w:t xml:space="preserve">الإطار الخامس : تكثيف لقاءات مع المواطنين من خلال الوحدة المحلية ، ولجان التنمية المتكاملة </w:t>
      </w:r>
      <w:r w:rsidR="00AD7343">
        <w:rPr>
          <w:rFonts w:hint="cs"/>
          <w:rtl/>
        </w:rPr>
        <w:t xml:space="preserve"> لمعرفة المشكلات التي تواجههم أثناء تنفيذ مشروعات المبادرة داخل القرى والعمل على حلها</w:t>
      </w:r>
      <w:r w:rsidR="0093179A">
        <w:rPr>
          <w:rFonts w:hint="cs"/>
          <w:rtl/>
        </w:rPr>
        <w:t xml:space="preserve"> مثل مشكلات النشع للمياه الجوفية ،،،.</w:t>
      </w:r>
    </w:p>
    <w:p w14:paraId="2DD33ACA" w14:textId="0175C40B" w:rsidR="00AD7343" w:rsidRDefault="00A22C37" w:rsidP="0081461C">
      <w:pPr>
        <w:pStyle w:val="ListParagraph"/>
        <w:numPr>
          <w:ilvl w:val="0"/>
          <w:numId w:val="39"/>
        </w:numPr>
        <w:tabs>
          <w:tab w:val="clear" w:pos="720"/>
          <w:tab w:val="num" w:pos="140"/>
        </w:tabs>
        <w:ind w:left="140" w:hanging="141"/>
      </w:pPr>
      <w:r>
        <w:rPr>
          <w:rFonts w:hint="cs"/>
          <w:rtl/>
        </w:rPr>
        <w:t xml:space="preserve">الإطار السادس: </w:t>
      </w:r>
      <w:r w:rsidR="0093179A">
        <w:rPr>
          <w:rFonts w:hint="cs"/>
          <w:rtl/>
        </w:rPr>
        <w:t>التنسيق نحو إحداث تنمية إقتصادية محلية من خلال عقد تدريبات لنشر مفاهيم ريادة الأعمال والمشروعات المتناهية الصغر للمساهمة في حل البطالة، وكذلك تعميق مفاهيم التصنيع الزراعي.</w:t>
      </w:r>
    </w:p>
    <w:p w14:paraId="5A41B198" w14:textId="475C271E" w:rsidR="00747C5E" w:rsidRPr="0092402C" w:rsidRDefault="00260806" w:rsidP="0092402C">
      <w:pPr>
        <w:pStyle w:val="ListParagraph"/>
        <w:numPr>
          <w:ilvl w:val="0"/>
          <w:numId w:val="39"/>
        </w:numPr>
        <w:tabs>
          <w:tab w:val="clear" w:pos="720"/>
          <w:tab w:val="num" w:pos="140"/>
        </w:tabs>
        <w:ind w:left="-1" w:hanging="142"/>
        <w:rPr>
          <w:rtl/>
        </w:rPr>
      </w:pPr>
      <w:r>
        <w:rPr>
          <w:rFonts w:hint="cs"/>
          <w:rtl/>
        </w:rPr>
        <w:t>الإطار السابع : دراسة موقف المشروعات الخدمية التي تحتاج إلى عمالة مثل المدارس والوحدات الصحية والتي لم يتوفر بها حتى الآن عمالة متخصصة على الرغم من دخولها الخدمة ، وبحث حلول سريعة لتحقيق الحصول على الخدمة المرجوة</w:t>
      </w:r>
      <w:r w:rsidR="00357D69">
        <w:rPr>
          <w:rFonts w:hint="cs"/>
          <w:rtl/>
        </w:rPr>
        <w:t>.</w:t>
      </w:r>
      <w:r w:rsidR="00747C5E">
        <w:rPr>
          <w:rtl/>
        </w:rPr>
        <w:br w:type="page"/>
      </w:r>
    </w:p>
    <w:p w14:paraId="4730C597" w14:textId="0F60CB1B" w:rsidR="00843C5B" w:rsidRDefault="004A6156" w:rsidP="00F01FFC">
      <w:pPr>
        <w:pStyle w:val="Heading1"/>
        <w:rPr>
          <w:rtl/>
        </w:rPr>
      </w:pPr>
      <w:bookmarkStart w:id="23" w:name="_Toc105019401"/>
      <w:r>
        <w:rPr>
          <w:rFonts w:hint="cs"/>
          <w:rtl/>
        </w:rPr>
        <w:lastRenderedPageBreak/>
        <w:t>نتائج البحث</w:t>
      </w:r>
      <w:bookmarkEnd w:id="23"/>
    </w:p>
    <w:p w14:paraId="6FC72A63" w14:textId="11C8821D" w:rsidR="007C68C2" w:rsidRDefault="007E645B" w:rsidP="007C5366">
      <w:pPr>
        <w:rPr>
          <w:rtl/>
        </w:rPr>
      </w:pPr>
      <w:r>
        <w:rPr>
          <w:rFonts w:hint="cs"/>
          <w:rtl/>
        </w:rPr>
        <w:t>مما لا شك فيه أن الدولة المصرية</w:t>
      </w:r>
      <w:r w:rsidR="007C68C2">
        <w:rPr>
          <w:rFonts w:hint="cs"/>
          <w:rtl/>
        </w:rPr>
        <w:t xml:space="preserve"> من خلال رؤية مصر 2030 تسعى إلى تحسين جودة حياة المواطنين ، الأمر الذى يتطلب إستخدام العديد من الآليات وإنتهاج العديد من المرتكزات للوصول إلى الغاية الأسمى وهي تحسين جودة حياة المواطنين.</w:t>
      </w:r>
    </w:p>
    <w:p w14:paraId="1F8C4118" w14:textId="2EFC2AAD" w:rsidR="007C68C2" w:rsidRDefault="007C68C2" w:rsidP="007C68C2">
      <w:pPr>
        <w:rPr>
          <w:rtl/>
        </w:rPr>
      </w:pPr>
      <w:r>
        <w:rPr>
          <w:rFonts w:hint="cs"/>
          <w:rtl/>
        </w:rPr>
        <w:t>فقد توصلنا إلى وجود اللامركزية كآلية ومرتكز أساسي لتحقيق رؤية مصر 2030 وكذلك في الخطة المتوسطة المدى 2018:2022 ، وكذلك في برامج عمل الحكومة من 2016 : 2018 ،ولم يتطرق لها برنامج عمل الحكومة 2018 : 2022.</w:t>
      </w:r>
    </w:p>
    <w:p w14:paraId="027D729C" w14:textId="224670ED" w:rsidR="007C68C2" w:rsidRDefault="007C68C2" w:rsidP="007C5366">
      <w:pPr>
        <w:rPr>
          <w:rtl/>
        </w:rPr>
      </w:pPr>
      <w:r>
        <w:rPr>
          <w:rFonts w:hint="cs"/>
          <w:rtl/>
        </w:rPr>
        <w:t>ومن خلال الإطار النظري والتطبيقي للبحث تم التوصل إلى الآتي :</w:t>
      </w:r>
    </w:p>
    <w:p w14:paraId="75E4F5AB" w14:textId="7651EAC8" w:rsidR="00135786" w:rsidRDefault="007C68C2" w:rsidP="00135786">
      <w:pPr>
        <w:ind w:firstLine="140"/>
        <w:rPr>
          <w:rtl/>
        </w:rPr>
      </w:pPr>
      <w:r>
        <w:rPr>
          <w:rFonts w:hint="cs"/>
          <w:rtl/>
        </w:rPr>
        <w:t xml:space="preserve">أولاً: </w:t>
      </w:r>
      <w:r w:rsidR="00EB2F61">
        <w:rPr>
          <w:rFonts w:hint="cs"/>
          <w:rtl/>
        </w:rPr>
        <w:t xml:space="preserve"> أن الدولة المصرية في مسيرة منتظمة لتحقيق اللامركزية الإدارة والمالية والإقتصادية</w:t>
      </w:r>
      <w:r w:rsidR="004F0445">
        <w:rPr>
          <w:rFonts w:hint="cs"/>
          <w:rtl/>
        </w:rPr>
        <w:t xml:space="preserve"> حيث صدور قانون المالية الموحد رقم 6 لسنة 2022 ، وكذلك قانون التخطيط العام للدولة رقم 18 لسنة 2022 يوضحا الإجراءات التي ستتم على المستوى المحلي في عملية التخطيط ودراسة ووضع الموازنة على مستوى أصغرة وحدة محلية</w:t>
      </w:r>
      <w:r w:rsidR="00135786">
        <w:rPr>
          <w:rFonts w:hint="cs"/>
          <w:rtl/>
        </w:rPr>
        <w:t xml:space="preserve">، والتأكيد على أن الإنتقال للامركزية لابد </w:t>
      </w:r>
      <w:r w:rsidR="009020CB">
        <w:rPr>
          <w:rFonts w:hint="cs"/>
          <w:rtl/>
        </w:rPr>
        <w:t>من السير إليه بخطوات ثابتة متضمنة القرارات والأدوات والأساليب الحديثة والهيكل التنظيمي الذى يدعمها حتى أصغر وحدة محلية.</w:t>
      </w:r>
    </w:p>
    <w:p w14:paraId="7094D154" w14:textId="19D887FD" w:rsidR="004F0445" w:rsidRDefault="00185D90" w:rsidP="007C68C2">
      <w:pPr>
        <w:ind w:firstLine="140"/>
        <w:rPr>
          <w:rtl/>
        </w:rPr>
      </w:pPr>
      <w:r>
        <w:rPr>
          <w:rFonts w:hint="cs"/>
          <w:rtl/>
        </w:rPr>
        <w:t xml:space="preserve">ثانياً : </w:t>
      </w:r>
      <w:r w:rsidR="00591467">
        <w:rPr>
          <w:rFonts w:hint="cs"/>
          <w:rtl/>
        </w:rPr>
        <w:t xml:space="preserve">أنه على الرغم من تعدد مفاهيم جودة الحياة إلا أن الدولة المصرية حددت لنفسها إطاراً عاماً لمفهوم جودة الحياة للمواطنين في برنامج عمل الحكومة "نحن ننطلق، 2018: 2022" بما يحقق ويضمن القياس الكيفي للجودة الحياة وليس فقط </w:t>
      </w:r>
      <w:r w:rsidR="00753ECC">
        <w:rPr>
          <w:rFonts w:hint="cs"/>
          <w:rtl/>
        </w:rPr>
        <w:t>تلبية الإحتياجات من الخدمات ولكن العمل على جودة الخدمة والإرتقاء بالخصائص السكانية مما نخلق مناخ مهيئ للمواطنة الفعالة والمشاركة الإيجابية.</w:t>
      </w:r>
    </w:p>
    <w:p w14:paraId="7C83B045" w14:textId="634DD8FC" w:rsidR="00235D43" w:rsidRDefault="00BA5070" w:rsidP="007C68C2">
      <w:pPr>
        <w:ind w:firstLine="140"/>
        <w:rPr>
          <w:rtl/>
        </w:rPr>
      </w:pPr>
      <w:r>
        <w:rPr>
          <w:rFonts w:hint="cs"/>
          <w:rtl/>
        </w:rPr>
        <w:t xml:space="preserve">ثالثاً : </w:t>
      </w:r>
      <w:r w:rsidR="00235D43">
        <w:rPr>
          <w:rFonts w:hint="cs"/>
          <w:rtl/>
        </w:rPr>
        <w:t>لابد من وجود مؤشرات كميه تساعد على التحقق الكيفي من التدخلات على الجوانب الذاتية للمواطنين وهو ما يسهم بإحساس المواطنين بالرضا والسعادة تجاه تلك الخدمات،  حيث يجب فصل مؤشرات تقييم جودة الحياة والرخاء إلى مؤشرات فرعية تقيس البعد الإجتماعي ، ومؤشرات فرعية تقيس البعد الذاتي حتى لا يتم التأثير على نتائج التقدم في مؤشرات التنمية البشرية.</w:t>
      </w:r>
    </w:p>
    <w:p w14:paraId="78A68803" w14:textId="6C050BA1" w:rsidR="00EA68F1" w:rsidRDefault="00D82F0F" w:rsidP="00EA68F1">
      <w:pPr>
        <w:ind w:firstLine="140"/>
        <w:rPr>
          <w:b w:val="0"/>
          <w:rtl/>
        </w:rPr>
      </w:pPr>
      <w:r>
        <w:rPr>
          <w:rFonts w:hint="cs"/>
          <w:rtl/>
        </w:rPr>
        <w:t xml:space="preserve">رابعاً : </w:t>
      </w:r>
      <w:r w:rsidR="00127A7E">
        <w:rPr>
          <w:rFonts w:hint="cs"/>
          <w:rtl/>
        </w:rPr>
        <w:t>إن اللامركزية لها علاقة ليست بالشكل المباشر</w:t>
      </w:r>
      <w:r w:rsidR="00EA68F1">
        <w:rPr>
          <w:rFonts w:hint="cs"/>
          <w:rtl/>
        </w:rPr>
        <w:t xml:space="preserve"> </w:t>
      </w:r>
      <w:r w:rsidR="00127A7E">
        <w:rPr>
          <w:rFonts w:hint="cs"/>
          <w:rtl/>
        </w:rPr>
        <w:t>على جودة الحياة ولكن كل المدخلات والمبادئ التي تقوم على أساسها اللامركزية ومنها الحوكمة الرشيدة ، المسائلة والشفافية ،</w:t>
      </w:r>
      <w:r w:rsidR="00EA68F1">
        <w:rPr>
          <w:rFonts w:hint="cs"/>
          <w:rtl/>
        </w:rPr>
        <w:t xml:space="preserve">وما تحدثه من تطور </w:t>
      </w:r>
      <w:r w:rsidR="00EA68F1" w:rsidRPr="00CC5ED0">
        <w:rPr>
          <w:rFonts w:hint="cs"/>
          <w:b w:val="0"/>
          <w:rtl/>
        </w:rPr>
        <w:t>على مستوى صناعة القرار، المشاركة الإيجابية والفعالة للمواطنين على المستوى المحلي في آليات تحديد الإحتياجات وترتيب الأولويات والرقابة والإشراف على تنفيذ المشروعات و حل المشكلات المتعلقة بالمجتمع المحلي</w:t>
      </w:r>
      <w:r w:rsidR="00EA68F1">
        <w:rPr>
          <w:rFonts w:hint="cs"/>
          <w:b w:val="0"/>
          <w:rtl/>
        </w:rPr>
        <w:t xml:space="preserve">، مع وجود آليات لقياس رضا المواطنين </w:t>
      </w:r>
      <w:r w:rsidR="00EA68F1" w:rsidRPr="00CC5ED0">
        <w:rPr>
          <w:rFonts w:hint="cs"/>
          <w:b w:val="0"/>
          <w:rtl/>
        </w:rPr>
        <w:t>عن الخدمات وسرعة الإستجابة للمواطنين</w:t>
      </w:r>
      <w:r w:rsidR="00EA68F1">
        <w:rPr>
          <w:rFonts w:hint="cs"/>
          <w:b w:val="0"/>
          <w:rtl/>
        </w:rPr>
        <w:t xml:space="preserve"> وكذلك تسمح بوجود آليات لإحداث تنمية إقتصادية محلية مما يسهم في جعلها أداه </w:t>
      </w:r>
      <w:r w:rsidR="00EA68F1" w:rsidRPr="00CC5ED0">
        <w:rPr>
          <w:rFonts w:hint="cs"/>
          <w:b w:val="0"/>
          <w:rtl/>
        </w:rPr>
        <w:t xml:space="preserve">للحكم السليم والمساهمة في تطوير المجتمعات وإحداث التنمية المستدامة مما له </w:t>
      </w:r>
      <w:r w:rsidR="00EA68F1">
        <w:rPr>
          <w:rFonts w:hint="cs"/>
          <w:b w:val="0"/>
          <w:rtl/>
        </w:rPr>
        <w:t>الأثر في تحسين جودة الحياة,</w:t>
      </w:r>
    </w:p>
    <w:p w14:paraId="4DAB27D9" w14:textId="77777777" w:rsidR="00E56660" w:rsidRDefault="00C078E2" w:rsidP="00EA68F1">
      <w:pPr>
        <w:ind w:firstLine="140"/>
        <w:rPr>
          <w:b w:val="0"/>
          <w:rtl/>
        </w:rPr>
      </w:pPr>
      <w:r>
        <w:rPr>
          <w:rFonts w:hint="cs"/>
          <w:b w:val="0"/>
          <w:rtl/>
        </w:rPr>
        <w:t>خامساً : لتحقيق اللامركزية لابد من وجود هياكل تنظيمية للوحدات المحلية وخاصة القروية وذلك في إطار التحول الرقمي وإدخال الخدمات التي تقدمها الوحدة المحلية وفق منظومة التحول الرقمي عند الإنتقال إلى مجمعات الخدمات الحكومية ، لذا لابد من بناء قدرات الوحدات المحلية على الأدوار والمسئوليات وفق الهياكل التنظيمية الحديثة</w:t>
      </w:r>
      <w:r w:rsidR="00E56660">
        <w:rPr>
          <w:rFonts w:hint="cs"/>
          <w:b w:val="0"/>
          <w:rtl/>
        </w:rPr>
        <w:t xml:space="preserve"> .</w:t>
      </w:r>
    </w:p>
    <w:p w14:paraId="7EACCABB" w14:textId="1F86000B" w:rsidR="00E56660" w:rsidRDefault="00E56660" w:rsidP="00E56660">
      <w:pPr>
        <w:ind w:firstLine="140"/>
        <w:rPr>
          <w:b w:val="0"/>
          <w:rtl/>
        </w:rPr>
      </w:pPr>
      <w:r>
        <w:rPr>
          <w:rFonts w:hint="cs"/>
          <w:b w:val="0"/>
          <w:rtl/>
        </w:rPr>
        <w:t xml:space="preserve">سادساً: برنامج تطوير الريف المصري "حياة كريمة" يطبق اللامركزية والمرونة كأول برنامج قومي يعمل في هذا الإطار نتيجة لعمليات التنسيق والترتيب بين الأجهزة التنفيذية ودوواوين الوزارات المخلتفة الشريكة في التنفيذ ،وذلك في إطار فقط المستويات العليا من الإدارة ، ولكن لا يصل ذلك إلى مستوى الوحدة المحلية والمعنية من الاساس بتطبيق اللامركزية لتلبية كافة إحتياجات المجتمع </w:t>
      </w:r>
      <w:r>
        <w:rPr>
          <w:rFonts w:hint="cs"/>
          <w:b w:val="0"/>
          <w:rtl/>
        </w:rPr>
        <w:lastRenderedPageBreak/>
        <w:t xml:space="preserve">التنموية، على الرغم من إتباع بعض الإجراءات الإستثنائية المرنة في توقيتات التنفيذ، وتسليم مواقع العمل إلا </w:t>
      </w:r>
      <w:r w:rsidR="003D2EFF">
        <w:rPr>
          <w:rFonts w:hint="cs"/>
          <w:b w:val="0"/>
          <w:rtl/>
        </w:rPr>
        <w:t xml:space="preserve">إنه لم يرقى إلى التطبيق بالمعنى الأشمل والأعم وذلك لعدم وجود الإطار التشريعي </w:t>
      </w:r>
      <w:r w:rsidR="00B31E70">
        <w:rPr>
          <w:rFonts w:hint="cs"/>
          <w:b w:val="0"/>
          <w:rtl/>
        </w:rPr>
        <w:t>المنظم لذلك.</w:t>
      </w:r>
    </w:p>
    <w:p w14:paraId="72BC702C" w14:textId="5F1B9315" w:rsidR="0068113E" w:rsidRDefault="0068113E" w:rsidP="00E56660">
      <w:pPr>
        <w:ind w:firstLine="140"/>
        <w:rPr>
          <w:b w:val="0"/>
          <w:rtl/>
        </w:rPr>
      </w:pPr>
      <w:r>
        <w:rPr>
          <w:rFonts w:hint="cs"/>
          <w:b w:val="0"/>
          <w:rtl/>
        </w:rPr>
        <w:t>سابعاً : يسهم برنامج تطوير الريف المصري في توفير الخدمات بجودة عالية في القرى ولكن تحتاج الدولة إلى دراسة تشغيل مقرات ومراكز الخدمات بالإضافة إلى أن قياس تحسين جودة الحياة للمواطنين يصعب قياسها فور الإنتهاء تنفيذ المشروعات حيث يجب أن يكون هناك تركيز أكثر على الإرتقاء بالخصائص السكانية وزيادة فرص التدريب وفرص العمل وإقامة مشروعات</w:t>
      </w:r>
      <w:r w:rsidR="00C81779">
        <w:rPr>
          <w:rFonts w:hint="cs"/>
          <w:b w:val="0"/>
          <w:rtl/>
        </w:rPr>
        <w:t>.</w:t>
      </w:r>
    </w:p>
    <w:p w14:paraId="3FE68809" w14:textId="162C9EBF" w:rsidR="002A43C0" w:rsidRDefault="002A43C0" w:rsidP="009617E8">
      <w:pPr>
        <w:ind w:hanging="1"/>
        <w:rPr>
          <w:b w:val="0"/>
          <w:rtl/>
        </w:rPr>
      </w:pPr>
      <w:r>
        <w:rPr>
          <w:rFonts w:hint="cs"/>
          <w:b w:val="0"/>
          <w:rtl/>
        </w:rPr>
        <w:t>ثامناً: يجب أن يكون هناك دعم وبناء قدرات للجان الشعبية على أدوارها و</w:t>
      </w:r>
      <w:r w:rsidR="009617E8">
        <w:rPr>
          <w:rFonts w:hint="cs"/>
          <w:b w:val="0"/>
          <w:rtl/>
        </w:rPr>
        <w:t>الحوكمة.</w:t>
      </w:r>
    </w:p>
    <w:p w14:paraId="48D2B27F" w14:textId="7AF15E1C" w:rsidR="009617E8" w:rsidRDefault="009617E8" w:rsidP="009617E8">
      <w:pPr>
        <w:ind w:hanging="1"/>
        <w:rPr>
          <w:b w:val="0"/>
          <w:rtl/>
        </w:rPr>
      </w:pPr>
      <w:r>
        <w:rPr>
          <w:rFonts w:hint="cs"/>
          <w:b w:val="0"/>
          <w:rtl/>
        </w:rPr>
        <w:t xml:space="preserve">تاسعاً: </w:t>
      </w:r>
      <w:r w:rsidR="00AE68D6">
        <w:rPr>
          <w:rFonts w:hint="cs"/>
          <w:b w:val="0"/>
          <w:rtl/>
        </w:rPr>
        <w:t>التركيز على توعية المواطنين بالخدمات التي ستوفر داخل القرى وكيفية الحصول عليها.</w:t>
      </w:r>
    </w:p>
    <w:p w14:paraId="18B453E2" w14:textId="1AA2BA54" w:rsidR="00F222DF" w:rsidRDefault="00F222DF" w:rsidP="009617E8">
      <w:pPr>
        <w:ind w:hanging="1"/>
        <w:rPr>
          <w:b w:val="0"/>
          <w:rtl/>
        </w:rPr>
      </w:pPr>
      <w:r>
        <w:rPr>
          <w:rFonts w:hint="cs"/>
          <w:b w:val="0"/>
          <w:rtl/>
        </w:rPr>
        <w:t>عاشراً : على الرغم من كافة المشروعات التي تستهدف توفير كافة الخدمات للمواطنين على مستوى القرية ، إلا إنه من الضروري إعطاء الدور الأكبر خلال الفترة القادمة إلى التنمية الإقتصادية المحلية ، وتنفذ مشروعات كثيفة العمالة.</w:t>
      </w:r>
    </w:p>
    <w:p w14:paraId="6FD2EC79" w14:textId="77777777" w:rsidR="00DB2F1D" w:rsidRDefault="00DB2F1D" w:rsidP="009617E8">
      <w:pPr>
        <w:ind w:hanging="1"/>
        <w:rPr>
          <w:b w:val="0"/>
          <w:rtl/>
        </w:rPr>
      </w:pPr>
    </w:p>
    <w:p w14:paraId="259D0125" w14:textId="77777777" w:rsidR="00EF3FFF" w:rsidRDefault="00EF3FFF">
      <w:pPr>
        <w:bidi w:val="0"/>
        <w:spacing w:after="80" w:line="240" w:lineRule="auto"/>
        <w:ind w:firstLine="0"/>
        <w:jc w:val="left"/>
        <w:rPr>
          <w:b w:val="0"/>
          <w:bCs/>
          <w:sz w:val="28"/>
          <w:szCs w:val="28"/>
          <w:u w:val="single"/>
          <w:rtl/>
        </w:rPr>
      </w:pPr>
      <w:r>
        <w:rPr>
          <w:rtl/>
        </w:rPr>
        <w:br w:type="page"/>
      </w:r>
    </w:p>
    <w:p w14:paraId="68772CA7" w14:textId="5CB20513" w:rsidR="004A6156" w:rsidRDefault="004A6156" w:rsidP="00F01FFC">
      <w:pPr>
        <w:pStyle w:val="Heading1"/>
        <w:rPr>
          <w:rtl/>
        </w:rPr>
      </w:pPr>
      <w:bookmarkStart w:id="24" w:name="_Toc105019402"/>
      <w:r>
        <w:rPr>
          <w:rFonts w:hint="cs"/>
          <w:rtl/>
        </w:rPr>
        <w:lastRenderedPageBreak/>
        <w:t>توصيات البحث</w:t>
      </w:r>
      <w:bookmarkEnd w:id="24"/>
    </w:p>
    <w:p w14:paraId="34799A25" w14:textId="77777777" w:rsidR="00B23FDF" w:rsidRPr="00B23FDF" w:rsidRDefault="00B23FDF" w:rsidP="00B23FDF">
      <w:pPr>
        <w:rPr>
          <w:rtl/>
        </w:rPr>
      </w:pPr>
    </w:p>
    <w:p w14:paraId="57F30D70" w14:textId="1D7632C7" w:rsidR="00EF3FFF" w:rsidRDefault="00EF3FFF" w:rsidP="00B23FDF">
      <w:pPr>
        <w:pStyle w:val="ListParagraph"/>
        <w:numPr>
          <w:ilvl w:val="0"/>
          <w:numId w:val="40"/>
        </w:numPr>
        <w:jc w:val="left"/>
        <w:rPr>
          <w:rtl/>
        </w:rPr>
      </w:pPr>
      <w:r>
        <w:rPr>
          <w:rFonts w:hint="cs"/>
          <w:rtl/>
        </w:rPr>
        <w:t>تمهيدأً لخروج قانون الإدارة المحلية للإنطلاق نحو تطبيق اللامركزية يجب البدء في بناء قدرات الهياكل التنظيمية للإدارة المحلية حتى مستوى القري.</w:t>
      </w:r>
    </w:p>
    <w:p w14:paraId="5A86C4F9" w14:textId="5CF34E1D" w:rsidR="00B23FDF" w:rsidRDefault="00B23FDF" w:rsidP="00B23FDF">
      <w:pPr>
        <w:pStyle w:val="ListParagraph"/>
        <w:numPr>
          <w:ilvl w:val="0"/>
          <w:numId w:val="40"/>
        </w:numPr>
        <w:jc w:val="left"/>
        <w:rPr>
          <w:rtl/>
        </w:rPr>
      </w:pPr>
      <w:r>
        <w:rPr>
          <w:rFonts w:hint="cs"/>
          <w:rtl/>
        </w:rPr>
        <w:t>تنفيذ برامج توعوية على كافة الخدمات المقدمة على مستوى القرية وطريقة الحصول عليها.</w:t>
      </w:r>
    </w:p>
    <w:p w14:paraId="7D089D5A" w14:textId="46280944" w:rsidR="00B23FDF" w:rsidRDefault="00B23FDF" w:rsidP="00B23FDF">
      <w:pPr>
        <w:pStyle w:val="ListParagraph"/>
        <w:numPr>
          <w:ilvl w:val="0"/>
          <w:numId w:val="40"/>
        </w:numPr>
        <w:jc w:val="left"/>
        <w:rPr>
          <w:rtl/>
        </w:rPr>
      </w:pPr>
      <w:r>
        <w:rPr>
          <w:rFonts w:hint="cs"/>
          <w:rtl/>
        </w:rPr>
        <w:t>خطط للتنمية الإقتصادية المحلية وتأهيل الشباب لسوق العمل وتنفيذ مشروعات صغيرة ومتوسطة بالقرى.</w:t>
      </w:r>
    </w:p>
    <w:p w14:paraId="7F246D48" w14:textId="6EB8178C" w:rsidR="002D76DA" w:rsidRDefault="00B23FDF" w:rsidP="00B23FDF">
      <w:pPr>
        <w:pStyle w:val="ListParagraph"/>
        <w:numPr>
          <w:ilvl w:val="0"/>
          <w:numId w:val="40"/>
        </w:numPr>
        <w:jc w:val="left"/>
      </w:pPr>
      <w:r>
        <w:rPr>
          <w:rFonts w:hint="cs"/>
          <w:rtl/>
        </w:rPr>
        <w:t>تفعيل آليات الشكاوى الخاصة بــ( صوتك مسموع، خدمة المواطنين، تطبيق فرصتك في قريتك).</w:t>
      </w:r>
    </w:p>
    <w:p w14:paraId="276C40C9" w14:textId="5D9CF053" w:rsidR="002D76DA" w:rsidRDefault="002D76DA" w:rsidP="00B23FDF">
      <w:pPr>
        <w:pStyle w:val="ListParagraph"/>
        <w:numPr>
          <w:ilvl w:val="0"/>
          <w:numId w:val="40"/>
        </w:numPr>
        <w:jc w:val="left"/>
      </w:pPr>
      <w:r>
        <w:rPr>
          <w:rFonts w:hint="cs"/>
          <w:rtl/>
        </w:rPr>
        <w:t>تنظيم لقاءات وحوارات مع المواطنين</w:t>
      </w:r>
      <w:r w:rsidR="00120E54">
        <w:rPr>
          <w:rFonts w:hint="cs"/>
          <w:rtl/>
        </w:rPr>
        <w:t xml:space="preserve"> لبحث مشكلاتهم بشكل دوري من خلال الوحدات المحلية.</w:t>
      </w:r>
    </w:p>
    <w:p w14:paraId="7A245E01" w14:textId="77777777" w:rsidR="001B754F" w:rsidRDefault="001B754F" w:rsidP="00B23FDF">
      <w:pPr>
        <w:pStyle w:val="ListParagraph"/>
        <w:numPr>
          <w:ilvl w:val="0"/>
          <w:numId w:val="40"/>
        </w:numPr>
        <w:jc w:val="left"/>
      </w:pPr>
      <w:r>
        <w:rPr>
          <w:rFonts w:hint="cs"/>
          <w:rtl/>
        </w:rPr>
        <w:t>بحث آليات لتشغيل مقرات الخدمات التي دخلت حيز التنفيذ والتي لم يتوفر لها عمالة فنية مدربة متخصصة.</w:t>
      </w:r>
    </w:p>
    <w:p w14:paraId="06677739" w14:textId="07D82B7D" w:rsidR="005E2826" w:rsidRDefault="00120E54" w:rsidP="00B23FDF">
      <w:pPr>
        <w:pStyle w:val="ListParagraph"/>
        <w:numPr>
          <w:ilvl w:val="0"/>
          <w:numId w:val="40"/>
        </w:numPr>
        <w:jc w:val="left"/>
      </w:pPr>
      <w:r>
        <w:rPr>
          <w:rFonts w:hint="cs"/>
          <w:rtl/>
        </w:rPr>
        <w:t xml:space="preserve">تفعيل المشاركة المجتمعية من خلال التعاون مع المؤسسات الأهلية ولجان التنمية لبحث سبل تعزيز الموارد المالية بما يسهم في </w:t>
      </w:r>
      <w:r w:rsidR="005E2826">
        <w:rPr>
          <w:rFonts w:hint="cs"/>
          <w:rtl/>
        </w:rPr>
        <w:t>الإسهام في حل مشكلات المجتمع.</w:t>
      </w:r>
    </w:p>
    <w:p w14:paraId="0B0916CE" w14:textId="3E683769" w:rsidR="00327452" w:rsidRDefault="00327452" w:rsidP="00B23FDF">
      <w:pPr>
        <w:pStyle w:val="ListParagraph"/>
        <w:numPr>
          <w:ilvl w:val="0"/>
          <w:numId w:val="40"/>
        </w:numPr>
        <w:jc w:val="left"/>
      </w:pPr>
      <w:r>
        <w:rPr>
          <w:rFonts w:hint="cs"/>
          <w:rtl/>
        </w:rPr>
        <w:t xml:space="preserve">متابعة المقاولين المحليين في مقرات العمل بالمشروعات الجاري تنفيذها وذلك من خلال فرق العمل التابعة لشركة دار الهندسة الجهة المسئولة عن متابعة المشروعات وحل المشكلات المتعلقة  بهذا </w:t>
      </w:r>
      <w:r w:rsidR="00C53803">
        <w:rPr>
          <w:rFonts w:hint="cs"/>
          <w:rtl/>
        </w:rPr>
        <w:t>التأخير</w:t>
      </w:r>
      <w:r>
        <w:rPr>
          <w:rFonts w:hint="cs"/>
          <w:rtl/>
        </w:rPr>
        <w:t>.</w:t>
      </w:r>
    </w:p>
    <w:p w14:paraId="08F83FE3" w14:textId="367028C0" w:rsidR="00B23FDF" w:rsidRDefault="00B23FDF" w:rsidP="00327452">
      <w:pPr>
        <w:pStyle w:val="ListParagraph"/>
        <w:ind w:left="360" w:firstLine="0"/>
        <w:jc w:val="left"/>
        <w:rPr>
          <w:rtl/>
        </w:rPr>
      </w:pPr>
    </w:p>
    <w:p w14:paraId="7DC6A818" w14:textId="77777777" w:rsidR="00EF3FFF" w:rsidRPr="00EF3FFF" w:rsidRDefault="00EF3FFF" w:rsidP="00EF3FFF"/>
    <w:p w14:paraId="4DCB59CA" w14:textId="77777777" w:rsidR="00602C35" w:rsidRDefault="00F121A1" w:rsidP="00602C35">
      <w:pPr>
        <w:pStyle w:val="ListParagraph"/>
        <w:numPr>
          <w:ilvl w:val="0"/>
          <w:numId w:val="20"/>
        </w:numPr>
        <w:ind w:left="140" w:hanging="141"/>
        <w:jc w:val="center"/>
      </w:pPr>
      <w:r>
        <w:rPr>
          <w:rtl/>
        </w:rPr>
        <w:br w:type="page"/>
      </w:r>
    </w:p>
    <w:p w14:paraId="7C4D2529" w14:textId="48A46899" w:rsidR="00602C35" w:rsidRDefault="00602C35" w:rsidP="00F01FFC">
      <w:pPr>
        <w:pStyle w:val="Heading1"/>
      </w:pPr>
      <w:bookmarkStart w:id="25" w:name="_Toc105019403"/>
      <w:r>
        <w:rPr>
          <w:rFonts w:hint="cs"/>
          <w:rtl/>
        </w:rPr>
        <w:lastRenderedPageBreak/>
        <w:t>المراجع</w:t>
      </w:r>
      <w:bookmarkEnd w:id="25"/>
    </w:p>
    <w:p w14:paraId="3A2B07C1" w14:textId="0D407174" w:rsidR="00D03EAB" w:rsidRPr="005875A8" w:rsidRDefault="00513D14" w:rsidP="005875A8">
      <w:pPr>
        <w:ind w:left="-1" w:firstLine="0"/>
        <w:jc w:val="left"/>
        <w:rPr>
          <w:u w:val="single"/>
          <w:rtl/>
        </w:rPr>
      </w:pPr>
      <w:r w:rsidRPr="005875A8">
        <w:rPr>
          <w:rFonts w:hint="cs"/>
          <w:u w:val="single"/>
          <w:rtl/>
        </w:rPr>
        <w:t xml:space="preserve">أولاً : </w:t>
      </w:r>
      <w:r w:rsidR="00E42EF8" w:rsidRPr="005875A8">
        <w:rPr>
          <w:rFonts w:hint="cs"/>
          <w:u w:val="single"/>
          <w:rtl/>
        </w:rPr>
        <w:t>مراجع باللغة العربية</w:t>
      </w:r>
      <w:r w:rsidR="006B6292" w:rsidRPr="005875A8">
        <w:rPr>
          <w:u w:val="single"/>
          <w:rtl/>
        </w:rPr>
        <w:t>:</w:t>
      </w:r>
    </w:p>
    <w:tbl>
      <w:tblPr>
        <w:tblStyle w:val="TableGrid"/>
        <w:bidiVisual/>
        <w:tblW w:w="5239" w:type="pct"/>
        <w:jc w:val="center"/>
        <w:tblLook w:val="04A0" w:firstRow="1" w:lastRow="0" w:firstColumn="1" w:lastColumn="0" w:noHBand="0" w:noVBand="1"/>
      </w:tblPr>
      <w:tblGrid>
        <w:gridCol w:w="565"/>
        <w:gridCol w:w="9523"/>
      </w:tblGrid>
      <w:tr w:rsidR="007F4384" w:rsidRPr="00221134" w14:paraId="3A147445" w14:textId="77777777" w:rsidTr="00C70AE0">
        <w:trPr>
          <w:tblHeader/>
          <w:jc w:val="center"/>
        </w:trPr>
        <w:tc>
          <w:tcPr>
            <w:tcW w:w="280" w:type="pct"/>
            <w:vAlign w:val="center"/>
          </w:tcPr>
          <w:p w14:paraId="3539B262" w14:textId="6E138AEA" w:rsidR="00067236" w:rsidRPr="00221134" w:rsidRDefault="00067236" w:rsidP="00221134">
            <w:pPr>
              <w:spacing w:line="240" w:lineRule="auto"/>
              <w:ind w:firstLine="0"/>
              <w:jc w:val="left"/>
              <w:rPr>
                <w:b w:val="0"/>
                <w:bCs/>
                <w:rtl/>
              </w:rPr>
            </w:pPr>
            <w:r w:rsidRPr="00221134">
              <w:rPr>
                <w:b w:val="0"/>
                <w:bCs/>
                <w:rtl/>
              </w:rPr>
              <w:t>#</w:t>
            </w:r>
          </w:p>
        </w:tc>
        <w:tc>
          <w:tcPr>
            <w:tcW w:w="4720" w:type="pct"/>
            <w:vAlign w:val="center"/>
          </w:tcPr>
          <w:p w14:paraId="017D2C2D" w14:textId="7EC5123D" w:rsidR="00067236" w:rsidRPr="00221134" w:rsidRDefault="00067236" w:rsidP="00221134">
            <w:pPr>
              <w:spacing w:line="240" w:lineRule="auto"/>
              <w:ind w:firstLine="0"/>
              <w:jc w:val="center"/>
              <w:rPr>
                <w:b w:val="0"/>
                <w:bCs/>
                <w:rtl/>
              </w:rPr>
            </w:pPr>
            <w:r w:rsidRPr="00221134">
              <w:rPr>
                <w:b w:val="0"/>
                <w:bCs/>
                <w:rtl/>
              </w:rPr>
              <w:t>اسم المرجع</w:t>
            </w:r>
          </w:p>
        </w:tc>
      </w:tr>
      <w:tr w:rsidR="002F5DB7" w:rsidRPr="00221134" w14:paraId="24ED0072" w14:textId="77777777" w:rsidTr="007E4FEE">
        <w:trPr>
          <w:trHeight w:val="384"/>
          <w:jc w:val="center"/>
        </w:trPr>
        <w:tc>
          <w:tcPr>
            <w:tcW w:w="5000" w:type="pct"/>
            <w:gridSpan w:val="2"/>
            <w:vAlign w:val="center"/>
          </w:tcPr>
          <w:p w14:paraId="64CCEEAB" w14:textId="4F05E304" w:rsidR="002F5DB7" w:rsidRPr="00221134" w:rsidRDefault="002F5DB7" w:rsidP="00221134">
            <w:pPr>
              <w:spacing w:line="240" w:lineRule="auto"/>
              <w:ind w:firstLine="0"/>
              <w:rPr>
                <w:b w:val="0"/>
                <w:bCs/>
                <w:rtl/>
              </w:rPr>
            </w:pPr>
            <w:r w:rsidRPr="00221134">
              <w:rPr>
                <w:b w:val="0"/>
                <w:bCs/>
                <w:rtl/>
              </w:rPr>
              <w:t xml:space="preserve">أولاً : الكتب  </w:t>
            </w:r>
          </w:p>
        </w:tc>
      </w:tr>
      <w:tr w:rsidR="00AF48BA" w:rsidRPr="00221134" w14:paraId="7C54420B" w14:textId="77777777" w:rsidTr="007E4FEE">
        <w:trPr>
          <w:jc w:val="center"/>
        </w:trPr>
        <w:tc>
          <w:tcPr>
            <w:tcW w:w="280" w:type="pct"/>
            <w:vAlign w:val="center"/>
          </w:tcPr>
          <w:p w14:paraId="45BC664C" w14:textId="77777777" w:rsidR="00AF48BA" w:rsidRPr="00221134" w:rsidRDefault="00AF48BA" w:rsidP="00AF48BA">
            <w:pPr>
              <w:pStyle w:val="ListParagraph"/>
              <w:numPr>
                <w:ilvl w:val="0"/>
                <w:numId w:val="5"/>
              </w:numPr>
              <w:spacing w:line="240" w:lineRule="auto"/>
              <w:ind w:left="50" w:hanging="50"/>
              <w:jc w:val="left"/>
              <w:rPr>
                <w:rtl/>
              </w:rPr>
            </w:pPr>
          </w:p>
        </w:tc>
        <w:tc>
          <w:tcPr>
            <w:tcW w:w="4720" w:type="pct"/>
          </w:tcPr>
          <w:p w14:paraId="67AD3EEF" w14:textId="3F992E8F" w:rsidR="00AF48BA" w:rsidRPr="00221134" w:rsidRDefault="00AF48BA" w:rsidP="00AF48BA">
            <w:pPr>
              <w:pStyle w:val="FootnoteText"/>
              <w:spacing w:line="240" w:lineRule="auto"/>
              <w:ind w:firstLine="0"/>
              <w:rPr>
                <w:sz w:val="24"/>
                <w:szCs w:val="24"/>
                <w:rtl/>
              </w:rPr>
            </w:pPr>
            <w:r w:rsidRPr="00AF48BA">
              <w:rPr>
                <w:sz w:val="24"/>
                <w:szCs w:val="24"/>
                <w:rtl/>
              </w:rPr>
              <w:t>دستور جمهورية مصر العربية ، مادة 176 وتعديلاته 2019.</w:t>
            </w:r>
          </w:p>
        </w:tc>
      </w:tr>
      <w:tr w:rsidR="00AF48BA" w:rsidRPr="00221134" w14:paraId="67B52597" w14:textId="77777777" w:rsidTr="007E4FEE">
        <w:trPr>
          <w:jc w:val="center"/>
        </w:trPr>
        <w:tc>
          <w:tcPr>
            <w:tcW w:w="280" w:type="pct"/>
            <w:vAlign w:val="center"/>
          </w:tcPr>
          <w:p w14:paraId="215B5171" w14:textId="77777777" w:rsidR="00AF48BA" w:rsidRPr="00221134" w:rsidRDefault="00AF48BA" w:rsidP="00AF48BA">
            <w:pPr>
              <w:pStyle w:val="ListParagraph"/>
              <w:numPr>
                <w:ilvl w:val="0"/>
                <w:numId w:val="5"/>
              </w:numPr>
              <w:spacing w:line="240" w:lineRule="auto"/>
              <w:ind w:left="50" w:hanging="50"/>
              <w:jc w:val="left"/>
              <w:rPr>
                <w:rtl/>
              </w:rPr>
            </w:pPr>
          </w:p>
        </w:tc>
        <w:tc>
          <w:tcPr>
            <w:tcW w:w="4720" w:type="pct"/>
          </w:tcPr>
          <w:p w14:paraId="47501EA9" w14:textId="1B226355" w:rsidR="00AF48BA" w:rsidRPr="00221134" w:rsidRDefault="00AF48BA" w:rsidP="00AF48BA">
            <w:pPr>
              <w:pStyle w:val="FootnoteText"/>
              <w:spacing w:line="240" w:lineRule="auto"/>
              <w:ind w:firstLine="0"/>
              <w:rPr>
                <w:sz w:val="24"/>
                <w:szCs w:val="24"/>
                <w:rtl/>
              </w:rPr>
            </w:pPr>
            <w:r w:rsidRPr="00221134">
              <w:rPr>
                <w:sz w:val="24"/>
                <w:szCs w:val="24"/>
                <w:rtl/>
              </w:rPr>
              <w:t>عبد المقصود، سيد محمد.(2018).أسس ومبادئ التخطيط الإقتصادي الإقليمي والعمراني،القاهرة ،مصر: مكتبة الإنجلو المصرية</w:t>
            </w:r>
          </w:p>
        </w:tc>
      </w:tr>
      <w:tr w:rsidR="00AF48BA" w:rsidRPr="00221134" w14:paraId="5E68BFAE" w14:textId="77777777" w:rsidTr="007E4FEE">
        <w:trPr>
          <w:jc w:val="center"/>
        </w:trPr>
        <w:tc>
          <w:tcPr>
            <w:tcW w:w="5000" w:type="pct"/>
            <w:gridSpan w:val="2"/>
            <w:vAlign w:val="center"/>
          </w:tcPr>
          <w:p w14:paraId="5A78913D" w14:textId="2011183F" w:rsidR="00AF48BA" w:rsidRPr="00221134" w:rsidRDefault="00AF48BA" w:rsidP="00AF48BA">
            <w:pPr>
              <w:spacing w:line="240" w:lineRule="auto"/>
              <w:ind w:firstLine="0"/>
              <w:rPr>
                <w:b w:val="0"/>
                <w:bCs/>
                <w:rtl/>
              </w:rPr>
            </w:pPr>
            <w:r w:rsidRPr="00221134">
              <w:rPr>
                <w:b w:val="0"/>
                <w:bCs/>
                <w:rtl/>
              </w:rPr>
              <w:t>ثانياً: الدوريات العلمية</w:t>
            </w:r>
          </w:p>
        </w:tc>
      </w:tr>
      <w:tr w:rsidR="00AF48BA" w:rsidRPr="00221134" w14:paraId="0FF7BB6C" w14:textId="77777777" w:rsidTr="007E4FEE">
        <w:trPr>
          <w:jc w:val="center"/>
        </w:trPr>
        <w:tc>
          <w:tcPr>
            <w:tcW w:w="280" w:type="pct"/>
            <w:vAlign w:val="center"/>
          </w:tcPr>
          <w:p w14:paraId="393470E0" w14:textId="77777777" w:rsidR="00AF48BA" w:rsidRPr="00221134" w:rsidRDefault="00AF48BA" w:rsidP="00AF48BA">
            <w:pPr>
              <w:pStyle w:val="ListParagraph"/>
              <w:numPr>
                <w:ilvl w:val="0"/>
                <w:numId w:val="5"/>
              </w:numPr>
              <w:spacing w:line="240" w:lineRule="auto"/>
              <w:ind w:left="50" w:right="-180" w:hanging="50"/>
              <w:jc w:val="left"/>
              <w:rPr>
                <w:rtl/>
              </w:rPr>
            </w:pPr>
          </w:p>
        </w:tc>
        <w:tc>
          <w:tcPr>
            <w:tcW w:w="4720" w:type="pct"/>
          </w:tcPr>
          <w:p w14:paraId="2BDB1D17" w14:textId="2F03C924" w:rsidR="00AF48BA" w:rsidRPr="00221134" w:rsidRDefault="00AF48BA" w:rsidP="00AF48BA">
            <w:pPr>
              <w:spacing w:line="240" w:lineRule="auto"/>
              <w:ind w:firstLine="0"/>
              <w:rPr>
                <w:rtl/>
              </w:rPr>
            </w:pPr>
            <w:r w:rsidRPr="00221134">
              <w:rPr>
                <w:rtl/>
              </w:rPr>
              <w:t xml:space="preserve">أمين، خالد زكريا. (2006) . اللامركزية المالية كمدخل للتنمية في مصر: المتطلبات وإشكاليات </w:t>
            </w:r>
            <w:proofErr w:type="spellStart"/>
            <w:r w:rsidRPr="00221134">
              <w:rPr>
                <w:rtl/>
              </w:rPr>
              <w:t>التطبيق.مجلة</w:t>
            </w:r>
            <w:proofErr w:type="spellEnd"/>
            <w:r w:rsidRPr="00221134">
              <w:rPr>
                <w:rtl/>
              </w:rPr>
              <w:t xml:space="preserve"> النهضة، مج 7 ,ع 1 ،31 - 70 .مسترجع من </w:t>
            </w:r>
            <w:r w:rsidRPr="00221134">
              <w:t>67320/Record/</w:t>
            </w:r>
            <w:proofErr w:type="spellStart"/>
            <w:r w:rsidRPr="00221134">
              <w:t>com.mandumah.search</w:t>
            </w:r>
            <w:proofErr w:type="spellEnd"/>
            <w:r w:rsidRPr="00221134">
              <w:t>://http</w:t>
            </w:r>
          </w:p>
        </w:tc>
      </w:tr>
      <w:tr w:rsidR="00AF48BA" w:rsidRPr="00221134" w14:paraId="3B1DB298" w14:textId="77777777" w:rsidTr="007E4FEE">
        <w:trPr>
          <w:jc w:val="center"/>
        </w:trPr>
        <w:tc>
          <w:tcPr>
            <w:tcW w:w="280" w:type="pct"/>
            <w:vAlign w:val="center"/>
          </w:tcPr>
          <w:p w14:paraId="77B44DAA" w14:textId="77777777" w:rsidR="00AF48BA" w:rsidRPr="00221134" w:rsidRDefault="00AF48BA" w:rsidP="00AF48BA">
            <w:pPr>
              <w:pStyle w:val="ListParagraph"/>
              <w:numPr>
                <w:ilvl w:val="0"/>
                <w:numId w:val="5"/>
              </w:numPr>
              <w:spacing w:line="240" w:lineRule="auto"/>
              <w:ind w:left="50" w:right="-180" w:hanging="50"/>
              <w:jc w:val="left"/>
              <w:rPr>
                <w:rtl/>
              </w:rPr>
            </w:pPr>
          </w:p>
        </w:tc>
        <w:tc>
          <w:tcPr>
            <w:tcW w:w="4720" w:type="pct"/>
          </w:tcPr>
          <w:p w14:paraId="5B1476C8" w14:textId="7AB91D8D" w:rsidR="00AF48BA" w:rsidRPr="00221134" w:rsidRDefault="00AF48BA" w:rsidP="00AF48BA">
            <w:pPr>
              <w:spacing w:line="240" w:lineRule="auto"/>
              <w:ind w:firstLine="0"/>
              <w:rPr>
                <w:rtl/>
              </w:rPr>
            </w:pPr>
            <w:r w:rsidRPr="00221134">
              <w:rPr>
                <w:rtl/>
              </w:rPr>
              <w:t>رجائي،حنان،(متطلبات تنمية القرية المصرية في إطار رؤية مصر 2030 )، معهد التخطيط القومي، القاهرة،(رقم 312)،مارس .2020</w:t>
            </w:r>
          </w:p>
        </w:tc>
      </w:tr>
      <w:tr w:rsidR="00AF48BA" w:rsidRPr="00221134" w14:paraId="5964D828" w14:textId="77777777" w:rsidTr="007E4FEE">
        <w:trPr>
          <w:jc w:val="center"/>
        </w:trPr>
        <w:tc>
          <w:tcPr>
            <w:tcW w:w="280" w:type="pct"/>
            <w:vAlign w:val="center"/>
          </w:tcPr>
          <w:p w14:paraId="31BDA45D" w14:textId="77777777" w:rsidR="00AF48BA" w:rsidRPr="00221134" w:rsidRDefault="00AF48BA" w:rsidP="00AF48BA">
            <w:pPr>
              <w:pStyle w:val="ListParagraph"/>
              <w:numPr>
                <w:ilvl w:val="0"/>
                <w:numId w:val="5"/>
              </w:numPr>
              <w:spacing w:line="240" w:lineRule="auto"/>
              <w:ind w:left="50" w:right="-180" w:hanging="50"/>
              <w:jc w:val="left"/>
              <w:rPr>
                <w:rtl/>
              </w:rPr>
            </w:pPr>
          </w:p>
        </w:tc>
        <w:tc>
          <w:tcPr>
            <w:tcW w:w="4720" w:type="pct"/>
          </w:tcPr>
          <w:p w14:paraId="53575BAD" w14:textId="57172EF5" w:rsidR="00AF48BA" w:rsidRPr="00221134" w:rsidRDefault="00AF48BA" w:rsidP="00AF48BA">
            <w:pPr>
              <w:spacing w:line="240" w:lineRule="auto"/>
              <w:ind w:firstLine="0"/>
              <w:rPr>
                <w:rtl/>
              </w:rPr>
            </w:pPr>
            <w:r w:rsidRPr="00221134">
              <w:rPr>
                <w:rtl/>
              </w:rPr>
              <w:t>عبد العال ، فريد، (أثر تطبيق اللامركزية على تنمية المحافظات المصرية(بالتطبيق على قطاع الإدارة المحلية))، المعهد القومي للتخطيط ،القاهرة ، يونيه 2012.</w:t>
            </w:r>
          </w:p>
        </w:tc>
      </w:tr>
      <w:tr w:rsidR="00AF48BA" w:rsidRPr="00221134" w14:paraId="40211166" w14:textId="77777777" w:rsidTr="007E4FEE">
        <w:trPr>
          <w:jc w:val="center"/>
        </w:trPr>
        <w:tc>
          <w:tcPr>
            <w:tcW w:w="280" w:type="pct"/>
            <w:vAlign w:val="center"/>
          </w:tcPr>
          <w:p w14:paraId="2D38721F" w14:textId="77777777" w:rsidR="00AF48BA" w:rsidRPr="00221134" w:rsidRDefault="00AF48BA" w:rsidP="00AF48BA">
            <w:pPr>
              <w:pStyle w:val="ListParagraph"/>
              <w:numPr>
                <w:ilvl w:val="0"/>
                <w:numId w:val="5"/>
              </w:numPr>
              <w:spacing w:line="240" w:lineRule="auto"/>
              <w:ind w:left="50" w:hanging="50"/>
              <w:jc w:val="left"/>
              <w:rPr>
                <w:rtl/>
              </w:rPr>
            </w:pPr>
          </w:p>
        </w:tc>
        <w:tc>
          <w:tcPr>
            <w:tcW w:w="4720" w:type="pct"/>
          </w:tcPr>
          <w:p w14:paraId="697ECA3A" w14:textId="5A804D88" w:rsidR="00AF48BA" w:rsidRPr="00221134" w:rsidRDefault="00AF48BA" w:rsidP="00AF48BA">
            <w:pPr>
              <w:spacing w:line="240" w:lineRule="auto"/>
              <w:ind w:firstLine="0"/>
              <w:rPr>
                <w:rtl/>
              </w:rPr>
            </w:pPr>
            <w:r w:rsidRPr="00221134">
              <w:rPr>
                <w:rtl/>
              </w:rPr>
              <w:t>عبد الهادي،محمد، (اللامركزية وآفاق التنمية المستدامة)،مجلة أبعاد، جامعة وهران، المجلد 05، العدد 01، يونيو 2019.</w:t>
            </w:r>
          </w:p>
        </w:tc>
      </w:tr>
      <w:tr w:rsidR="00AF48BA" w:rsidRPr="00221134" w14:paraId="4F5744FF" w14:textId="77777777" w:rsidTr="007E4FEE">
        <w:trPr>
          <w:jc w:val="center"/>
        </w:trPr>
        <w:tc>
          <w:tcPr>
            <w:tcW w:w="280" w:type="pct"/>
            <w:vAlign w:val="center"/>
          </w:tcPr>
          <w:p w14:paraId="678F1395" w14:textId="77777777" w:rsidR="00AF48BA" w:rsidRPr="00221134" w:rsidRDefault="00AF48BA" w:rsidP="00AF48BA">
            <w:pPr>
              <w:pStyle w:val="ListParagraph"/>
              <w:numPr>
                <w:ilvl w:val="0"/>
                <w:numId w:val="5"/>
              </w:numPr>
              <w:spacing w:line="240" w:lineRule="auto"/>
              <w:ind w:left="50" w:hanging="50"/>
              <w:jc w:val="left"/>
              <w:rPr>
                <w:rtl/>
              </w:rPr>
            </w:pPr>
          </w:p>
        </w:tc>
        <w:tc>
          <w:tcPr>
            <w:tcW w:w="4720" w:type="pct"/>
          </w:tcPr>
          <w:p w14:paraId="76EF247A" w14:textId="77777777" w:rsidR="00AF48BA" w:rsidRPr="00221134" w:rsidRDefault="00AF48BA" w:rsidP="00AF48BA">
            <w:pPr>
              <w:spacing w:line="240" w:lineRule="auto"/>
              <w:ind w:firstLine="0"/>
              <w:rPr>
                <w:rtl/>
              </w:rPr>
            </w:pPr>
            <w:r w:rsidRPr="00221134">
              <w:rPr>
                <w:rtl/>
              </w:rPr>
              <w:t>عبد الوهاب، ياسر،(مبادئ وآليات الحوكمة، ودورها في دعم وتطوير نظام الإدارة المحلية المصري)،دار المنظومة، مج19، ع1،يناير  2018.</w:t>
            </w:r>
          </w:p>
        </w:tc>
      </w:tr>
      <w:tr w:rsidR="00C37311" w:rsidRPr="00221134" w14:paraId="22E4FE6A" w14:textId="77777777" w:rsidTr="007E4FEE">
        <w:trPr>
          <w:jc w:val="center"/>
        </w:trPr>
        <w:tc>
          <w:tcPr>
            <w:tcW w:w="280" w:type="pct"/>
            <w:vAlign w:val="center"/>
          </w:tcPr>
          <w:p w14:paraId="1E2E9B72"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7D0E266C" w14:textId="60ACBBB7" w:rsidR="00C37311" w:rsidRPr="00221134" w:rsidRDefault="00C37311" w:rsidP="00C37311">
            <w:pPr>
              <w:spacing w:line="240" w:lineRule="auto"/>
              <w:ind w:firstLine="0"/>
              <w:rPr>
                <w:rtl/>
              </w:rPr>
            </w:pPr>
            <w:r w:rsidRPr="001D54C0">
              <w:rPr>
                <w:rtl/>
              </w:rPr>
              <w:t>البرلسى, لبنى &amp; عفت, نهى. (2019). مؤشرات جودة الحياة ودورها في زيادة المشاركة المجتمعية في عمليات الحفاظ الحضري.</w:t>
            </w:r>
            <w:r w:rsidRPr="001D54C0">
              <w:t>2. 75. 10.21625/baheth.v2i2.549</w:t>
            </w:r>
            <w:r w:rsidRPr="001D54C0">
              <w:rPr>
                <w:rtl/>
              </w:rPr>
              <w:t>.</w:t>
            </w:r>
          </w:p>
        </w:tc>
      </w:tr>
      <w:tr w:rsidR="00C37311" w:rsidRPr="00221134" w14:paraId="013FBB59" w14:textId="77777777" w:rsidTr="007E4FEE">
        <w:trPr>
          <w:jc w:val="center"/>
        </w:trPr>
        <w:tc>
          <w:tcPr>
            <w:tcW w:w="5000" w:type="pct"/>
            <w:gridSpan w:val="2"/>
            <w:vAlign w:val="center"/>
          </w:tcPr>
          <w:p w14:paraId="78B2DFC7" w14:textId="0DEBCC94" w:rsidR="00C37311" w:rsidRPr="00221134" w:rsidRDefault="00C37311" w:rsidP="00C37311">
            <w:pPr>
              <w:spacing w:line="240" w:lineRule="auto"/>
              <w:ind w:firstLine="0"/>
              <w:rPr>
                <w:b w:val="0"/>
                <w:bCs/>
                <w:rtl/>
              </w:rPr>
            </w:pPr>
            <w:r w:rsidRPr="00221134">
              <w:rPr>
                <w:b w:val="0"/>
                <w:bCs/>
                <w:rtl/>
              </w:rPr>
              <w:t>ثالثاً: المؤتمرات والندوات:</w:t>
            </w:r>
          </w:p>
        </w:tc>
      </w:tr>
      <w:tr w:rsidR="00C37311" w:rsidRPr="00221134" w14:paraId="111883BE" w14:textId="77777777" w:rsidTr="007E4FEE">
        <w:trPr>
          <w:jc w:val="center"/>
        </w:trPr>
        <w:tc>
          <w:tcPr>
            <w:tcW w:w="280" w:type="pct"/>
            <w:vAlign w:val="center"/>
          </w:tcPr>
          <w:p w14:paraId="52A4E86F"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1B75CBCF" w14:textId="069AF8C5" w:rsidR="00C37311" w:rsidRPr="00221134" w:rsidRDefault="00C37311" w:rsidP="00C37311">
            <w:pPr>
              <w:spacing w:line="240" w:lineRule="auto"/>
              <w:ind w:firstLine="0"/>
              <w:rPr>
                <w:rtl/>
              </w:rPr>
            </w:pPr>
            <w:r w:rsidRPr="00221134">
              <w:rPr>
                <w:rtl/>
              </w:rPr>
              <w:t>أحمد البقلي،(2014)، مفهوم نوعية الحياة: النشأة،والتطور، (المؤتمر السنوي الثالث والأربعين،قضايا السكان والتنمية،الواقع و تحديات المستقبل ما بعد 2015 )</w:t>
            </w:r>
          </w:p>
        </w:tc>
      </w:tr>
      <w:tr w:rsidR="00C37311" w:rsidRPr="00221134" w14:paraId="02BACD05" w14:textId="77777777" w:rsidTr="007E4FEE">
        <w:trPr>
          <w:jc w:val="center"/>
        </w:trPr>
        <w:tc>
          <w:tcPr>
            <w:tcW w:w="280" w:type="pct"/>
            <w:vAlign w:val="center"/>
          </w:tcPr>
          <w:p w14:paraId="7002180C"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1B61670B" w14:textId="65E6D1A3" w:rsidR="00C37311" w:rsidRPr="00221134" w:rsidRDefault="00C37311" w:rsidP="00C37311">
            <w:pPr>
              <w:spacing w:line="240" w:lineRule="auto"/>
              <w:ind w:firstLine="0"/>
              <w:rPr>
                <w:rtl/>
              </w:rPr>
            </w:pPr>
            <w:r w:rsidRPr="00221134">
              <w:rPr>
                <w:rtl/>
              </w:rPr>
              <w:t>أمين، خالد زكريا(نظام الإدارة المحلية في مصر بين التعديلات الدستورية ومتطلبات الإصلاح المحور الثالث: إعادة هيكلة مؤسسات الدولة)جامعة القاهرة، كلية اقتصاد والعلوم السياسية، القاهرة ، يونيه 2013</w:t>
            </w:r>
          </w:p>
        </w:tc>
      </w:tr>
      <w:tr w:rsidR="00C37311" w:rsidRPr="00221134" w14:paraId="6657E27C" w14:textId="77777777" w:rsidTr="007E4FEE">
        <w:trPr>
          <w:jc w:val="center"/>
        </w:trPr>
        <w:tc>
          <w:tcPr>
            <w:tcW w:w="280" w:type="pct"/>
            <w:vAlign w:val="center"/>
          </w:tcPr>
          <w:p w14:paraId="70D6E44B"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7F010CE0" w14:textId="28D08E2B" w:rsidR="00C37311" w:rsidRPr="00221134" w:rsidRDefault="00C37311" w:rsidP="00C37311">
            <w:pPr>
              <w:spacing w:line="240" w:lineRule="auto"/>
              <w:ind w:firstLine="0"/>
              <w:rPr>
                <w:rtl/>
              </w:rPr>
            </w:pPr>
            <w:r w:rsidRPr="00221134">
              <w:rPr>
                <w:rtl/>
              </w:rPr>
              <w:t>عبد العال،فريد،(آليات تحقيق سياسة التنمية الإقليمية المتىازنة فى مصر)، سلسلة قضايا التخطيط والتنمية رقم (270)، المعهد القومي للتخطيط، أغسطس .2016.</w:t>
            </w:r>
          </w:p>
        </w:tc>
      </w:tr>
      <w:tr w:rsidR="00C37311" w:rsidRPr="00221134" w14:paraId="60D06761" w14:textId="77777777" w:rsidTr="007E4FEE">
        <w:trPr>
          <w:jc w:val="center"/>
        </w:trPr>
        <w:tc>
          <w:tcPr>
            <w:tcW w:w="280" w:type="pct"/>
            <w:vAlign w:val="center"/>
          </w:tcPr>
          <w:p w14:paraId="39210904"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4363A57C" w14:textId="0B5FBE20" w:rsidR="00C37311" w:rsidRPr="00221134" w:rsidRDefault="00C37311" w:rsidP="00C37311">
            <w:pPr>
              <w:spacing w:line="240" w:lineRule="auto"/>
              <w:ind w:firstLine="0"/>
              <w:rPr>
                <w:rtl/>
              </w:rPr>
            </w:pPr>
            <w:r w:rsidRPr="00221134">
              <w:rPr>
                <w:rtl/>
              </w:rPr>
              <w:t>عبد الوهاب، سمير محمد (مستقبل اللامركزية في مصر في ضوء دستور 2014)، مؤسسة الأهرام، مج 16، ع 62، أبريل 2016.</w:t>
            </w:r>
          </w:p>
        </w:tc>
      </w:tr>
      <w:tr w:rsidR="00C37311" w:rsidRPr="00221134" w14:paraId="3E0E9547" w14:textId="77777777" w:rsidTr="007E4FEE">
        <w:trPr>
          <w:jc w:val="center"/>
        </w:trPr>
        <w:tc>
          <w:tcPr>
            <w:tcW w:w="280" w:type="pct"/>
            <w:vAlign w:val="center"/>
          </w:tcPr>
          <w:p w14:paraId="66CD19E3"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65671146" w14:textId="3BCF4799" w:rsidR="00C37311" w:rsidRPr="00221134" w:rsidRDefault="00C37311" w:rsidP="00C37311">
            <w:pPr>
              <w:spacing w:line="240" w:lineRule="auto"/>
              <w:ind w:firstLine="0"/>
              <w:rPr>
                <w:rtl/>
              </w:rPr>
            </w:pPr>
            <w:r w:rsidRPr="00221134">
              <w:rPr>
                <w:rtl/>
              </w:rPr>
              <w:t>محمد الهادي وآخرون، (2020)، الإستدامة وجودة الحياة،(مركز فاعلون للبحث في الإنثربولوجيا)،جامعة الشهيد حمة لخضر. أعمال الملتقى الوطني الأول: جودة الحياة والتنمية المستدامة في الجزائر -الأبعاد والتحديات – 4: 5 فبراير 2020.</w:t>
            </w:r>
          </w:p>
        </w:tc>
      </w:tr>
      <w:tr w:rsidR="00C37311" w:rsidRPr="00221134" w14:paraId="7142D13B" w14:textId="77777777" w:rsidTr="007E4FEE">
        <w:trPr>
          <w:jc w:val="center"/>
        </w:trPr>
        <w:tc>
          <w:tcPr>
            <w:tcW w:w="280" w:type="pct"/>
            <w:vAlign w:val="center"/>
          </w:tcPr>
          <w:p w14:paraId="4FB448FE"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526113D6" w14:textId="7E7F3013" w:rsidR="00C37311" w:rsidRPr="00221134" w:rsidRDefault="00C37311" w:rsidP="00C37311">
            <w:pPr>
              <w:spacing w:line="240" w:lineRule="auto"/>
              <w:ind w:firstLine="0"/>
              <w:rPr>
                <w:rtl/>
              </w:rPr>
            </w:pPr>
            <w:r w:rsidRPr="00221134">
              <w:rPr>
                <w:rtl/>
              </w:rPr>
              <w:t>معمرية،بشير( 2020م). جودة الحياة تعريفاتها محدداتها مظاهرها أبعادها. أعمال الملتقى الوطني الأول: جودة الحياة والتنمية المستدامة في الجزائر -الأبعاد والتحديات – 4: 5 فبراير 2020.</w:t>
            </w:r>
          </w:p>
        </w:tc>
      </w:tr>
      <w:tr w:rsidR="00C37311" w:rsidRPr="00221134" w14:paraId="55705551" w14:textId="77777777" w:rsidTr="007E4FEE">
        <w:trPr>
          <w:jc w:val="center"/>
        </w:trPr>
        <w:tc>
          <w:tcPr>
            <w:tcW w:w="5000" w:type="pct"/>
            <w:gridSpan w:val="2"/>
            <w:vAlign w:val="center"/>
          </w:tcPr>
          <w:p w14:paraId="79EB5D89" w14:textId="4344B823" w:rsidR="00C37311" w:rsidRPr="00221134" w:rsidRDefault="00C37311" w:rsidP="00C37311">
            <w:pPr>
              <w:spacing w:line="240" w:lineRule="auto"/>
              <w:ind w:firstLine="0"/>
              <w:rPr>
                <w:b w:val="0"/>
                <w:bCs/>
                <w:rtl/>
              </w:rPr>
            </w:pPr>
            <w:r w:rsidRPr="00221134">
              <w:rPr>
                <w:b w:val="0"/>
                <w:bCs/>
                <w:rtl/>
              </w:rPr>
              <w:t>رابعاً:التقارير الدولية والمحلية</w:t>
            </w:r>
          </w:p>
        </w:tc>
      </w:tr>
      <w:tr w:rsidR="00C37311" w:rsidRPr="00221134" w14:paraId="014216CC" w14:textId="77777777" w:rsidTr="007E4FEE">
        <w:trPr>
          <w:jc w:val="center"/>
        </w:trPr>
        <w:tc>
          <w:tcPr>
            <w:tcW w:w="280" w:type="pct"/>
            <w:vAlign w:val="center"/>
          </w:tcPr>
          <w:p w14:paraId="3C3AE2A9"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3A1636D3" w14:textId="7CD05A8F" w:rsidR="00C37311" w:rsidRPr="00221134" w:rsidRDefault="00C37311" w:rsidP="00C37311">
            <w:pPr>
              <w:spacing w:line="240" w:lineRule="auto"/>
              <w:ind w:firstLine="0"/>
              <w:rPr>
                <w:rtl/>
              </w:rPr>
            </w:pPr>
            <w:r w:rsidRPr="00221134">
              <w:rPr>
                <w:rtl/>
              </w:rPr>
              <w:t>الخطة المتوسطة المدى للتنمية المستدامة 18/19: 21/22</w:t>
            </w:r>
            <w:r>
              <w:rPr>
                <w:rFonts w:hint="cs"/>
                <w:rtl/>
              </w:rPr>
              <w:t>،(مايو 2018)،</w:t>
            </w:r>
            <w:r w:rsidRPr="00221134">
              <w:rPr>
                <w:rtl/>
              </w:rPr>
              <w:t xml:space="preserve"> وزارة التخطيط والتنمية الإقتصادية.</w:t>
            </w:r>
          </w:p>
        </w:tc>
      </w:tr>
      <w:tr w:rsidR="00C37311" w:rsidRPr="00221134" w14:paraId="0919E190" w14:textId="77777777" w:rsidTr="007E4FEE">
        <w:trPr>
          <w:jc w:val="center"/>
        </w:trPr>
        <w:tc>
          <w:tcPr>
            <w:tcW w:w="280" w:type="pct"/>
            <w:vAlign w:val="center"/>
          </w:tcPr>
          <w:p w14:paraId="200D5792"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3AE54877" w14:textId="5F644149" w:rsidR="00C37311" w:rsidRPr="00221134" w:rsidRDefault="00C37311" w:rsidP="00C37311">
            <w:pPr>
              <w:spacing w:line="240" w:lineRule="auto"/>
              <w:ind w:firstLine="0"/>
              <w:rPr>
                <w:rtl/>
              </w:rPr>
            </w:pPr>
            <w:r>
              <w:rPr>
                <w:rFonts w:hint="cs"/>
                <w:rtl/>
              </w:rPr>
              <w:t>برنامج عمل الحكومة 2016/2018"نعم نستطيع"، (مارس2016)، رئاسة مجلس الوزراءالمصري.</w:t>
            </w:r>
          </w:p>
        </w:tc>
      </w:tr>
      <w:tr w:rsidR="00C37311" w:rsidRPr="00221134" w14:paraId="0BA0A047" w14:textId="77777777" w:rsidTr="007E4FEE">
        <w:trPr>
          <w:jc w:val="center"/>
        </w:trPr>
        <w:tc>
          <w:tcPr>
            <w:tcW w:w="280" w:type="pct"/>
            <w:vAlign w:val="center"/>
          </w:tcPr>
          <w:p w14:paraId="1DDCBC2E"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382C03F5" w14:textId="24297632" w:rsidR="00C37311" w:rsidRPr="00221134" w:rsidRDefault="00C37311" w:rsidP="00C37311">
            <w:pPr>
              <w:spacing w:line="240" w:lineRule="auto"/>
              <w:ind w:firstLine="0"/>
              <w:rPr>
                <w:rtl/>
              </w:rPr>
            </w:pPr>
            <w:r>
              <w:rPr>
                <w:rFonts w:hint="cs"/>
                <w:rtl/>
              </w:rPr>
              <w:t>برنامج عمل الحكومة 2018/2019-2021/2022 "مصر تنطلق"،(يوليو2018) ،رئاسة مجلس الوزراءالمصري.</w:t>
            </w:r>
          </w:p>
        </w:tc>
      </w:tr>
      <w:tr w:rsidR="00C37311" w:rsidRPr="00221134" w14:paraId="19C61AD1" w14:textId="77777777" w:rsidTr="007E4FEE">
        <w:trPr>
          <w:jc w:val="center"/>
        </w:trPr>
        <w:tc>
          <w:tcPr>
            <w:tcW w:w="280" w:type="pct"/>
            <w:vAlign w:val="center"/>
          </w:tcPr>
          <w:p w14:paraId="7AD83D5F"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54B75F0B" w14:textId="2BC19AD3" w:rsidR="00C37311" w:rsidRPr="00221134" w:rsidRDefault="00C37311" w:rsidP="00C37311">
            <w:pPr>
              <w:spacing w:line="240" w:lineRule="auto"/>
              <w:ind w:firstLine="0"/>
              <w:rPr>
                <w:rtl/>
              </w:rPr>
            </w:pPr>
            <w:r w:rsidRPr="00221134">
              <w:rPr>
                <w:rtl/>
              </w:rPr>
              <w:t>تقرير التنمية البشرية في مصر2021</w:t>
            </w:r>
            <w:r>
              <w:rPr>
                <w:rFonts w:hint="cs"/>
                <w:rtl/>
              </w:rPr>
              <w:t>"</w:t>
            </w:r>
            <w:r w:rsidRPr="00221134">
              <w:rPr>
                <w:rtl/>
              </w:rPr>
              <w:t>التنمية حق للجميع:مصر المسرة والمسار</w:t>
            </w:r>
            <w:r>
              <w:rPr>
                <w:rFonts w:hint="cs"/>
                <w:rtl/>
              </w:rPr>
              <w:t>"،(أغسطس 2021)،</w:t>
            </w:r>
            <w:r w:rsidRPr="00221134">
              <w:rPr>
                <w:rtl/>
              </w:rPr>
              <w:t>وزارة التخطيط والتنمية الإقتصادية.</w:t>
            </w:r>
          </w:p>
        </w:tc>
      </w:tr>
      <w:tr w:rsidR="00C37311" w:rsidRPr="00221134" w14:paraId="01BADD35" w14:textId="77777777" w:rsidTr="007E4FEE">
        <w:trPr>
          <w:jc w:val="center"/>
        </w:trPr>
        <w:tc>
          <w:tcPr>
            <w:tcW w:w="280" w:type="pct"/>
            <w:vAlign w:val="center"/>
          </w:tcPr>
          <w:p w14:paraId="1E2A8A5F"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610B1894" w14:textId="580AB1CF" w:rsidR="00C37311" w:rsidRPr="00221134" w:rsidRDefault="00C37311" w:rsidP="00C37311">
            <w:pPr>
              <w:spacing w:line="240" w:lineRule="auto"/>
              <w:ind w:firstLine="0"/>
              <w:rPr>
                <w:rtl/>
              </w:rPr>
            </w:pPr>
            <w:r w:rsidRPr="00221134">
              <w:rPr>
                <w:rtl/>
              </w:rPr>
              <w:t>خطة التنمية المستدامة رؤية مصر 2030</w:t>
            </w:r>
          </w:p>
        </w:tc>
      </w:tr>
      <w:tr w:rsidR="00C37311" w:rsidRPr="00221134" w14:paraId="0EB08DEF" w14:textId="77777777" w:rsidTr="007E4FEE">
        <w:trPr>
          <w:jc w:val="center"/>
        </w:trPr>
        <w:tc>
          <w:tcPr>
            <w:tcW w:w="280" w:type="pct"/>
            <w:vAlign w:val="center"/>
          </w:tcPr>
          <w:p w14:paraId="0B0B9BAC" w14:textId="77777777" w:rsidR="00C37311" w:rsidRPr="00221134" w:rsidRDefault="00C37311" w:rsidP="00C37311">
            <w:pPr>
              <w:pStyle w:val="ListParagraph"/>
              <w:numPr>
                <w:ilvl w:val="0"/>
                <w:numId w:val="5"/>
              </w:numPr>
              <w:spacing w:line="240" w:lineRule="auto"/>
              <w:ind w:left="50" w:hanging="50"/>
              <w:jc w:val="left"/>
              <w:rPr>
                <w:rtl/>
              </w:rPr>
            </w:pPr>
          </w:p>
        </w:tc>
        <w:tc>
          <w:tcPr>
            <w:tcW w:w="4720" w:type="pct"/>
          </w:tcPr>
          <w:p w14:paraId="575FBBB2" w14:textId="02C8604F" w:rsidR="00C37311" w:rsidRPr="00221134" w:rsidRDefault="00C37311" w:rsidP="00C37311">
            <w:pPr>
              <w:spacing w:line="240" w:lineRule="auto"/>
              <w:ind w:firstLine="0"/>
              <w:rPr>
                <w:rtl/>
              </w:rPr>
            </w:pPr>
            <w:r w:rsidRPr="00221134">
              <w:rPr>
                <w:rtl/>
              </w:rPr>
              <w:t>مركز المعلومات ودعم اتخاذ القرار،أغسطس 2021. جهود على طريق التنمية ،مختارات من أحدث المؤشرات التنموية،ص 5، القاهرة،رئاسة مجلس الوزراء المصري.</w:t>
            </w:r>
          </w:p>
        </w:tc>
      </w:tr>
      <w:tr w:rsidR="00C37311" w:rsidRPr="00221134" w14:paraId="78C8B421" w14:textId="77777777" w:rsidTr="007E4FEE">
        <w:trPr>
          <w:jc w:val="center"/>
        </w:trPr>
        <w:tc>
          <w:tcPr>
            <w:tcW w:w="5000" w:type="pct"/>
            <w:gridSpan w:val="2"/>
            <w:vAlign w:val="center"/>
          </w:tcPr>
          <w:p w14:paraId="614D97E2" w14:textId="6924A38B" w:rsidR="00C37311" w:rsidRPr="00221134" w:rsidRDefault="00C37311" w:rsidP="00C37311">
            <w:pPr>
              <w:spacing w:line="240" w:lineRule="auto"/>
              <w:ind w:firstLine="0"/>
              <w:rPr>
                <w:b w:val="0"/>
                <w:bCs/>
                <w:rtl/>
              </w:rPr>
            </w:pPr>
            <w:r w:rsidRPr="00221134">
              <w:rPr>
                <w:b w:val="0"/>
                <w:bCs/>
                <w:rtl/>
              </w:rPr>
              <w:t>خامساً:رسائل الدكتوراة والماجيستير</w:t>
            </w:r>
          </w:p>
        </w:tc>
      </w:tr>
      <w:tr w:rsidR="00C37311" w:rsidRPr="00221134" w14:paraId="7FDA6660" w14:textId="77777777" w:rsidTr="007E4FEE">
        <w:trPr>
          <w:jc w:val="center"/>
        </w:trPr>
        <w:tc>
          <w:tcPr>
            <w:tcW w:w="280" w:type="pct"/>
            <w:vAlign w:val="center"/>
          </w:tcPr>
          <w:p w14:paraId="3260758A" w14:textId="77777777" w:rsidR="00C37311" w:rsidRPr="00221134" w:rsidRDefault="00C37311" w:rsidP="00C37311">
            <w:pPr>
              <w:pStyle w:val="ListParagraph"/>
              <w:numPr>
                <w:ilvl w:val="0"/>
                <w:numId w:val="5"/>
              </w:numPr>
              <w:spacing w:line="240" w:lineRule="auto"/>
              <w:ind w:left="333" w:hanging="333"/>
              <w:rPr>
                <w:rtl/>
              </w:rPr>
            </w:pPr>
          </w:p>
        </w:tc>
        <w:tc>
          <w:tcPr>
            <w:tcW w:w="4720" w:type="pct"/>
          </w:tcPr>
          <w:p w14:paraId="398A0B25" w14:textId="51AA72A7" w:rsidR="00C37311" w:rsidRPr="00221134" w:rsidRDefault="00C37311" w:rsidP="00C37311">
            <w:pPr>
              <w:spacing w:line="240" w:lineRule="auto"/>
              <w:ind w:firstLine="0"/>
              <w:rPr>
                <w:rtl/>
              </w:rPr>
            </w:pPr>
            <w:r w:rsidRPr="00221134">
              <w:rPr>
                <w:rtl/>
              </w:rPr>
              <w:t>حسن أحمد يوسف،(2017)،القوانين والتشريعات كأداة للحفاظ على جودة الحياة (كلية الهندسة، جامعة القاهرة)</w:t>
            </w:r>
          </w:p>
        </w:tc>
      </w:tr>
      <w:tr w:rsidR="00C37311" w:rsidRPr="00221134" w14:paraId="4A5C3B12" w14:textId="77777777" w:rsidTr="007E4FEE">
        <w:trPr>
          <w:jc w:val="center"/>
        </w:trPr>
        <w:tc>
          <w:tcPr>
            <w:tcW w:w="280" w:type="pct"/>
            <w:vAlign w:val="center"/>
          </w:tcPr>
          <w:p w14:paraId="512E9B4A" w14:textId="77777777" w:rsidR="00C37311" w:rsidRPr="00221134" w:rsidRDefault="00C37311" w:rsidP="00C37311">
            <w:pPr>
              <w:pStyle w:val="ListParagraph"/>
              <w:numPr>
                <w:ilvl w:val="0"/>
                <w:numId w:val="5"/>
              </w:numPr>
              <w:spacing w:line="240" w:lineRule="auto"/>
              <w:ind w:left="333" w:hanging="333"/>
              <w:rPr>
                <w:rtl/>
              </w:rPr>
            </w:pPr>
          </w:p>
        </w:tc>
        <w:tc>
          <w:tcPr>
            <w:tcW w:w="4720" w:type="pct"/>
          </w:tcPr>
          <w:p w14:paraId="04083815" w14:textId="602714D2" w:rsidR="00C37311" w:rsidRPr="00221134" w:rsidRDefault="00C37311" w:rsidP="00C37311">
            <w:pPr>
              <w:spacing w:line="240" w:lineRule="auto"/>
              <w:ind w:firstLine="0"/>
              <w:rPr>
                <w:rtl/>
              </w:rPr>
            </w:pPr>
            <w:r w:rsidRPr="00221134">
              <w:rPr>
                <w:rtl/>
              </w:rPr>
              <w:t>سعد عبد العال،(2014)،مستقبل تطبيق اللامركزية في تنمية المحافظات المصرية مع التطبيق العملي على محافظة بني سويف،(معهد التخطيط القومي)</w:t>
            </w:r>
          </w:p>
        </w:tc>
      </w:tr>
      <w:tr w:rsidR="00C37311" w:rsidRPr="00221134" w14:paraId="556D40D9" w14:textId="77777777" w:rsidTr="007E4FEE">
        <w:trPr>
          <w:jc w:val="center"/>
        </w:trPr>
        <w:tc>
          <w:tcPr>
            <w:tcW w:w="280" w:type="pct"/>
            <w:vAlign w:val="center"/>
          </w:tcPr>
          <w:p w14:paraId="66520031" w14:textId="77777777" w:rsidR="00C37311" w:rsidRPr="00221134" w:rsidRDefault="00C37311" w:rsidP="00C37311">
            <w:pPr>
              <w:pStyle w:val="ListParagraph"/>
              <w:numPr>
                <w:ilvl w:val="0"/>
                <w:numId w:val="5"/>
              </w:numPr>
              <w:spacing w:line="240" w:lineRule="auto"/>
              <w:ind w:left="333" w:hanging="333"/>
              <w:rPr>
                <w:rtl/>
              </w:rPr>
            </w:pPr>
          </w:p>
        </w:tc>
        <w:tc>
          <w:tcPr>
            <w:tcW w:w="4720" w:type="pct"/>
          </w:tcPr>
          <w:p w14:paraId="72DE4E42" w14:textId="233E2E78" w:rsidR="00C37311" w:rsidRPr="00221134" w:rsidRDefault="00C37311" w:rsidP="00C37311">
            <w:pPr>
              <w:spacing w:line="240" w:lineRule="auto"/>
              <w:ind w:firstLine="0"/>
              <w:rPr>
                <w:rtl/>
              </w:rPr>
            </w:pPr>
            <w:r w:rsidRPr="00221134">
              <w:rPr>
                <w:rtl/>
              </w:rPr>
              <w:t>صبري محمد فريد،(2014)، رؤية إسترايتجية للتنمية الشاملة في ضوء تحديات وتطلعات الجمهورية المصرية الثانية،(معهد التخطيط القومي)</w:t>
            </w:r>
          </w:p>
        </w:tc>
      </w:tr>
    </w:tbl>
    <w:p w14:paraId="19DE80CA" w14:textId="77777777" w:rsidR="006B6292" w:rsidRPr="00A3711F" w:rsidRDefault="006B6292" w:rsidP="00563F8F">
      <w:pPr>
        <w:rPr>
          <w:rtl/>
        </w:rPr>
      </w:pPr>
    </w:p>
    <w:p w14:paraId="07FF9110" w14:textId="77777777" w:rsidR="006B6292" w:rsidRDefault="006B6292" w:rsidP="00563F8F">
      <w:pPr>
        <w:rPr>
          <w:rtl/>
        </w:rPr>
      </w:pPr>
      <w:r>
        <w:rPr>
          <w:rtl/>
        </w:rPr>
        <w:br w:type="page"/>
      </w:r>
    </w:p>
    <w:p w14:paraId="726CD7D2" w14:textId="75736B5D" w:rsidR="006B6292" w:rsidRPr="005875A8" w:rsidRDefault="00513D14" w:rsidP="005875A8">
      <w:pPr>
        <w:ind w:left="-1" w:firstLine="0"/>
        <w:jc w:val="left"/>
        <w:rPr>
          <w:u w:val="single"/>
          <w:rtl/>
        </w:rPr>
      </w:pPr>
      <w:r w:rsidRPr="005875A8">
        <w:rPr>
          <w:rFonts w:hint="cs"/>
          <w:u w:val="single"/>
          <w:rtl/>
        </w:rPr>
        <w:lastRenderedPageBreak/>
        <w:t>ثانياً:</w:t>
      </w:r>
      <w:r w:rsidR="00ED3EB2" w:rsidRPr="005875A8">
        <w:rPr>
          <w:rFonts w:hint="cs"/>
          <w:u w:val="single"/>
          <w:rtl/>
        </w:rPr>
        <w:t xml:space="preserve"> مراجع أجنبية</w:t>
      </w:r>
    </w:p>
    <w:p w14:paraId="54A0784B" w14:textId="77777777" w:rsidR="006B6292" w:rsidRPr="00FC18A8" w:rsidRDefault="006B6292" w:rsidP="00563F8F">
      <w:pPr>
        <w:bidi w:val="0"/>
        <w:rPr>
          <w:sz w:val="10"/>
          <w:szCs w:val="10"/>
          <w:rtl/>
        </w:rPr>
      </w:pPr>
    </w:p>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8724"/>
        <w:gridCol w:w="904"/>
      </w:tblGrid>
      <w:tr w:rsidR="00DB0431" w:rsidRPr="00F16B24" w14:paraId="3C2ED375" w14:textId="77777777" w:rsidTr="00602C35">
        <w:trPr>
          <w:jc w:val="right"/>
        </w:trPr>
        <w:tc>
          <w:tcPr>
            <w:tcW w:w="4531" w:type="pct"/>
            <w:shd w:val="clear" w:color="auto" w:fill="92CDDC" w:themeFill="accent5" w:themeFillTint="99"/>
            <w:vAlign w:val="center"/>
          </w:tcPr>
          <w:p w14:paraId="2B33A964" w14:textId="77777777" w:rsidR="006B6292" w:rsidRPr="00F16B24" w:rsidRDefault="006B6292" w:rsidP="00854529">
            <w:pPr>
              <w:pStyle w:val="Heading4"/>
              <w:framePr w:hSpace="0" w:wrap="auto" w:vAnchor="margin" w:yAlign="inline"/>
              <w:bidi w:val="0"/>
              <w:suppressOverlap w:val="0"/>
              <w:jc w:val="center"/>
              <w:outlineLvl w:val="3"/>
              <w:rPr>
                <w:rtl/>
              </w:rPr>
            </w:pPr>
            <w:r w:rsidRPr="00F16B24">
              <w:t>References</w:t>
            </w:r>
          </w:p>
        </w:tc>
        <w:tc>
          <w:tcPr>
            <w:tcW w:w="469" w:type="pct"/>
            <w:shd w:val="clear" w:color="auto" w:fill="92CDDC" w:themeFill="accent5" w:themeFillTint="99"/>
            <w:vAlign w:val="center"/>
          </w:tcPr>
          <w:p w14:paraId="77F63A7D" w14:textId="77777777" w:rsidR="006B6292" w:rsidRPr="00F16B24" w:rsidRDefault="006B6292" w:rsidP="00F16B24">
            <w:pPr>
              <w:pStyle w:val="Heading4"/>
              <w:framePr w:hSpace="0" w:wrap="auto" w:vAnchor="margin" w:yAlign="inline"/>
              <w:suppressOverlap w:val="0"/>
              <w:jc w:val="both"/>
              <w:outlineLvl w:val="3"/>
            </w:pPr>
            <w:r w:rsidRPr="00F16B24">
              <w:rPr>
                <w:rtl/>
              </w:rPr>
              <w:t>#</w:t>
            </w:r>
          </w:p>
        </w:tc>
      </w:tr>
      <w:tr w:rsidR="00DD3B79" w:rsidRPr="00F16B24" w14:paraId="564BB046" w14:textId="77777777" w:rsidTr="00F16B24">
        <w:trPr>
          <w:jc w:val="right"/>
        </w:trPr>
        <w:tc>
          <w:tcPr>
            <w:tcW w:w="5000" w:type="pct"/>
            <w:gridSpan w:val="2"/>
            <w:vAlign w:val="center"/>
          </w:tcPr>
          <w:p w14:paraId="01633743" w14:textId="164A389C" w:rsidR="00DD3B79" w:rsidRPr="00F16B24" w:rsidRDefault="00DD3B79" w:rsidP="00854529">
            <w:pPr>
              <w:pStyle w:val="Heading4"/>
              <w:framePr w:hSpace="0" w:wrap="auto" w:vAnchor="margin" w:yAlign="inline"/>
              <w:bidi w:val="0"/>
              <w:ind w:firstLine="0"/>
              <w:suppressOverlap w:val="0"/>
              <w:jc w:val="left"/>
              <w:outlineLvl w:val="3"/>
              <w:rPr>
                <w:rtl/>
              </w:rPr>
            </w:pPr>
            <w:r w:rsidRPr="00F16B24">
              <w:t>Local and International Reports</w:t>
            </w:r>
          </w:p>
        </w:tc>
      </w:tr>
      <w:tr w:rsidR="00472539" w:rsidRPr="00F16B24" w14:paraId="6D09BD3F" w14:textId="77777777" w:rsidTr="00602C35">
        <w:trPr>
          <w:jc w:val="right"/>
        </w:trPr>
        <w:tc>
          <w:tcPr>
            <w:tcW w:w="4531" w:type="pct"/>
            <w:vAlign w:val="center"/>
          </w:tcPr>
          <w:p w14:paraId="056DC0E2" w14:textId="332F210A" w:rsidR="00472539" w:rsidRPr="00F16B24" w:rsidRDefault="00472539" w:rsidP="00472539">
            <w:pPr>
              <w:pStyle w:val="Heading4"/>
              <w:framePr w:hSpace="0" w:wrap="auto" w:vAnchor="margin" w:yAlign="inline"/>
              <w:bidi w:val="0"/>
              <w:ind w:firstLine="0"/>
              <w:suppressOverlap w:val="0"/>
              <w:jc w:val="left"/>
              <w:outlineLvl w:val="3"/>
              <w:rPr>
                <w:rtl/>
              </w:rPr>
            </w:pPr>
            <w:r w:rsidRPr="00F16B24">
              <w:t>Egypt Human Development Report 2021(Development, a right for all: Egypt’s pathways and prospects), Ministry of Planning and Economic Development.</w:t>
            </w:r>
          </w:p>
        </w:tc>
        <w:tc>
          <w:tcPr>
            <w:tcW w:w="469" w:type="pct"/>
            <w:vAlign w:val="center"/>
          </w:tcPr>
          <w:p w14:paraId="5E8D47D6" w14:textId="77777777" w:rsidR="00472539" w:rsidRPr="00F16B24" w:rsidRDefault="00472539" w:rsidP="00EA13B0">
            <w:pPr>
              <w:pStyle w:val="Heading4"/>
              <w:framePr w:hSpace="0" w:wrap="auto" w:vAnchor="margin" w:yAlign="inline"/>
              <w:numPr>
                <w:ilvl w:val="0"/>
                <w:numId w:val="7"/>
              </w:numPr>
              <w:bidi w:val="0"/>
              <w:ind w:left="35" w:firstLine="0"/>
              <w:suppressOverlap w:val="0"/>
              <w:jc w:val="both"/>
              <w:outlineLvl w:val="3"/>
              <w:rPr>
                <w:rtl/>
              </w:rPr>
            </w:pPr>
          </w:p>
        </w:tc>
      </w:tr>
      <w:tr w:rsidR="00472539" w:rsidRPr="00F16B24" w14:paraId="6865730A" w14:textId="77777777" w:rsidTr="00F16B24">
        <w:trPr>
          <w:jc w:val="right"/>
        </w:trPr>
        <w:tc>
          <w:tcPr>
            <w:tcW w:w="5000" w:type="pct"/>
            <w:gridSpan w:val="2"/>
            <w:vAlign w:val="center"/>
          </w:tcPr>
          <w:p w14:paraId="1B88C11F" w14:textId="1F350722" w:rsidR="00472539" w:rsidRPr="00F16B24" w:rsidRDefault="00472539" w:rsidP="00472539">
            <w:pPr>
              <w:pStyle w:val="Heading4"/>
              <w:framePr w:hSpace="0" w:wrap="auto" w:vAnchor="margin" w:yAlign="inline"/>
              <w:bidi w:val="0"/>
              <w:ind w:firstLine="0"/>
              <w:suppressOverlap w:val="0"/>
              <w:jc w:val="left"/>
              <w:outlineLvl w:val="3"/>
              <w:rPr>
                <w:rtl/>
              </w:rPr>
            </w:pPr>
            <w:r w:rsidRPr="00F16B24">
              <w:t>Masters and PhD</w:t>
            </w:r>
          </w:p>
        </w:tc>
      </w:tr>
      <w:tr w:rsidR="00472539" w:rsidRPr="00F16B24" w14:paraId="1E5F91EA" w14:textId="77777777" w:rsidTr="00602C35">
        <w:trPr>
          <w:jc w:val="right"/>
        </w:trPr>
        <w:tc>
          <w:tcPr>
            <w:tcW w:w="4531" w:type="pct"/>
            <w:vAlign w:val="center"/>
          </w:tcPr>
          <w:p w14:paraId="5F099B12" w14:textId="757C8707" w:rsidR="00472539" w:rsidRPr="00F16B24" w:rsidRDefault="00472539" w:rsidP="00472539">
            <w:pPr>
              <w:pStyle w:val="Heading4"/>
              <w:framePr w:hSpace="0" w:wrap="auto" w:vAnchor="margin" w:yAlign="inline"/>
              <w:bidi w:val="0"/>
              <w:ind w:firstLine="0"/>
              <w:suppressOverlap w:val="0"/>
              <w:jc w:val="left"/>
              <w:outlineLvl w:val="3"/>
              <w:rPr>
                <w:rtl/>
              </w:rPr>
            </w:pPr>
            <w:r w:rsidRPr="00F16B24">
              <w:t>(Daria Kuznetsova), 2019.Impact of the decentralization reform on the quality of local public services in Ukraine. Iowa State University</w:t>
            </w:r>
          </w:p>
        </w:tc>
        <w:tc>
          <w:tcPr>
            <w:tcW w:w="469" w:type="pct"/>
            <w:vAlign w:val="center"/>
          </w:tcPr>
          <w:p w14:paraId="0E8EFBD3" w14:textId="77777777" w:rsidR="00472539" w:rsidRPr="00F16B24" w:rsidRDefault="00472539" w:rsidP="00EA13B0">
            <w:pPr>
              <w:pStyle w:val="Heading4"/>
              <w:framePr w:hSpace="0" w:wrap="auto" w:vAnchor="margin" w:yAlign="inline"/>
              <w:numPr>
                <w:ilvl w:val="0"/>
                <w:numId w:val="7"/>
              </w:numPr>
              <w:bidi w:val="0"/>
              <w:ind w:left="35" w:firstLine="0"/>
              <w:suppressOverlap w:val="0"/>
              <w:jc w:val="both"/>
              <w:outlineLvl w:val="3"/>
              <w:rPr>
                <w:rtl/>
              </w:rPr>
            </w:pPr>
          </w:p>
        </w:tc>
      </w:tr>
    </w:tbl>
    <w:p w14:paraId="57DC02A1" w14:textId="77777777" w:rsidR="006B6292" w:rsidRPr="005875A8" w:rsidRDefault="006B6292" w:rsidP="005875A8">
      <w:pPr>
        <w:ind w:left="-1" w:firstLine="0"/>
        <w:jc w:val="left"/>
        <w:rPr>
          <w:sz w:val="14"/>
          <w:szCs w:val="14"/>
          <w:u w:val="single"/>
          <w:rtl/>
        </w:rPr>
      </w:pPr>
    </w:p>
    <w:p w14:paraId="46DE3AA9" w14:textId="4A8B49E2" w:rsidR="00570F92" w:rsidRPr="005875A8" w:rsidRDefault="00513D14" w:rsidP="005875A8">
      <w:pPr>
        <w:ind w:left="-1" w:firstLine="0"/>
        <w:jc w:val="left"/>
        <w:rPr>
          <w:u w:val="single"/>
          <w:rtl/>
        </w:rPr>
      </w:pPr>
      <w:r w:rsidRPr="005875A8">
        <w:rPr>
          <w:rFonts w:hint="cs"/>
          <w:u w:val="single"/>
          <w:rtl/>
        </w:rPr>
        <w:t>ثالثاً:</w:t>
      </w:r>
      <w:r w:rsidR="0033667D" w:rsidRPr="005875A8">
        <w:rPr>
          <w:rFonts w:hint="cs"/>
          <w:u w:val="single"/>
          <w:rtl/>
        </w:rPr>
        <w:t>المواقع الإلكترونية</w:t>
      </w:r>
    </w:p>
    <w:tbl>
      <w:tblPr>
        <w:tblStyle w:val="TableGrid"/>
        <w:bidiVisual/>
        <w:tblW w:w="5153" w:type="pct"/>
        <w:jc w:val="center"/>
        <w:tblLook w:val="04A0" w:firstRow="1" w:lastRow="0" w:firstColumn="1" w:lastColumn="0" w:noHBand="0" w:noVBand="1"/>
      </w:tblPr>
      <w:tblGrid>
        <w:gridCol w:w="581"/>
        <w:gridCol w:w="9342"/>
      </w:tblGrid>
      <w:tr w:rsidR="001C4971" w:rsidRPr="007F1EBC" w14:paraId="7D1EA604" w14:textId="77777777" w:rsidTr="001C4971">
        <w:trPr>
          <w:jc w:val="center"/>
        </w:trPr>
        <w:tc>
          <w:tcPr>
            <w:tcW w:w="293" w:type="pct"/>
            <w:vAlign w:val="center"/>
          </w:tcPr>
          <w:p w14:paraId="7CF54C8F" w14:textId="77777777" w:rsidR="001C4971" w:rsidRPr="00473058" w:rsidRDefault="001C4971" w:rsidP="00AA0764">
            <w:pPr>
              <w:ind w:firstLine="0"/>
              <w:jc w:val="left"/>
              <w:rPr>
                <w:b w:val="0"/>
                <w:bCs/>
                <w:rtl/>
              </w:rPr>
            </w:pPr>
            <w:r w:rsidRPr="00473058">
              <w:rPr>
                <w:b w:val="0"/>
                <w:bCs/>
                <w:rtl/>
              </w:rPr>
              <w:t>#</w:t>
            </w:r>
          </w:p>
        </w:tc>
        <w:tc>
          <w:tcPr>
            <w:tcW w:w="4707" w:type="pct"/>
            <w:vAlign w:val="center"/>
          </w:tcPr>
          <w:p w14:paraId="69870D85" w14:textId="77777777" w:rsidR="001C4971" w:rsidRPr="00473058" w:rsidRDefault="001C4971" w:rsidP="00AA0764">
            <w:pPr>
              <w:ind w:firstLine="0"/>
              <w:jc w:val="center"/>
              <w:rPr>
                <w:b w:val="0"/>
                <w:bCs/>
                <w:rtl/>
              </w:rPr>
            </w:pPr>
            <w:r w:rsidRPr="00473058">
              <w:rPr>
                <w:b w:val="0"/>
                <w:bCs/>
                <w:rtl/>
              </w:rPr>
              <w:t>اسم المرجع</w:t>
            </w:r>
          </w:p>
        </w:tc>
      </w:tr>
      <w:tr w:rsidR="001C4971" w:rsidRPr="007F1EBC" w14:paraId="3F13E369" w14:textId="77777777" w:rsidTr="001C4971">
        <w:trPr>
          <w:jc w:val="center"/>
        </w:trPr>
        <w:tc>
          <w:tcPr>
            <w:tcW w:w="293" w:type="pct"/>
            <w:vAlign w:val="center"/>
          </w:tcPr>
          <w:p w14:paraId="16CADC68" w14:textId="77777777" w:rsidR="001C4971" w:rsidRPr="007F1EBC" w:rsidRDefault="001C4971" w:rsidP="00EA13B0">
            <w:pPr>
              <w:pStyle w:val="ListParagraph"/>
              <w:numPr>
                <w:ilvl w:val="0"/>
                <w:numId w:val="16"/>
              </w:numPr>
              <w:spacing w:line="240" w:lineRule="auto"/>
              <w:ind w:hanging="720"/>
              <w:jc w:val="left"/>
              <w:rPr>
                <w:rtl/>
              </w:rPr>
            </w:pPr>
          </w:p>
        </w:tc>
        <w:tc>
          <w:tcPr>
            <w:tcW w:w="4707" w:type="pct"/>
          </w:tcPr>
          <w:p w14:paraId="7F763421" w14:textId="77777777" w:rsidR="001C4971" w:rsidRPr="00F14638" w:rsidRDefault="001C4971" w:rsidP="00F14638">
            <w:pPr>
              <w:pStyle w:val="NormalWeb"/>
              <w:bidi/>
              <w:spacing w:before="0" w:beforeAutospacing="0" w:after="0" w:afterAutospacing="0"/>
              <w:ind w:firstLine="0"/>
              <w:jc w:val="left"/>
              <w:rPr>
                <w:rFonts w:ascii="Simplified Arabic" w:hAnsi="Simplified Arabic" w:cs="Simplified Arabic"/>
                <w:rtl/>
              </w:rPr>
            </w:pPr>
            <w:r w:rsidRPr="00F14638">
              <w:rPr>
                <w:rFonts w:ascii="Simplified Arabic" w:hAnsi="Simplified Arabic" w:cs="Simplified Arabic"/>
                <w:rtl/>
              </w:rPr>
              <w:t>الباسري،أكرم.(2007، 3</w:t>
            </w:r>
            <w:r w:rsidRPr="00F14638">
              <w:rPr>
                <w:rFonts w:ascii="Simplified Arabic" w:hAnsi="Simplified Arabic" w:cs="Simplified Arabic"/>
              </w:rPr>
              <w:t xml:space="preserve"> </w:t>
            </w:r>
            <w:r w:rsidRPr="00F14638">
              <w:rPr>
                <w:rFonts w:ascii="Simplified Arabic" w:hAnsi="Simplified Arabic" w:cs="Simplified Arabic"/>
                <w:rtl/>
              </w:rPr>
              <w:t>أبريل)، اللامركزيـــة مفهومها، مزاياها وعيوبها، والعوامل المؤثرة في تطبيقها.</w:t>
            </w:r>
          </w:p>
          <w:p w14:paraId="74BAD896" w14:textId="77777777" w:rsidR="001C4971" w:rsidRPr="00F14638" w:rsidRDefault="004F5FB3" w:rsidP="00F14638">
            <w:pPr>
              <w:jc w:val="left"/>
              <w:rPr>
                <w:rtl/>
              </w:rPr>
            </w:pPr>
            <w:hyperlink r:id="rId16" w:history="1">
              <w:r w:rsidR="001C4971" w:rsidRPr="00F14638">
                <w:rPr>
                  <w:rStyle w:val="Hyperlink"/>
                </w:rPr>
                <w:t>https://annabaa.org/nbanews/62/211.htm</w:t>
              </w:r>
            </w:hyperlink>
          </w:p>
        </w:tc>
      </w:tr>
      <w:tr w:rsidR="001C4971" w:rsidRPr="007F1EBC" w14:paraId="555889C0" w14:textId="77777777" w:rsidTr="001C4971">
        <w:trPr>
          <w:jc w:val="center"/>
        </w:trPr>
        <w:tc>
          <w:tcPr>
            <w:tcW w:w="293" w:type="pct"/>
            <w:vAlign w:val="center"/>
          </w:tcPr>
          <w:p w14:paraId="790802CA" w14:textId="77777777" w:rsidR="001C4971" w:rsidRPr="007F1EBC" w:rsidRDefault="001C4971" w:rsidP="00EA13B0">
            <w:pPr>
              <w:pStyle w:val="ListParagraph"/>
              <w:numPr>
                <w:ilvl w:val="0"/>
                <w:numId w:val="16"/>
              </w:numPr>
              <w:spacing w:line="240" w:lineRule="auto"/>
              <w:ind w:left="333" w:hanging="333"/>
              <w:rPr>
                <w:rtl/>
              </w:rPr>
            </w:pPr>
          </w:p>
        </w:tc>
        <w:tc>
          <w:tcPr>
            <w:tcW w:w="4707" w:type="pct"/>
          </w:tcPr>
          <w:p w14:paraId="436002CF" w14:textId="4C126FB8" w:rsidR="001C4971" w:rsidRPr="00F14638" w:rsidRDefault="001C4971" w:rsidP="00F14638">
            <w:pPr>
              <w:ind w:firstLine="0"/>
              <w:jc w:val="left"/>
              <w:rPr>
                <w:rtl/>
              </w:rPr>
            </w:pPr>
            <w:r w:rsidRPr="00F14638">
              <w:rPr>
                <w:rtl/>
              </w:rPr>
              <w:t>الإقتصاد بالعربية،مؤشر جودة الحياة ما هو التعريف والمفهوم.</w:t>
            </w:r>
            <w:r w:rsidR="00F14638" w:rsidRPr="00F14638">
              <w:rPr>
                <w:rtl/>
              </w:rPr>
              <w:t>20 مايو 2022</w:t>
            </w:r>
            <w:r w:rsidRPr="00F14638">
              <w:rPr>
                <w:rtl/>
              </w:rPr>
              <w:t xml:space="preserve"> </w:t>
            </w:r>
            <w:r w:rsidRPr="00F14638">
              <w:rPr>
                <w:color w:val="38852C"/>
                <w:shd w:val="clear" w:color="auto" w:fill="FFFFFF"/>
              </w:rPr>
              <w:t>https://www.economyinarabic.com</w:t>
            </w:r>
          </w:p>
        </w:tc>
      </w:tr>
    </w:tbl>
    <w:p w14:paraId="55536FCF" w14:textId="77777777" w:rsidR="001C4971" w:rsidRPr="001C4971" w:rsidRDefault="001C4971" w:rsidP="001C4971">
      <w:pPr>
        <w:rPr>
          <w:rtl/>
        </w:rPr>
      </w:pPr>
    </w:p>
    <w:p w14:paraId="6CDFED87" w14:textId="77777777" w:rsidR="0033667D" w:rsidRPr="0033667D" w:rsidRDefault="0033667D" w:rsidP="0033667D"/>
    <w:sectPr w:rsidR="0033667D" w:rsidRPr="0033667D" w:rsidSect="00E0696E">
      <w:headerReference w:type="default" r:id="rId17"/>
      <w:footerReference w:type="default" r:id="rId18"/>
      <w:pgSz w:w="11906" w:h="16838" w:code="9"/>
      <w:pgMar w:top="1701" w:right="1134" w:bottom="1134" w:left="1134" w:header="1701" w:footer="720"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3825F" w14:textId="77777777" w:rsidR="004F5FB3" w:rsidRDefault="004F5FB3" w:rsidP="00563F8F">
      <w:r>
        <w:separator/>
      </w:r>
    </w:p>
  </w:endnote>
  <w:endnote w:type="continuationSeparator" w:id="0">
    <w:p w14:paraId="7BCFA1AB" w14:textId="77777777" w:rsidR="004F5FB3" w:rsidRDefault="004F5FB3" w:rsidP="00563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55409033"/>
      <w:docPartObj>
        <w:docPartGallery w:val="Page Numbers (Bottom of Page)"/>
        <w:docPartUnique/>
      </w:docPartObj>
    </w:sdtPr>
    <w:sdtEndPr>
      <w:rPr>
        <w:noProof/>
        <w:sz w:val="20"/>
        <w:szCs w:val="20"/>
      </w:rPr>
    </w:sdtEndPr>
    <w:sdtContent>
      <w:p w14:paraId="1A227CD4" w14:textId="1C9B4374" w:rsidR="00C31168" w:rsidRPr="002A6550" w:rsidRDefault="004C74E8" w:rsidP="00563F8F">
        <w:pPr>
          <w:pStyle w:val="Footer"/>
          <w:rPr>
            <w:sz w:val="20"/>
            <w:szCs w:val="20"/>
          </w:rPr>
        </w:pPr>
        <w:r w:rsidRPr="002A6550">
          <w:rPr>
            <w:sz w:val="20"/>
            <w:szCs w:val="20"/>
          </w:rPr>
          <w:fldChar w:fldCharType="begin"/>
        </w:r>
        <w:r w:rsidRPr="002A6550">
          <w:rPr>
            <w:sz w:val="20"/>
            <w:szCs w:val="20"/>
          </w:rPr>
          <w:instrText xml:space="preserve"> PAGE   \* MERGEFORMAT </w:instrText>
        </w:r>
        <w:r w:rsidRPr="002A6550">
          <w:rPr>
            <w:sz w:val="20"/>
            <w:szCs w:val="20"/>
          </w:rPr>
          <w:fldChar w:fldCharType="separate"/>
        </w:r>
        <w:r w:rsidR="00FA2119">
          <w:rPr>
            <w:noProof/>
            <w:sz w:val="20"/>
            <w:szCs w:val="20"/>
            <w:rtl/>
          </w:rPr>
          <w:t>1</w:t>
        </w:r>
        <w:r w:rsidRPr="002A655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B9D16" w14:textId="77777777" w:rsidR="004F5FB3" w:rsidRDefault="004F5FB3" w:rsidP="00563F8F">
      <w:r>
        <w:separator/>
      </w:r>
    </w:p>
  </w:footnote>
  <w:footnote w:type="continuationSeparator" w:id="0">
    <w:p w14:paraId="7C4BF797" w14:textId="77777777" w:rsidR="004F5FB3" w:rsidRDefault="004F5FB3" w:rsidP="00563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1FD5B9DC" w:rsidR="00C31168" w:rsidRDefault="009800A7" w:rsidP="00563F8F">
    <w:pPr>
      <w:pStyle w:val="Header"/>
      <w:rPr>
        <w:rtl/>
      </w:rPr>
    </w:pPr>
    <w:r>
      <w:rPr>
        <w:noProof/>
        <w:lang w:bidi="ar-SA"/>
      </w:rPr>
      <w:drawing>
        <wp:anchor distT="0" distB="0" distL="114300" distR="114300" simplePos="0" relativeHeight="251661312" behindDoc="0" locked="0" layoutInCell="1" allowOverlap="1" wp14:anchorId="298C05F4" wp14:editId="6C3DF465">
          <wp:simplePos x="0" y="0"/>
          <wp:positionH relativeFrom="column">
            <wp:posOffset>-5715</wp:posOffset>
          </wp:positionH>
          <wp:positionV relativeFrom="paragraph">
            <wp:posOffset>-973455</wp:posOffset>
          </wp:positionV>
          <wp:extent cx="902335" cy="1061085"/>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1061085"/>
                  </a:xfrm>
                  <a:prstGeom prst="rect">
                    <a:avLst/>
                  </a:prstGeom>
                  <a:noFill/>
                </pic:spPr>
              </pic:pic>
            </a:graphicData>
          </a:graphic>
          <wp14:sizeRelH relativeFrom="page">
            <wp14:pctWidth>0</wp14:pctWidth>
          </wp14:sizeRelH>
          <wp14:sizeRelV relativeFrom="page">
            <wp14:pctHeight>0</wp14:pctHeight>
          </wp14:sizeRelV>
        </wp:anchor>
      </w:drawing>
    </w:r>
    <w:r w:rsidR="003C0150" w:rsidRPr="000C0218">
      <w:rPr>
        <w:noProof/>
        <w:lang w:bidi="ar-SA"/>
      </w:rPr>
      <mc:AlternateContent>
        <mc:Choice Requires="wps">
          <w:drawing>
            <wp:anchor distT="0" distB="0" distL="118745" distR="118745" simplePos="0" relativeHeight="251657216" behindDoc="1" locked="0" layoutInCell="1" allowOverlap="0" wp14:anchorId="0D802BBD" wp14:editId="5BCC935D">
              <wp:simplePos x="0" y="0"/>
              <wp:positionH relativeFrom="margin">
                <wp:posOffset>-691515</wp:posOffset>
              </wp:positionH>
              <wp:positionV relativeFrom="page">
                <wp:posOffset>28575</wp:posOffset>
              </wp:positionV>
              <wp:extent cx="7496175" cy="666750"/>
              <wp:effectExtent l="57150" t="38100" r="66675" b="76200"/>
              <wp:wrapSquare wrapText="bothSides"/>
              <wp:docPr id="197" name="Rectangle 197"/>
              <wp:cNvGraphicFramePr/>
              <a:graphic xmlns:a="http://schemas.openxmlformats.org/drawingml/2006/main">
                <a:graphicData uri="http://schemas.microsoft.com/office/word/2010/wordprocessingShape">
                  <wps:wsp>
                    <wps:cNvSpPr/>
                    <wps:spPr>
                      <a:xfrm>
                        <a:off x="0" y="0"/>
                        <a:ext cx="7496175" cy="666750"/>
                      </a:xfrm>
                      <a:prstGeom prst="rect">
                        <a:avLst/>
                      </a:prstGeom>
                      <a:solidFill>
                        <a:srgbClr val="E1B9B9"/>
                      </a:solidFill>
                      <a:ln w="28575">
                        <a:noFill/>
                      </a:ln>
                    </wps:spPr>
                    <wps:style>
                      <a:lnRef idx="3">
                        <a:schemeClr val="lt1"/>
                      </a:lnRef>
                      <a:fillRef idx="1">
                        <a:schemeClr val="accent2"/>
                      </a:fillRef>
                      <a:effectRef idx="1">
                        <a:schemeClr val="accent2"/>
                      </a:effectRef>
                      <a:fontRef idx="minor">
                        <a:schemeClr val="lt1"/>
                      </a:fontRef>
                    </wps:style>
                    <wps:txbx>
                      <w:txbxContent>
                        <w:sdt>
                          <w:sdtPr>
                            <w:rPr>
                              <w:b w:val="0"/>
                              <w:bCs/>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26534046" w:rsidR="000C0218" w:rsidRPr="00E0696E" w:rsidRDefault="000C0218" w:rsidP="00563F8F">
                              <w:pPr>
                                <w:pStyle w:val="Header"/>
                                <w:rPr>
                                  <w:b w:val="0"/>
                                  <w:bCs/>
                                  <w:sz w:val="28"/>
                                  <w:szCs w:val="28"/>
                                </w:rPr>
                              </w:pPr>
                              <w:r w:rsidRPr="00E0696E">
                                <w:rPr>
                                  <w:b w:val="0"/>
                                  <w:bCs/>
                                  <w:sz w:val="28"/>
                                  <w:szCs w:val="28"/>
                                  <w:rtl/>
                                </w:rPr>
                                <w:t xml:space="preserve">الماجستير المهني </w:t>
                              </w:r>
                              <w:r w:rsidR="00FE0AB2" w:rsidRPr="00E0696E">
                                <w:rPr>
                                  <w:b w:val="0"/>
                                  <w:bCs/>
                                  <w:sz w:val="28"/>
                                  <w:szCs w:val="28"/>
                                </w:rPr>
                                <w:t>:</w:t>
                              </w:r>
                              <w:r w:rsidRPr="00E0696E">
                                <w:rPr>
                                  <w:b w:val="0"/>
                                  <w:bCs/>
                                  <w:sz w:val="28"/>
                                  <w:szCs w:val="28"/>
                                  <w:rtl/>
                                </w:rPr>
                                <w:t>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802BBD" id="Rectangle 197" o:spid="_x0000_s1031" style="position:absolute;left:0;text-align:left;margin-left:-54.45pt;margin-top:2.25pt;width:590.25pt;height:52.5pt;z-index:-25165926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" o:allowoverlap="f" fillcolor="#e1b9b9" stroked="f" strokeweight="2.25pt">
              <v:shadow on="t" color="black" opacity="24903f" origin=",.5" offset="0,.55556mm"/>
              <v:textbox>
                <w:txbxContent>
                  <w:sdt>
                    <w:sdtPr>
                      <w:rPr>
                        <w:b w:val="0"/>
                        <w:bCs/>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26534046" w:rsidR="000C0218" w:rsidRPr="00E0696E" w:rsidRDefault="000C0218" w:rsidP="00563F8F">
                        <w:pPr>
                          <w:pStyle w:val="Header"/>
                          <w:rPr>
                            <w:b w:val="0"/>
                            <w:bCs/>
                            <w:sz w:val="28"/>
                            <w:szCs w:val="28"/>
                          </w:rPr>
                        </w:pPr>
                        <w:r w:rsidRPr="00E0696E">
                          <w:rPr>
                            <w:b w:val="0"/>
                            <w:bCs/>
                            <w:sz w:val="28"/>
                            <w:szCs w:val="28"/>
                            <w:rtl/>
                          </w:rPr>
                          <w:t xml:space="preserve">الماجستير المهني </w:t>
                        </w:r>
                        <w:r w:rsidR="00FE0AB2" w:rsidRPr="00E0696E">
                          <w:rPr>
                            <w:b w:val="0"/>
                            <w:bCs/>
                            <w:sz w:val="28"/>
                            <w:szCs w:val="28"/>
                          </w:rPr>
                          <w:t>:</w:t>
                        </w:r>
                        <w:r w:rsidRPr="00E0696E">
                          <w:rPr>
                            <w:b w:val="0"/>
                            <w:bCs/>
                            <w:sz w:val="28"/>
                            <w:szCs w:val="28"/>
                            <w:rtl/>
                          </w:rPr>
                          <w:t>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CA1"/>
    <w:multiLevelType w:val="hybridMultilevel"/>
    <w:tmpl w:val="BB8EB55E"/>
    <w:lvl w:ilvl="0" w:tplc="D3BEB77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249B4"/>
    <w:multiLevelType w:val="hybridMultilevel"/>
    <w:tmpl w:val="6C5C9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84704"/>
    <w:multiLevelType w:val="hybridMultilevel"/>
    <w:tmpl w:val="6D78FF32"/>
    <w:lvl w:ilvl="0" w:tplc="D3BEB778">
      <w:start w:val="1"/>
      <w:numFmt w:val="bullet"/>
      <w:lvlText w:val="•"/>
      <w:lvlJc w:val="left"/>
      <w:pPr>
        <w:tabs>
          <w:tab w:val="num" w:pos="1287"/>
        </w:tabs>
        <w:ind w:left="1287" w:hanging="360"/>
      </w:pPr>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A157548"/>
    <w:multiLevelType w:val="hybridMultilevel"/>
    <w:tmpl w:val="15AE2F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C9F5C1C"/>
    <w:multiLevelType w:val="hybridMultilevel"/>
    <w:tmpl w:val="8B26B380"/>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C9231A"/>
    <w:multiLevelType w:val="hybridMultilevel"/>
    <w:tmpl w:val="85360D64"/>
    <w:lvl w:ilvl="0" w:tplc="FFFFFFFF">
      <w:start w:val="1"/>
      <w:numFmt w:val="decimal"/>
      <w:lvlText w:val="%1."/>
      <w:lvlJc w:val="left"/>
      <w:pPr>
        <w:ind w:left="12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30343"/>
    <w:multiLevelType w:val="hybridMultilevel"/>
    <w:tmpl w:val="9BB2A7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0D56498"/>
    <w:multiLevelType w:val="hybridMultilevel"/>
    <w:tmpl w:val="0862F0E2"/>
    <w:lvl w:ilvl="0" w:tplc="04090001">
      <w:start w:val="1"/>
      <w:numFmt w:val="bullet"/>
      <w:lvlText w:val=""/>
      <w:lvlJc w:val="left"/>
      <w:pPr>
        <w:ind w:left="1356"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8" w15:restartNumberingAfterBreak="0">
    <w:nsid w:val="1535526B"/>
    <w:multiLevelType w:val="hybridMultilevel"/>
    <w:tmpl w:val="3D4038B8"/>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9" w15:restartNumberingAfterBreak="0">
    <w:nsid w:val="1E22472E"/>
    <w:multiLevelType w:val="hybridMultilevel"/>
    <w:tmpl w:val="D6B0BA48"/>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10" w15:restartNumberingAfterBreak="0">
    <w:nsid w:val="1EF30053"/>
    <w:multiLevelType w:val="hybridMultilevel"/>
    <w:tmpl w:val="77881D4A"/>
    <w:lvl w:ilvl="0" w:tplc="D3BEB778">
      <w:start w:val="1"/>
      <w:numFmt w:val="bullet"/>
      <w:lvlText w:val="•"/>
      <w:lvlJc w:val="left"/>
      <w:pPr>
        <w:tabs>
          <w:tab w:val="num" w:pos="720"/>
        </w:tabs>
        <w:ind w:left="720" w:hanging="360"/>
      </w:pPr>
      <w:rPr>
        <w:rFonts w:ascii="Times New Roman" w:hAnsi="Times New Roman" w:hint="default"/>
      </w:rPr>
    </w:lvl>
    <w:lvl w:ilvl="1" w:tplc="EBFA6EB4" w:tentative="1">
      <w:start w:val="1"/>
      <w:numFmt w:val="bullet"/>
      <w:lvlText w:val="•"/>
      <w:lvlJc w:val="left"/>
      <w:pPr>
        <w:tabs>
          <w:tab w:val="num" w:pos="1440"/>
        </w:tabs>
        <w:ind w:left="1440" w:hanging="360"/>
      </w:pPr>
      <w:rPr>
        <w:rFonts w:ascii="Times New Roman" w:hAnsi="Times New Roman" w:hint="default"/>
      </w:rPr>
    </w:lvl>
    <w:lvl w:ilvl="2" w:tplc="484AC906" w:tentative="1">
      <w:start w:val="1"/>
      <w:numFmt w:val="bullet"/>
      <w:lvlText w:val="•"/>
      <w:lvlJc w:val="left"/>
      <w:pPr>
        <w:tabs>
          <w:tab w:val="num" w:pos="2160"/>
        </w:tabs>
        <w:ind w:left="2160" w:hanging="360"/>
      </w:pPr>
      <w:rPr>
        <w:rFonts w:ascii="Times New Roman" w:hAnsi="Times New Roman" w:hint="default"/>
      </w:rPr>
    </w:lvl>
    <w:lvl w:ilvl="3" w:tplc="8BDA8B2A" w:tentative="1">
      <w:start w:val="1"/>
      <w:numFmt w:val="bullet"/>
      <w:lvlText w:val="•"/>
      <w:lvlJc w:val="left"/>
      <w:pPr>
        <w:tabs>
          <w:tab w:val="num" w:pos="2880"/>
        </w:tabs>
        <w:ind w:left="2880" w:hanging="360"/>
      </w:pPr>
      <w:rPr>
        <w:rFonts w:ascii="Times New Roman" w:hAnsi="Times New Roman" w:hint="default"/>
      </w:rPr>
    </w:lvl>
    <w:lvl w:ilvl="4" w:tplc="67A49E66" w:tentative="1">
      <w:start w:val="1"/>
      <w:numFmt w:val="bullet"/>
      <w:lvlText w:val="•"/>
      <w:lvlJc w:val="left"/>
      <w:pPr>
        <w:tabs>
          <w:tab w:val="num" w:pos="3600"/>
        </w:tabs>
        <w:ind w:left="3600" w:hanging="360"/>
      </w:pPr>
      <w:rPr>
        <w:rFonts w:ascii="Times New Roman" w:hAnsi="Times New Roman" w:hint="default"/>
      </w:rPr>
    </w:lvl>
    <w:lvl w:ilvl="5" w:tplc="4AEC9E7C" w:tentative="1">
      <w:start w:val="1"/>
      <w:numFmt w:val="bullet"/>
      <w:lvlText w:val="•"/>
      <w:lvlJc w:val="left"/>
      <w:pPr>
        <w:tabs>
          <w:tab w:val="num" w:pos="4320"/>
        </w:tabs>
        <w:ind w:left="4320" w:hanging="360"/>
      </w:pPr>
      <w:rPr>
        <w:rFonts w:ascii="Times New Roman" w:hAnsi="Times New Roman" w:hint="default"/>
      </w:rPr>
    </w:lvl>
    <w:lvl w:ilvl="6" w:tplc="9B464F00" w:tentative="1">
      <w:start w:val="1"/>
      <w:numFmt w:val="bullet"/>
      <w:lvlText w:val="•"/>
      <w:lvlJc w:val="left"/>
      <w:pPr>
        <w:tabs>
          <w:tab w:val="num" w:pos="5040"/>
        </w:tabs>
        <w:ind w:left="5040" w:hanging="360"/>
      </w:pPr>
      <w:rPr>
        <w:rFonts w:ascii="Times New Roman" w:hAnsi="Times New Roman" w:hint="default"/>
      </w:rPr>
    </w:lvl>
    <w:lvl w:ilvl="7" w:tplc="46DE028E" w:tentative="1">
      <w:start w:val="1"/>
      <w:numFmt w:val="bullet"/>
      <w:lvlText w:val="•"/>
      <w:lvlJc w:val="left"/>
      <w:pPr>
        <w:tabs>
          <w:tab w:val="num" w:pos="5760"/>
        </w:tabs>
        <w:ind w:left="5760" w:hanging="360"/>
      </w:pPr>
      <w:rPr>
        <w:rFonts w:ascii="Times New Roman" w:hAnsi="Times New Roman" w:hint="default"/>
      </w:rPr>
    </w:lvl>
    <w:lvl w:ilvl="8" w:tplc="6884205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9132F3"/>
    <w:multiLevelType w:val="hybridMultilevel"/>
    <w:tmpl w:val="B6209F58"/>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2" w15:restartNumberingAfterBreak="0">
    <w:nsid w:val="21613F61"/>
    <w:multiLevelType w:val="hybridMultilevel"/>
    <w:tmpl w:val="4B706382"/>
    <w:lvl w:ilvl="0" w:tplc="D3BEB77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91898"/>
    <w:multiLevelType w:val="hybridMultilevel"/>
    <w:tmpl w:val="8730B6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86E493D"/>
    <w:multiLevelType w:val="hybridMultilevel"/>
    <w:tmpl w:val="5B2038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A8864A0"/>
    <w:multiLevelType w:val="hybridMultilevel"/>
    <w:tmpl w:val="4DBEEF8C"/>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C5272D9"/>
    <w:multiLevelType w:val="hybridMultilevel"/>
    <w:tmpl w:val="925AF0B6"/>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7" w15:restartNumberingAfterBreak="0">
    <w:nsid w:val="2DD90F64"/>
    <w:multiLevelType w:val="hybridMultilevel"/>
    <w:tmpl w:val="2168F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5468B"/>
    <w:multiLevelType w:val="hybridMultilevel"/>
    <w:tmpl w:val="0EA05C4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9" w15:restartNumberingAfterBreak="0">
    <w:nsid w:val="33520061"/>
    <w:multiLevelType w:val="hybridMultilevel"/>
    <w:tmpl w:val="0E726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8F21F9"/>
    <w:multiLevelType w:val="hybridMultilevel"/>
    <w:tmpl w:val="6C5C9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C826E3"/>
    <w:multiLevelType w:val="hybridMultilevel"/>
    <w:tmpl w:val="1A2C495E"/>
    <w:lvl w:ilvl="0" w:tplc="D3BEB77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800F1"/>
    <w:multiLevelType w:val="hybridMultilevel"/>
    <w:tmpl w:val="812CE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65B1F"/>
    <w:multiLevelType w:val="hybridMultilevel"/>
    <w:tmpl w:val="6C5C912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9C55F1"/>
    <w:multiLevelType w:val="hybridMultilevel"/>
    <w:tmpl w:val="6F2667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B1A6F28"/>
    <w:multiLevelType w:val="hybridMultilevel"/>
    <w:tmpl w:val="47B677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F72163A"/>
    <w:multiLevelType w:val="hybridMultilevel"/>
    <w:tmpl w:val="E38E5362"/>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7" w15:restartNumberingAfterBreak="0">
    <w:nsid w:val="4FDF727D"/>
    <w:multiLevelType w:val="hybridMultilevel"/>
    <w:tmpl w:val="F7647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452C2E"/>
    <w:multiLevelType w:val="hybridMultilevel"/>
    <w:tmpl w:val="2504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E2225C"/>
    <w:multiLevelType w:val="hybridMultilevel"/>
    <w:tmpl w:val="B112A6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2722AF3"/>
    <w:multiLevelType w:val="hybridMultilevel"/>
    <w:tmpl w:val="EA80BC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AC61980"/>
    <w:multiLevelType w:val="hybridMultilevel"/>
    <w:tmpl w:val="18B89556"/>
    <w:lvl w:ilvl="0" w:tplc="FFFFFFFF">
      <w:start w:val="1"/>
      <w:numFmt w:val="decimal"/>
      <w:lvlText w:val="%1."/>
      <w:lvlJc w:val="left"/>
      <w:pPr>
        <w:ind w:left="360" w:hanging="360"/>
      </w:pPr>
    </w:lvl>
    <w:lvl w:ilvl="1" w:tplc="04090019" w:tentative="1">
      <w:start w:val="1"/>
      <w:numFmt w:val="lowerLetter"/>
      <w:lvlText w:val="%2."/>
      <w:lvlJc w:val="left"/>
      <w:pPr>
        <w:ind w:left="514" w:hanging="360"/>
      </w:pPr>
    </w:lvl>
    <w:lvl w:ilvl="2" w:tplc="0409001B" w:tentative="1">
      <w:start w:val="1"/>
      <w:numFmt w:val="lowerRoman"/>
      <w:lvlText w:val="%3."/>
      <w:lvlJc w:val="right"/>
      <w:pPr>
        <w:ind w:left="1234" w:hanging="180"/>
      </w:pPr>
    </w:lvl>
    <w:lvl w:ilvl="3" w:tplc="0409000F" w:tentative="1">
      <w:start w:val="1"/>
      <w:numFmt w:val="decimal"/>
      <w:lvlText w:val="%4."/>
      <w:lvlJc w:val="left"/>
      <w:pPr>
        <w:ind w:left="1954" w:hanging="360"/>
      </w:pPr>
    </w:lvl>
    <w:lvl w:ilvl="4" w:tplc="04090019" w:tentative="1">
      <w:start w:val="1"/>
      <w:numFmt w:val="lowerLetter"/>
      <w:lvlText w:val="%5."/>
      <w:lvlJc w:val="left"/>
      <w:pPr>
        <w:ind w:left="2674" w:hanging="360"/>
      </w:pPr>
    </w:lvl>
    <w:lvl w:ilvl="5" w:tplc="0409001B" w:tentative="1">
      <w:start w:val="1"/>
      <w:numFmt w:val="lowerRoman"/>
      <w:lvlText w:val="%6."/>
      <w:lvlJc w:val="right"/>
      <w:pPr>
        <w:ind w:left="3394" w:hanging="180"/>
      </w:pPr>
    </w:lvl>
    <w:lvl w:ilvl="6" w:tplc="0409000F" w:tentative="1">
      <w:start w:val="1"/>
      <w:numFmt w:val="decimal"/>
      <w:lvlText w:val="%7."/>
      <w:lvlJc w:val="left"/>
      <w:pPr>
        <w:ind w:left="4114" w:hanging="360"/>
      </w:pPr>
    </w:lvl>
    <w:lvl w:ilvl="7" w:tplc="04090019" w:tentative="1">
      <w:start w:val="1"/>
      <w:numFmt w:val="lowerLetter"/>
      <w:lvlText w:val="%8."/>
      <w:lvlJc w:val="left"/>
      <w:pPr>
        <w:ind w:left="4834" w:hanging="360"/>
      </w:pPr>
    </w:lvl>
    <w:lvl w:ilvl="8" w:tplc="0409001B" w:tentative="1">
      <w:start w:val="1"/>
      <w:numFmt w:val="lowerRoman"/>
      <w:lvlText w:val="%9."/>
      <w:lvlJc w:val="right"/>
      <w:pPr>
        <w:ind w:left="5554" w:hanging="180"/>
      </w:pPr>
    </w:lvl>
  </w:abstractNum>
  <w:abstractNum w:abstractNumId="32" w15:restartNumberingAfterBreak="0">
    <w:nsid w:val="5C0C761E"/>
    <w:multiLevelType w:val="hybridMultilevel"/>
    <w:tmpl w:val="93640C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5D930D25"/>
    <w:multiLevelType w:val="hybridMultilevel"/>
    <w:tmpl w:val="802A5248"/>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4" w15:restartNumberingAfterBreak="0">
    <w:nsid w:val="634E03D6"/>
    <w:multiLevelType w:val="hybridMultilevel"/>
    <w:tmpl w:val="BAC003A2"/>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35" w15:restartNumberingAfterBreak="0">
    <w:nsid w:val="68182810"/>
    <w:multiLevelType w:val="hybridMultilevel"/>
    <w:tmpl w:val="925AF0B6"/>
    <w:lvl w:ilvl="0" w:tplc="FFFFFFFF">
      <w:start w:val="1"/>
      <w:numFmt w:val="decimal"/>
      <w:lvlText w:val="%1."/>
      <w:lvlJc w:val="left"/>
      <w:pPr>
        <w:ind w:left="1286" w:hanging="360"/>
      </w:pPr>
    </w:lvl>
    <w:lvl w:ilvl="1" w:tplc="FFFFFFFF" w:tentative="1">
      <w:start w:val="1"/>
      <w:numFmt w:val="lowerLetter"/>
      <w:lvlText w:val="%2."/>
      <w:lvlJc w:val="left"/>
      <w:pPr>
        <w:ind w:left="2006"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36" w15:restartNumberingAfterBreak="0">
    <w:nsid w:val="6B170F04"/>
    <w:multiLevelType w:val="hybridMultilevel"/>
    <w:tmpl w:val="F27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649AB"/>
    <w:multiLevelType w:val="hybridMultilevel"/>
    <w:tmpl w:val="F4D4EE76"/>
    <w:lvl w:ilvl="0" w:tplc="D3BEB77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E4069"/>
    <w:multiLevelType w:val="hybridMultilevel"/>
    <w:tmpl w:val="925AF0B6"/>
    <w:lvl w:ilvl="0" w:tplc="FFFFFFFF">
      <w:start w:val="1"/>
      <w:numFmt w:val="decimal"/>
      <w:lvlText w:val="%1."/>
      <w:lvlJc w:val="left"/>
      <w:pPr>
        <w:ind w:left="1286" w:hanging="360"/>
      </w:pPr>
    </w:lvl>
    <w:lvl w:ilvl="1" w:tplc="FFFFFFFF" w:tentative="1">
      <w:start w:val="1"/>
      <w:numFmt w:val="lowerLetter"/>
      <w:lvlText w:val="%2."/>
      <w:lvlJc w:val="left"/>
      <w:pPr>
        <w:ind w:left="2006" w:hanging="360"/>
      </w:pPr>
    </w:lvl>
    <w:lvl w:ilvl="2" w:tplc="FFFFFFFF" w:tentative="1">
      <w:start w:val="1"/>
      <w:numFmt w:val="lowerRoman"/>
      <w:lvlText w:val="%3."/>
      <w:lvlJc w:val="right"/>
      <w:pPr>
        <w:ind w:left="2726" w:hanging="180"/>
      </w:pPr>
    </w:lvl>
    <w:lvl w:ilvl="3" w:tplc="FFFFFFFF" w:tentative="1">
      <w:start w:val="1"/>
      <w:numFmt w:val="decimal"/>
      <w:lvlText w:val="%4."/>
      <w:lvlJc w:val="left"/>
      <w:pPr>
        <w:ind w:left="3446" w:hanging="360"/>
      </w:pPr>
    </w:lvl>
    <w:lvl w:ilvl="4" w:tplc="FFFFFFFF" w:tentative="1">
      <w:start w:val="1"/>
      <w:numFmt w:val="lowerLetter"/>
      <w:lvlText w:val="%5."/>
      <w:lvlJc w:val="left"/>
      <w:pPr>
        <w:ind w:left="4166" w:hanging="360"/>
      </w:pPr>
    </w:lvl>
    <w:lvl w:ilvl="5" w:tplc="FFFFFFFF" w:tentative="1">
      <w:start w:val="1"/>
      <w:numFmt w:val="lowerRoman"/>
      <w:lvlText w:val="%6."/>
      <w:lvlJc w:val="right"/>
      <w:pPr>
        <w:ind w:left="4886" w:hanging="180"/>
      </w:pPr>
    </w:lvl>
    <w:lvl w:ilvl="6" w:tplc="FFFFFFFF" w:tentative="1">
      <w:start w:val="1"/>
      <w:numFmt w:val="decimal"/>
      <w:lvlText w:val="%7."/>
      <w:lvlJc w:val="left"/>
      <w:pPr>
        <w:ind w:left="5606" w:hanging="360"/>
      </w:pPr>
    </w:lvl>
    <w:lvl w:ilvl="7" w:tplc="FFFFFFFF" w:tentative="1">
      <w:start w:val="1"/>
      <w:numFmt w:val="lowerLetter"/>
      <w:lvlText w:val="%8."/>
      <w:lvlJc w:val="left"/>
      <w:pPr>
        <w:ind w:left="6326" w:hanging="360"/>
      </w:pPr>
    </w:lvl>
    <w:lvl w:ilvl="8" w:tplc="FFFFFFFF" w:tentative="1">
      <w:start w:val="1"/>
      <w:numFmt w:val="lowerRoman"/>
      <w:lvlText w:val="%9."/>
      <w:lvlJc w:val="right"/>
      <w:pPr>
        <w:ind w:left="7046" w:hanging="180"/>
      </w:pPr>
    </w:lvl>
  </w:abstractNum>
  <w:abstractNum w:abstractNumId="39" w15:restartNumberingAfterBreak="0">
    <w:nsid w:val="7A8E6062"/>
    <w:multiLevelType w:val="hybridMultilevel"/>
    <w:tmpl w:val="94D65982"/>
    <w:lvl w:ilvl="0" w:tplc="4560CC80">
      <w:start w:val="1"/>
      <w:numFmt w:val="bullet"/>
      <w:lvlText w:val="•"/>
      <w:lvlJc w:val="left"/>
      <w:pPr>
        <w:tabs>
          <w:tab w:val="num" w:pos="720"/>
        </w:tabs>
        <w:ind w:left="720" w:hanging="360"/>
      </w:pPr>
      <w:rPr>
        <w:rFonts w:ascii="Times New Roman" w:hAnsi="Times New Roman" w:hint="default"/>
      </w:rPr>
    </w:lvl>
    <w:lvl w:ilvl="1" w:tplc="F7CE6064" w:tentative="1">
      <w:start w:val="1"/>
      <w:numFmt w:val="bullet"/>
      <w:lvlText w:val="•"/>
      <w:lvlJc w:val="left"/>
      <w:pPr>
        <w:tabs>
          <w:tab w:val="num" w:pos="1440"/>
        </w:tabs>
        <w:ind w:left="1440" w:hanging="360"/>
      </w:pPr>
      <w:rPr>
        <w:rFonts w:ascii="Times New Roman" w:hAnsi="Times New Roman" w:hint="default"/>
      </w:rPr>
    </w:lvl>
    <w:lvl w:ilvl="2" w:tplc="2F543A78" w:tentative="1">
      <w:start w:val="1"/>
      <w:numFmt w:val="bullet"/>
      <w:lvlText w:val="•"/>
      <w:lvlJc w:val="left"/>
      <w:pPr>
        <w:tabs>
          <w:tab w:val="num" w:pos="2160"/>
        </w:tabs>
        <w:ind w:left="2160" w:hanging="360"/>
      </w:pPr>
      <w:rPr>
        <w:rFonts w:ascii="Times New Roman" w:hAnsi="Times New Roman" w:hint="default"/>
      </w:rPr>
    </w:lvl>
    <w:lvl w:ilvl="3" w:tplc="99083522" w:tentative="1">
      <w:start w:val="1"/>
      <w:numFmt w:val="bullet"/>
      <w:lvlText w:val="•"/>
      <w:lvlJc w:val="left"/>
      <w:pPr>
        <w:tabs>
          <w:tab w:val="num" w:pos="2880"/>
        </w:tabs>
        <w:ind w:left="2880" w:hanging="360"/>
      </w:pPr>
      <w:rPr>
        <w:rFonts w:ascii="Times New Roman" w:hAnsi="Times New Roman" w:hint="default"/>
      </w:rPr>
    </w:lvl>
    <w:lvl w:ilvl="4" w:tplc="E1FC2A5A" w:tentative="1">
      <w:start w:val="1"/>
      <w:numFmt w:val="bullet"/>
      <w:lvlText w:val="•"/>
      <w:lvlJc w:val="left"/>
      <w:pPr>
        <w:tabs>
          <w:tab w:val="num" w:pos="3600"/>
        </w:tabs>
        <w:ind w:left="3600" w:hanging="360"/>
      </w:pPr>
      <w:rPr>
        <w:rFonts w:ascii="Times New Roman" w:hAnsi="Times New Roman" w:hint="default"/>
      </w:rPr>
    </w:lvl>
    <w:lvl w:ilvl="5" w:tplc="48D6B19A" w:tentative="1">
      <w:start w:val="1"/>
      <w:numFmt w:val="bullet"/>
      <w:lvlText w:val="•"/>
      <w:lvlJc w:val="left"/>
      <w:pPr>
        <w:tabs>
          <w:tab w:val="num" w:pos="4320"/>
        </w:tabs>
        <w:ind w:left="4320" w:hanging="360"/>
      </w:pPr>
      <w:rPr>
        <w:rFonts w:ascii="Times New Roman" w:hAnsi="Times New Roman" w:hint="default"/>
      </w:rPr>
    </w:lvl>
    <w:lvl w:ilvl="6" w:tplc="11F0956A" w:tentative="1">
      <w:start w:val="1"/>
      <w:numFmt w:val="bullet"/>
      <w:lvlText w:val="•"/>
      <w:lvlJc w:val="left"/>
      <w:pPr>
        <w:tabs>
          <w:tab w:val="num" w:pos="5040"/>
        </w:tabs>
        <w:ind w:left="5040" w:hanging="360"/>
      </w:pPr>
      <w:rPr>
        <w:rFonts w:ascii="Times New Roman" w:hAnsi="Times New Roman" w:hint="default"/>
      </w:rPr>
    </w:lvl>
    <w:lvl w:ilvl="7" w:tplc="9006A2DA" w:tentative="1">
      <w:start w:val="1"/>
      <w:numFmt w:val="bullet"/>
      <w:lvlText w:val="•"/>
      <w:lvlJc w:val="left"/>
      <w:pPr>
        <w:tabs>
          <w:tab w:val="num" w:pos="5760"/>
        </w:tabs>
        <w:ind w:left="5760" w:hanging="360"/>
      </w:pPr>
      <w:rPr>
        <w:rFonts w:ascii="Times New Roman" w:hAnsi="Times New Roman" w:hint="default"/>
      </w:rPr>
    </w:lvl>
    <w:lvl w:ilvl="8" w:tplc="ED3CC2D0" w:tentative="1">
      <w:start w:val="1"/>
      <w:numFmt w:val="bullet"/>
      <w:lvlText w:val="•"/>
      <w:lvlJc w:val="left"/>
      <w:pPr>
        <w:tabs>
          <w:tab w:val="num" w:pos="6480"/>
        </w:tabs>
        <w:ind w:left="6480" w:hanging="360"/>
      </w:pPr>
      <w:rPr>
        <w:rFonts w:ascii="Times New Roman" w:hAnsi="Times New Roman" w:hint="default"/>
      </w:rPr>
    </w:lvl>
  </w:abstractNum>
  <w:num w:numId="1">
    <w:abstractNumId w:val="22"/>
  </w:num>
  <w:num w:numId="2">
    <w:abstractNumId w:val="19"/>
  </w:num>
  <w:num w:numId="3">
    <w:abstractNumId w:val="29"/>
  </w:num>
  <w:num w:numId="4">
    <w:abstractNumId w:val="13"/>
  </w:num>
  <w:num w:numId="5">
    <w:abstractNumId w:val="23"/>
  </w:num>
  <w:num w:numId="6">
    <w:abstractNumId w:val="32"/>
  </w:num>
  <w:num w:numId="7">
    <w:abstractNumId w:val="1"/>
  </w:num>
  <w:num w:numId="8">
    <w:abstractNumId w:val="4"/>
  </w:num>
  <w:num w:numId="9">
    <w:abstractNumId w:val="15"/>
  </w:num>
  <w:num w:numId="10">
    <w:abstractNumId w:val="24"/>
  </w:num>
  <w:num w:numId="11">
    <w:abstractNumId w:val="9"/>
  </w:num>
  <w:num w:numId="12">
    <w:abstractNumId w:val="14"/>
  </w:num>
  <w:num w:numId="13">
    <w:abstractNumId w:val="6"/>
  </w:num>
  <w:num w:numId="14">
    <w:abstractNumId w:val="28"/>
  </w:num>
  <w:num w:numId="15">
    <w:abstractNumId w:val="16"/>
  </w:num>
  <w:num w:numId="16">
    <w:abstractNumId w:val="20"/>
  </w:num>
  <w:num w:numId="17">
    <w:abstractNumId w:val="27"/>
  </w:num>
  <w:num w:numId="18">
    <w:abstractNumId w:val="30"/>
  </w:num>
  <w:num w:numId="19">
    <w:abstractNumId w:val="18"/>
  </w:num>
  <w:num w:numId="20">
    <w:abstractNumId w:val="26"/>
  </w:num>
  <w:num w:numId="21">
    <w:abstractNumId w:val="11"/>
  </w:num>
  <w:num w:numId="22">
    <w:abstractNumId w:val="33"/>
  </w:num>
  <w:num w:numId="23">
    <w:abstractNumId w:val="25"/>
  </w:num>
  <w:num w:numId="24">
    <w:abstractNumId w:val="35"/>
  </w:num>
  <w:num w:numId="25">
    <w:abstractNumId w:val="38"/>
  </w:num>
  <w:num w:numId="26">
    <w:abstractNumId w:val="34"/>
  </w:num>
  <w:num w:numId="27">
    <w:abstractNumId w:val="8"/>
  </w:num>
  <w:num w:numId="28">
    <w:abstractNumId w:val="17"/>
  </w:num>
  <w:num w:numId="29">
    <w:abstractNumId w:val="7"/>
  </w:num>
  <w:num w:numId="30">
    <w:abstractNumId w:val="3"/>
  </w:num>
  <w:num w:numId="31">
    <w:abstractNumId w:val="36"/>
  </w:num>
  <w:num w:numId="32">
    <w:abstractNumId w:val="10"/>
  </w:num>
  <w:num w:numId="33">
    <w:abstractNumId w:val="39"/>
  </w:num>
  <w:num w:numId="34">
    <w:abstractNumId w:val="21"/>
  </w:num>
  <w:num w:numId="35">
    <w:abstractNumId w:val="0"/>
  </w:num>
  <w:num w:numId="36">
    <w:abstractNumId w:val="2"/>
  </w:num>
  <w:num w:numId="37">
    <w:abstractNumId w:val="5"/>
  </w:num>
  <w:num w:numId="38">
    <w:abstractNumId w:val="37"/>
  </w:num>
  <w:num w:numId="39">
    <w:abstractNumId w:val="12"/>
  </w:num>
  <w:num w:numId="40">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110"/>
    <w:rsid w:val="0000376C"/>
    <w:rsid w:val="0000474D"/>
    <w:rsid w:val="0000546B"/>
    <w:rsid w:val="000075F1"/>
    <w:rsid w:val="00013AC4"/>
    <w:rsid w:val="00013ED1"/>
    <w:rsid w:val="000155FB"/>
    <w:rsid w:val="00015C7D"/>
    <w:rsid w:val="000168C7"/>
    <w:rsid w:val="00017A78"/>
    <w:rsid w:val="00017D27"/>
    <w:rsid w:val="00022E2C"/>
    <w:rsid w:val="00023694"/>
    <w:rsid w:val="00023B5E"/>
    <w:rsid w:val="0002433B"/>
    <w:rsid w:val="000255E8"/>
    <w:rsid w:val="00025FF7"/>
    <w:rsid w:val="00026DCE"/>
    <w:rsid w:val="00027472"/>
    <w:rsid w:val="00030E04"/>
    <w:rsid w:val="000340A0"/>
    <w:rsid w:val="00034155"/>
    <w:rsid w:val="00034DA1"/>
    <w:rsid w:val="00037725"/>
    <w:rsid w:val="00037830"/>
    <w:rsid w:val="00043536"/>
    <w:rsid w:val="00044BEB"/>
    <w:rsid w:val="0004508A"/>
    <w:rsid w:val="000454CD"/>
    <w:rsid w:val="00045FC6"/>
    <w:rsid w:val="00046449"/>
    <w:rsid w:val="0005022C"/>
    <w:rsid w:val="00051E2E"/>
    <w:rsid w:val="0005329A"/>
    <w:rsid w:val="00053560"/>
    <w:rsid w:val="000539A0"/>
    <w:rsid w:val="00053E73"/>
    <w:rsid w:val="00053EC4"/>
    <w:rsid w:val="00055308"/>
    <w:rsid w:val="00060A77"/>
    <w:rsid w:val="00062897"/>
    <w:rsid w:val="00063B4B"/>
    <w:rsid w:val="00063DF9"/>
    <w:rsid w:val="00065B86"/>
    <w:rsid w:val="00067033"/>
    <w:rsid w:val="00067212"/>
    <w:rsid w:val="00067236"/>
    <w:rsid w:val="00073773"/>
    <w:rsid w:val="00073BC4"/>
    <w:rsid w:val="00074E3E"/>
    <w:rsid w:val="000768A0"/>
    <w:rsid w:val="00076C2C"/>
    <w:rsid w:val="000770C8"/>
    <w:rsid w:val="000806C9"/>
    <w:rsid w:val="00083741"/>
    <w:rsid w:val="0008553E"/>
    <w:rsid w:val="000864DE"/>
    <w:rsid w:val="00086687"/>
    <w:rsid w:val="00086BC5"/>
    <w:rsid w:val="00092708"/>
    <w:rsid w:val="00096880"/>
    <w:rsid w:val="00096C64"/>
    <w:rsid w:val="000971AA"/>
    <w:rsid w:val="000A00EA"/>
    <w:rsid w:val="000A08B2"/>
    <w:rsid w:val="000A5DA2"/>
    <w:rsid w:val="000A6DBC"/>
    <w:rsid w:val="000A6E8C"/>
    <w:rsid w:val="000B1130"/>
    <w:rsid w:val="000B1282"/>
    <w:rsid w:val="000B3D01"/>
    <w:rsid w:val="000B437F"/>
    <w:rsid w:val="000C0218"/>
    <w:rsid w:val="000C12FD"/>
    <w:rsid w:val="000C2580"/>
    <w:rsid w:val="000C2C7C"/>
    <w:rsid w:val="000C5848"/>
    <w:rsid w:val="000C64F7"/>
    <w:rsid w:val="000C70AB"/>
    <w:rsid w:val="000C79F6"/>
    <w:rsid w:val="000C7FD5"/>
    <w:rsid w:val="000D1422"/>
    <w:rsid w:val="000D1EF4"/>
    <w:rsid w:val="000D218A"/>
    <w:rsid w:val="000D233B"/>
    <w:rsid w:val="000D3EFF"/>
    <w:rsid w:val="000D4C72"/>
    <w:rsid w:val="000D5F47"/>
    <w:rsid w:val="000D7405"/>
    <w:rsid w:val="000D7BC8"/>
    <w:rsid w:val="000E0124"/>
    <w:rsid w:val="000E0235"/>
    <w:rsid w:val="000E09E4"/>
    <w:rsid w:val="000E0AC9"/>
    <w:rsid w:val="000E1B06"/>
    <w:rsid w:val="000E1C14"/>
    <w:rsid w:val="000E273E"/>
    <w:rsid w:val="000E3B1A"/>
    <w:rsid w:val="000E4067"/>
    <w:rsid w:val="000E4A39"/>
    <w:rsid w:val="000E4D1A"/>
    <w:rsid w:val="000E5177"/>
    <w:rsid w:val="000E5DBA"/>
    <w:rsid w:val="000E7B7D"/>
    <w:rsid w:val="000F3C1D"/>
    <w:rsid w:val="000F3E11"/>
    <w:rsid w:val="000F404C"/>
    <w:rsid w:val="000F4F18"/>
    <w:rsid w:val="000F5D68"/>
    <w:rsid w:val="000F651D"/>
    <w:rsid w:val="001004AF"/>
    <w:rsid w:val="0010125D"/>
    <w:rsid w:val="00101DA0"/>
    <w:rsid w:val="00101F07"/>
    <w:rsid w:val="00103179"/>
    <w:rsid w:val="00103713"/>
    <w:rsid w:val="00104AE6"/>
    <w:rsid w:val="001106D7"/>
    <w:rsid w:val="00111FFA"/>
    <w:rsid w:val="00112C21"/>
    <w:rsid w:val="00112FA9"/>
    <w:rsid w:val="001148D5"/>
    <w:rsid w:val="001161CD"/>
    <w:rsid w:val="00116297"/>
    <w:rsid w:val="00120E54"/>
    <w:rsid w:val="001212EB"/>
    <w:rsid w:val="00122DF4"/>
    <w:rsid w:val="00122E22"/>
    <w:rsid w:val="00123698"/>
    <w:rsid w:val="00124780"/>
    <w:rsid w:val="00125EC6"/>
    <w:rsid w:val="00127A7E"/>
    <w:rsid w:val="001332D8"/>
    <w:rsid w:val="0013506F"/>
    <w:rsid w:val="00135786"/>
    <w:rsid w:val="001421D1"/>
    <w:rsid w:val="0014505C"/>
    <w:rsid w:val="00146578"/>
    <w:rsid w:val="00147F06"/>
    <w:rsid w:val="001507AE"/>
    <w:rsid w:val="00150959"/>
    <w:rsid w:val="00151006"/>
    <w:rsid w:val="00151163"/>
    <w:rsid w:val="00152975"/>
    <w:rsid w:val="001532E4"/>
    <w:rsid w:val="00153BA3"/>
    <w:rsid w:val="00153E26"/>
    <w:rsid w:val="00153F3F"/>
    <w:rsid w:val="00155D31"/>
    <w:rsid w:val="001562F1"/>
    <w:rsid w:val="001568E3"/>
    <w:rsid w:val="00162772"/>
    <w:rsid w:val="00164EAC"/>
    <w:rsid w:val="00164F6A"/>
    <w:rsid w:val="00167E7B"/>
    <w:rsid w:val="00171AE2"/>
    <w:rsid w:val="00172D74"/>
    <w:rsid w:val="001753BF"/>
    <w:rsid w:val="00175451"/>
    <w:rsid w:val="00176682"/>
    <w:rsid w:val="00176C4C"/>
    <w:rsid w:val="00176D4B"/>
    <w:rsid w:val="001823C4"/>
    <w:rsid w:val="00183026"/>
    <w:rsid w:val="00183243"/>
    <w:rsid w:val="001833A9"/>
    <w:rsid w:val="001858DB"/>
    <w:rsid w:val="00185D90"/>
    <w:rsid w:val="0018671F"/>
    <w:rsid w:val="0019051C"/>
    <w:rsid w:val="00192110"/>
    <w:rsid w:val="00194121"/>
    <w:rsid w:val="00196A2B"/>
    <w:rsid w:val="001A08E2"/>
    <w:rsid w:val="001A0A0C"/>
    <w:rsid w:val="001A0C9E"/>
    <w:rsid w:val="001A1392"/>
    <w:rsid w:val="001A4C6A"/>
    <w:rsid w:val="001A54D1"/>
    <w:rsid w:val="001A6070"/>
    <w:rsid w:val="001A61C6"/>
    <w:rsid w:val="001A6F04"/>
    <w:rsid w:val="001B03E8"/>
    <w:rsid w:val="001B098D"/>
    <w:rsid w:val="001B4A0B"/>
    <w:rsid w:val="001B6B20"/>
    <w:rsid w:val="001B6F7A"/>
    <w:rsid w:val="001B754F"/>
    <w:rsid w:val="001C1FB4"/>
    <w:rsid w:val="001C2EDF"/>
    <w:rsid w:val="001C32B1"/>
    <w:rsid w:val="001C34BA"/>
    <w:rsid w:val="001C4971"/>
    <w:rsid w:val="001D1571"/>
    <w:rsid w:val="001D4769"/>
    <w:rsid w:val="001D4BBC"/>
    <w:rsid w:val="001D54C0"/>
    <w:rsid w:val="001E01AD"/>
    <w:rsid w:val="001E11A4"/>
    <w:rsid w:val="001E42C2"/>
    <w:rsid w:val="001E611B"/>
    <w:rsid w:val="001E7CB5"/>
    <w:rsid w:val="001E7DF3"/>
    <w:rsid w:val="001F4909"/>
    <w:rsid w:val="001F5CDE"/>
    <w:rsid w:val="001F71F6"/>
    <w:rsid w:val="00201644"/>
    <w:rsid w:val="00201783"/>
    <w:rsid w:val="00203906"/>
    <w:rsid w:val="00210D44"/>
    <w:rsid w:val="002126A3"/>
    <w:rsid w:val="00212F28"/>
    <w:rsid w:val="00213ABE"/>
    <w:rsid w:val="00214C97"/>
    <w:rsid w:val="00214EC9"/>
    <w:rsid w:val="0021684D"/>
    <w:rsid w:val="00221134"/>
    <w:rsid w:val="00221F08"/>
    <w:rsid w:val="00223570"/>
    <w:rsid w:val="00223EC0"/>
    <w:rsid w:val="002242C5"/>
    <w:rsid w:val="00225F3D"/>
    <w:rsid w:val="00226E75"/>
    <w:rsid w:val="002274E8"/>
    <w:rsid w:val="0023019B"/>
    <w:rsid w:val="002304D6"/>
    <w:rsid w:val="00230EE3"/>
    <w:rsid w:val="002356F3"/>
    <w:rsid w:val="00235D43"/>
    <w:rsid w:val="00236A5E"/>
    <w:rsid w:val="00236F82"/>
    <w:rsid w:val="00237174"/>
    <w:rsid w:val="00240913"/>
    <w:rsid w:val="00243165"/>
    <w:rsid w:val="002445FB"/>
    <w:rsid w:val="00247C71"/>
    <w:rsid w:val="00247F3A"/>
    <w:rsid w:val="0025099F"/>
    <w:rsid w:val="002537B0"/>
    <w:rsid w:val="002579A1"/>
    <w:rsid w:val="00260806"/>
    <w:rsid w:val="00264126"/>
    <w:rsid w:val="00264841"/>
    <w:rsid w:val="00266945"/>
    <w:rsid w:val="00267A7E"/>
    <w:rsid w:val="0027005E"/>
    <w:rsid w:val="00270DF1"/>
    <w:rsid w:val="00271CF1"/>
    <w:rsid w:val="00274FE1"/>
    <w:rsid w:val="002753FE"/>
    <w:rsid w:val="002807F2"/>
    <w:rsid w:val="00281BBF"/>
    <w:rsid w:val="002836D4"/>
    <w:rsid w:val="00285557"/>
    <w:rsid w:val="002870F6"/>
    <w:rsid w:val="00287CE8"/>
    <w:rsid w:val="00290050"/>
    <w:rsid w:val="00290087"/>
    <w:rsid w:val="00290BAE"/>
    <w:rsid w:val="00290C4E"/>
    <w:rsid w:val="00291A1E"/>
    <w:rsid w:val="00291A4F"/>
    <w:rsid w:val="00291D1C"/>
    <w:rsid w:val="002920E6"/>
    <w:rsid w:val="002933A1"/>
    <w:rsid w:val="0029341F"/>
    <w:rsid w:val="00294422"/>
    <w:rsid w:val="00295A18"/>
    <w:rsid w:val="002A0FDB"/>
    <w:rsid w:val="002A1F0A"/>
    <w:rsid w:val="002A354E"/>
    <w:rsid w:val="002A3B91"/>
    <w:rsid w:val="002A3C4F"/>
    <w:rsid w:val="002A43C0"/>
    <w:rsid w:val="002A5E21"/>
    <w:rsid w:val="002A6412"/>
    <w:rsid w:val="002A6550"/>
    <w:rsid w:val="002A7340"/>
    <w:rsid w:val="002A7EA3"/>
    <w:rsid w:val="002B035E"/>
    <w:rsid w:val="002B10B0"/>
    <w:rsid w:val="002B23A1"/>
    <w:rsid w:val="002B5E5B"/>
    <w:rsid w:val="002B6B09"/>
    <w:rsid w:val="002B74DB"/>
    <w:rsid w:val="002C0B8E"/>
    <w:rsid w:val="002C0D4E"/>
    <w:rsid w:val="002C0EF8"/>
    <w:rsid w:val="002C106F"/>
    <w:rsid w:val="002C154F"/>
    <w:rsid w:val="002C22D8"/>
    <w:rsid w:val="002C2532"/>
    <w:rsid w:val="002C5589"/>
    <w:rsid w:val="002C5985"/>
    <w:rsid w:val="002C5B5E"/>
    <w:rsid w:val="002C62CA"/>
    <w:rsid w:val="002C651C"/>
    <w:rsid w:val="002C6F2C"/>
    <w:rsid w:val="002C7B13"/>
    <w:rsid w:val="002D0754"/>
    <w:rsid w:val="002D0DFD"/>
    <w:rsid w:val="002D1803"/>
    <w:rsid w:val="002D4C81"/>
    <w:rsid w:val="002D66D0"/>
    <w:rsid w:val="002D73AA"/>
    <w:rsid w:val="002D76DA"/>
    <w:rsid w:val="002E07A0"/>
    <w:rsid w:val="002E0A68"/>
    <w:rsid w:val="002E1247"/>
    <w:rsid w:val="002E1B2B"/>
    <w:rsid w:val="002E3B6E"/>
    <w:rsid w:val="002E5CD1"/>
    <w:rsid w:val="002E5F57"/>
    <w:rsid w:val="002E79A9"/>
    <w:rsid w:val="002F1850"/>
    <w:rsid w:val="002F223C"/>
    <w:rsid w:val="002F267C"/>
    <w:rsid w:val="002F2D33"/>
    <w:rsid w:val="002F5DB7"/>
    <w:rsid w:val="002F6CF6"/>
    <w:rsid w:val="00301592"/>
    <w:rsid w:val="0030289E"/>
    <w:rsid w:val="00303438"/>
    <w:rsid w:val="003045AE"/>
    <w:rsid w:val="0030491E"/>
    <w:rsid w:val="00304EEB"/>
    <w:rsid w:val="00306EF5"/>
    <w:rsid w:val="0030709B"/>
    <w:rsid w:val="00311518"/>
    <w:rsid w:val="00311B15"/>
    <w:rsid w:val="00311D26"/>
    <w:rsid w:val="00311FAC"/>
    <w:rsid w:val="00311FEA"/>
    <w:rsid w:val="003121C3"/>
    <w:rsid w:val="003132E0"/>
    <w:rsid w:val="00313414"/>
    <w:rsid w:val="00313931"/>
    <w:rsid w:val="00314D43"/>
    <w:rsid w:val="003155D4"/>
    <w:rsid w:val="003167E1"/>
    <w:rsid w:val="00316F27"/>
    <w:rsid w:val="0032088D"/>
    <w:rsid w:val="003211B7"/>
    <w:rsid w:val="00321AD7"/>
    <w:rsid w:val="003263F6"/>
    <w:rsid w:val="00327452"/>
    <w:rsid w:val="003276FD"/>
    <w:rsid w:val="00331418"/>
    <w:rsid w:val="00332641"/>
    <w:rsid w:val="00332773"/>
    <w:rsid w:val="00332E37"/>
    <w:rsid w:val="0033411B"/>
    <w:rsid w:val="003346B8"/>
    <w:rsid w:val="0033667D"/>
    <w:rsid w:val="003401BF"/>
    <w:rsid w:val="00340357"/>
    <w:rsid w:val="00341215"/>
    <w:rsid w:val="003422BB"/>
    <w:rsid w:val="00343537"/>
    <w:rsid w:val="0034359C"/>
    <w:rsid w:val="00345FC9"/>
    <w:rsid w:val="0034674E"/>
    <w:rsid w:val="00351052"/>
    <w:rsid w:val="0035505E"/>
    <w:rsid w:val="003551B1"/>
    <w:rsid w:val="00355CF7"/>
    <w:rsid w:val="003564EC"/>
    <w:rsid w:val="003579D7"/>
    <w:rsid w:val="00357D69"/>
    <w:rsid w:val="00363C8C"/>
    <w:rsid w:val="00364F5B"/>
    <w:rsid w:val="003662C4"/>
    <w:rsid w:val="00366798"/>
    <w:rsid w:val="003673C9"/>
    <w:rsid w:val="003705A9"/>
    <w:rsid w:val="00371077"/>
    <w:rsid w:val="003714D4"/>
    <w:rsid w:val="003730A2"/>
    <w:rsid w:val="00373855"/>
    <w:rsid w:val="00373CDA"/>
    <w:rsid w:val="00373D20"/>
    <w:rsid w:val="00377979"/>
    <w:rsid w:val="0038294F"/>
    <w:rsid w:val="003837A5"/>
    <w:rsid w:val="0038658C"/>
    <w:rsid w:val="0038734C"/>
    <w:rsid w:val="00387431"/>
    <w:rsid w:val="003874DE"/>
    <w:rsid w:val="00390213"/>
    <w:rsid w:val="00390391"/>
    <w:rsid w:val="00392785"/>
    <w:rsid w:val="00393594"/>
    <w:rsid w:val="00395CED"/>
    <w:rsid w:val="00396770"/>
    <w:rsid w:val="00396A24"/>
    <w:rsid w:val="003975A9"/>
    <w:rsid w:val="003A1C81"/>
    <w:rsid w:val="003A2048"/>
    <w:rsid w:val="003A2F41"/>
    <w:rsid w:val="003A61F6"/>
    <w:rsid w:val="003A6345"/>
    <w:rsid w:val="003A6883"/>
    <w:rsid w:val="003A7FD7"/>
    <w:rsid w:val="003B2381"/>
    <w:rsid w:val="003B24D3"/>
    <w:rsid w:val="003B2BBA"/>
    <w:rsid w:val="003B5054"/>
    <w:rsid w:val="003B59E6"/>
    <w:rsid w:val="003C0150"/>
    <w:rsid w:val="003C1E8F"/>
    <w:rsid w:val="003C2006"/>
    <w:rsid w:val="003C245F"/>
    <w:rsid w:val="003C324D"/>
    <w:rsid w:val="003C38F2"/>
    <w:rsid w:val="003C4221"/>
    <w:rsid w:val="003C564C"/>
    <w:rsid w:val="003C5D66"/>
    <w:rsid w:val="003C6721"/>
    <w:rsid w:val="003C7E58"/>
    <w:rsid w:val="003D1BD3"/>
    <w:rsid w:val="003D2EFF"/>
    <w:rsid w:val="003D416E"/>
    <w:rsid w:val="003D4E39"/>
    <w:rsid w:val="003D54DB"/>
    <w:rsid w:val="003D7483"/>
    <w:rsid w:val="003E037D"/>
    <w:rsid w:val="003E1E59"/>
    <w:rsid w:val="003E1EEA"/>
    <w:rsid w:val="003E3101"/>
    <w:rsid w:val="003E369C"/>
    <w:rsid w:val="003E4287"/>
    <w:rsid w:val="003E5072"/>
    <w:rsid w:val="003E6245"/>
    <w:rsid w:val="003E798A"/>
    <w:rsid w:val="003F06A4"/>
    <w:rsid w:val="003F0EDE"/>
    <w:rsid w:val="003F1CCF"/>
    <w:rsid w:val="003F2D6C"/>
    <w:rsid w:val="003F4247"/>
    <w:rsid w:val="003F6DCB"/>
    <w:rsid w:val="003F6EF1"/>
    <w:rsid w:val="003F73E3"/>
    <w:rsid w:val="00400FDB"/>
    <w:rsid w:val="00401302"/>
    <w:rsid w:val="00404259"/>
    <w:rsid w:val="0040458B"/>
    <w:rsid w:val="0040502E"/>
    <w:rsid w:val="004058B1"/>
    <w:rsid w:val="00407C1D"/>
    <w:rsid w:val="00407D7C"/>
    <w:rsid w:val="004115BD"/>
    <w:rsid w:val="00411D09"/>
    <w:rsid w:val="00412264"/>
    <w:rsid w:val="0041323F"/>
    <w:rsid w:val="0041368C"/>
    <w:rsid w:val="00414235"/>
    <w:rsid w:val="00414A71"/>
    <w:rsid w:val="00414EA7"/>
    <w:rsid w:val="00416773"/>
    <w:rsid w:val="00420347"/>
    <w:rsid w:val="00420862"/>
    <w:rsid w:val="00421BB7"/>
    <w:rsid w:val="00421FB5"/>
    <w:rsid w:val="00422187"/>
    <w:rsid w:val="00423603"/>
    <w:rsid w:val="0042699E"/>
    <w:rsid w:val="00427D06"/>
    <w:rsid w:val="00431DFE"/>
    <w:rsid w:val="00432EAB"/>
    <w:rsid w:val="00434789"/>
    <w:rsid w:val="00435CF9"/>
    <w:rsid w:val="00435F2B"/>
    <w:rsid w:val="004371B9"/>
    <w:rsid w:val="00440A8D"/>
    <w:rsid w:val="004451A4"/>
    <w:rsid w:val="00445DBE"/>
    <w:rsid w:val="0045173E"/>
    <w:rsid w:val="004550BF"/>
    <w:rsid w:val="00455F1B"/>
    <w:rsid w:val="00457656"/>
    <w:rsid w:val="0046120F"/>
    <w:rsid w:val="004618C1"/>
    <w:rsid w:val="00462274"/>
    <w:rsid w:val="00462CCE"/>
    <w:rsid w:val="0046494C"/>
    <w:rsid w:val="00464A0C"/>
    <w:rsid w:val="004659A3"/>
    <w:rsid w:val="0046678F"/>
    <w:rsid w:val="00471537"/>
    <w:rsid w:val="00471BD9"/>
    <w:rsid w:val="00472539"/>
    <w:rsid w:val="00473058"/>
    <w:rsid w:val="0047306A"/>
    <w:rsid w:val="00473CC0"/>
    <w:rsid w:val="00474F4A"/>
    <w:rsid w:val="004759C2"/>
    <w:rsid w:val="004769D6"/>
    <w:rsid w:val="004775B4"/>
    <w:rsid w:val="00482F30"/>
    <w:rsid w:val="004846FE"/>
    <w:rsid w:val="004861AD"/>
    <w:rsid w:val="004919D5"/>
    <w:rsid w:val="00491B7F"/>
    <w:rsid w:val="0049378A"/>
    <w:rsid w:val="004947EE"/>
    <w:rsid w:val="004949CD"/>
    <w:rsid w:val="00494C23"/>
    <w:rsid w:val="00495396"/>
    <w:rsid w:val="00496C2F"/>
    <w:rsid w:val="00496CA6"/>
    <w:rsid w:val="004A086D"/>
    <w:rsid w:val="004A1D89"/>
    <w:rsid w:val="004A25F4"/>
    <w:rsid w:val="004A4423"/>
    <w:rsid w:val="004A6156"/>
    <w:rsid w:val="004B23AB"/>
    <w:rsid w:val="004B327B"/>
    <w:rsid w:val="004B3ACE"/>
    <w:rsid w:val="004B4273"/>
    <w:rsid w:val="004B55F3"/>
    <w:rsid w:val="004B683D"/>
    <w:rsid w:val="004B774F"/>
    <w:rsid w:val="004C120D"/>
    <w:rsid w:val="004C171D"/>
    <w:rsid w:val="004C52BE"/>
    <w:rsid w:val="004C5C16"/>
    <w:rsid w:val="004C74E8"/>
    <w:rsid w:val="004D0FCD"/>
    <w:rsid w:val="004D1BD2"/>
    <w:rsid w:val="004D36F4"/>
    <w:rsid w:val="004D3DEE"/>
    <w:rsid w:val="004D5EB6"/>
    <w:rsid w:val="004D5EB9"/>
    <w:rsid w:val="004D6A31"/>
    <w:rsid w:val="004D7DF5"/>
    <w:rsid w:val="004E0129"/>
    <w:rsid w:val="004E0A98"/>
    <w:rsid w:val="004E15BA"/>
    <w:rsid w:val="004E1922"/>
    <w:rsid w:val="004E1EE3"/>
    <w:rsid w:val="004E2192"/>
    <w:rsid w:val="004E5B57"/>
    <w:rsid w:val="004E615B"/>
    <w:rsid w:val="004F032F"/>
    <w:rsid w:val="004F03D1"/>
    <w:rsid w:val="004F0445"/>
    <w:rsid w:val="004F0CD6"/>
    <w:rsid w:val="004F1F8D"/>
    <w:rsid w:val="004F3BC7"/>
    <w:rsid w:val="004F40BF"/>
    <w:rsid w:val="004F4A54"/>
    <w:rsid w:val="004F508B"/>
    <w:rsid w:val="004F55ED"/>
    <w:rsid w:val="004F5DAA"/>
    <w:rsid w:val="004F5FB3"/>
    <w:rsid w:val="004F6243"/>
    <w:rsid w:val="004F67C5"/>
    <w:rsid w:val="004F704F"/>
    <w:rsid w:val="004F7287"/>
    <w:rsid w:val="005007AC"/>
    <w:rsid w:val="00500F04"/>
    <w:rsid w:val="00503565"/>
    <w:rsid w:val="00503BD5"/>
    <w:rsid w:val="00503FB6"/>
    <w:rsid w:val="005053A7"/>
    <w:rsid w:val="0050585C"/>
    <w:rsid w:val="005067D8"/>
    <w:rsid w:val="005069EB"/>
    <w:rsid w:val="00507839"/>
    <w:rsid w:val="005111C2"/>
    <w:rsid w:val="00513D14"/>
    <w:rsid w:val="005144DF"/>
    <w:rsid w:val="00514BFD"/>
    <w:rsid w:val="00515852"/>
    <w:rsid w:val="005159DD"/>
    <w:rsid w:val="005225FE"/>
    <w:rsid w:val="00522F01"/>
    <w:rsid w:val="005232BF"/>
    <w:rsid w:val="00523A1B"/>
    <w:rsid w:val="00523B70"/>
    <w:rsid w:val="00525C91"/>
    <w:rsid w:val="005266E6"/>
    <w:rsid w:val="00527F0A"/>
    <w:rsid w:val="00530ECF"/>
    <w:rsid w:val="00532196"/>
    <w:rsid w:val="00534679"/>
    <w:rsid w:val="00534F6F"/>
    <w:rsid w:val="00536DAC"/>
    <w:rsid w:val="00536E49"/>
    <w:rsid w:val="0054066E"/>
    <w:rsid w:val="00540CBD"/>
    <w:rsid w:val="00543365"/>
    <w:rsid w:val="00543599"/>
    <w:rsid w:val="00543DB1"/>
    <w:rsid w:val="00544263"/>
    <w:rsid w:val="005447B9"/>
    <w:rsid w:val="005459A5"/>
    <w:rsid w:val="005509FF"/>
    <w:rsid w:val="0055156A"/>
    <w:rsid w:val="00553A86"/>
    <w:rsid w:val="00556178"/>
    <w:rsid w:val="005601D8"/>
    <w:rsid w:val="005601DD"/>
    <w:rsid w:val="00560940"/>
    <w:rsid w:val="005620BA"/>
    <w:rsid w:val="00563F8F"/>
    <w:rsid w:val="00563F9C"/>
    <w:rsid w:val="00566DFD"/>
    <w:rsid w:val="00570AC7"/>
    <w:rsid w:val="00570F92"/>
    <w:rsid w:val="005715A3"/>
    <w:rsid w:val="00571A22"/>
    <w:rsid w:val="0057272E"/>
    <w:rsid w:val="00572E47"/>
    <w:rsid w:val="005733A1"/>
    <w:rsid w:val="00574DB7"/>
    <w:rsid w:val="005752C5"/>
    <w:rsid w:val="00575645"/>
    <w:rsid w:val="00575D43"/>
    <w:rsid w:val="005808DF"/>
    <w:rsid w:val="00582563"/>
    <w:rsid w:val="005827A9"/>
    <w:rsid w:val="00582A97"/>
    <w:rsid w:val="00583404"/>
    <w:rsid w:val="00583782"/>
    <w:rsid w:val="00584C71"/>
    <w:rsid w:val="00585930"/>
    <w:rsid w:val="005863C8"/>
    <w:rsid w:val="00586C28"/>
    <w:rsid w:val="005875A8"/>
    <w:rsid w:val="00587B3B"/>
    <w:rsid w:val="00590A78"/>
    <w:rsid w:val="00591467"/>
    <w:rsid w:val="00591633"/>
    <w:rsid w:val="00591829"/>
    <w:rsid w:val="00592184"/>
    <w:rsid w:val="00593AC4"/>
    <w:rsid w:val="0059412B"/>
    <w:rsid w:val="00594FF0"/>
    <w:rsid w:val="00596AD5"/>
    <w:rsid w:val="005A03CA"/>
    <w:rsid w:val="005A3D63"/>
    <w:rsid w:val="005A44AE"/>
    <w:rsid w:val="005A44E6"/>
    <w:rsid w:val="005A59B3"/>
    <w:rsid w:val="005A6AF2"/>
    <w:rsid w:val="005B0479"/>
    <w:rsid w:val="005B0FB7"/>
    <w:rsid w:val="005B1018"/>
    <w:rsid w:val="005B4BE5"/>
    <w:rsid w:val="005B55E2"/>
    <w:rsid w:val="005B6821"/>
    <w:rsid w:val="005B69D4"/>
    <w:rsid w:val="005B7253"/>
    <w:rsid w:val="005B7E4B"/>
    <w:rsid w:val="005C0721"/>
    <w:rsid w:val="005C20D7"/>
    <w:rsid w:val="005C32B9"/>
    <w:rsid w:val="005C4270"/>
    <w:rsid w:val="005C42C7"/>
    <w:rsid w:val="005C4A3C"/>
    <w:rsid w:val="005C562E"/>
    <w:rsid w:val="005C5E05"/>
    <w:rsid w:val="005C660A"/>
    <w:rsid w:val="005D120E"/>
    <w:rsid w:val="005D364C"/>
    <w:rsid w:val="005D3E24"/>
    <w:rsid w:val="005D546B"/>
    <w:rsid w:val="005D5830"/>
    <w:rsid w:val="005D7FA1"/>
    <w:rsid w:val="005E0425"/>
    <w:rsid w:val="005E0503"/>
    <w:rsid w:val="005E0D70"/>
    <w:rsid w:val="005E2826"/>
    <w:rsid w:val="005E346B"/>
    <w:rsid w:val="005E3C26"/>
    <w:rsid w:val="005E6F8C"/>
    <w:rsid w:val="005F1676"/>
    <w:rsid w:val="005F4250"/>
    <w:rsid w:val="005F5520"/>
    <w:rsid w:val="005F7179"/>
    <w:rsid w:val="005F724F"/>
    <w:rsid w:val="00600B98"/>
    <w:rsid w:val="00601702"/>
    <w:rsid w:val="00601BE9"/>
    <w:rsid w:val="00602C35"/>
    <w:rsid w:val="00606C62"/>
    <w:rsid w:val="00607755"/>
    <w:rsid w:val="006112A1"/>
    <w:rsid w:val="00611EDA"/>
    <w:rsid w:val="00616EBA"/>
    <w:rsid w:val="006179E7"/>
    <w:rsid w:val="006221A1"/>
    <w:rsid w:val="006231B1"/>
    <w:rsid w:val="00623D8D"/>
    <w:rsid w:val="00625381"/>
    <w:rsid w:val="006254D4"/>
    <w:rsid w:val="00630E46"/>
    <w:rsid w:val="00630E4D"/>
    <w:rsid w:val="00631DD8"/>
    <w:rsid w:val="00633D61"/>
    <w:rsid w:val="00634FC5"/>
    <w:rsid w:val="006356FC"/>
    <w:rsid w:val="00636147"/>
    <w:rsid w:val="0063623C"/>
    <w:rsid w:val="0064058B"/>
    <w:rsid w:val="006405D0"/>
    <w:rsid w:val="00640733"/>
    <w:rsid w:val="00640786"/>
    <w:rsid w:val="0064116B"/>
    <w:rsid w:val="006415A3"/>
    <w:rsid w:val="00643741"/>
    <w:rsid w:val="00643F6F"/>
    <w:rsid w:val="00646891"/>
    <w:rsid w:val="0064790E"/>
    <w:rsid w:val="00651651"/>
    <w:rsid w:val="00652D69"/>
    <w:rsid w:val="00653316"/>
    <w:rsid w:val="006550F1"/>
    <w:rsid w:val="006554BD"/>
    <w:rsid w:val="00656482"/>
    <w:rsid w:val="00660942"/>
    <w:rsid w:val="00660B8F"/>
    <w:rsid w:val="00661833"/>
    <w:rsid w:val="00662926"/>
    <w:rsid w:val="00664BD9"/>
    <w:rsid w:val="00665C7A"/>
    <w:rsid w:val="00665D96"/>
    <w:rsid w:val="00670497"/>
    <w:rsid w:val="00670E08"/>
    <w:rsid w:val="00671B32"/>
    <w:rsid w:val="00672627"/>
    <w:rsid w:val="00672AB4"/>
    <w:rsid w:val="00673128"/>
    <w:rsid w:val="00675124"/>
    <w:rsid w:val="00675F43"/>
    <w:rsid w:val="0068113E"/>
    <w:rsid w:val="00681A7C"/>
    <w:rsid w:val="00685A72"/>
    <w:rsid w:val="00687EE7"/>
    <w:rsid w:val="00690118"/>
    <w:rsid w:val="006914FD"/>
    <w:rsid w:val="00692633"/>
    <w:rsid w:val="006957A5"/>
    <w:rsid w:val="00696283"/>
    <w:rsid w:val="006962C9"/>
    <w:rsid w:val="006967C4"/>
    <w:rsid w:val="00697B24"/>
    <w:rsid w:val="006A00E6"/>
    <w:rsid w:val="006A2948"/>
    <w:rsid w:val="006A5905"/>
    <w:rsid w:val="006A5C27"/>
    <w:rsid w:val="006A7154"/>
    <w:rsid w:val="006A7F83"/>
    <w:rsid w:val="006B06A0"/>
    <w:rsid w:val="006B241E"/>
    <w:rsid w:val="006B6292"/>
    <w:rsid w:val="006C0191"/>
    <w:rsid w:val="006C2010"/>
    <w:rsid w:val="006C41C4"/>
    <w:rsid w:val="006C5CA7"/>
    <w:rsid w:val="006D166E"/>
    <w:rsid w:val="006D32B8"/>
    <w:rsid w:val="006D409E"/>
    <w:rsid w:val="006D5B2A"/>
    <w:rsid w:val="006D5CBC"/>
    <w:rsid w:val="006D68C7"/>
    <w:rsid w:val="006D75BE"/>
    <w:rsid w:val="006E2500"/>
    <w:rsid w:val="006E2B72"/>
    <w:rsid w:val="006E2E06"/>
    <w:rsid w:val="006E4085"/>
    <w:rsid w:val="006E4FD9"/>
    <w:rsid w:val="006E4FE2"/>
    <w:rsid w:val="006E52BE"/>
    <w:rsid w:val="006E5DE3"/>
    <w:rsid w:val="006E6375"/>
    <w:rsid w:val="006E6872"/>
    <w:rsid w:val="006E7470"/>
    <w:rsid w:val="006E7579"/>
    <w:rsid w:val="006E7A70"/>
    <w:rsid w:val="006E7F9D"/>
    <w:rsid w:val="006F029C"/>
    <w:rsid w:val="006F0BED"/>
    <w:rsid w:val="006F12EF"/>
    <w:rsid w:val="006F2660"/>
    <w:rsid w:val="006F2B32"/>
    <w:rsid w:val="006F6273"/>
    <w:rsid w:val="006F6DC9"/>
    <w:rsid w:val="006F73D9"/>
    <w:rsid w:val="006F7FF8"/>
    <w:rsid w:val="0070185A"/>
    <w:rsid w:val="0070394D"/>
    <w:rsid w:val="00704AA6"/>
    <w:rsid w:val="00705872"/>
    <w:rsid w:val="00705DF1"/>
    <w:rsid w:val="0070729A"/>
    <w:rsid w:val="007119CE"/>
    <w:rsid w:val="007126C4"/>
    <w:rsid w:val="00712A77"/>
    <w:rsid w:val="00713707"/>
    <w:rsid w:val="0071491A"/>
    <w:rsid w:val="00714C8A"/>
    <w:rsid w:val="00716D95"/>
    <w:rsid w:val="00717179"/>
    <w:rsid w:val="007207E0"/>
    <w:rsid w:val="0072109F"/>
    <w:rsid w:val="0072154F"/>
    <w:rsid w:val="00723097"/>
    <w:rsid w:val="00724D61"/>
    <w:rsid w:val="007256DA"/>
    <w:rsid w:val="00725D3D"/>
    <w:rsid w:val="00726943"/>
    <w:rsid w:val="00727579"/>
    <w:rsid w:val="0072792B"/>
    <w:rsid w:val="00730D85"/>
    <w:rsid w:val="00731839"/>
    <w:rsid w:val="00732209"/>
    <w:rsid w:val="00732226"/>
    <w:rsid w:val="00732BD7"/>
    <w:rsid w:val="007339C8"/>
    <w:rsid w:val="00733B6C"/>
    <w:rsid w:val="00733B98"/>
    <w:rsid w:val="0073450B"/>
    <w:rsid w:val="007358B0"/>
    <w:rsid w:val="00736C4F"/>
    <w:rsid w:val="0073756E"/>
    <w:rsid w:val="007406AA"/>
    <w:rsid w:val="00741587"/>
    <w:rsid w:val="007422C7"/>
    <w:rsid w:val="00743115"/>
    <w:rsid w:val="00744A9C"/>
    <w:rsid w:val="007450EE"/>
    <w:rsid w:val="007452C5"/>
    <w:rsid w:val="00747C5E"/>
    <w:rsid w:val="00750932"/>
    <w:rsid w:val="00752B28"/>
    <w:rsid w:val="00753ECC"/>
    <w:rsid w:val="00754432"/>
    <w:rsid w:val="00754E4C"/>
    <w:rsid w:val="0075510F"/>
    <w:rsid w:val="00757FE8"/>
    <w:rsid w:val="007610B8"/>
    <w:rsid w:val="00761688"/>
    <w:rsid w:val="007623C6"/>
    <w:rsid w:val="00762F83"/>
    <w:rsid w:val="007631E2"/>
    <w:rsid w:val="00766515"/>
    <w:rsid w:val="00766D0C"/>
    <w:rsid w:val="007673D0"/>
    <w:rsid w:val="00767633"/>
    <w:rsid w:val="00767AC4"/>
    <w:rsid w:val="00771EBC"/>
    <w:rsid w:val="00771F02"/>
    <w:rsid w:val="00772160"/>
    <w:rsid w:val="00772E9D"/>
    <w:rsid w:val="007736BF"/>
    <w:rsid w:val="0077422B"/>
    <w:rsid w:val="00774ED7"/>
    <w:rsid w:val="00774FCA"/>
    <w:rsid w:val="00775376"/>
    <w:rsid w:val="00775B40"/>
    <w:rsid w:val="00777FA5"/>
    <w:rsid w:val="00780E9F"/>
    <w:rsid w:val="00782C2B"/>
    <w:rsid w:val="00785F46"/>
    <w:rsid w:val="00786585"/>
    <w:rsid w:val="00786AFC"/>
    <w:rsid w:val="00787EEE"/>
    <w:rsid w:val="00790BF5"/>
    <w:rsid w:val="00793E43"/>
    <w:rsid w:val="007940A9"/>
    <w:rsid w:val="0079620B"/>
    <w:rsid w:val="00797975"/>
    <w:rsid w:val="007A0D6D"/>
    <w:rsid w:val="007A3400"/>
    <w:rsid w:val="007A35DD"/>
    <w:rsid w:val="007A5B62"/>
    <w:rsid w:val="007A6104"/>
    <w:rsid w:val="007A69C5"/>
    <w:rsid w:val="007A6B85"/>
    <w:rsid w:val="007B1478"/>
    <w:rsid w:val="007C3E42"/>
    <w:rsid w:val="007C4380"/>
    <w:rsid w:val="007C5366"/>
    <w:rsid w:val="007C5532"/>
    <w:rsid w:val="007C68C2"/>
    <w:rsid w:val="007D05C2"/>
    <w:rsid w:val="007D2712"/>
    <w:rsid w:val="007D2A2C"/>
    <w:rsid w:val="007D5754"/>
    <w:rsid w:val="007D6023"/>
    <w:rsid w:val="007D61BD"/>
    <w:rsid w:val="007D6255"/>
    <w:rsid w:val="007D7525"/>
    <w:rsid w:val="007E08F4"/>
    <w:rsid w:val="007E14CF"/>
    <w:rsid w:val="007E3600"/>
    <w:rsid w:val="007E4740"/>
    <w:rsid w:val="007E4A5F"/>
    <w:rsid w:val="007E4FEE"/>
    <w:rsid w:val="007E5EE0"/>
    <w:rsid w:val="007E645B"/>
    <w:rsid w:val="007F15A8"/>
    <w:rsid w:val="007F2B36"/>
    <w:rsid w:val="007F3927"/>
    <w:rsid w:val="007F4384"/>
    <w:rsid w:val="007F4A69"/>
    <w:rsid w:val="007F5D2E"/>
    <w:rsid w:val="007F7944"/>
    <w:rsid w:val="0080388E"/>
    <w:rsid w:val="0080430F"/>
    <w:rsid w:val="00805214"/>
    <w:rsid w:val="0080554C"/>
    <w:rsid w:val="00806348"/>
    <w:rsid w:val="00806E3D"/>
    <w:rsid w:val="0081255C"/>
    <w:rsid w:val="0081401C"/>
    <w:rsid w:val="0081461C"/>
    <w:rsid w:val="00816093"/>
    <w:rsid w:val="00821548"/>
    <w:rsid w:val="008219DF"/>
    <w:rsid w:val="00821CDA"/>
    <w:rsid w:val="008220BA"/>
    <w:rsid w:val="00822248"/>
    <w:rsid w:val="00822DF7"/>
    <w:rsid w:val="00824B00"/>
    <w:rsid w:val="00826560"/>
    <w:rsid w:val="00827141"/>
    <w:rsid w:val="0082719B"/>
    <w:rsid w:val="008276AA"/>
    <w:rsid w:val="00827BC6"/>
    <w:rsid w:val="00827C88"/>
    <w:rsid w:val="00830891"/>
    <w:rsid w:val="00831455"/>
    <w:rsid w:val="00832B0D"/>
    <w:rsid w:val="00832F3A"/>
    <w:rsid w:val="00834FB9"/>
    <w:rsid w:val="00836160"/>
    <w:rsid w:val="0083766B"/>
    <w:rsid w:val="008379AC"/>
    <w:rsid w:val="008405FD"/>
    <w:rsid w:val="00840EAD"/>
    <w:rsid w:val="00842D6B"/>
    <w:rsid w:val="0084348B"/>
    <w:rsid w:val="00843C5B"/>
    <w:rsid w:val="00843FD9"/>
    <w:rsid w:val="008453BD"/>
    <w:rsid w:val="00845830"/>
    <w:rsid w:val="008469CB"/>
    <w:rsid w:val="00847B57"/>
    <w:rsid w:val="00847EC9"/>
    <w:rsid w:val="008509C2"/>
    <w:rsid w:val="008524F8"/>
    <w:rsid w:val="0085311B"/>
    <w:rsid w:val="00853FAE"/>
    <w:rsid w:val="00854147"/>
    <w:rsid w:val="00854529"/>
    <w:rsid w:val="008548F9"/>
    <w:rsid w:val="00854BCB"/>
    <w:rsid w:val="0085790D"/>
    <w:rsid w:val="00857C7C"/>
    <w:rsid w:val="00860299"/>
    <w:rsid w:val="00861E47"/>
    <w:rsid w:val="00862F59"/>
    <w:rsid w:val="00863644"/>
    <w:rsid w:val="00863995"/>
    <w:rsid w:val="00863BEF"/>
    <w:rsid w:val="0086483E"/>
    <w:rsid w:val="008651FD"/>
    <w:rsid w:val="008659E9"/>
    <w:rsid w:val="00867E59"/>
    <w:rsid w:val="0087131D"/>
    <w:rsid w:val="008739B0"/>
    <w:rsid w:val="00874121"/>
    <w:rsid w:val="0087476F"/>
    <w:rsid w:val="00874E53"/>
    <w:rsid w:val="008804DE"/>
    <w:rsid w:val="008805C6"/>
    <w:rsid w:val="008825B6"/>
    <w:rsid w:val="0088279D"/>
    <w:rsid w:val="00884EA5"/>
    <w:rsid w:val="00885E97"/>
    <w:rsid w:val="00886CB0"/>
    <w:rsid w:val="00893084"/>
    <w:rsid w:val="00893A2E"/>
    <w:rsid w:val="00893D5C"/>
    <w:rsid w:val="008949B2"/>
    <w:rsid w:val="00897010"/>
    <w:rsid w:val="008A29BA"/>
    <w:rsid w:val="008A2F32"/>
    <w:rsid w:val="008A4B53"/>
    <w:rsid w:val="008A7B23"/>
    <w:rsid w:val="008B07A2"/>
    <w:rsid w:val="008B49A9"/>
    <w:rsid w:val="008B4BE7"/>
    <w:rsid w:val="008B6165"/>
    <w:rsid w:val="008B688C"/>
    <w:rsid w:val="008B6CF9"/>
    <w:rsid w:val="008C0C79"/>
    <w:rsid w:val="008C3A53"/>
    <w:rsid w:val="008C4144"/>
    <w:rsid w:val="008C41BD"/>
    <w:rsid w:val="008C5C92"/>
    <w:rsid w:val="008C72F3"/>
    <w:rsid w:val="008C77E2"/>
    <w:rsid w:val="008D1FB8"/>
    <w:rsid w:val="008D3044"/>
    <w:rsid w:val="008D4818"/>
    <w:rsid w:val="008D4F20"/>
    <w:rsid w:val="008D5A44"/>
    <w:rsid w:val="008D5F73"/>
    <w:rsid w:val="008D6A46"/>
    <w:rsid w:val="008D6E66"/>
    <w:rsid w:val="008E1D81"/>
    <w:rsid w:val="008E208C"/>
    <w:rsid w:val="008E28F1"/>
    <w:rsid w:val="008E3743"/>
    <w:rsid w:val="008E44EC"/>
    <w:rsid w:val="008E6770"/>
    <w:rsid w:val="008E6E2E"/>
    <w:rsid w:val="008E7160"/>
    <w:rsid w:val="008F0FCF"/>
    <w:rsid w:val="008F19ED"/>
    <w:rsid w:val="008F50F6"/>
    <w:rsid w:val="008F5BA0"/>
    <w:rsid w:val="008F679F"/>
    <w:rsid w:val="008F6865"/>
    <w:rsid w:val="008F6903"/>
    <w:rsid w:val="008F6D82"/>
    <w:rsid w:val="008F7566"/>
    <w:rsid w:val="008F78FE"/>
    <w:rsid w:val="00900409"/>
    <w:rsid w:val="009020CB"/>
    <w:rsid w:val="0090536F"/>
    <w:rsid w:val="00906DFA"/>
    <w:rsid w:val="00907211"/>
    <w:rsid w:val="009106F8"/>
    <w:rsid w:val="00913783"/>
    <w:rsid w:val="00913B74"/>
    <w:rsid w:val="00913F76"/>
    <w:rsid w:val="00914528"/>
    <w:rsid w:val="00915BDF"/>
    <w:rsid w:val="0091742C"/>
    <w:rsid w:val="009204F1"/>
    <w:rsid w:val="0092402C"/>
    <w:rsid w:val="009242EE"/>
    <w:rsid w:val="009244D1"/>
    <w:rsid w:val="009245E4"/>
    <w:rsid w:val="00924962"/>
    <w:rsid w:val="00924A66"/>
    <w:rsid w:val="009258CF"/>
    <w:rsid w:val="009264BD"/>
    <w:rsid w:val="00926932"/>
    <w:rsid w:val="00926F2A"/>
    <w:rsid w:val="00927422"/>
    <w:rsid w:val="00930081"/>
    <w:rsid w:val="009302A0"/>
    <w:rsid w:val="00930815"/>
    <w:rsid w:val="0093179A"/>
    <w:rsid w:val="00933614"/>
    <w:rsid w:val="00933B53"/>
    <w:rsid w:val="00935515"/>
    <w:rsid w:val="00935BB9"/>
    <w:rsid w:val="00937E59"/>
    <w:rsid w:val="009402E6"/>
    <w:rsid w:val="00940558"/>
    <w:rsid w:val="009429A8"/>
    <w:rsid w:val="00946A5B"/>
    <w:rsid w:val="00947426"/>
    <w:rsid w:val="0095158F"/>
    <w:rsid w:val="009537A2"/>
    <w:rsid w:val="00953B5F"/>
    <w:rsid w:val="0095470D"/>
    <w:rsid w:val="00954AB3"/>
    <w:rsid w:val="00954C13"/>
    <w:rsid w:val="00957142"/>
    <w:rsid w:val="0095798B"/>
    <w:rsid w:val="009617E8"/>
    <w:rsid w:val="00961A97"/>
    <w:rsid w:val="009651EA"/>
    <w:rsid w:val="00966D15"/>
    <w:rsid w:val="00970D92"/>
    <w:rsid w:val="0097298F"/>
    <w:rsid w:val="009733AE"/>
    <w:rsid w:val="00975ABE"/>
    <w:rsid w:val="00977D23"/>
    <w:rsid w:val="009800A7"/>
    <w:rsid w:val="0098047B"/>
    <w:rsid w:val="0098151F"/>
    <w:rsid w:val="0098225E"/>
    <w:rsid w:val="009827EF"/>
    <w:rsid w:val="00983E22"/>
    <w:rsid w:val="009841E4"/>
    <w:rsid w:val="009845DD"/>
    <w:rsid w:val="00985680"/>
    <w:rsid w:val="00985F3F"/>
    <w:rsid w:val="009861A4"/>
    <w:rsid w:val="00990EB6"/>
    <w:rsid w:val="00991B05"/>
    <w:rsid w:val="00991C29"/>
    <w:rsid w:val="0099261F"/>
    <w:rsid w:val="00995528"/>
    <w:rsid w:val="00995C7A"/>
    <w:rsid w:val="009A0F89"/>
    <w:rsid w:val="009A344B"/>
    <w:rsid w:val="009A4A54"/>
    <w:rsid w:val="009A743F"/>
    <w:rsid w:val="009B131C"/>
    <w:rsid w:val="009B216E"/>
    <w:rsid w:val="009B21E2"/>
    <w:rsid w:val="009B2796"/>
    <w:rsid w:val="009B4E7C"/>
    <w:rsid w:val="009B52F0"/>
    <w:rsid w:val="009B66A3"/>
    <w:rsid w:val="009B78A7"/>
    <w:rsid w:val="009C0CDA"/>
    <w:rsid w:val="009C27BA"/>
    <w:rsid w:val="009C50C6"/>
    <w:rsid w:val="009C5357"/>
    <w:rsid w:val="009D6A56"/>
    <w:rsid w:val="009D6ED4"/>
    <w:rsid w:val="009E137E"/>
    <w:rsid w:val="009E1594"/>
    <w:rsid w:val="009E24FB"/>
    <w:rsid w:val="009E370F"/>
    <w:rsid w:val="009E7CAE"/>
    <w:rsid w:val="009F07CE"/>
    <w:rsid w:val="009F236A"/>
    <w:rsid w:val="009F480E"/>
    <w:rsid w:val="009F499F"/>
    <w:rsid w:val="009F51EC"/>
    <w:rsid w:val="009F5211"/>
    <w:rsid w:val="009F55F3"/>
    <w:rsid w:val="009F6A6D"/>
    <w:rsid w:val="009F6CB1"/>
    <w:rsid w:val="00A021FB"/>
    <w:rsid w:val="00A02602"/>
    <w:rsid w:val="00A04DAE"/>
    <w:rsid w:val="00A05122"/>
    <w:rsid w:val="00A05258"/>
    <w:rsid w:val="00A05793"/>
    <w:rsid w:val="00A06DF1"/>
    <w:rsid w:val="00A07156"/>
    <w:rsid w:val="00A07AC1"/>
    <w:rsid w:val="00A1338D"/>
    <w:rsid w:val="00A142F9"/>
    <w:rsid w:val="00A15A34"/>
    <w:rsid w:val="00A1631E"/>
    <w:rsid w:val="00A16360"/>
    <w:rsid w:val="00A16FB4"/>
    <w:rsid w:val="00A17678"/>
    <w:rsid w:val="00A177CF"/>
    <w:rsid w:val="00A20316"/>
    <w:rsid w:val="00A20B3E"/>
    <w:rsid w:val="00A219C0"/>
    <w:rsid w:val="00A22093"/>
    <w:rsid w:val="00A22131"/>
    <w:rsid w:val="00A22B17"/>
    <w:rsid w:val="00A22C37"/>
    <w:rsid w:val="00A24594"/>
    <w:rsid w:val="00A255AB"/>
    <w:rsid w:val="00A2633A"/>
    <w:rsid w:val="00A2756E"/>
    <w:rsid w:val="00A27B54"/>
    <w:rsid w:val="00A27E9E"/>
    <w:rsid w:val="00A300B0"/>
    <w:rsid w:val="00A300B2"/>
    <w:rsid w:val="00A30869"/>
    <w:rsid w:val="00A31149"/>
    <w:rsid w:val="00A31AD7"/>
    <w:rsid w:val="00A33371"/>
    <w:rsid w:val="00A33CDF"/>
    <w:rsid w:val="00A35AF0"/>
    <w:rsid w:val="00A40310"/>
    <w:rsid w:val="00A43014"/>
    <w:rsid w:val="00A47A9C"/>
    <w:rsid w:val="00A51EAF"/>
    <w:rsid w:val="00A52642"/>
    <w:rsid w:val="00A52741"/>
    <w:rsid w:val="00A53E35"/>
    <w:rsid w:val="00A55423"/>
    <w:rsid w:val="00A60AD7"/>
    <w:rsid w:val="00A60C42"/>
    <w:rsid w:val="00A610F7"/>
    <w:rsid w:val="00A62378"/>
    <w:rsid w:val="00A63B8C"/>
    <w:rsid w:val="00A6490D"/>
    <w:rsid w:val="00A66360"/>
    <w:rsid w:val="00A6699D"/>
    <w:rsid w:val="00A67E4B"/>
    <w:rsid w:val="00A67F92"/>
    <w:rsid w:val="00A70DD5"/>
    <w:rsid w:val="00A71D42"/>
    <w:rsid w:val="00A73B5D"/>
    <w:rsid w:val="00A74122"/>
    <w:rsid w:val="00A74291"/>
    <w:rsid w:val="00A762C0"/>
    <w:rsid w:val="00A80A4B"/>
    <w:rsid w:val="00A81BF9"/>
    <w:rsid w:val="00A83532"/>
    <w:rsid w:val="00A87CD2"/>
    <w:rsid w:val="00A90764"/>
    <w:rsid w:val="00A9121C"/>
    <w:rsid w:val="00A9153C"/>
    <w:rsid w:val="00A9364F"/>
    <w:rsid w:val="00A93B09"/>
    <w:rsid w:val="00A9493F"/>
    <w:rsid w:val="00A95143"/>
    <w:rsid w:val="00A95784"/>
    <w:rsid w:val="00AA5725"/>
    <w:rsid w:val="00AA688C"/>
    <w:rsid w:val="00AA6DC0"/>
    <w:rsid w:val="00AA7EA2"/>
    <w:rsid w:val="00AB0611"/>
    <w:rsid w:val="00AB156A"/>
    <w:rsid w:val="00AB2591"/>
    <w:rsid w:val="00AB4D8A"/>
    <w:rsid w:val="00AB546F"/>
    <w:rsid w:val="00AB66E5"/>
    <w:rsid w:val="00AB7232"/>
    <w:rsid w:val="00AB7E81"/>
    <w:rsid w:val="00AC168E"/>
    <w:rsid w:val="00AC269D"/>
    <w:rsid w:val="00AC2793"/>
    <w:rsid w:val="00AC418D"/>
    <w:rsid w:val="00AC7C55"/>
    <w:rsid w:val="00AD1C9F"/>
    <w:rsid w:val="00AD1D75"/>
    <w:rsid w:val="00AD206A"/>
    <w:rsid w:val="00AD4A18"/>
    <w:rsid w:val="00AD6367"/>
    <w:rsid w:val="00AD7343"/>
    <w:rsid w:val="00AE1CD9"/>
    <w:rsid w:val="00AE2626"/>
    <w:rsid w:val="00AE2AA2"/>
    <w:rsid w:val="00AE4C95"/>
    <w:rsid w:val="00AE5FE8"/>
    <w:rsid w:val="00AE68D6"/>
    <w:rsid w:val="00AE6AD7"/>
    <w:rsid w:val="00AE7CD3"/>
    <w:rsid w:val="00AF28BF"/>
    <w:rsid w:val="00AF434F"/>
    <w:rsid w:val="00AF440F"/>
    <w:rsid w:val="00AF48BA"/>
    <w:rsid w:val="00AF4EFD"/>
    <w:rsid w:val="00AF5E00"/>
    <w:rsid w:val="00B001FD"/>
    <w:rsid w:val="00B004DB"/>
    <w:rsid w:val="00B005FA"/>
    <w:rsid w:val="00B00E1B"/>
    <w:rsid w:val="00B011F2"/>
    <w:rsid w:val="00B04714"/>
    <w:rsid w:val="00B04E9D"/>
    <w:rsid w:val="00B065D1"/>
    <w:rsid w:val="00B06DCE"/>
    <w:rsid w:val="00B107DA"/>
    <w:rsid w:val="00B13F90"/>
    <w:rsid w:val="00B16DC7"/>
    <w:rsid w:val="00B2116A"/>
    <w:rsid w:val="00B2310F"/>
    <w:rsid w:val="00B234EE"/>
    <w:rsid w:val="00B23570"/>
    <w:rsid w:val="00B23C3C"/>
    <w:rsid w:val="00B23FDF"/>
    <w:rsid w:val="00B268DB"/>
    <w:rsid w:val="00B26FE5"/>
    <w:rsid w:val="00B31E70"/>
    <w:rsid w:val="00B329C0"/>
    <w:rsid w:val="00B34C72"/>
    <w:rsid w:val="00B35785"/>
    <w:rsid w:val="00B36D35"/>
    <w:rsid w:val="00B379E4"/>
    <w:rsid w:val="00B40A21"/>
    <w:rsid w:val="00B41491"/>
    <w:rsid w:val="00B42D6E"/>
    <w:rsid w:val="00B432DD"/>
    <w:rsid w:val="00B43589"/>
    <w:rsid w:val="00B43662"/>
    <w:rsid w:val="00B44038"/>
    <w:rsid w:val="00B51730"/>
    <w:rsid w:val="00B536B3"/>
    <w:rsid w:val="00B5394E"/>
    <w:rsid w:val="00B54BF0"/>
    <w:rsid w:val="00B54F98"/>
    <w:rsid w:val="00B56097"/>
    <w:rsid w:val="00B57F52"/>
    <w:rsid w:val="00B61BF6"/>
    <w:rsid w:val="00B64C42"/>
    <w:rsid w:val="00B65E80"/>
    <w:rsid w:val="00B67808"/>
    <w:rsid w:val="00B67C33"/>
    <w:rsid w:val="00B67D20"/>
    <w:rsid w:val="00B7016B"/>
    <w:rsid w:val="00B704A5"/>
    <w:rsid w:val="00B719B4"/>
    <w:rsid w:val="00B71F4C"/>
    <w:rsid w:val="00B73154"/>
    <w:rsid w:val="00B74213"/>
    <w:rsid w:val="00B749B1"/>
    <w:rsid w:val="00B75037"/>
    <w:rsid w:val="00B754F2"/>
    <w:rsid w:val="00B7550D"/>
    <w:rsid w:val="00B801BA"/>
    <w:rsid w:val="00B81581"/>
    <w:rsid w:val="00B81F7E"/>
    <w:rsid w:val="00B824D3"/>
    <w:rsid w:val="00B83DA4"/>
    <w:rsid w:val="00B84349"/>
    <w:rsid w:val="00B84A2D"/>
    <w:rsid w:val="00B854CD"/>
    <w:rsid w:val="00B863C5"/>
    <w:rsid w:val="00B86E6E"/>
    <w:rsid w:val="00B87250"/>
    <w:rsid w:val="00B8794C"/>
    <w:rsid w:val="00B96540"/>
    <w:rsid w:val="00B96AC2"/>
    <w:rsid w:val="00B9768A"/>
    <w:rsid w:val="00BA268E"/>
    <w:rsid w:val="00BA286F"/>
    <w:rsid w:val="00BA2F4D"/>
    <w:rsid w:val="00BA39CE"/>
    <w:rsid w:val="00BA5070"/>
    <w:rsid w:val="00BA534E"/>
    <w:rsid w:val="00BA6532"/>
    <w:rsid w:val="00BA7F7D"/>
    <w:rsid w:val="00BB09BC"/>
    <w:rsid w:val="00BB2ADC"/>
    <w:rsid w:val="00BB4813"/>
    <w:rsid w:val="00BB7703"/>
    <w:rsid w:val="00BC0451"/>
    <w:rsid w:val="00BC0C48"/>
    <w:rsid w:val="00BC241C"/>
    <w:rsid w:val="00BC2C92"/>
    <w:rsid w:val="00BC5B6F"/>
    <w:rsid w:val="00BD23D1"/>
    <w:rsid w:val="00BD31BD"/>
    <w:rsid w:val="00BD69BE"/>
    <w:rsid w:val="00BD72B1"/>
    <w:rsid w:val="00BD7B9E"/>
    <w:rsid w:val="00BE60DD"/>
    <w:rsid w:val="00BE6741"/>
    <w:rsid w:val="00BF014A"/>
    <w:rsid w:val="00BF06B1"/>
    <w:rsid w:val="00BF0FF6"/>
    <w:rsid w:val="00BF1BC3"/>
    <w:rsid w:val="00BF4AAD"/>
    <w:rsid w:val="00BF57EB"/>
    <w:rsid w:val="00C014E1"/>
    <w:rsid w:val="00C0224D"/>
    <w:rsid w:val="00C02F01"/>
    <w:rsid w:val="00C078E2"/>
    <w:rsid w:val="00C10DAA"/>
    <w:rsid w:val="00C12115"/>
    <w:rsid w:val="00C1215E"/>
    <w:rsid w:val="00C125BA"/>
    <w:rsid w:val="00C13261"/>
    <w:rsid w:val="00C1394C"/>
    <w:rsid w:val="00C15B46"/>
    <w:rsid w:val="00C163F4"/>
    <w:rsid w:val="00C173A1"/>
    <w:rsid w:val="00C224B5"/>
    <w:rsid w:val="00C224DF"/>
    <w:rsid w:val="00C22DE3"/>
    <w:rsid w:val="00C25900"/>
    <w:rsid w:val="00C25C56"/>
    <w:rsid w:val="00C261D5"/>
    <w:rsid w:val="00C27C4D"/>
    <w:rsid w:val="00C3021D"/>
    <w:rsid w:val="00C30666"/>
    <w:rsid w:val="00C31168"/>
    <w:rsid w:val="00C32371"/>
    <w:rsid w:val="00C34499"/>
    <w:rsid w:val="00C344BF"/>
    <w:rsid w:val="00C35604"/>
    <w:rsid w:val="00C36AF9"/>
    <w:rsid w:val="00C36CE0"/>
    <w:rsid w:val="00C37311"/>
    <w:rsid w:val="00C3765F"/>
    <w:rsid w:val="00C37BA4"/>
    <w:rsid w:val="00C40D10"/>
    <w:rsid w:val="00C42CE6"/>
    <w:rsid w:val="00C4302E"/>
    <w:rsid w:val="00C4375F"/>
    <w:rsid w:val="00C4790B"/>
    <w:rsid w:val="00C506FF"/>
    <w:rsid w:val="00C50919"/>
    <w:rsid w:val="00C51C7C"/>
    <w:rsid w:val="00C52F92"/>
    <w:rsid w:val="00C53803"/>
    <w:rsid w:val="00C54556"/>
    <w:rsid w:val="00C54724"/>
    <w:rsid w:val="00C547F6"/>
    <w:rsid w:val="00C5484F"/>
    <w:rsid w:val="00C562C9"/>
    <w:rsid w:val="00C629F3"/>
    <w:rsid w:val="00C65631"/>
    <w:rsid w:val="00C70AE0"/>
    <w:rsid w:val="00C70C58"/>
    <w:rsid w:val="00C70C84"/>
    <w:rsid w:val="00C71091"/>
    <w:rsid w:val="00C747AF"/>
    <w:rsid w:val="00C76E51"/>
    <w:rsid w:val="00C76F8A"/>
    <w:rsid w:val="00C77854"/>
    <w:rsid w:val="00C8112A"/>
    <w:rsid w:val="00C8131E"/>
    <w:rsid w:val="00C81779"/>
    <w:rsid w:val="00C8377B"/>
    <w:rsid w:val="00C84F61"/>
    <w:rsid w:val="00C86086"/>
    <w:rsid w:val="00C8622D"/>
    <w:rsid w:val="00C87CA3"/>
    <w:rsid w:val="00C87FCB"/>
    <w:rsid w:val="00C91D4E"/>
    <w:rsid w:val="00C93329"/>
    <w:rsid w:val="00C93504"/>
    <w:rsid w:val="00C93BB6"/>
    <w:rsid w:val="00C96228"/>
    <w:rsid w:val="00C96DBE"/>
    <w:rsid w:val="00CA20B4"/>
    <w:rsid w:val="00CA4468"/>
    <w:rsid w:val="00CB2D58"/>
    <w:rsid w:val="00CB3BD1"/>
    <w:rsid w:val="00CB45A5"/>
    <w:rsid w:val="00CB4EC1"/>
    <w:rsid w:val="00CB713D"/>
    <w:rsid w:val="00CC13A8"/>
    <w:rsid w:val="00CC2183"/>
    <w:rsid w:val="00CC4040"/>
    <w:rsid w:val="00CC4900"/>
    <w:rsid w:val="00CC5B5B"/>
    <w:rsid w:val="00CC5ED0"/>
    <w:rsid w:val="00CD1DE8"/>
    <w:rsid w:val="00CD30BA"/>
    <w:rsid w:val="00CD3D5F"/>
    <w:rsid w:val="00CD67EE"/>
    <w:rsid w:val="00CD69F6"/>
    <w:rsid w:val="00CE11E7"/>
    <w:rsid w:val="00CE2315"/>
    <w:rsid w:val="00CE45D8"/>
    <w:rsid w:val="00CE4680"/>
    <w:rsid w:val="00CE479D"/>
    <w:rsid w:val="00CE5BF3"/>
    <w:rsid w:val="00CE6871"/>
    <w:rsid w:val="00CE7C26"/>
    <w:rsid w:val="00CF0395"/>
    <w:rsid w:val="00CF1A8E"/>
    <w:rsid w:val="00CF23DD"/>
    <w:rsid w:val="00CF33D4"/>
    <w:rsid w:val="00CF73E9"/>
    <w:rsid w:val="00D028FA"/>
    <w:rsid w:val="00D038F1"/>
    <w:rsid w:val="00D03EAB"/>
    <w:rsid w:val="00D03F05"/>
    <w:rsid w:val="00D03F88"/>
    <w:rsid w:val="00D04E25"/>
    <w:rsid w:val="00D0519A"/>
    <w:rsid w:val="00D05DF8"/>
    <w:rsid w:val="00D0617E"/>
    <w:rsid w:val="00D06D03"/>
    <w:rsid w:val="00D07075"/>
    <w:rsid w:val="00D11221"/>
    <w:rsid w:val="00D1140F"/>
    <w:rsid w:val="00D11D86"/>
    <w:rsid w:val="00D11EDD"/>
    <w:rsid w:val="00D12F74"/>
    <w:rsid w:val="00D21607"/>
    <w:rsid w:val="00D2163B"/>
    <w:rsid w:val="00D222AC"/>
    <w:rsid w:val="00D22B48"/>
    <w:rsid w:val="00D2331A"/>
    <w:rsid w:val="00D241D1"/>
    <w:rsid w:val="00D24A4F"/>
    <w:rsid w:val="00D25C5F"/>
    <w:rsid w:val="00D27C3F"/>
    <w:rsid w:val="00D32295"/>
    <w:rsid w:val="00D34F5C"/>
    <w:rsid w:val="00D3545D"/>
    <w:rsid w:val="00D355BE"/>
    <w:rsid w:val="00D356DA"/>
    <w:rsid w:val="00D35F79"/>
    <w:rsid w:val="00D37189"/>
    <w:rsid w:val="00D37F32"/>
    <w:rsid w:val="00D42059"/>
    <w:rsid w:val="00D4237A"/>
    <w:rsid w:val="00D428EA"/>
    <w:rsid w:val="00D45965"/>
    <w:rsid w:val="00D4598D"/>
    <w:rsid w:val="00D45D80"/>
    <w:rsid w:val="00D509E9"/>
    <w:rsid w:val="00D52A0B"/>
    <w:rsid w:val="00D54F1D"/>
    <w:rsid w:val="00D557EA"/>
    <w:rsid w:val="00D575EC"/>
    <w:rsid w:val="00D57BF5"/>
    <w:rsid w:val="00D60C79"/>
    <w:rsid w:val="00D6143B"/>
    <w:rsid w:val="00D61A57"/>
    <w:rsid w:val="00D621F1"/>
    <w:rsid w:val="00D639AB"/>
    <w:rsid w:val="00D647ED"/>
    <w:rsid w:val="00D6630E"/>
    <w:rsid w:val="00D67D3E"/>
    <w:rsid w:val="00D67F68"/>
    <w:rsid w:val="00D74CC6"/>
    <w:rsid w:val="00D754DC"/>
    <w:rsid w:val="00D755F4"/>
    <w:rsid w:val="00D76263"/>
    <w:rsid w:val="00D766C1"/>
    <w:rsid w:val="00D80556"/>
    <w:rsid w:val="00D8122D"/>
    <w:rsid w:val="00D82568"/>
    <w:rsid w:val="00D82F0F"/>
    <w:rsid w:val="00D83E40"/>
    <w:rsid w:val="00D83F7A"/>
    <w:rsid w:val="00D85751"/>
    <w:rsid w:val="00D869D9"/>
    <w:rsid w:val="00D86F79"/>
    <w:rsid w:val="00D87CEC"/>
    <w:rsid w:val="00D923EC"/>
    <w:rsid w:val="00D92C39"/>
    <w:rsid w:val="00D962AF"/>
    <w:rsid w:val="00D97E7D"/>
    <w:rsid w:val="00DA07D4"/>
    <w:rsid w:val="00DA297A"/>
    <w:rsid w:val="00DA5285"/>
    <w:rsid w:val="00DA6A03"/>
    <w:rsid w:val="00DB0431"/>
    <w:rsid w:val="00DB0A41"/>
    <w:rsid w:val="00DB27D7"/>
    <w:rsid w:val="00DB2F1D"/>
    <w:rsid w:val="00DB38EB"/>
    <w:rsid w:val="00DB7BE2"/>
    <w:rsid w:val="00DC0041"/>
    <w:rsid w:val="00DC054B"/>
    <w:rsid w:val="00DC0785"/>
    <w:rsid w:val="00DC2A6F"/>
    <w:rsid w:val="00DC32AD"/>
    <w:rsid w:val="00DC43AE"/>
    <w:rsid w:val="00DC58EE"/>
    <w:rsid w:val="00DC7574"/>
    <w:rsid w:val="00DC7D95"/>
    <w:rsid w:val="00DD0F55"/>
    <w:rsid w:val="00DD1607"/>
    <w:rsid w:val="00DD1638"/>
    <w:rsid w:val="00DD3040"/>
    <w:rsid w:val="00DD3B79"/>
    <w:rsid w:val="00DD4FE0"/>
    <w:rsid w:val="00DD7CAD"/>
    <w:rsid w:val="00DE2852"/>
    <w:rsid w:val="00DE34F5"/>
    <w:rsid w:val="00DE466E"/>
    <w:rsid w:val="00DE46D2"/>
    <w:rsid w:val="00DE4C61"/>
    <w:rsid w:val="00DE5722"/>
    <w:rsid w:val="00DE5D39"/>
    <w:rsid w:val="00DF042E"/>
    <w:rsid w:val="00DF079C"/>
    <w:rsid w:val="00DF1B7D"/>
    <w:rsid w:val="00DF4A58"/>
    <w:rsid w:val="00DF5994"/>
    <w:rsid w:val="00DF6020"/>
    <w:rsid w:val="00DF7453"/>
    <w:rsid w:val="00E00214"/>
    <w:rsid w:val="00E00363"/>
    <w:rsid w:val="00E024B5"/>
    <w:rsid w:val="00E028FA"/>
    <w:rsid w:val="00E04D91"/>
    <w:rsid w:val="00E055CD"/>
    <w:rsid w:val="00E0568C"/>
    <w:rsid w:val="00E0696E"/>
    <w:rsid w:val="00E06A63"/>
    <w:rsid w:val="00E15956"/>
    <w:rsid w:val="00E15B12"/>
    <w:rsid w:val="00E1709C"/>
    <w:rsid w:val="00E171FA"/>
    <w:rsid w:val="00E202FE"/>
    <w:rsid w:val="00E20397"/>
    <w:rsid w:val="00E2108E"/>
    <w:rsid w:val="00E21343"/>
    <w:rsid w:val="00E2213F"/>
    <w:rsid w:val="00E22A5B"/>
    <w:rsid w:val="00E236E1"/>
    <w:rsid w:val="00E268FD"/>
    <w:rsid w:val="00E2721A"/>
    <w:rsid w:val="00E27442"/>
    <w:rsid w:val="00E30340"/>
    <w:rsid w:val="00E3184C"/>
    <w:rsid w:val="00E3384C"/>
    <w:rsid w:val="00E34846"/>
    <w:rsid w:val="00E35AFA"/>
    <w:rsid w:val="00E35C78"/>
    <w:rsid w:val="00E41592"/>
    <w:rsid w:val="00E42EF8"/>
    <w:rsid w:val="00E4390D"/>
    <w:rsid w:val="00E448AA"/>
    <w:rsid w:val="00E460CD"/>
    <w:rsid w:val="00E464D8"/>
    <w:rsid w:val="00E466D2"/>
    <w:rsid w:val="00E504FA"/>
    <w:rsid w:val="00E5136B"/>
    <w:rsid w:val="00E52817"/>
    <w:rsid w:val="00E537C4"/>
    <w:rsid w:val="00E538EB"/>
    <w:rsid w:val="00E54602"/>
    <w:rsid w:val="00E54C3C"/>
    <w:rsid w:val="00E55BF0"/>
    <w:rsid w:val="00E56660"/>
    <w:rsid w:val="00E56D6C"/>
    <w:rsid w:val="00E574D0"/>
    <w:rsid w:val="00E62773"/>
    <w:rsid w:val="00E63BD9"/>
    <w:rsid w:val="00E65EBD"/>
    <w:rsid w:val="00E717DF"/>
    <w:rsid w:val="00E71E0A"/>
    <w:rsid w:val="00E74670"/>
    <w:rsid w:val="00E74959"/>
    <w:rsid w:val="00E80B61"/>
    <w:rsid w:val="00E8122B"/>
    <w:rsid w:val="00E82C39"/>
    <w:rsid w:val="00E844A6"/>
    <w:rsid w:val="00E852C3"/>
    <w:rsid w:val="00E85DFF"/>
    <w:rsid w:val="00E86364"/>
    <w:rsid w:val="00E9245D"/>
    <w:rsid w:val="00E92C4A"/>
    <w:rsid w:val="00E92D2F"/>
    <w:rsid w:val="00E95E07"/>
    <w:rsid w:val="00EA13B0"/>
    <w:rsid w:val="00EA336D"/>
    <w:rsid w:val="00EA345C"/>
    <w:rsid w:val="00EA455C"/>
    <w:rsid w:val="00EA4B22"/>
    <w:rsid w:val="00EA5BB2"/>
    <w:rsid w:val="00EA65CD"/>
    <w:rsid w:val="00EA68F1"/>
    <w:rsid w:val="00EB0E74"/>
    <w:rsid w:val="00EB1223"/>
    <w:rsid w:val="00EB255E"/>
    <w:rsid w:val="00EB2F61"/>
    <w:rsid w:val="00EB5246"/>
    <w:rsid w:val="00EB5A73"/>
    <w:rsid w:val="00EB7720"/>
    <w:rsid w:val="00EC12ED"/>
    <w:rsid w:val="00EC1C9F"/>
    <w:rsid w:val="00EC2787"/>
    <w:rsid w:val="00EC3137"/>
    <w:rsid w:val="00EC7FF3"/>
    <w:rsid w:val="00ED1F49"/>
    <w:rsid w:val="00ED264A"/>
    <w:rsid w:val="00ED3EB2"/>
    <w:rsid w:val="00ED519E"/>
    <w:rsid w:val="00ED5223"/>
    <w:rsid w:val="00ED5362"/>
    <w:rsid w:val="00ED743A"/>
    <w:rsid w:val="00ED765F"/>
    <w:rsid w:val="00EE0DCE"/>
    <w:rsid w:val="00EE4B94"/>
    <w:rsid w:val="00EE4F8B"/>
    <w:rsid w:val="00EE5C08"/>
    <w:rsid w:val="00EE5FFC"/>
    <w:rsid w:val="00EE680B"/>
    <w:rsid w:val="00EE75F7"/>
    <w:rsid w:val="00EF0BCB"/>
    <w:rsid w:val="00EF0E68"/>
    <w:rsid w:val="00EF2130"/>
    <w:rsid w:val="00EF3572"/>
    <w:rsid w:val="00EF3FFF"/>
    <w:rsid w:val="00EF5A8A"/>
    <w:rsid w:val="00EF6A6A"/>
    <w:rsid w:val="00EF787E"/>
    <w:rsid w:val="00F004C1"/>
    <w:rsid w:val="00F01FFC"/>
    <w:rsid w:val="00F03084"/>
    <w:rsid w:val="00F0680B"/>
    <w:rsid w:val="00F075DE"/>
    <w:rsid w:val="00F10BE8"/>
    <w:rsid w:val="00F121A1"/>
    <w:rsid w:val="00F14232"/>
    <w:rsid w:val="00F14638"/>
    <w:rsid w:val="00F1481B"/>
    <w:rsid w:val="00F16B24"/>
    <w:rsid w:val="00F205D1"/>
    <w:rsid w:val="00F2117C"/>
    <w:rsid w:val="00F222DF"/>
    <w:rsid w:val="00F22EBF"/>
    <w:rsid w:val="00F25F86"/>
    <w:rsid w:val="00F305BF"/>
    <w:rsid w:val="00F3078B"/>
    <w:rsid w:val="00F31AF5"/>
    <w:rsid w:val="00F35145"/>
    <w:rsid w:val="00F35A2F"/>
    <w:rsid w:val="00F35C57"/>
    <w:rsid w:val="00F37749"/>
    <w:rsid w:val="00F37930"/>
    <w:rsid w:val="00F41EE0"/>
    <w:rsid w:val="00F420AF"/>
    <w:rsid w:val="00F453CF"/>
    <w:rsid w:val="00F45642"/>
    <w:rsid w:val="00F45A6E"/>
    <w:rsid w:val="00F46C63"/>
    <w:rsid w:val="00F5257D"/>
    <w:rsid w:val="00F53009"/>
    <w:rsid w:val="00F559E9"/>
    <w:rsid w:val="00F563BE"/>
    <w:rsid w:val="00F575F5"/>
    <w:rsid w:val="00F62A43"/>
    <w:rsid w:val="00F64105"/>
    <w:rsid w:val="00F6431B"/>
    <w:rsid w:val="00F650D3"/>
    <w:rsid w:val="00F70D55"/>
    <w:rsid w:val="00F72A2D"/>
    <w:rsid w:val="00F73CE3"/>
    <w:rsid w:val="00F75D13"/>
    <w:rsid w:val="00F7679B"/>
    <w:rsid w:val="00F77216"/>
    <w:rsid w:val="00F80455"/>
    <w:rsid w:val="00F80DB0"/>
    <w:rsid w:val="00F81798"/>
    <w:rsid w:val="00F8363D"/>
    <w:rsid w:val="00F83CEE"/>
    <w:rsid w:val="00F83E7C"/>
    <w:rsid w:val="00F844FF"/>
    <w:rsid w:val="00F846A8"/>
    <w:rsid w:val="00F85580"/>
    <w:rsid w:val="00F86839"/>
    <w:rsid w:val="00F86CBF"/>
    <w:rsid w:val="00F8725A"/>
    <w:rsid w:val="00F87686"/>
    <w:rsid w:val="00F87BD7"/>
    <w:rsid w:val="00F90C86"/>
    <w:rsid w:val="00F91AF8"/>
    <w:rsid w:val="00F929C8"/>
    <w:rsid w:val="00F954F0"/>
    <w:rsid w:val="00F9582D"/>
    <w:rsid w:val="00F96101"/>
    <w:rsid w:val="00FA1798"/>
    <w:rsid w:val="00FA2119"/>
    <w:rsid w:val="00FA32A8"/>
    <w:rsid w:val="00FA334C"/>
    <w:rsid w:val="00FA35F3"/>
    <w:rsid w:val="00FA4F6B"/>
    <w:rsid w:val="00FA4FF8"/>
    <w:rsid w:val="00FA5CC6"/>
    <w:rsid w:val="00FA670A"/>
    <w:rsid w:val="00FB4712"/>
    <w:rsid w:val="00FB5B39"/>
    <w:rsid w:val="00FB6410"/>
    <w:rsid w:val="00FC18A8"/>
    <w:rsid w:val="00FC2964"/>
    <w:rsid w:val="00FC42B0"/>
    <w:rsid w:val="00FC5CC4"/>
    <w:rsid w:val="00FC6E9B"/>
    <w:rsid w:val="00FD0955"/>
    <w:rsid w:val="00FD10B3"/>
    <w:rsid w:val="00FD17B8"/>
    <w:rsid w:val="00FD343B"/>
    <w:rsid w:val="00FD3545"/>
    <w:rsid w:val="00FD39E9"/>
    <w:rsid w:val="00FD55D4"/>
    <w:rsid w:val="00FD70DE"/>
    <w:rsid w:val="00FE0962"/>
    <w:rsid w:val="00FE0AB2"/>
    <w:rsid w:val="00FE3700"/>
    <w:rsid w:val="00FE3FE3"/>
    <w:rsid w:val="00FE5583"/>
    <w:rsid w:val="00FE5796"/>
    <w:rsid w:val="00FE6BCC"/>
    <w:rsid w:val="00FE7BD8"/>
    <w:rsid w:val="00FE7F0C"/>
    <w:rsid w:val="00FF22AC"/>
    <w:rsid w:val="00FF2C9D"/>
    <w:rsid w:val="00FF3A01"/>
    <w:rsid w:val="00FF4595"/>
    <w:rsid w:val="00FF69EF"/>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864FF9D-4F26-427F-BA12-715285A3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F8F"/>
    <w:pPr>
      <w:bidi/>
      <w:spacing w:after="0" w:line="276" w:lineRule="auto"/>
      <w:ind w:firstLine="567"/>
      <w:jc w:val="both"/>
    </w:pPr>
    <w:rPr>
      <w:rFonts w:ascii="Simplified Arabic" w:hAnsi="Simplified Arabic" w:cs="Simplified Arabic"/>
      <w:b/>
      <w:sz w:val="24"/>
      <w:szCs w:val="24"/>
      <w:lang w:bidi="ar-EG"/>
    </w:rPr>
  </w:style>
  <w:style w:type="paragraph" w:styleId="Heading1">
    <w:name w:val="heading 1"/>
    <w:basedOn w:val="Normal"/>
    <w:next w:val="Normal"/>
    <w:link w:val="Heading1Char"/>
    <w:autoRedefine/>
    <w:uiPriority w:val="9"/>
    <w:qFormat/>
    <w:rsid w:val="00F01FFC"/>
    <w:pPr>
      <w:keepNext/>
      <w:keepLines/>
      <w:ind w:firstLine="0"/>
      <w:jc w:val="center"/>
      <w:outlineLvl w:val="0"/>
    </w:pPr>
    <w:rPr>
      <w:b w:val="0"/>
      <w:bCs/>
      <w:sz w:val="28"/>
      <w:szCs w:val="28"/>
      <w:u w:val="single"/>
    </w:rPr>
  </w:style>
  <w:style w:type="paragraph" w:styleId="Heading2">
    <w:name w:val="heading 2"/>
    <w:basedOn w:val="ListParagraph"/>
    <w:next w:val="Normal"/>
    <w:link w:val="Heading2Char"/>
    <w:uiPriority w:val="9"/>
    <w:unhideWhenUsed/>
    <w:qFormat/>
    <w:rsid w:val="00E82C39"/>
    <w:pPr>
      <w:spacing w:after="80" w:line="240" w:lineRule="auto"/>
      <w:ind w:left="282" w:firstLine="0"/>
      <w:jc w:val="left"/>
      <w:outlineLvl w:val="1"/>
    </w:pPr>
  </w:style>
  <w:style w:type="paragraph" w:styleId="Heading3">
    <w:name w:val="heading 3"/>
    <w:basedOn w:val="Normal"/>
    <w:next w:val="Normal"/>
    <w:link w:val="Heading3Char"/>
    <w:uiPriority w:val="9"/>
    <w:unhideWhenUsed/>
    <w:qFormat/>
    <w:rsid w:val="00F16B24"/>
    <w:pPr>
      <w:keepNext/>
      <w:keepLines/>
      <w:bidi w:val="0"/>
      <w:spacing w:before="200"/>
      <w:outlineLvl w:val="2"/>
    </w:pPr>
    <w:rPr>
      <w:rFonts w:asciiTheme="majorBidi" w:eastAsiaTheme="majorEastAsia" w:hAnsiTheme="majorBidi" w:cstheme="majorBidi"/>
      <w:bCs/>
      <w:sz w:val="28"/>
    </w:rPr>
  </w:style>
  <w:style w:type="paragraph" w:styleId="Heading4">
    <w:name w:val="heading 4"/>
    <w:basedOn w:val="Normal"/>
    <w:next w:val="Normal"/>
    <w:link w:val="Heading4Char"/>
    <w:uiPriority w:val="9"/>
    <w:unhideWhenUsed/>
    <w:qFormat/>
    <w:rsid w:val="00F16B24"/>
    <w:pPr>
      <w:framePr w:hSpace="180" w:wrap="around" w:vAnchor="text" w:hAnchor="text" w:y="1"/>
      <w:spacing w:line="240" w:lineRule="auto"/>
      <w:suppressOverlap/>
      <w:jc w:val="right"/>
      <w:outlineLvl w:val="3"/>
    </w:pPr>
    <w:rPr>
      <w:rFonts w:asciiTheme="majorBidi" w:hAnsiTheme="majorBidi" w:cstheme="majorBidi"/>
      <w:b w:val="0"/>
    </w:rPr>
  </w:style>
  <w:style w:type="paragraph" w:styleId="Heading5">
    <w:name w:val="heading 5"/>
    <w:basedOn w:val="Normal"/>
    <w:next w:val="Normal"/>
    <w:link w:val="Heading5Char"/>
    <w:uiPriority w:val="9"/>
    <w:unhideWhenUsed/>
    <w:qFormat/>
    <w:rsid w:val="007D2A2C"/>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autoRedefine/>
    <w:uiPriority w:val="1"/>
    <w:qFormat/>
    <w:rsid w:val="00747C5E"/>
    <w:pPr>
      <w:bidi/>
      <w:spacing w:after="0"/>
    </w:pPr>
    <w:rPr>
      <w:rFonts w:ascii="Simplified Arabic" w:hAnsi="Simplified Arabic"/>
      <w:b/>
      <w:sz w:val="24"/>
    </w:rPr>
  </w:style>
  <w:style w:type="character" w:customStyle="1" w:styleId="Heading1Char">
    <w:name w:val="Heading 1 Char"/>
    <w:basedOn w:val="DefaultParagraphFont"/>
    <w:link w:val="Heading1"/>
    <w:uiPriority w:val="9"/>
    <w:rsid w:val="00F01FFC"/>
    <w:rPr>
      <w:rFonts w:ascii="Simplified Arabic" w:hAnsi="Simplified Arabic" w:cs="Simplified Arabic"/>
      <w:bCs/>
      <w:sz w:val="28"/>
      <w:szCs w:val="28"/>
      <w:u w:val="single"/>
      <w:lang w:bidi="ar-EG"/>
    </w:rPr>
  </w:style>
  <w:style w:type="character" w:customStyle="1" w:styleId="Heading2Char">
    <w:name w:val="Heading 2 Char"/>
    <w:basedOn w:val="DefaultParagraphFont"/>
    <w:link w:val="Heading2"/>
    <w:uiPriority w:val="9"/>
    <w:rsid w:val="00E82C39"/>
    <w:rPr>
      <w:rFonts w:ascii="Simplified Arabic" w:hAnsi="Simplified Arabic" w:cs="Simplified Arabic"/>
      <w:b/>
      <w:sz w:val="24"/>
      <w:szCs w:val="24"/>
      <w:lang w:bidi="ar-EG"/>
    </w:rPr>
  </w:style>
  <w:style w:type="character" w:customStyle="1" w:styleId="Heading3Char">
    <w:name w:val="Heading 3 Char"/>
    <w:basedOn w:val="DefaultParagraphFont"/>
    <w:link w:val="Heading3"/>
    <w:uiPriority w:val="9"/>
    <w:rsid w:val="00F16B24"/>
    <w:rPr>
      <w:rFonts w:asciiTheme="majorBidi" w:eastAsiaTheme="majorEastAsia" w:hAnsiTheme="majorBidi" w:cstheme="majorBidi"/>
      <w:b/>
      <w:bCs/>
      <w:sz w:val="28"/>
      <w:szCs w:val="24"/>
      <w:lang w:bidi="ar-EG"/>
    </w:rPr>
  </w:style>
  <w:style w:type="character" w:customStyle="1" w:styleId="Heading4Char">
    <w:name w:val="Heading 4 Char"/>
    <w:basedOn w:val="DefaultParagraphFont"/>
    <w:link w:val="Heading4"/>
    <w:uiPriority w:val="9"/>
    <w:rsid w:val="00F16B24"/>
    <w:rPr>
      <w:rFonts w:asciiTheme="majorBidi" w:hAnsiTheme="majorBidi" w:cstheme="majorBidi"/>
      <w:sz w:val="24"/>
      <w:szCs w:val="24"/>
      <w:lang w:bidi="ar-EG"/>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val="0"/>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ind w:firstLine="567"/>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val="0"/>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6415A3"/>
    <w:rPr>
      <w:sz w:val="20"/>
      <w:szCs w:val="20"/>
    </w:rPr>
  </w:style>
  <w:style w:type="character" w:customStyle="1" w:styleId="FootnoteTextChar">
    <w:name w:val="Footnote Text Char"/>
    <w:basedOn w:val="DefaultParagraphFont"/>
    <w:link w:val="FootnoteText"/>
    <w:uiPriority w:val="99"/>
    <w:rsid w:val="006415A3"/>
    <w:rPr>
      <w:sz w:val="20"/>
      <w:szCs w:val="20"/>
    </w:rPr>
  </w:style>
  <w:style w:type="character" w:styleId="FootnoteReference">
    <w:name w:val="footnote reference"/>
    <w:basedOn w:val="DefaultParagraphFont"/>
    <w:uiPriority w:val="99"/>
    <w:semiHidden/>
    <w:unhideWhenUsed/>
    <w:rsid w:val="006415A3"/>
    <w:rPr>
      <w:vertAlign w:val="superscript"/>
    </w:rPr>
  </w:style>
  <w:style w:type="character" w:styleId="Strong">
    <w:name w:val="Strong"/>
    <w:basedOn w:val="DefaultParagraphFont"/>
    <w:uiPriority w:val="22"/>
    <w:qFormat/>
    <w:rsid w:val="0049378A"/>
    <w:rPr>
      <w:b/>
      <w:bCs/>
    </w:rPr>
  </w:style>
  <w:style w:type="character" w:customStyle="1" w:styleId="UnresolvedMention">
    <w:name w:val="Unresolved Mention"/>
    <w:basedOn w:val="DefaultParagraphFont"/>
    <w:uiPriority w:val="99"/>
    <w:semiHidden/>
    <w:unhideWhenUsed/>
    <w:rsid w:val="00473058"/>
    <w:rPr>
      <w:color w:val="605E5C"/>
      <w:shd w:val="clear" w:color="auto" w:fill="E1DFDD"/>
    </w:rPr>
  </w:style>
  <w:style w:type="paragraph" w:styleId="TOCHeading">
    <w:name w:val="TOC Heading"/>
    <w:basedOn w:val="Heading1"/>
    <w:next w:val="Normal"/>
    <w:uiPriority w:val="39"/>
    <w:unhideWhenUsed/>
    <w:qFormat/>
    <w:rsid w:val="00332E37"/>
    <w:pPr>
      <w:bidi w:val="0"/>
      <w:spacing w:before="240" w:line="259" w:lineRule="auto"/>
      <w:outlineLvl w:val="9"/>
    </w:pPr>
    <w:rPr>
      <w:rFonts w:asciiTheme="majorHAnsi" w:hAnsiTheme="majorHAnsi"/>
      <w:bCs w:val="0"/>
      <w:color w:val="365F91" w:themeColor="accent1" w:themeShade="BF"/>
      <w:sz w:val="32"/>
      <w:szCs w:val="32"/>
      <w:lang w:bidi="ar-SA"/>
    </w:rPr>
  </w:style>
  <w:style w:type="paragraph" w:styleId="TOC1">
    <w:name w:val="toc 1"/>
    <w:basedOn w:val="Normal"/>
    <w:next w:val="Normal"/>
    <w:autoRedefine/>
    <w:uiPriority w:val="39"/>
    <w:unhideWhenUsed/>
    <w:rsid w:val="00A300B2"/>
    <w:pPr>
      <w:tabs>
        <w:tab w:val="right" w:leader="dot" w:pos="9628"/>
      </w:tabs>
      <w:spacing w:after="100"/>
      <w:ind w:hanging="1"/>
    </w:pPr>
  </w:style>
  <w:style w:type="paragraph" w:styleId="TOC2">
    <w:name w:val="toc 2"/>
    <w:basedOn w:val="Normal"/>
    <w:next w:val="Normal"/>
    <w:autoRedefine/>
    <w:uiPriority w:val="39"/>
    <w:unhideWhenUsed/>
    <w:rsid w:val="003A6345"/>
    <w:pPr>
      <w:tabs>
        <w:tab w:val="right" w:leader="dot" w:pos="9628"/>
      </w:tabs>
      <w:spacing w:after="100"/>
      <w:ind w:left="140" w:firstLine="0"/>
    </w:pPr>
  </w:style>
  <w:style w:type="paragraph" w:styleId="TOC3">
    <w:name w:val="toc 3"/>
    <w:basedOn w:val="Normal"/>
    <w:next w:val="Normal"/>
    <w:autoRedefine/>
    <w:uiPriority w:val="39"/>
    <w:unhideWhenUsed/>
    <w:rsid w:val="00332E37"/>
    <w:pPr>
      <w:spacing w:after="100"/>
      <w:ind w:left="480"/>
    </w:pPr>
  </w:style>
  <w:style w:type="paragraph" w:customStyle="1" w:styleId="selectionshareable">
    <w:name w:val="selectionshareable"/>
    <w:basedOn w:val="Normal"/>
    <w:rsid w:val="00F37749"/>
    <w:pPr>
      <w:bidi w:val="0"/>
      <w:spacing w:before="100" w:beforeAutospacing="1" w:after="100" w:afterAutospacing="1" w:line="240" w:lineRule="auto"/>
      <w:ind w:firstLine="0"/>
      <w:jc w:val="left"/>
    </w:pPr>
    <w:rPr>
      <w:rFonts w:ascii="Times New Roman" w:eastAsia="Times New Roman" w:hAnsi="Times New Roman" w:cs="Times New Roman"/>
      <w:b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37256317">
      <w:bodyDiv w:val="1"/>
      <w:marLeft w:val="0"/>
      <w:marRight w:val="0"/>
      <w:marTop w:val="0"/>
      <w:marBottom w:val="0"/>
      <w:divBdr>
        <w:top w:val="none" w:sz="0" w:space="0" w:color="auto"/>
        <w:left w:val="none" w:sz="0" w:space="0" w:color="auto"/>
        <w:bottom w:val="none" w:sz="0" w:space="0" w:color="auto"/>
        <w:right w:val="none" w:sz="0" w:space="0" w:color="auto"/>
      </w:divBdr>
      <w:divsChild>
        <w:div w:id="1001277728">
          <w:marLeft w:val="547"/>
          <w:marRight w:val="0"/>
          <w:marTop w:val="0"/>
          <w:marBottom w:val="0"/>
          <w:divBdr>
            <w:top w:val="none" w:sz="0" w:space="0" w:color="auto"/>
            <w:left w:val="none" w:sz="0" w:space="0" w:color="auto"/>
            <w:bottom w:val="none" w:sz="0" w:space="0" w:color="auto"/>
            <w:right w:val="none" w:sz="0" w:space="0" w:color="auto"/>
          </w:divBdr>
        </w:div>
        <w:div w:id="1814636768">
          <w:marLeft w:val="547"/>
          <w:marRight w:val="0"/>
          <w:marTop w:val="0"/>
          <w:marBottom w:val="0"/>
          <w:divBdr>
            <w:top w:val="none" w:sz="0" w:space="0" w:color="auto"/>
            <w:left w:val="none" w:sz="0" w:space="0" w:color="auto"/>
            <w:bottom w:val="none" w:sz="0" w:space="0" w:color="auto"/>
            <w:right w:val="none" w:sz="0" w:space="0" w:color="auto"/>
          </w:divBdr>
        </w:div>
        <w:div w:id="567807080">
          <w:marLeft w:val="547"/>
          <w:marRight w:val="0"/>
          <w:marTop w:val="0"/>
          <w:marBottom w:val="0"/>
          <w:divBdr>
            <w:top w:val="none" w:sz="0" w:space="0" w:color="auto"/>
            <w:left w:val="none" w:sz="0" w:space="0" w:color="auto"/>
            <w:bottom w:val="none" w:sz="0" w:space="0" w:color="auto"/>
            <w:right w:val="none" w:sz="0" w:space="0" w:color="auto"/>
          </w:divBdr>
        </w:div>
      </w:divsChild>
    </w:div>
    <w:div w:id="427240518">
      <w:bodyDiv w:val="1"/>
      <w:marLeft w:val="0"/>
      <w:marRight w:val="0"/>
      <w:marTop w:val="0"/>
      <w:marBottom w:val="0"/>
      <w:divBdr>
        <w:top w:val="none" w:sz="0" w:space="0" w:color="auto"/>
        <w:left w:val="none" w:sz="0" w:space="0" w:color="auto"/>
        <w:bottom w:val="none" w:sz="0" w:space="0" w:color="auto"/>
        <w:right w:val="none" w:sz="0" w:space="0" w:color="auto"/>
      </w:divBdr>
    </w:div>
    <w:div w:id="477845098">
      <w:bodyDiv w:val="1"/>
      <w:marLeft w:val="0"/>
      <w:marRight w:val="0"/>
      <w:marTop w:val="0"/>
      <w:marBottom w:val="0"/>
      <w:divBdr>
        <w:top w:val="none" w:sz="0" w:space="0" w:color="auto"/>
        <w:left w:val="none" w:sz="0" w:space="0" w:color="auto"/>
        <w:bottom w:val="none" w:sz="0" w:space="0" w:color="auto"/>
        <w:right w:val="none" w:sz="0" w:space="0" w:color="auto"/>
      </w:divBdr>
      <w:divsChild>
        <w:div w:id="1244487040">
          <w:marLeft w:val="0"/>
          <w:marRight w:val="0"/>
          <w:marTop w:val="0"/>
          <w:marBottom w:val="0"/>
          <w:divBdr>
            <w:top w:val="none" w:sz="0" w:space="0" w:color="auto"/>
            <w:left w:val="none" w:sz="0" w:space="0" w:color="auto"/>
            <w:bottom w:val="none" w:sz="0" w:space="0" w:color="auto"/>
            <w:right w:val="none" w:sz="0" w:space="0" w:color="auto"/>
          </w:divBdr>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17611870">
      <w:bodyDiv w:val="1"/>
      <w:marLeft w:val="0"/>
      <w:marRight w:val="0"/>
      <w:marTop w:val="0"/>
      <w:marBottom w:val="0"/>
      <w:divBdr>
        <w:top w:val="none" w:sz="0" w:space="0" w:color="auto"/>
        <w:left w:val="none" w:sz="0" w:space="0" w:color="auto"/>
        <w:bottom w:val="none" w:sz="0" w:space="0" w:color="auto"/>
        <w:right w:val="none" w:sz="0" w:space="0" w:color="auto"/>
      </w:divBdr>
    </w:div>
    <w:div w:id="634524097">
      <w:bodyDiv w:val="1"/>
      <w:marLeft w:val="0"/>
      <w:marRight w:val="0"/>
      <w:marTop w:val="0"/>
      <w:marBottom w:val="0"/>
      <w:divBdr>
        <w:top w:val="none" w:sz="0" w:space="0" w:color="auto"/>
        <w:left w:val="none" w:sz="0" w:space="0" w:color="auto"/>
        <w:bottom w:val="none" w:sz="0" w:space="0" w:color="auto"/>
        <w:right w:val="none" w:sz="0" w:space="0" w:color="auto"/>
      </w:divBdr>
    </w:div>
    <w:div w:id="1009864977">
      <w:bodyDiv w:val="1"/>
      <w:marLeft w:val="0"/>
      <w:marRight w:val="0"/>
      <w:marTop w:val="0"/>
      <w:marBottom w:val="0"/>
      <w:divBdr>
        <w:top w:val="none" w:sz="0" w:space="0" w:color="auto"/>
        <w:left w:val="none" w:sz="0" w:space="0" w:color="auto"/>
        <w:bottom w:val="none" w:sz="0" w:space="0" w:color="auto"/>
        <w:right w:val="none" w:sz="0" w:space="0" w:color="auto"/>
      </w:divBdr>
    </w:div>
    <w:div w:id="1072192155">
      <w:bodyDiv w:val="1"/>
      <w:marLeft w:val="0"/>
      <w:marRight w:val="0"/>
      <w:marTop w:val="0"/>
      <w:marBottom w:val="0"/>
      <w:divBdr>
        <w:top w:val="none" w:sz="0" w:space="0" w:color="auto"/>
        <w:left w:val="none" w:sz="0" w:space="0" w:color="auto"/>
        <w:bottom w:val="none" w:sz="0" w:space="0" w:color="auto"/>
        <w:right w:val="none" w:sz="0" w:space="0" w:color="auto"/>
      </w:divBdr>
    </w:div>
    <w:div w:id="1091270463">
      <w:bodyDiv w:val="1"/>
      <w:marLeft w:val="0"/>
      <w:marRight w:val="0"/>
      <w:marTop w:val="0"/>
      <w:marBottom w:val="0"/>
      <w:divBdr>
        <w:top w:val="none" w:sz="0" w:space="0" w:color="auto"/>
        <w:left w:val="none" w:sz="0" w:space="0" w:color="auto"/>
        <w:bottom w:val="none" w:sz="0" w:space="0" w:color="auto"/>
        <w:right w:val="none" w:sz="0" w:space="0" w:color="auto"/>
      </w:divBdr>
    </w:div>
    <w:div w:id="1313290590">
      <w:bodyDiv w:val="1"/>
      <w:marLeft w:val="0"/>
      <w:marRight w:val="0"/>
      <w:marTop w:val="0"/>
      <w:marBottom w:val="0"/>
      <w:divBdr>
        <w:top w:val="none" w:sz="0" w:space="0" w:color="auto"/>
        <w:left w:val="none" w:sz="0" w:space="0" w:color="auto"/>
        <w:bottom w:val="none" w:sz="0" w:space="0" w:color="auto"/>
        <w:right w:val="none" w:sz="0" w:space="0" w:color="auto"/>
      </w:divBdr>
    </w:div>
    <w:div w:id="1329863854">
      <w:bodyDiv w:val="1"/>
      <w:marLeft w:val="0"/>
      <w:marRight w:val="0"/>
      <w:marTop w:val="0"/>
      <w:marBottom w:val="0"/>
      <w:divBdr>
        <w:top w:val="none" w:sz="0" w:space="0" w:color="auto"/>
        <w:left w:val="none" w:sz="0" w:space="0" w:color="auto"/>
        <w:bottom w:val="none" w:sz="0" w:space="0" w:color="auto"/>
        <w:right w:val="none" w:sz="0" w:space="0" w:color="auto"/>
      </w:divBdr>
    </w:div>
    <w:div w:id="1351835385">
      <w:bodyDiv w:val="1"/>
      <w:marLeft w:val="0"/>
      <w:marRight w:val="0"/>
      <w:marTop w:val="0"/>
      <w:marBottom w:val="0"/>
      <w:divBdr>
        <w:top w:val="none" w:sz="0" w:space="0" w:color="auto"/>
        <w:left w:val="none" w:sz="0" w:space="0" w:color="auto"/>
        <w:bottom w:val="none" w:sz="0" w:space="0" w:color="auto"/>
        <w:right w:val="none" w:sz="0" w:space="0" w:color="auto"/>
      </w:divBdr>
      <w:divsChild>
        <w:div w:id="470946218">
          <w:marLeft w:val="0"/>
          <w:marRight w:val="547"/>
          <w:marTop w:val="0"/>
          <w:marBottom w:val="0"/>
          <w:divBdr>
            <w:top w:val="none" w:sz="0" w:space="0" w:color="auto"/>
            <w:left w:val="none" w:sz="0" w:space="0" w:color="auto"/>
            <w:bottom w:val="none" w:sz="0" w:space="0" w:color="auto"/>
            <w:right w:val="none" w:sz="0" w:space="0" w:color="auto"/>
          </w:divBdr>
        </w:div>
        <w:div w:id="1024790104">
          <w:marLeft w:val="0"/>
          <w:marRight w:val="547"/>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90445264">
      <w:bodyDiv w:val="1"/>
      <w:marLeft w:val="0"/>
      <w:marRight w:val="0"/>
      <w:marTop w:val="0"/>
      <w:marBottom w:val="0"/>
      <w:divBdr>
        <w:top w:val="none" w:sz="0" w:space="0" w:color="auto"/>
        <w:left w:val="none" w:sz="0" w:space="0" w:color="auto"/>
        <w:bottom w:val="none" w:sz="0" w:space="0" w:color="auto"/>
        <w:right w:val="none" w:sz="0" w:space="0" w:color="auto"/>
      </w:divBdr>
    </w:div>
    <w:div w:id="1774082659">
      <w:bodyDiv w:val="1"/>
      <w:marLeft w:val="0"/>
      <w:marRight w:val="0"/>
      <w:marTop w:val="0"/>
      <w:marBottom w:val="0"/>
      <w:divBdr>
        <w:top w:val="none" w:sz="0" w:space="0" w:color="auto"/>
        <w:left w:val="none" w:sz="0" w:space="0" w:color="auto"/>
        <w:bottom w:val="none" w:sz="0" w:space="0" w:color="auto"/>
        <w:right w:val="none" w:sz="0" w:space="0" w:color="auto"/>
      </w:divBdr>
    </w:div>
    <w:div w:id="180199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nnabaa.org/nbanews/62/211.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E4C3D-2D75-4931-9758-21637E5B0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11875</Words>
  <Characters>67689</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الماجستير المهني :التخطيط للتنمية المستدامة</vt:lpstr>
    </vt:vector>
  </TitlesOfParts>
  <Company>CitcD</Company>
  <LinksUpToDate>false</LinksUpToDate>
  <CharactersWithSpaces>79406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الماجستير المهني :التخطيط للتنمية المستدامة</dc:title>
  <dc:creator>User</dc:creator>
  <cp:lastModifiedBy>INP</cp:lastModifiedBy>
  <cp:revision>11</cp:revision>
  <cp:lastPrinted>2025-09-14T06:43:00Z</cp:lastPrinted>
  <dcterms:created xsi:type="dcterms:W3CDTF">2022-06-01T22:59:00Z</dcterms:created>
  <dcterms:modified xsi:type="dcterms:W3CDTF">2025-09-14T06:43:00Z</dcterms:modified>
</cp:coreProperties>
</file>