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5F5" w:rsidRDefault="00072AFC" w:rsidP="00EA65F5">
      <w:pPr>
        <w:tabs>
          <w:tab w:val="left" w:pos="3135"/>
          <w:tab w:val="center" w:pos="4153"/>
        </w:tabs>
        <w:spacing w:after="0" w:line="360" w:lineRule="auto"/>
        <w:rPr>
          <w:rFonts w:asciiTheme="minorBidi" w:hAnsiTheme="minorBidi"/>
          <w:b/>
          <w:bCs/>
          <w:sz w:val="28"/>
          <w:szCs w:val="28"/>
          <w:rtl/>
          <w:lang w:bidi="ar-DZ"/>
        </w:rPr>
      </w:pPr>
      <w:bookmarkStart w:id="0" w:name="_GoBack"/>
      <w:bookmarkEnd w:id="0"/>
      <w:r>
        <w:rPr>
          <w:rFonts w:asciiTheme="minorBidi" w:hAnsiTheme="minorBidi"/>
          <w:b/>
          <w:bCs/>
          <w:noProof/>
          <w:sz w:val="28"/>
          <w:szCs w:val="28"/>
          <w:rtl/>
        </w:rPr>
        <mc:AlternateContent>
          <mc:Choice Requires="wps">
            <w:drawing>
              <wp:anchor distT="0" distB="0" distL="114300" distR="114300" simplePos="0" relativeHeight="251674624" behindDoc="0" locked="0" layoutInCell="1" allowOverlap="1">
                <wp:simplePos x="0" y="0"/>
                <wp:positionH relativeFrom="column">
                  <wp:posOffset>3662916</wp:posOffset>
                </wp:positionH>
                <wp:positionV relativeFrom="paragraph">
                  <wp:posOffset>-265814</wp:posOffset>
                </wp:positionV>
                <wp:extent cx="1562986" cy="1786270"/>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1562986" cy="1786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A0888" w:rsidRDefault="00DA0888">
                            <w:r w:rsidRPr="00C559B5">
                              <w:rPr>
                                <w:rFonts w:ascii="Simplified Arabic" w:hAnsi="Simplified Arabic" w:cs="Simplified Arabic"/>
                                <w:bCs/>
                                <w:noProof/>
                                <w:color w:val="000000"/>
                                <w:sz w:val="24"/>
                                <w:szCs w:val="24"/>
                              </w:rPr>
                              <w:drawing>
                                <wp:inline distT="0" distB="0" distL="0" distR="0" wp14:anchorId="0CE9DFB4" wp14:editId="0337BC02">
                                  <wp:extent cx="1373505" cy="1681728"/>
                                  <wp:effectExtent l="0" t="0" r="0" b="0"/>
                                  <wp:docPr id="4"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
                                          <a:srcRect/>
                                          <a:stretch>
                                            <a:fillRect/>
                                          </a:stretch>
                                        </pic:blipFill>
                                        <pic:spPr bwMode="auto">
                                          <a:xfrm>
                                            <a:off x="0" y="0"/>
                                            <a:ext cx="1373505" cy="1681728"/>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288.4pt;margin-top:-20.95pt;width:123.05pt;height:140.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" fillcolor="white [3201]" stroked="f" strokeweight=".5pt">
                <v:textbox>
                  <w:txbxContent>
                    <w:p w:rsidR="00DA0888" w:rsidRDefault="00DA0888">
                      <w:r w:rsidRPr="00C559B5">
                        <w:rPr>
                          <w:rFonts w:ascii="Simplified Arabic" w:hAnsi="Simplified Arabic" w:cs="Simplified Arabic"/>
                          <w:bCs/>
                          <w:noProof/>
                          <w:color w:val="000000"/>
                          <w:sz w:val="24"/>
                          <w:szCs w:val="24"/>
                        </w:rPr>
                        <w:drawing>
                          <wp:inline distT="0" distB="0" distL="0" distR="0" wp14:anchorId="0CE9DFB4" wp14:editId="0337BC02">
                            <wp:extent cx="1373505" cy="1681728"/>
                            <wp:effectExtent l="0" t="0" r="0" b="0"/>
                            <wp:docPr id="4"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
                                    <a:srcRect/>
                                    <a:stretch>
                                      <a:fillRect/>
                                    </a:stretch>
                                  </pic:blipFill>
                                  <pic:spPr bwMode="auto">
                                    <a:xfrm>
                                      <a:off x="0" y="0"/>
                                      <a:ext cx="1373505" cy="1681728"/>
                                    </a:xfrm>
                                    <a:prstGeom prst="rect">
                                      <a:avLst/>
                                    </a:prstGeom>
                                    <a:noFill/>
                                  </pic:spPr>
                                </pic:pic>
                              </a:graphicData>
                            </a:graphic>
                          </wp:inline>
                        </w:drawing>
                      </w:r>
                    </w:p>
                  </w:txbxContent>
                </v:textbox>
              </v:shape>
            </w:pict>
          </mc:Fallback>
        </mc:AlternateContent>
      </w:r>
      <w:r w:rsidR="00EA65F5">
        <w:rPr>
          <w:rFonts w:asciiTheme="minorBidi" w:hAnsiTheme="minorBidi"/>
          <w:b/>
          <w:bCs/>
          <w:noProof/>
          <w:sz w:val="28"/>
          <w:szCs w:val="28"/>
          <w:rtl/>
        </w:rPr>
        <mc:AlternateContent>
          <mc:Choice Requires="wps">
            <w:drawing>
              <wp:anchor distT="0" distB="0" distL="114300" distR="114300" simplePos="0" relativeHeight="251659264" behindDoc="0" locked="0" layoutInCell="1" allowOverlap="1" wp14:anchorId="4AD30491" wp14:editId="1C630718">
                <wp:simplePos x="0" y="0"/>
                <wp:positionH relativeFrom="column">
                  <wp:posOffset>-673873</wp:posOffset>
                </wp:positionH>
                <wp:positionV relativeFrom="paragraph">
                  <wp:posOffset>-500932</wp:posOffset>
                </wp:positionV>
                <wp:extent cx="6647290" cy="9811909"/>
                <wp:effectExtent l="0" t="0" r="1270" b="0"/>
                <wp:wrapNone/>
                <wp:docPr id="9" name="Round Diagonal Corner Rectangle 9"/>
                <wp:cNvGraphicFramePr/>
                <a:graphic xmlns:a="http://schemas.openxmlformats.org/drawingml/2006/main">
                  <a:graphicData uri="http://schemas.microsoft.com/office/word/2010/wordprocessingShape">
                    <wps:wsp>
                      <wps:cNvSpPr/>
                      <wps:spPr>
                        <a:xfrm>
                          <a:off x="0" y="0"/>
                          <a:ext cx="6647290" cy="9811909"/>
                        </a:xfrm>
                        <a:prstGeom prst="round2DiagRect">
                          <a:avLst/>
                        </a:prstGeom>
                        <a:ln>
                          <a:noFill/>
                        </a:ln>
                      </wps:spPr>
                      <wps:style>
                        <a:lnRef idx="2">
                          <a:schemeClr val="dk1"/>
                        </a:lnRef>
                        <a:fillRef idx="1">
                          <a:schemeClr val="lt1"/>
                        </a:fillRef>
                        <a:effectRef idx="0">
                          <a:schemeClr val="dk1"/>
                        </a:effectRef>
                        <a:fontRef idx="minor">
                          <a:schemeClr val="dk1"/>
                        </a:fontRef>
                      </wps:style>
                      <wps:txbx>
                        <w:txbxContent>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4"/>
                            </w:tblGrid>
                            <w:tr w:rsidR="00DA0888" w:rsidTr="00A24DBC">
                              <w:trPr>
                                <w:jc w:val="center"/>
                              </w:trPr>
                              <w:tc>
                                <w:tcPr>
                                  <w:tcW w:w="6644" w:type="dxa"/>
                                </w:tcPr>
                                <w:p w:rsidR="00DA0888" w:rsidRPr="00A24DBC" w:rsidRDefault="00DA0888" w:rsidP="00A24DBC">
                                  <w:pPr>
                                    <w:ind w:left="2426"/>
                                    <w:jc w:val="center"/>
                                    <w:rPr>
                                      <w:rFonts w:ascii="Simplified Arabic" w:hAnsi="Simplified Arabic" w:cs="PT Bold Heading"/>
                                      <w:bCs/>
                                      <w:color w:val="000000"/>
                                      <w:sz w:val="44"/>
                                      <w:szCs w:val="44"/>
                                      <w:rtl/>
                                      <w:lang w:bidi="ar-EG"/>
                                    </w:rPr>
                                  </w:pPr>
                                  <w:r w:rsidRPr="00A24DBC">
                                    <w:rPr>
                                      <w:rFonts w:ascii="Simplified Arabic" w:hAnsi="Simplified Arabic" w:cs="PT Bold Heading"/>
                                      <w:bCs/>
                                      <w:color w:val="000000"/>
                                      <w:sz w:val="44"/>
                                      <w:szCs w:val="44"/>
                                      <w:rtl/>
                                      <w:lang w:bidi="ar-EG"/>
                                    </w:rPr>
                                    <w:t>جمهورية مصر العربية</w:t>
                                  </w:r>
                                </w:p>
                              </w:tc>
                            </w:tr>
                            <w:tr w:rsidR="00DA0888" w:rsidTr="00A24DBC">
                              <w:trPr>
                                <w:jc w:val="center"/>
                              </w:trPr>
                              <w:tc>
                                <w:tcPr>
                                  <w:tcW w:w="6644" w:type="dxa"/>
                                </w:tcPr>
                                <w:p w:rsidR="00DA0888" w:rsidRPr="00A24DBC" w:rsidRDefault="00DA0888" w:rsidP="00A24DBC">
                                  <w:pPr>
                                    <w:ind w:left="2426"/>
                                    <w:jc w:val="center"/>
                                    <w:rPr>
                                      <w:rFonts w:ascii="Simplified Arabic" w:hAnsi="Simplified Arabic" w:cs="PT Bold Heading"/>
                                      <w:bCs/>
                                      <w:color w:val="000000"/>
                                      <w:sz w:val="32"/>
                                      <w:szCs w:val="32"/>
                                      <w:rtl/>
                                      <w:lang w:bidi="ar-EG"/>
                                    </w:rPr>
                                  </w:pPr>
                                  <w:r w:rsidRPr="00A24DBC">
                                    <w:rPr>
                                      <w:rFonts w:ascii="Simplified Arabic" w:hAnsi="Simplified Arabic" w:cs="PT Bold Heading"/>
                                      <w:bCs/>
                                      <w:color w:val="000000"/>
                                      <w:sz w:val="32"/>
                                      <w:szCs w:val="32"/>
                                      <w:rtl/>
                                      <w:lang w:bidi="ar-EG"/>
                                    </w:rPr>
                                    <w:t>معهد التخطيط القومي</w:t>
                                  </w:r>
                                </w:p>
                              </w:tc>
                            </w:tr>
                          </w:tbl>
                          <w:p w:rsidR="00DA0888" w:rsidRPr="003C115F" w:rsidRDefault="00DA0888" w:rsidP="00072AFC">
                            <w:pPr>
                              <w:pStyle w:val="NoSpacing"/>
                              <w:rPr>
                                <w:rtl/>
                                <w:lang w:bidi="ar-DZ"/>
                              </w:rPr>
                            </w:pPr>
                          </w:p>
                          <w:p w:rsidR="00DA0888" w:rsidRDefault="00DA0888" w:rsidP="00B644DB">
                            <w:pPr>
                              <w:bidi w:val="0"/>
                              <w:spacing w:after="200" w:line="360" w:lineRule="auto"/>
                              <w:jc w:val="center"/>
                              <w:rPr>
                                <w:rFonts w:ascii="Traditional Arabic" w:eastAsia="Calibri" w:hAnsi="Traditional Arabic" w:cs="Times New Roman"/>
                                <w:b/>
                                <w:bCs/>
                                <w:sz w:val="36"/>
                                <w:szCs w:val="36"/>
                                <w:rtl/>
                                <w:lang w:bidi="ar-DZ"/>
                              </w:rPr>
                            </w:pPr>
                          </w:p>
                          <w:p w:rsidR="00DA0888" w:rsidRDefault="00DA0888" w:rsidP="00072AFC">
                            <w:pPr>
                              <w:bidi w:val="0"/>
                              <w:spacing w:after="200" w:line="360" w:lineRule="auto"/>
                              <w:jc w:val="center"/>
                              <w:rPr>
                                <w:rFonts w:ascii="Calibri" w:eastAsia="Calibri" w:hAnsi="Calibri" w:cs="Arial"/>
                                <w:b/>
                                <w:bCs/>
                                <w:sz w:val="44"/>
                                <w:szCs w:val="44"/>
                                <w:lang w:bidi="ar-EG"/>
                              </w:rPr>
                            </w:pPr>
                          </w:p>
                          <w:p w:rsidR="00DA0888" w:rsidRDefault="00DA0888" w:rsidP="00C439D0">
                            <w:pPr>
                              <w:bidi w:val="0"/>
                              <w:spacing w:after="120" w:line="240" w:lineRule="auto"/>
                              <w:jc w:val="center"/>
                              <w:rPr>
                                <w:rFonts w:ascii="Calibri" w:eastAsia="Calibri" w:hAnsi="Calibri" w:cs="Arial"/>
                                <w:b/>
                                <w:bCs/>
                                <w:sz w:val="44"/>
                                <w:szCs w:val="44"/>
                                <w:lang w:bidi="ar-EG"/>
                              </w:rPr>
                            </w:pPr>
                            <w:r w:rsidRPr="00707A60">
                              <w:rPr>
                                <w:rFonts w:ascii="Calibri" w:eastAsia="Calibri" w:hAnsi="Calibri" w:cs="Arial" w:hint="cs"/>
                                <w:b/>
                                <w:bCs/>
                                <w:sz w:val="44"/>
                                <w:szCs w:val="44"/>
                                <w:rtl/>
                                <w:lang w:bidi="ar-EG"/>
                              </w:rPr>
                              <w:t>أثر مكافحة الفساد الإداري في دعم خطط التنمية المستدامة</w:t>
                            </w:r>
                          </w:p>
                          <w:p w:rsidR="00DA0888" w:rsidRPr="00C439D0" w:rsidRDefault="00DA0888" w:rsidP="00072AFC">
                            <w:pPr>
                              <w:spacing w:after="0" w:line="240" w:lineRule="auto"/>
                              <w:jc w:val="center"/>
                              <w:rPr>
                                <w:rFonts w:asciiTheme="majorBidi" w:eastAsia="Calibri" w:hAnsiTheme="majorBidi" w:cstheme="majorBidi"/>
                                <w:b/>
                                <w:bCs/>
                                <w:sz w:val="28"/>
                                <w:szCs w:val="28"/>
                                <w:lang w:bidi="ar-EG"/>
                              </w:rPr>
                            </w:pPr>
                            <w:r w:rsidRPr="00C439D0">
                              <w:rPr>
                                <w:rFonts w:ascii="Calibri" w:eastAsia="Calibri" w:hAnsi="Calibri" w:cs="Arial" w:hint="cs"/>
                                <w:b/>
                                <w:bCs/>
                                <w:sz w:val="32"/>
                                <w:szCs w:val="32"/>
                                <w:rtl/>
                                <w:lang w:bidi="ar-EG"/>
                              </w:rPr>
                              <w:t xml:space="preserve"> </w:t>
                            </w:r>
                            <w:r w:rsidRPr="00C439D0">
                              <w:rPr>
                                <w:rFonts w:ascii="Calibri" w:eastAsia="Calibri" w:hAnsi="Calibri" w:cs="Arial"/>
                                <w:b/>
                                <w:bCs/>
                                <w:sz w:val="32"/>
                                <w:szCs w:val="32"/>
                                <w:lang w:bidi="ar-EG"/>
                              </w:rPr>
                              <w:t xml:space="preserve"> </w:t>
                            </w:r>
                            <w:r w:rsidRPr="00C439D0">
                              <w:rPr>
                                <w:rFonts w:asciiTheme="majorBidi" w:eastAsia="Calibri" w:hAnsiTheme="majorBidi" w:cstheme="majorBidi"/>
                                <w:b/>
                                <w:bCs/>
                                <w:sz w:val="28"/>
                                <w:szCs w:val="28"/>
                                <w:lang w:val="en" w:bidi="ar-EG"/>
                              </w:rPr>
                              <w:t>The effect of combating administrative corruption in supporting sustainable development plans</w:t>
                            </w:r>
                          </w:p>
                          <w:p w:rsidR="00DA0888" w:rsidRDefault="00DA0888" w:rsidP="003C115F">
                            <w:pPr>
                              <w:spacing w:after="0" w:line="360" w:lineRule="auto"/>
                              <w:jc w:val="center"/>
                              <w:rPr>
                                <w:rFonts w:ascii="Traditional Arabic" w:eastAsia="Calibri" w:hAnsi="Traditional Arabic" w:cs="Times New Roman"/>
                                <w:b/>
                                <w:bCs/>
                                <w:sz w:val="36"/>
                                <w:szCs w:val="36"/>
                                <w:rtl/>
                                <w:lang w:bidi="ar-EG"/>
                              </w:rPr>
                            </w:pPr>
                          </w:p>
                          <w:p w:rsidR="00DA0888" w:rsidRPr="003C115F" w:rsidRDefault="00DA0888" w:rsidP="00072AFC">
                            <w:pPr>
                              <w:pStyle w:val="NoSpacing"/>
                              <w:rPr>
                                <w:rtl/>
                              </w:rPr>
                            </w:pPr>
                          </w:p>
                          <w:p w:rsidR="00DA0888" w:rsidRPr="003C115F" w:rsidRDefault="00DA0888" w:rsidP="001142CA">
                            <w:pPr>
                              <w:spacing w:after="0" w:line="360" w:lineRule="auto"/>
                              <w:jc w:val="center"/>
                              <w:rPr>
                                <w:rFonts w:ascii="Traditional Arabic" w:eastAsia="Calibri" w:hAnsi="Traditional Arabic" w:cs="Traditional Arabic"/>
                                <w:b/>
                                <w:bCs/>
                                <w:sz w:val="36"/>
                                <w:szCs w:val="36"/>
                                <w:rtl/>
                              </w:rPr>
                            </w:pPr>
                            <w:r>
                              <w:rPr>
                                <w:rFonts w:ascii="Traditional Arabic" w:eastAsia="Calibri" w:hAnsi="Traditional Arabic" w:cs="Times New Roman" w:hint="cs"/>
                                <w:b/>
                                <w:bCs/>
                                <w:sz w:val="36"/>
                                <w:szCs w:val="36"/>
                                <w:rtl/>
                              </w:rPr>
                              <w:t>اعداد</w:t>
                            </w:r>
                          </w:p>
                          <w:p w:rsidR="00DA0888" w:rsidRPr="003C115F" w:rsidRDefault="00DA0888" w:rsidP="00792869">
                            <w:pPr>
                              <w:spacing w:after="0" w:line="360" w:lineRule="auto"/>
                              <w:jc w:val="center"/>
                              <w:rPr>
                                <w:rFonts w:ascii="Traditional Arabic" w:eastAsia="Calibri" w:hAnsi="Traditional Arabic" w:cs="Traditional Arabic"/>
                                <w:b/>
                                <w:bCs/>
                                <w:sz w:val="36"/>
                                <w:szCs w:val="36"/>
                                <w:rtl/>
                              </w:rPr>
                            </w:pPr>
                            <w:r>
                              <w:rPr>
                                <w:rFonts w:ascii="Traditional Arabic" w:eastAsia="Calibri" w:hAnsi="Traditional Arabic" w:cs="Times New Roman" w:hint="cs"/>
                                <w:b/>
                                <w:bCs/>
                                <w:sz w:val="36"/>
                                <w:szCs w:val="36"/>
                                <w:rtl/>
                              </w:rPr>
                              <w:t>ابراهيم فاروق ابراهيم متولى</w:t>
                            </w:r>
                          </w:p>
                          <w:p w:rsidR="00DA0888" w:rsidRPr="003C115F" w:rsidRDefault="00DA0888" w:rsidP="00072AFC">
                            <w:pPr>
                              <w:pStyle w:val="NoSpacing"/>
                              <w:rPr>
                                <w:rtl/>
                              </w:rPr>
                            </w:pPr>
                          </w:p>
                          <w:p w:rsidR="00DA0888" w:rsidRPr="003C115F" w:rsidRDefault="00DA0888" w:rsidP="00072AFC">
                            <w:pPr>
                              <w:pStyle w:val="NoSpacing"/>
                              <w:rPr>
                                <w:lang w:bidi="ar-EG"/>
                              </w:rPr>
                            </w:pPr>
                          </w:p>
                          <w:p w:rsidR="00DA0888" w:rsidRPr="003C115F" w:rsidRDefault="00DA0888" w:rsidP="009D003E">
                            <w:pPr>
                              <w:spacing w:after="0" w:line="360" w:lineRule="auto"/>
                              <w:jc w:val="center"/>
                              <w:rPr>
                                <w:rFonts w:ascii="Traditional Arabic" w:eastAsia="Calibri" w:hAnsi="Traditional Arabic" w:cs="Traditional Arabic"/>
                                <w:b/>
                                <w:bCs/>
                                <w:sz w:val="36"/>
                                <w:szCs w:val="36"/>
                                <w:rtl/>
                              </w:rPr>
                            </w:pPr>
                            <w:r w:rsidRPr="003C115F">
                              <w:rPr>
                                <w:rFonts w:ascii="Traditional Arabic" w:eastAsia="Calibri" w:hAnsi="Traditional Arabic" w:cs="Times New Roman" w:hint="cs"/>
                                <w:b/>
                                <w:bCs/>
                                <w:sz w:val="36"/>
                                <w:szCs w:val="36"/>
                                <w:rtl/>
                              </w:rPr>
                              <w:t>إشراف</w:t>
                            </w:r>
                          </w:p>
                          <w:p w:rsidR="00DA0888" w:rsidRPr="003C115F" w:rsidRDefault="00DA0888" w:rsidP="00072AFC">
                            <w:pPr>
                              <w:pStyle w:val="NoSpacing"/>
                              <w:rPr>
                                <w:rtl/>
                              </w:rPr>
                            </w:pPr>
                          </w:p>
                          <w:p w:rsidR="00DA0888" w:rsidRPr="003C115F" w:rsidRDefault="00DA0888" w:rsidP="00707A60">
                            <w:pPr>
                              <w:spacing w:after="0" w:line="360" w:lineRule="auto"/>
                              <w:jc w:val="center"/>
                              <w:rPr>
                                <w:rFonts w:ascii="Traditional Arabic" w:eastAsia="Calibri" w:hAnsi="Traditional Arabic" w:cs="Traditional Arabic"/>
                                <w:b/>
                                <w:bCs/>
                                <w:sz w:val="36"/>
                                <w:szCs w:val="36"/>
                                <w:rtl/>
                                <w:lang w:bidi="ar-EG"/>
                              </w:rPr>
                            </w:pPr>
                            <w:r>
                              <w:rPr>
                                <w:rFonts w:ascii="Traditional Arabic" w:eastAsia="Calibri" w:hAnsi="Traditional Arabic" w:cs="Times New Roman" w:hint="cs"/>
                                <w:b/>
                                <w:bCs/>
                                <w:sz w:val="36"/>
                                <w:szCs w:val="36"/>
                                <w:rtl/>
                                <w:lang w:bidi="ar-EG"/>
                              </w:rPr>
                              <w:t>أ.</w:t>
                            </w:r>
                            <w:r w:rsidRPr="003C115F">
                              <w:rPr>
                                <w:rFonts w:ascii="Traditional Arabic" w:eastAsia="Calibri" w:hAnsi="Traditional Arabic" w:cs="Times New Roman" w:hint="cs"/>
                                <w:b/>
                                <w:bCs/>
                                <w:sz w:val="36"/>
                                <w:szCs w:val="36"/>
                                <w:rtl/>
                                <w:lang w:bidi="ar-EG"/>
                              </w:rPr>
                              <w:t>د</w:t>
                            </w:r>
                            <w:r w:rsidRPr="003C115F">
                              <w:rPr>
                                <w:rFonts w:ascii="Traditional Arabic" w:eastAsia="Calibri" w:hAnsi="Traditional Arabic" w:cs="Traditional Arabic" w:hint="cs"/>
                                <w:b/>
                                <w:bCs/>
                                <w:sz w:val="36"/>
                                <w:szCs w:val="36"/>
                                <w:rtl/>
                                <w:lang w:bidi="ar-EG"/>
                              </w:rPr>
                              <w:t xml:space="preserve">. </w:t>
                            </w:r>
                            <w:r>
                              <w:rPr>
                                <w:rFonts w:ascii="Traditional Arabic" w:eastAsia="Calibri" w:hAnsi="Traditional Arabic" w:cs="Times New Roman" w:hint="cs"/>
                                <w:b/>
                                <w:bCs/>
                                <w:sz w:val="36"/>
                                <w:szCs w:val="36"/>
                                <w:rtl/>
                                <w:lang w:bidi="ar-EG"/>
                              </w:rPr>
                              <w:t>فريد أحمد عبد العال</w:t>
                            </w:r>
                          </w:p>
                          <w:p w:rsidR="00DA0888" w:rsidRDefault="00DA0888" w:rsidP="00072AFC">
                            <w:pPr>
                              <w:spacing w:after="0" w:line="360" w:lineRule="auto"/>
                              <w:jc w:val="center"/>
                              <w:rPr>
                                <w:rFonts w:ascii="Traditional Arabic" w:eastAsia="Calibri" w:hAnsi="Traditional Arabic" w:cs="Times New Roman"/>
                                <w:b/>
                                <w:bCs/>
                                <w:sz w:val="36"/>
                                <w:szCs w:val="36"/>
                                <w:rtl/>
                              </w:rPr>
                            </w:pPr>
                          </w:p>
                          <w:p w:rsidR="00DA0888" w:rsidRDefault="00DA0888" w:rsidP="00072AFC">
                            <w:pPr>
                              <w:spacing w:after="0" w:line="240" w:lineRule="auto"/>
                              <w:jc w:val="center"/>
                              <w:rPr>
                                <w:rFonts w:ascii="Traditional Arabic" w:eastAsia="Calibri" w:hAnsi="Traditional Arabic" w:cs="Times New Roman"/>
                                <w:b/>
                                <w:bCs/>
                                <w:sz w:val="36"/>
                                <w:szCs w:val="36"/>
                                <w:rtl/>
                              </w:rPr>
                            </w:pPr>
                            <w:r>
                              <w:rPr>
                                <w:rFonts w:ascii="Traditional Arabic" w:eastAsia="Calibri" w:hAnsi="Traditional Arabic" w:cs="Times New Roman" w:hint="cs"/>
                                <w:b/>
                                <w:bCs/>
                                <w:sz w:val="36"/>
                                <w:szCs w:val="36"/>
                                <w:rtl/>
                              </w:rPr>
                              <w:t>لاستكمال متطلبات</w:t>
                            </w:r>
                          </w:p>
                          <w:p w:rsidR="00DA0888" w:rsidRDefault="00DA0888" w:rsidP="00072AFC">
                            <w:pPr>
                              <w:pStyle w:val="NoSpacing"/>
                              <w:rPr>
                                <w:rtl/>
                              </w:rPr>
                            </w:pPr>
                          </w:p>
                          <w:p w:rsidR="00DA0888" w:rsidRDefault="00DA0888" w:rsidP="00072AFC">
                            <w:pPr>
                              <w:spacing w:after="0" w:line="240" w:lineRule="auto"/>
                              <w:jc w:val="center"/>
                              <w:rPr>
                                <w:rFonts w:ascii="Traditional Arabic" w:eastAsia="Calibri" w:hAnsi="Traditional Arabic" w:cs="Traditional Arabic"/>
                                <w:b/>
                                <w:bCs/>
                                <w:sz w:val="36"/>
                                <w:szCs w:val="36"/>
                                <w:rtl/>
                              </w:rPr>
                            </w:pPr>
                            <w:r w:rsidRPr="003C115F">
                              <w:rPr>
                                <w:rFonts w:ascii="Traditional Arabic" w:eastAsia="Calibri" w:hAnsi="Traditional Arabic" w:cs="Times New Roman" w:hint="cs"/>
                                <w:b/>
                                <w:bCs/>
                                <w:sz w:val="36"/>
                                <w:szCs w:val="36"/>
                                <w:rtl/>
                              </w:rPr>
                              <w:t xml:space="preserve">الحصول على درجة الماجستير المهنى </w:t>
                            </w:r>
                            <w:r>
                              <w:rPr>
                                <w:rFonts w:ascii="Traditional Arabic" w:eastAsia="Calibri" w:hAnsi="Traditional Arabic" w:cs="Traditional Arabic" w:hint="cs"/>
                                <w:b/>
                                <w:bCs/>
                                <w:sz w:val="36"/>
                                <w:szCs w:val="36"/>
                                <w:rtl/>
                              </w:rPr>
                              <w:t>"</w:t>
                            </w:r>
                            <w:r w:rsidRPr="003C115F">
                              <w:rPr>
                                <w:rFonts w:ascii="Traditional Arabic" w:eastAsia="Calibri" w:hAnsi="Traditional Arabic" w:cs="Times New Roman" w:hint="cs"/>
                                <w:b/>
                                <w:bCs/>
                                <w:sz w:val="36"/>
                                <w:szCs w:val="36"/>
                                <w:rtl/>
                              </w:rPr>
                              <w:t>التخطيط والتنمية المستدامة</w:t>
                            </w:r>
                            <w:r w:rsidRPr="00072AFC">
                              <w:rPr>
                                <w:rFonts w:ascii="Traditional Arabic" w:eastAsia="Calibri" w:hAnsi="Traditional Arabic" w:cs="Traditional Arabic" w:hint="cs"/>
                                <w:b/>
                                <w:bCs/>
                                <w:sz w:val="36"/>
                                <w:szCs w:val="36"/>
                                <w:rtl/>
                              </w:rPr>
                              <w:t>"</w:t>
                            </w:r>
                          </w:p>
                          <w:p w:rsidR="00DA0888" w:rsidRPr="00072AFC" w:rsidRDefault="00DA0888" w:rsidP="00072AFC">
                            <w:pPr>
                              <w:spacing w:after="0" w:line="240" w:lineRule="auto"/>
                              <w:jc w:val="center"/>
                              <w:rPr>
                                <w:rFonts w:ascii="Traditional Arabic" w:eastAsia="Calibri" w:hAnsi="Traditional Arabic" w:cs="Traditional Arabic"/>
                                <w:b/>
                                <w:bCs/>
                                <w:sz w:val="36"/>
                                <w:szCs w:val="36"/>
                                <w:rtl/>
                              </w:rPr>
                            </w:pPr>
                          </w:p>
                          <w:p w:rsidR="00DA0888" w:rsidRDefault="00DA0888" w:rsidP="00072AFC">
                            <w:pPr>
                              <w:bidi w:val="0"/>
                              <w:spacing w:after="0" w:line="240" w:lineRule="auto"/>
                              <w:jc w:val="center"/>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2020</w:t>
                            </w:r>
                          </w:p>
                          <w:p w:rsidR="00DA0888" w:rsidRDefault="00DA0888" w:rsidP="009D003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30491" id="Round Diagonal Corner Rectangle 9" o:spid="_x0000_s1027" style="position:absolute;left:0;text-align:left;margin-left:-53.05pt;margin-top:-39.45pt;width:523.4pt;height:77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47290,981190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" adj="-11796480,,5400" path="m1107904,l6647290,r,l6647290,8704005v,611878,-496026,1107904,-1107904,1107904l,9811909r,l,1107904c,496026,496026,,1107904,xe" fillcolor="white [3201]" stroked="f" strokeweight="1pt">
                <v:stroke joinstyle="miter"/>
                <v:formulas/>
                <v:path arrowok="t" o:connecttype="custom" o:connectlocs="1107904,0;6647290,0;6647290,0;6647290,8704005;5539386,9811909;0,9811909;0,9811909;0,1107904;1107904,0" o:connectangles="0,0,0,0,0,0,0,0,0" textboxrect="0,0,6647290,9811909"/>
                <v:textbox>
                  <w:txbxContent>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4"/>
                      </w:tblGrid>
                      <w:tr w:rsidR="00DA0888" w:rsidTr="00A24DBC">
                        <w:trPr>
                          <w:jc w:val="center"/>
                        </w:trPr>
                        <w:tc>
                          <w:tcPr>
                            <w:tcW w:w="6644" w:type="dxa"/>
                          </w:tcPr>
                          <w:p w:rsidR="00DA0888" w:rsidRPr="00A24DBC" w:rsidRDefault="00DA0888" w:rsidP="00A24DBC">
                            <w:pPr>
                              <w:ind w:left="2426"/>
                              <w:jc w:val="center"/>
                              <w:rPr>
                                <w:rFonts w:ascii="Simplified Arabic" w:hAnsi="Simplified Arabic" w:cs="PT Bold Heading"/>
                                <w:bCs/>
                                <w:color w:val="000000"/>
                                <w:sz w:val="44"/>
                                <w:szCs w:val="44"/>
                                <w:rtl/>
                                <w:lang w:bidi="ar-EG"/>
                              </w:rPr>
                            </w:pPr>
                            <w:r w:rsidRPr="00A24DBC">
                              <w:rPr>
                                <w:rFonts w:ascii="Simplified Arabic" w:hAnsi="Simplified Arabic" w:cs="PT Bold Heading"/>
                                <w:bCs/>
                                <w:color w:val="000000"/>
                                <w:sz w:val="44"/>
                                <w:szCs w:val="44"/>
                                <w:rtl/>
                                <w:lang w:bidi="ar-EG"/>
                              </w:rPr>
                              <w:t>جمهورية مصر العربية</w:t>
                            </w:r>
                          </w:p>
                        </w:tc>
                      </w:tr>
                      <w:tr w:rsidR="00DA0888" w:rsidTr="00A24DBC">
                        <w:trPr>
                          <w:jc w:val="center"/>
                        </w:trPr>
                        <w:tc>
                          <w:tcPr>
                            <w:tcW w:w="6644" w:type="dxa"/>
                          </w:tcPr>
                          <w:p w:rsidR="00DA0888" w:rsidRPr="00A24DBC" w:rsidRDefault="00DA0888" w:rsidP="00A24DBC">
                            <w:pPr>
                              <w:ind w:left="2426"/>
                              <w:jc w:val="center"/>
                              <w:rPr>
                                <w:rFonts w:ascii="Simplified Arabic" w:hAnsi="Simplified Arabic" w:cs="PT Bold Heading"/>
                                <w:bCs/>
                                <w:color w:val="000000"/>
                                <w:sz w:val="32"/>
                                <w:szCs w:val="32"/>
                                <w:rtl/>
                                <w:lang w:bidi="ar-EG"/>
                              </w:rPr>
                            </w:pPr>
                            <w:r w:rsidRPr="00A24DBC">
                              <w:rPr>
                                <w:rFonts w:ascii="Simplified Arabic" w:hAnsi="Simplified Arabic" w:cs="PT Bold Heading"/>
                                <w:bCs/>
                                <w:color w:val="000000"/>
                                <w:sz w:val="32"/>
                                <w:szCs w:val="32"/>
                                <w:rtl/>
                                <w:lang w:bidi="ar-EG"/>
                              </w:rPr>
                              <w:t>معهد التخطيط القومي</w:t>
                            </w:r>
                          </w:p>
                        </w:tc>
                      </w:tr>
                    </w:tbl>
                    <w:p w:rsidR="00DA0888" w:rsidRPr="003C115F" w:rsidRDefault="00DA0888" w:rsidP="00072AFC">
                      <w:pPr>
                        <w:pStyle w:val="NoSpacing"/>
                        <w:rPr>
                          <w:rtl/>
                          <w:lang w:bidi="ar-DZ"/>
                        </w:rPr>
                      </w:pPr>
                    </w:p>
                    <w:p w:rsidR="00DA0888" w:rsidRDefault="00DA0888" w:rsidP="00B644DB">
                      <w:pPr>
                        <w:bidi w:val="0"/>
                        <w:spacing w:after="200" w:line="360" w:lineRule="auto"/>
                        <w:jc w:val="center"/>
                        <w:rPr>
                          <w:rFonts w:ascii="Traditional Arabic" w:eastAsia="Calibri" w:hAnsi="Traditional Arabic" w:cs="Times New Roman"/>
                          <w:b/>
                          <w:bCs/>
                          <w:sz w:val="36"/>
                          <w:szCs w:val="36"/>
                          <w:rtl/>
                          <w:lang w:bidi="ar-DZ"/>
                        </w:rPr>
                      </w:pPr>
                    </w:p>
                    <w:p w:rsidR="00DA0888" w:rsidRDefault="00DA0888" w:rsidP="00072AFC">
                      <w:pPr>
                        <w:bidi w:val="0"/>
                        <w:spacing w:after="200" w:line="360" w:lineRule="auto"/>
                        <w:jc w:val="center"/>
                        <w:rPr>
                          <w:rFonts w:ascii="Calibri" w:eastAsia="Calibri" w:hAnsi="Calibri" w:cs="Arial"/>
                          <w:b/>
                          <w:bCs/>
                          <w:sz w:val="44"/>
                          <w:szCs w:val="44"/>
                          <w:lang w:bidi="ar-EG"/>
                        </w:rPr>
                      </w:pPr>
                    </w:p>
                    <w:p w:rsidR="00DA0888" w:rsidRDefault="00DA0888" w:rsidP="00C439D0">
                      <w:pPr>
                        <w:bidi w:val="0"/>
                        <w:spacing w:after="120" w:line="240" w:lineRule="auto"/>
                        <w:jc w:val="center"/>
                        <w:rPr>
                          <w:rFonts w:ascii="Calibri" w:eastAsia="Calibri" w:hAnsi="Calibri" w:cs="Arial"/>
                          <w:b/>
                          <w:bCs/>
                          <w:sz w:val="44"/>
                          <w:szCs w:val="44"/>
                          <w:lang w:bidi="ar-EG"/>
                        </w:rPr>
                      </w:pPr>
                      <w:r w:rsidRPr="00707A60">
                        <w:rPr>
                          <w:rFonts w:ascii="Calibri" w:eastAsia="Calibri" w:hAnsi="Calibri" w:cs="Arial" w:hint="cs"/>
                          <w:b/>
                          <w:bCs/>
                          <w:sz w:val="44"/>
                          <w:szCs w:val="44"/>
                          <w:rtl/>
                          <w:lang w:bidi="ar-EG"/>
                        </w:rPr>
                        <w:t>أثر مكافحة الفساد الإداري في دعم خطط التنمية المستدامة</w:t>
                      </w:r>
                    </w:p>
                    <w:p w:rsidR="00DA0888" w:rsidRPr="00C439D0" w:rsidRDefault="00DA0888" w:rsidP="00072AFC">
                      <w:pPr>
                        <w:spacing w:after="0" w:line="240" w:lineRule="auto"/>
                        <w:jc w:val="center"/>
                        <w:rPr>
                          <w:rFonts w:asciiTheme="majorBidi" w:eastAsia="Calibri" w:hAnsiTheme="majorBidi" w:cstheme="majorBidi"/>
                          <w:b/>
                          <w:bCs/>
                          <w:sz w:val="28"/>
                          <w:szCs w:val="28"/>
                          <w:lang w:bidi="ar-EG"/>
                        </w:rPr>
                      </w:pPr>
                      <w:r w:rsidRPr="00C439D0">
                        <w:rPr>
                          <w:rFonts w:ascii="Calibri" w:eastAsia="Calibri" w:hAnsi="Calibri" w:cs="Arial" w:hint="cs"/>
                          <w:b/>
                          <w:bCs/>
                          <w:sz w:val="32"/>
                          <w:szCs w:val="32"/>
                          <w:rtl/>
                          <w:lang w:bidi="ar-EG"/>
                        </w:rPr>
                        <w:t xml:space="preserve"> </w:t>
                      </w:r>
                      <w:r w:rsidRPr="00C439D0">
                        <w:rPr>
                          <w:rFonts w:ascii="Calibri" w:eastAsia="Calibri" w:hAnsi="Calibri" w:cs="Arial"/>
                          <w:b/>
                          <w:bCs/>
                          <w:sz w:val="32"/>
                          <w:szCs w:val="32"/>
                          <w:lang w:bidi="ar-EG"/>
                        </w:rPr>
                        <w:t xml:space="preserve"> </w:t>
                      </w:r>
                      <w:r w:rsidRPr="00C439D0">
                        <w:rPr>
                          <w:rFonts w:asciiTheme="majorBidi" w:eastAsia="Calibri" w:hAnsiTheme="majorBidi" w:cstheme="majorBidi"/>
                          <w:b/>
                          <w:bCs/>
                          <w:sz w:val="28"/>
                          <w:szCs w:val="28"/>
                          <w:lang w:val="en" w:bidi="ar-EG"/>
                        </w:rPr>
                        <w:t>The effect of combating administrative corruption in supporting sustainable development plans</w:t>
                      </w:r>
                    </w:p>
                    <w:p w:rsidR="00DA0888" w:rsidRDefault="00DA0888" w:rsidP="003C115F">
                      <w:pPr>
                        <w:spacing w:after="0" w:line="360" w:lineRule="auto"/>
                        <w:jc w:val="center"/>
                        <w:rPr>
                          <w:rFonts w:ascii="Traditional Arabic" w:eastAsia="Calibri" w:hAnsi="Traditional Arabic" w:cs="Times New Roman"/>
                          <w:b/>
                          <w:bCs/>
                          <w:sz w:val="36"/>
                          <w:szCs w:val="36"/>
                          <w:rtl/>
                          <w:lang w:bidi="ar-EG"/>
                        </w:rPr>
                      </w:pPr>
                    </w:p>
                    <w:p w:rsidR="00DA0888" w:rsidRPr="003C115F" w:rsidRDefault="00DA0888" w:rsidP="00072AFC">
                      <w:pPr>
                        <w:pStyle w:val="NoSpacing"/>
                        <w:rPr>
                          <w:rtl/>
                        </w:rPr>
                      </w:pPr>
                    </w:p>
                    <w:p w:rsidR="00DA0888" w:rsidRPr="003C115F" w:rsidRDefault="00DA0888" w:rsidP="001142CA">
                      <w:pPr>
                        <w:spacing w:after="0" w:line="360" w:lineRule="auto"/>
                        <w:jc w:val="center"/>
                        <w:rPr>
                          <w:rFonts w:ascii="Traditional Arabic" w:eastAsia="Calibri" w:hAnsi="Traditional Arabic" w:cs="Traditional Arabic"/>
                          <w:b/>
                          <w:bCs/>
                          <w:sz w:val="36"/>
                          <w:szCs w:val="36"/>
                          <w:rtl/>
                        </w:rPr>
                      </w:pPr>
                      <w:r>
                        <w:rPr>
                          <w:rFonts w:ascii="Traditional Arabic" w:eastAsia="Calibri" w:hAnsi="Traditional Arabic" w:cs="Times New Roman" w:hint="cs"/>
                          <w:b/>
                          <w:bCs/>
                          <w:sz w:val="36"/>
                          <w:szCs w:val="36"/>
                          <w:rtl/>
                        </w:rPr>
                        <w:t>اعداد</w:t>
                      </w:r>
                    </w:p>
                    <w:p w:rsidR="00DA0888" w:rsidRPr="003C115F" w:rsidRDefault="00DA0888" w:rsidP="00792869">
                      <w:pPr>
                        <w:spacing w:after="0" w:line="360" w:lineRule="auto"/>
                        <w:jc w:val="center"/>
                        <w:rPr>
                          <w:rFonts w:ascii="Traditional Arabic" w:eastAsia="Calibri" w:hAnsi="Traditional Arabic" w:cs="Traditional Arabic"/>
                          <w:b/>
                          <w:bCs/>
                          <w:sz w:val="36"/>
                          <w:szCs w:val="36"/>
                          <w:rtl/>
                        </w:rPr>
                      </w:pPr>
                      <w:r>
                        <w:rPr>
                          <w:rFonts w:ascii="Traditional Arabic" w:eastAsia="Calibri" w:hAnsi="Traditional Arabic" w:cs="Times New Roman" w:hint="cs"/>
                          <w:b/>
                          <w:bCs/>
                          <w:sz w:val="36"/>
                          <w:szCs w:val="36"/>
                          <w:rtl/>
                        </w:rPr>
                        <w:t>ابراهيم فاروق ابراهيم متولى</w:t>
                      </w:r>
                    </w:p>
                    <w:p w:rsidR="00DA0888" w:rsidRPr="003C115F" w:rsidRDefault="00DA0888" w:rsidP="00072AFC">
                      <w:pPr>
                        <w:pStyle w:val="NoSpacing"/>
                        <w:rPr>
                          <w:rtl/>
                        </w:rPr>
                      </w:pPr>
                    </w:p>
                    <w:p w:rsidR="00DA0888" w:rsidRPr="003C115F" w:rsidRDefault="00DA0888" w:rsidP="00072AFC">
                      <w:pPr>
                        <w:pStyle w:val="NoSpacing"/>
                        <w:rPr>
                          <w:lang w:bidi="ar-EG"/>
                        </w:rPr>
                      </w:pPr>
                    </w:p>
                    <w:p w:rsidR="00DA0888" w:rsidRPr="003C115F" w:rsidRDefault="00DA0888" w:rsidP="009D003E">
                      <w:pPr>
                        <w:spacing w:after="0" w:line="360" w:lineRule="auto"/>
                        <w:jc w:val="center"/>
                        <w:rPr>
                          <w:rFonts w:ascii="Traditional Arabic" w:eastAsia="Calibri" w:hAnsi="Traditional Arabic" w:cs="Traditional Arabic"/>
                          <w:b/>
                          <w:bCs/>
                          <w:sz w:val="36"/>
                          <w:szCs w:val="36"/>
                          <w:rtl/>
                        </w:rPr>
                      </w:pPr>
                      <w:r w:rsidRPr="003C115F">
                        <w:rPr>
                          <w:rFonts w:ascii="Traditional Arabic" w:eastAsia="Calibri" w:hAnsi="Traditional Arabic" w:cs="Times New Roman" w:hint="cs"/>
                          <w:b/>
                          <w:bCs/>
                          <w:sz w:val="36"/>
                          <w:szCs w:val="36"/>
                          <w:rtl/>
                        </w:rPr>
                        <w:t>إشراف</w:t>
                      </w:r>
                    </w:p>
                    <w:p w:rsidR="00DA0888" w:rsidRPr="003C115F" w:rsidRDefault="00DA0888" w:rsidP="00072AFC">
                      <w:pPr>
                        <w:pStyle w:val="NoSpacing"/>
                        <w:rPr>
                          <w:rtl/>
                        </w:rPr>
                      </w:pPr>
                    </w:p>
                    <w:p w:rsidR="00DA0888" w:rsidRPr="003C115F" w:rsidRDefault="00DA0888" w:rsidP="00707A60">
                      <w:pPr>
                        <w:spacing w:after="0" w:line="360" w:lineRule="auto"/>
                        <w:jc w:val="center"/>
                        <w:rPr>
                          <w:rFonts w:ascii="Traditional Arabic" w:eastAsia="Calibri" w:hAnsi="Traditional Arabic" w:cs="Traditional Arabic"/>
                          <w:b/>
                          <w:bCs/>
                          <w:sz w:val="36"/>
                          <w:szCs w:val="36"/>
                          <w:rtl/>
                          <w:lang w:bidi="ar-EG"/>
                        </w:rPr>
                      </w:pPr>
                      <w:r>
                        <w:rPr>
                          <w:rFonts w:ascii="Traditional Arabic" w:eastAsia="Calibri" w:hAnsi="Traditional Arabic" w:cs="Times New Roman" w:hint="cs"/>
                          <w:b/>
                          <w:bCs/>
                          <w:sz w:val="36"/>
                          <w:szCs w:val="36"/>
                          <w:rtl/>
                          <w:lang w:bidi="ar-EG"/>
                        </w:rPr>
                        <w:t>أ.</w:t>
                      </w:r>
                      <w:r w:rsidRPr="003C115F">
                        <w:rPr>
                          <w:rFonts w:ascii="Traditional Arabic" w:eastAsia="Calibri" w:hAnsi="Traditional Arabic" w:cs="Times New Roman" w:hint="cs"/>
                          <w:b/>
                          <w:bCs/>
                          <w:sz w:val="36"/>
                          <w:szCs w:val="36"/>
                          <w:rtl/>
                          <w:lang w:bidi="ar-EG"/>
                        </w:rPr>
                        <w:t>د</w:t>
                      </w:r>
                      <w:r w:rsidRPr="003C115F">
                        <w:rPr>
                          <w:rFonts w:ascii="Traditional Arabic" w:eastAsia="Calibri" w:hAnsi="Traditional Arabic" w:cs="Traditional Arabic" w:hint="cs"/>
                          <w:b/>
                          <w:bCs/>
                          <w:sz w:val="36"/>
                          <w:szCs w:val="36"/>
                          <w:rtl/>
                          <w:lang w:bidi="ar-EG"/>
                        </w:rPr>
                        <w:t xml:space="preserve">. </w:t>
                      </w:r>
                      <w:r>
                        <w:rPr>
                          <w:rFonts w:ascii="Traditional Arabic" w:eastAsia="Calibri" w:hAnsi="Traditional Arabic" w:cs="Times New Roman" w:hint="cs"/>
                          <w:b/>
                          <w:bCs/>
                          <w:sz w:val="36"/>
                          <w:szCs w:val="36"/>
                          <w:rtl/>
                          <w:lang w:bidi="ar-EG"/>
                        </w:rPr>
                        <w:t>فريد أحمد عبد العال</w:t>
                      </w:r>
                    </w:p>
                    <w:p w:rsidR="00DA0888" w:rsidRDefault="00DA0888" w:rsidP="00072AFC">
                      <w:pPr>
                        <w:spacing w:after="0" w:line="360" w:lineRule="auto"/>
                        <w:jc w:val="center"/>
                        <w:rPr>
                          <w:rFonts w:ascii="Traditional Arabic" w:eastAsia="Calibri" w:hAnsi="Traditional Arabic" w:cs="Times New Roman"/>
                          <w:b/>
                          <w:bCs/>
                          <w:sz w:val="36"/>
                          <w:szCs w:val="36"/>
                          <w:rtl/>
                        </w:rPr>
                      </w:pPr>
                    </w:p>
                    <w:p w:rsidR="00DA0888" w:rsidRDefault="00DA0888" w:rsidP="00072AFC">
                      <w:pPr>
                        <w:spacing w:after="0" w:line="240" w:lineRule="auto"/>
                        <w:jc w:val="center"/>
                        <w:rPr>
                          <w:rFonts w:ascii="Traditional Arabic" w:eastAsia="Calibri" w:hAnsi="Traditional Arabic" w:cs="Times New Roman"/>
                          <w:b/>
                          <w:bCs/>
                          <w:sz w:val="36"/>
                          <w:szCs w:val="36"/>
                          <w:rtl/>
                        </w:rPr>
                      </w:pPr>
                      <w:r>
                        <w:rPr>
                          <w:rFonts w:ascii="Traditional Arabic" w:eastAsia="Calibri" w:hAnsi="Traditional Arabic" w:cs="Times New Roman" w:hint="cs"/>
                          <w:b/>
                          <w:bCs/>
                          <w:sz w:val="36"/>
                          <w:szCs w:val="36"/>
                          <w:rtl/>
                        </w:rPr>
                        <w:t>لاستكمال متطلبات</w:t>
                      </w:r>
                    </w:p>
                    <w:p w:rsidR="00DA0888" w:rsidRDefault="00DA0888" w:rsidP="00072AFC">
                      <w:pPr>
                        <w:pStyle w:val="NoSpacing"/>
                        <w:rPr>
                          <w:rtl/>
                        </w:rPr>
                      </w:pPr>
                    </w:p>
                    <w:p w:rsidR="00DA0888" w:rsidRDefault="00DA0888" w:rsidP="00072AFC">
                      <w:pPr>
                        <w:spacing w:after="0" w:line="240" w:lineRule="auto"/>
                        <w:jc w:val="center"/>
                        <w:rPr>
                          <w:rFonts w:ascii="Traditional Arabic" w:eastAsia="Calibri" w:hAnsi="Traditional Arabic" w:cs="Traditional Arabic"/>
                          <w:b/>
                          <w:bCs/>
                          <w:sz w:val="36"/>
                          <w:szCs w:val="36"/>
                          <w:rtl/>
                        </w:rPr>
                      </w:pPr>
                      <w:r w:rsidRPr="003C115F">
                        <w:rPr>
                          <w:rFonts w:ascii="Traditional Arabic" w:eastAsia="Calibri" w:hAnsi="Traditional Arabic" w:cs="Times New Roman" w:hint="cs"/>
                          <w:b/>
                          <w:bCs/>
                          <w:sz w:val="36"/>
                          <w:szCs w:val="36"/>
                          <w:rtl/>
                        </w:rPr>
                        <w:t xml:space="preserve">الحصول على درجة الماجستير المهنى </w:t>
                      </w:r>
                      <w:r>
                        <w:rPr>
                          <w:rFonts w:ascii="Traditional Arabic" w:eastAsia="Calibri" w:hAnsi="Traditional Arabic" w:cs="Traditional Arabic" w:hint="cs"/>
                          <w:b/>
                          <w:bCs/>
                          <w:sz w:val="36"/>
                          <w:szCs w:val="36"/>
                          <w:rtl/>
                        </w:rPr>
                        <w:t>"</w:t>
                      </w:r>
                      <w:r w:rsidRPr="003C115F">
                        <w:rPr>
                          <w:rFonts w:ascii="Traditional Arabic" w:eastAsia="Calibri" w:hAnsi="Traditional Arabic" w:cs="Times New Roman" w:hint="cs"/>
                          <w:b/>
                          <w:bCs/>
                          <w:sz w:val="36"/>
                          <w:szCs w:val="36"/>
                          <w:rtl/>
                        </w:rPr>
                        <w:t>التخطيط والتنمية المستدامة</w:t>
                      </w:r>
                      <w:r w:rsidRPr="00072AFC">
                        <w:rPr>
                          <w:rFonts w:ascii="Traditional Arabic" w:eastAsia="Calibri" w:hAnsi="Traditional Arabic" w:cs="Traditional Arabic" w:hint="cs"/>
                          <w:b/>
                          <w:bCs/>
                          <w:sz w:val="36"/>
                          <w:szCs w:val="36"/>
                          <w:rtl/>
                        </w:rPr>
                        <w:t>"</w:t>
                      </w:r>
                    </w:p>
                    <w:p w:rsidR="00DA0888" w:rsidRPr="00072AFC" w:rsidRDefault="00DA0888" w:rsidP="00072AFC">
                      <w:pPr>
                        <w:spacing w:after="0" w:line="240" w:lineRule="auto"/>
                        <w:jc w:val="center"/>
                        <w:rPr>
                          <w:rFonts w:ascii="Traditional Arabic" w:eastAsia="Calibri" w:hAnsi="Traditional Arabic" w:cs="Traditional Arabic"/>
                          <w:b/>
                          <w:bCs/>
                          <w:sz w:val="36"/>
                          <w:szCs w:val="36"/>
                          <w:rtl/>
                        </w:rPr>
                      </w:pPr>
                    </w:p>
                    <w:p w:rsidR="00DA0888" w:rsidRDefault="00DA0888" w:rsidP="00072AFC">
                      <w:pPr>
                        <w:bidi w:val="0"/>
                        <w:spacing w:after="0" w:line="240" w:lineRule="auto"/>
                        <w:jc w:val="center"/>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2020</w:t>
                      </w:r>
                    </w:p>
                    <w:p w:rsidR="00DA0888" w:rsidRDefault="00DA0888" w:rsidP="009D003E">
                      <w:pPr>
                        <w:jc w:val="center"/>
                      </w:pPr>
                    </w:p>
                  </w:txbxContent>
                </v:textbox>
              </v:shape>
            </w:pict>
          </mc:Fallback>
        </mc:AlternateContent>
      </w:r>
      <w:r w:rsidR="00EA65F5">
        <w:rPr>
          <w:rFonts w:asciiTheme="minorBidi" w:hAnsiTheme="minorBidi"/>
          <w:b/>
          <w:bCs/>
          <w:sz w:val="28"/>
          <w:szCs w:val="28"/>
          <w:rtl/>
          <w:lang w:bidi="ar-DZ"/>
        </w:rPr>
        <w:tab/>
      </w:r>
    </w:p>
    <w:p w:rsidR="00EA65F5" w:rsidRDefault="00EA65F5">
      <w:pPr>
        <w:bidi w:val="0"/>
        <w:rPr>
          <w:rFonts w:asciiTheme="minorBidi" w:hAnsiTheme="minorBidi"/>
          <w:b/>
          <w:bCs/>
          <w:sz w:val="28"/>
          <w:szCs w:val="28"/>
          <w:rtl/>
          <w:lang w:bidi="ar-DZ"/>
        </w:rPr>
      </w:pPr>
      <w:r>
        <w:rPr>
          <w:rFonts w:asciiTheme="minorBidi" w:hAnsiTheme="minorBidi"/>
          <w:b/>
          <w:bCs/>
          <w:sz w:val="28"/>
          <w:szCs w:val="28"/>
          <w:rtl/>
          <w:lang w:bidi="ar-DZ"/>
        </w:rPr>
        <w:br w:type="page"/>
      </w:r>
    </w:p>
    <w:p w:rsidR="00C717EF" w:rsidRPr="00C717EF" w:rsidRDefault="00C717EF" w:rsidP="00C717EF">
      <w:pPr>
        <w:spacing w:after="200" w:line="360" w:lineRule="auto"/>
        <w:contextualSpacing/>
        <w:jc w:val="center"/>
        <w:rPr>
          <w:rFonts w:ascii="Arial" w:eastAsia="Calibri" w:hAnsi="Arial" w:cs="Arial"/>
          <w:b/>
          <w:bCs/>
          <w:sz w:val="28"/>
          <w:szCs w:val="28"/>
          <w:lang w:bidi="ar-EG"/>
        </w:rPr>
      </w:pPr>
      <w:r w:rsidRPr="00C717EF">
        <w:rPr>
          <w:rFonts w:ascii="Arial" w:eastAsia="Calibri" w:hAnsi="Arial" w:cs="Arial" w:hint="cs"/>
          <w:b/>
          <w:bCs/>
          <w:sz w:val="28"/>
          <w:szCs w:val="28"/>
          <w:rtl/>
          <w:lang w:bidi="ar-EG"/>
        </w:rPr>
        <w:lastRenderedPageBreak/>
        <w:t>مستخلص البحث</w:t>
      </w:r>
    </w:p>
    <w:p w:rsidR="00DA0888" w:rsidRPr="00DA0888" w:rsidRDefault="00A24DBC" w:rsidP="00DA0888">
      <w:pPr>
        <w:spacing w:after="0" w:line="240" w:lineRule="auto"/>
        <w:ind w:firstLine="720"/>
        <w:jc w:val="both"/>
        <w:rPr>
          <w:rFonts w:ascii="Simplified Arabic" w:eastAsia="Calibri" w:hAnsi="Simplified Arabic" w:cs="Simplified Arabic"/>
          <w:sz w:val="24"/>
          <w:szCs w:val="24"/>
          <w:lang w:bidi="ar-EG"/>
        </w:rPr>
      </w:pPr>
      <w:r>
        <w:rPr>
          <w:rFonts w:ascii="Simplified Arabic" w:eastAsia="Calibri" w:hAnsi="Simplified Arabic" w:cs="Simplified Arabic" w:hint="cs"/>
          <w:sz w:val="24"/>
          <w:szCs w:val="24"/>
          <w:rtl/>
          <w:lang w:bidi="ar-EG"/>
        </w:rPr>
        <w:t>استهدف</w:t>
      </w:r>
      <w:r w:rsidR="00C717EF" w:rsidRPr="00A24DBC">
        <w:rPr>
          <w:rFonts w:ascii="Simplified Arabic" w:eastAsia="Calibri" w:hAnsi="Simplified Arabic" w:cs="Simplified Arabic"/>
          <w:sz w:val="24"/>
          <w:szCs w:val="24"/>
          <w:rtl/>
          <w:lang w:bidi="ar-EG"/>
        </w:rPr>
        <w:t xml:space="preserve"> البحث تحديد </w:t>
      </w:r>
      <w:r w:rsidRPr="00A24DBC">
        <w:rPr>
          <w:rFonts w:ascii="Simplified Arabic" w:eastAsia="Calibri" w:hAnsi="Simplified Arabic" w:cs="Simplified Arabic" w:hint="cs"/>
          <w:sz w:val="24"/>
          <w:szCs w:val="24"/>
          <w:rtl/>
          <w:lang w:bidi="ar-EG"/>
        </w:rPr>
        <w:t>الاستراتيجيات</w:t>
      </w:r>
      <w:r w:rsidR="00C717EF" w:rsidRPr="00A24DBC">
        <w:rPr>
          <w:rFonts w:ascii="Simplified Arabic" w:eastAsia="Calibri" w:hAnsi="Simplified Arabic" w:cs="Simplified Arabic"/>
          <w:sz w:val="24"/>
          <w:szCs w:val="24"/>
          <w:rtl/>
          <w:lang w:bidi="ar-EG"/>
        </w:rPr>
        <w:t xml:space="preserve"> الفاعلة لمكافحة الفساد </w:t>
      </w:r>
      <w:r w:rsidRPr="00A24DBC">
        <w:rPr>
          <w:rFonts w:ascii="Simplified Arabic" w:eastAsia="Calibri" w:hAnsi="Simplified Arabic" w:cs="Simplified Arabic" w:hint="cs"/>
          <w:sz w:val="24"/>
          <w:szCs w:val="24"/>
          <w:rtl/>
          <w:lang w:bidi="ar-EG"/>
        </w:rPr>
        <w:t>الإداري</w:t>
      </w:r>
      <w:r w:rsidR="00C717EF" w:rsidRPr="00A24DBC">
        <w:rPr>
          <w:rFonts w:ascii="Simplified Arabic" w:eastAsia="Calibri" w:hAnsi="Simplified Arabic" w:cs="Simplified Arabic"/>
          <w:sz w:val="24"/>
          <w:szCs w:val="24"/>
          <w:rtl/>
          <w:lang w:bidi="ar-EG"/>
        </w:rPr>
        <w:t xml:space="preserve"> </w:t>
      </w:r>
      <w:r w:rsidRPr="00A24DBC">
        <w:rPr>
          <w:rFonts w:ascii="Simplified Arabic" w:eastAsia="Calibri" w:hAnsi="Simplified Arabic" w:cs="Simplified Arabic" w:hint="cs"/>
          <w:sz w:val="24"/>
          <w:szCs w:val="24"/>
          <w:rtl/>
          <w:lang w:bidi="ar-EG"/>
        </w:rPr>
        <w:t>والمالي</w:t>
      </w:r>
      <w:r>
        <w:rPr>
          <w:rFonts w:ascii="Simplified Arabic" w:eastAsia="Calibri" w:hAnsi="Simplified Arabic" w:cs="Simplified Arabic" w:hint="cs"/>
          <w:sz w:val="24"/>
          <w:szCs w:val="24"/>
          <w:rtl/>
          <w:lang w:bidi="ar-EG"/>
        </w:rPr>
        <w:t>،</w:t>
      </w:r>
      <w:r w:rsidR="00C717EF" w:rsidRPr="00A24DBC">
        <w:rPr>
          <w:rFonts w:ascii="Simplified Arabic" w:eastAsia="Calibri" w:hAnsi="Simplified Arabic" w:cs="Simplified Arabic"/>
          <w:sz w:val="24"/>
          <w:szCs w:val="24"/>
          <w:rtl/>
          <w:lang w:bidi="ar-EG"/>
        </w:rPr>
        <w:t xml:space="preserve"> وتحديد دورها فى </w:t>
      </w:r>
      <w:r>
        <w:rPr>
          <w:rFonts w:ascii="Simplified Arabic" w:eastAsia="Calibri" w:hAnsi="Simplified Arabic" w:cs="Simplified Arabic"/>
          <w:sz w:val="24"/>
          <w:szCs w:val="24"/>
          <w:rtl/>
          <w:lang w:bidi="ar-EG"/>
        </w:rPr>
        <w:t xml:space="preserve">رفع كفاءة الأداء </w:t>
      </w:r>
      <w:r w:rsidR="00A67E60">
        <w:rPr>
          <w:rFonts w:ascii="Simplified Arabic" w:eastAsia="Calibri" w:hAnsi="Simplified Arabic" w:cs="Simplified Arabic" w:hint="cs"/>
          <w:sz w:val="24"/>
          <w:szCs w:val="24"/>
          <w:rtl/>
          <w:lang w:bidi="ar-EG"/>
        </w:rPr>
        <w:t>الحكومي</w:t>
      </w:r>
      <w:r w:rsidR="00C717EF" w:rsidRPr="00A24DBC">
        <w:rPr>
          <w:rFonts w:ascii="Simplified Arabic" w:eastAsia="Calibri" w:hAnsi="Simplified Arabic" w:cs="Simplified Arabic"/>
          <w:sz w:val="24"/>
          <w:szCs w:val="24"/>
          <w:rtl/>
          <w:lang w:bidi="ar-EG"/>
        </w:rPr>
        <w:t xml:space="preserve">، </w:t>
      </w:r>
      <w:r w:rsidR="006D592C" w:rsidRPr="006A3CDC">
        <w:rPr>
          <w:rFonts w:ascii="Simplified Arabic" w:hAnsi="Simplified Arabic" w:cs="Simplified Arabic" w:hint="cs"/>
          <w:color w:val="000000"/>
          <w:sz w:val="24"/>
          <w:szCs w:val="24"/>
          <w:rtl/>
          <w:lang w:bidi="ar-EG"/>
        </w:rPr>
        <w:t xml:space="preserve">باستخدام المنهج </w:t>
      </w:r>
      <w:r w:rsidR="00A67E60" w:rsidRPr="006A3CDC">
        <w:rPr>
          <w:rFonts w:ascii="Simplified Arabic" w:hAnsi="Simplified Arabic" w:cs="Simplified Arabic" w:hint="cs"/>
          <w:color w:val="000000"/>
          <w:sz w:val="24"/>
          <w:szCs w:val="24"/>
          <w:rtl/>
          <w:lang w:bidi="ar-EG"/>
        </w:rPr>
        <w:t>الوصفي</w:t>
      </w:r>
      <w:r w:rsidR="006D592C" w:rsidRPr="006A3CDC">
        <w:rPr>
          <w:rFonts w:ascii="Simplified Arabic" w:hAnsi="Simplified Arabic" w:cs="Simplified Arabic" w:hint="cs"/>
          <w:color w:val="000000"/>
          <w:sz w:val="24"/>
          <w:szCs w:val="24"/>
          <w:rtl/>
          <w:lang w:bidi="ar-EG"/>
        </w:rPr>
        <w:t>، على عينة</w:t>
      </w:r>
      <w:r w:rsidR="006D592C" w:rsidRPr="006A3CDC">
        <w:rPr>
          <w:rFonts w:ascii="Simplified Arabic" w:hAnsi="Simplified Arabic" w:cs="Simplified Arabic"/>
          <w:color w:val="000000"/>
          <w:sz w:val="24"/>
          <w:szCs w:val="24"/>
          <w:rtl/>
          <w:lang w:bidi="ar-EG"/>
        </w:rPr>
        <w:t xml:space="preserve"> </w:t>
      </w:r>
      <w:r w:rsidR="006D592C" w:rsidRPr="006A3CDC">
        <w:rPr>
          <w:rFonts w:ascii="Simplified Arabic" w:hAnsi="Simplified Arabic" w:cs="Simplified Arabic" w:hint="cs"/>
          <w:color w:val="000000"/>
          <w:sz w:val="24"/>
          <w:szCs w:val="24"/>
          <w:rtl/>
          <w:lang w:bidi="ar-EG"/>
        </w:rPr>
        <w:t>كلية</w:t>
      </w:r>
      <w:r w:rsidR="006D592C" w:rsidRPr="006A3CDC">
        <w:rPr>
          <w:rFonts w:ascii="Simplified Arabic" w:hAnsi="Simplified Arabic" w:cs="Simplified Arabic"/>
          <w:color w:val="000000"/>
          <w:sz w:val="24"/>
          <w:szCs w:val="24"/>
          <w:rtl/>
          <w:lang w:bidi="ar-EG"/>
        </w:rPr>
        <w:t xml:space="preserve"> </w:t>
      </w:r>
      <w:r w:rsidR="006D592C" w:rsidRPr="006A3CDC">
        <w:rPr>
          <w:rFonts w:ascii="Simplified Arabic" w:hAnsi="Simplified Arabic" w:cs="Simplified Arabic" w:hint="cs"/>
          <w:color w:val="000000"/>
          <w:sz w:val="24"/>
          <w:szCs w:val="24"/>
          <w:rtl/>
          <w:lang w:bidi="ar-EG"/>
        </w:rPr>
        <w:t>تم اختيارها بالطريقة</w:t>
      </w:r>
      <w:r w:rsidR="006D592C" w:rsidRPr="006A3CDC">
        <w:rPr>
          <w:rFonts w:ascii="Simplified Arabic" w:hAnsi="Simplified Arabic" w:cs="Simplified Arabic"/>
          <w:color w:val="000000"/>
          <w:sz w:val="24"/>
          <w:szCs w:val="24"/>
          <w:rtl/>
          <w:lang w:bidi="ar-EG"/>
        </w:rPr>
        <w:t xml:space="preserve"> </w:t>
      </w:r>
      <w:r w:rsidR="006D592C" w:rsidRPr="006A3CDC">
        <w:rPr>
          <w:rFonts w:ascii="Simplified Arabic" w:hAnsi="Simplified Arabic" w:cs="Simplified Arabic" w:hint="cs"/>
          <w:color w:val="000000"/>
          <w:sz w:val="24"/>
          <w:szCs w:val="24"/>
          <w:rtl/>
          <w:lang w:bidi="ar-EG"/>
        </w:rPr>
        <w:t>العمدية</w:t>
      </w:r>
      <w:r w:rsidR="006D592C" w:rsidRPr="006A3CDC">
        <w:rPr>
          <w:rFonts w:ascii="Simplified Arabic" w:hAnsi="Simplified Arabic" w:cs="Simplified Arabic"/>
          <w:color w:val="000000"/>
          <w:sz w:val="24"/>
          <w:szCs w:val="24"/>
          <w:rtl/>
          <w:lang w:bidi="ar-EG"/>
        </w:rPr>
        <w:t xml:space="preserve"> </w:t>
      </w:r>
      <w:r w:rsidR="006D592C" w:rsidRPr="006A3CDC">
        <w:rPr>
          <w:rFonts w:ascii="Simplified Arabic" w:hAnsi="Simplified Arabic" w:cs="Simplified Arabic" w:hint="cs"/>
          <w:color w:val="000000"/>
          <w:sz w:val="24"/>
          <w:szCs w:val="24"/>
          <w:rtl/>
          <w:lang w:bidi="ar-EG"/>
        </w:rPr>
        <w:t>العشوائية</w:t>
      </w:r>
      <w:r w:rsidR="006D592C" w:rsidRPr="006A3CDC">
        <w:rPr>
          <w:rFonts w:ascii="Simplified Arabic" w:hAnsi="Simplified Arabic" w:cs="Simplified Arabic"/>
          <w:color w:val="000000"/>
          <w:sz w:val="24"/>
          <w:szCs w:val="24"/>
          <w:rtl/>
          <w:lang w:bidi="ar-EG"/>
        </w:rPr>
        <w:t xml:space="preserve"> </w:t>
      </w:r>
      <w:r w:rsidR="006D592C" w:rsidRPr="006A3CDC">
        <w:rPr>
          <w:rFonts w:ascii="Simplified Arabic" w:hAnsi="Simplified Arabic" w:cs="Simplified Arabic" w:hint="cs"/>
          <w:color w:val="000000"/>
          <w:sz w:val="24"/>
          <w:szCs w:val="24"/>
          <w:rtl/>
          <w:lang w:bidi="ar-EG"/>
        </w:rPr>
        <w:t>من</w:t>
      </w:r>
      <w:r w:rsidR="006D592C" w:rsidRPr="006A3CDC">
        <w:rPr>
          <w:rFonts w:ascii="Simplified Arabic" w:hAnsi="Simplified Arabic" w:cs="Simplified Arabic"/>
          <w:color w:val="000000"/>
          <w:sz w:val="24"/>
          <w:szCs w:val="24"/>
          <w:rtl/>
          <w:lang w:bidi="ar-EG"/>
        </w:rPr>
        <w:t xml:space="preserve"> </w:t>
      </w:r>
      <w:r w:rsidR="00A67E60" w:rsidRPr="006A3CDC">
        <w:rPr>
          <w:rFonts w:ascii="Simplified Arabic" w:hAnsi="Simplified Arabic" w:cs="Simplified Arabic" w:hint="cs"/>
          <w:color w:val="000000"/>
          <w:sz w:val="24"/>
          <w:szCs w:val="24"/>
          <w:rtl/>
          <w:lang w:bidi="ar-EG"/>
        </w:rPr>
        <w:t>موظفي</w:t>
      </w:r>
      <w:r w:rsidR="006D592C" w:rsidRPr="006A3CDC">
        <w:rPr>
          <w:rFonts w:ascii="Simplified Arabic" w:hAnsi="Simplified Arabic" w:cs="Simplified Arabic" w:hint="cs"/>
          <w:color w:val="000000"/>
          <w:sz w:val="24"/>
          <w:szCs w:val="24"/>
          <w:rtl/>
          <w:lang w:bidi="ar-EG"/>
        </w:rPr>
        <w:t xml:space="preserve"> </w:t>
      </w:r>
      <w:r w:rsidR="00C143B4">
        <w:rPr>
          <w:rFonts w:ascii="Simplified Arabic" w:hAnsi="Simplified Arabic" w:cs="Simplified Arabic" w:hint="cs"/>
          <w:color w:val="000000"/>
          <w:sz w:val="24"/>
          <w:szCs w:val="24"/>
          <w:rtl/>
          <w:lang w:bidi="ar-EG"/>
        </w:rPr>
        <w:t>وزارة التخطيط والتنمية الاقتصادية</w:t>
      </w:r>
      <w:r w:rsidR="001F5307">
        <w:rPr>
          <w:rFonts w:ascii="Simplified Arabic" w:eastAsia="Calibri" w:hAnsi="Simplified Arabic" w:cs="Simplified Arabic" w:hint="cs"/>
          <w:sz w:val="24"/>
          <w:szCs w:val="24"/>
          <w:rtl/>
          <w:lang w:bidi="ar-EG"/>
        </w:rPr>
        <w:t xml:space="preserve">. </w:t>
      </w:r>
      <w:r w:rsidR="006D592C">
        <w:rPr>
          <w:rFonts w:ascii="Simplified Arabic" w:eastAsia="Calibri" w:hAnsi="Simplified Arabic" w:cs="Simplified Arabic" w:hint="cs"/>
          <w:sz w:val="24"/>
          <w:szCs w:val="24"/>
          <w:rtl/>
          <w:lang w:bidi="ar-EG"/>
        </w:rPr>
        <w:t>وقد</w:t>
      </w:r>
      <w:r w:rsidR="00C717EF" w:rsidRPr="00A24DBC">
        <w:rPr>
          <w:rFonts w:ascii="Simplified Arabic" w:eastAsia="Calibri" w:hAnsi="Simplified Arabic" w:cs="Simplified Arabic"/>
          <w:sz w:val="24"/>
          <w:szCs w:val="24"/>
          <w:rtl/>
          <w:lang w:bidi="ar-EG"/>
        </w:rPr>
        <w:t xml:space="preserve"> </w:t>
      </w:r>
      <w:r w:rsidR="006D592C">
        <w:rPr>
          <w:rFonts w:ascii="Simplified Arabic" w:eastAsia="Times New Roman" w:hAnsi="Simplified Arabic" w:cs="Simplified Arabic" w:hint="cs"/>
          <w:color w:val="000000"/>
          <w:sz w:val="24"/>
          <w:szCs w:val="24"/>
          <w:shd w:val="clear" w:color="auto" w:fill="FFFFFF"/>
          <w:rtl/>
          <w:lang w:bidi="ar-EG"/>
        </w:rPr>
        <w:t>أكدت</w:t>
      </w:r>
      <w:r w:rsidR="00C717EF" w:rsidRPr="00A24DBC">
        <w:rPr>
          <w:rFonts w:ascii="Simplified Arabic" w:eastAsia="Times New Roman" w:hAnsi="Simplified Arabic" w:cs="Simplified Arabic"/>
          <w:color w:val="000000"/>
          <w:sz w:val="24"/>
          <w:szCs w:val="24"/>
          <w:shd w:val="clear" w:color="auto" w:fill="FFFFFF"/>
          <w:rtl/>
          <w:lang w:bidi="ar-EG"/>
        </w:rPr>
        <w:t xml:space="preserve"> الدراسة </w:t>
      </w:r>
      <w:r w:rsidR="006D592C">
        <w:rPr>
          <w:rFonts w:ascii="Simplified Arabic" w:eastAsia="Times New Roman" w:hAnsi="Simplified Arabic" w:cs="Simplified Arabic" w:hint="cs"/>
          <w:color w:val="000000"/>
          <w:sz w:val="24"/>
          <w:szCs w:val="24"/>
          <w:shd w:val="clear" w:color="auto" w:fill="FFFFFF"/>
          <w:rtl/>
          <w:lang w:bidi="ar-EG"/>
        </w:rPr>
        <w:t xml:space="preserve">على أهمية </w:t>
      </w:r>
      <w:r w:rsidR="006D592C" w:rsidRPr="00A24DBC">
        <w:rPr>
          <w:rFonts w:ascii="Simplified Arabic" w:eastAsia="Times New Roman" w:hAnsi="Simplified Arabic" w:cs="Simplified Arabic"/>
          <w:color w:val="000000"/>
          <w:sz w:val="24"/>
          <w:szCs w:val="24"/>
          <w:shd w:val="clear" w:color="auto" w:fill="FFFFFF"/>
          <w:rtl/>
        </w:rPr>
        <w:t>مواجهة الروتين ومكافحة الفساد</w:t>
      </w:r>
      <w:r w:rsidR="006D592C">
        <w:rPr>
          <w:rFonts w:ascii="Simplified Arabic" w:eastAsia="Times New Roman" w:hAnsi="Simplified Arabic" w:cs="Simplified Arabic" w:hint="cs"/>
          <w:color w:val="000000"/>
          <w:sz w:val="24"/>
          <w:szCs w:val="24"/>
          <w:shd w:val="clear" w:color="auto" w:fill="FFFFFF"/>
          <w:rtl/>
          <w:lang w:bidi="ar-EG"/>
        </w:rPr>
        <w:t xml:space="preserve"> لرفع</w:t>
      </w:r>
      <w:r w:rsidR="00C717EF" w:rsidRPr="00A24DBC">
        <w:rPr>
          <w:rFonts w:ascii="Simplified Arabic" w:eastAsia="Times New Roman" w:hAnsi="Simplified Arabic" w:cs="Simplified Arabic"/>
          <w:color w:val="000000"/>
          <w:sz w:val="24"/>
          <w:szCs w:val="24"/>
          <w:shd w:val="clear" w:color="auto" w:fill="FFFFFF"/>
          <w:rtl/>
          <w:lang w:bidi="ar-EG"/>
        </w:rPr>
        <w:t xml:space="preserve"> </w:t>
      </w:r>
      <w:r w:rsidR="00C717EF" w:rsidRPr="00A24DBC">
        <w:rPr>
          <w:rFonts w:ascii="Simplified Arabic" w:eastAsia="Times New Roman" w:hAnsi="Simplified Arabic" w:cs="Simplified Arabic"/>
          <w:color w:val="000000"/>
          <w:sz w:val="24"/>
          <w:szCs w:val="24"/>
          <w:shd w:val="clear" w:color="auto" w:fill="FFFFFF"/>
          <w:rtl/>
        </w:rPr>
        <w:t xml:space="preserve">كفاءة الأداء </w:t>
      </w:r>
      <w:r w:rsidR="00DA0888">
        <w:rPr>
          <w:rFonts w:ascii="Simplified Arabic" w:eastAsia="Times New Roman" w:hAnsi="Simplified Arabic" w:cs="Simplified Arabic" w:hint="cs"/>
          <w:color w:val="000000"/>
          <w:sz w:val="24"/>
          <w:szCs w:val="24"/>
          <w:shd w:val="clear" w:color="auto" w:fill="FFFFFF"/>
          <w:rtl/>
        </w:rPr>
        <w:t>للدولة</w:t>
      </w:r>
      <w:r w:rsidR="00C717EF" w:rsidRPr="00A24DBC">
        <w:rPr>
          <w:rFonts w:ascii="Simplified Arabic" w:eastAsia="Times New Roman" w:hAnsi="Simplified Arabic" w:cs="Simplified Arabic"/>
          <w:color w:val="000000"/>
          <w:sz w:val="24"/>
          <w:szCs w:val="24"/>
          <w:shd w:val="clear" w:color="auto" w:fill="FFFFFF"/>
          <w:rtl/>
        </w:rPr>
        <w:t xml:space="preserve">، </w:t>
      </w:r>
      <w:r w:rsidR="00DA0888">
        <w:rPr>
          <w:rFonts w:ascii="Simplified Arabic" w:eastAsia="Calibri" w:hAnsi="Simplified Arabic" w:cs="Simplified Arabic" w:hint="cs"/>
          <w:sz w:val="24"/>
          <w:szCs w:val="24"/>
          <w:rtl/>
        </w:rPr>
        <w:t>و</w:t>
      </w:r>
      <w:r w:rsidR="00DA0888" w:rsidRPr="00DA0888">
        <w:rPr>
          <w:rFonts w:ascii="Simplified Arabic" w:eastAsia="Calibri" w:hAnsi="Simplified Arabic" w:cs="Simplified Arabic"/>
          <w:sz w:val="24"/>
          <w:szCs w:val="24"/>
          <w:rtl/>
          <w:lang w:bidi="ar-EG"/>
        </w:rPr>
        <w:t>أن الجهاز الإداري المصري يواجه تحديات كثيرة، منها غياب معايير واضحة لتقديم الخدمات العامة للمواطنين، والتوظيف الحكومي، وسوء استغلال الوظيفة العامة</w:t>
      </w:r>
      <w:r w:rsidR="00DA0888" w:rsidRPr="00DA0888">
        <w:rPr>
          <w:rFonts w:ascii="Simplified Arabic" w:eastAsia="Calibri" w:hAnsi="Simplified Arabic" w:cs="Simplified Arabic" w:hint="cs"/>
          <w:sz w:val="24"/>
          <w:szCs w:val="24"/>
          <w:rtl/>
          <w:lang w:bidi="ar-EG"/>
        </w:rPr>
        <w:t xml:space="preserve">، </w:t>
      </w:r>
      <w:r w:rsidR="00DA0888">
        <w:rPr>
          <w:rFonts w:ascii="Simplified Arabic" w:eastAsia="Calibri" w:hAnsi="Simplified Arabic" w:cs="Simplified Arabic" w:hint="cs"/>
          <w:sz w:val="24"/>
          <w:szCs w:val="24"/>
          <w:rtl/>
          <w:lang w:bidi="ar-EG"/>
        </w:rPr>
        <w:t>تقف عقب عثرة أمام جهود وخطط التنمية المستدامة، كما يمثل</w:t>
      </w:r>
      <w:r w:rsidR="00DA0888" w:rsidRPr="00DA0888">
        <w:rPr>
          <w:rFonts w:ascii="Simplified Arabic" w:eastAsia="Calibri" w:hAnsi="Simplified Arabic" w:cs="Simplified Arabic"/>
          <w:sz w:val="24"/>
          <w:szCs w:val="24"/>
          <w:rtl/>
          <w:lang w:bidi="ar-EG"/>
        </w:rPr>
        <w:t xml:space="preserve"> الفساد الإداري عقبة أمام تنفيذ برامج ومسارات الإصلاح الإداري، لما يفرزه من انعكاسات خطيرة، وأضرار بالغة يصعب تجنبها أو السيطرة عليها.</w:t>
      </w:r>
      <w:r w:rsidR="00DA0888" w:rsidRPr="00DA0888">
        <w:rPr>
          <w:rFonts w:ascii="Simplified Arabic" w:eastAsia="Calibri" w:hAnsi="Simplified Arabic" w:cs="Simplified Arabic" w:hint="cs"/>
          <w:sz w:val="24"/>
          <w:szCs w:val="24"/>
          <w:rtl/>
          <w:lang w:bidi="ar-EG"/>
        </w:rPr>
        <w:t xml:space="preserve"> وقد توصلت الدراسة إلى اعداد </w:t>
      </w:r>
      <w:r w:rsidR="00DA0888" w:rsidRPr="00DA0888">
        <w:rPr>
          <w:rFonts w:ascii="Simplified Arabic" w:eastAsia="Calibri" w:hAnsi="Simplified Arabic" w:cs="Simplified Arabic"/>
          <w:sz w:val="24"/>
          <w:szCs w:val="24"/>
          <w:rtl/>
          <w:lang w:bidi="ar-EG"/>
        </w:rPr>
        <w:t>خ</w:t>
      </w:r>
      <w:r w:rsidR="00DA0888" w:rsidRPr="00DA0888">
        <w:rPr>
          <w:rFonts w:ascii="Simplified Arabic" w:eastAsia="Calibri" w:hAnsi="Simplified Arabic" w:cs="Simplified Arabic" w:hint="cs"/>
          <w:sz w:val="24"/>
          <w:szCs w:val="24"/>
          <w:rtl/>
          <w:lang w:bidi="ar-EG"/>
        </w:rPr>
        <w:t>ار</w:t>
      </w:r>
      <w:r w:rsidR="00DA0888" w:rsidRPr="00DA0888">
        <w:rPr>
          <w:rFonts w:ascii="Simplified Arabic" w:eastAsia="Calibri" w:hAnsi="Simplified Arabic" w:cs="Simplified Arabic"/>
          <w:sz w:val="24"/>
          <w:szCs w:val="24"/>
          <w:rtl/>
          <w:lang w:bidi="ar-EG"/>
        </w:rPr>
        <w:t xml:space="preserve">طة طريق </w:t>
      </w:r>
      <w:r w:rsidR="00DA0888" w:rsidRPr="00DA0888">
        <w:rPr>
          <w:rFonts w:ascii="Simplified Arabic" w:eastAsia="Calibri" w:hAnsi="Simplified Arabic" w:cs="Simplified Arabic" w:hint="cs"/>
          <w:sz w:val="24"/>
          <w:szCs w:val="24"/>
          <w:rtl/>
          <w:lang w:bidi="ar-EG"/>
        </w:rPr>
        <w:t>لمكافحة الفساد الإداري</w:t>
      </w:r>
      <w:r w:rsidR="00DA0888" w:rsidRPr="00DA0888">
        <w:rPr>
          <w:rFonts w:ascii="Simplified Arabic" w:eastAsia="Calibri" w:hAnsi="Simplified Arabic" w:cs="Simplified Arabic"/>
          <w:sz w:val="24"/>
          <w:szCs w:val="24"/>
          <w:rtl/>
          <w:lang w:bidi="ar-EG"/>
        </w:rPr>
        <w:t xml:space="preserve"> </w:t>
      </w:r>
      <w:r w:rsidR="00DA0888" w:rsidRPr="00DA0888">
        <w:rPr>
          <w:rFonts w:ascii="Simplified Arabic" w:eastAsia="Calibri" w:hAnsi="Simplified Arabic" w:cs="Simplified Arabic" w:hint="cs"/>
          <w:sz w:val="24"/>
          <w:szCs w:val="24"/>
          <w:rtl/>
          <w:lang w:bidi="ar-EG"/>
        </w:rPr>
        <w:t xml:space="preserve">ودعم خطط </w:t>
      </w:r>
      <w:r w:rsidR="00DA0888" w:rsidRPr="00DA0888">
        <w:rPr>
          <w:rFonts w:ascii="Simplified Arabic" w:eastAsia="Calibri" w:hAnsi="Simplified Arabic" w:cs="Simplified Arabic"/>
          <w:sz w:val="24"/>
          <w:szCs w:val="24"/>
          <w:rtl/>
          <w:lang w:bidi="ar-EG"/>
        </w:rPr>
        <w:t>التنمية المستدامة</w:t>
      </w:r>
      <w:r w:rsidR="00DA0888">
        <w:rPr>
          <w:rFonts w:ascii="Simplified Arabic" w:eastAsia="Calibri" w:hAnsi="Simplified Arabic" w:cs="Simplified Arabic" w:hint="cs"/>
          <w:sz w:val="24"/>
          <w:szCs w:val="24"/>
          <w:rtl/>
          <w:lang w:bidi="ar-EG"/>
        </w:rPr>
        <w:t>.</w:t>
      </w:r>
      <w:r w:rsidR="00DA0888" w:rsidRPr="00DA0888">
        <w:rPr>
          <w:rFonts w:ascii="Simplified Arabic" w:eastAsia="Calibri" w:hAnsi="Simplified Arabic" w:cs="Simplified Arabic" w:hint="cs"/>
          <w:sz w:val="24"/>
          <w:szCs w:val="24"/>
          <w:rtl/>
          <w:lang w:bidi="ar-EG"/>
        </w:rPr>
        <w:t xml:space="preserve"> </w:t>
      </w:r>
    </w:p>
    <w:p w:rsidR="001F5307" w:rsidRDefault="001F5307" w:rsidP="00E75BF2">
      <w:pPr>
        <w:bidi w:val="0"/>
        <w:spacing w:after="200" w:line="276" w:lineRule="auto"/>
        <w:jc w:val="center"/>
        <w:rPr>
          <w:rFonts w:asciiTheme="majorBidi" w:eastAsia="Calibri" w:hAnsiTheme="majorBidi" w:cstheme="majorBidi"/>
          <w:b/>
          <w:bCs/>
          <w:sz w:val="24"/>
          <w:szCs w:val="24"/>
        </w:rPr>
      </w:pPr>
    </w:p>
    <w:p w:rsidR="001F5307" w:rsidRPr="00BA17DA" w:rsidRDefault="001F5307" w:rsidP="001F5307">
      <w:pPr>
        <w:spacing w:after="0" w:line="240" w:lineRule="auto"/>
        <w:jc w:val="center"/>
        <w:rPr>
          <w:rFonts w:cs="Simplified Arabic"/>
          <w:b/>
          <w:bCs/>
          <w:sz w:val="28"/>
          <w:szCs w:val="28"/>
          <w:rtl/>
          <w:lang w:bidi="ar-EG"/>
        </w:rPr>
      </w:pPr>
      <w:r w:rsidRPr="00BA17DA">
        <w:rPr>
          <w:rFonts w:cs="Simplified Arabic"/>
          <w:b/>
          <w:bCs/>
          <w:sz w:val="28"/>
          <w:szCs w:val="28"/>
          <w:rtl/>
          <w:lang w:bidi="ar-EG"/>
        </w:rPr>
        <w:t>الكلمات المفتاحية</w:t>
      </w:r>
    </w:p>
    <w:p w:rsidR="00DA0888" w:rsidRPr="00DA0888" w:rsidRDefault="00DA0888" w:rsidP="00DA0888">
      <w:pPr>
        <w:spacing w:after="0" w:line="240" w:lineRule="auto"/>
        <w:jc w:val="center"/>
        <w:rPr>
          <w:rFonts w:ascii="Simplified Arabic" w:eastAsia="Calibri" w:hAnsi="Simplified Arabic" w:cs="Simplified Arabic"/>
          <w:sz w:val="24"/>
          <w:szCs w:val="24"/>
          <w:lang w:bidi="ar-EG"/>
        </w:rPr>
      </w:pPr>
      <w:r w:rsidRPr="00DA0888">
        <w:rPr>
          <w:rFonts w:ascii="Simplified Arabic" w:eastAsia="Calibri" w:hAnsi="Simplified Arabic" w:cs="Simplified Arabic" w:hint="cs"/>
          <w:b/>
          <w:bCs/>
          <w:sz w:val="24"/>
          <w:szCs w:val="24"/>
          <w:rtl/>
          <w:lang w:bidi="ar-EG"/>
        </w:rPr>
        <w:t>الفساد الإداري</w:t>
      </w:r>
      <w:r w:rsidRPr="00DA0888">
        <w:rPr>
          <w:rFonts w:ascii="Simplified Arabic" w:eastAsia="Calibri" w:hAnsi="Simplified Arabic" w:cs="Simplified Arabic" w:hint="cs"/>
          <w:sz w:val="24"/>
          <w:szCs w:val="24"/>
          <w:rtl/>
          <w:lang w:bidi="ar-EG"/>
        </w:rPr>
        <w:t xml:space="preserve">، </w:t>
      </w:r>
      <w:r w:rsidRPr="00DA0888">
        <w:rPr>
          <w:rFonts w:ascii="Simplified Arabic" w:eastAsia="Calibri" w:hAnsi="Simplified Arabic" w:cs="Simplified Arabic" w:hint="cs"/>
          <w:b/>
          <w:bCs/>
          <w:sz w:val="24"/>
          <w:szCs w:val="24"/>
          <w:rtl/>
          <w:lang w:bidi="ar-EG"/>
        </w:rPr>
        <w:t xml:space="preserve">مؤشر مدركات الفساد، </w:t>
      </w:r>
      <w:r w:rsidRPr="00DA0888">
        <w:rPr>
          <w:rFonts w:ascii="Simplified Arabic" w:eastAsia="Calibri" w:hAnsi="Simplified Arabic" w:cs="Simplified Arabic"/>
          <w:b/>
          <w:bCs/>
          <w:sz w:val="24"/>
          <w:szCs w:val="24"/>
          <w:rtl/>
          <w:lang w:bidi="ar-EG"/>
        </w:rPr>
        <w:t xml:space="preserve">التنمية </w:t>
      </w:r>
      <w:r w:rsidRPr="00DA0888">
        <w:rPr>
          <w:rFonts w:ascii="Simplified Arabic" w:eastAsia="Calibri" w:hAnsi="Simplified Arabic" w:cs="Simplified Arabic" w:hint="cs"/>
          <w:b/>
          <w:bCs/>
          <w:sz w:val="24"/>
          <w:szCs w:val="24"/>
          <w:rtl/>
          <w:lang w:bidi="ar-EG"/>
        </w:rPr>
        <w:t>المستدامة</w:t>
      </w:r>
    </w:p>
    <w:p w:rsidR="001F5307" w:rsidRDefault="001F5307" w:rsidP="001F5307">
      <w:pPr>
        <w:bidi w:val="0"/>
        <w:spacing w:after="200" w:line="276" w:lineRule="auto"/>
        <w:jc w:val="center"/>
        <w:rPr>
          <w:rFonts w:asciiTheme="majorBidi" w:eastAsia="Calibri" w:hAnsiTheme="majorBidi" w:cstheme="majorBidi"/>
          <w:b/>
          <w:bCs/>
          <w:sz w:val="24"/>
          <w:szCs w:val="24"/>
        </w:rPr>
      </w:pPr>
    </w:p>
    <w:p w:rsidR="001F5307" w:rsidRDefault="001F5307" w:rsidP="001F5307">
      <w:pPr>
        <w:bidi w:val="0"/>
        <w:spacing w:after="200" w:line="276" w:lineRule="auto"/>
        <w:jc w:val="center"/>
        <w:rPr>
          <w:rFonts w:asciiTheme="majorBidi" w:eastAsia="Calibri" w:hAnsiTheme="majorBidi" w:cstheme="majorBidi"/>
          <w:sz w:val="24"/>
          <w:szCs w:val="24"/>
          <w:lang w:val="en"/>
        </w:rPr>
      </w:pPr>
      <w:r w:rsidRPr="00EA6691">
        <w:rPr>
          <w:rFonts w:asciiTheme="majorBidi" w:hAnsiTheme="majorBidi"/>
          <w:b/>
          <w:bCs/>
          <w:sz w:val="28"/>
          <w:szCs w:val="28"/>
          <w:lang w:bidi="ar-EG"/>
        </w:rPr>
        <w:t>ABSTRACT</w:t>
      </w:r>
    </w:p>
    <w:p w:rsidR="00DA0888" w:rsidRDefault="00DA0888" w:rsidP="00DA0888">
      <w:pPr>
        <w:bidi w:val="0"/>
        <w:spacing w:after="0" w:line="240" w:lineRule="auto"/>
        <w:ind w:firstLine="720"/>
        <w:jc w:val="both"/>
        <w:rPr>
          <w:rFonts w:asciiTheme="majorBidi" w:eastAsia="Calibri" w:hAnsiTheme="majorBidi" w:cstheme="majorBidi"/>
          <w:sz w:val="24"/>
          <w:szCs w:val="24"/>
          <w:lang w:val="en"/>
        </w:rPr>
      </w:pPr>
      <w:r w:rsidRPr="00DA0888">
        <w:rPr>
          <w:rFonts w:asciiTheme="majorBidi" w:eastAsia="Calibri" w:hAnsiTheme="majorBidi" w:cstheme="majorBidi"/>
          <w:sz w:val="24"/>
          <w:szCs w:val="24"/>
          <w:lang w:val="en"/>
        </w:rPr>
        <w:t>The research aimed to identify effective strategies to combat administrative and financial corruption, and to determine their role in raising the efficiency of government performance, using the descriptive method, on a college sample selected in a deliberate and random manner from employees of the Ministry of Planning and Economic Development. The study stressed the importance of confronting red tape and combating corruption to raise the efficiency of the performance of the state, and that the Egyptian administrative system faces many challenges, including the absence of clear standards for the provision of public services to citizens, government employment, and abuse of public function, stand in the way of efforts and plans for sustainable development, as well as administrative corruption as an obstacle to the implementation of administrative reform programs and paths, because of its serious repercussions, and serious damages that are difficult to avoid or control. The study found a road map to combat administrative corruption and support sustainable development plans.</w:t>
      </w:r>
    </w:p>
    <w:p w:rsidR="00DA0888" w:rsidRDefault="00DA0888" w:rsidP="001F5307">
      <w:pPr>
        <w:spacing w:after="0" w:line="240" w:lineRule="auto"/>
        <w:jc w:val="center"/>
        <w:rPr>
          <w:rFonts w:asciiTheme="majorBidi" w:eastAsia="Calibri" w:hAnsiTheme="majorBidi" w:cstheme="majorBidi"/>
          <w:sz w:val="24"/>
          <w:szCs w:val="24"/>
          <w:rtl/>
          <w:lang w:val="en"/>
        </w:rPr>
      </w:pPr>
    </w:p>
    <w:p w:rsidR="00DA0888" w:rsidRDefault="00DA0888" w:rsidP="001F5307">
      <w:pPr>
        <w:spacing w:after="0" w:line="240" w:lineRule="auto"/>
        <w:jc w:val="center"/>
        <w:rPr>
          <w:rFonts w:asciiTheme="majorBidi" w:eastAsia="Calibri" w:hAnsiTheme="majorBidi" w:cstheme="majorBidi"/>
          <w:sz w:val="24"/>
          <w:szCs w:val="24"/>
          <w:lang w:val="en"/>
        </w:rPr>
      </w:pPr>
    </w:p>
    <w:p w:rsidR="001F5307" w:rsidRPr="00F6354A" w:rsidRDefault="00DA0888" w:rsidP="001F5307">
      <w:pPr>
        <w:spacing w:after="0" w:line="240" w:lineRule="auto"/>
        <w:jc w:val="center"/>
        <w:rPr>
          <w:rFonts w:asciiTheme="majorBidi" w:hAnsiTheme="majorBidi"/>
          <w:b/>
          <w:bCs/>
          <w:sz w:val="28"/>
          <w:szCs w:val="28"/>
          <w:lang w:bidi="ar-EG"/>
        </w:rPr>
      </w:pPr>
      <w:r w:rsidRPr="00DA0888">
        <w:rPr>
          <w:rFonts w:asciiTheme="majorBidi" w:eastAsia="Calibri" w:hAnsiTheme="majorBidi" w:cstheme="majorBidi"/>
          <w:sz w:val="24"/>
          <w:szCs w:val="24"/>
          <w:lang w:val="en"/>
        </w:rPr>
        <w:t xml:space="preserve"> </w:t>
      </w:r>
      <w:r w:rsidR="001F5307" w:rsidRPr="00F6354A">
        <w:rPr>
          <w:rFonts w:asciiTheme="majorBidi" w:hAnsiTheme="majorBidi"/>
          <w:b/>
          <w:bCs/>
          <w:sz w:val="28"/>
          <w:szCs w:val="28"/>
          <w:lang w:bidi="ar-EG"/>
        </w:rPr>
        <w:t>Key words</w:t>
      </w:r>
    </w:p>
    <w:p w:rsidR="00DA0888" w:rsidRPr="00DA0888" w:rsidRDefault="00DA0888" w:rsidP="00DA0888">
      <w:pPr>
        <w:bidi w:val="0"/>
        <w:spacing w:after="0" w:line="240" w:lineRule="auto"/>
        <w:jc w:val="center"/>
        <w:rPr>
          <w:rFonts w:asciiTheme="majorBidi" w:eastAsia="Calibri" w:hAnsiTheme="majorBidi" w:cstheme="majorBidi"/>
          <w:sz w:val="24"/>
          <w:szCs w:val="24"/>
          <w:lang w:val="en"/>
        </w:rPr>
      </w:pPr>
      <w:r w:rsidRPr="00DA0888">
        <w:rPr>
          <w:rFonts w:asciiTheme="majorBidi" w:eastAsia="Calibri" w:hAnsiTheme="majorBidi" w:cstheme="majorBidi"/>
          <w:sz w:val="24"/>
          <w:szCs w:val="24"/>
          <w:lang w:val="en"/>
        </w:rPr>
        <w:t>Administrative corruption, Corruption Perceptions Index</w:t>
      </w:r>
      <w:r w:rsidRPr="00DA0888">
        <w:rPr>
          <w:rFonts w:asciiTheme="majorBidi" w:eastAsia="Calibri" w:hAnsiTheme="majorBidi" w:cstheme="majorBidi"/>
          <w:sz w:val="24"/>
          <w:szCs w:val="24"/>
          <w:rtl/>
          <w:lang w:val="en"/>
        </w:rPr>
        <w:t xml:space="preserve"> </w:t>
      </w:r>
      <w:r w:rsidRPr="00DA0888">
        <w:rPr>
          <w:rFonts w:asciiTheme="majorBidi" w:eastAsia="Calibri" w:hAnsiTheme="majorBidi" w:cstheme="majorBidi"/>
          <w:sz w:val="24"/>
          <w:szCs w:val="24"/>
          <w:lang w:val="en"/>
        </w:rPr>
        <w:t>, Sustainable development</w:t>
      </w:r>
      <w:r w:rsidRPr="00DA0888">
        <w:rPr>
          <w:rFonts w:asciiTheme="majorBidi" w:eastAsia="Calibri" w:hAnsiTheme="majorBidi" w:cstheme="majorBidi"/>
          <w:sz w:val="24"/>
          <w:szCs w:val="24"/>
          <w:rtl/>
          <w:lang w:val="en"/>
        </w:rPr>
        <w:t xml:space="preserve"> </w:t>
      </w:r>
    </w:p>
    <w:p w:rsidR="002C6EF2" w:rsidRDefault="002C6EF2" w:rsidP="00C717EF">
      <w:pPr>
        <w:bidi w:val="0"/>
        <w:spacing w:after="200" w:line="276" w:lineRule="auto"/>
        <w:jc w:val="center"/>
        <w:rPr>
          <w:rFonts w:ascii="Calibri" w:eastAsia="Calibri" w:hAnsi="Calibri" w:cs="Arial"/>
          <w:b/>
          <w:bCs/>
          <w:sz w:val="28"/>
          <w:szCs w:val="28"/>
        </w:rPr>
      </w:pPr>
    </w:p>
    <w:p w:rsidR="002C6EF2" w:rsidRDefault="002C6EF2" w:rsidP="002C6EF2">
      <w:pPr>
        <w:bidi w:val="0"/>
        <w:spacing w:after="200" w:line="276" w:lineRule="auto"/>
        <w:jc w:val="center"/>
        <w:rPr>
          <w:rFonts w:ascii="Calibri" w:eastAsia="Calibri" w:hAnsi="Calibri" w:cs="Arial"/>
          <w:b/>
          <w:bCs/>
          <w:sz w:val="28"/>
          <w:szCs w:val="28"/>
        </w:rPr>
      </w:pPr>
    </w:p>
    <w:p w:rsidR="00DA0888" w:rsidRDefault="00DA0888" w:rsidP="00DA0888">
      <w:pPr>
        <w:bidi w:val="0"/>
        <w:spacing w:after="200" w:line="276" w:lineRule="auto"/>
        <w:jc w:val="center"/>
        <w:rPr>
          <w:rFonts w:ascii="Calibri" w:eastAsia="Calibri" w:hAnsi="Calibri" w:cs="Arial"/>
          <w:b/>
          <w:bCs/>
          <w:sz w:val="28"/>
          <w:szCs w:val="28"/>
        </w:rPr>
      </w:pPr>
    </w:p>
    <w:p w:rsidR="00DA0888" w:rsidRDefault="00DA0888" w:rsidP="00DA0888">
      <w:pPr>
        <w:bidi w:val="0"/>
        <w:spacing w:after="200" w:line="276" w:lineRule="auto"/>
        <w:jc w:val="center"/>
        <w:rPr>
          <w:rFonts w:ascii="Calibri" w:eastAsia="Calibri" w:hAnsi="Calibri" w:cs="Arial"/>
          <w:b/>
          <w:bCs/>
          <w:sz w:val="28"/>
          <w:szCs w:val="28"/>
        </w:rPr>
      </w:pPr>
    </w:p>
    <w:p w:rsidR="002C6EF2" w:rsidRDefault="002C6EF2" w:rsidP="002C6EF2">
      <w:pPr>
        <w:bidi w:val="0"/>
        <w:spacing w:after="200" w:line="276" w:lineRule="auto"/>
        <w:jc w:val="center"/>
        <w:rPr>
          <w:rFonts w:ascii="Calibri" w:eastAsia="Calibri" w:hAnsi="Calibri" w:cs="Arial"/>
          <w:b/>
          <w:bCs/>
          <w:sz w:val="28"/>
          <w:szCs w:val="28"/>
        </w:rPr>
      </w:pPr>
    </w:p>
    <w:p w:rsidR="00B360C0" w:rsidRPr="00665E56" w:rsidRDefault="00B360C0" w:rsidP="00B360C0">
      <w:pPr>
        <w:spacing w:after="0" w:line="240" w:lineRule="auto"/>
        <w:jc w:val="center"/>
        <w:rPr>
          <w:rFonts w:ascii="Simplified Arabic" w:eastAsia="Times New Roman" w:hAnsi="Simplified Arabic" w:cs="Simplified Arabic"/>
          <w:b/>
          <w:bCs/>
          <w:sz w:val="32"/>
          <w:szCs w:val="32"/>
          <w:rtl/>
          <w:lang w:bidi="ar-EG"/>
        </w:rPr>
      </w:pPr>
      <w:r w:rsidRPr="00665E56">
        <w:rPr>
          <w:rFonts w:ascii="Simplified Arabic" w:eastAsia="Times New Roman" w:hAnsi="Simplified Arabic" w:cs="Simplified Arabic" w:hint="cs"/>
          <w:b/>
          <w:bCs/>
          <w:sz w:val="32"/>
          <w:szCs w:val="32"/>
          <w:rtl/>
          <w:lang w:bidi="ar-EG"/>
        </w:rPr>
        <w:t>فهرس المحتويات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5"/>
        <w:gridCol w:w="1461"/>
      </w:tblGrid>
      <w:tr w:rsidR="00F51920" w:rsidRPr="005962CE" w:rsidTr="00331381">
        <w:trPr>
          <w:trHeight w:hRule="exact" w:val="608"/>
        </w:trPr>
        <w:tc>
          <w:tcPr>
            <w:tcW w:w="8045" w:type="dxa"/>
            <w:shd w:val="clear" w:color="auto" w:fill="auto"/>
          </w:tcPr>
          <w:p w:rsidR="00F51920" w:rsidRPr="00C46448" w:rsidRDefault="00F51920" w:rsidP="00331381">
            <w:pPr>
              <w:jc w:val="center"/>
              <w:rPr>
                <w:rFonts w:ascii="Simplified Arabic" w:hAnsi="Simplified Arabic" w:cs="Simplified Arabic"/>
                <w:b/>
                <w:bCs/>
                <w:sz w:val="28"/>
                <w:szCs w:val="28"/>
                <w:rtl/>
                <w:lang w:bidi="ar-EG"/>
              </w:rPr>
            </w:pPr>
            <w:r w:rsidRPr="00C46448">
              <w:rPr>
                <w:rFonts w:ascii="Simplified Arabic" w:hAnsi="Simplified Arabic" w:cs="Simplified Arabic" w:hint="cs"/>
                <w:b/>
                <w:bCs/>
                <w:sz w:val="28"/>
                <w:szCs w:val="28"/>
                <w:rtl/>
                <w:lang w:bidi="ar-EG"/>
              </w:rPr>
              <w:lastRenderedPageBreak/>
              <w:t>المحتوى</w:t>
            </w:r>
          </w:p>
        </w:tc>
        <w:tc>
          <w:tcPr>
            <w:tcW w:w="1526" w:type="dxa"/>
            <w:shd w:val="clear" w:color="auto" w:fill="auto"/>
          </w:tcPr>
          <w:p w:rsidR="00F51920" w:rsidRPr="00C46448" w:rsidRDefault="00F51920" w:rsidP="00331381">
            <w:pPr>
              <w:jc w:val="center"/>
              <w:rPr>
                <w:rFonts w:ascii="Simplified Arabic" w:hAnsi="Simplified Arabic" w:cs="Simplified Arabic"/>
                <w:b/>
                <w:bCs/>
                <w:sz w:val="28"/>
                <w:szCs w:val="28"/>
                <w:rtl/>
                <w:lang w:bidi="ar-EG"/>
              </w:rPr>
            </w:pPr>
            <w:r w:rsidRPr="00C46448">
              <w:rPr>
                <w:rFonts w:ascii="Simplified Arabic" w:hAnsi="Simplified Arabic" w:cs="Simplified Arabic"/>
                <w:b/>
                <w:bCs/>
                <w:sz w:val="28"/>
                <w:szCs w:val="28"/>
                <w:rtl/>
                <w:lang w:bidi="ar-EG"/>
              </w:rPr>
              <w:t>الصفحة</w:t>
            </w:r>
          </w:p>
        </w:tc>
      </w:tr>
      <w:tr w:rsidR="00F51920" w:rsidRPr="005962CE" w:rsidTr="00331381">
        <w:tc>
          <w:tcPr>
            <w:tcW w:w="8045" w:type="dxa"/>
            <w:shd w:val="clear" w:color="auto" w:fill="auto"/>
          </w:tcPr>
          <w:p w:rsidR="00F51920" w:rsidRPr="00C46448" w:rsidRDefault="00F51920" w:rsidP="00331381">
            <w:pPr>
              <w:spacing w:after="0" w:line="240" w:lineRule="auto"/>
              <w:rPr>
                <w:rFonts w:ascii="Simplified Arabic" w:hAnsi="Simplified Arabic" w:cs="Simplified Arabic"/>
                <w:bCs/>
                <w:color w:val="000000"/>
                <w:sz w:val="32"/>
                <w:szCs w:val="32"/>
                <w:rtl/>
                <w:lang w:bidi="ar-EG"/>
              </w:rPr>
            </w:pPr>
            <w:r w:rsidRPr="00C46448">
              <w:rPr>
                <w:rFonts w:ascii="Simplified Arabic" w:hAnsi="Simplified Arabic" w:cs="Simplified Arabic" w:hint="cs"/>
                <w:bCs/>
                <w:color w:val="000000"/>
                <w:sz w:val="32"/>
                <w:szCs w:val="32"/>
                <w:rtl/>
                <w:lang w:bidi="ar-EG"/>
              </w:rPr>
              <w:t>القسم الأول: الإطار النظري للبحث</w:t>
            </w:r>
          </w:p>
          <w:p w:rsidR="00F51920" w:rsidRPr="00C46448" w:rsidRDefault="00F51920" w:rsidP="00331381">
            <w:pPr>
              <w:spacing w:after="0" w:line="240" w:lineRule="auto"/>
              <w:contextualSpacing/>
              <w:rPr>
                <w:rFonts w:ascii="Simplified Arabic" w:hAnsi="Simplified Arabic" w:cs="Simplified Arabic"/>
                <w:bCs/>
                <w:color w:val="000000"/>
                <w:sz w:val="24"/>
                <w:szCs w:val="24"/>
                <w:lang w:bidi="ar-EG"/>
              </w:rPr>
            </w:pPr>
            <w:r w:rsidRPr="00C46448">
              <w:rPr>
                <w:rFonts w:ascii="Simplified Arabic" w:hAnsi="Simplified Arabic" w:cs="Simplified Arabic" w:hint="cs"/>
                <w:bCs/>
                <w:color w:val="000000"/>
                <w:sz w:val="24"/>
                <w:szCs w:val="24"/>
                <w:rtl/>
                <w:lang w:bidi="ar-EG"/>
              </w:rPr>
              <w:t xml:space="preserve">1/1 </w:t>
            </w:r>
            <w:r w:rsidRPr="00C46448">
              <w:rPr>
                <w:rFonts w:ascii="Simplified Arabic" w:hAnsi="Simplified Arabic" w:cs="Simplified Arabic"/>
                <w:bCs/>
                <w:color w:val="000000"/>
                <w:sz w:val="24"/>
                <w:szCs w:val="24"/>
                <w:rtl/>
                <w:lang w:bidi="ar-EG"/>
              </w:rPr>
              <w:t>مقدمة الدراسة</w:t>
            </w:r>
          </w:p>
          <w:p w:rsidR="00F51920" w:rsidRPr="00C46448" w:rsidRDefault="00F51920" w:rsidP="00331381">
            <w:pPr>
              <w:spacing w:after="0" w:line="240" w:lineRule="auto"/>
              <w:contextualSpacing/>
              <w:rPr>
                <w:rFonts w:ascii="Simplified Arabic" w:hAnsi="Simplified Arabic" w:cs="Simplified Arabic"/>
                <w:bCs/>
                <w:color w:val="000000"/>
                <w:sz w:val="24"/>
                <w:szCs w:val="24"/>
                <w:rtl/>
                <w:lang w:bidi="ar-EG"/>
              </w:rPr>
            </w:pPr>
            <w:r w:rsidRPr="00C46448">
              <w:rPr>
                <w:rFonts w:ascii="Simplified Arabic" w:hAnsi="Simplified Arabic" w:cs="Simplified Arabic" w:hint="cs"/>
                <w:bCs/>
                <w:color w:val="000000"/>
                <w:sz w:val="24"/>
                <w:szCs w:val="24"/>
                <w:rtl/>
                <w:lang w:bidi="ar-EG"/>
              </w:rPr>
              <w:t>1/2 مشكلة الدراسة</w:t>
            </w:r>
          </w:p>
          <w:p w:rsidR="00F51920" w:rsidRPr="00C46448" w:rsidRDefault="00F51920" w:rsidP="00331381">
            <w:pPr>
              <w:spacing w:after="0" w:line="240" w:lineRule="auto"/>
              <w:contextualSpacing/>
              <w:rPr>
                <w:rFonts w:ascii="Simplified Arabic" w:hAnsi="Simplified Arabic" w:cs="Simplified Arabic"/>
                <w:bCs/>
                <w:color w:val="000000"/>
                <w:sz w:val="24"/>
                <w:szCs w:val="24"/>
                <w:rtl/>
                <w:lang w:bidi="ar-EG"/>
              </w:rPr>
            </w:pPr>
            <w:r w:rsidRPr="00C46448">
              <w:rPr>
                <w:rFonts w:ascii="Simplified Arabic" w:hAnsi="Simplified Arabic" w:cs="Simplified Arabic" w:hint="cs"/>
                <w:bCs/>
                <w:color w:val="000000"/>
                <w:sz w:val="24"/>
                <w:szCs w:val="24"/>
                <w:rtl/>
                <w:lang w:bidi="ar-EG"/>
              </w:rPr>
              <w:t>1/3 هدف الدراسة</w:t>
            </w:r>
          </w:p>
          <w:p w:rsidR="00F51920" w:rsidRPr="00C46448" w:rsidRDefault="00F51920" w:rsidP="00331381">
            <w:pPr>
              <w:spacing w:after="0" w:line="240" w:lineRule="auto"/>
              <w:contextualSpacing/>
              <w:rPr>
                <w:rFonts w:ascii="Simplified Arabic" w:hAnsi="Simplified Arabic" w:cs="Simplified Arabic"/>
                <w:bCs/>
                <w:color w:val="000000"/>
                <w:sz w:val="24"/>
                <w:szCs w:val="24"/>
                <w:rtl/>
                <w:lang w:bidi="ar-EG"/>
              </w:rPr>
            </w:pPr>
            <w:r w:rsidRPr="00C46448">
              <w:rPr>
                <w:rFonts w:ascii="Simplified Arabic" w:hAnsi="Simplified Arabic" w:cs="Simplified Arabic" w:hint="cs"/>
                <w:bCs/>
                <w:color w:val="000000"/>
                <w:sz w:val="24"/>
                <w:szCs w:val="24"/>
                <w:rtl/>
                <w:lang w:bidi="ar-EG"/>
              </w:rPr>
              <w:t>1/4 تساؤلات الدراسة</w:t>
            </w:r>
          </w:p>
          <w:p w:rsidR="00F51920" w:rsidRPr="00C46448" w:rsidRDefault="00F51920" w:rsidP="00331381">
            <w:pPr>
              <w:spacing w:after="0" w:line="240" w:lineRule="auto"/>
              <w:contextualSpacing/>
              <w:rPr>
                <w:rFonts w:ascii="Simplified Arabic" w:hAnsi="Simplified Arabic" w:cs="Simplified Arabic"/>
                <w:bCs/>
                <w:color w:val="000000"/>
                <w:sz w:val="24"/>
                <w:szCs w:val="24"/>
                <w:rtl/>
                <w:lang w:bidi="ar-EG"/>
              </w:rPr>
            </w:pPr>
            <w:r w:rsidRPr="00C46448">
              <w:rPr>
                <w:rFonts w:ascii="Simplified Arabic" w:hAnsi="Simplified Arabic" w:cs="Simplified Arabic" w:hint="cs"/>
                <w:bCs/>
                <w:color w:val="000000"/>
                <w:sz w:val="24"/>
                <w:szCs w:val="24"/>
                <w:rtl/>
                <w:lang w:bidi="ar-EG"/>
              </w:rPr>
              <w:t>1/5 متغيرات الدراسة</w:t>
            </w:r>
          </w:p>
          <w:p w:rsidR="00F51920" w:rsidRPr="00C46448" w:rsidRDefault="00F51920" w:rsidP="00331381">
            <w:pPr>
              <w:spacing w:after="0" w:line="240" w:lineRule="auto"/>
              <w:contextualSpacing/>
              <w:rPr>
                <w:rFonts w:ascii="Simplified Arabic" w:hAnsi="Simplified Arabic" w:cs="Simplified Arabic"/>
                <w:bCs/>
                <w:color w:val="000000"/>
                <w:sz w:val="24"/>
                <w:szCs w:val="24"/>
                <w:rtl/>
                <w:lang w:bidi="ar-EG"/>
              </w:rPr>
            </w:pPr>
            <w:r w:rsidRPr="00C46448">
              <w:rPr>
                <w:rFonts w:ascii="Simplified Arabic" w:hAnsi="Simplified Arabic" w:cs="Simplified Arabic" w:hint="cs"/>
                <w:bCs/>
                <w:color w:val="000000"/>
                <w:sz w:val="24"/>
                <w:szCs w:val="24"/>
                <w:rtl/>
                <w:lang w:bidi="ar-EG"/>
              </w:rPr>
              <w:t>1/6 أهمية الدراسة</w:t>
            </w:r>
          </w:p>
          <w:p w:rsidR="00F51920" w:rsidRPr="00C46448" w:rsidRDefault="00F51920" w:rsidP="00331381">
            <w:pPr>
              <w:spacing w:after="0" w:line="240" w:lineRule="auto"/>
              <w:contextualSpacing/>
              <w:rPr>
                <w:rFonts w:ascii="Simplified Arabic" w:hAnsi="Simplified Arabic" w:cs="Simplified Arabic"/>
                <w:bCs/>
                <w:color w:val="000000"/>
                <w:sz w:val="24"/>
                <w:szCs w:val="24"/>
                <w:rtl/>
                <w:lang w:bidi="ar-EG"/>
              </w:rPr>
            </w:pPr>
            <w:r w:rsidRPr="00C46448">
              <w:rPr>
                <w:rFonts w:ascii="Simplified Arabic" w:hAnsi="Simplified Arabic" w:cs="Simplified Arabic" w:hint="cs"/>
                <w:bCs/>
                <w:color w:val="000000"/>
                <w:sz w:val="24"/>
                <w:szCs w:val="24"/>
                <w:rtl/>
                <w:lang w:bidi="ar-EG"/>
              </w:rPr>
              <w:t>1/7 حدود الدراسة</w:t>
            </w:r>
          </w:p>
          <w:p w:rsidR="00F51920" w:rsidRPr="00C46448" w:rsidRDefault="00F51920" w:rsidP="00331381">
            <w:pPr>
              <w:spacing w:after="0" w:line="240" w:lineRule="auto"/>
              <w:contextualSpacing/>
              <w:rPr>
                <w:rFonts w:ascii="Simplified Arabic" w:hAnsi="Simplified Arabic" w:cs="Simplified Arabic"/>
                <w:bCs/>
                <w:color w:val="000000"/>
                <w:sz w:val="24"/>
                <w:szCs w:val="24"/>
                <w:rtl/>
                <w:lang w:bidi="ar-EG"/>
              </w:rPr>
            </w:pPr>
            <w:r w:rsidRPr="00C46448">
              <w:rPr>
                <w:rFonts w:ascii="Simplified Arabic" w:hAnsi="Simplified Arabic" w:cs="Simplified Arabic" w:hint="cs"/>
                <w:bCs/>
                <w:color w:val="000000"/>
                <w:sz w:val="24"/>
                <w:szCs w:val="24"/>
                <w:rtl/>
                <w:lang w:bidi="ar-EG"/>
              </w:rPr>
              <w:t>1/8 مصطلحات الدراسة</w:t>
            </w:r>
          </w:p>
          <w:p w:rsidR="00F51920" w:rsidRPr="00C46448" w:rsidRDefault="00F51920" w:rsidP="00331381">
            <w:pPr>
              <w:spacing w:after="0" w:line="240" w:lineRule="auto"/>
              <w:contextualSpacing/>
              <w:rPr>
                <w:rFonts w:ascii="Simplified Arabic" w:hAnsi="Simplified Arabic" w:cs="Simplified Arabic"/>
                <w:bCs/>
                <w:color w:val="000000"/>
                <w:sz w:val="24"/>
                <w:szCs w:val="24"/>
                <w:rtl/>
                <w:lang w:bidi="ar-EG"/>
              </w:rPr>
            </w:pPr>
            <w:r w:rsidRPr="00C46448">
              <w:rPr>
                <w:rFonts w:ascii="Simplified Arabic" w:hAnsi="Simplified Arabic" w:cs="Simplified Arabic" w:hint="cs"/>
                <w:bCs/>
                <w:color w:val="000000"/>
                <w:sz w:val="24"/>
                <w:szCs w:val="24"/>
                <w:rtl/>
                <w:lang w:bidi="ar-EG"/>
              </w:rPr>
              <w:t>1/9 الدراسات السابقة</w:t>
            </w:r>
          </w:p>
          <w:p w:rsidR="00F51920" w:rsidRPr="00C46448" w:rsidRDefault="00F51920" w:rsidP="00331381">
            <w:pPr>
              <w:spacing w:after="0" w:line="240" w:lineRule="auto"/>
              <w:contextualSpacing/>
              <w:rPr>
                <w:rFonts w:ascii="Simplified Arabic" w:hAnsi="Simplified Arabic" w:cs="Simplified Arabic"/>
                <w:bCs/>
                <w:color w:val="000000"/>
                <w:sz w:val="24"/>
                <w:szCs w:val="24"/>
                <w:rtl/>
                <w:lang w:bidi="ar-EG"/>
              </w:rPr>
            </w:pPr>
            <w:r w:rsidRPr="00C46448">
              <w:rPr>
                <w:rFonts w:ascii="Simplified Arabic" w:hAnsi="Simplified Arabic" w:cs="Simplified Arabic" w:hint="cs"/>
                <w:bCs/>
                <w:color w:val="000000"/>
                <w:sz w:val="24"/>
                <w:szCs w:val="24"/>
                <w:rtl/>
                <w:lang w:bidi="ar-EG"/>
              </w:rPr>
              <w:t>1/10 التعليق</w:t>
            </w:r>
            <w:r w:rsidRPr="00C46448">
              <w:rPr>
                <w:rFonts w:ascii="Simplified Arabic" w:hAnsi="Simplified Arabic" w:cs="Simplified Arabic"/>
                <w:bCs/>
                <w:color w:val="000000"/>
                <w:sz w:val="24"/>
                <w:szCs w:val="24"/>
                <w:rtl/>
                <w:lang w:bidi="ar-EG"/>
              </w:rPr>
              <w:t xml:space="preserve"> </w:t>
            </w:r>
            <w:r w:rsidRPr="00C46448">
              <w:rPr>
                <w:rFonts w:ascii="Simplified Arabic" w:hAnsi="Simplified Arabic" w:cs="Simplified Arabic" w:hint="cs"/>
                <w:bCs/>
                <w:color w:val="000000"/>
                <w:sz w:val="24"/>
                <w:szCs w:val="24"/>
                <w:rtl/>
                <w:lang w:bidi="ar-EG"/>
              </w:rPr>
              <w:t>على</w:t>
            </w:r>
            <w:r w:rsidRPr="00C46448">
              <w:rPr>
                <w:rFonts w:ascii="Simplified Arabic" w:hAnsi="Simplified Arabic" w:cs="Simplified Arabic"/>
                <w:bCs/>
                <w:color w:val="000000"/>
                <w:sz w:val="24"/>
                <w:szCs w:val="24"/>
                <w:rtl/>
                <w:lang w:bidi="ar-EG"/>
              </w:rPr>
              <w:t xml:space="preserve"> </w:t>
            </w:r>
            <w:r w:rsidRPr="00C46448">
              <w:rPr>
                <w:rFonts w:ascii="Simplified Arabic" w:hAnsi="Simplified Arabic" w:cs="Simplified Arabic" w:hint="cs"/>
                <w:bCs/>
                <w:color w:val="000000"/>
                <w:sz w:val="24"/>
                <w:szCs w:val="24"/>
                <w:rtl/>
                <w:lang w:bidi="ar-EG"/>
              </w:rPr>
              <w:t>الدراسات</w:t>
            </w:r>
            <w:r w:rsidRPr="00C46448">
              <w:rPr>
                <w:rFonts w:ascii="Simplified Arabic" w:hAnsi="Simplified Arabic" w:cs="Simplified Arabic"/>
                <w:bCs/>
                <w:color w:val="000000"/>
                <w:sz w:val="24"/>
                <w:szCs w:val="24"/>
                <w:rtl/>
                <w:lang w:bidi="ar-EG"/>
              </w:rPr>
              <w:t xml:space="preserve"> </w:t>
            </w:r>
            <w:r w:rsidRPr="00C46448">
              <w:rPr>
                <w:rFonts w:ascii="Simplified Arabic" w:hAnsi="Simplified Arabic" w:cs="Simplified Arabic" w:hint="cs"/>
                <w:bCs/>
                <w:color w:val="000000"/>
                <w:sz w:val="24"/>
                <w:szCs w:val="24"/>
                <w:rtl/>
                <w:lang w:bidi="ar-EG"/>
              </w:rPr>
              <w:t>السابقة وتحديد الفجوة البحثية</w:t>
            </w:r>
          </w:p>
          <w:p w:rsidR="00F51920" w:rsidRPr="00BA0658" w:rsidRDefault="00F51920" w:rsidP="00331381">
            <w:pPr>
              <w:pStyle w:val="NoSpacing"/>
              <w:rPr>
                <w:rtl/>
              </w:rPr>
            </w:pPr>
          </w:p>
          <w:p w:rsidR="00F51920" w:rsidRPr="00C46448" w:rsidRDefault="00F51920" w:rsidP="00331381">
            <w:pPr>
              <w:spacing w:after="0" w:line="240" w:lineRule="auto"/>
              <w:rPr>
                <w:rFonts w:ascii="Simplified Arabic" w:hAnsi="Simplified Arabic" w:cs="Simplified Arabic"/>
                <w:bCs/>
                <w:color w:val="000000"/>
                <w:sz w:val="32"/>
                <w:szCs w:val="32"/>
                <w:rtl/>
                <w:lang w:bidi="ar-EG"/>
              </w:rPr>
            </w:pPr>
            <w:r w:rsidRPr="00C46448">
              <w:rPr>
                <w:rFonts w:ascii="Simplified Arabic" w:hAnsi="Simplified Arabic" w:cs="Simplified Arabic" w:hint="cs"/>
                <w:bCs/>
                <w:color w:val="000000"/>
                <w:sz w:val="32"/>
                <w:szCs w:val="32"/>
                <w:rtl/>
                <w:lang w:bidi="ar-EG"/>
              </w:rPr>
              <w:t>القسم الثانى: الدراسة التطبيقية</w:t>
            </w:r>
          </w:p>
          <w:p w:rsidR="00F51920" w:rsidRPr="00C46448" w:rsidRDefault="00F51920" w:rsidP="00331381">
            <w:pPr>
              <w:pStyle w:val="NoSpacing"/>
              <w:rPr>
                <w:sz w:val="10"/>
                <w:szCs w:val="10"/>
                <w:rtl/>
                <w:lang w:bidi="ar-EG"/>
              </w:rPr>
            </w:pP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2/1 </w:t>
            </w:r>
            <w:r w:rsidRPr="00F51920">
              <w:rPr>
                <w:rFonts w:ascii="Simplified Arabic" w:hAnsi="Simplified Arabic" w:cs="Simplified Arabic" w:hint="cs"/>
                <w:bCs/>
                <w:color w:val="000000"/>
                <w:sz w:val="24"/>
                <w:szCs w:val="24"/>
                <w:rtl/>
                <w:lang w:bidi="ar-EG"/>
              </w:rPr>
              <w:t>مفهوم</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الفساد</w:t>
            </w: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2/2 </w:t>
            </w:r>
            <w:r w:rsidRPr="00F51920">
              <w:rPr>
                <w:rFonts w:ascii="Simplified Arabic" w:hAnsi="Simplified Arabic" w:cs="Simplified Arabic" w:hint="cs"/>
                <w:bCs/>
                <w:color w:val="000000"/>
                <w:sz w:val="24"/>
                <w:szCs w:val="24"/>
                <w:rtl/>
                <w:lang w:bidi="ar-EG"/>
              </w:rPr>
              <w:t>مفهوم</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الفساد</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الإداري</w:t>
            </w: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2/3 </w:t>
            </w:r>
            <w:r w:rsidRPr="00F51920">
              <w:rPr>
                <w:rFonts w:ascii="Simplified Arabic" w:hAnsi="Simplified Arabic" w:cs="Simplified Arabic" w:hint="cs"/>
                <w:bCs/>
                <w:color w:val="000000"/>
                <w:sz w:val="24"/>
                <w:szCs w:val="24"/>
                <w:rtl/>
                <w:lang w:bidi="ar-EG"/>
              </w:rPr>
              <w:t>مظاهر</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وصور</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للفساد</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الإداري</w:t>
            </w: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2/4 </w:t>
            </w:r>
            <w:r w:rsidRPr="00F51920">
              <w:rPr>
                <w:rFonts w:ascii="Simplified Arabic" w:hAnsi="Simplified Arabic" w:cs="Simplified Arabic" w:hint="cs"/>
                <w:bCs/>
                <w:color w:val="000000"/>
                <w:sz w:val="24"/>
                <w:szCs w:val="24"/>
                <w:rtl/>
                <w:lang w:bidi="ar-EG"/>
              </w:rPr>
              <w:t>النتائج</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المترتبة</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على</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الفساد</w:t>
            </w: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2/5 </w:t>
            </w:r>
            <w:r w:rsidRPr="00F51920">
              <w:rPr>
                <w:rFonts w:ascii="Simplified Arabic" w:hAnsi="Simplified Arabic" w:cs="Simplified Arabic" w:hint="cs"/>
                <w:bCs/>
                <w:color w:val="000000"/>
                <w:sz w:val="24"/>
                <w:szCs w:val="24"/>
                <w:rtl/>
                <w:lang w:bidi="ar-EG"/>
              </w:rPr>
              <w:t>أسباب</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الفساد</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الإداري</w:t>
            </w: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2/6 </w:t>
            </w:r>
            <w:r w:rsidRPr="00F51920">
              <w:rPr>
                <w:rFonts w:ascii="Simplified Arabic" w:hAnsi="Simplified Arabic" w:cs="Simplified Arabic" w:hint="cs"/>
                <w:bCs/>
                <w:color w:val="000000"/>
                <w:sz w:val="24"/>
                <w:szCs w:val="24"/>
                <w:rtl/>
                <w:lang w:bidi="ar-EG"/>
              </w:rPr>
              <w:t>الآثار</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المترتبة</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على</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الفساد</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الإداري</w:t>
            </w:r>
          </w:p>
          <w:p w:rsid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2/7 </w:t>
            </w:r>
            <w:r w:rsidRPr="00F51920">
              <w:rPr>
                <w:rFonts w:ascii="Simplified Arabic" w:hAnsi="Simplified Arabic" w:cs="Simplified Arabic" w:hint="cs"/>
                <w:bCs/>
                <w:color w:val="000000"/>
                <w:sz w:val="24"/>
                <w:szCs w:val="24"/>
                <w:rtl/>
                <w:lang w:bidi="ar-EG"/>
              </w:rPr>
              <w:t>الفساد</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والتنمية</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والمستدامة</w:t>
            </w: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2/8 </w:t>
            </w:r>
            <w:r w:rsidRPr="00F51920">
              <w:rPr>
                <w:rFonts w:ascii="Simplified Arabic" w:hAnsi="Simplified Arabic" w:cs="Simplified Arabic" w:hint="cs"/>
                <w:bCs/>
                <w:color w:val="000000"/>
                <w:sz w:val="24"/>
                <w:szCs w:val="24"/>
                <w:rtl/>
                <w:lang w:bidi="ar-EG"/>
              </w:rPr>
              <w:t>أثر</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الفساد</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على</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تحقيق</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أهداف</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التنمية</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المستدامة</w:t>
            </w: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2/9 </w:t>
            </w:r>
            <w:r w:rsidRPr="00F51920">
              <w:rPr>
                <w:rFonts w:ascii="Simplified Arabic" w:hAnsi="Simplified Arabic" w:cs="Simplified Arabic" w:hint="cs"/>
                <w:bCs/>
                <w:color w:val="000000"/>
                <w:sz w:val="24"/>
                <w:szCs w:val="24"/>
                <w:rtl/>
                <w:lang w:bidi="ar-EG"/>
              </w:rPr>
              <w:t>الجهود</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الحكومية</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في</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مكافحة</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ومنع</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الفساد</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الإداري</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في</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مصر</w:t>
            </w:r>
          </w:p>
          <w:p w:rsidR="00F51920" w:rsidRPr="00F51920" w:rsidRDefault="00F51920" w:rsidP="00331381">
            <w:pPr>
              <w:pStyle w:val="NoSpacing"/>
              <w:rPr>
                <w:sz w:val="8"/>
                <w:szCs w:val="8"/>
                <w:rtl/>
                <w:lang w:bidi="ar-EG"/>
              </w:rPr>
            </w:pPr>
          </w:p>
          <w:p w:rsidR="00F51920" w:rsidRPr="00C46448" w:rsidRDefault="00F51920" w:rsidP="00331381">
            <w:pPr>
              <w:spacing w:after="0" w:line="240" w:lineRule="auto"/>
              <w:rPr>
                <w:rFonts w:ascii="Simplified Arabic" w:hAnsi="Simplified Arabic" w:cs="Simplified Arabic"/>
                <w:bCs/>
                <w:color w:val="000000"/>
                <w:sz w:val="32"/>
                <w:szCs w:val="32"/>
                <w:rtl/>
                <w:lang w:bidi="ar-EG"/>
              </w:rPr>
            </w:pPr>
            <w:r w:rsidRPr="00C46448">
              <w:rPr>
                <w:rFonts w:ascii="Simplified Arabic" w:hAnsi="Simplified Arabic" w:cs="Simplified Arabic" w:hint="cs"/>
                <w:bCs/>
                <w:color w:val="000000"/>
                <w:sz w:val="32"/>
                <w:szCs w:val="32"/>
                <w:rtl/>
                <w:lang w:bidi="ar-EG"/>
              </w:rPr>
              <w:t>القسم الثالث: الدراسة الميدانية</w:t>
            </w: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3/1 </w:t>
            </w:r>
            <w:r w:rsidRPr="00F51920">
              <w:rPr>
                <w:rFonts w:ascii="Simplified Arabic" w:hAnsi="Simplified Arabic" w:cs="Simplified Arabic" w:hint="cs"/>
                <w:bCs/>
                <w:color w:val="000000"/>
                <w:sz w:val="24"/>
                <w:szCs w:val="24"/>
                <w:rtl/>
                <w:lang w:bidi="ar-EG"/>
              </w:rPr>
              <w:t>الِإِجراءات</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الميدانية</w:t>
            </w: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3/2 </w:t>
            </w:r>
            <w:r w:rsidRPr="00F51920">
              <w:rPr>
                <w:rFonts w:ascii="Simplified Arabic" w:hAnsi="Simplified Arabic" w:cs="Simplified Arabic" w:hint="cs"/>
                <w:bCs/>
                <w:color w:val="000000"/>
                <w:sz w:val="24"/>
                <w:szCs w:val="24"/>
                <w:rtl/>
                <w:lang w:bidi="ar-EG"/>
              </w:rPr>
              <w:t>عرض</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ومناقشة</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النتائج</w:t>
            </w:r>
            <w:r w:rsidRPr="00F51920">
              <w:rPr>
                <w:rFonts w:ascii="Simplified Arabic" w:hAnsi="Simplified Arabic" w:cs="Simplified Arabic"/>
                <w:bCs/>
                <w:color w:val="000000"/>
                <w:sz w:val="24"/>
                <w:szCs w:val="24"/>
                <w:rtl/>
                <w:lang w:bidi="ar-EG"/>
              </w:rPr>
              <w:t xml:space="preserve">  </w:t>
            </w: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3/3 </w:t>
            </w:r>
            <w:r w:rsidRPr="00F51920">
              <w:rPr>
                <w:rFonts w:ascii="Simplified Arabic" w:hAnsi="Simplified Arabic" w:cs="Simplified Arabic" w:hint="cs"/>
                <w:bCs/>
                <w:color w:val="000000"/>
                <w:sz w:val="24"/>
                <w:szCs w:val="24"/>
                <w:rtl/>
                <w:lang w:bidi="ar-EG"/>
              </w:rPr>
              <w:t>خريطة</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طريق</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لمكافحة</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الفساد</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الادارى</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ودعم</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خطط</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التنمية</w:t>
            </w:r>
            <w:r w:rsidRPr="00F51920">
              <w:rPr>
                <w:rFonts w:ascii="Simplified Arabic" w:hAnsi="Simplified Arabic" w:cs="Simplified Arabic"/>
                <w:bCs/>
                <w:color w:val="000000"/>
                <w:sz w:val="24"/>
                <w:szCs w:val="24"/>
                <w:rtl/>
                <w:lang w:bidi="ar-EG"/>
              </w:rPr>
              <w:t xml:space="preserve"> </w:t>
            </w:r>
            <w:r w:rsidRPr="00F51920">
              <w:rPr>
                <w:rFonts w:ascii="Simplified Arabic" w:hAnsi="Simplified Arabic" w:cs="Simplified Arabic" w:hint="cs"/>
                <w:bCs/>
                <w:color w:val="000000"/>
                <w:sz w:val="24"/>
                <w:szCs w:val="24"/>
                <w:rtl/>
                <w:lang w:bidi="ar-EG"/>
              </w:rPr>
              <w:t>المستدامة</w:t>
            </w:r>
            <w:r w:rsidRPr="00F51920">
              <w:rPr>
                <w:rFonts w:ascii="Simplified Arabic" w:hAnsi="Simplified Arabic" w:cs="Simplified Arabic"/>
                <w:bCs/>
                <w:color w:val="000000"/>
                <w:sz w:val="24"/>
                <w:szCs w:val="24"/>
                <w:rtl/>
                <w:lang w:bidi="ar-EG"/>
              </w:rPr>
              <w:t>:</w:t>
            </w:r>
          </w:p>
          <w:p w:rsidR="00F51920" w:rsidRPr="00F51920" w:rsidRDefault="00F51920" w:rsidP="00F51920">
            <w:pPr>
              <w:spacing w:after="0" w:line="240" w:lineRule="auto"/>
              <w:contextualSpacing/>
              <w:rPr>
                <w:rFonts w:ascii="Simplified Arabic" w:hAnsi="Simplified Arabic" w:cs="Simplified Arabic"/>
                <w:bCs/>
                <w:color w:val="000000"/>
                <w:sz w:val="24"/>
                <w:szCs w:val="24"/>
                <w:rtl/>
                <w:lang w:bidi="ar-EG"/>
              </w:rPr>
            </w:pPr>
            <w:r w:rsidRPr="00F51920">
              <w:rPr>
                <w:rFonts w:ascii="Simplified Arabic" w:hAnsi="Simplified Arabic" w:cs="Simplified Arabic"/>
                <w:bCs/>
                <w:color w:val="000000"/>
                <w:sz w:val="24"/>
                <w:szCs w:val="24"/>
                <w:rtl/>
                <w:lang w:bidi="ar-EG"/>
              </w:rPr>
              <w:t xml:space="preserve">3/4 </w:t>
            </w:r>
            <w:r w:rsidRPr="00F51920">
              <w:rPr>
                <w:rFonts w:ascii="Simplified Arabic" w:hAnsi="Simplified Arabic" w:cs="Simplified Arabic" w:hint="cs"/>
                <w:bCs/>
                <w:color w:val="000000"/>
                <w:sz w:val="24"/>
                <w:szCs w:val="24"/>
                <w:rtl/>
                <w:lang w:bidi="ar-EG"/>
              </w:rPr>
              <w:t>النتائج</w:t>
            </w:r>
          </w:p>
          <w:p w:rsidR="00F51920" w:rsidRPr="00C46448" w:rsidRDefault="00F51920" w:rsidP="00F51920">
            <w:pPr>
              <w:pStyle w:val="NoSpacing"/>
              <w:rPr>
                <w:rtl/>
                <w:lang w:bidi="ar-EG"/>
              </w:rPr>
            </w:pPr>
            <w:r w:rsidRPr="00F51920">
              <w:rPr>
                <w:rFonts w:ascii="Simplified Arabic" w:hAnsi="Simplified Arabic" w:cs="Simplified Arabic"/>
                <w:bCs/>
                <w:color w:val="000000"/>
                <w:sz w:val="24"/>
                <w:szCs w:val="24"/>
                <w:rtl/>
                <w:lang w:bidi="ar-EG"/>
              </w:rPr>
              <w:t xml:space="preserve">3/5 </w:t>
            </w:r>
            <w:r w:rsidRPr="00F51920">
              <w:rPr>
                <w:rFonts w:ascii="Simplified Arabic" w:hAnsi="Simplified Arabic" w:cs="Simplified Arabic" w:hint="cs"/>
                <w:bCs/>
                <w:color w:val="000000"/>
                <w:sz w:val="24"/>
                <w:szCs w:val="24"/>
                <w:rtl/>
                <w:lang w:bidi="ar-EG"/>
              </w:rPr>
              <w:t>التوصيات</w:t>
            </w:r>
          </w:p>
          <w:p w:rsidR="00F51920" w:rsidRDefault="00F51920" w:rsidP="00331381">
            <w:pPr>
              <w:spacing w:after="0" w:line="240" w:lineRule="auto"/>
              <w:rPr>
                <w:rFonts w:ascii="Simplified Arabic" w:eastAsia="Times New Roman" w:hAnsi="Simplified Arabic" w:cs="Simplified Arabic"/>
                <w:bCs/>
                <w:color w:val="000000"/>
                <w:sz w:val="28"/>
                <w:szCs w:val="28"/>
                <w:rtl/>
                <w:lang w:bidi="ar-EG"/>
              </w:rPr>
            </w:pPr>
            <w:r w:rsidRPr="00C46448">
              <w:rPr>
                <w:rFonts w:ascii="Simplified Arabic" w:eastAsia="Times New Roman" w:hAnsi="Simplified Arabic" w:cs="Simplified Arabic" w:hint="cs"/>
                <w:bCs/>
                <w:color w:val="000000"/>
                <w:sz w:val="28"/>
                <w:szCs w:val="28"/>
                <w:rtl/>
                <w:lang w:bidi="ar-EG"/>
              </w:rPr>
              <w:t>الملاحق</w:t>
            </w:r>
          </w:p>
          <w:p w:rsidR="00F51920" w:rsidRPr="00C46448" w:rsidRDefault="00F51920" w:rsidP="00331381">
            <w:pPr>
              <w:spacing w:after="0" w:line="240" w:lineRule="auto"/>
              <w:rPr>
                <w:rFonts w:ascii="Simplified Arabic" w:eastAsia="Times New Roman" w:hAnsi="Simplified Arabic" w:cs="Simplified Arabic"/>
                <w:bCs/>
                <w:color w:val="000000"/>
                <w:sz w:val="28"/>
                <w:szCs w:val="28"/>
                <w:rtl/>
                <w:lang w:bidi="ar-EG"/>
              </w:rPr>
            </w:pPr>
            <w:r>
              <w:rPr>
                <w:rFonts w:ascii="Simplified Arabic" w:eastAsia="Times New Roman" w:hAnsi="Simplified Arabic" w:cs="Simplified Arabic" w:hint="cs"/>
                <w:bCs/>
                <w:color w:val="000000"/>
                <w:sz w:val="28"/>
                <w:szCs w:val="28"/>
                <w:rtl/>
                <w:lang w:bidi="ar-EG"/>
              </w:rPr>
              <w:t>المراجع</w:t>
            </w:r>
          </w:p>
        </w:tc>
        <w:tc>
          <w:tcPr>
            <w:tcW w:w="1526" w:type="dxa"/>
            <w:shd w:val="clear" w:color="auto" w:fill="auto"/>
          </w:tcPr>
          <w:p w:rsidR="00F51920" w:rsidRPr="006C3A51" w:rsidRDefault="006C3A51" w:rsidP="006C3A51">
            <w:pPr>
              <w:spacing w:after="0" w:line="240" w:lineRule="auto"/>
              <w:jc w:val="center"/>
              <w:rPr>
                <w:rFonts w:ascii="Simplified Arabic" w:hAnsi="Simplified Arabic" w:cs="Simplified Arabic"/>
                <w:bCs/>
                <w:color w:val="000000"/>
                <w:sz w:val="32"/>
                <w:szCs w:val="32"/>
                <w:rtl/>
                <w:lang w:bidi="ar-EG"/>
              </w:rPr>
            </w:pPr>
            <w:r>
              <w:rPr>
                <w:rFonts w:ascii="Simplified Arabic" w:hAnsi="Simplified Arabic" w:cs="Simplified Arabic" w:hint="cs"/>
                <w:bCs/>
                <w:color w:val="000000"/>
                <w:sz w:val="32"/>
                <w:szCs w:val="32"/>
                <w:rtl/>
                <w:lang w:bidi="ar-EG"/>
              </w:rPr>
              <w:t>4-11</w:t>
            </w:r>
          </w:p>
          <w:p w:rsidR="004613FE" w:rsidRP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5</w:t>
            </w:r>
          </w:p>
          <w:p w:rsidR="006C3A51" w:rsidRP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sidRPr="006C3A51">
              <w:rPr>
                <w:rFonts w:ascii="Simplified Arabic" w:hAnsi="Simplified Arabic" w:cs="Simplified Arabic" w:hint="cs"/>
                <w:bCs/>
                <w:color w:val="000000"/>
                <w:sz w:val="24"/>
                <w:szCs w:val="24"/>
                <w:rtl/>
                <w:lang w:bidi="ar-EG"/>
              </w:rPr>
              <w:t>6</w:t>
            </w:r>
          </w:p>
          <w:p w:rsidR="006C3A51" w:rsidRP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sidRPr="006C3A51">
              <w:rPr>
                <w:rFonts w:ascii="Simplified Arabic" w:hAnsi="Simplified Arabic" w:cs="Simplified Arabic" w:hint="cs"/>
                <w:bCs/>
                <w:color w:val="000000"/>
                <w:sz w:val="24"/>
                <w:szCs w:val="24"/>
                <w:rtl/>
                <w:lang w:bidi="ar-EG"/>
              </w:rPr>
              <w:t>6</w:t>
            </w:r>
          </w:p>
          <w:p w:rsidR="006C3A51" w:rsidRP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sidRPr="006C3A51">
              <w:rPr>
                <w:rFonts w:ascii="Simplified Arabic" w:hAnsi="Simplified Arabic" w:cs="Simplified Arabic" w:hint="cs"/>
                <w:bCs/>
                <w:color w:val="000000"/>
                <w:sz w:val="24"/>
                <w:szCs w:val="24"/>
                <w:rtl/>
                <w:lang w:bidi="ar-EG"/>
              </w:rPr>
              <w:t>6</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sidRPr="006C3A51">
              <w:rPr>
                <w:rFonts w:ascii="Simplified Arabic" w:hAnsi="Simplified Arabic" w:cs="Simplified Arabic" w:hint="cs"/>
                <w:bCs/>
                <w:color w:val="000000"/>
                <w:sz w:val="24"/>
                <w:szCs w:val="24"/>
                <w:rtl/>
                <w:lang w:bidi="ar-EG"/>
              </w:rPr>
              <w:t>6</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6</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7</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7</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8</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10</w:t>
            </w:r>
          </w:p>
          <w:p w:rsidR="006C3A51" w:rsidRP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p>
          <w:p w:rsidR="006C3A51" w:rsidRDefault="006C3A51" w:rsidP="006C3A51">
            <w:pPr>
              <w:spacing w:after="0" w:line="240" w:lineRule="auto"/>
              <w:jc w:val="center"/>
              <w:rPr>
                <w:rFonts w:ascii="Simplified Arabic" w:hAnsi="Simplified Arabic" w:cs="Simplified Arabic"/>
                <w:bCs/>
                <w:color w:val="000000"/>
                <w:sz w:val="32"/>
                <w:szCs w:val="32"/>
                <w:rtl/>
                <w:lang w:bidi="ar-EG"/>
              </w:rPr>
            </w:pPr>
            <w:r>
              <w:rPr>
                <w:rFonts w:ascii="Simplified Arabic" w:hAnsi="Simplified Arabic" w:cs="Simplified Arabic" w:hint="cs"/>
                <w:bCs/>
                <w:color w:val="000000"/>
                <w:sz w:val="32"/>
                <w:szCs w:val="32"/>
                <w:rtl/>
                <w:lang w:bidi="ar-EG"/>
              </w:rPr>
              <w:t>12-22</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12</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12</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12</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13</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15</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15</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17</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18</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19</w:t>
            </w:r>
          </w:p>
          <w:p w:rsidR="006C3A51" w:rsidRPr="006C3A51" w:rsidRDefault="006C3A51" w:rsidP="006C3A51">
            <w:pPr>
              <w:pStyle w:val="NoSpacing"/>
              <w:rPr>
                <w:sz w:val="8"/>
                <w:szCs w:val="8"/>
                <w:rtl/>
                <w:lang w:bidi="ar-EG"/>
              </w:rPr>
            </w:pPr>
          </w:p>
          <w:p w:rsidR="006C3A51" w:rsidRDefault="006C3A51" w:rsidP="006C3A51">
            <w:pPr>
              <w:spacing w:after="0" w:line="240" w:lineRule="auto"/>
              <w:jc w:val="center"/>
              <w:rPr>
                <w:rFonts w:ascii="Simplified Arabic" w:hAnsi="Simplified Arabic" w:cs="Simplified Arabic"/>
                <w:bCs/>
                <w:color w:val="000000"/>
                <w:sz w:val="32"/>
                <w:szCs w:val="32"/>
                <w:rtl/>
                <w:lang w:bidi="ar-EG"/>
              </w:rPr>
            </w:pPr>
            <w:r>
              <w:rPr>
                <w:rFonts w:ascii="Simplified Arabic" w:hAnsi="Simplified Arabic" w:cs="Simplified Arabic" w:hint="cs"/>
                <w:bCs/>
                <w:color w:val="000000"/>
                <w:sz w:val="32"/>
                <w:szCs w:val="32"/>
                <w:rtl/>
                <w:lang w:bidi="ar-EG"/>
              </w:rPr>
              <w:t>23-31</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22</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24</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28</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29</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30</w:t>
            </w:r>
          </w:p>
          <w:p w:rsid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32</w:t>
            </w:r>
          </w:p>
          <w:p w:rsidR="006C3A51" w:rsidRPr="006C3A51" w:rsidRDefault="006C3A51" w:rsidP="006C3A51">
            <w:pPr>
              <w:spacing w:after="0" w:line="240" w:lineRule="auto"/>
              <w:contextualSpacing/>
              <w:jc w:val="center"/>
              <w:rPr>
                <w:rFonts w:ascii="Simplified Arabic" w:hAnsi="Simplified Arabic" w:cs="Simplified Arabic"/>
                <w:bCs/>
                <w:color w:val="000000"/>
                <w:sz w:val="24"/>
                <w:szCs w:val="24"/>
                <w:rtl/>
                <w:lang w:bidi="ar-EG"/>
              </w:rPr>
            </w:pPr>
            <w:r>
              <w:rPr>
                <w:rFonts w:ascii="Simplified Arabic" w:hAnsi="Simplified Arabic" w:cs="Simplified Arabic" w:hint="cs"/>
                <w:bCs/>
                <w:color w:val="000000"/>
                <w:sz w:val="24"/>
                <w:szCs w:val="24"/>
                <w:rtl/>
                <w:lang w:bidi="ar-EG"/>
              </w:rPr>
              <w:t>33</w:t>
            </w:r>
          </w:p>
        </w:tc>
      </w:tr>
    </w:tbl>
    <w:p w:rsidR="00B360C0" w:rsidRPr="009B5F21" w:rsidRDefault="00B360C0" w:rsidP="00B360C0">
      <w:pPr>
        <w:rPr>
          <w:rtl/>
          <w:lang w:bidi="ar-EG"/>
        </w:rPr>
      </w:pPr>
    </w:p>
    <w:p w:rsidR="00B360C0" w:rsidRPr="00665E56" w:rsidRDefault="00B360C0" w:rsidP="00B360C0">
      <w:pPr>
        <w:spacing w:after="0" w:line="240" w:lineRule="auto"/>
        <w:jc w:val="center"/>
        <w:rPr>
          <w:rFonts w:ascii="Simplified Arabic" w:eastAsia="Times New Roman" w:hAnsi="Simplified Arabic" w:cs="Simplified Arabic"/>
          <w:b/>
          <w:bCs/>
          <w:sz w:val="32"/>
          <w:szCs w:val="32"/>
          <w:rtl/>
          <w:lang w:bidi="ar-EG"/>
        </w:rPr>
      </w:pPr>
      <w:r w:rsidRPr="00665E56">
        <w:rPr>
          <w:rFonts w:ascii="Simplified Arabic" w:eastAsia="Times New Roman" w:hAnsi="Simplified Arabic" w:cs="Simplified Arabic" w:hint="cs"/>
          <w:b/>
          <w:bCs/>
          <w:sz w:val="32"/>
          <w:szCs w:val="32"/>
          <w:rtl/>
          <w:lang w:bidi="ar-EG"/>
        </w:rPr>
        <w:lastRenderedPageBreak/>
        <w:t xml:space="preserve">فهرس </w:t>
      </w:r>
      <w:r>
        <w:rPr>
          <w:rFonts w:ascii="Simplified Arabic" w:eastAsia="Times New Roman" w:hAnsi="Simplified Arabic" w:cs="Simplified Arabic" w:hint="cs"/>
          <w:b/>
          <w:bCs/>
          <w:sz w:val="32"/>
          <w:szCs w:val="32"/>
          <w:rtl/>
          <w:lang w:bidi="ar-EG"/>
        </w:rPr>
        <w:t>الجداول والملاحق</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2"/>
        <w:gridCol w:w="1480"/>
      </w:tblGrid>
      <w:tr w:rsidR="00B360C0" w:rsidRPr="005962CE" w:rsidTr="00331381">
        <w:trPr>
          <w:trHeight w:hRule="exact" w:val="608"/>
        </w:trPr>
        <w:tc>
          <w:tcPr>
            <w:tcW w:w="8045" w:type="dxa"/>
            <w:shd w:val="clear" w:color="auto" w:fill="auto"/>
          </w:tcPr>
          <w:p w:rsidR="00B360C0" w:rsidRPr="00C46448" w:rsidRDefault="00B360C0" w:rsidP="0033138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الجدول</w:t>
            </w:r>
          </w:p>
        </w:tc>
        <w:tc>
          <w:tcPr>
            <w:tcW w:w="1526" w:type="dxa"/>
            <w:shd w:val="clear" w:color="auto" w:fill="auto"/>
          </w:tcPr>
          <w:p w:rsidR="00B360C0" w:rsidRPr="00C46448" w:rsidRDefault="00B360C0" w:rsidP="00331381">
            <w:pPr>
              <w:jc w:val="center"/>
              <w:rPr>
                <w:rFonts w:ascii="Simplified Arabic" w:hAnsi="Simplified Arabic" w:cs="Simplified Arabic"/>
                <w:b/>
                <w:bCs/>
                <w:sz w:val="28"/>
                <w:szCs w:val="28"/>
                <w:rtl/>
                <w:lang w:bidi="ar-EG"/>
              </w:rPr>
            </w:pPr>
            <w:r w:rsidRPr="00C46448">
              <w:rPr>
                <w:rFonts w:ascii="Simplified Arabic" w:hAnsi="Simplified Arabic" w:cs="Simplified Arabic"/>
                <w:b/>
                <w:bCs/>
                <w:sz w:val="28"/>
                <w:szCs w:val="28"/>
                <w:rtl/>
                <w:lang w:bidi="ar-EG"/>
              </w:rPr>
              <w:t>الصفحة</w:t>
            </w:r>
          </w:p>
        </w:tc>
      </w:tr>
      <w:tr w:rsidR="00B360C0" w:rsidRPr="005962CE" w:rsidTr="00331381">
        <w:tc>
          <w:tcPr>
            <w:tcW w:w="8045" w:type="dxa"/>
            <w:shd w:val="clear" w:color="auto" w:fill="auto"/>
          </w:tcPr>
          <w:p w:rsidR="00CB4C8D" w:rsidRPr="00CB4C8D" w:rsidRDefault="00CB4C8D" w:rsidP="00CB4C8D">
            <w:pPr>
              <w:spacing w:after="0" w:line="240" w:lineRule="auto"/>
              <w:contextualSpacing/>
              <w:jc w:val="both"/>
              <w:rPr>
                <w:rFonts w:ascii="Simplified Arabic" w:hAnsi="Simplified Arabic" w:cs="Simplified Arabic"/>
                <w:bCs/>
                <w:color w:val="000000"/>
                <w:sz w:val="24"/>
                <w:szCs w:val="24"/>
                <w:rtl/>
                <w:lang w:bidi="ar-EG"/>
              </w:rPr>
            </w:pPr>
            <w:r w:rsidRPr="00CB4C8D">
              <w:rPr>
                <w:rFonts w:ascii="Simplified Arabic" w:hAnsi="Simplified Arabic" w:cs="Simplified Arabic" w:hint="cs"/>
                <w:bCs/>
                <w:color w:val="000000"/>
                <w:sz w:val="24"/>
                <w:szCs w:val="24"/>
                <w:rtl/>
                <w:lang w:bidi="ar-EG"/>
              </w:rPr>
              <w:t>جدول</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رقم</w:t>
            </w:r>
            <w:r w:rsidRPr="00CB4C8D">
              <w:rPr>
                <w:rFonts w:ascii="Simplified Arabic" w:hAnsi="Simplified Arabic" w:cs="Simplified Arabic"/>
                <w:bCs/>
                <w:color w:val="000000"/>
                <w:sz w:val="24"/>
                <w:szCs w:val="24"/>
                <w:rtl/>
                <w:lang w:bidi="ar-EG"/>
              </w:rPr>
              <w:t xml:space="preserve"> (1) </w:t>
            </w:r>
            <w:r w:rsidRPr="00CB4C8D">
              <w:rPr>
                <w:rFonts w:ascii="Simplified Arabic" w:hAnsi="Simplified Arabic" w:cs="Simplified Arabic" w:hint="cs"/>
                <w:bCs/>
                <w:color w:val="000000"/>
                <w:sz w:val="24"/>
                <w:szCs w:val="24"/>
                <w:rtl/>
                <w:lang w:bidi="ar-EG"/>
              </w:rPr>
              <w:t>الخصائص</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الديمغرافية</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لأفراد</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عينة</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الدراسة</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وذلك</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للعاملين</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بوزارة</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التخطيط</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والتنمية</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الاقتصادية</w:t>
            </w:r>
          </w:p>
          <w:p w:rsidR="00B360C0" w:rsidRPr="00CB4C8D" w:rsidRDefault="00CB4C8D" w:rsidP="00CB4C8D">
            <w:pPr>
              <w:spacing w:after="0" w:line="240" w:lineRule="auto"/>
              <w:contextualSpacing/>
              <w:jc w:val="both"/>
              <w:rPr>
                <w:rFonts w:ascii="Simplified Arabic" w:hAnsi="Simplified Arabic" w:cs="Simplified Arabic"/>
                <w:bCs/>
                <w:color w:val="000000"/>
                <w:sz w:val="24"/>
                <w:szCs w:val="24"/>
                <w:rtl/>
                <w:lang w:bidi="ar-EG"/>
              </w:rPr>
            </w:pPr>
            <w:r w:rsidRPr="00CB4C8D">
              <w:rPr>
                <w:rFonts w:ascii="Simplified Arabic" w:hAnsi="Simplified Arabic" w:cs="Simplified Arabic" w:hint="cs"/>
                <w:bCs/>
                <w:color w:val="000000"/>
                <w:sz w:val="24"/>
                <w:szCs w:val="24"/>
                <w:rtl/>
                <w:lang w:bidi="ar-EG"/>
              </w:rPr>
              <w:t>جدول</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رقم</w:t>
            </w:r>
            <w:r w:rsidRPr="00CB4C8D">
              <w:rPr>
                <w:rFonts w:ascii="Simplified Arabic" w:hAnsi="Simplified Arabic" w:cs="Simplified Arabic"/>
                <w:bCs/>
                <w:color w:val="000000"/>
                <w:sz w:val="24"/>
                <w:szCs w:val="24"/>
                <w:rtl/>
                <w:lang w:bidi="ar-EG"/>
              </w:rPr>
              <w:t xml:space="preserve"> (2) </w:t>
            </w:r>
            <w:r w:rsidRPr="00CB4C8D">
              <w:rPr>
                <w:rFonts w:ascii="Simplified Arabic" w:hAnsi="Simplified Arabic" w:cs="Simplified Arabic" w:hint="cs"/>
                <w:bCs/>
                <w:color w:val="000000"/>
                <w:sz w:val="24"/>
                <w:szCs w:val="24"/>
                <w:rtl/>
                <w:lang w:bidi="ar-EG"/>
              </w:rPr>
              <w:t>رؤية</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العاملين</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بوزارة</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التخطيط</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والتنمية</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الاقتصادية،</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للإجراءات</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التى</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تم</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اتخاذها</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لمكافحة</w:t>
            </w:r>
            <w:r w:rsidRPr="00CB4C8D">
              <w:rPr>
                <w:rFonts w:ascii="Simplified Arabic" w:hAnsi="Simplified Arabic" w:cs="Simplified Arabic"/>
                <w:bCs/>
                <w:color w:val="000000"/>
                <w:sz w:val="24"/>
                <w:szCs w:val="24"/>
                <w:rtl/>
                <w:lang w:bidi="ar-EG"/>
              </w:rPr>
              <w:t xml:space="preserve"> </w:t>
            </w:r>
            <w:r w:rsidRPr="00CB4C8D">
              <w:rPr>
                <w:rFonts w:ascii="Simplified Arabic" w:hAnsi="Simplified Arabic" w:cs="Simplified Arabic" w:hint="cs"/>
                <w:bCs/>
                <w:color w:val="000000"/>
                <w:sz w:val="24"/>
                <w:szCs w:val="24"/>
                <w:rtl/>
                <w:lang w:bidi="ar-EG"/>
              </w:rPr>
              <w:t>الفساد</w:t>
            </w:r>
          </w:p>
          <w:p w:rsidR="00B360C0" w:rsidRDefault="00B360C0" w:rsidP="00331381">
            <w:pPr>
              <w:spacing w:after="0" w:line="240" w:lineRule="auto"/>
              <w:contextualSpacing/>
              <w:jc w:val="both"/>
              <w:rPr>
                <w:rFonts w:ascii="Simplified Arabic" w:hAnsi="Simplified Arabic" w:cs="Simplified Arabic"/>
                <w:bCs/>
                <w:color w:val="000000"/>
                <w:sz w:val="24"/>
                <w:szCs w:val="24"/>
                <w:rtl/>
                <w:lang w:bidi="ar-EG"/>
              </w:rPr>
            </w:pPr>
          </w:p>
          <w:p w:rsidR="00B360C0" w:rsidRPr="00665E56" w:rsidRDefault="00B360C0" w:rsidP="00CB4C8D">
            <w:pPr>
              <w:spacing w:after="0" w:line="240" w:lineRule="auto"/>
              <w:contextualSpacing/>
              <w:jc w:val="both"/>
              <w:rPr>
                <w:rFonts w:ascii="Simplified Arabic" w:hAnsi="Simplified Arabic" w:cs="Simplified Arabic"/>
                <w:bCs/>
                <w:color w:val="000000"/>
                <w:sz w:val="24"/>
                <w:szCs w:val="24"/>
                <w:rtl/>
                <w:lang w:bidi="ar-EG"/>
              </w:rPr>
            </w:pPr>
            <w:r w:rsidRPr="00665E56">
              <w:rPr>
                <w:rFonts w:ascii="Simplified Arabic" w:hAnsi="Simplified Arabic" w:cs="Simplified Arabic"/>
                <w:bCs/>
                <w:color w:val="000000"/>
                <w:sz w:val="24"/>
                <w:szCs w:val="24"/>
                <w:rtl/>
                <w:lang w:bidi="ar-EG"/>
              </w:rPr>
              <w:t>ملحق رقم (</w:t>
            </w:r>
            <w:r w:rsidRPr="00665E56">
              <w:rPr>
                <w:rFonts w:ascii="Simplified Arabic" w:hAnsi="Simplified Arabic" w:cs="Simplified Arabic" w:hint="cs"/>
                <w:bCs/>
                <w:color w:val="000000"/>
                <w:sz w:val="24"/>
                <w:szCs w:val="24"/>
                <w:rtl/>
                <w:lang w:bidi="ar-EG"/>
              </w:rPr>
              <w:t>1</w:t>
            </w:r>
            <w:r w:rsidRPr="00665E56">
              <w:rPr>
                <w:rFonts w:ascii="Simplified Arabic" w:hAnsi="Simplified Arabic" w:cs="Simplified Arabic"/>
                <w:bCs/>
                <w:color w:val="000000"/>
                <w:sz w:val="24"/>
                <w:szCs w:val="24"/>
                <w:rtl/>
                <w:lang w:bidi="ar-EG"/>
              </w:rPr>
              <w:t>)</w:t>
            </w:r>
            <w:r w:rsidRPr="00665E56">
              <w:rPr>
                <w:rFonts w:ascii="Simplified Arabic" w:hAnsi="Simplified Arabic" w:cs="Simplified Arabic" w:hint="cs"/>
                <w:bCs/>
                <w:color w:val="000000"/>
                <w:sz w:val="24"/>
                <w:szCs w:val="24"/>
                <w:rtl/>
                <w:lang w:bidi="ar-EG"/>
              </w:rPr>
              <w:t xml:space="preserve"> ا</w:t>
            </w:r>
            <w:r w:rsidRPr="00665E56">
              <w:rPr>
                <w:rFonts w:ascii="Simplified Arabic" w:hAnsi="Simplified Arabic" w:cs="Simplified Arabic"/>
                <w:bCs/>
                <w:color w:val="000000"/>
                <w:sz w:val="24"/>
                <w:szCs w:val="24"/>
                <w:rtl/>
                <w:lang w:bidi="ar-EG"/>
              </w:rPr>
              <w:t xml:space="preserve">ستمارة استطلاع </w:t>
            </w:r>
            <w:r w:rsidR="00CB4C8D" w:rsidRPr="00CB4C8D">
              <w:rPr>
                <w:rFonts w:ascii="Simplified Arabic" w:hAnsi="Simplified Arabic" w:cs="Simplified Arabic" w:hint="cs"/>
                <w:bCs/>
                <w:color w:val="000000"/>
                <w:sz w:val="24"/>
                <w:szCs w:val="24"/>
                <w:rtl/>
                <w:lang w:bidi="ar-EG"/>
              </w:rPr>
              <w:t>رأى</w:t>
            </w:r>
            <w:r w:rsidR="00CB4C8D" w:rsidRPr="00CB4C8D">
              <w:rPr>
                <w:rFonts w:ascii="Simplified Arabic" w:hAnsi="Simplified Arabic" w:cs="Simplified Arabic"/>
                <w:bCs/>
                <w:color w:val="000000"/>
                <w:sz w:val="24"/>
                <w:szCs w:val="24"/>
                <w:rtl/>
                <w:lang w:bidi="ar-EG"/>
              </w:rPr>
              <w:t xml:space="preserve"> </w:t>
            </w:r>
            <w:r w:rsidR="00CB4C8D" w:rsidRPr="00CB4C8D">
              <w:rPr>
                <w:rFonts w:ascii="Simplified Arabic" w:hAnsi="Simplified Arabic" w:cs="Simplified Arabic" w:hint="cs"/>
                <w:bCs/>
                <w:color w:val="000000"/>
                <w:sz w:val="24"/>
                <w:szCs w:val="24"/>
                <w:rtl/>
                <w:lang w:bidi="ar-EG"/>
              </w:rPr>
              <w:t>العاملين</w:t>
            </w:r>
            <w:r w:rsidR="00CB4C8D" w:rsidRPr="00CB4C8D">
              <w:rPr>
                <w:rFonts w:ascii="Simplified Arabic" w:hAnsi="Simplified Arabic" w:cs="Simplified Arabic"/>
                <w:bCs/>
                <w:color w:val="000000"/>
                <w:sz w:val="24"/>
                <w:szCs w:val="24"/>
                <w:rtl/>
                <w:lang w:bidi="ar-EG"/>
              </w:rPr>
              <w:t xml:space="preserve"> </w:t>
            </w:r>
            <w:r w:rsidR="00CB4C8D" w:rsidRPr="00CB4C8D">
              <w:rPr>
                <w:rFonts w:ascii="Simplified Arabic" w:hAnsi="Simplified Arabic" w:cs="Simplified Arabic" w:hint="cs"/>
                <w:bCs/>
                <w:color w:val="000000"/>
                <w:sz w:val="24"/>
                <w:szCs w:val="24"/>
                <w:rtl/>
                <w:lang w:bidi="ar-EG"/>
              </w:rPr>
              <w:t>بوزارة</w:t>
            </w:r>
            <w:r w:rsidR="00CB4C8D" w:rsidRPr="00CB4C8D">
              <w:rPr>
                <w:rFonts w:ascii="Simplified Arabic" w:hAnsi="Simplified Arabic" w:cs="Simplified Arabic"/>
                <w:bCs/>
                <w:color w:val="000000"/>
                <w:sz w:val="24"/>
                <w:szCs w:val="24"/>
                <w:rtl/>
                <w:lang w:bidi="ar-EG"/>
              </w:rPr>
              <w:t xml:space="preserve"> </w:t>
            </w:r>
            <w:r w:rsidR="00CB4C8D" w:rsidRPr="00CB4C8D">
              <w:rPr>
                <w:rFonts w:ascii="Simplified Arabic" w:hAnsi="Simplified Arabic" w:cs="Simplified Arabic" w:hint="cs"/>
                <w:bCs/>
                <w:color w:val="000000"/>
                <w:sz w:val="24"/>
                <w:szCs w:val="24"/>
                <w:rtl/>
                <w:lang w:bidi="ar-EG"/>
              </w:rPr>
              <w:t>التخطيط</w:t>
            </w:r>
            <w:r w:rsidR="00CB4C8D" w:rsidRPr="00CB4C8D">
              <w:rPr>
                <w:rFonts w:ascii="Simplified Arabic" w:hAnsi="Simplified Arabic" w:cs="Simplified Arabic"/>
                <w:bCs/>
                <w:color w:val="000000"/>
                <w:sz w:val="24"/>
                <w:szCs w:val="24"/>
                <w:rtl/>
                <w:lang w:bidi="ar-EG"/>
              </w:rPr>
              <w:t xml:space="preserve"> </w:t>
            </w:r>
            <w:r w:rsidR="00CB4C8D" w:rsidRPr="00CB4C8D">
              <w:rPr>
                <w:rFonts w:ascii="Simplified Arabic" w:hAnsi="Simplified Arabic" w:cs="Simplified Arabic" w:hint="cs"/>
                <w:bCs/>
                <w:color w:val="000000"/>
                <w:sz w:val="24"/>
                <w:szCs w:val="24"/>
                <w:rtl/>
                <w:lang w:bidi="ar-EG"/>
              </w:rPr>
              <w:t>والتنمية</w:t>
            </w:r>
            <w:r w:rsidR="00CB4C8D" w:rsidRPr="00CB4C8D">
              <w:rPr>
                <w:rFonts w:ascii="Simplified Arabic" w:hAnsi="Simplified Arabic" w:cs="Simplified Arabic"/>
                <w:bCs/>
                <w:color w:val="000000"/>
                <w:sz w:val="24"/>
                <w:szCs w:val="24"/>
                <w:rtl/>
                <w:lang w:bidi="ar-EG"/>
              </w:rPr>
              <w:t xml:space="preserve"> </w:t>
            </w:r>
            <w:r w:rsidR="00CB4C8D" w:rsidRPr="00CB4C8D">
              <w:rPr>
                <w:rFonts w:ascii="Simplified Arabic" w:hAnsi="Simplified Arabic" w:cs="Simplified Arabic" w:hint="cs"/>
                <w:bCs/>
                <w:color w:val="000000"/>
                <w:sz w:val="24"/>
                <w:szCs w:val="24"/>
                <w:rtl/>
                <w:lang w:bidi="ar-EG"/>
              </w:rPr>
              <w:t>الاقتصادية</w:t>
            </w:r>
            <w:r w:rsidR="00CB4C8D" w:rsidRPr="00CB4C8D">
              <w:rPr>
                <w:rFonts w:ascii="Simplified Arabic" w:hAnsi="Simplified Arabic" w:cs="Simplified Arabic"/>
                <w:bCs/>
                <w:color w:val="000000"/>
                <w:sz w:val="24"/>
                <w:szCs w:val="24"/>
                <w:rtl/>
                <w:lang w:bidi="ar-EG"/>
              </w:rPr>
              <w:t xml:space="preserve"> </w:t>
            </w:r>
            <w:r w:rsidR="00CB4C8D" w:rsidRPr="00CB4C8D">
              <w:rPr>
                <w:rFonts w:ascii="Simplified Arabic" w:hAnsi="Simplified Arabic" w:cs="Simplified Arabic" w:hint="cs"/>
                <w:bCs/>
                <w:color w:val="000000"/>
                <w:sz w:val="24"/>
                <w:szCs w:val="24"/>
                <w:rtl/>
                <w:lang w:bidi="ar-EG"/>
              </w:rPr>
              <w:t>للإجراءات</w:t>
            </w:r>
            <w:r w:rsidR="00CB4C8D" w:rsidRPr="00CB4C8D">
              <w:rPr>
                <w:rFonts w:ascii="Simplified Arabic" w:hAnsi="Simplified Arabic" w:cs="Simplified Arabic"/>
                <w:bCs/>
                <w:color w:val="000000"/>
                <w:sz w:val="24"/>
                <w:szCs w:val="24"/>
                <w:rtl/>
                <w:lang w:bidi="ar-EG"/>
              </w:rPr>
              <w:t xml:space="preserve"> </w:t>
            </w:r>
            <w:r w:rsidR="00CB4C8D" w:rsidRPr="00CB4C8D">
              <w:rPr>
                <w:rFonts w:ascii="Simplified Arabic" w:hAnsi="Simplified Arabic" w:cs="Simplified Arabic" w:hint="cs"/>
                <w:bCs/>
                <w:color w:val="000000"/>
                <w:sz w:val="24"/>
                <w:szCs w:val="24"/>
                <w:rtl/>
                <w:lang w:bidi="ar-EG"/>
              </w:rPr>
              <w:t>التى</w:t>
            </w:r>
            <w:r w:rsidR="00CB4C8D" w:rsidRPr="00CB4C8D">
              <w:rPr>
                <w:rFonts w:ascii="Simplified Arabic" w:hAnsi="Simplified Arabic" w:cs="Simplified Arabic"/>
                <w:bCs/>
                <w:color w:val="000000"/>
                <w:sz w:val="24"/>
                <w:szCs w:val="24"/>
                <w:rtl/>
                <w:lang w:bidi="ar-EG"/>
              </w:rPr>
              <w:t xml:space="preserve"> </w:t>
            </w:r>
            <w:r w:rsidR="00CB4C8D" w:rsidRPr="00CB4C8D">
              <w:rPr>
                <w:rFonts w:ascii="Simplified Arabic" w:hAnsi="Simplified Arabic" w:cs="Simplified Arabic" w:hint="cs"/>
                <w:bCs/>
                <w:color w:val="000000"/>
                <w:sz w:val="24"/>
                <w:szCs w:val="24"/>
                <w:rtl/>
                <w:lang w:bidi="ar-EG"/>
              </w:rPr>
              <w:t>تم</w:t>
            </w:r>
            <w:r w:rsidR="00CB4C8D" w:rsidRPr="00CB4C8D">
              <w:rPr>
                <w:rFonts w:ascii="Simplified Arabic" w:hAnsi="Simplified Arabic" w:cs="Simplified Arabic"/>
                <w:bCs/>
                <w:color w:val="000000"/>
                <w:sz w:val="24"/>
                <w:szCs w:val="24"/>
                <w:rtl/>
                <w:lang w:bidi="ar-EG"/>
              </w:rPr>
              <w:t xml:space="preserve"> </w:t>
            </w:r>
            <w:r w:rsidR="00CB4C8D" w:rsidRPr="00CB4C8D">
              <w:rPr>
                <w:rFonts w:ascii="Simplified Arabic" w:hAnsi="Simplified Arabic" w:cs="Simplified Arabic" w:hint="cs"/>
                <w:bCs/>
                <w:color w:val="000000"/>
                <w:sz w:val="24"/>
                <w:szCs w:val="24"/>
                <w:rtl/>
                <w:lang w:bidi="ar-EG"/>
              </w:rPr>
              <w:t>اتخاذها</w:t>
            </w:r>
            <w:r w:rsidR="00CB4C8D" w:rsidRPr="00CB4C8D">
              <w:rPr>
                <w:rFonts w:ascii="Simplified Arabic" w:hAnsi="Simplified Arabic" w:cs="Simplified Arabic"/>
                <w:bCs/>
                <w:color w:val="000000"/>
                <w:sz w:val="24"/>
                <w:szCs w:val="24"/>
                <w:rtl/>
                <w:lang w:bidi="ar-EG"/>
              </w:rPr>
              <w:t xml:space="preserve"> </w:t>
            </w:r>
            <w:r w:rsidR="00CB4C8D" w:rsidRPr="00CB4C8D">
              <w:rPr>
                <w:rFonts w:ascii="Simplified Arabic" w:hAnsi="Simplified Arabic" w:cs="Simplified Arabic" w:hint="cs"/>
                <w:bCs/>
                <w:color w:val="000000"/>
                <w:sz w:val="24"/>
                <w:szCs w:val="24"/>
                <w:rtl/>
                <w:lang w:bidi="ar-EG"/>
              </w:rPr>
              <w:t>لمكافحة</w:t>
            </w:r>
            <w:r w:rsidR="00CB4C8D" w:rsidRPr="00CB4C8D">
              <w:rPr>
                <w:rFonts w:ascii="Simplified Arabic" w:hAnsi="Simplified Arabic" w:cs="Simplified Arabic"/>
                <w:bCs/>
                <w:color w:val="000000"/>
                <w:sz w:val="24"/>
                <w:szCs w:val="24"/>
                <w:rtl/>
                <w:lang w:bidi="ar-EG"/>
              </w:rPr>
              <w:t xml:space="preserve"> </w:t>
            </w:r>
            <w:r w:rsidR="00CB4C8D" w:rsidRPr="00CB4C8D">
              <w:rPr>
                <w:rFonts w:ascii="Simplified Arabic" w:hAnsi="Simplified Arabic" w:cs="Simplified Arabic" w:hint="cs"/>
                <w:bCs/>
                <w:color w:val="000000"/>
                <w:sz w:val="24"/>
                <w:szCs w:val="24"/>
                <w:rtl/>
                <w:lang w:bidi="ar-EG"/>
              </w:rPr>
              <w:t>الفساد</w:t>
            </w:r>
          </w:p>
        </w:tc>
        <w:tc>
          <w:tcPr>
            <w:tcW w:w="1526" w:type="dxa"/>
            <w:shd w:val="clear" w:color="auto" w:fill="auto"/>
          </w:tcPr>
          <w:p w:rsidR="00B360C0" w:rsidRDefault="006C3A51" w:rsidP="00331381">
            <w:pPr>
              <w:jc w:val="center"/>
              <w:rPr>
                <w:rFonts w:ascii="Simplified Arabic" w:hAnsi="Simplified Arabic" w:cs="Simplified Arabic"/>
                <w:b/>
                <w:bCs/>
                <w:rtl/>
                <w:lang w:bidi="ar-EG"/>
              </w:rPr>
            </w:pPr>
            <w:r>
              <w:rPr>
                <w:rFonts w:ascii="Simplified Arabic" w:hAnsi="Simplified Arabic" w:cs="Simplified Arabic" w:hint="cs"/>
                <w:b/>
                <w:bCs/>
                <w:rtl/>
                <w:lang w:bidi="ar-EG"/>
              </w:rPr>
              <w:t>25</w:t>
            </w:r>
          </w:p>
          <w:p w:rsidR="006C3A51" w:rsidRDefault="006C3A51" w:rsidP="00331381">
            <w:pPr>
              <w:jc w:val="center"/>
              <w:rPr>
                <w:rFonts w:ascii="Simplified Arabic" w:hAnsi="Simplified Arabic" w:cs="Simplified Arabic"/>
                <w:b/>
                <w:bCs/>
                <w:rtl/>
                <w:lang w:bidi="ar-EG"/>
              </w:rPr>
            </w:pPr>
          </w:p>
          <w:p w:rsidR="006C3A51" w:rsidRDefault="006C3A51" w:rsidP="00331381">
            <w:pPr>
              <w:jc w:val="center"/>
              <w:rPr>
                <w:rFonts w:ascii="Simplified Arabic" w:hAnsi="Simplified Arabic" w:cs="Simplified Arabic"/>
                <w:b/>
                <w:bCs/>
                <w:rtl/>
                <w:lang w:bidi="ar-EG"/>
              </w:rPr>
            </w:pPr>
            <w:r>
              <w:rPr>
                <w:rFonts w:ascii="Simplified Arabic" w:hAnsi="Simplified Arabic" w:cs="Simplified Arabic" w:hint="cs"/>
                <w:b/>
                <w:bCs/>
                <w:rtl/>
                <w:lang w:bidi="ar-EG"/>
              </w:rPr>
              <w:t>26</w:t>
            </w:r>
          </w:p>
          <w:p w:rsidR="006C3A51" w:rsidRDefault="006C3A51" w:rsidP="00331381">
            <w:pPr>
              <w:jc w:val="center"/>
              <w:rPr>
                <w:rFonts w:ascii="Simplified Arabic" w:hAnsi="Simplified Arabic" w:cs="Simplified Arabic"/>
                <w:b/>
                <w:bCs/>
                <w:rtl/>
                <w:lang w:bidi="ar-EG"/>
              </w:rPr>
            </w:pPr>
          </w:p>
          <w:p w:rsidR="006C3A51" w:rsidRPr="00C46448" w:rsidRDefault="006C3A51" w:rsidP="00331381">
            <w:pPr>
              <w:jc w:val="center"/>
              <w:rPr>
                <w:rFonts w:ascii="Simplified Arabic" w:hAnsi="Simplified Arabic" w:cs="Simplified Arabic"/>
                <w:b/>
                <w:bCs/>
                <w:rtl/>
                <w:lang w:bidi="ar-EG"/>
              </w:rPr>
            </w:pPr>
            <w:r>
              <w:rPr>
                <w:rFonts w:ascii="Simplified Arabic" w:hAnsi="Simplified Arabic" w:cs="Simplified Arabic" w:hint="cs"/>
                <w:b/>
                <w:bCs/>
                <w:rtl/>
                <w:lang w:bidi="ar-EG"/>
              </w:rPr>
              <w:t>32</w:t>
            </w:r>
          </w:p>
        </w:tc>
      </w:tr>
    </w:tbl>
    <w:p w:rsidR="00B360C0" w:rsidRDefault="00B360C0" w:rsidP="00B360C0">
      <w:pPr>
        <w:rPr>
          <w:rtl/>
          <w:lang w:bidi="ar-EG"/>
        </w:rPr>
      </w:pPr>
    </w:p>
    <w:p w:rsidR="00B360C0" w:rsidRPr="00665E56" w:rsidRDefault="00B360C0" w:rsidP="00B360C0">
      <w:pPr>
        <w:rPr>
          <w:rtl/>
          <w:lang w:bidi="ar-EG"/>
        </w:rPr>
      </w:pPr>
    </w:p>
    <w:p w:rsidR="00A24DBC" w:rsidRDefault="00A24DBC" w:rsidP="00EA65F5">
      <w:pPr>
        <w:tabs>
          <w:tab w:val="left" w:pos="3135"/>
          <w:tab w:val="center" w:pos="4153"/>
        </w:tabs>
        <w:spacing w:after="0" w:line="360" w:lineRule="auto"/>
        <w:rPr>
          <w:rFonts w:asciiTheme="minorBidi" w:hAnsiTheme="minorBidi"/>
          <w:b/>
          <w:bCs/>
          <w:sz w:val="28"/>
          <w:szCs w:val="28"/>
          <w:rtl/>
          <w:lang w:bidi="ar-EG"/>
        </w:rPr>
      </w:pPr>
    </w:p>
    <w:p w:rsidR="00A24DBC" w:rsidRDefault="00A24DBC" w:rsidP="00EA65F5">
      <w:pPr>
        <w:tabs>
          <w:tab w:val="left" w:pos="3135"/>
          <w:tab w:val="center" w:pos="4153"/>
        </w:tabs>
        <w:spacing w:after="0" w:line="360" w:lineRule="auto"/>
        <w:rPr>
          <w:rFonts w:asciiTheme="minorBidi" w:hAnsiTheme="minorBidi"/>
          <w:b/>
          <w:bCs/>
          <w:sz w:val="28"/>
          <w:szCs w:val="28"/>
          <w:rtl/>
          <w:lang w:bidi="ar-DZ"/>
        </w:rPr>
      </w:pPr>
    </w:p>
    <w:p w:rsidR="002C6EF2" w:rsidRDefault="002C6EF2" w:rsidP="008C37C1">
      <w:pPr>
        <w:spacing w:before="240" w:after="0" w:line="240" w:lineRule="auto"/>
        <w:jc w:val="center"/>
        <w:rPr>
          <w:rFonts w:ascii="Simplified Arabic" w:hAnsi="Simplified Arabic" w:cs="Simplified Arabic"/>
          <w:bCs/>
          <w:color w:val="000000"/>
          <w:sz w:val="32"/>
          <w:szCs w:val="32"/>
          <w:rtl/>
          <w:lang w:bidi="ar-EG"/>
        </w:rPr>
      </w:pPr>
    </w:p>
    <w:p w:rsidR="002C6EF2" w:rsidRDefault="002C6EF2" w:rsidP="008C37C1">
      <w:pPr>
        <w:spacing w:before="240" w:after="0" w:line="240" w:lineRule="auto"/>
        <w:jc w:val="center"/>
        <w:rPr>
          <w:rFonts w:ascii="Simplified Arabic" w:hAnsi="Simplified Arabic" w:cs="Simplified Arabic"/>
          <w:bCs/>
          <w:color w:val="000000"/>
          <w:sz w:val="32"/>
          <w:szCs w:val="32"/>
          <w:rtl/>
          <w:lang w:bidi="ar-EG"/>
        </w:rPr>
      </w:pPr>
    </w:p>
    <w:p w:rsidR="002C6EF2" w:rsidRDefault="002C6EF2" w:rsidP="008C37C1">
      <w:pPr>
        <w:spacing w:before="240" w:after="0" w:line="240" w:lineRule="auto"/>
        <w:jc w:val="center"/>
        <w:rPr>
          <w:rFonts w:ascii="Simplified Arabic" w:hAnsi="Simplified Arabic" w:cs="Simplified Arabic"/>
          <w:bCs/>
          <w:color w:val="000000"/>
          <w:sz w:val="32"/>
          <w:szCs w:val="32"/>
          <w:rtl/>
          <w:lang w:bidi="ar-EG"/>
        </w:rPr>
      </w:pPr>
    </w:p>
    <w:p w:rsidR="002C6EF2" w:rsidRDefault="002C6EF2" w:rsidP="008C37C1">
      <w:pPr>
        <w:spacing w:before="240" w:after="0" w:line="240" w:lineRule="auto"/>
        <w:jc w:val="center"/>
        <w:rPr>
          <w:rFonts w:ascii="Simplified Arabic" w:hAnsi="Simplified Arabic" w:cs="Simplified Arabic"/>
          <w:bCs/>
          <w:color w:val="000000"/>
          <w:sz w:val="32"/>
          <w:szCs w:val="32"/>
          <w:rtl/>
          <w:lang w:bidi="ar-EG"/>
        </w:rPr>
      </w:pPr>
    </w:p>
    <w:p w:rsidR="00CB4C8D" w:rsidRDefault="00CB4C8D" w:rsidP="002C6EF2">
      <w:pPr>
        <w:spacing w:before="120" w:after="0" w:line="240" w:lineRule="auto"/>
        <w:jc w:val="center"/>
        <w:rPr>
          <w:rFonts w:ascii="Simplified Arabic" w:hAnsi="Simplified Arabic" w:cs="Simplified Arabic"/>
          <w:bCs/>
          <w:color w:val="000000"/>
          <w:sz w:val="32"/>
          <w:szCs w:val="32"/>
          <w:rtl/>
          <w:lang w:bidi="ar-EG"/>
        </w:rPr>
      </w:pPr>
    </w:p>
    <w:p w:rsidR="00CB4C8D" w:rsidRDefault="00CB4C8D" w:rsidP="002C6EF2">
      <w:pPr>
        <w:spacing w:before="120" w:after="0" w:line="240" w:lineRule="auto"/>
        <w:jc w:val="center"/>
        <w:rPr>
          <w:rFonts w:ascii="Simplified Arabic" w:hAnsi="Simplified Arabic" w:cs="Simplified Arabic"/>
          <w:bCs/>
          <w:color w:val="000000"/>
          <w:sz w:val="32"/>
          <w:szCs w:val="32"/>
          <w:rtl/>
          <w:lang w:bidi="ar-EG"/>
        </w:rPr>
      </w:pPr>
    </w:p>
    <w:p w:rsidR="00CB4C8D" w:rsidRDefault="00CB4C8D" w:rsidP="002C6EF2">
      <w:pPr>
        <w:spacing w:before="120" w:after="0" w:line="240" w:lineRule="auto"/>
        <w:jc w:val="center"/>
        <w:rPr>
          <w:rFonts w:ascii="Simplified Arabic" w:hAnsi="Simplified Arabic" w:cs="Simplified Arabic"/>
          <w:bCs/>
          <w:color w:val="000000"/>
          <w:sz w:val="32"/>
          <w:szCs w:val="32"/>
          <w:rtl/>
          <w:lang w:bidi="ar-EG"/>
        </w:rPr>
      </w:pPr>
    </w:p>
    <w:p w:rsidR="00CB4C8D" w:rsidRDefault="00CB4C8D" w:rsidP="002C6EF2">
      <w:pPr>
        <w:spacing w:before="120" w:after="0" w:line="240" w:lineRule="auto"/>
        <w:jc w:val="center"/>
        <w:rPr>
          <w:rFonts w:ascii="Simplified Arabic" w:hAnsi="Simplified Arabic" w:cs="Simplified Arabic"/>
          <w:bCs/>
          <w:color w:val="000000"/>
          <w:sz w:val="32"/>
          <w:szCs w:val="32"/>
          <w:rtl/>
          <w:lang w:bidi="ar-EG"/>
        </w:rPr>
      </w:pPr>
    </w:p>
    <w:p w:rsidR="00CB4C8D" w:rsidRDefault="00CB4C8D" w:rsidP="002C6EF2">
      <w:pPr>
        <w:spacing w:before="120" w:after="0" w:line="240" w:lineRule="auto"/>
        <w:jc w:val="center"/>
        <w:rPr>
          <w:rFonts w:ascii="Simplified Arabic" w:hAnsi="Simplified Arabic" w:cs="Simplified Arabic"/>
          <w:bCs/>
          <w:color w:val="000000"/>
          <w:sz w:val="32"/>
          <w:szCs w:val="32"/>
          <w:rtl/>
          <w:lang w:bidi="ar-EG"/>
        </w:rPr>
      </w:pPr>
    </w:p>
    <w:p w:rsidR="00CB4C8D" w:rsidRDefault="00CB4C8D" w:rsidP="002C6EF2">
      <w:pPr>
        <w:spacing w:before="120" w:after="0" w:line="240" w:lineRule="auto"/>
        <w:jc w:val="center"/>
        <w:rPr>
          <w:rFonts w:ascii="Simplified Arabic" w:hAnsi="Simplified Arabic" w:cs="Simplified Arabic"/>
          <w:bCs/>
          <w:color w:val="000000"/>
          <w:sz w:val="32"/>
          <w:szCs w:val="32"/>
          <w:rtl/>
          <w:lang w:bidi="ar-EG"/>
        </w:rPr>
      </w:pPr>
    </w:p>
    <w:p w:rsidR="00CB4C8D" w:rsidRDefault="00CB4C8D" w:rsidP="002C6EF2">
      <w:pPr>
        <w:spacing w:before="120" w:after="0" w:line="240" w:lineRule="auto"/>
        <w:jc w:val="center"/>
        <w:rPr>
          <w:rFonts w:ascii="Simplified Arabic" w:hAnsi="Simplified Arabic" w:cs="Simplified Arabic"/>
          <w:bCs/>
          <w:color w:val="000000"/>
          <w:sz w:val="32"/>
          <w:szCs w:val="32"/>
          <w:rtl/>
          <w:lang w:bidi="ar-EG"/>
        </w:rPr>
      </w:pPr>
    </w:p>
    <w:p w:rsidR="00A24DBC" w:rsidRDefault="00A24DBC" w:rsidP="002C6EF2">
      <w:pPr>
        <w:spacing w:before="120" w:after="0" w:line="240" w:lineRule="auto"/>
        <w:jc w:val="center"/>
        <w:rPr>
          <w:rFonts w:ascii="Simplified Arabic" w:hAnsi="Simplified Arabic" w:cs="Simplified Arabic"/>
          <w:bCs/>
          <w:color w:val="000000"/>
          <w:sz w:val="32"/>
          <w:szCs w:val="32"/>
          <w:rtl/>
          <w:lang w:bidi="ar-EG"/>
        </w:rPr>
      </w:pPr>
      <w:r w:rsidRPr="004B1DBA">
        <w:rPr>
          <w:rFonts w:ascii="Simplified Arabic" w:hAnsi="Simplified Arabic" w:cs="Simplified Arabic" w:hint="cs"/>
          <w:bCs/>
          <w:color w:val="000000"/>
          <w:sz w:val="32"/>
          <w:szCs w:val="32"/>
          <w:rtl/>
          <w:lang w:bidi="ar-EG"/>
        </w:rPr>
        <w:lastRenderedPageBreak/>
        <w:t xml:space="preserve">القسم الأول: الإطار </w:t>
      </w:r>
      <w:r w:rsidR="008C37C1" w:rsidRPr="004B1DBA">
        <w:rPr>
          <w:rFonts w:ascii="Simplified Arabic" w:hAnsi="Simplified Arabic" w:cs="Simplified Arabic" w:hint="cs"/>
          <w:bCs/>
          <w:color w:val="000000"/>
          <w:sz w:val="32"/>
          <w:szCs w:val="32"/>
          <w:rtl/>
          <w:lang w:bidi="ar-EG"/>
        </w:rPr>
        <w:t>النظري</w:t>
      </w:r>
      <w:r w:rsidRPr="004B1DBA">
        <w:rPr>
          <w:rFonts w:ascii="Simplified Arabic" w:hAnsi="Simplified Arabic" w:cs="Simplified Arabic" w:hint="cs"/>
          <w:bCs/>
          <w:color w:val="000000"/>
          <w:sz w:val="32"/>
          <w:szCs w:val="32"/>
          <w:rtl/>
          <w:lang w:bidi="ar-EG"/>
        </w:rPr>
        <w:t xml:space="preserve"> للبحث</w:t>
      </w:r>
    </w:p>
    <w:p w:rsidR="002C6EF2" w:rsidRDefault="002C6EF2" w:rsidP="008C37C1">
      <w:pPr>
        <w:spacing w:after="0" w:line="240" w:lineRule="auto"/>
        <w:rPr>
          <w:rFonts w:ascii="Simplified Arabic" w:eastAsia="Calibri" w:hAnsi="Simplified Arabic" w:cs="Simplified Arabic"/>
          <w:b/>
          <w:bCs/>
          <w:sz w:val="28"/>
          <w:szCs w:val="28"/>
          <w:rtl/>
          <w:lang w:bidi="ar-EG"/>
        </w:rPr>
      </w:pPr>
    </w:p>
    <w:p w:rsidR="00806B42" w:rsidRPr="00A24DBC" w:rsidRDefault="008C37C1" w:rsidP="008C37C1">
      <w:pPr>
        <w:spacing w:after="0" w:line="240" w:lineRule="auto"/>
        <w:rPr>
          <w:rFonts w:ascii="Simplified Arabic" w:eastAsia="Calibri" w:hAnsi="Simplified Arabic" w:cs="Simplified Arabic"/>
          <w:b/>
          <w:bCs/>
          <w:sz w:val="28"/>
          <w:szCs w:val="28"/>
          <w:lang w:bidi="ar-EG"/>
        </w:rPr>
      </w:pPr>
      <w:r>
        <w:rPr>
          <w:rFonts w:ascii="Simplified Arabic" w:eastAsia="Calibri" w:hAnsi="Simplified Arabic" w:cs="Simplified Arabic" w:hint="cs"/>
          <w:b/>
          <w:bCs/>
          <w:sz w:val="28"/>
          <w:szCs w:val="28"/>
          <w:rtl/>
          <w:lang w:bidi="ar-EG"/>
        </w:rPr>
        <w:t xml:space="preserve">1/1 </w:t>
      </w:r>
      <w:r w:rsidR="00806B42" w:rsidRPr="00A24DBC">
        <w:rPr>
          <w:rFonts w:ascii="Simplified Arabic" w:eastAsia="Calibri" w:hAnsi="Simplified Arabic" w:cs="Simplified Arabic"/>
          <w:b/>
          <w:bCs/>
          <w:sz w:val="28"/>
          <w:szCs w:val="28"/>
          <w:rtl/>
          <w:lang w:bidi="ar-EG"/>
        </w:rPr>
        <w:t>مقدمة</w:t>
      </w:r>
      <w:r>
        <w:rPr>
          <w:rFonts w:ascii="Simplified Arabic" w:eastAsia="Calibri" w:hAnsi="Simplified Arabic" w:cs="Simplified Arabic" w:hint="cs"/>
          <w:b/>
          <w:bCs/>
          <w:sz w:val="28"/>
          <w:szCs w:val="28"/>
          <w:rtl/>
          <w:lang w:bidi="ar-EG"/>
        </w:rPr>
        <w:t xml:space="preserve"> البحث</w:t>
      </w:r>
      <w:r w:rsidR="00806B42" w:rsidRPr="00A24DBC">
        <w:rPr>
          <w:rFonts w:ascii="Simplified Arabic" w:eastAsia="Calibri" w:hAnsi="Simplified Arabic" w:cs="Simplified Arabic"/>
          <w:b/>
          <w:bCs/>
          <w:sz w:val="28"/>
          <w:szCs w:val="28"/>
          <w:rtl/>
          <w:lang w:bidi="ar-EG"/>
        </w:rPr>
        <w:t>:</w:t>
      </w:r>
    </w:p>
    <w:p w:rsidR="000245E2" w:rsidRPr="000245E2" w:rsidRDefault="000245E2" w:rsidP="00B47A0D">
      <w:pPr>
        <w:spacing w:after="0" w:line="240" w:lineRule="auto"/>
        <w:ind w:firstLine="720"/>
        <w:jc w:val="both"/>
        <w:rPr>
          <w:rFonts w:ascii="Simplified Arabic" w:eastAsia="Calibri" w:hAnsi="Simplified Arabic" w:cs="Simplified Arabic"/>
          <w:sz w:val="24"/>
          <w:szCs w:val="24"/>
          <w:lang w:bidi="ar-EG"/>
        </w:rPr>
      </w:pPr>
      <w:r w:rsidRPr="000245E2">
        <w:rPr>
          <w:rFonts w:ascii="Simplified Arabic" w:eastAsia="Calibri" w:hAnsi="Simplified Arabic" w:cs="Simplified Arabic"/>
          <w:sz w:val="24"/>
          <w:szCs w:val="24"/>
          <w:rtl/>
          <w:lang w:bidi="ar-EG"/>
        </w:rPr>
        <w:t>تواجه مؤسس</w:t>
      </w:r>
      <w:r>
        <w:rPr>
          <w:rFonts w:ascii="Simplified Arabic" w:eastAsia="Calibri" w:hAnsi="Simplified Arabic" w:cs="Simplified Arabic" w:hint="cs"/>
          <w:sz w:val="24"/>
          <w:szCs w:val="24"/>
          <w:rtl/>
          <w:lang w:bidi="ar-EG"/>
        </w:rPr>
        <w:t>ات</w:t>
      </w:r>
      <w:r w:rsidRPr="000245E2">
        <w:rPr>
          <w:rFonts w:ascii="Simplified Arabic" w:eastAsia="Calibri" w:hAnsi="Simplified Arabic" w:cs="Simplified Arabic"/>
          <w:sz w:val="24"/>
          <w:szCs w:val="24"/>
          <w:rtl/>
          <w:lang w:bidi="ar-EG"/>
        </w:rPr>
        <w:t xml:space="preserve"> </w:t>
      </w:r>
      <w:r>
        <w:rPr>
          <w:rFonts w:ascii="Simplified Arabic" w:eastAsia="Calibri" w:hAnsi="Simplified Arabic" w:cs="Simplified Arabic" w:hint="cs"/>
          <w:sz w:val="24"/>
          <w:szCs w:val="24"/>
          <w:rtl/>
          <w:lang w:bidi="ar-EG"/>
        </w:rPr>
        <w:t>الدولة من خلال الرؤى التنموية والاستراتيجيات الطموحة التى تتبناها</w:t>
      </w:r>
      <w:r w:rsidRPr="000245E2">
        <w:rPr>
          <w:rFonts w:ascii="Simplified Arabic" w:eastAsia="Calibri" w:hAnsi="Simplified Arabic" w:cs="Simplified Arabic"/>
          <w:sz w:val="24"/>
          <w:szCs w:val="24"/>
          <w:rtl/>
          <w:lang w:bidi="ar-EG"/>
        </w:rPr>
        <w:t xml:space="preserve">، </w:t>
      </w:r>
      <w:r>
        <w:rPr>
          <w:rFonts w:ascii="Simplified Arabic" w:eastAsia="Calibri" w:hAnsi="Simplified Arabic" w:cs="Simplified Arabic" w:hint="cs"/>
          <w:sz w:val="24"/>
          <w:szCs w:val="24"/>
          <w:rtl/>
          <w:lang w:bidi="ar-EG"/>
        </w:rPr>
        <w:t xml:space="preserve">والأهداف التى حددتها </w:t>
      </w:r>
      <w:r w:rsidR="00B47A0D">
        <w:rPr>
          <w:rFonts w:ascii="Simplified Arabic" w:eastAsia="Calibri" w:hAnsi="Simplified Arabic" w:cs="Simplified Arabic" w:hint="cs"/>
          <w:sz w:val="24"/>
          <w:szCs w:val="24"/>
          <w:rtl/>
          <w:lang w:bidi="ar-EG"/>
        </w:rPr>
        <w:t xml:space="preserve">والتى </w:t>
      </w:r>
      <w:r>
        <w:rPr>
          <w:rFonts w:ascii="Simplified Arabic" w:eastAsia="Calibri" w:hAnsi="Simplified Arabic" w:cs="Simplified Arabic" w:hint="cs"/>
          <w:sz w:val="24"/>
          <w:szCs w:val="24"/>
          <w:rtl/>
          <w:lang w:bidi="ar-EG"/>
        </w:rPr>
        <w:t>تمثل طموحاً</w:t>
      </w:r>
      <w:r w:rsidRPr="000245E2">
        <w:rPr>
          <w:rFonts w:ascii="Simplified Arabic" w:eastAsia="Calibri" w:hAnsi="Simplified Arabic" w:cs="Simplified Arabic"/>
          <w:sz w:val="24"/>
          <w:szCs w:val="24"/>
          <w:rtl/>
          <w:lang w:bidi="ar-EG"/>
        </w:rPr>
        <w:t xml:space="preserve"> لن </w:t>
      </w:r>
      <w:r w:rsidR="00B47A0D">
        <w:rPr>
          <w:rFonts w:ascii="Simplified Arabic" w:eastAsia="Calibri" w:hAnsi="Simplified Arabic" w:cs="Simplified Arabic" w:hint="cs"/>
          <w:sz w:val="24"/>
          <w:szCs w:val="24"/>
          <w:rtl/>
          <w:lang w:bidi="ar-EG"/>
        </w:rPr>
        <w:t>يتنازل عنه المواطنين</w:t>
      </w:r>
      <w:r w:rsidRPr="000245E2">
        <w:rPr>
          <w:rFonts w:ascii="Simplified Arabic" w:eastAsia="Calibri" w:hAnsi="Simplified Arabic" w:cs="Simplified Arabic"/>
          <w:sz w:val="24"/>
          <w:szCs w:val="24"/>
          <w:rtl/>
          <w:lang w:bidi="ar-EG"/>
        </w:rPr>
        <w:t xml:space="preserve"> إذا انحرفت عن مسار تحقيقها- بجملة من التحديات، التى جاء بعضها إرثاً من النظام السياسى </w:t>
      </w:r>
      <w:r w:rsidR="00B47A0D">
        <w:rPr>
          <w:rFonts w:ascii="Simplified Arabic" w:eastAsia="Calibri" w:hAnsi="Simplified Arabic" w:cs="Simplified Arabic" w:hint="cs"/>
          <w:sz w:val="24"/>
          <w:szCs w:val="24"/>
          <w:rtl/>
          <w:lang w:bidi="ar-EG"/>
        </w:rPr>
        <w:t>السابق</w:t>
      </w:r>
      <w:r w:rsidRPr="000245E2">
        <w:rPr>
          <w:rFonts w:ascii="Simplified Arabic" w:eastAsia="Calibri" w:hAnsi="Simplified Arabic" w:cs="Simplified Arabic"/>
          <w:sz w:val="24"/>
          <w:szCs w:val="24"/>
          <w:rtl/>
          <w:lang w:bidi="ar-EG"/>
        </w:rPr>
        <w:t>، والبعض الآخر أفرزته أحداث 25 يناير</w:t>
      </w:r>
      <w:r w:rsidR="00B47A0D">
        <w:rPr>
          <w:rFonts w:ascii="Simplified Arabic" w:eastAsia="Calibri" w:hAnsi="Simplified Arabic" w:cs="Simplified Arabic" w:hint="cs"/>
          <w:sz w:val="24"/>
          <w:szCs w:val="24"/>
          <w:rtl/>
          <w:lang w:bidi="ar-EG"/>
        </w:rPr>
        <w:t xml:space="preserve"> 2011</w:t>
      </w:r>
      <w:r w:rsidRPr="000245E2">
        <w:rPr>
          <w:rFonts w:ascii="Simplified Arabic" w:eastAsia="Calibri" w:hAnsi="Simplified Arabic" w:cs="Simplified Arabic"/>
          <w:sz w:val="24"/>
          <w:szCs w:val="24"/>
          <w:rtl/>
          <w:lang w:bidi="ar-EG"/>
        </w:rPr>
        <w:t>،</w:t>
      </w:r>
      <w:r w:rsidR="00B47A0D">
        <w:rPr>
          <w:rFonts w:ascii="Simplified Arabic" w:eastAsia="Calibri" w:hAnsi="Simplified Arabic" w:cs="Simplified Arabic" w:hint="cs"/>
          <w:sz w:val="24"/>
          <w:szCs w:val="24"/>
          <w:rtl/>
          <w:lang w:bidi="ar-EG"/>
        </w:rPr>
        <w:t xml:space="preserve"> </w:t>
      </w:r>
      <w:r w:rsidRPr="000245E2">
        <w:rPr>
          <w:rFonts w:ascii="Simplified Arabic" w:eastAsia="Calibri" w:hAnsi="Simplified Arabic" w:cs="Simplified Arabic"/>
          <w:sz w:val="24"/>
          <w:szCs w:val="24"/>
          <w:rtl/>
          <w:lang w:bidi="ar-EG"/>
        </w:rPr>
        <w:t xml:space="preserve">وثورة 30 يونيو </w:t>
      </w:r>
      <w:r w:rsidR="00B47A0D">
        <w:rPr>
          <w:rFonts w:ascii="Simplified Arabic" w:eastAsia="Calibri" w:hAnsi="Simplified Arabic" w:cs="Simplified Arabic" w:hint="cs"/>
          <w:sz w:val="24"/>
          <w:szCs w:val="24"/>
          <w:rtl/>
          <w:lang w:bidi="ar-EG"/>
        </w:rPr>
        <w:t>2013</w:t>
      </w:r>
      <w:r w:rsidRPr="000245E2">
        <w:rPr>
          <w:rFonts w:ascii="Simplified Arabic" w:eastAsia="Calibri" w:hAnsi="Simplified Arabic" w:cs="Simplified Arabic"/>
          <w:sz w:val="24"/>
          <w:szCs w:val="24"/>
          <w:rtl/>
          <w:lang w:bidi="ar-EG"/>
        </w:rPr>
        <w:t>،</w:t>
      </w:r>
      <w:r w:rsidR="00B47A0D">
        <w:rPr>
          <w:rFonts w:ascii="Simplified Arabic" w:eastAsia="Calibri" w:hAnsi="Simplified Arabic" w:cs="Simplified Arabic" w:hint="cs"/>
          <w:sz w:val="24"/>
          <w:szCs w:val="24"/>
          <w:rtl/>
          <w:lang w:bidi="ar-EG"/>
        </w:rPr>
        <w:t xml:space="preserve"> </w:t>
      </w:r>
      <w:r w:rsidRPr="000245E2">
        <w:rPr>
          <w:rFonts w:ascii="Simplified Arabic" w:eastAsia="Calibri" w:hAnsi="Simplified Arabic" w:cs="Simplified Arabic"/>
          <w:sz w:val="24"/>
          <w:szCs w:val="24"/>
          <w:rtl/>
          <w:lang w:bidi="ar-EG"/>
        </w:rPr>
        <w:t xml:space="preserve">لتقف هذه التحديات </w:t>
      </w:r>
      <w:r w:rsidR="00B47A0D">
        <w:rPr>
          <w:rFonts w:ascii="Simplified Arabic" w:eastAsia="Calibri" w:hAnsi="Simplified Arabic" w:cs="Simplified Arabic" w:hint="cs"/>
          <w:sz w:val="24"/>
          <w:szCs w:val="24"/>
          <w:rtl/>
          <w:lang w:bidi="ar-EG"/>
        </w:rPr>
        <w:t>عقب عثرة أمام</w:t>
      </w:r>
      <w:r w:rsidRPr="000245E2">
        <w:rPr>
          <w:rFonts w:ascii="Simplified Arabic" w:eastAsia="Calibri" w:hAnsi="Simplified Arabic" w:cs="Simplified Arabic"/>
          <w:sz w:val="24"/>
          <w:szCs w:val="24"/>
          <w:rtl/>
          <w:lang w:bidi="ar-EG"/>
        </w:rPr>
        <w:t xml:space="preserve"> تحقيق الثورة لأهدافها المنشودة، و</w:t>
      </w:r>
      <w:r w:rsidR="00B47A0D">
        <w:rPr>
          <w:rFonts w:ascii="Simplified Arabic" w:eastAsia="Calibri" w:hAnsi="Simplified Arabic" w:cs="Simplified Arabic" w:hint="cs"/>
          <w:sz w:val="24"/>
          <w:szCs w:val="24"/>
          <w:rtl/>
          <w:lang w:bidi="ar-EG"/>
        </w:rPr>
        <w:t>لايزال المواطنين ي</w:t>
      </w:r>
      <w:r w:rsidRPr="000245E2">
        <w:rPr>
          <w:rFonts w:ascii="Simplified Arabic" w:eastAsia="Calibri" w:hAnsi="Simplified Arabic" w:cs="Simplified Arabic"/>
          <w:sz w:val="24"/>
          <w:szCs w:val="24"/>
          <w:rtl/>
          <w:lang w:bidi="ar-EG"/>
        </w:rPr>
        <w:t>تحمل</w:t>
      </w:r>
      <w:r w:rsidR="00B47A0D">
        <w:rPr>
          <w:rFonts w:ascii="Simplified Arabic" w:eastAsia="Calibri" w:hAnsi="Simplified Arabic" w:cs="Simplified Arabic" w:hint="cs"/>
          <w:sz w:val="24"/>
          <w:szCs w:val="24"/>
          <w:rtl/>
          <w:lang w:bidi="ar-EG"/>
        </w:rPr>
        <w:t>ون</w:t>
      </w:r>
      <w:r w:rsidRPr="000245E2">
        <w:rPr>
          <w:rFonts w:ascii="Simplified Arabic" w:eastAsia="Calibri" w:hAnsi="Simplified Arabic" w:cs="Simplified Arabic"/>
          <w:sz w:val="24"/>
          <w:szCs w:val="24"/>
          <w:rtl/>
          <w:lang w:bidi="ar-EG"/>
        </w:rPr>
        <w:t xml:space="preserve"> </w:t>
      </w:r>
      <w:r w:rsidR="00B47A0D">
        <w:rPr>
          <w:rFonts w:ascii="Simplified Arabic" w:eastAsia="Calibri" w:hAnsi="Simplified Arabic" w:cs="Simplified Arabic" w:hint="cs"/>
          <w:sz w:val="24"/>
          <w:szCs w:val="24"/>
          <w:rtl/>
          <w:lang w:bidi="ar-EG"/>
        </w:rPr>
        <w:t>تبعاتها</w:t>
      </w:r>
      <w:r w:rsidRPr="000245E2">
        <w:rPr>
          <w:rFonts w:ascii="Simplified Arabic" w:eastAsia="Calibri" w:hAnsi="Simplified Arabic" w:cs="Simplified Arabic"/>
          <w:sz w:val="24"/>
          <w:szCs w:val="24"/>
          <w:rtl/>
          <w:lang w:bidi="ar-EG"/>
        </w:rPr>
        <w:t>،</w:t>
      </w:r>
      <w:r w:rsidRPr="000245E2">
        <w:rPr>
          <w:rFonts w:ascii="Simplified Arabic" w:eastAsia="Calibri" w:hAnsi="Simplified Arabic" w:cs="Simplified Arabic" w:hint="cs"/>
          <w:sz w:val="24"/>
          <w:szCs w:val="24"/>
          <w:rtl/>
          <w:lang w:bidi="ar-EG"/>
        </w:rPr>
        <w:t xml:space="preserve"> </w:t>
      </w:r>
      <w:r w:rsidRPr="000245E2">
        <w:rPr>
          <w:rFonts w:ascii="Simplified Arabic" w:eastAsia="Calibri" w:hAnsi="Simplified Arabic" w:cs="Simplified Arabic"/>
          <w:sz w:val="24"/>
          <w:szCs w:val="24"/>
          <w:rtl/>
          <w:lang w:bidi="ar-EG"/>
        </w:rPr>
        <w:t xml:space="preserve">وتتحمل </w:t>
      </w:r>
      <w:r w:rsidR="00B47A0D" w:rsidRPr="000245E2">
        <w:rPr>
          <w:rFonts w:ascii="Simplified Arabic" w:eastAsia="Calibri" w:hAnsi="Simplified Arabic" w:cs="Simplified Arabic"/>
          <w:sz w:val="24"/>
          <w:szCs w:val="24"/>
          <w:rtl/>
          <w:lang w:bidi="ar-EG"/>
        </w:rPr>
        <w:t>مؤسس</w:t>
      </w:r>
      <w:r w:rsidR="00B47A0D">
        <w:rPr>
          <w:rFonts w:ascii="Simplified Arabic" w:eastAsia="Calibri" w:hAnsi="Simplified Arabic" w:cs="Simplified Arabic" w:hint="cs"/>
          <w:sz w:val="24"/>
          <w:szCs w:val="24"/>
          <w:rtl/>
          <w:lang w:bidi="ar-EG"/>
        </w:rPr>
        <w:t>ات</w:t>
      </w:r>
      <w:r w:rsidR="00B47A0D" w:rsidRPr="000245E2">
        <w:rPr>
          <w:rFonts w:ascii="Simplified Arabic" w:eastAsia="Calibri" w:hAnsi="Simplified Arabic" w:cs="Simplified Arabic"/>
          <w:sz w:val="24"/>
          <w:szCs w:val="24"/>
          <w:rtl/>
          <w:lang w:bidi="ar-EG"/>
        </w:rPr>
        <w:t xml:space="preserve"> </w:t>
      </w:r>
      <w:r w:rsidR="00B47A0D">
        <w:rPr>
          <w:rFonts w:ascii="Simplified Arabic" w:eastAsia="Calibri" w:hAnsi="Simplified Arabic" w:cs="Simplified Arabic" w:hint="cs"/>
          <w:sz w:val="24"/>
          <w:szCs w:val="24"/>
          <w:rtl/>
          <w:lang w:bidi="ar-EG"/>
        </w:rPr>
        <w:t xml:space="preserve">الدولة المختلفة </w:t>
      </w:r>
      <w:r w:rsidRPr="000245E2">
        <w:rPr>
          <w:rFonts w:ascii="Simplified Arabic" w:eastAsia="Calibri" w:hAnsi="Simplified Arabic" w:cs="Simplified Arabic"/>
          <w:sz w:val="24"/>
          <w:szCs w:val="24"/>
          <w:rtl/>
          <w:lang w:bidi="ar-EG"/>
        </w:rPr>
        <w:t xml:space="preserve">مسئولية </w:t>
      </w:r>
      <w:r w:rsidR="00B47A0D">
        <w:rPr>
          <w:rFonts w:ascii="Simplified Arabic" w:eastAsia="Calibri" w:hAnsi="Simplified Arabic" w:cs="Simplified Arabic" w:hint="cs"/>
          <w:sz w:val="24"/>
          <w:szCs w:val="24"/>
          <w:rtl/>
          <w:lang w:bidi="ar-EG"/>
        </w:rPr>
        <w:t xml:space="preserve">التحديث والتطوير، والتى من بينها تطوير وتحديث الجهاز </w:t>
      </w:r>
      <w:r w:rsidR="00D12E7C">
        <w:rPr>
          <w:rFonts w:ascii="Simplified Arabic" w:eastAsia="Calibri" w:hAnsi="Simplified Arabic" w:cs="Simplified Arabic" w:hint="cs"/>
          <w:sz w:val="24"/>
          <w:szCs w:val="24"/>
          <w:rtl/>
          <w:lang w:bidi="ar-EG"/>
        </w:rPr>
        <w:t>الإداري</w:t>
      </w:r>
      <w:r w:rsidR="00B47A0D">
        <w:rPr>
          <w:rFonts w:ascii="Simplified Arabic" w:eastAsia="Calibri" w:hAnsi="Simplified Arabic" w:cs="Simplified Arabic" w:hint="cs"/>
          <w:sz w:val="24"/>
          <w:szCs w:val="24"/>
          <w:rtl/>
          <w:lang w:bidi="ar-EG"/>
        </w:rPr>
        <w:t xml:space="preserve"> للدولة ل</w:t>
      </w:r>
      <w:r w:rsidRPr="000245E2">
        <w:rPr>
          <w:rFonts w:ascii="Simplified Arabic" w:eastAsia="Calibri" w:hAnsi="Simplified Arabic" w:cs="Simplified Arabic"/>
          <w:sz w:val="24"/>
          <w:szCs w:val="24"/>
          <w:rtl/>
          <w:lang w:bidi="ar-EG"/>
        </w:rPr>
        <w:t xml:space="preserve">تحقيق </w:t>
      </w:r>
      <w:r w:rsidR="00B47A0D">
        <w:rPr>
          <w:rFonts w:ascii="Simplified Arabic" w:eastAsia="Calibri" w:hAnsi="Simplified Arabic" w:cs="Simplified Arabic" w:hint="cs"/>
          <w:sz w:val="24"/>
          <w:szCs w:val="24"/>
          <w:rtl/>
          <w:lang w:bidi="ar-EG"/>
        </w:rPr>
        <w:t>طموحات وآمال المواطنين</w:t>
      </w:r>
      <w:r w:rsidRPr="000245E2">
        <w:rPr>
          <w:rFonts w:ascii="Simplified Arabic" w:eastAsia="Calibri" w:hAnsi="Simplified Arabic" w:cs="Simplified Arabic"/>
          <w:sz w:val="24"/>
          <w:szCs w:val="24"/>
          <w:rtl/>
          <w:lang w:bidi="ar-EG"/>
        </w:rPr>
        <w:t xml:space="preserve">، التى لن تتحقق دون جهاز </w:t>
      </w:r>
      <w:r w:rsidR="00D12E7C" w:rsidRPr="000245E2">
        <w:rPr>
          <w:rFonts w:ascii="Simplified Arabic" w:eastAsia="Calibri" w:hAnsi="Simplified Arabic" w:cs="Simplified Arabic" w:hint="cs"/>
          <w:sz w:val="24"/>
          <w:szCs w:val="24"/>
          <w:rtl/>
          <w:lang w:bidi="ar-EG"/>
        </w:rPr>
        <w:t>إداري</w:t>
      </w:r>
      <w:r w:rsidRPr="000245E2">
        <w:rPr>
          <w:rFonts w:ascii="Simplified Arabic" w:eastAsia="Calibri" w:hAnsi="Simplified Arabic" w:cs="Simplified Arabic"/>
          <w:sz w:val="24"/>
          <w:szCs w:val="24"/>
          <w:rtl/>
          <w:lang w:bidi="ar-EG"/>
        </w:rPr>
        <w:t xml:space="preserve"> مؤهل ومسئول،</w:t>
      </w:r>
      <w:r w:rsidRPr="000245E2">
        <w:rPr>
          <w:rFonts w:ascii="Simplified Arabic" w:eastAsia="Calibri" w:hAnsi="Simplified Arabic" w:cs="Simplified Arabic" w:hint="cs"/>
          <w:sz w:val="24"/>
          <w:szCs w:val="24"/>
          <w:rtl/>
          <w:lang w:bidi="ar-EG"/>
        </w:rPr>
        <w:t xml:space="preserve"> </w:t>
      </w:r>
      <w:r w:rsidRPr="000245E2">
        <w:rPr>
          <w:rFonts w:ascii="Simplified Arabic" w:eastAsia="Calibri" w:hAnsi="Simplified Arabic" w:cs="Simplified Arabic"/>
          <w:sz w:val="24"/>
          <w:szCs w:val="24"/>
          <w:rtl/>
          <w:lang w:bidi="ar-EG"/>
        </w:rPr>
        <w:t>قادر على تحقيقها.</w:t>
      </w:r>
    </w:p>
    <w:p w:rsidR="00D12E7C" w:rsidRPr="00D12E7C" w:rsidRDefault="00D12E7C" w:rsidP="00D12E7C">
      <w:pPr>
        <w:pStyle w:val="NoSpacing"/>
        <w:rPr>
          <w:sz w:val="12"/>
          <w:szCs w:val="12"/>
          <w:rtl/>
          <w:lang w:bidi="ar-EG"/>
        </w:rPr>
      </w:pPr>
    </w:p>
    <w:p w:rsidR="000245E2" w:rsidRPr="000245E2" w:rsidRDefault="000245E2" w:rsidP="00D12E7C">
      <w:pPr>
        <w:spacing w:after="0" w:line="240" w:lineRule="auto"/>
        <w:ind w:firstLine="720"/>
        <w:jc w:val="both"/>
        <w:rPr>
          <w:rFonts w:ascii="Simplified Arabic" w:eastAsia="Calibri" w:hAnsi="Simplified Arabic" w:cs="Simplified Arabic"/>
          <w:sz w:val="24"/>
          <w:szCs w:val="24"/>
          <w:rtl/>
          <w:lang w:bidi="ar-EG"/>
        </w:rPr>
      </w:pPr>
      <w:r w:rsidRPr="000245E2">
        <w:rPr>
          <w:rFonts w:ascii="Simplified Arabic" w:eastAsia="Calibri" w:hAnsi="Simplified Arabic" w:cs="Simplified Arabic"/>
          <w:sz w:val="24"/>
          <w:szCs w:val="24"/>
          <w:rtl/>
          <w:lang w:bidi="ar-EG"/>
        </w:rPr>
        <w:t xml:space="preserve">والسؤال </w:t>
      </w:r>
      <w:r w:rsidR="00D12E7C" w:rsidRPr="000245E2">
        <w:rPr>
          <w:rFonts w:ascii="Simplified Arabic" w:eastAsia="Calibri" w:hAnsi="Simplified Arabic" w:cs="Simplified Arabic" w:hint="cs"/>
          <w:sz w:val="24"/>
          <w:szCs w:val="24"/>
          <w:rtl/>
          <w:lang w:bidi="ar-EG"/>
        </w:rPr>
        <w:t>البديهي</w:t>
      </w:r>
      <w:r w:rsidRPr="000245E2">
        <w:rPr>
          <w:rFonts w:ascii="Simplified Arabic" w:eastAsia="Calibri" w:hAnsi="Simplified Arabic" w:cs="Simplified Arabic"/>
          <w:sz w:val="24"/>
          <w:szCs w:val="24"/>
          <w:rtl/>
          <w:lang w:bidi="ar-EG"/>
        </w:rPr>
        <w:t xml:space="preserve"> المطروح يتعلق بمدى </w:t>
      </w:r>
      <w:r w:rsidR="00D12E7C">
        <w:rPr>
          <w:rFonts w:ascii="Simplified Arabic" w:eastAsia="Calibri" w:hAnsi="Simplified Arabic" w:cs="Simplified Arabic" w:hint="cs"/>
          <w:sz w:val="24"/>
          <w:szCs w:val="24"/>
          <w:rtl/>
          <w:lang w:bidi="ar-EG"/>
        </w:rPr>
        <w:t>قناعة وايمان</w:t>
      </w:r>
      <w:r w:rsidRPr="000245E2">
        <w:rPr>
          <w:rFonts w:ascii="Simplified Arabic" w:eastAsia="Calibri" w:hAnsi="Simplified Arabic" w:cs="Simplified Arabic"/>
          <w:sz w:val="24"/>
          <w:szCs w:val="24"/>
          <w:rtl/>
          <w:lang w:bidi="ar-EG"/>
        </w:rPr>
        <w:t xml:space="preserve"> الأجهزة الإدارية فى مصر</w:t>
      </w:r>
      <w:r w:rsidRPr="000245E2">
        <w:rPr>
          <w:rFonts w:ascii="Simplified Arabic" w:eastAsia="Calibri" w:hAnsi="Simplified Arabic" w:cs="Simplified Arabic" w:hint="cs"/>
          <w:sz w:val="24"/>
          <w:szCs w:val="24"/>
          <w:rtl/>
          <w:lang w:bidi="ar-EG"/>
        </w:rPr>
        <w:t xml:space="preserve"> </w:t>
      </w:r>
      <w:r w:rsidRPr="000245E2">
        <w:rPr>
          <w:rFonts w:ascii="Simplified Arabic" w:eastAsia="Calibri" w:hAnsi="Simplified Arabic" w:cs="Simplified Arabic"/>
          <w:sz w:val="24"/>
          <w:szCs w:val="24"/>
          <w:rtl/>
          <w:lang w:bidi="ar-EG"/>
        </w:rPr>
        <w:t>بضرورة مكافحة الفساد بكافة صورة واشكاله ومدى قدرة هذه الأجهزة على تحقيقها؟ وكيف نعتقد فى إيمانها بفكرة لم يشاركوا فى صياغتها؟</w:t>
      </w:r>
    </w:p>
    <w:p w:rsidR="00D12E7C" w:rsidRPr="00D12E7C" w:rsidRDefault="00D12E7C" w:rsidP="00D12E7C">
      <w:pPr>
        <w:pStyle w:val="NoSpacing"/>
        <w:rPr>
          <w:sz w:val="12"/>
          <w:szCs w:val="12"/>
          <w:rtl/>
          <w:lang w:bidi="ar-EG"/>
        </w:rPr>
      </w:pPr>
    </w:p>
    <w:p w:rsidR="00D12E7C" w:rsidRDefault="00D12E7C" w:rsidP="00D12E7C">
      <w:pPr>
        <w:spacing w:after="0" w:line="240" w:lineRule="auto"/>
        <w:ind w:firstLine="720"/>
        <w:jc w:val="both"/>
        <w:rPr>
          <w:rFonts w:ascii="Simplified Arabic" w:eastAsia="Calibri" w:hAnsi="Simplified Arabic" w:cs="Simplified Arabic"/>
          <w:b/>
          <w:bCs/>
          <w:sz w:val="24"/>
          <w:szCs w:val="24"/>
          <w:rtl/>
          <w:lang w:bidi="ar-EG"/>
        </w:rPr>
      </w:pPr>
      <w:r w:rsidRPr="00D12E7C">
        <w:rPr>
          <w:rFonts w:ascii="Simplified Arabic" w:eastAsia="Calibri" w:hAnsi="Simplified Arabic" w:cs="Simplified Arabic" w:hint="cs"/>
          <w:b/>
          <w:bCs/>
          <w:sz w:val="24"/>
          <w:szCs w:val="24"/>
          <w:rtl/>
          <w:lang w:bidi="ar-EG"/>
        </w:rPr>
        <w:t>ف</w:t>
      </w:r>
      <w:r w:rsidR="000245E2" w:rsidRPr="00D12E7C">
        <w:rPr>
          <w:rFonts w:ascii="Simplified Arabic" w:eastAsia="Calibri" w:hAnsi="Simplified Arabic" w:cs="Simplified Arabic"/>
          <w:b/>
          <w:bCs/>
          <w:sz w:val="24"/>
          <w:szCs w:val="24"/>
          <w:rtl/>
          <w:lang w:bidi="ar-EG"/>
        </w:rPr>
        <w:t xml:space="preserve">قد أسفرت </w:t>
      </w:r>
      <w:r w:rsidRPr="00D12E7C">
        <w:rPr>
          <w:rFonts w:ascii="Simplified Arabic" w:eastAsia="Calibri" w:hAnsi="Simplified Arabic" w:cs="Simplified Arabic" w:hint="cs"/>
          <w:b/>
          <w:bCs/>
          <w:sz w:val="24"/>
          <w:szCs w:val="24"/>
          <w:rtl/>
          <w:lang w:bidi="ar-EG"/>
        </w:rPr>
        <w:t>كافة ال</w:t>
      </w:r>
      <w:r w:rsidR="000245E2" w:rsidRPr="00D12E7C">
        <w:rPr>
          <w:rFonts w:ascii="Simplified Arabic" w:eastAsia="Calibri" w:hAnsi="Simplified Arabic" w:cs="Simplified Arabic"/>
          <w:b/>
          <w:bCs/>
          <w:sz w:val="24"/>
          <w:szCs w:val="24"/>
          <w:rtl/>
          <w:lang w:bidi="ar-EG"/>
        </w:rPr>
        <w:t xml:space="preserve">دراسات </w:t>
      </w:r>
      <w:r w:rsidRPr="00D12E7C">
        <w:rPr>
          <w:rFonts w:ascii="Simplified Arabic" w:eastAsia="Calibri" w:hAnsi="Simplified Arabic" w:cs="Simplified Arabic" w:hint="cs"/>
          <w:b/>
          <w:bCs/>
          <w:sz w:val="24"/>
          <w:szCs w:val="24"/>
          <w:rtl/>
          <w:lang w:bidi="ar-EG"/>
        </w:rPr>
        <w:t xml:space="preserve">التى تمت عن </w:t>
      </w:r>
      <w:r w:rsidR="000245E2" w:rsidRPr="00D12E7C">
        <w:rPr>
          <w:rFonts w:ascii="Simplified Arabic" w:eastAsia="Calibri" w:hAnsi="Simplified Arabic" w:cs="Simplified Arabic"/>
          <w:b/>
          <w:bCs/>
          <w:sz w:val="24"/>
          <w:szCs w:val="24"/>
          <w:rtl/>
          <w:lang w:bidi="ar-EG"/>
        </w:rPr>
        <w:t xml:space="preserve">التخلف منذ التسعينيات </w:t>
      </w:r>
      <w:r w:rsidRPr="00D12E7C">
        <w:rPr>
          <w:rFonts w:ascii="Simplified Arabic" w:eastAsia="Calibri" w:hAnsi="Simplified Arabic" w:cs="Simplified Arabic" w:hint="cs"/>
          <w:b/>
          <w:bCs/>
          <w:sz w:val="24"/>
          <w:szCs w:val="24"/>
          <w:rtl/>
          <w:lang w:bidi="ar-EG"/>
        </w:rPr>
        <w:t xml:space="preserve">من القرن الماضي </w:t>
      </w:r>
      <w:r w:rsidR="000245E2" w:rsidRPr="00D12E7C">
        <w:rPr>
          <w:rFonts w:ascii="Simplified Arabic" w:eastAsia="Calibri" w:hAnsi="Simplified Arabic" w:cs="Simplified Arabic"/>
          <w:b/>
          <w:bCs/>
          <w:sz w:val="24"/>
          <w:szCs w:val="24"/>
          <w:rtl/>
          <w:lang w:bidi="ar-EG"/>
        </w:rPr>
        <w:t xml:space="preserve">أن </w:t>
      </w:r>
      <w:r w:rsidRPr="00D12E7C">
        <w:rPr>
          <w:rFonts w:ascii="Simplified Arabic" w:eastAsia="Calibri" w:hAnsi="Simplified Arabic" w:cs="Simplified Arabic" w:hint="cs"/>
          <w:b/>
          <w:bCs/>
          <w:sz w:val="24"/>
          <w:szCs w:val="24"/>
          <w:rtl/>
          <w:lang w:bidi="ar-EG"/>
        </w:rPr>
        <w:t>ال</w:t>
      </w:r>
      <w:r w:rsidRPr="00D12E7C">
        <w:rPr>
          <w:rFonts w:ascii="Simplified Arabic" w:eastAsia="Calibri" w:hAnsi="Simplified Arabic" w:cs="Simplified Arabic"/>
          <w:b/>
          <w:bCs/>
          <w:sz w:val="24"/>
          <w:szCs w:val="24"/>
          <w:rtl/>
          <w:lang w:bidi="ar-EG"/>
        </w:rPr>
        <w:t>جهاز</w:t>
      </w:r>
      <w:r w:rsidR="000245E2" w:rsidRPr="00D12E7C">
        <w:rPr>
          <w:rFonts w:ascii="Simplified Arabic" w:eastAsia="Calibri" w:hAnsi="Simplified Arabic" w:cs="Simplified Arabic"/>
          <w:b/>
          <w:bCs/>
          <w:sz w:val="24"/>
          <w:szCs w:val="24"/>
          <w:rtl/>
          <w:lang w:bidi="ar-EG"/>
        </w:rPr>
        <w:t xml:space="preserve"> </w:t>
      </w:r>
      <w:r w:rsidRPr="00D12E7C">
        <w:rPr>
          <w:rFonts w:ascii="Simplified Arabic" w:eastAsia="Calibri" w:hAnsi="Simplified Arabic" w:cs="Simplified Arabic" w:hint="cs"/>
          <w:b/>
          <w:bCs/>
          <w:sz w:val="24"/>
          <w:szCs w:val="24"/>
          <w:rtl/>
          <w:lang w:bidi="ar-EG"/>
        </w:rPr>
        <w:t>الإداري</w:t>
      </w:r>
      <w:r w:rsidR="000245E2" w:rsidRPr="00D12E7C">
        <w:rPr>
          <w:rFonts w:ascii="Simplified Arabic" w:eastAsia="Calibri" w:hAnsi="Simplified Arabic" w:cs="Simplified Arabic"/>
          <w:b/>
          <w:bCs/>
          <w:sz w:val="24"/>
          <w:szCs w:val="24"/>
          <w:rtl/>
          <w:lang w:bidi="ar-EG"/>
        </w:rPr>
        <w:t xml:space="preserve"> </w:t>
      </w:r>
      <w:r w:rsidRPr="00D12E7C">
        <w:rPr>
          <w:rFonts w:ascii="Simplified Arabic" w:eastAsia="Calibri" w:hAnsi="Simplified Arabic" w:cs="Simplified Arabic" w:hint="cs"/>
          <w:b/>
          <w:bCs/>
          <w:sz w:val="24"/>
          <w:szCs w:val="24"/>
          <w:rtl/>
          <w:lang w:bidi="ar-EG"/>
        </w:rPr>
        <w:t xml:space="preserve">للدولة </w:t>
      </w:r>
      <w:r w:rsidR="000245E2" w:rsidRPr="00D12E7C">
        <w:rPr>
          <w:rFonts w:ascii="Simplified Arabic" w:eastAsia="Calibri" w:hAnsi="Simplified Arabic" w:cs="Simplified Arabic"/>
          <w:b/>
          <w:bCs/>
          <w:sz w:val="24"/>
          <w:szCs w:val="24"/>
          <w:rtl/>
          <w:lang w:bidi="ar-EG"/>
        </w:rPr>
        <w:t xml:space="preserve">معطوب وموصوم بالترهل والوهن والفساد لدرجة بلغت مطالب الإصلاح </w:t>
      </w:r>
      <w:r w:rsidRPr="00D12E7C">
        <w:rPr>
          <w:rFonts w:ascii="Simplified Arabic" w:eastAsia="Calibri" w:hAnsi="Simplified Arabic" w:cs="Simplified Arabic" w:hint="cs"/>
          <w:b/>
          <w:bCs/>
          <w:sz w:val="24"/>
          <w:szCs w:val="24"/>
          <w:rtl/>
          <w:lang w:bidi="ar-EG"/>
        </w:rPr>
        <w:t>الإداري</w:t>
      </w:r>
      <w:r w:rsidR="000245E2" w:rsidRPr="00D12E7C">
        <w:rPr>
          <w:rFonts w:ascii="Simplified Arabic" w:eastAsia="Calibri" w:hAnsi="Simplified Arabic" w:cs="Simplified Arabic"/>
          <w:b/>
          <w:bCs/>
          <w:sz w:val="24"/>
          <w:szCs w:val="24"/>
          <w:rtl/>
          <w:lang w:bidi="ar-EG"/>
        </w:rPr>
        <w:t xml:space="preserve"> فيها ذروتها،</w:t>
      </w:r>
      <w:r w:rsidR="000245E2" w:rsidRPr="00D12E7C">
        <w:rPr>
          <w:rFonts w:ascii="Simplified Arabic" w:eastAsia="Calibri" w:hAnsi="Simplified Arabic" w:cs="Simplified Arabic" w:hint="cs"/>
          <w:b/>
          <w:bCs/>
          <w:sz w:val="24"/>
          <w:szCs w:val="24"/>
          <w:rtl/>
          <w:lang w:bidi="ar-EG"/>
        </w:rPr>
        <w:t xml:space="preserve"> </w:t>
      </w:r>
      <w:r w:rsidR="000245E2" w:rsidRPr="00D12E7C">
        <w:rPr>
          <w:rFonts w:ascii="Simplified Arabic" w:eastAsia="Calibri" w:hAnsi="Simplified Arabic" w:cs="Simplified Arabic"/>
          <w:b/>
          <w:bCs/>
          <w:sz w:val="24"/>
          <w:szCs w:val="24"/>
          <w:rtl/>
          <w:lang w:bidi="ar-EG"/>
        </w:rPr>
        <w:t xml:space="preserve">فالجهاز </w:t>
      </w:r>
      <w:r w:rsidRPr="00D12E7C">
        <w:rPr>
          <w:rFonts w:ascii="Simplified Arabic" w:eastAsia="Calibri" w:hAnsi="Simplified Arabic" w:cs="Simplified Arabic" w:hint="cs"/>
          <w:b/>
          <w:bCs/>
          <w:sz w:val="24"/>
          <w:szCs w:val="24"/>
          <w:rtl/>
          <w:lang w:bidi="ar-EG"/>
        </w:rPr>
        <w:t>الإداري</w:t>
      </w:r>
      <w:r w:rsidR="000245E2" w:rsidRPr="00D12E7C">
        <w:rPr>
          <w:rFonts w:ascii="Simplified Arabic" w:eastAsia="Calibri" w:hAnsi="Simplified Arabic" w:cs="Simplified Arabic"/>
          <w:b/>
          <w:bCs/>
          <w:sz w:val="24"/>
          <w:szCs w:val="24"/>
          <w:rtl/>
          <w:lang w:bidi="ar-EG"/>
        </w:rPr>
        <w:t xml:space="preserve"> يمثل القاطرة التى </w:t>
      </w:r>
      <w:r w:rsidRPr="00D12E7C">
        <w:rPr>
          <w:rFonts w:ascii="Simplified Arabic" w:eastAsia="Calibri" w:hAnsi="Simplified Arabic" w:cs="Simplified Arabic" w:hint="cs"/>
          <w:b/>
          <w:bCs/>
          <w:sz w:val="24"/>
          <w:szCs w:val="24"/>
          <w:rtl/>
          <w:lang w:bidi="ar-EG"/>
        </w:rPr>
        <w:t>تقود</w:t>
      </w:r>
      <w:r w:rsidR="000245E2" w:rsidRPr="00D12E7C">
        <w:rPr>
          <w:rFonts w:ascii="Simplified Arabic" w:eastAsia="Calibri" w:hAnsi="Simplified Arabic" w:cs="Simplified Arabic"/>
          <w:b/>
          <w:bCs/>
          <w:sz w:val="24"/>
          <w:szCs w:val="24"/>
          <w:rtl/>
          <w:lang w:bidi="ar-EG"/>
        </w:rPr>
        <w:t xml:space="preserve"> كافة </w:t>
      </w:r>
      <w:r w:rsidRPr="00D12E7C">
        <w:rPr>
          <w:rFonts w:ascii="Simplified Arabic" w:eastAsia="Calibri" w:hAnsi="Simplified Arabic" w:cs="Simplified Arabic"/>
          <w:b/>
          <w:bCs/>
          <w:sz w:val="24"/>
          <w:szCs w:val="24"/>
          <w:rtl/>
          <w:lang w:bidi="ar-EG"/>
        </w:rPr>
        <w:t>المجتمع نحو التقدم والتطور</w:t>
      </w:r>
      <w:r w:rsidR="000245E2" w:rsidRPr="00D12E7C">
        <w:rPr>
          <w:rFonts w:ascii="Simplified Arabic" w:eastAsia="Calibri" w:hAnsi="Simplified Arabic" w:cs="Simplified Arabic"/>
          <w:b/>
          <w:bCs/>
          <w:sz w:val="24"/>
          <w:szCs w:val="24"/>
          <w:rtl/>
          <w:lang w:bidi="ar-EG"/>
        </w:rPr>
        <w:t xml:space="preserve">، </w:t>
      </w:r>
      <w:r w:rsidRPr="00D12E7C">
        <w:rPr>
          <w:rFonts w:ascii="Simplified Arabic" w:eastAsia="Calibri" w:hAnsi="Simplified Arabic" w:cs="Simplified Arabic" w:hint="cs"/>
          <w:b/>
          <w:bCs/>
          <w:sz w:val="24"/>
          <w:szCs w:val="24"/>
          <w:rtl/>
          <w:lang w:bidi="ar-EG"/>
        </w:rPr>
        <w:t>ومن تثور بعض التساؤلات، التى تمثل الاطار الرئيسى للبحث، وتتضمن ما يلى:</w:t>
      </w:r>
    </w:p>
    <w:p w:rsidR="00D12E7C" w:rsidRPr="00D12E7C" w:rsidRDefault="00D12E7C" w:rsidP="00D12E7C">
      <w:pPr>
        <w:pStyle w:val="NoSpacing"/>
        <w:rPr>
          <w:rtl/>
          <w:lang w:bidi="ar-EG"/>
        </w:rPr>
      </w:pPr>
    </w:p>
    <w:p w:rsidR="00D12E7C" w:rsidRDefault="000245E2" w:rsidP="009764DF">
      <w:pPr>
        <w:pStyle w:val="ListParagraph"/>
        <w:numPr>
          <w:ilvl w:val="0"/>
          <w:numId w:val="3"/>
        </w:numPr>
        <w:spacing w:after="0" w:line="240" w:lineRule="auto"/>
        <w:ind w:left="564"/>
        <w:jc w:val="both"/>
        <w:rPr>
          <w:rFonts w:ascii="Simplified Arabic" w:eastAsia="Calibri" w:hAnsi="Simplified Arabic" w:cs="Simplified Arabic"/>
          <w:sz w:val="24"/>
          <w:szCs w:val="24"/>
          <w:rtl/>
          <w:lang w:bidi="ar-EG"/>
        </w:rPr>
      </w:pPr>
      <w:r w:rsidRPr="000245E2">
        <w:rPr>
          <w:rFonts w:ascii="Simplified Arabic" w:eastAsia="Calibri" w:hAnsi="Simplified Arabic" w:cs="Simplified Arabic"/>
          <w:sz w:val="24"/>
          <w:szCs w:val="24"/>
          <w:rtl/>
          <w:lang w:bidi="ar-EG"/>
        </w:rPr>
        <w:t xml:space="preserve">ما الذى أصاب الجهاز </w:t>
      </w:r>
      <w:r w:rsidR="00D12E7C" w:rsidRPr="000245E2">
        <w:rPr>
          <w:rFonts w:ascii="Simplified Arabic" w:eastAsia="Calibri" w:hAnsi="Simplified Arabic" w:cs="Simplified Arabic" w:hint="cs"/>
          <w:sz w:val="24"/>
          <w:szCs w:val="24"/>
          <w:rtl/>
          <w:lang w:bidi="ar-EG"/>
        </w:rPr>
        <w:t>الإداري</w:t>
      </w:r>
      <w:r w:rsidRPr="000245E2">
        <w:rPr>
          <w:rFonts w:ascii="Simplified Arabic" w:eastAsia="Calibri" w:hAnsi="Simplified Arabic" w:cs="Simplified Arabic"/>
          <w:sz w:val="24"/>
          <w:szCs w:val="24"/>
          <w:rtl/>
          <w:lang w:bidi="ar-EG"/>
        </w:rPr>
        <w:t xml:space="preserve"> فى مصر ذلك الجهاز الذى أسهم فى إنشاء أول دولة مركزية فى تاريخ البشرية، ومنذ أن وَحَد مينا القطرين</w:t>
      </w:r>
      <w:r w:rsidR="00D12E7C">
        <w:rPr>
          <w:rFonts w:ascii="Simplified Arabic" w:eastAsia="Calibri" w:hAnsi="Simplified Arabic" w:cs="Simplified Arabic"/>
          <w:sz w:val="24"/>
          <w:szCs w:val="24"/>
          <w:rtl/>
          <w:lang w:bidi="ar-EG"/>
        </w:rPr>
        <w:t xml:space="preserve"> قبل أكثر من خمسة آلاف سنة مضت؟</w:t>
      </w:r>
      <w:r w:rsidR="00D12E7C">
        <w:rPr>
          <w:rFonts w:ascii="Simplified Arabic" w:eastAsia="Calibri" w:hAnsi="Simplified Arabic" w:cs="Simplified Arabic" w:hint="cs"/>
          <w:sz w:val="24"/>
          <w:szCs w:val="24"/>
          <w:rtl/>
          <w:lang w:bidi="ar-EG"/>
        </w:rPr>
        <w:t xml:space="preserve"> </w:t>
      </w:r>
    </w:p>
    <w:p w:rsidR="00D12E7C" w:rsidRDefault="000245E2" w:rsidP="009764DF">
      <w:pPr>
        <w:pStyle w:val="ListParagraph"/>
        <w:numPr>
          <w:ilvl w:val="0"/>
          <w:numId w:val="3"/>
        </w:numPr>
        <w:spacing w:after="0" w:line="240" w:lineRule="auto"/>
        <w:ind w:left="564"/>
        <w:jc w:val="both"/>
        <w:rPr>
          <w:rFonts w:ascii="Simplified Arabic" w:eastAsia="Calibri" w:hAnsi="Simplified Arabic" w:cs="Simplified Arabic"/>
          <w:sz w:val="24"/>
          <w:szCs w:val="24"/>
          <w:rtl/>
          <w:lang w:bidi="ar-EG"/>
        </w:rPr>
      </w:pPr>
      <w:r w:rsidRPr="00D12E7C">
        <w:rPr>
          <w:rFonts w:ascii="Simplified Arabic" w:eastAsia="Calibri" w:hAnsi="Simplified Arabic" w:cs="Simplified Arabic"/>
          <w:sz w:val="24"/>
          <w:szCs w:val="24"/>
          <w:rtl/>
          <w:lang w:bidi="ar-EG"/>
        </w:rPr>
        <w:t xml:space="preserve">هل </w:t>
      </w:r>
      <w:r w:rsidR="00D12E7C">
        <w:rPr>
          <w:rFonts w:ascii="Simplified Arabic" w:eastAsia="Calibri" w:hAnsi="Simplified Arabic" w:cs="Simplified Arabic" w:hint="cs"/>
          <w:sz w:val="24"/>
          <w:szCs w:val="24"/>
          <w:rtl/>
          <w:lang w:bidi="ar-EG"/>
        </w:rPr>
        <w:t>ت</w:t>
      </w:r>
      <w:r w:rsidRPr="00D12E7C">
        <w:rPr>
          <w:rFonts w:ascii="Simplified Arabic" w:eastAsia="Calibri" w:hAnsi="Simplified Arabic" w:cs="Simplified Arabic"/>
          <w:sz w:val="24"/>
          <w:szCs w:val="24"/>
          <w:rtl/>
          <w:lang w:bidi="ar-EG"/>
        </w:rPr>
        <w:t xml:space="preserve">ملك </w:t>
      </w:r>
      <w:r w:rsidR="00D12E7C">
        <w:rPr>
          <w:rFonts w:ascii="Simplified Arabic" w:eastAsia="Calibri" w:hAnsi="Simplified Arabic" w:cs="Simplified Arabic" w:hint="cs"/>
          <w:sz w:val="24"/>
          <w:szCs w:val="24"/>
          <w:rtl/>
          <w:lang w:bidi="ar-EG"/>
        </w:rPr>
        <w:t>أجهزة الدولة المختلفة</w:t>
      </w:r>
      <w:r w:rsidRPr="00D12E7C">
        <w:rPr>
          <w:rFonts w:ascii="Simplified Arabic" w:eastAsia="Calibri" w:hAnsi="Simplified Arabic" w:cs="Simplified Arabic"/>
          <w:sz w:val="24"/>
          <w:szCs w:val="24"/>
          <w:rtl/>
          <w:lang w:bidi="ar-EG"/>
        </w:rPr>
        <w:t xml:space="preserve"> رؤى لإصلاح جهاز </w:t>
      </w:r>
      <w:r w:rsidR="00D12E7C" w:rsidRPr="00D12E7C">
        <w:rPr>
          <w:rFonts w:ascii="Simplified Arabic" w:eastAsia="Calibri" w:hAnsi="Simplified Arabic" w:cs="Simplified Arabic" w:hint="cs"/>
          <w:sz w:val="24"/>
          <w:szCs w:val="24"/>
          <w:rtl/>
          <w:lang w:bidi="ar-EG"/>
        </w:rPr>
        <w:t>إداري</w:t>
      </w:r>
      <w:r w:rsidRPr="00D12E7C">
        <w:rPr>
          <w:rFonts w:ascii="Simplified Arabic" w:eastAsia="Calibri" w:hAnsi="Simplified Arabic" w:cs="Simplified Arabic"/>
          <w:sz w:val="24"/>
          <w:szCs w:val="24"/>
          <w:rtl/>
          <w:lang w:bidi="ar-EG"/>
        </w:rPr>
        <w:t xml:space="preserve"> تأصلت فيه روح الفساد وغابت عن ديناميكيته روح الفر</w:t>
      </w:r>
      <w:r w:rsidR="00D12E7C">
        <w:rPr>
          <w:rFonts w:ascii="Simplified Arabic" w:eastAsia="Calibri" w:hAnsi="Simplified Arabic" w:cs="Simplified Arabic"/>
          <w:sz w:val="24"/>
          <w:szCs w:val="24"/>
          <w:rtl/>
          <w:lang w:bidi="ar-EG"/>
        </w:rPr>
        <w:t>يق وفقد متعمداً فكرة المؤسساتية</w:t>
      </w:r>
      <w:r w:rsidR="00D12E7C">
        <w:rPr>
          <w:rFonts w:ascii="Simplified Arabic" w:eastAsia="Calibri" w:hAnsi="Simplified Arabic" w:cs="Simplified Arabic" w:hint="cs"/>
          <w:sz w:val="24"/>
          <w:szCs w:val="24"/>
          <w:rtl/>
          <w:lang w:bidi="ar-EG"/>
        </w:rPr>
        <w:t>؟</w:t>
      </w:r>
    </w:p>
    <w:p w:rsidR="000245E2" w:rsidRPr="00D12E7C" w:rsidRDefault="000245E2" w:rsidP="009764DF">
      <w:pPr>
        <w:pStyle w:val="ListParagraph"/>
        <w:numPr>
          <w:ilvl w:val="0"/>
          <w:numId w:val="3"/>
        </w:numPr>
        <w:spacing w:after="0" w:line="240" w:lineRule="auto"/>
        <w:ind w:left="564"/>
        <w:jc w:val="both"/>
        <w:rPr>
          <w:rFonts w:ascii="Simplified Arabic" w:eastAsia="Calibri" w:hAnsi="Simplified Arabic" w:cs="Simplified Arabic"/>
          <w:sz w:val="24"/>
          <w:szCs w:val="24"/>
          <w:rtl/>
          <w:lang w:bidi="ar-EG"/>
        </w:rPr>
      </w:pPr>
      <w:r w:rsidRPr="00D12E7C">
        <w:rPr>
          <w:rFonts w:ascii="Simplified Arabic" w:eastAsia="Calibri" w:hAnsi="Simplified Arabic" w:cs="Simplified Arabic"/>
          <w:sz w:val="24"/>
          <w:szCs w:val="24"/>
          <w:rtl/>
          <w:lang w:bidi="ar-EG"/>
        </w:rPr>
        <w:t xml:space="preserve">كيف </w:t>
      </w:r>
      <w:r w:rsidR="00D12E7C">
        <w:rPr>
          <w:rFonts w:ascii="Simplified Arabic" w:eastAsia="Calibri" w:hAnsi="Simplified Arabic" w:cs="Simplified Arabic" w:hint="cs"/>
          <w:sz w:val="24"/>
          <w:szCs w:val="24"/>
          <w:rtl/>
          <w:lang w:bidi="ar-EG"/>
        </w:rPr>
        <w:t>ت</w:t>
      </w:r>
      <w:r w:rsidRPr="00D12E7C">
        <w:rPr>
          <w:rFonts w:ascii="Simplified Arabic" w:eastAsia="Calibri" w:hAnsi="Simplified Arabic" w:cs="Simplified Arabic"/>
          <w:sz w:val="24"/>
          <w:szCs w:val="24"/>
          <w:rtl/>
          <w:lang w:bidi="ar-EG"/>
        </w:rPr>
        <w:t xml:space="preserve">صلح </w:t>
      </w:r>
      <w:r w:rsidR="00D12E7C">
        <w:rPr>
          <w:rFonts w:ascii="Simplified Arabic" w:eastAsia="Calibri" w:hAnsi="Simplified Arabic" w:cs="Simplified Arabic" w:hint="cs"/>
          <w:sz w:val="24"/>
          <w:szCs w:val="24"/>
          <w:rtl/>
          <w:lang w:bidi="ar-EG"/>
        </w:rPr>
        <w:t>الدولة</w:t>
      </w:r>
      <w:r w:rsidRPr="00D12E7C">
        <w:rPr>
          <w:rFonts w:ascii="Simplified Arabic" w:eastAsia="Calibri" w:hAnsi="Simplified Arabic" w:cs="Simplified Arabic"/>
          <w:sz w:val="24"/>
          <w:szCs w:val="24"/>
          <w:rtl/>
          <w:lang w:bidi="ar-EG"/>
        </w:rPr>
        <w:t xml:space="preserve"> جهازاً </w:t>
      </w:r>
      <w:r w:rsidR="00D12E7C" w:rsidRPr="00D12E7C">
        <w:rPr>
          <w:rFonts w:ascii="Simplified Arabic" w:eastAsia="Calibri" w:hAnsi="Simplified Arabic" w:cs="Simplified Arabic" w:hint="cs"/>
          <w:sz w:val="24"/>
          <w:szCs w:val="24"/>
          <w:rtl/>
          <w:lang w:bidi="ar-EG"/>
        </w:rPr>
        <w:t>لا يعترف</w:t>
      </w:r>
      <w:r w:rsidRPr="00D12E7C">
        <w:rPr>
          <w:rFonts w:ascii="Simplified Arabic" w:eastAsia="Calibri" w:hAnsi="Simplified Arabic" w:cs="Simplified Arabic"/>
          <w:sz w:val="24"/>
          <w:szCs w:val="24"/>
          <w:rtl/>
          <w:lang w:bidi="ar-EG"/>
        </w:rPr>
        <w:t xml:space="preserve"> بقيمة الوقت ويفقد القدرة على الإتقان؟</w:t>
      </w:r>
    </w:p>
    <w:p w:rsidR="000245E2" w:rsidRPr="000245E2" w:rsidRDefault="000245E2" w:rsidP="009764DF">
      <w:pPr>
        <w:pStyle w:val="ListParagraph"/>
        <w:numPr>
          <w:ilvl w:val="0"/>
          <w:numId w:val="3"/>
        </w:numPr>
        <w:spacing w:after="0" w:line="240" w:lineRule="auto"/>
        <w:ind w:left="564"/>
        <w:jc w:val="both"/>
        <w:rPr>
          <w:rFonts w:ascii="Simplified Arabic" w:eastAsia="Calibri" w:hAnsi="Simplified Arabic" w:cs="Simplified Arabic"/>
          <w:sz w:val="24"/>
          <w:szCs w:val="24"/>
          <w:rtl/>
          <w:lang w:bidi="ar-EG"/>
        </w:rPr>
      </w:pPr>
      <w:r w:rsidRPr="000245E2">
        <w:rPr>
          <w:rFonts w:ascii="Simplified Arabic" w:eastAsia="Calibri" w:hAnsi="Simplified Arabic" w:cs="Simplified Arabic"/>
          <w:sz w:val="24"/>
          <w:szCs w:val="24"/>
          <w:rtl/>
          <w:lang w:bidi="ar-EG"/>
        </w:rPr>
        <w:t>ماذا يفعل مع إدارة لا تؤمن بالشفافية والمصارحة ولا تضع حدوداً وضوابط للمسألة؟</w:t>
      </w:r>
    </w:p>
    <w:p w:rsidR="000245E2" w:rsidRPr="000245E2" w:rsidRDefault="000245E2" w:rsidP="009764DF">
      <w:pPr>
        <w:pStyle w:val="ListParagraph"/>
        <w:numPr>
          <w:ilvl w:val="0"/>
          <w:numId w:val="3"/>
        </w:numPr>
        <w:spacing w:after="0" w:line="240" w:lineRule="auto"/>
        <w:ind w:left="564"/>
        <w:jc w:val="both"/>
        <w:rPr>
          <w:rFonts w:ascii="Simplified Arabic" w:eastAsia="Calibri" w:hAnsi="Simplified Arabic" w:cs="Simplified Arabic"/>
          <w:sz w:val="24"/>
          <w:szCs w:val="24"/>
          <w:rtl/>
          <w:lang w:bidi="ar-EG"/>
        </w:rPr>
      </w:pPr>
      <w:r w:rsidRPr="000245E2">
        <w:rPr>
          <w:rFonts w:ascii="Simplified Arabic" w:eastAsia="Calibri" w:hAnsi="Simplified Arabic" w:cs="Simplified Arabic"/>
          <w:sz w:val="24"/>
          <w:szCs w:val="24"/>
          <w:rtl/>
          <w:lang w:bidi="ar-EG"/>
        </w:rPr>
        <w:t xml:space="preserve">ماذا </w:t>
      </w:r>
      <w:r w:rsidR="00D12E7C">
        <w:rPr>
          <w:rFonts w:ascii="Simplified Arabic" w:eastAsia="Calibri" w:hAnsi="Simplified Arabic" w:cs="Simplified Arabic" w:hint="cs"/>
          <w:sz w:val="24"/>
          <w:szCs w:val="24"/>
          <w:rtl/>
          <w:lang w:bidi="ar-EG"/>
        </w:rPr>
        <w:t>ت</w:t>
      </w:r>
      <w:r w:rsidRPr="000245E2">
        <w:rPr>
          <w:rFonts w:ascii="Simplified Arabic" w:eastAsia="Calibri" w:hAnsi="Simplified Arabic" w:cs="Simplified Arabic"/>
          <w:sz w:val="24"/>
          <w:szCs w:val="24"/>
          <w:rtl/>
          <w:lang w:bidi="ar-EG"/>
        </w:rPr>
        <w:t xml:space="preserve">فعل </w:t>
      </w:r>
      <w:r w:rsidR="00D12E7C">
        <w:rPr>
          <w:rFonts w:ascii="Simplified Arabic" w:eastAsia="Calibri" w:hAnsi="Simplified Arabic" w:cs="Simplified Arabic" w:hint="cs"/>
          <w:sz w:val="24"/>
          <w:szCs w:val="24"/>
          <w:rtl/>
          <w:lang w:bidi="ar-EG"/>
        </w:rPr>
        <w:t>الحكومة</w:t>
      </w:r>
      <w:r w:rsidRPr="000245E2">
        <w:rPr>
          <w:rFonts w:ascii="Simplified Arabic" w:eastAsia="Calibri" w:hAnsi="Simplified Arabic" w:cs="Simplified Arabic"/>
          <w:sz w:val="24"/>
          <w:szCs w:val="24"/>
          <w:rtl/>
          <w:lang w:bidi="ar-EG"/>
        </w:rPr>
        <w:t xml:space="preserve"> لإصلاح جهاز يقوم على ثقافة التواكل والمراوغة، جهاز يوصم بتخلف نظم التعليم وغياب الانضباط وضعف الإطار </w:t>
      </w:r>
      <w:r w:rsidR="00DD73B9" w:rsidRPr="000245E2">
        <w:rPr>
          <w:rFonts w:ascii="Simplified Arabic" w:eastAsia="Calibri" w:hAnsi="Simplified Arabic" w:cs="Simplified Arabic" w:hint="cs"/>
          <w:sz w:val="24"/>
          <w:szCs w:val="24"/>
          <w:rtl/>
          <w:lang w:bidi="ar-EG"/>
        </w:rPr>
        <w:t>القانوني</w:t>
      </w:r>
      <w:r w:rsidRPr="000245E2">
        <w:rPr>
          <w:rFonts w:ascii="Simplified Arabic" w:eastAsia="Calibri" w:hAnsi="Simplified Arabic" w:cs="Simplified Arabic"/>
          <w:sz w:val="24"/>
          <w:szCs w:val="24"/>
          <w:rtl/>
          <w:lang w:bidi="ar-EG"/>
        </w:rPr>
        <w:t xml:space="preserve"> للعمل ويتسم بالتأخر </w:t>
      </w:r>
      <w:r w:rsidR="00DD73B9" w:rsidRPr="000245E2">
        <w:rPr>
          <w:rFonts w:ascii="Simplified Arabic" w:eastAsia="Calibri" w:hAnsi="Simplified Arabic" w:cs="Simplified Arabic" w:hint="cs"/>
          <w:sz w:val="24"/>
          <w:szCs w:val="24"/>
          <w:rtl/>
          <w:lang w:bidi="ar-EG"/>
        </w:rPr>
        <w:t>التكنولوجي</w:t>
      </w:r>
      <w:r w:rsidRPr="000245E2">
        <w:rPr>
          <w:rFonts w:ascii="Simplified Arabic" w:eastAsia="Calibri" w:hAnsi="Simplified Arabic" w:cs="Simplified Arabic"/>
          <w:sz w:val="24"/>
          <w:szCs w:val="24"/>
          <w:rtl/>
          <w:lang w:bidi="ar-EG"/>
        </w:rPr>
        <w:t>؟</w:t>
      </w:r>
    </w:p>
    <w:p w:rsidR="000245E2" w:rsidRPr="000245E2" w:rsidRDefault="000245E2" w:rsidP="009764DF">
      <w:pPr>
        <w:pStyle w:val="ListParagraph"/>
        <w:numPr>
          <w:ilvl w:val="0"/>
          <w:numId w:val="3"/>
        </w:numPr>
        <w:spacing w:after="0" w:line="240" w:lineRule="auto"/>
        <w:ind w:left="564"/>
        <w:jc w:val="both"/>
        <w:rPr>
          <w:rFonts w:ascii="Simplified Arabic" w:eastAsia="Calibri" w:hAnsi="Simplified Arabic" w:cs="Simplified Arabic"/>
          <w:sz w:val="24"/>
          <w:szCs w:val="24"/>
          <w:rtl/>
          <w:lang w:bidi="ar-EG"/>
        </w:rPr>
      </w:pPr>
      <w:r w:rsidRPr="000245E2">
        <w:rPr>
          <w:rFonts w:ascii="Simplified Arabic" w:eastAsia="Calibri" w:hAnsi="Simplified Arabic" w:cs="Simplified Arabic"/>
          <w:sz w:val="24"/>
          <w:szCs w:val="24"/>
          <w:rtl/>
          <w:lang w:bidi="ar-EG"/>
        </w:rPr>
        <w:t>كيف تتحقق النهضة فى جهاز إدارى لا يزال كل مدير فيه يبدأ من أول السطر؟</w:t>
      </w:r>
    </w:p>
    <w:p w:rsidR="00D12E7C" w:rsidRPr="00D12E7C" w:rsidRDefault="00D12E7C" w:rsidP="00D12E7C">
      <w:pPr>
        <w:pStyle w:val="NoSpacing"/>
        <w:rPr>
          <w:sz w:val="10"/>
          <w:szCs w:val="10"/>
          <w:rtl/>
          <w:lang w:bidi="ar-EG"/>
        </w:rPr>
      </w:pPr>
    </w:p>
    <w:p w:rsidR="00DD73B9" w:rsidRPr="00DD73B9" w:rsidRDefault="00D12E7C" w:rsidP="00DD73B9">
      <w:pPr>
        <w:spacing w:after="0" w:line="240" w:lineRule="auto"/>
        <w:ind w:firstLine="720"/>
        <w:jc w:val="both"/>
        <w:rPr>
          <w:rFonts w:ascii="Simplified Arabic" w:eastAsia="Calibri" w:hAnsi="Simplified Arabic" w:cs="Simplified Arabic"/>
          <w:sz w:val="24"/>
          <w:szCs w:val="24"/>
          <w:rtl/>
          <w:lang w:bidi="ar-EG"/>
        </w:rPr>
      </w:pPr>
      <w:r>
        <w:rPr>
          <w:rFonts w:ascii="Simplified Arabic" w:eastAsia="Calibri" w:hAnsi="Simplified Arabic" w:cs="Simplified Arabic" w:hint="cs"/>
          <w:sz w:val="24"/>
          <w:szCs w:val="24"/>
          <w:rtl/>
          <w:lang w:bidi="ar-EG"/>
        </w:rPr>
        <w:t xml:space="preserve">وبصفة عامة </w:t>
      </w:r>
      <w:r w:rsidR="000245E2" w:rsidRPr="000245E2">
        <w:rPr>
          <w:rFonts w:ascii="Simplified Arabic" w:eastAsia="Calibri" w:hAnsi="Simplified Arabic" w:cs="Simplified Arabic"/>
          <w:sz w:val="24"/>
          <w:szCs w:val="24"/>
          <w:rtl/>
          <w:lang w:bidi="ar-EG"/>
        </w:rPr>
        <w:t xml:space="preserve">يوجد شبة </w:t>
      </w:r>
      <w:r>
        <w:rPr>
          <w:rFonts w:ascii="Simplified Arabic" w:eastAsia="Calibri" w:hAnsi="Simplified Arabic" w:cs="Simplified Arabic" w:hint="cs"/>
          <w:sz w:val="24"/>
          <w:szCs w:val="24"/>
          <w:rtl/>
          <w:lang w:bidi="ar-EG"/>
        </w:rPr>
        <w:t>ا</w:t>
      </w:r>
      <w:r w:rsidR="000245E2" w:rsidRPr="000245E2">
        <w:rPr>
          <w:rFonts w:ascii="Simplified Arabic" w:eastAsia="Calibri" w:hAnsi="Simplified Arabic" w:cs="Simplified Arabic"/>
          <w:sz w:val="24"/>
          <w:szCs w:val="24"/>
          <w:rtl/>
          <w:lang w:bidi="ar-EG"/>
        </w:rPr>
        <w:t>جماع ع</w:t>
      </w:r>
      <w:r w:rsidR="000245E2" w:rsidRPr="000245E2">
        <w:rPr>
          <w:rFonts w:ascii="Simplified Arabic" w:eastAsia="Calibri" w:hAnsi="Simplified Arabic" w:cs="Simplified Arabic" w:hint="cs"/>
          <w:sz w:val="24"/>
          <w:szCs w:val="24"/>
          <w:rtl/>
          <w:lang w:bidi="ar-EG"/>
        </w:rPr>
        <w:t>ل</w:t>
      </w:r>
      <w:r w:rsidR="000245E2" w:rsidRPr="000245E2">
        <w:rPr>
          <w:rFonts w:ascii="Simplified Arabic" w:eastAsia="Calibri" w:hAnsi="Simplified Arabic" w:cs="Simplified Arabic"/>
          <w:sz w:val="24"/>
          <w:szCs w:val="24"/>
          <w:rtl/>
          <w:lang w:bidi="ar-EG"/>
        </w:rPr>
        <w:t xml:space="preserve">ى أن الفساد </w:t>
      </w:r>
      <w:r w:rsidRPr="000245E2">
        <w:rPr>
          <w:rFonts w:ascii="Simplified Arabic" w:eastAsia="Calibri" w:hAnsi="Simplified Arabic" w:cs="Simplified Arabic" w:hint="cs"/>
          <w:sz w:val="24"/>
          <w:szCs w:val="24"/>
          <w:rtl/>
          <w:lang w:bidi="ar-EG"/>
        </w:rPr>
        <w:t>الإداري</w:t>
      </w:r>
      <w:r w:rsidR="000245E2" w:rsidRPr="000245E2">
        <w:rPr>
          <w:rFonts w:ascii="Simplified Arabic" w:eastAsia="Calibri" w:hAnsi="Simplified Arabic" w:cs="Simplified Arabic"/>
          <w:sz w:val="24"/>
          <w:szCs w:val="24"/>
          <w:rtl/>
          <w:lang w:bidi="ar-EG"/>
        </w:rPr>
        <w:t xml:space="preserve"> يمثل أهم المشكلات والصعوبات التى تعترض برامج وخطط التنمية</w:t>
      </w:r>
      <w:r>
        <w:rPr>
          <w:rFonts w:ascii="Simplified Arabic" w:eastAsia="Calibri" w:hAnsi="Simplified Arabic" w:cs="Simplified Arabic" w:hint="cs"/>
          <w:sz w:val="24"/>
          <w:szCs w:val="24"/>
          <w:rtl/>
          <w:lang w:bidi="ar-EG"/>
        </w:rPr>
        <w:t>،</w:t>
      </w:r>
      <w:r w:rsidR="000245E2" w:rsidRPr="000245E2">
        <w:rPr>
          <w:rFonts w:ascii="Simplified Arabic" w:eastAsia="Calibri" w:hAnsi="Simplified Arabic" w:cs="Simplified Arabic"/>
          <w:sz w:val="24"/>
          <w:szCs w:val="24"/>
          <w:rtl/>
          <w:lang w:bidi="ar-EG"/>
        </w:rPr>
        <w:t xml:space="preserve"> وأن اثار الخطط السلبية يكون أكثر أثراٌ فى المجتمعات النامية والتى تعانى من ضعف البنيان </w:t>
      </w:r>
      <w:r w:rsidR="00DD73B9" w:rsidRPr="000245E2">
        <w:rPr>
          <w:rFonts w:ascii="Simplified Arabic" w:eastAsia="Calibri" w:hAnsi="Simplified Arabic" w:cs="Simplified Arabic" w:hint="cs"/>
          <w:sz w:val="24"/>
          <w:szCs w:val="24"/>
          <w:rtl/>
          <w:lang w:bidi="ar-EG"/>
        </w:rPr>
        <w:t>المؤسسي</w:t>
      </w:r>
      <w:r w:rsidR="000245E2" w:rsidRPr="000245E2">
        <w:rPr>
          <w:rFonts w:ascii="Simplified Arabic" w:eastAsia="Calibri" w:hAnsi="Simplified Arabic" w:cs="Simplified Arabic"/>
          <w:sz w:val="24"/>
          <w:szCs w:val="24"/>
          <w:rtl/>
          <w:lang w:bidi="ar-EG"/>
        </w:rPr>
        <w:t xml:space="preserve"> وغياب المشاركة</w:t>
      </w:r>
      <w:r w:rsidR="00DD73B9">
        <w:rPr>
          <w:rFonts w:ascii="Simplified Arabic" w:eastAsia="Calibri" w:hAnsi="Simplified Arabic" w:cs="Simplified Arabic" w:hint="cs"/>
          <w:sz w:val="24"/>
          <w:szCs w:val="24"/>
          <w:rtl/>
          <w:lang w:bidi="ar-EG"/>
        </w:rPr>
        <w:t>.</w:t>
      </w:r>
      <w:r w:rsidR="000245E2" w:rsidRPr="000245E2">
        <w:rPr>
          <w:rFonts w:ascii="Simplified Arabic" w:eastAsia="Calibri" w:hAnsi="Simplified Arabic" w:cs="Simplified Arabic"/>
          <w:sz w:val="24"/>
          <w:szCs w:val="24"/>
          <w:rtl/>
          <w:lang w:bidi="ar-EG"/>
        </w:rPr>
        <w:t xml:space="preserve"> </w:t>
      </w:r>
      <w:r w:rsidR="00DD73B9">
        <w:rPr>
          <w:rFonts w:ascii="Simplified Arabic" w:eastAsia="Calibri" w:hAnsi="Simplified Arabic" w:cs="Simplified Arabic" w:hint="cs"/>
          <w:sz w:val="24"/>
          <w:szCs w:val="24"/>
          <w:rtl/>
          <w:lang w:bidi="ar-EG"/>
        </w:rPr>
        <w:t xml:space="preserve">كما </w:t>
      </w:r>
      <w:r w:rsidR="000245E2" w:rsidRPr="000245E2">
        <w:rPr>
          <w:rFonts w:ascii="Simplified Arabic" w:eastAsia="Calibri" w:hAnsi="Simplified Arabic" w:cs="Simplified Arabic"/>
          <w:sz w:val="24"/>
          <w:szCs w:val="24"/>
          <w:rtl/>
          <w:lang w:bidi="ar-EG"/>
        </w:rPr>
        <w:t xml:space="preserve">تعتبر ظاهرة الفساد والفساد الإداري والمالي بصورة خاصة ظاهرة عالمية شديدة الانتشار ذات جذور عميقة تأخذ </w:t>
      </w:r>
      <w:r w:rsidR="00DD73B9">
        <w:rPr>
          <w:rFonts w:ascii="Simplified Arabic" w:eastAsia="Calibri" w:hAnsi="Simplified Arabic" w:cs="Simplified Arabic" w:hint="cs"/>
          <w:sz w:val="24"/>
          <w:szCs w:val="24"/>
          <w:rtl/>
          <w:lang w:bidi="ar-EG"/>
        </w:rPr>
        <w:t>ا</w:t>
      </w:r>
      <w:r w:rsidR="000245E2" w:rsidRPr="000245E2">
        <w:rPr>
          <w:rFonts w:ascii="Simplified Arabic" w:eastAsia="Calibri" w:hAnsi="Simplified Arabic" w:cs="Simplified Arabic"/>
          <w:sz w:val="24"/>
          <w:szCs w:val="24"/>
          <w:rtl/>
          <w:lang w:bidi="ar-EG"/>
        </w:rPr>
        <w:t>بعاداً واسعة تتداخل فيها عوامل مختلفة يصعب التمييز بينها، وتختلف درجة شموليتها من مجتمع إلى آخر. إذ حظيت ظاهرة الفساد في الآونة الأخيرة باهتم</w:t>
      </w:r>
      <w:r w:rsidR="00DD73B9">
        <w:rPr>
          <w:rFonts w:ascii="Simplified Arabic" w:eastAsia="Calibri" w:hAnsi="Simplified Arabic" w:cs="Simplified Arabic"/>
          <w:sz w:val="24"/>
          <w:szCs w:val="24"/>
          <w:rtl/>
          <w:lang w:bidi="ar-EG"/>
        </w:rPr>
        <w:t>ام الباحثين في مختلف الاختصاصات</w:t>
      </w:r>
      <w:r w:rsidR="000245E2" w:rsidRPr="000245E2">
        <w:rPr>
          <w:rFonts w:ascii="Simplified Arabic" w:eastAsia="Calibri" w:hAnsi="Simplified Arabic" w:cs="Simplified Arabic"/>
          <w:sz w:val="24"/>
          <w:szCs w:val="24"/>
          <w:rtl/>
          <w:lang w:bidi="ar-EG"/>
        </w:rPr>
        <w:t>، كذلك تم تعريفه وفقاً لبعض المنظمات العالمية حتى أضحت ظاهرة لا يكا</w:t>
      </w:r>
      <w:r w:rsidR="00DD73B9">
        <w:rPr>
          <w:rFonts w:ascii="Simplified Arabic" w:eastAsia="Calibri" w:hAnsi="Simplified Arabic" w:cs="Simplified Arabic"/>
          <w:sz w:val="24"/>
          <w:szCs w:val="24"/>
          <w:rtl/>
          <w:lang w:bidi="ar-EG"/>
        </w:rPr>
        <w:t>د يخلو مجتمع أو نظام سياسي منها</w:t>
      </w:r>
      <w:r w:rsidR="000245E2" w:rsidRPr="000245E2">
        <w:rPr>
          <w:rFonts w:ascii="Simplified Arabic" w:eastAsia="Calibri" w:hAnsi="Simplified Arabic" w:cs="Simplified Arabic"/>
          <w:sz w:val="24"/>
          <w:szCs w:val="24"/>
          <w:rtl/>
          <w:lang w:bidi="ar-EG"/>
        </w:rPr>
        <w:t xml:space="preserve">. </w:t>
      </w:r>
      <w:r w:rsidR="00DD73B9" w:rsidRPr="00DD73B9">
        <w:rPr>
          <w:rFonts w:ascii="Simplified Arabic" w:eastAsia="Calibri" w:hAnsi="Simplified Arabic" w:cs="Simplified Arabic" w:hint="cs"/>
          <w:sz w:val="24"/>
          <w:szCs w:val="24"/>
          <w:rtl/>
          <w:lang w:bidi="ar-EG"/>
        </w:rPr>
        <w:t>(</w:t>
      </w:r>
      <w:r w:rsidR="00DD73B9" w:rsidRPr="00DD73B9">
        <w:rPr>
          <w:rFonts w:ascii="Simplified Arabic" w:eastAsia="Calibri" w:hAnsi="Simplified Arabic" w:cs="Simplified Arabic"/>
          <w:sz w:val="24"/>
          <w:szCs w:val="24"/>
          <w:rtl/>
          <w:lang w:bidi="ar-EG"/>
        </w:rPr>
        <w:t>حسين خلف موسى</w:t>
      </w:r>
      <w:r w:rsidR="00DD73B9" w:rsidRPr="00DD73B9">
        <w:rPr>
          <w:rFonts w:ascii="Simplified Arabic" w:eastAsia="Calibri" w:hAnsi="Simplified Arabic" w:cs="Simplified Arabic" w:hint="cs"/>
          <w:sz w:val="24"/>
          <w:szCs w:val="24"/>
          <w:rtl/>
          <w:lang w:bidi="ar-EG"/>
        </w:rPr>
        <w:t>، 2014).</w:t>
      </w:r>
    </w:p>
    <w:p w:rsidR="00DD73B9" w:rsidRDefault="00DD73B9" w:rsidP="00DD73B9">
      <w:pPr>
        <w:spacing w:after="0" w:line="240" w:lineRule="auto"/>
        <w:ind w:firstLine="720"/>
        <w:jc w:val="both"/>
        <w:rPr>
          <w:rFonts w:ascii="Simplified Arabic" w:eastAsia="Calibri" w:hAnsi="Simplified Arabic" w:cs="Simplified Arabic"/>
          <w:sz w:val="24"/>
          <w:szCs w:val="24"/>
          <w:rtl/>
        </w:rPr>
      </w:pPr>
    </w:p>
    <w:p w:rsidR="000245E2" w:rsidRPr="000245E2" w:rsidRDefault="000245E2" w:rsidP="00DD73B9">
      <w:pPr>
        <w:spacing w:after="0" w:line="240" w:lineRule="auto"/>
        <w:ind w:firstLine="720"/>
        <w:jc w:val="both"/>
        <w:rPr>
          <w:rFonts w:ascii="Simplified Arabic" w:eastAsia="Calibri" w:hAnsi="Simplified Arabic" w:cs="Simplified Arabic"/>
          <w:sz w:val="24"/>
          <w:szCs w:val="24"/>
          <w:rtl/>
          <w:lang w:bidi="ar-EG"/>
        </w:rPr>
      </w:pPr>
      <w:r w:rsidRPr="000245E2">
        <w:rPr>
          <w:rFonts w:ascii="Simplified Arabic" w:eastAsia="Calibri" w:hAnsi="Simplified Arabic" w:cs="Simplified Arabic"/>
          <w:sz w:val="24"/>
          <w:szCs w:val="24"/>
          <w:rtl/>
          <w:lang w:bidi="ar-EG"/>
        </w:rPr>
        <w:lastRenderedPageBreak/>
        <w:t>وهنا نسلط الضوء على مفهوم الفساد، مظاهره، أسبابه والآثار والانعكاسات المؤثرة ثم نعرض تجارب بعض الدولة فى مكافحة الفساد الإداري محاولين تسليط الضوء على خصائص وإبعاد هذه التجارب والآثار السلبية الناتجة عنها ثم نأتي إلى وضع ابرز الحلول والمعالجات الموضوعية للحد من تأثير هذه الظاهرة على المجتمعات البشرية.</w:t>
      </w:r>
    </w:p>
    <w:p w:rsidR="000245E2" w:rsidRDefault="000245E2" w:rsidP="008C37C1">
      <w:pPr>
        <w:spacing w:after="0" w:line="240" w:lineRule="auto"/>
        <w:ind w:firstLine="720"/>
        <w:jc w:val="both"/>
        <w:rPr>
          <w:rFonts w:ascii="Simplified Arabic" w:eastAsia="Calibri" w:hAnsi="Simplified Arabic" w:cs="Simplified Arabic"/>
          <w:sz w:val="24"/>
          <w:szCs w:val="24"/>
          <w:rtl/>
        </w:rPr>
      </w:pPr>
    </w:p>
    <w:p w:rsidR="00DD73B9" w:rsidRPr="00CE363D" w:rsidRDefault="00DD73B9" w:rsidP="00DD73B9">
      <w:pPr>
        <w:spacing w:after="0" w:line="240" w:lineRule="auto"/>
        <w:contextualSpacing/>
        <w:rPr>
          <w:rFonts w:ascii="Simplified Arabic" w:hAnsi="Simplified Arabic" w:cs="Simplified Arabic"/>
          <w:bCs/>
          <w:color w:val="000000"/>
          <w:sz w:val="28"/>
          <w:szCs w:val="28"/>
          <w:rtl/>
          <w:lang w:bidi="ar-EG"/>
        </w:rPr>
      </w:pPr>
      <w:r>
        <w:rPr>
          <w:rFonts w:ascii="Simplified Arabic" w:hAnsi="Simplified Arabic" w:cs="Simplified Arabic" w:hint="cs"/>
          <w:bCs/>
          <w:color w:val="000000"/>
          <w:sz w:val="28"/>
          <w:szCs w:val="28"/>
          <w:rtl/>
          <w:lang w:bidi="ar-EG"/>
        </w:rPr>
        <w:t xml:space="preserve">1/2 </w:t>
      </w:r>
      <w:r w:rsidRPr="00CE363D">
        <w:rPr>
          <w:rFonts w:ascii="Simplified Arabic" w:hAnsi="Simplified Arabic" w:cs="Simplified Arabic" w:hint="cs"/>
          <w:bCs/>
          <w:color w:val="000000"/>
          <w:sz w:val="28"/>
          <w:szCs w:val="28"/>
          <w:rtl/>
          <w:lang w:bidi="ar-EG"/>
        </w:rPr>
        <w:t>مشكلة الدراسة:</w:t>
      </w:r>
    </w:p>
    <w:p w:rsidR="00DD73B9" w:rsidRPr="000B2317" w:rsidRDefault="00DD73B9" w:rsidP="00DD73B9">
      <w:pPr>
        <w:spacing w:after="0" w:line="240" w:lineRule="auto"/>
        <w:jc w:val="both"/>
        <w:rPr>
          <w:rFonts w:ascii="Simplified Arabic" w:eastAsia="Calibri" w:hAnsi="Simplified Arabic" w:cs="Simplified Arabic"/>
          <w:b/>
          <w:bCs/>
          <w:sz w:val="24"/>
          <w:szCs w:val="24"/>
          <w:rtl/>
        </w:rPr>
      </w:pPr>
      <w:r>
        <w:rPr>
          <w:rFonts w:ascii="Simplified Arabic" w:eastAsia="Times New Roman" w:hAnsi="Simplified Arabic" w:cs="Simplified Arabic" w:hint="cs"/>
          <w:b/>
          <w:bCs/>
          <w:color w:val="000000"/>
          <w:sz w:val="28"/>
          <w:szCs w:val="28"/>
          <w:rtl/>
        </w:rPr>
        <w:t xml:space="preserve">تم </w:t>
      </w:r>
      <w:r w:rsidRPr="000B2317">
        <w:rPr>
          <w:rFonts w:ascii="Simplified Arabic" w:eastAsia="Calibri" w:hAnsi="Simplified Arabic" w:cs="Simplified Arabic" w:hint="cs"/>
          <w:b/>
          <w:bCs/>
          <w:sz w:val="24"/>
          <w:szCs w:val="24"/>
          <w:rtl/>
        </w:rPr>
        <w:t xml:space="preserve">تحديد مشكلة </w:t>
      </w:r>
      <w:r>
        <w:rPr>
          <w:rFonts w:ascii="Simplified Arabic" w:eastAsia="Calibri" w:hAnsi="Simplified Arabic" w:cs="Simplified Arabic" w:hint="cs"/>
          <w:b/>
          <w:bCs/>
          <w:sz w:val="24"/>
          <w:szCs w:val="24"/>
          <w:rtl/>
        </w:rPr>
        <w:t>ال</w:t>
      </w:r>
      <w:r w:rsidRPr="000B2317">
        <w:rPr>
          <w:rFonts w:ascii="Simplified Arabic" w:eastAsia="Calibri" w:hAnsi="Simplified Arabic" w:cs="Simplified Arabic" w:hint="cs"/>
          <w:b/>
          <w:bCs/>
          <w:sz w:val="24"/>
          <w:szCs w:val="24"/>
          <w:rtl/>
        </w:rPr>
        <w:t>بحث من خلال</w:t>
      </w:r>
      <w:r w:rsidR="00224C99">
        <w:rPr>
          <w:rFonts w:ascii="Simplified Arabic" w:eastAsia="Calibri" w:hAnsi="Simplified Arabic" w:cs="Simplified Arabic" w:hint="cs"/>
          <w:b/>
          <w:bCs/>
          <w:sz w:val="24"/>
          <w:szCs w:val="24"/>
          <w:rtl/>
        </w:rPr>
        <w:t xml:space="preserve"> الاطلاع على</w:t>
      </w:r>
      <w:r w:rsidRPr="000B2317">
        <w:rPr>
          <w:rFonts w:ascii="Simplified Arabic" w:eastAsia="Calibri" w:hAnsi="Simplified Arabic" w:cs="Simplified Arabic" w:hint="cs"/>
          <w:b/>
          <w:bCs/>
          <w:sz w:val="24"/>
          <w:szCs w:val="24"/>
          <w:rtl/>
        </w:rPr>
        <w:t>:</w:t>
      </w:r>
    </w:p>
    <w:p w:rsidR="00224C99" w:rsidRDefault="00224C99" w:rsidP="00C03AC7">
      <w:pPr>
        <w:spacing w:after="0" w:line="240" w:lineRule="auto"/>
        <w:contextualSpacing/>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1/2/1 </w:t>
      </w:r>
      <w:r w:rsidRPr="007D2EF4">
        <w:rPr>
          <w:rFonts w:ascii="Simplified Arabic" w:hAnsi="Simplified Arabic" w:cs="Simplified Arabic" w:hint="cs"/>
          <w:sz w:val="24"/>
          <w:szCs w:val="24"/>
          <w:rtl/>
        </w:rPr>
        <w:t xml:space="preserve">استراتيجية مصر 2030 وكذلك </w:t>
      </w:r>
      <w:r w:rsidRPr="00897278">
        <w:rPr>
          <w:rFonts w:ascii="Simplified Arabic" w:hAnsi="Simplified Arabic" w:cs="Simplified Arabic" w:hint="cs"/>
          <w:sz w:val="24"/>
          <w:szCs w:val="24"/>
          <w:rtl/>
        </w:rPr>
        <w:t>الاستراتيجية</w:t>
      </w:r>
      <w:r w:rsidRPr="00897278">
        <w:rPr>
          <w:rFonts w:ascii="Simplified Arabic" w:hAnsi="Simplified Arabic" w:cs="Simplified Arabic"/>
          <w:sz w:val="24"/>
          <w:szCs w:val="24"/>
        </w:rPr>
        <w:t xml:space="preserve"> </w:t>
      </w:r>
      <w:r w:rsidRPr="00897278">
        <w:rPr>
          <w:rFonts w:ascii="Simplified Arabic" w:hAnsi="Simplified Arabic" w:cs="Simplified Arabic" w:hint="cs"/>
          <w:sz w:val="24"/>
          <w:szCs w:val="24"/>
          <w:rtl/>
        </w:rPr>
        <w:t>الوطنية</w:t>
      </w:r>
      <w:r w:rsidRPr="00897278">
        <w:rPr>
          <w:rFonts w:ascii="Simplified Arabic" w:hAnsi="Simplified Arabic" w:cs="Simplified Arabic"/>
          <w:sz w:val="24"/>
          <w:szCs w:val="24"/>
        </w:rPr>
        <w:t xml:space="preserve"> </w:t>
      </w:r>
      <w:r w:rsidRPr="00897278">
        <w:rPr>
          <w:rFonts w:ascii="Simplified Arabic" w:hAnsi="Simplified Arabic" w:cs="Simplified Arabic" w:hint="cs"/>
          <w:sz w:val="24"/>
          <w:szCs w:val="24"/>
          <w:rtl/>
        </w:rPr>
        <w:t>لمكافحة</w:t>
      </w:r>
      <w:r w:rsidRPr="00897278">
        <w:rPr>
          <w:rFonts w:ascii="Simplified Arabic" w:hAnsi="Simplified Arabic" w:cs="Simplified Arabic"/>
          <w:sz w:val="24"/>
          <w:szCs w:val="24"/>
        </w:rPr>
        <w:t xml:space="preserve"> </w:t>
      </w:r>
      <w:r w:rsidRPr="00897278">
        <w:rPr>
          <w:rFonts w:ascii="Simplified Arabic" w:hAnsi="Simplified Arabic" w:cs="Simplified Arabic" w:hint="cs"/>
          <w:sz w:val="24"/>
          <w:szCs w:val="24"/>
          <w:rtl/>
        </w:rPr>
        <w:t>الفساد</w:t>
      </w:r>
      <w:r>
        <w:rPr>
          <w:rFonts w:ascii="Simplified Arabic" w:hAnsi="Simplified Arabic" w:cs="Simplified Arabic" w:hint="cs"/>
          <w:sz w:val="24"/>
          <w:szCs w:val="24"/>
          <w:rtl/>
        </w:rPr>
        <w:t xml:space="preserve"> 2019- 2022</w:t>
      </w:r>
      <w:r w:rsidRPr="007D2EF4">
        <w:rPr>
          <w:rFonts w:ascii="Simplified Arabic" w:hAnsi="Simplified Arabic" w:cs="Simplified Arabic" w:hint="cs"/>
          <w:sz w:val="24"/>
          <w:szCs w:val="24"/>
          <w:rtl/>
        </w:rPr>
        <w:t>، وال</w:t>
      </w:r>
      <w:r>
        <w:rPr>
          <w:rFonts w:ascii="Simplified Arabic" w:hAnsi="Simplified Arabic" w:cs="Simplified Arabic" w:hint="cs"/>
          <w:sz w:val="24"/>
          <w:szCs w:val="24"/>
          <w:rtl/>
        </w:rPr>
        <w:t xml:space="preserve">تى أكدت </w:t>
      </w:r>
      <w:r w:rsidRPr="007D2EF4">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خلالها على ترسيخ </w:t>
      </w:r>
      <w:r w:rsidRPr="00B27B21">
        <w:rPr>
          <w:rFonts w:ascii="Simplified Arabic" w:hAnsi="Simplified Arabic" w:cs="Simplified Arabic" w:hint="cs"/>
          <w:sz w:val="24"/>
          <w:szCs w:val="24"/>
          <w:rtl/>
        </w:rPr>
        <w:t>مبادئ</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المحاسبية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والمسائلة</w:t>
      </w:r>
      <w:r>
        <w:rPr>
          <w:rFonts w:ascii="Simplified Arabic" w:hAnsi="Simplified Arabic" w:cs="Simplified Arabic" w:hint="cs"/>
          <w:sz w:val="24"/>
          <w:szCs w:val="24"/>
          <w:rtl/>
        </w:rPr>
        <w:t xml:space="preserve"> </w:t>
      </w:r>
      <w:r w:rsidRPr="00B27B21">
        <w:rPr>
          <w:rFonts w:ascii="Simplified Arabic" w:hAnsi="Simplified Arabic" w:cs="Simplified Arabic" w:hint="cs"/>
          <w:sz w:val="24"/>
          <w:szCs w:val="24"/>
          <w:rtl/>
        </w:rPr>
        <w:t>دون</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أى</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مجاملة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أو</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تمييز</w:t>
      </w:r>
      <w:r>
        <w:rPr>
          <w:rFonts w:ascii="Simplified Arabic" w:hAnsi="Simplified Arabic" w:cs="Simplified Arabic" w:hint="cs"/>
          <w:sz w:val="24"/>
          <w:szCs w:val="24"/>
          <w:rtl/>
        </w:rPr>
        <w:t>،</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وعبرت</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فى</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أهدافها</w:t>
      </w:r>
      <w:r>
        <w:rPr>
          <w:rFonts w:ascii="Simplified Arabic" w:hAnsi="Simplified Arabic" w:cs="Simplified Arabic" w:hint="cs"/>
          <w:sz w:val="24"/>
          <w:szCs w:val="24"/>
          <w:rtl/>
          <w:lang w:bidi="ar-EG"/>
        </w:rPr>
        <w:t xml:space="preserve"> </w:t>
      </w:r>
      <w:r w:rsidRPr="00B27B21">
        <w:rPr>
          <w:rFonts w:ascii="Simplified Arabic" w:hAnsi="Simplified Arabic" w:cs="Simplified Arabic" w:hint="cs"/>
          <w:sz w:val="24"/>
          <w:szCs w:val="24"/>
          <w:rtl/>
        </w:rPr>
        <w:t>وإجراءاتها</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التنفيذية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عن</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رسالة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قوية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مفادها</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أن</w:t>
      </w:r>
      <w:r>
        <w:rPr>
          <w:rFonts w:ascii="Simplified Arabic" w:hAnsi="Simplified Arabic" w:cs="Simplified Arabic" w:hint="cs"/>
          <w:sz w:val="24"/>
          <w:szCs w:val="24"/>
          <w:rtl/>
          <w:lang w:bidi="ar-EG"/>
        </w:rPr>
        <w:t xml:space="preserve"> </w:t>
      </w:r>
      <w:r w:rsidRPr="00B27B21">
        <w:rPr>
          <w:rFonts w:ascii="Simplified Arabic" w:hAnsi="Simplified Arabic" w:cs="Simplified Arabic" w:hint="cs"/>
          <w:sz w:val="24"/>
          <w:szCs w:val="24"/>
          <w:rtl/>
        </w:rPr>
        <w:t>محاربة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الفساد</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والوقاية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منه</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مسئولية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مشتركة</w:t>
      </w:r>
      <w:r>
        <w:rPr>
          <w:rFonts w:ascii="Simplified Arabic" w:hAnsi="Simplified Arabic" w:cs="Simplified Arabic" w:hint="cs"/>
          <w:sz w:val="24"/>
          <w:szCs w:val="24"/>
          <w:rtl/>
        </w:rPr>
        <w:t xml:space="preserve"> </w:t>
      </w:r>
      <w:r w:rsidRPr="00B27B21">
        <w:rPr>
          <w:rFonts w:ascii="Simplified Arabic" w:hAnsi="Simplified Arabic" w:cs="Simplified Arabic" w:hint="cs"/>
          <w:sz w:val="24"/>
          <w:szCs w:val="24"/>
          <w:rtl/>
        </w:rPr>
        <w:t>لكافة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سلطات</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الدولة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والمجتمع</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وأعلنت</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حق</w:t>
      </w:r>
      <w:r>
        <w:rPr>
          <w:rFonts w:ascii="Simplified Arabic" w:hAnsi="Simplified Arabic" w:cs="Simplified Arabic" w:hint="cs"/>
          <w:sz w:val="24"/>
          <w:szCs w:val="24"/>
          <w:rtl/>
          <w:lang w:bidi="ar-EG"/>
        </w:rPr>
        <w:t xml:space="preserve"> </w:t>
      </w:r>
      <w:r w:rsidRPr="00B27B21">
        <w:rPr>
          <w:rFonts w:ascii="Simplified Arabic" w:hAnsi="Simplified Arabic" w:cs="Simplified Arabic" w:hint="cs"/>
          <w:sz w:val="24"/>
          <w:szCs w:val="24"/>
          <w:rtl/>
        </w:rPr>
        <w:t>المواطن</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فى</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التعرف</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على</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النتائج</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والجهود</w:t>
      </w:r>
      <w:r>
        <w:rPr>
          <w:rFonts w:ascii="Simplified Arabic" w:hAnsi="Simplified Arabic" w:cs="Simplified Arabic" w:hint="cs"/>
          <w:sz w:val="24"/>
          <w:szCs w:val="24"/>
          <w:rtl/>
          <w:lang w:bidi="ar-EG"/>
        </w:rPr>
        <w:t xml:space="preserve"> </w:t>
      </w:r>
      <w:r w:rsidRPr="00B27B21">
        <w:rPr>
          <w:rFonts w:ascii="Simplified Arabic" w:hAnsi="Simplified Arabic" w:cs="Simplified Arabic" w:hint="cs"/>
          <w:sz w:val="24"/>
          <w:szCs w:val="24"/>
          <w:rtl/>
        </w:rPr>
        <w:t>المبذولة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فى</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تنفيذ</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الاستراتيجية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ومتابعتها</w:t>
      </w:r>
      <w:r w:rsidR="00C03AC7">
        <w:rPr>
          <w:rFonts w:ascii="Simplified Arabic" w:hAnsi="Simplified Arabic" w:cs="Simplified Arabic" w:hint="cs"/>
          <w:sz w:val="24"/>
          <w:szCs w:val="24"/>
          <w:rtl/>
        </w:rPr>
        <w:t xml:space="preserve">. </w:t>
      </w:r>
      <w:r w:rsidRPr="00B27B21">
        <w:rPr>
          <w:rFonts w:ascii="Simplified Arabic" w:hAnsi="Simplified Arabic" w:cs="Simplified Arabic" w:hint="cs"/>
          <w:sz w:val="24"/>
          <w:szCs w:val="24"/>
          <w:rtl/>
        </w:rPr>
        <w:t>وقد</w:t>
      </w:r>
      <w:r>
        <w:rPr>
          <w:rFonts w:ascii="Simplified Arabic" w:hAnsi="Simplified Arabic" w:cs="Simplified Arabic" w:hint="cs"/>
          <w:sz w:val="24"/>
          <w:szCs w:val="24"/>
          <w:rtl/>
          <w:lang w:bidi="ar-EG"/>
        </w:rPr>
        <w:t xml:space="preserve"> </w:t>
      </w:r>
      <w:r w:rsidRPr="00B27B21">
        <w:rPr>
          <w:rFonts w:ascii="Simplified Arabic" w:hAnsi="Simplified Arabic" w:cs="Simplified Arabic" w:hint="cs"/>
          <w:sz w:val="24"/>
          <w:szCs w:val="24"/>
          <w:rtl/>
        </w:rPr>
        <w:t>أشادت</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الأمم</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المتحدة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بالجهد</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المصرى</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المبذول</w:t>
      </w:r>
      <w:r>
        <w:rPr>
          <w:rFonts w:ascii="Simplified Arabic" w:hAnsi="Simplified Arabic" w:cs="Simplified Arabic" w:hint="cs"/>
          <w:sz w:val="24"/>
          <w:szCs w:val="24"/>
          <w:rtl/>
          <w:lang w:bidi="ar-EG"/>
        </w:rPr>
        <w:t xml:space="preserve"> </w:t>
      </w:r>
      <w:r w:rsidRPr="00B27B21">
        <w:rPr>
          <w:rFonts w:ascii="Simplified Arabic" w:hAnsi="Simplified Arabic" w:cs="Simplified Arabic" w:hint="cs"/>
          <w:sz w:val="24"/>
          <w:szCs w:val="24"/>
          <w:rtl/>
        </w:rPr>
        <w:t>فى</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هذا</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الشأن</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حيث</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أدرجت</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الاستراتيجية</w:t>
      </w:r>
      <w:r>
        <w:rPr>
          <w:rFonts w:ascii="Simplified Arabic" w:hAnsi="Simplified Arabic" w:cs="Simplified Arabic" w:hint="cs"/>
          <w:sz w:val="24"/>
          <w:szCs w:val="24"/>
          <w:rtl/>
          <w:lang w:bidi="ar-EG"/>
        </w:rPr>
        <w:t xml:space="preserve"> </w:t>
      </w:r>
      <w:r w:rsidRPr="00B27B21">
        <w:rPr>
          <w:rFonts w:ascii="Simplified Arabic" w:hAnsi="Simplified Arabic" w:cs="Simplified Arabic" w:hint="cs"/>
          <w:sz w:val="24"/>
          <w:szCs w:val="24"/>
          <w:rtl/>
        </w:rPr>
        <w:t>الوطنية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كأحد</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أهم</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الممارسات</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الناجحة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لمصر</w:t>
      </w:r>
      <w:r>
        <w:rPr>
          <w:rFonts w:ascii="Simplified Arabic" w:hAnsi="Simplified Arabic" w:cs="Simplified Arabic" w:hint="cs"/>
          <w:sz w:val="24"/>
          <w:szCs w:val="24"/>
          <w:rtl/>
          <w:lang w:bidi="ar-EG"/>
        </w:rPr>
        <w:t xml:space="preserve"> </w:t>
      </w:r>
      <w:r w:rsidRPr="00B27B21">
        <w:rPr>
          <w:rFonts w:ascii="Simplified Arabic" w:hAnsi="Simplified Arabic" w:cs="Simplified Arabic" w:hint="cs"/>
          <w:sz w:val="24"/>
          <w:szCs w:val="24"/>
          <w:rtl/>
        </w:rPr>
        <w:t>فى</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مجال</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الوقاية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من</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الفساد</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ومكافحته</w:t>
      </w:r>
      <w:r>
        <w:rPr>
          <w:rFonts w:ascii="Simplified Arabic" w:hAnsi="Simplified Arabic" w:cs="Simplified Arabic" w:hint="cs"/>
          <w:sz w:val="24"/>
          <w:szCs w:val="24"/>
          <w:rtl/>
        </w:rPr>
        <w:t>.</w:t>
      </w:r>
    </w:p>
    <w:p w:rsidR="00224C99" w:rsidRPr="00FA4D8F" w:rsidRDefault="00224C99" w:rsidP="00224C99">
      <w:pPr>
        <w:pStyle w:val="NoSpacing"/>
        <w:rPr>
          <w:rtl/>
        </w:rPr>
      </w:pPr>
    </w:p>
    <w:p w:rsidR="00224C99" w:rsidRDefault="00224C99" w:rsidP="00224C99">
      <w:pPr>
        <w:spacing w:after="0" w:line="240" w:lineRule="auto"/>
        <w:contextualSpacing/>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1/2/2 تقرير منظمة الشفافية الدولية لمؤشر مدركات الفساد 2018، والذى يشير إلى </w:t>
      </w:r>
      <w:r w:rsidRPr="00FA4D8F">
        <w:rPr>
          <w:rFonts w:ascii="Simplified Arabic" w:hAnsi="Simplified Arabic" w:cs="Simplified Arabic" w:hint="cs"/>
          <w:sz w:val="24"/>
          <w:szCs w:val="24"/>
          <w:rtl/>
        </w:rPr>
        <w:t>واقع</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مكافحة</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الفساد</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في</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الشرق</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الأوسط</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وشمال</w:t>
      </w:r>
      <w:r>
        <w:rPr>
          <w:rFonts w:ascii="Simplified Arabic" w:hAnsi="Simplified Arabic" w:cs="Simplified Arabic" w:hint="cs"/>
          <w:sz w:val="24"/>
          <w:szCs w:val="24"/>
          <w:rtl/>
          <w:lang w:bidi="ar-EG"/>
        </w:rPr>
        <w:t xml:space="preserve"> </w:t>
      </w:r>
      <w:r w:rsidRPr="00FA4D8F">
        <w:rPr>
          <w:rFonts w:ascii="Simplified Arabic" w:hAnsi="Simplified Arabic" w:cs="Simplified Arabic" w:hint="cs"/>
          <w:sz w:val="24"/>
          <w:szCs w:val="24"/>
          <w:rtl/>
        </w:rPr>
        <w:t>أفريقيا</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قاتما</w:t>
      </w:r>
      <w:r>
        <w:rPr>
          <w:rFonts w:ascii="Simplified Arabic" w:hAnsi="Simplified Arabic" w:cs="Simplified Arabic" w:hint="cs"/>
          <w:sz w:val="24"/>
          <w:szCs w:val="24"/>
          <w:rtl/>
        </w:rPr>
        <w:t xml:space="preserve"> </w:t>
      </w:r>
      <w:r w:rsidRPr="00FA4D8F">
        <w:rPr>
          <w:rFonts w:ascii="Simplified Arabic" w:hAnsi="Simplified Arabic" w:cs="Simplified Arabic" w:hint="cs"/>
          <w:sz w:val="24"/>
          <w:szCs w:val="24"/>
          <w:rtl/>
        </w:rPr>
        <w:t>ولا</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يُستغرب</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استشراء</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الفساد</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وترسخه</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في</w:t>
      </w:r>
      <w:r>
        <w:rPr>
          <w:rFonts w:ascii="Simplified Arabic" w:hAnsi="Simplified Arabic" w:cs="Simplified Arabic" w:hint="cs"/>
          <w:sz w:val="24"/>
          <w:szCs w:val="24"/>
          <w:rtl/>
          <w:lang w:bidi="ar-EG"/>
        </w:rPr>
        <w:t xml:space="preserve"> </w:t>
      </w:r>
      <w:r w:rsidRPr="00FA4D8F">
        <w:rPr>
          <w:rFonts w:ascii="Simplified Arabic" w:hAnsi="Simplified Arabic" w:cs="Simplified Arabic" w:hint="cs"/>
          <w:sz w:val="24"/>
          <w:szCs w:val="24"/>
          <w:rtl/>
        </w:rPr>
        <w:t>المنطقة</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نظرا</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للقمع</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الذي</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تمارسه</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الدول</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على</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الحريات</w:t>
      </w:r>
      <w:r>
        <w:rPr>
          <w:rFonts w:ascii="Simplified Arabic" w:hAnsi="Simplified Arabic" w:cs="Simplified Arabic" w:hint="cs"/>
          <w:sz w:val="24"/>
          <w:szCs w:val="24"/>
          <w:rtl/>
          <w:lang w:bidi="ar-EG"/>
        </w:rPr>
        <w:t xml:space="preserve"> </w:t>
      </w:r>
      <w:r w:rsidRPr="00FA4D8F">
        <w:rPr>
          <w:rFonts w:ascii="Simplified Arabic" w:hAnsi="Simplified Arabic" w:cs="Simplified Arabic" w:hint="cs"/>
          <w:sz w:val="24"/>
          <w:szCs w:val="24"/>
          <w:rtl/>
        </w:rPr>
        <w:t>المدنية</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وعدم</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احترام</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الدول</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منذ</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عشرات</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السنين</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للعقد</w:t>
      </w:r>
      <w:r>
        <w:rPr>
          <w:rFonts w:ascii="Simplified Arabic" w:hAnsi="Simplified Arabic" w:cs="Simplified Arabic" w:hint="cs"/>
          <w:sz w:val="24"/>
          <w:szCs w:val="24"/>
          <w:rtl/>
          <w:lang w:bidi="ar-EG"/>
        </w:rPr>
        <w:t xml:space="preserve"> </w:t>
      </w:r>
      <w:r w:rsidRPr="00FA4D8F">
        <w:rPr>
          <w:rFonts w:ascii="Simplified Arabic" w:hAnsi="Simplified Arabic" w:cs="Simplified Arabic" w:hint="cs"/>
          <w:sz w:val="24"/>
          <w:szCs w:val="24"/>
          <w:rtl/>
        </w:rPr>
        <w:t>الاجتماعي</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مع</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المواطنين</w:t>
      </w:r>
      <w:r w:rsidRPr="00FA4D8F">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FA4D8F">
        <w:rPr>
          <w:rFonts w:ascii="Simplified Arabic" w:hAnsi="Simplified Arabic" w:cs="Simplified Arabic" w:hint="cs"/>
          <w:sz w:val="24"/>
          <w:szCs w:val="24"/>
          <w:rtl/>
        </w:rPr>
        <w:t>وعلى</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القيادات</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أن</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تُعزز</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منظومة</w:t>
      </w:r>
      <w:r>
        <w:rPr>
          <w:rFonts w:ascii="Simplified Arabic" w:hAnsi="Simplified Arabic" w:cs="Simplified Arabic" w:hint="cs"/>
          <w:sz w:val="24"/>
          <w:szCs w:val="24"/>
          <w:rtl/>
          <w:lang w:bidi="ar-EG"/>
        </w:rPr>
        <w:t xml:space="preserve"> </w:t>
      </w:r>
      <w:r w:rsidRPr="00FA4D8F">
        <w:rPr>
          <w:rFonts w:ascii="Simplified Arabic" w:hAnsi="Simplified Arabic" w:cs="Simplified Arabic" w:hint="cs"/>
          <w:sz w:val="24"/>
          <w:szCs w:val="24"/>
          <w:rtl/>
        </w:rPr>
        <w:t>الضوابط</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والتوازنات</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وأن</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تدعم</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حقوق</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المواطنين</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وتفي</w:t>
      </w:r>
      <w:r>
        <w:rPr>
          <w:rFonts w:ascii="Simplified Arabic" w:hAnsi="Simplified Arabic" w:cs="Simplified Arabic" w:hint="cs"/>
          <w:sz w:val="24"/>
          <w:szCs w:val="24"/>
          <w:rtl/>
          <w:lang w:bidi="ar-EG"/>
        </w:rPr>
        <w:t xml:space="preserve"> </w:t>
      </w:r>
      <w:r w:rsidRPr="00FA4D8F">
        <w:rPr>
          <w:rFonts w:ascii="Simplified Arabic" w:hAnsi="Simplified Arabic" w:cs="Simplified Arabic" w:hint="cs"/>
          <w:sz w:val="24"/>
          <w:szCs w:val="24"/>
          <w:rtl/>
        </w:rPr>
        <w:t>بالتزاماتها</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على</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مستوى</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مكافحة</w:t>
      </w:r>
      <w:r w:rsidRPr="00FA4D8F">
        <w:rPr>
          <w:rFonts w:ascii="Simplified Arabic" w:hAnsi="Simplified Arabic" w:cs="Simplified Arabic"/>
          <w:sz w:val="24"/>
          <w:szCs w:val="24"/>
        </w:rPr>
        <w:t xml:space="preserve"> </w:t>
      </w:r>
      <w:r w:rsidRPr="00FA4D8F">
        <w:rPr>
          <w:rFonts w:ascii="Simplified Arabic" w:hAnsi="Simplified Arabic" w:cs="Simplified Arabic" w:hint="cs"/>
          <w:sz w:val="24"/>
          <w:szCs w:val="24"/>
          <w:rtl/>
        </w:rPr>
        <w:t>الفساد</w:t>
      </w:r>
      <w:r w:rsidRPr="00FA4D8F">
        <w:rPr>
          <w:rFonts w:ascii="Simplified Arabic" w:hAnsi="Simplified Arabic" w:cs="Simplified Arabic"/>
          <w:sz w:val="24"/>
          <w:szCs w:val="24"/>
        </w:rPr>
        <w:t>.</w:t>
      </w:r>
    </w:p>
    <w:p w:rsidR="00224C99" w:rsidRPr="00FA4D8F" w:rsidRDefault="00224C99" w:rsidP="00224C99">
      <w:pPr>
        <w:pStyle w:val="NoSpacing"/>
        <w:rPr>
          <w:rtl/>
        </w:rPr>
      </w:pPr>
    </w:p>
    <w:p w:rsidR="00224C99" w:rsidRPr="00810569" w:rsidRDefault="00224C99" w:rsidP="00224C99">
      <w:pPr>
        <w:spacing w:after="0" w:line="240" w:lineRule="auto"/>
        <w:contextualSpacing/>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1/2/3 </w:t>
      </w:r>
      <w:r w:rsidRPr="00B27B21">
        <w:rPr>
          <w:rFonts w:ascii="Simplified Arabic" w:hAnsi="Simplified Arabic" w:cs="Simplified Arabic" w:hint="cs"/>
          <w:sz w:val="24"/>
          <w:szCs w:val="24"/>
          <w:rtl/>
        </w:rPr>
        <w:t xml:space="preserve">تقرير هيئة الرقابة الادارية عن </w:t>
      </w:r>
      <w:r w:rsidRPr="00810569">
        <w:rPr>
          <w:rFonts w:ascii="Simplified Arabic" w:hAnsi="Simplified Arabic" w:cs="Simplified Arabic"/>
          <w:sz w:val="24"/>
          <w:szCs w:val="24"/>
          <w:rtl/>
        </w:rPr>
        <w:t>مؤشر منع ومكافحة الفساد الإداري في مصر</w:t>
      </w:r>
      <w:r>
        <w:rPr>
          <w:rFonts w:ascii="Simplified Arabic" w:hAnsi="Simplified Arabic" w:cs="Simplified Arabic" w:hint="cs"/>
          <w:sz w:val="24"/>
          <w:szCs w:val="24"/>
          <w:rtl/>
        </w:rPr>
        <w:t xml:space="preserve"> 2020، والذى </w:t>
      </w:r>
      <w:r w:rsidRPr="00810569">
        <w:rPr>
          <w:rFonts w:ascii="Simplified Arabic" w:hAnsi="Simplified Arabic" w:cs="Simplified Arabic"/>
          <w:sz w:val="24"/>
          <w:szCs w:val="24"/>
          <w:rtl/>
        </w:rPr>
        <w:t>أشارت إلى أن الفساد أصبح أقل انتشارا في عام 2018 مقارنة بعامي 2016، و2017، وانخفاض الادراج العام للفساد الإداري أكثر من 12 درجة، مقارنة بعام 2016، نتيجة الجهود الحكومية المبذولة، لمنع ومكافحة الفساد الإداري في مصر، في إطار الاستراتيجية الوطنية لمكافحة الفساد.</w:t>
      </w:r>
    </w:p>
    <w:p w:rsidR="00224C99" w:rsidRPr="00EA6691" w:rsidRDefault="00224C99" w:rsidP="00224C99">
      <w:pPr>
        <w:pStyle w:val="NoSpacing"/>
        <w:rPr>
          <w:rtl/>
        </w:rPr>
      </w:pPr>
    </w:p>
    <w:p w:rsidR="00224C99" w:rsidRPr="007D2EF4" w:rsidRDefault="00224C99" w:rsidP="00224C99">
      <w:pPr>
        <w:spacing w:after="0" w:line="240" w:lineRule="auto"/>
        <w:contextualSpacing/>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1/2/3 </w:t>
      </w:r>
      <w:r w:rsidRPr="007D2EF4">
        <w:rPr>
          <w:rFonts w:ascii="Simplified Arabic" w:hAnsi="Simplified Arabic" w:cs="Simplified Arabic" w:hint="cs"/>
          <w:sz w:val="24"/>
          <w:szCs w:val="24"/>
          <w:rtl/>
        </w:rPr>
        <w:t xml:space="preserve">قيام الدارس بإجراء دراسة استطلاعية أولى للسادة الخبراء في </w:t>
      </w:r>
      <w:r w:rsidRPr="00F64816">
        <w:rPr>
          <w:rFonts w:ascii="Simplified Arabic" w:eastAsia="Calibri" w:hAnsi="Simplified Arabic" w:cs="Simplified Arabic"/>
          <w:sz w:val="24"/>
          <w:szCs w:val="24"/>
          <w:rtl/>
          <w:lang w:bidi="ar-EG"/>
        </w:rPr>
        <w:t xml:space="preserve">وصف وتحليل </w:t>
      </w:r>
      <w:r w:rsidRPr="00F64816">
        <w:rPr>
          <w:rFonts w:ascii="Simplified Arabic" w:eastAsiaTheme="majorEastAsia" w:hAnsi="Simplified Arabic" w:cs="Simplified Arabic"/>
          <w:b/>
          <w:bCs/>
          <w:sz w:val="24"/>
          <w:szCs w:val="24"/>
          <w:rtl/>
          <w:lang w:bidi="ar-EG"/>
        </w:rPr>
        <w:t xml:space="preserve">اثر مكافحة الفساد الإدارى فى دعم خطط التنمية المستدامة </w:t>
      </w:r>
      <w:r w:rsidRPr="00F64816">
        <w:rPr>
          <w:rFonts w:ascii="Simplified Arabic" w:eastAsia="Calibri" w:hAnsi="Simplified Arabic" w:cs="Simplified Arabic"/>
          <w:sz w:val="24"/>
          <w:szCs w:val="24"/>
          <w:rtl/>
          <w:lang w:bidi="ar-EG"/>
        </w:rPr>
        <w:t>و</w:t>
      </w:r>
      <w:r w:rsidRPr="007D2EF4">
        <w:rPr>
          <w:rFonts w:ascii="Simplified Arabic" w:hAnsi="Simplified Arabic" w:cs="Simplified Arabic" w:hint="cs"/>
          <w:sz w:val="24"/>
          <w:szCs w:val="24"/>
          <w:rtl/>
        </w:rPr>
        <w:t xml:space="preserve">استهدفت التعرف على أهم المشكلات التى </w:t>
      </w:r>
      <w:r>
        <w:rPr>
          <w:rFonts w:ascii="Simplified Arabic" w:hAnsi="Simplified Arabic" w:cs="Simplified Arabic" w:hint="cs"/>
          <w:sz w:val="24"/>
          <w:szCs w:val="24"/>
          <w:rtl/>
        </w:rPr>
        <w:t>عملية التنفيذ</w:t>
      </w:r>
      <w:r w:rsidRPr="007D2EF4">
        <w:rPr>
          <w:rFonts w:ascii="Simplified Arabic" w:hAnsi="Simplified Arabic" w:cs="Simplified Arabic" w:hint="cs"/>
          <w:sz w:val="24"/>
          <w:szCs w:val="24"/>
          <w:rtl/>
        </w:rPr>
        <w:t xml:space="preserve"> و توصلت نتائجها إلى:</w:t>
      </w:r>
    </w:p>
    <w:p w:rsidR="00224C99" w:rsidRDefault="00224C99" w:rsidP="009764DF">
      <w:pPr>
        <w:numPr>
          <w:ilvl w:val="0"/>
          <w:numId w:val="4"/>
        </w:numPr>
        <w:spacing w:after="0" w:line="240" w:lineRule="auto"/>
        <w:ind w:left="423"/>
        <w:jc w:val="both"/>
        <w:rPr>
          <w:rFonts w:ascii="Simplified Arabic" w:eastAsia="Calibri" w:hAnsi="Simplified Arabic" w:cs="Simplified Arabic"/>
          <w:sz w:val="24"/>
          <w:szCs w:val="24"/>
        </w:rPr>
      </w:pPr>
      <w:r w:rsidRPr="007D2EF4">
        <w:rPr>
          <w:rFonts w:ascii="Simplified Arabic" w:eastAsia="Calibri" w:hAnsi="Simplified Arabic" w:cs="Simplified Arabic"/>
          <w:sz w:val="24"/>
          <w:szCs w:val="24"/>
          <w:rtl/>
        </w:rPr>
        <w:t>عدم</w:t>
      </w:r>
      <w:r w:rsidRPr="007D2EF4">
        <w:rPr>
          <w:rFonts w:ascii="Simplified Arabic" w:eastAsia="Calibri" w:hAnsi="Simplified Arabic" w:cs="Simplified Arabic" w:hint="cs"/>
          <w:sz w:val="24"/>
          <w:szCs w:val="24"/>
          <w:rtl/>
        </w:rPr>
        <w:t xml:space="preserve"> </w:t>
      </w:r>
      <w:r w:rsidRPr="007D2EF4">
        <w:rPr>
          <w:rFonts w:ascii="Simplified Arabic" w:eastAsia="Calibri" w:hAnsi="Simplified Arabic" w:cs="Simplified Arabic"/>
          <w:sz w:val="24"/>
          <w:szCs w:val="24"/>
          <w:rtl/>
        </w:rPr>
        <w:t>إلمام</w:t>
      </w:r>
      <w:r w:rsidRPr="007D2EF4">
        <w:rPr>
          <w:rFonts w:ascii="Simplified Arabic" w:eastAsia="Calibri" w:hAnsi="Simplified Arabic" w:cs="Simplified Arabic" w:hint="cs"/>
          <w:sz w:val="24"/>
          <w:szCs w:val="24"/>
          <w:rtl/>
        </w:rPr>
        <w:t xml:space="preserve"> بعض العاملين</w:t>
      </w:r>
      <w:r w:rsidRPr="007D2EF4">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بالتطورات التكنولوجية</w:t>
      </w:r>
      <w:r w:rsidRPr="007D2EF4">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 xml:space="preserve">ودورها في مكافحة الفساد الإداري، </w:t>
      </w:r>
      <w:r w:rsidRPr="007D2EF4">
        <w:rPr>
          <w:rFonts w:ascii="Simplified Arabic" w:eastAsia="Calibri" w:hAnsi="Simplified Arabic" w:cs="Simplified Arabic" w:hint="cs"/>
          <w:sz w:val="24"/>
          <w:szCs w:val="24"/>
          <w:rtl/>
        </w:rPr>
        <w:t>و الدور المؤثر له</w:t>
      </w:r>
      <w:r>
        <w:rPr>
          <w:rFonts w:ascii="Simplified Arabic" w:eastAsia="Calibri" w:hAnsi="Simplified Arabic" w:cs="Simplified Arabic" w:hint="cs"/>
          <w:sz w:val="24"/>
          <w:szCs w:val="24"/>
          <w:rtl/>
        </w:rPr>
        <w:t>ا</w:t>
      </w:r>
      <w:r w:rsidRPr="007D2EF4">
        <w:rPr>
          <w:rFonts w:ascii="Simplified Arabic" w:eastAsia="Calibri" w:hAnsi="Simplified Arabic" w:cs="Simplified Arabic" w:hint="cs"/>
          <w:sz w:val="24"/>
          <w:szCs w:val="24"/>
          <w:rtl/>
        </w:rPr>
        <w:t xml:space="preserve"> في استراتيجية التنمية المستدامة2030</w:t>
      </w:r>
      <w:r>
        <w:rPr>
          <w:rFonts w:ascii="Simplified Arabic" w:eastAsia="Calibri" w:hAnsi="Simplified Arabic" w:cs="Simplified Arabic" w:hint="cs"/>
          <w:sz w:val="24"/>
          <w:szCs w:val="24"/>
          <w:rtl/>
        </w:rPr>
        <w:t>.</w:t>
      </w:r>
    </w:p>
    <w:p w:rsidR="00224C99" w:rsidRDefault="00224C99" w:rsidP="009764DF">
      <w:pPr>
        <w:numPr>
          <w:ilvl w:val="0"/>
          <w:numId w:val="4"/>
        </w:numPr>
        <w:spacing w:after="0" w:line="240" w:lineRule="auto"/>
        <w:ind w:left="423"/>
        <w:jc w:val="both"/>
        <w:rPr>
          <w:rFonts w:ascii="Simplified Arabic" w:hAnsi="Simplified Arabic" w:cs="Simplified Arabic"/>
          <w:sz w:val="24"/>
          <w:szCs w:val="24"/>
        </w:rPr>
      </w:pPr>
      <w:r>
        <w:rPr>
          <w:rFonts w:ascii="Simplified Arabic" w:hAnsi="Simplified Arabic" w:cs="Simplified Arabic" w:hint="cs"/>
          <w:sz w:val="24"/>
          <w:szCs w:val="24"/>
          <w:rtl/>
        </w:rPr>
        <w:t>عدم المام غالبية العاملين بالإجراءات التى تتم ل</w:t>
      </w:r>
      <w:r w:rsidRPr="003F6413">
        <w:rPr>
          <w:rFonts w:ascii="Simplified Arabic" w:hAnsi="Simplified Arabic" w:cs="Simplified Arabic" w:hint="cs"/>
          <w:sz w:val="24"/>
          <w:szCs w:val="24"/>
          <w:rtl/>
        </w:rPr>
        <w:t>تطوير وتحديث الجهاز الإداري للدولة</w:t>
      </w:r>
      <w:r>
        <w:rPr>
          <w:rFonts w:ascii="Simplified Arabic" w:hAnsi="Simplified Arabic" w:cs="Simplified Arabic" w:hint="cs"/>
          <w:sz w:val="24"/>
          <w:szCs w:val="24"/>
          <w:rtl/>
        </w:rPr>
        <w:t>.</w:t>
      </w:r>
    </w:p>
    <w:p w:rsidR="00224C99" w:rsidRPr="003F6413" w:rsidRDefault="00224C99" w:rsidP="009764DF">
      <w:pPr>
        <w:numPr>
          <w:ilvl w:val="0"/>
          <w:numId w:val="4"/>
        </w:numPr>
        <w:spacing w:after="0" w:line="240" w:lineRule="auto"/>
        <w:ind w:left="423"/>
        <w:jc w:val="both"/>
        <w:rPr>
          <w:rFonts w:ascii="Simplified Arabic" w:hAnsi="Simplified Arabic" w:cs="Simplified Arabic"/>
          <w:sz w:val="24"/>
          <w:szCs w:val="24"/>
          <w:rtl/>
        </w:rPr>
      </w:pPr>
      <w:r>
        <w:rPr>
          <w:rFonts w:ascii="Simplified Arabic" w:hAnsi="Simplified Arabic" w:cs="Simplified Arabic" w:hint="cs"/>
          <w:sz w:val="24"/>
          <w:szCs w:val="24"/>
          <w:rtl/>
        </w:rPr>
        <w:t>عدم</w:t>
      </w:r>
      <w:r w:rsidRPr="003F6413">
        <w:rPr>
          <w:rFonts w:ascii="Simplified Arabic" w:hAnsi="Simplified Arabic" w:cs="Simplified Arabic"/>
          <w:sz w:val="24"/>
          <w:szCs w:val="24"/>
          <w:rtl/>
        </w:rPr>
        <w:t xml:space="preserve"> </w:t>
      </w:r>
      <w:r w:rsidRPr="003F6413">
        <w:rPr>
          <w:rFonts w:ascii="Simplified Arabic" w:hAnsi="Simplified Arabic" w:cs="Simplified Arabic" w:hint="cs"/>
          <w:sz w:val="24"/>
          <w:szCs w:val="24"/>
          <w:rtl/>
        </w:rPr>
        <w:t xml:space="preserve">قناعة </w:t>
      </w:r>
      <w:r>
        <w:rPr>
          <w:rFonts w:ascii="Simplified Arabic" w:hAnsi="Simplified Arabic" w:cs="Simplified Arabic" w:hint="cs"/>
          <w:sz w:val="24"/>
          <w:szCs w:val="24"/>
          <w:rtl/>
        </w:rPr>
        <w:t>بعض العاملين</w:t>
      </w:r>
      <w:r w:rsidRPr="003F6413">
        <w:rPr>
          <w:rFonts w:ascii="Simplified Arabic" w:hAnsi="Simplified Arabic" w:cs="Simplified Arabic"/>
          <w:sz w:val="24"/>
          <w:szCs w:val="24"/>
          <w:rtl/>
        </w:rPr>
        <w:t xml:space="preserve"> </w:t>
      </w:r>
      <w:r>
        <w:rPr>
          <w:rFonts w:ascii="Simplified Arabic" w:hAnsi="Simplified Arabic" w:cs="Simplified Arabic" w:hint="cs"/>
          <w:sz w:val="24"/>
          <w:szCs w:val="24"/>
          <w:rtl/>
        </w:rPr>
        <w:t>ب</w:t>
      </w:r>
      <w:r w:rsidRPr="003F6413">
        <w:rPr>
          <w:rFonts w:ascii="Simplified Arabic" w:hAnsi="Simplified Arabic" w:cs="Simplified Arabic"/>
          <w:sz w:val="24"/>
          <w:szCs w:val="24"/>
          <w:rtl/>
        </w:rPr>
        <w:t xml:space="preserve">الأجهزة الإدارية </w:t>
      </w:r>
      <w:r>
        <w:rPr>
          <w:rFonts w:ascii="Simplified Arabic" w:hAnsi="Simplified Arabic" w:cs="Simplified Arabic" w:hint="cs"/>
          <w:sz w:val="24"/>
          <w:szCs w:val="24"/>
          <w:rtl/>
        </w:rPr>
        <w:t>باستراتيجيات</w:t>
      </w:r>
      <w:r>
        <w:rPr>
          <w:rFonts w:ascii="Simplified Arabic" w:hAnsi="Simplified Arabic" w:cs="Simplified Arabic"/>
          <w:sz w:val="24"/>
          <w:szCs w:val="24"/>
          <w:rtl/>
        </w:rPr>
        <w:t xml:space="preserve"> مكافحة الفساد</w:t>
      </w:r>
      <w:r>
        <w:rPr>
          <w:rFonts w:ascii="Simplified Arabic" w:hAnsi="Simplified Arabic" w:cs="Simplified Arabic" w:hint="cs"/>
          <w:sz w:val="24"/>
          <w:szCs w:val="24"/>
          <w:rtl/>
        </w:rPr>
        <w:t xml:space="preserve">، لأنهم </w:t>
      </w:r>
      <w:r w:rsidRPr="003F6413">
        <w:rPr>
          <w:rFonts w:ascii="Simplified Arabic" w:hAnsi="Simplified Arabic" w:cs="Simplified Arabic"/>
          <w:sz w:val="24"/>
          <w:szCs w:val="24"/>
          <w:rtl/>
        </w:rPr>
        <w:t>لم يشاركوا فى صياغتها</w:t>
      </w:r>
      <w:r>
        <w:rPr>
          <w:rFonts w:ascii="Simplified Arabic" w:hAnsi="Simplified Arabic" w:cs="Simplified Arabic" w:hint="cs"/>
          <w:sz w:val="24"/>
          <w:szCs w:val="24"/>
          <w:rtl/>
        </w:rPr>
        <w:t xml:space="preserve"> أو مناقشتها.</w:t>
      </w:r>
    </w:p>
    <w:p w:rsidR="00224C99" w:rsidRPr="002662D2" w:rsidRDefault="00224C99" w:rsidP="00224C99">
      <w:pPr>
        <w:pStyle w:val="NoSpacing"/>
        <w:rPr>
          <w:sz w:val="16"/>
          <w:szCs w:val="16"/>
          <w:rtl/>
        </w:rPr>
      </w:pPr>
    </w:p>
    <w:p w:rsidR="00224C99" w:rsidRPr="003F6413" w:rsidRDefault="00224C99" w:rsidP="00B823EA">
      <w:pPr>
        <w:spacing w:after="0" w:line="240" w:lineRule="auto"/>
        <w:ind w:firstLine="720"/>
        <w:jc w:val="both"/>
        <w:rPr>
          <w:rFonts w:ascii="Simplified Arabic" w:eastAsia="Calibri" w:hAnsi="Simplified Arabic" w:cs="Simplified Arabic"/>
          <w:b/>
          <w:bCs/>
          <w:sz w:val="24"/>
          <w:szCs w:val="24"/>
          <w:u w:val="single"/>
          <w:rtl/>
        </w:rPr>
      </w:pPr>
      <w:r w:rsidRPr="003F6413">
        <w:rPr>
          <w:rFonts w:ascii="Simplified Arabic" w:eastAsia="Calibri" w:hAnsi="Simplified Arabic" w:cs="Simplified Arabic" w:hint="cs"/>
          <w:b/>
          <w:bCs/>
          <w:sz w:val="24"/>
          <w:szCs w:val="24"/>
          <w:u w:val="single"/>
          <w:rtl/>
        </w:rPr>
        <w:t xml:space="preserve">وبناءً على ما سبق أمكن تحديد مشكلة البحث، والتى تمثلت فى </w:t>
      </w:r>
      <w:r w:rsidRPr="003F6413">
        <w:rPr>
          <w:rFonts w:ascii="Simplified Arabic" w:eastAsia="Calibri" w:hAnsi="Simplified Arabic" w:cs="Simplified Arabic"/>
          <w:b/>
          <w:bCs/>
          <w:sz w:val="24"/>
          <w:szCs w:val="24"/>
          <w:u w:val="single"/>
          <w:rtl/>
        </w:rPr>
        <w:t xml:space="preserve">عدم </w:t>
      </w:r>
      <w:r w:rsidR="00B823EA">
        <w:rPr>
          <w:rFonts w:ascii="Simplified Arabic" w:eastAsia="Calibri" w:hAnsi="Simplified Arabic" w:cs="Simplified Arabic" w:hint="cs"/>
          <w:b/>
          <w:bCs/>
          <w:sz w:val="24"/>
          <w:szCs w:val="24"/>
          <w:u w:val="single"/>
          <w:rtl/>
        </w:rPr>
        <w:t xml:space="preserve">المام </w:t>
      </w:r>
      <w:r w:rsidRPr="003F6413">
        <w:rPr>
          <w:rFonts w:ascii="Simplified Arabic" w:hAnsi="Simplified Arabic" w:cs="Simplified Arabic" w:hint="cs"/>
          <w:b/>
          <w:bCs/>
          <w:sz w:val="24"/>
          <w:szCs w:val="24"/>
          <w:u w:val="single"/>
          <w:rtl/>
        </w:rPr>
        <w:t>غالبية العاملين بالإجراءات التى تتم لتطوير وتحديث الجهاز الإداري للدولة، بالإضافة إلى ع</w:t>
      </w:r>
      <w:r w:rsidR="00B823EA">
        <w:rPr>
          <w:rFonts w:ascii="Simplified Arabic" w:hAnsi="Simplified Arabic" w:cs="Simplified Arabic" w:hint="cs"/>
          <w:b/>
          <w:bCs/>
          <w:sz w:val="24"/>
          <w:szCs w:val="24"/>
          <w:u w:val="single"/>
          <w:rtl/>
        </w:rPr>
        <w:t>دم</w:t>
      </w:r>
      <w:r w:rsidRPr="003F6413">
        <w:rPr>
          <w:rFonts w:ascii="Simplified Arabic" w:hAnsi="Simplified Arabic" w:cs="Simplified Arabic" w:hint="cs"/>
          <w:b/>
          <w:bCs/>
          <w:sz w:val="24"/>
          <w:szCs w:val="24"/>
          <w:u w:val="single"/>
          <w:rtl/>
        </w:rPr>
        <w:t xml:space="preserve"> قناعاتهم بها لأنهم لم يشاركوا في صياغتها أو مناقشتها</w:t>
      </w:r>
      <w:r w:rsidRPr="003F6413">
        <w:rPr>
          <w:rFonts w:ascii="Simplified Arabic" w:eastAsia="Calibri" w:hAnsi="Simplified Arabic" w:cs="Simplified Arabic" w:hint="cs"/>
          <w:b/>
          <w:bCs/>
          <w:sz w:val="24"/>
          <w:szCs w:val="24"/>
          <w:u w:val="single"/>
          <w:rtl/>
        </w:rPr>
        <w:t>، مما أوجد الدافع إلى إجراء البحث الحالى لدراسة أثر مكافحة الفساد الإداري في دعم خطط التنمية المستدامة.</w:t>
      </w:r>
    </w:p>
    <w:p w:rsidR="00224C99" w:rsidRPr="003F6413" w:rsidRDefault="00224C99" w:rsidP="00224C99">
      <w:pPr>
        <w:spacing w:after="0" w:line="240" w:lineRule="auto"/>
      </w:pPr>
    </w:p>
    <w:p w:rsidR="008C37C1" w:rsidRPr="00224C99" w:rsidRDefault="008C37C1" w:rsidP="008C1F2F">
      <w:pPr>
        <w:pStyle w:val="NoSpacing"/>
        <w:rPr>
          <w:rtl/>
          <w:lang w:bidi="ar-EG"/>
        </w:rPr>
      </w:pPr>
    </w:p>
    <w:p w:rsidR="00CC2798" w:rsidRPr="00804430" w:rsidRDefault="00CC2798" w:rsidP="00CC2798">
      <w:pPr>
        <w:spacing w:after="0" w:line="240" w:lineRule="auto"/>
        <w:contextualSpacing/>
        <w:rPr>
          <w:rFonts w:ascii="Simplified Arabic" w:hAnsi="Simplified Arabic" w:cs="Simplified Arabic"/>
          <w:bCs/>
          <w:color w:val="000000"/>
          <w:sz w:val="28"/>
          <w:szCs w:val="28"/>
          <w:rtl/>
          <w:lang w:bidi="ar-EG"/>
        </w:rPr>
      </w:pPr>
      <w:r>
        <w:rPr>
          <w:rFonts w:ascii="Simplified Arabic" w:hAnsi="Simplified Arabic" w:cs="Simplified Arabic" w:hint="cs"/>
          <w:bCs/>
          <w:color w:val="000000"/>
          <w:sz w:val="28"/>
          <w:szCs w:val="28"/>
          <w:rtl/>
          <w:lang w:bidi="ar-EG"/>
        </w:rPr>
        <w:lastRenderedPageBreak/>
        <w:t xml:space="preserve">1/3 </w:t>
      </w:r>
      <w:r w:rsidR="00B823EA">
        <w:rPr>
          <w:rFonts w:ascii="Simplified Arabic" w:hAnsi="Simplified Arabic" w:cs="Simplified Arabic" w:hint="cs"/>
          <w:bCs/>
          <w:color w:val="000000"/>
          <w:sz w:val="28"/>
          <w:szCs w:val="28"/>
          <w:rtl/>
          <w:lang w:bidi="ar-EG"/>
        </w:rPr>
        <w:t>أ</w:t>
      </w:r>
      <w:r w:rsidRPr="00804430">
        <w:rPr>
          <w:rFonts w:ascii="Simplified Arabic" w:hAnsi="Simplified Arabic" w:cs="Simplified Arabic" w:hint="cs"/>
          <w:bCs/>
          <w:color w:val="000000"/>
          <w:sz w:val="28"/>
          <w:szCs w:val="28"/>
          <w:rtl/>
          <w:lang w:bidi="ar-EG"/>
        </w:rPr>
        <w:t>هد</w:t>
      </w:r>
      <w:r w:rsidR="00B823EA">
        <w:rPr>
          <w:rFonts w:ascii="Simplified Arabic" w:hAnsi="Simplified Arabic" w:cs="Simplified Arabic" w:hint="cs"/>
          <w:bCs/>
          <w:color w:val="000000"/>
          <w:sz w:val="28"/>
          <w:szCs w:val="28"/>
          <w:rtl/>
          <w:lang w:bidi="ar-EG"/>
        </w:rPr>
        <w:t>ا</w:t>
      </w:r>
      <w:r w:rsidRPr="00804430">
        <w:rPr>
          <w:rFonts w:ascii="Simplified Arabic" w:hAnsi="Simplified Arabic" w:cs="Simplified Arabic" w:hint="cs"/>
          <w:bCs/>
          <w:color w:val="000000"/>
          <w:sz w:val="28"/>
          <w:szCs w:val="28"/>
          <w:rtl/>
          <w:lang w:bidi="ar-EG"/>
        </w:rPr>
        <w:t>ف الدراسة:</w:t>
      </w:r>
    </w:p>
    <w:p w:rsidR="00B823EA" w:rsidRPr="008C37C1" w:rsidRDefault="00B823EA" w:rsidP="00B823EA">
      <w:pPr>
        <w:spacing w:after="0" w:line="240" w:lineRule="auto"/>
        <w:ind w:firstLine="720"/>
        <w:jc w:val="both"/>
        <w:rPr>
          <w:rFonts w:ascii="Simplified Arabic" w:eastAsia="Calibri" w:hAnsi="Simplified Arabic" w:cs="Simplified Arabic"/>
          <w:sz w:val="24"/>
          <w:szCs w:val="24"/>
          <w:rtl/>
          <w:lang w:bidi="ar-EG"/>
        </w:rPr>
      </w:pPr>
      <w:r w:rsidRPr="00B823EA">
        <w:rPr>
          <w:rFonts w:ascii="Simplified Arabic" w:eastAsia="Calibri" w:hAnsi="Simplified Arabic" w:cs="Simplified Arabic"/>
          <w:sz w:val="24"/>
          <w:szCs w:val="24"/>
          <w:rtl/>
          <w:lang w:bidi="ar-EG"/>
        </w:rPr>
        <w:t xml:space="preserve">يسعى </w:t>
      </w:r>
      <w:r w:rsidRPr="00B823EA">
        <w:rPr>
          <w:rFonts w:ascii="Simplified Arabic" w:eastAsia="Calibri" w:hAnsi="Simplified Arabic" w:cs="Simplified Arabic" w:hint="cs"/>
          <w:sz w:val="24"/>
          <w:szCs w:val="24"/>
          <w:rtl/>
          <w:lang w:bidi="ar-EG"/>
        </w:rPr>
        <w:t>الدارس</w:t>
      </w:r>
      <w:r>
        <w:rPr>
          <w:rFonts w:ascii="Simplified Arabic" w:eastAsia="Calibri" w:hAnsi="Simplified Arabic" w:cs="Simplified Arabic"/>
          <w:sz w:val="24"/>
          <w:szCs w:val="24"/>
          <w:rtl/>
          <w:lang w:bidi="ar-EG"/>
        </w:rPr>
        <w:t xml:space="preserve"> لتحقيق هدف رئيس</w:t>
      </w:r>
      <w:r w:rsidRPr="00B823EA">
        <w:rPr>
          <w:rFonts w:ascii="Simplified Arabic" w:eastAsia="Calibri" w:hAnsi="Simplified Arabic" w:cs="Simplified Arabic"/>
          <w:sz w:val="24"/>
          <w:szCs w:val="24"/>
          <w:rtl/>
          <w:lang w:bidi="ar-EG"/>
        </w:rPr>
        <w:t xml:space="preserve"> للبحث هو تحديد </w:t>
      </w:r>
      <w:r w:rsidRPr="00B823EA">
        <w:rPr>
          <w:rFonts w:ascii="Simplified Arabic" w:eastAsia="Calibri" w:hAnsi="Simplified Arabic" w:cs="Simplified Arabic" w:hint="cs"/>
          <w:sz w:val="24"/>
          <w:szCs w:val="24"/>
          <w:rtl/>
          <w:lang w:bidi="ar-EG"/>
        </w:rPr>
        <w:t>الاستراتيجيات</w:t>
      </w:r>
      <w:r w:rsidRPr="00B823EA">
        <w:rPr>
          <w:rFonts w:ascii="Simplified Arabic" w:eastAsia="Calibri" w:hAnsi="Simplified Arabic" w:cs="Simplified Arabic"/>
          <w:sz w:val="24"/>
          <w:szCs w:val="24"/>
          <w:rtl/>
          <w:lang w:bidi="ar-EG"/>
        </w:rPr>
        <w:t xml:space="preserve"> الفاعلة لمكافحة الفساد </w:t>
      </w:r>
      <w:r w:rsidRPr="00B823EA">
        <w:rPr>
          <w:rFonts w:ascii="Simplified Arabic" w:eastAsia="Calibri" w:hAnsi="Simplified Arabic" w:cs="Simplified Arabic" w:hint="cs"/>
          <w:sz w:val="24"/>
          <w:szCs w:val="24"/>
          <w:rtl/>
          <w:lang w:bidi="ar-EG"/>
        </w:rPr>
        <w:t>الإداري</w:t>
      </w:r>
      <w:r w:rsidRPr="00B823EA">
        <w:rPr>
          <w:rFonts w:ascii="Simplified Arabic" w:eastAsia="Calibri" w:hAnsi="Simplified Arabic" w:cs="Simplified Arabic"/>
          <w:sz w:val="24"/>
          <w:szCs w:val="24"/>
          <w:rtl/>
          <w:lang w:bidi="ar-EG"/>
        </w:rPr>
        <w:t xml:space="preserve"> والمالى وتحديد دورها فى رفع كفاءة الأداء الحكومى وذلك من خلال الأهداف الفرعية الأتية:</w:t>
      </w:r>
    </w:p>
    <w:p w:rsidR="00B823EA" w:rsidRDefault="00B823EA" w:rsidP="009764DF">
      <w:pPr>
        <w:numPr>
          <w:ilvl w:val="0"/>
          <w:numId w:val="2"/>
        </w:numPr>
        <w:spacing w:after="0" w:line="240" w:lineRule="auto"/>
        <w:contextualSpacing/>
        <w:jc w:val="both"/>
        <w:rPr>
          <w:rFonts w:ascii="Simplified Arabic" w:eastAsia="Calibri" w:hAnsi="Simplified Arabic" w:cs="Simplified Arabic"/>
          <w:sz w:val="24"/>
          <w:szCs w:val="24"/>
          <w:lang w:bidi="ar-EG"/>
        </w:rPr>
      </w:pPr>
      <w:r w:rsidRPr="002662D2">
        <w:rPr>
          <w:rFonts w:ascii="Simplified Arabic" w:eastAsia="Calibri" w:hAnsi="Simplified Arabic" w:cs="Simplified Arabic"/>
          <w:sz w:val="24"/>
          <w:szCs w:val="24"/>
          <w:rtl/>
        </w:rPr>
        <w:t>التعرف على</w:t>
      </w:r>
      <w:r w:rsidRPr="002662D2">
        <w:rPr>
          <w:rFonts w:ascii="Simplified Arabic" w:eastAsia="Calibri" w:hAnsi="Simplified Arabic" w:cs="Simplified Arabic" w:hint="cs"/>
          <w:sz w:val="24"/>
          <w:szCs w:val="24"/>
          <w:rtl/>
        </w:rPr>
        <w:t xml:space="preserve"> </w:t>
      </w:r>
      <w:r w:rsidRPr="00CC2798">
        <w:rPr>
          <w:rFonts w:ascii="Simplified Arabic" w:eastAsia="Calibri" w:hAnsi="Simplified Arabic" w:cs="Simplified Arabic"/>
          <w:sz w:val="24"/>
          <w:szCs w:val="24"/>
          <w:rtl/>
        </w:rPr>
        <w:t xml:space="preserve">مفهوم الفساد، مظاهره، أسبابه والآثار والانعكاسات المؤثرة </w:t>
      </w:r>
    </w:p>
    <w:p w:rsidR="00B823EA" w:rsidRPr="008C37C1" w:rsidRDefault="00B823EA" w:rsidP="009764DF">
      <w:pPr>
        <w:numPr>
          <w:ilvl w:val="0"/>
          <w:numId w:val="2"/>
        </w:numPr>
        <w:spacing w:after="0" w:line="240" w:lineRule="auto"/>
        <w:contextualSpacing/>
        <w:jc w:val="both"/>
        <w:rPr>
          <w:rFonts w:ascii="Simplified Arabic" w:eastAsia="Calibri" w:hAnsi="Simplified Arabic" w:cs="Simplified Arabic"/>
          <w:sz w:val="24"/>
          <w:szCs w:val="24"/>
          <w:lang w:bidi="ar-EG"/>
        </w:rPr>
      </w:pPr>
      <w:r w:rsidRPr="008C37C1">
        <w:rPr>
          <w:rFonts w:ascii="Simplified Arabic" w:eastAsia="Calibri" w:hAnsi="Simplified Arabic" w:cs="Simplified Arabic"/>
          <w:sz w:val="24"/>
          <w:szCs w:val="24"/>
          <w:rtl/>
          <w:lang w:bidi="ar-EG"/>
        </w:rPr>
        <w:t xml:space="preserve">تحديد أنماط الفساد </w:t>
      </w:r>
      <w:r w:rsidRPr="008C37C1">
        <w:rPr>
          <w:rFonts w:ascii="Simplified Arabic" w:eastAsia="Calibri" w:hAnsi="Simplified Arabic" w:cs="Simplified Arabic" w:hint="cs"/>
          <w:sz w:val="24"/>
          <w:szCs w:val="24"/>
          <w:rtl/>
          <w:lang w:bidi="ar-EG"/>
        </w:rPr>
        <w:t>الإداري</w:t>
      </w:r>
      <w:r w:rsidRPr="008C37C1">
        <w:rPr>
          <w:rFonts w:ascii="Simplified Arabic" w:eastAsia="Calibri" w:hAnsi="Simplified Arabic" w:cs="Simplified Arabic"/>
          <w:sz w:val="24"/>
          <w:szCs w:val="24"/>
          <w:rtl/>
          <w:lang w:bidi="ar-EG"/>
        </w:rPr>
        <w:t xml:space="preserve"> والمالى الأكثر شيوعاً.</w:t>
      </w:r>
    </w:p>
    <w:p w:rsidR="00B823EA" w:rsidRPr="008C37C1" w:rsidRDefault="00B823EA" w:rsidP="009764DF">
      <w:pPr>
        <w:numPr>
          <w:ilvl w:val="0"/>
          <w:numId w:val="2"/>
        </w:numPr>
        <w:spacing w:after="0" w:line="240" w:lineRule="auto"/>
        <w:contextualSpacing/>
        <w:jc w:val="both"/>
        <w:rPr>
          <w:rFonts w:ascii="Simplified Arabic" w:eastAsia="Calibri" w:hAnsi="Simplified Arabic" w:cs="Simplified Arabic"/>
          <w:sz w:val="24"/>
          <w:szCs w:val="24"/>
          <w:lang w:bidi="ar-EG"/>
        </w:rPr>
      </w:pPr>
      <w:r w:rsidRPr="008C37C1">
        <w:rPr>
          <w:rFonts w:ascii="Simplified Arabic" w:eastAsia="Calibri" w:hAnsi="Simplified Arabic" w:cs="Simplified Arabic"/>
          <w:sz w:val="24"/>
          <w:szCs w:val="24"/>
          <w:rtl/>
          <w:lang w:bidi="ar-EG"/>
        </w:rPr>
        <w:t xml:space="preserve">التعرف على دور </w:t>
      </w:r>
      <w:r w:rsidRPr="008C37C1">
        <w:rPr>
          <w:rFonts w:ascii="Simplified Arabic" w:eastAsia="Calibri" w:hAnsi="Simplified Arabic" w:cs="Simplified Arabic" w:hint="cs"/>
          <w:sz w:val="24"/>
          <w:szCs w:val="24"/>
          <w:rtl/>
          <w:lang w:bidi="ar-EG"/>
        </w:rPr>
        <w:t>الاستراتيجيات</w:t>
      </w:r>
      <w:r w:rsidRPr="008C37C1">
        <w:rPr>
          <w:rFonts w:ascii="Simplified Arabic" w:eastAsia="Calibri" w:hAnsi="Simplified Arabic" w:cs="Simplified Arabic"/>
          <w:sz w:val="24"/>
          <w:szCs w:val="24"/>
          <w:rtl/>
          <w:lang w:bidi="ar-EG"/>
        </w:rPr>
        <w:t xml:space="preserve"> النظامية فى مكافحة الفساد </w:t>
      </w:r>
      <w:r w:rsidRPr="008C37C1">
        <w:rPr>
          <w:rFonts w:ascii="Simplified Arabic" w:eastAsia="Calibri" w:hAnsi="Simplified Arabic" w:cs="Simplified Arabic" w:hint="cs"/>
          <w:sz w:val="24"/>
          <w:szCs w:val="24"/>
          <w:rtl/>
          <w:lang w:bidi="ar-EG"/>
        </w:rPr>
        <w:t>الإداري</w:t>
      </w:r>
      <w:r w:rsidRPr="008C37C1">
        <w:rPr>
          <w:rFonts w:ascii="Simplified Arabic" w:eastAsia="Calibri" w:hAnsi="Simplified Arabic" w:cs="Simplified Arabic"/>
          <w:sz w:val="24"/>
          <w:szCs w:val="24"/>
          <w:rtl/>
          <w:lang w:bidi="ar-EG"/>
        </w:rPr>
        <w:t xml:space="preserve"> </w:t>
      </w:r>
      <w:r w:rsidRPr="008C37C1">
        <w:rPr>
          <w:rFonts w:ascii="Simplified Arabic" w:eastAsia="Calibri" w:hAnsi="Simplified Arabic" w:cs="Simplified Arabic" w:hint="cs"/>
          <w:sz w:val="24"/>
          <w:szCs w:val="24"/>
          <w:rtl/>
          <w:lang w:bidi="ar-EG"/>
        </w:rPr>
        <w:t>والمالي</w:t>
      </w:r>
      <w:r w:rsidRPr="008C37C1">
        <w:rPr>
          <w:rFonts w:ascii="Simplified Arabic" w:eastAsia="Calibri" w:hAnsi="Simplified Arabic" w:cs="Simplified Arabic"/>
          <w:sz w:val="24"/>
          <w:szCs w:val="24"/>
          <w:rtl/>
          <w:lang w:bidi="ar-EG"/>
        </w:rPr>
        <w:t>.</w:t>
      </w:r>
    </w:p>
    <w:p w:rsidR="00B823EA" w:rsidRPr="008C37C1" w:rsidRDefault="00B823EA" w:rsidP="009764DF">
      <w:pPr>
        <w:numPr>
          <w:ilvl w:val="0"/>
          <w:numId w:val="2"/>
        </w:numPr>
        <w:spacing w:after="0" w:line="240" w:lineRule="auto"/>
        <w:contextualSpacing/>
        <w:jc w:val="both"/>
        <w:rPr>
          <w:rFonts w:ascii="Simplified Arabic" w:eastAsia="Calibri" w:hAnsi="Simplified Arabic" w:cs="Simplified Arabic"/>
          <w:sz w:val="24"/>
          <w:szCs w:val="24"/>
          <w:lang w:bidi="ar-EG"/>
        </w:rPr>
      </w:pPr>
      <w:r w:rsidRPr="008C37C1">
        <w:rPr>
          <w:rFonts w:ascii="Simplified Arabic" w:eastAsia="Calibri" w:hAnsi="Simplified Arabic" w:cs="Simplified Arabic"/>
          <w:sz w:val="24"/>
          <w:szCs w:val="24"/>
          <w:rtl/>
          <w:lang w:bidi="ar-EG"/>
        </w:rPr>
        <w:t xml:space="preserve">تحديد دور </w:t>
      </w:r>
      <w:r w:rsidRPr="008C37C1">
        <w:rPr>
          <w:rFonts w:ascii="Simplified Arabic" w:eastAsia="Calibri" w:hAnsi="Simplified Arabic" w:cs="Simplified Arabic" w:hint="cs"/>
          <w:sz w:val="24"/>
          <w:szCs w:val="24"/>
          <w:rtl/>
          <w:lang w:bidi="ar-EG"/>
        </w:rPr>
        <w:t>الاستراتيجيات</w:t>
      </w:r>
      <w:r w:rsidRPr="008C37C1">
        <w:rPr>
          <w:rFonts w:ascii="Simplified Arabic" w:eastAsia="Calibri" w:hAnsi="Simplified Arabic" w:cs="Simplified Arabic"/>
          <w:sz w:val="24"/>
          <w:szCs w:val="24"/>
          <w:rtl/>
          <w:lang w:bidi="ar-EG"/>
        </w:rPr>
        <w:t xml:space="preserve"> الرقابية فى مكافحة الفساد </w:t>
      </w:r>
      <w:r w:rsidRPr="008C37C1">
        <w:rPr>
          <w:rFonts w:ascii="Simplified Arabic" w:eastAsia="Calibri" w:hAnsi="Simplified Arabic" w:cs="Simplified Arabic" w:hint="cs"/>
          <w:sz w:val="24"/>
          <w:szCs w:val="24"/>
          <w:rtl/>
          <w:lang w:bidi="ar-EG"/>
        </w:rPr>
        <w:t>الإداري</w:t>
      </w:r>
      <w:r w:rsidRPr="008C37C1">
        <w:rPr>
          <w:rFonts w:ascii="Simplified Arabic" w:eastAsia="Calibri" w:hAnsi="Simplified Arabic" w:cs="Simplified Arabic"/>
          <w:sz w:val="24"/>
          <w:szCs w:val="24"/>
          <w:rtl/>
          <w:lang w:bidi="ar-EG"/>
        </w:rPr>
        <w:t xml:space="preserve"> والمالى.</w:t>
      </w:r>
    </w:p>
    <w:p w:rsidR="00B823EA" w:rsidRPr="008C37C1" w:rsidRDefault="00B823EA" w:rsidP="009764DF">
      <w:pPr>
        <w:numPr>
          <w:ilvl w:val="0"/>
          <w:numId w:val="2"/>
        </w:numPr>
        <w:spacing w:after="0" w:line="240" w:lineRule="auto"/>
        <w:contextualSpacing/>
        <w:jc w:val="both"/>
        <w:rPr>
          <w:rFonts w:ascii="Simplified Arabic" w:eastAsia="Calibri" w:hAnsi="Simplified Arabic" w:cs="Simplified Arabic"/>
          <w:sz w:val="24"/>
          <w:szCs w:val="24"/>
          <w:lang w:bidi="ar-EG"/>
        </w:rPr>
      </w:pPr>
      <w:r w:rsidRPr="008C37C1">
        <w:rPr>
          <w:rFonts w:ascii="Simplified Arabic" w:eastAsia="Calibri" w:hAnsi="Simplified Arabic" w:cs="Simplified Arabic"/>
          <w:sz w:val="24"/>
          <w:szCs w:val="24"/>
          <w:rtl/>
          <w:lang w:bidi="ar-EG"/>
        </w:rPr>
        <w:t xml:space="preserve">التعرف على فاعلية </w:t>
      </w:r>
      <w:r w:rsidRPr="008C37C1">
        <w:rPr>
          <w:rFonts w:ascii="Simplified Arabic" w:eastAsia="Calibri" w:hAnsi="Simplified Arabic" w:cs="Simplified Arabic" w:hint="cs"/>
          <w:sz w:val="24"/>
          <w:szCs w:val="24"/>
          <w:rtl/>
          <w:lang w:bidi="ar-EG"/>
        </w:rPr>
        <w:t>الاستراتيجيات</w:t>
      </w:r>
      <w:r w:rsidRPr="008C37C1">
        <w:rPr>
          <w:rFonts w:ascii="Simplified Arabic" w:eastAsia="Calibri" w:hAnsi="Simplified Arabic" w:cs="Simplified Arabic"/>
          <w:sz w:val="24"/>
          <w:szCs w:val="24"/>
          <w:rtl/>
          <w:lang w:bidi="ar-EG"/>
        </w:rPr>
        <w:t xml:space="preserve"> القضائية فى مكافحة الفساد </w:t>
      </w:r>
      <w:r w:rsidRPr="008C37C1">
        <w:rPr>
          <w:rFonts w:ascii="Simplified Arabic" w:eastAsia="Calibri" w:hAnsi="Simplified Arabic" w:cs="Simplified Arabic" w:hint="cs"/>
          <w:sz w:val="24"/>
          <w:szCs w:val="24"/>
          <w:rtl/>
          <w:lang w:bidi="ar-EG"/>
        </w:rPr>
        <w:t>الإداري</w:t>
      </w:r>
      <w:r w:rsidRPr="008C37C1">
        <w:rPr>
          <w:rFonts w:ascii="Simplified Arabic" w:eastAsia="Calibri" w:hAnsi="Simplified Arabic" w:cs="Simplified Arabic"/>
          <w:sz w:val="24"/>
          <w:szCs w:val="24"/>
          <w:rtl/>
          <w:lang w:bidi="ar-EG"/>
        </w:rPr>
        <w:t xml:space="preserve"> والمالى. </w:t>
      </w:r>
    </w:p>
    <w:p w:rsidR="00B823EA" w:rsidRPr="008C37C1" w:rsidRDefault="00B823EA" w:rsidP="009764DF">
      <w:pPr>
        <w:numPr>
          <w:ilvl w:val="0"/>
          <w:numId w:val="2"/>
        </w:numPr>
        <w:spacing w:after="0" w:line="240" w:lineRule="auto"/>
        <w:contextualSpacing/>
        <w:jc w:val="both"/>
        <w:rPr>
          <w:rFonts w:ascii="Simplified Arabic" w:eastAsia="Calibri" w:hAnsi="Simplified Arabic" w:cs="Simplified Arabic"/>
          <w:sz w:val="24"/>
          <w:szCs w:val="24"/>
          <w:lang w:bidi="ar-EG"/>
        </w:rPr>
      </w:pPr>
      <w:r w:rsidRPr="008C37C1">
        <w:rPr>
          <w:rFonts w:ascii="Simplified Arabic" w:eastAsia="Calibri" w:hAnsi="Simplified Arabic" w:cs="Simplified Arabic"/>
          <w:sz w:val="24"/>
          <w:szCs w:val="24"/>
          <w:rtl/>
          <w:lang w:bidi="ar-EG"/>
        </w:rPr>
        <w:t xml:space="preserve">التعرف على </w:t>
      </w:r>
      <w:r w:rsidRPr="008C37C1">
        <w:rPr>
          <w:rFonts w:ascii="Simplified Arabic" w:eastAsia="Calibri" w:hAnsi="Simplified Arabic" w:cs="Simplified Arabic" w:hint="cs"/>
          <w:sz w:val="24"/>
          <w:szCs w:val="24"/>
          <w:rtl/>
          <w:lang w:bidi="ar-EG"/>
        </w:rPr>
        <w:t>استخدام</w:t>
      </w:r>
      <w:r w:rsidRPr="008C37C1">
        <w:rPr>
          <w:rFonts w:ascii="Simplified Arabic" w:eastAsia="Calibri" w:hAnsi="Simplified Arabic" w:cs="Simplified Arabic"/>
          <w:sz w:val="24"/>
          <w:szCs w:val="24"/>
          <w:rtl/>
          <w:lang w:bidi="ar-EG"/>
        </w:rPr>
        <w:t xml:space="preserve">  الأنظمة الحديثة للرقابة </w:t>
      </w:r>
      <w:r w:rsidRPr="008C37C1">
        <w:rPr>
          <w:rFonts w:ascii="Simplified Arabic" w:eastAsia="Calibri" w:hAnsi="Simplified Arabic" w:cs="Simplified Arabic" w:hint="cs"/>
          <w:sz w:val="24"/>
          <w:szCs w:val="24"/>
          <w:rtl/>
          <w:lang w:bidi="ar-EG"/>
        </w:rPr>
        <w:t>الإلكترونية</w:t>
      </w:r>
      <w:r w:rsidRPr="008C37C1">
        <w:rPr>
          <w:rFonts w:ascii="Simplified Arabic" w:eastAsia="Calibri" w:hAnsi="Simplified Arabic" w:cs="Simplified Arabic"/>
          <w:sz w:val="24"/>
          <w:szCs w:val="24"/>
          <w:rtl/>
          <w:lang w:bidi="ar-EG"/>
        </w:rPr>
        <w:t>.</w:t>
      </w:r>
    </w:p>
    <w:p w:rsidR="00B823EA" w:rsidRPr="008C37C1" w:rsidRDefault="00B823EA" w:rsidP="009764DF">
      <w:pPr>
        <w:numPr>
          <w:ilvl w:val="0"/>
          <w:numId w:val="2"/>
        </w:numPr>
        <w:spacing w:after="0" w:line="240" w:lineRule="auto"/>
        <w:contextualSpacing/>
        <w:jc w:val="both"/>
        <w:rPr>
          <w:rFonts w:ascii="Simplified Arabic" w:eastAsia="Calibri" w:hAnsi="Simplified Arabic" w:cs="Simplified Arabic"/>
          <w:sz w:val="24"/>
          <w:szCs w:val="24"/>
          <w:lang w:bidi="ar-EG"/>
        </w:rPr>
      </w:pPr>
      <w:r w:rsidRPr="008C37C1">
        <w:rPr>
          <w:rFonts w:ascii="Simplified Arabic" w:eastAsia="Calibri" w:hAnsi="Simplified Arabic" w:cs="Simplified Arabic"/>
          <w:sz w:val="24"/>
          <w:szCs w:val="24"/>
          <w:rtl/>
          <w:lang w:bidi="ar-EG"/>
        </w:rPr>
        <w:t xml:space="preserve">التعرف على المعوقات التى تحد من فاعلية </w:t>
      </w:r>
      <w:r w:rsidRPr="008C37C1">
        <w:rPr>
          <w:rFonts w:ascii="Simplified Arabic" w:eastAsia="Calibri" w:hAnsi="Simplified Arabic" w:cs="Simplified Arabic" w:hint="cs"/>
          <w:sz w:val="24"/>
          <w:szCs w:val="24"/>
          <w:rtl/>
          <w:lang w:bidi="ar-EG"/>
        </w:rPr>
        <w:t>استخدام</w:t>
      </w:r>
      <w:r w:rsidRPr="008C37C1">
        <w:rPr>
          <w:rFonts w:ascii="Simplified Arabic" w:eastAsia="Calibri" w:hAnsi="Simplified Arabic" w:cs="Simplified Arabic"/>
          <w:sz w:val="24"/>
          <w:szCs w:val="24"/>
          <w:rtl/>
          <w:lang w:bidi="ar-EG"/>
        </w:rPr>
        <w:t xml:space="preserve"> </w:t>
      </w:r>
      <w:r w:rsidRPr="008C37C1">
        <w:rPr>
          <w:rFonts w:ascii="Simplified Arabic" w:eastAsia="Calibri" w:hAnsi="Simplified Arabic" w:cs="Simplified Arabic" w:hint="cs"/>
          <w:sz w:val="24"/>
          <w:szCs w:val="24"/>
          <w:rtl/>
          <w:lang w:bidi="ar-EG"/>
        </w:rPr>
        <w:t>الاتجاهات</w:t>
      </w:r>
      <w:r w:rsidRPr="008C37C1">
        <w:rPr>
          <w:rFonts w:ascii="Simplified Arabic" w:eastAsia="Calibri" w:hAnsi="Simplified Arabic" w:cs="Simplified Arabic"/>
          <w:sz w:val="24"/>
          <w:szCs w:val="24"/>
          <w:rtl/>
          <w:lang w:bidi="ar-EG"/>
        </w:rPr>
        <w:t xml:space="preserve"> الحديثة لمكافحة الفساد الإدارى والمالى.</w:t>
      </w:r>
    </w:p>
    <w:p w:rsidR="008C37C1" w:rsidRPr="00B823EA" w:rsidRDefault="008C37C1" w:rsidP="008C1F2F">
      <w:pPr>
        <w:pStyle w:val="NoSpacing"/>
        <w:rPr>
          <w:rtl/>
        </w:rPr>
      </w:pPr>
    </w:p>
    <w:p w:rsidR="00CC2798" w:rsidRPr="00804430" w:rsidRDefault="00CC2798" w:rsidP="00CC2798">
      <w:pPr>
        <w:spacing w:after="0" w:line="240" w:lineRule="auto"/>
        <w:contextualSpacing/>
        <w:rPr>
          <w:rFonts w:ascii="Simplified Arabic" w:hAnsi="Simplified Arabic" w:cs="Simplified Arabic"/>
          <w:bCs/>
          <w:color w:val="000000"/>
          <w:sz w:val="28"/>
          <w:szCs w:val="28"/>
          <w:rtl/>
          <w:lang w:bidi="ar-EG"/>
        </w:rPr>
      </w:pPr>
      <w:r>
        <w:rPr>
          <w:rFonts w:ascii="Simplified Arabic" w:hAnsi="Simplified Arabic" w:cs="Simplified Arabic" w:hint="cs"/>
          <w:bCs/>
          <w:color w:val="000000"/>
          <w:sz w:val="28"/>
          <w:szCs w:val="28"/>
          <w:rtl/>
          <w:lang w:bidi="ar-EG"/>
        </w:rPr>
        <w:t xml:space="preserve">1/4 </w:t>
      </w:r>
      <w:r w:rsidRPr="00804430">
        <w:rPr>
          <w:rFonts w:ascii="Simplified Arabic" w:hAnsi="Simplified Arabic" w:cs="Simplified Arabic" w:hint="cs"/>
          <w:bCs/>
          <w:color w:val="000000"/>
          <w:sz w:val="28"/>
          <w:szCs w:val="28"/>
          <w:rtl/>
          <w:lang w:bidi="ar-EG"/>
        </w:rPr>
        <w:t xml:space="preserve">تساؤلات الدراسة: </w:t>
      </w:r>
    </w:p>
    <w:p w:rsidR="00C03AC7" w:rsidRPr="00C03AC7" w:rsidRDefault="00C03AC7" w:rsidP="00C03AC7">
      <w:pPr>
        <w:pStyle w:val="NoSpacing"/>
        <w:rPr>
          <w:sz w:val="12"/>
          <w:szCs w:val="12"/>
          <w:rtl/>
          <w:lang w:bidi="ar-EG"/>
        </w:rPr>
      </w:pPr>
    </w:p>
    <w:p w:rsidR="00CC2798" w:rsidRPr="00B823EA" w:rsidRDefault="00CC2798" w:rsidP="00CC2798">
      <w:pPr>
        <w:spacing w:after="0" w:line="240" w:lineRule="auto"/>
        <w:ind w:left="62"/>
        <w:contextualSpacing/>
        <w:rPr>
          <w:rFonts w:ascii="Simplified Arabic" w:hAnsi="Simplified Arabic" w:cs="Simplified Arabic"/>
          <w:bCs/>
          <w:color w:val="000000"/>
          <w:sz w:val="24"/>
          <w:szCs w:val="24"/>
          <w:rtl/>
          <w:lang w:bidi="ar-EG"/>
        </w:rPr>
      </w:pPr>
      <w:r w:rsidRPr="00B823EA">
        <w:rPr>
          <w:rFonts w:ascii="Simplified Arabic" w:hAnsi="Simplified Arabic" w:cs="Simplified Arabic" w:hint="cs"/>
          <w:bCs/>
          <w:color w:val="000000"/>
          <w:sz w:val="24"/>
          <w:szCs w:val="24"/>
          <w:rtl/>
          <w:lang w:bidi="ar-EG"/>
        </w:rPr>
        <w:t>1/4/1 التساؤل الرئيسى:</w:t>
      </w:r>
    </w:p>
    <w:p w:rsidR="00CC2798" w:rsidRPr="00B823EA" w:rsidRDefault="00CC2798" w:rsidP="009764DF">
      <w:pPr>
        <w:pStyle w:val="ListParagraph"/>
        <w:numPr>
          <w:ilvl w:val="0"/>
          <w:numId w:val="5"/>
        </w:numPr>
        <w:spacing w:after="0" w:line="240" w:lineRule="auto"/>
        <w:ind w:left="423"/>
        <w:contextualSpacing w:val="0"/>
        <w:jc w:val="both"/>
        <w:rPr>
          <w:rFonts w:ascii="Simplified Arabic" w:hAnsi="Simplified Arabic" w:cs="Simplified Arabic"/>
          <w:sz w:val="24"/>
          <w:szCs w:val="24"/>
          <w:rtl/>
        </w:rPr>
      </w:pPr>
      <w:r w:rsidRPr="00B823EA">
        <w:rPr>
          <w:rFonts w:ascii="Simplified Arabic" w:hAnsi="Simplified Arabic" w:cs="Simplified Arabic" w:hint="cs"/>
          <w:sz w:val="24"/>
          <w:szCs w:val="24"/>
          <w:rtl/>
        </w:rPr>
        <w:t xml:space="preserve">ما مفهوم </w:t>
      </w:r>
      <w:r w:rsidRPr="00B823EA">
        <w:rPr>
          <w:rFonts w:ascii="Simplified Arabic" w:hAnsi="Simplified Arabic" w:cs="Simplified Arabic"/>
          <w:sz w:val="24"/>
          <w:szCs w:val="24"/>
          <w:rtl/>
        </w:rPr>
        <w:t>الفساد، مظاهره، أسبابه وآثار وانعكاسات</w:t>
      </w:r>
      <w:r w:rsidRPr="00B823EA">
        <w:rPr>
          <w:rFonts w:ascii="Simplified Arabic" w:hAnsi="Simplified Arabic" w:cs="Simplified Arabic" w:hint="cs"/>
          <w:sz w:val="24"/>
          <w:szCs w:val="24"/>
          <w:rtl/>
        </w:rPr>
        <w:t>ه على التنمية؟</w:t>
      </w:r>
    </w:p>
    <w:p w:rsidR="00C03AC7" w:rsidRPr="00C03AC7" w:rsidRDefault="00C03AC7" w:rsidP="00C03AC7">
      <w:pPr>
        <w:pStyle w:val="NoSpacing"/>
        <w:rPr>
          <w:sz w:val="12"/>
          <w:szCs w:val="12"/>
          <w:rtl/>
          <w:lang w:bidi="ar-EG"/>
        </w:rPr>
      </w:pPr>
    </w:p>
    <w:p w:rsidR="00CC2798" w:rsidRPr="00B823EA" w:rsidRDefault="00CC2798" w:rsidP="00B823EA">
      <w:pPr>
        <w:spacing w:after="0" w:line="240" w:lineRule="auto"/>
        <w:jc w:val="both"/>
        <w:rPr>
          <w:rFonts w:ascii="Simplified Arabic" w:eastAsia="Calibri" w:hAnsi="Simplified Arabic" w:cs="Simplified Arabic"/>
          <w:b/>
          <w:bCs/>
          <w:color w:val="000000"/>
          <w:sz w:val="24"/>
          <w:szCs w:val="24"/>
          <w:rtl/>
          <w:lang w:bidi="ar-EG"/>
        </w:rPr>
      </w:pPr>
      <w:r w:rsidRPr="00B823EA">
        <w:rPr>
          <w:rFonts w:ascii="Simplified Arabic" w:eastAsia="Calibri" w:hAnsi="Simplified Arabic" w:cs="Simplified Arabic" w:hint="cs"/>
          <w:b/>
          <w:bCs/>
          <w:color w:val="000000"/>
          <w:sz w:val="24"/>
          <w:szCs w:val="24"/>
          <w:rtl/>
          <w:lang w:bidi="ar-EG"/>
        </w:rPr>
        <w:t xml:space="preserve">1/4/2 </w:t>
      </w:r>
      <w:r w:rsidRPr="00B823EA">
        <w:rPr>
          <w:rFonts w:ascii="Simplified Arabic" w:eastAsia="Calibri" w:hAnsi="Simplified Arabic" w:cs="Simplified Arabic"/>
          <w:bCs/>
          <w:color w:val="000000"/>
          <w:sz w:val="24"/>
          <w:szCs w:val="24"/>
          <w:rtl/>
          <w:lang w:bidi="ar-EG"/>
        </w:rPr>
        <w:t>التساؤلات الفرعية:</w:t>
      </w:r>
    </w:p>
    <w:p w:rsidR="00CC2798" w:rsidRPr="00490153" w:rsidRDefault="00CC2798" w:rsidP="009764DF">
      <w:pPr>
        <w:pStyle w:val="ListParagraph"/>
        <w:numPr>
          <w:ilvl w:val="0"/>
          <w:numId w:val="5"/>
        </w:numPr>
        <w:spacing w:after="0" w:line="240" w:lineRule="auto"/>
        <w:ind w:left="423"/>
        <w:contextualSpacing w:val="0"/>
        <w:jc w:val="both"/>
        <w:rPr>
          <w:rFonts w:ascii="Simplified Arabic" w:hAnsi="Simplified Arabic" w:cs="Simplified Arabic"/>
          <w:sz w:val="24"/>
          <w:szCs w:val="24"/>
        </w:rPr>
      </w:pPr>
      <w:r w:rsidRPr="00490153">
        <w:rPr>
          <w:rFonts w:ascii="Simplified Arabic" w:hAnsi="Simplified Arabic" w:cs="Simplified Arabic"/>
          <w:sz w:val="24"/>
          <w:szCs w:val="24"/>
          <w:rtl/>
        </w:rPr>
        <w:t xml:space="preserve">ما </w:t>
      </w:r>
      <w:r w:rsidRPr="00490153">
        <w:rPr>
          <w:rFonts w:ascii="Simplified Arabic" w:hAnsi="Simplified Arabic" w:cs="Simplified Arabic" w:hint="cs"/>
          <w:sz w:val="24"/>
          <w:szCs w:val="24"/>
          <w:rtl/>
        </w:rPr>
        <w:t xml:space="preserve">هي </w:t>
      </w:r>
      <w:r>
        <w:rPr>
          <w:rFonts w:ascii="Simplified Arabic" w:eastAsia="Calibri" w:hAnsi="Simplified Arabic" w:cs="Simplified Arabic" w:hint="cs"/>
          <w:sz w:val="24"/>
          <w:szCs w:val="24"/>
          <w:rtl/>
        </w:rPr>
        <w:t xml:space="preserve">مفهوم </w:t>
      </w:r>
      <w:r>
        <w:rPr>
          <w:rFonts w:ascii="Simplified Arabic" w:eastAsia="Calibri" w:hAnsi="Simplified Arabic" w:cs="Simplified Arabic"/>
          <w:sz w:val="24"/>
          <w:szCs w:val="24"/>
          <w:rtl/>
        </w:rPr>
        <w:t>الفساد</w:t>
      </w:r>
      <w:r w:rsidRPr="00490153">
        <w:rPr>
          <w:rFonts w:ascii="Simplified Arabic" w:hAnsi="Simplified Arabic" w:cs="Simplified Arabic"/>
          <w:sz w:val="24"/>
          <w:szCs w:val="24"/>
          <w:rtl/>
        </w:rPr>
        <w:t xml:space="preserve"> ؟</w:t>
      </w:r>
    </w:p>
    <w:p w:rsidR="00CC2798" w:rsidRPr="00490153" w:rsidRDefault="00CC2798" w:rsidP="009764DF">
      <w:pPr>
        <w:pStyle w:val="ListParagraph"/>
        <w:numPr>
          <w:ilvl w:val="0"/>
          <w:numId w:val="5"/>
        </w:numPr>
        <w:spacing w:after="0" w:line="240" w:lineRule="auto"/>
        <w:ind w:left="423"/>
        <w:contextualSpacing w:val="0"/>
        <w:jc w:val="both"/>
        <w:rPr>
          <w:rFonts w:ascii="Simplified Arabic" w:hAnsi="Simplified Arabic" w:cs="Simplified Arabic"/>
          <w:sz w:val="24"/>
          <w:szCs w:val="24"/>
        </w:rPr>
      </w:pPr>
      <w:r w:rsidRPr="00490153">
        <w:rPr>
          <w:rFonts w:ascii="Simplified Arabic" w:hAnsi="Simplified Arabic" w:cs="Simplified Arabic"/>
          <w:sz w:val="24"/>
          <w:szCs w:val="24"/>
          <w:rtl/>
        </w:rPr>
        <w:t xml:space="preserve">ما </w:t>
      </w:r>
      <w:r w:rsidRPr="00490153">
        <w:rPr>
          <w:rFonts w:ascii="Simplified Arabic" w:hAnsi="Simplified Arabic" w:cs="Simplified Arabic" w:hint="cs"/>
          <w:sz w:val="24"/>
          <w:szCs w:val="24"/>
          <w:rtl/>
        </w:rPr>
        <w:t xml:space="preserve">هي محاور التحول الرقمي للخدمات الالكترونية  </w:t>
      </w:r>
      <w:r w:rsidRPr="00490153">
        <w:rPr>
          <w:rFonts w:ascii="Simplified Arabic" w:hAnsi="Simplified Arabic" w:cs="Simplified Arabic"/>
          <w:sz w:val="24"/>
          <w:szCs w:val="24"/>
          <w:rtl/>
        </w:rPr>
        <w:t>؟</w:t>
      </w:r>
      <w:r w:rsidRPr="00490153">
        <w:rPr>
          <w:rFonts w:ascii="Simplified Arabic" w:hAnsi="Simplified Arabic" w:cs="Simplified Arabic" w:hint="cs"/>
          <w:sz w:val="24"/>
          <w:szCs w:val="24"/>
          <w:rtl/>
        </w:rPr>
        <w:t>"</w:t>
      </w:r>
    </w:p>
    <w:p w:rsidR="00CC2798" w:rsidRDefault="00CC2798" w:rsidP="00CC2798">
      <w:pPr>
        <w:pStyle w:val="NoSpacing"/>
        <w:rPr>
          <w:rtl/>
        </w:rPr>
      </w:pPr>
    </w:p>
    <w:p w:rsidR="00CC2798" w:rsidRPr="00490153" w:rsidRDefault="00CC2798" w:rsidP="00CC2798">
      <w:pPr>
        <w:spacing w:after="0" w:line="240" w:lineRule="auto"/>
        <w:jc w:val="both"/>
        <w:rPr>
          <w:rFonts w:ascii="Simplified Arabic" w:eastAsia="Calibri" w:hAnsi="Simplified Arabic" w:cs="Simplified Arabic"/>
          <w:b/>
          <w:bCs/>
          <w:sz w:val="24"/>
          <w:szCs w:val="24"/>
          <w:u w:val="single"/>
          <w:rtl/>
        </w:rPr>
      </w:pPr>
      <w:r w:rsidRPr="00490153">
        <w:rPr>
          <w:rFonts w:ascii="Simplified Arabic" w:eastAsia="Calibri" w:hAnsi="Simplified Arabic" w:cs="Simplified Arabic" w:hint="cs"/>
          <w:b/>
          <w:bCs/>
          <w:sz w:val="24"/>
          <w:szCs w:val="24"/>
          <w:u w:val="single"/>
          <w:rtl/>
        </w:rPr>
        <w:t>ومما سبق يمكن تلخيص مشكلة الدراسة فيما يلي:</w:t>
      </w:r>
    </w:p>
    <w:p w:rsidR="00CC2798" w:rsidRDefault="00CC2798" w:rsidP="00B823EA">
      <w:pPr>
        <w:spacing w:after="0" w:line="240" w:lineRule="auto"/>
        <w:jc w:val="both"/>
        <w:rPr>
          <w:rFonts w:ascii="Simplified Arabic" w:eastAsia="Calibri" w:hAnsi="Simplified Arabic" w:cs="Simplified Arabic"/>
          <w:sz w:val="24"/>
          <w:szCs w:val="24"/>
          <w:rtl/>
        </w:rPr>
      </w:pPr>
      <w:r w:rsidRPr="00490153">
        <w:rPr>
          <w:rFonts w:ascii="Simplified Arabic" w:eastAsia="Calibri" w:hAnsi="Simplified Arabic" w:cs="Simplified Arabic" w:hint="cs"/>
          <w:sz w:val="24"/>
          <w:szCs w:val="24"/>
          <w:rtl/>
        </w:rPr>
        <w:t>"</w:t>
      </w:r>
      <w:r w:rsidR="00C03AC7">
        <w:rPr>
          <w:rFonts w:ascii="Simplified Arabic" w:eastAsia="Calibri" w:hAnsi="Simplified Arabic" w:cs="Simplified Arabic" w:hint="cs"/>
          <w:sz w:val="24"/>
          <w:szCs w:val="24"/>
          <w:rtl/>
        </w:rPr>
        <w:tab/>
      </w:r>
      <w:r w:rsidRPr="00490153">
        <w:rPr>
          <w:rFonts w:ascii="Simplified Arabic" w:eastAsia="Calibri" w:hAnsi="Simplified Arabic" w:cs="Simplified Arabic" w:hint="cs"/>
          <w:sz w:val="24"/>
          <w:szCs w:val="24"/>
          <w:rtl/>
        </w:rPr>
        <w:t xml:space="preserve">يوجد قصور في </w:t>
      </w:r>
      <w:r w:rsidR="00B823EA">
        <w:rPr>
          <w:rFonts w:ascii="Simplified Arabic" w:eastAsia="Calibri" w:hAnsi="Simplified Arabic" w:cs="Simplified Arabic" w:hint="cs"/>
          <w:sz w:val="24"/>
          <w:szCs w:val="24"/>
          <w:rtl/>
        </w:rPr>
        <w:t>مفهوم ومظاهر ومسببات الفساد لدى قطاع كبير من العاملين ب</w:t>
      </w:r>
      <w:r w:rsidR="00B823EA" w:rsidRPr="00B823EA">
        <w:rPr>
          <w:rFonts w:ascii="Simplified Arabic" w:eastAsia="Calibri" w:hAnsi="Simplified Arabic" w:cs="Simplified Arabic" w:hint="cs"/>
          <w:sz w:val="24"/>
          <w:szCs w:val="24"/>
          <w:rtl/>
        </w:rPr>
        <w:t xml:space="preserve">الجهاز الإداري للدولة، بالإضافة إلى عدم </w:t>
      </w:r>
      <w:r w:rsidR="00B823EA">
        <w:rPr>
          <w:rFonts w:ascii="Simplified Arabic" w:eastAsia="Calibri" w:hAnsi="Simplified Arabic" w:cs="Simplified Arabic" w:hint="cs"/>
          <w:sz w:val="24"/>
          <w:szCs w:val="24"/>
          <w:rtl/>
        </w:rPr>
        <w:t>الالمام ب</w:t>
      </w:r>
      <w:r w:rsidR="00B823EA" w:rsidRPr="00B823EA">
        <w:rPr>
          <w:rFonts w:ascii="Simplified Arabic" w:eastAsia="Calibri" w:hAnsi="Simplified Arabic" w:cs="Simplified Arabic" w:hint="cs"/>
          <w:sz w:val="24"/>
          <w:szCs w:val="24"/>
          <w:rtl/>
        </w:rPr>
        <w:t xml:space="preserve">الإجراءات التى تتم </w:t>
      </w:r>
      <w:r w:rsidR="00B823EA">
        <w:rPr>
          <w:rFonts w:ascii="Simplified Arabic" w:eastAsia="Calibri" w:hAnsi="Simplified Arabic" w:cs="Simplified Arabic" w:hint="cs"/>
          <w:sz w:val="24"/>
          <w:szCs w:val="24"/>
          <w:rtl/>
        </w:rPr>
        <w:t>ل</w:t>
      </w:r>
      <w:r w:rsidR="00B823EA" w:rsidRPr="00B823EA">
        <w:rPr>
          <w:rFonts w:ascii="Simplified Arabic" w:eastAsia="Calibri" w:hAnsi="Simplified Arabic" w:cs="Simplified Arabic" w:hint="cs"/>
          <w:sz w:val="24"/>
          <w:szCs w:val="24"/>
          <w:rtl/>
        </w:rPr>
        <w:t>مكافحة الفساد الإداري</w:t>
      </w:r>
      <w:r w:rsidR="00B823EA">
        <w:rPr>
          <w:rFonts w:ascii="Simplified Arabic" w:eastAsia="Calibri" w:hAnsi="Simplified Arabic" w:cs="Simplified Arabic" w:hint="cs"/>
          <w:sz w:val="24"/>
          <w:szCs w:val="24"/>
          <w:rtl/>
        </w:rPr>
        <w:t>، مما يلقى بظلاله على</w:t>
      </w:r>
      <w:r w:rsidR="00B823EA" w:rsidRPr="00B823EA">
        <w:rPr>
          <w:rFonts w:ascii="Simplified Arabic" w:eastAsia="Calibri" w:hAnsi="Simplified Arabic" w:cs="Simplified Arabic" w:hint="cs"/>
          <w:sz w:val="24"/>
          <w:szCs w:val="24"/>
          <w:rtl/>
        </w:rPr>
        <w:t xml:space="preserve"> </w:t>
      </w:r>
      <w:r w:rsidR="00B823EA">
        <w:rPr>
          <w:rFonts w:ascii="Simplified Arabic" w:eastAsia="Calibri" w:hAnsi="Simplified Arabic" w:cs="Simplified Arabic" w:hint="cs"/>
          <w:sz w:val="24"/>
          <w:szCs w:val="24"/>
          <w:rtl/>
        </w:rPr>
        <w:t>جهود و</w:t>
      </w:r>
      <w:r w:rsidR="00B823EA" w:rsidRPr="00B823EA">
        <w:rPr>
          <w:rFonts w:ascii="Simplified Arabic" w:eastAsia="Calibri" w:hAnsi="Simplified Arabic" w:cs="Simplified Arabic" w:hint="cs"/>
          <w:sz w:val="24"/>
          <w:szCs w:val="24"/>
          <w:rtl/>
        </w:rPr>
        <w:t>خطط التنمية.</w:t>
      </w:r>
    </w:p>
    <w:p w:rsidR="00B823EA" w:rsidRPr="00B823EA" w:rsidRDefault="00B823EA" w:rsidP="00C03AC7">
      <w:pPr>
        <w:pStyle w:val="NoSpacing"/>
        <w:rPr>
          <w:rtl/>
        </w:rPr>
      </w:pPr>
    </w:p>
    <w:p w:rsidR="00B823EA" w:rsidRPr="00804430" w:rsidRDefault="00B823EA" w:rsidP="00B823EA">
      <w:pPr>
        <w:spacing w:after="0" w:line="240" w:lineRule="auto"/>
        <w:contextualSpacing/>
        <w:rPr>
          <w:rFonts w:ascii="Simplified Arabic" w:hAnsi="Simplified Arabic" w:cs="Simplified Arabic"/>
          <w:bCs/>
          <w:color w:val="000000"/>
          <w:sz w:val="28"/>
          <w:szCs w:val="28"/>
          <w:rtl/>
          <w:lang w:bidi="ar-EG"/>
        </w:rPr>
      </w:pPr>
      <w:r>
        <w:rPr>
          <w:rFonts w:ascii="Simplified Arabic" w:hAnsi="Simplified Arabic" w:cs="Simplified Arabic" w:hint="cs"/>
          <w:bCs/>
          <w:color w:val="000000"/>
          <w:sz w:val="28"/>
          <w:szCs w:val="28"/>
          <w:rtl/>
          <w:lang w:bidi="ar-EG"/>
        </w:rPr>
        <w:t xml:space="preserve">1/5 </w:t>
      </w:r>
      <w:r w:rsidRPr="00804430">
        <w:rPr>
          <w:rFonts w:ascii="Simplified Arabic" w:hAnsi="Simplified Arabic" w:cs="Simplified Arabic" w:hint="cs"/>
          <w:bCs/>
          <w:color w:val="000000"/>
          <w:sz w:val="28"/>
          <w:szCs w:val="28"/>
          <w:rtl/>
          <w:lang w:bidi="ar-EG"/>
        </w:rPr>
        <w:t>متغيرات الدراسة:</w:t>
      </w:r>
    </w:p>
    <w:p w:rsidR="00B823EA" w:rsidRPr="009B5F21" w:rsidRDefault="00B823EA" w:rsidP="009764DF">
      <w:pPr>
        <w:numPr>
          <w:ilvl w:val="0"/>
          <w:numId w:val="6"/>
        </w:numPr>
        <w:spacing w:after="0" w:line="240" w:lineRule="auto"/>
        <w:jc w:val="both"/>
        <w:rPr>
          <w:rFonts w:ascii="Simplified Arabic" w:eastAsia="Calibri" w:hAnsi="Simplified Arabic" w:cs="Simplified Arabic"/>
          <w:b/>
          <w:bCs/>
          <w:sz w:val="24"/>
          <w:szCs w:val="24"/>
        </w:rPr>
      </w:pPr>
      <w:r w:rsidRPr="009B5F21">
        <w:rPr>
          <w:rFonts w:ascii="Simplified Arabic" w:eastAsia="Calibri" w:hAnsi="Simplified Arabic" w:cs="Simplified Arabic" w:hint="cs"/>
          <w:b/>
          <w:bCs/>
          <w:sz w:val="24"/>
          <w:szCs w:val="24"/>
          <w:rtl/>
        </w:rPr>
        <w:t>المتغير المستقل:</w:t>
      </w:r>
      <w:r>
        <w:rPr>
          <w:rFonts w:ascii="Simplified Arabic" w:eastAsia="Calibri" w:hAnsi="Simplified Arabic" w:cs="Simplified Arabic" w:hint="cs"/>
          <w:b/>
          <w:bCs/>
          <w:sz w:val="24"/>
          <w:szCs w:val="24"/>
          <w:rtl/>
        </w:rPr>
        <w:t xml:space="preserve"> </w:t>
      </w:r>
      <w:r w:rsidR="00C03AC7">
        <w:rPr>
          <w:rFonts w:ascii="Simplified Arabic" w:eastAsia="Calibri" w:hAnsi="Simplified Arabic" w:cs="Simplified Arabic" w:hint="cs"/>
          <w:b/>
          <w:bCs/>
          <w:sz w:val="24"/>
          <w:szCs w:val="24"/>
          <w:rtl/>
        </w:rPr>
        <w:t>مفهوم وأثر الفساد الادارى على جهود التنمية.</w:t>
      </w:r>
      <w:r w:rsidR="00C03AC7" w:rsidRPr="009B5F21">
        <w:rPr>
          <w:rFonts w:ascii="Simplified Arabic" w:eastAsia="Calibri" w:hAnsi="Simplified Arabic" w:cs="Simplified Arabic" w:hint="cs"/>
          <w:b/>
          <w:bCs/>
          <w:sz w:val="24"/>
          <w:szCs w:val="24"/>
          <w:rtl/>
        </w:rPr>
        <w:t xml:space="preserve">    </w:t>
      </w:r>
    </w:p>
    <w:p w:rsidR="00B823EA" w:rsidRPr="009B5F21" w:rsidRDefault="00B823EA" w:rsidP="009764DF">
      <w:pPr>
        <w:numPr>
          <w:ilvl w:val="0"/>
          <w:numId w:val="6"/>
        </w:numPr>
        <w:spacing w:after="0" w:line="240" w:lineRule="auto"/>
        <w:jc w:val="both"/>
        <w:rPr>
          <w:rFonts w:ascii="Simplified Arabic" w:eastAsia="Calibri" w:hAnsi="Simplified Arabic" w:cs="Simplified Arabic"/>
          <w:b/>
          <w:bCs/>
          <w:sz w:val="24"/>
          <w:szCs w:val="24"/>
          <w:rtl/>
        </w:rPr>
      </w:pPr>
      <w:r w:rsidRPr="009B5F21">
        <w:rPr>
          <w:rFonts w:ascii="Simplified Arabic" w:eastAsia="Calibri" w:hAnsi="Simplified Arabic" w:cs="Simplified Arabic" w:hint="cs"/>
          <w:b/>
          <w:bCs/>
          <w:sz w:val="24"/>
          <w:szCs w:val="24"/>
          <w:rtl/>
        </w:rPr>
        <w:t>المتغير</w:t>
      </w:r>
      <w:r>
        <w:rPr>
          <w:rFonts w:ascii="Simplified Arabic" w:eastAsia="Calibri" w:hAnsi="Simplified Arabic" w:cs="Simplified Arabic" w:hint="cs"/>
          <w:b/>
          <w:bCs/>
          <w:sz w:val="24"/>
          <w:szCs w:val="24"/>
          <w:rtl/>
        </w:rPr>
        <w:t xml:space="preserve"> </w:t>
      </w:r>
      <w:r w:rsidRPr="009B5F21">
        <w:rPr>
          <w:rFonts w:ascii="Simplified Arabic" w:eastAsia="Calibri" w:hAnsi="Simplified Arabic" w:cs="Simplified Arabic" w:hint="cs"/>
          <w:b/>
          <w:bCs/>
          <w:sz w:val="24"/>
          <w:szCs w:val="24"/>
          <w:rtl/>
        </w:rPr>
        <w:t xml:space="preserve">التابع: </w:t>
      </w:r>
      <w:r w:rsidR="00C03AC7">
        <w:rPr>
          <w:rFonts w:ascii="Simplified Arabic" w:eastAsia="Calibri" w:hAnsi="Simplified Arabic" w:cs="Simplified Arabic" w:hint="cs"/>
          <w:b/>
          <w:bCs/>
          <w:sz w:val="24"/>
          <w:szCs w:val="24"/>
          <w:rtl/>
        </w:rPr>
        <w:t>استراتيجيات مكافحة الفساد</w:t>
      </w:r>
      <w:r w:rsidR="00C03AC7" w:rsidRPr="009B5F21">
        <w:rPr>
          <w:rFonts w:ascii="Simplified Arabic" w:eastAsia="Calibri" w:hAnsi="Simplified Arabic" w:cs="Simplified Arabic" w:hint="cs"/>
          <w:b/>
          <w:bCs/>
          <w:sz w:val="24"/>
          <w:szCs w:val="24"/>
          <w:rtl/>
        </w:rPr>
        <w:t>.</w:t>
      </w:r>
      <w:r w:rsidR="00C03AC7" w:rsidRPr="009B5F21">
        <w:rPr>
          <w:rFonts w:ascii="Simplified Arabic" w:eastAsia="Calibri" w:hAnsi="Simplified Arabic" w:cs="Simplified Arabic"/>
          <w:b/>
          <w:bCs/>
          <w:sz w:val="24"/>
          <w:szCs w:val="24"/>
          <w:rtl/>
        </w:rPr>
        <w:t xml:space="preserve"> </w:t>
      </w:r>
    </w:p>
    <w:p w:rsidR="00B823EA" w:rsidRDefault="00B823EA" w:rsidP="00B823EA">
      <w:pPr>
        <w:pStyle w:val="NoSpacing"/>
        <w:rPr>
          <w:rtl/>
        </w:rPr>
      </w:pPr>
    </w:p>
    <w:p w:rsidR="00B823EA" w:rsidRPr="00490153" w:rsidRDefault="00B823EA" w:rsidP="00C03AC7">
      <w:pPr>
        <w:spacing w:after="0" w:line="240" w:lineRule="auto"/>
        <w:ind w:firstLine="720"/>
        <w:jc w:val="both"/>
        <w:rPr>
          <w:rFonts w:ascii="Simplified Arabic" w:eastAsia="Calibri" w:hAnsi="Simplified Arabic" w:cs="Simplified Arabic"/>
          <w:sz w:val="24"/>
          <w:szCs w:val="24"/>
          <w:rtl/>
        </w:rPr>
      </w:pPr>
      <w:r w:rsidRPr="00490153">
        <w:rPr>
          <w:rFonts w:ascii="Simplified Arabic" w:eastAsia="Calibri" w:hAnsi="Simplified Arabic" w:cs="Simplified Arabic" w:hint="cs"/>
          <w:sz w:val="24"/>
          <w:szCs w:val="24"/>
          <w:rtl/>
        </w:rPr>
        <w:t xml:space="preserve">وفي ضوء ما سبق يمكن توضيح متغيرات الدراسة والتي تتمثل في </w:t>
      </w:r>
      <w:r w:rsidRPr="00490153">
        <w:rPr>
          <w:rFonts w:ascii="Simplified Arabic" w:eastAsia="Calibri" w:hAnsi="Simplified Arabic" w:cs="Simplified Arabic" w:hint="cs"/>
          <w:sz w:val="24"/>
          <w:szCs w:val="24"/>
          <w:u w:val="single"/>
          <w:rtl/>
        </w:rPr>
        <w:t>المتغير المستقل</w:t>
      </w:r>
      <w:r w:rsidRPr="00490153">
        <w:rPr>
          <w:rFonts w:ascii="Simplified Arabic" w:eastAsia="Calibri" w:hAnsi="Simplified Arabic" w:cs="Simplified Arabic" w:hint="cs"/>
          <w:sz w:val="24"/>
          <w:szCs w:val="24"/>
          <w:rtl/>
        </w:rPr>
        <w:t xml:space="preserve"> وهو </w:t>
      </w:r>
      <w:r w:rsidR="00C03AC7">
        <w:rPr>
          <w:rFonts w:ascii="Simplified Arabic" w:eastAsia="Calibri" w:hAnsi="Simplified Arabic" w:cs="Simplified Arabic" w:hint="cs"/>
          <w:b/>
          <w:bCs/>
          <w:sz w:val="24"/>
          <w:szCs w:val="24"/>
          <w:rtl/>
        </w:rPr>
        <w:t>مفهوم وأثر الفساد الادارى على جهود التنمية</w:t>
      </w:r>
      <w:r w:rsidRPr="00490153">
        <w:rPr>
          <w:rFonts w:ascii="Simplified Arabic" w:eastAsia="Calibri" w:hAnsi="Simplified Arabic" w:cs="Simplified Arabic" w:hint="cs"/>
          <w:sz w:val="24"/>
          <w:szCs w:val="24"/>
          <w:rtl/>
        </w:rPr>
        <w:t xml:space="preserve">،  </w:t>
      </w:r>
      <w:r w:rsidRPr="00490153">
        <w:rPr>
          <w:rFonts w:ascii="Simplified Arabic" w:eastAsia="Calibri" w:hAnsi="Simplified Arabic" w:cs="Simplified Arabic" w:hint="cs"/>
          <w:sz w:val="24"/>
          <w:szCs w:val="24"/>
          <w:u w:val="single"/>
          <w:rtl/>
        </w:rPr>
        <w:t>والمتغير التابع</w:t>
      </w:r>
      <w:r w:rsidRPr="00490153">
        <w:rPr>
          <w:rFonts w:ascii="Simplified Arabic" w:eastAsia="Calibri" w:hAnsi="Simplified Arabic" w:cs="Simplified Arabic" w:hint="cs"/>
          <w:sz w:val="24"/>
          <w:szCs w:val="24"/>
          <w:rtl/>
        </w:rPr>
        <w:t xml:space="preserve">  </w:t>
      </w:r>
      <w:r w:rsidR="00C03AC7">
        <w:rPr>
          <w:rFonts w:ascii="Simplified Arabic" w:eastAsia="Calibri" w:hAnsi="Simplified Arabic" w:cs="Simplified Arabic" w:hint="cs"/>
          <w:b/>
          <w:bCs/>
          <w:sz w:val="24"/>
          <w:szCs w:val="24"/>
          <w:rtl/>
        </w:rPr>
        <w:t>استراتيجيات مكافحة الفساد</w:t>
      </w:r>
      <w:r w:rsidRPr="00490153">
        <w:rPr>
          <w:rFonts w:ascii="Simplified Arabic" w:eastAsia="Calibri" w:hAnsi="Simplified Arabic" w:cs="Simplified Arabic" w:hint="cs"/>
          <w:sz w:val="24"/>
          <w:szCs w:val="24"/>
          <w:rtl/>
        </w:rPr>
        <w:t>.</w:t>
      </w:r>
    </w:p>
    <w:p w:rsidR="00B823EA" w:rsidRPr="009B5F21" w:rsidRDefault="00B823EA" w:rsidP="00B823EA">
      <w:pPr>
        <w:pStyle w:val="NoSpacing"/>
        <w:rPr>
          <w:rtl/>
          <w:lang w:bidi="ar-EG"/>
        </w:rPr>
      </w:pPr>
    </w:p>
    <w:p w:rsidR="00B823EA" w:rsidRPr="00804430" w:rsidRDefault="00B823EA" w:rsidP="00B823EA">
      <w:pPr>
        <w:spacing w:after="0" w:line="240" w:lineRule="auto"/>
        <w:contextualSpacing/>
        <w:rPr>
          <w:rFonts w:ascii="Simplified Arabic" w:hAnsi="Simplified Arabic" w:cs="Simplified Arabic"/>
          <w:bCs/>
          <w:color w:val="000000"/>
          <w:sz w:val="28"/>
          <w:szCs w:val="28"/>
          <w:rtl/>
          <w:lang w:bidi="ar-EG"/>
        </w:rPr>
      </w:pPr>
      <w:r>
        <w:rPr>
          <w:rFonts w:ascii="Simplified Arabic" w:hAnsi="Simplified Arabic" w:cs="Simplified Arabic" w:hint="cs"/>
          <w:bCs/>
          <w:color w:val="000000"/>
          <w:sz w:val="28"/>
          <w:szCs w:val="28"/>
          <w:rtl/>
          <w:lang w:bidi="ar-EG"/>
        </w:rPr>
        <w:t xml:space="preserve">1/6 </w:t>
      </w:r>
      <w:r w:rsidRPr="00804430">
        <w:rPr>
          <w:rFonts w:ascii="Simplified Arabic" w:hAnsi="Simplified Arabic" w:cs="Simplified Arabic" w:hint="cs"/>
          <w:bCs/>
          <w:color w:val="000000"/>
          <w:sz w:val="28"/>
          <w:szCs w:val="28"/>
          <w:rtl/>
          <w:lang w:bidi="ar-EG"/>
        </w:rPr>
        <w:t>أهمية الدراسة:</w:t>
      </w:r>
    </w:p>
    <w:p w:rsidR="00C03AC7" w:rsidRPr="002662D2" w:rsidRDefault="00C03AC7" w:rsidP="009764DF">
      <w:pPr>
        <w:pStyle w:val="ListParagraph"/>
        <w:numPr>
          <w:ilvl w:val="0"/>
          <w:numId w:val="7"/>
        </w:numPr>
        <w:spacing w:after="0" w:line="240" w:lineRule="auto"/>
        <w:contextualSpacing w:val="0"/>
        <w:jc w:val="both"/>
        <w:rPr>
          <w:rFonts w:ascii="Simplified Arabic" w:hAnsi="Simplified Arabic" w:cs="Simplified Arabic"/>
          <w:sz w:val="24"/>
          <w:szCs w:val="24"/>
        </w:rPr>
      </w:pPr>
      <w:r w:rsidRPr="002662D2">
        <w:rPr>
          <w:rFonts w:ascii="Simplified Arabic" w:hAnsi="Simplified Arabic" w:cs="Simplified Arabic"/>
          <w:sz w:val="24"/>
          <w:szCs w:val="24"/>
          <w:rtl/>
        </w:rPr>
        <w:t xml:space="preserve">تحسين ممارسات العاملين </w:t>
      </w:r>
      <w:r>
        <w:rPr>
          <w:rFonts w:ascii="Simplified Arabic" w:hAnsi="Simplified Arabic" w:cs="Simplified Arabic" w:hint="cs"/>
          <w:sz w:val="24"/>
          <w:szCs w:val="24"/>
          <w:rtl/>
        </w:rPr>
        <w:t>بالجهاز الادارى للدولة</w:t>
      </w:r>
      <w:r w:rsidRPr="002662D2">
        <w:rPr>
          <w:rFonts w:ascii="Simplified Arabic" w:hAnsi="Simplified Arabic" w:cs="Simplified Arabic" w:hint="cs"/>
          <w:sz w:val="24"/>
          <w:szCs w:val="24"/>
          <w:rtl/>
        </w:rPr>
        <w:t>.</w:t>
      </w:r>
    </w:p>
    <w:p w:rsidR="00C03AC7" w:rsidRDefault="00C03AC7" w:rsidP="009764DF">
      <w:pPr>
        <w:pStyle w:val="ListParagraph"/>
        <w:numPr>
          <w:ilvl w:val="0"/>
          <w:numId w:val="7"/>
        </w:numPr>
        <w:spacing w:after="0" w:line="240" w:lineRule="auto"/>
        <w:contextualSpacing w:val="0"/>
        <w:jc w:val="both"/>
        <w:rPr>
          <w:rFonts w:ascii="Simplified Arabic" w:hAnsi="Simplified Arabic" w:cs="Simplified Arabic"/>
          <w:sz w:val="24"/>
          <w:szCs w:val="24"/>
        </w:rPr>
      </w:pPr>
      <w:r w:rsidRPr="00B27B21">
        <w:rPr>
          <w:rFonts w:ascii="Simplified Arabic" w:hAnsi="Simplified Arabic" w:cs="Simplified Arabic" w:hint="cs"/>
          <w:sz w:val="24"/>
          <w:szCs w:val="24"/>
          <w:rtl/>
        </w:rPr>
        <w:t>التعرف</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على</w:t>
      </w:r>
      <w:r w:rsidRPr="00B27B21">
        <w:rPr>
          <w:rFonts w:ascii="Simplified Arabic" w:hAnsi="Simplified Arabic" w:cs="Simplified Arabic"/>
          <w:sz w:val="24"/>
          <w:szCs w:val="24"/>
        </w:rPr>
        <w:t xml:space="preserve"> </w:t>
      </w:r>
      <w:r w:rsidRPr="00CC2798">
        <w:rPr>
          <w:rFonts w:ascii="Simplified Arabic" w:eastAsia="Calibri" w:hAnsi="Simplified Arabic" w:cs="Simplified Arabic"/>
          <w:sz w:val="24"/>
          <w:szCs w:val="24"/>
          <w:rtl/>
        </w:rPr>
        <w:t>مفهوم الفساد، مظاهره، أسبابه والآثار والانعكاسات المؤثرة</w:t>
      </w:r>
    </w:p>
    <w:p w:rsidR="00C03AC7" w:rsidRDefault="00C03AC7" w:rsidP="009764DF">
      <w:pPr>
        <w:pStyle w:val="ListParagraph"/>
        <w:numPr>
          <w:ilvl w:val="0"/>
          <w:numId w:val="7"/>
        </w:numPr>
        <w:spacing w:after="0" w:line="240" w:lineRule="auto"/>
        <w:contextualSpacing w:val="0"/>
        <w:jc w:val="both"/>
        <w:rPr>
          <w:rFonts w:ascii="Simplified Arabic" w:hAnsi="Simplified Arabic" w:cs="Simplified Arabic"/>
          <w:sz w:val="24"/>
          <w:szCs w:val="24"/>
        </w:rPr>
      </w:pPr>
      <w:r w:rsidRPr="00B27B21">
        <w:rPr>
          <w:rFonts w:ascii="Simplified Arabic" w:hAnsi="Simplified Arabic" w:cs="Simplified Arabic" w:hint="cs"/>
          <w:sz w:val="24"/>
          <w:szCs w:val="24"/>
          <w:rtl/>
        </w:rPr>
        <w:t>التعرف</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على</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النتائج</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والجهود</w:t>
      </w:r>
      <w:r>
        <w:rPr>
          <w:rFonts w:ascii="Simplified Arabic" w:hAnsi="Simplified Arabic" w:cs="Simplified Arabic" w:hint="cs"/>
          <w:sz w:val="24"/>
          <w:szCs w:val="24"/>
          <w:rtl/>
          <w:lang w:bidi="ar-EG"/>
        </w:rPr>
        <w:t xml:space="preserve"> </w:t>
      </w:r>
      <w:r w:rsidRPr="00B27B21">
        <w:rPr>
          <w:rFonts w:ascii="Simplified Arabic" w:hAnsi="Simplified Arabic" w:cs="Simplified Arabic" w:hint="cs"/>
          <w:sz w:val="24"/>
          <w:szCs w:val="24"/>
          <w:rtl/>
        </w:rPr>
        <w:t>المبذولة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فى</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تنفيذ</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الاستراتيجية</w:t>
      </w:r>
      <w:r w:rsidRPr="00B27B21">
        <w:rPr>
          <w:rFonts w:ascii="Simplified Arabic" w:hAnsi="Simplified Arabic" w:cs="Simplified Arabic"/>
          <w:sz w:val="24"/>
          <w:szCs w:val="24"/>
        </w:rPr>
        <w:t xml:space="preserve"> </w:t>
      </w:r>
      <w:r w:rsidRPr="00B27B21">
        <w:rPr>
          <w:rFonts w:ascii="Simplified Arabic" w:hAnsi="Simplified Arabic" w:cs="Simplified Arabic" w:hint="cs"/>
          <w:sz w:val="24"/>
          <w:szCs w:val="24"/>
          <w:rtl/>
        </w:rPr>
        <w:t>ومتابعتها</w:t>
      </w:r>
      <w:r>
        <w:rPr>
          <w:rFonts w:ascii="Simplified Arabic" w:hAnsi="Simplified Arabic" w:cs="Simplified Arabic" w:hint="cs"/>
          <w:sz w:val="24"/>
          <w:szCs w:val="24"/>
          <w:rtl/>
        </w:rPr>
        <w:t>.</w:t>
      </w:r>
    </w:p>
    <w:p w:rsidR="00C03AC7" w:rsidRPr="002662D2" w:rsidRDefault="00C03AC7" w:rsidP="009764DF">
      <w:pPr>
        <w:pStyle w:val="ListParagraph"/>
        <w:numPr>
          <w:ilvl w:val="0"/>
          <w:numId w:val="7"/>
        </w:numPr>
        <w:spacing w:after="0" w:line="240" w:lineRule="auto"/>
        <w:contextualSpacing w:val="0"/>
        <w:jc w:val="both"/>
        <w:rPr>
          <w:rFonts w:ascii="Simplified Arabic" w:hAnsi="Simplified Arabic" w:cs="Simplified Arabic"/>
          <w:sz w:val="24"/>
          <w:szCs w:val="24"/>
          <w:rtl/>
        </w:rPr>
      </w:pPr>
      <w:r w:rsidRPr="002662D2">
        <w:rPr>
          <w:rFonts w:ascii="Simplified Arabic" w:hAnsi="Simplified Arabic" w:cs="Simplified Arabic"/>
          <w:sz w:val="24"/>
          <w:szCs w:val="24"/>
          <w:rtl/>
        </w:rPr>
        <w:t>تقديم مساهمة علمية للمكتبة العربية فى مجال</w:t>
      </w:r>
      <w:r w:rsidRPr="002662D2">
        <w:rPr>
          <w:rFonts w:ascii="Simplified Arabic" w:hAnsi="Simplified Arabic" w:cs="Simplified Arabic" w:hint="cs"/>
          <w:sz w:val="24"/>
          <w:szCs w:val="24"/>
          <w:rtl/>
        </w:rPr>
        <w:t xml:space="preserve"> التخطيط للتنمية المهنية المستدامة .</w:t>
      </w:r>
    </w:p>
    <w:p w:rsidR="008C37C1" w:rsidRDefault="008C37C1" w:rsidP="00A24DBC">
      <w:pPr>
        <w:spacing w:after="0" w:line="240" w:lineRule="auto"/>
        <w:contextualSpacing/>
        <w:jc w:val="both"/>
        <w:rPr>
          <w:rFonts w:ascii="Simplified Arabic" w:eastAsia="Calibri" w:hAnsi="Simplified Arabic" w:cs="Simplified Arabic"/>
          <w:b/>
          <w:bCs/>
          <w:sz w:val="24"/>
          <w:szCs w:val="24"/>
          <w:u w:val="single"/>
          <w:rtl/>
        </w:rPr>
      </w:pPr>
    </w:p>
    <w:p w:rsidR="00C03AC7" w:rsidRPr="00804430" w:rsidRDefault="00C03AC7" w:rsidP="00C03AC7">
      <w:pPr>
        <w:spacing w:after="0" w:line="240" w:lineRule="auto"/>
        <w:contextualSpacing/>
        <w:rPr>
          <w:rFonts w:ascii="Simplified Arabic" w:hAnsi="Simplified Arabic" w:cs="Simplified Arabic"/>
          <w:bCs/>
          <w:color w:val="000000"/>
          <w:sz w:val="28"/>
          <w:szCs w:val="28"/>
          <w:rtl/>
          <w:lang w:bidi="ar-EG"/>
        </w:rPr>
      </w:pPr>
      <w:r>
        <w:rPr>
          <w:rFonts w:ascii="Simplified Arabic" w:hAnsi="Simplified Arabic" w:cs="Simplified Arabic" w:hint="cs"/>
          <w:bCs/>
          <w:color w:val="000000"/>
          <w:sz w:val="28"/>
          <w:szCs w:val="28"/>
          <w:rtl/>
          <w:lang w:bidi="ar-EG"/>
        </w:rPr>
        <w:lastRenderedPageBreak/>
        <w:t xml:space="preserve">1/7 </w:t>
      </w:r>
      <w:r w:rsidRPr="00804430">
        <w:rPr>
          <w:rFonts w:ascii="Simplified Arabic" w:hAnsi="Simplified Arabic" w:cs="Simplified Arabic" w:hint="cs"/>
          <w:bCs/>
          <w:color w:val="000000"/>
          <w:sz w:val="28"/>
          <w:szCs w:val="28"/>
          <w:rtl/>
          <w:lang w:bidi="ar-EG"/>
        </w:rPr>
        <w:t>حدود الدراسة:</w:t>
      </w:r>
    </w:p>
    <w:p w:rsidR="00C03AC7" w:rsidRPr="002662D2" w:rsidRDefault="00C03AC7" w:rsidP="00F6203D">
      <w:pPr>
        <w:spacing w:after="0" w:line="240" w:lineRule="auto"/>
        <w:jc w:val="both"/>
        <w:rPr>
          <w:rFonts w:ascii="Simplified Arabic" w:eastAsia="Calibri" w:hAnsi="Simplified Arabic" w:cs="Simplified Arabic"/>
          <w:color w:val="000000"/>
          <w:sz w:val="28"/>
          <w:szCs w:val="28"/>
          <w:rtl/>
          <w:lang w:bidi="ar-EG"/>
        </w:rPr>
      </w:pPr>
      <w:r w:rsidRPr="009B5F21">
        <w:rPr>
          <w:rFonts w:ascii="Simplified Arabic" w:eastAsia="Calibri" w:hAnsi="Simplified Arabic" w:cs="Simplified Arabic" w:hint="cs"/>
          <w:bCs/>
          <w:color w:val="000000"/>
          <w:sz w:val="28"/>
          <w:szCs w:val="28"/>
          <w:rtl/>
          <w:lang w:bidi="ar-EG"/>
        </w:rPr>
        <w:t>الحدود المكانية:</w:t>
      </w:r>
      <w:r>
        <w:rPr>
          <w:rFonts w:ascii="Simplified Arabic" w:eastAsia="Calibri" w:hAnsi="Simplified Arabic" w:cs="Simplified Arabic" w:hint="cs"/>
          <w:bCs/>
          <w:color w:val="000000"/>
          <w:sz w:val="28"/>
          <w:szCs w:val="28"/>
          <w:rtl/>
          <w:lang w:bidi="ar-EG"/>
        </w:rPr>
        <w:t xml:space="preserve"> </w:t>
      </w:r>
      <w:r>
        <w:rPr>
          <w:rFonts w:ascii="Simplified Arabic" w:eastAsia="Calibri" w:hAnsi="Simplified Arabic" w:cs="Simplified Arabic" w:hint="cs"/>
          <w:sz w:val="24"/>
          <w:szCs w:val="24"/>
          <w:rtl/>
        </w:rPr>
        <w:t>و</w:t>
      </w:r>
      <w:r w:rsidR="00E0478F">
        <w:rPr>
          <w:rFonts w:ascii="Simplified Arabic" w:eastAsia="Calibri" w:hAnsi="Simplified Arabic" w:cs="Simplified Arabic" w:hint="cs"/>
          <w:sz w:val="24"/>
          <w:szCs w:val="24"/>
          <w:rtl/>
        </w:rPr>
        <w:t>ز</w:t>
      </w:r>
      <w:r>
        <w:rPr>
          <w:rFonts w:ascii="Simplified Arabic" w:eastAsia="Calibri" w:hAnsi="Simplified Arabic" w:cs="Simplified Arabic" w:hint="cs"/>
          <w:sz w:val="24"/>
          <w:szCs w:val="24"/>
          <w:rtl/>
        </w:rPr>
        <w:t xml:space="preserve">ارة التخطيط والتنمية </w:t>
      </w:r>
      <w:r w:rsidR="00F6203D">
        <w:rPr>
          <w:rFonts w:ascii="Simplified Arabic" w:eastAsia="Calibri" w:hAnsi="Simplified Arabic" w:cs="Simplified Arabic" w:hint="cs"/>
          <w:sz w:val="24"/>
          <w:szCs w:val="24"/>
          <w:rtl/>
        </w:rPr>
        <w:t>الاقتصادية</w:t>
      </w:r>
      <w:r w:rsidR="00F6203D" w:rsidRPr="002662D2">
        <w:rPr>
          <w:rFonts w:ascii="Simplified Arabic" w:eastAsia="Calibri" w:hAnsi="Simplified Arabic" w:cs="Simplified Arabic" w:hint="cs"/>
          <w:sz w:val="24"/>
          <w:szCs w:val="24"/>
          <w:rtl/>
        </w:rPr>
        <w:t xml:space="preserve"> </w:t>
      </w:r>
      <w:r w:rsidR="00F6203D">
        <w:rPr>
          <w:rFonts w:ascii="Simplified Arabic" w:eastAsia="Calibri" w:hAnsi="Simplified Arabic" w:cs="Simplified Arabic" w:hint="cs"/>
          <w:sz w:val="24"/>
          <w:szCs w:val="24"/>
          <w:rtl/>
        </w:rPr>
        <w:t xml:space="preserve">- </w:t>
      </w:r>
      <w:r w:rsidRPr="002662D2">
        <w:rPr>
          <w:rFonts w:ascii="Simplified Arabic" w:eastAsia="Calibri" w:hAnsi="Simplified Arabic" w:cs="Simplified Arabic" w:hint="cs"/>
          <w:sz w:val="24"/>
          <w:szCs w:val="24"/>
          <w:rtl/>
        </w:rPr>
        <w:t>مصر.</w:t>
      </w:r>
    </w:p>
    <w:p w:rsidR="00C03AC7" w:rsidRPr="002662D2" w:rsidRDefault="00C03AC7" w:rsidP="00C03AC7">
      <w:pPr>
        <w:spacing w:after="0" w:line="240" w:lineRule="auto"/>
        <w:jc w:val="both"/>
        <w:rPr>
          <w:rFonts w:ascii="Simplified Arabic" w:eastAsia="Calibri" w:hAnsi="Simplified Arabic" w:cs="Simplified Arabic"/>
          <w:sz w:val="24"/>
          <w:szCs w:val="24"/>
          <w:rtl/>
        </w:rPr>
      </w:pPr>
      <w:r w:rsidRPr="009B5F21">
        <w:rPr>
          <w:rFonts w:ascii="Simplified Arabic" w:eastAsia="Calibri" w:hAnsi="Simplified Arabic" w:cs="Simplified Arabic" w:hint="cs"/>
          <w:bCs/>
          <w:color w:val="000000"/>
          <w:sz w:val="28"/>
          <w:szCs w:val="28"/>
          <w:rtl/>
          <w:lang w:bidi="ar-EG"/>
        </w:rPr>
        <w:t>الحدود الزمانية</w:t>
      </w:r>
      <w:r w:rsidRPr="009B5F21">
        <w:rPr>
          <w:rFonts w:ascii="Simplified Arabic" w:eastAsia="Calibri" w:hAnsi="Simplified Arabic" w:cs="Simplified Arabic" w:hint="cs"/>
          <w:b/>
          <w:bCs/>
          <w:sz w:val="24"/>
          <w:szCs w:val="24"/>
          <w:rtl/>
        </w:rPr>
        <w:t xml:space="preserve">: </w:t>
      </w:r>
      <w:r w:rsidRPr="002662D2">
        <w:rPr>
          <w:rFonts w:ascii="Simplified Arabic" w:eastAsia="Calibri" w:hAnsi="Simplified Arabic" w:cs="Simplified Arabic" w:hint="cs"/>
          <w:sz w:val="24"/>
          <w:szCs w:val="24"/>
          <w:rtl/>
        </w:rPr>
        <w:t>سوف يتم تطبيق البحث خلال العام (2019 / 2020 م).</w:t>
      </w:r>
    </w:p>
    <w:p w:rsidR="00C03AC7" w:rsidRDefault="00C03AC7" w:rsidP="00E0478F">
      <w:pPr>
        <w:spacing w:after="0" w:line="240" w:lineRule="auto"/>
        <w:jc w:val="both"/>
        <w:rPr>
          <w:rFonts w:ascii="Simplified Arabic" w:eastAsia="Calibri" w:hAnsi="Simplified Arabic" w:cs="Simplified Arabic"/>
          <w:b/>
          <w:bCs/>
          <w:sz w:val="24"/>
          <w:szCs w:val="24"/>
          <w:u w:val="single"/>
          <w:rtl/>
        </w:rPr>
      </w:pPr>
      <w:r w:rsidRPr="009B5F21">
        <w:rPr>
          <w:rFonts w:ascii="Simplified Arabic" w:eastAsia="Calibri" w:hAnsi="Simplified Arabic" w:cs="Simplified Arabic" w:hint="cs"/>
          <w:bCs/>
          <w:color w:val="000000"/>
          <w:sz w:val="28"/>
          <w:szCs w:val="28"/>
          <w:rtl/>
          <w:lang w:bidi="ar-EG"/>
        </w:rPr>
        <w:t>الحدود الموضوعية</w:t>
      </w:r>
      <w:r w:rsidRPr="00C03AC7">
        <w:rPr>
          <w:rFonts w:ascii="Simplified Arabic" w:eastAsia="Calibri" w:hAnsi="Simplified Arabic" w:cs="Simplified Arabic" w:hint="cs"/>
          <w:sz w:val="24"/>
          <w:szCs w:val="24"/>
          <w:rtl/>
        </w:rPr>
        <w:t>: أثر مكافحة الفساد الإداري في دعم خطط التنمية.</w:t>
      </w:r>
    </w:p>
    <w:p w:rsidR="00C03AC7" w:rsidRDefault="00C03AC7" w:rsidP="00D23B84">
      <w:pPr>
        <w:pStyle w:val="NoSpacing"/>
        <w:rPr>
          <w:rtl/>
        </w:rPr>
      </w:pPr>
    </w:p>
    <w:p w:rsidR="00C03AC7" w:rsidRPr="00804430" w:rsidRDefault="00C03AC7" w:rsidP="00C03AC7">
      <w:pPr>
        <w:spacing w:after="0" w:line="240" w:lineRule="auto"/>
        <w:contextualSpacing/>
        <w:rPr>
          <w:rFonts w:ascii="Simplified Arabic" w:hAnsi="Simplified Arabic" w:cs="Simplified Arabic"/>
          <w:bCs/>
          <w:color w:val="000000"/>
          <w:sz w:val="28"/>
          <w:szCs w:val="28"/>
          <w:rtl/>
          <w:lang w:bidi="ar-EG"/>
        </w:rPr>
      </w:pPr>
      <w:r>
        <w:rPr>
          <w:rFonts w:ascii="Simplified Arabic" w:hAnsi="Simplified Arabic" w:cs="Simplified Arabic" w:hint="cs"/>
          <w:bCs/>
          <w:color w:val="000000"/>
          <w:sz w:val="28"/>
          <w:szCs w:val="28"/>
          <w:rtl/>
          <w:lang w:bidi="ar-EG"/>
        </w:rPr>
        <w:t xml:space="preserve">1/8 </w:t>
      </w:r>
      <w:r w:rsidRPr="00804430">
        <w:rPr>
          <w:rFonts w:ascii="Simplified Arabic" w:hAnsi="Simplified Arabic" w:cs="Simplified Arabic" w:hint="cs"/>
          <w:bCs/>
          <w:color w:val="000000"/>
          <w:sz w:val="28"/>
          <w:szCs w:val="28"/>
          <w:rtl/>
          <w:lang w:bidi="ar-EG"/>
        </w:rPr>
        <w:t>مصطلحات الدراسة:</w:t>
      </w:r>
    </w:p>
    <w:p w:rsidR="00E0478F" w:rsidRPr="00D23B84" w:rsidRDefault="00E0478F" w:rsidP="00D23B84">
      <w:pPr>
        <w:pStyle w:val="NoSpacing"/>
        <w:rPr>
          <w:sz w:val="8"/>
          <w:szCs w:val="8"/>
          <w:lang w:bidi="ar-EG"/>
        </w:rPr>
      </w:pPr>
    </w:p>
    <w:p w:rsidR="00C412A5" w:rsidRDefault="00E0478F" w:rsidP="009764DF">
      <w:pPr>
        <w:pStyle w:val="ListParagraph"/>
        <w:numPr>
          <w:ilvl w:val="0"/>
          <w:numId w:val="8"/>
        </w:numPr>
        <w:spacing w:after="0" w:line="240" w:lineRule="auto"/>
        <w:jc w:val="both"/>
        <w:rPr>
          <w:rFonts w:ascii="Simplified Arabic" w:eastAsia="Calibri" w:hAnsi="Simplified Arabic" w:cs="Simplified Arabic"/>
          <w:sz w:val="24"/>
          <w:szCs w:val="24"/>
          <w:lang w:bidi="ar-EG"/>
        </w:rPr>
      </w:pPr>
      <w:r w:rsidRPr="00E0478F">
        <w:rPr>
          <w:rFonts w:ascii="Simplified Arabic" w:eastAsia="Calibri" w:hAnsi="Simplified Arabic" w:cs="Simplified Arabic" w:hint="cs"/>
          <w:b/>
          <w:bCs/>
          <w:sz w:val="28"/>
          <w:szCs w:val="28"/>
          <w:rtl/>
          <w:lang w:bidi="ar-EG"/>
        </w:rPr>
        <w:t xml:space="preserve">الفساد </w:t>
      </w:r>
      <w:r w:rsidRPr="00E0478F">
        <w:rPr>
          <w:rFonts w:ascii="Simplified Arabic" w:eastAsia="Calibri" w:hAnsi="Simplified Arabic" w:cs="Simplified Arabic"/>
          <w:b/>
          <w:bCs/>
          <w:sz w:val="28"/>
          <w:szCs w:val="28"/>
          <w:lang w:bidi="ar-EG"/>
        </w:rPr>
        <w:t>Corruption</w:t>
      </w:r>
      <w:r>
        <w:rPr>
          <w:rFonts w:ascii="Simplified Arabic" w:eastAsia="Calibri" w:hAnsi="Simplified Arabic" w:cs="Simplified Arabic" w:hint="cs"/>
          <w:b/>
          <w:bCs/>
          <w:sz w:val="28"/>
          <w:szCs w:val="28"/>
          <w:rtl/>
          <w:lang w:bidi="ar-EG"/>
        </w:rPr>
        <w:t xml:space="preserve">: </w:t>
      </w:r>
    </w:p>
    <w:p w:rsidR="00F6203D" w:rsidRPr="00422239" w:rsidRDefault="00C412A5" w:rsidP="00F6203D">
      <w:pPr>
        <w:pStyle w:val="ListParagraph"/>
        <w:spacing w:after="0" w:line="240" w:lineRule="auto"/>
        <w:jc w:val="both"/>
        <w:rPr>
          <w:rFonts w:asciiTheme="majorBidi" w:hAnsiTheme="majorBidi" w:cstheme="majorBidi"/>
          <w:lang w:val="en"/>
        </w:rPr>
      </w:pPr>
      <w:r w:rsidRPr="00C412A5">
        <w:rPr>
          <w:rFonts w:ascii="Simplified Arabic" w:eastAsia="Calibri" w:hAnsi="Simplified Arabic" w:cs="Simplified Arabic"/>
          <w:sz w:val="24"/>
          <w:szCs w:val="24"/>
          <w:rtl/>
          <w:lang w:bidi="ar-EG"/>
        </w:rPr>
        <w:t xml:space="preserve">اتفقت جميع التعاريف على الغاية أو الهدف من الفساد، وهو الحصول على كسب خاص أو منفعة شخصية. أما الوسيلة التي يمكن من خلالها تحقيق هذا الهدف فكانت محل خلاف بين هذه التعاريف، حيث قصرها </w:t>
      </w:r>
      <w:r>
        <w:rPr>
          <w:rFonts w:ascii="Simplified Arabic" w:eastAsia="Calibri" w:hAnsi="Simplified Arabic" w:cs="Simplified Arabic" w:hint="cs"/>
          <w:sz w:val="24"/>
          <w:szCs w:val="24"/>
          <w:rtl/>
          <w:lang w:bidi="ar-EG"/>
        </w:rPr>
        <w:t>البعض</w:t>
      </w:r>
      <w:r w:rsidRPr="00C412A5">
        <w:rPr>
          <w:rFonts w:ascii="Simplified Arabic" w:eastAsia="Calibri" w:hAnsi="Simplified Arabic" w:cs="Simplified Arabic"/>
          <w:sz w:val="24"/>
          <w:szCs w:val="24"/>
          <w:rtl/>
          <w:lang w:bidi="ar-EG"/>
        </w:rPr>
        <w:t xml:space="preserve"> على الوظيفة العمومية فقط، وهذا على خلاف الواقع، لحدوث الفساد في القطاعين العام والخاص في آن واحد معاً، أو في كل قطاع على حده. </w:t>
      </w:r>
      <w:r>
        <w:rPr>
          <w:rFonts w:ascii="Simplified Arabic" w:eastAsia="Calibri" w:hAnsi="Simplified Arabic" w:cs="Simplified Arabic" w:hint="cs"/>
          <w:sz w:val="24"/>
          <w:szCs w:val="24"/>
          <w:rtl/>
          <w:lang w:bidi="ar-EG"/>
        </w:rPr>
        <w:t>وأن</w:t>
      </w:r>
      <w:r w:rsidRPr="00C412A5">
        <w:rPr>
          <w:rFonts w:ascii="Simplified Arabic" w:eastAsia="Calibri" w:hAnsi="Simplified Arabic" w:cs="Simplified Arabic"/>
          <w:sz w:val="24"/>
          <w:szCs w:val="24"/>
          <w:rtl/>
          <w:lang w:bidi="ar-EG"/>
        </w:rPr>
        <w:t xml:space="preserve"> الفساد في معناه العام يشمل كل اعتداء على الأنفس والأموال أو الموارد</w:t>
      </w:r>
      <w:r>
        <w:rPr>
          <w:rFonts w:ascii="Simplified Arabic" w:eastAsia="Calibri" w:hAnsi="Simplified Arabic" w:cs="Simplified Arabic" w:hint="cs"/>
          <w:sz w:val="24"/>
          <w:szCs w:val="24"/>
          <w:rtl/>
          <w:lang w:bidi="ar-EG"/>
        </w:rPr>
        <w:t xml:space="preserve">، وهناك </w:t>
      </w:r>
      <w:r w:rsidR="00422239" w:rsidRPr="00C412A5">
        <w:rPr>
          <w:rFonts w:ascii="Simplified Arabic" w:eastAsia="Calibri" w:hAnsi="Simplified Arabic" w:cs="Simplified Arabic" w:hint="cs"/>
          <w:sz w:val="24"/>
          <w:szCs w:val="24"/>
          <w:rtl/>
          <w:lang w:bidi="ar-EG"/>
        </w:rPr>
        <w:t>اتفاق</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دولي</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على</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تعريف</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الفساد</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كما</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حددته</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منظمة</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الشفافية</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الدولية</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وهو</w:t>
      </w:r>
      <w:r w:rsidR="00422239" w:rsidRPr="00C412A5">
        <w:rPr>
          <w:rFonts w:ascii="Simplified Arabic" w:eastAsia="Calibri" w:hAnsi="Simplified Arabic" w:cs="Simplified Arabic"/>
          <w:sz w:val="24"/>
          <w:szCs w:val="24"/>
          <w:rtl/>
          <w:lang w:bidi="ar-EG"/>
        </w:rPr>
        <w:t>"</w:t>
      </w:r>
      <w:r w:rsidR="00422239" w:rsidRPr="00C412A5">
        <w:rPr>
          <w:rFonts w:ascii="Simplified Arabic" w:eastAsia="Calibri" w:hAnsi="Simplified Arabic" w:cs="Simplified Arabic" w:hint="cs"/>
          <w:sz w:val="24"/>
          <w:szCs w:val="24"/>
          <w:rtl/>
          <w:lang w:bidi="ar-EG"/>
        </w:rPr>
        <w:t xml:space="preserve"> كل</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عمل</w:t>
      </w:r>
      <w:r w:rsidR="00422239" w:rsidRPr="00C412A5">
        <w:rPr>
          <w:rFonts w:ascii="Simplified Arabic" w:eastAsia="Calibri" w:hAnsi="Simplified Arabic" w:cs="Simplified Arabic"/>
          <w:sz w:val="24"/>
          <w:szCs w:val="24"/>
          <w:rtl/>
          <w:lang w:bidi="ar-EG"/>
        </w:rPr>
        <w:t xml:space="preserve"> </w:t>
      </w:r>
      <w:r w:rsidR="00422239" w:rsidRPr="00C412A5">
        <w:rPr>
          <w:rFonts w:ascii="Simplified Arabic" w:eastAsia="Calibri" w:hAnsi="Simplified Arabic" w:cs="Simplified Arabic" w:hint="cs"/>
          <w:sz w:val="24"/>
          <w:szCs w:val="24"/>
          <w:rtl/>
          <w:lang w:bidi="ar-EG"/>
        </w:rPr>
        <w:t>يتضمن</w:t>
      </w:r>
      <w:r w:rsidR="00422239" w:rsidRPr="00C412A5">
        <w:rPr>
          <w:rFonts w:ascii="Simplified Arabic" w:eastAsia="Calibri" w:hAnsi="Simplified Arabic" w:cs="Simplified Arabic"/>
          <w:sz w:val="24"/>
          <w:szCs w:val="24"/>
          <w:rtl/>
          <w:lang w:bidi="ar-EG"/>
        </w:rPr>
        <w:t xml:space="preserve"> </w:t>
      </w:r>
      <w:dir w:val="rtl">
        <w:r w:rsidR="00422239" w:rsidRPr="00C412A5">
          <w:rPr>
            <w:rFonts w:ascii="Simplified Arabic" w:eastAsia="Calibri" w:hAnsi="Simplified Arabic" w:cs="Simplified Arabic"/>
            <w:sz w:val="24"/>
            <w:szCs w:val="24"/>
            <w:rtl/>
            <w:lang w:bidi="ar-EG"/>
          </w:rPr>
          <w:t>سوء استخدام المنصب العام لتحقيق مصلحة خاصة، أي أن يستغل المسؤول منصبه من اجل</w:t>
        </w:r>
        <w:r w:rsidR="00422239" w:rsidRPr="00C412A5">
          <w:rPr>
            <w:rFonts w:ascii="Times New Roman" w:eastAsia="Calibri" w:hAnsi="Times New Roman" w:cs="Times New Roman" w:hint="cs"/>
            <w:sz w:val="24"/>
            <w:szCs w:val="24"/>
            <w:rtl/>
            <w:lang w:bidi="ar-EG"/>
          </w:rPr>
          <w:t>‬</w:t>
        </w:r>
        <w:r w:rsidR="00422239" w:rsidRPr="00C412A5">
          <w:rPr>
            <w:rFonts w:ascii="Simplified Arabic" w:eastAsia="Calibri" w:hAnsi="Simplified Arabic" w:cs="Simplified Arabic"/>
            <w:sz w:val="24"/>
            <w:szCs w:val="24"/>
            <w:rtl/>
            <w:lang w:bidi="ar-EG"/>
          </w:rPr>
          <w:t xml:space="preserve"> </w:t>
        </w:r>
        <w:dir w:val="rtl">
          <w:r w:rsidR="00422239" w:rsidRPr="00C412A5">
            <w:rPr>
              <w:rFonts w:ascii="Simplified Arabic" w:eastAsia="Calibri" w:hAnsi="Simplified Arabic" w:cs="Simplified Arabic"/>
              <w:sz w:val="24"/>
              <w:szCs w:val="24"/>
              <w:rtl/>
              <w:lang w:bidi="ar-EG"/>
            </w:rPr>
            <w:t>تحقيق منفعة شخصية ذاتية لنفسه أو لجماعته</w:t>
          </w:r>
          <w:r w:rsidR="00F6203D">
            <w:rPr>
              <w:rFonts w:ascii="Simplified Arabic" w:eastAsia="Calibri" w:hAnsi="Simplified Arabic" w:cs="Simplified Arabic" w:hint="cs"/>
              <w:sz w:val="24"/>
              <w:szCs w:val="24"/>
              <w:rtl/>
              <w:lang w:bidi="ar-EG"/>
            </w:rPr>
            <w:t>.</w:t>
          </w:r>
          <w:r w:rsidR="00422239" w:rsidRPr="00C412A5">
            <w:rPr>
              <w:rFonts w:ascii="Simplified Arabic" w:eastAsia="Calibri" w:hAnsi="Simplified Arabic" w:cs="Simplified Arabic" w:hint="cs"/>
              <w:sz w:val="24"/>
              <w:szCs w:val="24"/>
              <w:rtl/>
              <w:lang w:bidi="ar-EG"/>
            </w:rPr>
            <w:t xml:space="preserve"> </w:t>
          </w:r>
          <w:r w:rsidR="00992905">
            <w:t>‬</w:t>
          </w:r>
          <w:r w:rsidR="00992905">
            <w:t>‬</w:t>
          </w:r>
          <w:r w:rsidR="00837B59">
            <w:t>‬</w:t>
          </w:r>
          <w:r w:rsidR="00837B59">
            <w:t>‬</w:t>
          </w:r>
        </w:dir>
      </w:dir>
    </w:p>
    <w:p w:rsidR="00422239" w:rsidRPr="00F6203D" w:rsidRDefault="00422239" w:rsidP="00F6203D">
      <w:pPr>
        <w:pStyle w:val="NoSpacing"/>
        <w:bidi w:val="0"/>
        <w:rPr>
          <w:sz w:val="12"/>
          <w:szCs w:val="12"/>
          <w:lang w:val="en"/>
        </w:rPr>
      </w:pPr>
    </w:p>
    <w:p w:rsidR="00F6203D" w:rsidRPr="00D23B84" w:rsidRDefault="00F6203D" w:rsidP="009764DF">
      <w:pPr>
        <w:pStyle w:val="ListParagraph"/>
        <w:numPr>
          <w:ilvl w:val="0"/>
          <w:numId w:val="8"/>
        </w:numPr>
        <w:spacing w:after="0" w:line="240" w:lineRule="auto"/>
        <w:jc w:val="both"/>
        <w:rPr>
          <w:rFonts w:ascii="Simplified Arabic" w:eastAsia="Calibri" w:hAnsi="Simplified Arabic" w:cs="Simplified Arabic"/>
          <w:sz w:val="24"/>
          <w:szCs w:val="24"/>
          <w:lang w:bidi="ar-EG"/>
        </w:rPr>
      </w:pPr>
      <w:r w:rsidRPr="00E0478F">
        <w:rPr>
          <w:rFonts w:ascii="Simplified Arabic" w:eastAsia="Calibri" w:hAnsi="Simplified Arabic" w:cs="Simplified Arabic" w:hint="cs"/>
          <w:b/>
          <w:bCs/>
          <w:sz w:val="28"/>
          <w:szCs w:val="28"/>
          <w:rtl/>
          <w:lang w:bidi="ar-EG"/>
        </w:rPr>
        <w:t>الفساد</w:t>
      </w:r>
      <w:r>
        <w:rPr>
          <w:rFonts w:ascii="Simplified Arabic" w:eastAsia="Calibri" w:hAnsi="Simplified Arabic" w:cs="Simplified Arabic" w:hint="cs"/>
          <w:b/>
          <w:bCs/>
          <w:sz w:val="28"/>
          <w:szCs w:val="28"/>
          <w:rtl/>
          <w:lang w:bidi="ar-EG"/>
        </w:rPr>
        <w:t xml:space="preserve"> الإداري</w:t>
      </w:r>
      <w:r w:rsidRPr="00E0478F">
        <w:rPr>
          <w:rFonts w:ascii="Simplified Arabic" w:eastAsia="Calibri" w:hAnsi="Simplified Arabic" w:cs="Simplified Arabic" w:hint="cs"/>
          <w:b/>
          <w:bCs/>
          <w:sz w:val="28"/>
          <w:szCs w:val="28"/>
          <w:rtl/>
          <w:lang w:bidi="ar-EG"/>
        </w:rPr>
        <w:t xml:space="preserve"> </w:t>
      </w:r>
      <w:r w:rsidRPr="007B2696">
        <w:rPr>
          <w:rFonts w:ascii="Simplified Arabic" w:eastAsia="Calibri" w:hAnsi="Simplified Arabic" w:cs="Simplified Arabic"/>
          <w:b/>
          <w:bCs/>
          <w:sz w:val="28"/>
          <w:szCs w:val="28"/>
          <w:lang w:bidi="ar-EG"/>
        </w:rPr>
        <w:t>Administrative corruption</w:t>
      </w:r>
      <w:r>
        <w:rPr>
          <w:rFonts w:ascii="Simplified Arabic" w:eastAsia="Calibri" w:hAnsi="Simplified Arabic" w:cs="Simplified Arabic" w:hint="cs"/>
          <w:b/>
          <w:bCs/>
          <w:sz w:val="28"/>
          <w:szCs w:val="28"/>
          <w:rtl/>
          <w:lang w:bidi="ar-EG"/>
        </w:rPr>
        <w:t xml:space="preserve">: </w:t>
      </w:r>
    </w:p>
    <w:p w:rsidR="00F6203D" w:rsidRDefault="00F6203D" w:rsidP="00F6203D">
      <w:pPr>
        <w:pStyle w:val="ListParagraph"/>
        <w:spacing w:after="0" w:line="240" w:lineRule="auto"/>
        <w:jc w:val="both"/>
        <w:rPr>
          <w:rFonts w:ascii="Simplified Arabic" w:eastAsia="Calibri" w:hAnsi="Simplified Arabic" w:cs="Simplified Arabic"/>
          <w:sz w:val="24"/>
          <w:szCs w:val="24"/>
          <w:rtl/>
          <w:lang w:bidi="ar-EG"/>
        </w:rPr>
      </w:pPr>
      <w:r w:rsidRPr="007B2696">
        <w:rPr>
          <w:rFonts w:ascii="Simplified Arabic" w:hAnsi="Simplified Arabic" w:cs="Simplified Arabic"/>
          <w:sz w:val="24"/>
          <w:szCs w:val="24"/>
          <w:rtl/>
        </w:rPr>
        <w:t>يقصد بالفساد الإداري وجود الخلل في الأداء نتيجة الخطأ والنسيان وإتباع الشهوات والزلل والانحراف عن الطريق المستقيم</w:t>
      </w:r>
      <w:r w:rsidRPr="007B2696">
        <w:rPr>
          <w:rFonts w:ascii="Simplified Arabic" w:hAnsi="Simplified Arabic" w:cs="Simplified Arabic" w:hint="cs"/>
          <w:sz w:val="24"/>
          <w:szCs w:val="24"/>
          <w:rtl/>
        </w:rPr>
        <w:t>، وهو يعنى</w:t>
      </w:r>
      <w:r w:rsidRPr="007B2696">
        <w:rPr>
          <w:rFonts w:ascii="Simplified Arabic" w:hAnsi="Simplified Arabic" w:cs="Simplified Arabic"/>
          <w:sz w:val="24"/>
          <w:szCs w:val="24"/>
          <w:rtl/>
        </w:rPr>
        <w:t>” سوء استغلال السلطة العامة لتحقيق مكاسب خاصة</w:t>
      </w:r>
      <w:r w:rsidRPr="007B2696">
        <w:rPr>
          <w:rFonts w:ascii="Simplified Arabic" w:hAnsi="Simplified Arabic" w:cs="Simplified Arabic" w:hint="cs"/>
          <w:sz w:val="24"/>
          <w:szCs w:val="24"/>
          <w:rtl/>
        </w:rPr>
        <w:t>،</w:t>
      </w:r>
      <w:r w:rsidRPr="007B2696">
        <w:rPr>
          <w:rFonts w:ascii="Simplified Arabic" w:hAnsi="Simplified Arabic" w:cs="Simplified Arabic"/>
          <w:sz w:val="24"/>
          <w:szCs w:val="24"/>
          <w:rtl/>
        </w:rPr>
        <w:t xml:space="preserve"> ويحتوي على قدر من الانحراف المتعمد في تنفيذ العمل الإداري المناط بال</w:t>
      </w:r>
      <w:r w:rsidRPr="007B2696">
        <w:rPr>
          <w:rFonts w:ascii="Simplified Arabic" w:hAnsi="Simplified Arabic" w:cs="Simplified Arabic" w:hint="cs"/>
          <w:sz w:val="24"/>
          <w:szCs w:val="24"/>
          <w:rtl/>
        </w:rPr>
        <w:t>موظف العام</w:t>
      </w:r>
      <w:r w:rsidRPr="007B2696">
        <w:rPr>
          <w:rFonts w:ascii="Simplified Arabic" w:hAnsi="Simplified Arabic" w:cs="Simplified Arabic"/>
          <w:sz w:val="24"/>
          <w:szCs w:val="24"/>
          <w:rtl/>
        </w:rPr>
        <w:t>, غير أن ثمة انحرافا إداريا يتجاوز فيه الموظف القانون وسلطاته الممنوحة دون قصد سيء بسبب الإهمال واللامبالاة, وهذا الانحراف لا يرقى إلى مستوى الفساد الإداري لكنه انحراف يعاقب عليه القانون وقد يؤدي في النهاية إذا لم يعالج إلى فساد إداري.</w:t>
      </w:r>
    </w:p>
    <w:p w:rsidR="00F6203D" w:rsidRPr="00C412A5" w:rsidRDefault="00F6203D" w:rsidP="00F6203D">
      <w:pPr>
        <w:pStyle w:val="ListParagraph"/>
        <w:spacing w:after="0" w:line="240" w:lineRule="auto"/>
        <w:jc w:val="right"/>
        <w:rPr>
          <w:rFonts w:ascii="Simplified Arabic" w:eastAsia="Calibri" w:hAnsi="Simplified Arabic" w:cs="Simplified Arabic"/>
          <w:sz w:val="24"/>
          <w:szCs w:val="24"/>
          <w:lang w:bidi="ar-EG"/>
        </w:rPr>
      </w:pPr>
      <w:r w:rsidRPr="00C412A5">
        <w:rPr>
          <w:rFonts w:ascii="Simplified Arabic" w:eastAsia="Calibri" w:hAnsi="Simplified Arabic" w:cs="Simplified Arabic" w:hint="cs"/>
          <w:sz w:val="24"/>
          <w:szCs w:val="24"/>
          <w:rtl/>
          <w:lang w:bidi="ar-EG"/>
        </w:rPr>
        <w:t>(</w:t>
      </w:r>
      <w:r>
        <w:rPr>
          <w:rFonts w:ascii="Simplified Arabic" w:hAnsi="Simplified Arabic" w:cs="Simplified Arabic" w:hint="cs"/>
          <w:sz w:val="24"/>
          <w:szCs w:val="24"/>
          <w:rtl/>
        </w:rPr>
        <w:t xml:space="preserve">عادل عمر، 2018- </w:t>
      </w:r>
      <w:r w:rsidRPr="00C412A5">
        <w:rPr>
          <w:rFonts w:ascii="Simplified Arabic" w:hAnsi="Simplified Arabic" w:cs="Simplified Arabic" w:hint="cs"/>
          <w:sz w:val="24"/>
          <w:szCs w:val="24"/>
          <w:rtl/>
        </w:rPr>
        <w:t>منظمة الشفافية الدولية</w:t>
      </w:r>
      <w:r w:rsidRPr="00C412A5">
        <w:rPr>
          <w:rFonts w:ascii="Simplified Arabic" w:eastAsia="Calibri" w:hAnsi="Simplified Arabic" w:cs="Simplified Arabic" w:hint="cs"/>
          <w:sz w:val="24"/>
          <w:szCs w:val="24"/>
          <w:rtl/>
          <w:lang w:bidi="ar-EG"/>
        </w:rPr>
        <w:t>، 2018)</w:t>
      </w:r>
    </w:p>
    <w:p w:rsidR="00422239" w:rsidRDefault="00F6203D" w:rsidP="00F6203D">
      <w:pPr>
        <w:pStyle w:val="NoSpacing"/>
        <w:jc w:val="right"/>
        <w:rPr>
          <w:rFonts w:asciiTheme="majorBidi" w:hAnsiTheme="majorBidi" w:cstheme="majorBidi"/>
          <w:sz w:val="24"/>
          <w:szCs w:val="24"/>
          <w:lang w:val="en"/>
        </w:rPr>
      </w:pPr>
      <w:r w:rsidRPr="00F6203D">
        <w:rPr>
          <w:rFonts w:asciiTheme="majorBidi" w:hAnsiTheme="majorBidi" w:cstheme="majorBidi"/>
          <w:sz w:val="24"/>
          <w:szCs w:val="24"/>
          <w:lang w:val="en"/>
        </w:rPr>
        <w:t>(https://www.transparency.org/files/content/ouraccountability/TIS_2018)</w:t>
      </w:r>
    </w:p>
    <w:p w:rsidR="00F6203D" w:rsidRPr="00F6203D" w:rsidRDefault="00F6203D" w:rsidP="00F6203D">
      <w:pPr>
        <w:pStyle w:val="NoSpacing"/>
        <w:bidi w:val="0"/>
        <w:jc w:val="right"/>
        <w:rPr>
          <w:sz w:val="16"/>
          <w:szCs w:val="16"/>
          <w:lang w:bidi="ar-EG"/>
        </w:rPr>
      </w:pPr>
    </w:p>
    <w:p w:rsidR="00D23B84" w:rsidRPr="00D23B84" w:rsidRDefault="00B553BB" w:rsidP="009764DF">
      <w:pPr>
        <w:pStyle w:val="ListParagraph"/>
        <w:numPr>
          <w:ilvl w:val="0"/>
          <w:numId w:val="8"/>
        </w:numPr>
        <w:spacing w:after="0" w:line="240" w:lineRule="auto"/>
        <w:jc w:val="both"/>
        <w:rPr>
          <w:rFonts w:ascii="Times New Roman" w:eastAsia="Times New Roman" w:hAnsi="Times New Roman" w:cs="Times New Roman"/>
          <w:sz w:val="23"/>
          <w:szCs w:val="23"/>
          <w:lang w:bidi="ar"/>
        </w:rPr>
      </w:pPr>
      <w:r w:rsidRPr="00B553BB">
        <w:rPr>
          <w:rFonts w:ascii="Simplified Arabic" w:eastAsia="Calibri" w:hAnsi="Simplified Arabic" w:cs="Simplified Arabic" w:hint="cs"/>
          <w:b/>
          <w:bCs/>
          <w:sz w:val="28"/>
          <w:szCs w:val="28"/>
          <w:rtl/>
          <w:lang w:bidi="ar-EG"/>
        </w:rPr>
        <w:t xml:space="preserve">مؤشر </w:t>
      </w:r>
      <w:r>
        <w:rPr>
          <w:rFonts w:ascii="Simplified Arabic" w:eastAsia="Calibri" w:hAnsi="Simplified Arabic" w:cs="Simplified Arabic" w:hint="cs"/>
          <w:b/>
          <w:bCs/>
          <w:sz w:val="28"/>
          <w:szCs w:val="28"/>
          <w:rtl/>
          <w:lang w:bidi="ar-EG"/>
        </w:rPr>
        <w:t xml:space="preserve">مدركات </w:t>
      </w:r>
      <w:r w:rsidRPr="00B553BB">
        <w:rPr>
          <w:rFonts w:ascii="Simplified Arabic" w:eastAsia="Calibri" w:hAnsi="Simplified Arabic" w:cs="Simplified Arabic" w:hint="cs"/>
          <w:b/>
          <w:bCs/>
          <w:sz w:val="28"/>
          <w:szCs w:val="28"/>
          <w:rtl/>
          <w:lang w:bidi="ar-EG"/>
        </w:rPr>
        <w:t>الفساد -</w:t>
      </w:r>
      <w:r w:rsidRPr="00B553BB">
        <w:rPr>
          <w:rFonts w:ascii="Simplified Arabic" w:eastAsia="Calibri" w:hAnsi="Simplified Arabic" w:cs="Simplified Arabic"/>
          <w:b/>
          <w:bCs/>
          <w:sz w:val="28"/>
          <w:szCs w:val="28"/>
          <w:lang w:bidi="ar-EG"/>
        </w:rPr>
        <w:t xml:space="preserve"> Corruption Perceptions Index</w:t>
      </w:r>
      <w:r w:rsidRPr="00B553BB">
        <w:rPr>
          <w:rFonts w:ascii="Simplified Arabic" w:eastAsia="Calibri" w:hAnsi="Simplified Arabic" w:cs="Simplified Arabic"/>
          <w:b/>
          <w:bCs/>
          <w:sz w:val="28"/>
          <w:szCs w:val="28"/>
          <w:rtl/>
          <w:lang w:bidi="ar-EG"/>
        </w:rPr>
        <w:t xml:space="preserve"> </w:t>
      </w:r>
      <w:r w:rsidRPr="00B553BB">
        <w:rPr>
          <w:rFonts w:ascii="Simplified Arabic" w:eastAsia="Calibri" w:hAnsi="Simplified Arabic" w:cs="Simplified Arabic" w:hint="cs"/>
          <w:b/>
          <w:bCs/>
          <w:sz w:val="28"/>
          <w:szCs w:val="28"/>
          <w:rtl/>
          <w:lang w:bidi="ar-EG"/>
        </w:rPr>
        <w:t>(</w:t>
      </w:r>
      <w:r w:rsidRPr="00B553BB">
        <w:rPr>
          <w:rFonts w:ascii="Simplified Arabic" w:eastAsia="Calibri" w:hAnsi="Simplified Arabic" w:cs="Simplified Arabic" w:hint="cs"/>
          <w:b/>
          <w:bCs/>
          <w:sz w:val="28"/>
          <w:szCs w:val="28"/>
          <w:lang w:bidi="ar-EG"/>
        </w:rPr>
        <w:t>CPI</w:t>
      </w:r>
      <w:r w:rsidRPr="00B553BB">
        <w:rPr>
          <w:rFonts w:ascii="Simplified Arabic" w:eastAsia="Calibri" w:hAnsi="Simplified Arabic" w:cs="Simplified Arabic" w:hint="cs"/>
          <w:b/>
          <w:bCs/>
          <w:sz w:val="28"/>
          <w:szCs w:val="28"/>
          <w:rtl/>
          <w:lang w:bidi="ar-EG"/>
        </w:rPr>
        <w:t>)</w:t>
      </w:r>
      <w:r w:rsidR="00D23B84">
        <w:rPr>
          <w:rFonts w:ascii="Simplified Arabic" w:eastAsia="Calibri" w:hAnsi="Simplified Arabic" w:cs="Simplified Arabic" w:hint="cs"/>
          <w:b/>
          <w:bCs/>
          <w:sz w:val="28"/>
          <w:szCs w:val="28"/>
          <w:rtl/>
          <w:lang w:bidi="ar-EG"/>
        </w:rPr>
        <w:t>:</w:t>
      </w:r>
      <w:r w:rsidRPr="00B553BB">
        <w:rPr>
          <w:rFonts w:ascii="Simplified Arabic" w:eastAsia="Calibri" w:hAnsi="Simplified Arabic" w:cs="Simplified Arabic" w:hint="cs"/>
          <w:b/>
          <w:bCs/>
          <w:sz w:val="28"/>
          <w:szCs w:val="28"/>
          <w:rtl/>
          <w:lang w:bidi="ar-EG"/>
        </w:rPr>
        <w:t xml:space="preserve"> </w:t>
      </w:r>
    </w:p>
    <w:p w:rsidR="00F6203D" w:rsidRDefault="00B553BB" w:rsidP="00D23B84">
      <w:pPr>
        <w:pStyle w:val="ListParagraph"/>
        <w:spacing w:after="0" w:line="240" w:lineRule="auto"/>
        <w:jc w:val="both"/>
        <w:rPr>
          <w:rFonts w:ascii="Times New Roman" w:eastAsia="Times New Roman" w:hAnsi="Times New Roman" w:cs="Times New Roman"/>
          <w:sz w:val="23"/>
          <w:szCs w:val="23"/>
          <w:rtl/>
          <w:lang w:bidi="ar"/>
        </w:rPr>
      </w:pPr>
      <w:r w:rsidRPr="00B553BB">
        <w:rPr>
          <w:rFonts w:ascii="Simplified Arabic" w:eastAsia="Calibri" w:hAnsi="Simplified Arabic" w:cs="Simplified Arabic" w:hint="cs"/>
          <w:sz w:val="24"/>
          <w:szCs w:val="24"/>
          <w:rtl/>
          <w:lang w:bidi="ar-EG"/>
        </w:rPr>
        <w:t xml:space="preserve">هو أكثر مقاييس الفساد المستخدمة في مختلف </w:t>
      </w:r>
      <w:r w:rsidR="001F04D7">
        <w:rPr>
          <w:rFonts w:ascii="Simplified Arabic" w:eastAsia="Calibri" w:hAnsi="Simplified Arabic" w:cs="Simplified Arabic" w:hint="cs"/>
          <w:sz w:val="24"/>
          <w:szCs w:val="24"/>
          <w:rtl/>
          <w:lang w:bidi="ar-EG"/>
        </w:rPr>
        <w:t>دول</w:t>
      </w:r>
      <w:r w:rsidRPr="00B553BB">
        <w:rPr>
          <w:rFonts w:ascii="Simplified Arabic" w:eastAsia="Calibri" w:hAnsi="Simplified Arabic" w:cs="Simplified Arabic" w:hint="cs"/>
          <w:sz w:val="24"/>
          <w:szCs w:val="24"/>
          <w:rtl/>
          <w:lang w:bidi="ar-EG"/>
        </w:rPr>
        <w:t xml:space="preserve"> العالم</w:t>
      </w:r>
      <w:r>
        <w:rPr>
          <w:rFonts w:ascii="Simplified Arabic" w:eastAsia="Calibri" w:hAnsi="Simplified Arabic" w:cs="Simplified Arabic" w:hint="cs"/>
          <w:sz w:val="24"/>
          <w:szCs w:val="24"/>
          <w:rtl/>
          <w:lang w:bidi="ar-EG"/>
        </w:rPr>
        <w:t>،</w:t>
      </w:r>
      <w:r w:rsidRPr="00B553BB">
        <w:rPr>
          <w:rFonts w:ascii="Simplified Arabic" w:eastAsia="Calibri" w:hAnsi="Simplified Arabic" w:cs="Simplified Arabic" w:hint="cs"/>
          <w:sz w:val="24"/>
          <w:szCs w:val="24"/>
          <w:rtl/>
          <w:lang w:bidi="ar-EG"/>
        </w:rPr>
        <w:t xml:space="preserve"> </w:t>
      </w:r>
      <w:r w:rsidR="001F04D7" w:rsidRPr="00B553BB">
        <w:rPr>
          <w:rFonts w:ascii="Simplified Arabic" w:eastAsia="Calibri" w:hAnsi="Simplified Arabic" w:cs="Simplified Arabic" w:hint="cs"/>
          <w:sz w:val="24"/>
          <w:szCs w:val="24"/>
          <w:rtl/>
          <w:lang w:bidi="ar-EG"/>
        </w:rPr>
        <w:t>ويُعرف هذا المؤشر بدقته</w:t>
      </w:r>
      <w:r w:rsidR="001F04D7">
        <w:rPr>
          <w:rFonts w:ascii="Simplified Arabic" w:eastAsia="Calibri" w:hAnsi="Simplified Arabic" w:cs="Simplified Arabic" w:hint="cs"/>
          <w:sz w:val="24"/>
          <w:szCs w:val="24"/>
          <w:rtl/>
          <w:lang w:bidi="ar-EG"/>
        </w:rPr>
        <w:t>،</w:t>
      </w:r>
      <w:r w:rsidR="001F04D7" w:rsidRPr="00B553BB">
        <w:rPr>
          <w:rFonts w:ascii="Simplified Arabic" w:eastAsia="Calibri" w:hAnsi="Simplified Arabic" w:cs="Simplified Arabic" w:hint="cs"/>
          <w:sz w:val="24"/>
          <w:szCs w:val="24"/>
          <w:rtl/>
          <w:lang w:bidi="ar-EG"/>
        </w:rPr>
        <w:t xml:space="preserve"> </w:t>
      </w:r>
      <w:r w:rsidR="001F04D7">
        <w:rPr>
          <w:rFonts w:ascii="Simplified Arabic" w:eastAsia="Calibri" w:hAnsi="Simplified Arabic" w:cs="Simplified Arabic" w:hint="cs"/>
          <w:sz w:val="24"/>
          <w:szCs w:val="24"/>
          <w:rtl/>
          <w:lang w:bidi="ar-EG"/>
        </w:rPr>
        <w:t xml:space="preserve">حيث </w:t>
      </w:r>
      <w:r w:rsidRPr="00B553BB">
        <w:rPr>
          <w:rFonts w:ascii="Simplified Arabic" w:eastAsia="Calibri" w:hAnsi="Simplified Arabic" w:cs="Simplified Arabic" w:hint="cs"/>
          <w:sz w:val="24"/>
          <w:szCs w:val="24"/>
          <w:rtl/>
          <w:lang w:bidi="ar-EG"/>
        </w:rPr>
        <w:t>يعتمد على دراسات عديدة</w:t>
      </w:r>
      <w:r w:rsidR="001F04D7">
        <w:rPr>
          <w:rFonts w:ascii="Simplified Arabic" w:eastAsia="Calibri" w:hAnsi="Simplified Arabic" w:cs="Simplified Arabic" w:hint="cs"/>
          <w:sz w:val="24"/>
          <w:szCs w:val="24"/>
          <w:rtl/>
          <w:lang w:bidi="ar-EG"/>
        </w:rPr>
        <w:t>، بالإضافة</w:t>
      </w:r>
      <w:r w:rsidRPr="00B553BB">
        <w:rPr>
          <w:rFonts w:ascii="Simplified Arabic" w:eastAsia="Calibri" w:hAnsi="Simplified Arabic" w:cs="Simplified Arabic" w:hint="cs"/>
          <w:sz w:val="24"/>
          <w:szCs w:val="24"/>
          <w:rtl/>
          <w:lang w:bidi="ar-EG"/>
        </w:rPr>
        <w:t xml:space="preserve"> </w:t>
      </w:r>
      <w:r w:rsidR="001F04D7">
        <w:rPr>
          <w:rFonts w:ascii="Simplified Arabic" w:eastAsia="Calibri" w:hAnsi="Simplified Arabic" w:cs="Simplified Arabic" w:hint="cs"/>
          <w:sz w:val="24"/>
          <w:szCs w:val="24"/>
          <w:rtl/>
          <w:lang w:bidi="ar-EG"/>
        </w:rPr>
        <w:t>قيام</w:t>
      </w:r>
      <w:r w:rsidRPr="00B553BB">
        <w:rPr>
          <w:rFonts w:ascii="Simplified Arabic" w:eastAsia="Calibri" w:hAnsi="Simplified Arabic" w:cs="Simplified Arabic" w:hint="cs"/>
          <w:sz w:val="24"/>
          <w:szCs w:val="24"/>
          <w:rtl/>
          <w:lang w:bidi="ar-EG"/>
        </w:rPr>
        <w:t xml:space="preserve"> </w:t>
      </w:r>
      <w:r>
        <w:rPr>
          <w:rFonts w:ascii="Simplified Arabic" w:eastAsia="Calibri" w:hAnsi="Simplified Arabic" w:cs="Simplified Arabic" w:hint="cs"/>
          <w:sz w:val="24"/>
          <w:szCs w:val="24"/>
          <w:rtl/>
          <w:lang w:bidi="ar-EG"/>
        </w:rPr>
        <w:t xml:space="preserve">منظمة </w:t>
      </w:r>
      <w:r w:rsidRPr="00B553BB">
        <w:rPr>
          <w:rFonts w:ascii="Simplified Arabic" w:eastAsia="Calibri" w:hAnsi="Simplified Arabic" w:cs="Simplified Arabic" w:hint="cs"/>
          <w:sz w:val="24"/>
          <w:szCs w:val="24"/>
          <w:rtl/>
          <w:lang w:bidi="ar-EG"/>
        </w:rPr>
        <w:t>الشفافية الدولية ب</w:t>
      </w:r>
      <w:r>
        <w:rPr>
          <w:rFonts w:ascii="Simplified Arabic" w:eastAsia="Calibri" w:hAnsi="Simplified Arabic" w:cs="Simplified Arabic" w:hint="cs"/>
          <w:sz w:val="24"/>
          <w:szCs w:val="24"/>
          <w:rtl/>
          <w:lang w:bidi="ar-EG"/>
        </w:rPr>
        <w:t>عمل الكثير من ال</w:t>
      </w:r>
      <w:r w:rsidRPr="00B553BB">
        <w:rPr>
          <w:rFonts w:ascii="Simplified Arabic" w:eastAsia="Calibri" w:hAnsi="Simplified Arabic" w:cs="Simplified Arabic" w:hint="cs"/>
          <w:sz w:val="24"/>
          <w:szCs w:val="24"/>
          <w:rtl/>
          <w:lang w:bidi="ar-EG"/>
        </w:rPr>
        <w:t xml:space="preserve">مسوحات تسأل </w:t>
      </w:r>
      <w:r>
        <w:rPr>
          <w:rFonts w:ascii="Simplified Arabic" w:eastAsia="Calibri" w:hAnsi="Simplified Arabic" w:cs="Simplified Arabic" w:hint="cs"/>
          <w:sz w:val="24"/>
          <w:szCs w:val="24"/>
          <w:rtl/>
          <w:lang w:bidi="ar-EG"/>
        </w:rPr>
        <w:t xml:space="preserve">خلالها </w:t>
      </w:r>
      <w:r w:rsidRPr="00B553BB">
        <w:rPr>
          <w:rFonts w:ascii="Simplified Arabic" w:eastAsia="Calibri" w:hAnsi="Simplified Arabic" w:cs="Simplified Arabic" w:hint="cs"/>
          <w:sz w:val="24"/>
          <w:szCs w:val="24"/>
          <w:rtl/>
          <w:lang w:bidi="ar-EG"/>
        </w:rPr>
        <w:t>رجال الاعمال والمحللين، من داخل وخارج البلد التي يقومون بمسحها، ملاحظاتهم حول مدى فساد البلد</w:t>
      </w:r>
      <w:r w:rsidR="001F04D7">
        <w:rPr>
          <w:rFonts w:ascii="Times New Roman" w:eastAsia="Times New Roman" w:hAnsi="Times New Roman" w:cs="Times New Roman" w:hint="cs"/>
          <w:sz w:val="23"/>
          <w:szCs w:val="23"/>
          <w:rtl/>
          <w:lang w:bidi="ar"/>
        </w:rPr>
        <w:t xml:space="preserve">. </w:t>
      </w:r>
    </w:p>
    <w:p w:rsidR="001F04D7" w:rsidRPr="001F04D7" w:rsidRDefault="001F04D7" w:rsidP="00F6203D">
      <w:pPr>
        <w:pStyle w:val="ListParagraph"/>
        <w:spacing w:after="0" w:line="240" w:lineRule="auto"/>
        <w:jc w:val="right"/>
        <w:rPr>
          <w:rFonts w:ascii="Times New Roman" w:eastAsia="Times New Roman" w:hAnsi="Times New Roman" w:cs="Times New Roman"/>
          <w:sz w:val="23"/>
          <w:szCs w:val="23"/>
          <w:lang w:bidi="ar"/>
        </w:rPr>
      </w:pPr>
      <w:r>
        <w:rPr>
          <w:rFonts w:ascii="Times New Roman" w:eastAsia="Times New Roman" w:hAnsi="Times New Roman" w:cs="Times New Roman" w:hint="cs"/>
          <w:sz w:val="23"/>
          <w:szCs w:val="23"/>
          <w:rtl/>
          <w:lang w:bidi="ar"/>
        </w:rPr>
        <w:t>(</w:t>
      </w:r>
      <w:r w:rsidRPr="001F04D7">
        <w:rPr>
          <w:rFonts w:ascii="Simplified Arabic" w:hAnsi="Simplified Arabic" w:cs="Simplified Arabic" w:hint="cs"/>
          <w:sz w:val="24"/>
          <w:szCs w:val="24"/>
          <w:rtl/>
        </w:rPr>
        <w:t>منظمة الشفافية الدولية</w:t>
      </w:r>
      <w:r w:rsidRPr="001F04D7">
        <w:rPr>
          <w:rFonts w:ascii="Simplified Arabic" w:eastAsia="Calibri" w:hAnsi="Simplified Arabic" w:cs="Simplified Arabic" w:hint="cs"/>
          <w:sz w:val="24"/>
          <w:szCs w:val="24"/>
          <w:rtl/>
          <w:lang w:bidi="ar-EG"/>
        </w:rPr>
        <w:t>)</w:t>
      </w:r>
      <w:r>
        <w:rPr>
          <w:rFonts w:ascii="Times New Roman" w:eastAsia="Times New Roman" w:hAnsi="Times New Roman" w:cs="Times New Roman" w:hint="cs"/>
          <w:sz w:val="23"/>
          <w:szCs w:val="23"/>
          <w:rtl/>
          <w:lang w:bidi="ar"/>
        </w:rPr>
        <w:t>.</w:t>
      </w:r>
    </w:p>
    <w:p w:rsidR="00F6203D" w:rsidRPr="00F6203D" w:rsidRDefault="00F6203D" w:rsidP="00F6203D">
      <w:pPr>
        <w:pStyle w:val="NoSpacing"/>
        <w:bidi w:val="0"/>
        <w:jc w:val="right"/>
        <w:rPr>
          <w:sz w:val="16"/>
          <w:szCs w:val="16"/>
          <w:rtl/>
          <w:lang w:bidi="ar-EG"/>
        </w:rPr>
      </w:pPr>
    </w:p>
    <w:p w:rsidR="00630E9C" w:rsidRPr="00D23B84" w:rsidRDefault="00630E9C" w:rsidP="009764DF">
      <w:pPr>
        <w:pStyle w:val="ListParagraph"/>
        <w:numPr>
          <w:ilvl w:val="0"/>
          <w:numId w:val="8"/>
        </w:numPr>
        <w:spacing w:after="0" w:line="240" w:lineRule="auto"/>
        <w:jc w:val="both"/>
        <w:rPr>
          <w:rFonts w:ascii="Simplified Arabic" w:eastAsia="Calibri" w:hAnsi="Simplified Arabic" w:cs="Simplified Arabic"/>
          <w:b/>
          <w:bCs/>
          <w:sz w:val="28"/>
          <w:szCs w:val="28"/>
          <w:lang w:bidi="ar-EG"/>
        </w:rPr>
      </w:pPr>
      <w:r w:rsidRPr="00D23B84">
        <w:rPr>
          <w:rFonts w:ascii="Simplified Arabic" w:eastAsia="Calibri" w:hAnsi="Simplified Arabic" w:cs="Simplified Arabic"/>
          <w:b/>
          <w:bCs/>
          <w:sz w:val="28"/>
          <w:szCs w:val="28"/>
          <w:rtl/>
          <w:lang w:bidi="ar-EG"/>
        </w:rPr>
        <w:t xml:space="preserve">التنمية </w:t>
      </w:r>
      <w:r w:rsidR="00D23B84" w:rsidRPr="00D23B84">
        <w:rPr>
          <w:rFonts w:ascii="Simplified Arabic" w:eastAsia="Calibri" w:hAnsi="Simplified Arabic" w:cs="Simplified Arabic" w:hint="cs"/>
          <w:b/>
          <w:bCs/>
          <w:sz w:val="28"/>
          <w:szCs w:val="28"/>
          <w:rtl/>
          <w:lang w:bidi="ar-EG"/>
        </w:rPr>
        <w:t>المستدامة</w:t>
      </w:r>
      <w:r w:rsidR="00D23B84">
        <w:rPr>
          <w:rFonts w:ascii="Simplified Arabic" w:eastAsia="Calibri" w:hAnsi="Simplified Arabic" w:cs="Simplified Arabic" w:hint="cs"/>
          <w:b/>
          <w:bCs/>
          <w:sz w:val="28"/>
          <w:szCs w:val="28"/>
          <w:rtl/>
          <w:lang w:bidi="ar-EG"/>
        </w:rPr>
        <w:t xml:space="preserve"> </w:t>
      </w:r>
      <w:r w:rsidR="00D23B84" w:rsidRPr="00D23B84">
        <w:rPr>
          <w:rFonts w:ascii="Simplified Arabic" w:eastAsia="Calibri" w:hAnsi="Simplified Arabic" w:cs="Simplified Arabic"/>
          <w:b/>
          <w:bCs/>
          <w:sz w:val="28"/>
          <w:szCs w:val="28"/>
          <w:lang w:bidi="ar-EG"/>
        </w:rPr>
        <w:t>Sustainable development</w:t>
      </w:r>
      <w:r w:rsidRPr="00D23B84">
        <w:rPr>
          <w:rFonts w:ascii="Simplified Arabic" w:eastAsia="Calibri" w:hAnsi="Simplified Arabic" w:cs="Simplified Arabic"/>
          <w:b/>
          <w:bCs/>
          <w:sz w:val="28"/>
          <w:szCs w:val="28"/>
          <w:rtl/>
          <w:lang w:bidi="ar-EG"/>
        </w:rPr>
        <w:t>:</w:t>
      </w:r>
      <w:r w:rsidRPr="00D23B84">
        <w:rPr>
          <w:rFonts w:ascii="Simplified Arabic" w:eastAsia="Calibri" w:hAnsi="Simplified Arabic" w:cs="Simplified Arabic" w:hint="cs"/>
          <w:b/>
          <w:bCs/>
          <w:sz w:val="28"/>
          <w:szCs w:val="28"/>
          <w:rtl/>
          <w:lang w:bidi="ar-EG"/>
        </w:rPr>
        <w:t xml:space="preserve"> </w:t>
      </w:r>
    </w:p>
    <w:p w:rsidR="00630E9C" w:rsidRPr="00D23B84" w:rsidRDefault="00630E9C" w:rsidP="00D23B84">
      <w:pPr>
        <w:pStyle w:val="ListParagraph"/>
        <w:spacing w:after="0" w:line="240" w:lineRule="auto"/>
        <w:jc w:val="both"/>
        <w:rPr>
          <w:rFonts w:ascii="Simplified Arabic" w:hAnsi="Simplified Arabic" w:cs="Simplified Arabic"/>
          <w:b/>
          <w:bCs/>
          <w:color w:val="000000" w:themeColor="text1"/>
          <w:sz w:val="24"/>
          <w:szCs w:val="24"/>
        </w:rPr>
      </w:pPr>
      <w:r w:rsidRPr="00D23B84">
        <w:rPr>
          <w:rFonts w:ascii="Simplified Arabic" w:hAnsi="Simplified Arabic" w:cs="Simplified Arabic"/>
          <w:color w:val="000000"/>
          <w:sz w:val="24"/>
          <w:szCs w:val="24"/>
          <w:rtl/>
        </w:rPr>
        <w:t xml:space="preserve">تعرف التنمية </w:t>
      </w:r>
      <w:r w:rsidR="00D23B84" w:rsidRPr="00D23B84">
        <w:rPr>
          <w:rFonts w:ascii="Simplified Arabic" w:hAnsi="Simplified Arabic" w:cs="Simplified Arabic"/>
          <w:color w:val="000000"/>
          <w:sz w:val="24"/>
          <w:szCs w:val="24"/>
          <w:rtl/>
        </w:rPr>
        <w:t>المستدامة</w:t>
      </w:r>
      <w:r w:rsidRPr="00D23B84">
        <w:rPr>
          <w:rFonts w:ascii="Simplified Arabic" w:hAnsi="Simplified Arabic" w:cs="Simplified Arabic"/>
          <w:color w:val="000000"/>
          <w:sz w:val="24"/>
          <w:szCs w:val="24"/>
          <w:rtl/>
        </w:rPr>
        <w:t xml:space="preserve"> بأنها </w:t>
      </w:r>
      <w:r w:rsidR="00D23B84" w:rsidRPr="00D23B84">
        <w:rPr>
          <w:rFonts w:ascii="Simplified Arabic" w:hAnsi="Simplified Arabic" w:cs="Simplified Arabic"/>
          <w:color w:val="000000"/>
          <w:sz w:val="24"/>
          <w:szCs w:val="24"/>
          <w:rtl/>
        </w:rPr>
        <w:t>التنمية التي تلبي احتياجات الجيل الحاضر دون التضحية أو الإضرار بقدرة الأجيال القادمة على تلبية احتياجاتها</w:t>
      </w:r>
      <w:r w:rsidR="00D23B84" w:rsidRPr="00D23B84">
        <w:rPr>
          <w:rFonts w:ascii="Simplified Arabic" w:hAnsi="Simplified Arabic" w:cs="Simplified Arabic"/>
          <w:color w:val="000000"/>
          <w:sz w:val="24"/>
          <w:szCs w:val="24"/>
        </w:rPr>
        <w:t>(WCED 1987: 8,43)</w:t>
      </w:r>
      <w:r w:rsidRPr="00D23B84">
        <w:rPr>
          <w:rFonts w:ascii="Simplified Arabic" w:hAnsi="Simplified Arabic" w:cs="Simplified Arabic"/>
          <w:color w:val="000000"/>
          <w:sz w:val="24"/>
          <w:szCs w:val="24"/>
          <w:rtl/>
        </w:rPr>
        <w:t>.</w:t>
      </w:r>
    </w:p>
    <w:p w:rsidR="007B2696" w:rsidRDefault="007B2696" w:rsidP="00C03AC7">
      <w:pPr>
        <w:spacing w:after="0" w:line="240" w:lineRule="auto"/>
        <w:rPr>
          <w:rFonts w:ascii="Simplified Arabic" w:eastAsia="Calibri" w:hAnsi="Simplified Arabic" w:cs="Simplified Arabic"/>
          <w:b/>
          <w:bCs/>
          <w:sz w:val="28"/>
          <w:szCs w:val="28"/>
          <w:rtl/>
          <w:lang w:bidi="ar-EG"/>
        </w:rPr>
      </w:pPr>
    </w:p>
    <w:p w:rsidR="00F6203D" w:rsidRDefault="00F6203D" w:rsidP="00C03AC7">
      <w:pPr>
        <w:spacing w:after="0" w:line="240" w:lineRule="auto"/>
        <w:rPr>
          <w:rFonts w:ascii="Simplified Arabic" w:eastAsia="Calibri" w:hAnsi="Simplified Arabic" w:cs="Simplified Arabic"/>
          <w:b/>
          <w:bCs/>
          <w:sz w:val="28"/>
          <w:szCs w:val="28"/>
          <w:rtl/>
          <w:lang w:bidi="ar-EG"/>
        </w:rPr>
      </w:pPr>
    </w:p>
    <w:p w:rsidR="00F6203D" w:rsidRPr="00804430" w:rsidRDefault="00F6203D" w:rsidP="00F6203D">
      <w:pPr>
        <w:spacing w:after="0" w:line="240" w:lineRule="auto"/>
        <w:contextualSpacing/>
        <w:rPr>
          <w:rFonts w:ascii="Simplified Arabic" w:hAnsi="Simplified Arabic" w:cs="Simplified Arabic"/>
          <w:bCs/>
          <w:color w:val="000000"/>
          <w:sz w:val="28"/>
          <w:szCs w:val="28"/>
          <w:rtl/>
          <w:lang w:bidi="ar-EG"/>
        </w:rPr>
      </w:pPr>
      <w:r>
        <w:rPr>
          <w:rFonts w:ascii="Simplified Arabic" w:hAnsi="Simplified Arabic" w:cs="Simplified Arabic" w:hint="cs"/>
          <w:bCs/>
          <w:color w:val="000000"/>
          <w:sz w:val="28"/>
          <w:szCs w:val="28"/>
          <w:rtl/>
          <w:lang w:bidi="ar-EG"/>
        </w:rPr>
        <w:lastRenderedPageBreak/>
        <w:t xml:space="preserve">1/9 </w:t>
      </w:r>
      <w:r w:rsidRPr="00804430">
        <w:rPr>
          <w:rFonts w:ascii="Simplified Arabic" w:hAnsi="Simplified Arabic" w:cs="Simplified Arabic" w:hint="cs"/>
          <w:bCs/>
          <w:color w:val="000000"/>
          <w:sz w:val="28"/>
          <w:szCs w:val="28"/>
          <w:rtl/>
          <w:lang w:bidi="ar-EG"/>
        </w:rPr>
        <w:t>الدراسات السابقة:</w:t>
      </w:r>
    </w:p>
    <w:p w:rsidR="00F6203D" w:rsidRPr="006A0D46" w:rsidRDefault="00F6203D" w:rsidP="00F6203D">
      <w:pPr>
        <w:spacing w:after="0" w:line="240" w:lineRule="auto"/>
        <w:ind w:firstLine="720"/>
        <w:jc w:val="both"/>
        <w:rPr>
          <w:rFonts w:cs="Simplified Arabic"/>
          <w:rtl/>
          <w:lang w:bidi="ar-EG"/>
        </w:rPr>
      </w:pPr>
      <w:r>
        <w:rPr>
          <w:rFonts w:cs="Simplified Arabic" w:hint="cs"/>
          <w:rtl/>
        </w:rPr>
        <w:t>توجد العديد من</w:t>
      </w:r>
      <w:r w:rsidRPr="006A0D46">
        <w:rPr>
          <w:rFonts w:cs="Simplified Arabic"/>
          <w:rtl/>
        </w:rPr>
        <w:t xml:space="preserve"> </w:t>
      </w:r>
      <w:r>
        <w:rPr>
          <w:rFonts w:cs="Simplified Arabic" w:hint="cs"/>
          <w:rtl/>
        </w:rPr>
        <w:t>ال</w:t>
      </w:r>
      <w:r w:rsidRPr="006A0D46">
        <w:rPr>
          <w:rFonts w:cs="Simplified Arabic"/>
          <w:rtl/>
        </w:rPr>
        <w:t xml:space="preserve">دراسات </w:t>
      </w:r>
      <w:r>
        <w:rPr>
          <w:rFonts w:cs="Simplified Arabic" w:hint="cs"/>
          <w:rtl/>
        </w:rPr>
        <w:t>ال</w:t>
      </w:r>
      <w:r w:rsidRPr="006A0D46">
        <w:rPr>
          <w:rFonts w:cs="Simplified Arabic"/>
          <w:rtl/>
        </w:rPr>
        <w:t xml:space="preserve">سابقة </w:t>
      </w:r>
      <w:r>
        <w:rPr>
          <w:rFonts w:cs="Simplified Arabic" w:hint="cs"/>
          <w:rtl/>
        </w:rPr>
        <w:t xml:space="preserve">التى </w:t>
      </w:r>
      <w:r w:rsidRPr="006A0D46">
        <w:rPr>
          <w:rFonts w:cs="Simplified Arabic"/>
          <w:rtl/>
        </w:rPr>
        <w:t xml:space="preserve">ربطت بين </w:t>
      </w:r>
      <w:r w:rsidRPr="0080627D">
        <w:rPr>
          <w:rFonts w:cs="Simplified Arabic"/>
          <w:color w:val="000000"/>
          <w:rtl/>
          <w:lang w:bidi="ar-TN"/>
        </w:rPr>
        <w:t>أهمية ودور المشروعات الصغي</w:t>
      </w:r>
      <w:r>
        <w:rPr>
          <w:rFonts w:cs="Simplified Arabic"/>
          <w:color w:val="000000"/>
          <w:rtl/>
          <w:lang w:bidi="ar-TN"/>
        </w:rPr>
        <w:t>رة في تحقيق التنمية الاقتصادية</w:t>
      </w:r>
      <w:r>
        <w:rPr>
          <w:rFonts w:cs="Simplified Arabic" w:hint="cs"/>
          <w:rtl/>
        </w:rPr>
        <w:t>؛</w:t>
      </w:r>
      <w:r w:rsidRPr="006A0D46">
        <w:rPr>
          <w:rFonts w:cs="Simplified Arabic"/>
          <w:rtl/>
        </w:rPr>
        <w:t xml:space="preserve"> فهناك </w:t>
      </w:r>
      <w:r>
        <w:rPr>
          <w:rFonts w:cs="Simplified Arabic" w:hint="cs"/>
          <w:rtl/>
        </w:rPr>
        <w:t>أ</w:t>
      </w:r>
      <w:r w:rsidRPr="006A0D46">
        <w:rPr>
          <w:rFonts w:cs="Simplified Arabic"/>
          <w:rtl/>
        </w:rPr>
        <w:t xml:space="preserve">راء متنوعة فيما يتعلق بتأثير </w:t>
      </w:r>
      <w:r>
        <w:rPr>
          <w:rFonts w:cs="Simplified Arabic" w:hint="cs"/>
          <w:rtl/>
        </w:rPr>
        <w:t>ودور الصناعات الصغيرة والمتوسطة في التنمية</w:t>
      </w:r>
      <w:r w:rsidRPr="006A0D46">
        <w:rPr>
          <w:rFonts w:cs="Simplified Arabic"/>
          <w:rtl/>
        </w:rPr>
        <w:t xml:space="preserve"> تم التوصل إليها من خلال عديد من الدراسات </w:t>
      </w:r>
      <w:r>
        <w:rPr>
          <w:rFonts w:cs="Simplified Arabic" w:hint="cs"/>
          <w:rtl/>
          <w:lang w:bidi="ar-EG"/>
        </w:rPr>
        <w:t>على النحو التالى</w:t>
      </w:r>
      <w:r>
        <w:rPr>
          <w:rFonts w:cs="Simplified Arabic"/>
          <w:rtl/>
          <w:lang w:bidi="ar-EG"/>
        </w:rPr>
        <w:t>:</w:t>
      </w:r>
    </w:p>
    <w:p w:rsidR="00F6203D" w:rsidRDefault="00F6203D" w:rsidP="00A24DBC">
      <w:pPr>
        <w:spacing w:after="0" w:line="240" w:lineRule="auto"/>
        <w:jc w:val="both"/>
        <w:rPr>
          <w:rFonts w:ascii="Simplified Arabic" w:hAnsi="Simplified Arabic" w:cs="Simplified Arabic"/>
          <w:b/>
          <w:bCs/>
          <w:sz w:val="24"/>
          <w:szCs w:val="24"/>
          <w:u w:val="single"/>
          <w:rtl/>
          <w:lang w:bidi="ar-EG"/>
        </w:rPr>
      </w:pPr>
    </w:p>
    <w:p w:rsidR="00FB14FE" w:rsidRPr="00FB14FE" w:rsidRDefault="00B743CD" w:rsidP="009764DF">
      <w:pPr>
        <w:pStyle w:val="ListParagraph"/>
        <w:numPr>
          <w:ilvl w:val="0"/>
          <w:numId w:val="10"/>
        </w:numPr>
        <w:spacing w:after="0" w:line="240" w:lineRule="auto"/>
        <w:ind w:left="422"/>
        <w:jc w:val="both"/>
        <w:rPr>
          <w:rFonts w:ascii="Simplified Arabic" w:eastAsia="Calibri" w:hAnsi="Simplified Arabic" w:cs="Simplified Arabic"/>
          <w:b/>
          <w:bCs/>
          <w:sz w:val="24"/>
          <w:szCs w:val="24"/>
          <w:lang w:bidi="ar-EG"/>
        </w:rPr>
      </w:pPr>
      <w:r w:rsidRPr="00B743CD">
        <w:rPr>
          <w:rFonts w:ascii="Simplified Arabic" w:eastAsia="Calibri" w:hAnsi="Simplified Arabic" w:cs="Simplified Arabic"/>
          <w:b/>
          <w:bCs/>
          <w:sz w:val="24"/>
          <w:szCs w:val="24"/>
          <w:rtl/>
          <w:lang w:bidi="ar-EG"/>
        </w:rPr>
        <w:t xml:space="preserve">دراسة </w:t>
      </w:r>
      <w:r w:rsidRPr="00B743CD">
        <w:rPr>
          <w:rFonts w:ascii="Simplified Arabic" w:hAnsi="Simplified Arabic" w:cs="Simplified Arabic"/>
          <w:b/>
          <w:bCs/>
          <w:sz w:val="24"/>
          <w:szCs w:val="24"/>
          <w:rtl/>
          <w:lang w:bidi="ar-EG"/>
        </w:rPr>
        <w:t xml:space="preserve">محمود يوسف (2019) بعنوان </w:t>
      </w:r>
      <w:r w:rsidRPr="00B743CD">
        <w:rPr>
          <w:rFonts w:ascii="Simplified Arabic" w:hAnsi="Simplified Arabic" w:cs="Simplified Arabic" w:hint="cs"/>
          <w:b/>
          <w:bCs/>
          <w:rtl/>
          <w:lang w:bidi="ar-EG"/>
        </w:rPr>
        <w:t>انعكاسات</w:t>
      </w:r>
      <w:r w:rsidRPr="00B743CD">
        <w:rPr>
          <w:rFonts w:ascii="Simplified Arabic" w:hAnsi="Simplified Arabic" w:cs="Simplified Arabic"/>
          <w:b/>
          <w:bCs/>
          <w:sz w:val="24"/>
          <w:szCs w:val="24"/>
          <w:rtl/>
          <w:lang w:bidi="ar-EG"/>
        </w:rPr>
        <w:t xml:space="preserve"> العامل الدولى على الفساد فى المنطقة العربية، رسالة دكتوراه</w:t>
      </w:r>
      <w:r w:rsidRPr="00B743CD">
        <w:rPr>
          <w:rFonts w:ascii="Simplified Arabic" w:hAnsi="Simplified Arabic" w:cs="Simplified Arabic" w:hint="cs"/>
          <w:b/>
          <w:bCs/>
          <w:rtl/>
          <w:lang w:bidi="ar-EG"/>
        </w:rPr>
        <w:t>،</w:t>
      </w:r>
      <w:r w:rsidRPr="00B743CD">
        <w:rPr>
          <w:rFonts w:ascii="Simplified Arabic" w:hAnsi="Simplified Arabic" w:cs="Simplified Arabic"/>
          <w:b/>
          <w:bCs/>
          <w:sz w:val="24"/>
          <w:szCs w:val="24"/>
          <w:rtl/>
          <w:lang w:bidi="ar-EG"/>
        </w:rPr>
        <w:t xml:space="preserve"> كلية العلوم السياسية, جامعة القاهرة</w:t>
      </w:r>
      <w:r w:rsidRPr="00B743CD">
        <w:rPr>
          <w:rFonts w:ascii="Simplified Arabic" w:eastAsia="Calibri" w:hAnsi="Simplified Arabic" w:cs="Simplified Arabic" w:hint="cs"/>
          <w:b/>
          <w:bCs/>
          <w:rtl/>
          <w:lang w:bidi="ar-EG"/>
        </w:rPr>
        <w:t xml:space="preserve">، </w:t>
      </w:r>
      <w:r w:rsidRPr="00B743CD">
        <w:rPr>
          <w:rFonts w:ascii="Simplified Arabic" w:hAnsi="Simplified Arabic" w:cs="Simplified Arabic" w:hint="cs"/>
          <w:color w:val="333333"/>
          <w:sz w:val="24"/>
          <w:szCs w:val="24"/>
          <w:rtl/>
        </w:rPr>
        <w:t>تناولت الدراسة</w:t>
      </w:r>
      <w:r w:rsidRPr="00B743CD">
        <w:rPr>
          <w:rFonts w:ascii="Simplified Arabic" w:hAnsi="Simplified Arabic" w:cs="Simplified Arabic" w:hint="cs"/>
          <w:color w:val="333333"/>
          <w:rtl/>
        </w:rPr>
        <w:t xml:space="preserve"> بالعرض ل</w:t>
      </w:r>
      <w:r w:rsidRPr="00B743CD">
        <w:rPr>
          <w:rFonts w:ascii="Simplified Arabic" w:hAnsi="Simplified Arabic" w:cs="Simplified Arabic" w:hint="cs"/>
          <w:rtl/>
          <w:lang w:bidi="ar-EG"/>
        </w:rPr>
        <w:t>انعكاسات</w:t>
      </w:r>
      <w:r w:rsidRPr="00B743CD">
        <w:rPr>
          <w:rFonts w:ascii="Simplified Arabic" w:eastAsia="Times New Roman" w:hAnsi="Simplified Arabic" w:cs="Simplified Arabic"/>
          <w:sz w:val="24"/>
          <w:szCs w:val="24"/>
          <w:rtl/>
          <w:lang w:bidi="ar-EG"/>
        </w:rPr>
        <w:t xml:space="preserve"> العامل الدولى على الفساد فى المنطقة العربية</w:t>
      </w:r>
      <w:r w:rsidRPr="00B743CD">
        <w:rPr>
          <w:rFonts w:ascii="Simplified Arabic" w:hAnsi="Simplified Arabic" w:cs="Simplified Arabic" w:hint="cs"/>
          <w:rtl/>
        </w:rPr>
        <w:t>،</w:t>
      </w:r>
      <w:r w:rsidRPr="00B743CD">
        <w:rPr>
          <w:rFonts w:ascii="Simplified Arabic" w:eastAsia="Times New Roman" w:hAnsi="Simplified Arabic" w:cs="Simplified Arabic"/>
          <w:sz w:val="24"/>
          <w:szCs w:val="24"/>
          <w:rtl/>
        </w:rPr>
        <w:t xml:space="preserve"> </w:t>
      </w:r>
      <w:r w:rsidRPr="00B743CD">
        <w:rPr>
          <w:rFonts w:ascii="Simplified Arabic" w:hAnsi="Simplified Arabic" w:cs="Simplified Arabic" w:hint="cs"/>
          <w:rtl/>
        </w:rPr>
        <w:t xml:space="preserve">وقد اكدت الدراسة على أثر </w:t>
      </w:r>
      <w:r w:rsidRPr="00B743CD">
        <w:rPr>
          <w:rFonts w:ascii="Simplified Arabic" w:eastAsia="Times New Roman" w:hAnsi="Simplified Arabic" w:cs="Simplified Arabic"/>
          <w:sz w:val="24"/>
          <w:szCs w:val="24"/>
          <w:rtl/>
        </w:rPr>
        <w:t>الفساد على ادخال القيم الشاذة كالنفعية والانتهازية وتغليب المصلحة الشخصية على الصالح العام</w:t>
      </w:r>
      <w:r w:rsidRPr="00B743CD">
        <w:rPr>
          <w:rFonts w:ascii="Simplified Arabic" w:hAnsi="Simplified Arabic" w:cs="Simplified Arabic" w:hint="cs"/>
          <w:rtl/>
        </w:rPr>
        <w:t>، بالإضافة إلى</w:t>
      </w:r>
      <w:r w:rsidRPr="00B743CD">
        <w:rPr>
          <w:rFonts w:ascii="Simplified Arabic" w:eastAsia="Times New Roman" w:hAnsi="Simplified Arabic" w:cs="Simplified Arabic"/>
          <w:sz w:val="24"/>
          <w:szCs w:val="24"/>
          <w:rtl/>
        </w:rPr>
        <w:t xml:space="preserve"> تخريب العلاقات </w:t>
      </w:r>
      <w:r w:rsidRPr="00B743CD">
        <w:rPr>
          <w:rFonts w:ascii="Simplified Arabic" w:hAnsi="Simplified Arabic" w:cs="Simplified Arabic" w:hint="cs"/>
          <w:rtl/>
        </w:rPr>
        <w:t>الاجتماعية</w:t>
      </w:r>
      <w:r w:rsidRPr="00B743CD">
        <w:rPr>
          <w:rFonts w:ascii="Simplified Arabic" w:eastAsia="Times New Roman" w:hAnsi="Simplified Arabic" w:cs="Simplified Arabic"/>
          <w:sz w:val="24"/>
          <w:szCs w:val="24"/>
          <w:rtl/>
        </w:rPr>
        <w:t xml:space="preserve"> التي يمكن ان تهدد وتقضي على أسس ومعايير التماسك </w:t>
      </w:r>
      <w:r w:rsidRPr="00B743CD">
        <w:rPr>
          <w:rFonts w:ascii="Simplified Arabic" w:hAnsi="Simplified Arabic" w:cs="Simplified Arabic" w:hint="cs"/>
          <w:rtl/>
        </w:rPr>
        <w:t>الاجتماعي، كما أكدت على أهمية تضافر جهود كافة الفاعلين في تحمل</w:t>
      </w:r>
      <w:r w:rsidRPr="00B743CD">
        <w:rPr>
          <w:rFonts w:ascii="Simplified Arabic" w:eastAsia="Times New Roman" w:hAnsi="Simplified Arabic" w:cs="Simplified Arabic"/>
          <w:sz w:val="24"/>
          <w:szCs w:val="24"/>
          <w:rtl/>
        </w:rPr>
        <w:t xml:space="preserve"> </w:t>
      </w:r>
      <w:r w:rsidRPr="00B743CD">
        <w:rPr>
          <w:rFonts w:ascii="Simplified Arabic" w:hAnsi="Simplified Arabic" w:cs="Simplified Arabic" w:hint="cs"/>
          <w:rtl/>
        </w:rPr>
        <w:t>ال</w:t>
      </w:r>
      <w:r w:rsidRPr="00B743CD">
        <w:rPr>
          <w:rFonts w:ascii="Simplified Arabic" w:eastAsia="Times New Roman" w:hAnsi="Simplified Arabic" w:cs="Simplified Arabic"/>
          <w:sz w:val="24"/>
          <w:szCs w:val="24"/>
          <w:rtl/>
        </w:rPr>
        <w:t>مسؤولية الكاملة</w:t>
      </w:r>
      <w:r w:rsidRPr="00B743CD">
        <w:rPr>
          <w:rFonts w:ascii="Simplified Arabic" w:hAnsi="Simplified Arabic" w:cs="Simplified Arabic" w:hint="cs"/>
          <w:rtl/>
        </w:rPr>
        <w:t xml:space="preserve"> مع الدولة لمكافحة الفساد</w:t>
      </w:r>
      <w:r w:rsidRPr="00B743CD">
        <w:rPr>
          <w:rFonts w:ascii="Simplified Arabic" w:eastAsia="Times New Roman" w:hAnsi="Simplified Arabic" w:cs="Simplified Arabic"/>
          <w:sz w:val="24"/>
          <w:szCs w:val="24"/>
          <w:rtl/>
        </w:rPr>
        <w:t xml:space="preserve">، </w:t>
      </w:r>
      <w:r w:rsidRPr="00B743CD">
        <w:rPr>
          <w:rFonts w:ascii="Simplified Arabic" w:hAnsi="Simplified Arabic" w:cs="Simplified Arabic" w:hint="cs"/>
          <w:rtl/>
        </w:rPr>
        <w:t>وقد أوصت الدراسة بضرورة وضع آليات واضحة في المناهج التعليمية وذلك في إطار</w:t>
      </w:r>
      <w:r w:rsidRPr="00B743CD">
        <w:rPr>
          <w:rFonts w:ascii="Simplified Arabic" w:eastAsia="Times New Roman" w:hAnsi="Simplified Arabic" w:cs="Simplified Arabic"/>
          <w:sz w:val="24"/>
          <w:szCs w:val="24"/>
          <w:rtl/>
        </w:rPr>
        <w:t xml:space="preserve"> دور مؤسسات التعليم لخلق جيل مكتسب ثقافة مبنية على الحقائق المتعلقة بأثار الفساد الإداري </w:t>
      </w:r>
      <w:r w:rsidRPr="00B743CD">
        <w:rPr>
          <w:rFonts w:ascii="Simplified Arabic" w:hAnsi="Simplified Arabic" w:cs="Simplified Arabic" w:hint="cs"/>
          <w:rtl/>
        </w:rPr>
        <w:t xml:space="preserve">مما </w:t>
      </w:r>
      <w:r w:rsidRPr="00B743CD">
        <w:rPr>
          <w:rFonts w:ascii="Simplified Arabic" w:eastAsia="Times New Roman" w:hAnsi="Simplified Arabic" w:cs="Simplified Arabic"/>
          <w:sz w:val="24"/>
          <w:szCs w:val="24"/>
          <w:rtl/>
        </w:rPr>
        <w:t xml:space="preserve">يساهم بصورة او بأخرى </w:t>
      </w:r>
      <w:r w:rsidRPr="00B743CD">
        <w:rPr>
          <w:rFonts w:ascii="Simplified Arabic" w:hAnsi="Simplified Arabic" w:cs="Simplified Arabic" w:hint="cs"/>
          <w:rtl/>
        </w:rPr>
        <w:t xml:space="preserve">في </w:t>
      </w:r>
      <w:r w:rsidRPr="00B743CD">
        <w:rPr>
          <w:rFonts w:ascii="Simplified Arabic" w:eastAsia="Times New Roman" w:hAnsi="Simplified Arabic" w:cs="Simplified Arabic"/>
          <w:sz w:val="24"/>
          <w:szCs w:val="24"/>
          <w:rtl/>
        </w:rPr>
        <w:t xml:space="preserve">تحجيم </w:t>
      </w:r>
      <w:r w:rsidRPr="00B743CD">
        <w:rPr>
          <w:rFonts w:ascii="Simplified Arabic" w:hAnsi="Simplified Arabic" w:cs="Simplified Arabic" w:hint="cs"/>
          <w:rtl/>
        </w:rPr>
        <w:t>مظاهر الفساد</w:t>
      </w:r>
      <w:r w:rsidRPr="00B743CD">
        <w:rPr>
          <w:rFonts w:ascii="Simplified Arabic" w:eastAsia="Times New Roman" w:hAnsi="Simplified Arabic" w:cs="Simplified Arabic"/>
          <w:sz w:val="24"/>
          <w:szCs w:val="24"/>
          <w:rtl/>
        </w:rPr>
        <w:t xml:space="preserve">، </w:t>
      </w:r>
      <w:r w:rsidRPr="00B743CD">
        <w:rPr>
          <w:rFonts w:ascii="Simplified Arabic" w:hAnsi="Simplified Arabic" w:cs="Simplified Arabic" w:hint="cs"/>
          <w:rtl/>
        </w:rPr>
        <w:t>بالإضافة إلى ضرورة اعادة</w:t>
      </w:r>
      <w:r w:rsidRPr="00B743CD">
        <w:rPr>
          <w:rFonts w:ascii="Simplified Arabic" w:eastAsia="Times New Roman" w:hAnsi="Simplified Arabic" w:cs="Simplified Arabic"/>
          <w:sz w:val="24"/>
          <w:szCs w:val="24"/>
          <w:rtl/>
        </w:rPr>
        <w:t xml:space="preserve"> تنظيم العلاقة بين القطاع الخاص وأجهزة الدولة من أجل سد أي ثغرة تشكل مكانا رخواً لنمو الفساد الاداري.</w:t>
      </w:r>
    </w:p>
    <w:p w:rsidR="00FB14FE" w:rsidRPr="00FB14FE" w:rsidRDefault="00FB14FE" w:rsidP="00FB14FE">
      <w:pPr>
        <w:pStyle w:val="NoSpacing"/>
        <w:rPr>
          <w:lang w:bidi="ar-EG"/>
        </w:rPr>
      </w:pPr>
    </w:p>
    <w:p w:rsidR="00FB14FE" w:rsidRPr="00FB14FE" w:rsidRDefault="00FB14FE" w:rsidP="009764DF">
      <w:pPr>
        <w:pStyle w:val="ListParagraph"/>
        <w:numPr>
          <w:ilvl w:val="0"/>
          <w:numId w:val="10"/>
        </w:numPr>
        <w:spacing w:after="0" w:line="240" w:lineRule="auto"/>
        <w:ind w:left="422"/>
        <w:jc w:val="both"/>
        <w:rPr>
          <w:rFonts w:ascii="Simplified Arabic" w:eastAsia="Calibri" w:hAnsi="Simplified Arabic" w:cs="Simplified Arabic"/>
          <w:b/>
          <w:bCs/>
          <w:sz w:val="24"/>
          <w:szCs w:val="24"/>
          <w:rtl/>
          <w:lang w:bidi="ar-EG"/>
        </w:rPr>
      </w:pPr>
      <w:r w:rsidRPr="00FB14FE">
        <w:rPr>
          <w:rFonts w:ascii="Simplified Arabic" w:eastAsia="Calibri" w:hAnsi="Simplified Arabic" w:cs="Simplified Arabic"/>
          <w:b/>
          <w:bCs/>
          <w:sz w:val="24"/>
          <w:szCs w:val="24"/>
          <w:rtl/>
          <w:lang w:bidi="ar-EG"/>
        </w:rPr>
        <w:t xml:space="preserve">دراسة </w:t>
      </w:r>
      <w:r w:rsidRPr="00FB14FE">
        <w:rPr>
          <w:rFonts w:ascii="Simplified Arabic" w:hAnsi="Simplified Arabic" w:cs="Simplified Arabic"/>
          <w:b/>
          <w:bCs/>
          <w:rtl/>
          <w:lang w:bidi="ar-EG"/>
        </w:rPr>
        <w:t xml:space="preserve">صالح عبد العال (2019)، </w:t>
      </w:r>
      <w:r w:rsidRPr="00FB14FE">
        <w:rPr>
          <w:rFonts w:ascii="Simplified Arabic" w:hAnsi="Simplified Arabic" w:cs="Simplified Arabic"/>
          <w:b/>
          <w:bCs/>
          <w:sz w:val="24"/>
          <w:szCs w:val="24"/>
          <w:rtl/>
          <w:lang w:bidi="ar-EG"/>
        </w:rPr>
        <w:t>بعنوان أثر تفشى ظاهرة الفساد داخل الدولة، رسالة دكتوراه</w:t>
      </w:r>
      <w:r w:rsidRPr="00FB14FE">
        <w:rPr>
          <w:rFonts w:ascii="Simplified Arabic" w:hAnsi="Simplified Arabic" w:cs="Simplified Arabic" w:hint="cs"/>
          <w:b/>
          <w:bCs/>
          <w:rtl/>
          <w:lang w:bidi="ar-EG"/>
        </w:rPr>
        <w:t>،</w:t>
      </w:r>
      <w:r w:rsidRPr="00FB14FE">
        <w:rPr>
          <w:rFonts w:ascii="Simplified Arabic" w:hAnsi="Simplified Arabic" w:cs="Simplified Arabic"/>
          <w:b/>
          <w:bCs/>
          <w:sz w:val="24"/>
          <w:szCs w:val="24"/>
          <w:rtl/>
          <w:lang w:bidi="ar-EG"/>
        </w:rPr>
        <w:t xml:space="preserve"> جامعة المنوفية</w:t>
      </w:r>
      <w:r w:rsidRPr="00FB14FE">
        <w:rPr>
          <w:rFonts w:ascii="Simplified Arabic" w:eastAsia="Calibri" w:hAnsi="Simplified Arabic" w:cs="Simplified Arabic"/>
          <w:b/>
          <w:bCs/>
          <w:rtl/>
          <w:lang w:bidi="ar-EG"/>
        </w:rPr>
        <w:t>،</w:t>
      </w:r>
      <w:r w:rsidRPr="00FB14FE">
        <w:rPr>
          <w:rFonts w:ascii="Simplified Arabic" w:eastAsia="Calibri" w:hAnsi="Simplified Arabic" w:cs="Simplified Arabic" w:hint="cs"/>
          <w:shd w:val="clear" w:color="auto" w:fill="FFFFFF"/>
          <w:rtl/>
          <w:lang w:bidi="ar-EG"/>
        </w:rPr>
        <w:t xml:space="preserve"> </w:t>
      </w:r>
      <w:r w:rsidRPr="00FB14FE">
        <w:rPr>
          <w:rFonts w:ascii="Simplified Arabic" w:eastAsia="Calibri" w:hAnsi="Simplified Arabic" w:cs="Simplified Arabic" w:hint="cs"/>
          <w:shd w:val="clear" w:color="auto" w:fill="FFFFFF"/>
          <w:rtl/>
        </w:rPr>
        <w:t>استهدفت</w:t>
      </w:r>
      <w:r w:rsidRPr="00FB14FE">
        <w:rPr>
          <w:rFonts w:ascii="Simplified Arabic" w:eastAsia="Calibri" w:hAnsi="Simplified Arabic" w:cs="Simplified Arabic"/>
          <w:shd w:val="clear" w:color="auto" w:fill="FFFFFF"/>
          <w:rtl/>
        </w:rPr>
        <w:t xml:space="preserve"> </w:t>
      </w:r>
      <w:r w:rsidRPr="00FB14FE">
        <w:rPr>
          <w:rFonts w:ascii="Simplified Arabic" w:eastAsia="Calibri" w:hAnsi="Simplified Arabic" w:cs="Simplified Arabic"/>
          <w:sz w:val="24"/>
          <w:szCs w:val="24"/>
          <w:shd w:val="clear" w:color="auto" w:fill="FFFFFF"/>
          <w:rtl/>
        </w:rPr>
        <w:t>الدراسة التعرف على مفهوم وأسباب الفساد الإداري والمالي وآثاره السلبية في مؤسسات الدولة ووضع الحلول الممكنة والمستقبلية لمعالجة هذه الظاهرة الخطيرة والقيام بالإصلاحات الشاملة في مؤسسات الدولة مما يؤدي الى دعم الاقتصاد والنهوض بالمجتمع وجعله معافى من الآفات الخطيرة</w:t>
      </w:r>
      <w:r w:rsidRPr="00FB14FE">
        <w:rPr>
          <w:rFonts w:ascii="Simplified Arabic" w:eastAsia="Calibri" w:hAnsi="Simplified Arabic" w:cs="Simplified Arabic" w:hint="cs"/>
          <w:shd w:val="clear" w:color="auto" w:fill="FFFFFF"/>
          <w:rtl/>
        </w:rPr>
        <w:t>،</w:t>
      </w:r>
      <w:r w:rsidRPr="00FB14FE">
        <w:rPr>
          <w:rFonts w:ascii="Simplified Arabic" w:eastAsia="Calibri" w:hAnsi="Simplified Arabic" w:cs="Simplified Arabic"/>
          <w:sz w:val="24"/>
          <w:szCs w:val="24"/>
          <w:shd w:val="clear" w:color="auto" w:fill="FFFFFF"/>
          <w:rtl/>
        </w:rPr>
        <w:t xml:space="preserve"> و</w:t>
      </w:r>
      <w:r w:rsidRPr="00FB14FE">
        <w:rPr>
          <w:rFonts w:ascii="Simplified Arabic" w:eastAsia="Calibri" w:hAnsi="Simplified Arabic" w:cs="Simplified Arabic" w:hint="cs"/>
          <w:shd w:val="clear" w:color="auto" w:fill="FFFFFF"/>
          <w:rtl/>
        </w:rPr>
        <w:t xml:space="preserve">قد </w:t>
      </w:r>
      <w:r w:rsidRPr="00FB14FE">
        <w:rPr>
          <w:rFonts w:ascii="Simplified Arabic" w:eastAsia="Calibri" w:hAnsi="Simplified Arabic" w:cs="Simplified Arabic"/>
          <w:sz w:val="24"/>
          <w:szCs w:val="24"/>
          <w:shd w:val="clear" w:color="auto" w:fill="FFFFFF"/>
          <w:rtl/>
        </w:rPr>
        <w:t xml:space="preserve">توصلت الدراسة </w:t>
      </w:r>
      <w:r w:rsidRPr="00FB14FE">
        <w:rPr>
          <w:rFonts w:ascii="Simplified Arabic" w:eastAsia="Calibri" w:hAnsi="Simplified Arabic" w:cs="Simplified Arabic" w:hint="cs"/>
          <w:shd w:val="clear" w:color="auto" w:fill="FFFFFF"/>
          <w:rtl/>
        </w:rPr>
        <w:t>إ</w:t>
      </w:r>
      <w:r w:rsidRPr="00FB14FE">
        <w:rPr>
          <w:rFonts w:ascii="Simplified Arabic" w:eastAsia="Calibri" w:hAnsi="Simplified Arabic" w:cs="Simplified Arabic"/>
          <w:sz w:val="24"/>
          <w:szCs w:val="24"/>
          <w:shd w:val="clear" w:color="auto" w:fill="FFFFFF"/>
          <w:rtl/>
        </w:rPr>
        <w:t xml:space="preserve">لى </w:t>
      </w:r>
      <w:r w:rsidRPr="00FB14FE">
        <w:rPr>
          <w:rFonts w:ascii="Simplified Arabic" w:eastAsia="Times New Roman" w:hAnsi="Simplified Arabic" w:cs="Simplified Arabic"/>
          <w:sz w:val="24"/>
          <w:szCs w:val="24"/>
          <w:rtl/>
        </w:rPr>
        <w:t xml:space="preserve">ضعف الجهاز الرقابي وعدم توحيد المهام الأساسية له والتهاون مع المقصرين والتستر عليهم  يسبب تفشي ظاهرة الفساد، </w:t>
      </w:r>
      <w:r w:rsidRPr="00FB14FE">
        <w:rPr>
          <w:rFonts w:ascii="Simplified Arabic" w:hAnsi="Simplified Arabic" w:cs="Simplified Arabic" w:hint="cs"/>
          <w:rtl/>
        </w:rPr>
        <w:t>و</w:t>
      </w:r>
      <w:r w:rsidRPr="00FB14FE">
        <w:rPr>
          <w:rFonts w:ascii="Simplified Arabic" w:eastAsia="Times New Roman" w:hAnsi="Simplified Arabic" w:cs="Simplified Arabic"/>
          <w:sz w:val="24"/>
          <w:szCs w:val="24"/>
          <w:rtl/>
        </w:rPr>
        <w:t xml:space="preserve">أن الفساد الإداري والمالي يصبح عائقا أمام </w:t>
      </w:r>
      <w:r w:rsidRPr="00FB14FE">
        <w:rPr>
          <w:rFonts w:ascii="Simplified Arabic" w:hAnsi="Simplified Arabic" w:cs="Simplified Arabic" w:hint="cs"/>
          <w:rtl/>
        </w:rPr>
        <w:t xml:space="preserve">جهود </w:t>
      </w:r>
      <w:r w:rsidRPr="00FB14FE">
        <w:rPr>
          <w:rFonts w:ascii="Simplified Arabic" w:hAnsi="Simplified Arabic" w:cs="Simplified Arabic"/>
          <w:rtl/>
        </w:rPr>
        <w:t>التنمية</w:t>
      </w:r>
      <w:r w:rsidRPr="00FB14FE">
        <w:rPr>
          <w:rFonts w:ascii="Simplified Arabic" w:eastAsia="Times New Roman" w:hAnsi="Simplified Arabic" w:cs="Simplified Arabic"/>
          <w:sz w:val="24"/>
          <w:szCs w:val="24"/>
          <w:rtl/>
        </w:rPr>
        <w:t xml:space="preserve">، </w:t>
      </w:r>
      <w:r w:rsidRPr="00FB14FE">
        <w:rPr>
          <w:rFonts w:ascii="Simplified Arabic" w:hAnsi="Simplified Arabic" w:cs="Simplified Arabic" w:hint="cs"/>
          <w:rtl/>
        </w:rPr>
        <w:t xml:space="preserve">وقد أوصت الدراسة بضرورة </w:t>
      </w:r>
      <w:r w:rsidRPr="00FB14FE">
        <w:rPr>
          <w:rFonts w:ascii="Simplified Arabic" w:eastAsia="Times New Roman" w:hAnsi="Simplified Arabic" w:cs="Simplified Arabic"/>
          <w:sz w:val="24"/>
          <w:szCs w:val="24"/>
          <w:rtl/>
        </w:rPr>
        <w:t xml:space="preserve">تفعيل </w:t>
      </w:r>
      <w:r w:rsidRPr="00FB14FE">
        <w:rPr>
          <w:rFonts w:ascii="Simplified Arabic" w:hAnsi="Simplified Arabic" w:cs="Simplified Arabic" w:hint="cs"/>
          <w:rtl/>
        </w:rPr>
        <w:t xml:space="preserve">دور </w:t>
      </w:r>
      <w:r w:rsidRPr="00FB14FE">
        <w:rPr>
          <w:rFonts w:ascii="Simplified Arabic" w:hAnsi="Simplified Arabic" w:cs="Simplified Arabic"/>
          <w:rtl/>
        </w:rPr>
        <w:t>الإعلام </w:t>
      </w:r>
      <w:r w:rsidRPr="00FB14FE">
        <w:rPr>
          <w:rFonts w:ascii="Simplified Arabic" w:eastAsia="Times New Roman" w:hAnsi="Simplified Arabic" w:cs="Simplified Arabic"/>
          <w:sz w:val="24"/>
          <w:szCs w:val="24"/>
          <w:rtl/>
        </w:rPr>
        <w:t xml:space="preserve">في معالجة الفساد الاداري والمالي، إتباع الوسائل العلمية المتقدمة لحفظ الوثائق </w:t>
      </w:r>
      <w:r w:rsidRPr="00FB14FE">
        <w:rPr>
          <w:rFonts w:ascii="Simplified Arabic" w:hAnsi="Simplified Arabic" w:cs="Simplified Arabic" w:hint="cs"/>
          <w:rtl/>
        </w:rPr>
        <w:t xml:space="preserve">مما </w:t>
      </w:r>
      <w:r w:rsidRPr="00FB14FE">
        <w:rPr>
          <w:rFonts w:ascii="Simplified Arabic" w:hAnsi="Simplified Arabic" w:cs="Simplified Arabic"/>
          <w:rtl/>
        </w:rPr>
        <w:t>يقلل من التلاعب</w:t>
      </w:r>
      <w:r w:rsidRPr="00FB14FE">
        <w:rPr>
          <w:rFonts w:ascii="Simplified Arabic" w:hAnsi="Simplified Arabic" w:cs="Simplified Arabic" w:hint="cs"/>
          <w:rtl/>
        </w:rPr>
        <w:t>، وأكدت على أهمية ال</w:t>
      </w:r>
      <w:r w:rsidRPr="00FB14FE">
        <w:rPr>
          <w:rFonts w:ascii="Simplified Arabic" w:eastAsia="Times New Roman" w:hAnsi="Simplified Arabic" w:cs="Simplified Arabic"/>
          <w:sz w:val="24"/>
          <w:szCs w:val="24"/>
          <w:rtl/>
        </w:rPr>
        <w:t>تعاون والتنسيق بين جميع الجهات الم</w:t>
      </w:r>
      <w:r w:rsidRPr="00FB14FE">
        <w:rPr>
          <w:rFonts w:ascii="Simplified Arabic" w:hAnsi="Simplified Arabic" w:cs="Simplified Arabic"/>
          <w:rtl/>
        </w:rPr>
        <w:t>عنية في الدولة في مكافحة الفساد</w:t>
      </w:r>
      <w:r w:rsidRPr="00FB14FE">
        <w:rPr>
          <w:rFonts w:ascii="Simplified Arabic" w:hAnsi="Simplified Arabic" w:cs="Simplified Arabic" w:hint="cs"/>
          <w:rtl/>
        </w:rPr>
        <w:t>.</w:t>
      </w:r>
    </w:p>
    <w:p w:rsidR="00FB14FE" w:rsidRPr="00FB14FE" w:rsidRDefault="00FB14FE" w:rsidP="00FB14FE">
      <w:pPr>
        <w:pStyle w:val="NoSpacing"/>
        <w:rPr>
          <w:rtl/>
        </w:rPr>
      </w:pPr>
    </w:p>
    <w:p w:rsidR="00DB2EE6" w:rsidRDefault="00FB14FE" w:rsidP="009764DF">
      <w:pPr>
        <w:pStyle w:val="ListParagraph"/>
        <w:numPr>
          <w:ilvl w:val="0"/>
          <w:numId w:val="10"/>
        </w:numPr>
        <w:spacing w:after="0" w:line="240" w:lineRule="auto"/>
        <w:ind w:left="422"/>
        <w:jc w:val="both"/>
        <w:rPr>
          <w:rFonts w:ascii="Simplified Arabic" w:eastAsia="Calibri" w:hAnsi="Simplified Arabic" w:cs="Simplified Arabic"/>
          <w:b/>
          <w:bCs/>
          <w:sz w:val="24"/>
          <w:szCs w:val="24"/>
          <w:lang w:bidi="ar-EG"/>
        </w:rPr>
      </w:pPr>
      <w:r>
        <w:rPr>
          <w:rFonts w:ascii="Simplified Arabic" w:hAnsi="Simplified Arabic" w:cs="Simplified Arabic"/>
          <w:b/>
          <w:bCs/>
          <w:sz w:val="24"/>
          <w:szCs w:val="24"/>
          <w:rtl/>
        </w:rPr>
        <w:t>دراسة</w:t>
      </w:r>
      <w:r w:rsidR="00DB2EE6" w:rsidRPr="00B743CD">
        <w:rPr>
          <w:rFonts w:ascii="Simplified Arabic" w:hAnsi="Simplified Arabic" w:cs="Simplified Arabic"/>
          <w:b/>
          <w:bCs/>
          <w:sz w:val="24"/>
          <w:szCs w:val="24"/>
          <w:rtl/>
        </w:rPr>
        <w:t xml:space="preserve"> </w:t>
      </w:r>
      <w:r w:rsidR="000C4FF9" w:rsidRPr="00B743CD">
        <w:rPr>
          <w:rFonts w:ascii="Simplified Arabic" w:hAnsi="Simplified Arabic" w:cs="Simplified Arabic"/>
          <w:b/>
          <w:bCs/>
          <w:sz w:val="24"/>
          <w:szCs w:val="24"/>
          <w:rtl/>
        </w:rPr>
        <w:t>محمد عبد البديع آدم حسين</w:t>
      </w:r>
      <w:r w:rsidR="00DB2EE6" w:rsidRPr="00B743CD">
        <w:rPr>
          <w:rFonts w:ascii="Simplified Arabic" w:hAnsi="Simplified Arabic" w:cs="Simplified Arabic" w:hint="cs"/>
          <w:b/>
          <w:bCs/>
          <w:sz w:val="24"/>
          <w:szCs w:val="24"/>
          <w:rtl/>
        </w:rPr>
        <w:t xml:space="preserve"> (2018)</w:t>
      </w:r>
      <w:r w:rsidR="00DB2EE6" w:rsidRPr="00B743CD">
        <w:rPr>
          <w:rFonts w:ascii="Simplified Arabic" w:hAnsi="Simplified Arabic" w:cs="Simplified Arabic"/>
          <w:b/>
          <w:bCs/>
          <w:sz w:val="24"/>
          <w:szCs w:val="24"/>
          <w:rtl/>
        </w:rPr>
        <w:t xml:space="preserve"> بعنوان دور الشفافية الإدارية والمساءلة في مكافحة ظاهرة الفساد الإداري بالمؤسسات التعليمية "دراسة ميدانية بمحافظة سوهاج"، </w:t>
      </w:r>
      <w:r w:rsidR="00DB2EE6" w:rsidRPr="00B743CD">
        <w:rPr>
          <w:rFonts w:ascii="Simplified Arabic" w:hAnsi="Simplified Arabic" w:cs="Simplified Arabic"/>
          <w:b/>
          <w:bCs/>
          <w:color w:val="333333"/>
          <w:sz w:val="24"/>
          <w:szCs w:val="24"/>
          <w:rtl/>
        </w:rPr>
        <w:t>رسالة ماجستير</w:t>
      </w:r>
      <w:r w:rsidR="00DB2EE6" w:rsidRPr="00B743CD">
        <w:rPr>
          <w:rFonts w:ascii="Simplified Arabic" w:hAnsi="Simplified Arabic" w:cs="Simplified Arabic" w:hint="cs"/>
          <w:b/>
          <w:bCs/>
          <w:color w:val="333333"/>
          <w:sz w:val="24"/>
          <w:szCs w:val="24"/>
          <w:rtl/>
        </w:rPr>
        <w:t xml:space="preserve">، </w:t>
      </w:r>
      <w:r w:rsidR="00DB2EE6" w:rsidRPr="00B743CD">
        <w:rPr>
          <w:rFonts w:ascii="Simplified Arabic" w:hAnsi="Simplified Arabic" w:cs="Simplified Arabic"/>
          <w:b/>
          <w:bCs/>
          <w:color w:val="333333"/>
          <w:sz w:val="24"/>
          <w:szCs w:val="24"/>
          <w:rtl/>
        </w:rPr>
        <w:t>كلية التربية جامعة سوهاج</w:t>
      </w:r>
      <w:r w:rsidR="00DB2EE6" w:rsidRPr="00B743CD">
        <w:rPr>
          <w:rFonts w:ascii="Simplified Arabic" w:hAnsi="Simplified Arabic" w:cs="Simplified Arabic" w:hint="cs"/>
          <w:b/>
          <w:bCs/>
          <w:color w:val="333333"/>
          <w:sz w:val="24"/>
          <w:szCs w:val="24"/>
          <w:rtl/>
        </w:rPr>
        <w:t xml:space="preserve">، تناولت الدراسة </w:t>
      </w:r>
      <w:r w:rsidR="00DB2EE6" w:rsidRPr="00B743CD">
        <w:rPr>
          <w:rFonts w:ascii="Simplified Arabic" w:hAnsi="Simplified Arabic" w:cs="Simplified Arabic"/>
          <w:color w:val="333333"/>
          <w:sz w:val="24"/>
          <w:szCs w:val="24"/>
          <w:rtl/>
        </w:rPr>
        <w:t>دور الشفافية الإدارية والمساءلة في مكافحة ظاهرة الفساد الإداري بالمؤسسات التعليمية</w:t>
      </w:r>
      <w:r w:rsidR="00DB2EE6" w:rsidRPr="00B743CD">
        <w:rPr>
          <w:rFonts w:ascii="Simplified Arabic" w:hAnsi="Simplified Arabic" w:cs="Simplified Arabic" w:hint="cs"/>
          <w:color w:val="333333"/>
          <w:sz w:val="24"/>
          <w:szCs w:val="24"/>
          <w:rtl/>
        </w:rPr>
        <w:t xml:space="preserve">، وقد </w:t>
      </w:r>
      <w:r w:rsidR="00DB2EE6" w:rsidRPr="00B743CD">
        <w:rPr>
          <w:rFonts w:ascii="Simplified Arabic" w:hAnsi="Simplified Arabic" w:cs="Simplified Arabic"/>
          <w:color w:val="333333"/>
          <w:sz w:val="24"/>
          <w:szCs w:val="24"/>
          <w:rtl/>
        </w:rPr>
        <w:t>استهدفت التعرف على أشكال ودوافع وأسباب وآثار الفساد الإداري بمؤسسات التعليم قبل الجامعي في محافظة سوهاج، وتحديد متطلباته، التعرف على واقع تفعيل المساءلة، وتحديد المعوقات التي تحد من تطبيق الشفافية الإدارية والمساءلة في مؤسسات التعليم قبل الجامعي ومحاولة التغلب عليها بهدف وضع تصور مقترح لتفعيل دور الشفافية الإدارية والمساءلة التعليمية لمكافحة ظاهرة الفساد الإداري في مؤسسات التعليم قبل الجامعي بالمحافظة، وقد توصلت وجود علاقة عكسية بين تطبيق الشفافية الإدارية والمساءلة وانتشار الفساد الإداري بمؤسسات التعليم قبل الجامعي، وقد خلصت الدراسة إلى وضع تصور مقترح لتفعيل دور الشفافية الإدارية والمساءلة التعليمية في مكافحة ظاهرة الفساد الإداري بمؤسسات التعليم قبل الجامعي في مصر</w:t>
      </w:r>
      <w:r w:rsidR="00DB2EE6" w:rsidRPr="00B743CD">
        <w:rPr>
          <w:rFonts w:ascii="Simplified Arabic" w:hAnsi="Simplified Arabic" w:cs="Simplified Arabic" w:hint="cs"/>
          <w:color w:val="333333"/>
          <w:sz w:val="24"/>
          <w:szCs w:val="24"/>
          <w:rtl/>
          <w:lang w:bidi="ar"/>
        </w:rPr>
        <w:t>.</w:t>
      </w:r>
    </w:p>
    <w:p w:rsidR="00723182" w:rsidRPr="00723182" w:rsidRDefault="00723182" w:rsidP="00723182">
      <w:pPr>
        <w:pStyle w:val="ListParagraph"/>
        <w:rPr>
          <w:rFonts w:ascii="Simplified Arabic" w:eastAsia="Calibri" w:hAnsi="Simplified Arabic" w:cs="Simplified Arabic"/>
          <w:b/>
          <w:bCs/>
          <w:sz w:val="24"/>
          <w:szCs w:val="24"/>
          <w:rtl/>
          <w:lang w:bidi="ar-EG"/>
        </w:rPr>
      </w:pPr>
    </w:p>
    <w:p w:rsidR="009D6BA5" w:rsidRPr="009D6BA5" w:rsidRDefault="00723182" w:rsidP="009764DF">
      <w:pPr>
        <w:pStyle w:val="ListParagraph"/>
        <w:numPr>
          <w:ilvl w:val="0"/>
          <w:numId w:val="10"/>
        </w:numPr>
        <w:autoSpaceDE w:val="0"/>
        <w:autoSpaceDN w:val="0"/>
        <w:adjustRightInd w:val="0"/>
        <w:spacing w:after="0" w:line="240" w:lineRule="auto"/>
        <w:ind w:left="714" w:hanging="357"/>
        <w:jc w:val="both"/>
        <w:rPr>
          <w:rFonts w:ascii="Simplified Arabic" w:hAnsi="Simplified Arabic" w:cs="Simplified Arabic"/>
          <w:sz w:val="24"/>
          <w:szCs w:val="24"/>
        </w:rPr>
      </w:pPr>
      <w:r w:rsidRPr="009D6BA5">
        <w:rPr>
          <w:rFonts w:ascii="Simplified Arabic" w:eastAsia="Calibri" w:hAnsi="Simplified Arabic" w:cs="Simplified Arabic"/>
          <w:b/>
          <w:bCs/>
          <w:sz w:val="24"/>
          <w:szCs w:val="24"/>
          <w:rtl/>
          <w:lang w:bidi="ar-EG"/>
        </w:rPr>
        <w:lastRenderedPageBreak/>
        <w:t xml:space="preserve">دراسة </w:t>
      </w:r>
      <w:r w:rsidRPr="009D6BA5">
        <w:rPr>
          <w:rFonts w:ascii="Simplified Arabic" w:hAnsi="Simplified Arabic" w:cs="Simplified Arabic"/>
          <w:b/>
          <w:bCs/>
          <w:sz w:val="24"/>
          <w:szCs w:val="24"/>
          <w:rtl/>
        </w:rPr>
        <w:t>هشام</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مصطفى</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محمد</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سالم</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الجمل</w:t>
      </w:r>
      <w:r w:rsidRPr="009D6BA5">
        <w:rPr>
          <w:rFonts w:ascii="Simplified Arabic" w:hAnsi="Simplified Arabic" w:cs="Simplified Arabic"/>
          <w:b/>
          <w:bCs/>
          <w:sz w:val="24"/>
          <w:szCs w:val="24"/>
          <w:rtl/>
          <w:lang w:bidi="ar-EG"/>
        </w:rPr>
        <w:t xml:space="preserve"> (</w:t>
      </w:r>
      <w:r w:rsidRPr="009D6BA5">
        <w:rPr>
          <w:rFonts w:ascii="Simplified Arabic" w:hAnsi="Simplified Arabic" w:cs="Simplified Arabic" w:hint="cs"/>
          <w:b/>
          <w:bCs/>
          <w:sz w:val="24"/>
          <w:szCs w:val="24"/>
          <w:rtl/>
          <w:lang w:bidi="ar-EG"/>
        </w:rPr>
        <w:t>2014</w:t>
      </w:r>
      <w:r w:rsidRPr="009D6BA5">
        <w:rPr>
          <w:rFonts w:ascii="Simplified Arabic" w:hAnsi="Simplified Arabic" w:cs="Simplified Arabic"/>
          <w:b/>
          <w:bCs/>
          <w:sz w:val="24"/>
          <w:szCs w:val="24"/>
          <w:rtl/>
          <w:lang w:bidi="ar-EG"/>
        </w:rPr>
        <w:t xml:space="preserve">)، بعنوان </w:t>
      </w:r>
      <w:r w:rsidRPr="009D6BA5">
        <w:rPr>
          <w:rFonts w:ascii="Simplified Arabic" w:eastAsia="Calibri" w:hAnsi="Simplified Arabic" w:cs="Simplified Arabic" w:hint="cs"/>
          <w:b/>
          <w:bCs/>
          <w:sz w:val="24"/>
          <w:szCs w:val="24"/>
          <w:rtl/>
          <w:lang w:bidi="ar-EG"/>
        </w:rPr>
        <w:t>الفساد</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الاقتصادي</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وأثره</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على</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التنمية</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في</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الدول النامية</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وآليات</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مكافحته</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من</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منظور</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الاقتصاد الإسلامي</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والوضعي</w:t>
      </w:r>
      <w:r w:rsidRPr="009D6BA5">
        <w:rPr>
          <w:rFonts w:ascii="Simplified Arabic" w:hAnsi="Simplified Arabic" w:cs="Simplified Arabic"/>
          <w:b/>
          <w:bCs/>
          <w:sz w:val="24"/>
          <w:szCs w:val="24"/>
          <w:rtl/>
          <w:lang w:bidi="ar-EG"/>
        </w:rPr>
        <w:t>، رسالة دكتوراه، جامعة المنوفية</w:t>
      </w:r>
      <w:r w:rsidRPr="009D6BA5">
        <w:rPr>
          <w:rFonts w:ascii="Simplified Arabic" w:eastAsia="Calibri" w:hAnsi="Simplified Arabic" w:cs="Simplified Arabic"/>
          <w:b/>
          <w:bCs/>
          <w:sz w:val="24"/>
          <w:szCs w:val="24"/>
          <w:rtl/>
          <w:lang w:bidi="ar-EG"/>
        </w:rPr>
        <w:t>،</w:t>
      </w:r>
      <w:r w:rsidRPr="009D6BA5">
        <w:rPr>
          <w:rFonts w:ascii="Simplified Arabic" w:eastAsia="Calibri" w:hAnsi="Simplified Arabic" w:cs="Simplified Arabic"/>
          <w:sz w:val="24"/>
          <w:szCs w:val="24"/>
          <w:shd w:val="clear" w:color="auto" w:fill="FFFFFF"/>
          <w:rtl/>
          <w:lang w:bidi="ar-EG"/>
        </w:rPr>
        <w:t xml:space="preserve"> </w:t>
      </w:r>
      <w:r w:rsidRPr="009D6BA5">
        <w:rPr>
          <w:rFonts w:ascii="Simplified Arabic" w:eastAsia="Calibri" w:hAnsi="Simplified Arabic" w:cs="Simplified Arabic"/>
          <w:sz w:val="24"/>
          <w:szCs w:val="24"/>
          <w:shd w:val="clear" w:color="auto" w:fill="FFFFFF"/>
          <w:rtl/>
        </w:rPr>
        <w:t xml:space="preserve">استهدفت الدراسة </w:t>
      </w:r>
      <w:r w:rsidRPr="009D6BA5">
        <w:rPr>
          <w:rFonts w:ascii="Simplified Arabic" w:hAnsi="Simplified Arabic" w:cs="Simplified Arabic" w:hint="cs"/>
          <w:sz w:val="24"/>
          <w:szCs w:val="24"/>
          <w:rtl/>
        </w:rPr>
        <w:t xml:space="preserve">ابراز </w:t>
      </w:r>
      <w:r w:rsidRPr="009D6BA5">
        <w:rPr>
          <w:rFonts w:ascii="Simplified Arabic" w:hAnsi="Simplified Arabic" w:cs="Simplified Arabic"/>
          <w:sz w:val="24"/>
          <w:szCs w:val="24"/>
          <w:rtl/>
        </w:rPr>
        <w:t>خطورة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أثار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الاقتصادية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وتبعاته،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ذلك</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انتشار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هذا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الداء</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واستشرائه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أمة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الأمم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يعنى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تدهور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اقتصاديا،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وتقويضها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سياسيًا</w:t>
      </w:r>
      <w:r w:rsidRPr="009D6BA5">
        <w:rPr>
          <w:rFonts w:ascii="Simplified Arabic" w:hAnsi="Simplified Arabic" w:cs="Simplified Arabic" w:hint="cs"/>
          <w:sz w:val="24"/>
          <w:szCs w:val="24"/>
          <w:rtl/>
          <w:lang w:bidi="ar-EG"/>
        </w:rPr>
        <w:t xml:space="preserve"> لها، </w:t>
      </w:r>
      <w:r w:rsidRPr="009D6BA5">
        <w:rPr>
          <w:rFonts w:ascii="Simplified Arabic" w:hAnsi="Simplified Arabic" w:cs="Simplified Arabic"/>
          <w:sz w:val="24"/>
          <w:szCs w:val="24"/>
          <w:rtl/>
        </w:rPr>
        <w:t>وما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يتبع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ذلك</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فوضى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ومفاسد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تحمد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عقباها،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وهذا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أثبته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الواقع</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المعاصر</w:t>
      </w:r>
      <w:r w:rsidRPr="009D6BA5">
        <w:rPr>
          <w:rFonts w:ascii="Simplified Arabic" w:hAnsi="Simplified Arabic" w:cs="Simplified Arabic" w:hint="cs"/>
          <w:sz w:val="24"/>
          <w:szCs w:val="24"/>
          <w:rtl/>
        </w:rPr>
        <w:t xml:space="preserve">، بالإضافة إلى </w:t>
      </w:r>
      <w:r w:rsidRPr="009D6BA5">
        <w:rPr>
          <w:rFonts w:ascii="Simplified Arabic" w:hAnsi="Simplified Arabic" w:cs="Simplified Arabic"/>
          <w:sz w:val="24"/>
          <w:szCs w:val="24"/>
          <w:rtl/>
        </w:rPr>
        <w:t>المساهمة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كشف</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النقاب</w:t>
      </w:r>
      <w:r w:rsidRPr="009D6BA5">
        <w:rPr>
          <w:rFonts w:ascii="Simplified Arabic" w:hAnsi="Simplified Arabic" w:cs="Simplified Arabic" w:hint="cs"/>
          <w:sz w:val="24"/>
          <w:szCs w:val="24"/>
          <w:rtl/>
        </w:rPr>
        <w:t xml:space="preserve"> عن</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نظامنا</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الإسلامي</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وكيفية</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معالجته</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لبعض</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القضايا</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hint="cs"/>
          <w:sz w:val="24"/>
          <w:szCs w:val="24"/>
          <w:rtl/>
        </w:rPr>
        <w:t>الاقتصادية</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المعاصرة</w:t>
      </w:r>
      <w:r w:rsidRPr="009D6BA5">
        <w:rPr>
          <w:rFonts w:ascii="Simplified Arabic" w:hAnsi="Simplified Arabic" w:cs="Simplified Arabic"/>
          <w:sz w:val="24"/>
          <w:szCs w:val="24"/>
        </w:rPr>
        <w:t>.</w:t>
      </w:r>
      <w:r w:rsidRPr="009D6BA5">
        <w:rPr>
          <w:rFonts w:ascii="Simplified Arabic" w:hAnsi="Simplified Arabic" w:cs="Simplified Arabic" w:hint="cs"/>
          <w:sz w:val="24"/>
          <w:szCs w:val="24"/>
          <w:rtl/>
        </w:rPr>
        <w:t xml:space="preserve"> </w:t>
      </w:r>
      <w:r w:rsidRPr="009D6BA5">
        <w:rPr>
          <w:rFonts w:ascii="Simplified Arabic" w:hAnsi="Simplified Arabic" w:cs="Simplified Arabic" w:hint="cs"/>
          <w:sz w:val="24"/>
          <w:szCs w:val="24"/>
          <w:rtl/>
          <w:lang w:bidi="ar-EG"/>
        </w:rPr>
        <w:t xml:space="preserve">وقد </w:t>
      </w:r>
      <w:r w:rsidRPr="009D6BA5">
        <w:rPr>
          <w:rFonts w:ascii="Simplified Arabic" w:hAnsi="Simplified Arabic" w:cs="Simplified Arabic"/>
          <w:sz w:val="24"/>
          <w:szCs w:val="24"/>
          <w:rtl/>
        </w:rPr>
        <w:t>توصل</w:t>
      </w:r>
      <w:r w:rsidRPr="009D6BA5">
        <w:rPr>
          <w:rFonts w:ascii="Simplified Arabic" w:hAnsi="Simplified Arabic" w:cs="Simplified Arabic" w:hint="cs"/>
          <w:sz w:val="24"/>
          <w:szCs w:val="24"/>
          <w:rtl/>
        </w:rPr>
        <w:t>ت</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الدراسة إلى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ليس</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ظاهرة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محلية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فقط</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هو</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موجود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كل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w:t>
      </w:r>
      <w:r w:rsidRPr="009D6BA5">
        <w:rPr>
          <w:rFonts w:ascii="Simplified Arabic" w:hAnsi="Simplified Arabic" w:cs="Simplified Arabic" w:hint="cs"/>
          <w:sz w:val="24"/>
          <w:szCs w:val="24"/>
          <w:rtl/>
        </w:rPr>
        <w:t>لمج</w:t>
      </w:r>
      <w:r w:rsidRPr="009D6BA5">
        <w:rPr>
          <w:rFonts w:ascii="Simplified Arabic" w:hAnsi="Simplified Arabic" w:cs="Simplified Arabic"/>
          <w:sz w:val="24"/>
          <w:szCs w:val="24"/>
          <w:rtl/>
        </w:rPr>
        <w:t>تمعات</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المتقدمة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والنامية،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إلا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أكثر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شيوعًا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 ا</w:t>
      </w:r>
      <w:r w:rsidRPr="009D6BA5">
        <w:rPr>
          <w:rFonts w:ascii="Simplified Arabic" w:hAnsi="Simplified Arabic" w:cs="Simplified Arabic" w:hint="cs"/>
          <w:sz w:val="24"/>
          <w:szCs w:val="24"/>
          <w:rtl/>
        </w:rPr>
        <w:t>لمج</w:t>
      </w:r>
      <w:r w:rsidRPr="009D6BA5">
        <w:rPr>
          <w:rFonts w:ascii="Simplified Arabic" w:hAnsi="Simplified Arabic" w:cs="Simplified Arabic"/>
          <w:sz w:val="24"/>
          <w:szCs w:val="24"/>
          <w:rtl/>
        </w:rPr>
        <w:t>تمعات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النامية،</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ل</w:t>
      </w:r>
      <w:r w:rsidRPr="009D6BA5">
        <w:rPr>
          <w:rFonts w:ascii="Simplified Arabic" w:hAnsi="Simplified Arabic" w:cs="Simplified Arabic"/>
          <w:sz w:val="24"/>
          <w:szCs w:val="24"/>
          <w:rtl/>
        </w:rPr>
        <w:t>ضعف</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الرقابة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وعدم</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وجود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أو</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نضوج</w:t>
      </w:r>
      <w:r w:rsidRPr="009D6BA5">
        <w:rPr>
          <w:rFonts w:ascii="Simplified Arabic" w:hAnsi="Simplified Arabic" w:cs="Simplified Arabic" w:hint="cs"/>
          <w:sz w:val="24"/>
          <w:szCs w:val="24"/>
          <w:rtl/>
        </w:rPr>
        <w:t xml:space="preserve"> </w:t>
      </w:r>
      <w:r w:rsidRPr="009D6BA5">
        <w:rPr>
          <w:rFonts w:ascii="Simplified Arabic" w:hAnsi="Simplified Arabic" w:cs="Simplified Arabic"/>
          <w:sz w:val="24"/>
          <w:szCs w:val="24"/>
          <w:rtl/>
        </w:rPr>
        <w:t>مؤسسات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w:t>
      </w:r>
      <w:r w:rsidRPr="009D6BA5">
        <w:rPr>
          <w:rFonts w:ascii="Simplified Arabic" w:hAnsi="Simplified Arabic" w:cs="Simplified Arabic" w:hint="cs"/>
          <w:sz w:val="24"/>
          <w:szCs w:val="24"/>
          <w:rtl/>
          <w:lang w:bidi="ar-EG"/>
        </w:rPr>
        <w:t>لجت</w:t>
      </w:r>
      <w:r w:rsidRPr="009D6BA5">
        <w:rPr>
          <w:rFonts w:ascii="Simplified Arabic" w:hAnsi="Simplified Arabic" w:cs="Simplified Arabic"/>
          <w:sz w:val="24"/>
          <w:szCs w:val="24"/>
          <w:rtl/>
        </w:rPr>
        <w:t>مع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المدني</w:t>
      </w:r>
      <w:r w:rsidRPr="009D6BA5">
        <w:rPr>
          <w:rFonts w:ascii="Simplified Arabic" w:hAnsi="Simplified Arabic" w:cs="Simplified Arabic" w:hint="cs"/>
          <w:sz w:val="24"/>
          <w:szCs w:val="24"/>
          <w:rtl/>
        </w:rPr>
        <w:t xml:space="preserve">، </w:t>
      </w:r>
      <w:r w:rsidRPr="009D6BA5">
        <w:rPr>
          <w:rFonts w:ascii="Simplified Arabic" w:hAnsi="Simplified Arabic" w:cs="Simplified Arabic" w:hint="cs"/>
          <w:sz w:val="24"/>
          <w:szCs w:val="24"/>
          <w:rtl/>
          <w:lang w:bidi="ar-EG"/>
        </w:rPr>
        <w:t xml:space="preserve">كما أكدت على أن هذه الظاهرة لا تقتصر فقط على </w:t>
      </w:r>
      <w:r w:rsidRPr="009D6BA5">
        <w:rPr>
          <w:rFonts w:ascii="Simplified Arabic" w:hAnsi="Simplified Arabic" w:cs="Simplified Arabic"/>
          <w:sz w:val="24"/>
          <w:szCs w:val="24"/>
          <w:rtl/>
        </w:rPr>
        <w:t>القطاع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العام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بل</w:t>
      </w:r>
      <w:r w:rsidRPr="009D6BA5">
        <w:rPr>
          <w:rFonts w:ascii="Simplified Arabic" w:hAnsi="Simplified Arabic" w:cs="Simplified Arabic" w:hint="cs"/>
          <w:sz w:val="24"/>
          <w:szCs w:val="24"/>
          <w:rtl/>
        </w:rPr>
        <w:t xml:space="preserve"> ت</w:t>
      </w:r>
      <w:r w:rsidRPr="009D6BA5">
        <w:rPr>
          <w:rFonts w:ascii="Simplified Arabic" w:hAnsi="Simplified Arabic" w:cs="Simplified Arabic"/>
          <w:sz w:val="24"/>
          <w:szCs w:val="24"/>
          <w:rtl/>
        </w:rPr>
        <w:t>متد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أيضًا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القطاع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الخاص،</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إلا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موظفي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القطاع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العام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أكثر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عرضه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غيرهم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لبعدهم</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عن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المساءلة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المباشرة،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وأمنهم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الرقابة،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بخلاف</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موظفي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القطاع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الخاص</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الأكثر</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مساءلة</w:t>
      </w:r>
      <w:r w:rsidRPr="009D6BA5">
        <w:rPr>
          <w:rFonts w:ascii="Simplified Arabic" w:hAnsi="Simplified Arabic" w:cs="Simplified Arabic"/>
          <w:sz w:val="24"/>
          <w:szCs w:val="24"/>
        </w:rPr>
        <w:t>.</w:t>
      </w:r>
      <w:r w:rsidRPr="009D6BA5">
        <w:rPr>
          <w:rFonts w:ascii="Simplified Arabic" w:eastAsia="Times New Roman" w:hAnsi="Simplified Arabic" w:cs="Simplified Arabic"/>
          <w:sz w:val="24"/>
          <w:szCs w:val="24"/>
          <w:rtl/>
        </w:rPr>
        <w:t xml:space="preserve"> </w:t>
      </w:r>
      <w:r w:rsidRPr="009D6BA5">
        <w:rPr>
          <w:rFonts w:ascii="Simplified Arabic" w:hAnsi="Simplified Arabic" w:cs="Simplified Arabic"/>
          <w:sz w:val="24"/>
          <w:szCs w:val="24"/>
          <w:rtl/>
        </w:rPr>
        <w:t xml:space="preserve">وقد أوصت الدراسة </w:t>
      </w:r>
      <w:r w:rsidRPr="009D6BA5">
        <w:rPr>
          <w:rFonts w:ascii="Simplified Arabic" w:hAnsi="Simplified Arabic" w:cs="Simplified Arabic" w:hint="cs"/>
          <w:sz w:val="24"/>
          <w:szCs w:val="24"/>
          <w:rtl/>
        </w:rPr>
        <w:t xml:space="preserve">بضرورة </w:t>
      </w:r>
      <w:r w:rsidRPr="009D6BA5">
        <w:rPr>
          <w:rFonts w:ascii="Simplified Arabic" w:eastAsia="Times New Roman" w:hAnsi="Simplified Arabic" w:cs="Simplified Arabic" w:hint="cs"/>
          <w:sz w:val="24"/>
          <w:szCs w:val="24"/>
          <w:rtl/>
        </w:rPr>
        <w:t>غرس</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الوازع</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الديني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لدى</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الأفراد</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w:t>
      </w:r>
      <w:r w:rsidRPr="009D6BA5">
        <w:rPr>
          <w:rFonts w:ascii="Simplified Arabic" w:hAnsi="Simplified Arabic" w:cs="Simplified Arabic" w:hint="cs"/>
          <w:sz w:val="24"/>
          <w:szCs w:val="24"/>
          <w:rtl/>
        </w:rPr>
        <w:t>لمج</w:t>
      </w:r>
      <w:r w:rsidRPr="009D6BA5">
        <w:rPr>
          <w:rFonts w:ascii="Simplified Arabic" w:eastAsia="Times New Roman" w:hAnsi="Simplified Arabic" w:cs="Simplified Arabic" w:hint="cs"/>
          <w:sz w:val="24"/>
          <w:szCs w:val="24"/>
          <w:rtl/>
        </w:rPr>
        <w:t>تمع</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الإسلامي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خلال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وسائل</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الإعلام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المختلفة،</w:t>
      </w:r>
      <w:r w:rsidRPr="009D6BA5">
        <w:rPr>
          <w:rFonts w:ascii="Simplified Arabic" w:eastAsia="Times New Roman" w:hAnsi="Simplified Arabic" w:cs="Simplified Arabic"/>
          <w:sz w:val="24"/>
          <w:szCs w:val="24"/>
        </w:rPr>
        <w:t xml:space="preserve"> </w:t>
      </w:r>
      <w:r w:rsidRPr="009D6BA5">
        <w:rPr>
          <w:rFonts w:ascii="Simplified Arabic" w:hAnsi="Simplified Arabic" w:cs="Simplified Arabic" w:hint="cs"/>
          <w:sz w:val="24"/>
          <w:szCs w:val="24"/>
          <w:rtl/>
          <w:lang w:bidi="ar-EG"/>
        </w:rPr>
        <w:t>بالإضافة إلى</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تفعيل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دور</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المؤسسات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التعليمية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المختلفة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خلال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تضمين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المناهج</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التربوية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موضوعات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تسهم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نشر</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ثقافة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w:t>
      </w:r>
      <w:r w:rsidRPr="009D6BA5">
        <w:rPr>
          <w:rFonts w:ascii="Simplified Arabic" w:hAnsi="Simplified Arabic" w:cs="Simplified Arabic" w:hint="cs"/>
          <w:sz w:val="24"/>
          <w:szCs w:val="24"/>
          <w:rtl/>
        </w:rPr>
        <w:t>نز</w:t>
      </w:r>
      <w:r w:rsidRPr="009D6BA5">
        <w:rPr>
          <w:rFonts w:ascii="Simplified Arabic" w:eastAsia="Times New Roman" w:hAnsi="Simplified Arabic" w:cs="Simplified Arabic" w:hint="cs"/>
          <w:sz w:val="24"/>
          <w:szCs w:val="24"/>
          <w:rtl/>
        </w:rPr>
        <w:t>اهة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وحفظ</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المال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العام،</w:t>
      </w:r>
      <w:r w:rsidRPr="009D6BA5">
        <w:rPr>
          <w:rFonts w:ascii="Simplified Arabic" w:hAnsi="Simplified Arabic" w:cs="Simplified Arabic" w:hint="cs"/>
          <w:sz w:val="24"/>
          <w:szCs w:val="24"/>
          <w:rtl/>
          <w:lang w:bidi="ar-EG"/>
        </w:rPr>
        <w:t xml:space="preserve"> و</w:t>
      </w:r>
      <w:r w:rsidRPr="009D6BA5">
        <w:rPr>
          <w:rFonts w:ascii="Simplified Arabic" w:eastAsia="Times New Roman" w:hAnsi="Simplified Arabic" w:cs="Simplified Arabic" w:hint="cs"/>
          <w:sz w:val="24"/>
          <w:szCs w:val="24"/>
          <w:rtl/>
        </w:rPr>
        <w:t>تدريس</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مادة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قانون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مكافحة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الفساد</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الجامعات</w:t>
      </w:r>
      <w:r w:rsidRPr="009D6BA5">
        <w:rPr>
          <w:rFonts w:ascii="Simplified Arabic" w:hAnsi="Simplified Arabic" w:cs="Simplified Arabic" w:hint="cs"/>
          <w:sz w:val="24"/>
          <w:szCs w:val="24"/>
          <w:rtl/>
        </w:rPr>
        <w:t xml:space="preserve"> اجبارياً</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لجميع</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التخصصات</w:t>
      </w:r>
      <w:r w:rsidRPr="009D6BA5">
        <w:rPr>
          <w:rFonts w:ascii="Simplified Arabic" w:hAnsi="Simplified Arabic" w:cs="Simplified Arabic" w:hint="cs"/>
          <w:sz w:val="24"/>
          <w:szCs w:val="24"/>
          <w:rtl/>
        </w:rPr>
        <w:t xml:space="preserve">، والدعوة إلى </w:t>
      </w:r>
      <w:r w:rsidRPr="009D6BA5">
        <w:rPr>
          <w:rFonts w:ascii="Simplified Arabic" w:eastAsia="Times New Roman" w:hAnsi="Simplified Arabic" w:cs="Simplified Arabic" w:hint="cs"/>
          <w:sz w:val="24"/>
          <w:szCs w:val="24"/>
          <w:rtl/>
        </w:rPr>
        <w:t>توفير</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قدر</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كبير</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الشفافية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القوانين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والتنظيمات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المختلفة،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سواء</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كانت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اقتصادية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أو</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سياسية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أو</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قضائية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أو</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إدارية،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والعمل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على</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تدارك</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نقاط</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الضعف</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فيها</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والتي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شأ</w:t>
      </w:r>
      <w:r w:rsidRPr="009D6BA5">
        <w:rPr>
          <w:rFonts w:ascii="Simplified Arabic" w:hAnsi="Simplified Arabic" w:cs="Simplified Arabic" w:hint="cs"/>
          <w:sz w:val="24"/>
          <w:szCs w:val="24"/>
          <w:rtl/>
        </w:rPr>
        <w:t xml:space="preserve">نها </w:t>
      </w:r>
      <w:r w:rsidRPr="009D6BA5">
        <w:rPr>
          <w:rFonts w:ascii="Simplified Arabic" w:eastAsia="Times New Roman" w:hAnsi="Simplified Arabic" w:cs="Simplified Arabic" w:hint="cs"/>
          <w:sz w:val="24"/>
          <w:szCs w:val="24"/>
          <w:rtl/>
        </w:rPr>
        <w:t>الحد</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انتشار</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الفساد</w:t>
      </w:r>
      <w:r w:rsidRPr="009D6BA5">
        <w:rPr>
          <w:rFonts w:ascii="Simplified Arabic" w:hAnsi="Simplified Arabic" w:cs="Simplified Arabic" w:hint="cs"/>
          <w:sz w:val="24"/>
          <w:szCs w:val="24"/>
          <w:rtl/>
        </w:rPr>
        <w:t>، والعمل على</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تفعيل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أجهزة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المساءلة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مع</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إشراك</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أصحاب</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الأعمال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والمواطنين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فيها،</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ومعاقبة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يثبت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إدانته</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بالفساد</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معاقبة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سريعة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وقاسية</w:t>
      </w:r>
      <w:r w:rsidRPr="009D6BA5">
        <w:rPr>
          <w:rFonts w:ascii="Simplified Arabic" w:hAnsi="Simplified Arabic" w:cs="Simplified Arabic" w:hint="cs"/>
          <w:sz w:val="24"/>
          <w:szCs w:val="24"/>
          <w:rtl/>
          <w:lang w:bidi="ar-EG"/>
        </w:rPr>
        <w:t>، وتفير ال</w:t>
      </w:r>
      <w:r w:rsidRPr="009D6BA5">
        <w:rPr>
          <w:rFonts w:ascii="Simplified Arabic" w:eastAsia="Times New Roman" w:hAnsi="Simplified Arabic" w:cs="Simplified Arabic" w:hint="cs"/>
          <w:sz w:val="24"/>
          <w:szCs w:val="24"/>
          <w:rtl/>
        </w:rPr>
        <w:t>حماية</w:t>
      </w:r>
      <w:r w:rsidRPr="009D6BA5">
        <w:rPr>
          <w:rFonts w:ascii="Simplified Arabic" w:eastAsia="Times New Roman" w:hAnsi="Simplified Arabic" w:cs="Simplified Arabic"/>
          <w:sz w:val="24"/>
          <w:szCs w:val="24"/>
        </w:rPr>
        <w:t xml:space="preserve"> </w:t>
      </w:r>
      <w:r w:rsidRPr="009D6BA5">
        <w:rPr>
          <w:rFonts w:ascii="Simplified Arabic" w:hAnsi="Simplified Arabic" w:cs="Simplified Arabic" w:hint="cs"/>
          <w:sz w:val="24"/>
          <w:szCs w:val="24"/>
          <w:rtl/>
        </w:rPr>
        <w:t xml:space="preserve">الكافية لهذه </w:t>
      </w:r>
      <w:r w:rsidRPr="009D6BA5">
        <w:rPr>
          <w:rFonts w:ascii="Simplified Arabic" w:eastAsia="Times New Roman" w:hAnsi="Simplified Arabic" w:cs="Simplified Arabic" w:hint="cs"/>
          <w:sz w:val="24"/>
          <w:szCs w:val="24"/>
          <w:rtl/>
        </w:rPr>
        <w:t>الأجهزة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أجهزة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الدولة،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لأن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عملهم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فيه</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نوع</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المخاطرة،</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وذلك</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خلال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تبعيتهم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لرئيس</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الدولة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مباشرة،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وأن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يكون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عندهم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الصلاحيات</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والمميزات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التي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تساعدهم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على</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أداء</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عملهم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بلا</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خوف</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أحد</w:t>
      </w:r>
      <w:r w:rsidRPr="009D6BA5">
        <w:rPr>
          <w:rFonts w:ascii="Simplified Arabic" w:eastAsia="Times New Roman" w:hAnsi="Simplified Arabic" w:cs="Simplified Arabic"/>
          <w:sz w:val="24"/>
          <w:szCs w:val="24"/>
        </w:rPr>
        <w:t>.</w:t>
      </w:r>
    </w:p>
    <w:p w:rsidR="009D6BA5" w:rsidRPr="009D6BA5" w:rsidRDefault="009D6BA5" w:rsidP="009D6BA5">
      <w:pPr>
        <w:pStyle w:val="NoSpacing"/>
        <w:rPr>
          <w:sz w:val="14"/>
          <w:szCs w:val="14"/>
        </w:rPr>
      </w:pPr>
    </w:p>
    <w:p w:rsidR="009D6BA5" w:rsidRPr="009D6BA5" w:rsidRDefault="009D6BA5" w:rsidP="009764DF">
      <w:pPr>
        <w:pStyle w:val="ListParagraph"/>
        <w:numPr>
          <w:ilvl w:val="0"/>
          <w:numId w:val="10"/>
        </w:numPr>
        <w:autoSpaceDE w:val="0"/>
        <w:autoSpaceDN w:val="0"/>
        <w:adjustRightInd w:val="0"/>
        <w:spacing w:after="0" w:line="240" w:lineRule="auto"/>
        <w:ind w:left="714" w:hanging="357"/>
        <w:jc w:val="both"/>
        <w:rPr>
          <w:rFonts w:ascii="Simplified Arabic" w:hAnsi="Simplified Arabic" w:cs="Simplified Arabic"/>
          <w:sz w:val="24"/>
          <w:szCs w:val="24"/>
          <w:rtl/>
        </w:rPr>
      </w:pPr>
      <w:r w:rsidRPr="009D6BA5">
        <w:rPr>
          <w:rFonts w:ascii="Simplified Arabic" w:eastAsia="Calibri" w:hAnsi="Simplified Arabic" w:cs="Simplified Arabic"/>
          <w:b/>
          <w:bCs/>
          <w:sz w:val="24"/>
          <w:szCs w:val="24"/>
          <w:rtl/>
          <w:lang w:bidi="ar-EG"/>
        </w:rPr>
        <w:t xml:space="preserve">دراسة </w:t>
      </w:r>
      <w:r w:rsidRPr="009D6BA5">
        <w:rPr>
          <w:rFonts w:ascii="Simplified Arabic" w:eastAsia="Calibri" w:hAnsi="Simplified Arabic" w:cs="Simplified Arabic" w:hint="cs"/>
          <w:b/>
          <w:bCs/>
          <w:sz w:val="24"/>
          <w:szCs w:val="24"/>
          <w:rtl/>
          <w:lang w:bidi="ar-EG"/>
        </w:rPr>
        <w:t>حاحة</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عبد</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 xml:space="preserve">العالي </w:t>
      </w:r>
      <w:r w:rsidRPr="009D6BA5">
        <w:rPr>
          <w:rFonts w:ascii="Simplified Arabic" w:hAnsi="Simplified Arabic" w:cs="Simplified Arabic"/>
          <w:b/>
          <w:bCs/>
          <w:sz w:val="24"/>
          <w:szCs w:val="24"/>
          <w:rtl/>
          <w:lang w:bidi="ar-EG"/>
        </w:rPr>
        <w:t>(</w:t>
      </w:r>
      <w:r w:rsidRPr="009D6BA5">
        <w:rPr>
          <w:rFonts w:ascii="Simplified Arabic" w:hAnsi="Simplified Arabic" w:cs="Simplified Arabic" w:hint="cs"/>
          <w:b/>
          <w:bCs/>
          <w:sz w:val="24"/>
          <w:szCs w:val="24"/>
          <w:rtl/>
          <w:lang w:bidi="ar-EG"/>
        </w:rPr>
        <w:t>2013</w:t>
      </w:r>
      <w:r w:rsidRPr="009D6BA5">
        <w:rPr>
          <w:rFonts w:ascii="Simplified Arabic" w:hAnsi="Simplified Arabic" w:cs="Simplified Arabic"/>
          <w:b/>
          <w:bCs/>
          <w:sz w:val="24"/>
          <w:szCs w:val="24"/>
          <w:rtl/>
          <w:lang w:bidi="ar-EG"/>
        </w:rPr>
        <w:t xml:space="preserve">)، بعنوان </w:t>
      </w:r>
      <w:r w:rsidRPr="009D6BA5">
        <w:rPr>
          <w:rFonts w:ascii="Simplified Arabic" w:eastAsia="Calibri" w:hAnsi="Simplified Arabic" w:cs="Simplified Arabic" w:hint="cs"/>
          <w:b/>
          <w:bCs/>
          <w:sz w:val="24"/>
          <w:szCs w:val="24"/>
          <w:rtl/>
          <w:lang w:bidi="ar-EG"/>
        </w:rPr>
        <w:t>الآليات</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القانونية</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لمكافحة الفساد</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الإداري</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في</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الجزائر</w:t>
      </w:r>
      <w:r w:rsidRPr="009D6BA5">
        <w:rPr>
          <w:rFonts w:ascii="Simplified Arabic" w:hAnsi="Simplified Arabic" w:cs="Simplified Arabic"/>
          <w:b/>
          <w:bCs/>
          <w:sz w:val="24"/>
          <w:szCs w:val="24"/>
          <w:rtl/>
          <w:lang w:bidi="ar-EG"/>
        </w:rPr>
        <w:t xml:space="preserve">، رسالة </w:t>
      </w:r>
      <w:r w:rsidRPr="009D6BA5">
        <w:rPr>
          <w:rFonts w:ascii="Simplified Arabic" w:eastAsia="Calibri" w:hAnsi="Simplified Arabic" w:cs="Simplified Arabic"/>
          <w:b/>
          <w:bCs/>
          <w:sz w:val="24"/>
          <w:szCs w:val="24"/>
          <w:rtl/>
          <w:lang w:bidi="ar-EG"/>
        </w:rPr>
        <w:t xml:space="preserve">دكتوراه، جامعة </w:t>
      </w:r>
      <w:r w:rsidRPr="009D6BA5">
        <w:rPr>
          <w:rFonts w:ascii="Simplified Arabic" w:eastAsia="Calibri" w:hAnsi="Simplified Arabic" w:cs="Simplified Arabic" w:hint="cs"/>
          <w:b/>
          <w:bCs/>
          <w:sz w:val="24"/>
          <w:szCs w:val="24"/>
          <w:rtl/>
          <w:lang w:bidi="ar-EG"/>
        </w:rPr>
        <w:t>محمد</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خيضر</w:t>
      </w:r>
      <w:r w:rsidRPr="009D6BA5">
        <w:rPr>
          <w:rFonts w:ascii="Simplified Arabic" w:eastAsia="Calibri" w:hAnsi="Simplified Arabic" w:cs="Simplified Arabic"/>
          <w:b/>
          <w:bCs/>
          <w:sz w:val="24"/>
          <w:szCs w:val="24"/>
          <w:lang w:bidi="ar-EG"/>
        </w:rPr>
        <w:t xml:space="preserve"> </w:t>
      </w:r>
      <w:r w:rsidRPr="009D6BA5">
        <w:rPr>
          <w:rFonts w:ascii="Simplified Arabic" w:eastAsia="Calibri" w:hAnsi="Simplified Arabic" w:cs="Simplified Arabic" w:hint="cs"/>
          <w:b/>
          <w:bCs/>
          <w:sz w:val="24"/>
          <w:szCs w:val="24"/>
          <w:rtl/>
          <w:lang w:bidi="ar-EG"/>
        </w:rPr>
        <w:t>بسكرة</w:t>
      </w:r>
      <w:r w:rsidRPr="009D6BA5">
        <w:rPr>
          <w:rFonts w:ascii="Simplified Arabic" w:eastAsia="Calibri" w:hAnsi="Simplified Arabic" w:cs="Simplified Arabic"/>
          <w:b/>
          <w:bCs/>
          <w:sz w:val="24"/>
          <w:szCs w:val="24"/>
          <w:rtl/>
          <w:lang w:bidi="ar-EG"/>
        </w:rPr>
        <w:t>،</w:t>
      </w:r>
      <w:r w:rsidRPr="009D6BA5">
        <w:rPr>
          <w:rFonts w:ascii="Simplified Arabic" w:eastAsia="Calibri" w:hAnsi="Simplified Arabic" w:cs="Simplified Arabic"/>
          <w:sz w:val="24"/>
          <w:szCs w:val="24"/>
          <w:shd w:val="clear" w:color="auto" w:fill="FFFFFF"/>
          <w:rtl/>
          <w:lang w:bidi="ar-EG"/>
        </w:rPr>
        <w:t xml:space="preserve"> </w:t>
      </w:r>
      <w:r w:rsidRPr="009D6BA5">
        <w:rPr>
          <w:rFonts w:ascii="Simplified Arabic" w:eastAsia="Calibri" w:hAnsi="Simplified Arabic" w:cs="Simplified Arabic"/>
          <w:sz w:val="24"/>
          <w:szCs w:val="24"/>
          <w:shd w:val="clear" w:color="auto" w:fill="FFFFFF"/>
          <w:rtl/>
        </w:rPr>
        <w:t xml:space="preserve">استهدفت الدراسة </w:t>
      </w:r>
      <w:r w:rsidRPr="009D6BA5">
        <w:rPr>
          <w:rFonts w:ascii="Simplified Arabic" w:hAnsi="Simplified Arabic" w:cs="Simplified Arabic" w:hint="cs"/>
          <w:sz w:val="24"/>
          <w:szCs w:val="24"/>
          <w:rtl/>
        </w:rPr>
        <w:t xml:space="preserve">ابراز </w:t>
      </w:r>
      <w:r w:rsidRPr="009D6BA5">
        <w:rPr>
          <w:rFonts w:ascii="Simplified Arabic" w:hAnsi="Simplified Arabic" w:cs="Simplified Arabic"/>
          <w:sz w:val="24"/>
          <w:szCs w:val="24"/>
          <w:rtl/>
        </w:rPr>
        <w:t>خطورة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أثار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الاقتصادية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وتبعاته</w:t>
      </w:r>
      <w:r w:rsidRPr="009D6BA5">
        <w:rPr>
          <w:rFonts w:ascii="Simplified Arabic" w:hAnsi="Simplified Arabic" w:cs="Simplified Arabic" w:hint="cs"/>
          <w:sz w:val="24"/>
          <w:szCs w:val="24"/>
          <w:rtl/>
        </w:rPr>
        <w:t xml:space="preserve">، بالإضافة إلى </w:t>
      </w:r>
      <w:r w:rsidRPr="009D6BA5">
        <w:rPr>
          <w:rFonts w:ascii="Simplified Arabic" w:hAnsi="Simplified Arabic" w:cs="Simplified Arabic"/>
          <w:sz w:val="24"/>
          <w:szCs w:val="24"/>
          <w:rtl/>
        </w:rPr>
        <w:t>المساهمة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كشف</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النقاب</w:t>
      </w:r>
      <w:r w:rsidRPr="009D6BA5">
        <w:rPr>
          <w:rFonts w:ascii="Simplified Arabic" w:hAnsi="Simplified Arabic" w:cs="Simplified Arabic" w:hint="cs"/>
          <w:sz w:val="24"/>
          <w:szCs w:val="24"/>
          <w:rtl/>
        </w:rPr>
        <w:t xml:space="preserve"> عن</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نظامنا</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الإسلامي</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وكيفية</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معالجته</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لبعض</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القضايا</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hint="cs"/>
          <w:sz w:val="24"/>
          <w:szCs w:val="24"/>
          <w:rtl/>
        </w:rPr>
        <w:t>الاقتصادية</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المعاصرة</w:t>
      </w:r>
      <w:r w:rsidRPr="009D6BA5">
        <w:rPr>
          <w:rFonts w:ascii="Simplified Arabic" w:hAnsi="Simplified Arabic" w:cs="Simplified Arabic"/>
          <w:sz w:val="24"/>
          <w:szCs w:val="24"/>
        </w:rPr>
        <w:t>.</w:t>
      </w:r>
      <w:r w:rsidRPr="009D6BA5">
        <w:rPr>
          <w:rFonts w:ascii="Simplified Arabic" w:hAnsi="Simplified Arabic" w:cs="Simplified Arabic" w:hint="cs"/>
          <w:sz w:val="24"/>
          <w:szCs w:val="24"/>
          <w:rtl/>
        </w:rPr>
        <w:t xml:space="preserve"> </w:t>
      </w:r>
      <w:r w:rsidRPr="009D6BA5">
        <w:rPr>
          <w:rFonts w:ascii="Simplified Arabic" w:hAnsi="Simplified Arabic" w:cs="Simplified Arabic" w:hint="cs"/>
          <w:sz w:val="24"/>
          <w:szCs w:val="24"/>
          <w:rtl/>
          <w:lang w:bidi="ar-EG"/>
        </w:rPr>
        <w:t xml:space="preserve">وقد </w:t>
      </w:r>
      <w:r w:rsidRPr="009D6BA5">
        <w:rPr>
          <w:rFonts w:ascii="Simplified Arabic" w:hAnsi="Simplified Arabic" w:cs="Simplified Arabic"/>
          <w:sz w:val="24"/>
          <w:szCs w:val="24"/>
          <w:rtl/>
        </w:rPr>
        <w:t>توصل</w:t>
      </w:r>
      <w:r w:rsidRPr="009D6BA5">
        <w:rPr>
          <w:rFonts w:ascii="Simplified Arabic" w:hAnsi="Simplified Arabic" w:cs="Simplified Arabic" w:hint="cs"/>
          <w:sz w:val="24"/>
          <w:szCs w:val="24"/>
          <w:rtl/>
        </w:rPr>
        <w:t>ت</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الدراسة إلى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ليس</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ظاهرة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محلية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فقط</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هو</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موجود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كل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w:t>
      </w:r>
      <w:r w:rsidRPr="009D6BA5">
        <w:rPr>
          <w:rFonts w:ascii="Simplified Arabic" w:hAnsi="Simplified Arabic" w:cs="Simplified Arabic" w:hint="cs"/>
          <w:sz w:val="24"/>
          <w:szCs w:val="24"/>
          <w:rtl/>
        </w:rPr>
        <w:t>لمج</w:t>
      </w:r>
      <w:r w:rsidRPr="009D6BA5">
        <w:rPr>
          <w:rFonts w:ascii="Simplified Arabic" w:hAnsi="Simplified Arabic" w:cs="Simplified Arabic"/>
          <w:sz w:val="24"/>
          <w:szCs w:val="24"/>
          <w:rtl/>
        </w:rPr>
        <w:t>تمعات</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المتقدمة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والنامية،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إلا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أكثر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شيوعًا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 ا</w:t>
      </w:r>
      <w:r w:rsidRPr="009D6BA5">
        <w:rPr>
          <w:rFonts w:ascii="Simplified Arabic" w:hAnsi="Simplified Arabic" w:cs="Simplified Arabic" w:hint="cs"/>
          <w:sz w:val="24"/>
          <w:szCs w:val="24"/>
          <w:rtl/>
        </w:rPr>
        <w:t>لمج</w:t>
      </w:r>
      <w:r w:rsidRPr="009D6BA5">
        <w:rPr>
          <w:rFonts w:ascii="Simplified Arabic" w:hAnsi="Simplified Arabic" w:cs="Simplified Arabic"/>
          <w:sz w:val="24"/>
          <w:szCs w:val="24"/>
          <w:rtl/>
        </w:rPr>
        <w:t>تمعات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النامية،</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ل</w:t>
      </w:r>
      <w:r w:rsidRPr="009D6BA5">
        <w:rPr>
          <w:rFonts w:ascii="Simplified Arabic" w:hAnsi="Simplified Arabic" w:cs="Simplified Arabic"/>
          <w:sz w:val="24"/>
          <w:szCs w:val="24"/>
          <w:rtl/>
        </w:rPr>
        <w:t>ضعف</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الرقابة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وعدم</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وجود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أو</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نضوج</w:t>
      </w:r>
      <w:r w:rsidRPr="009D6BA5">
        <w:rPr>
          <w:rFonts w:ascii="Simplified Arabic" w:hAnsi="Simplified Arabic" w:cs="Simplified Arabic" w:hint="cs"/>
          <w:sz w:val="24"/>
          <w:szCs w:val="24"/>
          <w:rtl/>
        </w:rPr>
        <w:t xml:space="preserve"> </w:t>
      </w:r>
      <w:r w:rsidRPr="009D6BA5">
        <w:rPr>
          <w:rFonts w:ascii="Simplified Arabic" w:hAnsi="Simplified Arabic" w:cs="Simplified Arabic"/>
          <w:sz w:val="24"/>
          <w:szCs w:val="24"/>
          <w:rtl/>
        </w:rPr>
        <w:t>مؤسسات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w:t>
      </w:r>
      <w:r w:rsidRPr="009D6BA5">
        <w:rPr>
          <w:rFonts w:ascii="Simplified Arabic" w:hAnsi="Simplified Arabic" w:cs="Simplified Arabic" w:hint="cs"/>
          <w:sz w:val="24"/>
          <w:szCs w:val="24"/>
          <w:rtl/>
          <w:lang w:bidi="ar-EG"/>
        </w:rPr>
        <w:t>لجت</w:t>
      </w:r>
      <w:r w:rsidRPr="009D6BA5">
        <w:rPr>
          <w:rFonts w:ascii="Simplified Arabic" w:hAnsi="Simplified Arabic" w:cs="Simplified Arabic"/>
          <w:sz w:val="24"/>
          <w:szCs w:val="24"/>
          <w:rtl/>
        </w:rPr>
        <w:t>مع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المدني</w:t>
      </w:r>
      <w:r w:rsidRPr="009D6BA5">
        <w:rPr>
          <w:rFonts w:ascii="Simplified Arabic" w:hAnsi="Simplified Arabic" w:cs="Simplified Arabic" w:hint="cs"/>
          <w:sz w:val="24"/>
          <w:szCs w:val="24"/>
          <w:rtl/>
        </w:rPr>
        <w:t xml:space="preserve">، </w:t>
      </w:r>
      <w:r w:rsidRPr="009D6BA5">
        <w:rPr>
          <w:rFonts w:ascii="Simplified Arabic" w:hAnsi="Simplified Arabic" w:cs="Simplified Arabic" w:hint="cs"/>
          <w:sz w:val="24"/>
          <w:szCs w:val="24"/>
          <w:rtl/>
          <w:lang w:bidi="ar-EG"/>
        </w:rPr>
        <w:t xml:space="preserve">كما أكدت على أن هذه الظاهرة لا تقتصر فقط على </w:t>
      </w:r>
      <w:r w:rsidRPr="009D6BA5">
        <w:rPr>
          <w:rFonts w:ascii="Simplified Arabic" w:hAnsi="Simplified Arabic" w:cs="Simplified Arabic"/>
          <w:sz w:val="24"/>
          <w:szCs w:val="24"/>
          <w:rtl/>
        </w:rPr>
        <w:t>القطاع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العام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بل</w:t>
      </w:r>
      <w:r w:rsidRPr="009D6BA5">
        <w:rPr>
          <w:rFonts w:ascii="Simplified Arabic" w:hAnsi="Simplified Arabic" w:cs="Simplified Arabic" w:hint="cs"/>
          <w:sz w:val="24"/>
          <w:szCs w:val="24"/>
          <w:rtl/>
        </w:rPr>
        <w:t xml:space="preserve"> ت</w:t>
      </w:r>
      <w:r w:rsidRPr="009D6BA5">
        <w:rPr>
          <w:rFonts w:ascii="Simplified Arabic" w:hAnsi="Simplified Arabic" w:cs="Simplified Arabic"/>
          <w:sz w:val="24"/>
          <w:szCs w:val="24"/>
          <w:rtl/>
        </w:rPr>
        <w:t>متد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أيضًا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القطاع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الخاص،</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إلا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موظفي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القطاع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العام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أكثر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عرضه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غيرهم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لبعدهم</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عن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المساءلة</w:t>
      </w:r>
      <w:r w:rsidRPr="009D6BA5">
        <w:rPr>
          <w:rFonts w:ascii="Simplified Arabic" w:hAnsi="Simplified Arabic" w:cs="Simplified Arabic"/>
          <w:sz w:val="24"/>
          <w:szCs w:val="24"/>
        </w:rPr>
        <w:t xml:space="preserve"> </w:t>
      </w:r>
      <w:r>
        <w:rPr>
          <w:rFonts w:ascii="Simplified Arabic" w:hAnsi="Simplified Arabic" w:cs="Simplified Arabic"/>
          <w:sz w:val="24"/>
          <w:szCs w:val="24"/>
          <w:rtl/>
        </w:rPr>
        <w:t>المباشرة</w:t>
      </w:r>
      <w:r w:rsidRPr="009D6BA5">
        <w:rPr>
          <w:rFonts w:ascii="Simplified Arabic" w:hAnsi="Simplified Arabic" w:cs="Simplified Arabic"/>
          <w:sz w:val="24"/>
          <w:szCs w:val="24"/>
        </w:rPr>
        <w:t>.</w:t>
      </w:r>
      <w:r w:rsidRPr="009D6BA5">
        <w:rPr>
          <w:rFonts w:ascii="Simplified Arabic" w:eastAsia="Times New Roman" w:hAnsi="Simplified Arabic" w:cs="Simplified Arabic"/>
          <w:sz w:val="24"/>
          <w:szCs w:val="24"/>
          <w:rtl/>
        </w:rPr>
        <w:t xml:space="preserve"> </w:t>
      </w:r>
      <w:r w:rsidRPr="009D6BA5">
        <w:rPr>
          <w:rFonts w:ascii="Simplified Arabic" w:hAnsi="Simplified Arabic" w:cs="Simplified Arabic"/>
          <w:sz w:val="24"/>
          <w:szCs w:val="24"/>
          <w:rtl/>
        </w:rPr>
        <w:t xml:space="preserve">وقد أوصت الدراسة </w:t>
      </w:r>
      <w:r w:rsidRPr="009D6BA5">
        <w:rPr>
          <w:rFonts w:ascii="Simplified Arabic" w:hAnsi="Simplified Arabic" w:cs="Simplified Arabic" w:hint="cs"/>
          <w:sz w:val="24"/>
          <w:szCs w:val="24"/>
          <w:rtl/>
        </w:rPr>
        <w:t xml:space="preserve">بضرورة </w:t>
      </w:r>
      <w:r w:rsidRPr="009D6BA5">
        <w:rPr>
          <w:rFonts w:ascii="Simplified Arabic" w:eastAsia="Times New Roman" w:hAnsi="Simplified Arabic" w:cs="Simplified Arabic" w:hint="cs"/>
          <w:sz w:val="24"/>
          <w:szCs w:val="24"/>
          <w:rtl/>
        </w:rPr>
        <w:t>غرس</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الوازع</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الديني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لدى</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الأفراد</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خلال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وسائل</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الإعلام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المختلفة،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تفعيل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دور</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المؤسسات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التعليمية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المختلفة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نشر</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ثقافة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w:t>
      </w:r>
      <w:r w:rsidRPr="009D6BA5">
        <w:rPr>
          <w:rFonts w:ascii="Simplified Arabic" w:hAnsi="Simplified Arabic" w:cs="Simplified Arabic" w:hint="cs"/>
          <w:sz w:val="24"/>
          <w:szCs w:val="24"/>
          <w:rtl/>
        </w:rPr>
        <w:t>نز</w:t>
      </w:r>
      <w:r w:rsidRPr="009D6BA5">
        <w:rPr>
          <w:rFonts w:ascii="Simplified Arabic" w:eastAsia="Times New Roman" w:hAnsi="Simplified Arabic" w:cs="Simplified Arabic" w:hint="cs"/>
          <w:sz w:val="24"/>
          <w:szCs w:val="24"/>
          <w:rtl/>
        </w:rPr>
        <w:t>اهة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وحفظ</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المال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العام،</w:t>
      </w:r>
      <w:r w:rsidRPr="009D6BA5">
        <w:rPr>
          <w:rFonts w:ascii="Simplified Arabic" w:hAnsi="Simplified Arabic" w:cs="Simplified Arabic" w:hint="cs"/>
          <w:sz w:val="24"/>
          <w:szCs w:val="24"/>
          <w:rtl/>
          <w:lang w:bidi="ar-EG"/>
        </w:rPr>
        <w:t xml:space="preserve"> و</w:t>
      </w:r>
      <w:r w:rsidRPr="009D6BA5">
        <w:rPr>
          <w:rFonts w:ascii="Simplified Arabic" w:eastAsia="Times New Roman" w:hAnsi="Simplified Arabic" w:cs="Simplified Arabic" w:hint="cs"/>
          <w:sz w:val="24"/>
          <w:szCs w:val="24"/>
          <w:rtl/>
        </w:rPr>
        <w:t>تدريس</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مادة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قانون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مكافحة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الفساد</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الجامعات</w:t>
      </w:r>
      <w:r w:rsidRPr="009D6BA5">
        <w:rPr>
          <w:rFonts w:ascii="Simplified Arabic" w:hAnsi="Simplified Arabic" w:cs="Simplified Arabic" w:hint="cs"/>
          <w:sz w:val="24"/>
          <w:szCs w:val="24"/>
          <w:rtl/>
        </w:rPr>
        <w:t xml:space="preserve"> اجبارياً</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لجميع</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التخصصات</w:t>
      </w:r>
      <w:r w:rsidRPr="009D6BA5">
        <w:rPr>
          <w:rFonts w:ascii="Simplified Arabic" w:hAnsi="Simplified Arabic" w:cs="Simplified Arabic" w:hint="cs"/>
          <w:sz w:val="24"/>
          <w:szCs w:val="24"/>
          <w:rtl/>
        </w:rPr>
        <w:t xml:space="preserve">، والدعوة إلى </w:t>
      </w:r>
      <w:r w:rsidRPr="009D6BA5">
        <w:rPr>
          <w:rFonts w:ascii="Simplified Arabic" w:eastAsia="Times New Roman" w:hAnsi="Simplified Arabic" w:cs="Simplified Arabic" w:hint="cs"/>
          <w:sz w:val="24"/>
          <w:szCs w:val="24"/>
          <w:rtl/>
        </w:rPr>
        <w:t>توفير</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قدر</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كبير</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الشفافية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القوانين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والتنظيمات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المختلفة،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سواء</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كانت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اقتصادية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أو</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سياسية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أو</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قضائية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أو</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إدارية،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والعمل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على</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تدارك</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نقاط</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الضعف</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فيها</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والتي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شأ</w:t>
      </w:r>
      <w:r w:rsidRPr="009D6BA5">
        <w:rPr>
          <w:rFonts w:ascii="Simplified Arabic" w:hAnsi="Simplified Arabic" w:cs="Simplified Arabic" w:hint="cs"/>
          <w:sz w:val="24"/>
          <w:szCs w:val="24"/>
          <w:rtl/>
        </w:rPr>
        <w:t xml:space="preserve">نها </w:t>
      </w:r>
      <w:r w:rsidRPr="009D6BA5">
        <w:rPr>
          <w:rFonts w:ascii="Simplified Arabic" w:eastAsia="Times New Roman" w:hAnsi="Simplified Arabic" w:cs="Simplified Arabic" w:hint="cs"/>
          <w:sz w:val="24"/>
          <w:szCs w:val="24"/>
          <w:rtl/>
        </w:rPr>
        <w:t>الحد</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انتشار</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الفساد</w:t>
      </w:r>
      <w:r w:rsidRPr="009D6BA5">
        <w:rPr>
          <w:rFonts w:ascii="Simplified Arabic" w:hAnsi="Simplified Arabic" w:cs="Simplified Arabic" w:hint="cs"/>
          <w:sz w:val="24"/>
          <w:szCs w:val="24"/>
          <w:rtl/>
        </w:rPr>
        <w:t>، والعمل على</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تفعيل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أجهزة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المساءلة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مع</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إشراك</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أصحاب</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الأعمال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والمواطنين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فيها،</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ومعاقبة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يثبت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إدانته</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بالفساد</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معاقبة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سريعة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وقاسية</w:t>
      </w:r>
      <w:r w:rsidRPr="009D6BA5">
        <w:rPr>
          <w:rFonts w:ascii="Simplified Arabic" w:hAnsi="Simplified Arabic" w:cs="Simplified Arabic" w:hint="cs"/>
          <w:sz w:val="24"/>
          <w:szCs w:val="24"/>
          <w:rtl/>
          <w:lang w:bidi="ar-EG"/>
        </w:rPr>
        <w:t>، وتفير ال</w:t>
      </w:r>
      <w:r w:rsidRPr="009D6BA5">
        <w:rPr>
          <w:rFonts w:ascii="Simplified Arabic" w:eastAsia="Times New Roman" w:hAnsi="Simplified Arabic" w:cs="Simplified Arabic" w:hint="cs"/>
          <w:sz w:val="24"/>
          <w:szCs w:val="24"/>
          <w:rtl/>
        </w:rPr>
        <w:t>حماية</w:t>
      </w:r>
      <w:r w:rsidRPr="009D6BA5">
        <w:rPr>
          <w:rFonts w:ascii="Simplified Arabic" w:eastAsia="Times New Roman" w:hAnsi="Simplified Arabic" w:cs="Simplified Arabic"/>
          <w:sz w:val="24"/>
          <w:szCs w:val="24"/>
        </w:rPr>
        <w:t xml:space="preserve"> </w:t>
      </w:r>
      <w:r w:rsidRPr="009D6BA5">
        <w:rPr>
          <w:rFonts w:ascii="Simplified Arabic" w:hAnsi="Simplified Arabic" w:cs="Simplified Arabic" w:hint="cs"/>
          <w:sz w:val="24"/>
          <w:szCs w:val="24"/>
          <w:rtl/>
        </w:rPr>
        <w:t xml:space="preserve">الكافية لهذه </w:t>
      </w:r>
      <w:r w:rsidRPr="009D6BA5">
        <w:rPr>
          <w:rFonts w:ascii="Simplified Arabic" w:eastAsia="Times New Roman" w:hAnsi="Simplified Arabic" w:cs="Simplified Arabic" w:hint="cs"/>
          <w:sz w:val="24"/>
          <w:szCs w:val="24"/>
          <w:rtl/>
        </w:rPr>
        <w:t>الأجهزة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أجهزة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الدولة،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لأن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عملهم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فيه</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نوع</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المخاطرة،</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وذلك</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خلال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تبعيتهم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لرئيس</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الدولة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مباشرة،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وأن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يكون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عندهم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الصلاحيات</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والمميزات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التي</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تساعدهم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على</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أداء</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عملهم</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بلا</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خوف</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من</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أحد</w:t>
      </w:r>
      <w:r w:rsidRPr="009D6BA5">
        <w:rPr>
          <w:rFonts w:ascii="Simplified Arabic" w:eastAsia="Times New Roman" w:hAnsi="Simplified Arabic" w:cs="Simplified Arabic"/>
          <w:sz w:val="24"/>
          <w:szCs w:val="24"/>
        </w:rPr>
        <w:t>.</w:t>
      </w:r>
    </w:p>
    <w:p w:rsidR="009D6BA5" w:rsidRPr="009D6BA5" w:rsidRDefault="009D6BA5" w:rsidP="009D6BA5">
      <w:pPr>
        <w:pStyle w:val="NoSpacing"/>
        <w:rPr>
          <w:sz w:val="14"/>
          <w:szCs w:val="14"/>
        </w:rPr>
      </w:pPr>
    </w:p>
    <w:p w:rsidR="009D6BA5" w:rsidRPr="009D6BA5" w:rsidRDefault="009D6BA5" w:rsidP="009764DF">
      <w:pPr>
        <w:pStyle w:val="ListParagraph"/>
        <w:numPr>
          <w:ilvl w:val="0"/>
          <w:numId w:val="10"/>
        </w:numPr>
        <w:autoSpaceDE w:val="0"/>
        <w:autoSpaceDN w:val="0"/>
        <w:adjustRightInd w:val="0"/>
        <w:spacing w:after="0" w:line="240" w:lineRule="auto"/>
        <w:jc w:val="both"/>
        <w:rPr>
          <w:rFonts w:ascii="Simplified Arabic" w:hAnsi="Simplified Arabic" w:cs="Simplified Arabic"/>
          <w:sz w:val="24"/>
          <w:szCs w:val="24"/>
        </w:rPr>
      </w:pPr>
      <w:r w:rsidRPr="009D6BA5">
        <w:rPr>
          <w:rFonts w:ascii="Simplified Arabic" w:hAnsi="Simplified Arabic" w:cs="Simplified Arabic"/>
          <w:b/>
          <w:bCs/>
          <w:sz w:val="24"/>
          <w:szCs w:val="24"/>
          <w:rtl/>
        </w:rPr>
        <w:lastRenderedPageBreak/>
        <w:t>عصام</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عبد</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الفتاح</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مطر(2011)،</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جرائم</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الفساد</w:t>
      </w:r>
      <w:r w:rsidRPr="009D6BA5">
        <w:rPr>
          <w:rFonts w:ascii="Simplified Arabic" w:hAnsi="Simplified Arabic" w:cs="Simplified Arabic"/>
          <w:sz w:val="24"/>
          <w:szCs w:val="24"/>
          <w:rtl/>
        </w:rPr>
        <w:t>،</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دار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الجامعة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الجديدة،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الإسكندرية</w:t>
      </w:r>
      <w:r w:rsidRPr="009D6BA5">
        <w:rPr>
          <w:rFonts w:ascii="Simplified Arabic" w:hAnsi="Simplified Arabic" w:cs="Simplified Arabic"/>
          <w:sz w:val="24"/>
          <w:szCs w:val="24"/>
          <w:rtl/>
          <w:lang w:bidi="ar-EG"/>
        </w:rPr>
        <w:t xml:space="preserve">، </w:t>
      </w:r>
      <w:r w:rsidRPr="009D6BA5">
        <w:rPr>
          <w:rFonts w:ascii="Simplified Arabic" w:hAnsi="Simplified Arabic" w:cs="Simplified Arabic"/>
          <w:b/>
          <w:bCs/>
          <w:sz w:val="24"/>
          <w:szCs w:val="24"/>
          <w:rtl/>
          <w:lang w:bidi="ar-EG"/>
        </w:rPr>
        <w:t xml:space="preserve"> </w:t>
      </w:r>
      <w:r w:rsidRPr="009D6BA5">
        <w:rPr>
          <w:rFonts w:ascii="Simplified Arabic" w:hAnsi="Simplified Arabic" w:cs="Simplified Arabic"/>
          <w:sz w:val="24"/>
          <w:szCs w:val="24"/>
          <w:rtl/>
        </w:rPr>
        <w:t>تناول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الكتاب</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موضوع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الإداري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من خلال دراسة ماهية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b/>
          <w:bCs/>
          <w:sz w:val="24"/>
          <w:szCs w:val="24"/>
          <w:rtl/>
          <w:lang w:bidi="ar-EG"/>
        </w:rPr>
        <w:t xml:space="preserve"> </w:t>
      </w:r>
      <w:r w:rsidRPr="009D6BA5">
        <w:rPr>
          <w:rFonts w:ascii="Simplified Arabic" w:hAnsi="Simplified Arabic" w:cs="Simplified Arabic"/>
          <w:sz w:val="24"/>
          <w:szCs w:val="24"/>
          <w:rtl/>
        </w:rPr>
        <w:t>الإداري</w:t>
      </w:r>
      <w:r w:rsidRPr="009D6BA5">
        <w:rPr>
          <w:rFonts w:ascii="Simplified Arabic" w:hAnsi="Simplified Arabic" w:cs="Simplified Arabic"/>
          <w:sz w:val="24"/>
          <w:szCs w:val="24"/>
          <w:rtl/>
          <w:lang w:bidi="ar-EG"/>
        </w:rPr>
        <w:t xml:space="preserve">، </w:t>
      </w:r>
      <w:r w:rsidRPr="009D6BA5">
        <w:rPr>
          <w:rFonts w:ascii="Simplified Arabic" w:hAnsi="Simplified Arabic" w:cs="Simplified Arabic"/>
          <w:sz w:val="24"/>
          <w:szCs w:val="24"/>
          <w:rtl/>
        </w:rPr>
        <w:t>ودراسة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أسبابه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ومظاهره</w:t>
      </w:r>
      <w:r w:rsidRPr="009D6BA5">
        <w:rPr>
          <w:rFonts w:ascii="Simplified Arabic" w:hAnsi="Simplified Arabic" w:cs="Simplified Arabic"/>
          <w:sz w:val="24"/>
          <w:szCs w:val="24"/>
          <w:rtl/>
          <w:lang w:bidi="ar-EG"/>
        </w:rPr>
        <w:t xml:space="preserve">،  بالإضافة إلى تسليط الضوء على </w:t>
      </w:r>
      <w:r w:rsidRPr="009D6BA5">
        <w:rPr>
          <w:rFonts w:ascii="Simplified Arabic" w:hAnsi="Simplified Arabic" w:cs="Simplified Arabic"/>
          <w:sz w:val="24"/>
          <w:szCs w:val="24"/>
          <w:rtl/>
        </w:rPr>
        <w:t>دور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الهيئات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والمؤسسات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الحكومية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وغير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الحكومية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مناهضة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sz w:val="24"/>
          <w:szCs w:val="24"/>
        </w:rPr>
        <w:t>.</w:t>
      </w:r>
      <w:r w:rsidRPr="009D6BA5">
        <w:rPr>
          <w:rFonts w:ascii="Simplified Arabic" w:hAnsi="Simplified Arabic" w:cs="Simplified Arabic"/>
          <w:sz w:val="24"/>
          <w:szCs w:val="24"/>
          <w:rtl/>
          <w:lang w:bidi="ar-EG"/>
        </w:rPr>
        <w:t xml:space="preserve"> وقد  </w:t>
      </w:r>
      <w:r w:rsidRPr="009D6BA5">
        <w:rPr>
          <w:rFonts w:ascii="Simplified Arabic" w:hAnsi="Simplified Arabic" w:cs="Simplified Arabic"/>
          <w:sz w:val="24"/>
          <w:szCs w:val="24"/>
          <w:rtl/>
        </w:rPr>
        <w:t>توصل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الباحث</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إلى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وجود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علاقة</w:t>
      </w:r>
      <w:r w:rsidRPr="009D6BA5">
        <w:rPr>
          <w:rFonts w:ascii="Simplified Arabic" w:hAnsi="Simplified Arabic" w:cs="Simplified Arabic"/>
          <w:sz w:val="24"/>
          <w:szCs w:val="24"/>
          <w:rtl/>
          <w:lang w:bidi="ar-EG"/>
        </w:rPr>
        <w:t xml:space="preserve"> </w:t>
      </w:r>
      <w:r w:rsidRPr="009D6BA5">
        <w:rPr>
          <w:rFonts w:ascii="Simplified Arabic" w:hAnsi="Simplified Arabic" w:cs="Simplified Arabic"/>
          <w:sz w:val="24"/>
          <w:szCs w:val="24"/>
          <w:rtl/>
        </w:rPr>
        <w:t>مباشرة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بين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والجريمة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المنظمة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وانعدام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الشفافية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والحوكمة،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كما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الإداري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عدة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أسباب</w:t>
      </w:r>
      <w:r w:rsidRPr="009D6BA5">
        <w:rPr>
          <w:rFonts w:ascii="Simplified Arabic" w:hAnsi="Simplified Arabic" w:cs="Simplified Arabic"/>
          <w:sz w:val="24"/>
          <w:szCs w:val="24"/>
          <w:rtl/>
          <w:lang w:bidi="ar-EG"/>
        </w:rPr>
        <w:t xml:space="preserve"> </w:t>
      </w:r>
      <w:r w:rsidRPr="009D6BA5">
        <w:rPr>
          <w:rFonts w:ascii="Simplified Arabic" w:hAnsi="Simplified Arabic" w:cs="Simplified Arabic"/>
          <w:sz w:val="24"/>
          <w:szCs w:val="24"/>
          <w:rtl/>
        </w:rPr>
        <w:t>تتداخل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نشؤه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كالأسباب</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السياسية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والإدارية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والقانونية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والتنظيمية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وليس</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سبب</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واحد،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الأمر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الذي</w:t>
      </w:r>
      <w:r w:rsidRPr="009D6BA5">
        <w:rPr>
          <w:rFonts w:ascii="Simplified Arabic" w:hAnsi="Simplified Arabic" w:cs="Simplified Arabic"/>
          <w:sz w:val="24"/>
          <w:szCs w:val="24"/>
          <w:rtl/>
          <w:lang w:bidi="ar-EG"/>
        </w:rPr>
        <w:t xml:space="preserve"> </w:t>
      </w:r>
      <w:r w:rsidRPr="009D6BA5">
        <w:rPr>
          <w:rFonts w:ascii="Simplified Arabic" w:hAnsi="Simplified Arabic" w:cs="Simplified Arabic"/>
          <w:sz w:val="24"/>
          <w:szCs w:val="24"/>
          <w:rtl/>
        </w:rPr>
        <w:t>يعقد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مهمة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مكافحته،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هذا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توصل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أيضا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آثار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سلبية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مدمرة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على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الوطن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والمواطنين</w:t>
      </w:r>
      <w:r w:rsidRPr="009D6BA5">
        <w:rPr>
          <w:rFonts w:ascii="Simplified Arabic" w:hAnsi="Simplified Arabic" w:cs="Simplified Arabic"/>
          <w:sz w:val="24"/>
          <w:szCs w:val="24"/>
          <w:rtl/>
          <w:lang w:bidi="ar-EG"/>
        </w:rPr>
        <w:t xml:space="preserve"> </w:t>
      </w:r>
      <w:r w:rsidRPr="009D6BA5">
        <w:rPr>
          <w:rFonts w:ascii="Simplified Arabic" w:hAnsi="Simplified Arabic" w:cs="Simplified Arabic"/>
          <w:sz w:val="24"/>
          <w:szCs w:val="24"/>
          <w:rtl/>
        </w:rPr>
        <w:t>الأمر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الذي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يقتضي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تضافر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عدة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جهود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الاعتماد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على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عدة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آليات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وأساليب</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التي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يمكن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الاعتماد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عليها</w:t>
      </w:r>
      <w:r w:rsidRPr="009D6BA5">
        <w:rPr>
          <w:rFonts w:ascii="Simplified Arabic" w:hAnsi="Simplified Arabic" w:cs="Simplified Arabic"/>
          <w:sz w:val="24"/>
          <w:szCs w:val="24"/>
          <w:rtl/>
          <w:lang w:bidi="ar-EG"/>
        </w:rPr>
        <w:t xml:space="preserve"> </w:t>
      </w:r>
      <w:r w:rsidRPr="009D6BA5">
        <w:rPr>
          <w:rFonts w:ascii="Simplified Arabic" w:hAnsi="Simplified Arabic" w:cs="Simplified Arabic"/>
          <w:sz w:val="24"/>
          <w:szCs w:val="24"/>
          <w:rtl/>
        </w:rPr>
        <w:t>لمكافحة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الإداري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سواء</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إطار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المنظمات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والهيئات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الدولية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أو</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المنظمات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الأهلية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غير</w:t>
      </w:r>
      <w:r w:rsidRPr="009D6BA5">
        <w:rPr>
          <w:rFonts w:ascii="Simplified Arabic" w:hAnsi="Simplified Arabic" w:cs="Simplified Arabic"/>
          <w:sz w:val="24"/>
          <w:szCs w:val="24"/>
          <w:rtl/>
          <w:lang w:bidi="ar-EG"/>
        </w:rPr>
        <w:t xml:space="preserve"> </w:t>
      </w:r>
      <w:r w:rsidRPr="009D6BA5">
        <w:rPr>
          <w:rFonts w:ascii="Simplified Arabic" w:hAnsi="Simplified Arabic" w:cs="Simplified Arabic"/>
          <w:sz w:val="24"/>
          <w:szCs w:val="24"/>
          <w:rtl/>
        </w:rPr>
        <w:t>الحكومية</w:t>
      </w:r>
      <w:r w:rsidRPr="009D6BA5">
        <w:rPr>
          <w:rFonts w:ascii="Simplified Arabic" w:hAnsi="Simplified Arabic" w:cs="Simplified Arabic"/>
          <w:sz w:val="24"/>
          <w:szCs w:val="24"/>
        </w:rPr>
        <w:t>.</w:t>
      </w:r>
    </w:p>
    <w:p w:rsidR="009D6BA5" w:rsidRPr="009D6BA5" w:rsidRDefault="009D6BA5" w:rsidP="009D6BA5">
      <w:pPr>
        <w:pStyle w:val="NoSpacing"/>
        <w:rPr>
          <w:sz w:val="14"/>
          <w:szCs w:val="14"/>
          <w:rtl/>
        </w:rPr>
      </w:pPr>
    </w:p>
    <w:p w:rsidR="009D6BA5" w:rsidRPr="009D6BA5" w:rsidRDefault="009D6BA5" w:rsidP="009764DF">
      <w:pPr>
        <w:pStyle w:val="ListParagraph"/>
        <w:numPr>
          <w:ilvl w:val="0"/>
          <w:numId w:val="10"/>
        </w:numPr>
        <w:autoSpaceDE w:val="0"/>
        <w:autoSpaceDN w:val="0"/>
        <w:adjustRightInd w:val="0"/>
        <w:spacing w:after="0" w:line="240" w:lineRule="auto"/>
        <w:jc w:val="both"/>
        <w:rPr>
          <w:rFonts w:ascii="Simplified Arabic" w:hAnsi="Simplified Arabic" w:cs="Simplified Arabic"/>
          <w:b/>
          <w:bCs/>
          <w:sz w:val="24"/>
          <w:szCs w:val="24"/>
          <w:lang w:bidi="ar-EG"/>
        </w:rPr>
      </w:pPr>
      <w:r w:rsidRPr="009D6BA5">
        <w:rPr>
          <w:rFonts w:ascii="Simplified Arabic" w:hAnsi="Simplified Arabic" w:cs="Simplified Arabic"/>
          <w:b/>
          <w:bCs/>
          <w:sz w:val="24"/>
          <w:szCs w:val="24"/>
          <w:rtl/>
        </w:rPr>
        <w:t>خالد</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بن</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عبد</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الرحمن</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بن</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حسن</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آل</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الشيخ</w:t>
      </w:r>
      <w:r w:rsidRPr="009D6BA5">
        <w:rPr>
          <w:rFonts w:ascii="Simplified Arabic" w:hAnsi="Simplified Arabic" w:cs="Simplified Arabic" w:hint="cs"/>
          <w:b/>
          <w:bCs/>
          <w:sz w:val="24"/>
          <w:szCs w:val="24"/>
          <w:rtl/>
          <w:lang w:bidi="ar-EG"/>
        </w:rPr>
        <w:t xml:space="preserve"> (2007)</w:t>
      </w:r>
      <w:r w:rsidRPr="009D6BA5">
        <w:rPr>
          <w:rFonts w:ascii="Simplified Arabic" w:hAnsi="Simplified Arabic" w:cs="Simplified Arabic" w:hint="cs"/>
          <w:b/>
          <w:bCs/>
          <w:sz w:val="24"/>
          <w:szCs w:val="24"/>
          <w:rtl/>
        </w:rPr>
        <w:t>، ا</w:t>
      </w:r>
      <w:r w:rsidRPr="009D6BA5">
        <w:rPr>
          <w:rFonts w:ascii="Simplified Arabic" w:hAnsi="Simplified Arabic" w:cs="Simplified Arabic"/>
          <w:b/>
          <w:bCs/>
          <w:sz w:val="24"/>
          <w:szCs w:val="24"/>
          <w:rtl/>
        </w:rPr>
        <w:t>لفساد</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الإداري</w:t>
      </w:r>
      <w:r w:rsidRPr="009D6BA5">
        <w:rPr>
          <w:rFonts w:ascii="Simplified Arabic" w:hAnsi="Simplified Arabic" w:cs="Simplified Arabic"/>
          <w:b/>
          <w:bCs/>
          <w:sz w:val="24"/>
          <w:szCs w:val="24"/>
        </w:rPr>
        <w:t>:</w:t>
      </w:r>
      <w:r w:rsidRPr="009D6BA5">
        <w:rPr>
          <w:rFonts w:ascii="Simplified Arabic" w:hAnsi="Simplified Arabic" w:cs="Simplified Arabic"/>
          <w:b/>
          <w:bCs/>
          <w:sz w:val="24"/>
          <w:szCs w:val="24"/>
          <w:rtl/>
        </w:rPr>
        <w:t>أنماطه</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وأسبابه</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وسبل</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مكافحته</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نحو</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بناء</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نموذج</w:t>
      </w:r>
      <w:r w:rsidRPr="009D6BA5">
        <w:rPr>
          <w:rFonts w:ascii="Simplified Arabic" w:hAnsi="Simplified Arabic" w:cs="Simplified Arabic"/>
          <w:b/>
          <w:bCs/>
          <w:sz w:val="24"/>
          <w:szCs w:val="24"/>
        </w:rPr>
        <w:t xml:space="preserve"> </w:t>
      </w:r>
      <w:r w:rsidRPr="009D6BA5">
        <w:rPr>
          <w:rFonts w:ascii="Simplified Arabic" w:hAnsi="Simplified Arabic" w:cs="Simplified Arabic"/>
          <w:b/>
          <w:bCs/>
          <w:sz w:val="24"/>
          <w:szCs w:val="24"/>
          <w:rtl/>
        </w:rPr>
        <w:t>تنظيمي</w:t>
      </w:r>
      <w:r w:rsidRPr="009D6BA5">
        <w:rPr>
          <w:rFonts w:ascii="Simplified Arabic" w:hAnsi="Simplified Arabic" w:cs="Simplified Arabic" w:hint="cs"/>
          <w:b/>
          <w:bCs/>
          <w:sz w:val="24"/>
          <w:szCs w:val="24"/>
          <w:rtl/>
          <w:lang w:bidi="ar-EG"/>
        </w:rPr>
        <w:t xml:space="preserve">، </w:t>
      </w:r>
      <w:r w:rsidRPr="009D6BA5">
        <w:rPr>
          <w:rFonts w:ascii="Simplified Arabic" w:hAnsi="Simplified Arabic" w:cs="Simplified Arabic"/>
          <w:sz w:val="24"/>
          <w:szCs w:val="24"/>
          <w:rtl/>
        </w:rPr>
        <w:t>دكتوراه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جامعة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نايف</w:t>
      </w:r>
      <w:r w:rsidRPr="009D6BA5">
        <w:rPr>
          <w:rFonts w:ascii="Simplified Arabic" w:hAnsi="Simplified Arabic" w:cs="Simplified Arabic" w:hint="cs"/>
          <w:b/>
          <w:bCs/>
          <w:sz w:val="24"/>
          <w:szCs w:val="24"/>
          <w:rtl/>
          <w:lang w:bidi="ar-EG"/>
        </w:rPr>
        <w:t xml:space="preserve"> </w:t>
      </w:r>
      <w:r w:rsidRPr="009D6BA5">
        <w:rPr>
          <w:rFonts w:ascii="Simplified Arabic" w:hAnsi="Simplified Arabic" w:cs="Simplified Arabic"/>
          <w:sz w:val="24"/>
          <w:szCs w:val="24"/>
          <w:rtl/>
        </w:rPr>
        <w:t>العربية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للعلوم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الأمنية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المملكة العربية السعودية</w:t>
      </w:r>
      <w:r w:rsidRPr="009D6BA5">
        <w:rPr>
          <w:rFonts w:ascii="Simplified Arabic" w:hAnsi="Simplified Arabic" w:cs="Simplified Arabic" w:hint="cs"/>
          <w:b/>
          <w:bCs/>
          <w:sz w:val="24"/>
          <w:szCs w:val="24"/>
          <w:rtl/>
          <w:lang w:bidi="ar-EG"/>
        </w:rPr>
        <w:t xml:space="preserve">، تضمنت الدراسة بالعرض لأنماط الفساد الإداري وأسبابه وسبل مكافحته، </w:t>
      </w:r>
      <w:r w:rsidRPr="009D6BA5">
        <w:rPr>
          <w:rFonts w:ascii="Simplified Arabic" w:hAnsi="Simplified Arabic" w:cs="Simplified Arabic" w:hint="cs"/>
          <w:sz w:val="24"/>
          <w:szCs w:val="24"/>
          <w:rtl/>
        </w:rPr>
        <w:t>وقد أكدت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الدراسة</w:t>
      </w:r>
      <w:r w:rsidRPr="009D6BA5">
        <w:rPr>
          <w:rFonts w:ascii="Simplified Arabic" w:hAnsi="Simplified Arabic" w:cs="Simplified Arabic"/>
          <w:sz w:val="24"/>
          <w:szCs w:val="24"/>
        </w:rPr>
        <w:t xml:space="preserve"> </w:t>
      </w:r>
      <w:r w:rsidRPr="009D6BA5">
        <w:rPr>
          <w:rFonts w:ascii="Simplified Arabic" w:hAnsi="Simplified Arabic" w:cs="Simplified Arabic" w:hint="cs"/>
          <w:sz w:val="24"/>
          <w:szCs w:val="24"/>
          <w:rtl/>
        </w:rPr>
        <w:t xml:space="preserve">على </w:t>
      </w:r>
      <w:r w:rsidRPr="009D6BA5">
        <w:rPr>
          <w:rFonts w:ascii="Simplified Arabic" w:hAnsi="Simplified Arabic" w:cs="Simplified Arabic"/>
          <w:sz w:val="24"/>
          <w:szCs w:val="24"/>
          <w:rtl/>
        </w:rPr>
        <w:t>عدم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وجود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تعريف</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موحد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ومتفق</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علية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للفساد</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الإداري،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وهذا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بسبب</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اختلاف</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المناهج</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المتبعة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دراسة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الظاهرة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واختلاف</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القيم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الثقافية،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كما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العوامل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الاقتصادية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أكثر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العوامل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المسببة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الإداري،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يليها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الاجتماعية،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الإدارية،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السياسية،</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التنظيمية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على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التوالي،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هذا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بالإضافة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إلى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أكثر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الأسباب</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التي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تؤدي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إلى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الإداري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عدم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تطبيق</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نظام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المساءلة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بشكل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دقيق</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على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جميع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أجهزة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الدولة،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وضعف</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الوازع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الديني،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القصور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الإعلامي،</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ضعف</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أجهزة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الرقابة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الداخلية</w:t>
      </w:r>
      <w:r w:rsidRPr="009D6BA5">
        <w:rPr>
          <w:rFonts w:ascii="Simplified Arabic" w:hAnsi="Simplified Arabic" w:cs="Simplified Arabic"/>
          <w:sz w:val="24"/>
          <w:szCs w:val="24"/>
        </w:rPr>
        <w:t>.</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كما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توصل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الباحث</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إلى</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معوقات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مكافحة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الإداري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التي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أجمع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عليها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المعنيون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هي</w:t>
      </w:r>
      <w:r w:rsidRPr="009D6BA5">
        <w:rPr>
          <w:rFonts w:ascii="Simplified Arabic" w:hAnsi="Simplified Arabic" w:cs="Simplified Arabic"/>
          <w:sz w:val="24"/>
          <w:szCs w:val="24"/>
        </w:rPr>
        <w:t>:</w:t>
      </w:r>
      <w:r w:rsidRPr="009D6BA5">
        <w:rPr>
          <w:rFonts w:ascii="Simplified Arabic" w:hAnsi="Simplified Arabic" w:cs="Simplified Arabic"/>
          <w:sz w:val="24"/>
          <w:szCs w:val="24"/>
          <w:rtl/>
        </w:rPr>
        <w:t>الذكاء</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والتمرس</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الذي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يتمتع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به</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المفسدون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وعدم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الدقة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تطبيق</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الأنظمة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ضعف</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التقنية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الحديثة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لأجهزة</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المكافحة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وكذا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صعوبة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إثبات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بعض</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أنواع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الجرائم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وكذا</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عدم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اقتناع</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البعض</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بتجريم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بعض</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أنماط</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hint="cs"/>
          <w:sz w:val="24"/>
          <w:szCs w:val="24"/>
          <w:rtl/>
          <w:lang w:bidi="ar-EG"/>
        </w:rPr>
        <w:t xml:space="preserve"> </w:t>
      </w:r>
      <w:r w:rsidRPr="009D6BA5">
        <w:rPr>
          <w:rFonts w:ascii="Simplified Arabic" w:hAnsi="Simplified Arabic" w:cs="Simplified Arabic"/>
          <w:sz w:val="24"/>
          <w:szCs w:val="24"/>
          <w:rtl/>
        </w:rPr>
        <w:t>الإداري</w:t>
      </w:r>
      <w:r w:rsidRPr="009D6BA5">
        <w:rPr>
          <w:rFonts w:ascii="Simplified Arabic" w:hAnsi="Simplified Arabic" w:cs="Simplified Arabic"/>
          <w:sz w:val="24"/>
          <w:szCs w:val="24"/>
        </w:rPr>
        <w:t>.</w:t>
      </w:r>
    </w:p>
    <w:p w:rsidR="00723182" w:rsidRDefault="00723182" w:rsidP="009D6BA5">
      <w:pPr>
        <w:pStyle w:val="NoSpacing"/>
        <w:rPr>
          <w:rtl/>
          <w:lang w:bidi="ar-EG"/>
        </w:rPr>
      </w:pPr>
    </w:p>
    <w:p w:rsidR="009D6BA5" w:rsidRPr="0080627D" w:rsidRDefault="009D6BA5" w:rsidP="009D6BA5">
      <w:pPr>
        <w:spacing w:after="0" w:line="240" w:lineRule="auto"/>
        <w:jc w:val="both"/>
        <w:rPr>
          <w:rFonts w:cs="Simplified Arabic"/>
          <w:b/>
          <w:bCs/>
          <w:color w:val="000000"/>
          <w:sz w:val="28"/>
          <w:szCs w:val="28"/>
          <w:rtl/>
          <w:lang w:bidi="ar-EG"/>
        </w:rPr>
      </w:pPr>
      <w:r w:rsidRPr="0080627D">
        <w:rPr>
          <w:rFonts w:cs="Simplified Arabic"/>
          <w:b/>
          <w:bCs/>
          <w:color w:val="000000"/>
          <w:sz w:val="28"/>
          <w:szCs w:val="28"/>
          <w:rtl/>
          <w:lang w:bidi="ar-EG"/>
        </w:rPr>
        <w:t>1/10 التعليق على الدراسات السابقة:</w:t>
      </w:r>
    </w:p>
    <w:p w:rsidR="00FB6AE4" w:rsidRPr="00FB6AE4" w:rsidRDefault="009D6BA5" w:rsidP="00FB6AE4">
      <w:pPr>
        <w:spacing w:after="0" w:line="240" w:lineRule="auto"/>
        <w:ind w:firstLine="720"/>
        <w:jc w:val="both"/>
        <w:rPr>
          <w:rFonts w:ascii="Simplified Arabic" w:hAnsi="Simplified Arabic" w:cs="Simplified Arabic"/>
          <w:color w:val="000000"/>
          <w:sz w:val="24"/>
          <w:szCs w:val="24"/>
          <w:rtl/>
          <w:lang w:bidi="ar-EG"/>
        </w:rPr>
      </w:pPr>
      <w:r w:rsidRPr="009D6BA5">
        <w:rPr>
          <w:rFonts w:ascii="Simplified Arabic" w:hAnsi="Simplified Arabic" w:cs="Simplified Arabic"/>
          <w:color w:val="000000"/>
          <w:sz w:val="24"/>
          <w:szCs w:val="24"/>
          <w:rtl/>
          <w:lang w:bidi="ar-EG"/>
        </w:rPr>
        <w:t xml:space="preserve">باستعراض الدراسات السابقة نجد أن بعضها تحدث عن توضيح </w:t>
      </w:r>
      <w:r w:rsidR="00FB6AE4" w:rsidRPr="00FB6AE4">
        <w:rPr>
          <w:rFonts w:ascii="Simplified Arabic" w:hAnsi="Simplified Arabic" w:cs="Simplified Arabic"/>
          <w:color w:val="000000"/>
          <w:sz w:val="24"/>
          <w:szCs w:val="24"/>
          <w:rtl/>
          <w:lang w:bidi="ar-EG"/>
        </w:rPr>
        <w:t>مفهوم</w:t>
      </w:r>
      <w:r w:rsidR="00FB6AE4" w:rsidRPr="00FB6AE4">
        <w:rPr>
          <w:rFonts w:ascii="Simplified Arabic" w:hAnsi="Simplified Arabic" w:cs="Simplified Arabic"/>
          <w:color w:val="000000"/>
          <w:sz w:val="24"/>
          <w:szCs w:val="24"/>
          <w:lang w:bidi="ar-EG"/>
        </w:rPr>
        <w:t xml:space="preserve"> </w:t>
      </w:r>
      <w:r w:rsidR="00FB6AE4" w:rsidRPr="00FB6AE4">
        <w:rPr>
          <w:rFonts w:ascii="Simplified Arabic" w:hAnsi="Simplified Arabic" w:cs="Simplified Arabic"/>
          <w:color w:val="000000"/>
          <w:sz w:val="24"/>
          <w:szCs w:val="24"/>
          <w:rtl/>
          <w:lang w:bidi="ar-EG"/>
        </w:rPr>
        <w:t>الفساد</w:t>
      </w:r>
      <w:r w:rsidR="00FB6AE4" w:rsidRPr="00FB6AE4">
        <w:rPr>
          <w:rFonts w:ascii="Simplified Arabic" w:hAnsi="Simplified Arabic" w:cs="Simplified Arabic"/>
          <w:color w:val="000000"/>
          <w:sz w:val="24"/>
          <w:szCs w:val="24"/>
          <w:lang w:bidi="ar-EG"/>
        </w:rPr>
        <w:t xml:space="preserve"> </w:t>
      </w:r>
      <w:r w:rsidR="00FB6AE4" w:rsidRPr="00FB6AE4">
        <w:rPr>
          <w:rFonts w:ascii="Simplified Arabic" w:hAnsi="Simplified Arabic" w:cs="Simplified Arabic"/>
          <w:color w:val="000000"/>
          <w:sz w:val="24"/>
          <w:szCs w:val="24"/>
          <w:rtl/>
          <w:lang w:bidi="ar-EG"/>
        </w:rPr>
        <w:t>الإداري</w:t>
      </w:r>
      <w:r w:rsidR="00FB6AE4">
        <w:rPr>
          <w:rFonts w:ascii="Simplified Arabic" w:hAnsi="Simplified Arabic" w:cs="Simplified Arabic" w:hint="cs"/>
          <w:color w:val="000000"/>
          <w:sz w:val="24"/>
          <w:szCs w:val="24"/>
          <w:rtl/>
          <w:lang w:bidi="ar-EG"/>
        </w:rPr>
        <w:t xml:space="preserve"> </w:t>
      </w:r>
      <w:r w:rsidR="00FB6AE4" w:rsidRPr="00FB6AE4">
        <w:rPr>
          <w:rFonts w:ascii="Simplified Arabic" w:hAnsi="Simplified Arabic" w:cs="Simplified Arabic"/>
          <w:color w:val="000000"/>
          <w:sz w:val="24"/>
          <w:szCs w:val="24"/>
          <w:rtl/>
          <w:lang w:bidi="ar-EG"/>
        </w:rPr>
        <w:t>وكذا</w:t>
      </w:r>
      <w:r w:rsidR="00FB6AE4" w:rsidRPr="00FB6AE4">
        <w:rPr>
          <w:rFonts w:ascii="Simplified Arabic" w:hAnsi="Simplified Arabic" w:cs="Simplified Arabic"/>
          <w:color w:val="000000"/>
          <w:sz w:val="24"/>
          <w:szCs w:val="24"/>
          <w:lang w:bidi="ar-EG"/>
        </w:rPr>
        <w:t xml:space="preserve"> </w:t>
      </w:r>
      <w:r w:rsidR="00FB6AE4" w:rsidRPr="00FB6AE4">
        <w:rPr>
          <w:rFonts w:ascii="Simplified Arabic" w:hAnsi="Simplified Arabic" w:cs="Simplified Arabic"/>
          <w:color w:val="000000"/>
          <w:sz w:val="24"/>
          <w:szCs w:val="24"/>
          <w:rtl/>
          <w:lang w:bidi="ar-EG"/>
        </w:rPr>
        <w:t>مظاهره</w:t>
      </w:r>
      <w:r w:rsidR="00FB6AE4" w:rsidRPr="00FB6AE4">
        <w:rPr>
          <w:rFonts w:ascii="Simplified Arabic" w:hAnsi="Simplified Arabic" w:cs="Simplified Arabic"/>
          <w:color w:val="000000"/>
          <w:sz w:val="24"/>
          <w:szCs w:val="24"/>
          <w:lang w:bidi="ar-EG"/>
        </w:rPr>
        <w:t xml:space="preserve"> </w:t>
      </w:r>
      <w:r w:rsidR="00FB6AE4">
        <w:rPr>
          <w:rFonts w:ascii="Simplified Arabic" w:hAnsi="Simplified Arabic" w:cs="Simplified Arabic"/>
          <w:color w:val="000000"/>
          <w:sz w:val="24"/>
          <w:szCs w:val="24"/>
          <w:rtl/>
          <w:lang w:bidi="ar-EG"/>
        </w:rPr>
        <w:t>وأسباب</w:t>
      </w:r>
      <w:r w:rsidR="00FB6AE4">
        <w:rPr>
          <w:rFonts w:ascii="Simplified Arabic" w:hAnsi="Simplified Arabic" w:cs="Simplified Arabic" w:hint="cs"/>
          <w:color w:val="000000"/>
          <w:sz w:val="24"/>
          <w:szCs w:val="24"/>
          <w:rtl/>
          <w:lang w:bidi="ar-EG"/>
        </w:rPr>
        <w:t>، والمناهج المتبعة فى معالجته</w:t>
      </w:r>
      <w:r w:rsidR="00FB6AE4" w:rsidRPr="00FB6AE4">
        <w:rPr>
          <w:rFonts w:ascii="Simplified Arabic" w:hAnsi="Simplified Arabic" w:cs="Simplified Arabic"/>
          <w:color w:val="000000"/>
          <w:sz w:val="24"/>
          <w:szCs w:val="24"/>
          <w:rtl/>
          <w:lang w:bidi="ar-EG"/>
        </w:rPr>
        <w:t>،</w:t>
      </w:r>
      <w:r w:rsidR="00FB6AE4" w:rsidRPr="00FB6AE4">
        <w:rPr>
          <w:rFonts w:ascii="Simplified Arabic" w:hAnsi="Simplified Arabic" w:cs="Simplified Arabic"/>
          <w:color w:val="000000"/>
          <w:sz w:val="24"/>
          <w:szCs w:val="24"/>
          <w:lang w:bidi="ar-EG"/>
        </w:rPr>
        <w:t xml:space="preserve"> </w:t>
      </w:r>
      <w:r w:rsidR="00FB6AE4">
        <w:rPr>
          <w:rFonts w:ascii="Simplified Arabic" w:hAnsi="Simplified Arabic" w:cs="Simplified Arabic" w:hint="cs"/>
          <w:color w:val="000000"/>
          <w:sz w:val="24"/>
          <w:szCs w:val="24"/>
          <w:rtl/>
          <w:lang w:bidi="ar-EG"/>
        </w:rPr>
        <w:t>بالإضافة إلى</w:t>
      </w:r>
      <w:r w:rsidR="00FB6AE4" w:rsidRPr="00FB6AE4">
        <w:rPr>
          <w:rFonts w:ascii="Simplified Arabic" w:hAnsi="Simplified Arabic" w:cs="Simplified Arabic"/>
          <w:color w:val="000000"/>
          <w:sz w:val="24"/>
          <w:szCs w:val="24"/>
          <w:lang w:bidi="ar-EG"/>
        </w:rPr>
        <w:t xml:space="preserve"> </w:t>
      </w:r>
      <w:r w:rsidR="00FB6AE4">
        <w:rPr>
          <w:rFonts w:ascii="Simplified Arabic" w:hAnsi="Simplified Arabic" w:cs="Simplified Arabic" w:hint="cs"/>
          <w:color w:val="000000"/>
          <w:sz w:val="24"/>
          <w:szCs w:val="24"/>
          <w:rtl/>
          <w:lang w:bidi="ar-EG"/>
        </w:rPr>
        <w:t>ا</w:t>
      </w:r>
      <w:r w:rsidR="00FB6AE4" w:rsidRPr="00FB6AE4">
        <w:rPr>
          <w:rFonts w:ascii="Simplified Arabic" w:hAnsi="Simplified Arabic" w:cs="Simplified Arabic"/>
          <w:color w:val="000000"/>
          <w:sz w:val="24"/>
          <w:szCs w:val="24"/>
          <w:rtl/>
          <w:lang w:bidi="ar-EG"/>
        </w:rPr>
        <w:t>لآليات</w:t>
      </w:r>
      <w:r w:rsidR="00FB6AE4" w:rsidRPr="00FB6AE4">
        <w:rPr>
          <w:rFonts w:ascii="Simplified Arabic" w:hAnsi="Simplified Arabic" w:cs="Simplified Arabic"/>
          <w:color w:val="000000"/>
          <w:sz w:val="24"/>
          <w:szCs w:val="24"/>
          <w:lang w:bidi="ar-EG"/>
        </w:rPr>
        <w:t xml:space="preserve"> </w:t>
      </w:r>
      <w:r w:rsidR="00FB6AE4" w:rsidRPr="00FB6AE4">
        <w:rPr>
          <w:rFonts w:ascii="Simplified Arabic" w:hAnsi="Simplified Arabic" w:cs="Simplified Arabic"/>
          <w:color w:val="000000"/>
          <w:sz w:val="24"/>
          <w:szCs w:val="24"/>
          <w:rtl/>
          <w:lang w:bidi="ar-EG"/>
        </w:rPr>
        <w:t>القانونية</w:t>
      </w:r>
      <w:r w:rsidR="00FB6AE4">
        <w:rPr>
          <w:rFonts w:ascii="Simplified Arabic" w:hAnsi="Simplified Arabic" w:cs="Simplified Arabic" w:hint="cs"/>
          <w:color w:val="000000"/>
          <w:sz w:val="24"/>
          <w:szCs w:val="24"/>
          <w:rtl/>
          <w:lang w:bidi="ar-EG"/>
        </w:rPr>
        <w:t xml:space="preserve"> و</w:t>
      </w:r>
      <w:r w:rsidR="00FB6AE4" w:rsidRPr="00FB6AE4">
        <w:rPr>
          <w:rFonts w:ascii="Simplified Arabic" w:hAnsi="Simplified Arabic" w:cs="Simplified Arabic"/>
          <w:color w:val="000000"/>
          <w:sz w:val="24"/>
          <w:szCs w:val="24"/>
          <w:rtl/>
          <w:lang w:bidi="ar-EG"/>
        </w:rPr>
        <w:t>المؤسساتية</w:t>
      </w:r>
      <w:r w:rsidR="00FB6AE4" w:rsidRPr="00FB6AE4">
        <w:rPr>
          <w:rFonts w:ascii="Simplified Arabic" w:hAnsi="Simplified Arabic" w:cs="Simplified Arabic"/>
          <w:color w:val="000000"/>
          <w:sz w:val="24"/>
          <w:szCs w:val="24"/>
          <w:lang w:bidi="ar-EG"/>
        </w:rPr>
        <w:t xml:space="preserve"> </w:t>
      </w:r>
      <w:r w:rsidR="00FB6AE4" w:rsidRPr="00FB6AE4">
        <w:rPr>
          <w:rFonts w:ascii="Simplified Arabic" w:hAnsi="Simplified Arabic" w:cs="Simplified Arabic"/>
          <w:color w:val="000000"/>
          <w:sz w:val="24"/>
          <w:szCs w:val="24"/>
          <w:rtl/>
          <w:lang w:bidi="ar-EG"/>
        </w:rPr>
        <w:t>في</w:t>
      </w:r>
      <w:r w:rsidR="00FB6AE4" w:rsidRPr="00FB6AE4">
        <w:rPr>
          <w:rFonts w:ascii="Simplified Arabic" w:hAnsi="Simplified Arabic" w:cs="Simplified Arabic"/>
          <w:color w:val="000000"/>
          <w:sz w:val="24"/>
          <w:szCs w:val="24"/>
          <w:lang w:bidi="ar-EG"/>
        </w:rPr>
        <w:t xml:space="preserve"> </w:t>
      </w:r>
      <w:r w:rsidR="00FB6AE4" w:rsidRPr="00FB6AE4">
        <w:rPr>
          <w:rFonts w:ascii="Simplified Arabic" w:hAnsi="Simplified Arabic" w:cs="Simplified Arabic"/>
          <w:color w:val="000000"/>
          <w:sz w:val="24"/>
          <w:szCs w:val="24"/>
          <w:rtl/>
          <w:lang w:bidi="ar-EG"/>
        </w:rPr>
        <w:t>مكافح</w:t>
      </w:r>
      <w:r w:rsidR="00FB6AE4">
        <w:rPr>
          <w:rFonts w:ascii="Simplified Arabic" w:hAnsi="Simplified Arabic" w:cs="Simplified Arabic" w:hint="cs"/>
          <w:color w:val="000000"/>
          <w:sz w:val="24"/>
          <w:szCs w:val="24"/>
          <w:rtl/>
          <w:lang w:bidi="ar-EG"/>
        </w:rPr>
        <w:t>ته</w:t>
      </w:r>
      <w:r w:rsidR="00FB6AE4" w:rsidRPr="00FB6AE4">
        <w:rPr>
          <w:rFonts w:ascii="Simplified Arabic" w:hAnsi="Simplified Arabic" w:cs="Simplified Arabic"/>
          <w:color w:val="000000"/>
          <w:sz w:val="24"/>
          <w:szCs w:val="24"/>
          <w:lang w:bidi="ar-EG"/>
        </w:rPr>
        <w:t>.</w:t>
      </w:r>
    </w:p>
    <w:p w:rsidR="00FB6AE4" w:rsidRDefault="00FB6AE4" w:rsidP="00FB6AE4">
      <w:pPr>
        <w:pStyle w:val="NoSpacing"/>
        <w:rPr>
          <w:rtl/>
          <w:lang w:bidi="ar-EG"/>
        </w:rPr>
      </w:pPr>
    </w:p>
    <w:p w:rsidR="009D6BA5" w:rsidRPr="00FB6AE4" w:rsidRDefault="009D6BA5" w:rsidP="00FB6AE4">
      <w:pPr>
        <w:spacing w:after="0" w:line="240" w:lineRule="auto"/>
        <w:ind w:firstLine="720"/>
        <w:jc w:val="both"/>
        <w:rPr>
          <w:rFonts w:ascii="Simplified Arabic" w:hAnsi="Simplified Arabic" w:cs="Simplified Arabic"/>
          <w:color w:val="000000"/>
          <w:sz w:val="24"/>
          <w:szCs w:val="24"/>
          <w:rtl/>
          <w:lang w:bidi="ar-EG"/>
        </w:rPr>
      </w:pPr>
      <w:r w:rsidRPr="00FB6AE4">
        <w:rPr>
          <w:rFonts w:ascii="Simplified Arabic" w:hAnsi="Simplified Arabic" w:cs="Simplified Arabic"/>
          <w:color w:val="000000"/>
          <w:sz w:val="24"/>
          <w:szCs w:val="24"/>
          <w:rtl/>
          <w:lang w:bidi="ar-EG"/>
        </w:rPr>
        <w:t xml:space="preserve">وقد توصلت الدراسة من خلال المسح المرجعي للدراسات السابقة المرتبطة بمتغيرات البحث الحالي الى أن هناك جهوداً كبيرة بذلت من قبل العديد من الباحثين، واجريت العديد من الابحاث والدراسات فى مجال </w:t>
      </w:r>
      <w:r w:rsidR="00FB6AE4" w:rsidRPr="00FB6AE4">
        <w:rPr>
          <w:rFonts w:ascii="Simplified Arabic" w:hAnsi="Simplified Arabic" w:cs="Simplified Arabic" w:hint="cs"/>
          <w:color w:val="000000"/>
          <w:sz w:val="24"/>
          <w:szCs w:val="24"/>
          <w:rtl/>
          <w:lang w:bidi="ar-EG"/>
        </w:rPr>
        <w:t>الفساد الادارى</w:t>
      </w:r>
      <w:r w:rsidRPr="00FB6AE4">
        <w:rPr>
          <w:rFonts w:ascii="Simplified Arabic" w:hAnsi="Simplified Arabic" w:cs="Simplified Arabic"/>
          <w:color w:val="000000"/>
          <w:sz w:val="24"/>
          <w:szCs w:val="24"/>
          <w:rtl/>
          <w:lang w:bidi="ar-EG"/>
        </w:rPr>
        <w:t xml:space="preserve"> مثل دراسة كل من: (</w:t>
      </w:r>
      <w:r w:rsidR="00FB6AE4" w:rsidRPr="00FB6AE4">
        <w:rPr>
          <w:rFonts w:ascii="Simplified Arabic" w:hAnsi="Simplified Arabic" w:cs="Simplified Arabic"/>
          <w:sz w:val="24"/>
          <w:szCs w:val="24"/>
          <w:rtl/>
          <w:lang w:bidi="ar-EG"/>
        </w:rPr>
        <w:t>يوسف</w:t>
      </w:r>
      <w:r w:rsidRPr="00FB6AE4">
        <w:rPr>
          <w:rFonts w:ascii="Simplified Arabic" w:hAnsi="Simplified Arabic" w:cs="Simplified Arabic"/>
          <w:color w:val="000000"/>
          <w:sz w:val="24"/>
          <w:szCs w:val="24"/>
          <w:rtl/>
        </w:rPr>
        <w:t>،</w:t>
      </w:r>
      <w:r w:rsidR="00FB6AE4" w:rsidRPr="00FB6AE4">
        <w:rPr>
          <w:rFonts w:ascii="Simplified Arabic" w:hAnsi="Simplified Arabic" w:cs="Simplified Arabic" w:hint="cs"/>
          <w:color w:val="000000"/>
          <w:sz w:val="24"/>
          <w:szCs w:val="24"/>
          <w:rtl/>
        </w:rPr>
        <w:t xml:space="preserve"> </w:t>
      </w:r>
      <w:r w:rsidRPr="00FB6AE4">
        <w:rPr>
          <w:rFonts w:ascii="Simplified Arabic" w:hAnsi="Simplified Arabic" w:cs="Simplified Arabic"/>
          <w:color w:val="000000"/>
          <w:sz w:val="24"/>
          <w:szCs w:val="24"/>
          <w:rtl/>
        </w:rPr>
        <w:t>20</w:t>
      </w:r>
      <w:r w:rsidR="00FB6AE4" w:rsidRPr="00FB6AE4">
        <w:rPr>
          <w:rFonts w:ascii="Simplified Arabic" w:hAnsi="Simplified Arabic" w:cs="Simplified Arabic" w:hint="cs"/>
          <w:color w:val="000000"/>
          <w:sz w:val="24"/>
          <w:szCs w:val="24"/>
          <w:rtl/>
        </w:rPr>
        <w:t>1</w:t>
      </w:r>
      <w:r w:rsidRPr="00FB6AE4">
        <w:rPr>
          <w:rFonts w:ascii="Simplified Arabic" w:hAnsi="Simplified Arabic" w:cs="Simplified Arabic"/>
          <w:color w:val="000000"/>
          <w:sz w:val="24"/>
          <w:szCs w:val="24"/>
          <w:rtl/>
        </w:rPr>
        <w:t>9)، (صالح، 20</w:t>
      </w:r>
      <w:r w:rsidR="00FB6AE4" w:rsidRPr="00FB6AE4">
        <w:rPr>
          <w:rFonts w:ascii="Simplified Arabic" w:hAnsi="Simplified Arabic" w:cs="Simplified Arabic" w:hint="cs"/>
          <w:color w:val="000000"/>
          <w:sz w:val="24"/>
          <w:szCs w:val="24"/>
          <w:rtl/>
        </w:rPr>
        <w:t>1</w:t>
      </w:r>
      <w:r w:rsidRPr="00FB6AE4">
        <w:rPr>
          <w:rFonts w:ascii="Simplified Arabic" w:hAnsi="Simplified Arabic" w:cs="Simplified Arabic"/>
          <w:color w:val="000000"/>
          <w:sz w:val="24"/>
          <w:szCs w:val="24"/>
          <w:rtl/>
        </w:rPr>
        <w:t>9)، (</w:t>
      </w:r>
      <w:r w:rsidR="00FB6AE4" w:rsidRPr="00FB6AE4">
        <w:rPr>
          <w:rFonts w:ascii="Simplified Arabic" w:hAnsi="Simplified Arabic" w:cs="Simplified Arabic" w:hint="cs"/>
          <w:color w:val="000000"/>
          <w:sz w:val="24"/>
          <w:szCs w:val="24"/>
          <w:rtl/>
        </w:rPr>
        <w:t>عبد البديع</w:t>
      </w:r>
      <w:r w:rsidRPr="00FB6AE4">
        <w:rPr>
          <w:rFonts w:ascii="Simplified Arabic" w:hAnsi="Simplified Arabic" w:cs="Simplified Arabic"/>
          <w:color w:val="000000"/>
          <w:sz w:val="24"/>
          <w:szCs w:val="24"/>
          <w:rtl/>
        </w:rPr>
        <w:t xml:space="preserve">، </w:t>
      </w:r>
      <w:r w:rsidR="00FB6AE4" w:rsidRPr="00FB6AE4">
        <w:rPr>
          <w:rFonts w:ascii="Simplified Arabic" w:hAnsi="Simplified Arabic" w:cs="Simplified Arabic" w:hint="cs"/>
          <w:color w:val="000000"/>
          <w:sz w:val="24"/>
          <w:szCs w:val="24"/>
          <w:rtl/>
        </w:rPr>
        <w:t>2018</w:t>
      </w:r>
      <w:r w:rsidR="00FB6AE4" w:rsidRPr="00FB6AE4">
        <w:rPr>
          <w:rFonts w:ascii="Simplified Arabic" w:hAnsi="Simplified Arabic" w:cs="Simplified Arabic"/>
          <w:color w:val="000000"/>
          <w:sz w:val="24"/>
          <w:szCs w:val="24"/>
          <w:rtl/>
        </w:rPr>
        <w:t>)</w:t>
      </w:r>
      <w:r w:rsidRPr="00FB6AE4">
        <w:rPr>
          <w:rFonts w:ascii="Simplified Arabic" w:hAnsi="Simplified Arabic" w:cs="Simplified Arabic"/>
          <w:color w:val="000000"/>
          <w:sz w:val="24"/>
          <w:szCs w:val="24"/>
          <w:rtl/>
          <w:lang w:bidi="ar-EG"/>
        </w:rPr>
        <w:t>، (</w:t>
      </w:r>
      <w:r w:rsidR="00FB6AE4" w:rsidRPr="00FB6AE4">
        <w:rPr>
          <w:rFonts w:ascii="Simplified Arabic" w:hAnsi="Simplified Arabic" w:cs="Simplified Arabic" w:hint="cs"/>
          <w:color w:val="000000"/>
          <w:sz w:val="24"/>
          <w:szCs w:val="24"/>
          <w:rtl/>
          <w:lang w:bidi="ar-EG"/>
        </w:rPr>
        <w:t>هشام</w:t>
      </w:r>
      <w:r w:rsidRPr="00FB6AE4">
        <w:rPr>
          <w:rFonts w:ascii="Simplified Arabic" w:hAnsi="Simplified Arabic" w:cs="Simplified Arabic"/>
          <w:color w:val="000000"/>
          <w:sz w:val="24"/>
          <w:szCs w:val="24"/>
          <w:rtl/>
          <w:lang w:bidi="ar-EG"/>
        </w:rPr>
        <w:t xml:space="preserve">، </w:t>
      </w:r>
      <w:r w:rsidR="00FB6AE4" w:rsidRPr="00FB6AE4">
        <w:rPr>
          <w:rFonts w:ascii="Simplified Arabic" w:hAnsi="Simplified Arabic" w:cs="Simplified Arabic" w:hint="cs"/>
          <w:color w:val="000000"/>
          <w:sz w:val="24"/>
          <w:szCs w:val="24"/>
          <w:rtl/>
          <w:lang w:bidi="ar-EG"/>
        </w:rPr>
        <w:t>2014</w:t>
      </w:r>
      <w:r w:rsidRPr="00FB6AE4">
        <w:rPr>
          <w:rFonts w:ascii="Simplified Arabic" w:hAnsi="Simplified Arabic" w:cs="Simplified Arabic"/>
          <w:color w:val="000000"/>
          <w:sz w:val="24"/>
          <w:szCs w:val="24"/>
          <w:rtl/>
          <w:lang w:bidi="ar-EG"/>
        </w:rPr>
        <w:t>)، (</w:t>
      </w:r>
      <w:r w:rsidR="00FB6AE4" w:rsidRPr="00FB6AE4">
        <w:rPr>
          <w:rFonts w:ascii="Simplified Arabic" w:hAnsi="Simplified Arabic" w:cs="Simplified Arabic" w:hint="cs"/>
          <w:color w:val="000000"/>
          <w:sz w:val="24"/>
          <w:szCs w:val="24"/>
          <w:rtl/>
          <w:lang w:bidi="ar-EG"/>
        </w:rPr>
        <w:t>حاجة</w:t>
      </w:r>
      <w:r w:rsidRPr="00FB6AE4">
        <w:rPr>
          <w:rFonts w:ascii="Simplified Arabic" w:hAnsi="Simplified Arabic" w:cs="Simplified Arabic"/>
          <w:color w:val="000000"/>
          <w:sz w:val="24"/>
          <w:szCs w:val="24"/>
          <w:rtl/>
          <w:lang w:bidi="ar-EG"/>
        </w:rPr>
        <w:t xml:space="preserve">، </w:t>
      </w:r>
      <w:r w:rsidR="00FB6AE4" w:rsidRPr="00FB6AE4">
        <w:rPr>
          <w:rFonts w:ascii="Simplified Arabic" w:hAnsi="Simplified Arabic" w:cs="Simplified Arabic" w:hint="cs"/>
          <w:color w:val="000000"/>
          <w:sz w:val="24"/>
          <w:szCs w:val="24"/>
          <w:rtl/>
          <w:lang w:bidi="ar-EG"/>
        </w:rPr>
        <w:t>2013</w:t>
      </w:r>
      <w:r w:rsidRPr="00FB6AE4">
        <w:rPr>
          <w:rFonts w:ascii="Simplified Arabic" w:hAnsi="Simplified Arabic" w:cs="Simplified Arabic"/>
          <w:color w:val="000000"/>
          <w:sz w:val="24"/>
          <w:szCs w:val="24"/>
          <w:rtl/>
          <w:lang w:bidi="ar-EG"/>
        </w:rPr>
        <w:t>)، (</w:t>
      </w:r>
      <w:r w:rsidR="00FB6AE4" w:rsidRPr="00FB6AE4">
        <w:rPr>
          <w:rFonts w:ascii="Simplified Arabic" w:hAnsi="Simplified Arabic" w:cs="Simplified Arabic" w:hint="cs"/>
          <w:color w:val="000000"/>
          <w:sz w:val="24"/>
          <w:szCs w:val="24"/>
          <w:rtl/>
          <w:lang w:bidi="ar-EG"/>
        </w:rPr>
        <w:t xml:space="preserve">الشفافية الدولية </w:t>
      </w:r>
      <w:r w:rsidRPr="00FB6AE4">
        <w:rPr>
          <w:rFonts w:ascii="Simplified Arabic" w:hAnsi="Simplified Arabic" w:cs="Simplified Arabic"/>
          <w:color w:val="000000"/>
          <w:sz w:val="24"/>
          <w:szCs w:val="24"/>
          <w:rtl/>
          <w:lang w:bidi="ar-EG"/>
        </w:rPr>
        <w:t>،</w:t>
      </w:r>
      <w:r w:rsidR="00FB6AE4" w:rsidRPr="00FB6AE4">
        <w:rPr>
          <w:rFonts w:ascii="Simplified Arabic" w:hAnsi="Simplified Arabic" w:cs="Simplified Arabic" w:hint="cs"/>
          <w:color w:val="000000"/>
          <w:sz w:val="24"/>
          <w:szCs w:val="24"/>
          <w:rtl/>
          <w:lang w:bidi="ar-EG"/>
        </w:rPr>
        <w:t>2018</w:t>
      </w:r>
      <w:r w:rsidRPr="00FB6AE4">
        <w:rPr>
          <w:rFonts w:ascii="Simplified Arabic" w:hAnsi="Simplified Arabic" w:cs="Simplified Arabic"/>
          <w:color w:val="000000"/>
          <w:sz w:val="24"/>
          <w:szCs w:val="24"/>
          <w:rtl/>
          <w:lang w:bidi="ar-EG"/>
        </w:rPr>
        <w:t>)، (</w:t>
      </w:r>
      <w:r w:rsidR="00FB6AE4" w:rsidRPr="00FB6AE4">
        <w:rPr>
          <w:rFonts w:ascii="Simplified Arabic" w:hAnsi="Simplified Arabic" w:cs="Simplified Arabic" w:hint="cs"/>
          <w:color w:val="000000"/>
          <w:sz w:val="24"/>
          <w:szCs w:val="24"/>
          <w:rtl/>
          <w:lang w:bidi="ar-EG"/>
        </w:rPr>
        <w:t>الرقابة الادارية</w:t>
      </w:r>
      <w:r w:rsidRPr="00FB6AE4">
        <w:rPr>
          <w:rFonts w:ascii="Simplified Arabic" w:hAnsi="Simplified Arabic" w:cs="Simplified Arabic"/>
          <w:color w:val="000000"/>
          <w:sz w:val="24"/>
          <w:szCs w:val="24"/>
          <w:rtl/>
          <w:lang w:bidi="ar-EG"/>
        </w:rPr>
        <w:t xml:space="preserve">، </w:t>
      </w:r>
      <w:r w:rsidR="00FB6AE4" w:rsidRPr="00FB6AE4">
        <w:rPr>
          <w:rFonts w:ascii="Simplified Arabic" w:hAnsi="Simplified Arabic" w:cs="Simplified Arabic" w:hint="cs"/>
          <w:color w:val="000000"/>
          <w:sz w:val="24"/>
          <w:szCs w:val="24"/>
          <w:rtl/>
          <w:lang w:bidi="ar-EG"/>
        </w:rPr>
        <w:t>2020</w:t>
      </w:r>
      <w:r w:rsidRPr="00FB6AE4">
        <w:rPr>
          <w:rFonts w:ascii="Simplified Arabic" w:hAnsi="Simplified Arabic" w:cs="Simplified Arabic"/>
          <w:color w:val="000000"/>
          <w:sz w:val="24"/>
          <w:szCs w:val="24"/>
          <w:rtl/>
          <w:lang w:bidi="ar-EG"/>
        </w:rPr>
        <w:t>).</w:t>
      </w:r>
    </w:p>
    <w:p w:rsidR="009D6BA5" w:rsidRDefault="009D6BA5" w:rsidP="009D6BA5">
      <w:pPr>
        <w:spacing w:after="0" w:line="240" w:lineRule="auto"/>
        <w:ind w:firstLine="720"/>
        <w:jc w:val="both"/>
        <w:rPr>
          <w:rFonts w:cs="Simplified Arabic"/>
          <w:b/>
          <w:bCs/>
          <w:color w:val="000000"/>
          <w:u w:val="single"/>
          <w:rtl/>
          <w:lang w:bidi="ar-EG"/>
        </w:rPr>
      </w:pPr>
    </w:p>
    <w:p w:rsidR="009D6BA5" w:rsidRPr="00FB6AE4" w:rsidRDefault="009D6BA5" w:rsidP="00FB6AE4">
      <w:pPr>
        <w:spacing w:after="0" w:line="240" w:lineRule="auto"/>
        <w:ind w:firstLine="720"/>
        <w:jc w:val="both"/>
        <w:rPr>
          <w:rFonts w:cs="Simplified Arabic"/>
          <w:b/>
          <w:bCs/>
          <w:color w:val="000000"/>
          <w:sz w:val="24"/>
          <w:szCs w:val="24"/>
          <w:u w:val="single"/>
          <w:rtl/>
          <w:lang w:bidi="ar-EG"/>
        </w:rPr>
      </w:pPr>
      <w:r w:rsidRPr="00FB6AE4">
        <w:rPr>
          <w:rFonts w:cs="Simplified Arabic"/>
          <w:b/>
          <w:bCs/>
          <w:color w:val="000000"/>
          <w:sz w:val="24"/>
          <w:szCs w:val="24"/>
          <w:u w:val="single"/>
          <w:rtl/>
          <w:lang w:bidi="ar-EG"/>
        </w:rPr>
        <w:t>وقد تم اختيار الدراسات والبحوث الأكثر ارتباطاً بموضوع البحث مع مراعاة الحداثة، وبتحليل البيانات المتوفرة تمكن الدارس من الاستفادة بالآتي:</w:t>
      </w:r>
    </w:p>
    <w:p w:rsidR="009D6BA5" w:rsidRPr="00FB6AE4" w:rsidRDefault="009D6BA5" w:rsidP="009764DF">
      <w:pPr>
        <w:pStyle w:val="ListParagraph"/>
        <w:numPr>
          <w:ilvl w:val="0"/>
          <w:numId w:val="9"/>
        </w:numPr>
        <w:spacing w:after="0" w:line="240" w:lineRule="auto"/>
        <w:jc w:val="both"/>
        <w:rPr>
          <w:rFonts w:cs="Simplified Arabic"/>
          <w:color w:val="000000"/>
          <w:sz w:val="24"/>
          <w:szCs w:val="24"/>
          <w:lang w:bidi="ar-EG"/>
        </w:rPr>
      </w:pPr>
      <w:r w:rsidRPr="00FB6AE4">
        <w:rPr>
          <w:rFonts w:cs="Simplified Arabic"/>
          <w:color w:val="000000"/>
          <w:sz w:val="24"/>
          <w:szCs w:val="24"/>
          <w:rtl/>
          <w:lang w:bidi="ar-EG"/>
        </w:rPr>
        <w:t>جمع الإطار النظرى وجمع المعلومات، وتحديد المتغيرات واختيار منهج الدراسة وإجراءاتها والأساليب الإحصائية، والتعرف على كيفية تحليل الأبعاد الخاصة بمحاور ومتغيرات الدراسة.</w:t>
      </w:r>
    </w:p>
    <w:p w:rsidR="009D6BA5" w:rsidRPr="00FB6AE4" w:rsidRDefault="009D6BA5" w:rsidP="009764DF">
      <w:pPr>
        <w:pStyle w:val="ListParagraph"/>
        <w:numPr>
          <w:ilvl w:val="0"/>
          <w:numId w:val="9"/>
        </w:numPr>
        <w:spacing w:after="0" w:line="240" w:lineRule="auto"/>
        <w:jc w:val="both"/>
        <w:rPr>
          <w:rFonts w:cs="Simplified Arabic"/>
          <w:color w:val="000000"/>
          <w:sz w:val="24"/>
          <w:szCs w:val="24"/>
          <w:lang w:bidi="ar-EG"/>
        </w:rPr>
      </w:pPr>
      <w:r w:rsidRPr="00FB6AE4">
        <w:rPr>
          <w:rFonts w:cs="Simplified Arabic"/>
          <w:color w:val="000000"/>
          <w:sz w:val="24"/>
          <w:szCs w:val="24"/>
          <w:rtl/>
          <w:lang w:bidi="ar-EG"/>
        </w:rPr>
        <w:t xml:space="preserve">إبراز أهمية </w:t>
      </w:r>
      <w:r w:rsidR="00FB6AE4">
        <w:rPr>
          <w:rFonts w:cs="Simplified Arabic" w:hint="cs"/>
          <w:color w:val="000000"/>
          <w:sz w:val="24"/>
          <w:szCs w:val="24"/>
          <w:rtl/>
          <w:lang w:bidi="ar-EG"/>
        </w:rPr>
        <w:t>مكافحة الفساد الادارى</w:t>
      </w:r>
      <w:r w:rsidRPr="00FB6AE4">
        <w:rPr>
          <w:rFonts w:cs="Simplified Arabic"/>
          <w:color w:val="000000"/>
          <w:sz w:val="24"/>
          <w:szCs w:val="24"/>
          <w:rtl/>
          <w:lang w:bidi="ar-EG"/>
        </w:rPr>
        <w:t xml:space="preserve"> فى تحقيق </w:t>
      </w:r>
      <w:r w:rsidR="00FB6AE4">
        <w:rPr>
          <w:rFonts w:cs="Simplified Arabic" w:hint="cs"/>
          <w:color w:val="000000"/>
          <w:sz w:val="24"/>
          <w:szCs w:val="24"/>
          <w:rtl/>
          <w:lang w:bidi="ar-EG"/>
        </w:rPr>
        <w:t>دعم جهود التنمية</w:t>
      </w:r>
      <w:r w:rsidRPr="00FB6AE4">
        <w:rPr>
          <w:rFonts w:cs="Simplified Arabic"/>
          <w:color w:val="000000"/>
          <w:sz w:val="24"/>
          <w:szCs w:val="24"/>
          <w:rtl/>
          <w:lang w:bidi="ar-EG"/>
        </w:rPr>
        <w:t xml:space="preserve"> فى العديد من الدول المتقدمة وبعض الدول النامية، واسباب عدم نجاحها فى بعض الدول النامية والتحديات التى واجهتها المشروعات فى تلك الدول.</w:t>
      </w:r>
    </w:p>
    <w:p w:rsidR="009D6BA5" w:rsidRPr="00FB6AE4" w:rsidRDefault="009D6BA5" w:rsidP="009764DF">
      <w:pPr>
        <w:pStyle w:val="ListParagraph"/>
        <w:numPr>
          <w:ilvl w:val="0"/>
          <w:numId w:val="9"/>
        </w:numPr>
        <w:spacing w:after="0" w:line="240" w:lineRule="auto"/>
        <w:jc w:val="both"/>
        <w:rPr>
          <w:rFonts w:cs="Simplified Arabic"/>
          <w:color w:val="000000"/>
          <w:sz w:val="24"/>
          <w:szCs w:val="24"/>
          <w:lang w:bidi="ar-EG"/>
        </w:rPr>
      </w:pPr>
      <w:r w:rsidRPr="00FB6AE4">
        <w:rPr>
          <w:rFonts w:cs="Simplified Arabic"/>
          <w:color w:val="000000"/>
          <w:sz w:val="24"/>
          <w:szCs w:val="24"/>
          <w:rtl/>
          <w:lang w:bidi="ar-EG"/>
        </w:rPr>
        <w:lastRenderedPageBreak/>
        <w:t>إعداد أهداف الدراسة وأهميتها والمناهج المستخدمة فى تطبيقها، كما أفادت الدراسات السابقة الدراسة الحالية فى صياغة التساؤلات البحثية.</w:t>
      </w:r>
    </w:p>
    <w:p w:rsidR="009D6BA5" w:rsidRDefault="009D6BA5" w:rsidP="00FB6AE4">
      <w:pPr>
        <w:pStyle w:val="NoSpacing"/>
        <w:rPr>
          <w:rtl/>
        </w:rPr>
      </w:pPr>
    </w:p>
    <w:p w:rsidR="009D6BA5" w:rsidRPr="00FB6AE4" w:rsidRDefault="009D6BA5" w:rsidP="009D6BA5">
      <w:pPr>
        <w:spacing w:after="0" w:line="240" w:lineRule="auto"/>
        <w:ind w:firstLine="720"/>
        <w:jc w:val="both"/>
        <w:rPr>
          <w:rFonts w:ascii="Simplified Arabic" w:hAnsi="Simplified Arabic" w:cs="Simplified Arabic"/>
          <w:b/>
          <w:bCs/>
          <w:color w:val="000000"/>
          <w:sz w:val="24"/>
          <w:szCs w:val="24"/>
          <w:rtl/>
        </w:rPr>
      </w:pPr>
      <w:r w:rsidRPr="00FB6AE4">
        <w:rPr>
          <w:rFonts w:ascii="Simplified Arabic" w:hAnsi="Simplified Arabic" w:cs="Simplified Arabic"/>
          <w:b/>
          <w:bCs/>
          <w:color w:val="000000"/>
          <w:sz w:val="24"/>
          <w:szCs w:val="24"/>
          <w:rtl/>
        </w:rPr>
        <w:t>ولتحديد الفجوة البحثية سوف يقوم الدارس بعرض أهداف الدراسات السابقة ونتائجها بالمقارنة مع أهداف الدراسة الحالية وتحديد الفجوة بينهما، على النحو التالي</w:t>
      </w:r>
      <w:r w:rsidRPr="00FB6AE4">
        <w:rPr>
          <w:rFonts w:ascii="Simplified Arabic" w:hAnsi="Simplified Arabic" w:cs="Simplified Arabic"/>
          <w:b/>
          <w:bCs/>
          <w:color w:val="000000"/>
          <w:sz w:val="24"/>
          <w:szCs w:val="24"/>
        </w:rPr>
        <w:t>:</w:t>
      </w:r>
    </w:p>
    <w:p w:rsidR="009D6BA5" w:rsidRPr="00FB6AE4" w:rsidRDefault="009D6BA5" w:rsidP="009D6BA5">
      <w:pPr>
        <w:spacing w:after="0" w:line="240" w:lineRule="auto"/>
        <w:ind w:left="360"/>
        <w:jc w:val="both"/>
        <w:rPr>
          <w:rFonts w:ascii="Simplified Arabic" w:hAnsi="Simplified Arabic" w:cs="Simplified Arabic"/>
          <w:b/>
          <w:bCs/>
          <w:color w:val="000000"/>
          <w:sz w:val="24"/>
          <w:szCs w:val="24"/>
          <w:rtl/>
        </w:rPr>
      </w:pPr>
      <w:r w:rsidRPr="00FB6AE4">
        <w:rPr>
          <w:rFonts w:ascii="Simplified Arabic" w:hAnsi="Simplified Arabic" w:cs="Simplified Arabic"/>
          <w:b/>
          <w:bCs/>
          <w:color w:val="000000"/>
          <w:sz w:val="24"/>
          <w:szCs w:val="24"/>
          <w:rtl/>
        </w:rPr>
        <w:t>أولاً- اهداف الدراسات السابقة</w:t>
      </w:r>
      <w:r w:rsidRPr="00FB6AE4">
        <w:rPr>
          <w:rFonts w:ascii="Simplified Arabic" w:hAnsi="Simplified Arabic" w:cs="Simplified Arabic"/>
          <w:b/>
          <w:bCs/>
          <w:color w:val="000000"/>
          <w:sz w:val="24"/>
          <w:szCs w:val="24"/>
        </w:rPr>
        <w:t>:</w:t>
      </w:r>
    </w:p>
    <w:p w:rsidR="009D6BA5" w:rsidRPr="00FB6AE4" w:rsidRDefault="004A64DC" w:rsidP="009764DF">
      <w:pPr>
        <w:pStyle w:val="ListParagraph"/>
        <w:numPr>
          <w:ilvl w:val="0"/>
          <w:numId w:val="11"/>
        </w:numPr>
        <w:spacing w:after="0" w:line="240" w:lineRule="auto"/>
        <w:jc w:val="both"/>
        <w:rPr>
          <w:rFonts w:ascii="Simplified Arabic" w:hAnsi="Simplified Arabic" w:cs="Simplified Arabic"/>
          <w:color w:val="000000"/>
          <w:sz w:val="24"/>
          <w:szCs w:val="24"/>
        </w:rPr>
      </w:pPr>
      <w:r w:rsidRPr="009D6BA5">
        <w:rPr>
          <w:rFonts w:ascii="Simplified Arabic" w:hAnsi="Simplified Arabic" w:cs="Simplified Arabic"/>
          <w:sz w:val="24"/>
          <w:szCs w:val="24"/>
          <w:rtl/>
          <w:lang w:bidi="ar-EG"/>
        </w:rPr>
        <w:t xml:space="preserve">تسليط الضوء على </w:t>
      </w:r>
      <w:r w:rsidRPr="009D6BA5">
        <w:rPr>
          <w:rFonts w:ascii="Simplified Arabic" w:hAnsi="Simplified Arabic" w:cs="Simplified Arabic"/>
          <w:sz w:val="24"/>
          <w:szCs w:val="24"/>
          <w:rtl/>
        </w:rPr>
        <w:t>دور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الهيئات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والمؤسسات</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الحكومية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وغير</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الحكومية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في</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مناهضة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009D6BA5" w:rsidRPr="00FB6AE4">
        <w:rPr>
          <w:rFonts w:ascii="Simplified Arabic" w:hAnsi="Simplified Arabic" w:cs="Simplified Arabic"/>
          <w:color w:val="000000"/>
          <w:sz w:val="24"/>
          <w:szCs w:val="24"/>
          <w:rtl/>
        </w:rPr>
        <w:t>.</w:t>
      </w:r>
    </w:p>
    <w:p w:rsidR="009D6BA5" w:rsidRPr="00FB6AE4" w:rsidRDefault="004A64DC" w:rsidP="009764DF">
      <w:pPr>
        <w:pStyle w:val="ListParagraph"/>
        <w:numPr>
          <w:ilvl w:val="0"/>
          <w:numId w:val="11"/>
        </w:numPr>
        <w:spacing w:after="0" w:line="240" w:lineRule="auto"/>
        <w:jc w:val="both"/>
        <w:rPr>
          <w:rFonts w:ascii="Simplified Arabic" w:hAnsi="Simplified Arabic" w:cs="Simplified Arabic"/>
          <w:color w:val="000000"/>
          <w:sz w:val="24"/>
          <w:szCs w:val="24"/>
        </w:rPr>
      </w:pPr>
      <w:r>
        <w:rPr>
          <w:rFonts w:ascii="Simplified Arabic" w:hAnsi="Simplified Arabic" w:cs="Simplified Arabic" w:hint="cs"/>
          <w:sz w:val="24"/>
          <w:szCs w:val="24"/>
          <w:rtl/>
        </w:rPr>
        <w:t xml:space="preserve">ابراز </w:t>
      </w:r>
      <w:r w:rsidRPr="009D6BA5">
        <w:rPr>
          <w:rFonts w:ascii="Simplified Arabic" w:hAnsi="Simplified Arabic" w:cs="Simplified Arabic"/>
          <w:sz w:val="24"/>
          <w:szCs w:val="24"/>
          <w:rtl/>
        </w:rPr>
        <w:t>العوامل</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المسببة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للفساد</w:t>
      </w:r>
      <w:r w:rsidRPr="009D6BA5">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بعامة والفساد </w:t>
      </w:r>
      <w:r w:rsidRPr="009D6BA5">
        <w:rPr>
          <w:rFonts w:ascii="Simplified Arabic" w:hAnsi="Simplified Arabic" w:cs="Simplified Arabic"/>
          <w:sz w:val="24"/>
          <w:szCs w:val="24"/>
          <w:rtl/>
        </w:rPr>
        <w:t>الإداري</w:t>
      </w:r>
      <w:r>
        <w:rPr>
          <w:rFonts w:ascii="Simplified Arabic" w:hAnsi="Simplified Arabic" w:cs="Simplified Arabic" w:hint="cs"/>
          <w:color w:val="000000"/>
          <w:sz w:val="24"/>
          <w:szCs w:val="24"/>
          <w:rtl/>
        </w:rPr>
        <w:t xml:space="preserve"> بخاصة</w:t>
      </w:r>
      <w:r w:rsidR="009D6BA5" w:rsidRPr="00FB6AE4">
        <w:rPr>
          <w:rFonts w:ascii="Simplified Arabic" w:hAnsi="Simplified Arabic" w:cs="Simplified Arabic"/>
          <w:color w:val="000000"/>
          <w:sz w:val="24"/>
          <w:szCs w:val="24"/>
          <w:rtl/>
        </w:rPr>
        <w:t>.</w:t>
      </w:r>
    </w:p>
    <w:p w:rsidR="009D6BA5" w:rsidRPr="004A64DC" w:rsidRDefault="009D6BA5" w:rsidP="009764DF">
      <w:pPr>
        <w:pStyle w:val="ListParagraph"/>
        <w:numPr>
          <w:ilvl w:val="0"/>
          <w:numId w:val="11"/>
        </w:numPr>
        <w:spacing w:after="0" w:line="240" w:lineRule="auto"/>
        <w:jc w:val="both"/>
        <w:rPr>
          <w:rFonts w:ascii="Simplified Arabic" w:hAnsi="Simplified Arabic" w:cs="Simplified Arabic"/>
          <w:sz w:val="24"/>
          <w:szCs w:val="24"/>
          <w:rtl/>
          <w:lang w:bidi="ar-EG"/>
        </w:rPr>
      </w:pPr>
      <w:r w:rsidRPr="004A64DC">
        <w:rPr>
          <w:rFonts w:ascii="Simplified Arabic" w:hAnsi="Simplified Arabic" w:cs="Simplified Arabic"/>
          <w:sz w:val="24"/>
          <w:szCs w:val="24"/>
          <w:rtl/>
          <w:lang w:bidi="ar-EG"/>
        </w:rPr>
        <w:t xml:space="preserve"> التعرف على أبرز </w:t>
      </w:r>
      <w:r w:rsidR="004A64DC">
        <w:rPr>
          <w:rFonts w:ascii="Simplified Arabic" w:hAnsi="Simplified Arabic" w:cs="Simplified Arabic" w:hint="cs"/>
          <w:sz w:val="24"/>
          <w:szCs w:val="24"/>
          <w:rtl/>
          <w:lang w:bidi="ar-EG"/>
        </w:rPr>
        <w:t>ال</w:t>
      </w:r>
      <w:r w:rsidR="004A64DC" w:rsidRPr="009D6BA5">
        <w:rPr>
          <w:rFonts w:ascii="Simplified Arabic" w:hAnsi="Simplified Arabic" w:cs="Simplified Arabic"/>
          <w:sz w:val="24"/>
          <w:szCs w:val="24"/>
          <w:rtl/>
          <w:lang w:bidi="ar-EG"/>
        </w:rPr>
        <w:t>أساليب</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التي</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يمكن</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الاعتماد</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عليها لمكافحة</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الفساد</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الإداري</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سواء</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في</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إطار</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المنظمات</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والهيئات</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الدولية</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أو</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المنظمات</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الأهلية</w:t>
      </w:r>
      <w:r w:rsidR="004A64DC" w:rsidRPr="009D6BA5">
        <w:rPr>
          <w:rFonts w:ascii="Simplified Arabic" w:hAnsi="Simplified Arabic" w:cs="Simplified Arabic"/>
          <w:sz w:val="24"/>
          <w:szCs w:val="24"/>
          <w:lang w:bidi="ar-EG"/>
        </w:rPr>
        <w:t xml:space="preserve"> </w:t>
      </w:r>
      <w:r w:rsidR="004A64DC" w:rsidRPr="009D6BA5">
        <w:rPr>
          <w:rFonts w:ascii="Simplified Arabic" w:hAnsi="Simplified Arabic" w:cs="Simplified Arabic"/>
          <w:sz w:val="24"/>
          <w:szCs w:val="24"/>
          <w:rtl/>
          <w:lang w:bidi="ar-EG"/>
        </w:rPr>
        <w:t>غير الحكومية</w:t>
      </w:r>
    </w:p>
    <w:p w:rsidR="004A64DC" w:rsidRDefault="004A64DC" w:rsidP="00EB7236">
      <w:pPr>
        <w:pStyle w:val="NoSpacing"/>
        <w:rPr>
          <w:rtl/>
        </w:rPr>
      </w:pPr>
    </w:p>
    <w:p w:rsidR="009D6BA5" w:rsidRPr="00FB6AE4" w:rsidRDefault="009D6BA5" w:rsidP="009D6BA5">
      <w:pPr>
        <w:spacing w:after="0" w:line="240" w:lineRule="auto"/>
        <w:ind w:left="720"/>
        <w:jc w:val="both"/>
        <w:rPr>
          <w:rFonts w:cs="Simplified Arabic"/>
          <w:b/>
          <w:bCs/>
          <w:color w:val="000000"/>
          <w:sz w:val="24"/>
          <w:szCs w:val="24"/>
          <w:rtl/>
        </w:rPr>
      </w:pPr>
      <w:r w:rsidRPr="00FB6AE4">
        <w:rPr>
          <w:rFonts w:cs="Simplified Arabic"/>
          <w:b/>
          <w:bCs/>
          <w:color w:val="000000"/>
          <w:sz w:val="24"/>
          <w:szCs w:val="24"/>
          <w:rtl/>
        </w:rPr>
        <w:t>وقد اتفقت هذه الدراسات في نتائجها وكانت كالتالي:</w:t>
      </w:r>
    </w:p>
    <w:p w:rsidR="00EB7236" w:rsidRPr="00EB7236" w:rsidRDefault="00EB7236" w:rsidP="009764DF">
      <w:pPr>
        <w:pStyle w:val="ListParagraph"/>
        <w:numPr>
          <w:ilvl w:val="0"/>
          <w:numId w:val="12"/>
        </w:numPr>
        <w:spacing w:after="0" w:line="240" w:lineRule="auto"/>
        <w:ind w:left="1080"/>
        <w:jc w:val="both"/>
        <w:rPr>
          <w:rFonts w:cs="Simplified Arabic"/>
          <w:color w:val="000000"/>
          <w:sz w:val="24"/>
          <w:szCs w:val="24"/>
        </w:rPr>
      </w:pPr>
      <w:r w:rsidRPr="00EB7236">
        <w:rPr>
          <w:rFonts w:ascii="Simplified Arabic" w:hAnsi="Simplified Arabic" w:cs="Simplified Arabic"/>
          <w:sz w:val="24"/>
          <w:szCs w:val="24"/>
          <w:rtl/>
        </w:rPr>
        <w:t>عدم</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وجود</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تعريف</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موحد</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ومتفق</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علية</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للفساد</w:t>
      </w:r>
      <w:r w:rsidRPr="00EB7236">
        <w:rPr>
          <w:rFonts w:ascii="Simplified Arabic" w:hAnsi="Simplified Arabic" w:cs="Simplified Arabic" w:hint="cs"/>
          <w:sz w:val="24"/>
          <w:szCs w:val="24"/>
          <w:rtl/>
          <w:lang w:bidi="ar-EG"/>
        </w:rPr>
        <w:t xml:space="preserve"> </w:t>
      </w:r>
      <w:r w:rsidRPr="00EB7236">
        <w:rPr>
          <w:rFonts w:ascii="Simplified Arabic" w:hAnsi="Simplified Arabic" w:cs="Simplified Arabic"/>
          <w:sz w:val="24"/>
          <w:szCs w:val="24"/>
          <w:rtl/>
        </w:rPr>
        <w:t>الإداري،</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وهذا</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بسبب</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اختلاف</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المناهج</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المتبعة</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في</w:t>
      </w:r>
      <w:r w:rsidRPr="00EB7236">
        <w:rPr>
          <w:rFonts w:ascii="Simplified Arabic" w:hAnsi="Simplified Arabic" w:cs="Simplified Arabic"/>
          <w:sz w:val="24"/>
          <w:szCs w:val="24"/>
        </w:rPr>
        <w:t xml:space="preserve"> </w:t>
      </w:r>
      <w:r w:rsidRPr="00EB7236">
        <w:rPr>
          <w:rFonts w:ascii="Simplified Arabic" w:hAnsi="Simplified Arabic" w:cs="Simplified Arabic"/>
          <w:sz w:val="24"/>
          <w:szCs w:val="24"/>
          <w:rtl/>
        </w:rPr>
        <w:t>دراس</w:t>
      </w:r>
      <w:r w:rsidRPr="00EB7236">
        <w:rPr>
          <w:rFonts w:ascii="Simplified Arabic" w:hAnsi="Simplified Arabic" w:cs="Simplified Arabic" w:hint="cs"/>
          <w:sz w:val="24"/>
          <w:szCs w:val="24"/>
          <w:rtl/>
        </w:rPr>
        <w:t>ته.</w:t>
      </w:r>
    </w:p>
    <w:p w:rsidR="00EB7236" w:rsidRPr="00EB7236" w:rsidRDefault="00EB7236" w:rsidP="009764DF">
      <w:pPr>
        <w:pStyle w:val="ListParagraph"/>
        <w:numPr>
          <w:ilvl w:val="0"/>
          <w:numId w:val="12"/>
        </w:numPr>
        <w:spacing w:after="0" w:line="240" w:lineRule="auto"/>
        <w:ind w:left="1080"/>
        <w:jc w:val="both"/>
        <w:rPr>
          <w:rFonts w:cs="Simplified Arabic"/>
          <w:color w:val="000000"/>
          <w:sz w:val="24"/>
          <w:szCs w:val="24"/>
        </w:rPr>
      </w:pPr>
      <w:r w:rsidRPr="009D6BA5">
        <w:rPr>
          <w:rFonts w:ascii="Simplified Arabic" w:hAnsi="Simplified Arabic" w:cs="Simplified Arabic"/>
          <w:sz w:val="24"/>
          <w:szCs w:val="24"/>
          <w:rtl/>
        </w:rPr>
        <w:t>وجود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علاقة</w:t>
      </w:r>
      <w:r w:rsidRPr="009D6BA5">
        <w:rPr>
          <w:rFonts w:ascii="Simplified Arabic" w:hAnsi="Simplified Arabic" w:cs="Simplified Arabic"/>
          <w:sz w:val="24"/>
          <w:szCs w:val="24"/>
          <w:rtl/>
          <w:lang w:bidi="ar-EG"/>
        </w:rPr>
        <w:t xml:space="preserve"> </w:t>
      </w:r>
      <w:r w:rsidRPr="009D6BA5">
        <w:rPr>
          <w:rFonts w:ascii="Simplified Arabic" w:hAnsi="Simplified Arabic" w:cs="Simplified Arabic"/>
          <w:sz w:val="24"/>
          <w:szCs w:val="24"/>
          <w:rtl/>
        </w:rPr>
        <w:t>مباشرة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بين</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الفساد</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والجريمة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المنظمة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وانعدام</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الشفافية</w:t>
      </w:r>
      <w:r w:rsidRPr="009D6BA5">
        <w:rPr>
          <w:rFonts w:ascii="Simplified Arabic" w:hAnsi="Simplified Arabic" w:cs="Simplified Arabic"/>
          <w:sz w:val="24"/>
          <w:szCs w:val="24"/>
        </w:rPr>
        <w:t xml:space="preserve"> </w:t>
      </w:r>
      <w:r w:rsidRPr="009D6BA5">
        <w:rPr>
          <w:rFonts w:ascii="Simplified Arabic" w:hAnsi="Simplified Arabic" w:cs="Simplified Arabic"/>
          <w:sz w:val="24"/>
          <w:szCs w:val="24"/>
          <w:rtl/>
        </w:rPr>
        <w:t>والحوكمة</w:t>
      </w:r>
      <w:r>
        <w:rPr>
          <w:rFonts w:ascii="Simplified Arabic" w:hAnsi="Simplified Arabic" w:cs="Simplified Arabic" w:hint="cs"/>
          <w:sz w:val="24"/>
          <w:szCs w:val="24"/>
          <w:rtl/>
        </w:rPr>
        <w:t>.</w:t>
      </w:r>
    </w:p>
    <w:p w:rsidR="009D6BA5" w:rsidRPr="00FB6AE4" w:rsidRDefault="00EB7236" w:rsidP="009764DF">
      <w:pPr>
        <w:pStyle w:val="ListParagraph"/>
        <w:numPr>
          <w:ilvl w:val="0"/>
          <w:numId w:val="12"/>
        </w:numPr>
        <w:spacing w:after="0" w:line="240" w:lineRule="auto"/>
        <w:ind w:left="1080"/>
        <w:jc w:val="both"/>
        <w:rPr>
          <w:rFonts w:cs="Simplified Arabic"/>
          <w:color w:val="000000"/>
          <w:sz w:val="24"/>
          <w:szCs w:val="24"/>
        </w:rPr>
      </w:pPr>
      <w:r>
        <w:rPr>
          <w:rFonts w:ascii="Simplified Arabic" w:hAnsi="Simplified Arabic" w:cs="Simplified Arabic" w:hint="cs"/>
          <w:sz w:val="24"/>
          <w:szCs w:val="24"/>
          <w:rtl/>
          <w:lang w:bidi="ar-EG"/>
        </w:rPr>
        <w:t xml:space="preserve">عدم </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تفعيل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دور</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المؤسسات</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التعليمية</w:t>
      </w:r>
      <w:r w:rsidRPr="009D6BA5">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والاعلامية بشكل كاف</w:t>
      </w:r>
      <w:r w:rsidRPr="009D6BA5">
        <w:rPr>
          <w:rFonts w:ascii="Simplified Arabic" w:eastAsia="Times New Roman" w:hAnsi="Simplified Arabic" w:cs="Simplified Arabic"/>
          <w:sz w:val="24"/>
          <w:szCs w:val="24"/>
        </w:rPr>
        <w:t xml:space="preserve"> </w:t>
      </w:r>
      <w:r>
        <w:rPr>
          <w:rFonts w:ascii="Simplified Arabic" w:eastAsia="Times New Roman" w:hAnsi="Simplified Arabic" w:cs="Simplified Arabic" w:hint="cs"/>
          <w:sz w:val="24"/>
          <w:szCs w:val="24"/>
          <w:rtl/>
        </w:rPr>
        <w:t>ل</w:t>
      </w:r>
      <w:r w:rsidRPr="009D6BA5">
        <w:rPr>
          <w:rFonts w:ascii="Simplified Arabic" w:eastAsia="Times New Roman" w:hAnsi="Simplified Arabic" w:cs="Simplified Arabic" w:hint="cs"/>
          <w:sz w:val="24"/>
          <w:szCs w:val="24"/>
          <w:rtl/>
        </w:rPr>
        <w:t>نشر</w:t>
      </w:r>
      <w:r w:rsidRPr="009D6BA5">
        <w:rPr>
          <w:rFonts w:ascii="Simplified Arabic" w:hAnsi="Simplified Arabic" w:cs="Simplified Arabic" w:hint="cs"/>
          <w:sz w:val="24"/>
          <w:szCs w:val="24"/>
          <w:rtl/>
          <w:lang w:bidi="ar-EG"/>
        </w:rPr>
        <w:t xml:space="preserve"> </w:t>
      </w:r>
      <w:r w:rsidRPr="009D6BA5">
        <w:rPr>
          <w:rFonts w:ascii="Simplified Arabic" w:eastAsia="Times New Roman" w:hAnsi="Simplified Arabic" w:cs="Simplified Arabic" w:hint="cs"/>
          <w:sz w:val="24"/>
          <w:szCs w:val="24"/>
          <w:rtl/>
        </w:rPr>
        <w:t>ثقافة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w:t>
      </w:r>
      <w:r w:rsidRPr="009D6BA5">
        <w:rPr>
          <w:rFonts w:ascii="Simplified Arabic" w:hAnsi="Simplified Arabic" w:cs="Simplified Arabic" w:hint="cs"/>
          <w:sz w:val="24"/>
          <w:szCs w:val="24"/>
          <w:rtl/>
        </w:rPr>
        <w:t>نز</w:t>
      </w:r>
      <w:r w:rsidRPr="009D6BA5">
        <w:rPr>
          <w:rFonts w:ascii="Simplified Arabic" w:eastAsia="Times New Roman" w:hAnsi="Simplified Arabic" w:cs="Simplified Arabic" w:hint="cs"/>
          <w:sz w:val="24"/>
          <w:szCs w:val="24"/>
          <w:rtl/>
        </w:rPr>
        <w:t>اهة</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وحفظ</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المال</w:t>
      </w:r>
      <w:r w:rsidRPr="009D6BA5">
        <w:rPr>
          <w:rFonts w:ascii="Simplified Arabic" w:eastAsia="Times New Roman" w:hAnsi="Simplified Arabic" w:cs="Simplified Arabic"/>
          <w:sz w:val="24"/>
          <w:szCs w:val="24"/>
        </w:rPr>
        <w:t xml:space="preserve"> </w:t>
      </w:r>
      <w:r w:rsidRPr="009D6BA5">
        <w:rPr>
          <w:rFonts w:ascii="Simplified Arabic" w:eastAsia="Times New Roman" w:hAnsi="Simplified Arabic" w:cs="Simplified Arabic" w:hint="cs"/>
          <w:sz w:val="24"/>
          <w:szCs w:val="24"/>
          <w:rtl/>
        </w:rPr>
        <w:t>العام</w:t>
      </w:r>
      <w:r w:rsidRPr="00FB6AE4">
        <w:rPr>
          <w:rFonts w:cs="Simplified Arabic"/>
          <w:color w:val="000000"/>
          <w:sz w:val="24"/>
          <w:szCs w:val="24"/>
          <w:rtl/>
        </w:rPr>
        <w:t xml:space="preserve"> </w:t>
      </w:r>
    </w:p>
    <w:p w:rsidR="009D6BA5" w:rsidRDefault="009D6BA5" w:rsidP="00EB7236">
      <w:pPr>
        <w:pStyle w:val="NoSpacing"/>
        <w:rPr>
          <w:rtl/>
        </w:rPr>
      </w:pPr>
    </w:p>
    <w:p w:rsidR="009D6BA5" w:rsidRPr="00EB7236" w:rsidRDefault="009D6BA5" w:rsidP="009D6BA5">
      <w:pPr>
        <w:spacing w:after="0" w:line="240" w:lineRule="auto"/>
        <w:jc w:val="both"/>
        <w:rPr>
          <w:rFonts w:cs="Simplified Arabic"/>
          <w:b/>
          <w:bCs/>
          <w:color w:val="000000"/>
          <w:sz w:val="24"/>
          <w:szCs w:val="24"/>
          <w:rtl/>
        </w:rPr>
      </w:pPr>
      <w:r w:rsidRPr="00EB7236">
        <w:rPr>
          <w:rFonts w:cs="Simplified Arabic"/>
          <w:b/>
          <w:bCs/>
          <w:color w:val="000000"/>
          <w:sz w:val="24"/>
          <w:szCs w:val="24"/>
          <w:rtl/>
        </w:rPr>
        <w:t>ثانياً- الفجوة البحثية:</w:t>
      </w:r>
    </w:p>
    <w:p w:rsidR="009D6BA5" w:rsidRPr="00EB7236" w:rsidRDefault="009D6BA5" w:rsidP="009764DF">
      <w:pPr>
        <w:pStyle w:val="ListParagraph"/>
        <w:numPr>
          <w:ilvl w:val="0"/>
          <w:numId w:val="13"/>
        </w:numPr>
        <w:spacing w:after="0" w:line="240" w:lineRule="auto"/>
        <w:jc w:val="both"/>
        <w:rPr>
          <w:rFonts w:cs="Simplified Arabic"/>
          <w:color w:val="000000"/>
          <w:sz w:val="24"/>
          <w:szCs w:val="24"/>
        </w:rPr>
      </w:pPr>
      <w:r w:rsidRPr="00EB7236">
        <w:rPr>
          <w:rFonts w:cs="Simplified Arabic"/>
          <w:color w:val="000000"/>
          <w:sz w:val="24"/>
          <w:szCs w:val="24"/>
          <w:rtl/>
        </w:rPr>
        <w:t xml:space="preserve">لم يتوصل الدارس الى وجود دراسات سابقة تناولت </w:t>
      </w:r>
      <w:r w:rsidR="00EB7236">
        <w:rPr>
          <w:rFonts w:cs="Simplified Arabic" w:hint="cs"/>
          <w:color w:val="000000"/>
          <w:sz w:val="24"/>
          <w:szCs w:val="24"/>
          <w:rtl/>
        </w:rPr>
        <w:t>اثر مكافحة الفساد في دعم جهود وخطط التنمية المستدامة، بما يتوافق مع استراتيجية 2030</w:t>
      </w:r>
      <w:r w:rsidRPr="00EB7236">
        <w:rPr>
          <w:rFonts w:cs="Simplified Arabic"/>
          <w:color w:val="000000"/>
          <w:sz w:val="24"/>
          <w:szCs w:val="24"/>
          <w:rtl/>
        </w:rPr>
        <w:t>.</w:t>
      </w:r>
    </w:p>
    <w:p w:rsidR="009D6BA5" w:rsidRPr="00EB7236" w:rsidRDefault="009D6BA5" w:rsidP="009764DF">
      <w:pPr>
        <w:pStyle w:val="ListParagraph"/>
        <w:numPr>
          <w:ilvl w:val="0"/>
          <w:numId w:val="13"/>
        </w:numPr>
        <w:spacing w:after="0" w:line="240" w:lineRule="auto"/>
        <w:jc w:val="both"/>
        <w:rPr>
          <w:rFonts w:cs="Simplified Arabic"/>
          <w:color w:val="000000"/>
          <w:sz w:val="24"/>
          <w:szCs w:val="24"/>
        </w:rPr>
      </w:pPr>
      <w:r w:rsidRPr="00EB7236">
        <w:rPr>
          <w:rFonts w:cs="Simplified Arabic"/>
          <w:color w:val="000000"/>
          <w:sz w:val="24"/>
          <w:szCs w:val="24"/>
          <w:rtl/>
        </w:rPr>
        <w:t xml:space="preserve">لم تتعرض الدراسات السابقة قيد البحث في الاهداف ولم تتوصل لنفس النتائج لوضع برامج مقترحة </w:t>
      </w:r>
      <w:r w:rsidR="00EB7236">
        <w:rPr>
          <w:rFonts w:cs="Simplified Arabic" w:hint="cs"/>
          <w:color w:val="000000"/>
          <w:sz w:val="24"/>
          <w:szCs w:val="24"/>
          <w:rtl/>
        </w:rPr>
        <w:t>للحد من مظاهر الفساد</w:t>
      </w:r>
      <w:r w:rsidRPr="00EB7236">
        <w:rPr>
          <w:rFonts w:cs="Simplified Arabic"/>
          <w:color w:val="000000"/>
          <w:sz w:val="24"/>
          <w:szCs w:val="24"/>
          <w:rtl/>
        </w:rPr>
        <w:t>.</w:t>
      </w:r>
    </w:p>
    <w:p w:rsidR="009D6BA5" w:rsidRPr="00EB7236" w:rsidRDefault="009D6BA5" w:rsidP="009764DF">
      <w:pPr>
        <w:pStyle w:val="ListParagraph"/>
        <w:numPr>
          <w:ilvl w:val="0"/>
          <w:numId w:val="13"/>
        </w:numPr>
        <w:spacing w:after="0" w:line="240" w:lineRule="auto"/>
        <w:jc w:val="both"/>
        <w:rPr>
          <w:rFonts w:cs="Simplified Arabic"/>
          <w:color w:val="000000"/>
          <w:sz w:val="24"/>
          <w:szCs w:val="24"/>
          <w:rtl/>
        </w:rPr>
      </w:pPr>
      <w:r w:rsidRPr="00EB7236">
        <w:rPr>
          <w:rFonts w:cs="Simplified Arabic"/>
          <w:color w:val="000000"/>
          <w:sz w:val="24"/>
          <w:szCs w:val="24"/>
          <w:rtl/>
          <w:lang w:bidi="ar-EG"/>
        </w:rPr>
        <w:t xml:space="preserve">لم تتعرض الدراسات السابقة الى دراسة وتحليل بيانات فعلية فى حدود مكانية، لتحسين أداء الأجهزة والجهات المنوطة </w:t>
      </w:r>
      <w:r w:rsidR="00EB7236">
        <w:rPr>
          <w:rFonts w:cs="Simplified Arabic" w:hint="cs"/>
          <w:color w:val="000000"/>
          <w:sz w:val="24"/>
          <w:szCs w:val="24"/>
          <w:rtl/>
          <w:lang w:bidi="ar-EG"/>
        </w:rPr>
        <w:t>بمكافحة الفساد</w:t>
      </w:r>
      <w:r w:rsidRPr="00EB7236">
        <w:rPr>
          <w:rFonts w:cs="Simplified Arabic"/>
          <w:color w:val="000000"/>
          <w:sz w:val="24"/>
          <w:szCs w:val="24"/>
          <w:rtl/>
          <w:lang w:bidi="ar-EG"/>
        </w:rPr>
        <w:t xml:space="preserve"> فى تلك الحدود وما يماثلها.</w:t>
      </w:r>
    </w:p>
    <w:p w:rsidR="009D6BA5" w:rsidRPr="001E6331" w:rsidRDefault="009D6BA5" w:rsidP="009D6BA5">
      <w:pPr>
        <w:pStyle w:val="NoSpacing"/>
        <w:rPr>
          <w:sz w:val="8"/>
          <w:szCs w:val="8"/>
          <w:rtl/>
        </w:rPr>
      </w:pPr>
    </w:p>
    <w:p w:rsidR="009D6BA5" w:rsidRPr="0080627D" w:rsidRDefault="009D6BA5" w:rsidP="009D6BA5">
      <w:pPr>
        <w:spacing w:after="0" w:line="240" w:lineRule="auto"/>
        <w:jc w:val="both"/>
        <w:rPr>
          <w:rFonts w:cs="Simplified Arabic"/>
          <w:b/>
          <w:bCs/>
          <w:color w:val="000000"/>
          <w:sz w:val="28"/>
          <w:szCs w:val="28"/>
          <w:rtl/>
          <w:lang w:bidi="ar-EG"/>
        </w:rPr>
      </w:pPr>
      <w:r w:rsidRPr="0080627D">
        <w:rPr>
          <w:rFonts w:cs="Simplified Arabic"/>
          <w:b/>
          <w:bCs/>
          <w:color w:val="000000"/>
          <w:sz w:val="28"/>
          <w:szCs w:val="28"/>
          <w:rtl/>
          <w:lang w:bidi="ar-EG"/>
        </w:rPr>
        <w:t>ثالثا- أهداف الدراسة الحالية:</w:t>
      </w:r>
    </w:p>
    <w:p w:rsidR="00EB7236" w:rsidRPr="00EB7236" w:rsidRDefault="009D6BA5" w:rsidP="00EB7236">
      <w:pPr>
        <w:spacing w:after="0" w:line="240" w:lineRule="auto"/>
        <w:ind w:firstLine="720"/>
        <w:jc w:val="both"/>
        <w:rPr>
          <w:rFonts w:ascii="Simplified Arabic" w:hAnsi="Simplified Arabic" w:cs="Simplified Arabic"/>
          <w:color w:val="000000"/>
          <w:sz w:val="24"/>
          <w:szCs w:val="24"/>
          <w:rtl/>
          <w:lang w:bidi="ar-EG"/>
        </w:rPr>
      </w:pPr>
      <w:r w:rsidRPr="00EB7236">
        <w:rPr>
          <w:rFonts w:ascii="Simplified Arabic" w:hAnsi="Simplified Arabic" w:cs="Simplified Arabic"/>
          <w:color w:val="000000"/>
          <w:sz w:val="24"/>
          <w:szCs w:val="24"/>
          <w:rtl/>
          <w:lang w:bidi="ar-EG"/>
        </w:rPr>
        <w:t xml:space="preserve">اختلفت الابحاث والدراسات السابقة فى الأهداف وفق طبيعة كل دراسة وبحث على حده، وقد استفاد منه الباحث فى صياغة المشكلة بأسلوب علمى وتحديدها، وتدعيم مشكلة الدراسة من خلال تحديد الفجوة البحثية بين الآليات المستخدمة سابقاً، والآليات المستخدمة حالياً والمعتمدة على دراسة وتحليل </w:t>
      </w:r>
      <w:r w:rsidR="00EB7236" w:rsidRPr="00EB7236">
        <w:rPr>
          <w:rFonts w:ascii="Simplified Arabic" w:hAnsi="Simplified Arabic" w:cs="Simplified Arabic"/>
          <w:color w:val="000000"/>
          <w:sz w:val="24"/>
          <w:szCs w:val="24"/>
          <w:rtl/>
          <w:lang w:bidi="ar-EG"/>
        </w:rPr>
        <w:t xml:space="preserve">مفهوم الفساد، مظاهره، أسبابه والآثار والانعكاسات المؤثرة </w:t>
      </w:r>
      <w:r w:rsidR="00EB7236">
        <w:rPr>
          <w:rFonts w:ascii="Simplified Arabic" w:hAnsi="Simplified Arabic" w:cs="Simplified Arabic" w:hint="cs"/>
          <w:color w:val="000000"/>
          <w:sz w:val="24"/>
          <w:szCs w:val="24"/>
          <w:rtl/>
          <w:lang w:bidi="ar-EG"/>
        </w:rPr>
        <w:t>و</w:t>
      </w:r>
      <w:r w:rsidR="00EB7236" w:rsidRPr="00EB7236">
        <w:rPr>
          <w:rFonts w:ascii="Simplified Arabic" w:hAnsi="Simplified Arabic" w:cs="Simplified Arabic"/>
          <w:color w:val="000000"/>
          <w:sz w:val="24"/>
          <w:szCs w:val="24"/>
          <w:rtl/>
          <w:lang w:bidi="ar-EG"/>
        </w:rPr>
        <w:t>ابرز الحلول والمعالجات الموضوعية للحد من تأثير</w:t>
      </w:r>
      <w:r w:rsidR="00EB7236">
        <w:rPr>
          <w:rFonts w:ascii="Simplified Arabic" w:hAnsi="Simplified Arabic" w:cs="Simplified Arabic" w:hint="cs"/>
          <w:color w:val="000000"/>
          <w:sz w:val="24"/>
          <w:szCs w:val="24"/>
          <w:rtl/>
          <w:lang w:bidi="ar-EG"/>
        </w:rPr>
        <w:t>ه على جهود التنمية</w:t>
      </w:r>
      <w:r w:rsidR="00EB7236" w:rsidRPr="00EB7236">
        <w:rPr>
          <w:rFonts w:ascii="Simplified Arabic" w:hAnsi="Simplified Arabic" w:cs="Simplified Arabic"/>
          <w:color w:val="000000"/>
          <w:sz w:val="24"/>
          <w:szCs w:val="24"/>
          <w:rtl/>
          <w:lang w:bidi="ar-EG"/>
        </w:rPr>
        <w:t>.</w:t>
      </w:r>
    </w:p>
    <w:p w:rsidR="009D6BA5" w:rsidRPr="001E6331" w:rsidRDefault="009D6BA5" w:rsidP="00EB7236">
      <w:pPr>
        <w:pStyle w:val="NoSpacing"/>
        <w:rPr>
          <w:sz w:val="8"/>
          <w:szCs w:val="8"/>
          <w:rtl/>
        </w:rPr>
      </w:pPr>
    </w:p>
    <w:p w:rsidR="009D6BA5" w:rsidRPr="0080627D" w:rsidRDefault="009D6BA5" w:rsidP="009D6BA5">
      <w:pPr>
        <w:spacing w:after="0" w:line="240" w:lineRule="auto"/>
        <w:jc w:val="both"/>
        <w:rPr>
          <w:rFonts w:cs="Simplified Arabic"/>
          <w:b/>
          <w:bCs/>
          <w:color w:val="000000"/>
          <w:sz w:val="28"/>
          <w:szCs w:val="28"/>
          <w:rtl/>
          <w:lang w:bidi="ar-EG"/>
        </w:rPr>
      </w:pPr>
      <w:r w:rsidRPr="0080627D">
        <w:rPr>
          <w:rFonts w:cs="Simplified Arabic"/>
          <w:b/>
          <w:bCs/>
          <w:color w:val="000000"/>
          <w:sz w:val="28"/>
          <w:szCs w:val="28"/>
          <w:rtl/>
          <w:lang w:bidi="ar-EG"/>
        </w:rPr>
        <w:t>رابعاً- المنهج:</w:t>
      </w:r>
    </w:p>
    <w:p w:rsidR="009D6BA5" w:rsidRPr="00EB7236" w:rsidRDefault="009D6BA5" w:rsidP="001E6331">
      <w:pPr>
        <w:spacing w:after="0" w:line="240" w:lineRule="auto"/>
        <w:ind w:firstLine="720"/>
        <w:jc w:val="both"/>
        <w:rPr>
          <w:rFonts w:ascii="Simplified Arabic" w:hAnsi="Simplified Arabic" w:cs="Simplified Arabic"/>
          <w:color w:val="000000"/>
          <w:sz w:val="24"/>
          <w:szCs w:val="24"/>
          <w:rtl/>
          <w:lang w:bidi="ar-EG"/>
        </w:rPr>
      </w:pPr>
      <w:r w:rsidRPr="00EB7236">
        <w:rPr>
          <w:rFonts w:ascii="Simplified Arabic" w:hAnsi="Simplified Arabic" w:cs="Simplified Arabic"/>
          <w:color w:val="000000"/>
          <w:sz w:val="24"/>
          <w:szCs w:val="24"/>
          <w:rtl/>
          <w:lang w:bidi="ar-EG"/>
        </w:rPr>
        <w:t>اتفق الباحثين فى المنهج المستخدم بالدراسات السابقة على استخدام الاسلو</w:t>
      </w:r>
      <w:r w:rsidR="001E6331">
        <w:rPr>
          <w:rFonts w:ascii="Simplified Arabic" w:hAnsi="Simplified Arabic" w:cs="Simplified Arabic"/>
          <w:color w:val="000000"/>
          <w:sz w:val="24"/>
          <w:szCs w:val="24"/>
          <w:rtl/>
          <w:lang w:bidi="ar-EG"/>
        </w:rPr>
        <w:t>ب الوصفي أو الاسلوب الاستقرائي</w:t>
      </w:r>
      <w:r w:rsidRPr="00EB7236">
        <w:rPr>
          <w:rFonts w:ascii="Simplified Arabic" w:hAnsi="Simplified Arabic" w:cs="Simplified Arabic"/>
          <w:color w:val="000000"/>
          <w:sz w:val="24"/>
          <w:szCs w:val="24"/>
          <w:rtl/>
          <w:lang w:bidi="ar-EG"/>
        </w:rPr>
        <w:t xml:space="preserve">، نظراً لملائمته لطبيعة هذه الدراسات والابحاث، وأيضاً عدم توافر البيانات الكافية </w:t>
      </w:r>
      <w:r w:rsidR="001E6331">
        <w:rPr>
          <w:rFonts w:ascii="Simplified Arabic" w:hAnsi="Simplified Arabic" w:cs="Simplified Arabic" w:hint="cs"/>
          <w:color w:val="000000"/>
          <w:sz w:val="24"/>
          <w:szCs w:val="24"/>
          <w:rtl/>
          <w:lang w:bidi="ar-EG"/>
        </w:rPr>
        <w:t>بموضوع البحث</w:t>
      </w:r>
      <w:r w:rsidRPr="00EB7236">
        <w:rPr>
          <w:rFonts w:ascii="Simplified Arabic" w:hAnsi="Simplified Arabic" w:cs="Simplified Arabic"/>
          <w:color w:val="000000"/>
          <w:sz w:val="24"/>
          <w:szCs w:val="24"/>
          <w:rtl/>
          <w:lang w:bidi="ar-EG"/>
        </w:rPr>
        <w:t xml:space="preserve">، </w:t>
      </w:r>
    </w:p>
    <w:p w:rsidR="009D6BA5" w:rsidRPr="001E6331" w:rsidRDefault="009D6BA5" w:rsidP="009D6BA5">
      <w:pPr>
        <w:pStyle w:val="NoSpacing"/>
        <w:rPr>
          <w:sz w:val="8"/>
          <w:szCs w:val="8"/>
          <w:rtl/>
        </w:rPr>
      </w:pPr>
    </w:p>
    <w:p w:rsidR="009D6BA5" w:rsidRPr="0080627D" w:rsidRDefault="009D6BA5" w:rsidP="009D6BA5">
      <w:pPr>
        <w:spacing w:after="0" w:line="240" w:lineRule="auto"/>
        <w:jc w:val="both"/>
        <w:rPr>
          <w:rFonts w:cs="Simplified Arabic"/>
          <w:b/>
          <w:bCs/>
          <w:color w:val="000000"/>
          <w:sz w:val="28"/>
          <w:szCs w:val="28"/>
          <w:rtl/>
          <w:lang w:bidi="ar-EG"/>
        </w:rPr>
      </w:pPr>
      <w:r w:rsidRPr="0080627D">
        <w:rPr>
          <w:rFonts w:cs="Simplified Arabic"/>
          <w:b/>
          <w:bCs/>
          <w:color w:val="000000"/>
          <w:sz w:val="28"/>
          <w:szCs w:val="28"/>
          <w:rtl/>
          <w:lang w:bidi="ar-EG"/>
        </w:rPr>
        <w:t>سادساً- عرض النتائج ومناقشتها:</w:t>
      </w:r>
    </w:p>
    <w:p w:rsidR="009D6BA5" w:rsidRPr="0080627D" w:rsidRDefault="009D6BA5" w:rsidP="009D6BA5">
      <w:pPr>
        <w:spacing w:after="0" w:line="240" w:lineRule="auto"/>
        <w:ind w:firstLine="720"/>
        <w:jc w:val="both"/>
        <w:rPr>
          <w:rFonts w:cs="Simplified Arabic"/>
          <w:color w:val="000000"/>
          <w:rtl/>
          <w:lang w:bidi="ar-EG"/>
        </w:rPr>
      </w:pPr>
      <w:r w:rsidRPr="0080627D">
        <w:rPr>
          <w:rFonts w:cs="Simplified Arabic"/>
          <w:color w:val="000000"/>
          <w:rtl/>
          <w:lang w:bidi="ar-EG"/>
        </w:rPr>
        <w:t>استفاد الدارس من الابحاث والدراسات السابقة فى كيفية عرض النتائج ومناقشتها من خلال الاطلاع على الدراسات والابحاث السابقة.</w:t>
      </w:r>
    </w:p>
    <w:p w:rsidR="009D6BA5" w:rsidRPr="009D6BA5" w:rsidRDefault="009D6BA5" w:rsidP="009D6BA5">
      <w:pPr>
        <w:spacing w:after="0" w:line="240" w:lineRule="auto"/>
        <w:jc w:val="both"/>
        <w:rPr>
          <w:rFonts w:ascii="Simplified Arabic" w:eastAsia="Calibri" w:hAnsi="Simplified Arabic" w:cs="Simplified Arabic"/>
          <w:b/>
          <w:bCs/>
          <w:sz w:val="24"/>
          <w:szCs w:val="24"/>
          <w:rtl/>
          <w:lang w:bidi="ar-EG"/>
        </w:rPr>
      </w:pPr>
    </w:p>
    <w:p w:rsidR="001E6331" w:rsidRPr="00D97D5D" w:rsidRDefault="001E6331" w:rsidP="001E6331">
      <w:pPr>
        <w:spacing w:after="0" w:line="240" w:lineRule="auto"/>
        <w:jc w:val="center"/>
        <w:rPr>
          <w:rFonts w:cs="Simplified Arabic"/>
          <w:b/>
          <w:bCs/>
          <w:color w:val="000000"/>
          <w:sz w:val="32"/>
          <w:szCs w:val="32"/>
          <w:rtl/>
          <w:lang w:bidi="ar-EG"/>
        </w:rPr>
      </w:pPr>
      <w:r w:rsidRPr="00D97D5D">
        <w:rPr>
          <w:rFonts w:cs="Simplified Arabic"/>
          <w:b/>
          <w:bCs/>
          <w:color w:val="000000"/>
          <w:sz w:val="32"/>
          <w:szCs w:val="32"/>
          <w:rtl/>
          <w:lang w:bidi="ar-EG"/>
        </w:rPr>
        <w:lastRenderedPageBreak/>
        <w:t xml:space="preserve">القسم الثانى: الإطار </w:t>
      </w:r>
      <w:r w:rsidRPr="00D97D5D">
        <w:rPr>
          <w:rFonts w:cs="Simplified Arabic" w:hint="cs"/>
          <w:b/>
          <w:bCs/>
          <w:color w:val="000000"/>
          <w:sz w:val="32"/>
          <w:szCs w:val="32"/>
          <w:rtl/>
          <w:lang w:bidi="ar-EG"/>
        </w:rPr>
        <w:t>التطبيقي</w:t>
      </w:r>
    </w:p>
    <w:p w:rsidR="001E6331" w:rsidRPr="0080627D" w:rsidRDefault="001E6331" w:rsidP="001E6331">
      <w:pPr>
        <w:pStyle w:val="NoSpacing"/>
        <w:rPr>
          <w:rtl/>
          <w:lang w:bidi="ar-EG"/>
        </w:rPr>
      </w:pPr>
    </w:p>
    <w:p w:rsidR="00D97D5D" w:rsidRPr="00D97D5D" w:rsidRDefault="001E6331" w:rsidP="00D97D5D">
      <w:pPr>
        <w:spacing w:after="0" w:line="240" w:lineRule="auto"/>
        <w:rPr>
          <w:rFonts w:ascii="Simplified Arabic" w:hAnsi="Simplified Arabic" w:cs="Simplified Arabic"/>
          <w:b/>
          <w:bCs/>
          <w:sz w:val="28"/>
          <w:szCs w:val="28"/>
          <w:rtl/>
        </w:rPr>
      </w:pPr>
      <w:r w:rsidRPr="00D97D5D">
        <w:rPr>
          <w:rFonts w:cs="Simplified Arabic"/>
          <w:b/>
          <w:bCs/>
          <w:color w:val="000000"/>
          <w:sz w:val="28"/>
          <w:szCs w:val="28"/>
          <w:rtl/>
          <w:lang w:bidi="ar-EG"/>
        </w:rPr>
        <w:t xml:space="preserve">2/1 </w:t>
      </w:r>
      <w:r w:rsidR="00D97D5D" w:rsidRPr="00D97D5D">
        <w:rPr>
          <w:rFonts w:ascii="Simplified Arabic" w:hAnsi="Simplified Arabic" w:cs="Simplified Arabic"/>
          <w:b/>
          <w:bCs/>
          <w:sz w:val="28"/>
          <w:szCs w:val="28"/>
          <w:rtl/>
        </w:rPr>
        <w:t>مفهوم الفساد:</w:t>
      </w:r>
    </w:p>
    <w:p w:rsidR="00D97D5D" w:rsidRDefault="00D97D5D" w:rsidP="00D97D5D">
      <w:pPr>
        <w:spacing w:after="0" w:line="240" w:lineRule="auto"/>
        <w:ind w:firstLine="720"/>
        <w:jc w:val="both"/>
        <w:rPr>
          <w:rFonts w:ascii="Simplified Arabic" w:hAnsi="Simplified Arabic" w:cs="Simplified Arabic"/>
          <w:sz w:val="24"/>
          <w:szCs w:val="24"/>
          <w:rtl/>
        </w:rPr>
      </w:pPr>
      <w:r w:rsidRPr="00D97D5D">
        <w:rPr>
          <w:rFonts w:ascii="Simplified Arabic" w:hAnsi="Simplified Arabic" w:cs="Simplified Arabic"/>
          <w:sz w:val="24"/>
          <w:szCs w:val="24"/>
          <w:rtl/>
        </w:rPr>
        <w:t>ليس هناك تعريف محدد للفساد بالمعنى الذي يستخدم فيه هذا المصطلح اليوم، لكن هناك اتجاهات مختلفة تتفق في كون الفساد هو إساءة استعمال السلطة العامة أو الوظيفة العامة للكسب الخاص.</w:t>
      </w:r>
      <w:r w:rsidRPr="00D97D5D">
        <w:rPr>
          <w:rFonts w:ascii="Simplified Arabic" w:hAnsi="Simplified Arabic" w:cs="Simplified Arabic"/>
          <w:b/>
          <w:bCs/>
          <w:sz w:val="24"/>
          <w:szCs w:val="24"/>
          <w:rtl/>
        </w:rPr>
        <w:t xml:space="preserve"> </w:t>
      </w:r>
      <w:r w:rsidRPr="00D97D5D">
        <w:rPr>
          <w:rFonts w:ascii="Simplified Arabic" w:hAnsi="Simplified Arabic" w:cs="Simplified Arabic"/>
          <w:sz w:val="24"/>
          <w:szCs w:val="24"/>
          <w:rtl/>
        </w:rPr>
        <w:t xml:space="preserve">ويحدث الفساد عادة عندما يقوم موظف بقبول أو طلب ابتزاز رشوة لتسهيل عقد أو إجراء طرح لمناقصة عامة. كما يمكن للفساد إن يحدث عن طريق استغلال الوظيفة العامة من دون اللجوء إلى الرشوة وذلك بتعيين الأقارب ضمن منطق (المحسوبية والمنسوبية) أو سرقة أموال الدولة مباشرةً. </w:t>
      </w:r>
    </w:p>
    <w:p w:rsidR="00316624" w:rsidRPr="00316624" w:rsidRDefault="00316624" w:rsidP="00316624">
      <w:pPr>
        <w:spacing w:after="0" w:line="240"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وهناك </w:t>
      </w:r>
      <w:r w:rsidRPr="00316624">
        <w:rPr>
          <w:rFonts w:ascii="Simplified Arabic" w:hAnsi="Simplified Arabic" w:cs="Simplified Arabic"/>
          <w:sz w:val="24"/>
          <w:szCs w:val="24"/>
          <w:rtl/>
        </w:rPr>
        <w:t>تعريف صندوق النقد الدولى</w:t>
      </w:r>
      <w:r>
        <w:rPr>
          <w:rFonts w:ascii="Simplified Arabic" w:hAnsi="Simplified Arabic" w:cs="Simplified Arabic" w:hint="cs"/>
          <w:sz w:val="24"/>
          <w:szCs w:val="24"/>
          <w:rtl/>
        </w:rPr>
        <w:t xml:space="preserve"> ل</w:t>
      </w:r>
      <w:r>
        <w:rPr>
          <w:rFonts w:ascii="Simplified Arabic" w:hAnsi="Simplified Arabic" w:cs="Simplified Arabic"/>
          <w:sz w:val="24"/>
          <w:szCs w:val="24"/>
          <w:rtl/>
        </w:rPr>
        <w:t>ل</w:t>
      </w:r>
      <w:r w:rsidRPr="00316624">
        <w:rPr>
          <w:rFonts w:ascii="Simplified Arabic" w:hAnsi="Simplified Arabic" w:cs="Simplified Arabic"/>
          <w:sz w:val="24"/>
          <w:szCs w:val="24"/>
          <w:rtl/>
        </w:rPr>
        <w:t xml:space="preserve">فساد: </w:t>
      </w:r>
      <w:r>
        <w:rPr>
          <w:rFonts w:ascii="Simplified Arabic" w:hAnsi="Simplified Arabic" w:cs="Simplified Arabic" w:hint="cs"/>
          <w:sz w:val="24"/>
          <w:szCs w:val="24"/>
          <w:rtl/>
        </w:rPr>
        <w:t>"</w:t>
      </w:r>
      <w:r w:rsidRPr="00D97D5D">
        <w:rPr>
          <w:rFonts w:ascii="Simplified Arabic" w:hAnsi="Simplified Arabic" w:cs="Simplified Arabic"/>
          <w:sz w:val="24"/>
          <w:szCs w:val="24"/>
          <w:rtl/>
        </w:rPr>
        <w:t>استغلال السلطة لأغراض شخصية خاصة سواء الاتجار بالوظيفة , ابتزاز, محاباة ,إهدار مال عام</w:t>
      </w:r>
      <w:r>
        <w:rPr>
          <w:rFonts w:ascii="Simplified Arabic" w:hAnsi="Simplified Arabic" w:cs="Simplified Arabic" w:hint="cs"/>
          <w:sz w:val="24"/>
          <w:szCs w:val="24"/>
          <w:rtl/>
        </w:rPr>
        <w:t>"</w:t>
      </w:r>
      <w:r w:rsidRPr="00D97D5D">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Pr>
          <w:rFonts w:ascii="Simplified Arabic" w:hAnsi="Simplified Arabic" w:cs="Simplified Arabic"/>
          <w:sz w:val="24"/>
          <w:szCs w:val="24"/>
          <w:rtl/>
        </w:rPr>
        <w:t>تعر</w:t>
      </w:r>
      <w:r>
        <w:rPr>
          <w:rFonts w:ascii="Simplified Arabic" w:hAnsi="Simplified Arabic" w:cs="Simplified Arabic" w:hint="cs"/>
          <w:sz w:val="24"/>
          <w:szCs w:val="24"/>
          <w:rtl/>
        </w:rPr>
        <w:t>فه</w:t>
      </w:r>
      <w:r w:rsidRPr="00D97D5D">
        <w:rPr>
          <w:rFonts w:ascii="Simplified Arabic" w:hAnsi="Simplified Arabic" w:cs="Simplified Arabic"/>
          <w:sz w:val="24"/>
          <w:szCs w:val="24"/>
          <w:rtl/>
        </w:rPr>
        <w:t xml:space="preserve"> منظمة الشفافية بانه </w:t>
      </w:r>
      <w:r>
        <w:rPr>
          <w:rFonts w:ascii="Simplified Arabic" w:hAnsi="Simplified Arabic" w:cs="Simplified Arabic" w:hint="cs"/>
          <w:sz w:val="24"/>
          <w:szCs w:val="24"/>
          <w:rtl/>
        </w:rPr>
        <w:t>"</w:t>
      </w:r>
      <w:r w:rsidRPr="00D97D5D">
        <w:rPr>
          <w:rFonts w:ascii="Simplified Arabic" w:hAnsi="Simplified Arabic" w:cs="Simplified Arabic"/>
          <w:sz w:val="24"/>
          <w:szCs w:val="24"/>
          <w:rtl/>
        </w:rPr>
        <w:t xml:space="preserve"> كل عمل يتضمن سوء استخدام المنصب العام لتحقيق مصلحة خاصة</w:t>
      </w:r>
      <w:r>
        <w:rPr>
          <w:rFonts w:ascii="Simplified Arabic" w:hAnsi="Simplified Arabic" w:cs="Simplified Arabic" w:hint="cs"/>
          <w:sz w:val="24"/>
          <w:szCs w:val="24"/>
          <w:rtl/>
        </w:rPr>
        <w:t>"</w:t>
      </w:r>
      <w:r w:rsidRPr="00D97D5D">
        <w:rPr>
          <w:rFonts w:ascii="Simplified Arabic" w:hAnsi="Simplified Arabic" w:cs="Simplified Arabic"/>
          <w:sz w:val="24"/>
          <w:szCs w:val="24"/>
          <w:rtl/>
        </w:rPr>
        <w:t>.</w:t>
      </w:r>
    </w:p>
    <w:p w:rsidR="00316624" w:rsidRPr="00316624" w:rsidRDefault="00316624" w:rsidP="00316624">
      <w:pPr>
        <w:pStyle w:val="NoSpacing"/>
        <w:rPr>
          <w:sz w:val="6"/>
          <w:szCs w:val="6"/>
          <w:rtl/>
        </w:rPr>
      </w:pPr>
    </w:p>
    <w:p w:rsidR="00D97D5D" w:rsidRDefault="00D97D5D" w:rsidP="00D97D5D">
      <w:pPr>
        <w:spacing w:after="0" w:line="240" w:lineRule="auto"/>
        <w:ind w:firstLine="720"/>
        <w:jc w:val="both"/>
        <w:rPr>
          <w:rFonts w:ascii="Simplified Arabic" w:hAnsi="Simplified Arabic" w:cs="Simplified Arabic"/>
          <w:sz w:val="24"/>
          <w:szCs w:val="24"/>
          <w:rtl/>
        </w:rPr>
      </w:pPr>
      <w:r w:rsidRPr="00D97D5D">
        <w:rPr>
          <w:rFonts w:ascii="Simplified Arabic" w:hAnsi="Simplified Arabic" w:cs="Simplified Arabic"/>
          <w:sz w:val="24"/>
          <w:szCs w:val="24"/>
          <w:rtl/>
        </w:rPr>
        <w:t xml:space="preserve">إن ظاهرة الفساد الإداري ظاهرة طبيعية، حيث تختلف درجات هذا الفساد </w:t>
      </w:r>
      <w:r>
        <w:rPr>
          <w:rFonts w:ascii="Simplified Arabic" w:hAnsi="Simplified Arabic" w:cs="Simplified Arabic" w:hint="cs"/>
          <w:sz w:val="24"/>
          <w:szCs w:val="24"/>
          <w:rtl/>
        </w:rPr>
        <w:t>ب</w:t>
      </w:r>
      <w:r w:rsidRPr="00D97D5D">
        <w:rPr>
          <w:rFonts w:ascii="Simplified Arabic" w:hAnsi="Simplified Arabic" w:cs="Simplified Arabic"/>
          <w:sz w:val="24"/>
          <w:szCs w:val="24"/>
          <w:rtl/>
        </w:rPr>
        <w:t xml:space="preserve">اختلاف تطور مؤسسة الدولة، فالفساد ظاهرة إنسانية تحكمها قوانين الإنسان فردا ومجتمعا, وأن ما يقابل هذه الظاهرة هو الصلاح والإصلاح وأن حركة التضاد الموجودة بين هاتين الظاهرتين هي من العوامل التي تحكم مسيرة الأمم على الأرض ومن ثم </w:t>
      </w:r>
      <w:r>
        <w:rPr>
          <w:rFonts w:ascii="Simplified Arabic" w:hAnsi="Simplified Arabic" w:cs="Simplified Arabic"/>
          <w:sz w:val="24"/>
          <w:szCs w:val="24"/>
          <w:rtl/>
        </w:rPr>
        <w:t>تحكم مسيرة الإنسان ونهاية الأرض</w:t>
      </w:r>
      <w:r w:rsidRPr="00D97D5D">
        <w:rPr>
          <w:rFonts w:ascii="Simplified Arabic" w:hAnsi="Simplified Arabic" w:cs="Simplified Arabic"/>
          <w:sz w:val="24"/>
          <w:szCs w:val="24"/>
          <w:rtl/>
        </w:rPr>
        <w:t xml:space="preserve">: </w:t>
      </w:r>
      <w:r>
        <w:rPr>
          <w:rFonts w:ascii="Simplified Arabic" w:hAnsi="Simplified Arabic" w:cs="Simplified Arabic" w:hint="cs"/>
          <w:sz w:val="24"/>
          <w:szCs w:val="24"/>
          <w:rtl/>
        </w:rPr>
        <w:t>"</w:t>
      </w:r>
      <w:r w:rsidRPr="00D97D5D">
        <w:rPr>
          <w:rFonts w:ascii="Simplified Arabic" w:hAnsi="Simplified Arabic" w:cs="Simplified Arabic"/>
          <w:sz w:val="24"/>
          <w:szCs w:val="24"/>
          <w:rtl/>
        </w:rPr>
        <w:t>ولقد كتبنا في الزبور من بعد الذكر أن الأرض يرثها عبادي الصالحون</w:t>
      </w:r>
      <w:r>
        <w:rPr>
          <w:rFonts w:ascii="Simplified Arabic" w:hAnsi="Simplified Arabic" w:cs="Simplified Arabic" w:hint="cs"/>
          <w:sz w:val="24"/>
          <w:szCs w:val="24"/>
          <w:rtl/>
        </w:rPr>
        <w:t>".</w:t>
      </w:r>
    </w:p>
    <w:p w:rsidR="00D97D5D" w:rsidRPr="00D97D5D" w:rsidRDefault="00D97D5D" w:rsidP="00D97D5D">
      <w:pPr>
        <w:spacing w:after="0" w:line="240" w:lineRule="auto"/>
        <w:ind w:firstLine="720"/>
        <w:jc w:val="both"/>
        <w:rPr>
          <w:rFonts w:ascii="Simplified Arabic" w:hAnsi="Simplified Arabic" w:cs="Simplified Arabic"/>
          <w:sz w:val="24"/>
          <w:szCs w:val="24"/>
          <w:rtl/>
        </w:rPr>
      </w:pPr>
    </w:p>
    <w:p w:rsidR="00D97D5D" w:rsidRPr="00D97D5D" w:rsidRDefault="00D97D5D" w:rsidP="00D97D5D">
      <w:pPr>
        <w:spacing w:after="0" w:line="240" w:lineRule="auto"/>
        <w:rPr>
          <w:rFonts w:cs="Simplified Arabic"/>
          <w:b/>
          <w:bCs/>
          <w:color w:val="000000"/>
          <w:sz w:val="28"/>
          <w:szCs w:val="28"/>
          <w:rtl/>
          <w:lang w:bidi="ar-EG"/>
        </w:rPr>
      </w:pPr>
      <w:r w:rsidRPr="00D97D5D">
        <w:rPr>
          <w:rFonts w:cs="Simplified Arabic" w:hint="cs"/>
          <w:b/>
          <w:bCs/>
          <w:color w:val="000000"/>
          <w:sz w:val="28"/>
          <w:szCs w:val="28"/>
          <w:rtl/>
          <w:lang w:bidi="ar-EG"/>
        </w:rPr>
        <w:t xml:space="preserve">2/2 </w:t>
      </w:r>
      <w:r w:rsidRPr="00D97D5D">
        <w:rPr>
          <w:rFonts w:cs="Simplified Arabic"/>
          <w:b/>
          <w:bCs/>
          <w:color w:val="000000"/>
          <w:sz w:val="28"/>
          <w:szCs w:val="28"/>
          <w:rtl/>
          <w:lang w:bidi="ar-EG"/>
        </w:rPr>
        <w:t>مفهوم الفساد الإداري:</w:t>
      </w:r>
    </w:p>
    <w:p w:rsidR="00D97D5D" w:rsidRPr="00D97D5D" w:rsidRDefault="00D97D5D" w:rsidP="00316624">
      <w:pPr>
        <w:spacing w:after="0" w:line="240" w:lineRule="auto"/>
        <w:ind w:firstLine="720"/>
        <w:jc w:val="both"/>
        <w:rPr>
          <w:rFonts w:ascii="Simplified Arabic" w:hAnsi="Simplified Arabic" w:cs="Simplified Arabic"/>
          <w:sz w:val="24"/>
          <w:szCs w:val="24"/>
          <w:rtl/>
        </w:rPr>
      </w:pPr>
      <w:r w:rsidRPr="00D97D5D">
        <w:rPr>
          <w:rFonts w:ascii="Simplified Arabic" w:hAnsi="Simplified Arabic" w:cs="Simplified Arabic"/>
          <w:sz w:val="24"/>
          <w:szCs w:val="24"/>
          <w:rtl/>
        </w:rPr>
        <w:t>يقصد بالفساد الإداري وجود الخلل في الأداء نتيجة الخطأ والنسيان وإتباع الشهوات والزلل والانحراف عن الطريق المستقيم</w:t>
      </w:r>
      <w:r w:rsidR="00316624">
        <w:rPr>
          <w:rFonts w:ascii="Simplified Arabic" w:hAnsi="Simplified Arabic" w:cs="Simplified Arabic" w:hint="cs"/>
          <w:sz w:val="24"/>
          <w:szCs w:val="24"/>
          <w:rtl/>
        </w:rPr>
        <w:t>، مما يعنى</w:t>
      </w:r>
      <w:r w:rsidRPr="00D97D5D">
        <w:rPr>
          <w:rFonts w:ascii="Simplified Arabic" w:hAnsi="Simplified Arabic" w:cs="Simplified Arabic"/>
          <w:sz w:val="24"/>
          <w:szCs w:val="24"/>
          <w:rtl/>
        </w:rPr>
        <w:t xml:space="preserve"> سوء استغلال السلطة العامة لتحقيق مكاسب خاصة</w:t>
      </w:r>
      <w:r w:rsidR="00316624">
        <w:rPr>
          <w:rFonts w:ascii="Simplified Arabic" w:hAnsi="Simplified Arabic" w:cs="Simplified Arabic" w:hint="cs"/>
          <w:sz w:val="24"/>
          <w:szCs w:val="24"/>
          <w:rtl/>
        </w:rPr>
        <w:t>،</w:t>
      </w:r>
      <w:r w:rsidR="00316624">
        <w:rPr>
          <w:rFonts w:ascii="Simplified Arabic" w:hAnsi="Simplified Arabic" w:cs="Simplified Arabic"/>
          <w:sz w:val="24"/>
          <w:szCs w:val="24"/>
          <w:rtl/>
        </w:rPr>
        <w:t xml:space="preserve"> </w:t>
      </w:r>
      <w:r w:rsidR="00316624">
        <w:rPr>
          <w:rFonts w:ascii="Simplified Arabic" w:hAnsi="Simplified Arabic" w:cs="Simplified Arabic" w:hint="cs"/>
          <w:sz w:val="24"/>
          <w:szCs w:val="24"/>
          <w:rtl/>
        </w:rPr>
        <w:t xml:space="preserve">كما </w:t>
      </w:r>
      <w:r w:rsidRPr="00D97D5D">
        <w:rPr>
          <w:rFonts w:ascii="Simplified Arabic" w:hAnsi="Simplified Arabic" w:cs="Simplified Arabic"/>
          <w:sz w:val="24"/>
          <w:szCs w:val="24"/>
          <w:rtl/>
        </w:rPr>
        <w:t>أن الفساد الإداري يحتوي على قدر من الانحراف المتعمد في تنفيذ العمل الإداري, يتجاوز فيه الموظف القانون وسلطاته الممنوحة دون قصد سيء بسبب الإهمال وا</w:t>
      </w:r>
      <w:r w:rsidR="00316624">
        <w:rPr>
          <w:rFonts w:ascii="Simplified Arabic" w:hAnsi="Simplified Arabic" w:cs="Simplified Arabic"/>
          <w:sz w:val="24"/>
          <w:szCs w:val="24"/>
          <w:rtl/>
        </w:rPr>
        <w:t>للامبالاة</w:t>
      </w:r>
      <w:r w:rsidRPr="00D97D5D">
        <w:rPr>
          <w:rFonts w:ascii="Simplified Arabic" w:hAnsi="Simplified Arabic" w:cs="Simplified Arabic"/>
          <w:sz w:val="24"/>
          <w:szCs w:val="24"/>
          <w:rtl/>
        </w:rPr>
        <w:t xml:space="preserve">, وهذا الانحراف لا يرقى إلى مستوى الفساد الإداري لكنه انحراف يعاقب عليه القانون وقد يؤدي في النهاية إذا لم يعالج إلى فساد إداري. وهناك فرق بين الفساد الإداري والأداء الفاسد، على النحو </w:t>
      </w:r>
      <w:r w:rsidR="00316624" w:rsidRPr="00D97D5D">
        <w:rPr>
          <w:rFonts w:ascii="Simplified Arabic" w:hAnsi="Simplified Arabic" w:cs="Simplified Arabic" w:hint="cs"/>
          <w:sz w:val="24"/>
          <w:szCs w:val="24"/>
          <w:rtl/>
        </w:rPr>
        <w:t>التالي</w:t>
      </w:r>
      <w:r w:rsidRPr="00D97D5D">
        <w:rPr>
          <w:rFonts w:ascii="Simplified Arabic" w:hAnsi="Simplified Arabic" w:cs="Simplified Arabic"/>
          <w:sz w:val="24"/>
          <w:szCs w:val="24"/>
          <w:rtl/>
        </w:rPr>
        <w:t>:</w:t>
      </w:r>
    </w:p>
    <w:p w:rsidR="00316624" w:rsidRDefault="00D97D5D" w:rsidP="009764DF">
      <w:pPr>
        <w:pStyle w:val="ListParagraph"/>
        <w:numPr>
          <w:ilvl w:val="0"/>
          <w:numId w:val="17"/>
        </w:numPr>
        <w:spacing w:after="0" w:line="240" w:lineRule="auto"/>
        <w:jc w:val="both"/>
        <w:rPr>
          <w:rFonts w:ascii="Simplified Arabic" w:hAnsi="Simplified Arabic" w:cs="Simplified Arabic"/>
          <w:sz w:val="24"/>
          <w:szCs w:val="24"/>
        </w:rPr>
      </w:pPr>
      <w:r w:rsidRPr="00316624">
        <w:rPr>
          <w:rFonts w:ascii="Simplified Arabic" w:hAnsi="Simplified Arabic" w:cs="Simplified Arabic"/>
          <w:b/>
          <w:bCs/>
          <w:sz w:val="24"/>
          <w:szCs w:val="24"/>
          <w:rtl/>
        </w:rPr>
        <w:t>الأداء الفاسد</w:t>
      </w:r>
      <w:r w:rsidRPr="00D97D5D">
        <w:rPr>
          <w:rFonts w:ascii="Simplified Arabic" w:hAnsi="Simplified Arabic" w:cs="Simplified Arabic"/>
          <w:sz w:val="24"/>
          <w:szCs w:val="24"/>
          <w:rtl/>
        </w:rPr>
        <w:t xml:space="preserve">: </w:t>
      </w:r>
      <w:r w:rsidR="00316624">
        <w:rPr>
          <w:rFonts w:ascii="Simplified Arabic" w:hAnsi="Simplified Arabic" w:cs="Simplified Arabic" w:hint="cs"/>
          <w:sz w:val="24"/>
          <w:szCs w:val="24"/>
          <w:rtl/>
        </w:rPr>
        <w:t>ويعنى</w:t>
      </w:r>
      <w:r w:rsidRPr="00D97D5D">
        <w:rPr>
          <w:rFonts w:ascii="Simplified Arabic" w:hAnsi="Simplified Arabic" w:cs="Simplified Arabic"/>
          <w:sz w:val="24"/>
          <w:szCs w:val="24"/>
          <w:rtl/>
        </w:rPr>
        <w:t xml:space="preserve"> السلوك </w:t>
      </w:r>
      <w:r w:rsidR="00316624" w:rsidRPr="00D97D5D">
        <w:rPr>
          <w:rFonts w:ascii="Simplified Arabic" w:hAnsi="Simplified Arabic" w:cs="Simplified Arabic" w:hint="cs"/>
          <w:sz w:val="24"/>
          <w:szCs w:val="24"/>
          <w:rtl/>
        </w:rPr>
        <w:t>الوظي</w:t>
      </w:r>
      <w:r w:rsidR="00316624">
        <w:rPr>
          <w:rFonts w:ascii="Simplified Arabic" w:hAnsi="Simplified Arabic" w:cs="Simplified Arabic" w:hint="cs"/>
          <w:sz w:val="24"/>
          <w:szCs w:val="24"/>
          <w:rtl/>
        </w:rPr>
        <w:t>في</w:t>
      </w:r>
      <w:r w:rsidR="00316624">
        <w:rPr>
          <w:rFonts w:ascii="Simplified Arabic" w:hAnsi="Simplified Arabic" w:cs="Simplified Arabic"/>
          <w:sz w:val="24"/>
          <w:szCs w:val="24"/>
          <w:rtl/>
        </w:rPr>
        <w:t xml:space="preserve"> وينقسم إل</w:t>
      </w:r>
      <w:r w:rsidR="00316624">
        <w:rPr>
          <w:rFonts w:ascii="Simplified Arabic" w:hAnsi="Simplified Arabic" w:cs="Simplified Arabic" w:hint="cs"/>
          <w:sz w:val="24"/>
          <w:szCs w:val="24"/>
          <w:rtl/>
        </w:rPr>
        <w:t>ى:</w:t>
      </w:r>
    </w:p>
    <w:p w:rsidR="00316624" w:rsidRDefault="00D97D5D" w:rsidP="009764DF">
      <w:pPr>
        <w:pStyle w:val="ListParagraph"/>
        <w:numPr>
          <w:ilvl w:val="0"/>
          <w:numId w:val="18"/>
        </w:numPr>
        <w:spacing w:after="0" w:line="240" w:lineRule="auto"/>
        <w:ind w:left="989" w:hanging="141"/>
        <w:jc w:val="both"/>
        <w:rPr>
          <w:rFonts w:ascii="Simplified Arabic" w:hAnsi="Simplified Arabic" w:cs="Simplified Arabic"/>
          <w:sz w:val="24"/>
          <w:szCs w:val="24"/>
        </w:rPr>
      </w:pPr>
      <w:r w:rsidRPr="00D97D5D">
        <w:rPr>
          <w:rFonts w:ascii="Simplified Arabic" w:hAnsi="Simplified Arabic" w:cs="Simplified Arabic"/>
          <w:sz w:val="24"/>
          <w:szCs w:val="24"/>
          <w:rtl/>
        </w:rPr>
        <w:t xml:space="preserve">أداء </w:t>
      </w:r>
      <w:r w:rsidR="00316624" w:rsidRPr="00D97D5D">
        <w:rPr>
          <w:rFonts w:ascii="Simplified Arabic" w:hAnsi="Simplified Arabic" w:cs="Simplified Arabic" w:hint="cs"/>
          <w:sz w:val="24"/>
          <w:szCs w:val="24"/>
          <w:rtl/>
        </w:rPr>
        <w:t>ظاهري</w:t>
      </w:r>
      <w:r w:rsidRPr="00D97D5D">
        <w:rPr>
          <w:rFonts w:ascii="Simplified Arabic" w:hAnsi="Simplified Arabic" w:cs="Simplified Arabic"/>
          <w:sz w:val="24"/>
          <w:szCs w:val="24"/>
          <w:rtl/>
        </w:rPr>
        <w:t xml:space="preserve">: وهو الاداء والحركة وما </w:t>
      </w:r>
      <w:r w:rsidR="00316624" w:rsidRPr="00D97D5D">
        <w:rPr>
          <w:rFonts w:ascii="Simplified Arabic" w:hAnsi="Simplified Arabic" w:cs="Simplified Arabic" w:hint="cs"/>
          <w:sz w:val="24"/>
          <w:szCs w:val="24"/>
          <w:rtl/>
        </w:rPr>
        <w:t>يلاحظه</w:t>
      </w:r>
      <w:r w:rsidRPr="00D97D5D">
        <w:rPr>
          <w:rFonts w:ascii="Simplified Arabic" w:hAnsi="Simplified Arabic" w:cs="Simplified Arabic"/>
          <w:sz w:val="24"/>
          <w:szCs w:val="24"/>
          <w:rtl/>
        </w:rPr>
        <w:t xml:space="preserve"> المحيطين بالفرد.</w:t>
      </w:r>
    </w:p>
    <w:p w:rsidR="00316624" w:rsidRDefault="00D97D5D" w:rsidP="009764DF">
      <w:pPr>
        <w:pStyle w:val="ListParagraph"/>
        <w:numPr>
          <w:ilvl w:val="0"/>
          <w:numId w:val="18"/>
        </w:numPr>
        <w:spacing w:after="0" w:line="240" w:lineRule="auto"/>
        <w:ind w:left="989" w:hanging="141"/>
        <w:jc w:val="both"/>
        <w:rPr>
          <w:rFonts w:ascii="Simplified Arabic" w:hAnsi="Simplified Arabic" w:cs="Simplified Arabic"/>
          <w:sz w:val="24"/>
          <w:szCs w:val="24"/>
          <w:rtl/>
        </w:rPr>
      </w:pPr>
      <w:r w:rsidRPr="00D97D5D">
        <w:rPr>
          <w:rFonts w:ascii="Simplified Arabic" w:hAnsi="Simplified Arabic" w:cs="Simplified Arabic"/>
          <w:sz w:val="24"/>
          <w:szCs w:val="24"/>
          <w:rtl/>
        </w:rPr>
        <w:t xml:space="preserve">أداء </w:t>
      </w:r>
      <w:r w:rsidR="00316624">
        <w:rPr>
          <w:rFonts w:ascii="Simplified Arabic" w:hAnsi="Simplified Arabic" w:cs="Simplified Arabic" w:hint="cs"/>
          <w:sz w:val="24"/>
          <w:szCs w:val="24"/>
          <w:rtl/>
        </w:rPr>
        <w:t>داخلي</w:t>
      </w:r>
      <w:r w:rsidRPr="00D97D5D">
        <w:rPr>
          <w:rFonts w:ascii="Simplified Arabic" w:hAnsi="Simplified Arabic" w:cs="Simplified Arabic"/>
          <w:sz w:val="24"/>
          <w:szCs w:val="24"/>
          <w:rtl/>
        </w:rPr>
        <w:t xml:space="preserve">: وهو التفكير والتخيل وهوما لا </w:t>
      </w:r>
      <w:r w:rsidR="00316624" w:rsidRPr="00D97D5D">
        <w:rPr>
          <w:rFonts w:ascii="Simplified Arabic" w:hAnsi="Simplified Arabic" w:cs="Simplified Arabic" w:hint="cs"/>
          <w:sz w:val="24"/>
          <w:szCs w:val="24"/>
          <w:rtl/>
        </w:rPr>
        <w:t>يلاح</w:t>
      </w:r>
      <w:r w:rsidR="00316624">
        <w:rPr>
          <w:rFonts w:ascii="Simplified Arabic" w:hAnsi="Simplified Arabic" w:cs="Simplified Arabic" w:hint="cs"/>
          <w:sz w:val="24"/>
          <w:szCs w:val="24"/>
          <w:rtl/>
        </w:rPr>
        <w:t>ظه</w:t>
      </w:r>
      <w:r w:rsidRPr="00D97D5D">
        <w:rPr>
          <w:rFonts w:ascii="Simplified Arabic" w:hAnsi="Simplified Arabic" w:cs="Simplified Arabic"/>
          <w:sz w:val="24"/>
          <w:szCs w:val="24"/>
          <w:rtl/>
        </w:rPr>
        <w:t xml:space="preserve"> المحيطون بالفرد </w:t>
      </w:r>
      <w:r w:rsidR="00316624" w:rsidRPr="00D97D5D">
        <w:rPr>
          <w:rFonts w:ascii="Simplified Arabic" w:hAnsi="Simplified Arabic" w:cs="Simplified Arabic" w:hint="cs"/>
          <w:sz w:val="24"/>
          <w:szCs w:val="24"/>
          <w:rtl/>
        </w:rPr>
        <w:t>ذاته</w:t>
      </w:r>
      <w:r w:rsidRPr="00D97D5D">
        <w:rPr>
          <w:rFonts w:ascii="Simplified Arabic" w:hAnsi="Simplified Arabic" w:cs="Simplified Arabic"/>
          <w:sz w:val="24"/>
          <w:szCs w:val="24"/>
          <w:rtl/>
        </w:rPr>
        <w:t>.</w:t>
      </w:r>
    </w:p>
    <w:p w:rsidR="00316624" w:rsidRPr="00316624" w:rsidRDefault="00316624" w:rsidP="00316624">
      <w:pPr>
        <w:pStyle w:val="NoSpacing"/>
        <w:rPr>
          <w:sz w:val="14"/>
          <w:szCs w:val="14"/>
          <w:rtl/>
        </w:rPr>
      </w:pPr>
    </w:p>
    <w:p w:rsidR="00316624" w:rsidRPr="00316624" w:rsidRDefault="00D97D5D" w:rsidP="00316624">
      <w:pPr>
        <w:spacing w:after="0" w:line="240" w:lineRule="auto"/>
        <w:ind w:firstLine="720"/>
        <w:jc w:val="both"/>
        <w:rPr>
          <w:rFonts w:ascii="Simplified Arabic" w:hAnsi="Simplified Arabic" w:cs="Simplified Arabic"/>
          <w:b/>
          <w:bCs/>
          <w:sz w:val="24"/>
          <w:szCs w:val="24"/>
        </w:rPr>
      </w:pPr>
      <w:r w:rsidRPr="00316624">
        <w:rPr>
          <w:rFonts w:ascii="Simplified Arabic" w:hAnsi="Simplified Arabic" w:cs="Simplified Arabic"/>
          <w:b/>
          <w:bCs/>
          <w:sz w:val="24"/>
          <w:szCs w:val="24"/>
          <w:rtl/>
        </w:rPr>
        <w:t xml:space="preserve">يتضح </w:t>
      </w:r>
      <w:r w:rsidR="00316624" w:rsidRPr="00316624">
        <w:rPr>
          <w:rFonts w:ascii="Simplified Arabic" w:hAnsi="Simplified Arabic" w:cs="Simplified Arabic" w:hint="cs"/>
          <w:b/>
          <w:bCs/>
          <w:sz w:val="24"/>
          <w:szCs w:val="24"/>
          <w:rtl/>
        </w:rPr>
        <w:t xml:space="preserve">مما سبق </w:t>
      </w:r>
      <w:r w:rsidRPr="00316624">
        <w:rPr>
          <w:rFonts w:ascii="Simplified Arabic" w:hAnsi="Simplified Arabic" w:cs="Simplified Arabic"/>
          <w:b/>
          <w:bCs/>
          <w:sz w:val="24"/>
          <w:szCs w:val="24"/>
          <w:rtl/>
        </w:rPr>
        <w:t>أن الفساد هو سلوك منحرف مقرون بهدف معين يتمثل فى إعلاء المصلحة الشخصية على المصلحة العامة.</w:t>
      </w:r>
    </w:p>
    <w:p w:rsidR="00316624" w:rsidRDefault="00316624" w:rsidP="00316624">
      <w:pPr>
        <w:spacing w:after="0" w:line="240" w:lineRule="auto"/>
        <w:jc w:val="both"/>
        <w:rPr>
          <w:rFonts w:ascii="Simplified Arabic" w:hAnsi="Simplified Arabic" w:cs="Simplified Arabic"/>
          <w:b/>
          <w:bCs/>
          <w:sz w:val="24"/>
          <w:szCs w:val="24"/>
          <w:rtl/>
        </w:rPr>
      </w:pPr>
    </w:p>
    <w:p w:rsidR="00316624" w:rsidRPr="00316624" w:rsidRDefault="00316624" w:rsidP="00316624">
      <w:pPr>
        <w:spacing w:after="0" w:line="240" w:lineRule="auto"/>
        <w:rPr>
          <w:rFonts w:cs="Simplified Arabic"/>
          <w:b/>
          <w:bCs/>
          <w:color w:val="000000"/>
          <w:sz w:val="28"/>
          <w:szCs w:val="28"/>
          <w:rtl/>
          <w:lang w:bidi="ar-EG"/>
        </w:rPr>
      </w:pPr>
      <w:r>
        <w:rPr>
          <w:rFonts w:cs="Simplified Arabic" w:hint="cs"/>
          <w:b/>
          <w:bCs/>
          <w:color w:val="000000"/>
          <w:sz w:val="28"/>
          <w:szCs w:val="28"/>
          <w:rtl/>
          <w:lang w:bidi="ar-EG"/>
        </w:rPr>
        <w:t>2/3 مظاهر</w:t>
      </w:r>
      <w:r w:rsidR="00D97D5D" w:rsidRPr="00316624">
        <w:rPr>
          <w:rFonts w:cs="Simplified Arabic"/>
          <w:b/>
          <w:bCs/>
          <w:color w:val="000000"/>
          <w:sz w:val="28"/>
          <w:szCs w:val="28"/>
          <w:rtl/>
          <w:lang w:bidi="ar-EG"/>
        </w:rPr>
        <w:t xml:space="preserve"> وصور للفساد الإداري: </w:t>
      </w:r>
    </w:p>
    <w:p w:rsidR="00D97D5D" w:rsidRPr="00316624" w:rsidRDefault="00D97D5D" w:rsidP="00316624">
      <w:pPr>
        <w:spacing w:after="0" w:line="240" w:lineRule="auto"/>
        <w:ind w:firstLine="720"/>
        <w:jc w:val="both"/>
        <w:rPr>
          <w:rFonts w:ascii="Simplified Arabic" w:hAnsi="Simplified Arabic" w:cs="Simplified Arabic"/>
          <w:b/>
          <w:bCs/>
          <w:sz w:val="24"/>
          <w:szCs w:val="24"/>
          <w:rtl/>
        </w:rPr>
      </w:pPr>
      <w:r w:rsidRPr="00316624">
        <w:rPr>
          <w:sz w:val="14"/>
          <w:szCs w:val="14"/>
          <w:rtl/>
        </w:rPr>
        <w:br/>
      </w:r>
      <w:r w:rsidRPr="00316624">
        <w:rPr>
          <w:rFonts w:ascii="Simplified Arabic" w:hAnsi="Simplified Arabic" w:cs="Simplified Arabic"/>
          <w:b/>
          <w:bCs/>
          <w:sz w:val="24"/>
          <w:szCs w:val="24"/>
          <w:rtl/>
        </w:rPr>
        <w:t>والفساد من حيث مظهره يشمل أنواع عدة منها:</w:t>
      </w:r>
    </w:p>
    <w:p w:rsidR="00D97D5D" w:rsidRPr="00316624" w:rsidRDefault="00D97D5D" w:rsidP="009764DF">
      <w:pPr>
        <w:pStyle w:val="ListParagraph"/>
        <w:numPr>
          <w:ilvl w:val="0"/>
          <w:numId w:val="17"/>
        </w:numPr>
        <w:spacing w:after="0" w:line="240" w:lineRule="auto"/>
        <w:jc w:val="both"/>
        <w:rPr>
          <w:rFonts w:ascii="Simplified Arabic" w:hAnsi="Simplified Arabic" w:cs="Simplified Arabic"/>
          <w:b/>
          <w:bCs/>
          <w:sz w:val="24"/>
          <w:szCs w:val="24"/>
          <w:rtl/>
        </w:rPr>
      </w:pPr>
      <w:r w:rsidRPr="00316624">
        <w:rPr>
          <w:rFonts w:ascii="Simplified Arabic" w:hAnsi="Simplified Arabic" w:cs="Simplified Arabic"/>
          <w:b/>
          <w:bCs/>
          <w:sz w:val="24"/>
          <w:szCs w:val="24"/>
          <w:rtl/>
        </w:rPr>
        <w:t xml:space="preserve">الفساد السياسي: </w:t>
      </w:r>
      <w:r w:rsidR="00316624">
        <w:rPr>
          <w:rFonts w:ascii="Simplified Arabic" w:hAnsi="Simplified Arabic" w:cs="Simplified Arabic" w:hint="cs"/>
          <w:b/>
          <w:bCs/>
          <w:sz w:val="24"/>
          <w:szCs w:val="24"/>
          <w:rtl/>
        </w:rPr>
        <w:t xml:space="preserve"> </w:t>
      </w:r>
      <w:r w:rsidRPr="00316624">
        <w:rPr>
          <w:rFonts w:ascii="Simplified Arabic" w:hAnsi="Simplified Arabic" w:cs="Simplified Arabic"/>
          <w:sz w:val="24"/>
          <w:szCs w:val="24"/>
          <w:rtl/>
        </w:rPr>
        <w:t>يتعلق بمجمل الانحرافات المالية ومخالفات القواعد والأحكام التي تنظم عمل النسق السياسي</w:t>
      </w:r>
      <w:r w:rsidR="00316624">
        <w:rPr>
          <w:rFonts w:ascii="Simplified Arabic" w:hAnsi="Simplified Arabic" w:cs="Simplified Arabic"/>
          <w:sz w:val="24"/>
          <w:szCs w:val="24"/>
          <w:rtl/>
        </w:rPr>
        <w:t xml:space="preserve"> (المؤسسات السياسية) في الدولة</w:t>
      </w:r>
      <w:r w:rsidR="00316624">
        <w:rPr>
          <w:rFonts w:ascii="Simplified Arabic" w:hAnsi="Simplified Arabic" w:cs="Simplified Arabic" w:hint="cs"/>
          <w:sz w:val="24"/>
          <w:szCs w:val="24"/>
          <w:rtl/>
        </w:rPr>
        <w:t xml:space="preserve">، </w:t>
      </w:r>
      <w:r w:rsidRPr="00316624">
        <w:rPr>
          <w:rFonts w:ascii="Simplified Arabic" w:hAnsi="Simplified Arabic" w:cs="Simplified Arabic"/>
          <w:sz w:val="24"/>
          <w:szCs w:val="24"/>
          <w:rtl/>
        </w:rPr>
        <w:t>وتتمثل مظاهر ا</w:t>
      </w:r>
      <w:r w:rsidR="00445486">
        <w:rPr>
          <w:rFonts w:ascii="Simplified Arabic" w:hAnsi="Simplified Arabic" w:cs="Simplified Arabic"/>
          <w:sz w:val="24"/>
          <w:szCs w:val="24"/>
          <w:rtl/>
        </w:rPr>
        <w:t>لفساد السياسي في: الحكم الشمولي</w:t>
      </w:r>
      <w:r w:rsidRPr="00316624">
        <w:rPr>
          <w:rFonts w:ascii="Simplified Arabic" w:hAnsi="Simplified Arabic" w:cs="Simplified Arabic"/>
          <w:sz w:val="24"/>
          <w:szCs w:val="24"/>
          <w:rtl/>
        </w:rPr>
        <w:t xml:space="preserve">، وفقدان المشاركة، وفساد </w:t>
      </w:r>
      <w:r w:rsidR="00445486">
        <w:rPr>
          <w:rFonts w:ascii="Simplified Arabic" w:hAnsi="Simplified Arabic" w:cs="Simplified Arabic" w:hint="cs"/>
          <w:sz w:val="24"/>
          <w:szCs w:val="24"/>
          <w:rtl/>
        </w:rPr>
        <w:t>المحليات</w:t>
      </w:r>
      <w:r w:rsidRPr="00316624">
        <w:rPr>
          <w:rFonts w:ascii="Simplified Arabic" w:hAnsi="Simplified Arabic" w:cs="Simplified Arabic"/>
          <w:sz w:val="24"/>
          <w:szCs w:val="24"/>
          <w:rtl/>
        </w:rPr>
        <w:t xml:space="preserve"> وسيطرة نظام حكم الدولة على الاقتصاد وتفشي المحسوبية.</w:t>
      </w:r>
    </w:p>
    <w:p w:rsidR="00B83C3A" w:rsidRPr="00445486" w:rsidRDefault="00D97D5D" w:rsidP="009764DF">
      <w:pPr>
        <w:pStyle w:val="ListParagraph"/>
        <w:numPr>
          <w:ilvl w:val="0"/>
          <w:numId w:val="17"/>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b/>
          <w:bCs/>
          <w:sz w:val="24"/>
          <w:szCs w:val="24"/>
          <w:rtl/>
        </w:rPr>
        <w:lastRenderedPageBreak/>
        <w:t>الفساد المالي:</w:t>
      </w:r>
      <w:r w:rsidR="00445486">
        <w:rPr>
          <w:rFonts w:ascii="Simplified Arabic" w:hAnsi="Simplified Arabic" w:cs="Simplified Arabic" w:hint="cs"/>
          <w:b/>
          <w:bCs/>
          <w:sz w:val="24"/>
          <w:szCs w:val="24"/>
          <w:rtl/>
        </w:rPr>
        <w:t xml:space="preserve"> </w:t>
      </w:r>
      <w:r w:rsidR="00445486">
        <w:rPr>
          <w:rFonts w:ascii="Simplified Arabic" w:hAnsi="Simplified Arabic" w:cs="Simplified Arabic" w:hint="cs"/>
          <w:sz w:val="24"/>
          <w:szCs w:val="24"/>
          <w:rtl/>
        </w:rPr>
        <w:t>ويشمل</w:t>
      </w:r>
      <w:r w:rsidRPr="00445486">
        <w:rPr>
          <w:rFonts w:ascii="Simplified Arabic" w:hAnsi="Simplified Arabic" w:cs="Simplified Arabic"/>
          <w:sz w:val="24"/>
          <w:szCs w:val="24"/>
          <w:rtl/>
        </w:rPr>
        <w:t xml:space="preserve"> مجمل الانحرافات المالية ومخالفة القواعد والأحكام المالية التي تنظم سير العمل الإداري والمالي في الدولة ومؤسساتها ومخالفة التعليمات الخاصة بأجهزة الرقابة المالية كالجهاز المركزي للرقابة المالية المختص بفحص ومراقبة حسابات وأموال الحكومة والهيئات والمؤسسات العامة والشركات، ويمكن ملاحظة مظاهر الفساد المالي في: الرشاوى والاختلاس والتهرب الضريبي وتخصيص الأراضي والمحاباة والمحسوبية في التعيينات الوظيفية.</w:t>
      </w:r>
    </w:p>
    <w:p w:rsidR="00445486" w:rsidRPr="00445486" w:rsidRDefault="00D97D5D" w:rsidP="009764DF">
      <w:pPr>
        <w:pStyle w:val="ListParagraph"/>
        <w:numPr>
          <w:ilvl w:val="0"/>
          <w:numId w:val="17"/>
        </w:numPr>
        <w:spacing w:after="0" w:line="240" w:lineRule="auto"/>
        <w:jc w:val="both"/>
        <w:rPr>
          <w:rFonts w:ascii="Simplified Arabic" w:hAnsi="Simplified Arabic" w:cs="Simplified Arabic"/>
          <w:b/>
          <w:bCs/>
          <w:sz w:val="24"/>
          <w:szCs w:val="24"/>
        </w:rPr>
      </w:pPr>
      <w:r w:rsidRPr="00445486">
        <w:rPr>
          <w:rFonts w:ascii="Simplified Arabic" w:hAnsi="Simplified Arabic" w:cs="Simplified Arabic"/>
          <w:sz w:val="24"/>
          <w:szCs w:val="24"/>
          <w:rtl/>
        </w:rPr>
        <w:t xml:space="preserve"> والوظيفية أو التنظيمية وتلك المخالفات التي تصدر عن الموظف العام إثناء تأديته لمهام وظيفته في منظومة التشريعات والقوانين والضوابط ومنظومة القيم الفردية التي لا ترقى للإصلاح وسد الفراغ لتطوير التشريعات والقوانين التي تغتنم الفرصة للاستفادة من الثغرات بدل الضغط على صناع القرار والمشرعين لمراجعتها وتحديثها باستمرار. وهنا تتمثل مظاهر الفساد الإداري في: عدم احترام أوقات ومواعيد العمل في الحضور والانصراف أو تمضية الوقت في قراءة الصحف واستقبال الزوار، والامتناع عن أداء العمل أو التراخي والتكاسل وعدم تحمل المسؤولية وإفشاء أسرار الوظيفة والخروج عن العمل الجماعي.</w:t>
      </w:r>
    </w:p>
    <w:p w:rsidR="00445486" w:rsidRPr="00B83C3A" w:rsidRDefault="00445486" w:rsidP="00B83C3A">
      <w:pPr>
        <w:pStyle w:val="NoSpacing"/>
        <w:rPr>
          <w:sz w:val="12"/>
          <w:szCs w:val="12"/>
          <w:rtl/>
        </w:rPr>
      </w:pPr>
    </w:p>
    <w:p w:rsidR="00D97D5D" w:rsidRDefault="00D97D5D" w:rsidP="00445486">
      <w:pPr>
        <w:spacing w:after="0" w:line="240" w:lineRule="auto"/>
        <w:ind w:firstLine="720"/>
        <w:jc w:val="both"/>
        <w:rPr>
          <w:rFonts w:ascii="Simplified Arabic" w:hAnsi="Simplified Arabic" w:cs="Simplified Arabic"/>
          <w:b/>
          <w:bCs/>
          <w:sz w:val="24"/>
          <w:szCs w:val="24"/>
          <w:rtl/>
        </w:rPr>
      </w:pPr>
      <w:r w:rsidRPr="00445486">
        <w:rPr>
          <w:rFonts w:ascii="Simplified Arabic" w:hAnsi="Simplified Arabic" w:cs="Simplified Arabic"/>
          <w:b/>
          <w:bCs/>
          <w:sz w:val="24"/>
          <w:szCs w:val="24"/>
          <w:rtl/>
        </w:rPr>
        <w:t>والواقع إن مظاهر الفساد الإداري متعددة ومتداخلة وغالباً ما يكون انتشار احدها سبباً مساعداً على انتشار بعض المظاهر الأخرى.</w:t>
      </w:r>
    </w:p>
    <w:p w:rsidR="00445486" w:rsidRPr="00445486" w:rsidRDefault="00445486" w:rsidP="00445486">
      <w:pPr>
        <w:pStyle w:val="NoSpacing"/>
        <w:rPr>
          <w:sz w:val="8"/>
          <w:szCs w:val="8"/>
          <w:rtl/>
        </w:rPr>
      </w:pPr>
    </w:p>
    <w:p w:rsidR="00445486" w:rsidRPr="00B83C3A" w:rsidRDefault="00D97D5D" w:rsidP="009764DF">
      <w:pPr>
        <w:pStyle w:val="ListParagraph"/>
        <w:numPr>
          <w:ilvl w:val="0"/>
          <w:numId w:val="17"/>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b/>
          <w:bCs/>
          <w:sz w:val="24"/>
          <w:szCs w:val="24"/>
          <w:rtl/>
        </w:rPr>
        <w:t>الفساد الأخلاقي:</w:t>
      </w:r>
      <w:r w:rsidR="00445486">
        <w:rPr>
          <w:rFonts w:ascii="Simplified Arabic" w:hAnsi="Simplified Arabic" w:cs="Simplified Arabic" w:hint="cs"/>
          <w:b/>
          <w:bCs/>
          <w:sz w:val="24"/>
          <w:szCs w:val="24"/>
          <w:rtl/>
        </w:rPr>
        <w:t xml:space="preserve"> </w:t>
      </w:r>
      <w:r w:rsidRPr="00445486">
        <w:rPr>
          <w:rFonts w:ascii="Simplified Arabic" w:hAnsi="Simplified Arabic" w:cs="Simplified Arabic"/>
          <w:sz w:val="24"/>
          <w:szCs w:val="24"/>
          <w:rtl/>
        </w:rPr>
        <w:t xml:space="preserve">والمتمثل </w:t>
      </w:r>
      <w:r w:rsidR="00445486">
        <w:rPr>
          <w:rFonts w:ascii="Simplified Arabic" w:hAnsi="Simplified Arabic" w:cs="Simplified Arabic" w:hint="cs"/>
          <w:sz w:val="24"/>
          <w:szCs w:val="24"/>
          <w:rtl/>
        </w:rPr>
        <w:t xml:space="preserve">في </w:t>
      </w:r>
      <w:r w:rsidRPr="00445486">
        <w:rPr>
          <w:rFonts w:ascii="Simplified Arabic" w:hAnsi="Simplified Arabic" w:cs="Simplified Arabic"/>
          <w:sz w:val="24"/>
          <w:szCs w:val="24"/>
          <w:rtl/>
        </w:rPr>
        <w:t>مجمل الانحرافات الأخلاقية والسلوكية المتعلقة بسلوك الموظف الشخصي وتصرفاته. كالقيام بإعمال مخلة بالحياء في أماكن العمل أو أن يجمع بين الوظيفة وأعمال أخرى خارجية دون أذن أدارته، أو أن يستغل السلطة لتحقيق مآرب شخصية له على حساب المصلحة العامة أو أن يمارس المحسوبية بشكلها الاجتماعي الذي يسمى (المحاباة الشخصية) دون النظر إلى اعتبارات الكفاءة والجدارة.</w:t>
      </w:r>
    </w:p>
    <w:p w:rsidR="00445486" w:rsidRPr="00B83C3A" w:rsidRDefault="00D97D5D" w:rsidP="009764DF">
      <w:pPr>
        <w:pStyle w:val="ListParagraph"/>
        <w:numPr>
          <w:ilvl w:val="0"/>
          <w:numId w:val="17"/>
        </w:numPr>
        <w:spacing w:after="0" w:line="240" w:lineRule="auto"/>
        <w:jc w:val="both"/>
        <w:rPr>
          <w:rFonts w:ascii="Simplified Arabic" w:hAnsi="Simplified Arabic" w:cs="Simplified Arabic"/>
          <w:b/>
          <w:bCs/>
          <w:sz w:val="24"/>
          <w:szCs w:val="24"/>
          <w:rtl/>
        </w:rPr>
      </w:pPr>
      <w:r w:rsidRPr="00D97D5D">
        <w:rPr>
          <w:rFonts w:ascii="Simplified Arabic" w:hAnsi="Simplified Arabic" w:cs="Simplified Arabic"/>
          <w:b/>
          <w:bCs/>
          <w:sz w:val="24"/>
          <w:szCs w:val="24"/>
          <w:rtl/>
        </w:rPr>
        <w:t>الفساد العرضى</w:t>
      </w:r>
      <w:r w:rsidR="00445486">
        <w:rPr>
          <w:rFonts w:ascii="Simplified Arabic" w:hAnsi="Simplified Arabic" w:cs="Simplified Arabic" w:hint="cs"/>
          <w:b/>
          <w:bCs/>
          <w:sz w:val="24"/>
          <w:szCs w:val="24"/>
          <w:rtl/>
        </w:rPr>
        <w:t xml:space="preserve">: </w:t>
      </w:r>
      <w:r w:rsidRPr="00445486">
        <w:rPr>
          <w:rFonts w:ascii="Simplified Arabic" w:hAnsi="Simplified Arabic" w:cs="Simplified Arabic"/>
          <w:sz w:val="24"/>
          <w:szCs w:val="24"/>
          <w:rtl/>
        </w:rPr>
        <w:t>وهو الفساد الذي يحدث عند قاعدة الهرم الحكومي من قبل صغار الموظفين ويعبر غالبا عن سلوك شخصي أكثر منه تعبيرا عن نظام عام كحالات الاختلاس على نطاق محدود أو تلقي الرشوة الخفيفة أو سرقة أدوات مكتبية وما إلى ذلك</w:t>
      </w:r>
      <w:r w:rsidR="00445486" w:rsidRPr="00445486">
        <w:rPr>
          <w:rFonts w:ascii="Simplified Arabic" w:hAnsi="Simplified Arabic" w:cs="Simplified Arabic" w:hint="cs"/>
          <w:sz w:val="24"/>
          <w:szCs w:val="24"/>
          <w:rtl/>
        </w:rPr>
        <w:t>.</w:t>
      </w:r>
    </w:p>
    <w:p w:rsidR="00445486" w:rsidRPr="00B83C3A" w:rsidRDefault="00D97D5D" w:rsidP="009764DF">
      <w:pPr>
        <w:pStyle w:val="ListParagraph"/>
        <w:numPr>
          <w:ilvl w:val="0"/>
          <w:numId w:val="17"/>
        </w:numPr>
        <w:spacing w:after="0" w:line="240" w:lineRule="auto"/>
        <w:jc w:val="both"/>
        <w:rPr>
          <w:rFonts w:ascii="Simplified Arabic" w:hAnsi="Simplified Arabic" w:cs="Simplified Arabic"/>
          <w:b/>
          <w:bCs/>
          <w:sz w:val="24"/>
          <w:szCs w:val="24"/>
          <w:rtl/>
        </w:rPr>
      </w:pPr>
      <w:r w:rsidRPr="00D97D5D">
        <w:rPr>
          <w:rFonts w:ascii="Simplified Arabic" w:hAnsi="Simplified Arabic" w:cs="Simplified Arabic"/>
          <w:b/>
          <w:bCs/>
          <w:sz w:val="24"/>
          <w:szCs w:val="24"/>
          <w:rtl/>
        </w:rPr>
        <w:t>الفساد المنتظم أو النظامى</w:t>
      </w:r>
      <w:r w:rsidR="00445486">
        <w:rPr>
          <w:rFonts w:ascii="Simplified Arabic" w:hAnsi="Simplified Arabic" w:cs="Simplified Arabic" w:hint="cs"/>
          <w:b/>
          <w:bCs/>
          <w:sz w:val="24"/>
          <w:szCs w:val="24"/>
          <w:rtl/>
        </w:rPr>
        <w:t xml:space="preserve">: </w:t>
      </w:r>
      <w:r w:rsidRPr="00445486">
        <w:rPr>
          <w:rFonts w:ascii="Simplified Arabic" w:hAnsi="Simplified Arabic" w:cs="Simplified Arabic"/>
          <w:sz w:val="24"/>
          <w:szCs w:val="24"/>
          <w:rtl/>
        </w:rPr>
        <w:t>وهو الذي يحدث حين تتحول إدارة المنظمة إلى إدارة فاسدة بمعنى أن يدير العمل برمته شبكة مترابطة للفساد يستفيد ويعتمد كل عنصر منها على الآخر مثال ذلك شبكة الفساد التي تضم مدير الدائرة ومدراء المشاريع والمدير المالي والتجاري.</w:t>
      </w:r>
    </w:p>
    <w:p w:rsidR="00D97D5D" w:rsidRPr="00445486" w:rsidRDefault="00D97D5D" w:rsidP="009764DF">
      <w:pPr>
        <w:pStyle w:val="ListParagraph"/>
        <w:numPr>
          <w:ilvl w:val="0"/>
          <w:numId w:val="17"/>
        </w:numPr>
        <w:spacing w:after="0" w:line="240" w:lineRule="auto"/>
        <w:jc w:val="both"/>
        <w:rPr>
          <w:rFonts w:ascii="Simplified Arabic" w:hAnsi="Simplified Arabic" w:cs="Simplified Arabic"/>
          <w:b/>
          <w:bCs/>
          <w:sz w:val="24"/>
          <w:szCs w:val="24"/>
          <w:rtl/>
        </w:rPr>
      </w:pPr>
      <w:r w:rsidRPr="00D97D5D">
        <w:rPr>
          <w:rFonts w:ascii="Simplified Arabic" w:hAnsi="Simplified Arabic" w:cs="Simplified Arabic"/>
          <w:b/>
          <w:bCs/>
          <w:sz w:val="24"/>
          <w:szCs w:val="24"/>
          <w:rtl/>
        </w:rPr>
        <w:t>الفساد الشامل</w:t>
      </w:r>
      <w:r w:rsidR="00445486">
        <w:rPr>
          <w:rFonts w:ascii="Simplified Arabic" w:hAnsi="Simplified Arabic" w:cs="Simplified Arabic" w:hint="cs"/>
          <w:b/>
          <w:bCs/>
          <w:sz w:val="24"/>
          <w:szCs w:val="24"/>
          <w:rtl/>
        </w:rPr>
        <w:t xml:space="preserve">: </w:t>
      </w:r>
      <w:r w:rsidRPr="00445486">
        <w:rPr>
          <w:rFonts w:ascii="Simplified Arabic" w:hAnsi="Simplified Arabic" w:cs="Simplified Arabic"/>
          <w:sz w:val="24"/>
          <w:szCs w:val="24"/>
          <w:rtl/>
        </w:rPr>
        <w:t>وهو النهب الواسع للمال العام عن طريق الصفقات الوهمية وتحويل الممتلكات العامة إلى مصالح خاصة وبحجم كبير. ويمارس هذا النوع من قبل القمة المتربعة على رأس الهرم .</w:t>
      </w:r>
    </w:p>
    <w:p w:rsidR="00D97D5D" w:rsidRPr="00D97D5D" w:rsidRDefault="00D97D5D" w:rsidP="00445486">
      <w:pPr>
        <w:pStyle w:val="NoSpacing"/>
        <w:rPr>
          <w:rtl/>
        </w:rPr>
      </w:pPr>
    </w:p>
    <w:p w:rsidR="00D97D5D" w:rsidRPr="00445486" w:rsidRDefault="00445486" w:rsidP="00D97D5D">
      <w:pPr>
        <w:spacing w:after="0" w:line="240" w:lineRule="auto"/>
        <w:jc w:val="both"/>
        <w:rPr>
          <w:rFonts w:ascii="Simplified Arabic" w:hAnsi="Simplified Arabic" w:cs="Simplified Arabic"/>
          <w:b/>
          <w:bCs/>
          <w:sz w:val="28"/>
          <w:szCs w:val="28"/>
          <w:rtl/>
        </w:rPr>
      </w:pPr>
      <w:r w:rsidRPr="00445486">
        <w:rPr>
          <w:rFonts w:ascii="Simplified Arabic" w:hAnsi="Simplified Arabic" w:cs="Simplified Arabic" w:hint="cs"/>
          <w:b/>
          <w:bCs/>
          <w:sz w:val="28"/>
          <w:szCs w:val="28"/>
          <w:rtl/>
        </w:rPr>
        <w:t xml:space="preserve">2/4 </w:t>
      </w:r>
      <w:r w:rsidR="00D97D5D" w:rsidRPr="00445486">
        <w:rPr>
          <w:rFonts w:ascii="Simplified Arabic" w:hAnsi="Simplified Arabic" w:cs="Simplified Arabic"/>
          <w:b/>
          <w:bCs/>
          <w:sz w:val="28"/>
          <w:szCs w:val="28"/>
          <w:rtl/>
        </w:rPr>
        <w:t xml:space="preserve">النتائج المترتبة على الفساد: </w:t>
      </w:r>
    </w:p>
    <w:p w:rsidR="00D97D5D" w:rsidRPr="00D97D5D" w:rsidRDefault="00D97D5D" w:rsidP="009764DF">
      <w:pPr>
        <w:pStyle w:val="ListParagraph"/>
        <w:numPr>
          <w:ilvl w:val="0"/>
          <w:numId w:val="17"/>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فقدان الثقة لدى الفرد بأهمية العمل الفردي وقيمته طالما أن الدخول المكتسبة عن الممارسات الفاسدة تفوق في قيمتها المادية الدخول المكتسبة عن العمل الشريف.</w:t>
      </w:r>
    </w:p>
    <w:p w:rsidR="00D97D5D" w:rsidRPr="00D97D5D" w:rsidRDefault="00D97D5D" w:rsidP="009764DF">
      <w:pPr>
        <w:pStyle w:val="ListParagraph"/>
        <w:numPr>
          <w:ilvl w:val="0"/>
          <w:numId w:val="17"/>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فقدان هيبة القانون في المجتمع لأن المفسدين يملكون تعطيل القانون وقتل القرارات في مهدها وبالتالي يفقد المواطن العادي ثقته بهيبة القانون وتصبح حالة التجاوز على القانون هي الأصل واحترامه هو الاستثناء وزيادة فجوة عدم الثقة بين الجمهور ومنظمات الدولة.</w:t>
      </w:r>
    </w:p>
    <w:p w:rsidR="00D97D5D" w:rsidRPr="00D97D5D" w:rsidRDefault="00D97D5D" w:rsidP="009764DF">
      <w:pPr>
        <w:pStyle w:val="ListParagraph"/>
        <w:numPr>
          <w:ilvl w:val="0"/>
          <w:numId w:val="17"/>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يؤدي الفساد إلى تمايز طبقي حيث يوسع الفجوة بين من يملكون وبين من لا يملكون</w:t>
      </w:r>
    </w:p>
    <w:p w:rsidR="00D97D5D" w:rsidRPr="00D97D5D" w:rsidRDefault="00D97D5D" w:rsidP="009764DF">
      <w:pPr>
        <w:pStyle w:val="ListParagraph"/>
        <w:numPr>
          <w:ilvl w:val="0"/>
          <w:numId w:val="17"/>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توليد شعور عدم المبالاة والإهمال وعدم الإخلاص والحرص على المصلحة العامة</w:t>
      </w:r>
    </w:p>
    <w:p w:rsidR="00D97D5D" w:rsidRPr="00D97D5D" w:rsidRDefault="00D97D5D" w:rsidP="009764DF">
      <w:pPr>
        <w:pStyle w:val="ListParagraph"/>
        <w:numPr>
          <w:ilvl w:val="0"/>
          <w:numId w:val="17"/>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lastRenderedPageBreak/>
        <w:t>تنامي الروح العدوانية تجاه النظم الحاكمة</w:t>
      </w:r>
    </w:p>
    <w:p w:rsidR="00D97D5D" w:rsidRPr="00D97D5D" w:rsidRDefault="00D97D5D" w:rsidP="009764DF">
      <w:pPr>
        <w:pStyle w:val="ListParagraph"/>
        <w:numPr>
          <w:ilvl w:val="0"/>
          <w:numId w:val="17"/>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نشر ثقافات فاسدة تصبح بمرور الوقت جزءاً من قيم العمل الخاطئة ومنها: عدم احترام وقت العمل، امتناع الموظف عن أداء العمل المطلوب منه، إفشاء أسرار العمل، عدم تحمل المسؤولية، وإصدار أوامر وتعليمات مخالفة للنظم والتعليمات بهدف الإضرار بالصالح العام وتحقيق المصلحة الشخصية.</w:t>
      </w:r>
    </w:p>
    <w:p w:rsidR="00D97D5D" w:rsidRPr="00B83C3A" w:rsidRDefault="00D97D5D" w:rsidP="009764DF">
      <w:pPr>
        <w:pStyle w:val="ListParagraph"/>
        <w:numPr>
          <w:ilvl w:val="0"/>
          <w:numId w:val="17"/>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الانحرافات السلوكية</w:t>
      </w:r>
      <w:r w:rsidR="00B83C3A">
        <w:rPr>
          <w:rFonts w:ascii="Simplified Arabic" w:hAnsi="Simplified Arabic" w:cs="Simplified Arabic" w:hint="cs"/>
          <w:sz w:val="24"/>
          <w:szCs w:val="24"/>
          <w:rtl/>
        </w:rPr>
        <w:t xml:space="preserve"> وتنعكس على </w:t>
      </w:r>
      <w:r w:rsidRPr="00B83C3A">
        <w:rPr>
          <w:rFonts w:ascii="Simplified Arabic" w:hAnsi="Simplified Arabic" w:cs="Simplified Arabic"/>
          <w:sz w:val="24"/>
          <w:szCs w:val="24"/>
          <w:rtl/>
        </w:rPr>
        <w:t>عدم المحافظة على كرامة الوظيفة وهيبة الوظيفة العامة</w:t>
      </w:r>
    </w:p>
    <w:p w:rsidR="00D97D5D" w:rsidRPr="00D97D5D" w:rsidRDefault="00D97D5D" w:rsidP="009764DF">
      <w:pPr>
        <w:pStyle w:val="ListParagraph"/>
        <w:numPr>
          <w:ilvl w:val="0"/>
          <w:numId w:val="17"/>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الجمع بين وظيفتين في نفس الوقت.</w:t>
      </w:r>
    </w:p>
    <w:p w:rsidR="00D97D5D" w:rsidRPr="00D97D5D" w:rsidRDefault="00D97D5D" w:rsidP="009764DF">
      <w:pPr>
        <w:pStyle w:val="ListParagraph"/>
        <w:numPr>
          <w:ilvl w:val="0"/>
          <w:numId w:val="17"/>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سوء استعمال السلطة، الوساطة والمحاباة.</w:t>
      </w:r>
    </w:p>
    <w:p w:rsidR="00D97D5D" w:rsidRPr="00D97D5D" w:rsidRDefault="00D97D5D" w:rsidP="009764DF">
      <w:pPr>
        <w:pStyle w:val="ListParagraph"/>
        <w:numPr>
          <w:ilvl w:val="0"/>
          <w:numId w:val="17"/>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عدم العدالة في التعامل مع الجمهور.</w:t>
      </w:r>
    </w:p>
    <w:p w:rsidR="00D97D5D" w:rsidRPr="00D97D5D" w:rsidRDefault="00D97D5D" w:rsidP="009764DF">
      <w:pPr>
        <w:pStyle w:val="ListParagraph"/>
        <w:numPr>
          <w:ilvl w:val="0"/>
          <w:numId w:val="17"/>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الانحرافات المالية: عدم الالتزام بالأحكام والقواعد المالية العامة</w:t>
      </w:r>
      <w:r w:rsidR="00B83C3A">
        <w:rPr>
          <w:rFonts w:ascii="Simplified Arabic" w:hAnsi="Simplified Arabic" w:cs="Simplified Arabic"/>
          <w:sz w:val="24"/>
          <w:szCs w:val="24"/>
          <w:rtl/>
        </w:rPr>
        <w:t xml:space="preserve"> والخاصة</w:t>
      </w:r>
      <w:r w:rsidRPr="00D97D5D">
        <w:rPr>
          <w:rFonts w:ascii="Simplified Arabic" w:hAnsi="Simplified Arabic" w:cs="Simplified Arabic"/>
          <w:sz w:val="24"/>
          <w:szCs w:val="24"/>
          <w:rtl/>
        </w:rPr>
        <w:t>، الإسراف وإهدار المال العام.</w:t>
      </w:r>
    </w:p>
    <w:p w:rsidR="00445486" w:rsidRDefault="00D97D5D" w:rsidP="009764DF">
      <w:pPr>
        <w:pStyle w:val="ListParagraph"/>
        <w:numPr>
          <w:ilvl w:val="0"/>
          <w:numId w:val="17"/>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الخروقات الجنائية: الرشوة، الاختلاس للمال العام، التزوير</w:t>
      </w:r>
      <w:r w:rsidR="00445486">
        <w:rPr>
          <w:rFonts w:ascii="Simplified Arabic" w:hAnsi="Simplified Arabic" w:cs="Simplified Arabic" w:hint="cs"/>
          <w:sz w:val="24"/>
          <w:szCs w:val="24"/>
          <w:rtl/>
        </w:rPr>
        <w:t>.</w:t>
      </w:r>
    </w:p>
    <w:p w:rsidR="00445486" w:rsidRDefault="00D97D5D" w:rsidP="009764DF">
      <w:pPr>
        <w:pStyle w:val="ListParagraph"/>
        <w:numPr>
          <w:ilvl w:val="0"/>
          <w:numId w:val="17"/>
        </w:numPr>
        <w:spacing w:after="0" w:line="240" w:lineRule="auto"/>
        <w:jc w:val="both"/>
        <w:rPr>
          <w:rFonts w:ascii="Simplified Arabic" w:hAnsi="Simplified Arabic" w:cs="Simplified Arabic"/>
          <w:sz w:val="24"/>
          <w:szCs w:val="24"/>
        </w:rPr>
      </w:pPr>
      <w:r w:rsidRPr="00445486">
        <w:rPr>
          <w:rFonts w:ascii="Simplified Arabic" w:hAnsi="Simplified Arabic" w:cs="Simplified Arabic"/>
          <w:sz w:val="24"/>
          <w:szCs w:val="24"/>
          <w:rtl/>
        </w:rPr>
        <w:t xml:space="preserve">التصرفات الإجرامية والجريمة المنظمة وتجاوزاته </w:t>
      </w:r>
      <w:r w:rsidR="00445486" w:rsidRPr="00445486">
        <w:rPr>
          <w:rFonts w:ascii="Simplified Arabic" w:hAnsi="Simplified Arabic" w:cs="Simplified Arabic" w:hint="cs"/>
          <w:sz w:val="24"/>
          <w:szCs w:val="24"/>
          <w:rtl/>
        </w:rPr>
        <w:t>الوظيفة.</w:t>
      </w:r>
    </w:p>
    <w:p w:rsidR="00D97D5D" w:rsidRPr="00D97D5D" w:rsidRDefault="00D97D5D" w:rsidP="00445486">
      <w:pPr>
        <w:pStyle w:val="ListParagraph"/>
        <w:spacing w:after="0" w:line="240" w:lineRule="auto"/>
        <w:jc w:val="both"/>
        <w:rPr>
          <w:rFonts w:ascii="Simplified Arabic" w:hAnsi="Simplified Arabic" w:cs="Simplified Arabic"/>
          <w:b/>
          <w:bCs/>
          <w:sz w:val="24"/>
          <w:szCs w:val="24"/>
          <w:rtl/>
        </w:rPr>
      </w:pPr>
      <w:r w:rsidRPr="00445486">
        <w:rPr>
          <w:rFonts w:ascii="Simplified Arabic" w:hAnsi="Simplified Arabic" w:cs="Simplified Arabic"/>
          <w:sz w:val="24"/>
          <w:szCs w:val="24"/>
          <w:rtl/>
        </w:rPr>
        <w:br/>
      </w:r>
      <w:r w:rsidR="00445486">
        <w:rPr>
          <w:rFonts w:ascii="Simplified Arabic" w:hAnsi="Simplified Arabic" w:cs="Simplified Arabic" w:hint="cs"/>
          <w:b/>
          <w:bCs/>
          <w:sz w:val="24"/>
          <w:szCs w:val="24"/>
          <w:rtl/>
        </w:rPr>
        <w:t xml:space="preserve">في ضوء العرض السابق </w:t>
      </w:r>
      <w:r w:rsidRPr="00D97D5D">
        <w:rPr>
          <w:rFonts w:ascii="Simplified Arabic" w:hAnsi="Simplified Arabic" w:cs="Simplified Arabic"/>
          <w:b/>
          <w:bCs/>
          <w:sz w:val="24"/>
          <w:szCs w:val="24"/>
          <w:rtl/>
        </w:rPr>
        <w:t xml:space="preserve"> </w:t>
      </w:r>
      <w:r w:rsidR="00445486">
        <w:rPr>
          <w:rFonts w:ascii="Simplified Arabic" w:hAnsi="Simplified Arabic" w:cs="Simplified Arabic" w:hint="cs"/>
          <w:b/>
          <w:bCs/>
          <w:sz w:val="24"/>
          <w:szCs w:val="24"/>
          <w:rtl/>
        </w:rPr>
        <w:t xml:space="preserve">يمكن </w:t>
      </w:r>
      <w:r w:rsidRPr="00D97D5D">
        <w:rPr>
          <w:rFonts w:ascii="Simplified Arabic" w:hAnsi="Simplified Arabic" w:cs="Simplified Arabic"/>
          <w:b/>
          <w:bCs/>
          <w:sz w:val="24"/>
          <w:szCs w:val="24"/>
          <w:rtl/>
        </w:rPr>
        <w:t>تقسيم مظاهر الفساد الإدارى</w:t>
      </w:r>
      <w:r w:rsidR="00445486">
        <w:rPr>
          <w:rFonts w:ascii="Simplified Arabic" w:hAnsi="Simplified Arabic" w:cs="Simplified Arabic" w:hint="cs"/>
          <w:b/>
          <w:bCs/>
          <w:sz w:val="24"/>
          <w:szCs w:val="24"/>
          <w:rtl/>
        </w:rPr>
        <w:t xml:space="preserve"> حسب أوجه الانحراف</w:t>
      </w:r>
      <w:r w:rsidRPr="00D97D5D">
        <w:rPr>
          <w:rFonts w:ascii="Simplified Arabic" w:hAnsi="Simplified Arabic" w:cs="Simplified Arabic"/>
          <w:b/>
          <w:bCs/>
          <w:sz w:val="24"/>
          <w:szCs w:val="24"/>
          <w:rtl/>
        </w:rPr>
        <w:t xml:space="preserve"> </w:t>
      </w:r>
      <w:r w:rsidR="00445486">
        <w:rPr>
          <w:rFonts w:ascii="Simplified Arabic" w:hAnsi="Simplified Arabic" w:cs="Simplified Arabic" w:hint="cs"/>
          <w:b/>
          <w:bCs/>
          <w:sz w:val="24"/>
          <w:szCs w:val="24"/>
          <w:rtl/>
        </w:rPr>
        <w:t>ال</w:t>
      </w:r>
      <w:r w:rsidRPr="00D97D5D">
        <w:rPr>
          <w:rFonts w:ascii="Simplified Arabic" w:hAnsi="Simplified Arabic" w:cs="Simplified Arabic"/>
          <w:b/>
          <w:bCs/>
          <w:sz w:val="24"/>
          <w:szCs w:val="24"/>
          <w:rtl/>
        </w:rPr>
        <w:t>مج</w:t>
      </w:r>
      <w:r w:rsidR="00445486">
        <w:rPr>
          <w:rFonts w:ascii="Simplified Arabic" w:hAnsi="Simplified Arabic" w:cs="Simplified Arabic"/>
          <w:b/>
          <w:bCs/>
          <w:sz w:val="24"/>
          <w:szCs w:val="24"/>
          <w:rtl/>
        </w:rPr>
        <w:t>موعات</w:t>
      </w:r>
      <w:r w:rsidR="00445486">
        <w:rPr>
          <w:rFonts w:ascii="Simplified Arabic" w:hAnsi="Simplified Arabic" w:cs="Simplified Arabic" w:hint="cs"/>
          <w:b/>
          <w:bCs/>
          <w:sz w:val="24"/>
          <w:szCs w:val="24"/>
          <w:rtl/>
        </w:rPr>
        <w:t xml:space="preserve"> التالية</w:t>
      </w:r>
      <w:r w:rsidRPr="00D97D5D">
        <w:rPr>
          <w:rFonts w:ascii="Simplified Arabic" w:hAnsi="Simplified Arabic" w:cs="Simplified Arabic"/>
          <w:b/>
          <w:bCs/>
          <w:sz w:val="24"/>
          <w:szCs w:val="24"/>
          <w:rtl/>
        </w:rPr>
        <w:t>:</w:t>
      </w:r>
    </w:p>
    <w:p w:rsidR="00D97D5D" w:rsidRPr="00D97D5D" w:rsidRDefault="00D97D5D" w:rsidP="00B83C3A">
      <w:pPr>
        <w:pStyle w:val="NoSpacing"/>
        <w:jc w:val="both"/>
        <w:rPr>
          <w:rFonts w:ascii="Simplified Arabic" w:hAnsi="Simplified Arabic" w:cs="Simplified Arabic"/>
          <w:b/>
          <w:bCs/>
          <w:sz w:val="24"/>
          <w:szCs w:val="24"/>
          <w:rtl/>
        </w:rPr>
      </w:pPr>
      <w:r w:rsidRPr="00445486">
        <w:rPr>
          <w:sz w:val="16"/>
          <w:szCs w:val="16"/>
          <w:rtl/>
        </w:rPr>
        <w:br/>
      </w:r>
      <w:r w:rsidR="00445486">
        <w:rPr>
          <w:rFonts w:ascii="Simplified Arabic" w:hAnsi="Simplified Arabic" w:cs="Simplified Arabic" w:hint="cs"/>
          <w:b/>
          <w:bCs/>
          <w:sz w:val="24"/>
          <w:szCs w:val="24"/>
          <w:rtl/>
        </w:rPr>
        <w:t xml:space="preserve">أولاً- </w:t>
      </w:r>
      <w:r w:rsidRPr="00D97D5D">
        <w:rPr>
          <w:rFonts w:ascii="Simplified Arabic" w:hAnsi="Simplified Arabic" w:cs="Simplified Arabic"/>
          <w:b/>
          <w:bCs/>
          <w:sz w:val="24"/>
          <w:szCs w:val="24"/>
          <w:rtl/>
        </w:rPr>
        <w:t xml:space="preserve">الانحرافات التنظيمية: </w:t>
      </w:r>
      <w:r w:rsidR="00445486">
        <w:rPr>
          <w:rFonts w:ascii="Simplified Arabic" w:hAnsi="Simplified Arabic" w:cs="Simplified Arabic"/>
          <w:b/>
          <w:bCs/>
          <w:sz w:val="24"/>
          <w:szCs w:val="24"/>
          <w:rtl/>
        </w:rPr>
        <w:t>و</w:t>
      </w:r>
      <w:r w:rsidR="00B83C3A">
        <w:rPr>
          <w:rFonts w:ascii="Simplified Arabic" w:hAnsi="Simplified Arabic" w:cs="Simplified Arabic" w:hint="cs"/>
          <w:b/>
          <w:bCs/>
          <w:sz w:val="24"/>
          <w:szCs w:val="24"/>
          <w:rtl/>
        </w:rPr>
        <w:t xml:space="preserve">تتضمن </w:t>
      </w:r>
      <w:r w:rsidRPr="00D97D5D">
        <w:rPr>
          <w:rFonts w:ascii="Simplified Arabic" w:hAnsi="Simplified Arabic" w:cs="Simplified Arabic"/>
          <w:b/>
          <w:bCs/>
          <w:sz w:val="24"/>
          <w:szCs w:val="24"/>
          <w:rtl/>
        </w:rPr>
        <w:t>المخالفات التي تصدر عن الموظف أثناء تأديته لمهام وظيفته</w:t>
      </w:r>
      <w:r w:rsidR="00445486">
        <w:rPr>
          <w:rFonts w:ascii="Simplified Arabic" w:hAnsi="Simplified Arabic" w:cs="Simplified Arabic"/>
          <w:b/>
          <w:bCs/>
          <w:sz w:val="24"/>
          <w:szCs w:val="24"/>
          <w:rtl/>
        </w:rPr>
        <w:t>, ومن أهمها</w:t>
      </w:r>
      <w:r w:rsidRPr="00D97D5D">
        <w:rPr>
          <w:rFonts w:ascii="Simplified Arabic" w:hAnsi="Simplified Arabic" w:cs="Simplified Arabic"/>
          <w:b/>
          <w:bCs/>
          <w:sz w:val="24"/>
          <w:szCs w:val="24"/>
          <w:rtl/>
        </w:rPr>
        <w:t>:</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عدم احترام العمل, (التأخر في الحضور، الخروج في وقت مبكر عن وقت الدوام الرسمي، امتناع الموظف عن أداء العمل المطلوب منه, أو عدم القيام بالعمل على الوجه الصحيح.</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التراخي,(الكسل، الرغبة في الحصول على أكبر اجر مقابل أقل جهد ..الخ).</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عدم الالتزام بأوامر وتعليمات الرؤساء, ومن صور ذلك: (العدوانية، عدم إطاعة الأوامر ..الخ).</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السليبة, ومن صور ذلك: (اللامبالاة، عدم إبداء الرأي، عدم الميل إلى التجديد والتطوير والابتكار، العزوف عن المشاركة في اتخاذ القرارات، عدم الرغبة في التعاون والعمل الجماعي ...).</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عدم تحمل المسؤولية, ومن صور ذلك: (تحويل الأوراق من مستوى إداري إلى آخر،..).</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 xml:space="preserve"> سوء استعمال السلطة, ومن صور ذلك: (تقديم الخدمات الشخصية وتسهيل الأمور وتجاوز اعتبارات العدالة الموضوعية في منح أقارب أو معارف المسئولين ما يطلب منهم).</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المحسوبية, ويترتب على انتشار عنها تقديم الخدمات وزيادة الإنتاج بشكل مبالغ فيه.</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الوساطة, فيستعمل بعض الموظفين الوساطة شكلا من أشكال تبادل المصالح.</w:t>
      </w:r>
    </w:p>
    <w:p w:rsidR="00D97D5D" w:rsidRPr="00D97D5D" w:rsidRDefault="00D97D5D" w:rsidP="00B83C3A">
      <w:pPr>
        <w:pStyle w:val="NoSpacing"/>
        <w:rPr>
          <w:rtl/>
        </w:rPr>
      </w:pPr>
    </w:p>
    <w:p w:rsidR="00D97D5D" w:rsidRPr="00D97D5D" w:rsidRDefault="00B83C3A" w:rsidP="00B83C3A">
      <w:pPr>
        <w:spacing w:after="0" w:line="24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ثانياً-</w:t>
      </w:r>
      <w:r w:rsidR="00D97D5D" w:rsidRPr="00D97D5D">
        <w:rPr>
          <w:rFonts w:ascii="Simplified Arabic" w:hAnsi="Simplified Arabic" w:cs="Simplified Arabic"/>
          <w:b/>
          <w:bCs/>
          <w:sz w:val="24"/>
          <w:szCs w:val="24"/>
          <w:rtl/>
        </w:rPr>
        <w:t xml:space="preserve"> الانحرافات المالية:</w:t>
      </w:r>
      <w:r>
        <w:rPr>
          <w:rFonts w:ascii="Simplified Arabic" w:hAnsi="Simplified Arabic" w:cs="Simplified Arabic" w:hint="cs"/>
          <w:b/>
          <w:bCs/>
          <w:sz w:val="24"/>
          <w:szCs w:val="24"/>
          <w:rtl/>
        </w:rPr>
        <w:t xml:space="preserve"> </w:t>
      </w:r>
      <w:r w:rsidR="00D97D5D" w:rsidRPr="00D97D5D">
        <w:rPr>
          <w:rFonts w:ascii="Simplified Arabic" w:hAnsi="Simplified Arabic" w:cs="Simplified Arabic"/>
          <w:b/>
          <w:bCs/>
          <w:sz w:val="24"/>
          <w:szCs w:val="24"/>
          <w:rtl/>
        </w:rPr>
        <w:t xml:space="preserve">ويقصد بها المخالفات المالية والإدارية التي تتصل بسير العمل, </w:t>
      </w:r>
      <w:r>
        <w:rPr>
          <w:rFonts w:ascii="Simplified Arabic" w:hAnsi="Simplified Arabic" w:cs="Simplified Arabic" w:hint="cs"/>
          <w:b/>
          <w:bCs/>
          <w:sz w:val="24"/>
          <w:szCs w:val="24"/>
          <w:rtl/>
        </w:rPr>
        <w:t>وتشمل</w:t>
      </w:r>
      <w:r w:rsidR="00D97D5D" w:rsidRPr="00D97D5D">
        <w:rPr>
          <w:rFonts w:ascii="Simplified Arabic" w:hAnsi="Simplified Arabic" w:cs="Simplified Arabic"/>
          <w:b/>
          <w:bCs/>
          <w:sz w:val="24"/>
          <w:szCs w:val="24"/>
          <w:rtl/>
        </w:rPr>
        <w:t>:</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مخالفة القواعد والأحكام المالية المنصوص عليها داخل جهة العمل .</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 xml:space="preserve"> قيام الموظف بتسخير سلطة وظيفته للانتفاع من الأعمال الموكلة إليه في فرض الإتاوة على بعض الأشخاص أو استخدام القوة البشرية الحكومية في الأمور الشخصية في غير الأعمال المخصصة لهم .</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الإسراف في استخدام المال العام, ومن صوره: تبديد الأموال العامة في الإنفاق على الأبنية والأثاث، المبالغة في استخدام المقتنيات العامة في الأمور الشخصية، إقامة الحفلات والدعايات ببذخ على الدعاية والإعلان والنشر في الصحف والمجلات في مناسبات التهاني والتعازي والتأييد والتوديع.</w:t>
      </w:r>
    </w:p>
    <w:p w:rsidR="00D97D5D" w:rsidRPr="00B83C3A" w:rsidRDefault="00D97D5D" w:rsidP="00B83C3A">
      <w:pPr>
        <w:pStyle w:val="NoSpacing"/>
        <w:rPr>
          <w:sz w:val="12"/>
          <w:szCs w:val="12"/>
          <w:rtl/>
        </w:rPr>
      </w:pPr>
    </w:p>
    <w:p w:rsidR="00D97D5D" w:rsidRPr="00D97D5D" w:rsidRDefault="00B83C3A" w:rsidP="00B83C3A">
      <w:pPr>
        <w:spacing w:after="0" w:line="24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ثالثاً-</w:t>
      </w:r>
      <w:r w:rsidRPr="00D97D5D">
        <w:rPr>
          <w:rFonts w:ascii="Simplified Arabic" w:hAnsi="Simplified Arabic" w:cs="Simplified Arabic"/>
          <w:b/>
          <w:bCs/>
          <w:sz w:val="24"/>
          <w:szCs w:val="24"/>
          <w:rtl/>
        </w:rPr>
        <w:t xml:space="preserve"> </w:t>
      </w:r>
      <w:r w:rsidR="00D97D5D" w:rsidRPr="00D97D5D">
        <w:rPr>
          <w:rFonts w:ascii="Simplified Arabic" w:hAnsi="Simplified Arabic" w:cs="Simplified Arabic"/>
          <w:b/>
          <w:bCs/>
          <w:sz w:val="24"/>
          <w:szCs w:val="24"/>
          <w:rtl/>
        </w:rPr>
        <w:t xml:space="preserve">الانحرافات الجنائية: </w:t>
      </w:r>
      <w:r w:rsidR="00D97D5D" w:rsidRPr="00D97D5D">
        <w:rPr>
          <w:rFonts w:ascii="Simplified Arabic" w:hAnsi="Simplified Arabic" w:cs="Simplified Arabic"/>
          <w:sz w:val="24"/>
          <w:szCs w:val="24"/>
          <w:rtl/>
        </w:rPr>
        <w:t>ومن أكثرها: اختلاس المال العام، التزوير والرشوة.</w:t>
      </w:r>
    </w:p>
    <w:p w:rsidR="00D97D5D" w:rsidRPr="00B83C3A" w:rsidRDefault="00B83C3A" w:rsidP="00D97D5D">
      <w:pPr>
        <w:spacing w:after="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2/5 </w:t>
      </w:r>
      <w:r w:rsidR="00D97D5D" w:rsidRPr="00B83C3A">
        <w:rPr>
          <w:rFonts w:ascii="Simplified Arabic" w:hAnsi="Simplified Arabic" w:cs="Simplified Arabic"/>
          <w:b/>
          <w:bCs/>
          <w:sz w:val="28"/>
          <w:szCs w:val="28"/>
          <w:rtl/>
        </w:rPr>
        <w:t xml:space="preserve">أسباب الفساد الإداري: </w:t>
      </w:r>
    </w:p>
    <w:p w:rsidR="00D97D5D" w:rsidRPr="00B83C3A" w:rsidRDefault="00B83C3A" w:rsidP="00B83C3A">
      <w:pPr>
        <w:spacing w:after="0" w:line="240" w:lineRule="auto"/>
        <w:ind w:firstLine="720"/>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مسببات الفساد ت</w:t>
      </w:r>
      <w:r w:rsidR="00D97D5D" w:rsidRPr="00B83C3A">
        <w:rPr>
          <w:rFonts w:ascii="Simplified Arabic" w:hAnsi="Simplified Arabic" w:cs="Simplified Arabic"/>
          <w:b/>
          <w:bCs/>
          <w:sz w:val="24"/>
          <w:szCs w:val="24"/>
          <w:rtl/>
        </w:rPr>
        <w:t>عود في الغالب إلى أسباب بيئية اجتماعية خارجية, وتنقسم إلى:</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B83C3A">
        <w:rPr>
          <w:rFonts w:ascii="Simplified Arabic" w:hAnsi="Simplified Arabic" w:cs="Simplified Arabic"/>
          <w:b/>
          <w:bCs/>
          <w:sz w:val="24"/>
          <w:szCs w:val="24"/>
          <w:rtl/>
        </w:rPr>
        <w:t>أسباب تربوية وسلوكية</w:t>
      </w:r>
      <w:r w:rsidRPr="00D97D5D">
        <w:rPr>
          <w:rFonts w:ascii="Simplified Arabic" w:hAnsi="Simplified Arabic" w:cs="Simplified Arabic"/>
          <w:sz w:val="24"/>
          <w:szCs w:val="24"/>
          <w:rtl/>
        </w:rPr>
        <w:t>، نتيجة عدم الاهتمام بغرس القيم والأخلاق الدينية في نفوس الأطفال مما يؤدي إلى سلوكيات غير حميدة بقبول الرشوة وعدم المسئولية وعدم احترام القانون .</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B83C3A">
        <w:rPr>
          <w:rFonts w:ascii="Simplified Arabic" w:hAnsi="Simplified Arabic" w:cs="Simplified Arabic"/>
          <w:b/>
          <w:bCs/>
          <w:sz w:val="24"/>
          <w:szCs w:val="24"/>
          <w:rtl/>
        </w:rPr>
        <w:t>أسباب اقتصادية:</w:t>
      </w:r>
      <w:r w:rsidRPr="00D97D5D">
        <w:rPr>
          <w:rFonts w:ascii="Simplified Arabic" w:hAnsi="Simplified Arabic" w:cs="Simplified Arabic"/>
          <w:sz w:val="24"/>
          <w:szCs w:val="24"/>
          <w:rtl/>
        </w:rPr>
        <w:t xml:space="preserve"> حيث توجد تفاوتات في مستوى الدخول داخل الجهاز </w:t>
      </w:r>
      <w:r w:rsidR="00FE27B6" w:rsidRPr="00D97D5D">
        <w:rPr>
          <w:rFonts w:ascii="Simplified Arabic" w:hAnsi="Simplified Arabic" w:cs="Simplified Arabic" w:hint="cs"/>
          <w:sz w:val="24"/>
          <w:szCs w:val="24"/>
          <w:rtl/>
        </w:rPr>
        <w:t>الإداري</w:t>
      </w:r>
      <w:r w:rsidRPr="00D97D5D">
        <w:rPr>
          <w:rFonts w:ascii="Simplified Arabic" w:hAnsi="Simplified Arabic" w:cs="Simplified Arabic"/>
          <w:sz w:val="24"/>
          <w:szCs w:val="24"/>
          <w:rtl/>
        </w:rPr>
        <w:t xml:space="preserve"> للدولة، مما يلقى بظلاله على معاناة  أكثر الموظفين من نقص كبير في الرواتب والامتيازات, ما يعني عدم القدرة على الوفاء بمتطلبات المعيشة ومن هنا نجد الموظف مضطرا لتقبل الهدية (الرشوة) من المواطنين ليسد بها النقص المادي الناتج عن ضعف الرواتب.</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B83C3A">
        <w:rPr>
          <w:rFonts w:ascii="Simplified Arabic" w:hAnsi="Simplified Arabic" w:cs="Simplified Arabic"/>
          <w:b/>
          <w:bCs/>
          <w:sz w:val="24"/>
          <w:szCs w:val="24"/>
          <w:rtl/>
        </w:rPr>
        <w:t>أسباب سياسية</w:t>
      </w:r>
      <w:r w:rsidRPr="00D97D5D">
        <w:rPr>
          <w:rFonts w:ascii="Simplified Arabic" w:hAnsi="Simplified Arabic" w:cs="Simplified Arabic"/>
          <w:sz w:val="24"/>
          <w:szCs w:val="24"/>
          <w:rtl/>
        </w:rPr>
        <w:t>: تواجه بعض الدول وخصوصا في الدول النامية تغييرات في الحكومات, الأمر الذي يخلق جوا من عدم الاستقرار السياسي مما يهيئ الجو للفساد الإداري.</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سوء صياغة القوانين واللوائح المنظمة للعمل وذلك نتيجة لغموض مواد القوانين أو تضاربها في بعض الأحيان, الأمر الذي يعطي الموظف فرصة للتهرب من تنفيذ القانون أو الذهاب إلى تفسيره بطريقته الخاصة التي قد تتعارض مع مصالح المواطنين.</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tl/>
        </w:rPr>
      </w:pPr>
      <w:r w:rsidRPr="00B83C3A">
        <w:rPr>
          <w:rFonts w:ascii="Simplified Arabic" w:hAnsi="Simplified Arabic" w:cs="Simplified Arabic"/>
          <w:b/>
          <w:bCs/>
          <w:sz w:val="24"/>
          <w:szCs w:val="24"/>
          <w:rtl/>
        </w:rPr>
        <w:t>غياب الفعالية الاقتصادية</w:t>
      </w:r>
      <w:r w:rsidRPr="00D97D5D">
        <w:rPr>
          <w:rFonts w:ascii="Simplified Arabic" w:hAnsi="Simplified Arabic" w:cs="Simplified Arabic"/>
          <w:sz w:val="24"/>
          <w:szCs w:val="24"/>
          <w:rtl/>
        </w:rPr>
        <w:t xml:space="preserve"> في الدولة ذلك أن اغلب العمليات الاقتصادية هي عبارة عن صفقات تجارية مشبوهة أو ناتجة عن عمليات سمسرة يحتل الفساد المالي فيها حيزاً واسعاً، وهو ما سينعكس بصورة أو بأخرى على مستوى وبنية الاقتصاد الوطني، إذ ستؤثر هذه العمليات على مدى سير عملية تنفيذ المشاريع وبالتالي على عملية الإنتاج. من جهة أخرى، أن مستوى الجهل والتخلف والبطالة يشكل عامل حاسم في تفشي ظاهرة الفساد.</w:t>
      </w:r>
    </w:p>
    <w:p w:rsidR="00D97D5D" w:rsidRPr="00B83C3A" w:rsidRDefault="00D97D5D" w:rsidP="00B83C3A">
      <w:pPr>
        <w:pStyle w:val="NoSpacing"/>
        <w:rPr>
          <w:rtl/>
        </w:rPr>
      </w:pPr>
    </w:p>
    <w:p w:rsidR="00D97D5D" w:rsidRPr="00D97D5D" w:rsidRDefault="00D97D5D" w:rsidP="00D97D5D">
      <w:pPr>
        <w:spacing w:after="0" w:line="240" w:lineRule="auto"/>
        <w:jc w:val="both"/>
        <w:rPr>
          <w:rFonts w:ascii="Simplified Arabic" w:hAnsi="Simplified Arabic" w:cs="Simplified Arabic"/>
          <w:b/>
          <w:bCs/>
          <w:sz w:val="24"/>
          <w:szCs w:val="24"/>
          <w:rtl/>
        </w:rPr>
      </w:pPr>
      <w:r w:rsidRPr="00D97D5D">
        <w:rPr>
          <w:rFonts w:ascii="Simplified Arabic" w:hAnsi="Simplified Arabic" w:cs="Simplified Arabic"/>
          <w:b/>
          <w:bCs/>
          <w:sz w:val="24"/>
          <w:szCs w:val="24"/>
          <w:rtl/>
        </w:rPr>
        <w:t>وبصفة عامة يمكن تلخيص أسباب الفساد فيما يلى:</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تهميش دور المؤسسات الرقابية، وقد تكون تعاني من الفساد هي نفسها.</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تهميش السلطتين التشريعية والقضائية.</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وجود الدولة البيروقراطية وغياب الدولة الديمقراطية.</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غياب مؤسسات المجتمع المدني أو تهميش دورها.</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تحكم السلطة التنفيذية بالحياة السياسية والاقتصادية للبلاد.</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غياب المنافسة السياسية الفعالة وانعدام الحريات الحزبية.</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توفر البيئة التاريخية والاجتماعية والسياسية التي تنتج الفساد</w:t>
      </w:r>
    </w:p>
    <w:p w:rsidR="00D97D5D" w:rsidRPr="00D97D5D" w:rsidRDefault="00D97D5D" w:rsidP="00D97D5D">
      <w:pPr>
        <w:spacing w:after="0" w:line="240" w:lineRule="auto"/>
        <w:ind w:left="360"/>
        <w:jc w:val="both"/>
        <w:rPr>
          <w:rFonts w:ascii="Simplified Arabic" w:hAnsi="Simplified Arabic" w:cs="Simplified Arabic"/>
          <w:b/>
          <w:bCs/>
          <w:sz w:val="24"/>
          <w:szCs w:val="24"/>
          <w:rtl/>
        </w:rPr>
      </w:pPr>
    </w:p>
    <w:p w:rsidR="00D97D5D" w:rsidRPr="00B83C3A" w:rsidRDefault="00B83C3A" w:rsidP="00D97D5D">
      <w:pPr>
        <w:spacing w:after="0"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2/6 </w:t>
      </w:r>
      <w:r w:rsidR="00D97D5D" w:rsidRPr="00B83C3A">
        <w:rPr>
          <w:rFonts w:ascii="Simplified Arabic" w:hAnsi="Simplified Arabic" w:cs="Simplified Arabic"/>
          <w:b/>
          <w:bCs/>
          <w:sz w:val="28"/>
          <w:szCs w:val="28"/>
          <w:rtl/>
        </w:rPr>
        <w:t>الآثار المترتبة على الفساد الإداري:</w:t>
      </w:r>
    </w:p>
    <w:p w:rsidR="00D97D5D" w:rsidRPr="00D97D5D" w:rsidRDefault="00B83C3A" w:rsidP="00D97D5D">
      <w:pPr>
        <w:spacing w:after="0" w:line="24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أولاً- </w:t>
      </w:r>
      <w:r w:rsidR="00D97D5D" w:rsidRPr="00D97D5D">
        <w:rPr>
          <w:rFonts w:ascii="Simplified Arabic" w:hAnsi="Simplified Arabic" w:cs="Simplified Arabic"/>
          <w:b/>
          <w:bCs/>
          <w:sz w:val="24"/>
          <w:szCs w:val="24"/>
          <w:rtl/>
        </w:rPr>
        <w:t>أثر الفساد الإداري على الإيرادات الحكومية:</w:t>
      </w:r>
    </w:p>
    <w:p w:rsidR="00D97D5D" w:rsidRPr="00D97D5D" w:rsidRDefault="00D97D5D" w:rsidP="00D97D5D">
      <w:p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تخسر الحكومات مبالغ كبيرة من الإيرادات المستحقة عندما تتم رشوة موظفي الدولة حتى يتجاهلوا جزءا من الإنتاج والدخل والواردات في تقويمهم للضرائب المستحقة على هذه النشاطات الاقتصادية, بالإضافة إلى ذلك تهدر الحكومات كثيرا من مواردها عندما يتم تقديم الدعم إلى فئات غير مستحقة ولكنها تتمكن من الحصول عليه برشوة أو نفوذ أو أي وسيلة أخرى , وهذا المر يؤثر بدوره على الأداء الاقتصادي للدولة .</w:t>
      </w:r>
    </w:p>
    <w:p w:rsidR="00D97D5D" w:rsidRPr="00D97D5D" w:rsidRDefault="00D97D5D" w:rsidP="00D97D5D">
      <w:pPr>
        <w:spacing w:after="0" w:line="240" w:lineRule="auto"/>
        <w:jc w:val="both"/>
        <w:rPr>
          <w:rFonts w:ascii="Simplified Arabic" w:hAnsi="Simplified Arabic" w:cs="Simplified Arabic"/>
          <w:sz w:val="24"/>
          <w:szCs w:val="24"/>
          <w:rtl/>
        </w:rPr>
      </w:pPr>
    </w:p>
    <w:p w:rsidR="00D97D5D" w:rsidRPr="00D97D5D" w:rsidRDefault="00B83C3A" w:rsidP="00D97D5D">
      <w:pPr>
        <w:spacing w:after="0" w:line="24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lastRenderedPageBreak/>
        <w:t xml:space="preserve">ثانياً- </w:t>
      </w:r>
      <w:r w:rsidR="00D97D5D" w:rsidRPr="00D97D5D">
        <w:rPr>
          <w:rFonts w:ascii="Simplified Arabic" w:hAnsi="Simplified Arabic" w:cs="Simplified Arabic"/>
          <w:b/>
          <w:bCs/>
          <w:sz w:val="24"/>
          <w:szCs w:val="24"/>
          <w:rtl/>
        </w:rPr>
        <w:t>أثر الفساد الإداري على النمو الاقتصادي:</w:t>
      </w:r>
    </w:p>
    <w:p w:rsidR="00D97D5D" w:rsidRPr="00D97D5D" w:rsidRDefault="00D97D5D" w:rsidP="00D97D5D">
      <w:p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تشير كثير من الدراسات النظرية والتطبيقية بأن الفساد الإداري والمالي له آثارا سلبية على النمو الاقتصادي, حيث أن خفض معدلات الاستثمار ومن ثم خفض حجم الطلب الكلي سيؤدي إلى تخفيض معدل النمو الاقتصادي.</w:t>
      </w:r>
    </w:p>
    <w:p w:rsidR="00D97D5D" w:rsidRPr="00B83C3A" w:rsidRDefault="00D97D5D" w:rsidP="00D97D5D">
      <w:p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br/>
      </w:r>
      <w:r w:rsidR="00B83C3A">
        <w:rPr>
          <w:rFonts w:ascii="Simplified Arabic" w:hAnsi="Simplified Arabic" w:cs="Simplified Arabic" w:hint="cs"/>
          <w:b/>
          <w:bCs/>
          <w:sz w:val="24"/>
          <w:szCs w:val="24"/>
          <w:rtl/>
        </w:rPr>
        <w:t xml:space="preserve">ثالثاً- </w:t>
      </w:r>
      <w:r w:rsidRPr="00D97D5D">
        <w:rPr>
          <w:rFonts w:ascii="Simplified Arabic" w:hAnsi="Simplified Arabic" w:cs="Simplified Arabic"/>
          <w:b/>
          <w:bCs/>
          <w:sz w:val="24"/>
          <w:szCs w:val="24"/>
          <w:rtl/>
        </w:rPr>
        <w:t>أثر الفساد الإداري على مستوى الفقر وتوزيع الدخل</w:t>
      </w:r>
      <w:r w:rsidR="00B83C3A">
        <w:rPr>
          <w:rFonts w:ascii="Simplified Arabic" w:hAnsi="Simplified Arabic" w:cs="Simplified Arabic" w:hint="cs"/>
          <w:b/>
          <w:bCs/>
          <w:sz w:val="24"/>
          <w:szCs w:val="24"/>
          <w:rtl/>
        </w:rPr>
        <w:t>:</w:t>
      </w:r>
      <w:r w:rsidRPr="00D97D5D">
        <w:rPr>
          <w:rFonts w:ascii="Simplified Arabic" w:hAnsi="Simplified Arabic" w:cs="Simplified Arabic"/>
          <w:b/>
          <w:bCs/>
          <w:sz w:val="24"/>
          <w:szCs w:val="24"/>
          <w:rtl/>
        </w:rPr>
        <w:t xml:space="preserve"> </w:t>
      </w:r>
      <w:r w:rsidRPr="00B83C3A">
        <w:rPr>
          <w:rFonts w:ascii="Simplified Arabic" w:hAnsi="Simplified Arabic" w:cs="Simplified Arabic"/>
          <w:sz w:val="24"/>
          <w:szCs w:val="24"/>
          <w:rtl/>
        </w:rPr>
        <w:t>يؤدي الفساد الإداري إلى توسيع الفجوة بين الأغنياء والفقراء, وهذا الأثر يتم عبر عدة طرق أهمها:</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تراجع مستويات المعيشة يؤدي إلى تراجع معدلات النمو الاقتصادي وهذا الأمر يساعد على تراجع المستويات المعيشية</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قد يتهرب الأغنياء من دفع الضرائب ويمارسون سبلا ملتوية للتهرب كالرشوة, وهذا يساعد على تعميق الفجوة بين الأغنياء والفقراء .</w:t>
      </w:r>
    </w:p>
    <w:p w:rsidR="00D97D5D" w:rsidRPr="00D97D5D" w:rsidRDefault="00D97D5D" w:rsidP="009764DF">
      <w:pPr>
        <w:pStyle w:val="ListParagraph"/>
        <w:numPr>
          <w:ilvl w:val="0"/>
          <w:numId w:val="15"/>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يؤدي الفساد إلى زيادة كلفة الخدمات الحكومية مثل: التعليم والسكن وغيرها من الخدمات الأساسية, وهذا بدوره يقلل من حجم هذه الخدمات وجودتها مما ينعكس سلبا على الفئات الأكثر حاجة إلى هذه رصد بعض الآثار الاقتصادية المتعلقة بتلك الظاهرة عموماً منها:</w:t>
      </w:r>
    </w:p>
    <w:p w:rsidR="00D97D5D" w:rsidRPr="00D97D5D" w:rsidRDefault="00D97D5D" w:rsidP="009764DF">
      <w:pPr>
        <w:pStyle w:val="ListParagraph"/>
        <w:numPr>
          <w:ilvl w:val="0"/>
          <w:numId w:val="16"/>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يساهم الفساد في تدني كفاءة الاستثمار العام وأضعاف مستوى الجودة في البنية التحية العامة وذلك بسبب الرشاوى التي تحد من الموارد المخصصة للاستثمار وتسيء توجيهها أو تزيد من كلفتها.</w:t>
      </w:r>
    </w:p>
    <w:p w:rsidR="00D97D5D" w:rsidRPr="00D97D5D" w:rsidRDefault="00D97D5D" w:rsidP="009764DF">
      <w:pPr>
        <w:pStyle w:val="ListParagraph"/>
        <w:numPr>
          <w:ilvl w:val="0"/>
          <w:numId w:val="16"/>
        </w:numPr>
        <w:spacing w:after="0" w:line="240" w:lineRule="auto"/>
        <w:jc w:val="both"/>
        <w:rPr>
          <w:rFonts w:ascii="Simplified Arabic" w:hAnsi="Simplified Arabic" w:cs="Simplified Arabic"/>
          <w:sz w:val="24"/>
          <w:szCs w:val="24"/>
        </w:rPr>
      </w:pPr>
      <w:r w:rsidRPr="00D97D5D">
        <w:rPr>
          <w:rFonts w:ascii="Simplified Arabic" w:hAnsi="Simplified Arabic" w:cs="Simplified Arabic"/>
          <w:sz w:val="24"/>
          <w:szCs w:val="24"/>
          <w:rtl/>
        </w:rPr>
        <w:t>للفساد أثر مباشر في حجم ونوعية موارد الاستثمار الأجنبي، ففي الوقت الذي تسعى فيه البلدان النامية إلى استقطاب موارد الاستثمار الأجنبي لما تنطوي عليه هذه الاستثمارات من إمكانات نقل المهارات والتكنلوجيا، فقد أثبتت الدراسات أن الفساد يضعف هذه التدفقات الاستثمارية وقد يعطلها مما يمكن أن يسهم في تدني إنتاجية الضرائب وبالتالي تراجع مؤشرات التنمية البشرية خاصةً فيما يتعلق بمؤشرات التعليم والصحة.</w:t>
      </w:r>
    </w:p>
    <w:p w:rsidR="00D97D5D" w:rsidRPr="00D97D5D" w:rsidRDefault="00D97D5D" w:rsidP="009764DF">
      <w:pPr>
        <w:pStyle w:val="ListParagraph"/>
        <w:numPr>
          <w:ilvl w:val="0"/>
          <w:numId w:val="16"/>
        </w:num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sz w:val="24"/>
          <w:szCs w:val="24"/>
          <w:rtl/>
        </w:rPr>
        <w:t>يرتبط الفساد بتردي حالة توزيع الدخل والثروة، من خلال استغلال أصحاب النفوذ لمواقعهم المميزة في المجتمع وفي النظام السياسي، مما يتيح لهم الاستئثار بالجانب الأكبر من المنافع الاقتصادية التي يقدمها النظام بالإضافة إلى قدرتهم على مراكمة الأصول بصفة مستمرة مما يؤدي إلى توسيع الفجوة بين هذه النخبة وبقية أفراد المجتمع.</w:t>
      </w:r>
    </w:p>
    <w:p w:rsidR="00D97D5D" w:rsidRPr="00D97D5D" w:rsidRDefault="00D97D5D" w:rsidP="00D97D5D">
      <w:pPr>
        <w:spacing w:after="0" w:line="240" w:lineRule="auto"/>
        <w:jc w:val="both"/>
        <w:rPr>
          <w:rFonts w:ascii="Simplified Arabic" w:hAnsi="Simplified Arabic" w:cs="Simplified Arabic"/>
          <w:sz w:val="24"/>
          <w:szCs w:val="24"/>
          <w:rtl/>
        </w:rPr>
      </w:pPr>
    </w:p>
    <w:p w:rsidR="00D97D5D" w:rsidRPr="00D97D5D" w:rsidRDefault="00D97D5D" w:rsidP="00D97D5D">
      <w:pPr>
        <w:spacing w:after="0" w:line="240" w:lineRule="auto"/>
        <w:ind w:firstLine="720"/>
        <w:jc w:val="both"/>
        <w:rPr>
          <w:rFonts w:ascii="Simplified Arabic" w:hAnsi="Simplified Arabic" w:cs="Simplified Arabic"/>
          <w:sz w:val="24"/>
          <w:szCs w:val="24"/>
          <w:rtl/>
        </w:rPr>
      </w:pPr>
      <w:r w:rsidRPr="00D97D5D">
        <w:rPr>
          <w:rFonts w:ascii="Simplified Arabic" w:hAnsi="Simplified Arabic" w:cs="Simplified Arabic"/>
          <w:sz w:val="24"/>
          <w:szCs w:val="24"/>
          <w:rtl/>
        </w:rPr>
        <w:t>كما يمكن لظاهرة الفساد أن تنمو وتتزايد بفعل عوامل اجتماعية ضاربة في بنية وتكوين المجتمعات البشرية ونسق القيم السائدة، إذ تلعب العادات والتقاليد الاجتماعية وسريانها دوراً في نمو هذه الظاهرة أو اقتلاعها من جذورها وهذه العادات والتقاليد مرتبطة أيضاً بالعلاقات القبلية السائدة في المجتمع كما أن التنظيم الإداري والمؤسسي له دور بارز في تقويم ظاهرة الفساد من خلال العمل على تفعيل النظام الإداري ووضع ضوابط مناسبة لعمل هذا النظام وتقوية الإطار المؤسسي المرتبط بخلق تعاون وتفاعل ايجابي بين الفرد والمجتمع والفرد والدولة استناداً إلى علاقة جدلية تربط بينهما على أساس ايجابي بناء يسهم في تنمية وخدمة المجتمع.</w:t>
      </w:r>
    </w:p>
    <w:p w:rsidR="00D97D5D" w:rsidRPr="00D97D5D" w:rsidRDefault="00D97D5D" w:rsidP="00B83C3A">
      <w:pPr>
        <w:pStyle w:val="NoSpacing"/>
        <w:rPr>
          <w:rtl/>
        </w:rPr>
      </w:pPr>
    </w:p>
    <w:p w:rsidR="00D97D5D" w:rsidRPr="00D97D5D" w:rsidRDefault="00D97D5D" w:rsidP="00D97D5D">
      <w:pPr>
        <w:spacing w:after="0" w:line="240" w:lineRule="auto"/>
        <w:jc w:val="both"/>
        <w:rPr>
          <w:rFonts w:ascii="Simplified Arabic" w:hAnsi="Simplified Arabic" w:cs="Simplified Arabic"/>
          <w:sz w:val="24"/>
          <w:szCs w:val="24"/>
          <w:rtl/>
        </w:rPr>
      </w:pPr>
      <w:r w:rsidRPr="00D97D5D">
        <w:rPr>
          <w:rFonts w:ascii="Simplified Arabic" w:hAnsi="Simplified Arabic" w:cs="Simplified Arabic"/>
          <w:b/>
          <w:bCs/>
          <w:sz w:val="24"/>
          <w:szCs w:val="24"/>
          <w:rtl/>
        </w:rPr>
        <w:t>وهناك عامل آخر لا يقل أهمية عن العوامل السابقة يتمثل في غياب الثقة في تطبيق المثل الإنسانية.</w:t>
      </w:r>
      <w:r w:rsidRPr="00D97D5D">
        <w:rPr>
          <w:rFonts w:ascii="Simplified Arabic" w:hAnsi="Simplified Arabic" w:cs="Simplified Arabic"/>
          <w:b/>
          <w:bCs/>
          <w:sz w:val="24"/>
          <w:szCs w:val="24"/>
          <w:rtl/>
        </w:rPr>
        <w:br/>
      </w:r>
      <w:r w:rsidRPr="00D97D5D">
        <w:rPr>
          <w:rFonts w:ascii="Simplified Arabic" w:hAnsi="Simplified Arabic" w:cs="Simplified Arabic"/>
          <w:sz w:val="24"/>
          <w:szCs w:val="24"/>
          <w:rtl/>
        </w:rPr>
        <w:t xml:space="preserve">ومن خلال هذه الأسباب والآثار المتعلقة بظاهرة الفساد، يمكن أن نسلط الضوء على تجربة </w:t>
      </w:r>
      <w:r w:rsidRPr="00FE27B6">
        <w:rPr>
          <w:rFonts w:ascii="Simplified Arabic" w:hAnsi="Simplified Arabic" w:cs="Simplified Arabic"/>
          <w:sz w:val="24"/>
          <w:szCs w:val="24"/>
          <w:rtl/>
        </w:rPr>
        <w:t>مصر</w:t>
      </w:r>
      <w:r w:rsidRPr="00D97D5D">
        <w:rPr>
          <w:rFonts w:ascii="Simplified Arabic" w:hAnsi="Simplified Arabic" w:cs="Simplified Arabic"/>
          <w:sz w:val="24"/>
          <w:szCs w:val="24"/>
          <w:rtl/>
        </w:rPr>
        <w:t xml:space="preserve"> في الفساد الإداري، ومدى سلوك هذه الظاهرة منذ نشأتها وحتى الوقت الحاضر وأهم أسبابها وانعكاساتها، وصولاً إلى وضع الخطط والسبل الكفيلة للحد من هذه الظاهرة الوبائية في المجتمعات عموماً.</w:t>
      </w:r>
    </w:p>
    <w:p w:rsidR="001E6331" w:rsidRPr="0080627D" w:rsidRDefault="00B83C3A" w:rsidP="00206DC9">
      <w:pPr>
        <w:spacing w:after="0" w:line="240" w:lineRule="auto"/>
        <w:jc w:val="both"/>
        <w:rPr>
          <w:rFonts w:cs="Simplified Arabic"/>
          <w:b/>
          <w:bCs/>
          <w:color w:val="000000"/>
          <w:sz w:val="28"/>
          <w:szCs w:val="28"/>
          <w:rtl/>
          <w:lang w:bidi="ar-EG"/>
        </w:rPr>
      </w:pPr>
      <w:r>
        <w:rPr>
          <w:rFonts w:cs="Simplified Arabic" w:hint="cs"/>
          <w:b/>
          <w:bCs/>
          <w:color w:val="000000"/>
          <w:sz w:val="28"/>
          <w:szCs w:val="28"/>
          <w:rtl/>
        </w:rPr>
        <w:lastRenderedPageBreak/>
        <w:t xml:space="preserve">2/7 </w:t>
      </w:r>
      <w:r w:rsidR="00206DC9">
        <w:rPr>
          <w:rFonts w:cs="Simplified Arabic" w:hint="cs"/>
          <w:b/>
          <w:bCs/>
          <w:color w:val="000000"/>
          <w:sz w:val="28"/>
          <w:szCs w:val="28"/>
          <w:rtl/>
          <w:lang w:bidi="ar-EG"/>
        </w:rPr>
        <w:t>الفساد والتنمية والمستدامة</w:t>
      </w:r>
      <w:r w:rsidR="001E6331" w:rsidRPr="0080627D">
        <w:rPr>
          <w:rFonts w:cs="Simplified Arabic"/>
          <w:b/>
          <w:bCs/>
          <w:color w:val="000000"/>
          <w:sz w:val="28"/>
          <w:szCs w:val="28"/>
          <w:rtl/>
          <w:lang w:bidi="ar-EG"/>
        </w:rPr>
        <w:t>:</w:t>
      </w:r>
    </w:p>
    <w:p w:rsidR="001E6331" w:rsidRPr="001E6331" w:rsidRDefault="001E6331" w:rsidP="001E6331">
      <w:pPr>
        <w:spacing w:after="0" w:line="240" w:lineRule="auto"/>
        <w:ind w:firstLine="720"/>
        <w:jc w:val="both"/>
        <w:textAlignment w:val="top"/>
        <w:rPr>
          <w:rFonts w:ascii="Simplified Arabic" w:eastAsia="Times New Roman" w:hAnsi="Simplified Arabic" w:cs="Simplified Arabic"/>
          <w:sz w:val="24"/>
          <w:szCs w:val="24"/>
        </w:rPr>
      </w:pPr>
      <w:r w:rsidRPr="001E6331">
        <w:rPr>
          <w:rFonts w:ascii="Simplified Arabic" w:eastAsia="Times New Roman" w:hAnsi="Simplified Arabic" w:cs="Simplified Arabic"/>
          <w:sz w:val="24"/>
          <w:szCs w:val="24"/>
          <w:rtl/>
        </w:rPr>
        <w:t xml:space="preserve">أظهر الوضع الاقتصادي للعالم خلال </w:t>
      </w:r>
      <w:r w:rsidR="005F7069">
        <w:rPr>
          <w:rFonts w:ascii="Simplified Arabic" w:eastAsia="Times New Roman" w:hAnsi="Simplified Arabic" w:cs="Simplified Arabic" w:hint="cs"/>
          <w:sz w:val="24"/>
          <w:szCs w:val="24"/>
          <w:rtl/>
        </w:rPr>
        <w:t xml:space="preserve">السنوات </w:t>
      </w:r>
      <w:r>
        <w:rPr>
          <w:rFonts w:ascii="Simplified Arabic" w:eastAsia="Times New Roman" w:hAnsi="Simplified Arabic" w:cs="Simplified Arabic" w:hint="cs"/>
          <w:sz w:val="24"/>
          <w:szCs w:val="24"/>
          <w:rtl/>
        </w:rPr>
        <w:t>الأخيرة</w:t>
      </w:r>
      <w:r w:rsidRPr="001E6331">
        <w:rPr>
          <w:rFonts w:ascii="Simplified Arabic" w:eastAsia="Times New Roman" w:hAnsi="Simplified Arabic" w:cs="Simplified Arabic"/>
          <w:sz w:val="24"/>
          <w:szCs w:val="24"/>
          <w:rtl/>
        </w:rPr>
        <w:t xml:space="preserve"> أن الطريق إلى التنمية المستدامة اتخذ منحى غير متوقع. فاقتصاديات جميع الدول أصبحت مرتبطة ببعضها البعض ارتباطاً وثيقاً من خلال التدفق الحر لرأس المال والاقتصاديات الرقمية والتجارة الإلكترونية. وصاحب هذا الارتباط تنامي معدلات الفساد، الذي تحول</w:t>
      </w:r>
      <w:r>
        <w:rPr>
          <w:rFonts w:ascii="Simplified Arabic" w:eastAsia="Times New Roman" w:hAnsi="Simplified Arabic" w:cs="Simplified Arabic" w:hint="cs"/>
          <w:sz w:val="24"/>
          <w:szCs w:val="24"/>
          <w:rtl/>
        </w:rPr>
        <w:t>ت</w:t>
      </w:r>
      <w:r w:rsidRPr="001E6331">
        <w:rPr>
          <w:rFonts w:ascii="Simplified Arabic" w:eastAsia="Times New Roman" w:hAnsi="Simplified Arabic" w:cs="Simplified Arabic"/>
          <w:sz w:val="24"/>
          <w:szCs w:val="24"/>
          <w:rtl/>
        </w:rPr>
        <w:t xml:space="preserve"> إلى مشكلة عالمية تعاني منها الدول الصناعية الكبرى، كما تعاني منها على نحو أكبر كل من الاقتصادات النامية والانتقالية. فحجم الفساد يمنع تصدي تلك الاقتصاديات لتحديات التنمية، ويقوّض المساءلة المالية، ويعيق تدفق الاستثمارات الأجنبية، ويضعف الأداء الاقتصادي، ويقلل الثقة بالنظامين القانوني والقضائي، كما يعيق القدرة على الاحتفاظ بموظفين ذوي كفاءة عالية، ويتسبب بهدر الموارد والأموال. وتشير تقديرات منظمة التعاون الاقتصادي والتنمية إلى أن كلفة الفساد تساوي أكثر</w:t>
      </w:r>
      <w:r>
        <w:rPr>
          <w:rFonts w:ascii="Simplified Arabic" w:eastAsia="Times New Roman" w:hAnsi="Simplified Arabic" w:cs="Simplified Arabic"/>
          <w:sz w:val="24"/>
          <w:szCs w:val="24"/>
          <w:rtl/>
        </w:rPr>
        <w:t xml:space="preserve"> من 5</w:t>
      </w:r>
      <w:r>
        <w:rPr>
          <w:rFonts w:ascii="Simplified Arabic" w:eastAsia="Times New Roman" w:hAnsi="Simplified Arabic" w:cs="Simplified Arabic" w:hint="cs"/>
          <w:sz w:val="24"/>
          <w:szCs w:val="24"/>
          <w:rtl/>
        </w:rPr>
        <w:t xml:space="preserve">% </w:t>
      </w:r>
      <w:r w:rsidRPr="001E6331">
        <w:rPr>
          <w:rFonts w:ascii="Simplified Arabic" w:eastAsia="Times New Roman" w:hAnsi="Simplified Arabic" w:cs="Simplified Arabic"/>
          <w:sz w:val="24"/>
          <w:szCs w:val="24"/>
          <w:rtl/>
        </w:rPr>
        <w:t>من الناتج المحلي الإجمالي العالمي، أو 2.6 تريليون دولار، بالإضافة إلى أكثر من تريليون دولار يتم دفعها حول العالم سنوياً على شكل رشاوى، وفق البنك الدولي</w:t>
      </w:r>
      <w:r>
        <w:rPr>
          <w:rFonts w:ascii="Simplified Arabic" w:eastAsia="Times New Roman" w:hAnsi="Simplified Arabic" w:cs="Simplified Arabic" w:hint="cs"/>
          <w:sz w:val="24"/>
          <w:szCs w:val="24"/>
          <w:rtl/>
        </w:rPr>
        <w:t>(</w:t>
      </w:r>
      <w:r w:rsidR="00705FE5" w:rsidRPr="00705FE5">
        <w:rPr>
          <w:rFonts w:ascii="Simplified Arabic" w:eastAsia="Times New Roman" w:hAnsi="Simplified Arabic" w:cs="Simplified Arabic"/>
          <w:b/>
          <w:bCs/>
          <w:sz w:val="24"/>
          <w:szCs w:val="24"/>
          <w:rtl/>
        </w:rPr>
        <w:t>أيمن فتحي الغباري،</w:t>
      </w:r>
      <w:r w:rsidR="00705FE5" w:rsidRPr="00705FE5">
        <w:rPr>
          <w:rFonts w:ascii="Simplified Arabic" w:eastAsia="Times New Roman" w:hAnsi="Simplified Arabic" w:cs="Simplified Arabic" w:hint="cs"/>
          <w:b/>
          <w:bCs/>
          <w:sz w:val="24"/>
          <w:szCs w:val="24"/>
          <w:rtl/>
        </w:rPr>
        <w:t xml:space="preserve"> 2018)</w:t>
      </w:r>
      <w:r w:rsidRPr="001E6331">
        <w:rPr>
          <w:rFonts w:ascii="Simplified Arabic" w:eastAsia="Times New Roman" w:hAnsi="Simplified Arabic" w:cs="Simplified Arabic"/>
          <w:sz w:val="24"/>
          <w:szCs w:val="24"/>
          <w:rtl/>
        </w:rPr>
        <w:t>.</w:t>
      </w:r>
    </w:p>
    <w:p w:rsidR="001E6331" w:rsidRPr="00705FE5" w:rsidRDefault="001E6331" w:rsidP="00705FE5">
      <w:pPr>
        <w:pStyle w:val="NoSpacing"/>
        <w:rPr>
          <w:sz w:val="12"/>
          <w:szCs w:val="12"/>
        </w:rPr>
      </w:pPr>
      <w:r w:rsidRPr="00705FE5">
        <w:rPr>
          <w:sz w:val="12"/>
          <w:szCs w:val="12"/>
          <w:rtl/>
        </w:rPr>
        <w:t> </w:t>
      </w:r>
    </w:p>
    <w:p w:rsidR="001E6331" w:rsidRPr="001E6331" w:rsidRDefault="001E6331" w:rsidP="00705FE5">
      <w:pPr>
        <w:spacing w:after="0" w:line="240" w:lineRule="auto"/>
        <w:ind w:firstLine="720"/>
        <w:jc w:val="both"/>
        <w:textAlignment w:val="top"/>
        <w:rPr>
          <w:rFonts w:ascii="Simplified Arabic" w:eastAsia="Times New Roman" w:hAnsi="Simplified Arabic" w:cs="Simplified Arabic"/>
          <w:sz w:val="24"/>
          <w:szCs w:val="24"/>
        </w:rPr>
      </w:pPr>
      <w:r w:rsidRPr="001E6331">
        <w:rPr>
          <w:rFonts w:ascii="Simplified Arabic" w:eastAsia="Times New Roman" w:hAnsi="Simplified Arabic" w:cs="Simplified Arabic"/>
          <w:sz w:val="24"/>
          <w:szCs w:val="24"/>
          <w:rtl/>
        </w:rPr>
        <w:t>وقد تطور الفساد ليصبح مؤسسات منظمة تشكل تهديداً للتنمية في العالم ويضع اقتصاديات الدول في مسار غير قابل للاستمرار لتآكل قاعدته الرأسمالية، بل أصبح من أبرز معوقات تحقيق أهداف التنمية المستدامة. فالفساد يساهم في ضياع هذا الحق ويحرم الأفراد من التمتع بالحريات والعدالة وضمان مستقبل الأجيال القادمة، كما يقصيها عن صياغة السياسات ومختلف الخطط التنموية والمشاركة في اتخاذ القرارات المصيرية المتعلقة بمستقبلهما.</w:t>
      </w:r>
    </w:p>
    <w:p w:rsidR="001E6331" w:rsidRPr="001E6331" w:rsidRDefault="001E6331" w:rsidP="00705FE5">
      <w:pPr>
        <w:pStyle w:val="NoSpacing"/>
        <w:rPr>
          <w:sz w:val="12"/>
          <w:szCs w:val="12"/>
        </w:rPr>
      </w:pPr>
      <w:r w:rsidRPr="001E6331">
        <w:rPr>
          <w:sz w:val="12"/>
          <w:szCs w:val="12"/>
          <w:rtl/>
        </w:rPr>
        <w:t> </w:t>
      </w:r>
    </w:p>
    <w:p w:rsidR="00705FE5" w:rsidRPr="00705FE5" w:rsidRDefault="00705FE5" w:rsidP="00705FE5">
      <w:pPr>
        <w:spacing w:after="0" w:line="240" w:lineRule="auto"/>
        <w:ind w:firstLine="720"/>
        <w:jc w:val="both"/>
        <w:textAlignment w:val="top"/>
        <w:rPr>
          <w:rFonts w:ascii="Simplified Arabic" w:eastAsia="Times New Roman" w:hAnsi="Simplified Arabic" w:cs="Simplified Arabic"/>
          <w:b/>
          <w:bCs/>
          <w:sz w:val="24"/>
          <w:szCs w:val="24"/>
          <w:rtl/>
        </w:rPr>
      </w:pPr>
      <w:r w:rsidRPr="00705FE5">
        <w:rPr>
          <w:rFonts w:ascii="Simplified Arabic" w:eastAsia="Times New Roman" w:hAnsi="Simplified Arabic" w:cs="Simplified Arabic" w:hint="cs"/>
          <w:b/>
          <w:bCs/>
          <w:sz w:val="24"/>
          <w:szCs w:val="24"/>
          <w:rtl/>
        </w:rPr>
        <w:t>وتنقسم</w:t>
      </w:r>
      <w:r w:rsidR="001E6331" w:rsidRPr="001E6331">
        <w:rPr>
          <w:rFonts w:ascii="Simplified Arabic" w:eastAsia="Times New Roman" w:hAnsi="Simplified Arabic" w:cs="Simplified Arabic"/>
          <w:b/>
          <w:bCs/>
          <w:sz w:val="24"/>
          <w:szCs w:val="24"/>
          <w:rtl/>
        </w:rPr>
        <w:t xml:space="preserve"> كلفة الفساد إلى أربع فئات: </w:t>
      </w:r>
      <w:r w:rsidRPr="00705FE5">
        <w:rPr>
          <w:rFonts w:ascii="Simplified Arabic" w:eastAsia="Times New Roman" w:hAnsi="Simplified Arabic" w:cs="Simplified Arabic"/>
          <w:b/>
          <w:bCs/>
          <w:sz w:val="24"/>
          <w:szCs w:val="24"/>
          <w:rtl/>
        </w:rPr>
        <w:t>اقتصادية وبيئية وسياسية وا</w:t>
      </w:r>
      <w:r w:rsidR="001E6331" w:rsidRPr="001E6331">
        <w:rPr>
          <w:rFonts w:ascii="Simplified Arabic" w:eastAsia="Times New Roman" w:hAnsi="Simplified Arabic" w:cs="Simplified Arabic"/>
          <w:b/>
          <w:bCs/>
          <w:sz w:val="24"/>
          <w:szCs w:val="24"/>
          <w:rtl/>
        </w:rPr>
        <w:t>جتماعية، وذلك وفقاً لتصنيف صندوق النقد الدولي ومنظمة الشفافية الدولية</w:t>
      </w:r>
      <w:r w:rsidRPr="00705FE5">
        <w:rPr>
          <w:rFonts w:ascii="Simplified Arabic" w:eastAsia="Times New Roman" w:hAnsi="Simplified Arabic" w:cs="Simplified Arabic" w:hint="cs"/>
          <w:b/>
          <w:bCs/>
          <w:sz w:val="24"/>
          <w:szCs w:val="24"/>
          <w:rtl/>
        </w:rPr>
        <w:t>، حيث أمكن</w:t>
      </w:r>
      <w:r w:rsidR="001E6331" w:rsidRPr="001E6331">
        <w:rPr>
          <w:rFonts w:ascii="Simplified Arabic" w:eastAsia="Times New Roman" w:hAnsi="Simplified Arabic" w:cs="Simplified Arabic"/>
          <w:b/>
          <w:bCs/>
          <w:sz w:val="24"/>
          <w:szCs w:val="24"/>
          <w:rtl/>
        </w:rPr>
        <w:t xml:space="preserve"> تلخيص الآثار الناجمة عن الفئات </w:t>
      </w:r>
      <w:r w:rsidRPr="00705FE5">
        <w:rPr>
          <w:rFonts w:ascii="Simplified Arabic" w:eastAsia="Times New Roman" w:hAnsi="Simplified Arabic" w:cs="Simplified Arabic" w:hint="cs"/>
          <w:b/>
          <w:bCs/>
          <w:sz w:val="24"/>
          <w:szCs w:val="24"/>
          <w:rtl/>
        </w:rPr>
        <w:t>السابقة إلى</w:t>
      </w:r>
      <w:r w:rsidRPr="00705FE5">
        <w:rPr>
          <w:rFonts w:ascii="Simplified Arabic" w:eastAsia="Times New Roman" w:hAnsi="Simplified Arabic" w:cs="Simplified Arabic"/>
          <w:b/>
          <w:bCs/>
          <w:sz w:val="24"/>
          <w:szCs w:val="24"/>
          <w:rtl/>
        </w:rPr>
        <w:t>:</w:t>
      </w:r>
      <w:r w:rsidRPr="00705FE5">
        <w:rPr>
          <w:rFonts w:ascii="Simplified Arabic" w:eastAsia="Times New Roman" w:hAnsi="Simplified Arabic" w:cs="Simplified Arabic" w:hint="cs"/>
          <w:b/>
          <w:bCs/>
          <w:sz w:val="24"/>
          <w:szCs w:val="24"/>
          <w:rtl/>
        </w:rPr>
        <w:t xml:space="preserve"> </w:t>
      </w:r>
    </w:p>
    <w:p w:rsidR="00705FE5" w:rsidRDefault="001E6331" w:rsidP="009764DF">
      <w:pPr>
        <w:pStyle w:val="ListParagraph"/>
        <w:numPr>
          <w:ilvl w:val="0"/>
          <w:numId w:val="14"/>
        </w:numPr>
        <w:spacing w:after="0" w:line="240" w:lineRule="auto"/>
        <w:jc w:val="both"/>
        <w:textAlignment w:val="top"/>
        <w:rPr>
          <w:rFonts w:ascii="Simplified Arabic" w:eastAsia="Times New Roman" w:hAnsi="Simplified Arabic" w:cs="Simplified Arabic"/>
          <w:sz w:val="24"/>
          <w:szCs w:val="24"/>
        </w:rPr>
      </w:pPr>
      <w:r w:rsidRPr="00705FE5">
        <w:rPr>
          <w:rFonts w:ascii="Simplified Arabic" w:eastAsia="Times New Roman" w:hAnsi="Simplified Arabic" w:cs="Simplified Arabic"/>
          <w:sz w:val="24"/>
          <w:szCs w:val="24"/>
          <w:rtl/>
        </w:rPr>
        <w:t>انخفاض في فعالية المساعدات وتعرض الدول إلى أزمات نقدية</w:t>
      </w:r>
      <w:r w:rsidR="00705FE5">
        <w:rPr>
          <w:rFonts w:ascii="Simplified Arabic" w:eastAsia="Times New Roman" w:hAnsi="Simplified Arabic" w:cs="Simplified Arabic" w:hint="cs"/>
          <w:sz w:val="24"/>
          <w:szCs w:val="24"/>
          <w:rtl/>
        </w:rPr>
        <w:t>.</w:t>
      </w:r>
      <w:r w:rsidRPr="00705FE5">
        <w:rPr>
          <w:rFonts w:ascii="Simplified Arabic" w:eastAsia="Times New Roman" w:hAnsi="Simplified Arabic" w:cs="Simplified Arabic"/>
          <w:sz w:val="24"/>
          <w:szCs w:val="24"/>
          <w:rtl/>
        </w:rPr>
        <w:t xml:space="preserve"> </w:t>
      </w:r>
    </w:p>
    <w:p w:rsidR="00705FE5" w:rsidRDefault="001E6331" w:rsidP="009764DF">
      <w:pPr>
        <w:pStyle w:val="ListParagraph"/>
        <w:numPr>
          <w:ilvl w:val="0"/>
          <w:numId w:val="14"/>
        </w:numPr>
        <w:spacing w:after="0" w:line="240" w:lineRule="auto"/>
        <w:jc w:val="both"/>
        <w:textAlignment w:val="top"/>
        <w:rPr>
          <w:rFonts w:ascii="Simplified Arabic" w:eastAsia="Times New Roman" w:hAnsi="Simplified Arabic" w:cs="Simplified Arabic"/>
          <w:sz w:val="24"/>
          <w:szCs w:val="24"/>
        </w:rPr>
      </w:pPr>
      <w:r w:rsidRPr="00705FE5">
        <w:rPr>
          <w:rFonts w:ascii="Simplified Arabic" w:eastAsia="Times New Roman" w:hAnsi="Simplified Arabic" w:cs="Simplified Arabic"/>
          <w:sz w:val="24"/>
          <w:szCs w:val="24"/>
          <w:rtl/>
        </w:rPr>
        <w:t>ارتفاع معدلات الفقر وفقدان شرعية الحكومات وخسارة الثقة العامة وتقليل الاستثمار (بما في ذلك الاستثمار الأجنبي المباشر)</w:t>
      </w:r>
      <w:r w:rsidR="00705FE5">
        <w:rPr>
          <w:rFonts w:ascii="Simplified Arabic" w:eastAsia="Times New Roman" w:hAnsi="Simplified Arabic" w:cs="Simplified Arabic" w:hint="cs"/>
          <w:sz w:val="24"/>
          <w:szCs w:val="24"/>
          <w:rtl/>
        </w:rPr>
        <w:t>.</w:t>
      </w:r>
    </w:p>
    <w:p w:rsidR="00705FE5" w:rsidRDefault="001E6331" w:rsidP="009764DF">
      <w:pPr>
        <w:pStyle w:val="ListParagraph"/>
        <w:numPr>
          <w:ilvl w:val="0"/>
          <w:numId w:val="14"/>
        </w:numPr>
        <w:spacing w:after="0" w:line="240" w:lineRule="auto"/>
        <w:jc w:val="both"/>
        <w:textAlignment w:val="top"/>
        <w:rPr>
          <w:rFonts w:ascii="Simplified Arabic" w:eastAsia="Times New Roman" w:hAnsi="Simplified Arabic" w:cs="Simplified Arabic"/>
          <w:sz w:val="24"/>
          <w:szCs w:val="24"/>
        </w:rPr>
      </w:pPr>
      <w:r w:rsidRPr="00705FE5">
        <w:rPr>
          <w:rFonts w:ascii="Simplified Arabic" w:eastAsia="Times New Roman" w:hAnsi="Simplified Arabic" w:cs="Simplified Arabic"/>
          <w:sz w:val="24"/>
          <w:szCs w:val="24"/>
          <w:rtl/>
        </w:rPr>
        <w:t xml:space="preserve"> استنزاف الموارد الطبيعية وتدمير الأنظمة البيئية</w:t>
      </w:r>
      <w:r w:rsidR="00705FE5">
        <w:rPr>
          <w:rFonts w:ascii="Simplified Arabic" w:eastAsia="Times New Roman" w:hAnsi="Simplified Arabic" w:cs="Simplified Arabic" w:hint="cs"/>
          <w:sz w:val="24"/>
          <w:szCs w:val="24"/>
          <w:rtl/>
        </w:rPr>
        <w:t>.</w:t>
      </w:r>
    </w:p>
    <w:p w:rsidR="001E6331" w:rsidRPr="00705FE5" w:rsidRDefault="001E6331" w:rsidP="009764DF">
      <w:pPr>
        <w:pStyle w:val="ListParagraph"/>
        <w:numPr>
          <w:ilvl w:val="0"/>
          <w:numId w:val="14"/>
        </w:numPr>
        <w:spacing w:after="0" w:line="240" w:lineRule="auto"/>
        <w:jc w:val="both"/>
        <w:textAlignment w:val="top"/>
        <w:rPr>
          <w:rFonts w:ascii="Simplified Arabic" w:eastAsia="Times New Roman" w:hAnsi="Simplified Arabic" w:cs="Simplified Arabic"/>
          <w:sz w:val="24"/>
          <w:szCs w:val="24"/>
        </w:rPr>
      </w:pPr>
      <w:r w:rsidRPr="00705FE5">
        <w:rPr>
          <w:rFonts w:ascii="Simplified Arabic" w:eastAsia="Times New Roman" w:hAnsi="Simplified Arabic" w:cs="Simplified Arabic"/>
          <w:sz w:val="24"/>
          <w:szCs w:val="24"/>
          <w:rtl/>
        </w:rPr>
        <w:t>تقليل النمو الاقتصادي وتحويل إنفاق الحكومات من الأنشطة الأكثر إنتاجية إلى الأنشطة الأقل إنتاجية.</w:t>
      </w:r>
    </w:p>
    <w:p w:rsidR="001E6331" w:rsidRPr="005F7069" w:rsidRDefault="001E6331" w:rsidP="00705FE5">
      <w:pPr>
        <w:pStyle w:val="NoSpacing"/>
        <w:rPr>
          <w:sz w:val="14"/>
          <w:szCs w:val="14"/>
        </w:rPr>
      </w:pPr>
      <w:r w:rsidRPr="005F7069">
        <w:rPr>
          <w:sz w:val="14"/>
          <w:szCs w:val="14"/>
          <w:rtl/>
        </w:rPr>
        <w:t> </w:t>
      </w:r>
    </w:p>
    <w:p w:rsidR="001E6331" w:rsidRPr="001E6331" w:rsidRDefault="001E6331" w:rsidP="00705FE5">
      <w:pPr>
        <w:spacing w:after="0" w:line="240" w:lineRule="auto"/>
        <w:ind w:firstLine="720"/>
        <w:jc w:val="both"/>
        <w:textAlignment w:val="top"/>
        <w:rPr>
          <w:rFonts w:ascii="Simplified Arabic" w:eastAsia="Times New Roman" w:hAnsi="Simplified Arabic" w:cs="Simplified Arabic"/>
          <w:sz w:val="24"/>
          <w:szCs w:val="24"/>
        </w:rPr>
      </w:pPr>
      <w:r w:rsidRPr="001E6331">
        <w:rPr>
          <w:rFonts w:ascii="Simplified Arabic" w:eastAsia="Times New Roman" w:hAnsi="Simplified Arabic" w:cs="Simplified Arabic"/>
          <w:sz w:val="24"/>
          <w:szCs w:val="24"/>
          <w:rtl/>
        </w:rPr>
        <w:t xml:space="preserve">ويتبين من تقرير منظمة الشفافية الدولية لعام </w:t>
      </w:r>
      <w:r w:rsidR="00705FE5">
        <w:rPr>
          <w:rFonts w:ascii="Simplified Arabic" w:eastAsia="Times New Roman" w:hAnsi="Simplified Arabic" w:cs="Simplified Arabic" w:hint="cs"/>
          <w:sz w:val="24"/>
          <w:szCs w:val="24"/>
          <w:rtl/>
        </w:rPr>
        <w:t>2018</w:t>
      </w:r>
      <w:r w:rsidRPr="001E6331">
        <w:rPr>
          <w:rFonts w:ascii="Simplified Arabic" w:eastAsia="Times New Roman" w:hAnsi="Simplified Arabic" w:cs="Simplified Arabic"/>
          <w:sz w:val="24"/>
          <w:szCs w:val="24"/>
          <w:rtl/>
        </w:rPr>
        <w:t xml:space="preserve"> تراجع الدول العربية في ما يتعلق بإجراءات مكافحة الفساد، وأن 90 في المئة من هذه الدول حققت أقل من درجة 50 (على مؤشر يبدأ من صفر حيث الأكثر فساداً إلى 100)</w:t>
      </w:r>
      <w:r w:rsidR="00705FE5">
        <w:rPr>
          <w:rFonts w:ascii="Simplified Arabic" w:eastAsia="Times New Roman" w:hAnsi="Simplified Arabic" w:cs="Simplified Arabic" w:hint="cs"/>
          <w:sz w:val="24"/>
          <w:szCs w:val="24"/>
          <w:rtl/>
        </w:rPr>
        <w:t>، وذلك على النحو المبين بالشكل رقم (1)</w:t>
      </w:r>
      <w:r w:rsidRPr="001E6331">
        <w:rPr>
          <w:rFonts w:ascii="Simplified Arabic" w:eastAsia="Times New Roman" w:hAnsi="Simplified Arabic" w:cs="Simplified Arabic"/>
          <w:sz w:val="24"/>
          <w:szCs w:val="24"/>
          <w:rtl/>
        </w:rPr>
        <w:t>. ولكن بقيت كل من دولة الإمارات العربية المتحدة وقطر، رغم تراجعهما، فوق المعدل. كما أظهر التقرير السنوي لعام 2017 أن الدول العربية شهدت انخفاضاً من حيث تنفيذ تدابير مكافحة الفساد، إذ حصلت 19 دولة عربية من 21 على أقل من 50 درجة في مؤشر مدركات الفساد لعام 2017</w:t>
      </w:r>
      <w:r w:rsidR="00705FE5">
        <w:rPr>
          <w:rFonts w:ascii="Simplified Arabic" w:eastAsia="Times New Roman" w:hAnsi="Simplified Arabic" w:cs="Simplified Arabic" w:hint="cs"/>
          <w:sz w:val="24"/>
          <w:szCs w:val="24"/>
          <w:rtl/>
        </w:rPr>
        <w:t xml:space="preserve"> (</w:t>
      </w:r>
      <w:r w:rsidR="00705FE5" w:rsidRPr="001E6331">
        <w:rPr>
          <w:rFonts w:ascii="Simplified Arabic" w:eastAsia="Times New Roman" w:hAnsi="Simplified Arabic" w:cs="Simplified Arabic"/>
          <w:sz w:val="24"/>
          <w:szCs w:val="24"/>
          <w:rtl/>
        </w:rPr>
        <w:t>تقرير منظمة الشفافية الدولية</w:t>
      </w:r>
      <w:r w:rsidR="00705FE5">
        <w:rPr>
          <w:rFonts w:ascii="Simplified Arabic" w:eastAsia="Times New Roman" w:hAnsi="Simplified Arabic" w:cs="Simplified Arabic" w:hint="cs"/>
          <w:sz w:val="24"/>
          <w:szCs w:val="24"/>
          <w:rtl/>
        </w:rPr>
        <w:t>، 2018)</w:t>
      </w:r>
      <w:r w:rsidRPr="001E6331">
        <w:rPr>
          <w:rFonts w:ascii="Simplified Arabic" w:eastAsia="Times New Roman" w:hAnsi="Simplified Arabic" w:cs="Simplified Arabic"/>
          <w:sz w:val="24"/>
          <w:szCs w:val="24"/>
          <w:rtl/>
        </w:rPr>
        <w:t>.</w:t>
      </w:r>
    </w:p>
    <w:p w:rsidR="001E6331" w:rsidRPr="005F7069" w:rsidRDefault="001E6331" w:rsidP="00705FE5">
      <w:pPr>
        <w:pStyle w:val="NoSpacing"/>
        <w:rPr>
          <w:sz w:val="10"/>
          <w:szCs w:val="10"/>
        </w:rPr>
      </w:pPr>
      <w:r w:rsidRPr="005F7069">
        <w:rPr>
          <w:sz w:val="10"/>
          <w:szCs w:val="10"/>
          <w:rtl/>
        </w:rPr>
        <w:t> </w:t>
      </w:r>
    </w:p>
    <w:p w:rsidR="001E6331" w:rsidRPr="001E6331" w:rsidRDefault="001E6331" w:rsidP="005F7069">
      <w:pPr>
        <w:spacing w:after="0" w:line="240" w:lineRule="auto"/>
        <w:ind w:firstLine="720"/>
        <w:jc w:val="both"/>
        <w:textAlignment w:val="top"/>
        <w:rPr>
          <w:rFonts w:ascii="Simplified Arabic" w:eastAsia="Times New Roman" w:hAnsi="Simplified Arabic" w:cs="Simplified Arabic"/>
          <w:sz w:val="24"/>
          <w:szCs w:val="24"/>
        </w:rPr>
      </w:pPr>
      <w:r w:rsidRPr="001E6331">
        <w:rPr>
          <w:rFonts w:ascii="Simplified Arabic" w:eastAsia="Times New Roman" w:hAnsi="Simplified Arabic" w:cs="Simplified Arabic"/>
          <w:sz w:val="24"/>
          <w:szCs w:val="24"/>
          <w:rtl/>
        </w:rPr>
        <w:t xml:space="preserve">وتدل تلك المؤشرات على استمرار الفساد وآثاره السلبية في البلدان العربية، وعدم نجاح آليات مكافحته. ويعود السبب الأساسي لذلك إلى شعور المتورطين في أعمال الفساد في المجتمعات العربية بدرجة عالية من الأمن والأمان، في ظل عدم كفاية الانظمة الرقابية، وعدم التحديد الدقيق لصلاحيات كبار الموظفين العموميين. ويضاف إلى ذلك عدم القدرة على تقدير المخاطر بطريقة صحيحة، وضعف نظم الحوكمة والمعايير الأخلاقية، وعدم تفعيل آليات المساءلة، في ظل تراجع معايير الكفاءة والنزاهة في اختيار شاغلي الوظائف العليا. ويلاحظ أن جميع الدول العربية حصلت على أقل من 50 في المئة في ما يتعلق </w:t>
      </w:r>
      <w:r w:rsidR="00206DC9" w:rsidRPr="001E6331">
        <w:rPr>
          <w:rFonts w:ascii="Simplified Arabic" w:eastAsia="Times New Roman" w:hAnsi="Simplified Arabic" w:cs="Simplified Arabic" w:hint="cs"/>
          <w:sz w:val="24"/>
          <w:szCs w:val="24"/>
          <w:rtl/>
        </w:rPr>
        <w:t>بالإجابة</w:t>
      </w:r>
      <w:r w:rsidRPr="001E6331">
        <w:rPr>
          <w:rFonts w:ascii="Simplified Arabic" w:eastAsia="Times New Roman" w:hAnsi="Simplified Arabic" w:cs="Simplified Arabic"/>
          <w:sz w:val="24"/>
          <w:szCs w:val="24"/>
          <w:rtl/>
        </w:rPr>
        <w:t xml:space="preserve"> على سؤالين عن مدى انتشار ظاهرة الرشوة عند الشركات لتخليص </w:t>
      </w:r>
      <w:r w:rsidRPr="001E6331">
        <w:rPr>
          <w:rFonts w:ascii="Simplified Arabic" w:eastAsia="Times New Roman" w:hAnsi="Simplified Arabic" w:cs="Simplified Arabic"/>
          <w:sz w:val="24"/>
          <w:szCs w:val="24"/>
          <w:rtl/>
        </w:rPr>
        <w:lastRenderedPageBreak/>
        <w:t>المعاملات مثل الاستيراد والتصدير وغيرها، ومدى محاسبة المسؤولين الفاسدين، ونجاح الحكومــــــة في احتواء الفساد ( ماعدا الامارات، التي حصلت على 57 في هذا السؤال).</w:t>
      </w:r>
    </w:p>
    <w:p w:rsidR="00206DC9" w:rsidRDefault="00206DC9" w:rsidP="009B21AA">
      <w:pPr>
        <w:pStyle w:val="NoSpacing"/>
        <w:rPr>
          <w:rtl/>
        </w:rPr>
      </w:pPr>
    </w:p>
    <w:p w:rsidR="00206DC9" w:rsidRPr="00206DC9" w:rsidRDefault="00206DC9" w:rsidP="00206DC9">
      <w:pPr>
        <w:spacing w:after="0" w:line="240" w:lineRule="auto"/>
        <w:jc w:val="center"/>
        <w:textAlignment w:val="top"/>
        <w:rPr>
          <w:rFonts w:ascii="Simplified Arabic" w:eastAsia="Times New Roman" w:hAnsi="Simplified Arabic" w:cs="Simplified Arabic"/>
          <w:b/>
          <w:bCs/>
          <w:sz w:val="24"/>
          <w:szCs w:val="24"/>
          <w:rtl/>
        </w:rPr>
      </w:pPr>
      <w:r w:rsidRPr="00206DC9">
        <w:rPr>
          <w:rFonts w:ascii="Simplified Arabic" w:eastAsia="Times New Roman" w:hAnsi="Simplified Arabic" w:cs="Simplified Arabic" w:hint="cs"/>
          <w:b/>
          <w:bCs/>
          <w:sz w:val="24"/>
          <w:szCs w:val="24"/>
          <w:rtl/>
        </w:rPr>
        <w:t>شكل رقم (1)</w:t>
      </w:r>
    </w:p>
    <w:p w:rsidR="00206DC9" w:rsidRPr="00206DC9" w:rsidRDefault="00206DC9" w:rsidP="00206DC9">
      <w:pPr>
        <w:spacing w:after="0" w:line="240" w:lineRule="auto"/>
        <w:jc w:val="center"/>
        <w:textAlignment w:val="top"/>
        <w:rPr>
          <w:rFonts w:ascii="Simplified Arabic" w:eastAsia="Times New Roman" w:hAnsi="Simplified Arabic" w:cs="Simplified Arabic"/>
          <w:b/>
          <w:bCs/>
          <w:sz w:val="24"/>
          <w:szCs w:val="24"/>
          <w:rtl/>
        </w:rPr>
      </w:pPr>
      <w:r w:rsidRPr="00206DC9">
        <w:rPr>
          <w:rFonts w:ascii="Simplified Arabic" w:eastAsia="Times New Roman" w:hAnsi="Simplified Arabic" w:cs="Simplified Arabic" w:hint="cs"/>
          <w:b/>
          <w:bCs/>
          <w:sz w:val="24"/>
          <w:szCs w:val="24"/>
          <w:rtl/>
        </w:rPr>
        <w:t>مؤشر مدركات الفساد بالدول العربية 2018</w:t>
      </w:r>
    </w:p>
    <w:p w:rsidR="001E6331" w:rsidRPr="001E6331" w:rsidRDefault="00206DC9" w:rsidP="00206DC9">
      <w:pPr>
        <w:spacing w:after="0" w:line="240" w:lineRule="auto"/>
        <w:jc w:val="both"/>
        <w:textAlignment w:val="top"/>
        <w:rPr>
          <w:rFonts w:ascii="Simplified Arabic" w:eastAsia="Times New Roman" w:hAnsi="Simplified Arabic" w:cs="Simplified Arabic"/>
          <w:sz w:val="24"/>
          <w:szCs w:val="24"/>
        </w:rPr>
      </w:pPr>
      <w:r w:rsidRPr="00206DC9">
        <w:rPr>
          <w:rFonts w:ascii="Simplified Arabic" w:eastAsia="Times New Roman" w:hAnsi="Simplified Arabic" w:cs="Simplified Arabic"/>
          <w:noProof/>
          <w:sz w:val="24"/>
          <w:szCs w:val="24"/>
        </w:rPr>
        <w:drawing>
          <wp:inline distT="0" distB="0" distL="0" distR="0" wp14:anchorId="144D8A78" wp14:editId="7DC5D124">
            <wp:extent cx="5486400" cy="3439795"/>
            <wp:effectExtent l="0" t="0" r="0" b="8255"/>
            <wp:docPr id="10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439795"/>
                    </a:xfrm>
                    <a:prstGeom prst="rect">
                      <a:avLst/>
                    </a:prstGeom>
                    <a:noFill/>
                    <a:ln>
                      <a:noFill/>
                    </a:ln>
                    <a:effectLst/>
                    <a:extLst/>
                  </pic:spPr>
                </pic:pic>
              </a:graphicData>
            </a:graphic>
          </wp:inline>
        </w:drawing>
      </w:r>
      <w:r w:rsidR="001E6331" w:rsidRPr="001E6331">
        <w:rPr>
          <w:rFonts w:ascii="Simplified Arabic" w:eastAsia="Times New Roman" w:hAnsi="Simplified Arabic" w:cs="Simplified Arabic"/>
          <w:sz w:val="24"/>
          <w:szCs w:val="24"/>
          <w:rtl/>
        </w:rPr>
        <w:t> </w:t>
      </w:r>
    </w:p>
    <w:p w:rsidR="00206DC9" w:rsidRDefault="00206DC9" w:rsidP="00206DC9">
      <w:pPr>
        <w:spacing w:after="0" w:line="240" w:lineRule="auto"/>
        <w:jc w:val="both"/>
        <w:textAlignment w:val="top"/>
        <w:rPr>
          <w:rFonts w:ascii="Simplified Arabic" w:eastAsia="Times New Roman" w:hAnsi="Simplified Arabic" w:cs="Simplified Arabic"/>
          <w:b/>
          <w:bCs/>
          <w:sz w:val="24"/>
          <w:szCs w:val="24"/>
          <w:rtl/>
        </w:rPr>
      </w:pPr>
      <w:r w:rsidRPr="00206DC9">
        <w:rPr>
          <w:rFonts w:ascii="Simplified Arabic" w:eastAsia="Times New Roman" w:hAnsi="Simplified Arabic" w:cs="Simplified Arabic" w:hint="cs"/>
          <w:b/>
          <w:bCs/>
          <w:sz w:val="24"/>
          <w:szCs w:val="24"/>
          <w:u w:val="single"/>
          <w:rtl/>
        </w:rPr>
        <w:t>المصدر</w:t>
      </w:r>
      <w:r>
        <w:rPr>
          <w:rFonts w:ascii="Simplified Arabic" w:eastAsia="Times New Roman" w:hAnsi="Simplified Arabic" w:cs="Simplified Arabic" w:hint="cs"/>
          <w:b/>
          <w:bCs/>
          <w:sz w:val="24"/>
          <w:szCs w:val="24"/>
          <w:rtl/>
        </w:rPr>
        <w:t xml:space="preserve">: </w:t>
      </w:r>
      <w:r w:rsidRPr="001E6331">
        <w:rPr>
          <w:rFonts w:ascii="Simplified Arabic" w:eastAsia="Times New Roman" w:hAnsi="Simplified Arabic" w:cs="Simplified Arabic"/>
          <w:sz w:val="24"/>
          <w:szCs w:val="24"/>
          <w:rtl/>
        </w:rPr>
        <w:t>تقرير منظمة الشفافية الدولية</w:t>
      </w:r>
      <w:r>
        <w:rPr>
          <w:rFonts w:ascii="Simplified Arabic" w:eastAsia="Times New Roman" w:hAnsi="Simplified Arabic" w:cs="Simplified Arabic" w:hint="cs"/>
          <w:sz w:val="24"/>
          <w:szCs w:val="24"/>
          <w:rtl/>
        </w:rPr>
        <w:t>، مصدر سابق، ص 10.</w:t>
      </w:r>
    </w:p>
    <w:p w:rsidR="00206DC9" w:rsidRDefault="00206DC9" w:rsidP="009B21AA">
      <w:pPr>
        <w:pStyle w:val="NoSpacing"/>
        <w:rPr>
          <w:rtl/>
        </w:rPr>
      </w:pPr>
    </w:p>
    <w:p w:rsidR="001E6331" w:rsidRPr="001E6331" w:rsidRDefault="00FE387F" w:rsidP="002B021C">
      <w:pPr>
        <w:spacing w:after="0" w:line="240" w:lineRule="auto"/>
        <w:jc w:val="both"/>
        <w:textAlignment w:val="top"/>
        <w:rPr>
          <w:rFonts w:ascii="Simplified Arabic" w:eastAsia="Times New Roman" w:hAnsi="Simplified Arabic" w:cs="Simplified Arabic"/>
          <w:sz w:val="24"/>
          <w:szCs w:val="24"/>
        </w:rPr>
      </w:pPr>
      <w:r>
        <w:rPr>
          <w:rFonts w:ascii="Simplified Arabic" w:eastAsia="Times New Roman" w:hAnsi="Simplified Arabic" w:cs="Simplified Arabic" w:hint="cs"/>
          <w:b/>
          <w:bCs/>
          <w:sz w:val="24"/>
          <w:szCs w:val="24"/>
          <w:rtl/>
        </w:rPr>
        <w:t xml:space="preserve">2/8 </w:t>
      </w:r>
      <w:r w:rsidR="002B021C">
        <w:rPr>
          <w:rFonts w:ascii="Simplified Arabic" w:eastAsia="Times New Roman" w:hAnsi="Simplified Arabic" w:cs="Simplified Arabic" w:hint="cs"/>
          <w:b/>
          <w:bCs/>
          <w:sz w:val="24"/>
          <w:szCs w:val="24"/>
          <w:rtl/>
        </w:rPr>
        <w:t xml:space="preserve">أثر </w:t>
      </w:r>
      <w:r>
        <w:rPr>
          <w:rFonts w:ascii="Simplified Arabic" w:eastAsia="Times New Roman" w:hAnsi="Simplified Arabic" w:cs="Simplified Arabic" w:hint="cs"/>
          <w:b/>
          <w:bCs/>
          <w:sz w:val="24"/>
          <w:szCs w:val="24"/>
          <w:rtl/>
        </w:rPr>
        <w:t xml:space="preserve">الفساد </w:t>
      </w:r>
      <w:r w:rsidR="002B021C">
        <w:rPr>
          <w:rFonts w:ascii="Simplified Arabic" w:eastAsia="Times New Roman" w:hAnsi="Simplified Arabic" w:cs="Simplified Arabic" w:hint="cs"/>
          <w:b/>
          <w:bCs/>
          <w:sz w:val="24"/>
          <w:szCs w:val="24"/>
          <w:rtl/>
        </w:rPr>
        <w:t xml:space="preserve">على </w:t>
      </w:r>
      <w:r w:rsidR="001E6331" w:rsidRPr="001E6331">
        <w:rPr>
          <w:rFonts w:ascii="Simplified Arabic" w:eastAsia="Times New Roman" w:hAnsi="Simplified Arabic" w:cs="Simplified Arabic"/>
          <w:b/>
          <w:bCs/>
          <w:sz w:val="24"/>
          <w:szCs w:val="24"/>
          <w:rtl/>
        </w:rPr>
        <w:t>تحقيق أهداف التنمية المستدامة</w:t>
      </w:r>
      <w:r w:rsidR="00085BEE">
        <w:rPr>
          <w:rFonts w:ascii="Simplified Arabic" w:eastAsia="Times New Roman" w:hAnsi="Simplified Arabic" w:cs="Simplified Arabic" w:hint="cs"/>
          <w:sz w:val="24"/>
          <w:szCs w:val="24"/>
          <w:rtl/>
        </w:rPr>
        <w:t>:</w:t>
      </w:r>
    </w:p>
    <w:p w:rsidR="001E6331" w:rsidRPr="001E6331" w:rsidRDefault="00085BEE" w:rsidP="002B021C">
      <w:pPr>
        <w:spacing w:after="0" w:line="240" w:lineRule="auto"/>
        <w:ind w:firstLine="720"/>
        <w:jc w:val="both"/>
        <w:textAlignment w:val="top"/>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مما </w:t>
      </w:r>
      <w:r w:rsidR="00FE387F">
        <w:rPr>
          <w:rFonts w:ascii="Simplified Arabic" w:eastAsia="Times New Roman" w:hAnsi="Simplified Arabic" w:cs="Simplified Arabic" w:hint="cs"/>
          <w:sz w:val="24"/>
          <w:szCs w:val="24"/>
          <w:rtl/>
        </w:rPr>
        <w:t xml:space="preserve">لاشك فيه تأثر غالبية دول العالم بعامة، ومنطقة الشرق الأوسط (ومن بينها مصر) </w:t>
      </w:r>
      <w:r>
        <w:rPr>
          <w:rFonts w:ascii="Simplified Arabic" w:eastAsia="Times New Roman" w:hAnsi="Simplified Arabic" w:cs="Simplified Arabic" w:hint="cs"/>
          <w:sz w:val="24"/>
          <w:szCs w:val="24"/>
          <w:rtl/>
        </w:rPr>
        <w:t xml:space="preserve">بخاصة </w:t>
      </w:r>
      <w:r w:rsidR="001E6331" w:rsidRPr="001E6331">
        <w:rPr>
          <w:rFonts w:ascii="Simplified Arabic" w:eastAsia="Times New Roman" w:hAnsi="Simplified Arabic" w:cs="Simplified Arabic"/>
          <w:sz w:val="24"/>
          <w:szCs w:val="24"/>
          <w:rtl/>
        </w:rPr>
        <w:t xml:space="preserve">خلال الفترة </w:t>
      </w:r>
      <w:r>
        <w:rPr>
          <w:rFonts w:ascii="Simplified Arabic" w:eastAsia="Times New Roman" w:hAnsi="Simplified Arabic" w:cs="Simplified Arabic" w:hint="cs"/>
          <w:sz w:val="24"/>
          <w:szCs w:val="24"/>
          <w:rtl/>
        </w:rPr>
        <w:t>(</w:t>
      </w:r>
      <w:r w:rsidR="001E6331" w:rsidRPr="001E6331">
        <w:rPr>
          <w:rFonts w:ascii="Simplified Arabic" w:eastAsia="Times New Roman" w:hAnsi="Simplified Arabic" w:cs="Simplified Arabic"/>
          <w:sz w:val="24"/>
          <w:szCs w:val="24"/>
          <w:rtl/>
        </w:rPr>
        <w:t xml:space="preserve">2009 </w:t>
      </w:r>
      <w:r>
        <w:rPr>
          <w:rFonts w:ascii="Simplified Arabic" w:eastAsia="Times New Roman" w:hAnsi="Simplified Arabic" w:cs="Simplified Arabic" w:hint="cs"/>
          <w:sz w:val="24"/>
          <w:szCs w:val="24"/>
          <w:rtl/>
        </w:rPr>
        <w:t xml:space="preserve">-2020) </w:t>
      </w:r>
      <w:r w:rsidR="001E6331" w:rsidRPr="001E6331">
        <w:rPr>
          <w:rFonts w:ascii="Simplified Arabic" w:eastAsia="Times New Roman" w:hAnsi="Simplified Arabic" w:cs="Simplified Arabic"/>
          <w:sz w:val="24"/>
          <w:szCs w:val="24"/>
          <w:rtl/>
        </w:rPr>
        <w:t>بضعف معدل النمو الاقتصادي العالمي نتيجة تأثير الأزمة المالية العالمية</w:t>
      </w:r>
      <w:r w:rsidR="005F7069">
        <w:rPr>
          <w:rFonts w:ascii="Simplified Arabic" w:eastAsia="Times New Roman" w:hAnsi="Simplified Arabic" w:cs="Simplified Arabic" w:hint="cs"/>
          <w:sz w:val="24"/>
          <w:szCs w:val="24"/>
          <w:rtl/>
        </w:rPr>
        <w:t xml:space="preserve"> وأزمة كورونا</w:t>
      </w:r>
      <w:r w:rsidR="001E6331" w:rsidRPr="001E6331">
        <w:rPr>
          <w:rFonts w:ascii="Simplified Arabic" w:eastAsia="Times New Roman" w:hAnsi="Simplified Arabic" w:cs="Simplified Arabic"/>
          <w:sz w:val="24"/>
          <w:szCs w:val="24"/>
          <w:rtl/>
        </w:rPr>
        <w:t xml:space="preserve">، حيث انعكس هذا سلباً على مسارات النمو الاقتصادي نتيجة انخفاض الإنتاج والمتحصلات من النقد الأجنبي في بعض القطاعات الرئيسية المولدة للدخل. وزاد من حدة تلك التأثيرات اتجاه الأسعار العالمية للنفط نحو الانخفاض منذ منتصف عام 2014، والتي فقدت بنهاية 2016 نحو 60 في المئة من قيمتها، </w:t>
      </w:r>
      <w:r w:rsidR="005F7069">
        <w:rPr>
          <w:rFonts w:ascii="Simplified Arabic" w:eastAsia="Times New Roman" w:hAnsi="Simplified Arabic" w:cs="Simplified Arabic" w:hint="cs"/>
          <w:sz w:val="24"/>
          <w:szCs w:val="24"/>
          <w:rtl/>
        </w:rPr>
        <w:t xml:space="preserve">وواصلت </w:t>
      </w:r>
      <w:r w:rsidR="002B021C">
        <w:rPr>
          <w:rFonts w:ascii="Simplified Arabic" w:eastAsia="Times New Roman" w:hAnsi="Simplified Arabic" w:cs="Simplified Arabic" w:hint="cs"/>
          <w:sz w:val="24"/>
          <w:szCs w:val="24"/>
          <w:rtl/>
        </w:rPr>
        <w:t>تدهورها و</w:t>
      </w:r>
      <w:r w:rsidR="005F7069">
        <w:rPr>
          <w:rFonts w:ascii="Simplified Arabic" w:eastAsia="Times New Roman" w:hAnsi="Simplified Arabic" w:cs="Simplified Arabic" w:hint="cs"/>
          <w:sz w:val="24"/>
          <w:szCs w:val="24"/>
          <w:rtl/>
        </w:rPr>
        <w:t xml:space="preserve">انخفاضها </w:t>
      </w:r>
      <w:r>
        <w:rPr>
          <w:rFonts w:ascii="Simplified Arabic" w:eastAsia="Times New Roman" w:hAnsi="Simplified Arabic" w:cs="Simplified Arabic" w:hint="cs"/>
          <w:sz w:val="24"/>
          <w:szCs w:val="24"/>
          <w:rtl/>
        </w:rPr>
        <w:t xml:space="preserve">لأدنى مستوياتها </w:t>
      </w:r>
      <w:r w:rsidR="005F7069">
        <w:rPr>
          <w:rFonts w:ascii="Simplified Arabic" w:eastAsia="Times New Roman" w:hAnsi="Simplified Arabic" w:cs="Simplified Arabic" w:hint="cs"/>
          <w:sz w:val="24"/>
          <w:szCs w:val="24"/>
          <w:rtl/>
        </w:rPr>
        <w:t>متأثرة بأزمة كورونا خلال النصف الأول من عام 2020</w:t>
      </w:r>
      <w:r w:rsidR="001E6331" w:rsidRPr="001E6331">
        <w:rPr>
          <w:rFonts w:ascii="Simplified Arabic" w:eastAsia="Times New Roman" w:hAnsi="Simplified Arabic" w:cs="Simplified Arabic"/>
          <w:sz w:val="24"/>
          <w:szCs w:val="24"/>
          <w:rtl/>
        </w:rPr>
        <w:t>. وفي المحصلة تسببت تلك الع</w:t>
      </w:r>
      <w:r w:rsidR="002B021C">
        <w:rPr>
          <w:rFonts w:ascii="Simplified Arabic" w:eastAsia="Times New Roman" w:hAnsi="Simplified Arabic" w:cs="Simplified Arabic"/>
          <w:sz w:val="24"/>
          <w:szCs w:val="24"/>
          <w:rtl/>
        </w:rPr>
        <w:t>وامل في تراجع ملحوظ لمعدل</w:t>
      </w:r>
      <w:r w:rsidR="002B021C">
        <w:rPr>
          <w:rFonts w:ascii="Simplified Arabic" w:eastAsia="Times New Roman" w:hAnsi="Simplified Arabic" w:cs="Simplified Arabic" w:hint="cs"/>
          <w:sz w:val="24"/>
          <w:szCs w:val="24"/>
          <w:rtl/>
        </w:rPr>
        <w:t>ات</w:t>
      </w:r>
      <w:r w:rsidR="002B021C">
        <w:rPr>
          <w:rFonts w:ascii="Simplified Arabic" w:eastAsia="Times New Roman" w:hAnsi="Simplified Arabic" w:cs="Simplified Arabic"/>
          <w:sz w:val="24"/>
          <w:szCs w:val="24"/>
          <w:rtl/>
        </w:rPr>
        <w:t xml:space="preserve"> النمو</w:t>
      </w:r>
      <w:r w:rsidR="002B021C">
        <w:rPr>
          <w:rFonts w:ascii="Simplified Arabic" w:eastAsia="Times New Roman" w:hAnsi="Simplified Arabic" w:cs="Simplified Arabic" w:hint="cs"/>
          <w:sz w:val="24"/>
          <w:szCs w:val="24"/>
          <w:rtl/>
        </w:rPr>
        <w:t xml:space="preserve">، </w:t>
      </w:r>
      <w:r w:rsidR="001E6331" w:rsidRPr="001E6331">
        <w:rPr>
          <w:rFonts w:ascii="Simplified Arabic" w:eastAsia="Times New Roman" w:hAnsi="Simplified Arabic" w:cs="Simplified Arabic"/>
          <w:sz w:val="24"/>
          <w:szCs w:val="24"/>
          <w:rtl/>
        </w:rPr>
        <w:t>كما اتجهت معدلات التضخم نحو الارتفاع، إضافة إلى تأثر شبكات امداد السلع الأساسية من بداية 2011. وقد انعكس هذا سل</w:t>
      </w:r>
      <w:r w:rsidR="002B021C">
        <w:rPr>
          <w:rFonts w:ascii="Simplified Arabic" w:eastAsia="Times New Roman" w:hAnsi="Simplified Arabic" w:cs="Simplified Arabic"/>
          <w:sz w:val="24"/>
          <w:szCs w:val="24"/>
          <w:rtl/>
        </w:rPr>
        <w:t>باً على أوضاع الموازنات المالية</w:t>
      </w:r>
      <w:r w:rsidR="001E6331" w:rsidRPr="001E6331">
        <w:rPr>
          <w:rFonts w:ascii="Simplified Arabic" w:eastAsia="Times New Roman" w:hAnsi="Simplified Arabic" w:cs="Simplified Arabic"/>
          <w:sz w:val="24"/>
          <w:szCs w:val="24"/>
          <w:rtl/>
        </w:rPr>
        <w:t>، وبالتالي على أوض</w:t>
      </w:r>
      <w:r>
        <w:rPr>
          <w:rFonts w:ascii="Simplified Arabic" w:eastAsia="Times New Roman" w:hAnsi="Simplified Arabic" w:cs="Simplified Arabic"/>
          <w:sz w:val="24"/>
          <w:szCs w:val="24"/>
          <w:rtl/>
        </w:rPr>
        <w:t>اع الانضباط المالي</w:t>
      </w:r>
      <w:r w:rsidR="002B021C">
        <w:rPr>
          <w:rFonts w:ascii="Simplified Arabic" w:eastAsia="Times New Roman" w:hAnsi="Simplified Arabic" w:cs="Simplified Arabic" w:hint="cs"/>
          <w:sz w:val="24"/>
          <w:szCs w:val="24"/>
          <w:rtl/>
        </w:rPr>
        <w:t>،</w:t>
      </w:r>
      <w:r>
        <w:rPr>
          <w:rFonts w:ascii="Simplified Arabic" w:eastAsia="Times New Roman" w:hAnsi="Simplified Arabic" w:cs="Simplified Arabic"/>
          <w:sz w:val="24"/>
          <w:szCs w:val="24"/>
          <w:rtl/>
        </w:rPr>
        <w:t xml:space="preserve"> </w:t>
      </w:r>
      <w:r w:rsidR="001E6331" w:rsidRPr="001E6331">
        <w:rPr>
          <w:rFonts w:ascii="Simplified Arabic" w:eastAsia="Times New Roman" w:hAnsi="Simplified Arabic" w:cs="Simplified Arabic"/>
          <w:sz w:val="24"/>
          <w:szCs w:val="24"/>
          <w:rtl/>
        </w:rPr>
        <w:t>وهذا أثر بلا شك على الائتمان الممنوح للقطاع الخاص وفقاً لأثر المزاحمة.</w:t>
      </w:r>
    </w:p>
    <w:p w:rsidR="001E6331" w:rsidRPr="00085BEE" w:rsidRDefault="001E6331" w:rsidP="00085BEE">
      <w:pPr>
        <w:pStyle w:val="NoSpacing"/>
        <w:rPr>
          <w:sz w:val="10"/>
          <w:szCs w:val="10"/>
        </w:rPr>
      </w:pPr>
      <w:r w:rsidRPr="00085BEE">
        <w:rPr>
          <w:sz w:val="10"/>
          <w:szCs w:val="10"/>
          <w:rtl/>
        </w:rPr>
        <w:t> </w:t>
      </w:r>
    </w:p>
    <w:p w:rsidR="00085BEE" w:rsidRDefault="001E6331" w:rsidP="002B021C">
      <w:pPr>
        <w:spacing w:after="0" w:line="240" w:lineRule="auto"/>
        <w:ind w:firstLine="720"/>
        <w:jc w:val="both"/>
        <w:textAlignment w:val="top"/>
        <w:rPr>
          <w:rFonts w:ascii="Simplified Arabic" w:eastAsia="Times New Roman" w:hAnsi="Simplified Arabic" w:cs="Simplified Arabic"/>
          <w:sz w:val="24"/>
          <w:szCs w:val="24"/>
          <w:rtl/>
          <w:lang w:bidi="ar-EG"/>
        </w:rPr>
      </w:pPr>
      <w:r w:rsidRPr="001E6331">
        <w:rPr>
          <w:rFonts w:ascii="Simplified Arabic" w:eastAsia="Times New Roman" w:hAnsi="Simplified Arabic" w:cs="Simplified Arabic"/>
          <w:sz w:val="24"/>
          <w:szCs w:val="24"/>
          <w:rtl/>
        </w:rPr>
        <w:t xml:space="preserve">ومن المتوقع استمرار تأثر </w:t>
      </w:r>
      <w:r w:rsidR="00032CD4">
        <w:rPr>
          <w:rFonts w:ascii="Simplified Arabic" w:eastAsia="Times New Roman" w:hAnsi="Simplified Arabic" w:cs="Simplified Arabic" w:hint="cs"/>
          <w:sz w:val="24"/>
          <w:szCs w:val="24"/>
          <w:rtl/>
          <w:lang w:bidi="ar-EG"/>
        </w:rPr>
        <w:t xml:space="preserve">خطط التنمية المستدامة فى غالبية دول </w:t>
      </w:r>
      <w:r w:rsidRPr="001E6331">
        <w:rPr>
          <w:rFonts w:ascii="Simplified Arabic" w:eastAsia="Times New Roman" w:hAnsi="Simplified Arabic" w:cs="Simplified Arabic"/>
          <w:sz w:val="24"/>
          <w:szCs w:val="24"/>
          <w:rtl/>
        </w:rPr>
        <w:t xml:space="preserve">الدول </w:t>
      </w:r>
      <w:r w:rsidR="00032CD4">
        <w:rPr>
          <w:rFonts w:ascii="Simplified Arabic" w:eastAsia="Times New Roman" w:hAnsi="Simplified Arabic" w:cs="Simplified Arabic" w:hint="cs"/>
          <w:sz w:val="24"/>
          <w:szCs w:val="24"/>
          <w:rtl/>
        </w:rPr>
        <w:t>العالم</w:t>
      </w:r>
      <w:r w:rsidRPr="001E6331">
        <w:rPr>
          <w:rFonts w:ascii="Simplified Arabic" w:eastAsia="Times New Roman" w:hAnsi="Simplified Arabic" w:cs="Simplified Arabic"/>
          <w:sz w:val="24"/>
          <w:szCs w:val="24"/>
          <w:rtl/>
        </w:rPr>
        <w:t xml:space="preserve"> خلال </w:t>
      </w:r>
      <w:r w:rsidR="00085BEE">
        <w:rPr>
          <w:rFonts w:ascii="Simplified Arabic" w:eastAsia="Times New Roman" w:hAnsi="Simplified Arabic" w:cs="Simplified Arabic" w:hint="cs"/>
          <w:sz w:val="24"/>
          <w:szCs w:val="24"/>
          <w:rtl/>
        </w:rPr>
        <w:t>الفترة القادمة</w:t>
      </w:r>
      <w:r w:rsidRPr="001E6331">
        <w:rPr>
          <w:rFonts w:ascii="Simplified Arabic" w:eastAsia="Times New Roman" w:hAnsi="Simplified Arabic" w:cs="Simplified Arabic"/>
          <w:sz w:val="24"/>
          <w:szCs w:val="24"/>
          <w:rtl/>
        </w:rPr>
        <w:t xml:space="preserve"> بمجموعة من العوامل، من أبرزها التطورات في البيئة الاقتصادية العالمية، خاصة في ما يتعلق بأسواق النفط العالمية، ما ينعكس سلباً على نمو الناتج المحلي الإجمالي بالأسعار الثابتة في غالبية دول </w:t>
      </w:r>
      <w:r w:rsidR="002B021C">
        <w:rPr>
          <w:rFonts w:ascii="Simplified Arabic" w:eastAsia="Times New Roman" w:hAnsi="Simplified Arabic" w:cs="Simplified Arabic" w:hint="cs"/>
          <w:sz w:val="24"/>
          <w:szCs w:val="24"/>
          <w:rtl/>
        </w:rPr>
        <w:t>العالم، خاصة النفطية</w:t>
      </w:r>
      <w:r w:rsidRPr="001E6331">
        <w:rPr>
          <w:rFonts w:ascii="Simplified Arabic" w:eastAsia="Times New Roman" w:hAnsi="Simplified Arabic" w:cs="Simplified Arabic"/>
          <w:sz w:val="24"/>
          <w:szCs w:val="24"/>
          <w:rtl/>
        </w:rPr>
        <w:t xml:space="preserve">. ومن جانب آخر، سيتواصل تأثر القطاعات غير النفطية في هذه البلدان بتدابير ضبط أوضاع المالية العامة في ظل الارتفاع النسبي </w:t>
      </w:r>
      <w:r w:rsidRPr="001E6331">
        <w:rPr>
          <w:rFonts w:ascii="Simplified Arabic" w:eastAsia="Times New Roman" w:hAnsi="Simplified Arabic" w:cs="Simplified Arabic"/>
          <w:sz w:val="24"/>
          <w:szCs w:val="24"/>
          <w:rtl/>
        </w:rPr>
        <w:lastRenderedPageBreak/>
        <w:t>لمست</w:t>
      </w:r>
      <w:r w:rsidR="00085BEE">
        <w:rPr>
          <w:rFonts w:ascii="Simplified Arabic" w:eastAsia="Times New Roman" w:hAnsi="Simplified Arabic" w:cs="Simplified Arabic"/>
          <w:sz w:val="24"/>
          <w:szCs w:val="24"/>
          <w:rtl/>
        </w:rPr>
        <w:t>وى العجوزات في الموازنات العامة</w:t>
      </w:r>
      <w:r w:rsidRPr="001E6331">
        <w:rPr>
          <w:rFonts w:ascii="Simplified Arabic" w:eastAsia="Times New Roman" w:hAnsi="Simplified Arabic" w:cs="Simplified Arabic"/>
          <w:sz w:val="24"/>
          <w:szCs w:val="24"/>
          <w:rtl/>
        </w:rPr>
        <w:t xml:space="preserve">. وإضافة لما سبق، لا تزال بعض الدول سواء المصدرة للنفط أو المستوردة له، متأثرة بالتطورات الداخلية التي تشهدها المنطقة منذ 2011، وتمتد آثارها إلى </w:t>
      </w:r>
      <w:r w:rsidR="00854BD9">
        <w:rPr>
          <w:rFonts w:ascii="Simplified Arabic" w:eastAsia="Times New Roman" w:hAnsi="Simplified Arabic" w:cs="Simplified Arabic" w:hint="cs"/>
          <w:sz w:val="24"/>
          <w:szCs w:val="24"/>
          <w:rtl/>
        </w:rPr>
        <w:t xml:space="preserve">باقى </w:t>
      </w:r>
      <w:r w:rsidRPr="001E6331">
        <w:rPr>
          <w:rFonts w:ascii="Simplified Arabic" w:eastAsia="Times New Roman" w:hAnsi="Simplified Arabic" w:cs="Simplified Arabic"/>
          <w:sz w:val="24"/>
          <w:szCs w:val="24"/>
          <w:rtl/>
        </w:rPr>
        <w:t xml:space="preserve">دول </w:t>
      </w:r>
      <w:r w:rsidR="00854BD9">
        <w:rPr>
          <w:rFonts w:ascii="Simplified Arabic" w:eastAsia="Times New Roman" w:hAnsi="Simplified Arabic" w:cs="Simplified Arabic" w:hint="cs"/>
          <w:sz w:val="24"/>
          <w:szCs w:val="24"/>
          <w:rtl/>
        </w:rPr>
        <w:t>العالم</w:t>
      </w:r>
      <w:r w:rsidRPr="001E6331">
        <w:rPr>
          <w:rFonts w:ascii="Simplified Arabic" w:eastAsia="Times New Roman" w:hAnsi="Simplified Arabic" w:cs="Simplified Arabic"/>
          <w:sz w:val="24"/>
          <w:szCs w:val="24"/>
          <w:rtl/>
        </w:rPr>
        <w:t xml:space="preserve">. </w:t>
      </w:r>
      <w:r w:rsidRPr="002B021C">
        <w:rPr>
          <w:rFonts w:ascii="Simplified Arabic" w:eastAsia="Times New Roman" w:hAnsi="Simplified Arabic" w:cs="Simplified Arabic"/>
          <w:b/>
          <w:bCs/>
          <w:sz w:val="24"/>
          <w:szCs w:val="24"/>
          <w:rtl/>
        </w:rPr>
        <w:t>فمن شأن تلك التطو</w:t>
      </w:r>
      <w:r w:rsidR="00854BD9" w:rsidRPr="002B021C">
        <w:rPr>
          <w:rFonts w:ascii="Simplified Arabic" w:eastAsia="Times New Roman" w:hAnsi="Simplified Arabic" w:cs="Simplified Arabic"/>
          <w:b/>
          <w:bCs/>
          <w:sz w:val="24"/>
          <w:szCs w:val="24"/>
          <w:rtl/>
        </w:rPr>
        <w:t xml:space="preserve">رات أن تؤثر على مسارات النمو </w:t>
      </w:r>
      <w:r w:rsidR="00854BD9" w:rsidRPr="002B021C">
        <w:rPr>
          <w:rFonts w:ascii="Simplified Arabic" w:eastAsia="Times New Roman" w:hAnsi="Simplified Arabic" w:cs="Simplified Arabic" w:hint="cs"/>
          <w:b/>
          <w:bCs/>
          <w:sz w:val="24"/>
          <w:szCs w:val="24"/>
          <w:rtl/>
        </w:rPr>
        <w:t>الاقتصادى في مصر بدرجة أو بأخرى خلال الفترة القادمة، وخاصة ال</w:t>
      </w:r>
      <w:r w:rsidRPr="002B021C">
        <w:rPr>
          <w:rFonts w:ascii="Simplified Arabic" w:eastAsia="Times New Roman" w:hAnsi="Simplified Arabic" w:cs="Simplified Arabic"/>
          <w:b/>
          <w:bCs/>
          <w:sz w:val="24"/>
          <w:szCs w:val="24"/>
          <w:rtl/>
        </w:rPr>
        <w:t>قدر</w:t>
      </w:r>
      <w:r w:rsidR="00854BD9" w:rsidRPr="002B021C">
        <w:rPr>
          <w:rFonts w:ascii="Simplified Arabic" w:eastAsia="Times New Roman" w:hAnsi="Simplified Arabic" w:cs="Simplified Arabic" w:hint="cs"/>
          <w:b/>
          <w:bCs/>
          <w:sz w:val="24"/>
          <w:szCs w:val="24"/>
          <w:rtl/>
        </w:rPr>
        <w:t>ة</w:t>
      </w:r>
      <w:r w:rsidRPr="002B021C">
        <w:rPr>
          <w:rFonts w:ascii="Simplified Arabic" w:eastAsia="Times New Roman" w:hAnsi="Simplified Arabic" w:cs="Simplified Arabic"/>
          <w:b/>
          <w:bCs/>
          <w:sz w:val="24"/>
          <w:szCs w:val="24"/>
          <w:rtl/>
        </w:rPr>
        <w:t xml:space="preserve"> على جذب الاستثمارات وتدفقات التمويل الدولي اللازمة لدعم مستويات التنمية وتحقيق أهداف التنمية المستدامة</w:t>
      </w:r>
      <w:r w:rsidRPr="001E6331">
        <w:rPr>
          <w:rFonts w:ascii="Simplified Arabic" w:eastAsia="Times New Roman" w:hAnsi="Simplified Arabic" w:cs="Simplified Arabic"/>
          <w:sz w:val="24"/>
          <w:szCs w:val="24"/>
          <w:rtl/>
        </w:rPr>
        <w:t>.</w:t>
      </w:r>
    </w:p>
    <w:p w:rsidR="00085BEE" w:rsidRDefault="00085BEE" w:rsidP="00085BEE">
      <w:pPr>
        <w:pStyle w:val="NoSpacing"/>
        <w:rPr>
          <w:rtl/>
          <w:lang w:bidi="ar-EG"/>
        </w:rPr>
      </w:pPr>
    </w:p>
    <w:p w:rsidR="001E6331" w:rsidRPr="001E6331" w:rsidRDefault="001E6331" w:rsidP="00854BD9">
      <w:pPr>
        <w:spacing w:after="0" w:line="240" w:lineRule="auto"/>
        <w:ind w:firstLine="720"/>
        <w:jc w:val="both"/>
        <w:textAlignment w:val="top"/>
        <w:rPr>
          <w:rFonts w:ascii="Simplified Arabic" w:eastAsia="Times New Roman" w:hAnsi="Simplified Arabic" w:cs="Simplified Arabic"/>
          <w:sz w:val="24"/>
          <w:szCs w:val="24"/>
        </w:rPr>
      </w:pPr>
      <w:r w:rsidRPr="001E6331">
        <w:rPr>
          <w:rFonts w:ascii="Simplified Arabic" w:eastAsia="Times New Roman" w:hAnsi="Simplified Arabic" w:cs="Simplified Arabic"/>
          <w:sz w:val="24"/>
          <w:szCs w:val="24"/>
          <w:rtl/>
        </w:rPr>
        <w:t xml:space="preserve">ونتيجة لتلك العوامل المهمة وآثارها السلبية على عملية التنمية، ظهر اتجاه قوي نحو إصلاح الاختلالات الهيكلية في نموذج التنمية لتوفير حياة كريمة للأجيال المستقبلية، مع التحول إلى نظام مالي مستدام، خاصة من خلال المبادرات القائمة على السوق، والمبادرات الوطنية، والمبادرات الدولية. والهدف أن يكون هذا بمثابة محرك في تحول الاقتصاد </w:t>
      </w:r>
      <w:r w:rsidR="00854BD9">
        <w:rPr>
          <w:rFonts w:ascii="Simplified Arabic" w:eastAsia="Times New Roman" w:hAnsi="Simplified Arabic" w:cs="Simplified Arabic" w:hint="cs"/>
          <w:sz w:val="24"/>
          <w:szCs w:val="24"/>
          <w:rtl/>
        </w:rPr>
        <w:t>المصرى</w:t>
      </w:r>
      <w:r w:rsidRPr="001E6331">
        <w:rPr>
          <w:rFonts w:ascii="Simplified Arabic" w:eastAsia="Times New Roman" w:hAnsi="Simplified Arabic" w:cs="Simplified Arabic"/>
          <w:sz w:val="24"/>
          <w:szCs w:val="24"/>
          <w:rtl/>
        </w:rPr>
        <w:t xml:space="preserve"> نحو الاستدامة، </w:t>
      </w:r>
      <w:r w:rsidRPr="001E6331">
        <w:rPr>
          <w:rFonts w:ascii="Simplified Arabic" w:eastAsia="Times New Roman" w:hAnsi="Simplified Arabic" w:cs="Simplified Arabic"/>
          <w:b/>
          <w:bCs/>
          <w:sz w:val="24"/>
          <w:szCs w:val="24"/>
          <w:rtl/>
        </w:rPr>
        <w:t xml:space="preserve">حيث </w:t>
      </w:r>
      <w:r w:rsidR="00854BD9">
        <w:rPr>
          <w:rFonts w:ascii="Simplified Arabic" w:eastAsia="Times New Roman" w:hAnsi="Simplified Arabic" w:cs="Simplified Arabic" w:hint="cs"/>
          <w:b/>
          <w:bCs/>
          <w:sz w:val="24"/>
          <w:szCs w:val="24"/>
          <w:rtl/>
        </w:rPr>
        <w:t>تم</w:t>
      </w:r>
      <w:r w:rsidRPr="001E6331">
        <w:rPr>
          <w:rFonts w:ascii="Simplified Arabic" w:eastAsia="Times New Roman" w:hAnsi="Simplified Arabic" w:cs="Simplified Arabic"/>
          <w:b/>
          <w:bCs/>
          <w:sz w:val="24"/>
          <w:szCs w:val="24"/>
          <w:rtl/>
        </w:rPr>
        <w:t xml:space="preserve"> تبني مجموعة من الرؤى تتفق مع أهداف التنمية المستدامة حتى 2030. إلا أن نجاح تلك الرؤى والاستفادة القصوى من نتائجها وتحمل الأجيال القادمة التزاماتها المالية المستقبلية، نتيجة ارتباطها بعمليات تمويل ضخمة، يتوقف على القدرة على محاربة الفساد أثناء تنفيذ تلك الخطط واستخدام عمليات التمويل بأشكالها كافة.</w:t>
      </w:r>
    </w:p>
    <w:p w:rsidR="001E6331" w:rsidRPr="001E6331" w:rsidRDefault="001E6331" w:rsidP="00FE387F">
      <w:pPr>
        <w:pStyle w:val="NoSpacing"/>
      </w:pPr>
      <w:r w:rsidRPr="001E6331">
        <w:rPr>
          <w:rtl/>
        </w:rPr>
        <w:t> </w:t>
      </w:r>
    </w:p>
    <w:p w:rsidR="001E6331" w:rsidRPr="001E6331" w:rsidRDefault="001E6331" w:rsidP="00854BD9">
      <w:pPr>
        <w:spacing w:after="0" w:line="240" w:lineRule="auto"/>
        <w:ind w:firstLine="720"/>
        <w:jc w:val="both"/>
        <w:textAlignment w:val="top"/>
        <w:rPr>
          <w:rFonts w:ascii="Simplified Arabic" w:eastAsia="Times New Roman" w:hAnsi="Simplified Arabic" w:cs="Simplified Arabic"/>
          <w:b/>
          <w:bCs/>
          <w:sz w:val="24"/>
          <w:szCs w:val="24"/>
        </w:rPr>
      </w:pPr>
      <w:r w:rsidRPr="001E6331">
        <w:rPr>
          <w:rFonts w:ascii="Simplified Arabic" w:eastAsia="Times New Roman" w:hAnsi="Simplified Arabic" w:cs="Simplified Arabic"/>
          <w:b/>
          <w:bCs/>
          <w:sz w:val="24"/>
          <w:szCs w:val="24"/>
          <w:rtl/>
        </w:rPr>
        <w:t xml:space="preserve">إن ضبط الفساد ومعالجة آثاره لتحقيق أهداف التنمية المستدامة بفاعلية في </w:t>
      </w:r>
      <w:r w:rsidR="00854BD9">
        <w:rPr>
          <w:rFonts w:ascii="Simplified Arabic" w:eastAsia="Times New Roman" w:hAnsi="Simplified Arabic" w:cs="Simplified Arabic" w:hint="cs"/>
          <w:b/>
          <w:bCs/>
          <w:sz w:val="24"/>
          <w:szCs w:val="24"/>
          <w:rtl/>
        </w:rPr>
        <w:t>مصر</w:t>
      </w:r>
      <w:r w:rsidRPr="001E6331">
        <w:rPr>
          <w:rFonts w:ascii="Simplified Arabic" w:eastAsia="Times New Roman" w:hAnsi="Simplified Arabic" w:cs="Simplified Arabic"/>
          <w:b/>
          <w:bCs/>
          <w:sz w:val="24"/>
          <w:szCs w:val="24"/>
          <w:rtl/>
        </w:rPr>
        <w:t xml:space="preserve"> هما جزء من عملية واسعة لإرساء قواعد </w:t>
      </w:r>
      <w:r w:rsidR="00854BD9">
        <w:rPr>
          <w:rFonts w:ascii="Simplified Arabic" w:eastAsia="Times New Roman" w:hAnsi="Simplified Arabic" w:cs="Simplified Arabic" w:hint="cs"/>
          <w:b/>
          <w:bCs/>
          <w:sz w:val="24"/>
          <w:szCs w:val="24"/>
          <w:rtl/>
        </w:rPr>
        <w:t>المشاركة</w:t>
      </w:r>
      <w:r w:rsidRPr="001E6331">
        <w:rPr>
          <w:rFonts w:ascii="Simplified Arabic" w:eastAsia="Times New Roman" w:hAnsi="Simplified Arabic" w:cs="Simplified Arabic"/>
          <w:b/>
          <w:bCs/>
          <w:sz w:val="24"/>
          <w:szCs w:val="24"/>
          <w:rtl/>
        </w:rPr>
        <w:t xml:space="preserve"> وترسيخ نظم الشفافية والنزاهة والمساءلة. وهذا يتطلب </w:t>
      </w:r>
      <w:r w:rsidR="00854BD9">
        <w:rPr>
          <w:rFonts w:ascii="Simplified Arabic" w:eastAsia="Times New Roman" w:hAnsi="Simplified Arabic" w:cs="Simplified Arabic" w:hint="cs"/>
          <w:b/>
          <w:bCs/>
          <w:sz w:val="24"/>
          <w:szCs w:val="24"/>
          <w:rtl/>
        </w:rPr>
        <w:t>مؤسسات</w:t>
      </w:r>
      <w:r w:rsidR="00854BD9">
        <w:rPr>
          <w:rFonts w:ascii="Simplified Arabic" w:eastAsia="Times New Roman" w:hAnsi="Simplified Arabic" w:cs="Simplified Arabic"/>
          <w:b/>
          <w:bCs/>
          <w:sz w:val="24"/>
          <w:szCs w:val="24"/>
          <w:rtl/>
        </w:rPr>
        <w:t xml:space="preserve"> قوية في تكوينها</w:t>
      </w:r>
      <w:r w:rsidRPr="001E6331">
        <w:rPr>
          <w:rFonts w:ascii="Simplified Arabic" w:eastAsia="Times New Roman" w:hAnsi="Simplified Arabic" w:cs="Simplified Arabic"/>
          <w:b/>
          <w:bCs/>
          <w:sz w:val="24"/>
          <w:szCs w:val="24"/>
          <w:rtl/>
        </w:rPr>
        <w:t xml:space="preserve">، وقادرة على سن تشريعات عادلة وتنفيذها في إطار حكم القانون، ومن خلال أجهزة قضائية وتشريعية وتنفيذية خاضعة للمساءلة العامة وقابلة للتغيير السليم. وهذا لا يتحقق إلا من خلال وجود إعلام </w:t>
      </w:r>
      <w:r w:rsidR="00854BD9">
        <w:rPr>
          <w:rFonts w:ascii="Simplified Arabic" w:eastAsia="Times New Roman" w:hAnsi="Simplified Arabic" w:cs="Simplified Arabic" w:hint="cs"/>
          <w:b/>
          <w:bCs/>
          <w:sz w:val="24"/>
          <w:szCs w:val="24"/>
          <w:rtl/>
        </w:rPr>
        <w:t>تنموى</w:t>
      </w:r>
      <w:r w:rsidRPr="001E6331">
        <w:rPr>
          <w:rFonts w:ascii="Simplified Arabic" w:eastAsia="Times New Roman" w:hAnsi="Simplified Arabic" w:cs="Simplified Arabic"/>
          <w:b/>
          <w:bCs/>
          <w:sz w:val="24"/>
          <w:szCs w:val="24"/>
          <w:rtl/>
        </w:rPr>
        <w:t xml:space="preserve">، ومنظمات للمجتمع المدني تلعب دوراً أساسياً في كشف الفساد، وتعبئة المجتمع ضد مرتكبيه، وكذلك </w:t>
      </w:r>
      <w:r w:rsidR="00854BD9">
        <w:rPr>
          <w:rFonts w:ascii="Simplified Arabic" w:eastAsia="Times New Roman" w:hAnsi="Simplified Arabic" w:cs="Simplified Arabic" w:hint="cs"/>
          <w:b/>
          <w:bCs/>
          <w:sz w:val="24"/>
          <w:szCs w:val="24"/>
          <w:rtl/>
        </w:rPr>
        <w:t xml:space="preserve">تنمية الوعى لدى المواطنين </w:t>
      </w:r>
      <w:r w:rsidRPr="001E6331">
        <w:rPr>
          <w:rFonts w:ascii="Simplified Arabic" w:eastAsia="Times New Roman" w:hAnsi="Simplified Arabic" w:cs="Simplified Arabic"/>
          <w:b/>
          <w:bCs/>
          <w:sz w:val="24"/>
          <w:szCs w:val="24"/>
          <w:rtl/>
        </w:rPr>
        <w:t xml:space="preserve">بخطورة الفساد على مستقبل </w:t>
      </w:r>
      <w:r w:rsidR="00854BD9">
        <w:rPr>
          <w:rFonts w:ascii="Simplified Arabic" w:eastAsia="Times New Roman" w:hAnsi="Simplified Arabic" w:cs="Simplified Arabic" w:hint="cs"/>
          <w:b/>
          <w:bCs/>
          <w:sz w:val="24"/>
          <w:szCs w:val="24"/>
          <w:rtl/>
        </w:rPr>
        <w:t>الوطن</w:t>
      </w:r>
      <w:r w:rsidRPr="001E6331">
        <w:rPr>
          <w:rFonts w:ascii="Simplified Arabic" w:eastAsia="Times New Roman" w:hAnsi="Simplified Arabic" w:cs="Simplified Arabic"/>
          <w:b/>
          <w:bCs/>
          <w:sz w:val="24"/>
          <w:szCs w:val="24"/>
          <w:rtl/>
        </w:rPr>
        <w:t>.</w:t>
      </w:r>
    </w:p>
    <w:p w:rsidR="001E6331" w:rsidRDefault="001E6331" w:rsidP="001E6331">
      <w:pPr>
        <w:spacing w:after="0" w:line="240" w:lineRule="auto"/>
        <w:jc w:val="both"/>
        <w:textAlignment w:val="top"/>
        <w:rPr>
          <w:rFonts w:ascii="Simplified Arabic" w:eastAsia="Times New Roman" w:hAnsi="Simplified Arabic" w:cs="Simplified Arabic"/>
          <w:sz w:val="24"/>
          <w:szCs w:val="24"/>
          <w:rtl/>
        </w:rPr>
      </w:pPr>
      <w:r w:rsidRPr="001E6331">
        <w:rPr>
          <w:rFonts w:ascii="Simplified Arabic" w:eastAsia="Times New Roman" w:hAnsi="Simplified Arabic" w:cs="Simplified Arabic"/>
          <w:sz w:val="24"/>
          <w:szCs w:val="24"/>
          <w:rtl/>
        </w:rPr>
        <w:t> </w:t>
      </w:r>
    </w:p>
    <w:p w:rsidR="002B021C" w:rsidRPr="005C0F97" w:rsidRDefault="002B021C" w:rsidP="00FE27B6">
      <w:pPr>
        <w:spacing w:after="0" w:line="240" w:lineRule="auto"/>
        <w:jc w:val="both"/>
        <w:textAlignment w:val="top"/>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2/9 </w:t>
      </w:r>
      <w:r w:rsidR="005C0F97" w:rsidRPr="00810569">
        <w:rPr>
          <w:rFonts w:ascii="Simplified Arabic" w:eastAsia="Times New Roman" w:hAnsi="Simplified Arabic" w:cs="Simplified Arabic"/>
          <w:b/>
          <w:bCs/>
          <w:sz w:val="28"/>
          <w:szCs w:val="28"/>
          <w:rtl/>
        </w:rPr>
        <w:t>الجهود الحكومية في مكافحة ومنع الفساد الإدارى</w:t>
      </w:r>
      <w:r w:rsidRPr="00810569">
        <w:rPr>
          <w:rFonts w:ascii="Simplified Arabic" w:eastAsia="Times New Roman" w:hAnsi="Simplified Arabic" w:cs="Simplified Arabic"/>
          <w:b/>
          <w:bCs/>
          <w:sz w:val="28"/>
          <w:szCs w:val="28"/>
          <w:rtl/>
        </w:rPr>
        <w:t xml:space="preserve"> في مصر</w:t>
      </w:r>
      <w:r w:rsidRPr="005C0F97">
        <w:rPr>
          <w:rFonts w:ascii="Simplified Arabic" w:eastAsia="Times New Roman" w:hAnsi="Simplified Arabic" w:cs="Simplified Arabic" w:hint="cs"/>
          <w:b/>
          <w:bCs/>
          <w:sz w:val="28"/>
          <w:szCs w:val="28"/>
          <w:rtl/>
        </w:rPr>
        <w:t>:</w:t>
      </w:r>
    </w:p>
    <w:p w:rsidR="005C0F97" w:rsidRDefault="005C0F97" w:rsidP="005C0F97">
      <w:pPr>
        <w:spacing w:after="0" w:line="420" w:lineRule="atLeast"/>
        <w:ind w:firstLine="720"/>
        <w:jc w:val="both"/>
        <w:rPr>
          <w:rFonts w:ascii="Simplified Arabic" w:eastAsia="Times New Roman" w:hAnsi="Simplified Arabic" w:cs="Simplified Arabic"/>
          <w:b/>
          <w:bCs/>
          <w:sz w:val="24"/>
          <w:szCs w:val="24"/>
          <w:rtl/>
        </w:rPr>
      </w:pPr>
      <w:r w:rsidRPr="005C0F97">
        <w:rPr>
          <w:rFonts w:ascii="Simplified Arabic" w:eastAsia="Times New Roman" w:hAnsi="Simplified Arabic" w:cs="Simplified Arabic"/>
          <w:b/>
          <w:bCs/>
          <w:sz w:val="24"/>
          <w:szCs w:val="24"/>
          <w:rtl/>
        </w:rPr>
        <w:t xml:space="preserve">تم </w:t>
      </w:r>
      <w:r w:rsidR="00927B52" w:rsidRPr="00810569">
        <w:rPr>
          <w:rFonts w:ascii="Simplified Arabic" w:eastAsia="Times New Roman" w:hAnsi="Simplified Arabic" w:cs="Simplified Arabic"/>
          <w:b/>
          <w:bCs/>
          <w:sz w:val="24"/>
          <w:szCs w:val="24"/>
          <w:rtl/>
        </w:rPr>
        <w:t>إطلاق الاستراتيجية الوطنية لمكافحة الفساد</w:t>
      </w:r>
      <w:r w:rsidRPr="005C0F97">
        <w:rPr>
          <w:rFonts w:ascii="Simplified Arabic" w:eastAsia="Times New Roman" w:hAnsi="Simplified Arabic" w:cs="Simplified Arabic"/>
          <w:b/>
          <w:bCs/>
          <w:sz w:val="24"/>
          <w:szCs w:val="24"/>
          <w:rtl/>
        </w:rPr>
        <w:t xml:space="preserve"> للفترة (</w:t>
      </w:r>
      <w:r w:rsidR="00927B52" w:rsidRPr="00810569">
        <w:rPr>
          <w:rFonts w:ascii="Simplified Arabic" w:eastAsia="Times New Roman" w:hAnsi="Simplified Arabic" w:cs="Simplified Arabic"/>
          <w:b/>
          <w:bCs/>
          <w:sz w:val="24"/>
          <w:szCs w:val="24"/>
          <w:rtl/>
        </w:rPr>
        <w:t>2019-2022</w:t>
      </w:r>
      <w:r w:rsidRPr="005C0F97">
        <w:rPr>
          <w:rFonts w:ascii="Simplified Arabic" w:eastAsia="Times New Roman" w:hAnsi="Simplified Arabic" w:cs="Simplified Arabic"/>
          <w:b/>
          <w:bCs/>
          <w:sz w:val="24"/>
          <w:szCs w:val="24"/>
          <w:rtl/>
        </w:rPr>
        <w:t xml:space="preserve">)، </w:t>
      </w:r>
      <w:r w:rsidR="00927B52" w:rsidRPr="00810569">
        <w:rPr>
          <w:rFonts w:ascii="Simplified Arabic" w:eastAsia="Times New Roman" w:hAnsi="Simplified Arabic" w:cs="Simplified Arabic"/>
          <w:b/>
          <w:bCs/>
          <w:sz w:val="24"/>
          <w:szCs w:val="24"/>
          <w:rtl/>
        </w:rPr>
        <w:t>خلال فعاليات منتدى إفريقيا 2018</w:t>
      </w:r>
      <w:r w:rsidRPr="005C0F97">
        <w:rPr>
          <w:rFonts w:ascii="Simplified Arabic" w:eastAsia="Times New Roman" w:hAnsi="Simplified Arabic" w:cs="Simplified Arabic"/>
          <w:b/>
          <w:bCs/>
          <w:sz w:val="24"/>
          <w:szCs w:val="24"/>
          <w:rtl/>
        </w:rPr>
        <w:t>،</w:t>
      </w:r>
      <w:r>
        <w:rPr>
          <w:rFonts w:ascii="Simplified Arabic" w:eastAsia="Times New Roman" w:hAnsi="Simplified Arabic" w:cs="Simplified Arabic" w:hint="cs"/>
          <w:b/>
          <w:bCs/>
          <w:sz w:val="24"/>
          <w:szCs w:val="24"/>
          <w:rtl/>
        </w:rPr>
        <w:t xml:space="preserve"> وقد استهدفت هذه الاستراتيجية مايلى:</w:t>
      </w:r>
    </w:p>
    <w:p w:rsidR="00927B52" w:rsidRPr="005C0F97" w:rsidRDefault="00927B52" w:rsidP="009764DF">
      <w:pPr>
        <w:pStyle w:val="ListParagraph"/>
        <w:numPr>
          <w:ilvl w:val="0"/>
          <w:numId w:val="14"/>
        </w:numPr>
        <w:spacing w:after="0" w:line="240" w:lineRule="auto"/>
        <w:jc w:val="both"/>
        <w:textAlignment w:val="top"/>
        <w:rPr>
          <w:rFonts w:ascii="Simplified Arabic" w:eastAsia="Times New Roman" w:hAnsi="Simplified Arabic" w:cs="Simplified Arabic"/>
          <w:sz w:val="24"/>
          <w:szCs w:val="24"/>
          <w:rtl/>
        </w:rPr>
      </w:pPr>
      <w:r w:rsidRPr="00810569">
        <w:rPr>
          <w:rFonts w:ascii="Simplified Arabic" w:eastAsia="Times New Roman" w:hAnsi="Simplified Arabic" w:cs="Simplified Arabic"/>
          <w:sz w:val="24"/>
          <w:szCs w:val="24"/>
          <w:rtl/>
        </w:rPr>
        <w:t>تكييف الجهود لضبط وقائع الفساد داخل مؤسسات الدولة، والمخالفات التي يقوم بها الموظف العام على اختلاف المناصب، واتخاذ الإجراءات القانونية حيالها</w:t>
      </w:r>
      <w:r w:rsidR="00A753F6">
        <w:rPr>
          <w:rFonts w:ascii="Simplified Arabic" w:eastAsia="Times New Roman" w:hAnsi="Simplified Arabic" w:cs="Simplified Arabic" w:hint="cs"/>
          <w:sz w:val="24"/>
          <w:szCs w:val="24"/>
          <w:rtl/>
        </w:rPr>
        <w:t>.</w:t>
      </w:r>
    </w:p>
    <w:p w:rsidR="00927B52" w:rsidRPr="00810569" w:rsidRDefault="00927B52" w:rsidP="009764DF">
      <w:pPr>
        <w:pStyle w:val="ListParagraph"/>
        <w:numPr>
          <w:ilvl w:val="0"/>
          <w:numId w:val="14"/>
        </w:numPr>
        <w:spacing w:after="0" w:line="240" w:lineRule="auto"/>
        <w:jc w:val="both"/>
        <w:textAlignment w:val="top"/>
        <w:rPr>
          <w:rFonts w:ascii="Simplified Arabic" w:eastAsia="Times New Roman" w:hAnsi="Simplified Arabic" w:cs="Simplified Arabic"/>
          <w:sz w:val="24"/>
          <w:szCs w:val="24"/>
          <w:rtl/>
        </w:rPr>
      </w:pPr>
      <w:r w:rsidRPr="00810569">
        <w:rPr>
          <w:rFonts w:ascii="Simplified Arabic" w:eastAsia="Times New Roman" w:hAnsi="Simplified Arabic" w:cs="Simplified Arabic"/>
          <w:sz w:val="24"/>
          <w:szCs w:val="24"/>
          <w:rtl/>
        </w:rPr>
        <w:t>إطلاق هيئة الرقابة الإدارية حملات دعائية توعوية للمواطنين، لمواجهة الفساد، والحث على المشاركة في كشف الفساد، لتعريف المواطنين بحقوقهم والجرائم التي يمكن ان يقعوا فيها تحت طائلتها وحثهم على المشاركة والابلاغ.</w:t>
      </w:r>
    </w:p>
    <w:p w:rsidR="00927B52" w:rsidRPr="00810569" w:rsidRDefault="00927B52" w:rsidP="009764DF">
      <w:pPr>
        <w:pStyle w:val="ListParagraph"/>
        <w:numPr>
          <w:ilvl w:val="0"/>
          <w:numId w:val="14"/>
        </w:numPr>
        <w:spacing w:after="0" w:line="240" w:lineRule="auto"/>
        <w:jc w:val="both"/>
        <w:textAlignment w:val="top"/>
        <w:rPr>
          <w:rFonts w:ascii="Simplified Arabic" w:eastAsia="Times New Roman" w:hAnsi="Simplified Arabic" w:cs="Simplified Arabic"/>
          <w:sz w:val="24"/>
          <w:szCs w:val="24"/>
          <w:rtl/>
        </w:rPr>
      </w:pPr>
      <w:r w:rsidRPr="00810569">
        <w:rPr>
          <w:rFonts w:ascii="Simplified Arabic" w:eastAsia="Times New Roman" w:hAnsi="Simplified Arabic" w:cs="Simplified Arabic"/>
          <w:sz w:val="24"/>
          <w:szCs w:val="24"/>
          <w:rtl/>
        </w:rPr>
        <w:t>استكمال العمل في برامج تطوير الخدمات الحكومية، والذي يهدف الى تحسين الأداء الحكومي، وتوفير مزيد من الشفافية وتحجيم الفساد.</w:t>
      </w:r>
    </w:p>
    <w:p w:rsidR="00A753F6" w:rsidRDefault="00927B52" w:rsidP="009764DF">
      <w:pPr>
        <w:pStyle w:val="ListParagraph"/>
        <w:numPr>
          <w:ilvl w:val="0"/>
          <w:numId w:val="14"/>
        </w:numPr>
        <w:spacing w:after="0" w:line="240" w:lineRule="auto"/>
        <w:jc w:val="both"/>
        <w:textAlignment w:val="top"/>
        <w:rPr>
          <w:rFonts w:ascii="Simplified Arabic" w:eastAsia="Times New Roman" w:hAnsi="Simplified Arabic" w:cs="Simplified Arabic"/>
          <w:sz w:val="24"/>
          <w:szCs w:val="24"/>
        </w:rPr>
      </w:pPr>
      <w:r w:rsidRPr="00810569">
        <w:rPr>
          <w:rFonts w:ascii="Simplified Arabic" w:eastAsia="Times New Roman" w:hAnsi="Simplified Arabic" w:cs="Simplified Arabic"/>
          <w:sz w:val="24"/>
          <w:szCs w:val="24"/>
          <w:rtl/>
        </w:rPr>
        <w:t>تنفيذ مشروع البنية المعلوماتية للدولة المصرية</w:t>
      </w:r>
      <w:r w:rsidR="00A753F6">
        <w:rPr>
          <w:rFonts w:ascii="Simplified Arabic" w:eastAsia="Times New Roman" w:hAnsi="Simplified Arabic" w:cs="Simplified Arabic" w:hint="cs"/>
          <w:sz w:val="24"/>
          <w:szCs w:val="24"/>
          <w:rtl/>
        </w:rPr>
        <w:t>،</w:t>
      </w:r>
      <w:r w:rsidRPr="00810569">
        <w:rPr>
          <w:rFonts w:ascii="Simplified Arabic" w:eastAsia="Times New Roman" w:hAnsi="Simplified Arabic" w:cs="Simplified Arabic"/>
          <w:sz w:val="24"/>
          <w:szCs w:val="24"/>
          <w:rtl/>
        </w:rPr>
        <w:t xml:space="preserve"> والذي يتم تحت إشراف هيئة الرقابة الإدارية، وبتعاون مع وزارة الاتصالات وتكنولوجيا المعلومات، ووزارة التخطيط </w:t>
      </w:r>
      <w:r w:rsidR="00A753F6">
        <w:rPr>
          <w:rFonts w:ascii="Simplified Arabic" w:eastAsia="Times New Roman" w:hAnsi="Simplified Arabic" w:cs="Simplified Arabic" w:hint="cs"/>
          <w:sz w:val="24"/>
          <w:szCs w:val="24"/>
          <w:rtl/>
        </w:rPr>
        <w:t>والتنمية الاقتصادية</w:t>
      </w:r>
      <w:r w:rsidRPr="00810569">
        <w:rPr>
          <w:rFonts w:ascii="Simplified Arabic" w:eastAsia="Times New Roman" w:hAnsi="Simplified Arabic" w:cs="Simplified Arabic"/>
          <w:sz w:val="24"/>
          <w:szCs w:val="24"/>
          <w:rtl/>
        </w:rPr>
        <w:t>.</w:t>
      </w:r>
    </w:p>
    <w:p w:rsidR="005C0F97" w:rsidRPr="00A753F6" w:rsidRDefault="005C0F97" w:rsidP="009764DF">
      <w:pPr>
        <w:pStyle w:val="ListParagraph"/>
        <w:numPr>
          <w:ilvl w:val="0"/>
          <w:numId w:val="14"/>
        </w:numPr>
        <w:spacing w:after="0" w:line="240" w:lineRule="auto"/>
        <w:jc w:val="both"/>
        <w:textAlignment w:val="top"/>
        <w:rPr>
          <w:rFonts w:ascii="Simplified Arabic" w:eastAsia="Times New Roman" w:hAnsi="Simplified Arabic" w:cs="Simplified Arabic"/>
          <w:sz w:val="24"/>
          <w:szCs w:val="24"/>
        </w:rPr>
      </w:pPr>
      <w:r w:rsidRPr="00A753F6">
        <w:rPr>
          <w:rFonts w:ascii="Simplified Arabic" w:eastAsia="Times New Roman" w:hAnsi="Simplified Arabic" w:cs="Simplified Arabic"/>
          <w:b/>
          <w:bCs/>
          <w:sz w:val="24"/>
          <w:szCs w:val="24"/>
          <w:rtl/>
        </w:rPr>
        <w:t>اطلاق المؤشر المصرى ل</w:t>
      </w:r>
      <w:r w:rsidR="00A753F6">
        <w:rPr>
          <w:rFonts w:ascii="Simplified Arabic" w:eastAsia="Times New Roman" w:hAnsi="Simplified Arabic" w:cs="Simplified Arabic"/>
          <w:b/>
          <w:bCs/>
          <w:sz w:val="24"/>
          <w:szCs w:val="24"/>
          <w:rtl/>
        </w:rPr>
        <w:t>منع ومكافحة الفساد الإداري</w:t>
      </w:r>
      <w:r w:rsidRPr="00A753F6">
        <w:rPr>
          <w:rFonts w:ascii="Simplified Arabic" w:eastAsia="Times New Roman" w:hAnsi="Simplified Arabic" w:cs="Simplified Arabic"/>
          <w:b/>
          <w:bCs/>
          <w:sz w:val="24"/>
          <w:szCs w:val="24"/>
          <w:rtl/>
        </w:rPr>
        <w:t xml:space="preserve">، ويتكون </w:t>
      </w:r>
      <w:r w:rsidRPr="00A753F6">
        <w:rPr>
          <w:rFonts w:ascii="Simplified Arabic" w:eastAsia="Times New Roman" w:hAnsi="Simplified Arabic" w:cs="Simplified Arabic" w:hint="cs"/>
          <w:b/>
          <w:bCs/>
          <w:sz w:val="24"/>
          <w:szCs w:val="24"/>
          <w:rtl/>
        </w:rPr>
        <w:t>هذا ال</w:t>
      </w:r>
      <w:r w:rsidRPr="00A753F6">
        <w:rPr>
          <w:rFonts w:ascii="Simplified Arabic" w:eastAsia="Times New Roman" w:hAnsi="Simplified Arabic" w:cs="Simplified Arabic"/>
          <w:b/>
          <w:bCs/>
          <w:sz w:val="24"/>
          <w:szCs w:val="24"/>
          <w:rtl/>
        </w:rPr>
        <w:t>مؤشر من مؤشرين رئيسيين هما: مؤشر إدراك الفساد الإداري، ومؤشر إدراك جهود منع ومكافحة الفساد الإداري.</w:t>
      </w:r>
    </w:p>
    <w:p w:rsidR="005C0F97" w:rsidRDefault="005C0F97" w:rsidP="002B021C">
      <w:pPr>
        <w:spacing w:after="0" w:line="240" w:lineRule="auto"/>
        <w:jc w:val="both"/>
        <w:textAlignment w:val="top"/>
        <w:rPr>
          <w:rFonts w:ascii="Simplified Arabic" w:eastAsia="Times New Roman" w:hAnsi="Simplified Arabic" w:cs="Simplified Arabic"/>
          <w:sz w:val="28"/>
          <w:szCs w:val="28"/>
          <w:rtl/>
        </w:rPr>
      </w:pPr>
    </w:p>
    <w:p w:rsidR="00A753F6" w:rsidRPr="00A753F6" w:rsidRDefault="00A753F6" w:rsidP="00A753F6">
      <w:pPr>
        <w:spacing w:after="0" w:line="240" w:lineRule="auto"/>
        <w:jc w:val="both"/>
        <w:textAlignment w:val="top"/>
        <w:rPr>
          <w:rFonts w:ascii="Simplified Arabic" w:eastAsia="Times New Roman" w:hAnsi="Simplified Arabic" w:cs="Simplified Arabic"/>
          <w:b/>
          <w:bCs/>
          <w:sz w:val="24"/>
          <w:szCs w:val="24"/>
          <w:rtl/>
        </w:rPr>
      </w:pPr>
      <w:r w:rsidRPr="00A753F6">
        <w:rPr>
          <w:rFonts w:ascii="Simplified Arabic" w:eastAsia="Times New Roman" w:hAnsi="Simplified Arabic" w:cs="Simplified Arabic" w:hint="cs"/>
          <w:b/>
          <w:bCs/>
          <w:sz w:val="24"/>
          <w:szCs w:val="24"/>
          <w:rtl/>
        </w:rPr>
        <w:lastRenderedPageBreak/>
        <w:t xml:space="preserve">2/9/1 اهم نتائج مؤشر </w:t>
      </w:r>
      <w:r w:rsidRPr="00A753F6">
        <w:rPr>
          <w:rFonts w:ascii="Simplified Arabic" w:eastAsia="Times New Roman" w:hAnsi="Simplified Arabic" w:cs="Simplified Arabic"/>
          <w:b/>
          <w:bCs/>
          <w:sz w:val="24"/>
          <w:szCs w:val="24"/>
          <w:rtl/>
        </w:rPr>
        <w:t>منع ومكافحة الفساد الإداري في مصر</w:t>
      </w:r>
      <w:r w:rsidR="00B7351A">
        <w:rPr>
          <w:rFonts w:ascii="Simplified Arabic" w:eastAsia="Times New Roman" w:hAnsi="Simplified Arabic" w:cs="Simplified Arabic" w:hint="cs"/>
          <w:b/>
          <w:bCs/>
          <w:sz w:val="24"/>
          <w:szCs w:val="24"/>
          <w:rtl/>
        </w:rPr>
        <w:t xml:space="preserve"> (هيئة الرقابة الادارية، 2020)</w:t>
      </w:r>
      <w:r>
        <w:rPr>
          <w:rFonts w:ascii="Simplified Arabic" w:eastAsia="Times New Roman" w:hAnsi="Simplified Arabic" w:cs="Simplified Arabic" w:hint="cs"/>
          <w:b/>
          <w:bCs/>
          <w:sz w:val="24"/>
          <w:szCs w:val="24"/>
          <w:rtl/>
        </w:rPr>
        <w:t>:</w:t>
      </w:r>
    </w:p>
    <w:p w:rsidR="00A753F6" w:rsidRPr="00810569" w:rsidRDefault="00A753F6" w:rsidP="009764DF">
      <w:pPr>
        <w:pStyle w:val="ListParagraph"/>
        <w:numPr>
          <w:ilvl w:val="0"/>
          <w:numId w:val="14"/>
        </w:numPr>
        <w:spacing w:after="0" w:line="240" w:lineRule="auto"/>
        <w:jc w:val="both"/>
        <w:textAlignment w:val="top"/>
        <w:rPr>
          <w:rFonts w:ascii="Simplified Arabic" w:eastAsia="Times New Roman" w:hAnsi="Simplified Arabic" w:cs="Simplified Arabic"/>
          <w:b/>
          <w:bCs/>
          <w:sz w:val="24"/>
          <w:szCs w:val="24"/>
          <w:rtl/>
        </w:rPr>
      </w:pPr>
      <w:r w:rsidRPr="00810569">
        <w:rPr>
          <w:rFonts w:ascii="Simplified Arabic" w:eastAsia="Times New Roman" w:hAnsi="Simplified Arabic" w:cs="Simplified Arabic"/>
          <w:b/>
          <w:bCs/>
          <w:sz w:val="24"/>
          <w:szCs w:val="24"/>
          <w:rtl/>
        </w:rPr>
        <w:t>أصبح الفساد أقل انتشارا في عام 2018 مقارنة بعامي 2016، و2017، وانخفاض الادراج العام للفساد الإداري أكثر من 12 درجة، مقارنة بعام 2016، نتيجة الجهود الحكومية المبذولة، لمنع ومكافحة الفساد الإداري في مصر، في إطار الاستراتيجية الوطنية لمكافحة الفساد.</w:t>
      </w:r>
    </w:p>
    <w:p w:rsidR="00A753F6" w:rsidRDefault="00A753F6" w:rsidP="00A753F6">
      <w:pPr>
        <w:spacing w:line="420" w:lineRule="atLeast"/>
        <w:jc w:val="center"/>
        <w:rPr>
          <w:rFonts w:ascii="Tahoma" w:eastAsia="Times New Roman" w:hAnsi="Tahoma" w:cs="Tahoma"/>
          <w:b/>
          <w:bCs/>
          <w:color w:val="DF2829"/>
          <w:sz w:val="17"/>
          <w:szCs w:val="17"/>
          <w:rtl/>
        </w:rPr>
      </w:pPr>
      <w:r>
        <w:rPr>
          <w:rFonts w:ascii="Arial" w:eastAsia="Times New Roman" w:hAnsi="Arial" w:cs="Arial"/>
          <w:b/>
          <w:bCs/>
          <w:noProof/>
          <w:sz w:val="24"/>
          <w:szCs w:val="24"/>
        </w:rPr>
        <w:drawing>
          <wp:inline distT="0" distB="0" distL="0" distR="0" wp14:anchorId="7484A82F" wp14:editId="203515E7">
            <wp:extent cx="3657600" cy="2626242"/>
            <wp:effectExtent l="76200" t="76200" r="133350" b="136525"/>
            <wp:docPr id="14" name="Picture 1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
                    <pic:cNvPicPr>
                      <a:picLocks noChangeAspect="1" noChangeArrowheads="1"/>
                    </pic:cNvPicPr>
                  </pic:nvPicPr>
                  <pic:blipFill rotWithShape="1">
                    <a:blip r:embed="rId10">
                      <a:extLst>
                        <a:ext uri="{28A0092B-C50C-407E-A947-70E740481C1C}">
                          <a14:useLocalDpi xmlns:a14="http://schemas.microsoft.com/office/drawing/2010/main" val="0"/>
                        </a:ext>
                      </a:extLst>
                    </a:blip>
                    <a:srcRect l="1714" b="6894"/>
                    <a:stretch/>
                  </pic:blipFill>
                  <pic:spPr bwMode="auto">
                    <a:xfrm>
                      <a:off x="0" y="0"/>
                      <a:ext cx="3669823" cy="26350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A753F6" w:rsidRPr="00810569" w:rsidRDefault="00A753F6" w:rsidP="009764DF">
      <w:pPr>
        <w:pStyle w:val="ListParagraph"/>
        <w:numPr>
          <w:ilvl w:val="0"/>
          <w:numId w:val="14"/>
        </w:numPr>
        <w:spacing w:after="0" w:line="240" w:lineRule="auto"/>
        <w:jc w:val="both"/>
        <w:textAlignment w:val="top"/>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أصبح</w:t>
      </w:r>
      <w:r w:rsidRPr="00810569">
        <w:rPr>
          <w:rFonts w:ascii="Simplified Arabic" w:eastAsia="Times New Roman" w:hAnsi="Simplified Arabic" w:cs="Simplified Arabic"/>
          <w:b/>
          <w:bCs/>
          <w:sz w:val="24"/>
          <w:szCs w:val="24"/>
          <w:rtl/>
        </w:rPr>
        <w:t xml:space="preserve"> الشباب من سن 18 </w:t>
      </w:r>
      <w:r>
        <w:rPr>
          <w:rFonts w:ascii="Simplified Arabic" w:eastAsia="Times New Roman" w:hAnsi="Simplified Arabic" w:cs="Simplified Arabic" w:hint="cs"/>
          <w:b/>
          <w:bCs/>
          <w:sz w:val="24"/>
          <w:szCs w:val="24"/>
          <w:rtl/>
        </w:rPr>
        <w:t>-</w:t>
      </w:r>
      <w:r w:rsidRPr="00810569">
        <w:rPr>
          <w:rFonts w:ascii="Simplified Arabic" w:eastAsia="Times New Roman" w:hAnsi="Simplified Arabic" w:cs="Simplified Arabic"/>
          <w:b/>
          <w:bCs/>
          <w:sz w:val="24"/>
          <w:szCs w:val="24"/>
          <w:rtl/>
        </w:rPr>
        <w:t xml:space="preserve"> 29 </w:t>
      </w:r>
      <w:r>
        <w:rPr>
          <w:rFonts w:ascii="Simplified Arabic" w:eastAsia="Times New Roman" w:hAnsi="Simplified Arabic" w:cs="Simplified Arabic" w:hint="cs"/>
          <w:b/>
          <w:bCs/>
          <w:sz w:val="24"/>
          <w:szCs w:val="24"/>
          <w:rtl/>
        </w:rPr>
        <w:t xml:space="preserve">سنة </w:t>
      </w:r>
      <w:r w:rsidRPr="00810569">
        <w:rPr>
          <w:rFonts w:ascii="Simplified Arabic" w:eastAsia="Times New Roman" w:hAnsi="Simplified Arabic" w:cs="Simplified Arabic"/>
          <w:b/>
          <w:bCs/>
          <w:sz w:val="24"/>
          <w:szCs w:val="24"/>
          <w:rtl/>
        </w:rPr>
        <w:t>الأكثر إدراكًا لوجود وانتشار ظاهرة الفساد الإداري مقارنة بكبار السن من 60 سنة فأكثر، عام 2018، وقاطني المناطق الحضرية بنسبة 28.6 درجة، هم الأكثر إدراكًا لوجود وانتشار الفساد الإداري، مقارنة بقاطني المناطق الريفية بنسبة 31.3 درجة.</w:t>
      </w:r>
    </w:p>
    <w:p w:rsidR="00A753F6" w:rsidRPr="00810569" w:rsidRDefault="000664EC" w:rsidP="000664EC">
      <w:pPr>
        <w:spacing w:after="0" w:line="420" w:lineRule="atLeast"/>
        <w:jc w:val="center"/>
        <w:rPr>
          <w:rFonts w:ascii="Arial" w:eastAsia="Times New Roman" w:hAnsi="Arial" w:cs="Arial"/>
          <w:b/>
          <w:bCs/>
          <w:sz w:val="24"/>
          <w:szCs w:val="24"/>
          <w:rtl/>
        </w:rPr>
      </w:pPr>
      <w:r>
        <w:rPr>
          <w:rFonts w:ascii="Arial" w:eastAsia="Times New Roman" w:hAnsi="Arial" w:cs="Arial"/>
          <w:b/>
          <w:bCs/>
          <w:noProof/>
          <w:sz w:val="24"/>
          <w:szCs w:val="24"/>
        </w:rPr>
        <mc:AlternateContent>
          <mc:Choice Requires="wps">
            <w:drawing>
              <wp:anchor distT="0" distB="0" distL="114300" distR="114300" simplePos="0" relativeHeight="251675648" behindDoc="0" locked="0" layoutInCell="1" allowOverlap="1">
                <wp:simplePos x="0" y="0"/>
                <wp:positionH relativeFrom="column">
                  <wp:posOffset>810895</wp:posOffset>
                </wp:positionH>
                <wp:positionV relativeFrom="paragraph">
                  <wp:posOffset>2721772</wp:posOffset>
                </wp:positionV>
                <wp:extent cx="202018" cy="297712"/>
                <wp:effectExtent l="0" t="0" r="26670" b="26670"/>
                <wp:wrapNone/>
                <wp:docPr id="2" name="Rectangle 2"/>
                <wp:cNvGraphicFramePr/>
                <a:graphic xmlns:a="http://schemas.openxmlformats.org/drawingml/2006/main">
                  <a:graphicData uri="http://schemas.microsoft.com/office/word/2010/wordprocessingShape">
                    <wps:wsp>
                      <wps:cNvSpPr/>
                      <wps:spPr>
                        <a:xfrm>
                          <a:off x="0" y="0"/>
                          <a:ext cx="202018" cy="29771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16DE780A" id="Rectangle 2" o:spid="_x0000_s1026" style="position:absolute;margin-left:63.85pt;margin-top:214.3pt;width:15.9pt;height:23.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" fillcolor="white [3212]" strokecolor="white [3212]" strokeweight="1pt"/>
            </w:pict>
          </mc:Fallback>
        </mc:AlternateContent>
      </w:r>
      <w:r>
        <w:rPr>
          <w:rFonts w:ascii="Arial" w:eastAsia="Times New Roman" w:hAnsi="Arial" w:cs="Arial"/>
          <w:b/>
          <w:bCs/>
          <w:noProof/>
          <w:sz w:val="24"/>
          <w:szCs w:val="24"/>
        </w:rPr>
        <w:drawing>
          <wp:inline distT="0" distB="0" distL="0" distR="0" wp14:anchorId="4B270D67" wp14:editId="3439FBD0">
            <wp:extent cx="3892408" cy="2958794"/>
            <wp:effectExtent l="76200" t="76200" r="127635" b="127635"/>
            <wp:docPr id="13" name="Picture 1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3900288" cy="29647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664EC" w:rsidRPr="000664EC" w:rsidRDefault="00A753F6" w:rsidP="009764DF">
      <w:pPr>
        <w:pStyle w:val="ListParagraph"/>
        <w:numPr>
          <w:ilvl w:val="0"/>
          <w:numId w:val="14"/>
        </w:numPr>
        <w:spacing w:after="0" w:line="240" w:lineRule="auto"/>
        <w:jc w:val="both"/>
        <w:textAlignment w:val="top"/>
        <w:rPr>
          <w:rFonts w:ascii="Simplified Arabic" w:eastAsia="Times New Roman" w:hAnsi="Simplified Arabic" w:cs="Simplified Arabic"/>
          <w:b/>
          <w:bCs/>
          <w:sz w:val="24"/>
          <w:szCs w:val="24"/>
          <w:rtl/>
        </w:rPr>
      </w:pPr>
      <w:r w:rsidRPr="00810569">
        <w:rPr>
          <w:rFonts w:ascii="Simplified Arabic" w:eastAsia="Times New Roman" w:hAnsi="Simplified Arabic" w:cs="Simplified Arabic"/>
          <w:b/>
          <w:bCs/>
          <w:sz w:val="24"/>
          <w:szCs w:val="24"/>
          <w:rtl/>
        </w:rPr>
        <w:t xml:space="preserve">الذكور </w:t>
      </w:r>
      <w:r w:rsidR="000664EC" w:rsidRPr="00810569">
        <w:rPr>
          <w:rFonts w:ascii="Simplified Arabic" w:eastAsia="Times New Roman" w:hAnsi="Simplified Arabic" w:cs="Simplified Arabic"/>
          <w:b/>
          <w:bCs/>
          <w:sz w:val="24"/>
          <w:szCs w:val="24"/>
          <w:rtl/>
        </w:rPr>
        <w:t xml:space="preserve">الأكثر إدراكًا لوجود وانتشار الفساد الإداري </w:t>
      </w:r>
      <w:r w:rsidRPr="00810569">
        <w:rPr>
          <w:rFonts w:ascii="Simplified Arabic" w:eastAsia="Times New Roman" w:hAnsi="Simplified Arabic" w:cs="Simplified Arabic"/>
          <w:b/>
          <w:bCs/>
          <w:sz w:val="24"/>
          <w:szCs w:val="24"/>
          <w:rtl/>
        </w:rPr>
        <w:t>بنسبة 28.7 درجة، مقارنة بنسبة 31.6 درجة</w:t>
      </w:r>
      <w:r w:rsidR="000664EC">
        <w:rPr>
          <w:rFonts w:ascii="Simplified Arabic" w:eastAsia="Times New Roman" w:hAnsi="Simplified Arabic" w:cs="Simplified Arabic" w:hint="cs"/>
          <w:b/>
          <w:bCs/>
          <w:sz w:val="24"/>
          <w:szCs w:val="24"/>
          <w:rtl/>
        </w:rPr>
        <w:t xml:space="preserve"> للإناث، وأنه كلما ارتفع </w:t>
      </w:r>
      <w:r w:rsidRPr="00810569">
        <w:rPr>
          <w:rFonts w:ascii="Simplified Arabic" w:eastAsia="Times New Roman" w:hAnsi="Simplified Arabic" w:cs="Simplified Arabic"/>
          <w:b/>
          <w:bCs/>
          <w:sz w:val="24"/>
          <w:szCs w:val="24"/>
          <w:rtl/>
        </w:rPr>
        <w:t> </w:t>
      </w:r>
      <w:r w:rsidR="000664EC">
        <w:rPr>
          <w:rFonts w:ascii="Simplified Arabic" w:eastAsia="Times New Roman" w:hAnsi="Simplified Arabic" w:cs="Simplified Arabic" w:hint="cs"/>
          <w:b/>
          <w:bCs/>
          <w:sz w:val="24"/>
          <w:szCs w:val="24"/>
          <w:rtl/>
        </w:rPr>
        <w:t>المستوى التعليمى للمواطنين ازداد مستوى ادراكهم لوجود وانتشار الفساد نتيجة لقدرتهم على الوصول للمعلومات والتعامل مع الجهاز الإداري للدولة.</w:t>
      </w:r>
    </w:p>
    <w:p w:rsidR="000664EC" w:rsidRDefault="000664EC" w:rsidP="000664EC">
      <w:pPr>
        <w:spacing w:after="0" w:line="420" w:lineRule="atLeast"/>
        <w:jc w:val="center"/>
        <w:rPr>
          <w:rFonts w:ascii="Tahoma" w:eastAsia="Times New Roman" w:hAnsi="Tahoma" w:cs="Tahoma"/>
          <w:b/>
          <w:bCs/>
          <w:color w:val="DF2829"/>
          <w:sz w:val="17"/>
          <w:szCs w:val="17"/>
          <w:rtl/>
        </w:rPr>
      </w:pPr>
      <w:r>
        <w:rPr>
          <w:rFonts w:ascii="Arial" w:eastAsia="Times New Roman" w:hAnsi="Arial" w:cs="Arial"/>
          <w:b/>
          <w:bCs/>
          <w:noProof/>
          <w:sz w:val="24"/>
          <w:szCs w:val="24"/>
        </w:rPr>
        <w:lastRenderedPageBreak/>
        <w:drawing>
          <wp:inline distT="0" distB="0" distL="0" distR="0" wp14:anchorId="2B9D6F1D" wp14:editId="51BC8333">
            <wp:extent cx="4019106" cy="2817628"/>
            <wp:effectExtent l="76200" t="76200" r="133985" b="135255"/>
            <wp:docPr id="12" name="Picture 1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pic:cNvPicPr>
                      <a:picLocks noChangeAspect="1" noChangeArrowheads="1"/>
                    </pic:cNvPicPr>
                  </pic:nvPicPr>
                  <pic:blipFill>
                    <a:blip r:embed="rId13">
                      <a:extLst>
                        <a:ext uri="{BEBA8EAE-BF5A-486C-A8C5-ECC9F3942E4B}">
                          <a14:imgProps xmlns:a14="http://schemas.microsoft.com/office/drawing/2010/main">
                            <a14:imgLayer r:embed="rId14">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4023146" cy="2820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753F6" w:rsidRPr="00810569" w:rsidRDefault="00A753F6" w:rsidP="009764DF">
      <w:pPr>
        <w:pStyle w:val="ListParagraph"/>
        <w:numPr>
          <w:ilvl w:val="0"/>
          <w:numId w:val="14"/>
        </w:numPr>
        <w:spacing w:after="0" w:line="240" w:lineRule="auto"/>
        <w:jc w:val="both"/>
        <w:textAlignment w:val="top"/>
        <w:rPr>
          <w:rFonts w:ascii="Simplified Arabic" w:eastAsia="Times New Roman" w:hAnsi="Simplified Arabic" w:cs="Simplified Arabic"/>
          <w:b/>
          <w:bCs/>
          <w:sz w:val="24"/>
          <w:szCs w:val="24"/>
          <w:rtl/>
        </w:rPr>
      </w:pPr>
      <w:r w:rsidRPr="00810569">
        <w:rPr>
          <w:rFonts w:ascii="Simplified Arabic" w:eastAsia="Times New Roman" w:hAnsi="Simplified Arabic" w:cs="Simplified Arabic"/>
          <w:b/>
          <w:bCs/>
          <w:sz w:val="24"/>
          <w:szCs w:val="24"/>
          <w:rtl/>
        </w:rPr>
        <w:t>جاءت الرشاوي والهدايا والإكراميات في المرتبة الأولى، حيث أفاد 12.4 % من المواطنين بوجود ظاهرة دفع الرشاوي، والإكراميات، وأشاروا إلى تعرضهم هم أو احد أفراد أسرهم للظاهرة من اجل الحصول على الخدمة عام 2018، ومجاملة الأقارب والاعتماد على المعارف لتسهيل الإجراءات الحكومية في المرتبة الثانية حيث اكد 10.7%  من المواطنين وجود ظاهرة مجاملة الأقارب والاعتماد على المعارف لتسهيل الإجراءات الحكومية تعرضهم هم أو احد أفراد أسرهم للظاهرة عام 2018 ، وإساءة استغلال المال العام في المرتبة الثالثة، حيث أكد 7.6 % من المواطنين إلى وجود ظاهرة استغلال الموظفين بالجهات الحكومية للمال العام، وأشاروا إلى مشاهدتهم للظاهرة عام 2018، والاستيلاء على المال العام، يعتبر أقل مظاهر الفساد إدراكا وانتشارا من قبل المواطنين عام 2018، حيث جاء في المرتبة الرابعة، وأكد 4.8 % من المواطنين وجود ظاهرة الاستيلاء على المال العام، وأشاروا إلى مشاهدتهم للظاهرة عام 2018.</w:t>
      </w:r>
    </w:p>
    <w:p w:rsidR="000664EC" w:rsidRDefault="000664EC" w:rsidP="000664EC">
      <w:pPr>
        <w:spacing w:after="0" w:line="420" w:lineRule="atLeast"/>
        <w:jc w:val="center"/>
        <w:rPr>
          <w:rFonts w:ascii="Tahoma" w:eastAsia="Times New Roman" w:hAnsi="Tahoma" w:cs="Tahoma"/>
          <w:b/>
          <w:bCs/>
          <w:color w:val="DF2829"/>
          <w:sz w:val="17"/>
          <w:szCs w:val="17"/>
          <w:rtl/>
        </w:rPr>
      </w:pPr>
      <w:r>
        <w:rPr>
          <w:rFonts w:ascii="Arial" w:eastAsia="Times New Roman" w:hAnsi="Arial" w:cs="Arial"/>
          <w:b/>
          <w:bCs/>
          <w:noProof/>
          <w:sz w:val="24"/>
          <w:szCs w:val="24"/>
        </w:rPr>
        <w:drawing>
          <wp:inline distT="0" distB="0" distL="0" distR="0" wp14:anchorId="6A4DE6A9" wp14:editId="4996C6FF">
            <wp:extent cx="3987209" cy="3009263"/>
            <wp:effectExtent l="76200" t="76200" r="127635" b="134620"/>
            <wp:docPr id="11" name="Picture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pic:cNvPicPr>
                      <a:picLocks noChangeAspect="1" noChangeArrowheads="1"/>
                    </pic:cNvPicPr>
                  </pic:nvPicPr>
                  <pic:blipFill>
                    <a:blip r:embed="rId15">
                      <a:extLst>
                        <a:ext uri="{BEBA8EAE-BF5A-486C-A8C5-ECC9F3942E4B}">
                          <a14:imgProps xmlns:a14="http://schemas.microsoft.com/office/drawing/2010/main">
                            <a14:imgLayer r:embed="rId16">
                              <a14:imgEffect>
                                <a14:colorTemperature colorTemp="7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987672" cy="30096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753F6" w:rsidRPr="000664EC" w:rsidRDefault="00A753F6" w:rsidP="009764DF">
      <w:pPr>
        <w:pStyle w:val="ListParagraph"/>
        <w:numPr>
          <w:ilvl w:val="0"/>
          <w:numId w:val="14"/>
        </w:numPr>
        <w:spacing w:after="0" w:line="240" w:lineRule="auto"/>
        <w:jc w:val="both"/>
        <w:textAlignment w:val="top"/>
        <w:rPr>
          <w:rFonts w:ascii="Simplified Arabic" w:eastAsia="Times New Roman" w:hAnsi="Simplified Arabic" w:cs="Simplified Arabic"/>
          <w:b/>
          <w:bCs/>
          <w:sz w:val="24"/>
          <w:szCs w:val="24"/>
          <w:rtl/>
        </w:rPr>
      </w:pPr>
      <w:r w:rsidRPr="00810569">
        <w:rPr>
          <w:rFonts w:ascii="Simplified Arabic" w:eastAsia="Times New Roman" w:hAnsi="Simplified Arabic" w:cs="Simplified Arabic"/>
          <w:b/>
          <w:bCs/>
          <w:sz w:val="24"/>
          <w:szCs w:val="24"/>
          <w:rtl/>
        </w:rPr>
        <w:lastRenderedPageBreak/>
        <w:t>أشارت نتائج المؤشر إلى أن 52.6% من المواطنين لديهم قناعة بأن الحكومة جادة في جهودها للحد من ظاهرة الفساد الإداري عام 2018، وتربع مواطني محافظات الوادي الجديد وشمال سيناء وبني سويف على قائمة أكثر المحافظات من حيث إدراك المواطنين، لجهود منع ومكافحة الفساد الإداري عام 2018.</w:t>
      </w:r>
      <w:r w:rsidR="000664EC">
        <w:rPr>
          <w:rFonts w:ascii="Simplified Arabic" w:eastAsia="Times New Roman" w:hAnsi="Simplified Arabic" w:cs="Simplified Arabic" w:hint="cs"/>
          <w:b/>
          <w:bCs/>
          <w:sz w:val="24"/>
          <w:szCs w:val="24"/>
          <w:rtl/>
        </w:rPr>
        <w:t xml:space="preserve"> </w:t>
      </w:r>
      <w:r w:rsidRPr="000664EC">
        <w:rPr>
          <w:rFonts w:ascii="Simplified Arabic" w:eastAsia="Times New Roman" w:hAnsi="Simplified Arabic" w:cs="Simplified Arabic"/>
          <w:b/>
          <w:bCs/>
          <w:sz w:val="24"/>
          <w:szCs w:val="24"/>
          <w:rtl/>
        </w:rPr>
        <w:t>وجاءت محافظات الجيزة والقليوبية وبورسعيد كأقل المحافظات من حيث إدراك المواطنين لجهود منع ومكافحة الفساد الإداري عام 2018.</w:t>
      </w:r>
    </w:p>
    <w:p w:rsidR="000664EC" w:rsidRDefault="000664EC" w:rsidP="000664EC">
      <w:pPr>
        <w:spacing w:after="0" w:line="420" w:lineRule="atLeast"/>
        <w:jc w:val="center"/>
        <w:rPr>
          <w:rFonts w:ascii="Tahoma" w:eastAsia="Times New Roman" w:hAnsi="Tahoma" w:cs="Tahoma"/>
          <w:b/>
          <w:bCs/>
          <w:color w:val="DF2829"/>
          <w:sz w:val="17"/>
          <w:szCs w:val="17"/>
          <w:rtl/>
        </w:rPr>
      </w:pPr>
      <w:r>
        <w:rPr>
          <w:rFonts w:ascii="Arial" w:eastAsia="Times New Roman" w:hAnsi="Arial" w:cs="Arial"/>
          <w:b/>
          <w:bCs/>
          <w:noProof/>
          <w:sz w:val="24"/>
          <w:szCs w:val="24"/>
        </w:rPr>
        <mc:AlternateContent>
          <mc:Choice Requires="wps">
            <w:drawing>
              <wp:anchor distT="0" distB="0" distL="114300" distR="114300" simplePos="0" relativeHeight="251676672" behindDoc="0" locked="0" layoutInCell="1" allowOverlap="1">
                <wp:simplePos x="0" y="0"/>
                <wp:positionH relativeFrom="column">
                  <wp:posOffset>715719</wp:posOffset>
                </wp:positionH>
                <wp:positionV relativeFrom="paragraph">
                  <wp:posOffset>2872578</wp:posOffset>
                </wp:positionV>
                <wp:extent cx="244549" cy="233916"/>
                <wp:effectExtent l="0" t="0" r="22225" b="13970"/>
                <wp:wrapNone/>
                <wp:docPr id="3" name="Rectangle 3"/>
                <wp:cNvGraphicFramePr/>
                <a:graphic xmlns:a="http://schemas.openxmlformats.org/drawingml/2006/main">
                  <a:graphicData uri="http://schemas.microsoft.com/office/word/2010/wordprocessingShape">
                    <wps:wsp>
                      <wps:cNvSpPr/>
                      <wps:spPr>
                        <a:xfrm>
                          <a:off x="0" y="0"/>
                          <a:ext cx="244549" cy="23391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3A105CA" id="Rectangle 3" o:spid="_x0000_s1026" style="position:absolute;margin-left:56.35pt;margin-top:226.2pt;width:19.25pt;height:18.4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" fillcolor="white [3212]" strokecolor="white [3212]" strokeweight="1pt"/>
            </w:pict>
          </mc:Fallback>
        </mc:AlternateContent>
      </w:r>
      <w:r>
        <w:rPr>
          <w:rFonts w:ascii="Arial" w:eastAsia="Times New Roman" w:hAnsi="Arial" w:cs="Arial"/>
          <w:b/>
          <w:bCs/>
          <w:noProof/>
          <w:sz w:val="24"/>
          <w:szCs w:val="24"/>
        </w:rPr>
        <w:drawing>
          <wp:inline distT="0" distB="0" distL="0" distR="0" wp14:anchorId="778880DE" wp14:editId="4AC4B7E3">
            <wp:extent cx="4188035" cy="3083442"/>
            <wp:effectExtent l="76200" t="76200" r="136525" b="136525"/>
            <wp:docPr id="10" name="Picture 10"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
                    <pic:cNvPicPr>
                      <a:picLocks noChangeAspect="1" noChangeArrowheads="1"/>
                    </pic:cNvPicPr>
                  </pic:nvPicPr>
                  <pic:blipFill>
                    <a:blip r:embed="rId17">
                      <a:extLst>
                        <a:ext uri="{BEBA8EAE-BF5A-486C-A8C5-ECC9F3942E4B}">
                          <a14:imgProps xmlns:a14="http://schemas.microsoft.com/office/drawing/2010/main">
                            <a14:imgLayer r:embed="rId18">
                              <a14:imgEffect>
                                <a14:colorTemperature colorTemp="59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189751" cy="30847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753F6" w:rsidRPr="00810569" w:rsidRDefault="00A753F6" w:rsidP="009764DF">
      <w:pPr>
        <w:pStyle w:val="ListParagraph"/>
        <w:numPr>
          <w:ilvl w:val="0"/>
          <w:numId w:val="14"/>
        </w:numPr>
        <w:spacing w:after="0" w:line="240" w:lineRule="auto"/>
        <w:jc w:val="both"/>
        <w:textAlignment w:val="top"/>
        <w:rPr>
          <w:rFonts w:ascii="Simplified Arabic" w:eastAsia="Times New Roman" w:hAnsi="Simplified Arabic" w:cs="Simplified Arabic"/>
          <w:b/>
          <w:bCs/>
          <w:sz w:val="24"/>
          <w:szCs w:val="24"/>
          <w:rtl/>
        </w:rPr>
      </w:pPr>
      <w:r w:rsidRPr="00810569">
        <w:rPr>
          <w:rFonts w:ascii="Simplified Arabic" w:eastAsia="Times New Roman" w:hAnsi="Simplified Arabic" w:cs="Simplified Arabic"/>
          <w:b/>
          <w:bCs/>
          <w:sz w:val="24"/>
          <w:szCs w:val="24"/>
          <w:rtl/>
        </w:rPr>
        <w:t>أكد المؤشر أن 86.9% من مسؤولي الشركات، لديهم قناعة بان الحكومة جادة في جهودها للحد من ظاهرة الفساد الإداري عام 2018، وان 65.2% من مسؤولي الشركات يروون أن الجهود الحكومية في مكافحة الفساد فعالة عام 2018.</w:t>
      </w:r>
    </w:p>
    <w:p w:rsidR="00A753F6" w:rsidRDefault="000664EC" w:rsidP="00210BD6">
      <w:pPr>
        <w:spacing w:after="0" w:line="420" w:lineRule="atLeast"/>
        <w:jc w:val="center"/>
        <w:rPr>
          <w:rFonts w:ascii="Arial" w:eastAsia="Times New Roman" w:hAnsi="Arial" w:cs="Arial"/>
          <w:b/>
          <w:bCs/>
          <w:sz w:val="24"/>
          <w:szCs w:val="24"/>
          <w:rtl/>
        </w:rPr>
      </w:pPr>
      <w:r>
        <w:rPr>
          <w:rFonts w:ascii="Arial" w:eastAsia="Times New Roman" w:hAnsi="Arial" w:cs="Arial"/>
          <w:b/>
          <w:bCs/>
          <w:noProof/>
          <w:sz w:val="24"/>
          <w:szCs w:val="24"/>
        </w:rPr>
        <w:drawing>
          <wp:inline distT="0" distB="0" distL="0" distR="0" wp14:anchorId="3C3A0F0A" wp14:editId="1A5FB9BE">
            <wp:extent cx="4051005" cy="2636875"/>
            <wp:effectExtent l="76200" t="76200" r="140335" b="125730"/>
            <wp:docPr id="1" name="Picture 1"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8"/>
                    <pic:cNvPicPr>
                      <a:picLocks noChangeAspect="1" noChangeArrowheads="1"/>
                    </pic:cNvPicPr>
                  </pic:nvPicPr>
                  <pic:blipFill rotWithShape="1">
                    <a:blip r:embed="rId19">
                      <a:extLst>
                        <a:ext uri="{BEBA8EAE-BF5A-486C-A8C5-ECC9F3942E4B}">
                          <a14:imgProps xmlns:a14="http://schemas.microsoft.com/office/drawing/2010/main">
                            <a14:imgLayer r:embed="rId20">
                              <a14:imgEffect>
                                <a14:colorTemperature colorTemp="8800"/>
                              </a14:imgEffect>
                              <a14:imgEffect>
                                <a14:brightnessContrast contrast="-20000"/>
                              </a14:imgEffect>
                            </a14:imgLayer>
                          </a14:imgProps>
                        </a:ext>
                        <a:ext uri="{28A0092B-C50C-407E-A947-70E740481C1C}">
                          <a14:useLocalDpi xmlns:a14="http://schemas.microsoft.com/office/drawing/2010/main" val="0"/>
                        </a:ext>
                      </a:extLst>
                    </a:blip>
                    <a:srcRect b="12998"/>
                    <a:stretch/>
                  </pic:blipFill>
                  <pic:spPr bwMode="auto">
                    <a:xfrm>
                      <a:off x="0" y="0"/>
                      <a:ext cx="4054724" cy="2639296"/>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A753F6" w:rsidRPr="005C0F97" w:rsidRDefault="00A753F6" w:rsidP="002B021C">
      <w:pPr>
        <w:spacing w:after="0" w:line="240" w:lineRule="auto"/>
        <w:jc w:val="both"/>
        <w:textAlignment w:val="top"/>
        <w:rPr>
          <w:rFonts w:ascii="Simplified Arabic" w:eastAsia="Times New Roman" w:hAnsi="Simplified Arabic" w:cs="Simplified Arabic"/>
          <w:sz w:val="28"/>
          <w:szCs w:val="28"/>
        </w:rPr>
      </w:pPr>
    </w:p>
    <w:p w:rsidR="00210BD6" w:rsidRDefault="00210BD6" w:rsidP="00210BD6">
      <w:pPr>
        <w:spacing w:after="0" w:line="240" w:lineRule="auto"/>
        <w:jc w:val="center"/>
        <w:rPr>
          <w:rFonts w:cs="Simplified Arabic"/>
          <w:b/>
          <w:bCs/>
          <w:color w:val="231F20"/>
          <w:sz w:val="32"/>
          <w:szCs w:val="32"/>
          <w:rtl/>
        </w:rPr>
      </w:pPr>
    </w:p>
    <w:p w:rsidR="00210BD6" w:rsidRPr="00312D7D" w:rsidRDefault="00210BD6" w:rsidP="00210BD6">
      <w:pPr>
        <w:spacing w:after="0" w:line="240" w:lineRule="auto"/>
        <w:jc w:val="center"/>
        <w:rPr>
          <w:rFonts w:cs="Simplified Arabic"/>
          <w:b/>
          <w:bCs/>
          <w:color w:val="231F20"/>
          <w:sz w:val="32"/>
          <w:szCs w:val="32"/>
          <w:rtl/>
        </w:rPr>
      </w:pPr>
      <w:r>
        <w:rPr>
          <w:rFonts w:cs="Simplified Arabic" w:hint="cs"/>
          <w:b/>
          <w:bCs/>
          <w:color w:val="231F20"/>
          <w:sz w:val="32"/>
          <w:szCs w:val="32"/>
          <w:rtl/>
        </w:rPr>
        <w:lastRenderedPageBreak/>
        <w:t>القسم الثالث:</w:t>
      </w:r>
      <w:r w:rsidRPr="00312D7D">
        <w:rPr>
          <w:rFonts w:cs="Simplified Arabic"/>
          <w:b/>
          <w:bCs/>
          <w:color w:val="231F20"/>
          <w:sz w:val="32"/>
          <w:szCs w:val="32"/>
          <w:rtl/>
        </w:rPr>
        <w:t xml:space="preserve"> الإطار التحليلي</w:t>
      </w:r>
    </w:p>
    <w:p w:rsidR="00210BD6" w:rsidRPr="0080627D" w:rsidRDefault="00210BD6" w:rsidP="00210BD6">
      <w:pPr>
        <w:pStyle w:val="NoSpacing"/>
        <w:rPr>
          <w:rtl/>
        </w:rPr>
      </w:pPr>
    </w:p>
    <w:p w:rsidR="003115D8" w:rsidRPr="009B5F21" w:rsidRDefault="003115D8" w:rsidP="003115D8">
      <w:pPr>
        <w:spacing w:after="0" w:line="240" w:lineRule="auto"/>
        <w:ind w:firstLine="720"/>
        <w:rPr>
          <w:rFonts w:ascii="Simplified Arabic" w:eastAsia="Calibri" w:hAnsi="Simplified Arabic" w:cs="Simplified Arabic"/>
          <w:b/>
          <w:bCs/>
          <w:sz w:val="24"/>
          <w:szCs w:val="24"/>
        </w:rPr>
      </w:pPr>
      <w:r>
        <w:rPr>
          <w:rFonts w:ascii="Simplified Arabic" w:eastAsia="Calibri" w:hAnsi="Simplified Arabic" w:cs="Simplified Arabic" w:hint="cs"/>
          <w:b/>
          <w:bCs/>
          <w:sz w:val="24"/>
          <w:szCs w:val="24"/>
          <w:rtl/>
        </w:rPr>
        <w:t>ي</w:t>
      </w:r>
      <w:r w:rsidRPr="009B5F21">
        <w:rPr>
          <w:rFonts w:ascii="Simplified Arabic" w:eastAsia="Calibri" w:hAnsi="Simplified Arabic" w:cs="Simplified Arabic" w:hint="cs"/>
          <w:b/>
          <w:bCs/>
          <w:sz w:val="24"/>
          <w:szCs w:val="24"/>
          <w:rtl/>
        </w:rPr>
        <w:t>هدف</w:t>
      </w:r>
      <w:r>
        <w:rPr>
          <w:rFonts w:ascii="Simplified Arabic" w:eastAsia="Calibri" w:hAnsi="Simplified Arabic" w:cs="Simplified Arabic" w:hint="cs"/>
          <w:b/>
          <w:bCs/>
          <w:sz w:val="24"/>
          <w:szCs w:val="24"/>
          <w:rtl/>
        </w:rPr>
        <w:t xml:space="preserve"> هذا</w:t>
      </w:r>
      <w:r w:rsidRPr="009B5F21">
        <w:rPr>
          <w:rFonts w:ascii="Simplified Arabic" w:eastAsia="Calibri" w:hAnsi="Simplified Arabic" w:cs="Simplified Arabic" w:hint="cs"/>
          <w:b/>
          <w:bCs/>
          <w:sz w:val="24"/>
          <w:szCs w:val="24"/>
          <w:rtl/>
        </w:rPr>
        <w:t xml:space="preserve"> </w:t>
      </w:r>
      <w:r>
        <w:rPr>
          <w:rFonts w:ascii="Simplified Arabic" w:eastAsia="Calibri" w:hAnsi="Simplified Arabic" w:cs="Simplified Arabic" w:hint="cs"/>
          <w:b/>
          <w:bCs/>
          <w:sz w:val="24"/>
          <w:szCs w:val="24"/>
          <w:rtl/>
        </w:rPr>
        <w:t xml:space="preserve">الجزء من </w:t>
      </w:r>
      <w:r w:rsidRPr="009B5F21">
        <w:rPr>
          <w:rFonts w:ascii="Simplified Arabic" w:eastAsia="Calibri" w:hAnsi="Simplified Arabic" w:cs="Simplified Arabic" w:hint="cs"/>
          <w:b/>
          <w:bCs/>
          <w:sz w:val="24"/>
          <w:szCs w:val="24"/>
          <w:rtl/>
        </w:rPr>
        <w:t xml:space="preserve">الدراسة إلى إلقاء الضوء على الإجراءات المنهجية المتبعة فى الحصول على البيانات اللازمة وفقاً لأهداف الدراسة، وإجابة لتساؤلاتها ، ولذلك بتوصيف مجتمعها ، وتقنين أدواتها، والأسلوب الإحصائي المتبع فى تحليل هذه البيانات وعرض ومناقشة نتائج الدراسة الميدانية وسوف يتناول هذا </w:t>
      </w:r>
      <w:r>
        <w:rPr>
          <w:rFonts w:ascii="Simplified Arabic" w:eastAsia="Calibri" w:hAnsi="Simplified Arabic" w:cs="Simplified Arabic" w:hint="cs"/>
          <w:b/>
          <w:bCs/>
          <w:sz w:val="24"/>
          <w:szCs w:val="24"/>
          <w:rtl/>
        </w:rPr>
        <w:t>الجزء</w:t>
      </w:r>
      <w:r w:rsidRPr="009B5F21">
        <w:rPr>
          <w:rFonts w:ascii="Simplified Arabic" w:eastAsia="Calibri" w:hAnsi="Simplified Arabic" w:cs="Simplified Arabic" w:hint="cs"/>
          <w:b/>
          <w:bCs/>
          <w:sz w:val="24"/>
          <w:szCs w:val="24"/>
          <w:rtl/>
        </w:rPr>
        <w:t xml:space="preserve"> ما يلى :</w:t>
      </w:r>
    </w:p>
    <w:p w:rsidR="003115D8" w:rsidRDefault="003115D8" w:rsidP="003115D8">
      <w:pPr>
        <w:spacing w:after="0" w:line="240" w:lineRule="auto"/>
        <w:rPr>
          <w:rFonts w:ascii="Simplified Arabic" w:eastAsia="Calibri" w:hAnsi="Simplified Arabic" w:cs="Simplified Arabic"/>
          <w:b/>
          <w:bCs/>
          <w:sz w:val="24"/>
          <w:szCs w:val="24"/>
          <w:rtl/>
        </w:rPr>
      </w:pPr>
    </w:p>
    <w:p w:rsidR="003115D8" w:rsidRPr="009B5F21" w:rsidRDefault="003115D8" w:rsidP="003115D8">
      <w:pPr>
        <w:spacing w:after="0" w:line="240" w:lineRule="auto"/>
        <w:rPr>
          <w:rFonts w:ascii="Simplified Arabic" w:eastAsia="Calibri" w:hAnsi="Simplified Arabic" w:cs="Simplified Arabic"/>
          <w:bCs/>
          <w:color w:val="000000"/>
          <w:sz w:val="28"/>
          <w:szCs w:val="28"/>
          <w:rtl/>
          <w:lang w:bidi="ar-EG"/>
        </w:rPr>
      </w:pPr>
      <w:r w:rsidRPr="009B5F21">
        <w:rPr>
          <w:rFonts w:ascii="Simplified Arabic" w:eastAsia="Calibri" w:hAnsi="Simplified Arabic" w:cs="Simplified Arabic" w:hint="cs"/>
          <w:bCs/>
          <w:color w:val="000000"/>
          <w:sz w:val="28"/>
          <w:szCs w:val="28"/>
          <w:rtl/>
          <w:lang w:bidi="ar-EG"/>
        </w:rPr>
        <w:t>3</w:t>
      </w:r>
      <w:r w:rsidRPr="009B5F21">
        <w:rPr>
          <w:rFonts w:ascii="Times New Roman" w:eastAsia="Calibri" w:hAnsi="Times New Roman" w:cs="Times New Roman" w:hint="cs"/>
          <w:bCs/>
          <w:color w:val="000000"/>
          <w:sz w:val="28"/>
          <w:szCs w:val="28"/>
          <w:rtl/>
          <w:lang w:bidi="ar-EG"/>
        </w:rPr>
        <w:t>/1</w:t>
      </w:r>
      <w:r>
        <w:rPr>
          <w:rFonts w:ascii="Times New Roman" w:eastAsia="Calibri" w:hAnsi="Times New Roman" w:cs="Times New Roman" w:hint="cs"/>
          <w:bCs/>
          <w:color w:val="000000"/>
          <w:sz w:val="28"/>
          <w:szCs w:val="28"/>
          <w:rtl/>
          <w:lang w:bidi="ar-EG"/>
        </w:rPr>
        <w:t xml:space="preserve"> </w:t>
      </w:r>
      <w:r w:rsidRPr="009B5F21">
        <w:rPr>
          <w:rFonts w:ascii="Times New Roman" w:eastAsia="Calibri" w:hAnsi="Times New Roman" w:cs="Times New Roman" w:hint="cs"/>
          <w:bCs/>
          <w:color w:val="000000"/>
          <w:sz w:val="28"/>
          <w:szCs w:val="28"/>
          <w:rtl/>
          <w:lang w:bidi="ar-EG"/>
        </w:rPr>
        <w:t>الِإِجراءات الميدانية</w:t>
      </w:r>
      <w:r>
        <w:rPr>
          <w:rFonts w:ascii="Times New Roman" w:eastAsia="Calibri" w:hAnsi="Times New Roman" w:cs="Times New Roman" w:hint="cs"/>
          <w:bCs/>
          <w:color w:val="000000"/>
          <w:sz w:val="28"/>
          <w:szCs w:val="28"/>
          <w:rtl/>
          <w:lang w:bidi="ar-EG"/>
        </w:rPr>
        <w:t>:</w:t>
      </w:r>
    </w:p>
    <w:p w:rsidR="003115D8" w:rsidRPr="009B5F21" w:rsidRDefault="003115D8" w:rsidP="003115D8">
      <w:pPr>
        <w:spacing w:after="0" w:line="240" w:lineRule="auto"/>
        <w:ind w:firstLine="720"/>
        <w:rPr>
          <w:rFonts w:ascii="Simplified Arabic" w:eastAsia="Calibri" w:hAnsi="Simplified Arabic" w:cs="Simplified Arabic"/>
          <w:b/>
          <w:bCs/>
          <w:sz w:val="24"/>
          <w:szCs w:val="24"/>
        </w:rPr>
      </w:pPr>
      <w:r>
        <w:rPr>
          <w:rFonts w:ascii="Simplified Arabic" w:eastAsia="Calibri" w:hAnsi="Simplified Arabic" w:cs="Simplified Arabic" w:hint="cs"/>
          <w:b/>
          <w:bCs/>
          <w:sz w:val="24"/>
          <w:szCs w:val="24"/>
          <w:rtl/>
        </w:rPr>
        <w:t>يتناول هذا الجزء</w:t>
      </w:r>
      <w:r w:rsidRPr="009B5F21">
        <w:rPr>
          <w:rFonts w:ascii="Simplified Arabic" w:eastAsia="Calibri" w:hAnsi="Simplified Arabic" w:cs="Simplified Arabic" w:hint="cs"/>
          <w:b/>
          <w:bCs/>
          <w:sz w:val="24"/>
          <w:szCs w:val="24"/>
          <w:rtl/>
        </w:rPr>
        <w:t xml:space="preserve"> وصفاً للإجراءات المنهجية المتبعة، وخصائص المجتمع واسلوب جمع البيانات وتحليلها، وأدوات جمع البيانات (ملاحظة </w:t>
      </w:r>
      <w:r w:rsidRPr="009B5F21">
        <w:rPr>
          <w:rFonts w:ascii="Simplified Arabic" w:eastAsia="Calibri" w:hAnsi="Simplified Arabic" w:cs="Simplified Arabic"/>
          <w:b/>
          <w:bCs/>
          <w:sz w:val="24"/>
          <w:szCs w:val="24"/>
          <w:rtl/>
        </w:rPr>
        <w:t>–</w:t>
      </w:r>
      <w:r>
        <w:rPr>
          <w:rFonts w:ascii="Simplified Arabic" w:eastAsia="Calibri" w:hAnsi="Simplified Arabic" w:cs="Simplified Arabic" w:hint="cs"/>
          <w:b/>
          <w:bCs/>
          <w:sz w:val="24"/>
          <w:szCs w:val="24"/>
          <w:rtl/>
        </w:rPr>
        <w:t xml:space="preserve"> مقابلة ) المستخدمة قيد الدراسة، على النحو التالي:</w:t>
      </w:r>
    </w:p>
    <w:p w:rsidR="003115D8" w:rsidRDefault="003115D8" w:rsidP="003115D8">
      <w:pPr>
        <w:pStyle w:val="NoSpacing"/>
        <w:rPr>
          <w:rtl/>
        </w:rPr>
      </w:pPr>
    </w:p>
    <w:p w:rsidR="003115D8" w:rsidRPr="005017F4" w:rsidRDefault="003115D8" w:rsidP="003115D8">
      <w:pPr>
        <w:spacing w:after="0" w:line="240" w:lineRule="auto"/>
        <w:rPr>
          <w:rFonts w:ascii="Simplified Arabic" w:eastAsia="Calibri" w:hAnsi="Simplified Arabic" w:cs="Simplified Arabic"/>
          <w:bCs/>
          <w:color w:val="000000"/>
          <w:sz w:val="28"/>
          <w:szCs w:val="28"/>
          <w:rtl/>
          <w:lang w:bidi="ar-EG"/>
        </w:rPr>
      </w:pPr>
      <w:r w:rsidRPr="005017F4">
        <w:rPr>
          <w:rFonts w:ascii="Simplified Arabic" w:eastAsia="Calibri" w:hAnsi="Simplified Arabic" w:cs="Simplified Arabic" w:hint="cs"/>
          <w:bCs/>
          <w:color w:val="000000"/>
          <w:sz w:val="28"/>
          <w:szCs w:val="28"/>
          <w:rtl/>
          <w:lang w:bidi="ar-EG"/>
        </w:rPr>
        <w:t>3/1/1 منهجية الدراسة:</w:t>
      </w:r>
    </w:p>
    <w:p w:rsidR="003115D8" w:rsidRPr="00F64816" w:rsidRDefault="003115D8" w:rsidP="003115D8">
      <w:pPr>
        <w:spacing w:after="0" w:line="240" w:lineRule="auto"/>
        <w:ind w:firstLine="720"/>
        <w:jc w:val="both"/>
        <w:rPr>
          <w:rFonts w:ascii="Simplified Arabic" w:eastAsia="Calibri" w:hAnsi="Simplified Arabic" w:cs="Simplified Arabic"/>
          <w:sz w:val="24"/>
          <w:szCs w:val="24"/>
          <w:rtl/>
          <w:lang w:bidi="ar-EG"/>
        </w:rPr>
      </w:pPr>
      <w:r w:rsidRPr="005017F4">
        <w:rPr>
          <w:rFonts w:ascii="Simplified Arabic" w:hAnsi="Simplified Arabic" w:cs="Simplified Arabic" w:hint="cs"/>
          <w:b/>
          <w:bCs/>
          <w:sz w:val="24"/>
          <w:szCs w:val="24"/>
          <w:rtl/>
        </w:rPr>
        <w:t xml:space="preserve">استخدم الباحث المنهج الوصفي نظراً لملاءمته لطبيعة الدراسة، </w:t>
      </w:r>
      <w:r w:rsidRPr="005017F4">
        <w:rPr>
          <w:rFonts w:ascii="Simplified Arabic" w:hAnsi="Simplified Arabic" w:cs="Simplified Arabic"/>
          <w:sz w:val="24"/>
          <w:szCs w:val="24"/>
          <w:rtl/>
        </w:rPr>
        <w:t>وهو يقوم على وصف الحقائق المتعلقة بطبيعة الظاهرة أو المادة موضوع البحث مع محاولة تفسير هذه الحقائق وفقا</w:t>
      </w:r>
      <w:r w:rsidRPr="005017F4">
        <w:rPr>
          <w:rFonts w:ascii="Simplified Arabic" w:hAnsi="Simplified Arabic" w:cs="Simplified Arabic" w:hint="cs"/>
          <w:sz w:val="24"/>
          <w:szCs w:val="24"/>
          <w:rtl/>
        </w:rPr>
        <w:t xml:space="preserve">ً </w:t>
      </w:r>
      <w:r w:rsidRPr="005017F4">
        <w:rPr>
          <w:rFonts w:ascii="Simplified Arabic" w:hAnsi="Simplified Arabic" w:cs="Simplified Arabic"/>
          <w:sz w:val="24"/>
          <w:szCs w:val="24"/>
          <w:rtl/>
        </w:rPr>
        <w:t>للمعايير والأسس العلمية</w:t>
      </w:r>
      <w:r w:rsidRPr="005017F4">
        <w:rPr>
          <w:rFonts w:ascii="Simplified Arabic" w:hAnsi="Simplified Arabic" w:cs="Simplified Arabic" w:hint="cs"/>
          <w:sz w:val="24"/>
          <w:szCs w:val="24"/>
          <w:rtl/>
        </w:rPr>
        <w:t>، وذلك</w:t>
      </w:r>
      <w:r w:rsidRPr="005017F4">
        <w:rPr>
          <w:rFonts w:ascii="Simplified Arabic" w:hAnsi="Simplified Arabic" w:cs="Simplified Arabic"/>
          <w:sz w:val="24"/>
          <w:szCs w:val="24"/>
          <w:rtl/>
        </w:rPr>
        <w:t xml:space="preserve"> </w:t>
      </w:r>
      <w:r w:rsidRPr="005017F4">
        <w:rPr>
          <w:rFonts w:ascii="Simplified Arabic" w:hAnsi="Simplified Arabic" w:cs="Simplified Arabic" w:hint="cs"/>
          <w:sz w:val="24"/>
          <w:szCs w:val="24"/>
          <w:rtl/>
        </w:rPr>
        <w:t>ل</w:t>
      </w:r>
      <w:r w:rsidRPr="005017F4">
        <w:rPr>
          <w:rFonts w:ascii="Simplified Arabic" w:hAnsi="Simplified Arabic" w:cs="Simplified Arabic"/>
          <w:sz w:val="24"/>
          <w:szCs w:val="24"/>
          <w:rtl/>
        </w:rPr>
        <w:t>تحديد المفاهيم النظرية الأساسية المرتبطة بموضوع الدراسة</w:t>
      </w:r>
      <w:r w:rsidRPr="005017F4">
        <w:rPr>
          <w:rFonts w:ascii="Simplified Arabic" w:hAnsi="Simplified Arabic" w:cs="Simplified Arabic" w:hint="cs"/>
          <w:sz w:val="24"/>
          <w:szCs w:val="24"/>
          <w:rtl/>
        </w:rPr>
        <w:t xml:space="preserve">، </w:t>
      </w:r>
      <w:r w:rsidRPr="005017F4">
        <w:rPr>
          <w:rFonts w:ascii="Simplified Arabic" w:hAnsi="Simplified Arabic" w:cs="Simplified Arabic"/>
          <w:sz w:val="24"/>
          <w:szCs w:val="24"/>
          <w:rtl/>
        </w:rPr>
        <w:t xml:space="preserve">وللمنهج الوصفي </w:t>
      </w:r>
      <w:r w:rsidRPr="005017F4">
        <w:rPr>
          <w:rFonts w:ascii="Simplified Arabic" w:hAnsi="Simplified Arabic" w:cs="Simplified Arabic" w:hint="cs"/>
          <w:sz w:val="24"/>
          <w:szCs w:val="24"/>
          <w:rtl/>
        </w:rPr>
        <w:t>أساليب</w:t>
      </w:r>
      <w:r w:rsidRPr="005017F4">
        <w:rPr>
          <w:rFonts w:ascii="Simplified Arabic" w:hAnsi="Simplified Arabic" w:cs="Simplified Arabic"/>
          <w:sz w:val="24"/>
          <w:szCs w:val="24"/>
          <w:rtl/>
        </w:rPr>
        <w:t xml:space="preserve"> محددة</w:t>
      </w:r>
      <w:r w:rsidRPr="005017F4">
        <w:rPr>
          <w:rFonts w:ascii="Simplified Arabic" w:hAnsi="Simplified Arabic" w:cs="Simplified Arabic" w:hint="cs"/>
          <w:sz w:val="24"/>
          <w:szCs w:val="24"/>
          <w:rtl/>
        </w:rPr>
        <w:t>،</w:t>
      </w:r>
      <w:r w:rsidRPr="005017F4">
        <w:rPr>
          <w:rFonts w:ascii="Simplified Arabic" w:hAnsi="Simplified Arabic" w:cs="Simplified Arabic"/>
          <w:sz w:val="24"/>
          <w:szCs w:val="24"/>
          <w:rtl/>
        </w:rPr>
        <w:t xml:space="preserve"> منها الدراسات المسحية وتضم مسح الرأي العام والمسح الاجتماعي وتحليل الوثائق، </w:t>
      </w:r>
      <w:r w:rsidRPr="005017F4">
        <w:rPr>
          <w:rFonts w:ascii="Simplified Arabic" w:hAnsi="Simplified Arabic" w:cs="Simplified Arabic" w:hint="cs"/>
          <w:sz w:val="24"/>
          <w:szCs w:val="24"/>
          <w:rtl/>
        </w:rPr>
        <w:t>و</w:t>
      </w:r>
      <w:r w:rsidRPr="005017F4">
        <w:rPr>
          <w:rFonts w:ascii="Simplified Arabic" w:hAnsi="Simplified Arabic" w:cs="Simplified Arabic"/>
          <w:sz w:val="24"/>
          <w:szCs w:val="24"/>
          <w:rtl/>
        </w:rPr>
        <w:t>دراسة العلاقات التبادلية والارتباطية والاتجاهات</w:t>
      </w:r>
      <w:r w:rsidRPr="005017F4">
        <w:rPr>
          <w:rFonts w:ascii="Simplified Arabic" w:hAnsi="Simplified Arabic" w:cs="Simplified Arabic" w:hint="cs"/>
          <w:sz w:val="24"/>
          <w:szCs w:val="24"/>
          <w:rtl/>
        </w:rPr>
        <w:t>،</w:t>
      </w:r>
      <w:r w:rsidRPr="005017F4">
        <w:rPr>
          <w:rFonts w:ascii="Simplified Arabic" w:hAnsi="Simplified Arabic" w:cs="Simplified Arabic"/>
          <w:sz w:val="24"/>
          <w:szCs w:val="24"/>
          <w:rtl/>
        </w:rPr>
        <w:t xml:space="preserve"> وكذلك دراسات الحالة والدراسات العلمية المقارنة</w:t>
      </w:r>
      <w:r>
        <w:rPr>
          <w:rFonts w:ascii="Simplified Arabic" w:hAnsi="Simplified Arabic" w:cs="Simplified Arabic" w:hint="cs"/>
          <w:sz w:val="24"/>
          <w:szCs w:val="24"/>
          <w:rtl/>
        </w:rPr>
        <w:t xml:space="preserve">. </w:t>
      </w:r>
      <w:r w:rsidRPr="005017F4">
        <w:rPr>
          <w:rFonts w:ascii="Simplified Arabic" w:hAnsi="Simplified Arabic" w:cs="Simplified Arabic" w:hint="cs"/>
          <w:b/>
          <w:bCs/>
          <w:sz w:val="24"/>
          <w:szCs w:val="24"/>
          <w:rtl/>
        </w:rPr>
        <w:t xml:space="preserve">كما أنه يعتمد على دراسة المتغيرات محل البحث، </w:t>
      </w:r>
      <w:r w:rsidRPr="005017F4">
        <w:rPr>
          <w:rFonts w:ascii="Simplified Arabic" w:hAnsi="Simplified Arabic" w:cs="Simplified Arabic" w:hint="cs"/>
          <w:sz w:val="24"/>
          <w:szCs w:val="24"/>
          <w:rtl/>
        </w:rPr>
        <w:t xml:space="preserve">كما توجد فى الواقع ووصفها وصفاً دقيقاً والتعبير عنها كيفياً بتوضيح خصائصها، وكمياً بإعطائها وصفاً يوضح مقدارها أو حجمها ودرجات ارتباطها مع الظواهر الأخرى، ولا يكتفى بجمع المعلومات المتعلقة بها فقط، بل يتعدى ذلك بتحليلها وتفسيرها وربطها للتوصل إلى نتائج تسهم فى تطوير الواقع وتحسينه. حيث </w:t>
      </w:r>
      <w:r w:rsidRPr="005017F4">
        <w:rPr>
          <w:rFonts w:ascii="Simplified Arabic" w:hAnsi="Simplified Arabic" w:cs="Simplified Arabic"/>
          <w:sz w:val="24"/>
          <w:szCs w:val="24"/>
          <w:rtl/>
        </w:rPr>
        <w:t xml:space="preserve">جمع </w:t>
      </w:r>
      <w:r w:rsidRPr="005017F4">
        <w:rPr>
          <w:rFonts w:ascii="Simplified Arabic" w:hAnsi="Simplified Arabic" w:cs="Simplified Arabic" w:hint="cs"/>
          <w:sz w:val="24"/>
          <w:szCs w:val="24"/>
          <w:rtl/>
        </w:rPr>
        <w:t xml:space="preserve">الباحث </w:t>
      </w:r>
      <w:r w:rsidRPr="005017F4">
        <w:rPr>
          <w:rFonts w:ascii="Simplified Arabic" w:hAnsi="Simplified Arabic" w:cs="Simplified Arabic"/>
          <w:sz w:val="24"/>
          <w:szCs w:val="24"/>
          <w:rtl/>
        </w:rPr>
        <w:t xml:space="preserve">البيانات الخاصة </w:t>
      </w:r>
      <w:r w:rsidRPr="005017F4">
        <w:rPr>
          <w:rFonts w:ascii="Simplified Arabic" w:hAnsi="Simplified Arabic" w:cs="Simplified Arabic" w:hint="cs"/>
          <w:sz w:val="24"/>
          <w:szCs w:val="24"/>
          <w:rtl/>
        </w:rPr>
        <w:t xml:space="preserve">بمتغيري بحثه وهمها: </w:t>
      </w:r>
      <w:r>
        <w:rPr>
          <w:rFonts w:ascii="Simplified Arabic" w:hAnsi="Simplified Arabic" w:cs="Simplified Arabic" w:hint="cs"/>
          <w:sz w:val="24"/>
          <w:szCs w:val="24"/>
          <w:rtl/>
        </w:rPr>
        <w:t>مفهوم الفساد</w:t>
      </w:r>
      <w:r w:rsidRPr="005017F4">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استراتيجيات مكافحة الفساد</w:t>
      </w:r>
      <w:r w:rsidRPr="005017F4">
        <w:rPr>
          <w:rFonts w:ascii="Simplified Arabic" w:hAnsi="Simplified Arabic" w:cs="Simplified Arabic"/>
          <w:sz w:val="24"/>
          <w:szCs w:val="24"/>
          <w:rtl/>
        </w:rPr>
        <w:t xml:space="preserve">، </w:t>
      </w:r>
      <w:r w:rsidRPr="00A904CF">
        <w:rPr>
          <w:rFonts w:ascii="Simplified Arabic" w:eastAsia="Calibri" w:hAnsi="Simplified Arabic" w:cs="Simplified Arabic"/>
          <w:sz w:val="24"/>
          <w:szCs w:val="24"/>
          <w:rtl/>
          <w:lang w:bidi="ar-EG"/>
        </w:rPr>
        <w:t xml:space="preserve">من خلال </w:t>
      </w:r>
      <w:r w:rsidRPr="00A904CF">
        <w:rPr>
          <w:rFonts w:ascii="Simplified Arabic" w:eastAsia="Calibri" w:hAnsi="Simplified Arabic" w:cs="Simplified Arabic" w:hint="cs"/>
          <w:sz w:val="24"/>
          <w:szCs w:val="24"/>
          <w:rtl/>
          <w:lang w:bidi="ar-EG"/>
        </w:rPr>
        <w:t>استمارة</w:t>
      </w:r>
      <w:r w:rsidRPr="00A904CF">
        <w:rPr>
          <w:rFonts w:ascii="Simplified Arabic" w:eastAsia="Calibri" w:hAnsi="Simplified Arabic" w:cs="Simplified Arabic"/>
          <w:sz w:val="24"/>
          <w:szCs w:val="24"/>
          <w:rtl/>
          <w:lang w:bidi="ar-EG"/>
        </w:rPr>
        <w:t xml:space="preserve"> </w:t>
      </w:r>
      <w:r w:rsidRPr="00A904CF">
        <w:rPr>
          <w:rFonts w:ascii="Simplified Arabic" w:eastAsia="Calibri" w:hAnsi="Simplified Arabic" w:cs="Simplified Arabic" w:hint="cs"/>
          <w:sz w:val="24"/>
          <w:szCs w:val="24"/>
          <w:rtl/>
          <w:lang w:bidi="ar-EG"/>
        </w:rPr>
        <w:t>استقصاء</w:t>
      </w:r>
      <w:r>
        <w:rPr>
          <w:rFonts w:ascii="Simplified Arabic" w:eastAsia="Calibri" w:hAnsi="Simplified Arabic" w:cs="Simplified Arabic" w:hint="cs"/>
          <w:sz w:val="24"/>
          <w:szCs w:val="24"/>
          <w:rtl/>
          <w:lang w:bidi="ar-EG"/>
        </w:rPr>
        <w:t xml:space="preserve"> تم تصميمها</w:t>
      </w:r>
      <w:r w:rsidRPr="00A904CF">
        <w:rPr>
          <w:rFonts w:ascii="Simplified Arabic" w:eastAsia="Calibri" w:hAnsi="Simplified Arabic" w:cs="Simplified Arabic"/>
          <w:sz w:val="24"/>
          <w:szCs w:val="24"/>
          <w:rtl/>
          <w:lang w:bidi="ar-EG"/>
        </w:rPr>
        <w:t xml:space="preserve">, المقابلات والملاحظة </w:t>
      </w:r>
      <w:r>
        <w:rPr>
          <w:rFonts w:ascii="Simplified Arabic" w:eastAsia="Calibri" w:hAnsi="Simplified Arabic" w:cs="Simplified Arabic"/>
          <w:sz w:val="24"/>
          <w:szCs w:val="24"/>
          <w:rtl/>
          <w:lang w:bidi="ar-EG"/>
        </w:rPr>
        <w:t>الشخصية</w:t>
      </w:r>
      <w:r w:rsidRPr="00A904CF">
        <w:rPr>
          <w:rFonts w:ascii="Simplified Arabic" w:eastAsia="Calibri" w:hAnsi="Simplified Arabic" w:cs="Simplified Arabic"/>
          <w:sz w:val="24"/>
          <w:szCs w:val="24"/>
          <w:rtl/>
          <w:lang w:bidi="ar-EG"/>
        </w:rPr>
        <w:t>.</w:t>
      </w:r>
    </w:p>
    <w:p w:rsidR="003115D8" w:rsidRPr="003115D8" w:rsidRDefault="003115D8" w:rsidP="003115D8">
      <w:pPr>
        <w:pStyle w:val="NoSpacing"/>
        <w:rPr>
          <w:sz w:val="10"/>
          <w:szCs w:val="10"/>
          <w:rtl/>
        </w:rPr>
      </w:pPr>
      <w:r w:rsidRPr="003115D8">
        <w:rPr>
          <w:rFonts w:hint="cs"/>
          <w:sz w:val="10"/>
          <w:szCs w:val="10"/>
          <w:rtl/>
        </w:rPr>
        <w:t xml:space="preserve">    </w:t>
      </w:r>
    </w:p>
    <w:p w:rsidR="003115D8" w:rsidRPr="00895355" w:rsidRDefault="003115D8" w:rsidP="003115D8">
      <w:pPr>
        <w:spacing w:after="0" w:line="240" w:lineRule="auto"/>
        <w:jc w:val="lowKashida"/>
        <w:rPr>
          <w:rFonts w:ascii="Simplified Arabic" w:eastAsia="Calibri" w:hAnsi="Simplified Arabic" w:cs="Simplified Arabic"/>
          <w:b/>
          <w:bCs/>
          <w:color w:val="000000"/>
          <w:sz w:val="28"/>
          <w:szCs w:val="28"/>
          <w:rtl/>
        </w:rPr>
      </w:pPr>
      <w:r w:rsidRPr="00895355">
        <w:rPr>
          <w:rFonts w:ascii="Simplified Arabic" w:eastAsia="Calibri" w:hAnsi="Simplified Arabic" w:cs="Simplified Arabic" w:hint="cs"/>
          <w:b/>
          <w:bCs/>
          <w:color w:val="000000"/>
          <w:sz w:val="28"/>
          <w:szCs w:val="28"/>
          <w:rtl/>
        </w:rPr>
        <w:t xml:space="preserve"> وطبقاً لهذا المنهج تم استخدام مصدرين أساسيين للحصول على المعلومات وهما:</w:t>
      </w:r>
    </w:p>
    <w:p w:rsidR="003115D8" w:rsidRPr="003115D8" w:rsidRDefault="003115D8" w:rsidP="003115D8">
      <w:pPr>
        <w:pStyle w:val="NoSpacing"/>
        <w:rPr>
          <w:sz w:val="14"/>
          <w:szCs w:val="14"/>
          <w:rtl/>
        </w:rPr>
      </w:pPr>
    </w:p>
    <w:p w:rsidR="003115D8" w:rsidRPr="003115D8" w:rsidRDefault="003115D8" w:rsidP="003115D8">
      <w:pPr>
        <w:spacing w:after="0" w:line="240" w:lineRule="auto"/>
        <w:contextualSpacing/>
        <w:jc w:val="lowKashida"/>
        <w:rPr>
          <w:rFonts w:ascii="Simplified Arabic" w:eastAsia="Calibri" w:hAnsi="Simplified Arabic" w:cs="Simplified Arabic"/>
          <w:b/>
          <w:bCs/>
          <w:color w:val="000000"/>
          <w:sz w:val="24"/>
          <w:szCs w:val="24"/>
          <w:rtl/>
        </w:rPr>
      </w:pPr>
      <w:r w:rsidRPr="003115D8">
        <w:rPr>
          <w:rFonts w:ascii="Simplified Arabic" w:eastAsia="Calibri" w:hAnsi="Simplified Arabic" w:cs="Simplified Arabic" w:hint="cs"/>
          <w:b/>
          <w:bCs/>
          <w:color w:val="000000"/>
          <w:sz w:val="24"/>
          <w:szCs w:val="24"/>
          <w:rtl/>
        </w:rPr>
        <w:t xml:space="preserve">أولاً- المصادر الثانوية: </w:t>
      </w:r>
      <w:r w:rsidRPr="003115D8">
        <w:rPr>
          <w:rFonts w:ascii="Simplified Arabic" w:hAnsi="Simplified Arabic" w:cs="Simplified Arabic" w:hint="cs"/>
          <w:sz w:val="24"/>
          <w:szCs w:val="24"/>
          <w:rtl/>
        </w:rPr>
        <w:t>تتمثل فى المراجع العلمية العربية والأجنبية، والدوريات والمقالات والتقارير والدراسات والأبحاث والأدبيات السابقة المرتبطة بموضوع الدراسة.</w:t>
      </w:r>
    </w:p>
    <w:p w:rsidR="003115D8" w:rsidRDefault="003115D8" w:rsidP="003115D8">
      <w:pPr>
        <w:pStyle w:val="NoSpacing"/>
        <w:rPr>
          <w:rtl/>
        </w:rPr>
      </w:pPr>
    </w:p>
    <w:p w:rsidR="003115D8" w:rsidRPr="003115D8" w:rsidRDefault="003115D8" w:rsidP="003115D8">
      <w:pPr>
        <w:spacing w:after="0" w:line="240" w:lineRule="auto"/>
        <w:contextualSpacing/>
        <w:jc w:val="lowKashida"/>
        <w:rPr>
          <w:rFonts w:ascii="Simplified Arabic" w:eastAsia="Calibri" w:hAnsi="Simplified Arabic" w:cs="Simplified Arabic"/>
          <w:b/>
          <w:bCs/>
          <w:color w:val="000000"/>
          <w:sz w:val="24"/>
          <w:szCs w:val="24"/>
          <w:rtl/>
        </w:rPr>
      </w:pPr>
      <w:r w:rsidRPr="003115D8">
        <w:rPr>
          <w:rFonts w:ascii="Simplified Arabic" w:eastAsia="Calibri" w:hAnsi="Simplified Arabic" w:cs="Simplified Arabic" w:hint="cs"/>
          <w:b/>
          <w:bCs/>
          <w:color w:val="000000"/>
          <w:sz w:val="24"/>
          <w:szCs w:val="24"/>
          <w:rtl/>
        </w:rPr>
        <w:t>ثانياً- المصادر الأولية:</w:t>
      </w:r>
      <w:r>
        <w:rPr>
          <w:rFonts w:ascii="Simplified Arabic" w:eastAsia="Calibri" w:hAnsi="Simplified Arabic" w:cs="Simplified Arabic" w:hint="cs"/>
          <w:b/>
          <w:bCs/>
          <w:color w:val="000000"/>
          <w:sz w:val="24"/>
          <w:szCs w:val="24"/>
          <w:rtl/>
        </w:rPr>
        <w:t xml:space="preserve"> </w:t>
      </w:r>
      <w:r w:rsidRPr="005017F4">
        <w:rPr>
          <w:rFonts w:ascii="Simplified Arabic" w:hAnsi="Simplified Arabic" w:cs="Simplified Arabic" w:hint="cs"/>
          <w:sz w:val="24"/>
          <w:szCs w:val="24"/>
          <w:rtl/>
        </w:rPr>
        <w:t>لمعالجة الجانب التحليلي للدراسة تم جمع البيانات المطلوبة عن طريق المقابلات الشخصية المنظمة من خلال استمارة الاستقصاء باعتبارهما أداة رئيسية صممت بهدف تحقيق هذا الغرض.</w:t>
      </w:r>
    </w:p>
    <w:p w:rsidR="003115D8" w:rsidRPr="003115D8" w:rsidRDefault="003115D8" w:rsidP="003115D8">
      <w:pPr>
        <w:pStyle w:val="NoSpacing"/>
        <w:rPr>
          <w:sz w:val="14"/>
          <w:szCs w:val="14"/>
          <w:rtl/>
        </w:rPr>
      </w:pPr>
    </w:p>
    <w:p w:rsidR="003115D8" w:rsidRDefault="003115D8" w:rsidP="003115D8">
      <w:pPr>
        <w:spacing w:after="0" w:line="240" w:lineRule="auto"/>
        <w:rPr>
          <w:rFonts w:ascii="Simplified Arabic" w:eastAsia="Calibri" w:hAnsi="Simplified Arabic" w:cs="Simplified Arabic"/>
          <w:bCs/>
          <w:color w:val="000000"/>
          <w:sz w:val="28"/>
          <w:szCs w:val="28"/>
          <w:rtl/>
          <w:lang w:bidi="ar-EG"/>
        </w:rPr>
      </w:pPr>
      <w:r w:rsidRPr="005017F4">
        <w:rPr>
          <w:rFonts w:ascii="Simplified Arabic" w:eastAsia="Calibri" w:hAnsi="Simplified Arabic" w:cs="Simplified Arabic" w:hint="cs"/>
          <w:bCs/>
          <w:color w:val="000000"/>
          <w:sz w:val="28"/>
          <w:szCs w:val="28"/>
          <w:rtl/>
          <w:lang w:bidi="ar-EG"/>
        </w:rPr>
        <w:t>3/1/2 مجتمع الدراسة:</w:t>
      </w:r>
    </w:p>
    <w:p w:rsidR="003115D8" w:rsidRPr="005017F4" w:rsidRDefault="003115D8" w:rsidP="003115D8">
      <w:pPr>
        <w:spacing w:after="0" w:line="240" w:lineRule="auto"/>
        <w:ind w:firstLine="720"/>
        <w:jc w:val="both"/>
        <w:rPr>
          <w:rFonts w:ascii="Simplified Arabic" w:hAnsi="Simplified Arabic" w:cs="Simplified Arabic"/>
          <w:sz w:val="24"/>
          <w:szCs w:val="24"/>
          <w:rtl/>
        </w:rPr>
      </w:pPr>
      <w:r w:rsidRPr="003115D8">
        <w:rPr>
          <w:rFonts w:ascii="Simplified Arabic" w:hAnsi="Simplified Arabic" w:cs="Simplified Arabic"/>
          <w:sz w:val="24"/>
          <w:szCs w:val="24"/>
          <w:rtl/>
        </w:rPr>
        <w:t>يتمثل</w:t>
      </w:r>
      <w:r w:rsidRPr="003115D8">
        <w:rPr>
          <w:rFonts w:ascii="Simplified Arabic" w:hAnsi="Simplified Arabic" w:cs="Simplified Arabic" w:hint="cs"/>
          <w:sz w:val="24"/>
          <w:szCs w:val="24"/>
          <w:rtl/>
        </w:rPr>
        <w:t xml:space="preserve"> مجتمع الدراسة في العاملين فى </w:t>
      </w:r>
      <w:r w:rsidRPr="003115D8">
        <w:rPr>
          <w:rFonts w:ascii="Simplified Arabic" w:eastAsia="Calibri" w:hAnsi="Simplified Arabic" w:cs="Simplified Arabic"/>
          <w:sz w:val="24"/>
          <w:szCs w:val="24"/>
          <w:rtl/>
          <w:lang w:bidi="ar-EG"/>
        </w:rPr>
        <w:t xml:space="preserve">بوزارة التخطيط والتنمية </w:t>
      </w:r>
      <w:r w:rsidRPr="003115D8">
        <w:rPr>
          <w:rFonts w:ascii="Simplified Arabic" w:eastAsia="Calibri" w:hAnsi="Simplified Arabic" w:cs="Simplified Arabic" w:hint="cs"/>
          <w:sz w:val="24"/>
          <w:szCs w:val="24"/>
          <w:rtl/>
          <w:lang w:bidi="ar-EG"/>
        </w:rPr>
        <w:t>الاقتصادية</w:t>
      </w:r>
      <w:r w:rsidRPr="003115D8">
        <w:rPr>
          <w:rFonts w:ascii="Simplified Arabic" w:hAnsi="Simplified Arabic" w:cs="Simplified Arabic" w:hint="cs"/>
          <w:sz w:val="24"/>
          <w:szCs w:val="24"/>
          <w:rtl/>
        </w:rPr>
        <w:t xml:space="preserve"> </w:t>
      </w:r>
      <w:r w:rsidRPr="003115D8">
        <w:rPr>
          <w:rFonts w:ascii="Simplified Arabic" w:eastAsia="Calibri" w:hAnsi="Simplified Arabic" w:cs="Simplified Arabic" w:hint="cs"/>
          <w:sz w:val="24"/>
          <w:szCs w:val="24"/>
          <w:rtl/>
          <w:lang w:bidi="ar-EG"/>
        </w:rPr>
        <w:t xml:space="preserve">من العاملين </w:t>
      </w:r>
      <w:r w:rsidRPr="003115D8">
        <w:rPr>
          <w:rFonts w:ascii="Simplified Arabic" w:eastAsia="Calibri" w:hAnsi="Simplified Arabic" w:cs="Simplified Arabic"/>
          <w:sz w:val="24"/>
          <w:szCs w:val="24"/>
          <w:rtl/>
          <w:lang w:bidi="ar-EG"/>
        </w:rPr>
        <w:t>بالإدارة العليا، والوسطى، والموظفين</w:t>
      </w:r>
      <w:r w:rsidRPr="003115D8">
        <w:rPr>
          <w:rFonts w:ascii="Simplified Arabic" w:hAnsi="Simplified Arabic" w:cs="Simplified Arabic" w:hint="cs"/>
          <w:sz w:val="24"/>
          <w:szCs w:val="24"/>
          <w:rtl/>
        </w:rPr>
        <w:t xml:space="preserve"> (عدد 126 من الذكور</w:t>
      </w:r>
      <w:r w:rsidRPr="003115D8">
        <w:rPr>
          <w:rFonts w:ascii="Simplified Arabic" w:hAnsi="Simplified Arabic" w:cs="Simplified Arabic"/>
          <w:sz w:val="24"/>
          <w:szCs w:val="24"/>
          <w:rtl/>
        </w:rPr>
        <w:t>–</w:t>
      </w:r>
      <w:r w:rsidRPr="003115D8">
        <w:rPr>
          <w:rFonts w:ascii="Simplified Arabic" w:hAnsi="Simplified Arabic" w:cs="Simplified Arabic" w:hint="cs"/>
          <w:sz w:val="24"/>
          <w:szCs w:val="24"/>
          <w:rtl/>
        </w:rPr>
        <w:t xml:space="preserve"> عدد 94 من الاناث) البالغ عددهم (220) عامل، خلال العام المالى(2019/2020م).</w:t>
      </w:r>
    </w:p>
    <w:p w:rsidR="003115D8" w:rsidRPr="003115D8" w:rsidRDefault="003115D8" w:rsidP="003115D8">
      <w:pPr>
        <w:pStyle w:val="NoSpacing"/>
        <w:rPr>
          <w:sz w:val="14"/>
          <w:szCs w:val="14"/>
          <w:rtl/>
          <w:lang w:bidi="ar-EG"/>
        </w:rPr>
      </w:pPr>
    </w:p>
    <w:p w:rsidR="003115D8" w:rsidRPr="009B5F21" w:rsidRDefault="003115D8" w:rsidP="003115D8">
      <w:pPr>
        <w:spacing w:after="0" w:line="240" w:lineRule="auto"/>
        <w:rPr>
          <w:rFonts w:ascii="Simplified Arabic" w:eastAsia="Calibri" w:hAnsi="Simplified Arabic" w:cs="Simplified Arabic"/>
          <w:b/>
          <w:bCs/>
          <w:color w:val="000000"/>
          <w:sz w:val="28"/>
          <w:szCs w:val="28"/>
          <w:rtl/>
          <w:lang w:bidi="ar-EG"/>
        </w:rPr>
      </w:pPr>
      <w:r w:rsidRPr="009B5F21">
        <w:rPr>
          <w:rFonts w:ascii="Simplified Arabic" w:eastAsia="Calibri" w:hAnsi="Simplified Arabic" w:cs="Simplified Arabic" w:hint="cs"/>
          <w:bCs/>
          <w:color w:val="000000"/>
          <w:sz w:val="28"/>
          <w:szCs w:val="28"/>
          <w:rtl/>
          <w:lang w:bidi="ar-EG"/>
        </w:rPr>
        <w:t>3/1/</w:t>
      </w:r>
      <w:r>
        <w:rPr>
          <w:rFonts w:ascii="Simplified Arabic" w:eastAsia="Calibri" w:hAnsi="Simplified Arabic" w:cs="Simplified Arabic" w:hint="cs"/>
          <w:bCs/>
          <w:color w:val="000000"/>
          <w:sz w:val="28"/>
          <w:szCs w:val="28"/>
          <w:rtl/>
          <w:lang w:bidi="ar-EG"/>
        </w:rPr>
        <w:t>3</w:t>
      </w:r>
      <w:r w:rsidRPr="009B5F21">
        <w:rPr>
          <w:rFonts w:ascii="Simplified Arabic" w:eastAsia="Calibri" w:hAnsi="Simplified Arabic" w:cs="Simplified Arabic" w:hint="cs"/>
          <w:bCs/>
          <w:color w:val="000000"/>
          <w:sz w:val="28"/>
          <w:szCs w:val="28"/>
          <w:rtl/>
          <w:lang w:bidi="ar-EG"/>
        </w:rPr>
        <w:t xml:space="preserve"> </w:t>
      </w:r>
      <w:r w:rsidRPr="009B5F21">
        <w:rPr>
          <w:rFonts w:ascii="Simplified Arabic" w:eastAsia="Calibri" w:hAnsi="Simplified Arabic" w:cs="Simplified Arabic"/>
          <w:b/>
          <w:bCs/>
          <w:color w:val="000000"/>
          <w:sz w:val="28"/>
          <w:szCs w:val="28"/>
          <w:rtl/>
          <w:lang w:bidi="ar-EG"/>
        </w:rPr>
        <w:t>ادوات جمع البيانات</w:t>
      </w:r>
      <w:r w:rsidRPr="009B5F21">
        <w:rPr>
          <w:rFonts w:ascii="Simplified Arabic" w:eastAsia="Calibri" w:hAnsi="Simplified Arabic" w:cs="Simplified Arabic" w:hint="cs"/>
          <w:b/>
          <w:bCs/>
          <w:color w:val="000000"/>
          <w:sz w:val="28"/>
          <w:szCs w:val="28"/>
          <w:rtl/>
          <w:lang w:bidi="ar-EG"/>
        </w:rPr>
        <w:t>:</w:t>
      </w:r>
      <w:r w:rsidRPr="009B5F21">
        <w:rPr>
          <w:rFonts w:ascii="Simplified Arabic" w:eastAsia="Calibri" w:hAnsi="Simplified Arabic" w:cs="Simplified Arabic"/>
          <w:b/>
          <w:bCs/>
          <w:color w:val="000000"/>
          <w:sz w:val="28"/>
          <w:szCs w:val="28"/>
          <w:rtl/>
          <w:lang w:bidi="ar-EG"/>
        </w:rPr>
        <w:t xml:space="preserve"> </w:t>
      </w:r>
    </w:p>
    <w:p w:rsidR="003115D8" w:rsidRPr="008932BB" w:rsidRDefault="003115D8" w:rsidP="00275DDD">
      <w:pPr>
        <w:spacing w:after="0" w:line="240" w:lineRule="auto"/>
        <w:ind w:firstLine="720"/>
        <w:jc w:val="both"/>
        <w:rPr>
          <w:rFonts w:ascii="Simplified Arabic" w:hAnsi="Simplified Arabic" w:cs="Simplified Arabic"/>
          <w:sz w:val="24"/>
          <w:szCs w:val="24"/>
          <w:rtl/>
        </w:rPr>
      </w:pPr>
      <w:r w:rsidRPr="008932BB">
        <w:rPr>
          <w:rFonts w:ascii="Simplified Arabic" w:hAnsi="Simplified Arabic" w:cs="Simplified Arabic"/>
          <w:sz w:val="24"/>
          <w:szCs w:val="24"/>
          <w:rtl/>
        </w:rPr>
        <w:t xml:space="preserve">استخدم </w:t>
      </w:r>
      <w:r w:rsidRPr="008932BB">
        <w:rPr>
          <w:rFonts w:ascii="Simplified Arabic" w:hAnsi="Simplified Arabic" w:cs="Simplified Arabic" w:hint="cs"/>
          <w:sz w:val="24"/>
          <w:szCs w:val="24"/>
          <w:rtl/>
        </w:rPr>
        <w:t>الدارس</w:t>
      </w:r>
      <w:r w:rsidRPr="008932BB">
        <w:rPr>
          <w:rFonts w:ascii="Simplified Arabic" w:hAnsi="Simplified Arabic" w:cs="Simplified Arabic"/>
          <w:sz w:val="24"/>
          <w:szCs w:val="24"/>
          <w:rtl/>
        </w:rPr>
        <w:t xml:space="preserve"> </w:t>
      </w:r>
      <w:r w:rsidRPr="008932BB">
        <w:rPr>
          <w:rFonts w:ascii="Simplified Arabic" w:hAnsi="Simplified Arabic" w:cs="Simplified Arabic" w:hint="cs"/>
          <w:sz w:val="24"/>
          <w:szCs w:val="24"/>
          <w:rtl/>
        </w:rPr>
        <w:t>أ</w:t>
      </w:r>
      <w:r w:rsidRPr="008932BB">
        <w:rPr>
          <w:rFonts w:ascii="Simplified Arabic" w:hAnsi="Simplified Arabic" w:cs="Simplified Arabic"/>
          <w:sz w:val="24"/>
          <w:szCs w:val="24"/>
          <w:rtl/>
        </w:rPr>
        <w:t>داة جمع البيانات</w:t>
      </w:r>
      <w:r w:rsidRPr="008932BB">
        <w:rPr>
          <w:rFonts w:ascii="Simplified Arabic" w:hAnsi="Simplified Arabic" w:cs="Simplified Arabic" w:hint="cs"/>
          <w:sz w:val="24"/>
          <w:szCs w:val="24"/>
          <w:rtl/>
        </w:rPr>
        <w:t>،</w:t>
      </w:r>
      <w:r w:rsidRPr="008932BB">
        <w:rPr>
          <w:rFonts w:ascii="Simplified Arabic" w:hAnsi="Simplified Arabic" w:cs="Simplified Arabic"/>
          <w:sz w:val="24"/>
          <w:szCs w:val="24"/>
          <w:rtl/>
        </w:rPr>
        <w:t xml:space="preserve"> </w:t>
      </w:r>
      <w:r w:rsidRPr="008932BB">
        <w:rPr>
          <w:rFonts w:ascii="Simplified Arabic" w:hAnsi="Simplified Arabic" w:cs="Simplified Arabic" w:hint="cs"/>
          <w:sz w:val="24"/>
          <w:szCs w:val="24"/>
          <w:rtl/>
        </w:rPr>
        <w:t>و</w:t>
      </w:r>
      <w:r w:rsidRPr="008932BB">
        <w:rPr>
          <w:rFonts w:ascii="Simplified Arabic" w:hAnsi="Simplified Arabic" w:cs="Simplified Arabic"/>
          <w:sz w:val="24"/>
          <w:szCs w:val="24"/>
          <w:rtl/>
        </w:rPr>
        <w:t xml:space="preserve">تتمثل </w:t>
      </w:r>
      <w:r w:rsidRPr="008932BB">
        <w:rPr>
          <w:rFonts w:ascii="Simplified Arabic" w:hAnsi="Simplified Arabic" w:cs="Simplified Arabic" w:hint="cs"/>
          <w:sz w:val="24"/>
          <w:szCs w:val="24"/>
          <w:rtl/>
        </w:rPr>
        <w:t>في</w:t>
      </w:r>
      <w:r w:rsidRPr="008932BB">
        <w:rPr>
          <w:rFonts w:ascii="Simplified Arabic" w:hAnsi="Simplified Arabic" w:cs="Simplified Arabic"/>
          <w:sz w:val="24"/>
          <w:szCs w:val="24"/>
          <w:rtl/>
        </w:rPr>
        <w:t xml:space="preserve"> المقابلة المقننة مع العينة الاساسية قيد الدراسة </w:t>
      </w:r>
      <w:r w:rsidRPr="008932BB">
        <w:rPr>
          <w:rFonts w:ascii="Simplified Arabic" w:hAnsi="Simplified Arabic" w:cs="Simplified Arabic" w:hint="cs"/>
          <w:sz w:val="24"/>
          <w:szCs w:val="24"/>
          <w:rtl/>
        </w:rPr>
        <w:t>وذلك من</w:t>
      </w:r>
      <w:r w:rsidRPr="008932BB">
        <w:rPr>
          <w:rFonts w:ascii="Simplified Arabic" w:hAnsi="Simplified Arabic" w:cs="Simplified Arabic"/>
          <w:sz w:val="24"/>
          <w:szCs w:val="24"/>
          <w:rtl/>
        </w:rPr>
        <w:t xml:space="preserve"> خلال </w:t>
      </w:r>
      <w:r w:rsidRPr="008932BB">
        <w:rPr>
          <w:rFonts w:ascii="Simplified Arabic" w:hAnsi="Simplified Arabic" w:cs="Simplified Arabic" w:hint="cs"/>
          <w:sz w:val="24"/>
          <w:szCs w:val="24"/>
          <w:rtl/>
        </w:rPr>
        <w:t>تصميم استمارة</w:t>
      </w:r>
      <w:r w:rsidRPr="008932BB">
        <w:rPr>
          <w:rFonts w:ascii="Simplified Arabic" w:hAnsi="Simplified Arabic" w:cs="Simplified Arabic"/>
          <w:sz w:val="24"/>
          <w:szCs w:val="24"/>
          <w:rtl/>
        </w:rPr>
        <w:t xml:space="preserve"> تحتوى على اسئلة ذات الاستجابات المفتوحة</w:t>
      </w:r>
      <w:r w:rsidRPr="008932BB">
        <w:rPr>
          <w:rFonts w:ascii="Simplified Arabic" w:hAnsi="Simplified Arabic" w:cs="Simplified Arabic" w:hint="cs"/>
          <w:sz w:val="24"/>
          <w:szCs w:val="24"/>
          <w:rtl/>
        </w:rPr>
        <w:t xml:space="preserve"> أو المقيدة وبعد عرضها علي هيئة الإشراف وتقنين </w:t>
      </w:r>
      <w:r w:rsidRPr="008932BB">
        <w:rPr>
          <w:rFonts w:ascii="Simplified Arabic" w:hAnsi="Simplified Arabic" w:cs="Simplified Arabic" w:hint="cs"/>
          <w:sz w:val="24"/>
          <w:szCs w:val="24"/>
          <w:rtl/>
        </w:rPr>
        <w:lastRenderedPageBreak/>
        <w:t>الادوات</w:t>
      </w:r>
      <w:r w:rsidRPr="008932BB">
        <w:rPr>
          <w:rFonts w:ascii="Simplified Arabic" w:hAnsi="Simplified Arabic" w:cs="Simplified Arabic"/>
          <w:sz w:val="24"/>
          <w:szCs w:val="24"/>
          <w:rtl/>
        </w:rPr>
        <w:t xml:space="preserve"> </w:t>
      </w:r>
      <w:r w:rsidRPr="008932BB">
        <w:rPr>
          <w:rFonts w:ascii="Simplified Arabic" w:hAnsi="Simplified Arabic" w:cs="Simplified Arabic" w:hint="cs"/>
          <w:sz w:val="24"/>
          <w:szCs w:val="24"/>
          <w:rtl/>
        </w:rPr>
        <w:t>استهدف</w:t>
      </w:r>
      <w:r w:rsidRPr="008932BB">
        <w:rPr>
          <w:rFonts w:ascii="Simplified Arabic" w:hAnsi="Simplified Arabic" w:cs="Simplified Arabic" w:hint="eastAsia"/>
          <w:sz w:val="24"/>
          <w:szCs w:val="24"/>
          <w:rtl/>
        </w:rPr>
        <w:t>ت</w:t>
      </w:r>
      <w:r w:rsidRPr="008932BB">
        <w:rPr>
          <w:rFonts w:ascii="Simplified Arabic" w:hAnsi="Simplified Arabic" w:cs="Simplified Arabic"/>
          <w:sz w:val="24"/>
          <w:szCs w:val="24"/>
          <w:rtl/>
        </w:rPr>
        <w:t xml:space="preserve"> التعرف </w:t>
      </w:r>
      <w:r w:rsidRPr="008932BB">
        <w:rPr>
          <w:rFonts w:ascii="Simplified Arabic" w:hAnsi="Simplified Arabic" w:cs="Simplified Arabic" w:hint="cs"/>
          <w:sz w:val="24"/>
          <w:szCs w:val="24"/>
          <w:rtl/>
        </w:rPr>
        <w:t xml:space="preserve">علي اهم محاور </w:t>
      </w:r>
      <w:r>
        <w:rPr>
          <w:rFonts w:ascii="Simplified Arabic" w:hAnsi="Simplified Arabic" w:cs="Simplified Arabic" w:hint="cs"/>
          <w:sz w:val="24"/>
          <w:szCs w:val="24"/>
          <w:rtl/>
        </w:rPr>
        <w:t>مكافحة الفساد</w:t>
      </w:r>
      <w:r w:rsidR="00895355">
        <w:rPr>
          <w:rFonts w:ascii="Simplified Arabic" w:hAnsi="Simplified Arabic" w:cs="Simplified Arabic" w:hint="cs"/>
          <w:sz w:val="24"/>
          <w:szCs w:val="24"/>
          <w:rtl/>
        </w:rPr>
        <w:t xml:space="preserve"> لدعم</w:t>
      </w:r>
      <w:r w:rsidRPr="008932BB">
        <w:rPr>
          <w:rFonts w:ascii="Simplified Arabic" w:hAnsi="Simplified Arabic" w:cs="Simplified Arabic" w:hint="cs"/>
          <w:sz w:val="24"/>
          <w:szCs w:val="24"/>
          <w:rtl/>
        </w:rPr>
        <w:t xml:space="preserve"> </w:t>
      </w:r>
      <w:r w:rsidR="00895355">
        <w:rPr>
          <w:rFonts w:ascii="Simplified Arabic" w:hAnsi="Simplified Arabic" w:cs="Simplified Arabic" w:hint="cs"/>
          <w:sz w:val="24"/>
          <w:szCs w:val="24"/>
          <w:rtl/>
        </w:rPr>
        <w:t>خطط</w:t>
      </w:r>
      <w:r w:rsidRPr="008932BB">
        <w:rPr>
          <w:rFonts w:ascii="Simplified Arabic" w:hAnsi="Simplified Arabic" w:cs="Simplified Arabic" w:hint="cs"/>
          <w:sz w:val="24"/>
          <w:szCs w:val="24"/>
          <w:rtl/>
        </w:rPr>
        <w:t xml:space="preserve"> التنمية المستدامة </w:t>
      </w:r>
      <w:r w:rsidR="00895355">
        <w:rPr>
          <w:rFonts w:ascii="Simplified Arabic" w:hAnsi="Simplified Arabic" w:cs="Simplified Arabic" w:hint="cs"/>
          <w:sz w:val="24"/>
          <w:szCs w:val="24"/>
          <w:rtl/>
        </w:rPr>
        <w:t xml:space="preserve">في </w:t>
      </w:r>
      <w:r w:rsidRPr="008932BB">
        <w:rPr>
          <w:rFonts w:ascii="Simplified Arabic" w:hAnsi="Simplified Arabic" w:cs="Simplified Arabic" w:hint="cs"/>
          <w:sz w:val="24"/>
          <w:szCs w:val="24"/>
          <w:rtl/>
        </w:rPr>
        <w:t>مصر. و</w:t>
      </w:r>
      <w:r w:rsidRPr="008932BB">
        <w:rPr>
          <w:rFonts w:ascii="Simplified Arabic" w:eastAsia="Calibri" w:hAnsi="Simplified Arabic" w:cs="Simplified Arabic"/>
          <w:color w:val="000000"/>
          <w:sz w:val="24"/>
          <w:szCs w:val="24"/>
          <w:rtl/>
          <w:lang w:bidi="ar-EG"/>
        </w:rPr>
        <w:t xml:space="preserve">قام </w:t>
      </w:r>
      <w:r w:rsidRPr="008932BB">
        <w:rPr>
          <w:rFonts w:ascii="Simplified Arabic" w:eastAsia="Calibri" w:hAnsi="Simplified Arabic" w:cs="Simplified Arabic" w:hint="cs"/>
          <w:color w:val="000000"/>
          <w:sz w:val="24"/>
          <w:szCs w:val="24"/>
          <w:rtl/>
          <w:lang w:bidi="ar-EG"/>
        </w:rPr>
        <w:t>الدراس</w:t>
      </w:r>
      <w:r w:rsidRPr="008932BB">
        <w:rPr>
          <w:rFonts w:ascii="Simplified Arabic" w:eastAsia="Calibri" w:hAnsi="Simplified Arabic" w:cs="Simplified Arabic"/>
          <w:color w:val="000000"/>
          <w:sz w:val="24"/>
          <w:szCs w:val="24"/>
          <w:rtl/>
          <w:lang w:bidi="ar-EG"/>
        </w:rPr>
        <w:t xml:space="preserve"> بتحليل مضمون البيانات التى توصل اليها من خلال الدراسات </w:t>
      </w:r>
      <w:r w:rsidRPr="008932BB">
        <w:rPr>
          <w:rFonts w:ascii="Simplified Arabic" w:eastAsia="Calibri" w:hAnsi="Simplified Arabic" w:cs="Simplified Arabic" w:hint="cs"/>
          <w:color w:val="000000"/>
          <w:sz w:val="24"/>
          <w:szCs w:val="24"/>
          <w:rtl/>
          <w:lang w:bidi="ar-EG"/>
        </w:rPr>
        <w:t xml:space="preserve">الاستطلاعية بعد الاطلاع على محاور الخطة الاستراتيجية لوزارة </w:t>
      </w:r>
      <w:r w:rsidR="00895355">
        <w:rPr>
          <w:rFonts w:ascii="Simplified Arabic" w:eastAsia="Calibri" w:hAnsi="Simplified Arabic" w:cs="Simplified Arabic" w:hint="cs"/>
          <w:color w:val="000000"/>
          <w:sz w:val="24"/>
          <w:szCs w:val="24"/>
          <w:rtl/>
          <w:lang w:bidi="ar-EG"/>
        </w:rPr>
        <w:t>التخطيط</w:t>
      </w:r>
      <w:r w:rsidRPr="008932BB">
        <w:rPr>
          <w:rFonts w:ascii="Simplified Arabic" w:eastAsia="Calibri" w:hAnsi="Simplified Arabic" w:cs="Simplified Arabic" w:hint="cs"/>
          <w:color w:val="000000"/>
          <w:sz w:val="24"/>
          <w:szCs w:val="24"/>
          <w:rtl/>
          <w:lang w:bidi="ar-EG"/>
        </w:rPr>
        <w:t xml:space="preserve"> (2019</w:t>
      </w:r>
      <w:r w:rsidR="00895355">
        <w:rPr>
          <w:rFonts w:ascii="Simplified Arabic" w:eastAsia="Calibri" w:hAnsi="Simplified Arabic" w:cs="Simplified Arabic" w:hint="cs"/>
          <w:color w:val="000000"/>
          <w:sz w:val="24"/>
          <w:szCs w:val="24"/>
          <w:rtl/>
          <w:lang w:bidi="ar-EG"/>
        </w:rPr>
        <w:t>/</w:t>
      </w:r>
      <w:r w:rsidRPr="008932BB">
        <w:rPr>
          <w:rFonts w:ascii="Simplified Arabic" w:eastAsia="Calibri" w:hAnsi="Simplified Arabic" w:cs="Simplified Arabic" w:hint="cs"/>
          <w:color w:val="000000"/>
          <w:sz w:val="24"/>
          <w:szCs w:val="24"/>
          <w:rtl/>
          <w:lang w:bidi="ar-EG"/>
        </w:rPr>
        <w:t xml:space="preserve">2020). </w:t>
      </w:r>
    </w:p>
    <w:p w:rsidR="003115D8" w:rsidRDefault="003115D8" w:rsidP="003115D8">
      <w:pPr>
        <w:spacing w:after="0" w:line="240" w:lineRule="auto"/>
        <w:rPr>
          <w:rFonts w:ascii="Simplified Arabic" w:eastAsia="Calibri" w:hAnsi="Simplified Arabic" w:cs="Simplified Arabic"/>
          <w:b/>
          <w:bCs/>
          <w:color w:val="000000"/>
          <w:sz w:val="28"/>
          <w:szCs w:val="28"/>
          <w:rtl/>
          <w:lang w:bidi="ar-EG"/>
        </w:rPr>
      </w:pPr>
    </w:p>
    <w:p w:rsidR="003115D8" w:rsidRPr="009B5F21" w:rsidRDefault="003115D8" w:rsidP="003115D8">
      <w:pPr>
        <w:spacing w:after="0" w:line="240" w:lineRule="auto"/>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color w:val="000000"/>
          <w:sz w:val="28"/>
          <w:szCs w:val="28"/>
          <w:rtl/>
          <w:lang w:bidi="ar-EG"/>
        </w:rPr>
        <w:t xml:space="preserve">3/2 </w:t>
      </w:r>
      <w:r w:rsidRPr="009B5F21">
        <w:rPr>
          <w:rFonts w:ascii="Simplified Arabic" w:eastAsia="Calibri" w:hAnsi="Simplified Arabic" w:cs="Simplified Arabic" w:hint="cs"/>
          <w:b/>
          <w:bCs/>
          <w:color w:val="000000"/>
          <w:sz w:val="28"/>
          <w:szCs w:val="28"/>
          <w:rtl/>
          <w:lang w:bidi="ar-EG"/>
        </w:rPr>
        <w:t>عرض ومناقشة النتائج:</w:t>
      </w:r>
      <w:r w:rsidRPr="009B5F21">
        <w:rPr>
          <w:rFonts w:ascii="Simplified Arabic" w:eastAsia="Calibri" w:hAnsi="Simplified Arabic" w:cs="Simplified Arabic" w:hint="cs"/>
          <w:b/>
          <w:bCs/>
          <w:sz w:val="28"/>
          <w:szCs w:val="28"/>
          <w:rtl/>
          <w:lang w:bidi="ar-EG"/>
        </w:rPr>
        <w:t xml:space="preserve">  </w:t>
      </w:r>
    </w:p>
    <w:p w:rsidR="00895355" w:rsidRPr="00895355" w:rsidRDefault="00895355" w:rsidP="00895355">
      <w:pPr>
        <w:spacing w:after="0" w:line="240" w:lineRule="auto"/>
        <w:ind w:firstLine="720"/>
        <w:jc w:val="both"/>
        <w:rPr>
          <w:rFonts w:ascii="Simplified Arabic" w:eastAsia="Times New Roman" w:hAnsi="Simplified Arabic" w:cs="Simplified Arabic"/>
          <w:sz w:val="24"/>
          <w:szCs w:val="24"/>
        </w:rPr>
      </w:pPr>
      <w:r w:rsidRPr="00895355">
        <w:rPr>
          <w:rFonts w:ascii="Simplified Arabic" w:hAnsi="Simplified Arabic" w:cs="Simplified Arabic"/>
          <w:sz w:val="24"/>
          <w:szCs w:val="24"/>
          <w:rtl/>
        </w:rPr>
        <w:t xml:space="preserve">قام الدارس بالاطلاع علي التقارير التي توصل اليها من خلال الدراسة الاستطلاعية وبعد الاطلاع علي استراتيجية وزارة التخطيط للتنمية المستدامة بحلول عام 2030, وكذلك اطلع الدارس علي منظمة الشفافية العالمية لمؤشرات مدركات الفساد 2018، وتقرير هيئة الرقابة الادارية حول </w:t>
      </w:r>
      <w:r w:rsidRPr="00810569">
        <w:rPr>
          <w:rFonts w:ascii="Simplified Arabic" w:eastAsia="Times New Roman" w:hAnsi="Simplified Arabic" w:cs="Simplified Arabic"/>
          <w:sz w:val="24"/>
          <w:szCs w:val="24"/>
          <w:rtl/>
        </w:rPr>
        <w:t xml:space="preserve">مؤشر منع الفساد الإداري </w:t>
      </w:r>
      <w:r w:rsidRPr="00895355">
        <w:rPr>
          <w:rFonts w:ascii="Simplified Arabic" w:eastAsia="Times New Roman" w:hAnsi="Simplified Arabic" w:cs="Simplified Arabic"/>
          <w:sz w:val="24"/>
          <w:szCs w:val="24"/>
          <w:rtl/>
        </w:rPr>
        <w:t xml:space="preserve"> في مصر عام 2018، </w:t>
      </w:r>
      <w:r w:rsidRPr="00895355">
        <w:rPr>
          <w:rFonts w:ascii="Simplified Arabic" w:hAnsi="Simplified Arabic" w:cs="Simplified Arabic"/>
          <w:sz w:val="24"/>
          <w:szCs w:val="24"/>
          <w:rtl/>
        </w:rPr>
        <w:t xml:space="preserve">حيث أوضح التقرير أن أهم متطلبات </w:t>
      </w:r>
      <w:r>
        <w:rPr>
          <w:rFonts w:ascii="Simplified Arabic" w:hAnsi="Simplified Arabic" w:cs="Simplified Arabic" w:hint="cs"/>
          <w:sz w:val="24"/>
          <w:szCs w:val="24"/>
          <w:rtl/>
        </w:rPr>
        <w:t>مكافحة الفساد لدعم خطط التنمية المستدامة</w:t>
      </w:r>
      <w:r w:rsidRPr="00895355">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يتضمن </w:t>
      </w:r>
      <w:r w:rsidRPr="00895355">
        <w:rPr>
          <w:rFonts w:ascii="Simplified Arabic" w:eastAsia="Times New Roman" w:hAnsi="Simplified Arabic" w:cs="Simplified Arabic" w:hint="cs"/>
          <w:sz w:val="24"/>
          <w:szCs w:val="24"/>
          <w:rtl/>
        </w:rPr>
        <w:t>ا</w:t>
      </w:r>
      <w:r w:rsidRPr="00895355">
        <w:rPr>
          <w:rFonts w:ascii="Simplified Arabic" w:eastAsia="Times New Roman" w:hAnsi="Simplified Arabic" w:cs="Simplified Arabic"/>
          <w:sz w:val="24"/>
          <w:szCs w:val="24"/>
          <w:rtl/>
        </w:rPr>
        <w:t xml:space="preserve">لوفاء بالالتزامات الدولية في مكافحة الفساد، واتخاذ الإجراءات المناسبة لتعزيز الشفافية والنزاهة، </w:t>
      </w:r>
      <w:r>
        <w:rPr>
          <w:rFonts w:ascii="Simplified Arabic" w:eastAsia="Times New Roman" w:hAnsi="Simplified Arabic" w:cs="Simplified Arabic" w:hint="cs"/>
          <w:sz w:val="24"/>
          <w:szCs w:val="24"/>
          <w:rtl/>
        </w:rPr>
        <w:t>ضرورة إعادة مراجعة ا</w:t>
      </w:r>
      <w:r w:rsidRPr="00094966">
        <w:rPr>
          <w:rFonts w:ascii="Simplified Arabic" w:eastAsia="Times New Roman" w:hAnsi="Simplified Arabic" w:cs="Simplified Arabic"/>
          <w:sz w:val="24"/>
          <w:szCs w:val="24"/>
          <w:rtl/>
        </w:rPr>
        <w:t>لرؤى المعتمدة بشأن مشاريع خط</w:t>
      </w:r>
      <w:r>
        <w:rPr>
          <w:rFonts w:ascii="Simplified Arabic" w:eastAsia="Times New Roman" w:hAnsi="Simplified Arabic" w:cs="Simplified Arabic" w:hint="cs"/>
          <w:sz w:val="24"/>
          <w:szCs w:val="24"/>
          <w:rtl/>
        </w:rPr>
        <w:t>ط</w:t>
      </w:r>
      <w:r w:rsidRPr="00094966">
        <w:rPr>
          <w:rFonts w:ascii="Simplified Arabic" w:eastAsia="Times New Roman" w:hAnsi="Simplified Arabic" w:cs="Simplified Arabic"/>
          <w:sz w:val="24"/>
          <w:szCs w:val="24"/>
          <w:rtl/>
        </w:rPr>
        <w:t xml:space="preserve"> التنمية، </w:t>
      </w:r>
      <w:r>
        <w:rPr>
          <w:rFonts w:ascii="Simplified Arabic" w:eastAsia="Times New Roman" w:hAnsi="Simplified Arabic" w:cs="Simplified Arabic" w:hint="cs"/>
          <w:sz w:val="24"/>
          <w:szCs w:val="24"/>
          <w:rtl/>
        </w:rPr>
        <w:t>و</w:t>
      </w:r>
      <w:r w:rsidRPr="00094966">
        <w:rPr>
          <w:rFonts w:ascii="Simplified Arabic" w:eastAsia="Times New Roman" w:hAnsi="Simplified Arabic" w:cs="Simplified Arabic"/>
          <w:sz w:val="24"/>
          <w:szCs w:val="24"/>
          <w:rtl/>
        </w:rPr>
        <w:t xml:space="preserve">وجود رؤية مهنية واضحة لمشاريع التنمية المستدامة، وفقاً </w:t>
      </w:r>
      <w:r>
        <w:rPr>
          <w:rFonts w:ascii="Simplified Arabic" w:eastAsia="Times New Roman" w:hAnsi="Simplified Arabic" w:cs="Simplified Arabic" w:hint="cs"/>
          <w:sz w:val="24"/>
          <w:szCs w:val="24"/>
          <w:rtl/>
        </w:rPr>
        <w:t>لرؤية مصر التنمية المستدامة بحلول</w:t>
      </w:r>
      <w:r w:rsidRPr="00094966">
        <w:rPr>
          <w:rFonts w:ascii="Simplified Arabic" w:eastAsia="Times New Roman" w:hAnsi="Simplified Arabic" w:cs="Simplified Arabic"/>
          <w:sz w:val="24"/>
          <w:szCs w:val="24"/>
          <w:rtl/>
        </w:rPr>
        <w:t xml:space="preserve"> عام 2030، تشارك في صياغتها السلطة التشريعية، مع التركيز بشكل خاص على تكامل تلك المشاريع، وأساليب تمويلها وجدواها الاقتصادية والاجتماعية</w:t>
      </w:r>
      <w:r>
        <w:rPr>
          <w:rFonts w:ascii="Simplified Arabic" w:eastAsia="Times New Roman" w:hAnsi="Simplified Arabic" w:cs="Simplified Arabic" w:hint="cs"/>
          <w:sz w:val="24"/>
          <w:szCs w:val="24"/>
          <w:rtl/>
        </w:rPr>
        <w:t xml:space="preserve">، بالإضافة إلى </w:t>
      </w:r>
      <w:r w:rsidRPr="00895355">
        <w:rPr>
          <w:rFonts w:ascii="Simplified Arabic" w:eastAsia="Times New Roman" w:hAnsi="Simplified Arabic" w:cs="Simplified Arabic"/>
          <w:sz w:val="24"/>
          <w:szCs w:val="24"/>
          <w:rtl/>
        </w:rPr>
        <w:t>التبني الصارم لمبادئ الحوكمة المستقرة عالمياً عند تمويل خطط التنمية المستدامة.</w:t>
      </w:r>
    </w:p>
    <w:p w:rsidR="00895355" w:rsidRPr="00895355" w:rsidRDefault="00895355" w:rsidP="00895355">
      <w:pPr>
        <w:pStyle w:val="NoSpacing"/>
        <w:rPr>
          <w:rtl/>
        </w:rPr>
      </w:pPr>
    </w:p>
    <w:p w:rsidR="00895355" w:rsidRPr="008932BB" w:rsidRDefault="00895355" w:rsidP="00895355">
      <w:pPr>
        <w:spacing w:after="0" w:line="240" w:lineRule="auto"/>
        <w:ind w:firstLine="720"/>
        <w:jc w:val="both"/>
        <w:rPr>
          <w:rFonts w:ascii="Simplified Arabic" w:hAnsi="Simplified Arabic" w:cs="Simplified Arabic"/>
          <w:sz w:val="24"/>
          <w:szCs w:val="24"/>
          <w:rtl/>
        </w:rPr>
      </w:pPr>
      <w:r w:rsidRPr="008932BB">
        <w:rPr>
          <w:rFonts w:ascii="Simplified Arabic" w:hAnsi="Simplified Arabic" w:cs="Simplified Arabic" w:hint="cs"/>
          <w:sz w:val="24"/>
          <w:szCs w:val="24"/>
          <w:rtl/>
        </w:rPr>
        <w:t xml:space="preserve">وتوصل الدراس بالبحث المرجعي للأدبيات العلمية والمصادر الثانوية والاولية </w:t>
      </w:r>
      <w:r>
        <w:rPr>
          <w:rFonts w:ascii="Simplified Arabic" w:hAnsi="Simplified Arabic" w:cs="Simplified Arabic" w:hint="cs"/>
          <w:sz w:val="24"/>
          <w:szCs w:val="24"/>
          <w:rtl/>
        </w:rPr>
        <w:t>و</w:t>
      </w:r>
      <w:r w:rsidRPr="008932BB">
        <w:rPr>
          <w:rFonts w:ascii="Simplified Arabic" w:hAnsi="Simplified Arabic" w:cs="Simplified Arabic" w:hint="cs"/>
          <w:sz w:val="24"/>
          <w:szCs w:val="24"/>
          <w:rtl/>
        </w:rPr>
        <w:t xml:space="preserve">تحليل التقارير من حيث المحتوي كمياً ووصفياً ونقاط القوة ونقاط الضعف </w:t>
      </w:r>
      <w:r>
        <w:rPr>
          <w:rFonts w:ascii="Simplified Arabic" w:hAnsi="Simplified Arabic" w:cs="Simplified Arabic" w:hint="cs"/>
          <w:sz w:val="24"/>
          <w:szCs w:val="24"/>
          <w:rtl/>
        </w:rPr>
        <w:t>إ</w:t>
      </w:r>
      <w:r w:rsidRPr="008932BB">
        <w:rPr>
          <w:rFonts w:ascii="Simplified Arabic" w:hAnsi="Simplified Arabic" w:cs="Simplified Arabic" w:hint="cs"/>
          <w:sz w:val="24"/>
          <w:szCs w:val="24"/>
          <w:rtl/>
        </w:rPr>
        <w:t xml:space="preserve">لي أن اهم محاور </w:t>
      </w:r>
      <w:r>
        <w:rPr>
          <w:rFonts w:ascii="Simplified Arabic" w:hAnsi="Simplified Arabic" w:cs="Simplified Arabic" w:hint="cs"/>
          <w:sz w:val="24"/>
          <w:szCs w:val="24"/>
          <w:rtl/>
        </w:rPr>
        <w:t xml:space="preserve">مكافحة الفساد لدعم خطط التنمية المستدامة في مصر، </w:t>
      </w:r>
      <w:r w:rsidRPr="008932BB">
        <w:rPr>
          <w:rFonts w:ascii="Simplified Arabic" w:hAnsi="Simplified Arabic" w:cs="Simplified Arabic" w:hint="cs"/>
          <w:sz w:val="24"/>
          <w:szCs w:val="24"/>
          <w:rtl/>
        </w:rPr>
        <w:t xml:space="preserve">وقام الدراس بعمل دراسة استطلاعية استهدفت التعرف علي اهم المحاور التي يمكن تطبيقها في  وزارة </w:t>
      </w:r>
      <w:r>
        <w:rPr>
          <w:rFonts w:ascii="Simplified Arabic" w:hAnsi="Simplified Arabic" w:cs="Simplified Arabic" w:hint="cs"/>
          <w:sz w:val="24"/>
          <w:szCs w:val="24"/>
          <w:rtl/>
        </w:rPr>
        <w:t>التخطيط والتنمية الاقتصادية</w:t>
      </w:r>
      <w:r w:rsidRPr="008932BB">
        <w:rPr>
          <w:rFonts w:ascii="Simplified Arabic" w:hAnsi="Simplified Arabic" w:cs="Simplified Arabic" w:hint="cs"/>
          <w:sz w:val="24"/>
          <w:szCs w:val="24"/>
          <w:rtl/>
        </w:rPr>
        <w:t xml:space="preserve"> بجمهورية مصر العربية.</w:t>
      </w:r>
    </w:p>
    <w:p w:rsidR="00895355" w:rsidRDefault="00895355" w:rsidP="00895355">
      <w:pPr>
        <w:pStyle w:val="NoSpacing"/>
        <w:rPr>
          <w:rtl/>
          <w:lang w:bidi="ar-EG"/>
        </w:rPr>
      </w:pPr>
    </w:p>
    <w:p w:rsidR="00895355" w:rsidRPr="008932BB" w:rsidRDefault="00895355" w:rsidP="00895355">
      <w:pPr>
        <w:spacing w:after="0" w:line="240" w:lineRule="auto"/>
        <w:ind w:firstLine="720"/>
        <w:jc w:val="both"/>
        <w:rPr>
          <w:rFonts w:ascii="Simplified Arabic" w:hAnsi="Simplified Arabic" w:cs="Simplified Arabic"/>
          <w:sz w:val="24"/>
          <w:szCs w:val="24"/>
          <w:rtl/>
        </w:rPr>
      </w:pPr>
      <w:r>
        <w:rPr>
          <w:rFonts w:ascii="Simplified Arabic" w:hAnsi="Simplified Arabic" w:cs="Simplified Arabic" w:hint="cs"/>
          <w:sz w:val="24"/>
          <w:szCs w:val="24"/>
          <w:rtl/>
          <w:lang w:bidi="ar-EG"/>
        </w:rPr>
        <w:t>و</w:t>
      </w:r>
      <w:r w:rsidRPr="008932BB">
        <w:rPr>
          <w:rFonts w:ascii="Simplified Arabic" w:hAnsi="Simplified Arabic" w:cs="Simplified Arabic" w:hint="cs"/>
          <w:sz w:val="24"/>
          <w:szCs w:val="24"/>
          <w:rtl/>
        </w:rPr>
        <w:t xml:space="preserve">هذا ما يتفق مع نتائج التحليل الكمي للبيانات التي تمكن الدارس من الحصول عليها عن طريق الملاحظة والمقابلات للرؤساء ومقدمي الخدمة حيث كان من اهم نتائج التحليل للبيانات بعد الدراسة </w:t>
      </w:r>
      <w:r>
        <w:rPr>
          <w:rFonts w:ascii="Simplified Arabic" w:hAnsi="Simplified Arabic" w:cs="Simplified Arabic" w:hint="cs"/>
          <w:sz w:val="24"/>
          <w:szCs w:val="24"/>
          <w:rtl/>
        </w:rPr>
        <w:t>مايلى:</w:t>
      </w:r>
      <w:r w:rsidRPr="008932BB">
        <w:rPr>
          <w:rFonts w:ascii="Simplified Arabic" w:hAnsi="Simplified Arabic" w:cs="Simplified Arabic" w:hint="cs"/>
          <w:sz w:val="24"/>
          <w:szCs w:val="24"/>
          <w:rtl/>
        </w:rPr>
        <w:t xml:space="preserve"> </w:t>
      </w:r>
    </w:p>
    <w:p w:rsidR="00895355" w:rsidRDefault="00895355" w:rsidP="00895355">
      <w:pPr>
        <w:pStyle w:val="NoSpacing"/>
        <w:rPr>
          <w:rtl/>
          <w:lang w:bidi="ar-EG"/>
        </w:rPr>
      </w:pPr>
      <w:r w:rsidRPr="009B5F21">
        <w:rPr>
          <w:rFonts w:hint="cs"/>
          <w:rtl/>
          <w:lang w:bidi="ar-EG"/>
        </w:rPr>
        <w:t xml:space="preserve"> </w:t>
      </w:r>
    </w:p>
    <w:p w:rsidR="00895355" w:rsidRPr="008932BB" w:rsidRDefault="00895355" w:rsidP="00895355">
      <w:pPr>
        <w:spacing w:after="0" w:line="240" w:lineRule="auto"/>
        <w:rPr>
          <w:rFonts w:ascii="Simplified Arabic" w:eastAsia="Calibri" w:hAnsi="Simplified Arabic" w:cs="Simplified Arabic"/>
          <w:b/>
          <w:bCs/>
          <w:color w:val="000000"/>
          <w:sz w:val="28"/>
          <w:szCs w:val="28"/>
          <w:rtl/>
          <w:lang w:bidi="ar-EG"/>
        </w:rPr>
      </w:pPr>
      <w:r>
        <w:rPr>
          <w:rFonts w:ascii="Simplified Arabic" w:eastAsia="Calibri" w:hAnsi="Simplified Arabic" w:cs="Simplified Arabic" w:hint="cs"/>
          <w:b/>
          <w:bCs/>
          <w:color w:val="000000"/>
          <w:sz w:val="28"/>
          <w:szCs w:val="28"/>
          <w:rtl/>
          <w:lang w:bidi="ar-EG"/>
        </w:rPr>
        <w:t>يرى الدارس أن أهم نقاط القوة التي شملها التحليل ترجع الي</w:t>
      </w:r>
      <w:r w:rsidRPr="008932BB">
        <w:rPr>
          <w:rFonts w:ascii="Simplified Arabic" w:eastAsia="Calibri" w:hAnsi="Simplified Arabic" w:cs="Simplified Arabic" w:hint="cs"/>
          <w:b/>
          <w:bCs/>
          <w:color w:val="000000"/>
          <w:sz w:val="28"/>
          <w:szCs w:val="28"/>
          <w:rtl/>
          <w:lang w:bidi="ar-EG"/>
        </w:rPr>
        <w:t>:</w:t>
      </w:r>
    </w:p>
    <w:p w:rsidR="00895355" w:rsidRPr="008932BB" w:rsidRDefault="00895355" w:rsidP="009764DF">
      <w:pPr>
        <w:numPr>
          <w:ilvl w:val="0"/>
          <w:numId w:val="20"/>
        </w:numPr>
        <w:spacing w:after="0" w:line="240" w:lineRule="auto"/>
        <w:jc w:val="both"/>
        <w:rPr>
          <w:rFonts w:ascii="Simplified Arabic" w:eastAsia="Calibri" w:hAnsi="Simplified Arabic" w:cs="Simplified Arabic"/>
          <w:color w:val="000000"/>
          <w:sz w:val="24"/>
          <w:szCs w:val="24"/>
          <w:lang w:bidi="ar-EG"/>
        </w:rPr>
      </w:pPr>
      <w:r w:rsidRPr="008932BB">
        <w:rPr>
          <w:rFonts w:ascii="Simplified Arabic" w:eastAsia="Calibri" w:hAnsi="Simplified Arabic" w:cs="Simplified Arabic" w:hint="cs"/>
          <w:b/>
          <w:bCs/>
          <w:color w:val="000000"/>
          <w:sz w:val="24"/>
          <w:szCs w:val="24"/>
          <w:rtl/>
          <w:lang w:bidi="ar-EG"/>
        </w:rPr>
        <w:t>توافر الموارد المادية</w:t>
      </w:r>
      <w:r>
        <w:rPr>
          <w:rFonts w:ascii="Simplified Arabic" w:eastAsia="Calibri" w:hAnsi="Simplified Arabic" w:cs="Simplified Arabic" w:hint="cs"/>
          <w:color w:val="000000"/>
          <w:sz w:val="24"/>
          <w:szCs w:val="24"/>
          <w:rtl/>
          <w:lang w:bidi="ar-EG"/>
        </w:rPr>
        <w:t>،</w:t>
      </w:r>
      <w:r w:rsidRPr="008932BB">
        <w:rPr>
          <w:rFonts w:ascii="Simplified Arabic" w:eastAsia="Calibri" w:hAnsi="Simplified Arabic" w:cs="Simplified Arabic" w:hint="cs"/>
          <w:color w:val="000000"/>
          <w:sz w:val="24"/>
          <w:szCs w:val="24"/>
          <w:rtl/>
          <w:lang w:bidi="ar-EG"/>
        </w:rPr>
        <w:t xml:space="preserve"> حيث تمتلك (وزارة </w:t>
      </w:r>
      <w:r w:rsidR="000D3BE2">
        <w:rPr>
          <w:rFonts w:ascii="Simplified Arabic" w:eastAsia="Calibri" w:hAnsi="Simplified Arabic" w:cs="Simplified Arabic" w:hint="cs"/>
          <w:color w:val="000000"/>
          <w:sz w:val="24"/>
          <w:szCs w:val="24"/>
          <w:rtl/>
          <w:lang w:bidi="ar-EG"/>
        </w:rPr>
        <w:t>التخطيط والتنمية الاقتصادية</w:t>
      </w:r>
      <w:r w:rsidRPr="008932BB">
        <w:rPr>
          <w:rFonts w:ascii="Simplified Arabic" w:eastAsia="Calibri" w:hAnsi="Simplified Arabic" w:cs="Simplified Arabic" w:hint="cs"/>
          <w:color w:val="000000"/>
          <w:sz w:val="24"/>
          <w:szCs w:val="24"/>
          <w:rtl/>
          <w:lang w:bidi="ar-EG"/>
        </w:rPr>
        <w:t xml:space="preserve"> بجمهورية مصر العربية) رؤية ورسالة يقتنع بها جميع العاملين ويعملون علي تحقيقها والمؤسسة</w:t>
      </w:r>
      <w:r>
        <w:rPr>
          <w:rFonts w:ascii="Simplified Arabic" w:eastAsia="Calibri" w:hAnsi="Simplified Arabic" w:cs="Simplified Arabic" w:hint="cs"/>
          <w:color w:val="000000"/>
          <w:sz w:val="24"/>
          <w:szCs w:val="24"/>
          <w:rtl/>
          <w:lang w:bidi="ar-EG"/>
        </w:rPr>
        <w:t>،</w:t>
      </w:r>
      <w:r w:rsidRPr="008932BB">
        <w:rPr>
          <w:rFonts w:ascii="Simplified Arabic" w:eastAsia="Calibri" w:hAnsi="Simplified Arabic" w:cs="Simplified Arabic" w:hint="cs"/>
          <w:color w:val="000000"/>
          <w:sz w:val="24"/>
          <w:szCs w:val="24"/>
          <w:rtl/>
          <w:lang w:bidi="ar-EG"/>
        </w:rPr>
        <w:t xml:space="preserve"> تسمح بالاعتراف بالأخطاء والعمل علي علاجها دون تعرض العاملين الي عقوبات. </w:t>
      </w:r>
    </w:p>
    <w:p w:rsidR="00895355" w:rsidRDefault="00895355" w:rsidP="009764DF">
      <w:pPr>
        <w:numPr>
          <w:ilvl w:val="0"/>
          <w:numId w:val="20"/>
        </w:numPr>
        <w:spacing w:after="0" w:line="240" w:lineRule="auto"/>
        <w:jc w:val="both"/>
        <w:rPr>
          <w:rFonts w:ascii="Simplified Arabic" w:eastAsia="Calibri" w:hAnsi="Simplified Arabic" w:cs="Simplified Arabic"/>
          <w:color w:val="000000"/>
          <w:sz w:val="24"/>
          <w:szCs w:val="24"/>
          <w:lang w:bidi="ar-EG"/>
        </w:rPr>
      </w:pPr>
      <w:r w:rsidRPr="008932BB">
        <w:rPr>
          <w:rFonts w:ascii="Simplified Arabic" w:eastAsia="Calibri" w:hAnsi="Simplified Arabic" w:cs="Simplified Arabic" w:hint="cs"/>
          <w:color w:val="000000"/>
          <w:sz w:val="24"/>
          <w:szCs w:val="24"/>
          <w:rtl/>
          <w:lang w:bidi="ar-EG"/>
        </w:rPr>
        <w:t xml:space="preserve">العاملين </w:t>
      </w:r>
      <w:r w:rsidR="000D3BE2">
        <w:rPr>
          <w:rFonts w:ascii="Simplified Arabic" w:eastAsia="Calibri" w:hAnsi="Simplified Arabic" w:cs="Simplified Arabic" w:hint="cs"/>
          <w:color w:val="000000"/>
          <w:sz w:val="24"/>
          <w:szCs w:val="24"/>
          <w:rtl/>
          <w:lang w:bidi="ar-EG"/>
        </w:rPr>
        <w:t xml:space="preserve">بالجهاز </w:t>
      </w:r>
      <w:r w:rsidR="00275DDD">
        <w:rPr>
          <w:rFonts w:ascii="Simplified Arabic" w:eastAsia="Calibri" w:hAnsi="Simplified Arabic" w:cs="Simplified Arabic" w:hint="cs"/>
          <w:color w:val="000000"/>
          <w:sz w:val="24"/>
          <w:szCs w:val="24"/>
          <w:rtl/>
          <w:lang w:bidi="ar-EG"/>
        </w:rPr>
        <w:t>الإداري</w:t>
      </w:r>
      <w:r w:rsidR="000D3BE2">
        <w:rPr>
          <w:rFonts w:ascii="Simplified Arabic" w:eastAsia="Calibri" w:hAnsi="Simplified Arabic" w:cs="Simplified Arabic" w:hint="cs"/>
          <w:color w:val="000000"/>
          <w:sz w:val="24"/>
          <w:szCs w:val="24"/>
          <w:rtl/>
          <w:lang w:bidi="ar-EG"/>
        </w:rPr>
        <w:t xml:space="preserve"> للدولة</w:t>
      </w:r>
      <w:r w:rsidR="000D3BE2" w:rsidRPr="008932BB">
        <w:rPr>
          <w:rFonts w:ascii="Simplified Arabic" w:eastAsia="Calibri" w:hAnsi="Simplified Arabic" w:cs="Simplified Arabic" w:hint="cs"/>
          <w:color w:val="000000"/>
          <w:sz w:val="24"/>
          <w:szCs w:val="24"/>
          <w:rtl/>
          <w:lang w:bidi="ar-EG"/>
        </w:rPr>
        <w:t xml:space="preserve"> </w:t>
      </w:r>
      <w:r>
        <w:rPr>
          <w:rFonts w:ascii="Simplified Arabic" w:eastAsia="Calibri" w:hAnsi="Simplified Arabic" w:cs="Simplified Arabic" w:hint="cs"/>
          <w:color w:val="000000"/>
          <w:sz w:val="24"/>
          <w:szCs w:val="24"/>
          <w:rtl/>
          <w:lang w:bidi="ar-EG"/>
        </w:rPr>
        <w:t>يتلقون دعماً معرفياَ ومهارياً من</w:t>
      </w:r>
      <w:r w:rsidRPr="008932BB">
        <w:rPr>
          <w:rFonts w:ascii="Simplified Arabic" w:eastAsia="Calibri" w:hAnsi="Simplified Arabic" w:cs="Simplified Arabic" w:hint="cs"/>
          <w:color w:val="000000"/>
          <w:sz w:val="24"/>
          <w:szCs w:val="24"/>
          <w:rtl/>
          <w:lang w:bidi="ar-EG"/>
        </w:rPr>
        <w:t xml:space="preserve"> رؤسائهم</w:t>
      </w:r>
      <w:r>
        <w:rPr>
          <w:rFonts w:ascii="Simplified Arabic" w:eastAsia="Calibri" w:hAnsi="Simplified Arabic" w:cs="Simplified Arabic" w:hint="cs"/>
          <w:color w:val="000000"/>
          <w:sz w:val="24"/>
          <w:szCs w:val="24"/>
          <w:rtl/>
          <w:lang w:bidi="ar-EG"/>
        </w:rPr>
        <w:t>.</w:t>
      </w:r>
    </w:p>
    <w:p w:rsidR="000D3BE2" w:rsidRDefault="000D3BE2" w:rsidP="009764DF">
      <w:pPr>
        <w:numPr>
          <w:ilvl w:val="0"/>
          <w:numId w:val="20"/>
        </w:numPr>
        <w:spacing w:after="0" w:line="240" w:lineRule="auto"/>
        <w:jc w:val="both"/>
        <w:rPr>
          <w:rFonts w:ascii="Simplified Arabic" w:eastAsia="Calibri" w:hAnsi="Simplified Arabic" w:cs="Simplified Arabic"/>
          <w:color w:val="000000"/>
          <w:sz w:val="24"/>
          <w:szCs w:val="24"/>
          <w:lang w:bidi="ar-EG"/>
        </w:rPr>
      </w:pPr>
      <w:r>
        <w:rPr>
          <w:rFonts w:ascii="Simplified Arabic" w:eastAsia="Calibri" w:hAnsi="Simplified Arabic" w:cs="Simplified Arabic" w:hint="cs"/>
          <w:color w:val="000000"/>
          <w:sz w:val="24"/>
          <w:szCs w:val="24"/>
          <w:rtl/>
          <w:lang w:bidi="ar-EG"/>
        </w:rPr>
        <w:t xml:space="preserve">وجود </w:t>
      </w:r>
      <w:r w:rsidRPr="00810569">
        <w:rPr>
          <w:rFonts w:ascii="Simplified Arabic" w:eastAsia="Calibri" w:hAnsi="Simplified Arabic" w:cs="Simplified Arabic"/>
          <w:color w:val="000000"/>
          <w:sz w:val="24"/>
          <w:szCs w:val="24"/>
          <w:rtl/>
          <w:lang w:bidi="ar-EG"/>
        </w:rPr>
        <w:t>ا</w:t>
      </w:r>
      <w:r>
        <w:rPr>
          <w:rFonts w:ascii="Simplified Arabic" w:eastAsia="Calibri" w:hAnsi="Simplified Arabic" w:cs="Simplified Arabic"/>
          <w:color w:val="000000"/>
          <w:sz w:val="24"/>
          <w:szCs w:val="24"/>
          <w:rtl/>
          <w:lang w:bidi="ar-EG"/>
        </w:rPr>
        <w:t xml:space="preserve">ستراتيجية </w:t>
      </w:r>
      <w:r w:rsidRPr="00810569">
        <w:rPr>
          <w:rFonts w:ascii="Simplified Arabic" w:eastAsia="Calibri" w:hAnsi="Simplified Arabic" w:cs="Simplified Arabic"/>
          <w:color w:val="000000"/>
          <w:sz w:val="24"/>
          <w:szCs w:val="24"/>
          <w:rtl/>
          <w:lang w:bidi="ar-EG"/>
        </w:rPr>
        <w:t>وطنية لمكافحة الفساد</w:t>
      </w:r>
      <w:r>
        <w:rPr>
          <w:rFonts w:ascii="Simplified Arabic" w:eastAsia="Calibri" w:hAnsi="Simplified Arabic" w:cs="Simplified Arabic" w:hint="cs"/>
          <w:color w:val="000000"/>
          <w:sz w:val="24"/>
          <w:szCs w:val="24"/>
          <w:rtl/>
          <w:lang w:bidi="ar-EG"/>
        </w:rPr>
        <w:t xml:space="preserve"> للفترة (</w:t>
      </w:r>
      <w:r w:rsidRPr="00810569">
        <w:rPr>
          <w:rFonts w:ascii="Simplified Arabic" w:eastAsia="Calibri" w:hAnsi="Simplified Arabic" w:cs="Simplified Arabic"/>
          <w:color w:val="000000"/>
          <w:sz w:val="24"/>
          <w:szCs w:val="24"/>
          <w:rtl/>
          <w:lang w:bidi="ar-EG"/>
        </w:rPr>
        <w:t>2019-2022</w:t>
      </w:r>
      <w:r>
        <w:rPr>
          <w:rFonts w:ascii="Simplified Arabic" w:eastAsia="Calibri" w:hAnsi="Simplified Arabic" w:cs="Simplified Arabic" w:hint="cs"/>
          <w:color w:val="000000"/>
          <w:sz w:val="24"/>
          <w:szCs w:val="24"/>
          <w:rtl/>
          <w:lang w:bidi="ar-EG"/>
        </w:rPr>
        <w:t>).</w:t>
      </w:r>
    </w:p>
    <w:p w:rsidR="000D3BE2" w:rsidRDefault="000D3BE2" w:rsidP="009764DF">
      <w:pPr>
        <w:numPr>
          <w:ilvl w:val="0"/>
          <w:numId w:val="20"/>
        </w:numPr>
        <w:spacing w:after="0" w:line="240" w:lineRule="auto"/>
        <w:jc w:val="both"/>
        <w:rPr>
          <w:rFonts w:ascii="Simplified Arabic" w:eastAsia="Calibri" w:hAnsi="Simplified Arabic" w:cs="Simplified Arabic"/>
          <w:color w:val="000000"/>
          <w:sz w:val="24"/>
          <w:szCs w:val="24"/>
          <w:lang w:bidi="ar-EG"/>
        </w:rPr>
      </w:pPr>
      <w:r>
        <w:rPr>
          <w:rFonts w:ascii="Simplified Arabic" w:eastAsia="Calibri" w:hAnsi="Simplified Arabic" w:cs="Simplified Arabic" w:hint="cs"/>
          <w:color w:val="000000"/>
          <w:sz w:val="24"/>
          <w:szCs w:val="24"/>
          <w:rtl/>
          <w:lang w:bidi="ar-EG"/>
        </w:rPr>
        <w:t xml:space="preserve">وجود مؤشر لقياس الفساد </w:t>
      </w:r>
      <w:r w:rsidR="00275DDD">
        <w:rPr>
          <w:rFonts w:ascii="Simplified Arabic" w:eastAsia="Calibri" w:hAnsi="Simplified Arabic" w:cs="Simplified Arabic" w:hint="cs"/>
          <w:color w:val="000000"/>
          <w:sz w:val="24"/>
          <w:szCs w:val="24"/>
          <w:rtl/>
          <w:lang w:bidi="ar-EG"/>
        </w:rPr>
        <w:t>الإداري</w:t>
      </w:r>
      <w:r>
        <w:rPr>
          <w:rFonts w:ascii="Simplified Arabic" w:eastAsia="Calibri" w:hAnsi="Simplified Arabic" w:cs="Simplified Arabic" w:hint="cs"/>
          <w:color w:val="000000"/>
          <w:sz w:val="24"/>
          <w:szCs w:val="24"/>
          <w:rtl/>
          <w:lang w:bidi="ar-EG"/>
        </w:rPr>
        <w:t xml:space="preserve"> المصرى.</w:t>
      </w:r>
    </w:p>
    <w:p w:rsidR="00895355" w:rsidRPr="008932BB" w:rsidRDefault="00895355" w:rsidP="009764DF">
      <w:pPr>
        <w:numPr>
          <w:ilvl w:val="0"/>
          <w:numId w:val="20"/>
        </w:numPr>
        <w:spacing w:after="0" w:line="240" w:lineRule="auto"/>
        <w:jc w:val="both"/>
        <w:rPr>
          <w:rFonts w:ascii="Simplified Arabic" w:eastAsia="Calibri" w:hAnsi="Simplified Arabic" w:cs="Simplified Arabic"/>
          <w:color w:val="000000"/>
          <w:sz w:val="24"/>
          <w:szCs w:val="24"/>
          <w:lang w:bidi="ar-EG"/>
        </w:rPr>
      </w:pPr>
      <w:r w:rsidRPr="004A542E">
        <w:rPr>
          <w:rFonts w:ascii="Simplified Arabic" w:eastAsia="Calibri" w:hAnsi="Simplified Arabic" w:cs="Simplified Arabic" w:hint="cs"/>
          <w:b/>
          <w:bCs/>
          <w:color w:val="000000"/>
          <w:sz w:val="24"/>
          <w:szCs w:val="24"/>
          <w:u w:val="single"/>
          <w:rtl/>
          <w:lang w:bidi="ar-EG"/>
        </w:rPr>
        <w:t>ويري الدارس</w:t>
      </w:r>
      <w:r w:rsidRPr="008932BB">
        <w:rPr>
          <w:rFonts w:ascii="Simplified Arabic" w:eastAsia="Calibri" w:hAnsi="Simplified Arabic" w:cs="Simplified Arabic" w:hint="cs"/>
          <w:color w:val="000000"/>
          <w:sz w:val="24"/>
          <w:szCs w:val="24"/>
          <w:rtl/>
          <w:lang w:bidi="ar-EG"/>
        </w:rPr>
        <w:t xml:space="preserve"> ان النقاط التي تحتاج الي تحسين ترجع </w:t>
      </w:r>
      <w:r>
        <w:rPr>
          <w:rFonts w:ascii="Simplified Arabic" w:eastAsia="Calibri" w:hAnsi="Simplified Arabic" w:cs="Simplified Arabic" w:hint="cs"/>
          <w:color w:val="000000"/>
          <w:sz w:val="24"/>
          <w:szCs w:val="24"/>
          <w:rtl/>
          <w:lang w:bidi="ar-EG"/>
        </w:rPr>
        <w:t>إ</w:t>
      </w:r>
      <w:r w:rsidRPr="008932BB">
        <w:rPr>
          <w:rFonts w:ascii="Simplified Arabic" w:eastAsia="Calibri" w:hAnsi="Simplified Arabic" w:cs="Simplified Arabic" w:hint="cs"/>
          <w:color w:val="000000"/>
          <w:sz w:val="24"/>
          <w:szCs w:val="24"/>
          <w:rtl/>
          <w:lang w:bidi="ar-EG"/>
        </w:rPr>
        <w:t xml:space="preserve">لي </w:t>
      </w:r>
      <w:r>
        <w:rPr>
          <w:rFonts w:ascii="Simplified Arabic" w:eastAsia="Calibri" w:hAnsi="Simplified Arabic" w:cs="Simplified Arabic" w:hint="cs"/>
          <w:color w:val="000000"/>
          <w:sz w:val="24"/>
          <w:szCs w:val="24"/>
          <w:rtl/>
          <w:lang w:bidi="ar-EG"/>
        </w:rPr>
        <w:t>أ</w:t>
      </w:r>
      <w:r w:rsidRPr="008932BB">
        <w:rPr>
          <w:rFonts w:ascii="Simplified Arabic" w:eastAsia="Calibri" w:hAnsi="Simplified Arabic" w:cs="Simplified Arabic" w:hint="cs"/>
          <w:color w:val="000000"/>
          <w:sz w:val="24"/>
          <w:szCs w:val="24"/>
          <w:rtl/>
          <w:lang w:bidi="ar-EG"/>
        </w:rPr>
        <w:t>ن الخطة الاستراتيجية لم تشمل الموارد البشرية والموارد المادية</w:t>
      </w:r>
      <w:r>
        <w:rPr>
          <w:rFonts w:ascii="Simplified Arabic" w:eastAsia="Calibri" w:hAnsi="Simplified Arabic" w:cs="Simplified Arabic" w:hint="cs"/>
          <w:color w:val="000000"/>
          <w:sz w:val="24"/>
          <w:szCs w:val="24"/>
          <w:rtl/>
          <w:lang w:bidi="ar-EG"/>
        </w:rPr>
        <w:t>،</w:t>
      </w:r>
      <w:r w:rsidRPr="008932BB">
        <w:rPr>
          <w:rFonts w:ascii="Simplified Arabic" w:eastAsia="Calibri" w:hAnsi="Simplified Arabic" w:cs="Simplified Arabic" w:hint="cs"/>
          <w:color w:val="000000"/>
          <w:sz w:val="24"/>
          <w:szCs w:val="24"/>
          <w:rtl/>
          <w:lang w:bidi="ar-EG"/>
        </w:rPr>
        <w:t xml:space="preserve"> ولم تتوفر التدريبات المطلوبة بالشكل المطلوب للوصول الي التحول الي الحكومة الالكترونية والغاء العمل اليدوي.</w:t>
      </w:r>
    </w:p>
    <w:p w:rsidR="00895355" w:rsidRPr="00895355" w:rsidRDefault="00895355" w:rsidP="00A904CF">
      <w:pPr>
        <w:spacing w:after="0" w:line="240" w:lineRule="auto"/>
        <w:jc w:val="both"/>
        <w:rPr>
          <w:rFonts w:ascii="Simplified Arabic" w:eastAsia="Calibri" w:hAnsi="Simplified Arabic" w:cs="Simplified Arabic"/>
          <w:b/>
          <w:bCs/>
          <w:sz w:val="28"/>
          <w:szCs w:val="28"/>
          <w:rtl/>
          <w:lang w:bidi="ar-EG"/>
        </w:rPr>
      </w:pPr>
    </w:p>
    <w:p w:rsidR="00895355" w:rsidRDefault="00895355" w:rsidP="00A904CF">
      <w:pPr>
        <w:spacing w:after="0" w:line="240" w:lineRule="auto"/>
        <w:jc w:val="both"/>
        <w:rPr>
          <w:rFonts w:ascii="Simplified Arabic" w:eastAsia="Calibri" w:hAnsi="Simplified Arabic" w:cs="Simplified Arabic"/>
          <w:b/>
          <w:bCs/>
          <w:sz w:val="28"/>
          <w:szCs w:val="28"/>
          <w:rtl/>
          <w:lang w:bidi="ar-EG"/>
        </w:rPr>
      </w:pPr>
    </w:p>
    <w:p w:rsidR="00965CDD" w:rsidRPr="00A24DBC" w:rsidRDefault="00275DDD" w:rsidP="00A24DBC">
      <w:pPr>
        <w:spacing w:after="0" w:line="240"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lastRenderedPageBreak/>
        <w:t>3/2/1</w:t>
      </w:r>
      <w:r w:rsidR="00965CDD" w:rsidRPr="00A24DBC">
        <w:rPr>
          <w:rFonts w:ascii="Simplified Arabic" w:eastAsia="Calibri" w:hAnsi="Simplified Arabic" w:cs="Simplified Arabic"/>
          <w:b/>
          <w:bCs/>
          <w:sz w:val="28"/>
          <w:szCs w:val="28"/>
          <w:rtl/>
          <w:lang w:bidi="ar-EG"/>
        </w:rPr>
        <w:t xml:space="preserve"> الخصائص الديمغرافية الخاصة بالعاملين </w:t>
      </w:r>
      <w:r w:rsidR="00D442D6" w:rsidRPr="00A24DBC">
        <w:rPr>
          <w:rFonts w:ascii="Simplified Arabic" w:eastAsia="Calibri" w:hAnsi="Simplified Arabic" w:cs="Simplified Arabic"/>
          <w:b/>
          <w:bCs/>
          <w:sz w:val="28"/>
          <w:szCs w:val="28"/>
          <w:rtl/>
          <w:lang w:bidi="ar-EG"/>
        </w:rPr>
        <w:t xml:space="preserve">بوزارة التخطيط والتنمية </w:t>
      </w:r>
      <w:r w:rsidRPr="00A24DBC">
        <w:rPr>
          <w:rFonts w:ascii="Simplified Arabic" w:eastAsia="Calibri" w:hAnsi="Simplified Arabic" w:cs="Simplified Arabic" w:hint="cs"/>
          <w:b/>
          <w:bCs/>
          <w:sz w:val="28"/>
          <w:szCs w:val="28"/>
          <w:rtl/>
          <w:lang w:bidi="ar-EG"/>
        </w:rPr>
        <w:t>الاقتصادية</w:t>
      </w:r>
      <w:r w:rsidR="00965CDD" w:rsidRPr="00A24DBC">
        <w:rPr>
          <w:rFonts w:ascii="Simplified Arabic" w:eastAsia="Calibri" w:hAnsi="Simplified Arabic" w:cs="Simplified Arabic"/>
          <w:b/>
          <w:bCs/>
          <w:sz w:val="28"/>
          <w:szCs w:val="28"/>
          <w:rtl/>
          <w:lang w:bidi="ar-EG"/>
        </w:rPr>
        <w:t>:</w:t>
      </w:r>
    </w:p>
    <w:p w:rsidR="00965CDD" w:rsidRDefault="00275DDD" w:rsidP="00275DDD">
      <w:pPr>
        <w:spacing w:after="0" w:line="240" w:lineRule="auto"/>
        <w:ind w:firstLine="720"/>
        <w:jc w:val="both"/>
        <w:rPr>
          <w:rFonts w:ascii="Simplified Arabic" w:eastAsia="Calibri" w:hAnsi="Simplified Arabic" w:cs="Simplified Arabic"/>
          <w:sz w:val="24"/>
          <w:szCs w:val="24"/>
          <w:rtl/>
          <w:lang w:bidi="ar-EG"/>
        </w:rPr>
      </w:pPr>
      <w:r>
        <w:rPr>
          <w:rFonts w:ascii="Simplified Arabic" w:hAnsi="Simplified Arabic" w:cs="Simplified Arabic" w:hint="cs"/>
          <w:sz w:val="24"/>
          <w:szCs w:val="24"/>
          <w:rtl/>
        </w:rPr>
        <w:t>يوضح</w:t>
      </w:r>
      <w:r w:rsidRPr="00275DDD">
        <w:rPr>
          <w:rFonts w:ascii="Simplified Arabic" w:hAnsi="Simplified Arabic" w:cs="Simplified Arabic" w:hint="cs"/>
          <w:sz w:val="24"/>
          <w:szCs w:val="24"/>
          <w:rtl/>
        </w:rPr>
        <w:t xml:space="preserve"> الجدول رقم (1) </w:t>
      </w:r>
      <w:r w:rsidRPr="00275DDD">
        <w:rPr>
          <w:rFonts w:ascii="Simplified Arabic" w:eastAsia="Calibri" w:hAnsi="Simplified Arabic" w:cs="Simplified Arabic" w:hint="cs"/>
          <w:sz w:val="24"/>
          <w:szCs w:val="24"/>
          <w:rtl/>
          <w:lang w:bidi="ar-EG"/>
        </w:rPr>
        <w:t>ا</w:t>
      </w:r>
      <w:r w:rsidR="00965CDD" w:rsidRPr="00275DDD">
        <w:rPr>
          <w:rFonts w:ascii="Simplified Arabic" w:eastAsia="Calibri" w:hAnsi="Simplified Arabic" w:cs="Simplified Arabic"/>
          <w:sz w:val="24"/>
          <w:szCs w:val="24"/>
          <w:rtl/>
          <w:lang w:bidi="ar-EG"/>
        </w:rPr>
        <w:t xml:space="preserve">لخصائص الديمغرافية لأفراد عينة الدراسة وذلك للعاملين </w:t>
      </w:r>
      <w:r w:rsidRPr="00275DDD">
        <w:rPr>
          <w:rFonts w:ascii="Simplified Arabic" w:eastAsia="Calibri" w:hAnsi="Simplified Arabic" w:cs="Simplified Arabic" w:hint="cs"/>
          <w:sz w:val="24"/>
          <w:szCs w:val="24"/>
          <w:rtl/>
          <w:lang w:bidi="ar-EG"/>
        </w:rPr>
        <w:t>بوزارة التخطيط والتنمية الاقتصادية، المستهدفين بالدراسة</w:t>
      </w:r>
      <w:r>
        <w:rPr>
          <w:rFonts w:ascii="Simplified Arabic" w:eastAsia="Calibri" w:hAnsi="Simplified Arabic" w:cs="Simplified Arabic" w:hint="cs"/>
          <w:sz w:val="24"/>
          <w:szCs w:val="24"/>
          <w:rtl/>
          <w:lang w:bidi="ar-EG"/>
        </w:rPr>
        <w:t xml:space="preserve"> لاستطلاع الرأي حول </w:t>
      </w:r>
      <w:r w:rsidRPr="00895355">
        <w:rPr>
          <w:rFonts w:ascii="Simplified Arabic" w:hAnsi="Simplified Arabic" w:cs="Simplified Arabic"/>
          <w:sz w:val="24"/>
          <w:szCs w:val="24"/>
          <w:rtl/>
        </w:rPr>
        <w:t xml:space="preserve">متطلبات </w:t>
      </w:r>
      <w:r>
        <w:rPr>
          <w:rFonts w:ascii="Simplified Arabic" w:hAnsi="Simplified Arabic" w:cs="Simplified Arabic" w:hint="cs"/>
          <w:sz w:val="24"/>
          <w:szCs w:val="24"/>
          <w:rtl/>
        </w:rPr>
        <w:t>مكافحة الفساد لدعم خطط التنمية المستدامة</w:t>
      </w:r>
      <w:r w:rsidRPr="00895355">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يتضمن </w:t>
      </w:r>
      <w:r w:rsidRPr="00895355">
        <w:rPr>
          <w:rFonts w:ascii="Simplified Arabic" w:eastAsia="Times New Roman" w:hAnsi="Simplified Arabic" w:cs="Simplified Arabic" w:hint="cs"/>
          <w:sz w:val="24"/>
          <w:szCs w:val="24"/>
          <w:rtl/>
        </w:rPr>
        <w:t>ا</w:t>
      </w:r>
      <w:r w:rsidRPr="00895355">
        <w:rPr>
          <w:rFonts w:ascii="Simplified Arabic" w:eastAsia="Times New Roman" w:hAnsi="Simplified Arabic" w:cs="Simplified Arabic"/>
          <w:sz w:val="24"/>
          <w:szCs w:val="24"/>
          <w:rtl/>
        </w:rPr>
        <w:t>لوفاء بالالتزامات الدولية في مكافحة الفساد</w:t>
      </w:r>
      <w:r w:rsidR="00965CDD" w:rsidRPr="00275DDD">
        <w:rPr>
          <w:rFonts w:ascii="Simplified Arabic" w:eastAsia="Calibri" w:hAnsi="Simplified Arabic" w:cs="Simplified Arabic"/>
          <w:sz w:val="24"/>
          <w:szCs w:val="24"/>
          <w:rtl/>
          <w:lang w:bidi="ar-EG"/>
        </w:rPr>
        <w:t xml:space="preserve"> </w:t>
      </w:r>
      <w:r w:rsidRPr="00275DDD">
        <w:rPr>
          <w:rFonts w:ascii="Simplified Arabic" w:eastAsia="Calibri" w:hAnsi="Simplified Arabic" w:cs="Simplified Arabic" w:hint="cs"/>
          <w:sz w:val="24"/>
          <w:szCs w:val="24"/>
          <w:rtl/>
          <w:lang w:bidi="ar-EG"/>
        </w:rPr>
        <w:t>.</w:t>
      </w:r>
    </w:p>
    <w:p w:rsidR="00275DDD" w:rsidRDefault="00275DDD" w:rsidP="00275DDD">
      <w:pPr>
        <w:pStyle w:val="NoSpacing"/>
        <w:rPr>
          <w:rtl/>
          <w:lang w:bidi="ar-EG"/>
        </w:rPr>
      </w:pPr>
    </w:p>
    <w:p w:rsidR="00275DDD" w:rsidRDefault="00275DDD" w:rsidP="00275DDD">
      <w:pPr>
        <w:spacing w:after="0" w:line="240" w:lineRule="auto"/>
        <w:jc w:val="center"/>
        <w:rPr>
          <w:rFonts w:ascii="Simplified Arabic" w:eastAsia="Calibri" w:hAnsi="Simplified Arabic" w:cs="Simplified Arabic"/>
          <w:sz w:val="24"/>
          <w:szCs w:val="24"/>
          <w:rtl/>
          <w:lang w:bidi="ar-EG"/>
        </w:rPr>
      </w:pPr>
      <w:r>
        <w:rPr>
          <w:rFonts w:ascii="Simplified Arabic" w:eastAsia="Calibri" w:hAnsi="Simplified Arabic" w:cs="Simplified Arabic" w:hint="cs"/>
          <w:sz w:val="24"/>
          <w:szCs w:val="24"/>
          <w:rtl/>
          <w:lang w:bidi="ar-EG"/>
        </w:rPr>
        <w:t>جدول رقم (1)</w:t>
      </w:r>
    </w:p>
    <w:p w:rsidR="00275DDD" w:rsidRPr="00275DDD" w:rsidRDefault="00275DDD" w:rsidP="00275DDD">
      <w:pPr>
        <w:spacing w:after="0" w:line="240" w:lineRule="auto"/>
        <w:jc w:val="center"/>
        <w:rPr>
          <w:rFonts w:ascii="Simplified Arabic" w:eastAsia="Calibri" w:hAnsi="Simplified Arabic" w:cs="Simplified Arabic"/>
          <w:sz w:val="24"/>
          <w:szCs w:val="24"/>
          <w:rtl/>
          <w:lang w:bidi="ar-EG"/>
        </w:rPr>
      </w:pPr>
      <w:r w:rsidRPr="00275DDD">
        <w:rPr>
          <w:rFonts w:ascii="Simplified Arabic" w:eastAsia="Calibri" w:hAnsi="Simplified Arabic" w:cs="Simplified Arabic" w:hint="cs"/>
          <w:sz w:val="24"/>
          <w:szCs w:val="24"/>
          <w:rtl/>
          <w:lang w:bidi="ar-EG"/>
        </w:rPr>
        <w:t>ا</w:t>
      </w:r>
      <w:r w:rsidRPr="00275DDD">
        <w:rPr>
          <w:rFonts w:ascii="Simplified Arabic" w:eastAsia="Calibri" w:hAnsi="Simplified Arabic" w:cs="Simplified Arabic"/>
          <w:sz w:val="24"/>
          <w:szCs w:val="24"/>
          <w:rtl/>
          <w:lang w:bidi="ar-EG"/>
        </w:rPr>
        <w:t xml:space="preserve">لخصائص الديمغرافية لأفراد عينة الدراسة وذلك للعاملين </w:t>
      </w:r>
      <w:r w:rsidRPr="00275DDD">
        <w:rPr>
          <w:rFonts w:ascii="Simplified Arabic" w:eastAsia="Calibri" w:hAnsi="Simplified Arabic" w:cs="Simplified Arabic" w:hint="cs"/>
          <w:sz w:val="24"/>
          <w:szCs w:val="24"/>
          <w:rtl/>
          <w:lang w:bidi="ar-EG"/>
        </w:rPr>
        <w:t>بوزارة التخطيط والتنمية الاقتصادية</w:t>
      </w:r>
    </w:p>
    <w:tbl>
      <w:tblPr>
        <w:tblStyle w:val="TableGrid1"/>
        <w:bidiVisual/>
        <w:tblW w:w="7527" w:type="dxa"/>
        <w:jc w:val="center"/>
        <w:tblLayout w:type="fixed"/>
        <w:tblLook w:val="04A0" w:firstRow="1" w:lastRow="0" w:firstColumn="1" w:lastColumn="0" w:noHBand="0" w:noVBand="1"/>
      </w:tblPr>
      <w:tblGrid>
        <w:gridCol w:w="2980"/>
        <w:gridCol w:w="2562"/>
        <w:gridCol w:w="992"/>
        <w:gridCol w:w="993"/>
      </w:tblGrid>
      <w:tr w:rsidR="00275DDD" w:rsidRPr="00275DDD" w:rsidTr="00275DDD">
        <w:trPr>
          <w:trHeight w:val="55"/>
          <w:jc w:val="center"/>
        </w:trPr>
        <w:tc>
          <w:tcPr>
            <w:tcW w:w="2980"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الخصائص الديمغرافية</w:t>
            </w:r>
          </w:p>
        </w:tc>
        <w:tc>
          <w:tcPr>
            <w:tcW w:w="2562"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الجنس</w:t>
            </w:r>
          </w:p>
        </w:tc>
        <w:tc>
          <w:tcPr>
            <w:tcW w:w="992"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التكرار</w:t>
            </w:r>
          </w:p>
        </w:tc>
        <w:tc>
          <w:tcPr>
            <w:tcW w:w="993"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النسبة</w:t>
            </w:r>
          </w:p>
        </w:tc>
      </w:tr>
      <w:tr w:rsidR="00275DDD" w:rsidRPr="00275DDD" w:rsidTr="00275DDD">
        <w:trPr>
          <w:trHeight w:val="795"/>
          <w:jc w:val="center"/>
        </w:trPr>
        <w:tc>
          <w:tcPr>
            <w:tcW w:w="2980" w:type="dxa"/>
            <w:vMerge w:val="restart"/>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 xml:space="preserve">النوع </w:t>
            </w:r>
            <w:r w:rsidRPr="00275DDD">
              <w:rPr>
                <w:rFonts w:ascii="Simplified Arabic" w:hAnsi="Simplified Arabic" w:cs="Simplified Arabic" w:hint="cs"/>
                <w:sz w:val="24"/>
                <w:szCs w:val="24"/>
                <w:rtl/>
                <w:lang w:bidi="ar-EG"/>
              </w:rPr>
              <w:t>الاجتماعى</w:t>
            </w:r>
          </w:p>
        </w:tc>
        <w:tc>
          <w:tcPr>
            <w:tcW w:w="2562" w:type="dxa"/>
            <w:hideMark/>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ذكر</w:t>
            </w:r>
          </w:p>
          <w:p w:rsidR="00275DDD" w:rsidRPr="00275DDD" w:rsidRDefault="00275DDD" w:rsidP="00275DDD">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إ</w:t>
            </w:r>
            <w:r w:rsidRPr="00275DDD">
              <w:rPr>
                <w:rFonts w:ascii="Simplified Arabic" w:hAnsi="Simplified Arabic" w:cs="Simplified Arabic"/>
                <w:sz w:val="24"/>
                <w:szCs w:val="24"/>
                <w:rtl/>
                <w:lang w:bidi="ar-EG"/>
              </w:rPr>
              <w:t>نا</w:t>
            </w:r>
            <w:r>
              <w:rPr>
                <w:rFonts w:ascii="Simplified Arabic" w:hAnsi="Simplified Arabic" w:cs="Simplified Arabic" w:hint="cs"/>
                <w:sz w:val="24"/>
                <w:szCs w:val="24"/>
                <w:rtl/>
                <w:lang w:bidi="ar-EG"/>
              </w:rPr>
              <w:t>ث</w:t>
            </w:r>
          </w:p>
        </w:tc>
        <w:tc>
          <w:tcPr>
            <w:tcW w:w="992" w:type="dxa"/>
            <w:hideMark/>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126</w:t>
            </w:r>
          </w:p>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94</w:t>
            </w:r>
          </w:p>
        </w:tc>
        <w:tc>
          <w:tcPr>
            <w:tcW w:w="993" w:type="dxa"/>
            <w:vMerge w:val="restart"/>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52</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48</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lang w:bidi="ar-EG"/>
              </w:rPr>
            </w:pPr>
          </w:p>
        </w:tc>
      </w:tr>
      <w:tr w:rsidR="00275DDD" w:rsidRPr="00275DDD" w:rsidTr="00275DDD">
        <w:trPr>
          <w:trHeight w:val="291"/>
          <w:jc w:val="center"/>
        </w:trPr>
        <w:tc>
          <w:tcPr>
            <w:tcW w:w="2980" w:type="dxa"/>
            <w:vMerge/>
            <w:hideMark/>
          </w:tcPr>
          <w:p w:rsidR="00275DDD" w:rsidRPr="00275DDD" w:rsidRDefault="00275DDD" w:rsidP="00A24DBC">
            <w:pPr>
              <w:bidi w:val="0"/>
              <w:rPr>
                <w:rFonts w:ascii="Simplified Arabic" w:hAnsi="Simplified Arabic" w:cs="Simplified Arabic"/>
                <w:sz w:val="24"/>
                <w:szCs w:val="24"/>
                <w:lang w:bidi="ar-EG"/>
              </w:rPr>
            </w:pPr>
          </w:p>
        </w:tc>
        <w:tc>
          <w:tcPr>
            <w:tcW w:w="2562"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المجموع</w:t>
            </w:r>
          </w:p>
        </w:tc>
        <w:tc>
          <w:tcPr>
            <w:tcW w:w="992"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220</w:t>
            </w:r>
          </w:p>
        </w:tc>
        <w:tc>
          <w:tcPr>
            <w:tcW w:w="993" w:type="dxa"/>
            <w:vMerge/>
            <w:hideMark/>
          </w:tcPr>
          <w:p w:rsidR="00275DDD" w:rsidRPr="00275DDD" w:rsidRDefault="00275DDD" w:rsidP="00A24DBC">
            <w:pPr>
              <w:bidi w:val="0"/>
              <w:rPr>
                <w:rFonts w:ascii="Simplified Arabic" w:hAnsi="Simplified Arabic" w:cs="Simplified Arabic"/>
                <w:sz w:val="24"/>
                <w:szCs w:val="24"/>
                <w:lang w:bidi="ar-EG"/>
              </w:rPr>
            </w:pPr>
          </w:p>
        </w:tc>
      </w:tr>
      <w:tr w:rsidR="00275DDD" w:rsidRPr="00275DDD" w:rsidTr="00275DDD">
        <w:trPr>
          <w:trHeight w:val="1910"/>
          <w:jc w:val="center"/>
        </w:trPr>
        <w:tc>
          <w:tcPr>
            <w:tcW w:w="2980" w:type="dxa"/>
            <w:vMerge w:val="restart"/>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 xml:space="preserve">السن  </w:t>
            </w:r>
          </w:p>
        </w:tc>
        <w:tc>
          <w:tcPr>
            <w:tcW w:w="2562" w:type="dxa"/>
            <w:hideMark/>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أقل من 25 عاماً</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من25 الى 30عاماً</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من30الى40 عاماً</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 xml:space="preserve">من35 الى 40 عاماً </w:t>
            </w:r>
          </w:p>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 xml:space="preserve">أكثر من 40 عاماً  </w:t>
            </w:r>
          </w:p>
        </w:tc>
        <w:tc>
          <w:tcPr>
            <w:tcW w:w="992" w:type="dxa"/>
            <w:hideMark/>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19</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37</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96</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47</w:t>
            </w:r>
          </w:p>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21</w:t>
            </w:r>
          </w:p>
        </w:tc>
        <w:tc>
          <w:tcPr>
            <w:tcW w:w="993" w:type="dxa"/>
            <w:vMerge w:val="restart"/>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9</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17</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44</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21</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9</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lang w:bidi="ar-EG"/>
              </w:rPr>
            </w:pPr>
          </w:p>
        </w:tc>
      </w:tr>
      <w:tr w:rsidR="00275DDD" w:rsidRPr="00275DDD" w:rsidTr="00275DDD">
        <w:trPr>
          <w:trHeight w:val="471"/>
          <w:jc w:val="center"/>
        </w:trPr>
        <w:tc>
          <w:tcPr>
            <w:tcW w:w="2980" w:type="dxa"/>
            <w:vMerge/>
            <w:hideMark/>
          </w:tcPr>
          <w:p w:rsidR="00275DDD" w:rsidRPr="00275DDD" w:rsidRDefault="00275DDD" w:rsidP="00A24DBC">
            <w:pPr>
              <w:bidi w:val="0"/>
              <w:rPr>
                <w:rFonts w:ascii="Simplified Arabic" w:hAnsi="Simplified Arabic" w:cs="Simplified Arabic"/>
                <w:sz w:val="24"/>
                <w:szCs w:val="24"/>
                <w:lang w:bidi="ar-EG"/>
              </w:rPr>
            </w:pPr>
          </w:p>
        </w:tc>
        <w:tc>
          <w:tcPr>
            <w:tcW w:w="2562"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 xml:space="preserve">المجموع </w:t>
            </w:r>
          </w:p>
        </w:tc>
        <w:tc>
          <w:tcPr>
            <w:tcW w:w="992"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220</w:t>
            </w:r>
          </w:p>
        </w:tc>
        <w:tc>
          <w:tcPr>
            <w:tcW w:w="993" w:type="dxa"/>
            <w:vMerge/>
            <w:hideMark/>
          </w:tcPr>
          <w:p w:rsidR="00275DDD" w:rsidRPr="00275DDD" w:rsidRDefault="00275DDD" w:rsidP="00A24DBC">
            <w:pPr>
              <w:bidi w:val="0"/>
              <w:rPr>
                <w:rFonts w:ascii="Simplified Arabic" w:hAnsi="Simplified Arabic" w:cs="Simplified Arabic"/>
                <w:sz w:val="24"/>
                <w:szCs w:val="24"/>
                <w:lang w:bidi="ar-EG"/>
              </w:rPr>
            </w:pPr>
          </w:p>
        </w:tc>
      </w:tr>
      <w:tr w:rsidR="00275DDD" w:rsidRPr="00275DDD" w:rsidTr="00275DDD">
        <w:trPr>
          <w:trHeight w:val="1149"/>
          <w:jc w:val="center"/>
        </w:trPr>
        <w:tc>
          <w:tcPr>
            <w:tcW w:w="2980" w:type="dxa"/>
            <w:vMerge w:val="restart"/>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المستوى العلمى</w:t>
            </w:r>
          </w:p>
        </w:tc>
        <w:tc>
          <w:tcPr>
            <w:tcW w:w="2562" w:type="dxa"/>
            <w:hideMark/>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 xml:space="preserve">دراسات عليا </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 xml:space="preserve">مؤهل عالى </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 xml:space="preserve">مؤهل فوق متوسط </w:t>
            </w:r>
          </w:p>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 xml:space="preserve">مؤهل متوسط </w:t>
            </w:r>
          </w:p>
        </w:tc>
        <w:tc>
          <w:tcPr>
            <w:tcW w:w="992" w:type="dxa"/>
            <w:hideMark/>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8</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115</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44</w:t>
            </w:r>
          </w:p>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53</w:t>
            </w:r>
          </w:p>
        </w:tc>
        <w:tc>
          <w:tcPr>
            <w:tcW w:w="993" w:type="dxa"/>
            <w:vMerge w:val="restart"/>
            <w:hideMark/>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4</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52</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20</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24</w:t>
            </w:r>
            <w:r w:rsidRPr="00275DDD">
              <w:rPr>
                <w:rFonts w:ascii="Segoe UI Symbol" w:hAnsi="Segoe UI Symbol" w:cs="Segoe UI Symbol" w:hint="cs"/>
                <w:sz w:val="24"/>
                <w:szCs w:val="24"/>
                <w:rtl/>
                <w:lang w:bidi="ar-EG"/>
              </w:rPr>
              <w:t>⁒</w:t>
            </w:r>
          </w:p>
        </w:tc>
      </w:tr>
      <w:tr w:rsidR="00275DDD" w:rsidRPr="00275DDD" w:rsidTr="00275DDD">
        <w:trPr>
          <w:trHeight w:val="429"/>
          <w:jc w:val="center"/>
        </w:trPr>
        <w:tc>
          <w:tcPr>
            <w:tcW w:w="2980" w:type="dxa"/>
            <w:vMerge/>
            <w:hideMark/>
          </w:tcPr>
          <w:p w:rsidR="00275DDD" w:rsidRPr="00275DDD" w:rsidRDefault="00275DDD" w:rsidP="00A24DBC">
            <w:pPr>
              <w:bidi w:val="0"/>
              <w:rPr>
                <w:rFonts w:ascii="Simplified Arabic" w:hAnsi="Simplified Arabic" w:cs="Simplified Arabic"/>
                <w:sz w:val="24"/>
                <w:szCs w:val="24"/>
                <w:lang w:bidi="ar-EG"/>
              </w:rPr>
            </w:pPr>
          </w:p>
        </w:tc>
        <w:tc>
          <w:tcPr>
            <w:tcW w:w="2562"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 xml:space="preserve">المجموع </w:t>
            </w:r>
          </w:p>
        </w:tc>
        <w:tc>
          <w:tcPr>
            <w:tcW w:w="992"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220</w:t>
            </w:r>
          </w:p>
        </w:tc>
        <w:tc>
          <w:tcPr>
            <w:tcW w:w="993" w:type="dxa"/>
            <w:vMerge/>
            <w:hideMark/>
          </w:tcPr>
          <w:p w:rsidR="00275DDD" w:rsidRPr="00275DDD" w:rsidRDefault="00275DDD" w:rsidP="00A24DBC">
            <w:pPr>
              <w:bidi w:val="0"/>
              <w:rPr>
                <w:rFonts w:ascii="Simplified Arabic" w:hAnsi="Simplified Arabic" w:cs="Simplified Arabic"/>
                <w:sz w:val="24"/>
                <w:szCs w:val="24"/>
                <w:lang w:bidi="ar-EG"/>
              </w:rPr>
            </w:pPr>
          </w:p>
        </w:tc>
      </w:tr>
      <w:tr w:rsidR="00275DDD" w:rsidRPr="00275DDD" w:rsidTr="00275DDD">
        <w:trPr>
          <w:trHeight w:val="1412"/>
          <w:jc w:val="center"/>
        </w:trPr>
        <w:tc>
          <w:tcPr>
            <w:tcW w:w="2980" w:type="dxa"/>
            <w:vMerge w:val="restart"/>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 xml:space="preserve">الخبرات الوظيفية </w:t>
            </w:r>
          </w:p>
        </w:tc>
        <w:tc>
          <w:tcPr>
            <w:tcW w:w="2562" w:type="dxa"/>
            <w:hideMark/>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أقل من 5 سنوات</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من 5 الى 10 سنوات</w:t>
            </w:r>
          </w:p>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من 10 الى 15 سنة</w:t>
            </w:r>
          </w:p>
        </w:tc>
        <w:tc>
          <w:tcPr>
            <w:tcW w:w="992" w:type="dxa"/>
            <w:hideMark/>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68</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74</w:t>
            </w:r>
          </w:p>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78</w:t>
            </w:r>
          </w:p>
        </w:tc>
        <w:tc>
          <w:tcPr>
            <w:tcW w:w="993" w:type="dxa"/>
            <w:vMerge w:val="restart"/>
            <w:hideMark/>
          </w:tcPr>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31</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rtl/>
                <w:lang w:bidi="ar-EG"/>
              </w:rPr>
            </w:pPr>
            <w:r w:rsidRPr="00275DDD">
              <w:rPr>
                <w:rFonts w:ascii="Simplified Arabic" w:hAnsi="Simplified Arabic" w:cs="Simplified Arabic"/>
                <w:sz w:val="24"/>
                <w:szCs w:val="24"/>
                <w:rtl/>
                <w:lang w:bidi="ar-EG"/>
              </w:rPr>
              <w:t>34</w:t>
            </w:r>
            <w:r w:rsidRPr="00275DDD">
              <w:rPr>
                <w:rFonts w:ascii="Segoe UI Symbol" w:hAnsi="Segoe UI Symbol" w:cs="Segoe UI Symbol" w:hint="cs"/>
                <w:sz w:val="24"/>
                <w:szCs w:val="24"/>
                <w:rtl/>
                <w:lang w:bidi="ar-EG"/>
              </w:rPr>
              <w:t>⁒</w:t>
            </w:r>
          </w:p>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35</w:t>
            </w:r>
            <w:r w:rsidRPr="00275DDD">
              <w:rPr>
                <w:rFonts w:ascii="Segoe UI Symbol" w:hAnsi="Segoe UI Symbol" w:cs="Segoe UI Symbol" w:hint="cs"/>
                <w:sz w:val="24"/>
                <w:szCs w:val="24"/>
                <w:rtl/>
                <w:lang w:bidi="ar-EG"/>
              </w:rPr>
              <w:t>⁒</w:t>
            </w:r>
          </w:p>
        </w:tc>
      </w:tr>
      <w:tr w:rsidR="00275DDD" w:rsidRPr="00275DDD" w:rsidTr="00275DDD">
        <w:trPr>
          <w:trHeight w:val="55"/>
          <w:jc w:val="center"/>
        </w:trPr>
        <w:tc>
          <w:tcPr>
            <w:tcW w:w="2980" w:type="dxa"/>
            <w:vMerge/>
            <w:hideMark/>
          </w:tcPr>
          <w:p w:rsidR="00275DDD" w:rsidRPr="00275DDD" w:rsidRDefault="00275DDD" w:rsidP="00A24DBC">
            <w:pPr>
              <w:bidi w:val="0"/>
              <w:rPr>
                <w:rFonts w:ascii="Simplified Arabic" w:hAnsi="Simplified Arabic" w:cs="Simplified Arabic"/>
                <w:sz w:val="24"/>
                <w:szCs w:val="24"/>
                <w:lang w:bidi="ar-EG"/>
              </w:rPr>
            </w:pPr>
          </w:p>
        </w:tc>
        <w:tc>
          <w:tcPr>
            <w:tcW w:w="2562"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المجموع</w:t>
            </w:r>
          </w:p>
        </w:tc>
        <w:tc>
          <w:tcPr>
            <w:tcW w:w="992" w:type="dxa"/>
            <w:hideMark/>
          </w:tcPr>
          <w:p w:rsidR="00275DDD" w:rsidRPr="00275DDD" w:rsidRDefault="00275DDD" w:rsidP="00A24DBC">
            <w:pPr>
              <w:jc w:val="center"/>
              <w:rPr>
                <w:rFonts w:ascii="Simplified Arabic" w:hAnsi="Simplified Arabic" w:cs="Simplified Arabic"/>
                <w:sz w:val="24"/>
                <w:szCs w:val="24"/>
                <w:lang w:bidi="ar-EG"/>
              </w:rPr>
            </w:pPr>
            <w:r w:rsidRPr="00275DDD">
              <w:rPr>
                <w:rFonts w:ascii="Simplified Arabic" w:hAnsi="Simplified Arabic" w:cs="Simplified Arabic"/>
                <w:sz w:val="24"/>
                <w:szCs w:val="24"/>
                <w:rtl/>
                <w:lang w:bidi="ar-EG"/>
              </w:rPr>
              <w:t>220</w:t>
            </w:r>
          </w:p>
        </w:tc>
        <w:tc>
          <w:tcPr>
            <w:tcW w:w="993" w:type="dxa"/>
            <w:vMerge/>
            <w:hideMark/>
          </w:tcPr>
          <w:p w:rsidR="00275DDD" w:rsidRPr="00275DDD" w:rsidRDefault="00275DDD" w:rsidP="00A24DBC">
            <w:pPr>
              <w:bidi w:val="0"/>
              <w:rPr>
                <w:rFonts w:ascii="Simplified Arabic" w:hAnsi="Simplified Arabic" w:cs="Simplified Arabic"/>
                <w:sz w:val="24"/>
                <w:szCs w:val="24"/>
                <w:lang w:bidi="ar-EG"/>
              </w:rPr>
            </w:pPr>
          </w:p>
        </w:tc>
      </w:tr>
    </w:tbl>
    <w:p w:rsidR="00F64816" w:rsidRDefault="00F64816" w:rsidP="00275DDD">
      <w:pPr>
        <w:pStyle w:val="NoSpacing"/>
        <w:rPr>
          <w:rtl/>
          <w:lang w:bidi="ar-EG"/>
        </w:rPr>
      </w:pPr>
    </w:p>
    <w:p w:rsidR="000A2310" w:rsidRDefault="00275DDD" w:rsidP="000A2310">
      <w:pPr>
        <w:spacing w:after="0" w:line="240" w:lineRule="auto"/>
        <w:jc w:val="both"/>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rtl/>
          <w:lang w:bidi="ar-EG"/>
        </w:rPr>
        <w:t>يتبين من الجدول السابق:</w:t>
      </w:r>
      <w:r>
        <w:rPr>
          <w:rFonts w:ascii="Simplified Arabic" w:eastAsia="Calibri" w:hAnsi="Simplified Arabic" w:cs="Simplified Arabic" w:hint="cs"/>
          <w:b/>
          <w:bCs/>
          <w:sz w:val="24"/>
          <w:szCs w:val="24"/>
          <w:rtl/>
          <w:lang w:bidi="ar-EG"/>
        </w:rPr>
        <w:t xml:space="preserve"> </w:t>
      </w:r>
    </w:p>
    <w:p w:rsidR="007D2DB8" w:rsidRPr="007D2DB8" w:rsidRDefault="000A2310" w:rsidP="009764DF">
      <w:pPr>
        <w:pStyle w:val="ListParagraph"/>
        <w:numPr>
          <w:ilvl w:val="0"/>
          <w:numId w:val="21"/>
        </w:numPr>
        <w:spacing w:after="0" w:line="240" w:lineRule="auto"/>
        <w:jc w:val="both"/>
        <w:rPr>
          <w:rFonts w:ascii="Simplified Arabic" w:eastAsia="Calibri" w:hAnsi="Simplified Arabic" w:cs="Simplified Arabic"/>
          <w:sz w:val="24"/>
          <w:szCs w:val="24"/>
          <w:rtl/>
          <w:lang w:bidi="ar-EG"/>
        </w:rPr>
      </w:pPr>
      <w:r w:rsidRPr="007D2DB8">
        <w:rPr>
          <w:rFonts w:ascii="Simplified Arabic" w:eastAsia="Calibri" w:hAnsi="Simplified Arabic" w:cs="Simplified Arabic"/>
          <w:sz w:val="24"/>
          <w:szCs w:val="24"/>
          <w:rtl/>
          <w:lang w:bidi="ar-EG"/>
        </w:rPr>
        <w:t xml:space="preserve">يساهم العاملين فى وزارة التخطيط والتنمية </w:t>
      </w:r>
      <w:r w:rsidRPr="007D2DB8">
        <w:rPr>
          <w:rFonts w:ascii="Simplified Arabic" w:eastAsia="Calibri" w:hAnsi="Simplified Arabic" w:cs="Simplified Arabic" w:hint="cs"/>
          <w:sz w:val="24"/>
          <w:szCs w:val="24"/>
          <w:rtl/>
          <w:lang w:bidi="ar-EG"/>
        </w:rPr>
        <w:t>الاقتصادية</w:t>
      </w:r>
      <w:r w:rsidRPr="007D2DB8">
        <w:rPr>
          <w:rFonts w:ascii="Simplified Arabic" w:eastAsia="Calibri" w:hAnsi="Simplified Arabic" w:cs="Simplified Arabic"/>
          <w:sz w:val="24"/>
          <w:szCs w:val="24"/>
          <w:rtl/>
          <w:lang w:bidi="ar-EG"/>
        </w:rPr>
        <w:t xml:space="preserve"> </w:t>
      </w:r>
      <w:r w:rsidRPr="007D2DB8">
        <w:rPr>
          <w:rFonts w:ascii="Simplified Arabic" w:eastAsia="Calibri" w:hAnsi="Simplified Arabic" w:cs="Simplified Arabic" w:hint="cs"/>
          <w:sz w:val="24"/>
          <w:szCs w:val="24"/>
          <w:rtl/>
          <w:lang w:bidi="ar-EG"/>
        </w:rPr>
        <w:t>فى الفئة السنة</w:t>
      </w:r>
      <w:r w:rsidRPr="007D2DB8">
        <w:rPr>
          <w:rFonts w:ascii="Simplified Arabic" w:eastAsia="Calibri" w:hAnsi="Simplified Arabic" w:cs="Simplified Arabic"/>
          <w:sz w:val="24"/>
          <w:szCs w:val="24"/>
          <w:rtl/>
          <w:lang w:bidi="ar-EG"/>
        </w:rPr>
        <w:t xml:space="preserve"> 30</w:t>
      </w:r>
      <w:r w:rsidRPr="007D2DB8">
        <w:rPr>
          <w:rFonts w:ascii="Simplified Arabic" w:eastAsia="Calibri" w:hAnsi="Simplified Arabic" w:cs="Simplified Arabic" w:hint="cs"/>
          <w:sz w:val="24"/>
          <w:szCs w:val="24"/>
          <w:rtl/>
          <w:lang w:bidi="ar-EG"/>
        </w:rPr>
        <w:t>-</w:t>
      </w:r>
      <w:r w:rsidRPr="007D2DB8">
        <w:rPr>
          <w:rFonts w:ascii="Simplified Arabic" w:eastAsia="Calibri" w:hAnsi="Simplified Arabic" w:cs="Simplified Arabic"/>
          <w:sz w:val="24"/>
          <w:szCs w:val="24"/>
          <w:rtl/>
          <w:lang w:bidi="ar-EG"/>
        </w:rPr>
        <w:t xml:space="preserve">40 عاماً فى إعداد صف </w:t>
      </w:r>
      <w:r w:rsidRPr="007D2DB8">
        <w:rPr>
          <w:rFonts w:ascii="Simplified Arabic" w:eastAsia="Calibri" w:hAnsi="Simplified Arabic" w:cs="Simplified Arabic" w:hint="cs"/>
          <w:sz w:val="24"/>
          <w:szCs w:val="24"/>
          <w:rtl/>
          <w:lang w:bidi="ar-EG"/>
        </w:rPr>
        <w:t>إداري</w:t>
      </w:r>
      <w:r w:rsidRPr="007D2DB8">
        <w:rPr>
          <w:rFonts w:ascii="Simplified Arabic" w:eastAsia="Calibri" w:hAnsi="Simplified Arabic" w:cs="Simplified Arabic"/>
          <w:sz w:val="24"/>
          <w:szCs w:val="24"/>
          <w:rtl/>
          <w:lang w:bidi="ar-EG"/>
        </w:rPr>
        <w:t xml:space="preserve"> ثان لمواجهة التحديات التى تواجه أثر</w:t>
      </w:r>
      <w:r w:rsidRPr="007D2DB8">
        <w:rPr>
          <w:rFonts w:ascii="Simplified Arabic" w:eastAsia="Calibri" w:hAnsi="Simplified Arabic" w:cs="Simplified Arabic" w:hint="cs"/>
          <w:sz w:val="24"/>
          <w:szCs w:val="24"/>
          <w:rtl/>
          <w:lang w:bidi="ar-EG"/>
        </w:rPr>
        <w:t xml:space="preserve"> </w:t>
      </w:r>
      <w:r w:rsidRPr="007D2DB8">
        <w:rPr>
          <w:rFonts w:ascii="Simplified Arabic" w:eastAsia="Calibri" w:hAnsi="Simplified Arabic" w:cs="Simplified Arabic"/>
          <w:color w:val="000000"/>
          <w:sz w:val="24"/>
          <w:szCs w:val="24"/>
          <w:rtl/>
        </w:rPr>
        <w:t xml:space="preserve">مكافحة الفساد </w:t>
      </w:r>
      <w:r w:rsidR="007D2DB8" w:rsidRPr="007D2DB8">
        <w:rPr>
          <w:rFonts w:ascii="Simplified Arabic" w:eastAsia="Calibri" w:hAnsi="Simplified Arabic" w:cs="Simplified Arabic" w:hint="cs"/>
          <w:color w:val="000000"/>
          <w:sz w:val="24"/>
          <w:szCs w:val="24"/>
          <w:rtl/>
        </w:rPr>
        <w:t>الإداري</w:t>
      </w:r>
      <w:r w:rsidRPr="007D2DB8">
        <w:rPr>
          <w:rFonts w:ascii="Simplified Arabic" w:eastAsia="Calibri" w:hAnsi="Simplified Arabic" w:cs="Simplified Arabic"/>
          <w:color w:val="000000"/>
          <w:sz w:val="24"/>
          <w:szCs w:val="24"/>
          <w:rtl/>
        </w:rPr>
        <w:t xml:space="preserve"> في دعم خطط التنمية المستدامة</w:t>
      </w:r>
      <w:r w:rsidRPr="007D2DB8">
        <w:rPr>
          <w:rFonts w:ascii="Simplified Arabic" w:eastAsia="Calibri" w:hAnsi="Simplified Arabic" w:cs="Simplified Arabic" w:hint="cs"/>
          <w:color w:val="000000"/>
          <w:sz w:val="24"/>
          <w:szCs w:val="24"/>
          <w:rtl/>
        </w:rPr>
        <w:t xml:space="preserve">، حيث </w:t>
      </w:r>
      <w:r w:rsidRPr="007D2DB8">
        <w:rPr>
          <w:rFonts w:ascii="Simplified Arabic" w:eastAsia="Calibri" w:hAnsi="Simplified Arabic" w:cs="Simplified Arabic" w:hint="cs"/>
          <w:sz w:val="24"/>
          <w:szCs w:val="24"/>
          <w:rtl/>
          <w:lang w:bidi="ar-EG"/>
        </w:rPr>
        <w:t xml:space="preserve"> يمثلون</w:t>
      </w:r>
      <w:r w:rsidR="00965CDD" w:rsidRPr="007D2DB8">
        <w:rPr>
          <w:rFonts w:ascii="Simplified Arabic" w:eastAsia="Calibri" w:hAnsi="Simplified Arabic" w:cs="Simplified Arabic"/>
          <w:sz w:val="24"/>
          <w:szCs w:val="24"/>
          <w:rtl/>
          <w:lang w:bidi="ar-EG"/>
        </w:rPr>
        <w:t xml:space="preserve"> (44</w:t>
      </w:r>
      <w:r w:rsidR="00965CDD" w:rsidRPr="007D2DB8">
        <w:rPr>
          <w:rFonts w:ascii="Segoe UI Symbol" w:eastAsia="Calibri" w:hAnsi="Segoe UI Symbol" w:cs="Segoe UI Symbol" w:hint="cs"/>
          <w:sz w:val="24"/>
          <w:szCs w:val="24"/>
          <w:rtl/>
          <w:lang w:bidi="ar-EG"/>
        </w:rPr>
        <w:t>⁒</w:t>
      </w:r>
      <w:r w:rsidR="00965CDD" w:rsidRPr="007D2DB8">
        <w:rPr>
          <w:rFonts w:ascii="Simplified Arabic" w:eastAsia="Calibri" w:hAnsi="Simplified Arabic" w:cs="Simplified Arabic"/>
          <w:sz w:val="24"/>
          <w:szCs w:val="24"/>
          <w:rtl/>
          <w:lang w:bidi="ar-EG"/>
        </w:rPr>
        <w:t xml:space="preserve">) </w:t>
      </w:r>
      <w:r w:rsidRPr="007D2DB8">
        <w:rPr>
          <w:rFonts w:ascii="Simplified Arabic" w:eastAsia="Calibri" w:hAnsi="Simplified Arabic" w:cs="Simplified Arabic" w:hint="cs"/>
          <w:sz w:val="24"/>
          <w:szCs w:val="24"/>
          <w:rtl/>
          <w:lang w:bidi="ar-EG"/>
        </w:rPr>
        <w:t xml:space="preserve">من </w:t>
      </w:r>
      <w:r w:rsidR="007D2DB8" w:rsidRPr="007D2DB8">
        <w:rPr>
          <w:rFonts w:ascii="Simplified Arabic" w:eastAsia="Calibri" w:hAnsi="Simplified Arabic" w:cs="Simplified Arabic" w:hint="cs"/>
          <w:sz w:val="24"/>
          <w:szCs w:val="24"/>
          <w:rtl/>
          <w:lang w:bidi="ar-EG"/>
        </w:rPr>
        <w:t>إجمالى</w:t>
      </w:r>
      <w:r w:rsidRPr="007D2DB8">
        <w:rPr>
          <w:rFonts w:ascii="Simplified Arabic" w:eastAsia="Calibri" w:hAnsi="Simplified Arabic" w:cs="Simplified Arabic" w:hint="cs"/>
          <w:sz w:val="24"/>
          <w:szCs w:val="24"/>
          <w:rtl/>
          <w:lang w:bidi="ar-EG"/>
        </w:rPr>
        <w:t xml:space="preserve"> العاملين</w:t>
      </w:r>
      <w:r w:rsidR="00275DDD" w:rsidRPr="007D2DB8">
        <w:rPr>
          <w:rFonts w:ascii="Simplified Arabic" w:eastAsia="Calibri" w:hAnsi="Simplified Arabic" w:cs="Simplified Arabic" w:hint="cs"/>
          <w:sz w:val="24"/>
          <w:szCs w:val="24"/>
          <w:rtl/>
          <w:lang w:bidi="ar-EG"/>
        </w:rPr>
        <w:t>، يليها</w:t>
      </w:r>
      <w:r w:rsidR="00965CDD" w:rsidRPr="007D2DB8">
        <w:rPr>
          <w:rFonts w:ascii="Simplified Arabic" w:eastAsia="Calibri" w:hAnsi="Simplified Arabic" w:cs="Simplified Arabic"/>
          <w:sz w:val="24"/>
          <w:szCs w:val="24"/>
          <w:rtl/>
          <w:lang w:bidi="ar-EG"/>
        </w:rPr>
        <w:t xml:space="preserve"> </w:t>
      </w:r>
      <w:r w:rsidR="00275DDD" w:rsidRPr="007D2DB8">
        <w:rPr>
          <w:rFonts w:ascii="Simplified Arabic" w:eastAsia="Calibri" w:hAnsi="Simplified Arabic" w:cs="Simplified Arabic"/>
          <w:sz w:val="24"/>
          <w:szCs w:val="24"/>
          <w:rtl/>
          <w:lang w:bidi="ar-EG"/>
        </w:rPr>
        <w:t xml:space="preserve">فئة السن 35 </w:t>
      </w:r>
      <w:r w:rsidR="007D2DB8">
        <w:rPr>
          <w:rFonts w:ascii="Simplified Arabic" w:eastAsia="Calibri" w:hAnsi="Simplified Arabic" w:cs="Simplified Arabic" w:hint="cs"/>
          <w:sz w:val="24"/>
          <w:szCs w:val="24"/>
          <w:rtl/>
          <w:lang w:bidi="ar-EG"/>
        </w:rPr>
        <w:t>-</w:t>
      </w:r>
      <w:r w:rsidR="00275DDD" w:rsidRPr="007D2DB8">
        <w:rPr>
          <w:rFonts w:ascii="Simplified Arabic" w:eastAsia="Calibri" w:hAnsi="Simplified Arabic" w:cs="Simplified Arabic"/>
          <w:sz w:val="24"/>
          <w:szCs w:val="24"/>
          <w:rtl/>
          <w:lang w:bidi="ar-EG"/>
        </w:rPr>
        <w:t xml:space="preserve"> 40 عاما </w:t>
      </w:r>
      <w:r w:rsidR="00275DDD" w:rsidRPr="007D2DB8">
        <w:rPr>
          <w:rFonts w:ascii="Simplified Arabic" w:eastAsia="Calibri" w:hAnsi="Simplified Arabic" w:cs="Simplified Arabic" w:hint="cs"/>
          <w:sz w:val="24"/>
          <w:szCs w:val="24"/>
          <w:rtl/>
          <w:lang w:bidi="ar-EG"/>
        </w:rPr>
        <w:t xml:space="preserve">والتى تأتى فى </w:t>
      </w:r>
      <w:r w:rsidR="00275DDD" w:rsidRPr="007D2DB8">
        <w:rPr>
          <w:rFonts w:ascii="Simplified Arabic" w:eastAsia="Calibri" w:hAnsi="Simplified Arabic" w:cs="Simplified Arabic"/>
          <w:sz w:val="24"/>
          <w:szCs w:val="24"/>
          <w:rtl/>
          <w:lang w:bidi="ar-EG"/>
        </w:rPr>
        <w:t xml:space="preserve">المركز الثانى </w:t>
      </w:r>
      <w:r w:rsidR="00275DDD" w:rsidRPr="007D2DB8">
        <w:rPr>
          <w:rFonts w:ascii="Simplified Arabic" w:eastAsia="Calibri" w:hAnsi="Simplified Arabic" w:cs="Simplified Arabic" w:hint="cs"/>
          <w:sz w:val="24"/>
          <w:szCs w:val="24"/>
          <w:rtl/>
          <w:lang w:bidi="ar-EG"/>
        </w:rPr>
        <w:t>ب</w:t>
      </w:r>
      <w:r w:rsidR="00965CDD" w:rsidRPr="007D2DB8">
        <w:rPr>
          <w:rFonts w:ascii="Simplified Arabic" w:eastAsia="Calibri" w:hAnsi="Simplified Arabic" w:cs="Simplified Arabic"/>
          <w:sz w:val="24"/>
          <w:szCs w:val="24"/>
          <w:rtl/>
          <w:lang w:bidi="ar-EG"/>
        </w:rPr>
        <w:t>نسبة (21</w:t>
      </w:r>
      <w:r w:rsidR="00965CDD" w:rsidRPr="007D2DB8">
        <w:rPr>
          <w:rFonts w:ascii="Segoe UI Symbol" w:eastAsia="Calibri" w:hAnsi="Segoe UI Symbol" w:cs="Segoe UI Symbol" w:hint="cs"/>
          <w:sz w:val="24"/>
          <w:szCs w:val="24"/>
          <w:rtl/>
          <w:lang w:bidi="ar-EG"/>
        </w:rPr>
        <w:t>⁒</w:t>
      </w:r>
      <w:r w:rsidR="00965CDD" w:rsidRPr="007D2DB8">
        <w:rPr>
          <w:rFonts w:ascii="Simplified Arabic" w:eastAsia="Calibri" w:hAnsi="Simplified Arabic" w:cs="Simplified Arabic"/>
          <w:sz w:val="24"/>
          <w:szCs w:val="24"/>
          <w:rtl/>
          <w:lang w:bidi="ar-EG"/>
        </w:rPr>
        <w:t>)</w:t>
      </w:r>
      <w:r w:rsidR="00275DDD" w:rsidRPr="007D2DB8">
        <w:rPr>
          <w:rFonts w:ascii="Simplified Arabic" w:eastAsia="Calibri" w:hAnsi="Simplified Arabic" w:cs="Simplified Arabic" w:hint="cs"/>
          <w:sz w:val="24"/>
          <w:szCs w:val="24"/>
          <w:rtl/>
          <w:lang w:bidi="ar-EG"/>
        </w:rPr>
        <w:t>،</w:t>
      </w:r>
      <w:r w:rsidRPr="007D2DB8">
        <w:rPr>
          <w:rFonts w:ascii="Simplified Arabic" w:eastAsia="Calibri" w:hAnsi="Simplified Arabic" w:cs="Simplified Arabic" w:hint="cs"/>
          <w:sz w:val="24"/>
          <w:szCs w:val="24"/>
          <w:rtl/>
          <w:lang w:bidi="ar-EG"/>
        </w:rPr>
        <w:t xml:space="preserve"> فى حين جاءت الفئة</w:t>
      </w:r>
      <w:r w:rsidR="00965CDD" w:rsidRPr="007D2DB8">
        <w:rPr>
          <w:rFonts w:ascii="Simplified Arabic" w:eastAsia="Calibri" w:hAnsi="Simplified Arabic" w:cs="Simplified Arabic"/>
          <w:sz w:val="24"/>
          <w:szCs w:val="24"/>
          <w:rtl/>
          <w:lang w:bidi="ar-EG"/>
        </w:rPr>
        <w:t xml:space="preserve"> </w:t>
      </w:r>
      <w:r w:rsidRPr="007D2DB8">
        <w:rPr>
          <w:rFonts w:ascii="Simplified Arabic" w:eastAsia="Calibri" w:hAnsi="Simplified Arabic" w:cs="Simplified Arabic"/>
          <w:sz w:val="24"/>
          <w:szCs w:val="24"/>
          <w:rtl/>
          <w:lang w:bidi="ar-EG"/>
        </w:rPr>
        <w:t xml:space="preserve">25 </w:t>
      </w:r>
      <w:r w:rsidR="007D2DB8">
        <w:rPr>
          <w:rFonts w:ascii="Simplified Arabic" w:eastAsia="Calibri" w:hAnsi="Simplified Arabic" w:cs="Simplified Arabic" w:hint="cs"/>
          <w:sz w:val="24"/>
          <w:szCs w:val="24"/>
          <w:rtl/>
          <w:lang w:bidi="ar-EG"/>
        </w:rPr>
        <w:t>-</w:t>
      </w:r>
      <w:r w:rsidRPr="007D2DB8">
        <w:rPr>
          <w:rFonts w:ascii="Simplified Arabic" w:eastAsia="Calibri" w:hAnsi="Simplified Arabic" w:cs="Simplified Arabic"/>
          <w:sz w:val="24"/>
          <w:szCs w:val="24"/>
          <w:rtl/>
          <w:lang w:bidi="ar-EG"/>
        </w:rPr>
        <w:t xml:space="preserve"> 30</w:t>
      </w:r>
      <w:r w:rsidRPr="007D2DB8">
        <w:rPr>
          <w:rFonts w:ascii="Simplified Arabic" w:eastAsia="Calibri" w:hAnsi="Simplified Arabic" w:cs="Simplified Arabic" w:hint="cs"/>
          <w:sz w:val="24"/>
          <w:szCs w:val="24"/>
          <w:rtl/>
          <w:lang w:bidi="ar-EG"/>
        </w:rPr>
        <w:t xml:space="preserve"> </w:t>
      </w:r>
      <w:r w:rsidRPr="007D2DB8">
        <w:rPr>
          <w:rFonts w:ascii="Simplified Arabic" w:eastAsia="Calibri" w:hAnsi="Simplified Arabic" w:cs="Simplified Arabic"/>
          <w:sz w:val="24"/>
          <w:szCs w:val="24"/>
          <w:rtl/>
          <w:lang w:bidi="ar-EG"/>
        </w:rPr>
        <w:t xml:space="preserve">فى المرتبة الثالثة </w:t>
      </w:r>
      <w:r w:rsidRPr="007D2DB8">
        <w:rPr>
          <w:rFonts w:ascii="Simplified Arabic" w:eastAsia="Calibri" w:hAnsi="Simplified Arabic" w:cs="Simplified Arabic" w:hint="cs"/>
          <w:sz w:val="24"/>
          <w:szCs w:val="24"/>
          <w:rtl/>
          <w:lang w:bidi="ar-EG"/>
        </w:rPr>
        <w:t>ب</w:t>
      </w:r>
      <w:r w:rsidR="00965CDD" w:rsidRPr="007D2DB8">
        <w:rPr>
          <w:rFonts w:ascii="Simplified Arabic" w:eastAsia="Calibri" w:hAnsi="Simplified Arabic" w:cs="Simplified Arabic"/>
          <w:sz w:val="24"/>
          <w:szCs w:val="24"/>
          <w:rtl/>
          <w:lang w:bidi="ar-EG"/>
        </w:rPr>
        <w:t>نسبة (17</w:t>
      </w:r>
      <w:r w:rsidR="00965CDD" w:rsidRPr="007D2DB8">
        <w:rPr>
          <w:rFonts w:ascii="Segoe UI Symbol" w:eastAsia="Calibri" w:hAnsi="Segoe UI Symbol" w:cs="Segoe UI Symbol" w:hint="cs"/>
          <w:sz w:val="24"/>
          <w:szCs w:val="24"/>
          <w:rtl/>
          <w:lang w:bidi="ar-EG"/>
        </w:rPr>
        <w:t>⁒</w:t>
      </w:r>
      <w:r w:rsidRPr="007D2DB8">
        <w:rPr>
          <w:rFonts w:ascii="Simplified Arabic" w:eastAsia="Calibri" w:hAnsi="Simplified Arabic" w:cs="Simplified Arabic"/>
          <w:sz w:val="24"/>
          <w:szCs w:val="24"/>
          <w:rtl/>
          <w:lang w:bidi="ar-EG"/>
        </w:rPr>
        <w:t>)</w:t>
      </w:r>
      <w:r w:rsidR="00965CDD" w:rsidRPr="007D2DB8">
        <w:rPr>
          <w:rFonts w:ascii="Simplified Arabic" w:eastAsia="Calibri" w:hAnsi="Simplified Arabic" w:cs="Simplified Arabic"/>
          <w:sz w:val="24"/>
          <w:szCs w:val="24"/>
          <w:rtl/>
          <w:lang w:bidi="ar-EG"/>
        </w:rPr>
        <w:t>، ونسبة (9</w:t>
      </w:r>
      <w:r w:rsidR="00965CDD" w:rsidRPr="007D2DB8">
        <w:rPr>
          <w:rFonts w:ascii="Segoe UI Symbol" w:eastAsia="Calibri" w:hAnsi="Segoe UI Symbol" w:cs="Segoe UI Symbol" w:hint="cs"/>
          <w:sz w:val="24"/>
          <w:szCs w:val="24"/>
          <w:rtl/>
          <w:lang w:bidi="ar-EG"/>
        </w:rPr>
        <w:t>⁒</w:t>
      </w:r>
      <w:r w:rsidR="00965CDD" w:rsidRPr="007D2DB8">
        <w:rPr>
          <w:rFonts w:ascii="Simplified Arabic" w:eastAsia="Calibri" w:hAnsi="Simplified Arabic" w:cs="Simplified Arabic"/>
          <w:sz w:val="24"/>
          <w:szCs w:val="24"/>
          <w:rtl/>
          <w:lang w:bidi="ar-EG"/>
        </w:rPr>
        <w:t xml:space="preserve">) </w:t>
      </w:r>
      <w:r w:rsidRPr="007D2DB8">
        <w:rPr>
          <w:rFonts w:ascii="Simplified Arabic" w:eastAsia="Calibri" w:hAnsi="Simplified Arabic" w:cs="Simplified Arabic" w:hint="cs"/>
          <w:sz w:val="24"/>
          <w:szCs w:val="24"/>
          <w:rtl/>
          <w:lang w:bidi="ar-EG"/>
        </w:rPr>
        <w:t>ل</w:t>
      </w:r>
      <w:r w:rsidR="00965CDD" w:rsidRPr="007D2DB8">
        <w:rPr>
          <w:rFonts w:ascii="Simplified Arabic" w:eastAsia="Calibri" w:hAnsi="Simplified Arabic" w:cs="Simplified Arabic"/>
          <w:sz w:val="24"/>
          <w:szCs w:val="24"/>
          <w:rtl/>
          <w:lang w:bidi="ar-EG"/>
        </w:rPr>
        <w:t xml:space="preserve">أقل من 25 </w:t>
      </w:r>
      <w:r w:rsidRPr="007D2DB8">
        <w:rPr>
          <w:rFonts w:ascii="Simplified Arabic" w:eastAsia="Calibri" w:hAnsi="Simplified Arabic" w:cs="Simplified Arabic" w:hint="cs"/>
          <w:sz w:val="24"/>
          <w:szCs w:val="24"/>
          <w:rtl/>
          <w:lang w:bidi="ar-EG"/>
        </w:rPr>
        <w:t>سنة</w:t>
      </w:r>
      <w:r w:rsidR="007D2DB8" w:rsidRPr="007D2DB8">
        <w:rPr>
          <w:rFonts w:ascii="Simplified Arabic" w:eastAsia="Calibri" w:hAnsi="Simplified Arabic" w:cs="Simplified Arabic" w:hint="cs"/>
          <w:sz w:val="24"/>
          <w:szCs w:val="24"/>
          <w:rtl/>
          <w:lang w:bidi="ar-EG"/>
        </w:rPr>
        <w:t>.</w:t>
      </w:r>
    </w:p>
    <w:p w:rsidR="00965CDD" w:rsidRPr="007D2DB8" w:rsidRDefault="00965CDD" w:rsidP="009764DF">
      <w:pPr>
        <w:pStyle w:val="ListParagraph"/>
        <w:numPr>
          <w:ilvl w:val="0"/>
          <w:numId w:val="21"/>
        </w:numPr>
        <w:spacing w:after="0" w:line="240" w:lineRule="auto"/>
        <w:jc w:val="both"/>
        <w:rPr>
          <w:rFonts w:ascii="Simplified Arabic" w:eastAsia="Calibri" w:hAnsi="Simplified Arabic" w:cs="Simplified Arabic"/>
          <w:b/>
          <w:bCs/>
          <w:sz w:val="24"/>
          <w:szCs w:val="24"/>
          <w:rtl/>
          <w:lang w:bidi="ar-EG"/>
        </w:rPr>
      </w:pPr>
      <w:r w:rsidRPr="007D2DB8">
        <w:rPr>
          <w:rFonts w:ascii="Simplified Arabic" w:eastAsia="Calibri" w:hAnsi="Simplified Arabic" w:cs="Simplified Arabic"/>
          <w:sz w:val="24"/>
          <w:szCs w:val="24"/>
          <w:rtl/>
          <w:lang w:bidi="ar-EG"/>
        </w:rPr>
        <w:t xml:space="preserve">بلغت نسبة العاملين الحاصلين على المؤهل </w:t>
      </w:r>
      <w:r w:rsidR="007D2DB8" w:rsidRPr="007D2DB8">
        <w:rPr>
          <w:rFonts w:ascii="Simplified Arabic" w:eastAsia="Calibri" w:hAnsi="Simplified Arabic" w:cs="Simplified Arabic" w:hint="cs"/>
          <w:sz w:val="24"/>
          <w:szCs w:val="24"/>
          <w:rtl/>
          <w:lang w:bidi="ar-EG"/>
        </w:rPr>
        <w:t>العالي</w:t>
      </w:r>
      <w:r w:rsidRPr="007D2DB8">
        <w:rPr>
          <w:rFonts w:ascii="Simplified Arabic" w:eastAsia="Calibri" w:hAnsi="Simplified Arabic" w:cs="Simplified Arabic"/>
          <w:sz w:val="24"/>
          <w:szCs w:val="24"/>
          <w:rtl/>
          <w:lang w:bidi="ar-EG"/>
        </w:rPr>
        <w:t xml:space="preserve"> (52</w:t>
      </w:r>
      <w:r w:rsidRPr="007D2DB8">
        <w:rPr>
          <w:rFonts w:ascii="Segoe UI Symbol" w:eastAsia="Calibri" w:hAnsi="Segoe UI Symbol" w:cs="Segoe UI Symbol" w:hint="cs"/>
          <w:sz w:val="24"/>
          <w:szCs w:val="24"/>
          <w:rtl/>
          <w:lang w:bidi="ar-EG"/>
        </w:rPr>
        <w:t>⁒</w:t>
      </w:r>
      <w:r w:rsidRPr="007D2DB8">
        <w:rPr>
          <w:rFonts w:ascii="Simplified Arabic" w:eastAsia="Calibri" w:hAnsi="Simplified Arabic" w:cs="Simplified Arabic"/>
          <w:sz w:val="24"/>
          <w:szCs w:val="24"/>
          <w:rtl/>
          <w:lang w:bidi="ar-EG"/>
        </w:rPr>
        <w:t>) فى المرتبة الأولى، والخبرات التدريبية نسبة اعلى مرتبة فى الخبرات الوظيفية (34</w:t>
      </w:r>
      <w:r w:rsidRPr="007D2DB8">
        <w:rPr>
          <w:rFonts w:ascii="Segoe UI Symbol" w:eastAsia="Calibri" w:hAnsi="Segoe UI Symbol" w:cs="Segoe UI Symbol" w:hint="cs"/>
          <w:sz w:val="24"/>
          <w:szCs w:val="24"/>
          <w:rtl/>
          <w:lang w:bidi="ar-EG"/>
        </w:rPr>
        <w:t>⁒</w:t>
      </w:r>
      <w:r w:rsidRPr="007D2DB8">
        <w:rPr>
          <w:rFonts w:ascii="Simplified Arabic" w:eastAsia="Calibri" w:hAnsi="Simplified Arabic" w:cs="Simplified Arabic"/>
          <w:sz w:val="24"/>
          <w:szCs w:val="24"/>
          <w:rtl/>
          <w:lang w:bidi="ar-EG"/>
        </w:rPr>
        <w:t>) من 5</w:t>
      </w:r>
      <w:r w:rsidR="00D442D6" w:rsidRPr="007D2DB8">
        <w:rPr>
          <w:rFonts w:ascii="Simplified Arabic" w:eastAsia="Calibri" w:hAnsi="Simplified Arabic" w:cs="Simplified Arabic"/>
          <w:sz w:val="24"/>
          <w:szCs w:val="24"/>
          <w:rtl/>
          <w:lang w:bidi="ar-EG"/>
        </w:rPr>
        <w:t xml:space="preserve"> </w:t>
      </w:r>
      <w:r w:rsidRPr="007D2DB8">
        <w:rPr>
          <w:rFonts w:ascii="Simplified Arabic" w:eastAsia="Calibri" w:hAnsi="Simplified Arabic" w:cs="Simplified Arabic"/>
          <w:sz w:val="24"/>
          <w:szCs w:val="24"/>
          <w:rtl/>
          <w:lang w:bidi="ar-EG"/>
        </w:rPr>
        <w:t>الى 10 سنوات.</w:t>
      </w:r>
    </w:p>
    <w:p w:rsidR="007D2DB8" w:rsidRPr="007D2DB8" w:rsidRDefault="007D2DB8" w:rsidP="007D2DB8">
      <w:pPr>
        <w:spacing w:after="0" w:line="240" w:lineRule="auto"/>
        <w:jc w:val="both"/>
        <w:rPr>
          <w:rFonts w:ascii="Simplified Arabic" w:eastAsia="Calibri" w:hAnsi="Simplified Arabic" w:cs="Simplified Arabic"/>
          <w:b/>
          <w:bCs/>
          <w:sz w:val="28"/>
          <w:szCs w:val="28"/>
          <w:rtl/>
          <w:lang w:bidi="ar-EG"/>
        </w:rPr>
      </w:pPr>
      <w:r w:rsidRPr="007D2DB8">
        <w:rPr>
          <w:rFonts w:ascii="Simplified Arabic" w:eastAsia="Calibri" w:hAnsi="Simplified Arabic" w:cs="Simplified Arabic" w:hint="cs"/>
          <w:b/>
          <w:bCs/>
          <w:sz w:val="28"/>
          <w:szCs w:val="28"/>
          <w:rtl/>
          <w:lang w:bidi="ar-EG"/>
        </w:rPr>
        <w:lastRenderedPageBreak/>
        <w:t>3/2/</w:t>
      </w:r>
      <w:r>
        <w:rPr>
          <w:rFonts w:ascii="Simplified Arabic" w:eastAsia="Calibri" w:hAnsi="Simplified Arabic" w:cs="Simplified Arabic" w:hint="cs"/>
          <w:b/>
          <w:bCs/>
          <w:sz w:val="28"/>
          <w:szCs w:val="28"/>
          <w:rtl/>
          <w:lang w:bidi="ar-EG"/>
        </w:rPr>
        <w:t>2</w:t>
      </w:r>
      <w:r w:rsidRPr="007D2DB8">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b/>
          <w:bCs/>
          <w:sz w:val="28"/>
          <w:szCs w:val="28"/>
          <w:rtl/>
          <w:lang w:bidi="ar-EG"/>
        </w:rPr>
        <w:t xml:space="preserve">رؤية </w:t>
      </w:r>
      <w:r w:rsidRPr="007D2DB8">
        <w:rPr>
          <w:rFonts w:ascii="Simplified Arabic" w:eastAsia="Calibri" w:hAnsi="Simplified Arabic" w:cs="Simplified Arabic"/>
          <w:b/>
          <w:bCs/>
          <w:sz w:val="28"/>
          <w:szCs w:val="28"/>
          <w:rtl/>
          <w:lang w:bidi="ar-EG"/>
        </w:rPr>
        <w:t xml:space="preserve">العاملين بوزارة التخطيط والتنمية </w:t>
      </w:r>
      <w:r w:rsidRPr="007D2DB8">
        <w:rPr>
          <w:rFonts w:ascii="Simplified Arabic" w:eastAsia="Calibri" w:hAnsi="Simplified Arabic" w:cs="Simplified Arabic" w:hint="cs"/>
          <w:b/>
          <w:bCs/>
          <w:sz w:val="28"/>
          <w:szCs w:val="28"/>
          <w:rtl/>
          <w:lang w:bidi="ar-EG"/>
        </w:rPr>
        <w:t>الاقتصادية</w:t>
      </w:r>
      <w:r>
        <w:rPr>
          <w:rFonts w:ascii="Simplified Arabic" w:eastAsia="Calibri" w:hAnsi="Simplified Arabic" w:cs="Simplified Arabic" w:hint="cs"/>
          <w:b/>
          <w:bCs/>
          <w:sz w:val="28"/>
          <w:szCs w:val="28"/>
          <w:rtl/>
          <w:lang w:bidi="ar-EG"/>
        </w:rPr>
        <w:t xml:space="preserve"> للفساد</w:t>
      </w:r>
      <w:r w:rsidRPr="007D2DB8">
        <w:rPr>
          <w:rFonts w:ascii="Simplified Arabic" w:eastAsia="Calibri" w:hAnsi="Simplified Arabic" w:cs="Simplified Arabic"/>
          <w:b/>
          <w:bCs/>
          <w:sz w:val="28"/>
          <w:szCs w:val="28"/>
          <w:rtl/>
          <w:lang w:bidi="ar-EG"/>
        </w:rPr>
        <w:t>:</w:t>
      </w:r>
    </w:p>
    <w:p w:rsidR="007D2DB8" w:rsidRDefault="007D2DB8" w:rsidP="007D2DB8">
      <w:pPr>
        <w:spacing w:after="0" w:line="240" w:lineRule="auto"/>
        <w:ind w:firstLine="720"/>
        <w:jc w:val="both"/>
        <w:rPr>
          <w:rFonts w:ascii="Simplified Arabic" w:eastAsia="Calibri" w:hAnsi="Simplified Arabic" w:cs="Simplified Arabic"/>
          <w:sz w:val="24"/>
          <w:szCs w:val="24"/>
          <w:rtl/>
          <w:lang w:bidi="ar-EG"/>
        </w:rPr>
      </w:pPr>
      <w:r>
        <w:rPr>
          <w:rFonts w:ascii="Simplified Arabic" w:hAnsi="Simplified Arabic" w:cs="Simplified Arabic" w:hint="cs"/>
          <w:sz w:val="24"/>
          <w:szCs w:val="24"/>
          <w:rtl/>
        </w:rPr>
        <w:t>يوضح</w:t>
      </w:r>
      <w:r w:rsidRPr="00275DDD">
        <w:rPr>
          <w:rFonts w:ascii="Simplified Arabic" w:hAnsi="Simplified Arabic" w:cs="Simplified Arabic" w:hint="cs"/>
          <w:sz w:val="24"/>
          <w:szCs w:val="24"/>
          <w:rtl/>
        </w:rPr>
        <w:t xml:space="preserve"> الجدول رقم (</w:t>
      </w:r>
      <w:r>
        <w:rPr>
          <w:rFonts w:ascii="Simplified Arabic" w:hAnsi="Simplified Arabic" w:cs="Simplified Arabic" w:hint="cs"/>
          <w:sz w:val="24"/>
          <w:szCs w:val="24"/>
          <w:rtl/>
        </w:rPr>
        <w:t>2</w:t>
      </w:r>
      <w:r w:rsidRPr="00275DDD">
        <w:rPr>
          <w:rFonts w:ascii="Simplified Arabic" w:hAnsi="Simplified Arabic" w:cs="Simplified Arabic" w:hint="cs"/>
          <w:sz w:val="24"/>
          <w:szCs w:val="24"/>
          <w:rtl/>
        </w:rPr>
        <w:t xml:space="preserve">) </w:t>
      </w:r>
      <w:r>
        <w:rPr>
          <w:rFonts w:ascii="Simplified Arabic" w:eastAsia="Calibri" w:hAnsi="Simplified Arabic" w:cs="Simplified Arabic" w:hint="cs"/>
          <w:sz w:val="24"/>
          <w:szCs w:val="24"/>
          <w:rtl/>
          <w:lang w:bidi="ar-EG"/>
        </w:rPr>
        <w:t>رؤية ا</w:t>
      </w:r>
      <w:r w:rsidRPr="00275DDD">
        <w:rPr>
          <w:rFonts w:ascii="Simplified Arabic" w:eastAsia="Calibri" w:hAnsi="Simplified Arabic" w:cs="Simplified Arabic"/>
          <w:sz w:val="24"/>
          <w:szCs w:val="24"/>
          <w:rtl/>
          <w:lang w:bidi="ar-EG"/>
        </w:rPr>
        <w:t xml:space="preserve">لعاملين </w:t>
      </w:r>
      <w:r w:rsidRPr="00275DDD">
        <w:rPr>
          <w:rFonts w:ascii="Simplified Arabic" w:eastAsia="Calibri" w:hAnsi="Simplified Arabic" w:cs="Simplified Arabic" w:hint="cs"/>
          <w:sz w:val="24"/>
          <w:szCs w:val="24"/>
          <w:rtl/>
          <w:lang w:bidi="ar-EG"/>
        </w:rPr>
        <w:t xml:space="preserve">بوزارة التخطيط والتنمية الاقتصادية، </w:t>
      </w:r>
      <w:r>
        <w:rPr>
          <w:rFonts w:ascii="Simplified Arabic" w:eastAsia="Calibri" w:hAnsi="Simplified Arabic" w:cs="Simplified Arabic" w:hint="cs"/>
          <w:sz w:val="24"/>
          <w:szCs w:val="24"/>
          <w:rtl/>
          <w:lang w:bidi="ar-EG"/>
        </w:rPr>
        <w:t>للإجراءات التى تم اتخاذها لمواجهة الروتين و</w:t>
      </w:r>
      <w:r w:rsidRPr="00895355">
        <w:rPr>
          <w:rFonts w:ascii="Simplified Arabic" w:eastAsia="Times New Roman" w:hAnsi="Simplified Arabic" w:cs="Simplified Arabic"/>
          <w:sz w:val="24"/>
          <w:szCs w:val="24"/>
          <w:rtl/>
        </w:rPr>
        <w:t>مكافحة الفساد</w:t>
      </w:r>
      <w:r>
        <w:rPr>
          <w:rFonts w:ascii="Simplified Arabic" w:eastAsia="Calibri" w:hAnsi="Simplified Arabic" w:cs="Simplified Arabic" w:hint="cs"/>
          <w:sz w:val="24"/>
          <w:szCs w:val="24"/>
          <w:rtl/>
        </w:rPr>
        <w:t>، بهدف رفع المعاناة عن المواطنين وتحقي أهداف خطط التنمية</w:t>
      </w:r>
      <w:r w:rsidRPr="00275DDD">
        <w:rPr>
          <w:rFonts w:ascii="Simplified Arabic" w:eastAsia="Calibri" w:hAnsi="Simplified Arabic" w:cs="Simplified Arabic"/>
          <w:sz w:val="24"/>
          <w:szCs w:val="24"/>
          <w:rtl/>
          <w:lang w:bidi="ar-EG"/>
        </w:rPr>
        <w:t xml:space="preserve"> </w:t>
      </w:r>
      <w:r w:rsidRPr="00275DDD">
        <w:rPr>
          <w:rFonts w:ascii="Simplified Arabic" w:eastAsia="Calibri" w:hAnsi="Simplified Arabic" w:cs="Simplified Arabic" w:hint="cs"/>
          <w:sz w:val="24"/>
          <w:szCs w:val="24"/>
          <w:rtl/>
          <w:lang w:bidi="ar-EG"/>
        </w:rPr>
        <w:t>.</w:t>
      </w:r>
    </w:p>
    <w:p w:rsidR="007D2DB8" w:rsidRDefault="007D2DB8" w:rsidP="007D2DB8">
      <w:pPr>
        <w:pStyle w:val="NoSpacing"/>
        <w:rPr>
          <w:rtl/>
        </w:rPr>
      </w:pPr>
    </w:p>
    <w:p w:rsidR="00F64816" w:rsidRPr="007D2DB8" w:rsidRDefault="007D2DB8" w:rsidP="007D2DB8">
      <w:pPr>
        <w:spacing w:after="0" w:line="240" w:lineRule="auto"/>
        <w:jc w:val="center"/>
        <w:rPr>
          <w:rFonts w:ascii="Simplified Arabic" w:eastAsia="Calibri" w:hAnsi="Simplified Arabic" w:cs="Simplified Arabic"/>
          <w:sz w:val="24"/>
          <w:szCs w:val="24"/>
          <w:rtl/>
          <w:lang w:bidi="ar-EG"/>
        </w:rPr>
      </w:pPr>
      <w:r w:rsidRPr="007D2DB8">
        <w:rPr>
          <w:rFonts w:ascii="Simplified Arabic" w:hAnsi="Simplified Arabic" w:cs="Simplified Arabic" w:hint="cs"/>
          <w:sz w:val="24"/>
          <w:szCs w:val="24"/>
          <w:rtl/>
        </w:rPr>
        <w:t>جدول رقم (2)</w:t>
      </w:r>
    </w:p>
    <w:p w:rsidR="00965CDD" w:rsidRPr="007D2DB8" w:rsidRDefault="007D2DB8" w:rsidP="007D2DB8">
      <w:pPr>
        <w:spacing w:after="0" w:line="240" w:lineRule="auto"/>
        <w:jc w:val="center"/>
        <w:rPr>
          <w:rFonts w:ascii="Simplified Arabic" w:eastAsia="Calibri" w:hAnsi="Simplified Arabic" w:cs="Simplified Arabic"/>
          <w:sz w:val="24"/>
          <w:szCs w:val="24"/>
          <w:rtl/>
        </w:rPr>
      </w:pPr>
      <w:r w:rsidRPr="007D2DB8">
        <w:rPr>
          <w:rFonts w:ascii="Simplified Arabic" w:eastAsia="Calibri" w:hAnsi="Simplified Arabic" w:cs="Simplified Arabic" w:hint="cs"/>
          <w:sz w:val="24"/>
          <w:szCs w:val="24"/>
          <w:rtl/>
          <w:lang w:bidi="ar-EG"/>
        </w:rPr>
        <w:t xml:space="preserve">رؤية العاملين بوزارة التخطيط والتنمية الاقتصادية، للإجراءات التى تم اتخاذها </w:t>
      </w:r>
      <w:r>
        <w:rPr>
          <w:rFonts w:ascii="Simplified Arabic" w:eastAsia="Times New Roman" w:hAnsi="Simplified Arabic" w:cs="Simplified Arabic" w:hint="cs"/>
          <w:sz w:val="24"/>
          <w:szCs w:val="24"/>
          <w:rtl/>
        </w:rPr>
        <w:t>ل</w:t>
      </w:r>
      <w:r w:rsidRPr="007D2DB8">
        <w:rPr>
          <w:rFonts w:ascii="Simplified Arabic" w:eastAsia="Times New Roman" w:hAnsi="Simplified Arabic" w:cs="Simplified Arabic"/>
          <w:sz w:val="24"/>
          <w:szCs w:val="24"/>
          <w:rtl/>
        </w:rPr>
        <w:t>مكافحة الفسا</w:t>
      </w:r>
      <w:r w:rsidRPr="007D2DB8">
        <w:rPr>
          <w:rFonts w:ascii="Simplified Arabic" w:eastAsia="Calibri" w:hAnsi="Simplified Arabic" w:cs="Simplified Arabic" w:hint="cs"/>
          <w:sz w:val="24"/>
          <w:szCs w:val="24"/>
          <w:rtl/>
        </w:rPr>
        <w:t>د</w:t>
      </w:r>
    </w:p>
    <w:tbl>
      <w:tblPr>
        <w:tblStyle w:val="TableGrid1"/>
        <w:bidiVisual/>
        <w:tblW w:w="9449" w:type="dxa"/>
        <w:jc w:val="center"/>
        <w:tblLook w:val="04A0" w:firstRow="1" w:lastRow="0" w:firstColumn="1" w:lastColumn="0" w:noHBand="0" w:noVBand="1"/>
      </w:tblPr>
      <w:tblGrid>
        <w:gridCol w:w="471"/>
        <w:gridCol w:w="4101"/>
        <w:gridCol w:w="597"/>
        <w:gridCol w:w="701"/>
        <w:gridCol w:w="701"/>
        <w:gridCol w:w="677"/>
        <w:gridCol w:w="701"/>
        <w:gridCol w:w="798"/>
        <w:gridCol w:w="702"/>
      </w:tblGrid>
      <w:tr w:rsidR="00965CDD" w:rsidRPr="007D2DB8" w:rsidTr="007D2DB8">
        <w:trPr>
          <w:jc w:val="center"/>
        </w:trPr>
        <w:tc>
          <w:tcPr>
            <w:tcW w:w="471" w:type="dxa"/>
          </w:tcPr>
          <w:p w:rsidR="00965CDD" w:rsidRPr="007D2DB8" w:rsidRDefault="00965CDD" w:rsidP="00A24DBC">
            <w:pPr>
              <w:jc w:val="both"/>
              <w:rPr>
                <w:rFonts w:ascii="Simplified Arabic" w:hAnsi="Simplified Arabic" w:cs="Simplified Arabic"/>
                <w:rtl/>
                <w:lang w:bidi="ar-EG"/>
              </w:rPr>
            </w:pPr>
          </w:p>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rtl/>
                <w:lang w:bidi="ar-EG"/>
              </w:rPr>
              <w:t>م</w:t>
            </w:r>
          </w:p>
        </w:tc>
        <w:tc>
          <w:tcPr>
            <w:tcW w:w="4101" w:type="dxa"/>
          </w:tcPr>
          <w:p w:rsidR="00965CDD" w:rsidRPr="007D2DB8" w:rsidRDefault="00965CDD" w:rsidP="00A24DBC">
            <w:pPr>
              <w:jc w:val="both"/>
              <w:rPr>
                <w:rFonts w:ascii="Simplified Arabic" w:hAnsi="Simplified Arabic" w:cs="Simplified Arabic"/>
                <w:rtl/>
                <w:lang w:bidi="ar-EG"/>
              </w:rPr>
            </w:pPr>
          </w:p>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 xml:space="preserve">العبارات الخاصة بالاستمارة </w:t>
            </w:r>
          </w:p>
        </w:tc>
        <w:tc>
          <w:tcPr>
            <w:tcW w:w="597" w:type="dxa"/>
          </w:tcPr>
          <w:p w:rsidR="00965CDD" w:rsidRPr="007D2DB8" w:rsidRDefault="00965CDD" w:rsidP="00A24DBC">
            <w:pPr>
              <w:jc w:val="center"/>
              <w:rPr>
                <w:rFonts w:ascii="Simplified Arabic" w:hAnsi="Simplified Arabic" w:cs="Simplified Arabic"/>
                <w:rtl/>
                <w:lang w:bidi="ar-EG"/>
              </w:rPr>
            </w:pPr>
          </w:p>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البيان</w:t>
            </w:r>
          </w:p>
        </w:tc>
        <w:tc>
          <w:tcPr>
            <w:tcW w:w="701" w:type="dxa"/>
            <w:hideMark/>
          </w:tcPr>
          <w:p w:rsidR="00965CDD" w:rsidRPr="007D2DB8" w:rsidRDefault="00965CDD" w:rsidP="00A24DBC">
            <w:pPr>
              <w:jc w:val="center"/>
              <w:rPr>
                <w:rFonts w:ascii="Simplified Arabic" w:hAnsi="Simplified Arabic" w:cs="Simplified Arabic"/>
                <w:rtl/>
                <w:lang w:bidi="ar-EG"/>
              </w:rPr>
            </w:pPr>
            <w:r w:rsidRPr="007D2DB8">
              <w:rPr>
                <w:rFonts w:ascii="Simplified Arabic" w:hAnsi="Simplified Arabic" w:cs="Simplified Arabic"/>
                <w:rtl/>
                <w:lang w:bidi="ar-EG"/>
              </w:rPr>
              <w:t xml:space="preserve">أوافق </w:t>
            </w:r>
          </w:p>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بشدة</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أوافق بشدة</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الى حد ما</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لا أوافق</w:t>
            </w:r>
          </w:p>
        </w:tc>
        <w:tc>
          <w:tcPr>
            <w:tcW w:w="798" w:type="dxa"/>
            <w:hideMark/>
          </w:tcPr>
          <w:p w:rsidR="00965CDD" w:rsidRPr="007D2DB8" w:rsidRDefault="00965CDD" w:rsidP="00A24DBC">
            <w:pPr>
              <w:jc w:val="center"/>
              <w:rPr>
                <w:rFonts w:ascii="Simplified Arabic" w:hAnsi="Simplified Arabic" w:cs="Simplified Arabic"/>
                <w:rtl/>
                <w:lang w:bidi="ar-EG"/>
              </w:rPr>
            </w:pPr>
            <w:r w:rsidRPr="007D2DB8">
              <w:rPr>
                <w:rFonts w:ascii="Simplified Arabic" w:hAnsi="Simplified Arabic" w:cs="Simplified Arabic"/>
                <w:rtl/>
                <w:lang w:bidi="ar-EG"/>
              </w:rPr>
              <w:t>لا أوفق</w:t>
            </w:r>
          </w:p>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بشدة</w:t>
            </w:r>
          </w:p>
        </w:tc>
        <w:tc>
          <w:tcPr>
            <w:tcW w:w="702"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 xml:space="preserve">نسبة الموافقة </w:t>
            </w:r>
          </w:p>
        </w:tc>
      </w:tr>
      <w:tr w:rsidR="00965CDD" w:rsidRPr="007D2DB8" w:rsidTr="007D2DB8">
        <w:trPr>
          <w:trHeight w:val="20"/>
          <w:jc w:val="center"/>
        </w:trPr>
        <w:tc>
          <w:tcPr>
            <w:tcW w:w="471" w:type="dxa"/>
            <w:vMerge w:val="restart"/>
            <w:hideMark/>
          </w:tcPr>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lang w:bidi="ar-EG"/>
              </w:rPr>
              <w:t>X1</w:t>
            </w:r>
          </w:p>
        </w:tc>
        <w:tc>
          <w:tcPr>
            <w:tcW w:w="4101" w:type="dxa"/>
            <w:vMerge w:val="restart"/>
            <w:hideMark/>
          </w:tcPr>
          <w:p w:rsidR="00965CDD" w:rsidRPr="007D2DB8" w:rsidRDefault="00D442D6" w:rsidP="00A24DBC">
            <w:pPr>
              <w:jc w:val="both"/>
              <w:rPr>
                <w:rFonts w:ascii="Simplified Arabic" w:eastAsia="Times New Roman" w:hAnsi="Simplified Arabic" w:cs="Simplified Arabic"/>
                <w:shd w:val="clear" w:color="auto" w:fill="FFFFFF"/>
                <w:lang w:bidi="ar-EG"/>
              </w:rPr>
            </w:pPr>
            <w:r w:rsidRPr="007D2DB8">
              <w:rPr>
                <w:rFonts w:ascii="Simplified Arabic" w:eastAsia="Times New Roman" w:hAnsi="Simplified Arabic" w:cs="Simplified Arabic"/>
                <w:color w:val="000000"/>
                <w:shd w:val="clear" w:color="auto" w:fill="FFFFFF"/>
                <w:rtl/>
                <w:lang w:bidi="ar-EG"/>
              </w:rPr>
              <w:t xml:space="preserve">أن </w:t>
            </w:r>
            <w:r w:rsidRPr="007D2DB8">
              <w:rPr>
                <w:rFonts w:ascii="Simplified Arabic" w:eastAsia="Times New Roman" w:hAnsi="Simplified Arabic" w:cs="Simplified Arabic"/>
                <w:color w:val="000000"/>
                <w:shd w:val="clear" w:color="auto" w:fill="FFFFFF"/>
                <w:rtl/>
              </w:rPr>
              <w:t>كفاءة الأداء الحكومي  تظهر من خلال مواجهة الروتين ومكافحة الفساد، من خلال المعالجة التشريعية والفقهية والقضائية وما يترتب عليها من جهود للإصلاح الإداري.</w:t>
            </w:r>
          </w:p>
        </w:tc>
        <w:tc>
          <w:tcPr>
            <w:tcW w:w="59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عدد</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87</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92</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16</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18</w:t>
            </w:r>
          </w:p>
        </w:tc>
        <w:tc>
          <w:tcPr>
            <w:tcW w:w="798"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7</w:t>
            </w:r>
          </w:p>
        </w:tc>
        <w:tc>
          <w:tcPr>
            <w:tcW w:w="702" w:type="dxa"/>
            <w:vMerge w:val="restart"/>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82</w:t>
            </w:r>
            <w:r w:rsidRPr="007D2DB8">
              <w:rPr>
                <w:rFonts w:ascii="Segoe UI Symbol" w:hAnsi="Segoe UI Symbol" w:cs="Segoe UI Symbol" w:hint="cs"/>
                <w:rtl/>
                <w:lang w:bidi="ar-EG"/>
              </w:rPr>
              <w:t>⁒</w:t>
            </w:r>
          </w:p>
        </w:tc>
      </w:tr>
      <w:tr w:rsidR="00965CDD" w:rsidRPr="007D2DB8" w:rsidTr="007D2DB8">
        <w:trPr>
          <w:trHeight w:val="20"/>
          <w:jc w:val="center"/>
        </w:trPr>
        <w:tc>
          <w:tcPr>
            <w:tcW w:w="471" w:type="dxa"/>
            <w:vMerge/>
            <w:hideMark/>
          </w:tcPr>
          <w:p w:rsidR="00965CDD" w:rsidRPr="007D2DB8" w:rsidRDefault="00965CDD" w:rsidP="00A24DBC">
            <w:pPr>
              <w:bidi w:val="0"/>
              <w:rPr>
                <w:rFonts w:ascii="Simplified Arabic" w:hAnsi="Simplified Arabic" w:cs="Simplified Arabic"/>
                <w:lang w:bidi="ar-EG"/>
              </w:rPr>
            </w:pPr>
          </w:p>
        </w:tc>
        <w:tc>
          <w:tcPr>
            <w:tcW w:w="4101" w:type="dxa"/>
            <w:vMerge/>
            <w:hideMark/>
          </w:tcPr>
          <w:p w:rsidR="00965CDD" w:rsidRPr="007D2DB8" w:rsidRDefault="00965CDD" w:rsidP="00A24DBC">
            <w:pPr>
              <w:bidi w:val="0"/>
              <w:rPr>
                <w:rFonts w:ascii="Simplified Arabic" w:hAnsi="Simplified Arabic" w:cs="Simplified Arabic"/>
                <w:lang w:bidi="ar-EG"/>
              </w:rPr>
            </w:pPr>
          </w:p>
        </w:tc>
        <w:tc>
          <w:tcPr>
            <w:tcW w:w="597" w:type="dxa"/>
            <w:hideMark/>
          </w:tcPr>
          <w:p w:rsidR="00965CDD" w:rsidRPr="007D2DB8" w:rsidRDefault="00965CDD" w:rsidP="00A24DBC">
            <w:pPr>
              <w:jc w:val="center"/>
              <w:rPr>
                <w:rFonts w:ascii="Simplified Arabic" w:hAnsi="Simplified Arabic" w:cs="Simplified Arabic"/>
                <w:lang w:bidi="ar-EG"/>
              </w:rPr>
            </w:pPr>
            <w:r w:rsidRPr="007D2DB8">
              <w:rPr>
                <w:rFonts w:ascii="Segoe UI Symbol" w:hAnsi="Segoe UI Symbol" w:cs="Segoe UI Symbol" w:hint="cs"/>
                <w:rtl/>
                <w:lang w:bidi="ar-EG"/>
              </w:rPr>
              <w:t>⁒</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40</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42</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7</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8</w:t>
            </w:r>
          </w:p>
        </w:tc>
        <w:tc>
          <w:tcPr>
            <w:tcW w:w="798"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3</w:t>
            </w:r>
          </w:p>
        </w:tc>
        <w:tc>
          <w:tcPr>
            <w:tcW w:w="702" w:type="dxa"/>
            <w:vMerge/>
            <w:hideMark/>
          </w:tcPr>
          <w:p w:rsidR="00965CDD" w:rsidRPr="007D2DB8" w:rsidRDefault="00965CDD" w:rsidP="00A24DBC">
            <w:pPr>
              <w:bidi w:val="0"/>
              <w:rPr>
                <w:rFonts w:ascii="Simplified Arabic" w:hAnsi="Simplified Arabic" w:cs="Simplified Arabic"/>
                <w:lang w:bidi="ar-EG"/>
              </w:rPr>
            </w:pPr>
          </w:p>
        </w:tc>
      </w:tr>
      <w:tr w:rsidR="00965CDD" w:rsidRPr="007D2DB8" w:rsidTr="007D2DB8">
        <w:trPr>
          <w:trHeight w:val="322"/>
          <w:jc w:val="center"/>
        </w:trPr>
        <w:tc>
          <w:tcPr>
            <w:tcW w:w="471" w:type="dxa"/>
            <w:vMerge w:val="restart"/>
            <w:hideMark/>
          </w:tcPr>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lang w:bidi="ar-EG"/>
              </w:rPr>
              <w:t>X2</w:t>
            </w:r>
          </w:p>
        </w:tc>
        <w:tc>
          <w:tcPr>
            <w:tcW w:w="4101" w:type="dxa"/>
            <w:vMerge w:val="restart"/>
            <w:hideMark/>
          </w:tcPr>
          <w:p w:rsidR="00965CDD" w:rsidRPr="007D2DB8" w:rsidRDefault="00D442D6" w:rsidP="00A24DBC">
            <w:pPr>
              <w:jc w:val="both"/>
              <w:rPr>
                <w:rFonts w:ascii="Simplified Arabic" w:eastAsia="Times New Roman" w:hAnsi="Simplified Arabic" w:cs="Simplified Arabic"/>
                <w:shd w:val="clear" w:color="auto" w:fill="FFFFFF"/>
                <w:lang w:bidi="ar-EG"/>
              </w:rPr>
            </w:pPr>
            <w:r w:rsidRPr="007D2DB8">
              <w:rPr>
                <w:rFonts w:ascii="Simplified Arabic" w:eastAsia="Times New Roman" w:hAnsi="Simplified Arabic" w:cs="Simplified Arabic"/>
                <w:color w:val="000000"/>
                <w:shd w:val="clear" w:color="auto" w:fill="FFFFFF"/>
                <w:rtl/>
              </w:rPr>
              <w:t xml:space="preserve">إن سياسات وأهداف رفع المعاناة عن المواطن عند التعامل مع أجهزة الدولة، إزالة القيود البيروقراطية والتخفيف من التعقيدات المكتبية، وتهيئة المناخ الإداري الملائم يساهم ذلك في تحقيق خطط التنمية المستدامة. </w:t>
            </w:r>
          </w:p>
        </w:tc>
        <w:tc>
          <w:tcPr>
            <w:tcW w:w="59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عدد</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116</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89</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0</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8</w:t>
            </w:r>
          </w:p>
        </w:tc>
        <w:tc>
          <w:tcPr>
            <w:tcW w:w="798"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7</w:t>
            </w:r>
          </w:p>
        </w:tc>
        <w:tc>
          <w:tcPr>
            <w:tcW w:w="702" w:type="dxa"/>
            <w:vMerge w:val="restart"/>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93</w:t>
            </w:r>
            <w:r w:rsidRPr="007D2DB8">
              <w:rPr>
                <w:rFonts w:ascii="Segoe UI Symbol" w:hAnsi="Segoe UI Symbol" w:cs="Segoe UI Symbol" w:hint="cs"/>
                <w:rtl/>
                <w:lang w:bidi="ar-EG"/>
              </w:rPr>
              <w:t>⁒</w:t>
            </w:r>
          </w:p>
        </w:tc>
      </w:tr>
      <w:tr w:rsidR="00965CDD" w:rsidRPr="007D2DB8" w:rsidTr="007D2DB8">
        <w:trPr>
          <w:trHeight w:val="516"/>
          <w:jc w:val="center"/>
        </w:trPr>
        <w:tc>
          <w:tcPr>
            <w:tcW w:w="471" w:type="dxa"/>
            <w:vMerge/>
            <w:hideMark/>
          </w:tcPr>
          <w:p w:rsidR="00965CDD" w:rsidRPr="007D2DB8" w:rsidRDefault="00965CDD" w:rsidP="00A24DBC">
            <w:pPr>
              <w:bidi w:val="0"/>
              <w:rPr>
                <w:rFonts w:ascii="Simplified Arabic" w:hAnsi="Simplified Arabic" w:cs="Simplified Arabic"/>
                <w:lang w:bidi="ar-EG"/>
              </w:rPr>
            </w:pPr>
          </w:p>
        </w:tc>
        <w:tc>
          <w:tcPr>
            <w:tcW w:w="4101" w:type="dxa"/>
            <w:vMerge/>
            <w:hideMark/>
          </w:tcPr>
          <w:p w:rsidR="00965CDD" w:rsidRPr="007D2DB8" w:rsidRDefault="00965CDD" w:rsidP="00A24DBC">
            <w:pPr>
              <w:bidi w:val="0"/>
              <w:rPr>
                <w:rFonts w:ascii="Simplified Arabic" w:hAnsi="Simplified Arabic" w:cs="Simplified Arabic"/>
                <w:lang w:bidi="ar-EG"/>
              </w:rPr>
            </w:pPr>
          </w:p>
        </w:tc>
        <w:tc>
          <w:tcPr>
            <w:tcW w:w="597" w:type="dxa"/>
            <w:hideMark/>
          </w:tcPr>
          <w:p w:rsidR="00965CDD" w:rsidRPr="007D2DB8" w:rsidRDefault="00965CDD" w:rsidP="00A24DBC">
            <w:pPr>
              <w:jc w:val="center"/>
              <w:rPr>
                <w:rFonts w:ascii="Simplified Arabic" w:hAnsi="Simplified Arabic" w:cs="Simplified Arabic"/>
                <w:lang w:bidi="ar-EG"/>
              </w:rPr>
            </w:pPr>
            <w:r w:rsidRPr="007D2DB8">
              <w:rPr>
                <w:rFonts w:ascii="Segoe UI Symbol" w:hAnsi="Segoe UI Symbol" w:cs="Segoe UI Symbol" w:hint="cs"/>
                <w:rtl/>
                <w:lang w:bidi="ar-EG"/>
              </w:rPr>
              <w:t>⁒</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53</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40</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0</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4</w:t>
            </w:r>
          </w:p>
        </w:tc>
        <w:tc>
          <w:tcPr>
            <w:tcW w:w="798"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3</w:t>
            </w:r>
          </w:p>
        </w:tc>
        <w:tc>
          <w:tcPr>
            <w:tcW w:w="702" w:type="dxa"/>
            <w:vMerge/>
            <w:hideMark/>
          </w:tcPr>
          <w:p w:rsidR="00965CDD" w:rsidRPr="007D2DB8" w:rsidRDefault="00965CDD" w:rsidP="00A24DBC">
            <w:pPr>
              <w:bidi w:val="0"/>
              <w:rPr>
                <w:rFonts w:ascii="Simplified Arabic" w:hAnsi="Simplified Arabic" w:cs="Simplified Arabic"/>
                <w:lang w:bidi="ar-EG"/>
              </w:rPr>
            </w:pPr>
          </w:p>
        </w:tc>
      </w:tr>
      <w:tr w:rsidR="00965CDD" w:rsidRPr="007D2DB8" w:rsidTr="007D2DB8">
        <w:trPr>
          <w:trHeight w:val="20"/>
          <w:jc w:val="center"/>
        </w:trPr>
        <w:tc>
          <w:tcPr>
            <w:tcW w:w="471" w:type="dxa"/>
            <w:vMerge w:val="restart"/>
            <w:hideMark/>
          </w:tcPr>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lang w:bidi="ar-EG"/>
              </w:rPr>
              <w:t>X3</w:t>
            </w:r>
          </w:p>
        </w:tc>
        <w:tc>
          <w:tcPr>
            <w:tcW w:w="4101" w:type="dxa"/>
            <w:vMerge w:val="restart"/>
            <w:hideMark/>
          </w:tcPr>
          <w:p w:rsidR="00965CDD" w:rsidRPr="007D2DB8" w:rsidRDefault="00D442D6" w:rsidP="00A24DBC">
            <w:pPr>
              <w:jc w:val="both"/>
              <w:rPr>
                <w:rFonts w:ascii="Simplified Arabic" w:eastAsia="Times New Roman" w:hAnsi="Simplified Arabic" w:cs="Simplified Arabic"/>
                <w:shd w:val="clear" w:color="auto" w:fill="FFFFFF"/>
                <w:lang w:bidi="ar-EG"/>
              </w:rPr>
            </w:pPr>
            <w:r w:rsidRPr="007D2DB8">
              <w:rPr>
                <w:rFonts w:ascii="Simplified Arabic" w:eastAsia="Times New Roman" w:hAnsi="Simplified Arabic" w:cs="Simplified Arabic"/>
                <w:color w:val="000000"/>
                <w:shd w:val="clear" w:color="auto" w:fill="FFFFFF"/>
                <w:rtl/>
              </w:rPr>
              <w:t>قانون تداول المعلومات، وتغيير ثقافة السرية في العمل الحكومي يساهم ذلك في بناء ﻋﻼﻗـﺔ جديدة بين المواطن</w:t>
            </w:r>
            <w:r w:rsidR="007D2DB8" w:rsidRPr="007D2DB8">
              <w:rPr>
                <w:rFonts w:ascii="Simplified Arabic" w:eastAsia="Times New Roman" w:hAnsi="Simplified Arabic" w:cs="Simplified Arabic"/>
                <w:color w:val="000000"/>
                <w:shd w:val="clear" w:color="auto" w:fill="FFFFFF"/>
                <w:rtl/>
              </w:rPr>
              <w:t xml:space="preserve"> والحكومة تقوم على اﻟﺸﻔﺎﻓﻴﺔ  و</w:t>
            </w:r>
            <w:r w:rsidRPr="007D2DB8">
              <w:rPr>
                <w:rFonts w:ascii="Simplified Arabic" w:eastAsia="Times New Roman" w:hAnsi="Simplified Arabic" w:cs="Simplified Arabic"/>
                <w:color w:val="000000"/>
                <w:shd w:val="clear" w:color="auto" w:fill="FFFFFF"/>
                <w:rtl/>
              </w:rPr>
              <w:t>اﻟوﺿوح وتحمل المسئولية.</w:t>
            </w:r>
          </w:p>
        </w:tc>
        <w:tc>
          <w:tcPr>
            <w:tcW w:w="59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عدد</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96</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88</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8</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16</w:t>
            </w:r>
          </w:p>
        </w:tc>
        <w:tc>
          <w:tcPr>
            <w:tcW w:w="798"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12</w:t>
            </w:r>
          </w:p>
        </w:tc>
        <w:tc>
          <w:tcPr>
            <w:tcW w:w="702" w:type="dxa"/>
            <w:vMerge w:val="restart"/>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84</w:t>
            </w:r>
            <w:r w:rsidRPr="007D2DB8">
              <w:rPr>
                <w:rFonts w:ascii="Segoe UI Symbol" w:hAnsi="Segoe UI Symbol" w:cs="Segoe UI Symbol" w:hint="cs"/>
                <w:rtl/>
                <w:lang w:bidi="ar-EG"/>
              </w:rPr>
              <w:t>⁒</w:t>
            </w:r>
          </w:p>
        </w:tc>
      </w:tr>
      <w:tr w:rsidR="00965CDD" w:rsidRPr="007D2DB8" w:rsidTr="007D2DB8">
        <w:trPr>
          <w:trHeight w:val="406"/>
          <w:jc w:val="center"/>
        </w:trPr>
        <w:tc>
          <w:tcPr>
            <w:tcW w:w="471" w:type="dxa"/>
            <w:vMerge/>
            <w:hideMark/>
          </w:tcPr>
          <w:p w:rsidR="00965CDD" w:rsidRPr="007D2DB8" w:rsidRDefault="00965CDD" w:rsidP="00A24DBC">
            <w:pPr>
              <w:bidi w:val="0"/>
              <w:rPr>
                <w:rFonts w:ascii="Simplified Arabic" w:hAnsi="Simplified Arabic" w:cs="Simplified Arabic"/>
                <w:lang w:bidi="ar-EG"/>
              </w:rPr>
            </w:pPr>
          </w:p>
        </w:tc>
        <w:tc>
          <w:tcPr>
            <w:tcW w:w="4101" w:type="dxa"/>
            <w:vMerge/>
            <w:hideMark/>
          </w:tcPr>
          <w:p w:rsidR="00965CDD" w:rsidRPr="007D2DB8" w:rsidRDefault="00965CDD" w:rsidP="00A24DBC">
            <w:pPr>
              <w:bidi w:val="0"/>
              <w:rPr>
                <w:rFonts w:ascii="Simplified Arabic" w:hAnsi="Simplified Arabic" w:cs="Simplified Arabic"/>
                <w:lang w:bidi="ar-EG"/>
              </w:rPr>
            </w:pPr>
          </w:p>
        </w:tc>
        <w:tc>
          <w:tcPr>
            <w:tcW w:w="597" w:type="dxa"/>
            <w:hideMark/>
          </w:tcPr>
          <w:p w:rsidR="00965CDD" w:rsidRPr="007D2DB8" w:rsidRDefault="00965CDD" w:rsidP="00A24DBC">
            <w:pPr>
              <w:jc w:val="center"/>
              <w:rPr>
                <w:rFonts w:ascii="Simplified Arabic" w:hAnsi="Simplified Arabic" w:cs="Simplified Arabic"/>
                <w:lang w:bidi="ar-EG"/>
              </w:rPr>
            </w:pPr>
            <w:r w:rsidRPr="007D2DB8">
              <w:rPr>
                <w:rFonts w:ascii="Segoe UI Symbol" w:hAnsi="Segoe UI Symbol" w:cs="Segoe UI Symbol" w:hint="cs"/>
                <w:rtl/>
                <w:lang w:bidi="ar-EG"/>
              </w:rPr>
              <w:t>⁒</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44</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40</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4</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7</w:t>
            </w:r>
          </w:p>
        </w:tc>
        <w:tc>
          <w:tcPr>
            <w:tcW w:w="798"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5</w:t>
            </w:r>
          </w:p>
        </w:tc>
        <w:tc>
          <w:tcPr>
            <w:tcW w:w="702" w:type="dxa"/>
            <w:vMerge/>
            <w:hideMark/>
          </w:tcPr>
          <w:p w:rsidR="00965CDD" w:rsidRPr="007D2DB8" w:rsidRDefault="00965CDD" w:rsidP="00A24DBC">
            <w:pPr>
              <w:bidi w:val="0"/>
              <w:rPr>
                <w:rFonts w:ascii="Simplified Arabic" w:hAnsi="Simplified Arabic" w:cs="Simplified Arabic"/>
                <w:lang w:bidi="ar-EG"/>
              </w:rPr>
            </w:pPr>
          </w:p>
        </w:tc>
      </w:tr>
      <w:tr w:rsidR="00965CDD" w:rsidRPr="007D2DB8" w:rsidTr="007D2DB8">
        <w:trPr>
          <w:trHeight w:val="506"/>
          <w:jc w:val="center"/>
        </w:trPr>
        <w:tc>
          <w:tcPr>
            <w:tcW w:w="471" w:type="dxa"/>
            <w:vMerge w:val="restart"/>
            <w:hideMark/>
          </w:tcPr>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lang w:bidi="ar-EG"/>
              </w:rPr>
              <w:t>X4</w:t>
            </w:r>
          </w:p>
        </w:tc>
        <w:tc>
          <w:tcPr>
            <w:tcW w:w="4101" w:type="dxa"/>
            <w:vMerge w:val="restart"/>
            <w:hideMark/>
          </w:tcPr>
          <w:p w:rsidR="00965CDD" w:rsidRPr="007D2DB8" w:rsidRDefault="009B08E2" w:rsidP="00A24DBC">
            <w:pPr>
              <w:jc w:val="both"/>
              <w:rPr>
                <w:rFonts w:ascii="Simplified Arabic" w:eastAsia="Times New Roman" w:hAnsi="Simplified Arabic" w:cs="Simplified Arabic"/>
                <w:shd w:val="clear" w:color="auto" w:fill="FFFFFF"/>
                <w:lang w:bidi="ar-EG"/>
              </w:rPr>
            </w:pPr>
            <w:r w:rsidRPr="007D2DB8">
              <w:rPr>
                <w:rFonts w:ascii="Simplified Arabic" w:eastAsia="Times New Roman" w:hAnsi="Simplified Arabic" w:cs="Simplified Arabic"/>
                <w:color w:val="000000"/>
                <w:shd w:val="clear" w:color="auto" w:fill="FFFFFF"/>
                <w:rtl/>
              </w:rPr>
              <w:t>أن الجهاز الإداري المصري يواجه تحديات كثيرة، منها سوء استغلال الوظيفة العامة وانتشار الفساد، والوساطة، والمحسوبية، وكثرة التشريعات،  وتعديلاتها، وتضاربها، وتقادمها،  وضعف الالتزام بالأطر القانونية المنظمة للجهاز الإداري.</w:t>
            </w:r>
          </w:p>
        </w:tc>
        <w:tc>
          <w:tcPr>
            <w:tcW w:w="59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عدد</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120</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86</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0</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4</w:t>
            </w:r>
          </w:p>
        </w:tc>
        <w:tc>
          <w:tcPr>
            <w:tcW w:w="798"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10</w:t>
            </w:r>
          </w:p>
        </w:tc>
        <w:tc>
          <w:tcPr>
            <w:tcW w:w="702" w:type="dxa"/>
            <w:vMerge w:val="restart"/>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94</w:t>
            </w:r>
            <w:r w:rsidRPr="007D2DB8">
              <w:rPr>
                <w:rFonts w:ascii="Segoe UI Symbol" w:hAnsi="Segoe UI Symbol" w:cs="Segoe UI Symbol" w:hint="cs"/>
                <w:rtl/>
                <w:lang w:bidi="ar-EG"/>
              </w:rPr>
              <w:t>⁒</w:t>
            </w:r>
          </w:p>
        </w:tc>
      </w:tr>
      <w:tr w:rsidR="00965CDD" w:rsidRPr="007D2DB8" w:rsidTr="007D2DB8">
        <w:trPr>
          <w:trHeight w:val="494"/>
          <w:jc w:val="center"/>
        </w:trPr>
        <w:tc>
          <w:tcPr>
            <w:tcW w:w="471" w:type="dxa"/>
            <w:vMerge/>
            <w:hideMark/>
          </w:tcPr>
          <w:p w:rsidR="00965CDD" w:rsidRPr="007D2DB8" w:rsidRDefault="00965CDD" w:rsidP="00A24DBC">
            <w:pPr>
              <w:bidi w:val="0"/>
              <w:rPr>
                <w:rFonts w:ascii="Simplified Arabic" w:hAnsi="Simplified Arabic" w:cs="Simplified Arabic"/>
                <w:lang w:bidi="ar-EG"/>
              </w:rPr>
            </w:pPr>
          </w:p>
        </w:tc>
        <w:tc>
          <w:tcPr>
            <w:tcW w:w="4101" w:type="dxa"/>
            <w:vMerge/>
            <w:hideMark/>
          </w:tcPr>
          <w:p w:rsidR="00965CDD" w:rsidRPr="007D2DB8" w:rsidRDefault="00965CDD" w:rsidP="00A24DBC">
            <w:pPr>
              <w:bidi w:val="0"/>
              <w:rPr>
                <w:rFonts w:ascii="Simplified Arabic" w:hAnsi="Simplified Arabic" w:cs="Simplified Arabic"/>
                <w:lang w:bidi="ar-EG"/>
              </w:rPr>
            </w:pPr>
          </w:p>
        </w:tc>
        <w:tc>
          <w:tcPr>
            <w:tcW w:w="597" w:type="dxa"/>
            <w:hideMark/>
          </w:tcPr>
          <w:p w:rsidR="00965CDD" w:rsidRPr="007D2DB8" w:rsidRDefault="00965CDD" w:rsidP="00A24DBC">
            <w:pPr>
              <w:jc w:val="center"/>
              <w:rPr>
                <w:rFonts w:ascii="Simplified Arabic" w:hAnsi="Simplified Arabic" w:cs="Simplified Arabic"/>
                <w:lang w:bidi="ar-EG"/>
              </w:rPr>
            </w:pPr>
            <w:r w:rsidRPr="007D2DB8">
              <w:rPr>
                <w:rFonts w:ascii="Segoe UI Symbol" w:hAnsi="Segoe UI Symbol" w:cs="Segoe UI Symbol" w:hint="cs"/>
                <w:rtl/>
                <w:lang w:bidi="ar-EG"/>
              </w:rPr>
              <w:t>⁒</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55</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39</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0</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2</w:t>
            </w:r>
          </w:p>
        </w:tc>
        <w:tc>
          <w:tcPr>
            <w:tcW w:w="798"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5</w:t>
            </w:r>
          </w:p>
        </w:tc>
        <w:tc>
          <w:tcPr>
            <w:tcW w:w="702" w:type="dxa"/>
            <w:vMerge/>
            <w:hideMark/>
          </w:tcPr>
          <w:p w:rsidR="00965CDD" w:rsidRPr="007D2DB8" w:rsidRDefault="00965CDD" w:rsidP="00A24DBC">
            <w:pPr>
              <w:bidi w:val="0"/>
              <w:rPr>
                <w:rFonts w:ascii="Simplified Arabic" w:hAnsi="Simplified Arabic" w:cs="Simplified Arabic"/>
                <w:lang w:bidi="ar-EG"/>
              </w:rPr>
            </w:pPr>
          </w:p>
        </w:tc>
      </w:tr>
      <w:tr w:rsidR="00965CDD" w:rsidRPr="007D2DB8" w:rsidTr="007D2DB8">
        <w:trPr>
          <w:trHeight w:val="20"/>
          <w:jc w:val="center"/>
        </w:trPr>
        <w:tc>
          <w:tcPr>
            <w:tcW w:w="471" w:type="dxa"/>
            <w:vMerge w:val="restart"/>
            <w:hideMark/>
          </w:tcPr>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lang w:bidi="ar-EG"/>
              </w:rPr>
              <w:t>X5</w:t>
            </w:r>
          </w:p>
        </w:tc>
        <w:tc>
          <w:tcPr>
            <w:tcW w:w="4101" w:type="dxa"/>
            <w:vMerge w:val="restart"/>
            <w:hideMark/>
          </w:tcPr>
          <w:p w:rsidR="00965CDD" w:rsidRPr="007D2DB8" w:rsidRDefault="009B08E2" w:rsidP="00A24DBC">
            <w:pPr>
              <w:jc w:val="both"/>
              <w:rPr>
                <w:rFonts w:ascii="Simplified Arabic" w:eastAsia="Times New Roman" w:hAnsi="Simplified Arabic" w:cs="Simplified Arabic"/>
                <w:shd w:val="clear" w:color="auto" w:fill="FFFFFF"/>
                <w:lang w:bidi="ar-EG"/>
              </w:rPr>
            </w:pPr>
            <w:r w:rsidRPr="007D2DB8">
              <w:rPr>
                <w:rFonts w:ascii="Simplified Arabic" w:hAnsi="Simplified Arabic" w:cs="Simplified Arabic"/>
                <w:rtl/>
              </w:rPr>
              <w:t xml:space="preserve">أن مستوى تطبيق الشفافية الإدارية في الجهاز </w:t>
            </w:r>
            <w:r w:rsidR="007D2DB8" w:rsidRPr="007D2DB8">
              <w:rPr>
                <w:rFonts w:ascii="Simplified Arabic" w:hAnsi="Simplified Arabic" w:cs="Simplified Arabic" w:hint="cs"/>
                <w:rtl/>
              </w:rPr>
              <w:t>الإداري</w:t>
            </w:r>
            <w:r w:rsidRPr="007D2DB8">
              <w:rPr>
                <w:rFonts w:ascii="Simplified Arabic" w:hAnsi="Simplified Arabic" w:cs="Simplified Arabic"/>
                <w:rtl/>
              </w:rPr>
              <w:t xml:space="preserve"> بالدولة منخفض، أن مستوى شيوع أنماط الفساد مرتفع، أن مستوى معوقات تطبيق الشفافية الإدارية والمسائلة بالجهاز الإداري بالدولة عالي بدرجة كبيرة.</w:t>
            </w:r>
          </w:p>
        </w:tc>
        <w:tc>
          <w:tcPr>
            <w:tcW w:w="59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عدد</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134</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56</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16</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8</w:t>
            </w:r>
          </w:p>
        </w:tc>
        <w:tc>
          <w:tcPr>
            <w:tcW w:w="798"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6</w:t>
            </w:r>
          </w:p>
        </w:tc>
        <w:tc>
          <w:tcPr>
            <w:tcW w:w="702" w:type="dxa"/>
            <w:vMerge w:val="restart"/>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86</w:t>
            </w:r>
            <w:r w:rsidRPr="007D2DB8">
              <w:rPr>
                <w:rFonts w:ascii="Segoe UI Symbol" w:hAnsi="Segoe UI Symbol" w:cs="Segoe UI Symbol" w:hint="cs"/>
                <w:rtl/>
                <w:lang w:bidi="ar-EG"/>
              </w:rPr>
              <w:t>⁒</w:t>
            </w:r>
          </w:p>
        </w:tc>
      </w:tr>
      <w:tr w:rsidR="00965CDD" w:rsidRPr="007D2DB8" w:rsidTr="007D2DB8">
        <w:trPr>
          <w:trHeight w:val="750"/>
          <w:jc w:val="center"/>
        </w:trPr>
        <w:tc>
          <w:tcPr>
            <w:tcW w:w="471" w:type="dxa"/>
            <w:vMerge/>
            <w:hideMark/>
          </w:tcPr>
          <w:p w:rsidR="00965CDD" w:rsidRPr="007D2DB8" w:rsidRDefault="00965CDD" w:rsidP="00A24DBC">
            <w:pPr>
              <w:bidi w:val="0"/>
              <w:rPr>
                <w:rFonts w:ascii="Simplified Arabic" w:hAnsi="Simplified Arabic" w:cs="Simplified Arabic"/>
                <w:lang w:bidi="ar-EG"/>
              </w:rPr>
            </w:pPr>
          </w:p>
        </w:tc>
        <w:tc>
          <w:tcPr>
            <w:tcW w:w="4101" w:type="dxa"/>
            <w:vMerge/>
            <w:hideMark/>
          </w:tcPr>
          <w:p w:rsidR="00965CDD" w:rsidRPr="007D2DB8" w:rsidRDefault="00965CDD" w:rsidP="00A24DBC">
            <w:pPr>
              <w:bidi w:val="0"/>
              <w:rPr>
                <w:rFonts w:ascii="Simplified Arabic" w:hAnsi="Simplified Arabic" w:cs="Simplified Arabic"/>
                <w:lang w:bidi="ar-EG"/>
              </w:rPr>
            </w:pPr>
          </w:p>
        </w:tc>
        <w:tc>
          <w:tcPr>
            <w:tcW w:w="597" w:type="dxa"/>
            <w:hideMark/>
          </w:tcPr>
          <w:p w:rsidR="00965CDD" w:rsidRPr="007D2DB8" w:rsidRDefault="00965CDD" w:rsidP="00A24DBC">
            <w:pPr>
              <w:jc w:val="center"/>
              <w:rPr>
                <w:rFonts w:ascii="Simplified Arabic" w:hAnsi="Simplified Arabic" w:cs="Simplified Arabic"/>
                <w:lang w:bidi="ar-EG"/>
              </w:rPr>
            </w:pPr>
            <w:r w:rsidRPr="007D2DB8">
              <w:rPr>
                <w:rFonts w:ascii="Segoe UI Symbol" w:hAnsi="Segoe UI Symbol" w:cs="Segoe UI Symbol" w:hint="cs"/>
                <w:rtl/>
                <w:lang w:bidi="ar-EG"/>
              </w:rPr>
              <w:t>⁒</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61</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25</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7</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4</w:t>
            </w:r>
          </w:p>
        </w:tc>
        <w:tc>
          <w:tcPr>
            <w:tcW w:w="798"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3</w:t>
            </w:r>
          </w:p>
        </w:tc>
        <w:tc>
          <w:tcPr>
            <w:tcW w:w="702" w:type="dxa"/>
            <w:vMerge/>
            <w:hideMark/>
          </w:tcPr>
          <w:p w:rsidR="00965CDD" w:rsidRPr="007D2DB8" w:rsidRDefault="00965CDD" w:rsidP="00A24DBC">
            <w:pPr>
              <w:bidi w:val="0"/>
              <w:rPr>
                <w:rFonts w:ascii="Simplified Arabic" w:hAnsi="Simplified Arabic" w:cs="Simplified Arabic"/>
                <w:lang w:bidi="ar-EG"/>
              </w:rPr>
            </w:pPr>
          </w:p>
        </w:tc>
      </w:tr>
      <w:tr w:rsidR="00965CDD" w:rsidRPr="007D2DB8" w:rsidTr="007D2DB8">
        <w:trPr>
          <w:trHeight w:val="307"/>
          <w:jc w:val="center"/>
        </w:trPr>
        <w:tc>
          <w:tcPr>
            <w:tcW w:w="471" w:type="dxa"/>
            <w:vMerge w:val="restart"/>
            <w:hideMark/>
          </w:tcPr>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lang w:bidi="ar-EG"/>
              </w:rPr>
              <w:t>X6</w:t>
            </w:r>
          </w:p>
        </w:tc>
        <w:tc>
          <w:tcPr>
            <w:tcW w:w="4101" w:type="dxa"/>
            <w:vMerge w:val="restart"/>
            <w:hideMark/>
          </w:tcPr>
          <w:p w:rsidR="00965CDD" w:rsidRPr="007D2DB8" w:rsidRDefault="009B08E2" w:rsidP="00A24DBC">
            <w:pPr>
              <w:jc w:val="both"/>
              <w:rPr>
                <w:rFonts w:ascii="Simplified Arabic" w:eastAsia="Times New Roman" w:hAnsi="Simplified Arabic" w:cs="Simplified Arabic"/>
                <w:shd w:val="clear" w:color="auto" w:fill="FFFFFF"/>
                <w:lang w:bidi="ar-EG"/>
              </w:rPr>
            </w:pPr>
            <w:r w:rsidRPr="007D2DB8">
              <w:rPr>
                <w:rFonts w:ascii="Simplified Arabic" w:hAnsi="Simplified Arabic" w:cs="Simplified Arabic"/>
                <w:rtl/>
              </w:rPr>
              <w:t>درجة الموافقة على متطلبات تطبيق الشفافية الإدارية والمساءلة للحد من الفساد الإداري ببعض مؤسسات الدولة عالي جداً</w:t>
            </w:r>
            <w:r w:rsidRPr="007D2DB8">
              <w:rPr>
                <w:rFonts w:ascii="Simplified Arabic" w:eastAsia="Times New Roman" w:hAnsi="Simplified Arabic" w:cs="Simplified Arabic"/>
                <w:shd w:val="clear" w:color="auto" w:fill="FFFFFF"/>
                <w:rtl/>
              </w:rPr>
              <w:t xml:space="preserve"> لذلك </w:t>
            </w:r>
            <w:r w:rsidRPr="007D2DB8">
              <w:rPr>
                <w:rFonts w:ascii="Simplified Arabic" w:hAnsi="Simplified Arabic" w:cs="Simplified Arabic"/>
                <w:color w:val="000000"/>
                <w:shd w:val="clear" w:color="auto" w:fill="FFFFFF"/>
                <w:rtl/>
              </w:rPr>
              <w:t>تحرص الدول على محاربة الفساد الاداري لأنه يشكل آفة خطيرة في جميع ميادين الأمن والاقتصاد والتنمية ويؤدي إلى انهيارها مما يسبب إعاقة تقدم البلد ونهب ثرواته ومنع حركة العمران والتقدم والرفاهية الاقتصادية.</w:t>
            </w:r>
          </w:p>
        </w:tc>
        <w:tc>
          <w:tcPr>
            <w:tcW w:w="59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عدد</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90</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79</w:t>
            </w:r>
          </w:p>
        </w:tc>
        <w:tc>
          <w:tcPr>
            <w:tcW w:w="677"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18</w:t>
            </w:r>
          </w:p>
        </w:tc>
        <w:tc>
          <w:tcPr>
            <w:tcW w:w="701"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16</w:t>
            </w:r>
          </w:p>
        </w:tc>
        <w:tc>
          <w:tcPr>
            <w:tcW w:w="798" w:type="dxa"/>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17</w:t>
            </w:r>
          </w:p>
        </w:tc>
        <w:tc>
          <w:tcPr>
            <w:tcW w:w="702" w:type="dxa"/>
            <w:vMerge w:val="restart"/>
            <w:hideMark/>
          </w:tcPr>
          <w:p w:rsidR="00965CDD" w:rsidRPr="007D2DB8" w:rsidRDefault="00965CDD" w:rsidP="00A24DBC">
            <w:pPr>
              <w:jc w:val="center"/>
              <w:rPr>
                <w:rFonts w:ascii="Simplified Arabic" w:hAnsi="Simplified Arabic" w:cs="Simplified Arabic"/>
                <w:lang w:bidi="ar-EG"/>
              </w:rPr>
            </w:pPr>
            <w:r w:rsidRPr="007D2DB8">
              <w:rPr>
                <w:rFonts w:ascii="Simplified Arabic" w:hAnsi="Simplified Arabic" w:cs="Simplified Arabic"/>
                <w:rtl/>
                <w:lang w:bidi="ar-EG"/>
              </w:rPr>
              <w:t>77</w:t>
            </w:r>
            <w:r w:rsidRPr="007D2DB8">
              <w:rPr>
                <w:rFonts w:ascii="Segoe UI Symbol" w:hAnsi="Segoe UI Symbol" w:cs="Segoe UI Symbol" w:hint="cs"/>
                <w:rtl/>
                <w:lang w:bidi="ar-EG"/>
              </w:rPr>
              <w:t>⁒</w:t>
            </w:r>
          </w:p>
        </w:tc>
      </w:tr>
      <w:tr w:rsidR="00965CDD" w:rsidRPr="007D2DB8" w:rsidTr="007D2DB8">
        <w:trPr>
          <w:trHeight w:val="541"/>
          <w:jc w:val="center"/>
        </w:trPr>
        <w:tc>
          <w:tcPr>
            <w:tcW w:w="471" w:type="dxa"/>
            <w:vMerge/>
            <w:hideMark/>
          </w:tcPr>
          <w:p w:rsidR="00965CDD" w:rsidRPr="007D2DB8" w:rsidRDefault="00965CDD" w:rsidP="00A24DBC">
            <w:pPr>
              <w:bidi w:val="0"/>
              <w:rPr>
                <w:rFonts w:ascii="Simplified Arabic" w:hAnsi="Simplified Arabic" w:cs="Simplified Arabic"/>
                <w:lang w:bidi="ar-EG"/>
              </w:rPr>
            </w:pPr>
          </w:p>
        </w:tc>
        <w:tc>
          <w:tcPr>
            <w:tcW w:w="4101" w:type="dxa"/>
            <w:vMerge/>
            <w:hideMark/>
          </w:tcPr>
          <w:p w:rsidR="00965CDD" w:rsidRPr="007D2DB8" w:rsidRDefault="00965CDD" w:rsidP="00A24DBC">
            <w:pPr>
              <w:bidi w:val="0"/>
              <w:rPr>
                <w:rFonts w:ascii="Simplified Arabic" w:hAnsi="Simplified Arabic" w:cs="Simplified Arabic"/>
                <w:lang w:bidi="ar-EG"/>
              </w:rPr>
            </w:pPr>
          </w:p>
        </w:tc>
        <w:tc>
          <w:tcPr>
            <w:tcW w:w="597" w:type="dxa"/>
            <w:hideMark/>
          </w:tcPr>
          <w:p w:rsidR="00965CDD" w:rsidRPr="007D2DB8" w:rsidRDefault="00965CDD" w:rsidP="00A24DBC">
            <w:pPr>
              <w:jc w:val="both"/>
              <w:rPr>
                <w:rFonts w:ascii="Simplified Arabic" w:hAnsi="Simplified Arabic" w:cs="Simplified Arabic"/>
                <w:lang w:bidi="ar-EG"/>
              </w:rPr>
            </w:pPr>
            <w:r w:rsidRPr="007D2DB8">
              <w:rPr>
                <w:rFonts w:ascii="Segoe UI Symbol" w:hAnsi="Segoe UI Symbol" w:cs="Segoe UI Symbol" w:hint="cs"/>
                <w:rtl/>
                <w:lang w:bidi="ar-EG"/>
              </w:rPr>
              <w:t>⁒</w:t>
            </w:r>
          </w:p>
        </w:tc>
        <w:tc>
          <w:tcPr>
            <w:tcW w:w="701" w:type="dxa"/>
            <w:hideMark/>
          </w:tcPr>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rtl/>
                <w:lang w:bidi="ar-EG"/>
              </w:rPr>
              <w:t>41</w:t>
            </w:r>
          </w:p>
        </w:tc>
        <w:tc>
          <w:tcPr>
            <w:tcW w:w="701" w:type="dxa"/>
            <w:hideMark/>
          </w:tcPr>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rtl/>
                <w:lang w:bidi="ar-EG"/>
              </w:rPr>
              <w:t>36</w:t>
            </w:r>
          </w:p>
        </w:tc>
        <w:tc>
          <w:tcPr>
            <w:tcW w:w="677" w:type="dxa"/>
            <w:hideMark/>
          </w:tcPr>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rtl/>
                <w:lang w:bidi="ar-EG"/>
              </w:rPr>
              <w:t>8</w:t>
            </w:r>
          </w:p>
        </w:tc>
        <w:tc>
          <w:tcPr>
            <w:tcW w:w="701" w:type="dxa"/>
            <w:hideMark/>
          </w:tcPr>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rtl/>
                <w:lang w:bidi="ar-EG"/>
              </w:rPr>
              <w:t>7</w:t>
            </w:r>
          </w:p>
        </w:tc>
        <w:tc>
          <w:tcPr>
            <w:tcW w:w="798" w:type="dxa"/>
            <w:hideMark/>
          </w:tcPr>
          <w:p w:rsidR="00965CDD" w:rsidRPr="007D2DB8" w:rsidRDefault="00965CDD" w:rsidP="00A24DBC">
            <w:pPr>
              <w:jc w:val="both"/>
              <w:rPr>
                <w:rFonts w:ascii="Simplified Arabic" w:hAnsi="Simplified Arabic" w:cs="Simplified Arabic"/>
                <w:lang w:bidi="ar-EG"/>
              </w:rPr>
            </w:pPr>
            <w:r w:rsidRPr="007D2DB8">
              <w:rPr>
                <w:rFonts w:ascii="Simplified Arabic" w:hAnsi="Simplified Arabic" w:cs="Simplified Arabic"/>
                <w:rtl/>
                <w:lang w:bidi="ar-EG"/>
              </w:rPr>
              <w:t>8</w:t>
            </w:r>
          </w:p>
        </w:tc>
        <w:tc>
          <w:tcPr>
            <w:tcW w:w="702" w:type="dxa"/>
            <w:vMerge/>
            <w:hideMark/>
          </w:tcPr>
          <w:p w:rsidR="00965CDD" w:rsidRPr="007D2DB8" w:rsidRDefault="00965CDD" w:rsidP="00A24DBC">
            <w:pPr>
              <w:bidi w:val="0"/>
              <w:rPr>
                <w:rFonts w:ascii="Simplified Arabic" w:hAnsi="Simplified Arabic" w:cs="Simplified Arabic"/>
                <w:lang w:bidi="ar-EG"/>
              </w:rPr>
            </w:pPr>
          </w:p>
        </w:tc>
      </w:tr>
    </w:tbl>
    <w:p w:rsidR="00F64816" w:rsidRDefault="00F64816" w:rsidP="00A24DBC">
      <w:pPr>
        <w:spacing w:after="0" w:line="240" w:lineRule="auto"/>
        <w:rPr>
          <w:rFonts w:ascii="Simplified Arabic" w:eastAsia="Calibri" w:hAnsi="Simplified Arabic" w:cs="Simplified Arabic"/>
          <w:b/>
          <w:bCs/>
          <w:sz w:val="28"/>
          <w:szCs w:val="28"/>
          <w:rtl/>
          <w:lang w:bidi="ar-EG"/>
        </w:rPr>
      </w:pPr>
    </w:p>
    <w:p w:rsidR="00965CDD" w:rsidRPr="00FB50EB" w:rsidRDefault="007D2DB8" w:rsidP="00FB50EB">
      <w:pPr>
        <w:spacing w:after="0" w:line="240" w:lineRule="auto"/>
        <w:ind w:firstLine="720"/>
        <w:jc w:val="both"/>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rtl/>
          <w:lang w:bidi="ar-EG"/>
        </w:rPr>
        <w:lastRenderedPageBreak/>
        <w:t>يتبين من الجدول السابق</w:t>
      </w:r>
      <w:r w:rsidR="00FB50EB">
        <w:rPr>
          <w:rFonts w:ascii="Simplified Arabic" w:eastAsia="Calibri" w:hAnsi="Simplified Arabic" w:cs="Simplified Arabic" w:hint="cs"/>
          <w:b/>
          <w:bCs/>
          <w:sz w:val="24"/>
          <w:szCs w:val="24"/>
          <w:rtl/>
          <w:lang w:bidi="ar-EG"/>
        </w:rPr>
        <w:t xml:space="preserve"> </w:t>
      </w:r>
      <w:r w:rsidR="00965CDD" w:rsidRPr="00FB50EB">
        <w:rPr>
          <w:rFonts w:ascii="Simplified Arabic" w:eastAsia="Calibri" w:hAnsi="Simplified Arabic" w:cs="Simplified Arabic"/>
          <w:sz w:val="24"/>
          <w:szCs w:val="24"/>
          <w:rtl/>
          <w:lang w:bidi="ar-EG"/>
        </w:rPr>
        <w:t xml:space="preserve">أن كافة الإجراءات </w:t>
      </w:r>
      <w:r w:rsidR="00FB50EB">
        <w:rPr>
          <w:rFonts w:ascii="Simplified Arabic" w:eastAsia="Calibri" w:hAnsi="Simplified Arabic" w:cs="Simplified Arabic" w:hint="cs"/>
          <w:sz w:val="24"/>
          <w:szCs w:val="24"/>
          <w:rtl/>
          <w:lang w:bidi="ar-EG"/>
        </w:rPr>
        <w:t xml:space="preserve">التى تم اتخاذها على </w:t>
      </w:r>
      <w:r w:rsidR="00965CDD" w:rsidRPr="00FB50EB">
        <w:rPr>
          <w:rFonts w:ascii="Simplified Arabic" w:eastAsia="Calibri" w:hAnsi="Simplified Arabic" w:cs="Simplified Arabic"/>
          <w:sz w:val="24"/>
          <w:szCs w:val="24"/>
          <w:rtl/>
          <w:lang w:bidi="ar-EG"/>
        </w:rPr>
        <w:t xml:space="preserve">على درجة عالية من الأهمية وأن متوسط الاستجابات أعلى من القيمة المحايدة، وفى ضوء مقياس ليكرت الخماسى تراوح </w:t>
      </w:r>
      <w:r w:rsidR="009B08E2" w:rsidRPr="00FB50EB">
        <w:rPr>
          <w:rFonts w:ascii="Simplified Arabic" w:eastAsia="Calibri" w:hAnsi="Simplified Arabic" w:cs="Simplified Arabic"/>
          <w:sz w:val="24"/>
          <w:szCs w:val="24"/>
          <w:rtl/>
          <w:lang w:bidi="ar-EG"/>
        </w:rPr>
        <w:t>الانحراف</w:t>
      </w:r>
      <w:r w:rsidR="00965CDD" w:rsidRPr="00FB50EB">
        <w:rPr>
          <w:rFonts w:ascii="Simplified Arabic" w:eastAsia="Calibri" w:hAnsi="Simplified Arabic" w:cs="Simplified Arabic"/>
          <w:sz w:val="24"/>
          <w:szCs w:val="24"/>
          <w:rtl/>
          <w:lang w:bidi="ar-EG"/>
        </w:rPr>
        <w:t xml:space="preserve"> </w:t>
      </w:r>
      <w:r w:rsidR="009B08E2" w:rsidRPr="00FB50EB">
        <w:rPr>
          <w:rFonts w:ascii="Simplified Arabic" w:eastAsia="Calibri" w:hAnsi="Simplified Arabic" w:cs="Simplified Arabic"/>
          <w:sz w:val="24"/>
          <w:szCs w:val="24"/>
          <w:rtl/>
          <w:lang w:bidi="ar-EG"/>
        </w:rPr>
        <w:t>المعياري</w:t>
      </w:r>
      <w:r w:rsidR="00965CDD" w:rsidRPr="00FB50EB">
        <w:rPr>
          <w:rFonts w:ascii="Simplified Arabic" w:eastAsia="Calibri" w:hAnsi="Simplified Arabic" w:cs="Simplified Arabic"/>
          <w:sz w:val="24"/>
          <w:szCs w:val="24"/>
          <w:rtl/>
          <w:lang w:bidi="ar-EG"/>
        </w:rPr>
        <w:t xml:space="preserve"> بين 55، 37مما يعنى أن هذه  الإجراءات قد نالت القبول والاستحسان من وجهة نظر عينة البحث وانها على درجة تكاد تكون متساوية من حيث الأهمية وقد جاءت هذه الإجرا</w:t>
      </w:r>
      <w:r w:rsidR="00FB50EB">
        <w:rPr>
          <w:rFonts w:ascii="Simplified Arabic" w:eastAsia="Calibri" w:hAnsi="Simplified Arabic" w:cs="Simplified Arabic"/>
          <w:sz w:val="24"/>
          <w:szCs w:val="24"/>
          <w:rtl/>
          <w:lang w:bidi="ar-EG"/>
        </w:rPr>
        <w:t>ءات مرتبة وفقاً لأهميتها كما يل</w:t>
      </w:r>
      <w:r w:rsidR="00FB50EB">
        <w:rPr>
          <w:rFonts w:ascii="Simplified Arabic" w:eastAsia="Calibri" w:hAnsi="Simplified Arabic" w:cs="Simplified Arabic" w:hint="cs"/>
          <w:sz w:val="24"/>
          <w:szCs w:val="24"/>
          <w:rtl/>
          <w:lang w:bidi="ar-EG"/>
        </w:rPr>
        <w:t>ى</w:t>
      </w:r>
      <w:r w:rsidR="00965CDD" w:rsidRPr="00FB50EB">
        <w:rPr>
          <w:rFonts w:ascii="Simplified Arabic" w:eastAsia="Calibri" w:hAnsi="Simplified Arabic" w:cs="Simplified Arabic"/>
          <w:sz w:val="24"/>
          <w:szCs w:val="24"/>
          <w:rtl/>
          <w:lang w:bidi="ar-EG"/>
        </w:rPr>
        <w:t>:</w:t>
      </w:r>
    </w:p>
    <w:p w:rsidR="00FB50EB" w:rsidRPr="00FB50EB" w:rsidRDefault="00965CDD" w:rsidP="009764DF">
      <w:pPr>
        <w:pStyle w:val="ListParagraph"/>
        <w:numPr>
          <w:ilvl w:val="0"/>
          <w:numId w:val="22"/>
        </w:numPr>
        <w:spacing w:after="0" w:line="240" w:lineRule="auto"/>
        <w:jc w:val="both"/>
        <w:rPr>
          <w:rFonts w:ascii="Simplified Arabic" w:eastAsia="Times New Roman" w:hAnsi="Simplified Arabic" w:cs="Simplified Arabic"/>
          <w:b/>
          <w:bCs/>
          <w:sz w:val="24"/>
          <w:szCs w:val="24"/>
          <w:shd w:val="clear" w:color="auto" w:fill="FFFFFF"/>
          <w:lang w:bidi="ar-EG"/>
        </w:rPr>
      </w:pPr>
      <w:r w:rsidRPr="00FB50EB">
        <w:rPr>
          <w:rFonts w:ascii="Simplified Arabic" w:eastAsia="Calibri" w:hAnsi="Simplified Arabic" w:cs="Simplified Arabic"/>
          <w:sz w:val="24"/>
          <w:szCs w:val="24"/>
          <w:rtl/>
          <w:lang w:bidi="ar-EG"/>
        </w:rPr>
        <w:t xml:space="preserve">يأتى المتغير </w:t>
      </w:r>
      <w:r w:rsidRPr="00FB50EB">
        <w:rPr>
          <w:rFonts w:ascii="Simplified Arabic" w:eastAsia="Calibri" w:hAnsi="Simplified Arabic" w:cs="Simplified Arabic"/>
          <w:sz w:val="24"/>
          <w:szCs w:val="24"/>
          <w:lang w:bidi="ar-EG"/>
        </w:rPr>
        <w:t>X4</w:t>
      </w:r>
      <w:r w:rsidRPr="00FB50EB">
        <w:rPr>
          <w:rFonts w:ascii="Simplified Arabic" w:eastAsia="Calibri" w:hAnsi="Simplified Arabic" w:cs="Simplified Arabic"/>
          <w:sz w:val="24"/>
          <w:szCs w:val="24"/>
          <w:rtl/>
          <w:lang w:bidi="ar-EG"/>
        </w:rPr>
        <w:t xml:space="preserve"> فى المرتبة الأولى حيث ينص على أنه</w:t>
      </w:r>
      <w:r w:rsidR="009B08E2" w:rsidRPr="00FB50EB">
        <w:rPr>
          <w:rFonts w:ascii="Simplified Arabic" w:eastAsia="Times New Roman" w:hAnsi="Simplified Arabic" w:cs="Simplified Arabic"/>
          <w:color w:val="000000"/>
          <w:sz w:val="24"/>
          <w:szCs w:val="24"/>
          <w:shd w:val="clear" w:color="auto" w:fill="FFFFFF"/>
          <w:rtl/>
        </w:rPr>
        <w:t xml:space="preserve"> أن </w:t>
      </w:r>
      <w:r w:rsidR="009B08E2" w:rsidRPr="00FB50EB">
        <w:rPr>
          <w:rFonts w:ascii="Simplified Arabic" w:eastAsia="Times New Roman" w:hAnsi="Simplified Arabic" w:cs="Simplified Arabic"/>
          <w:b/>
          <w:bCs/>
          <w:color w:val="000000"/>
          <w:sz w:val="24"/>
          <w:szCs w:val="24"/>
          <w:u w:val="single"/>
          <w:shd w:val="clear" w:color="auto" w:fill="FFFFFF"/>
          <w:rtl/>
        </w:rPr>
        <w:t>الجهاز الإداري المصري يواجه تحديات كثيرة</w:t>
      </w:r>
      <w:r w:rsidR="009B08E2" w:rsidRPr="00FB50EB">
        <w:rPr>
          <w:rFonts w:ascii="Simplified Arabic" w:eastAsia="Times New Roman" w:hAnsi="Simplified Arabic" w:cs="Simplified Arabic"/>
          <w:color w:val="000000"/>
          <w:sz w:val="24"/>
          <w:szCs w:val="24"/>
          <w:shd w:val="clear" w:color="auto" w:fill="FFFFFF"/>
          <w:rtl/>
        </w:rPr>
        <w:t>، منها سوء استغلال الوظيفة العامة وانتشار الفساد، والوساطة، والمحسوبية، وكثرة التشريعات،  و</w:t>
      </w:r>
      <w:r w:rsidR="00FB50EB">
        <w:rPr>
          <w:rFonts w:ascii="Simplified Arabic" w:eastAsia="Times New Roman" w:hAnsi="Simplified Arabic" w:cs="Simplified Arabic"/>
          <w:color w:val="000000"/>
          <w:sz w:val="24"/>
          <w:szCs w:val="24"/>
          <w:shd w:val="clear" w:color="auto" w:fill="FFFFFF"/>
          <w:rtl/>
        </w:rPr>
        <w:t xml:space="preserve">تعديلاتها، وتضاربها، وتقادمها، </w:t>
      </w:r>
      <w:r w:rsidR="009B08E2" w:rsidRPr="00FB50EB">
        <w:rPr>
          <w:rFonts w:ascii="Simplified Arabic" w:eastAsia="Times New Roman" w:hAnsi="Simplified Arabic" w:cs="Simplified Arabic"/>
          <w:color w:val="000000"/>
          <w:sz w:val="24"/>
          <w:szCs w:val="24"/>
          <w:shd w:val="clear" w:color="auto" w:fill="FFFFFF"/>
          <w:rtl/>
        </w:rPr>
        <w:t>وضعف الالتزام بالأطر القانونية المنظمة للجهاز الإداري</w:t>
      </w:r>
      <w:r w:rsidRPr="00FB50EB">
        <w:rPr>
          <w:rFonts w:ascii="Simplified Arabic" w:eastAsia="Calibri" w:hAnsi="Simplified Arabic" w:cs="Simplified Arabic"/>
          <w:sz w:val="24"/>
          <w:szCs w:val="24"/>
          <w:rtl/>
          <w:lang w:bidi="ar-EG"/>
        </w:rPr>
        <w:t xml:space="preserve">، حيث بلغت نسبة الموافقة 94 </w:t>
      </w:r>
      <w:r w:rsidRPr="00FB50EB">
        <w:rPr>
          <w:rFonts w:ascii="Segoe UI Symbol" w:eastAsia="Calibri" w:hAnsi="Segoe UI Symbol" w:cs="Segoe UI Symbol" w:hint="cs"/>
          <w:sz w:val="24"/>
          <w:szCs w:val="24"/>
          <w:rtl/>
          <w:lang w:bidi="ar-EG"/>
        </w:rPr>
        <w:t>⁒</w:t>
      </w:r>
      <w:r w:rsidRPr="00FB50EB">
        <w:rPr>
          <w:rFonts w:ascii="Simplified Arabic" w:eastAsia="Calibri" w:hAnsi="Simplified Arabic" w:cs="Simplified Arabic"/>
          <w:sz w:val="24"/>
          <w:szCs w:val="24"/>
          <w:rtl/>
          <w:lang w:bidi="ar-EG"/>
        </w:rPr>
        <w:t xml:space="preserve"> والمتوسط الحسابى 44 والانحراف </w:t>
      </w:r>
      <w:r w:rsidR="009B08E2" w:rsidRPr="00FB50EB">
        <w:rPr>
          <w:rFonts w:ascii="Simplified Arabic" w:eastAsia="Calibri" w:hAnsi="Simplified Arabic" w:cs="Simplified Arabic"/>
          <w:sz w:val="24"/>
          <w:szCs w:val="24"/>
          <w:rtl/>
          <w:lang w:bidi="ar-EG"/>
        </w:rPr>
        <w:t>المعياري</w:t>
      </w:r>
      <w:r w:rsidR="00FB50EB">
        <w:rPr>
          <w:rFonts w:ascii="Simplified Arabic" w:eastAsia="Calibri" w:hAnsi="Simplified Arabic" w:cs="Simplified Arabic"/>
          <w:sz w:val="24"/>
          <w:szCs w:val="24"/>
          <w:rtl/>
          <w:lang w:bidi="ar-EG"/>
        </w:rPr>
        <w:t xml:space="preserve"> 55 و</w:t>
      </w:r>
      <w:r w:rsidRPr="00FB50EB">
        <w:rPr>
          <w:rFonts w:ascii="Simplified Arabic" w:eastAsia="Calibri" w:hAnsi="Simplified Arabic" w:cs="Simplified Arabic"/>
          <w:sz w:val="24"/>
          <w:szCs w:val="24"/>
          <w:rtl/>
          <w:lang w:bidi="ar-EG"/>
        </w:rPr>
        <w:t xml:space="preserve">أكبر درجة فى </w:t>
      </w:r>
      <w:r w:rsidR="009B08E2" w:rsidRPr="00FB50EB">
        <w:rPr>
          <w:rFonts w:ascii="Simplified Arabic" w:eastAsia="Calibri" w:hAnsi="Simplified Arabic" w:cs="Simplified Arabic"/>
          <w:sz w:val="24"/>
          <w:szCs w:val="24"/>
          <w:rtl/>
          <w:lang w:bidi="ar-EG"/>
        </w:rPr>
        <w:t>الاستبيانات</w:t>
      </w:r>
      <w:r w:rsidRPr="00FB50EB">
        <w:rPr>
          <w:rFonts w:ascii="Simplified Arabic" w:eastAsia="Calibri" w:hAnsi="Simplified Arabic" w:cs="Simplified Arabic"/>
          <w:sz w:val="24"/>
          <w:szCs w:val="24"/>
          <w:rtl/>
          <w:lang w:bidi="ar-EG"/>
        </w:rPr>
        <w:t xml:space="preserve"> محل الدراسة 120وأقل درجة0.000والوسيط 10</w:t>
      </w:r>
      <w:r w:rsidR="00FB50EB">
        <w:rPr>
          <w:rFonts w:ascii="Simplified Arabic" w:eastAsia="Calibri" w:hAnsi="Simplified Arabic" w:cs="Simplified Arabic" w:hint="cs"/>
          <w:sz w:val="24"/>
          <w:szCs w:val="24"/>
          <w:rtl/>
          <w:lang w:bidi="ar-EG"/>
        </w:rPr>
        <w:t>،</w:t>
      </w:r>
      <w:r w:rsidRPr="00FB50EB">
        <w:rPr>
          <w:rFonts w:ascii="Simplified Arabic" w:eastAsia="Calibri" w:hAnsi="Simplified Arabic" w:cs="Simplified Arabic"/>
          <w:sz w:val="24"/>
          <w:szCs w:val="24"/>
          <w:rtl/>
          <w:lang w:bidi="ar-EG"/>
        </w:rPr>
        <w:t xml:space="preserve"> </w:t>
      </w:r>
      <w:r w:rsidRPr="00FB50EB">
        <w:rPr>
          <w:rFonts w:ascii="Simplified Arabic" w:eastAsia="Calibri" w:hAnsi="Simplified Arabic" w:cs="Simplified Arabic"/>
          <w:b/>
          <w:bCs/>
          <w:sz w:val="24"/>
          <w:szCs w:val="24"/>
          <w:rtl/>
          <w:lang w:bidi="ar-EG"/>
        </w:rPr>
        <w:t xml:space="preserve">وهذا يعنى أن التحفيز وفقاً لممارسات إدارة الموارد البشرية يساهم فى تحريك أداء العاملين تجاه التميز وأن مساهمة العاملين فى دعم </w:t>
      </w:r>
      <w:r w:rsidR="00FB50EB" w:rsidRPr="00FB50EB">
        <w:rPr>
          <w:rFonts w:ascii="Simplified Arabic" w:eastAsia="Calibri" w:hAnsi="Simplified Arabic" w:cs="Simplified Arabic" w:hint="cs"/>
          <w:b/>
          <w:bCs/>
          <w:sz w:val="24"/>
          <w:szCs w:val="24"/>
          <w:rtl/>
          <w:lang w:bidi="ar-EG"/>
        </w:rPr>
        <w:t>اتخاذ</w:t>
      </w:r>
      <w:r w:rsidRPr="00FB50EB">
        <w:rPr>
          <w:rFonts w:ascii="Simplified Arabic" w:eastAsia="Calibri" w:hAnsi="Simplified Arabic" w:cs="Simplified Arabic"/>
          <w:b/>
          <w:bCs/>
          <w:sz w:val="24"/>
          <w:szCs w:val="24"/>
          <w:rtl/>
          <w:lang w:bidi="ar-EG"/>
        </w:rPr>
        <w:t xml:space="preserve"> القرارات الإدارية يعزز حالة من الرضاء الوظيفى لدى الرؤساء </w:t>
      </w:r>
      <w:r w:rsidR="00FB50EB" w:rsidRPr="00FB50EB">
        <w:rPr>
          <w:rFonts w:ascii="Simplified Arabic" w:eastAsia="Calibri" w:hAnsi="Simplified Arabic" w:cs="Simplified Arabic" w:hint="cs"/>
          <w:b/>
          <w:bCs/>
          <w:sz w:val="24"/>
          <w:szCs w:val="24"/>
          <w:rtl/>
          <w:lang w:bidi="ar-EG"/>
        </w:rPr>
        <w:t>والمرؤوسين</w:t>
      </w:r>
      <w:r w:rsidRPr="00FB50EB">
        <w:rPr>
          <w:rFonts w:ascii="Simplified Arabic" w:eastAsia="Calibri" w:hAnsi="Simplified Arabic" w:cs="Simplified Arabic"/>
          <w:b/>
          <w:bCs/>
          <w:sz w:val="24"/>
          <w:szCs w:val="24"/>
          <w:rtl/>
          <w:lang w:bidi="ar-EG"/>
        </w:rPr>
        <w:t xml:space="preserve"> </w:t>
      </w:r>
      <w:r w:rsidR="00FB50EB" w:rsidRPr="00FB50EB">
        <w:rPr>
          <w:rFonts w:ascii="Simplified Arabic" w:eastAsia="Calibri" w:hAnsi="Simplified Arabic" w:cs="Simplified Arabic" w:hint="cs"/>
          <w:b/>
          <w:bCs/>
          <w:sz w:val="24"/>
          <w:szCs w:val="24"/>
          <w:rtl/>
          <w:lang w:bidi="ar-EG"/>
        </w:rPr>
        <w:t>بالوزارة</w:t>
      </w:r>
      <w:r w:rsidR="00FB50EB">
        <w:rPr>
          <w:rFonts w:ascii="Simplified Arabic" w:eastAsia="Calibri" w:hAnsi="Simplified Arabic" w:cs="Simplified Arabic" w:hint="cs"/>
          <w:b/>
          <w:bCs/>
          <w:sz w:val="24"/>
          <w:szCs w:val="24"/>
          <w:rtl/>
          <w:lang w:bidi="ar-EG"/>
        </w:rPr>
        <w:t>.</w:t>
      </w:r>
    </w:p>
    <w:p w:rsidR="00FB50EB" w:rsidRPr="00FB50EB" w:rsidRDefault="00965CDD" w:rsidP="009764DF">
      <w:pPr>
        <w:pStyle w:val="ListParagraph"/>
        <w:numPr>
          <w:ilvl w:val="0"/>
          <w:numId w:val="22"/>
        </w:numPr>
        <w:spacing w:after="0" w:line="240" w:lineRule="auto"/>
        <w:jc w:val="both"/>
        <w:rPr>
          <w:rFonts w:ascii="Simplified Arabic" w:eastAsia="Times New Roman" w:hAnsi="Simplified Arabic" w:cs="Simplified Arabic"/>
          <w:b/>
          <w:bCs/>
          <w:sz w:val="24"/>
          <w:szCs w:val="24"/>
          <w:shd w:val="clear" w:color="auto" w:fill="FFFFFF"/>
          <w:lang w:bidi="ar-EG"/>
        </w:rPr>
      </w:pPr>
      <w:r w:rsidRPr="00FB50EB">
        <w:rPr>
          <w:rFonts w:ascii="Simplified Arabic" w:eastAsia="Calibri" w:hAnsi="Simplified Arabic" w:cs="Simplified Arabic"/>
          <w:sz w:val="24"/>
          <w:szCs w:val="24"/>
          <w:rtl/>
          <w:lang w:bidi="ar-EG"/>
        </w:rPr>
        <w:t xml:space="preserve">ويأتى المتغير </w:t>
      </w:r>
      <w:r w:rsidRPr="00FB50EB">
        <w:rPr>
          <w:rFonts w:ascii="Simplified Arabic" w:eastAsia="Calibri" w:hAnsi="Simplified Arabic" w:cs="Simplified Arabic"/>
          <w:sz w:val="24"/>
          <w:szCs w:val="24"/>
          <w:lang w:bidi="ar-EG"/>
        </w:rPr>
        <w:t>X2</w:t>
      </w:r>
      <w:r w:rsidRPr="00FB50EB">
        <w:rPr>
          <w:rFonts w:ascii="Simplified Arabic" w:eastAsia="Calibri" w:hAnsi="Simplified Arabic" w:cs="Simplified Arabic"/>
          <w:sz w:val="24"/>
          <w:szCs w:val="24"/>
          <w:rtl/>
          <w:lang w:bidi="ar-EG"/>
        </w:rPr>
        <w:t xml:space="preserve"> </w:t>
      </w:r>
      <w:r w:rsidR="00FB50EB">
        <w:rPr>
          <w:rFonts w:ascii="Simplified Arabic" w:eastAsia="Calibri" w:hAnsi="Simplified Arabic" w:cs="Simplified Arabic" w:hint="cs"/>
          <w:sz w:val="24"/>
          <w:szCs w:val="24"/>
          <w:rtl/>
          <w:lang w:bidi="ar-EG"/>
        </w:rPr>
        <w:t>(</w:t>
      </w:r>
      <w:r w:rsidR="00FB50EB" w:rsidRPr="00FB50EB">
        <w:rPr>
          <w:rFonts w:ascii="Simplified Arabic" w:eastAsia="Times New Roman" w:hAnsi="Simplified Arabic" w:cs="Simplified Arabic"/>
          <w:b/>
          <w:bCs/>
          <w:color w:val="000000"/>
          <w:u w:val="single"/>
          <w:shd w:val="clear" w:color="auto" w:fill="FFFFFF"/>
          <w:rtl/>
        </w:rPr>
        <w:t>سياسات وأهداف رفع المعاناة عن المواطن عند التعامل مع أجهزة الدولة، وتهيئة المناخ الإداري الملائم يساهم ذلك في تحقيق خطط التنمية المستدامة</w:t>
      </w:r>
      <w:r w:rsidR="00FB50EB">
        <w:rPr>
          <w:rFonts w:ascii="Simplified Arabic" w:eastAsia="Calibri" w:hAnsi="Simplified Arabic" w:cs="Simplified Arabic" w:hint="cs"/>
          <w:sz w:val="24"/>
          <w:szCs w:val="24"/>
          <w:rtl/>
          <w:lang w:bidi="ar-EG"/>
        </w:rPr>
        <w:t xml:space="preserve">) </w:t>
      </w:r>
      <w:r w:rsidRPr="00FB50EB">
        <w:rPr>
          <w:rFonts w:ascii="Simplified Arabic" w:eastAsia="Calibri" w:hAnsi="Simplified Arabic" w:cs="Simplified Arabic"/>
          <w:sz w:val="24"/>
          <w:szCs w:val="24"/>
          <w:rtl/>
          <w:lang w:bidi="ar-EG"/>
        </w:rPr>
        <w:t>فى المرتبة الثانية حيث بلغت نسبة الموافقة 93</w:t>
      </w:r>
      <w:r w:rsidRPr="00FB50EB">
        <w:rPr>
          <w:rFonts w:ascii="Segoe UI Symbol" w:eastAsia="Calibri" w:hAnsi="Segoe UI Symbol" w:cs="Segoe UI Symbol" w:hint="cs"/>
          <w:sz w:val="24"/>
          <w:szCs w:val="24"/>
          <w:rtl/>
          <w:lang w:bidi="ar-EG"/>
        </w:rPr>
        <w:t>⁒</w:t>
      </w:r>
      <w:r w:rsidRPr="00FB50EB">
        <w:rPr>
          <w:rFonts w:ascii="Simplified Arabic" w:eastAsia="Calibri" w:hAnsi="Simplified Arabic" w:cs="Simplified Arabic"/>
          <w:sz w:val="24"/>
          <w:szCs w:val="24"/>
          <w:rtl/>
          <w:lang w:bidi="ar-EG"/>
        </w:rPr>
        <w:t xml:space="preserve"> ومتوسط حسابى (44) وهذا يعنى ان النتائج متساوية ومتجانسة بين </w:t>
      </w:r>
      <w:r w:rsidR="00FB50EB" w:rsidRPr="00FB50EB">
        <w:rPr>
          <w:rFonts w:ascii="Simplified Arabic" w:eastAsia="Calibri" w:hAnsi="Simplified Arabic" w:cs="Simplified Arabic" w:hint="cs"/>
          <w:sz w:val="24"/>
          <w:szCs w:val="24"/>
          <w:rtl/>
          <w:lang w:bidi="ar-EG"/>
        </w:rPr>
        <w:t>الاستبيانات</w:t>
      </w:r>
      <w:r w:rsidRPr="00FB50EB">
        <w:rPr>
          <w:rFonts w:ascii="Simplified Arabic" w:eastAsia="Calibri" w:hAnsi="Simplified Arabic" w:cs="Simplified Arabic"/>
          <w:sz w:val="24"/>
          <w:szCs w:val="24"/>
          <w:rtl/>
          <w:lang w:bidi="ar-EG"/>
        </w:rPr>
        <w:t xml:space="preserve"> الخاصة بالمتغير </w:t>
      </w:r>
      <w:r w:rsidRPr="00FB50EB">
        <w:rPr>
          <w:rFonts w:ascii="Simplified Arabic" w:eastAsia="Calibri" w:hAnsi="Simplified Arabic" w:cs="Simplified Arabic"/>
          <w:sz w:val="24"/>
          <w:szCs w:val="24"/>
          <w:lang w:bidi="ar-EG"/>
        </w:rPr>
        <w:t>X4</w:t>
      </w:r>
      <w:r w:rsidRPr="00FB50EB">
        <w:rPr>
          <w:rFonts w:ascii="Simplified Arabic" w:eastAsia="Calibri" w:hAnsi="Simplified Arabic" w:cs="Simplified Arabic"/>
          <w:sz w:val="24"/>
          <w:szCs w:val="24"/>
          <w:rtl/>
          <w:lang w:bidi="ar-EG"/>
        </w:rPr>
        <w:t xml:space="preserve">حيث ينص المتغير على أن </w:t>
      </w:r>
      <w:r w:rsidR="009B08E2" w:rsidRPr="00FB50EB">
        <w:rPr>
          <w:rFonts w:ascii="Simplified Arabic" w:eastAsia="Times New Roman" w:hAnsi="Simplified Arabic" w:cs="Simplified Arabic"/>
          <w:color w:val="000000"/>
          <w:sz w:val="24"/>
          <w:szCs w:val="24"/>
          <w:shd w:val="clear" w:color="auto" w:fill="FFFFFF"/>
          <w:rtl/>
        </w:rPr>
        <w:t>إن سياسات وأهداف رفع المعاناة عن المواطن عند التعامل مع أجهزة الدولة، إزالة القيود البيروقراطية والتخفيف من التعقيدات المكتبية، وتهيئة المناخ الإداري الملائم يساهم ذلك في تحقيق خطط التنمية المستدامة</w:t>
      </w:r>
      <w:r w:rsidRPr="00FB50EB">
        <w:rPr>
          <w:rFonts w:ascii="Simplified Arabic" w:eastAsia="Calibri" w:hAnsi="Simplified Arabic" w:cs="Simplified Arabic"/>
          <w:sz w:val="24"/>
          <w:szCs w:val="24"/>
          <w:rtl/>
          <w:lang w:bidi="ar-EG"/>
        </w:rPr>
        <w:t>.</w:t>
      </w:r>
    </w:p>
    <w:p w:rsidR="00FB50EB" w:rsidRPr="00FB50EB" w:rsidRDefault="00FB50EB" w:rsidP="009764DF">
      <w:pPr>
        <w:pStyle w:val="ListParagraph"/>
        <w:numPr>
          <w:ilvl w:val="0"/>
          <w:numId w:val="22"/>
        </w:numPr>
        <w:spacing w:after="0" w:line="240" w:lineRule="auto"/>
        <w:jc w:val="both"/>
        <w:rPr>
          <w:rFonts w:ascii="Simplified Arabic" w:eastAsia="Times New Roman" w:hAnsi="Simplified Arabic" w:cs="Simplified Arabic"/>
          <w:b/>
          <w:bCs/>
          <w:sz w:val="24"/>
          <w:szCs w:val="24"/>
          <w:shd w:val="clear" w:color="auto" w:fill="FFFFFF"/>
          <w:lang w:bidi="ar-EG"/>
        </w:rPr>
      </w:pPr>
      <w:r>
        <w:rPr>
          <w:rFonts w:ascii="Simplified Arabic" w:eastAsia="Calibri" w:hAnsi="Simplified Arabic" w:cs="Simplified Arabic" w:hint="cs"/>
          <w:sz w:val="24"/>
          <w:szCs w:val="24"/>
          <w:rtl/>
          <w:lang w:bidi="ar-EG"/>
        </w:rPr>
        <w:t xml:space="preserve"> حصل </w:t>
      </w:r>
      <w:r w:rsidR="00965CDD" w:rsidRPr="00FB50EB">
        <w:rPr>
          <w:rFonts w:ascii="Simplified Arabic" w:eastAsia="Calibri" w:hAnsi="Simplified Arabic" w:cs="Simplified Arabic"/>
          <w:sz w:val="24"/>
          <w:szCs w:val="24"/>
          <w:rtl/>
          <w:lang w:bidi="ar-EG"/>
        </w:rPr>
        <w:t xml:space="preserve">المتغير </w:t>
      </w:r>
      <w:r w:rsidR="00965CDD" w:rsidRPr="00FB50EB">
        <w:rPr>
          <w:rFonts w:ascii="Simplified Arabic" w:eastAsia="Calibri" w:hAnsi="Simplified Arabic" w:cs="Simplified Arabic"/>
          <w:sz w:val="24"/>
          <w:szCs w:val="24"/>
          <w:lang w:bidi="ar-EG"/>
        </w:rPr>
        <w:t>X6</w:t>
      </w:r>
      <w:r w:rsidR="00965CDD" w:rsidRPr="00FB50EB">
        <w:rPr>
          <w:rFonts w:ascii="Simplified Arabic" w:eastAsia="Calibri" w:hAnsi="Simplified Arabic" w:cs="Simplified Arabic"/>
          <w:sz w:val="24"/>
          <w:szCs w:val="24"/>
          <w:rtl/>
          <w:lang w:bidi="ar-EG"/>
        </w:rPr>
        <w:t xml:space="preserve"> </w:t>
      </w:r>
      <w:r>
        <w:rPr>
          <w:rFonts w:ascii="Simplified Arabic" w:hAnsi="Simplified Arabic" w:cs="Simplified Arabic" w:hint="cs"/>
          <w:b/>
          <w:bCs/>
          <w:sz w:val="24"/>
          <w:szCs w:val="24"/>
          <w:u w:val="single"/>
          <w:rtl/>
        </w:rPr>
        <w:t>(</w:t>
      </w:r>
      <w:r w:rsidRPr="00FB50EB">
        <w:rPr>
          <w:rFonts w:ascii="Simplified Arabic" w:hAnsi="Simplified Arabic" w:cs="Simplified Arabic"/>
          <w:b/>
          <w:bCs/>
          <w:sz w:val="24"/>
          <w:szCs w:val="24"/>
          <w:u w:val="single"/>
          <w:rtl/>
        </w:rPr>
        <w:t>متطلبات تطبيق الشفافية الإدارية والمساءلة للحد من الفساد الإداري ببعض مؤسسات الدولة</w:t>
      </w:r>
      <w:r>
        <w:rPr>
          <w:rFonts w:ascii="Simplified Arabic" w:hAnsi="Simplified Arabic" w:cs="Simplified Arabic" w:hint="cs"/>
          <w:sz w:val="24"/>
          <w:szCs w:val="24"/>
          <w:rtl/>
        </w:rPr>
        <w:t xml:space="preserve">) </w:t>
      </w:r>
      <w:r>
        <w:rPr>
          <w:rFonts w:ascii="Simplified Arabic" w:eastAsia="Calibri" w:hAnsi="Simplified Arabic" w:cs="Simplified Arabic" w:hint="cs"/>
          <w:sz w:val="24"/>
          <w:szCs w:val="24"/>
          <w:rtl/>
          <w:lang w:bidi="ar-EG"/>
        </w:rPr>
        <w:t>على نسبة مرتفعة من موافقة العاملين، مما يعنى</w:t>
      </w:r>
      <w:r w:rsidR="009B08E2" w:rsidRPr="00FB50EB">
        <w:rPr>
          <w:rFonts w:ascii="Simplified Arabic" w:hAnsi="Simplified Arabic" w:cs="Simplified Arabic"/>
          <w:sz w:val="24"/>
          <w:szCs w:val="24"/>
          <w:rtl/>
        </w:rPr>
        <w:t xml:space="preserve"> </w:t>
      </w:r>
      <w:r>
        <w:rPr>
          <w:rFonts w:ascii="Simplified Arabic" w:hAnsi="Simplified Arabic" w:cs="Simplified Arabic" w:hint="cs"/>
          <w:color w:val="000000"/>
          <w:sz w:val="24"/>
          <w:szCs w:val="24"/>
          <w:shd w:val="clear" w:color="auto" w:fill="FFFFFF"/>
          <w:rtl/>
        </w:rPr>
        <w:t>ح</w:t>
      </w:r>
      <w:r w:rsidR="009B08E2" w:rsidRPr="00FB50EB">
        <w:rPr>
          <w:rFonts w:ascii="Simplified Arabic" w:hAnsi="Simplified Arabic" w:cs="Simplified Arabic"/>
          <w:color w:val="000000"/>
          <w:sz w:val="24"/>
          <w:szCs w:val="24"/>
          <w:shd w:val="clear" w:color="auto" w:fill="FFFFFF"/>
          <w:rtl/>
        </w:rPr>
        <w:t>رص الدول</w:t>
      </w:r>
      <w:r>
        <w:rPr>
          <w:rFonts w:ascii="Simplified Arabic" w:hAnsi="Simplified Arabic" w:cs="Simplified Arabic" w:hint="cs"/>
          <w:color w:val="000000"/>
          <w:sz w:val="24"/>
          <w:szCs w:val="24"/>
          <w:shd w:val="clear" w:color="auto" w:fill="FFFFFF"/>
          <w:rtl/>
        </w:rPr>
        <w:t>ة</w:t>
      </w:r>
      <w:r w:rsidR="009B08E2" w:rsidRPr="00FB50EB">
        <w:rPr>
          <w:rFonts w:ascii="Simplified Arabic" w:hAnsi="Simplified Arabic" w:cs="Simplified Arabic"/>
          <w:color w:val="000000"/>
          <w:sz w:val="24"/>
          <w:szCs w:val="24"/>
          <w:shd w:val="clear" w:color="auto" w:fill="FFFFFF"/>
          <w:rtl/>
        </w:rPr>
        <w:t xml:space="preserve"> على محاربة الفساد الاداري لأنه يشكل آفة خطيرة في جميع ميادين الأمن والاقتصاد والتنمية ويؤدي إلى انهيارها مما يسبب إعاقة تقدم البلد ونهب ثرواته ومنع حركة العمران والتقدم والرفاهية الاقتصادية</w:t>
      </w:r>
      <w:r w:rsidR="00965CDD" w:rsidRPr="00FB50EB">
        <w:rPr>
          <w:rFonts w:ascii="Simplified Arabic" w:eastAsia="Calibri" w:hAnsi="Simplified Arabic" w:cs="Simplified Arabic"/>
          <w:sz w:val="24"/>
          <w:szCs w:val="24"/>
          <w:rtl/>
          <w:lang w:bidi="ar-EG"/>
        </w:rPr>
        <w:t>، ويعتبر هذا المتغير فى المرتبة السادسة والأخيرة وبنسبة موافقة 77</w:t>
      </w:r>
      <w:r>
        <w:rPr>
          <w:rFonts w:ascii="Simplified Arabic" w:eastAsia="Calibri" w:hAnsi="Simplified Arabic" w:cs="Simplified Arabic" w:hint="cs"/>
          <w:sz w:val="24"/>
          <w:szCs w:val="24"/>
          <w:rtl/>
          <w:lang w:bidi="ar-EG"/>
        </w:rPr>
        <w:t>%</w:t>
      </w:r>
      <w:r w:rsidR="00965CDD" w:rsidRPr="00FB50EB">
        <w:rPr>
          <w:rFonts w:ascii="Simplified Arabic" w:eastAsia="Calibri" w:hAnsi="Simplified Arabic" w:cs="Simplified Arabic"/>
          <w:sz w:val="24"/>
          <w:szCs w:val="24"/>
          <w:rtl/>
          <w:lang w:bidi="ar-EG"/>
        </w:rPr>
        <w:t xml:space="preserve"> وانحراف معيارى 37ومتوسط حسابى 44 وسيط 18 وهذا يعنى أن هناك ارتباط بين هذا المتغير والمتغير </w:t>
      </w:r>
      <w:r w:rsidR="00965CDD" w:rsidRPr="00FB50EB">
        <w:rPr>
          <w:rFonts w:ascii="Simplified Arabic" w:eastAsia="Calibri" w:hAnsi="Simplified Arabic" w:cs="Simplified Arabic"/>
          <w:sz w:val="24"/>
          <w:szCs w:val="24"/>
          <w:lang w:bidi="ar-EG"/>
        </w:rPr>
        <w:t>X1</w:t>
      </w:r>
      <w:r w:rsidR="00965CDD" w:rsidRPr="00FB50EB">
        <w:rPr>
          <w:rFonts w:ascii="Simplified Arabic" w:eastAsia="Calibri" w:hAnsi="Simplified Arabic" w:cs="Simplified Arabic"/>
          <w:sz w:val="24"/>
          <w:szCs w:val="24"/>
          <w:rtl/>
          <w:lang w:bidi="ar-EG"/>
        </w:rPr>
        <w:t xml:space="preserve"> الذى ينص على أنه</w:t>
      </w:r>
      <w:r w:rsidR="009B08E2" w:rsidRPr="00FB50EB">
        <w:rPr>
          <w:rFonts w:ascii="Simplified Arabic" w:eastAsia="Times New Roman" w:hAnsi="Simplified Arabic" w:cs="Simplified Arabic"/>
          <w:color w:val="000000"/>
          <w:sz w:val="24"/>
          <w:szCs w:val="24"/>
          <w:shd w:val="clear" w:color="auto" w:fill="FFFFFF"/>
          <w:rtl/>
          <w:lang w:bidi="ar-EG"/>
        </w:rPr>
        <w:t xml:space="preserve"> أن </w:t>
      </w:r>
      <w:r w:rsidR="009B08E2" w:rsidRPr="00FB50EB">
        <w:rPr>
          <w:rFonts w:ascii="Simplified Arabic" w:eastAsia="Times New Roman" w:hAnsi="Simplified Arabic" w:cs="Simplified Arabic"/>
          <w:color w:val="000000"/>
          <w:sz w:val="24"/>
          <w:szCs w:val="24"/>
          <w:shd w:val="clear" w:color="auto" w:fill="FFFFFF"/>
          <w:rtl/>
        </w:rPr>
        <w:t>كفاءة الأداء الحكومي  تظهر من خلال مواجهة الروتين ومكافحة الفساد، من خلال المعالجة التشريعية والفقهية والقضائية وما يترتب عليها من جهود للإصلاح الإداري</w:t>
      </w:r>
      <w:r w:rsidR="00965CDD" w:rsidRPr="00FB50EB">
        <w:rPr>
          <w:rFonts w:ascii="Simplified Arabic" w:eastAsia="Calibri" w:hAnsi="Simplified Arabic" w:cs="Simplified Arabic"/>
          <w:sz w:val="24"/>
          <w:szCs w:val="24"/>
          <w:rtl/>
          <w:lang w:bidi="ar-EG"/>
        </w:rPr>
        <w:t>، وبنسبة موافقة 82</w:t>
      </w:r>
      <w:r w:rsidR="00965CDD" w:rsidRPr="00FB50EB">
        <w:rPr>
          <w:rFonts w:ascii="Segoe UI Symbol" w:eastAsia="Calibri" w:hAnsi="Segoe UI Symbol" w:cs="Segoe UI Symbol" w:hint="cs"/>
          <w:sz w:val="24"/>
          <w:szCs w:val="24"/>
          <w:rtl/>
          <w:lang w:bidi="ar-EG"/>
        </w:rPr>
        <w:t>⁒</w:t>
      </w:r>
      <w:r w:rsidR="00965CDD" w:rsidRPr="00FB50EB">
        <w:rPr>
          <w:rFonts w:ascii="Simplified Arabic" w:eastAsia="Calibri" w:hAnsi="Simplified Arabic" w:cs="Simplified Arabic"/>
          <w:sz w:val="24"/>
          <w:szCs w:val="24"/>
          <w:rtl/>
          <w:lang w:bidi="ar-EG"/>
        </w:rPr>
        <w:t xml:space="preserve"> وانحراف معيارى 42 ومتوسط حسابى 44 ووسيط 18 وبلغت أكبر درجة 92 واقل درجة 7 وهذا دليل على أنه توجد علاقة بين </w:t>
      </w:r>
      <w:r w:rsidR="009B08E2" w:rsidRPr="00FB50EB">
        <w:rPr>
          <w:rFonts w:ascii="Simplified Arabic" w:eastAsia="Calibri" w:hAnsi="Simplified Arabic" w:cs="Simplified Arabic"/>
          <w:sz w:val="24"/>
          <w:szCs w:val="24"/>
          <w:rtl/>
          <w:lang w:bidi="ar-EG"/>
        </w:rPr>
        <w:t xml:space="preserve">الرفاهية </w:t>
      </w:r>
      <w:r w:rsidR="005B4E23" w:rsidRPr="00FB50EB">
        <w:rPr>
          <w:rFonts w:ascii="Simplified Arabic" w:eastAsia="Calibri" w:hAnsi="Simplified Arabic" w:cs="Simplified Arabic"/>
          <w:sz w:val="24"/>
          <w:szCs w:val="24"/>
          <w:rtl/>
          <w:lang w:bidi="ar-EG"/>
        </w:rPr>
        <w:t>الاقتصادية</w:t>
      </w:r>
      <w:r w:rsidR="009B08E2" w:rsidRPr="00FB50EB">
        <w:rPr>
          <w:rFonts w:ascii="Simplified Arabic" w:eastAsia="Calibri" w:hAnsi="Simplified Arabic" w:cs="Simplified Arabic"/>
          <w:sz w:val="24"/>
          <w:szCs w:val="24"/>
          <w:rtl/>
          <w:lang w:bidi="ar-EG"/>
        </w:rPr>
        <w:t xml:space="preserve"> وبين مواجهة ومكافحة الفساد </w:t>
      </w:r>
      <w:r w:rsidR="005B4E23" w:rsidRPr="00FB50EB">
        <w:rPr>
          <w:rFonts w:ascii="Simplified Arabic" w:eastAsia="Calibri" w:hAnsi="Simplified Arabic" w:cs="Simplified Arabic"/>
          <w:sz w:val="24"/>
          <w:szCs w:val="24"/>
          <w:rtl/>
          <w:lang w:bidi="ar-EG"/>
        </w:rPr>
        <w:t>الإداري</w:t>
      </w:r>
      <w:r w:rsidR="009B08E2" w:rsidRPr="00FB50EB">
        <w:rPr>
          <w:rFonts w:ascii="Simplified Arabic" w:eastAsia="Calibri" w:hAnsi="Simplified Arabic" w:cs="Simplified Arabic"/>
          <w:sz w:val="24"/>
          <w:szCs w:val="24"/>
          <w:rtl/>
          <w:lang w:bidi="ar-EG"/>
        </w:rPr>
        <w:t>.</w:t>
      </w:r>
    </w:p>
    <w:p w:rsidR="00052C4F" w:rsidRPr="00FB50EB" w:rsidRDefault="00965CDD" w:rsidP="009764DF">
      <w:pPr>
        <w:pStyle w:val="ListParagraph"/>
        <w:numPr>
          <w:ilvl w:val="0"/>
          <w:numId w:val="22"/>
        </w:numPr>
        <w:spacing w:after="0" w:line="240" w:lineRule="auto"/>
        <w:jc w:val="both"/>
        <w:rPr>
          <w:rFonts w:ascii="Simplified Arabic" w:eastAsia="Times New Roman" w:hAnsi="Simplified Arabic" w:cs="Simplified Arabic"/>
          <w:b/>
          <w:bCs/>
          <w:sz w:val="24"/>
          <w:szCs w:val="24"/>
          <w:shd w:val="clear" w:color="auto" w:fill="FFFFFF"/>
          <w:rtl/>
          <w:lang w:bidi="ar-EG"/>
        </w:rPr>
      </w:pPr>
      <w:r w:rsidRPr="00FB50EB">
        <w:rPr>
          <w:rFonts w:ascii="Simplified Arabic" w:eastAsia="Calibri" w:hAnsi="Simplified Arabic" w:cs="Simplified Arabic"/>
          <w:sz w:val="24"/>
          <w:szCs w:val="24"/>
          <w:rtl/>
          <w:lang w:bidi="ar-EG"/>
        </w:rPr>
        <w:t xml:space="preserve">هناك علاقة بين المتغير </w:t>
      </w:r>
      <w:r w:rsidRPr="00FB50EB">
        <w:rPr>
          <w:rFonts w:ascii="Simplified Arabic" w:eastAsia="Calibri" w:hAnsi="Simplified Arabic" w:cs="Simplified Arabic"/>
          <w:sz w:val="24"/>
          <w:szCs w:val="24"/>
          <w:lang w:bidi="ar-EG"/>
        </w:rPr>
        <w:t>X5</w:t>
      </w:r>
      <w:r w:rsidRPr="00FB50EB">
        <w:rPr>
          <w:rFonts w:ascii="Simplified Arabic" w:eastAsia="Calibri" w:hAnsi="Simplified Arabic" w:cs="Simplified Arabic"/>
          <w:sz w:val="24"/>
          <w:szCs w:val="24"/>
          <w:rtl/>
          <w:lang w:bidi="ar-EG"/>
        </w:rPr>
        <w:t xml:space="preserve"> والمتغير </w:t>
      </w:r>
      <w:r w:rsidRPr="00FB50EB">
        <w:rPr>
          <w:rFonts w:ascii="Simplified Arabic" w:eastAsia="Calibri" w:hAnsi="Simplified Arabic" w:cs="Simplified Arabic"/>
          <w:sz w:val="24"/>
          <w:szCs w:val="24"/>
          <w:lang w:bidi="ar-EG"/>
        </w:rPr>
        <w:t>X3</w:t>
      </w:r>
      <w:r w:rsidRPr="00FB50EB">
        <w:rPr>
          <w:rFonts w:ascii="Simplified Arabic" w:eastAsia="Calibri" w:hAnsi="Simplified Arabic" w:cs="Simplified Arabic"/>
          <w:sz w:val="24"/>
          <w:szCs w:val="24"/>
          <w:rtl/>
          <w:lang w:bidi="ar-EG"/>
        </w:rPr>
        <w:t xml:space="preserve">  حيث ينص المتغير </w:t>
      </w:r>
      <w:r w:rsidRPr="00FB50EB">
        <w:rPr>
          <w:rFonts w:ascii="Simplified Arabic" w:eastAsia="Calibri" w:hAnsi="Simplified Arabic" w:cs="Simplified Arabic"/>
          <w:sz w:val="24"/>
          <w:szCs w:val="24"/>
          <w:lang w:bidi="ar-EG"/>
        </w:rPr>
        <w:t>X5</w:t>
      </w:r>
      <w:r w:rsidR="005B4E23" w:rsidRPr="00FB50EB">
        <w:rPr>
          <w:rFonts w:ascii="Simplified Arabic" w:hAnsi="Simplified Arabic" w:cs="Simplified Arabic"/>
          <w:sz w:val="24"/>
          <w:szCs w:val="24"/>
          <w:rtl/>
        </w:rPr>
        <w:t xml:space="preserve"> أن </w:t>
      </w:r>
      <w:r w:rsidR="005B4E23" w:rsidRPr="00FB50EB">
        <w:rPr>
          <w:rFonts w:ascii="Simplified Arabic" w:hAnsi="Simplified Arabic" w:cs="Simplified Arabic"/>
          <w:b/>
          <w:bCs/>
          <w:sz w:val="24"/>
          <w:szCs w:val="24"/>
          <w:u w:val="single"/>
          <w:rtl/>
        </w:rPr>
        <w:t>مستوى تطبيق الشفافية الإدارية في الجهاز الإداري بالدولة منخفض</w:t>
      </w:r>
      <w:r w:rsidR="005B4E23" w:rsidRPr="00FB50EB">
        <w:rPr>
          <w:rFonts w:ascii="Simplified Arabic" w:hAnsi="Simplified Arabic" w:cs="Simplified Arabic"/>
          <w:sz w:val="24"/>
          <w:szCs w:val="24"/>
          <w:rtl/>
        </w:rPr>
        <w:t xml:space="preserve">، </w:t>
      </w:r>
      <w:r w:rsidR="00FB50EB">
        <w:rPr>
          <w:rFonts w:ascii="Simplified Arabic" w:hAnsi="Simplified Arabic" w:cs="Simplified Arabic" w:hint="cs"/>
          <w:sz w:val="24"/>
          <w:szCs w:val="24"/>
          <w:rtl/>
        </w:rPr>
        <w:t xml:space="preserve">أى </w:t>
      </w:r>
      <w:r w:rsidR="005B4E23" w:rsidRPr="00FB50EB">
        <w:rPr>
          <w:rFonts w:ascii="Simplified Arabic" w:hAnsi="Simplified Arabic" w:cs="Simplified Arabic"/>
          <w:sz w:val="24"/>
          <w:szCs w:val="24"/>
          <w:rtl/>
        </w:rPr>
        <w:t xml:space="preserve">أن مستوى شيوع أنماط الفساد مرتفع، </w:t>
      </w:r>
      <w:r w:rsidR="00FB50EB">
        <w:rPr>
          <w:rFonts w:ascii="Simplified Arabic" w:hAnsi="Simplified Arabic" w:cs="Simplified Arabic" w:hint="cs"/>
          <w:sz w:val="24"/>
          <w:szCs w:val="24"/>
          <w:rtl/>
        </w:rPr>
        <w:t>و</w:t>
      </w:r>
      <w:r w:rsidR="005B4E23" w:rsidRPr="00FB50EB">
        <w:rPr>
          <w:rFonts w:ascii="Simplified Arabic" w:hAnsi="Simplified Arabic" w:cs="Simplified Arabic"/>
          <w:sz w:val="24"/>
          <w:szCs w:val="24"/>
          <w:rtl/>
        </w:rPr>
        <w:t xml:space="preserve">أن مستوى معوقات تطبيق الشفافية الإدارية والمسائلة بالجهاز الإداري بالدولة عالي بدرجة كبيرة، </w:t>
      </w:r>
      <w:r w:rsidRPr="00FB50EB">
        <w:rPr>
          <w:rFonts w:ascii="Simplified Arabic" w:eastAsia="Calibri" w:hAnsi="Simplified Arabic" w:cs="Simplified Arabic"/>
          <w:sz w:val="24"/>
          <w:szCs w:val="24"/>
          <w:rtl/>
          <w:lang w:bidi="ar-EG"/>
        </w:rPr>
        <w:t>حيث بلغت نسبة الموافقة على هذا المتغير 86</w:t>
      </w:r>
      <w:r w:rsidRPr="00FB50EB">
        <w:rPr>
          <w:rFonts w:ascii="Segoe UI Symbol" w:eastAsia="Calibri" w:hAnsi="Segoe UI Symbol" w:cs="Segoe UI Symbol" w:hint="cs"/>
          <w:sz w:val="24"/>
          <w:szCs w:val="24"/>
          <w:rtl/>
          <w:lang w:bidi="ar-EG"/>
        </w:rPr>
        <w:t>⁒</w:t>
      </w:r>
      <w:r w:rsidRPr="00FB50EB">
        <w:rPr>
          <w:rFonts w:ascii="Simplified Arabic" w:eastAsia="Calibri" w:hAnsi="Simplified Arabic" w:cs="Simplified Arabic"/>
          <w:sz w:val="24"/>
          <w:szCs w:val="24"/>
          <w:rtl/>
          <w:lang w:bidi="ar-EG"/>
        </w:rPr>
        <w:t xml:space="preserve"> وانحراف معيارى 54 ومتوسط حسابى 44 حيث بلغت أكبر درجة 134 واقل درجة 6 ووسيط 16 حيث ينص المتغير </w:t>
      </w:r>
      <w:r w:rsidRPr="00FB50EB">
        <w:rPr>
          <w:rFonts w:ascii="Simplified Arabic" w:eastAsia="Calibri" w:hAnsi="Simplified Arabic" w:cs="Simplified Arabic"/>
          <w:sz w:val="24"/>
          <w:szCs w:val="24"/>
          <w:lang w:bidi="ar-EG"/>
        </w:rPr>
        <w:t>X3</w:t>
      </w:r>
      <w:r w:rsidRPr="00FB50EB">
        <w:rPr>
          <w:rFonts w:ascii="Simplified Arabic" w:eastAsia="Calibri" w:hAnsi="Simplified Arabic" w:cs="Simplified Arabic"/>
          <w:sz w:val="24"/>
          <w:szCs w:val="24"/>
          <w:rtl/>
          <w:lang w:bidi="ar-EG"/>
        </w:rPr>
        <w:t xml:space="preserve"> </w:t>
      </w:r>
      <w:r w:rsidR="005B4E23" w:rsidRPr="00FB50EB">
        <w:rPr>
          <w:rFonts w:ascii="Simplified Arabic" w:eastAsia="Times New Roman" w:hAnsi="Simplified Arabic" w:cs="Simplified Arabic"/>
          <w:color w:val="000000"/>
          <w:sz w:val="24"/>
          <w:szCs w:val="24"/>
          <w:shd w:val="clear" w:color="auto" w:fill="FFFFFF"/>
          <w:rtl/>
        </w:rPr>
        <w:t>قانون تداول المعلومات، وتغيير ثقافة السرية في العمل الحكومي يساهم ذلك في بناء ﻋﻼﻗـﺔ جديدة بين المواطن</w:t>
      </w:r>
      <w:r w:rsidR="00FB50EB">
        <w:rPr>
          <w:rFonts w:ascii="Simplified Arabic" w:eastAsia="Times New Roman" w:hAnsi="Simplified Arabic" w:cs="Simplified Arabic"/>
          <w:color w:val="000000"/>
          <w:sz w:val="24"/>
          <w:szCs w:val="24"/>
          <w:shd w:val="clear" w:color="auto" w:fill="FFFFFF"/>
          <w:rtl/>
        </w:rPr>
        <w:t xml:space="preserve"> والحكومة  تقوم على اﻟﺸﻔﺎﻓﻴﺔ  و</w:t>
      </w:r>
      <w:r w:rsidR="005B4E23" w:rsidRPr="00FB50EB">
        <w:rPr>
          <w:rFonts w:ascii="Simplified Arabic" w:eastAsia="Times New Roman" w:hAnsi="Simplified Arabic" w:cs="Simplified Arabic"/>
          <w:color w:val="000000"/>
          <w:sz w:val="24"/>
          <w:szCs w:val="24"/>
          <w:shd w:val="clear" w:color="auto" w:fill="FFFFFF"/>
          <w:rtl/>
        </w:rPr>
        <w:t>اﻟوﺿوح وتحمل المسئولية</w:t>
      </w:r>
      <w:r w:rsidRPr="00FB50EB">
        <w:rPr>
          <w:rFonts w:ascii="Simplified Arabic" w:eastAsia="Calibri" w:hAnsi="Simplified Arabic" w:cs="Simplified Arabic"/>
          <w:sz w:val="24"/>
          <w:szCs w:val="24"/>
          <w:rtl/>
          <w:lang w:bidi="ar-EG"/>
        </w:rPr>
        <w:t>، وذلك بنسبة موافقة 84</w:t>
      </w:r>
      <w:r w:rsidRPr="00FB50EB">
        <w:rPr>
          <w:rFonts w:ascii="Segoe UI Symbol" w:eastAsia="Calibri" w:hAnsi="Segoe UI Symbol" w:cs="Segoe UI Symbol" w:hint="cs"/>
          <w:sz w:val="24"/>
          <w:szCs w:val="24"/>
          <w:rtl/>
          <w:lang w:bidi="ar-EG"/>
        </w:rPr>
        <w:t>⁒</w:t>
      </w:r>
      <w:r w:rsidRPr="00FB50EB">
        <w:rPr>
          <w:rFonts w:ascii="Simplified Arabic" w:eastAsia="Calibri" w:hAnsi="Simplified Arabic" w:cs="Simplified Arabic"/>
          <w:sz w:val="24"/>
          <w:szCs w:val="24"/>
          <w:rtl/>
          <w:lang w:bidi="ar-EG"/>
        </w:rPr>
        <w:t xml:space="preserve"> وانحراف معيارى 44 وهذا دليل على انه هناك علاقة بين التدريب وقياس الأثر من التدريب وذلك لتقييم الأداء يساهم فى تحقيق التميز </w:t>
      </w:r>
      <w:r w:rsidR="005B4E23" w:rsidRPr="00FB50EB">
        <w:rPr>
          <w:rFonts w:ascii="Simplified Arabic" w:eastAsia="Calibri" w:hAnsi="Simplified Arabic" w:cs="Simplified Arabic"/>
          <w:sz w:val="24"/>
          <w:szCs w:val="24"/>
          <w:rtl/>
          <w:lang w:bidi="ar-EG"/>
        </w:rPr>
        <w:t>الإدارى بوزارة التخطيط والتنمية الأقتصادية.</w:t>
      </w:r>
    </w:p>
    <w:p w:rsidR="00FE387F" w:rsidRPr="00556732" w:rsidRDefault="00FB50EB" w:rsidP="00556732">
      <w:pPr>
        <w:spacing w:after="0" w:line="240" w:lineRule="auto"/>
        <w:jc w:val="both"/>
        <w:textAlignment w:val="top"/>
        <w:rPr>
          <w:rFonts w:ascii="Simplified Arabic" w:eastAsia="Times New Roman" w:hAnsi="Simplified Arabic" w:cs="Simplified Arabic"/>
          <w:sz w:val="28"/>
          <w:szCs w:val="28"/>
        </w:rPr>
      </w:pPr>
      <w:r w:rsidRPr="00556732">
        <w:rPr>
          <w:rFonts w:ascii="Simplified Arabic" w:eastAsia="Times New Roman" w:hAnsi="Simplified Arabic" w:cs="Simplified Arabic" w:hint="cs"/>
          <w:b/>
          <w:bCs/>
          <w:sz w:val="28"/>
          <w:szCs w:val="28"/>
          <w:rtl/>
        </w:rPr>
        <w:lastRenderedPageBreak/>
        <w:t xml:space="preserve">3/3 </w:t>
      </w:r>
      <w:r w:rsidR="00FE387F" w:rsidRPr="00556732">
        <w:rPr>
          <w:rFonts w:ascii="Simplified Arabic" w:eastAsia="Times New Roman" w:hAnsi="Simplified Arabic" w:cs="Simplified Arabic"/>
          <w:b/>
          <w:bCs/>
          <w:sz w:val="28"/>
          <w:szCs w:val="28"/>
          <w:rtl/>
        </w:rPr>
        <w:t xml:space="preserve">خريطة طريق </w:t>
      </w:r>
      <w:r w:rsidR="00556732" w:rsidRPr="00556732">
        <w:rPr>
          <w:rFonts w:ascii="Simplified Arabic" w:eastAsia="Times New Roman" w:hAnsi="Simplified Arabic" w:cs="Simplified Arabic" w:hint="cs"/>
          <w:b/>
          <w:bCs/>
          <w:sz w:val="28"/>
          <w:szCs w:val="28"/>
          <w:rtl/>
        </w:rPr>
        <w:t>لمكافحة الفساد الادارى</w:t>
      </w:r>
      <w:r w:rsidR="00FE387F" w:rsidRPr="00556732">
        <w:rPr>
          <w:rFonts w:ascii="Simplified Arabic" w:eastAsia="Times New Roman" w:hAnsi="Simplified Arabic" w:cs="Simplified Arabic"/>
          <w:b/>
          <w:bCs/>
          <w:sz w:val="28"/>
          <w:szCs w:val="28"/>
          <w:rtl/>
        </w:rPr>
        <w:t xml:space="preserve"> </w:t>
      </w:r>
      <w:r w:rsidR="00556732" w:rsidRPr="00556732">
        <w:rPr>
          <w:rFonts w:ascii="Simplified Arabic" w:eastAsia="Times New Roman" w:hAnsi="Simplified Arabic" w:cs="Simplified Arabic" w:hint="cs"/>
          <w:b/>
          <w:bCs/>
          <w:sz w:val="28"/>
          <w:szCs w:val="28"/>
          <w:rtl/>
        </w:rPr>
        <w:t xml:space="preserve">ودعم خطط </w:t>
      </w:r>
      <w:r w:rsidR="00FE387F" w:rsidRPr="00556732">
        <w:rPr>
          <w:rFonts w:ascii="Simplified Arabic" w:eastAsia="Times New Roman" w:hAnsi="Simplified Arabic" w:cs="Simplified Arabic"/>
          <w:b/>
          <w:bCs/>
          <w:sz w:val="28"/>
          <w:szCs w:val="28"/>
          <w:rtl/>
        </w:rPr>
        <w:t>التنمية المستدامة</w:t>
      </w:r>
      <w:r w:rsidR="00556732" w:rsidRPr="00556732">
        <w:rPr>
          <w:rFonts w:ascii="Simplified Arabic" w:eastAsia="Times New Roman" w:hAnsi="Simplified Arabic" w:cs="Simplified Arabic" w:hint="cs"/>
          <w:b/>
          <w:bCs/>
          <w:sz w:val="28"/>
          <w:szCs w:val="28"/>
          <w:rtl/>
        </w:rPr>
        <w:t>:</w:t>
      </w:r>
    </w:p>
    <w:p w:rsidR="00FE387F" w:rsidRPr="001E6331" w:rsidRDefault="00556732" w:rsidP="00556732">
      <w:pPr>
        <w:spacing w:after="0" w:line="240" w:lineRule="auto"/>
        <w:ind w:firstLine="564"/>
        <w:jc w:val="both"/>
        <w:textAlignment w:val="top"/>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 xml:space="preserve">مما لاشك فيه أن هناك العديد من المتطلبات والاجراءات التى ينبغى اتخاذها </w:t>
      </w:r>
      <w:r w:rsidR="00FE387F" w:rsidRPr="001E6331">
        <w:rPr>
          <w:rFonts w:ascii="Simplified Arabic" w:eastAsia="Times New Roman" w:hAnsi="Simplified Arabic" w:cs="Simplified Arabic"/>
          <w:sz w:val="24"/>
          <w:szCs w:val="24"/>
          <w:rtl/>
        </w:rPr>
        <w:t xml:space="preserve">لكي تتمكن </w:t>
      </w:r>
      <w:r w:rsidR="00FE387F">
        <w:rPr>
          <w:rFonts w:ascii="Simplified Arabic" w:eastAsia="Times New Roman" w:hAnsi="Simplified Arabic" w:cs="Simplified Arabic" w:hint="cs"/>
          <w:sz w:val="24"/>
          <w:szCs w:val="24"/>
          <w:rtl/>
        </w:rPr>
        <w:t>مصر</w:t>
      </w:r>
      <w:r w:rsidR="00FE387F" w:rsidRPr="001E6331">
        <w:rPr>
          <w:rFonts w:ascii="Simplified Arabic" w:eastAsia="Times New Roman" w:hAnsi="Simplified Arabic" w:cs="Simplified Arabic"/>
          <w:sz w:val="24"/>
          <w:szCs w:val="24"/>
          <w:rtl/>
        </w:rPr>
        <w:t xml:space="preserve"> من تعظيم الاستفادة من جميع أشكال عمليات تمويل التنمية المستدامة في ظل التحديات القائمة والمرتبطة في معظمها بتنامي معدلات الفساد، فإن ما تتضمنه خريطة الطريق التالية من محاور رئيسة يمكن أن تحد من تنامي معدلات الفساد وتعمل على تنمية نظم الحوكمة، وصولاً للاستدامة المالية التي يمكن من خلالها تحقيق أهداف التنمية المستدامة بالفاعلية المطلوبة، وذلك على النحو التالي:</w:t>
      </w:r>
    </w:p>
    <w:p w:rsidR="00FE387F" w:rsidRPr="0009496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w:t>
      </w:r>
      <w:r w:rsidRPr="00094966">
        <w:rPr>
          <w:rFonts w:ascii="Simplified Arabic" w:eastAsia="Times New Roman" w:hAnsi="Simplified Arabic" w:cs="Simplified Arabic"/>
          <w:sz w:val="24"/>
          <w:szCs w:val="24"/>
          <w:rtl/>
        </w:rPr>
        <w:t xml:space="preserve">لوفاء بالالتزامات الدولية في مكافحة الفساد، واتخاذ الإجراءات المناسبة لتعزيز الشفافية والنزاهة، التي يجب أن تكون جزءاً أساسياً في </w:t>
      </w:r>
      <w:r>
        <w:rPr>
          <w:rFonts w:ascii="Simplified Arabic" w:eastAsia="Times New Roman" w:hAnsi="Simplified Arabic" w:cs="Simplified Arabic"/>
          <w:sz w:val="24"/>
          <w:szCs w:val="24"/>
          <w:rtl/>
        </w:rPr>
        <w:t>كل السياسات والبرامج والمشاريع</w:t>
      </w:r>
      <w:r w:rsidRPr="00094966">
        <w:rPr>
          <w:rFonts w:ascii="Simplified Arabic" w:eastAsia="Times New Roman" w:hAnsi="Simplified Arabic" w:cs="Simplified Arabic"/>
          <w:sz w:val="24"/>
          <w:szCs w:val="24"/>
          <w:rtl/>
        </w:rPr>
        <w:t>، وفقاً لما نصت عليه اتفاقية الأمم المتحدة لمكافحة الفساد.</w:t>
      </w:r>
    </w:p>
    <w:p w:rsidR="00FE387F" w:rsidRPr="0009496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ضرورة إعادة مراجعة ا</w:t>
      </w:r>
      <w:r w:rsidRPr="00094966">
        <w:rPr>
          <w:rFonts w:ascii="Simplified Arabic" w:eastAsia="Times New Roman" w:hAnsi="Simplified Arabic" w:cs="Simplified Arabic"/>
          <w:sz w:val="24"/>
          <w:szCs w:val="24"/>
          <w:rtl/>
        </w:rPr>
        <w:t>لرؤى المعتمدة بشأن مشاريع خط</w:t>
      </w:r>
      <w:r>
        <w:rPr>
          <w:rFonts w:ascii="Simplified Arabic" w:eastAsia="Times New Roman" w:hAnsi="Simplified Arabic" w:cs="Simplified Arabic" w:hint="cs"/>
          <w:sz w:val="24"/>
          <w:szCs w:val="24"/>
          <w:rtl/>
        </w:rPr>
        <w:t>ط</w:t>
      </w:r>
      <w:r w:rsidRPr="00094966">
        <w:rPr>
          <w:rFonts w:ascii="Simplified Arabic" w:eastAsia="Times New Roman" w:hAnsi="Simplified Arabic" w:cs="Simplified Arabic"/>
          <w:sz w:val="24"/>
          <w:szCs w:val="24"/>
          <w:rtl/>
        </w:rPr>
        <w:t xml:space="preserve"> التنمية، من حيث كيفية تمويل المشاريع، وأنسب مجالات التمويل من ناحية الكلفة وفترة السداد، </w:t>
      </w:r>
      <w:r>
        <w:rPr>
          <w:rFonts w:ascii="Simplified Arabic" w:eastAsia="Times New Roman" w:hAnsi="Simplified Arabic" w:cs="Simplified Arabic" w:hint="cs"/>
          <w:sz w:val="24"/>
          <w:szCs w:val="24"/>
          <w:rtl/>
        </w:rPr>
        <w:t>وذلك في ضوء المستجدات العالمية والتحديات البيئية</w:t>
      </w:r>
      <w:r w:rsidRPr="00094966">
        <w:rPr>
          <w:rFonts w:ascii="Simplified Arabic" w:eastAsia="Times New Roman" w:hAnsi="Simplified Arabic" w:cs="Simplified Arabic"/>
          <w:sz w:val="24"/>
          <w:szCs w:val="24"/>
          <w:rtl/>
        </w:rPr>
        <w:t>.</w:t>
      </w:r>
    </w:p>
    <w:p w:rsidR="00FE387F" w:rsidRPr="0009496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sidRPr="00094966">
        <w:rPr>
          <w:rFonts w:ascii="Simplified Arabic" w:eastAsia="Times New Roman" w:hAnsi="Simplified Arabic" w:cs="Simplified Arabic"/>
          <w:sz w:val="24"/>
          <w:szCs w:val="24"/>
          <w:rtl/>
        </w:rPr>
        <w:t xml:space="preserve">وجود رؤية مهنية واضحة لمشاريع التنمية المستدامة، وفقاً </w:t>
      </w:r>
      <w:r>
        <w:rPr>
          <w:rFonts w:ascii="Simplified Arabic" w:eastAsia="Times New Roman" w:hAnsi="Simplified Arabic" w:cs="Simplified Arabic" w:hint="cs"/>
          <w:sz w:val="24"/>
          <w:szCs w:val="24"/>
          <w:rtl/>
        </w:rPr>
        <w:t>لرؤية مصر التنمية المستدامة بحلول</w:t>
      </w:r>
      <w:r w:rsidRPr="00094966">
        <w:rPr>
          <w:rFonts w:ascii="Simplified Arabic" w:eastAsia="Times New Roman" w:hAnsi="Simplified Arabic" w:cs="Simplified Arabic"/>
          <w:sz w:val="24"/>
          <w:szCs w:val="24"/>
          <w:rtl/>
        </w:rPr>
        <w:t xml:space="preserve"> عام 2030، تشارك في صياغتها السلطة التشريعية، مع التركيز بشكل خاص على تكامل تلك المشاريع، وأساليب تمويلها وجدواها الاقتصادية والاجتماعية.</w:t>
      </w:r>
    </w:p>
    <w:p w:rsidR="00FE387F" w:rsidRPr="0009496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sidRPr="00094966">
        <w:rPr>
          <w:rFonts w:ascii="Simplified Arabic" w:eastAsia="Times New Roman" w:hAnsi="Simplified Arabic" w:cs="Simplified Arabic"/>
          <w:sz w:val="24"/>
          <w:szCs w:val="24"/>
          <w:rtl/>
        </w:rPr>
        <w:t xml:space="preserve">التبني الصارم لمبادئ الحوكمة المستقرة عالمياً عند تمويل خطط </w:t>
      </w:r>
      <w:r>
        <w:rPr>
          <w:rFonts w:ascii="Simplified Arabic" w:eastAsia="Times New Roman" w:hAnsi="Simplified Arabic" w:cs="Simplified Arabic"/>
          <w:sz w:val="24"/>
          <w:szCs w:val="24"/>
          <w:rtl/>
        </w:rPr>
        <w:t>التنمية المستدامة</w:t>
      </w:r>
      <w:r w:rsidRPr="00094966">
        <w:rPr>
          <w:rFonts w:ascii="Simplified Arabic" w:eastAsia="Times New Roman" w:hAnsi="Simplified Arabic" w:cs="Simplified Arabic"/>
          <w:sz w:val="24"/>
          <w:szCs w:val="24"/>
          <w:rtl/>
        </w:rPr>
        <w:t>، وهذا يشمل جميع أمور الإدارة ولجانها والتدقيق الداخلي وتقييم المخاطر والافصاح والحد من تضارب المصالح. إضافة إلى التأكيد على ضرورة التطبيق من خلال تشريعات ملزمة لكل من الجهات الحكومية والقطاع الخاص، وأن تكون احدى المحددات الرئيسة لتقييم أداء الجهات الحكومية واحدى معايير التقييم للشركات عند التعاقد معها لتنفيذ المشاريع.</w:t>
      </w:r>
    </w:p>
    <w:p w:rsidR="00FE387F" w:rsidRPr="0009496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sidRPr="00094966">
        <w:rPr>
          <w:rFonts w:ascii="Simplified Arabic" w:eastAsia="Times New Roman" w:hAnsi="Simplified Arabic" w:cs="Simplified Arabic"/>
          <w:sz w:val="24"/>
          <w:szCs w:val="24"/>
          <w:rtl/>
        </w:rPr>
        <w:t xml:space="preserve">تبنّي برامج التمويل لمشاريع التنمية المستدامة لمفهوم تحقيق النتائج المقدرة مسبقا، في ظل معايير واضحة للقياس والمتابعة والمساءلة، وبالتالي ربط صرف التمويل بتحقيق النتائج، مما يعزز </w:t>
      </w:r>
      <w:r>
        <w:rPr>
          <w:rFonts w:ascii="Simplified Arabic" w:eastAsia="Times New Roman" w:hAnsi="Simplified Arabic" w:cs="Simplified Arabic" w:hint="cs"/>
          <w:sz w:val="24"/>
          <w:szCs w:val="24"/>
          <w:rtl/>
        </w:rPr>
        <w:t>القدرة</w:t>
      </w:r>
      <w:r w:rsidRPr="00094966">
        <w:rPr>
          <w:rFonts w:ascii="Simplified Arabic" w:eastAsia="Times New Roman" w:hAnsi="Simplified Arabic" w:cs="Simplified Arabic"/>
          <w:sz w:val="24"/>
          <w:szCs w:val="24"/>
          <w:rtl/>
        </w:rPr>
        <w:t xml:space="preserve"> على الحد من عمليات الفساد المرتبطة بتلك المشاريع.</w:t>
      </w:r>
    </w:p>
    <w:p w:rsidR="00FE387F"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sidRPr="00094966">
        <w:rPr>
          <w:rFonts w:ascii="Simplified Arabic" w:eastAsia="Times New Roman" w:hAnsi="Simplified Arabic" w:cs="Simplified Arabic"/>
          <w:sz w:val="24"/>
          <w:szCs w:val="24"/>
          <w:rtl/>
        </w:rPr>
        <w:t>مراجعة قوانين المناقصات (وما شابه) والإجراءات ذات العلاقة</w:t>
      </w:r>
      <w:r w:rsidRPr="00094966">
        <w:rPr>
          <w:rFonts w:ascii="Simplified Arabic" w:eastAsia="Times New Roman" w:hAnsi="Simplified Arabic" w:cs="Simplified Arabic" w:hint="cs"/>
          <w:sz w:val="24"/>
          <w:szCs w:val="24"/>
          <w:rtl/>
        </w:rPr>
        <w:t xml:space="preserve">، وذلك </w:t>
      </w:r>
      <w:r w:rsidRPr="00094966">
        <w:rPr>
          <w:rFonts w:ascii="Simplified Arabic" w:eastAsia="Times New Roman" w:hAnsi="Simplified Arabic" w:cs="Simplified Arabic"/>
          <w:sz w:val="24"/>
          <w:szCs w:val="24"/>
          <w:rtl/>
        </w:rPr>
        <w:t>في ضوء اتفاقية الأمم المتحدة لمكافحة الفساد للتأكد من تعزيز مبادئ الشفافية والعدالة والمنافسة والمساو</w:t>
      </w:r>
      <w:r w:rsidRPr="00094966">
        <w:rPr>
          <w:rFonts w:ascii="Simplified Arabic" w:eastAsia="Times New Roman" w:hAnsi="Simplified Arabic" w:cs="Simplified Arabic" w:hint="cs"/>
          <w:sz w:val="24"/>
          <w:szCs w:val="24"/>
          <w:rtl/>
        </w:rPr>
        <w:t>ا</w:t>
      </w:r>
      <w:r w:rsidRPr="00094966">
        <w:rPr>
          <w:rFonts w:ascii="Simplified Arabic" w:eastAsia="Times New Roman" w:hAnsi="Simplified Arabic" w:cs="Simplified Arabic"/>
          <w:sz w:val="24"/>
          <w:szCs w:val="24"/>
          <w:rtl/>
        </w:rPr>
        <w:t xml:space="preserve">ة والعلانية في الإجراءات، ووضوح معايير التقييم، وخاصة الفنية منها، ووجود مستويات أعلى للمعايير الأخلاقية بالنسبة للمسؤولين عن المناقصات العامة. ويترافق مع هذا أن تكون شروط المناقصة خاضعة لمراجعة داخلية ورقابة عامة مشددة، والنص على استخدام الأساليب الحديثة في عمليات التأهيل والترسية والتعاقد، وتولي دوائر قضائية الفصل في التظلمات من جميع القرارات التي تصدر بالتأهيل والترسية، والنظر في ادعاءات الفساد. </w:t>
      </w:r>
    </w:p>
    <w:p w:rsidR="00FE387F" w:rsidRPr="0009496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sidRPr="00094966">
        <w:rPr>
          <w:rFonts w:ascii="Simplified Arabic" w:eastAsia="Times New Roman" w:hAnsi="Simplified Arabic" w:cs="Simplified Arabic"/>
          <w:sz w:val="24"/>
          <w:szCs w:val="24"/>
          <w:rtl/>
        </w:rPr>
        <w:t>إعداد تقارير دورية عن حالة المشاريع وتكاليفها وكيفية تمويلها، سواء من موازنة الدولة أو عن طريق مشاريع الشراكة مع القطاع الخاص</w:t>
      </w:r>
      <w:r>
        <w:rPr>
          <w:rFonts w:ascii="Simplified Arabic" w:eastAsia="Times New Roman" w:hAnsi="Simplified Arabic" w:cs="Simplified Arabic" w:hint="cs"/>
          <w:sz w:val="24"/>
          <w:szCs w:val="24"/>
          <w:rtl/>
        </w:rPr>
        <w:t>،</w:t>
      </w:r>
      <w:r w:rsidRPr="00094966">
        <w:rPr>
          <w:rFonts w:ascii="Simplified Arabic" w:eastAsia="Times New Roman" w:hAnsi="Simplified Arabic" w:cs="Simplified Arabic"/>
          <w:sz w:val="24"/>
          <w:szCs w:val="24"/>
          <w:rtl/>
        </w:rPr>
        <w:t xml:space="preserve"> ويجب أن يسهل الوصول إليها من قبل منظمات المجتمع المدني.</w:t>
      </w:r>
    </w:p>
    <w:p w:rsidR="00FE387F" w:rsidRPr="0009496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sidRPr="00094966">
        <w:rPr>
          <w:rFonts w:ascii="Simplified Arabic" w:eastAsia="Times New Roman" w:hAnsi="Simplified Arabic" w:cs="Simplified Arabic"/>
          <w:sz w:val="24"/>
          <w:szCs w:val="24"/>
          <w:rtl/>
        </w:rPr>
        <w:t>تقديم الدعم لزيادة كفاءة نظم الرقابة الداخلية لدى جميع الجهات الحكومية المسؤولة عن تنفيذ مشاريع التنمية المستدامة، وتقديم تقارير دورية من الأجهزة الرقابية ع</w:t>
      </w:r>
      <w:r>
        <w:rPr>
          <w:rFonts w:ascii="Simplified Arabic" w:eastAsia="Times New Roman" w:hAnsi="Simplified Arabic" w:cs="Simplified Arabic"/>
          <w:sz w:val="24"/>
          <w:szCs w:val="24"/>
          <w:rtl/>
        </w:rPr>
        <w:t>ن مدى سلامة وكفاءة تلك الأنظمة</w:t>
      </w:r>
      <w:r w:rsidRPr="00094966">
        <w:rPr>
          <w:rFonts w:ascii="Simplified Arabic" w:eastAsia="Times New Roman" w:hAnsi="Simplified Arabic" w:cs="Simplified Arabic"/>
          <w:sz w:val="24"/>
          <w:szCs w:val="24"/>
          <w:rtl/>
        </w:rPr>
        <w:t>، مع الأخذ في الاعتبار تنوّع أساليب مكافحة الفساد وتطوّرها.</w:t>
      </w:r>
    </w:p>
    <w:p w:rsidR="00FE387F" w:rsidRPr="0009496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الالتزام بتطبيق</w:t>
      </w:r>
      <w:r w:rsidRPr="00094966">
        <w:rPr>
          <w:rFonts w:ascii="Simplified Arabic" w:eastAsia="Times New Roman" w:hAnsi="Simplified Arabic" w:cs="Simplified Arabic"/>
          <w:sz w:val="24"/>
          <w:szCs w:val="24"/>
          <w:rtl/>
        </w:rPr>
        <w:t xml:space="preserve"> معايير السلوك المهني للأطراف ذات العلاقة </w:t>
      </w:r>
      <w:r>
        <w:rPr>
          <w:rFonts w:ascii="Simplified Arabic" w:eastAsia="Times New Roman" w:hAnsi="Simplified Arabic" w:cs="Simplified Arabic" w:hint="cs"/>
          <w:sz w:val="24"/>
          <w:szCs w:val="24"/>
          <w:rtl/>
        </w:rPr>
        <w:t>بمشروعات التنمية، تتضمن</w:t>
      </w:r>
      <w:r w:rsidRPr="00094966">
        <w:rPr>
          <w:rFonts w:ascii="Simplified Arabic" w:eastAsia="Times New Roman" w:hAnsi="Simplified Arabic" w:cs="Simplified Arabic"/>
          <w:sz w:val="24"/>
          <w:szCs w:val="24"/>
          <w:rtl/>
        </w:rPr>
        <w:t xml:space="preserve"> جهات حكومية وقطاع خاص، خاصة في مجالات الكشف عن الرشوة السلبية وتضارب</w:t>
      </w:r>
      <w:r>
        <w:rPr>
          <w:rFonts w:ascii="Simplified Arabic" w:eastAsia="Times New Roman" w:hAnsi="Simplified Arabic" w:cs="Simplified Arabic"/>
          <w:sz w:val="24"/>
          <w:szCs w:val="24"/>
          <w:rtl/>
        </w:rPr>
        <w:t xml:space="preserve"> المصالح والمهنية والاستقلالية</w:t>
      </w:r>
      <w:r w:rsidRPr="00094966">
        <w:rPr>
          <w:rFonts w:ascii="Simplified Arabic" w:eastAsia="Times New Roman" w:hAnsi="Simplified Arabic" w:cs="Simplified Arabic"/>
          <w:sz w:val="24"/>
          <w:szCs w:val="24"/>
          <w:rtl/>
        </w:rPr>
        <w:t xml:space="preserve">، </w:t>
      </w:r>
      <w:r w:rsidRPr="00094966">
        <w:rPr>
          <w:rFonts w:ascii="Simplified Arabic" w:eastAsia="Times New Roman" w:hAnsi="Simplified Arabic" w:cs="Simplified Arabic"/>
          <w:sz w:val="24"/>
          <w:szCs w:val="24"/>
          <w:rtl/>
        </w:rPr>
        <w:lastRenderedPageBreak/>
        <w:t xml:space="preserve">وخاصة عند تمويل مشاريع ضخمة كالمشاريع المرتبطة بالتنمية المستدامة. </w:t>
      </w:r>
      <w:r w:rsidRPr="00553506">
        <w:rPr>
          <w:rFonts w:ascii="Simplified Arabic" w:eastAsia="Times New Roman" w:hAnsi="Simplified Arabic" w:cs="Simplified Arabic"/>
          <w:b/>
          <w:bCs/>
          <w:sz w:val="24"/>
          <w:szCs w:val="24"/>
          <w:rtl/>
        </w:rPr>
        <w:t>فمعايير السلوك المهني الملزمة والمتضمنة المساءلة مهمة للمحافظة على ثقة المستثمرين وجهات التمويل والمجتمع بصفة عامة</w:t>
      </w:r>
      <w:r w:rsidRPr="00094966">
        <w:rPr>
          <w:rFonts w:ascii="Simplified Arabic" w:eastAsia="Times New Roman" w:hAnsi="Simplified Arabic" w:cs="Simplified Arabic"/>
          <w:sz w:val="24"/>
          <w:szCs w:val="24"/>
          <w:rtl/>
        </w:rPr>
        <w:t>.</w:t>
      </w:r>
    </w:p>
    <w:p w:rsidR="00FE387F"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sidRPr="00553506">
        <w:rPr>
          <w:rFonts w:ascii="Simplified Arabic" w:eastAsia="Times New Roman" w:hAnsi="Simplified Arabic" w:cs="Simplified Arabic"/>
          <w:sz w:val="24"/>
          <w:szCs w:val="24"/>
          <w:rtl/>
        </w:rPr>
        <w:t xml:space="preserve">تتطلب مشاريع الشراكة لتمويل خطط التنمية المستدامة، ما بين الحكومات وكل من القطاع الخاص والمنظمات الدولية، وجود تشريعات واضحة ومحددة تراعي وجود بيئة مناسبة على جميع المستويات لتنفيذ الرؤى الخاصة بالتنمية. ويجب أن تكون التكاليف متناسبة مع حجم المنفعة المتوقعة من تنفيذ </w:t>
      </w:r>
      <w:r>
        <w:rPr>
          <w:rFonts w:ascii="Simplified Arabic" w:eastAsia="Times New Roman" w:hAnsi="Simplified Arabic" w:cs="Simplified Arabic"/>
          <w:sz w:val="24"/>
          <w:szCs w:val="24"/>
          <w:rtl/>
        </w:rPr>
        <w:t>المشاريع ذات الأولوية والأهمية</w:t>
      </w:r>
      <w:r>
        <w:rPr>
          <w:rFonts w:ascii="Simplified Arabic" w:eastAsia="Times New Roman" w:hAnsi="Simplified Arabic" w:cs="Simplified Arabic" w:hint="cs"/>
          <w:sz w:val="24"/>
          <w:szCs w:val="24"/>
          <w:rtl/>
        </w:rPr>
        <w:t>.</w:t>
      </w:r>
    </w:p>
    <w:p w:rsidR="00FE387F" w:rsidRPr="0055350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Pr>
          <w:rFonts w:ascii="Simplified Arabic" w:eastAsia="Times New Roman" w:hAnsi="Simplified Arabic" w:cs="Simplified Arabic" w:hint="cs"/>
          <w:sz w:val="24"/>
          <w:szCs w:val="24"/>
          <w:rtl/>
        </w:rPr>
        <w:t>يجب</w:t>
      </w:r>
      <w:r w:rsidRPr="00553506">
        <w:rPr>
          <w:rFonts w:ascii="Simplified Arabic" w:eastAsia="Times New Roman" w:hAnsi="Simplified Arabic" w:cs="Simplified Arabic"/>
          <w:sz w:val="24"/>
          <w:szCs w:val="24"/>
          <w:rtl/>
        </w:rPr>
        <w:t xml:space="preserve"> إعادة </w:t>
      </w:r>
      <w:r>
        <w:rPr>
          <w:rFonts w:ascii="Simplified Arabic" w:eastAsia="Times New Roman" w:hAnsi="Simplified Arabic" w:cs="Simplified Arabic" w:hint="cs"/>
          <w:sz w:val="24"/>
          <w:szCs w:val="24"/>
          <w:rtl/>
        </w:rPr>
        <w:t>تقييم</w:t>
      </w:r>
      <w:r w:rsidRPr="00553506">
        <w:rPr>
          <w:rFonts w:ascii="Simplified Arabic" w:eastAsia="Times New Roman" w:hAnsi="Simplified Arabic" w:cs="Simplified Arabic"/>
          <w:sz w:val="24"/>
          <w:szCs w:val="24"/>
          <w:rtl/>
        </w:rPr>
        <w:t xml:space="preserve"> دور الأجهزة </w:t>
      </w:r>
      <w:r>
        <w:rPr>
          <w:rFonts w:ascii="Simplified Arabic" w:eastAsia="Times New Roman" w:hAnsi="Simplified Arabic" w:cs="Simplified Arabic" w:hint="cs"/>
          <w:sz w:val="24"/>
          <w:szCs w:val="24"/>
          <w:rtl/>
        </w:rPr>
        <w:t>ا</w:t>
      </w:r>
      <w:r w:rsidRPr="00553506">
        <w:rPr>
          <w:rFonts w:ascii="Simplified Arabic" w:eastAsia="Times New Roman" w:hAnsi="Simplified Arabic" w:cs="Simplified Arabic"/>
          <w:sz w:val="24"/>
          <w:szCs w:val="24"/>
          <w:rtl/>
        </w:rPr>
        <w:t>لرقاب</w:t>
      </w:r>
      <w:r>
        <w:rPr>
          <w:rFonts w:ascii="Simplified Arabic" w:eastAsia="Times New Roman" w:hAnsi="Simplified Arabic" w:cs="Simplified Arabic" w:hint="cs"/>
          <w:sz w:val="24"/>
          <w:szCs w:val="24"/>
          <w:rtl/>
        </w:rPr>
        <w:t>ي</w:t>
      </w:r>
      <w:r w:rsidRPr="00553506">
        <w:rPr>
          <w:rFonts w:ascii="Simplified Arabic" w:eastAsia="Times New Roman" w:hAnsi="Simplified Arabic" w:cs="Simplified Arabic"/>
          <w:sz w:val="24"/>
          <w:szCs w:val="24"/>
          <w:rtl/>
        </w:rPr>
        <w:t>ة في حماية الاموال العامة والمحافظة على تحقيق أهداف التنم</w:t>
      </w:r>
      <w:r>
        <w:rPr>
          <w:rFonts w:ascii="Simplified Arabic" w:eastAsia="Times New Roman" w:hAnsi="Simplified Arabic" w:cs="Simplified Arabic"/>
          <w:sz w:val="24"/>
          <w:szCs w:val="24"/>
          <w:rtl/>
        </w:rPr>
        <w:t>ية المستدامة بالكفاءة المطلوبة</w:t>
      </w:r>
      <w:r w:rsidRPr="00553506">
        <w:rPr>
          <w:rFonts w:ascii="Simplified Arabic" w:eastAsia="Times New Roman" w:hAnsi="Simplified Arabic" w:cs="Simplified Arabic"/>
          <w:sz w:val="24"/>
          <w:szCs w:val="24"/>
          <w:rtl/>
        </w:rPr>
        <w:t xml:space="preserve">، وذلك </w:t>
      </w:r>
      <w:r>
        <w:rPr>
          <w:rFonts w:ascii="Simplified Arabic" w:eastAsia="Times New Roman" w:hAnsi="Simplified Arabic" w:cs="Simplified Arabic" w:hint="cs"/>
          <w:sz w:val="24"/>
          <w:szCs w:val="24"/>
          <w:rtl/>
        </w:rPr>
        <w:t xml:space="preserve">بهدف دعم دورها </w:t>
      </w:r>
      <w:r w:rsidRPr="00553506">
        <w:rPr>
          <w:rFonts w:ascii="Simplified Arabic" w:eastAsia="Times New Roman" w:hAnsi="Simplified Arabic" w:cs="Simplified Arabic"/>
          <w:sz w:val="24"/>
          <w:szCs w:val="24"/>
          <w:rtl/>
        </w:rPr>
        <w:t xml:space="preserve">في مكافحة الفساد عند تنفيذ خطط التنمية المستدامة. وهذا يجب أن </w:t>
      </w:r>
      <w:r>
        <w:rPr>
          <w:rFonts w:ascii="Simplified Arabic" w:eastAsia="Times New Roman" w:hAnsi="Simplified Arabic" w:cs="Simplified Arabic" w:hint="cs"/>
          <w:sz w:val="24"/>
          <w:szCs w:val="24"/>
          <w:rtl/>
        </w:rPr>
        <w:t>يتم</w:t>
      </w:r>
      <w:r w:rsidRPr="00553506">
        <w:rPr>
          <w:rFonts w:ascii="Simplified Arabic" w:eastAsia="Times New Roman" w:hAnsi="Simplified Arabic" w:cs="Simplified Arabic"/>
          <w:sz w:val="24"/>
          <w:szCs w:val="24"/>
          <w:rtl/>
        </w:rPr>
        <w:t xml:space="preserve"> بالتوازي مع تعزيز المساءلة وإصلا</w:t>
      </w:r>
      <w:r>
        <w:rPr>
          <w:rFonts w:ascii="Simplified Arabic" w:eastAsia="Times New Roman" w:hAnsi="Simplified Arabic" w:cs="Simplified Arabic"/>
          <w:sz w:val="24"/>
          <w:szCs w:val="24"/>
          <w:rtl/>
        </w:rPr>
        <w:t>ح النظم الإدارية لزيادة كفاءتها</w:t>
      </w:r>
      <w:r w:rsidRPr="00553506">
        <w:rPr>
          <w:rFonts w:ascii="Simplified Arabic" w:eastAsia="Times New Roman" w:hAnsi="Simplified Arabic" w:cs="Simplified Arabic"/>
          <w:sz w:val="24"/>
          <w:szCs w:val="24"/>
          <w:rtl/>
        </w:rPr>
        <w:t>.</w:t>
      </w:r>
    </w:p>
    <w:p w:rsidR="00FE387F" w:rsidRPr="0009496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sidRPr="00094966">
        <w:rPr>
          <w:rFonts w:ascii="Simplified Arabic" w:eastAsia="Times New Roman" w:hAnsi="Simplified Arabic" w:cs="Simplified Arabic"/>
          <w:sz w:val="24"/>
          <w:szCs w:val="24"/>
          <w:rtl/>
        </w:rPr>
        <w:t xml:space="preserve">دعم حرية التعبير </w:t>
      </w:r>
      <w:r>
        <w:rPr>
          <w:rFonts w:ascii="Simplified Arabic" w:eastAsia="Times New Roman" w:hAnsi="Simplified Arabic" w:cs="Simplified Arabic" w:hint="cs"/>
          <w:sz w:val="24"/>
          <w:szCs w:val="24"/>
          <w:rtl/>
        </w:rPr>
        <w:t xml:space="preserve">من خلال </w:t>
      </w:r>
      <w:r w:rsidRPr="00094966">
        <w:rPr>
          <w:rFonts w:ascii="Simplified Arabic" w:eastAsia="Times New Roman" w:hAnsi="Simplified Arabic" w:cs="Simplified Arabic"/>
          <w:sz w:val="24"/>
          <w:szCs w:val="24"/>
          <w:rtl/>
        </w:rPr>
        <w:t xml:space="preserve">الإعلام </w:t>
      </w:r>
      <w:r w:rsidR="00556732">
        <w:rPr>
          <w:rFonts w:ascii="Simplified Arabic" w:eastAsia="Times New Roman" w:hAnsi="Simplified Arabic" w:cs="Simplified Arabic" w:hint="cs"/>
          <w:sz w:val="24"/>
          <w:szCs w:val="24"/>
          <w:rtl/>
        </w:rPr>
        <w:t>التنموي</w:t>
      </w:r>
      <w:r w:rsidRPr="00094966">
        <w:rPr>
          <w:rFonts w:ascii="Simplified Arabic" w:eastAsia="Times New Roman" w:hAnsi="Simplified Arabic" w:cs="Simplified Arabic"/>
          <w:sz w:val="24"/>
          <w:szCs w:val="24"/>
          <w:rtl/>
        </w:rPr>
        <w:t>، عند تحليل الأمور الفنية المتعلقة بتنفيذ خطط التنمية المستدامة وكيفية تمويلها، وآثار ذلك على الدين العام للدولة، وتشجيع منظمات المجتمع المدني على استحداث آليات لمتابعة ورصد الفساد والاستعانة بالمؤشرات الدولية لرصد حالات الفساد، وذلك من خلال الكوادر المناسبة والمؤهلة، مع ضرورة إيجاد الآليات اللازمة لنشر نتائج المتابعة والرصد.</w:t>
      </w:r>
    </w:p>
    <w:p w:rsidR="00FE387F" w:rsidRPr="0009496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sidRPr="00094966">
        <w:rPr>
          <w:rFonts w:ascii="Simplified Arabic" w:eastAsia="Times New Roman" w:hAnsi="Simplified Arabic" w:cs="Simplified Arabic"/>
          <w:sz w:val="24"/>
          <w:szCs w:val="24"/>
          <w:rtl/>
        </w:rPr>
        <w:t>دعم الآليات التي تضمن تحقيق النزاهة والأداء الصحيح لاختيار الوظائف العامة، وخاصة القيادية منها، من خلال وضع وتطبيق مدونات ومعايير سلوك موظف الخدمة المدنية ضمن نطاق النظم المؤسسية والقانونية.</w:t>
      </w:r>
    </w:p>
    <w:p w:rsidR="00FE387F" w:rsidRPr="00094966" w:rsidRDefault="00FE387F" w:rsidP="009764DF">
      <w:pPr>
        <w:pStyle w:val="ListParagraph"/>
        <w:numPr>
          <w:ilvl w:val="1"/>
          <w:numId w:val="19"/>
        </w:numPr>
        <w:spacing w:after="0" w:line="240" w:lineRule="auto"/>
        <w:ind w:left="564"/>
        <w:jc w:val="both"/>
        <w:textAlignment w:val="top"/>
        <w:rPr>
          <w:rFonts w:ascii="Simplified Arabic" w:eastAsia="Times New Roman" w:hAnsi="Simplified Arabic" w:cs="Simplified Arabic"/>
          <w:sz w:val="24"/>
          <w:szCs w:val="24"/>
        </w:rPr>
      </w:pPr>
      <w:r w:rsidRPr="00094966">
        <w:rPr>
          <w:rFonts w:ascii="Simplified Arabic" w:eastAsia="Times New Roman" w:hAnsi="Simplified Arabic" w:cs="Simplified Arabic"/>
          <w:sz w:val="24"/>
          <w:szCs w:val="24"/>
          <w:rtl/>
        </w:rPr>
        <w:t>ضرورة وجود طرف ثالث لمراقبة المشاريع أو المشتريات الخاصة بخطط التنمية المستدامة، بدءاً من وضع الشروط الت</w:t>
      </w:r>
      <w:r>
        <w:rPr>
          <w:rFonts w:ascii="Simplified Arabic" w:eastAsia="Times New Roman" w:hAnsi="Simplified Arabic" w:cs="Simplified Arabic"/>
          <w:sz w:val="24"/>
          <w:szCs w:val="24"/>
          <w:rtl/>
        </w:rPr>
        <w:t>عاقدية وحتى إتمام عملية التسليم</w:t>
      </w:r>
      <w:r w:rsidRPr="00094966">
        <w:rPr>
          <w:rFonts w:ascii="Simplified Arabic" w:eastAsia="Times New Roman" w:hAnsi="Simplified Arabic" w:cs="Simplified Arabic"/>
          <w:sz w:val="24"/>
          <w:szCs w:val="24"/>
          <w:rtl/>
        </w:rPr>
        <w:t>. وهذا يتطلب من الحكومة المتلقية أن توافق على تسمية طرف ثالث للمراقبة وتقديم التقارير عن تلك المشاريع والمشتريات، وغير</w:t>
      </w:r>
      <w:r>
        <w:rPr>
          <w:rFonts w:ascii="Simplified Arabic" w:eastAsia="Times New Roman" w:hAnsi="Simplified Arabic" w:cs="Simplified Arabic" w:hint="cs"/>
          <w:sz w:val="24"/>
          <w:szCs w:val="24"/>
          <w:rtl/>
        </w:rPr>
        <w:t>ها</w:t>
      </w:r>
      <w:r w:rsidRPr="00094966">
        <w:rPr>
          <w:rFonts w:ascii="Simplified Arabic" w:eastAsia="Times New Roman" w:hAnsi="Simplified Arabic" w:cs="Simplified Arabic"/>
          <w:sz w:val="24"/>
          <w:szCs w:val="24"/>
          <w:rtl/>
        </w:rPr>
        <w:t xml:space="preserve"> من المشروعات التي تموّل عن طريق القروض. ولا تقتصر مراقبة الطرف الثالث على ما سبق، بل تمتد إلى عمليات المراجعة للتأكد من عدم وجود دفعات مشكوك فيها، كذلك التقنيات المستخدمة ومدى كفاءتها وجودة السلع والخدمات، وغير ذلك من الالتزامات التعاقدية لضمان مطابقة جميع المشاريع والمشتريات التي يتم تسليمها للمواصفات المتعاقد عليها.</w:t>
      </w:r>
    </w:p>
    <w:p w:rsidR="00556732" w:rsidRDefault="00556732" w:rsidP="00A24DBC">
      <w:pPr>
        <w:spacing w:after="0" w:line="240" w:lineRule="auto"/>
        <w:jc w:val="center"/>
        <w:rPr>
          <w:rFonts w:ascii="Simplified Arabic" w:eastAsia="Calibri" w:hAnsi="Simplified Arabic" w:cs="Simplified Arabic"/>
          <w:sz w:val="28"/>
          <w:szCs w:val="28"/>
          <w:rtl/>
          <w:lang w:bidi="ar-EG"/>
        </w:rPr>
      </w:pPr>
    </w:p>
    <w:p w:rsidR="006A04BA" w:rsidRDefault="00556732" w:rsidP="00556732">
      <w:pPr>
        <w:spacing w:after="0" w:line="240" w:lineRule="auto"/>
        <w:jc w:val="both"/>
        <w:textAlignment w:val="top"/>
        <w:rPr>
          <w:rFonts w:ascii="Simplified Arabic" w:eastAsia="Times New Roman" w:hAnsi="Simplified Arabic" w:cs="Simplified Arabic"/>
          <w:b/>
          <w:bCs/>
          <w:sz w:val="28"/>
          <w:szCs w:val="28"/>
          <w:rtl/>
        </w:rPr>
      </w:pPr>
      <w:r w:rsidRPr="00556732">
        <w:rPr>
          <w:rFonts w:ascii="Simplified Arabic" w:eastAsia="Times New Roman" w:hAnsi="Simplified Arabic" w:cs="Simplified Arabic" w:hint="cs"/>
          <w:b/>
          <w:bCs/>
          <w:sz w:val="28"/>
          <w:szCs w:val="28"/>
          <w:rtl/>
        </w:rPr>
        <w:t xml:space="preserve">3/4 </w:t>
      </w:r>
      <w:r>
        <w:rPr>
          <w:rFonts w:ascii="Simplified Arabic" w:eastAsia="Times New Roman" w:hAnsi="Simplified Arabic" w:cs="Simplified Arabic"/>
          <w:b/>
          <w:bCs/>
          <w:sz w:val="28"/>
          <w:szCs w:val="28"/>
          <w:rtl/>
        </w:rPr>
        <w:t>النتائج</w:t>
      </w:r>
      <w:r>
        <w:rPr>
          <w:rFonts w:ascii="Simplified Arabic" w:eastAsia="Times New Roman" w:hAnsi="Simplified Arabic" w:cs="Simplified Arabic" w:hint="cs"/>
          <w:b/>
          <w:bCs/>
          <w:sz w:val="28"/>
          <w:szCs w:val="28"/>
          <w:rtl/>
        </w:rPr>
        <w:t>:</w:t>
      </w:r>
    </w:p>
    <w:p w:rsidR="00556732" w:rsidRPr="00D21763" w:rsidRDefault="00556732" w:rsidP="00556732">
      <w:pPr>
        <w:spacing w:after="120" w:line="240" w:lineRule="auto"/>
        <w:rPr>
          <w:rFonts w:ascii="Simplified Arabic" w:eastAsia="Calibri" w:hAnsi="Simplified Arabic" w:cs="Simplified Arabic"/>
          <w:b/>
          <w:bCs/>
          <w:color w:val="000000"/>
          <w:sz w:val="28"/>
          <w:szCs w:val="28"/>
          <w:rtl/>
        </w:rPr>
      </w:pPr>
      <w:r w:rsidRPr="00D21763">
        <w:rPr>
          <w:rFonts w:ascii="Simplified Arabic" w:eastAsia="Calibri" w:hAnsi="Simplified Arabic" w:cs="Simplified Arabic" w:hint="cs"/>
          <w:b/>
          <w:bCs/>
          <w:color w:val="000000"/>
          <w:sz w:val="28"/>
          <w:szCs w:val="28"/>
          <w:rtl/>
        </w:rPr>
        <w:t xml:space="preserve">كشفت الدراسة  بشقيها النظري والتطبيقي عن </w:t>
      </w:r>
      <w:r>
        <w:rPr>
          <w:rFonts w:ascii="Simplified Arabic" w:eastAsia="Calibri" w:hAnsi="Simplified Arabic" w:cs="Simplified Arabic" w:hint="cs"/>
          <w:b/>
          <w:bCs/>
          <w:color w:val="000000"/>
          <w:sz w:val="28"/>
          <w:szCs w:val="28"/>
          <w:rtl/>
        </w:rPr>
        <w:t>النتائج التالية</w:t>
      </w:r>
      <w:r w:rsidRPr="00D21763">
        <w:rPr>
          <w:rFonts w:ascii="Simplified Arabic" w:eastAsia="Calibri" w:hAnsi="Simplified Arabic" w:cs="Simplified Arabic" w:hint="cs"/>
          <w:b/>
          <w:bCs/>
          <w:color w:val="000000"/>
          <w:sz w:val="28"/>
          <w:szCs w:val="28"/>
          <w:rtl/>
        </w:rPr>
        <w:t xml:space="preserve"> :</w:t>
      </w:r>
    </w:p>
    <w:p w:rsidR="00EC4700" w:rsidRPr="00F64816" w:rsidRDefault="00F42171" w:rsidP="009764DF">
      <w:pPr>
        <w:pStyle w:val="ListParagraph"/>
        <w:numPr>
          <w:ilvl w:val="0"/>
          <w:numId w:val="1"/>
        </w:numPr>
        <w:spacing w:after="0" w:line="240" w:lineRule="auto"/>
        <w:ind w:left="651"/>
        <w:jc w:val="both"/>
        <w:rPr>
          <w:rFonts w:ascii="Simplified Arabic" w:eastAsia="Times New Roman" w:hAnsi="Simplified Arabic" w:cs="Simplified Arabic"/>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rtl/>
          <w:lang w:bidi="ar-EG"/>
        </w:rPr>
        <w:t>أن</w:t>
      </w:r>
      <w:r w:rsidR="006A04BA" w:rsidRPr="00F64816">
        <w:rPr>
          <w:rFonts w:ascii="Simplified Arabic" w:eastAsia="Times New Roman" w:hAnsi="Simplified Arabic" w:cs="Simplified Arabic"/>
          <w:color w:val="000000"/>
          <w:sz w:val="24"/>
          <w:szCs w:val="24"/>
          <w:shd w:val="clear" w:color="auto" w:fill="FFFFFF"/>
          <w:rtl/>
          <w:lang w:bidi="ar-EG"/>
        </w:rPr>
        <w:t xml:space="preserve"> </w:t>
      </w:r>
      <w:r w:rsidRPr="00F64816">
        <w:rPr>
          <w:rFonts w:ascii="Simplified Arabic" w:eastAsia="Times New Roman" w:hAnsi="Simplified Arabic" w:cs="Simplified Arabic"/>
          <w:color w:val="000000"/>
          <w:sz w:val="24"/>
          <w:szCs w:val="24"/>
          <w:shd w:val="clear" w:color="auto" w:fill="FFFFFF"/>
          <w:rtl/>
        </w:rPr>
        <w:t xml:space="preserve">كفاءة الأداء الحكومى  تظهر من خلال </w:t>
      </w:r>
      <w:r w:rsidR="00815D33" w:rsidRPr="00F64816">
        <w:rPr>
          <w:rFonts w:ascii="Simplified Arabic" w:eastAsia="Times New Roman" w:hAnsi="Simplified Arabic" w:cs="Simplified Arabic"/>
          <w:color w:val="000000"/>
          <w:sz w:val="24"/>
          <w:szCs w:val="24"/>
          <w:shd w:val="clear" w:color="auto" w:fill="FFFFFF"/>
          <w:rtl/>
        </w:rPr>
        <w:t xml:space="preserve">مواجهة الروتين ومكافحة الفساد، </w:t>
      </w:r>
      <w:r w:rsidR="00556732">
        <w:rPr>
          <w:rFonts w:ascii="Simplified Arabic" w:eastAsia="Times New Roman" w:hAnsi="Simplified Arabic" w:cs="Simplified Arabic" w:hint="cs"/>
          <w:color w:val="000000"/>
          <w:sz w:val="24"/>
          <w:szCs w:val="24"/>
          <w:shd w:val="clear" w:color="auto" w:fill="FFFFFF"/>
          <w:rtl/>
        </w:rPr>
        <w:t>و</w:t>
      </w:r>
      <w:r w:rsidR="00815D33" w:rsidRPr="00F64816">
        <w:rPr>
          <w:rFonts w:ascii="Simplified Arabic" w:eastAsia="Times New Roman" w:hAnsi="Simplified Arabic" w:cs="Simplified Arabic"/>
          <w:color w:val="000000"/>
          <w:sz w:val="24"/>
          <w:szCs w:val="24"/>
          <w:shd w:val="clear" w:color="auto" w:fill="FFFFFF"/>
          <w:rtl/>
        </w:rPr>
        <w:t xml:space="preserve">من خلال المعالجة التشريعية والفقهية والقضائية </w:t>
      </w:r>
      <w:r w:rsidR="006A04BA" w:rsidRPr="00F64816">
        <w:rPr>
          <w:rFonts w:ascii="Simplified Arabic" w:eastAsia="Times New Roman" w:hAnsi="Simplified Arabic" w:cs="Simplified Arabic"/>
          <w:color w:val="000000"/>
          <w:sz w:val="24"/>
          <w:szCs w:val="24"/>
          <w:shd w:val="clear" w:color="auto" w:fill="FFFFFF"/>
          <w:rtl/>
        </w:rPr>
        <w:t>وما يترتب عليها،</w:t>
      </w:r>
      <w:r w:rsidRPr="00F64816">
        <w:rPr>
          <w:rFonts w:ascii="Simplified Arabic" w:eastAsia="Times New Roman" w:hAnsi="Simplified Arabic" w:cs="Simplified Arabic"/>
          <w:color w:val="000000"/>
          <w:sz w:val="24"/>
          <w:szCs w:val="24"/>
          <w:shd w:val="clear" w:color="auto" w:fill="FFFFFF"/>
          <w:rtl/>
        </w:rPr>
        <w:t xml:space="preserve"> </w:t>
      </w:r>
      <w:r w:rsidR="006A04BA" w:rsidRPr="00F64816">
        <w:rPr>
          <w:rFonts w:ascii="Simplified Arabic" w:eastAsia="Times New Roman" w:hAnsi="Simplified Arabic" w:cs="Simplified Arabic"/>
          <w:color w:val="000000"/>
          <w:sz w:val="24"/>
          <w:szCs w:val="24"/>
          <w:shd w:val="clear" w:color="auto" w:fill="FFFFFF"/>
          <w:rtl/>
        </w:rPr>
        <w:t xml:space="preserve"> </w:t>
      </w:r>
      <w:r w:rsidR="00815D33" w:rsidRPr="00F64816">
        <w:rPr>
          <w:rFonts w:ascii="Simplified Arabic" w:eastAsia="Times New Roman" w:hAnsi="Simplified Arabic" w:cs="Simplified Arabic"/>
          <w:color w:val="000000"/>
          <w:sz w:val="24"/>
          <w:szCs w:val="24"/>
          <w:shd w:val="clear" w:color="auto" w:fill="FFFFFF"/>
          <w:rtl/>
        </w:rPr>
        <w:t>تعزيز جهود الإصلاح الإداري</w:t>
      </w:r>
      <w:r w:rsidR="006A04BA" w:rsidRPr="00F64816">
        <w:rPr>
          <w:rFonts w:ascii="Simplified Arabic" w:eastAsia="Times New Roman" w:hAnsi="Simplified Arabic" w:cs="Simplified Arabic"/>
          <w:color w:val="000000"/>
          <w:sz w:val="24"/>
          <w:szCs w:val="24"/>
          <w:shd w:val="clear" w:color="auto" w:fill="FFFFFF"/>
          <w:rtl/>
        </w:rPr>
        <w:t xml:space="preserve"> من خلال</w:t>
      </w:r>
      <w:r w:rsidR="00815D33" w:rsidRPr="00F64816">
        <w:rPr>
          <w:rFonts w:ascii="Simplified Arabic" w:eastAsia="Times New Roman" w:hAnsi="Simplified Arabic" w:cs="Simplified Arabic"/>
          <w:color w:val="000000"/>
          <w:sz w:val="24"/>
          <w:szCs w:val="24"/>
          <w:shd w:val="clear" w:color="auto" w:fill="FFFFFF"/>
          <w:rtl/>
        </w:rPr>
        <w:t xml:space="preserve"> التغلب على جميع مشكلات الجهاز البيروقراطي ليعود إلى مساره الطبيعي في تلبية تطلعات المواطنين، </w:t>
      </w:r>
      <w:r w:rsidRPr="00F64816">
        <w:rPr>
          <w:rFonts w:ascii="Simplified Arabic" w:eastAsia="Times New Roman" w:hAnsi="Simplified Arabic" w:cs="Simplified Arabic"/>
          <w:color w:val="000000"/>
          <w:sz w:val="24"/>
          <w:szCs w:val="24"/>
          <w:shd w:val="clear" w:color="auto" w:fill="FFFFFF"/>
          <w:rtl/>
        </w:rPr>
        <w:t xml:space="preserve"> </w:t>
      </w:r>
      <w:r w:rsidR="00815D33" w:rsidRPr="00F64816">
        <w:rPr>
          <w:rFonts w:ascii="Simplified Arabic" w:eastAsia="Times New Roman" w:hAnsi="Simplified Arabic" w:cs="Simplified Arabic"/>
          <w:color w:val="000000"/>
          <w:sz w:val="24"/>
          <w:szCs w:val="24"/>
          <w:shd w:val="clear" w:color="auto" w:fill="FFFFFF"/>
          <w:rtl/>
        </w:rPr>
        <w:t>وتحقيق متطلبات التنمية المصرية الشاملة</w:t>
      </w:r>
      <w:r w:rsidR="006A04BA" w:rsidRPr="00F64816">
        <w:rPr>
          <w:rFonts w:ascii="Simplified Arabic" w:eastAsia="Times New Roman" w:hAnsi="Simplified Arabic" w:cs="Simplified Arabic"/>
          <w:color w:val="000000"/>
          <w:sz w:val="24"/>
          <w:szCs w:val="24"/>
          <w:shd w:val="clear" w:color="auto" w:fill="FFFFFF"/>
          <w:rtl/>
        </w:rPr>
        <w:t xml:space="preserve">، </w:t>
      </w:r>
      <w:r w:rsidR="00815D33" w:rsidRPr="00F64816">
        <w:rPr>
          <w:rFonts w:ascii="Simplified Arabic" w:eastAsia="Times New Roman" w:hAnsi="Simplified Arabic" w:cs="Simplified Arabic"/>
          <w:color w:val="000000"/>
          <w:sz w:val="24"/>
          <w:szCs w:val="24"/>
          <w:shd w:val="clear" w:color="auto" w:fill="FFFFFF"/>
          <w:rtl/>
        </w:rPr>
        <w:t>لتحقيق النهضة التنموية المأمولة ورفع المعاناة عن المواطن عند التعامل مع أجهزة الدولة، عبر إزالة القيود البيروقراطية والتخفيف من التعقيدات المكتبية، وتهيئة المناخ الإداري الملائم لإنجاز خطط التنمية الشاملة وجذب الاستثمارات الداخلية والخارجية على حد سواء</w:t>
      </w:r>
      <w:r w:rsidR="006A04BA" w:rsidRPr="00F64816">
        <w:rPr>
          <w:rFonts w:ascii="Simplified Arabic" w:eastAsia="Times New Roman" w:hAnsi="Simplified Arabic" w:cs="Simplified Arabic"/>
          <w:color w:val="000000"/>
          <w:sz w:val="24"/>
          <w:szCs w:val="24"/>
          <w:shd w:val="clear" w:color="auto" w:fill="FFFFFF"/>
          <w:rtl/>
        </w:rPr>
        <w:t xml:space="preserve">، كا توصى الدراسة </w:t>
      </w:r>
      <w:r w:rsidR="00815D33" w:rsidRPr="00F64816">
        <w:rPr>
          <w:rFonts w:ascii="Simplified Arabic" w:eastAsia="Times New Roman" w:hAnsi="Simplified Arabic" w:cs="Simplified Arabic"/>
          <w:color w:val="000000"/>
          <w:sz w:val="24"/>
          <w:szCs w:val="24"/>
          <w:shd w:val="clear" w:color="auto" w:fill="FFFFFF"/>
          <w:rtl/>
        </w:rPr>
        <w:t>بضرورة تطبيق 13 آلية لمكافحة الفساد الإداري</w:t>
      </w:r>
      <w:r w:rsidR="00EC4700" w:rsidRPr="00F64816">
        <w:rPr>
          <w:rFonts w:ascii="Simplified Arabic" w:eastAsia="Times New Roman" w:hAnsi="Simplified Arabic" w:cs="Simplified Arabic"/>
          <w:color w:val="000000"/>
          <w:sz w:val="24"/>
          <w:szCs w:val="24"/>
          <w:shd w:val="clear" w:color="auto" w:fill="FFFFFF"/>
          <w:rtl/>
        </w:rPr>
        <w:t>.</w:t>
      </w:r>
    </w:p>
    <w:p w:rsidR="00EC4700" w:rsidRPr="00F64816" w:rsidRDefault="00815D33"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rtl/>
          <w:lang w:bidi="ar-EG"/>
        </w:rPr>
        <w:t>أن الجهاز الإداري المصري يواجه تحديات كثيرة، منه</w:t>
      </w:r>
      <w:r w:rsidR="006A04BA" w:rsidRPr="00F64816">
        <w:rPr>
          <w:rFonts w:ascii="Simplified Arabic" w:eastAsia="Times New Roman" w:hAnsi="Simplified Arabic" w:cs="Simplified Arabic"/>
          <w:color w:val="000000"/>
          <w:sz w:val="24"/>
          <w:szCs w:val="24"/>
          <w:shd w:val="clear" w:color="auto" w:fill="FFFFFF"/>
          <w:rtl/>
          <w:lang w:bidi="ar-EG"/>
        </w:rPr>
        <w:t xml:space="preserve">ا </w:t>
      </w:r>
      <w:r w:rsidRPr="00F64816">
        <w:rPr>
          <w:rFonts w:ascii="Simplified Arabic" w:eastAsia="Times New Roman" w:hAnsi="Simplified Arabic" w:cs="Simplified Arabic"/>
          <w:color w:val="000000"/>
          <w:sz w:val="24"/>
          <w:szCs w:val="24"/>
          <w:shd w:val="clear" w:color="auto" w:fill="FFFFFF"/>
          <w:rtl/>
          <w:lang w:bidi="ar-EG"/>
        </w:rPr>
        <w:t xml:space="preserve">غياب معايير واضحة لتقديم الخدمات العامة للمواطنين، والتوظيف الحكومي، وسوء استغلال الوظيفة العامة وانتشار الفساد، والوساطة، والمحسوبية، وكثرة التشريعات، </w:t>
      </w:r>
      <w:r w:rsidR="00F42171" w:rsidRPr="00F64816">
        <w:rPr>
          <w:rFonts w:ascii="Simplified Arabic" w:eastAsia="Times New Roman" w:hAnsi="Simplified Arabic" w:cs="Simplified Arabic"/>
          <w:color w:val="000000"/>
          <w:sz w:val="24"/>
          <w:szCs w:val="24"/>
          <w:shd w:val="clear" w:color="auto" w:fill="FFFFFF"/>
          <w:rtl/>
          <w:lang w:bidi="ar-EG"/>
        </w:rPr>
        <w:t xml:space="preserve"> </w:t>
      </w:r>
      <w:r w:rsidRPr="00F64816">
        <w:rPr>
          <w:rFonts w:ascii="Simplified Arabic" w:eastAsia="Times New Roman" w:hAnsi="Simplified Arabic" w:cs="Simplified Arabic"/>
          <w:color w:val="000000"/>
          <w:sz w:val="24"/>
          <w:szCs w:val="24"/>
          <w:shd w:val="clear" w:color="auto" w:fill="FFFFFF"/>
          <w:rtl/>
          <w:lang w:bidi="ar-EG"/>
        </w:rPr>
        <w:t>وتعديلاتها، وتضاربها، وتقادمها،</w:t>
      </w:r>
      <w:r w:rsidR="00F42171" w:rsidRPr="00F64816">
        <w:rPr>
          <w:rFonts w:ascii="Simplified Arabic" w:eastAsia="Times New Roman" w:hAnsi="Simplified Arabic" w:cs="Simplified Arabic"/>
          <w:color w:val="000000"/>
          <w:sz w:val="24"/>
          <w:szCs w:val="24"/>
          <w:shd w:val="clear" w:color="auto" w:fill="FFFFFF"/>
          <w:rtl/>
          <w:lang w:bidi="ar-EG"/>
        </w:rPr>
        <w:t xml:space="preserve"> </w:t>
      </w:r>
      <w:r w:rsidRPr="00F64816">
        <w:rPr>
          <w:rFonts w:ascii="Simplified Arabic" w:eastAsia="Times New Roman" w:hAnsi="Simplified Arabic" w:cs="Simplified Arabic"/>
          <w:color w:val="000000"/>
          <w:sz w:val="24"/>
          <w:szCs w:val="24"/>
          <w:shd w:val="clear" w:color="auto" w:fill="FFFFFF"/>
          <w:rtl/>
          <w:lang w:bidi="ar-EG"/>
        </w:rPr>
        <w:t xml:space="preserve"> وضعف الالتزام بالأطر القانونية المنظمة للجهاز الإداري</w:t>
      </w:r>
      <w:r w:rsidR="00EC4700" w:rsidRPr="00F64816">
        <w:rPr>
          <w:rFonts w:ascii="Simplified Arabic" w:eastAsia="Times New Roman" w:hAnsi="Simplified Arabic" w:cs="Simplified Arabic"/>
          <w:color w:val="000000"/>
          <w:sz w:val="24"/>
          <w:szCs w:val="24"/>
          <w:shd w:val="clear" w:color="auto" w:fill="FFFFFF"/>
          <w:rtl/>
          <w:lang w:bidi="ar-EG"/>
        </w:rPr>
        <w:t>.</w:t>
      </w:r>
    </w:p>
    <w:p w:rsidR="00EC4700" w:rsidRPr="00F64816" w:rsidRDefault="00815D33"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rtl/>
          <w:lang w:bidi="ar-EG"/>
        </w:rPr>
        <w:lastRenderedPageBreak/>
        <w:t>غياب الشفافية في القواعد المنظمة للأعمال الحكومية</w:t>
      </w:r>
      <w:r w:rsidR="006A04BA" w:rsidRPr="00F64816">
        <w:rPr>
          <w:rFonts w:ascii="Simplified Arabic" w:eastAsia="Times New Roman" w:hAnsi="Simplified Arabic" w:cs="Simplified Arabic"/>
          <w:color w:val="000000"/>
          <w:sz w:val="24"/>
          <w:szCs w:val="24"/>
          <w:shd w:val="clear" w:color="auto" w:fill="FFFFFF"/>
          <w:rtl/>
          <w:lang w:bidi="ar-EG"/>
        </w:rPr>
        <w:t xml:space="preserve">، حيث </w:t>
      </w:r>
      <w:r w:rsidRPr="00F64816">
        <w:rPr>
          <w:rFonts w:ascii="Simplified Arabic" w:eastAsia="Times New Roman" w:hAnsi="Simplified Arabic" w:cs="Simplified Arabic"/>
          <w:color w:val="000000"/>
          <w:sz w:val="24"/>
          <w:szCs w:val="24"/>
          <w:shd w:val="clear" w:color="auto" w:fill="FFFFFF"/>
          <w:rtl/>
          <w:lang w:bidi="ar-EG"/>
        </w:rPr>
        <w:t>أن من أهم شروط إصلاح الجهاز الإداري المصري</w:t>
      </w:r>
      <w:r w:rsidR="006A04BA" w:rsidRPr="00F64816">
        <w:rPr>
          <w:rFonts w:ascii="Simplified Arabic" w:eastAsia="Times New Roman" w:hAnsi="Simplified Arabic" w:cs="Simplified Arabic"/>
          <w:color w:val="000000"/>
          <w:sz w:val="24"/>
          <w:szCs w:val="24"/>
          <w:shd w:val="clear" w:color="auto" w:fill="FFFFFF"/>
          <w:rtl/>
          <w:lang w:bidi="ar-EG"/>
        </w:rPr>
        <w:t>،</w:t>
      </w:r>
      <w:r w:rsidRPr="00F64816">
        <w:rPr>
          <w:rFonts w:ascii="Simplified Arabic" w:eastAsia="Times New Roman" w:hAnsi="Simplified Arabic" w:cs="Simplified Arabic"/>
          <w:color w:val="000000"/>
          <w:sz w:val="24"/>
          <w:szCs w:val="24"/>
          <w:shd w:val="clear" w:color="auto" w:fill="FFFFFF"/>
          <w:rtl/>
          <w:lang w:bidi="ar-EG"/>
        </w:rPr>
        <w:t xml:space="preserve"> تطبيق مدخل متكامل يعمل على مواجهة جميع المشكلات التي يعانيها الجهاز الإداري وبصورة مشتقة من السياسات والخطط التنموية، بحيث يتم تحديد القطاعات الأجدر بالتطوير، وأولويات هذا التطوير، واللوائح والقوانين المستهدفة، فضلا عن ضرورة توافر الإرادة السياسية للتغلب على ما يواجه هذا التطبيق من تحديات، لا سّيما أن الفساد الإداري يمثل عقبة أمام تنفيذ برامج ومسارات الإصلاح الإداري، لما يفرزه من انعكاسات خطيرة، وأضرار بالغة يصعب تجنبها أو السيطرة عليها</w:t>
      </w:r>
      <w:r w:rsidR="00EC4700" w:rsidRPr="00F64816">
        <w:rPr>
          <w:rFonts w:ascii="Simplified Arabic" w:eastAsia="Times New Roman" w:hAnsi="Simplified Arabic" w:cs="Simplified Arabic"/>
          <w:color w:val="000000"/>
          <w:sz w:val="24"/>
          <w:szCs w:val="24"/>
          <w:shd w:val="clear" w:color="auto" w:fill="FFFFFF"/>
          <w:rtl/>
          <w:lang w:bidi="ar-EG"/>
        </w:rPr>
        <w:t>.</w:t>
      </w:r>
    </w:p>
    <w:p w:rsidR="000219F4" w:rsidRPr="00F64816" w:rsidRDefault="003A1761"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rtl/>
          <w:lang w:bidi="ar-EG"/>
        </w:rPr>
        <w:t xml:space="preserve">أن مستوى تطبيق الشفافية الإدارية في الجهاز </w:t>
      </w:r>
      <w:r w:rsidR="00556732" w:rsidRPr="00F64816">
        <w:rPr>
          <w:rFonts w:ascii="Simplified Arabic" w:eastAsia="Times New Roman" w:hAnsi="Simplified Arabic" w:cs="Simplified Arabic" w:hint="cs"/>
          <w:color w:val="000000"/>
          <w:sz w:val="24"/>
          <w:szCs w:val="24"/>
          <w:shd w:val="clear" w:color="auto" w:fill="FFFFFF"/>
          <w:rtl/>
          <w:lang w:bidi="ar-EG"/>
        </w:rPr>
        <w:t>الإداري</w:t>
      </w:r>
      <w:r w:rsidRPr="00F64816">
        <w:rPr>
          <w:rFonts w:ascii="Simplified Arabic" w:eastAsia="Times New Roman" w:hAnsi="Simplified Arabic" w:cs="Simplified Arabic"/>
          <w:color w:val="000000"/>
          <w:sz w:val="24"/>
          <w:szCs w:val="24"/>
          <w:shd w:val="clear" w:color="auto" w:fill="FFFFFF"/>
          <w:rtl/>
          <w:lang w:bidi="ar-EG"/>
        </w:rPr>
        <w:t xml:space="preserve"> بالدولة منخفض، </w:t>
      </w:r>
      <w:r w:rsidR="00556732">
        <w:rPr>
          <w:rFonts w:ascii="Simplified Arabic" w:eastAsia="Times New Roman" w:hAnsi="Simplified Arabic" w:cs="Simplified Arabic" w:hint="cs"/>
          <w:color w:val="000000"/>
          <w:sz w:val="24"/>
          <w:szCs w:val="24"/>
          <w:shd w:val="clear" w:color="auto" w:fill="FFFFFF"/>
          <w:rtl/>
          <w:lang w:bidi="ar-EG"/>
        </w:rPr>
        <w:t>مما أدى إلى</w:t>
      </w:r>
      <w:r w:rsidR="00556732">
        <w:rPr>
          <w:rFonts w:ascii="Simplified Arabic" w:eastAsia="Times New Roman" w:hAnsi="Simplified Arabic" w:cs="Simplified Arabic"/>
          <w:color w:val="000000"/>
          <w:sz w:val="24"/>
          <w:szCs w:val="24"/>
          <w:shd w:val="clear" w:color="auto" w:fill="FFFFFF"/>
          <w:rtl/>
          <w:lang w:bidi="ar-EG"/>
        </w:rPr>
        <w:t xml:space="preserve"> شيوع أنماط الفساد</w:t>
      </w:r>
      <w:r w:rsidRPr="00F64816">
        <w:rPr>
          <w:rFonts w:ascii="Simplified Arabic" w:eastAsia="Times New Roman" w:hAnsi="Simplified Arabic" w:cs="Simplified Arabic"/>
          <w:color w:val="000000"/>
          <w:sz w:val="24"/>
          <w:szCs w:val="24"/>
          <w:shd w:val="clear" w:color="auto" w:fill="FFFFFF"/>
          <w:rtl/>
          <w:lang w:bidi="ar-EG"/>
        </w:rPr>
        <w:t xml:space="preserve">، </w:t>
      </w:r>
      <w:r w:rsidR="00556732">
        <w:rPr>
          <w:rFonts w:ascii="Simplified Arabic" w:eastAsia="Times New Roman" w:hAnsi="Simplified Arabic" w:cs="Simplified Arabic" w:hint="cs"/>
          <w:color w:val="000000"/>
          <w:sz w:val="24"/>
          <w:szCs w:val="24"/>
          <w:shd w:val="clear" w:color="auto" w:fill="FFFFFF"/>
          <w:rtl/>
          <w:lang w:bidi="ar-EG"/>
        </w:rPr>
        <w:t>مما أدى إلى وجود</w:t>
      </w:r>
      <w:r w:rsidRPr="00F64816">
        <w:rPr>
          <w:rFonts w:ascii="Simplified Arabic" w:eastAsia="Times New Roman" w:hAnsi="Simplified Arabic" w:cs="Simplified Arabic"/>
          <w:color w:val="000000"/>
          <w:sz w:val="24"/>
          <w:szCs w:val="24"/>
          <w:shd w:val="clear" w:color="auto" w:fill="FFFFFF"/>
          <w:rtl/>
          <w:lang w:bidi="ar-EG"/>
        </w:rPr>
        <w:t xml:space="preserve"> معوقات</w:t>
      </w:r>
      <w:r w:rsidR="00556732">
        <w:rPr>
          <w:rFonts w:ascii="Simplified Arabic" w:eastAsia="Times New Roman" w:hAnsi="Simplified Arabic" w:cs="Simplified Arabic" w:hint="cs"/>
          <w:color w:val="000000"/>
          <w:sz w:val="24"/>
          <w:szCs w:val="24"/>
          <w:shd w:val="clear" w:color="auto" w:fill="FFFFFF"/>
          <w:rtl/>
          <w:lang w:bidi="ar-EG"/>
        </w:rPr>
        <w:t xml:space="preserve"> كبيرة</w:t>
      </w:r>
      <w:r w:rsidRPr="00F64816">
        <w:rPr>
          <w:rFonts w:ascii="Simplified Arabic" w:eastAsia="Times New Roman" w:hAnsi="Simplified Arabic" w:cs="Simplified Arabic"/>
          <w:color w:val="000000"/>
          <w:sz w:val="24"/>
          <w:szCs w:val="24"/>
          <w:shd w:val="clear" w:color="auto" w:fill="FFFFFF"/>
          <w:rtl/>
          <w:lang w:bidi="ar-EG"/>
        </w:rPr>
        <w:t xml:space="preserve"> </w:t>
      </w:r>
      <w:r w:rsidR="00556732">
        <w:rPr>
          <w:rFonts w:ascii="Simplified Arabic" w:eastAsia="Times New Roman" w:hAnsi="Simplified Arabic" w:cs="Simplified Arabic" w:hint="cs"/>
          <w:color w:val="000000"/>
          <w:sz w:val="24"/>
          <w:szCs w:val="24"/>
          <w:shd w:val="clear" w:color="auto" w:fill="FFFFFF"/>
          <w:rtl/>
          <w:lang w:bidi="ar-EG"/>
        </w:rPr>
        <w:t xml:space="preserve">أمام </w:t>
      </w:r>
      <w:r w:rsidRPr="00F64816">
        <w:rPr>
          <w:rFonts w:ascii="Simplified Arabic" w:eastAsia="Times New Roman" w:hAnsi="Simplified Arabic" w:cs="Simplified Arabic"/>
          <w:color w:val="000000"/>
          <w:sz w:val="24"/>
          <w:szCs w:val="24"/>
          <w:shd w:val="clear" w:color="auto" w:fill="FFFFFF"/>
          <w:rtl/>
          <w:lang w:bidi="ar-EG"/>
        </w:rPr>
        <w:t>تطبيق الشفافية الإدارية والمسائلة بالجهاز الإدارى بالدولة</w:t>
      </w:r>
      <w:r w:rsidR="000219F4" w:rsidRPr="00F64816">
        <w:rPr>
          <w:rFonts w:ascii="Simplified Arabic" w:eastAsia="Times New Roman" w:hAnsi="Simplified Arabic" w:cs="Simplified Arabic"/>
          <w:color w:val="000000"/>
          <w:sz w:val="24"/>
          <w:szCs w:val="24"/>
          <w:shd w:val="clear" w:color="auto" w:fill="FFFFFF"/>
          <w:rtl/>
          <w:lang w:bidi="ar-EG"/>
        </w:rPr>
        <w:t>.</w:t>
      </w:r>
    </w:p>
    <w:p w:rsidR="000219F4" w:rsidRPr="00F64816" w:rsidRDefault="00556732"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Pr>
          <w:rFonts w:ascii="Simplified Arabic" w:eastAsia="Times New Roman" w:hAnsi="Simplified Arabic" w:cs="Simplified Arabic" w:hint="cs"/>
          <w:color w:val="000000"/>
          <w:sz w:val="24"/>
          <w:szCs w:val="24"/>
          <w:shd w:val="clear" w:color="auto" w:fill="FFFFFF"/>
          <w:rtl/>
          <w:lang w:bidi="ar-EG"/>
        </w:rPr>
        <w:t xml:space="preserve">توجد </w:t>
      </w:r>
      <w:r w:rsidR="003A1761" w:rsidRPr="00F64816">
        <w:rPr>
          <w:rFonts w:ascii="Simplified Arabic" w:eastAsia="Times New Roman" w:hAnsi="Simplified Arabic" w:cs="Simplified Arabic"/>
          <w:color w:val="000000"/>
          <w:sz w:val="24"/>
          <w:szCs w:val="24"/>
          <w:shd w:val="clear" w:color="auto" w:fill="FFFFFF"/>
          <w:rtl/>
          <w:lang w:bidi="ar-EG"/>
        </w:rPr>
        <w:t xml:space="preserve">درجة </w:t>
      </w:r>
      <w:r>
        <w:rPr>
          <w:rFonts w:ascii="Simplified Arabic" w:eastAsia="Times New Roman" w:hAnsi="Simplified Arabic" w:cs="Simplified Arabic" w:hint="cs"/>
          <w:color w:val="000000"/>
          <w:sz w:val="24"/>
          <w:szCs w:val="24"/>
          <w:shd w:val="clear" w:color="auto" w:fill="FFFFFF"/>
          <w:rtl/>
          <w:lang w:bidi="ar-EG"/>
        </w:rPr>
        <w:t>كبيرة ل</w:t>
      </w:r>
      <w:r w:rsidR="003A1761" w:rsidRPr="00F64816">
        <w:rPr>
          <w:rFonts w:ascii="Simplified Arabic" w:eastAsia="Times New Roman" w:hAnsi="Simplified Arabic" w:cs="Simplified Arabic"/>
          <w:color w:val="000000"/>
          <w:sz w:val="24"/>
          <w:szCs w:val="24"/>
          <w:shd w:val="clear" w:color="auto" w:fill="FFFFFF"/>
          <w:rtl/>
          <w:lang w:bidi="ar-EG"/>
        </w:rPr>
        <w:t>لموافقة على تطبيق الشفافية الإدارية والمساءلة للحد من الف</w:t>
      </w:r>
      <w:r>
        <w:rPr>
          <w:rFonts w:ascii="Simplified Arabic" w:eastAsia="Times New Roman" w:hAnsi="Simplified Arabic" w:cs="Simplified Arabic"/>
          <w:color w:val="000000"/>
          <w:sz w:val="24"/>
          <w:szCs w:val="24"/>
          <w:shd w:val="clear" w:color="auto" w:fill="FFFFFF"/>
          <w:rtl/>
          <w:lang w:bidi="ar-EG"/>
        </w:rPr>
        <w:t xml:space="preserve">ساد الإداري ببعض مؤسسات الدولة </w:t>
      </w:r>
      <w:r w:rsidR="000219F4" w:rsidRPr="00F64816">
        <w:rPr>
          <w:rFonts w:ascii="Simplified Arabic" w:eastAsia="Times New Roman" w:hAnsi="Simplified Arabic" w:cs="Simplified Arabic"/>
          <w:color w:val="000000"/>
          <w:sz w:val="24"/>
          <w:szCs w:val="24"/>
          <w:shd w:val="clear" w:color="auto" w:fill="FFFFFF"/>
          <w:rtl/>
          <w:lang w:bidi="ar-EG"/>
        </w:rPr>
        <w:t>.</w:t>
      </w:r>
    </w:p>
    <w:p w:rsidR="000219F4" w:rsidRPr="00F64816" w:rsidRDefault="00815D33"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rtl/>
          <w:lang w:bidi="ar-EG"/>
        </w:rPr>
        <w:t xml:space="preserve"> الفساد الاداري له امتدادات طويلة في المجتمع </w:t>
      </w:r>
      <w:r w:rsidR="00F42171" w:rsidRPr="00F64816">
        <w:rPr>
          <w:rFonts w:ascii="Simplified Arabic" w:eastAsia="Times New Roman" w:hAnsi="Simplified Arabic" w:cs="Simplified Arabic"/>
          <w:color w:val="000000"/>
          <w:sz w:val="24"/>
          <w:szCs w:val="24"/>
          <w:shd w:val="clear" w:color="auto" w:fill="FFFFFF"/>
          <w:rtl/>
          <w:lang w:bidi="ar-EG"/>
        </w:rPr>
        <w:t>المصرى</w:t>
      </w:r>
      <w:r w:rsidRPr="00F64816">
        <w:rPr>
          <w:rFonts w:ascii="Simplified Arabic" w:eastAsia="Times New Roman" w:hAnsi="Simplified Arabic" w:cs="Simplified Arabic"/>
          <w:color w:val="000000"/>
          <w:sz w:val="24"/>
          <w:szCs w:val="24"/>
          <w:shd w:val="clear" w:color="auto" w:fill="FFFFFF"/>
          <w:rtl/>
          <w:lang w:bidi="ar-EG"/>
        </w:rPr>
        <w:t>، فهو ينتشر</w:t>
      </w:r>
      <w:r w:rsidR="00556732">
        <w:rPr>
          <w:rFonts w:ascii="Simplified Arabic" w:eastAsia="Times New Roman" w:hAnsi="Simplified Arabic" w:cs="Simplified Arabic" w:hint="cs"/>
          <w:color w:val="000000"/>
          <w:sz w:val="24"/>
          <w:szCs w:val="24"/>
          <w:shd w:val="clear" w:color="auto" w:fill="FFFFFF"/>
          <w:rtl/>
          <w:lang w:bidi="ar-EG"/>
        </w:rPr>
        <w:t xml:space="preserve"> </w:t>
      </w:r>
      <w:r w:rsidRPr="00F64816">
        <w:rPr>
          <w:rFonts w:ascii="Simplified Arabic" w:eastAsia="Times New Roman" w:hAnsi="Simplified Arabic" w:cs="Simplified Arabic"/>
          <w:color w:val="000000"/>
          <w:sz w:val="24"/>
          <w:szCs w:val="24"/>
          <w:shd w:val="clear" w:color="auto" w:fill="FFFFFF"/>
          <w:rtl/>
          <w:lang w:bidi="ar-EG"/>
        </w:rPr>
        <w:t>في البنى التحتية في الدولة والمجتمع والجهاز</w:t>
      </w:r>
      <w:r w:rsidR="003D1BC9" w:rsidRPr="00F64816">
        <w:rPr>
          <w:rFonts w:ascii="Simplified Arabic" w:eastAsia="Times New Roman" w:hAnsi="Simplified Arabic" w:cs="Simplified Arabic"/>
          <w:color w:val="000000"/>
          <w:sz w:val="24"/>
          <w:szCs w:val="24"/>
          <w:shd w:val="clear" w:color="auto" w:fill="FFFFFF"/>
          <w:rtl/>
          <w:lang w:bidi="ar-EG"/>
        </w:rPr>
        <w:t xml:space="preserve"> </w:t>
      </w:r>
      <w:r w:rsidRPr="00F64816">
        <w:rPr>
          <w:rFonts w:ascii="Simplified Arabic" w:eastAsia="Times New Roman" w:hAnsi="Simplified Arabic" w:cs="Simplified Arabic"/>
          <w:color w:val="000000"/>
          <w:sz w:val="24"/>
          <w:szCs w:val="24"/>
          <w:shd w:val="clear" w:color="auto" w:fill="FFFFFF"/>
          <w:rtl/>
          <w:lang w:bidi="ar-EG"/>
        </w:rPr>
        <w:t xml:space="preserve">الوظيفي ونمط العلاقات المجتمعية </w:t>
      </w:r>
      <w:r w:rsidR="00556732" w:rsidRPr="00F64816">
        <w:rPr>
          <w:rFonts w:ascii="Simplified Arabic" w:eastAsia="Times New Roman" w:hAnsi="Simplified Arabic" w:cs="Simplified Arabic" w:hint="cs"/>
          <w:color w:val="000000"/>
          <w:sz w:val="24"/>
          <w:szCs w:val="24"/>
          <w:shd w:val="clear" w:color="auto" w:fill="FFFFFF"/>
          <w:rtl/>
          <w:lang w:bidi="ar-EG"/>
        </w:rPr>
        <w:t>فيبطئ</w:t>
      </w:r>
      <w:r w:rsidRPr="00F64816">
        <w:rPr>
          <w:rFonts w:ascii="Simplified Arabic" w:eastAsia="Times New Roman" w:hAnsi="Simplified Arabic" w:cs="Simplified Arabic"/>
          <w:color w:val="000000"/>
          <w:sz w:val="24"/>
          <w:szCs w:val="24"/>
          <w:shd w:val="clear" w:color="auto" w:fill="FFFFFF"/>
          <w:rtl/>
          <w:lang w:bidi="ar-EG"/>
        </w:rPr>
        <w:t xml:space="preserve"> من حركة تطور المجتمع والتقدم الاقتصادي لذا يجب أن تعزز الحكومة</w:t>
      </w:r>
      <w:r w:rsidR="00F42171" w:rsidRPr="00F64816">
        <w:rPr>
          <w:rFonts w:ascii="Simplified Arabic" w:eastAsia="Times New Roman" w:hAnsi="Simplified Arabic" w:cs="Simplified Arabic"/>
          <w:color w:val="000000"/>
          <w:sz w:val="24"/>
          <w:szCs w:val="24"/>
          <w:shd w:val="clear" w:color="auto" w:fill="FFFFFF"/>
          <w:rtl/>
          <w:lang w:bidi="ar-EG"/>
        </w:rPr>
        <w:t xml:space="preserve"> المصرية</w:t>
      </w:r>
      <w:r w:rsidRPr="00F64816">
        <w:rPr>
          <w:rFonts w:ascii="Simplified Arabic" w:eastAsia="Times New Roman" w:hAnsi="Simplified Arabic" w:cs="Simplified Arabic"/>
          <w:color w:val="000000"/>
          <w:sz w:val="24"/>
          <w:szCs w:val="24"/>
          <w:shd w:val="clear" w:color="auto" w:fill="FFFFFF"/>
          <w:rtl/>
          <w:lang w:bidi="ar-EG"/>
        </w:rPr>
        <w:t xml:space="preserve"> من قدراتها من خلال الشفافية واصدار القوانين وتطبيقها على ارض الواقع حتى تتمكن من تحديد الفساد ومعالجته وفق القانون وبناء مجتمعاً سليماً معافى خالياً من الأمراض الاجتماعية و</w:t>
      </w:r>
      <w:r w:rsidR="00F42171" w:rsidRPr="00F64816">
        <w:rPr>
          <w:rFonts w:ascii="Simplified Arabic" w:eastAsia="Times New Roman" w:hAnsi="Simplified Arabic" w:cs="Simplified Arabic"/>
          <w:color w:val="000000"/>
          <w:sz w:val="24"/>
          <w:szCs w:val="24"/>
          <w:shd w:val="clear" w:color="auto" w:fill="FFFFFF"/>
          <w:rtl/>
          <w:lang w:bidi="ar-EG"/>
        </w:rPr>
        <w:t>إ</w:t>
      </w:r>
      <w:r w:rsidRPr="00F64816">
        <w:rPr>
          <w:rFonts w:ascii="Simplified Arabic" w:eastAsia="Times New Roman" w:hAnsi="Simplified Arabic" w:cs="Simplified Arabic"/>
          <w:color w:val="000000"/>
          <w:sz w:val="24"/>
          <w:szCs w:val="24"/>
          <w:shd w:val="clear" w:color="auto" w:fill="FFFFFF"/>
          <w:rtl/>
          <w:lang w:bidi="ar-EG"/>
        </w:rPr>
        <w:t>عادة الامور</w:t>
      </w:r>
      <w:r w:rsidR="00556732">
        <w:rPr>
          <w:rFonts w:ascii="Simplified Arabic" w:eastAsia="Times New Roman" w:hAnsi="Simplified Arabic" w:cs="Simplified Arabic" w:hint="cs"/>
          <w:color w:val="000000"/>
          <w:sz w:val="24"/>
          <w:szCs w:val="24"/>
          <w:shd w:val="clear" w:color="auto" w:fill="FFFFFF"/>
          <w:rtl/>
          <w:lang w:bidi="ar-EG"/>
        </w:rPr>
        <w:t xml:space="preserve"> </w:t>
      </w:r>
      <w:r w:rsidRPr="00F64816">
        <w:rPr>
          <w:rFonts w:ascii="Simplified Arabic" w:eastAsia="Times New Roman" w:hAnsi="Simplified Arabic" w:cs="Simplified Arabic"/>
          <w:color w:val="000000"/>
          <w:sz w:val="24"/>
          <w:szCs w:val="24"/>
          <w:shd w:val="clear" w:color="auto" w:fill="FFFFFF"/>
          <w:rtl/>
          <w:lang w:bidi="ar-EG"/>
        </w:rPr>
        <w:t>الى وضعها الصحيح ومواكبة عجلة تقدم الدول بكافة النواح</w:t>
      </w:r>
      <w:r w:rsidR="003D1BC9" w:rsidRPr="00F64816">
        <w:rPr>
          <w:rFonts w:ascii="Simplified Arabic" w:eastAsia="Times New Roman" w:hAnsi="Simplified Arabic" w:cs="Simplified Arabic"/>
          <w:color w:val="000000"/>
          <w:sz w:val="24"/>
          <w:szCs w:val="24"/>
          <w:shd w:val="clear" w:color="auto" w:fill="FFFFFF"/>
          <w:rtl/>
          <w:lang w:bidi="ar-EG"/>
        </w:rPr>
        <w:t>ي</w:t>
      </w:r>
      <w:r w:rsidR="000219F4" w:rsidRPr="00F64816">
        <w:rPr>
          <w:rFonts w:ascii="Simplified Arabic" w:eastAsia="Times New Roman" w:hAnsi="Simplified Arabic" w:cs="Simplified Arabic"/>
          <w:color w:val="000000"/>
          <w:sz w:val="24"/>
          <w:szCs w:val="24"/>
          <w:shd w:val="clear" w:color="auto" w:fill="FFFFFF"/>
          <w:rtl/>
          <w:lang w:bidi="ar-EG"/>
        </w:rPr>
        <w:t>.</w:t>
      </w:r>
    </w:p>
    <w:p w:rsidR="00815D33" w:rsidRPr="00F64816" w:rsidRDefault="003D1BC9"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rtl/>
          <w:lang w:bidi="ar-EG"/>
        </w:rPr>
        <w:t xml:space="preserve"> </w:t>
      </w:r>
      <w:r w:rsidR="00815D33" w:rsidRPr="00F64816">
        <w:rPr>
          <w:rFonts w:ascii="Simplified Arabic" w:eastAsia="Times New Roman" w:hAnsi="Simplified Arabic" w:cs="Simplified Arabic"/>
          <w:color w:val="000000"/>
          <w:sz w:val="24"/>
          <w:szCs w:val="24"/>
          <w:shd w:val="clear" w:color="auto" w:fill="FFFFFF"/>
          <w:rtl/>
          <w:lang w:bidi="ar-EG"/>
        </w:rPr>
        <w:t>أن</w:t>
      </w:r>
      <w:r w:rsidR="00F42171" w:rsidRPr="00F64816">
        <w:rPr>
          <w:rFonts w:ascii="Simplified Arabic" w:eastAsia="Times New Roman" w:hAnsi="Simplified Arabic" w:cs="Simplified Arabic"/>
          <w:color w:val="000000"/>
          <w:sz w:val="24"/>
          <w:szCs w:val="24"/>
          <w:shd w:val="clear" w:color="auto" w:fill="FFFFFF"/>
          <w:rtl/>
          <w:lang w:bidi="ar-EG"/>
        </w:rPr>
        <w:t xml:space="preserve"> محاربة</w:t>
      </w:r>
      <w:r w:rsidR="00815D33" w:rsidRPr="00F64816">
        <w:rPr>
          <w:rFonts w:ascii="Simplified Arabic" w:eastAsia="Times New Roman" w:hAnsi="Simplified Arabic" w:cs="Simplified Arabic"/>
          <w:color w:val="000000"/>
          <w:sz w:val="24"/>
          <w:szCs w:val="24"/>
          <w:shd w:val="clear" w:color="auto" w:fill="FFFFFF"/>
          <w:rtl/>
          <w:lang w:bidi="ar-EG"/>
        </w:rPr>
        <w:t xml:space="preserve"> الفساد الإداري لا يمكن أن </w:t>
      </w:r>
      <w:r w:rsidR="00F42171" w:rsidRPr="00F64816">
        <w:rPr>
          <w:rFonts w:ascii="Simplified Arabic" w:eastAsia="Times New Roman" w:hAnsi="Simplified Arabic" w:cs="Simplified Arabic"/>
          <w:color w:val="000000"/>
          <w:sz w:val="24"/>
          <w:szCs w:val="24"/>
          <w:shd w:val="clear" w:color="auto" w:fill="FFFFFF"/>
          <w:rtl/>
          <w:lang w:bidi="ar-EG"/>
        </w:rPr>
        <w:t>يتحقق</w:t>
      </w:r>
      <w:r w:rsidR="00815D33" w:rsidRPr="00F64816">
        <w:rPr>
          <w:rFonts w:ascii="Simplified Arabic" w:eastAsia="Times New Roman" w:hAnsi="Simplified Arabic" w:cs="Simplified Arabic"/>
          <w:color w:val="000000"/>
          <w:sz w:val="24"/>
          <w:szCs w:val="24"/>
          <w:shd w:val="clear" w:color="auto" w:fill="FFFFFF"/>
          <w:rtl/>
          <w:lang w:bidi="ar-EG"/>
        </w:rPr>
        <w:t xml:space="preserve"> من خلال حلول جزئية، بل ينبغي أن تكون شاملة تتناول جميع مرتكزات الإدارة من بنيتها وهيكليتها إلى العنصر البشري العامل فيها إلى أساليب العمل السائدة فيها</w:t>
      </w:r>
      <w:r w:rsidR="00F42171" w:rsidRPr="00F64816">
        <w:rPr>
          <w:rFonts w:ascii="Simplified Arabic" w:eastAsia="Times New Roman" w:hAnsi="Simplified Arabic" w:cs="Simplified Arabic"/>
          <w:color w:val="000000"/>
          <w:sz w:val="24"/>
          <w:szCs w:val="24"/>
          <w:shd w:val="clear" w:color="auto" w:fill="FFFFFF"/>
          <w:rtl/>
          <w:lang w:bidi="ar-EG"/>
        </w:rPr>
        <w:t xml:space="preserve"> حتى يساهم ذلك في رفع كفاءة الأداء </w:t>
      </w:r>
      <w:r w:rsidR="00556732" w:rsidRPr="00F64816">
        <w:rPr>
          <w:rFonts w:ascii="Simplified Arabic" w:eastAsia="Times New Roman" w:hAnsi="Simplified Arabic" w:cs="Simplified Arabic" w:hint="cs"/>
          <w:color w:val="000000"/>
          <w:sz w:val="24"/>
          <w:szCs w:val="24"/>
          <w:shd w:val="clear" w:color="auto" w:fill="FFFFFF"/>
          <w:rtl/>
          <w:lang w:bidi="ar-EG"/>
        </w:rPr>
        <w:t>الحكومي</w:t>
      </w:r>
      <w:r w:rsidR="00815D33" w:rsidRPr="00F64816">
        <w:rPr>
          <w:rFonts w:ascii="Simplified Arabic" w:eastAsia="Times New Roman" w:hAnsi="Simplified Arabic" w:cs="Simplified Arabic"/>
          <w:color w:val="000000"/>
          <w:sz w:val="24"/>
          <w:szCs w:val="24"/>
          <w:shd w:val="clear" w:color="auto" w:fill="FFFFFF"/>
          <w:rtl/>
          <w:lang w:bidi="ar-EG"/>
        </w:rPr>
        <w:t>.</w:t>
      </w:r>
    </w:p>
    <w:p w:rsidR="000219F4" w:rsidRPr="00F64816" w:rsidRDefault="00034F78"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lang w:bidi="ar-EG"/>
        </w:rPr>
        <w:t xml:space="preserve"> </w:t>
      </w:r>
      <w:r w:rsidRPr="00F64816">
        <w:rPr>
          <w:rFonts w:ascii="Simplified Arabic" w:eastAsia="Times New Roman" w:hAnsi="Simplified Arabic" w:cs="Simplified Arabic"/>
          <w:color w:val="000000"/>
          <w:sz w:val="24"/>
          <w:szCs w:val="24"/>
          <w:shd w:val="clear" w:color="auto" w:fill="FFFFFF"/>
          <w:rtl/>
          <w:lang w:bidi="ar-EG"/>
        </w:rPr>
        <w:t xml:space="preserve">ظهرت أهمية تعزيز قياس الأداء لتحسين الإنتاجية، لذلك تبنت </w:t>
      </w:r>
      <w:r w:rsidR="00556732">
        <w:rPr>
          <w:rFonts w:ascii="Simplified Arabic" w:eastAsia="Times New Roman" w:hAnsi="Simplified Arabic" w:cs="Simplified Arabic" w:hint="cs"/>
          <w:color w:val="000000"/>
          <w:sz w:val="24"/>
          <w:szCs w:val="24"/>
          <w:shd w:val="clear" w:color="auto" w:fill="FFFFFF"/>
          <w:rtl/>
          <w:lang w:bidi="ar-EG"/>
        </w:rPr>
        <w:t xml:space="preserve">بعض </w:t>
      </w:r>
      <w:r w:rsidRPr="00F64816">
        <w:rPr>
          <w:rFonts w:ascii="Simplified Arabic" w:eastAsia="Times New Roman" w:hAnsi="Simplified Arabic" w:cs="Simplified Arabic"/>
          <w:color w:val="000000"/>
          <w:sz w:val="24"/>
          <w:szCs w:val="24"/>
          <w:shd w:val="clear" w:color="auto" w:fill="FFFFFF"/>
          <w:rtl/>
          <w:lang w:bidi="ar-EG"/>
        </w:rPr>
        <w:t>الدول سياسة المحاسبة على أساس النتائج المتحققة من تلك المتفق عليها في اتفاقية الأداء</w:t>
      </w:r>
      <w:r w:rsidR="00556732">
        <w:rPr>
          <w:rFonts w:ascii="Simplified Arabic" w:eastAsia="Times New Roman" w:hAnsi="Simplified Arabic" w:cs="Simplified Arabic"/>
          <w:color w:val="000000"/>
          <w:sz w:val="24"/>
          <w:szCs w:val="24"/>
          <w:shd w:val="clear" w:color="auto" w:fill="FFFFFF"/>
          <w:rtl/>
          <w:lang w:bidi="ar-EG"/>
        </w:rPr>
        <w:t>،</w:t>
      </w:r>
      <w:r w:rsidRPr="00F64816">
        <w:rPr>
          <w:rFonts w:ascii="Simplified Arabic" w:eastAsia="Times New Roman" w:hAnsi="Simplified Arabic" w:cs="Simplified Arabic"/>
          <w:color w:val="000000"/>
          <w:sz w:val="24"/>
          <w:szCs w:val="24"/>
          <w:shd w:val="clear" w:color="auto" w:fill="FFFFFF"/>
          <w:rtl/>
          <w:lang w:bidi="ar-EG"/>
        </w:rPr>
        <w:t xml:space="preserve"> واتفاقية الأداء يتم بمقتضاها تحديد النتائج التي ترغب الدولة تحقيقها من كل جهاز</w:t>
      </w:r>
      <w:r w:rsidR="00556732">
        <w:rPr>
          <w:rFonts w:ascii="Simplified Arabic" w:eastAsia="Times New Roman" w:hAnsi="Simplified Arabic" w:cs="Simplified Arabic" w:hint="cs"/>
          <w:color w:val="000000"/>
          <w:sz w:val="24"/>
          <w:szCs w:val="24"/>
          <w:shd w:val="clear" w:color="auto" w:fill="FFFFFF"/>
          <w:rtl/>
          <w:lang w:bidi="ar-EG"/>
        </w:rPr>
        <w:t>،</w:t>
      </w:r>
      <w:r w:rsidRPr="00F64816">
        <w:rPr>
          <w:rFonts w:ascii="Simplified Arabic" w:eastAsia="Times New Roman" w:hAnsi="Simplified Arabic" w:cs="Simplified Arabic"/>
          <w:color w:val="000000"/>
          <w:sz w:val="24"/>
          <w:szCs w:val="24"/>
          <w:shd w:val="clear" w:color="auto" w:fill="FFFFFF"/>
          <w:rtl/>
          <w:lang w:bidi="ar-EG"/>
        </w:rPr>
        <w:t xml:space="preserve"> وفي ضوء ما يتحقق من نتائج تتم المساءلة الإدارية . </w:t>
      </w:r>
    </w:p>
    <w:p w:rsidR="00F64816" w:rsidRDefault="00F64816" w:rsidP="00F64816">
      <w:pPr>
        <w:pStyle w:val="ListParagraph"/>
        <w:spacing w:after="0" w:line="240" w:lineRule="auto"/>
        <w:ind w:left="660"/>
        <w:rPr>
          <w:rFonts w:ascii="Simplified Arabic" w:eastAsia="Times New Roman" w:hAnsi="Simplified Arabic" w:cs="Simplified Arabic"/>
          <w:b/>
          <w:bCs/>
          <w:sz w:val="28"/>
          <w:szCs w:val="28"/>
          <w:shd w:val="clear" w:color="auto" w:fill="FFFFFF"/>
          <w:rtl/>
          <w:lang w:bidi="ar-EG"/>
        </w:rPr>
      </w:pPr>
    </w:p>
    <w:p w:rsidR="000219F4" w:rsidRDefault="00556732" w:rsidP="00556732">
      <w:pPr>
        <w:spacing w:after="0" w:line="240" w:lineRule="auto"/>
        <w:jc w:val="both"/>
        <w:textAlignment w:val="top"/>
        <w:rPr>
          <w:rFonts w:ascii="Simplified Arabic" w:eastAsia="Times New Roman" w:hAnsi="Simplified Arabic" w:cs="Simplified Arabic"/>
          <w:b/>
          <w:bCs/>
          <w:sz w:val="28"/>
          <w:szCs w:val="28"/>
          <w:rtl/>
        </w:rPr>
      </w:pPr>
      <w:r>
        <w:rPr>
          <w:rFonts w:ascii="Simplified Arabic" w:eastAsia="Times New Roman" w:hAnsi="Simplified Arabic" w:cs="Simplified Arabic" w:hint="cs"/>
          <w:b/>
          <w:bCs/>
          <w:sz w:val="28"/>
          <w:szCs w:val="28"/>
          <w:rtl/>
        </w:rPr>
        <w:t xml:space="preserve">3/5 </w:t>
      </w:r>
      <w:r w:rsidR="000219F4" w:rsidRPr="00556732">
        <w:rPr>
          <w:rFonts w:ascii="Simplified Arabic" w:eastAsia="Times New Roman" w:hAnsi="Simplified Arabic" w:cs="Simplified Arabic"/>
          <w:b/>
          <w:bCs/>
          <w:sz w:val="28"/>
          <w:szCs w:val="28"/>
          <w:rtl/>
        </w:rPr>
        <w:t>التوصيات</w:t>
      </w:r>
      <w:r w:rsidR="001351E2">
        <w:rPr>
          <w:rFonts w:ascii="Simplified Arabic" w:eastAsia="Times New Roman" w:hAnsi="Simplified Arabic" w:cs="Simplified Arabic" w:hint="cs"/>
          <w:b/>
          <w:bCs/>
          <w:sz w:val="28"/>
          <w:szCs w:val="28"/>
          <w:rtl/>
        </w:rPr>
        <w:t>:</w:t>
      </w:r>
    </w:p>
    <w:p w:rsidR="001351E2" w:rsidRPr="001351E2" w:rsidRDefault="001351E2" w:rsidP="001351E2">
      <w:pPr>
        <w:spacing w:after="0" w:line="240" w:lineRule="auto"/>
        <w:ind w:firstLine="651"/>
        <w:jc w:val="both"/>
        <w:textAlignment w:val="top"/>
        <w:rPr>
          <w:rFonts w:ascii="Simplified Arabic" w:eastAsia="Times New Roman" w:hAnsi="Simplified Arabic" w:cs="Simplified Arabic"/>
          <w:b/>
          <w:bCs/>
          <w:sz w:val="24"/>
          <w:szCs w:val="24"/>
        </w:rPr>
      </w:pPr>
      <w:r w:rsidRPr="001351E2">
        <w:rPr>
          <w:rFonts w:ascii="Simplified Arabic" w:eastAsia="Times New Roman" w:hAnsi="Simplified Arabic" w:cs="Simplified Arabic" w:hint="cs"/>
          <w:b/>
          <w:bCs/>
          <w:sz w:val="24"/>
          <w:szCs w:val="24"/>
          <w:rtl/>
        </w:rPr>
        <w:t xml:space="preserve">في ضوء ما تصلت إليه الدراسة من اعداد </w:t>
      </w:r>
      <w:r w:rsidRPr="001351E2">
        <w:rPr>
          <w:rFonts w:ascii="Simplified Arabic" w:eastAsia="Times New Roman" w:hAnsi="Simplified Arabic" w:cs="Simplified Arabic"/>
          <w:b/>
          <w:bCs/>
          <w:sz w:val="24"/>
          <w:szCs w:val="24"/>
          <w:rtl/>
        </w:rPr>
        <w:t>خ</w:t>
      </w:r>
      <w:r w:rsidRPr="001351E2">
        <w:rPr>
          <w:rFonts w:ascii="Simplified Arabic" w:eastAsia="Times New Roman" w:hAnsi="Simplified Arabic" w:cs="Simplified Arabic" w:hint="cs"/>
          <w:b/>
          <w:bCs/>
          <w:sz w:val="24"/>
          <w:szCs w:val="24"/>
          <w:rtl/>
        </w:rPr>
        <w:t>ار</w:t>
      </w:r>
      <w:r w:rsidRPr="001351E2">
        <w:rPr>
          <w:rFonts w:ascii="Simplified Arabic" w:eastAsia="Times New Roman" w:hAnsi="Simplified Arabic" w:cs="Simplified Arabic"/>
          <w:b/>
          <w:bCs/>
          <w:sz w:val="24"/>
          <w:szCs w:val="24"/>
          <w:rtl/>
        </w:rPr>
        <w:t xml:space="preserve">طة طريق </w:t>
      </w:r>
      <w:r w:rsidRPr="001351E2">
        <w:rPr>
          <w:rFonts w:ascii="Simplified Arabic" w:eastAsia="Times New Roman" w:hAnsi="Simplified Arabic" w:cs="Simplified Arabic" w:hint="cs"/>
          <w:b/>
          <w:bCs/>
          <w:sz w:val="24"/>
          <w:szCs w:val="24"/>
          <w:rtl/>
        </w:rPr>
        <w:t>لمكافحة الفساد الإداري</w:t>
      </w:r>
      <w:r w:rsidRPr="001351E2">
        <w:rPr>
          <w:rFonts w:ascii="Simplified Arabic" w:eastAsia="Times New Roman" w:hAnsi="Simplified Arabic" w:cs="Simplified Arabic"/>
          <w:b/>
          <w:bCs/>
          <w:sz w:val="24"/>
          <w:szCs w:val="24"/>
          <w:rtl/>
        </w:rPr>
        <w:t xml:space="preserve"> </w:t>
      </w:r>
      <w:r w:rsidRPr="001351E2">
        <w:rPr>
          <w:rFonts w:ascii="Simplified Arabic" w:eastAsia="Times New Roman" w:hAnsi="Simplified Arabic" w:cs="Simplified Arabic" w:hint="cs"/>
          <w:b/>
          <w:bCs/>
          <w:sz w:val="24"/>
          <w:szCs w:val="24"/>
          <w:rtl/>
        </w:rPr>
        <w:t xml:space="preserve">ودعم خطط </w:t>
      </w:r>
      <w:r w:rsidRPr="001351E2">
        <w:rPr>
          <w:rFonts w:ascii="Simplified Arabic" w:eastAsia="Times New Roman" w:hAnsi="Simplified Arabic" w:cs="Simplified Arabic"/>
          <w:b/>
          <w:bCs/>
          <w:sz w:val="24"/>
          <w:szCs w:val="24"/>
          <w:rtl/>
        </w:rPr>
        <w:t>التنمية المستدامة</w:t>
      </w:r>
      <w:r w:rsidRPr="001351E2">
        <w:rPr>
          <w:rFonts w:ascii="Simplified Arabic" w:eastAsia="Times New Roman" w:hAnsi="Simplified Arabic" w:cs="Simplified Arabic" w:hint="cs"/>
          <w:b/>
          <w:bCs/>
          <w:sz w:val="24"/>
          <w:szCs w:val="24"/>
          <w:rtl/>
        </w:rPr>
        <w:t>، نوصى بتطبيق ال</w:t>
      </w:r>
      <w:r w:rsidRPr="001351E2">
        <w:rPr>
          <w:rFonts w:ascii="Simplified Arabic" w:eastAsia="Times New Roman" w:hAnsi="Simplified Arabic" w:cs="Simplified Arabic"/>
          <w:b/>
          <w:bCs/>
          <w:sz w:val="24"/>
          <w:szCs w:val="24"/>
          <w:rtl/>
        </w:rPr>
        <w:t xml:space="preserve">محاور </w:t>
      </w:r>
      <w:r w:rsidR="00DA0888">
        <w:rPr>
          <w:rFonts w:ascii="Simplified Arabic" w:eastAsia="Times New Roman" w:hAnsi="Simplified Arabic" w:cs="Simplified Arabic" w:hint="cs"/>
          <w:b/>
          <w:bCs/>
          <w:sz w:val="24"/>
          <w:szCs w:val="24"/>
          <w:rtl/>
        </w:rPr>
        <w:t>ال</w:t>
      </w:r>
      <w:r w:rsidRPr="001351E2">
        <w:rPr>
          <w:rFonts w:ascii="Simplified Arabic" w:eastAsia="Times New Roman" w:hAnsi="Simplified Arabic" w:cs="Simplified Arabic"/>
          <w:b/>
          <w:bCs/>
          <w:sz w:val="24"/>
          <w:szCs w:val="24"/>
          <w:rtl/>
        </w:rPr>
        <w:t xml:space="preserve">رئيسة </w:t>
      </w:r>
      <w:r>
        <w:rPr>
          <w:rFonts w:ascii="Simplified Arabic" w:eastAsia="Times New Roman" w:hAnsi="Simplified Arabic" w:cs="Simplified Arabic" w:hint="cs"/>
          <w:b/>
          <w:bCs/>
          <w:sz w:val="24"/>
          <w:szCs w:val="24"/>
          <w:rtl/>
        </w:rPr>
        <w:t xml:space="preserve">الواردة بهذه الخارطة، والتى </w:t>
      </w:r>
      <w:r w:rsidRPr="001351E2">
        <w:rPr>
          <w:rFonts w:ascii="Simplified Arabic" w:eastAsia="Times New Roman" w:hAnsi="Simplified Arabic" w:cs="Simplified Arabic"/>
          <w:b/>
          <w:bCs/>
          <w:sz w:val="24"/>
          <w:szCs w:val="24"/>
          <w:rtl/>
        </w:rPr>
        <w:t>يمكن أن تحد من تنامي معدلات الفساد وتعمل على تنمية نظم الحوكمة</w:t>
      </w:r>
      <w:r>
        <w:rPr>
          <w:rFonts w:ascii="Simplified Arabic" w:eastAsia="Times New Roman" w:hAnsi="Simplified Arabic" w:cs="Simplified Arabic" w:hint="cs"/>
          <w:b/>
          <w:bCs/>
          <w:sz w:val="24"/>
          <w:szCs w:val="24"/>
          <w:rtl/>
        </w:rPr>
        <w:t>، بالإضافة إلى التوصيات التالية:</w:t>
      </w:r>
    </w:p>
    <w:p w:rsidR="000219F4" w:rsidRPr="00F64816" w:rsidRDefault="00034F78"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rtl/>
          <w:lang w:bidi="ar-EG"/>
        </w:rPr>
        <w:t>تعزيز قدرة رؤساء الأجهزة في أداء مهام الجهاز وواجباته  كم</w:t>
      </w:r>
      <w:r w:rsidR="00556732">
        <w:rPr>
          <w:rFonts w:ascii="Simplified Arabic" w:eastAsia="Times New Roman" w:hAnsi="Simplified Arabic" w:cs="Simplified Arabic"/>
          <w:color w:val="000000"/>
          <w:sz w:val="24"/>
          <w:szCs w:val="24"/>
          <w:shd w:val="clear" w:color="auto" w:fill="FFFFFF"/>
          <w:rtl/>
          <w:lang w:bidi="ar-EG"/>
        </w:rPr>
        <w:t>ا تبين ضرورة بناء نظام معلوماتي</w:t>
      </w:r>
      <w:r w:rsidRPr="00F64816">
        <w:rPr>
          <w:rFonts w:ascii="Simplified Arabic" w:eastAsia="Times New Roman" w:hAnsi="Simplified Arabic" w:cs="Simplified Arabic"/>
          <w:color w:val="000000"/>
          <w:sz w:val="24"/>
          <w:szCs w:val="24"/>
          <w:shd w:val="clear" w:color="auto" w:fill="FFFFFF"/>
          <w:rtl/>
          <w:lang w:bidi="ar-EG"/>
        </w:rPr>
        <w:t>، وتوفير تدريب لجميع فئ</w:t>
      </w:r>
      <w:r w:rsidR="00556732">
        <w:rPr>
          <w:rFonts w:ascii="Simplified Arabic" w:eastAsia="Times New Roman" w:hAnsi="Simplified Arabic" w:cs="Simplified Arabic"/>
          <w:color w:val="000000"/>
          <w:sz w:val="24"/>
          <w:szCs w:val="24"/>
          <w:shd w:val="clear" w:color="auto" w:fill="FFFFFF"/>
          <w:rtl/>
          <w:lang w:bidi="ar-EG"/>
        </w:rPr>
        <w:t>ات العاملين، واستخدام تقارير عن المعلومات، وقياس الأداء</w:t>
      </w:r>
      <w:r w:rsidRPr="00F64816">
        <w:rPr>
          <w:rFonts w:ascii="Simplified Arabic" w:eastAsia="Times New Roman" w:hAnsi="Simplified Arabic" w:cs="Simplified Arabic"/>
          <w:color w:val="000000"/>
          <w:sz w:val="24"/>
          <w:szCs w:val="24"/>
          <w:shd w:val="clear" w:color="auto" w:fill="FFFFFF"/>
          <w:rtl/>
          <w:lang w:bidi="ar-EG"/>
        </w:rPr>
        <w:t>، وتطبيق جوانب إصلاحية أخرى</w:t>
      </w:r>
      <w:r w:rsidR="000219F4" w:rsidRPr="00F64816">
        <w:rPr>
          <w:rFonts w:ascii="Simplified Arabic" w:eastAsia="Times New Roman" w:hAnsi="Simplified Arabic" w:cs="Simplified Arabic"/>
          <w:color w:val="000000"/>
          <w:sz w:val="24"/>
          <w:szCs w:val="24"/>
          <w:shd w:val="clear" w:color="auto" w:fill="FFFFFF"/>
          <w:rtl/>
          <w:lang w:bidi="ar-EG"/>
        </w:rPr>
        <w:t>.</w:t>
      </w:r>
    </w:p>
    <w:p w:rsidR="000219F4" w:rsidRPr="00F64816" w:rsidRDefault="00556732"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Pr>
          <w:rFonts w:ascii="Simplified Arabic" w:eastAsia="Times New Roman" w:hAnsi="Simplified Arabic" w:cs="Simplified Arabic" w:hint="cs"/>
          <w:color w:val="000000"/>
          <w:sz w:val="24"/>
          <w:szCs w:val="24"/>
          <w:shd w:val="clear" w:color="auto" w:fill="FFFFFF"/>
          <w:rtl/>
          <w:lang w:bidi="ar-EG"/>
        </w:rPr>
        <w:t>ضرورة</w:t>
      </w:r>
      <w:r w:rsidR="00034F78" w:rsidRPr="00F64816">
        <w:rPr>
          <w:rFonts w:ascii="Simplified Arabic" w:eastAsia="Times New Roman" w:hAnsi="Simplified Arabic" w:cs="Simplified Arabic"/>
          <w:color w:val="000000"/>
          <w:sz w:val="24"/>
          <w:szCs w:val="24"/>
          <w:shd w:val="clear" w:color="auto" w:fill="FFFFFF"/>
          <w:rtl/>
          <w:lang w:bidi="ar-EG"/>
        </w:rPr>
        <w:t xml:space="preserve"> وجود جهة مركزية تعطى التوجيهات للأجهزة ال</w:t>
      </w:r>
      <w:r>
        <w:rPr>
          <w:rFonts w:ascii="Simplified Arabic" w:eastAsia="Times New Roman" w:hAnsi="Simplified Arabic" w:cs="Simplified Arabic"/>
          <w:color w:val="000000"/>
          <w:sz w:val="24"/>
          <w:szCs w:val="24"/>
          <w:shd w:val="clear" w:color="auto" w:fill="FFFFFF"/>
          <w:rtl/>
          <w:lang w:bidi="ar-EG"/>
        </w:rPr>
        <w:t>تنفيذية لكي تساعدها على التطبيق</w:t>
      </w:r>
      <w:r w:rsidR="00034F78" w:rsidRPr="00F64816">
        <w:rPr>
          <w:rFonts w:ascii="Simplified Arabic" w:eastAsia="Times New Roman" w:hAnsi="Simplified Arabic" w:cs="Simplified Arabic"/>
          <w:color w:val="000000"/>
          <w:sz w:val="24"/>
          <w:szCs w:val="24"/>
          <w:shd w:val="clear" w:color="auto" w:fill="FFFFFF"/>
          <w:rtl/>
          <w:lang w:bidi="ar-EG"/>
        </w:rPr>
        <w:t>، وعلى تقييم جوانب التطبيق لتحديد الصعوبات التي تواجه التطبيق والمنافع الناجمة عن الإصلاح من وجهة نظر مسئولي الأجهزة التنفيذية التي تطبق الإصلاح الإداري</w:t>
      </w:r>
      <w:r w:rsidR="000219F4" w:rsidRPr="00F64816">
        <w:rPr>
          <w:rFonts w:ascii="Simplified Arabic" w:eastAsia="Times New Roman" w:hAnsi="Simplified Arabic" w:cs="Simplified Arabic"/>
          <w:color w:val="000000"/>
          <w:sz w:val="24"/>
          <w:szCs w:val="24"/>
          <w:shd w:val="clear" w:color="auto" w:fill="FFFFFF"/>
          <w:rtl/>
          <w:lang w:bidi="ar-EG"/>
        </w:rPr>
        <w:t>.</w:t>
      </w:r>
    </w:p>
    <w:p w:rsidR="000219F4" w:rsidRPr="00F64816" w:rsidRDefault="00034F78"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rtl/>
          <w:lang w:bidi="ar-EG"/>
        </w:rPr>
        <w:t>منح المديرين التنفيذيين مرونة كافية في استغلال الموارد المتاحة لهم في الميزانية لتحقيق النتائج  وقامت الدول بتسهيل إجراءات شئون الموظفين، وتحويل كثير من الصلاحيات ذات العلاقة بالتوظيف من الإدارات المركزية للتوظيف إلى الإدارات التنفيذية مثل  إجراءات الترقية ، تصنيف الوظائف ، وتحديد الرواتب</w:t>
      </w:r>
      <w:r w:rsidR="000219F4" w:rsidRPr="00F64816">
        <w:rPr>
          <w:rFonts w:ascii="Simplified Arabic" w:eastAsia="Times New Roman" w:hAnsi="Simplified Arabic" w:cs="Simplified Arabic"/>
          <w:color w:val="000000"/>
          <w:sz w:val="24"/>
          <w:szCs w:val="24"/>
          <w:shd w:val="clear" w:color="auto" w:fill="FFFFFF"/>
          <w:rtl/>
          <w:lang w:bidi="ar-EG"/>
        </w:rPr>
        <w:t>.</w:t>
      </w:r>
    </w:p>
    <w:p w:rsidR="000219F4" w:rsidRPr="00F64816" w:rsidRDefault="00034F78"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rtl/>
          <w:lang w:bidi="ar-EG"/>
        </w:rPr>
        <w:lastRenderedPageBreak/>
        <w:t>إتباع الأساليب الحديثة في</w:t>
      </w:r>
      <w:r w:rsidR="000219F4" w:rsidRPr="00F64816">
        <w:rPr>
          <w:rFonts w:ascii="Simplified Arabic" w:eastAsia="Times New Roman" w:hAnsi="Simplified Arabic" w:cs="Simplified Arabic"/>
          <w:color w:val="000000"/>
          <w:sz w:val="24"/>
          <w:szCs w:val="24"/>
          <w:shd w:val="clear" w:color="auto" w:fill="FFFFFF"/>
          <w:rtl/>
          <w:lang w:bidi="ar-EG"/>
        </w:rPr>
        <w:t xml:space="preserve"> الإدارة لتعزيز جودة الإنتاجية، </w:t>
      </w:r>
      <w:r w:rsidRPr="00F64816">
        <w:rPr>
          <w:rFonts w:ascii="Simplified Arabic" w:eastAsia="Times New Roman" w:hAnsi="Simplified Arabic" w:cs="Simplified Arabic"/>
          <w:color w:val="000000"/>
          <w:sz w:val="24"/>
          <w:szCs w:val="24"/>
          <w:shd w:val="clear" w:color="auto" w:fill="FFFFFF"/>
          <w:rtl/>
          <w:lang w:bidi="ar-EG"/>
        </w:rPr>
        <w:t xml:space="preserve"> وانعكست هذه المرونة بشكل إيجابي على إيجاد حوافز لدى الجهاز لترشيد الإنفاق والاستغلال الأمثل للمصادر المتاحة له</w:t>
      </w:r>
      <w:r w:rsidR="000219F4" w:rsidRPr="00F64816">
        <w:rPr>
          <w:rFonts w:ascii="Simplified Arabic" w:eastAsia="Times New Roman" w:hAnsi="Simplified Arabic" w:cs="Simplified Arabic"/>
          <w:color w:val="000000"/>
          <w:sz w:val="24"/>
          <w:szCs w:val="24"/>
          <w:shd w:val="clear" w:color="auto" w:fill="FFFFFF"/>
          <w:rtl/>
          <w:lang w:bidi="ar-EG"/>
        </w:rPr>
        <w:t>.</w:t>
      </w:r>
    </w:p>
    <w:p w:rsidR="00052C4F" w:rsidRPr="00F64816" w:rsidRDefault="00034F78" w:rsidP="009764DF">
      <w:pPr>
        <w:pStyle w:val="ListParagraph"/>
        <w:numPr>
          <w:ilvl w:val="0"/>
          <w:numId w:val="1"/>
        </w:numPr>
        <w:spacing w:after="0" w:line="240" w:lineRule="auto"/>
        <w:ind w:left="651"/>
        <w:jc w:val="both"/>
        <w:rPr>
          <w:rFonts w:ascii="Simplified Arabic" w:eastAsia="Times New Roman" w:hAnsi="Simplified Arabic" w:cs="Simplified Arabic"/>
          <w:color w:val="000000"/>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rtl/>
          <w:lang w:bidi="ar-EG"/>
        </w:rPr>
        <w:t>الاستثمار في نظم المعلومات المختصة بجمع المعلومات وتحليلها ورفع تقارير توضح مستويات</w:t>
      </w:r>
      <w:r w:rsidR="001351E2">
        <w:rPr>
          <w:rFonts w:ascii="Simplified Arabic" w:eastAsia="Times New Roman" w:hAnsi="Simplified Arabic" w:cs="Simplified Arabic"/>
          <w:color w:val="000000"/>
          <w:sz w:val="24"/>
          <w:szCs w:val="24"/>
          <w:shd w:val="clear" w:color="auto" w:fill="FFFFFF"/>
          <w:rtl/>
          <w:lang w:bidi="ar-EG"/>
        </w:rPr>
        <w:t xml:space="preserve"> الأداء الحالية مقارنة بالمتوقع</w:t>
      </w:r>
      <w:r w:rsidR="001351E2">
        <w:rPr>
          <w:rFonts w:ascii="Simplified Arabic" w:eastAsia="Times New Roman" w:hAnsi="Simplified Arabic" w:cs="Simplified Arabic" w:hint="cs"/>
          <w:color w:val="000000"/>
          <w:sz w:val="24"/>
          <w:szCs w:val="24"/>
          <w:shd w:val="clear" w:color="auto" w:fill="FFFFFF"/>
          <w:rtl/>
          <w:lang w:bidi="ar-EG"/>
        </w:rPr>
        <w:t>، و</w:t>
      </w:r>
      <w:r w:rsidRPr="00F64816">
        <w:rPr>
          <w:rFonts w:ascii="Simplified Arabic" w:eastAsia="Times New Roman" w:hAnsi="Simplified Arabic" w:cs="Simplified Arabic"/>
          <w:color w:val="000000"/>
          <w:sz w:val="24"/>
          <w:szCs w:val="24"/>
          <w:shd w:val="clear" w:color="auto" w:fill="FFFFFF"/>
          <w:rtl/>
          <w:lang w:bidi="ar-EG"/>
        </w:rPr>
        <w:t>تدريب الموظفين للقيام بقياس الأداء وتحليل وتفسير المعلومات ذات العلاقة به</w:t>
      </w:r>
      <w:r w:rsidR="00052C4F" w:rsidRPr="00F64816">
        <w:rPr>
          <w:rFonts w:ascii="Simplified Arabic" w:eastAsia="Times New Roman" w:hAnsi="Simplified Arabic" w:cs="Simplified Arabic"/>
          <w:color w:val="000000"/>
          <w:sz w:val="24"/>
          <w:szCs w:val="24"/>
          <w:shd w:val="clear" w:color="auto" w:fill="FFFFFF"/>
          <w:rtl/>
          <w:lang w:bidi="ar-EG"/>
        </w:rPr>
        <w:t>.</w:t>
      </w:r>
    </w:p>
    <w:p w:rsidR="00F64816" w:rsidRPr="00F64816" w:rsidRDefault="00034F78" w:rsidP="009764DF">
      <w:pPr>
        <w:pStyle w:val="ListParagraph"/>
        <w:numPr>
          <w:ilvl w:val="0"/>
          <w:numId w:val="1"/>
        </w:numPr>
        <w:spacing w:after="0" w:line="240" w:lineRule="auto"/>
        <w:ind w:left="651"/>
        <w:jc w:val="both"/>
        <w:rPr>
          <w:rFonts w:ascii="Simplified Arabic" w:eastAsia="Calibri" w:hAnsi="Simplified Arabic" w:cs="Simplified Arabic"/>
          <w:b/>
          <w:bCs/>
          <w:sz w:val="28"/>
          <w:szCs w:val="28"/>
          <w:u w:val="single"/>
          <w:lang w:bidi="ar-EG"/>
        </w:rPr>
      </w:pPr>
      <w:r w:rsidRPr="00F64816">
        <w:rPr>
          <w:rFonts w:ascii="Simplified Arabic" w:eastAsia="Times New Roman" w:hAnsi="Simplified Arabic" w:cs="Simplified Arabic"/>
          <w:color w:val="000000"/>
          <w:sz w:val="24"/>
          <w:szCs w:val="24"/>
          <w:shd w:val="clear" w:color="auto" w:fill="FFFFFF"/>
          <w:rtl/>
          <w:lang w:bidi="ar-EG"/>
        </w:rPr>
        <w:t xml:space="preserve">أن تصبح مهمة الأجهزة </w:t>
      </w:r>
      <w:r w:rsidR="001351E2" w:rsidRPr="00F64816">
        <w:rPr>
          <w:rFonts w:ascii="Simplified Arabic" w:eastAsia="Times New Roman" w:hAnsi="Simplified Arabic" w:cs="Simplified Arabic" w:hint="cs"/>
          <w:color w:val="000000"/>
          <w:sz w:val="24"/>
          <w:szCs w:val="24"/>
          <w:shd w:val="clear" w:color="auto" w:fill="FFFFFF"/>
          <w:rtl/>
          <w:lang w:bidi="ar-EG"/>
        </w:rPr>
        <w:t>الإشراقية</w:t>
      </w:r>
      <w:r w:rsidRPr="00F64816">
        <w:rPr>
          <w:rFonts w:ascii="Simplified Arabic" w:eastAsia="Times New Roman" w:hAnsi="Simplified Arabic" w:cs="Simplified Arabic"/>
          <w:color w:val="000000"/>
          <w:sz w:val="24"/>
          <w:szCs w:val="24"/>
          <w:shd w:val="clear" w:color="auto" w:fill="FFFFFF"/>
          <w:rtl/>
          <w:lang w:bidi="ar-EG"/>
        </w:rPr>
        <w:t xml:space="preserve"> المركزية هي القيام بتقديم العون والمساعدة في تطبيق الإصلاح وتدريب مسئولي الأجهزة على عمليات التخطيط الاستراتيجي والتشغيلي وقياس الأداء والمرونة في تنفيذ الميزانية . وأن تقوم هذه الأجهزة بتقييم التقدم في تحقيق أهداف الإصلاح في الأجهزة التنفيذية</w:t>
      </w:r>
      <w:r w:rsidR="00F64816">
        <w:rPr>
          <w:rFonts w:ascii="Simplified Arabic" w:eastAsia="Times New Roman" w:hAnsi="Simplified Arabic" w:cs="Simplified Arabic" w:hint="cs"/>
          <w:color w:val="000000"/>
          <w:sz w:val="24"/>
          <w:szCs w:val="24"/>
          <w:shd w:val="clear" w:color="auto" w:fill="FFFFFF"/>
          <w:rtl/>
          <w:lang w:bidi="ar-EG"/>
        </w:rPr>
        <w:t>.</w:t>
      </w:r>
    </w:p>
    <w:p w:rsidR="00870F3A" w:rsidRPr="00F64816" w:rsidRDefault="00034F78" w:rsidP="009764DF">
      <w:pPr>
        <w:pStyle w:val="ListParagraph"/>
        <w:numPr>
          <w:ilvl w:val="0"/>
          <w:numId w:val="1"/>
        </w:numPr>
        <w:spacing w:after="0" w:line="240" w:lineRule="auto"/>
        <w:ind w:left="651"/>
        <w:jc w:val="both"/>
        <w:rPr>
          <w:rFonts w:ascii="Simplified Arabic" w:eastAsia="Calibri" w:hAnsi="Simplified Arabic" w:cs="Simplified Arabic"/>
          <w:b/>
          <w:bCs/>
          <w:sz w:val="28"/>
          <w:szCs w:val="28"/>
          <w:u w:val="single"/>
          <w:rtl/>
          <w:lang w:bidi="ar-EG"/>
        </w:rPr>
      </w:pPr>
      <w:r w:rsidRPr="00F64816">
        <w:rPr>
          <w:rFonts w:ascii="Simplified Arabic" w:eastAsia="Times New Roman" w:hAnsi="Simplified Arabic" w:cs="Simplified Arabic"/>
          <w:color w:val="000000"/>
          <w:sz w:val="24"/>
          <w:szCs w:val="24"/>
          <w:shd w:val="clear" w:color="auto" w:fill="FFFFFF"/>
          <w:rtl/>
          <w:lang w:bidi="ar-EG"/>
        </w:rPr>
        <w:t>التعامل الجيد مع مقاييس الأداء بغرض التأكد من أنها تنطلق من أهداف البرنامج ، تعكس قدرة المسئولين في التأثير المباشر على النتائج المستهدفة وأثرها على المستفيد تعطي دوراً لمديري البرامج والمسئولين عن تحقيق النتائج في تصميم</w:t>
      </w:r>
      <w:r w:rsidRPr="00F64816">
        <w:rPr>
          <w:rFonts w:ascii="Simplified Arabic" w:eastAsia="Times New Roman" w:hAnsi="Simplified Arabic" w:cs="Simplified Arabic"/>
          <w:sz w:val="28"/>
          <w:szCs w:val="28"/>
          <w:rtl/>
        </w:rPr>
        <w:t xml:space="preserve"> مقاييس الأداء لبرامجهم ، تشمل النوعية والكمية والكفاءة والفاعلية</w:t>
      </w:r>
      <w:r w:rsidR="00B07A9E" w:rsidRPr="00F64816">
        <w:rPr>
          <w:rFonts w:ascii="Simplified Arabic" w:eastAsia="Times New Roman" w:hAnsi="Simplified Arabic" w:cs="Simplified Arabic"/>
          <w:sz w:val="28"/>
          <w:szCs w:val="28"/>
          <w:rtl/>
        </w:rPr>
        <w:t>.</w:t>
      </w:r>
    </w:p>
    <w:p w:rsidR="00870F3A" w:rsidRPr="00A24DBC" w:rsidRDefault="00870F3A" w:rsidP="00A24DBC">
      <w:pPr>
        <w:tabs>
          <w:tab w:val="left" w:pos="1945"/>
        </w:tabs>
        <w:spacing w:after="0" w:line="240" w:lineRule="auto"/>
        <w:rPr>
          <w:rFonts w:ascii="Simplified Arabic" w:eastAsia="Calibri" w:hAnsi="Simplified Arabic" w:cs="Simplified Arabic"/>
          <w:b/>
          <w:bCs/>
          <w:sz w:val="28"/>
          <w:szCs w:val="28"/>
          <w:u w:val="single"/>
          <w:rtl/>
          <w:lang w:bidi="ar-EG"/>
        </w:rPr>
      </w:pPr>
    </w:p>
    <w:p w:rsidR="00A64135" w:rsidRPr="00A24DBC" w:rsidRDefault="00A64135" w:rsidP="00A24DBC">
      <w:pPr>
        <w:spacing w:after="0" w:line="240" w:lineRule="auto"/>
        <w:rPr>
          <w:rFonts w:ascii="Simplified Arabic" w:eastAsia="Calibri" w:hAnsi="Simplified Arabic" w:cs="Simplified Arabic"/>
          <w:b/>
          <w:bCs/>
          <w:sz w:val="28"/>
          <w:szCs w:val="28"/>
          <w:u w:val="single"/>
          <w:rtl/>
          <w:lang w:bidi="ar-EG"/>
        </w:rPr>
      </w:pPr>
    </w:p>
    <w:p w:rsidR="00B07A9E" w:rsidRPr="00A24DBC" w:rsidRDefault="00B07A9E" w:rsidP="00A24DBC">
      <w:pPr>
        <w:spacing w:after="0" w:line="240" w:lineRule="auto"/>
        <w:jc w:val="center"/>
        <w:rPr>
          <w:rFonts w:ascii="Simplified Arabic" w:eastAsia="Calibri" w:hAnsi="Simplified Arabic" w:cs="Simplified Arabic"/>
          <w:b/>
          <w:bCs/>
          <w:sz w:val="28"/>
          <w:szCs w:val="28"/>
          <w:rtl/>
          <w:lang w:bidi="ar-EG"/>
        </w:rPr>
      </w:pPr>
    </w:p>
    <w:p w:rsidR="00B07A9E" w:rsidRDefault="00B07A9E" w:rsidP="00A24DBC">
      <w:pPr>
        <w:spacing w:after="0" w:line="240" w:lineRule="auto"/>
        <w:jc w:val="center"/>
        <w:rPr>
          <w:rFonts w:ascii="Simplified Arabic" w:eastAsia="Calibri" w:hAnsi="Simplified Arabic" w:cs="Simplified Arabic"/>
          <w:b/>
          <w:bCs/>
          <w:sz w:val="28"/>
          <w:szCs w:val="28"/>
          <w:rtl/>
          <w:lang w:bidi="ar-EG"/>
        </w:rPr>
      </w:pPr>
    </w:p>
    <w:p w:rsidR="00C412A5" w:rsidRDefault="00C412A5" w:rsidP="00A24DBC">
      <w:pPr>
        <w:spacing w:after="0" w:line="240" w:lineRule="auto"/>
        <w:jc w:val="center"/>
        <w:rPr>
          <w:rFonts w:ascii="Simplified Arabic" w:eastAsia="Calibri" w:hAnsi="Simplified Arabic" w:cs="Simplified Arabic"/>
          <w:b/>
          <w:bCs/>
          <w:sz w:val="28"/>
          <w:szCs w:val="28"/>
          <w:rtl/>
          <w:lang w:bidi="ar-EG"/>
        </w:rPr>
      </w:pPr>
    </w:p>
    <w:p w:rsidR="00C412A5" w:rsidRDefault="00C412A5" w:rsidP="00A24DBC">
      <w:pPr>
        <w:spacing w:after="0" w:line="240" w:lineRule="auto"/>
        <w:jc w:val="center"/>
        <w:rPr>
          <w:rFonts w:ascii="Simplified Arabic" w:eastAsia="Calibri" w:hAnsi="Simplified Arabic" w:cs="Simplified Arabic"/>
          <w:b/>
          <w:bCs/>
          <w:sz w:val="28"/>
          <w:szCs w:val="28"/>
          <w:rtl/>
          <w:lang w:bidi="ar-EG"/>
        </w:rPr>
      </w:pPr>
    </w:p>
    <w:p w:rsidR="00C412A5" w:rsidRDefault="00C412A5" w:rsidP="00A24DBC">
      <w:pPr>
        <w:spacing w:after="0" w:line="240" w:lineRule="auto"/>
        <w:jc w:val="center"/>
        <w:rPr>
          <w:rFonts w:ascii="Simplified Arabic" w:eastAsia="Calibri" w:hAnsi="Simplified Arabic" w:cs="Simplified Arabic"/>
          <w:b/>
          <w:bCs/>
          <w:sz w:val="28"/>
          <w:szCs w:val="28"/>
          <w:rtl/>
          <w:lang w:bidi="ar-EG"/>
        </w:rPr>
      </w:pPr>
    </w:p>
    <w:p w:rsidR="00C412A5" w:rsidRDefault="00C412A5" w:rsidP="00A24DBC">
      <w:pPr>
        <w:spacing w:after="0" w:line="240" w:lineRule="auto"/>
        <w:jc w:val="center"/>
        <w:rPr>
          <w:rFonts w:ascii="Simplified Arabic" w:eastAsia="Calibri" w:hAnsi="Simplified Arabic" w:cs="Simplified Arabic"/>
          <w:b/>
          <w:bCs/>
          <w:sz w:val="28"/>
          <w:szCs w:val="28"/>
          <w:rtl/>
          <w:lang w:bidi="ar-EG"/>
        </w:rPr>
      </w:pPr>
    </w:p>
    <w:p w:rsidR="00C412A5" w:rsidRDefault="00C412A5" w:rsidP="00A24DBC">
      <w:pPr>
        <w:spacing w:after="0" w:line="240" w:lineRule="auto"/>
        <w:jc w:val="center"/>
        <w:rPr>
          <w:rFonts w:ascii="Simplified Arabic" w:eastAsia="Calibri" w:hAnsi="Simplified Arabic" w:cs="Simplified Arabic"/>
          <w:b/>
          <w:bCs/>
          <w:sz w:val="28"/>
          <w:szCs w:val="28"/>
          <w:rtl/>
          <w:lang w:bidi="ar-EG"/>
        </w:rPr>
      </w:pPr>
    </w:p>
    <w:p w:rsidR="00C412A5" w:rsidRDefault="00C412A5" w:rsidP="00A24DBC">
      <w:pPr>
        <w:spacing w:after="0" w:line="240" w:lineRule="auto"/>
        <w:jc w:val="center"/>
        <w:rPr>
          <w:rFonts w:ascii="Simplified Arabic" w:eastAsia="Calibri" w:hAnsi="Simplified Arabic" w:cs="Simplified Arabic"/>
          <w:b/>
          <w:bCs/>
          <w:sz w:val="28"/>
          <w:szCs w:val="28"/>
          <w:rtl/>
          <w:lang w:bidi="ar-EG"/>
        </w:rPr>
      </w:pPr>
    </w:p>
    <w:p w:rsidR="00C412A5" w:rsidRDefault="00C412A5" w:rsidP="00A24DBC">
      <w:pPr>
        <w:spacing w:after="0" w:line="240" w:lineRule="auto"/>
        <w:jc w:val="center"/>
        <w:rPr>
          <w:rFonts w:ascii="Simplified Arabic" w:eastAsia="Calibri" w:hAnsi="Simplified Arabic" w:cs="Simplified Arabic"/>
          <w:b/>
          <w:bCs/>
          <w:sz w:val="28"/>
          <w:szCs w:val="28"/>
          <w:rtl/>
          <w:lang w:bidi="ar-EG"/>
        </w:rPr>
      </w:pPr>
    </w:p>
    <w:p w:rsidR="00C412A5" w:rsidRDefault="00C412A5" w:rsidP="00A24DBC">
      <w:pPr>
        <w:spacing w:after="0" w:line="240" w:lineRule="auto"/>
        <w:jc w:val="center"/>
        <w:rPr>
          <w:rFonts w:ascii="Simplified Arabic" w:eastAsia="Calibri" w:hAnsi="Simplified Arabic" w:cs="Simplified Arabic"/>
          <w:b/>
          <w:bCs/>
          <w:sz w:val="28"/>
          <w:szCs w:val="28"/>
          <w:rtl/>
          <w:lang w:bidi="ar-EG"/>
        </w:rPr>
      </w:pPr>
    </w:p>
    <w:p w:rsidR="001351E2" w:rsidRDefault="001351E2" w:rsidP="00A24DBC">
      <w:pPr>
        <w:spacing w:after="0" w:line="240" w:lineRule="auto"/>
        <w:jc w:val="center"/>
        <w:rPr>
          <w:rFonts w:ascii="Simplified Arabic" w:eastAsia="Calibri" w:hAnsi="Simplified Arabic" w:cs="Simplified Arabic"/>
          <w:b/>
          <w:bCs/>
          <w:sz w:val="28"/>
          <w:szCs w:val="28"/>
          <w:rtl/>
          <w:lang w:bidi="ar-EG"/>
        </w:rPr>
      </w:pPr>
    </w:p>
    <w:p w:rsidR="00C412A5" w:rsidRPr="00A24DBC" w:rsidRDefault="00C412A5" w:rsidP="00A24DBC">
      <w:pPr>
        <w:spacing w:after="0" w:line="240" w:lineRule="auto"/>
        <w:jc w:val="center"/>
        <w:rPr>
          <w:rFonts w:ascii="Simplified Arabic" w:eastAsia="Calibri" w:hAnsi="Simplified Arabic" w:cs="Simplified Arabic"/>
          <w:b/>
          <w:bCs/>
          <w:sz w:val="28"/>
          <w:szCs w:val="28"/>
          <w:rtl/>
          <w:lang w:bidi="ar-EG"/>
        </w:rPr>
      </w:pPr>
    </w:p>
    <w:p w:rsidR="00B07A9E" w:rsidRPr="00A24DBC" w:rsidRDefault="00B07A9E" w:rsidP="00A24DBC">
      <w:pPr>
        <w:spacing w:after="0" w:line="240" w:lineRule="auto"/>
        <w:jc w:val="center"/>
        <w:rPr>
          <w:rFonts w:ascii="Simplified Arabic" w:eastAsia="Calibri" w:hAnsi="Simplified Arabic" w:cs="Simplified Arabic"/>
          <w:b/>
          <w:bCs/>
          <w:sz w:val="28"/>
          <w:szCs w:val="28"/>
          <w:rtl/>
          <w:lang w:bidi="ar-EG"/>
        </w:rPr>
      </w:pPr>
    </w:p>
    <w:p w:rsidR="00B07A9E" w:rsidRDefault="00B07A9E" w:rsidP="00A24DBC">
      <w:pPr>
        <w:spacing w:after="0" w:line="240" w:lineRule="auto"/>
        <w:jc w:val="center"/>
        <w:rPr>
          <w:rFonts w:ascii="Simplified Arabic" w:eastAsia="Calibri" w:hAnsi="Simplified Arabic" w:cs="Simplified Arabic"/>
          <w:b/>
          <w:bCs/>
          <w:sz w:val="28"/>
          <w:szCs w:val="28"/>
          <w:rtl/>
          <w:lang w:bidi="ar-EG"/>
        </w:rPr>
      </w:pPr>
    </w:p>
    <w:p w:rsidR="00CB4C8D" w:rsidRDefault="00CB4C8D" w:rsidP="00A24DBC">
      <w:pPr>
        <w:spacing w:after="0" w:line="240" w:lineRule="auto"/>
        <w:jc w:val="center"/>
        <w:rPr>
          <w:rFonts w:ascii="Simplified Arabic" w:eastAsia="Calibri" w:hAnsi="Simplified Arabic" w:cs="Simplified Arabic"/>
          <w:b/>
          <w:bCs/>
          <w:sz w:val="28"/>
          <w:szCs w:val="28"/>
          <w:rtl/>
          <w:lang w:bidi="ar-EG"/>
        </w:rPr>
      </w:pPr>
    </w:p>
    <w:p w:rsidR="00CB4C8D" w:rsidRDefault="00CB4C8D" w:rsidP="00A24DBC">
      <w:pPr>
        <w:spacing w:after="0" w:line="240" w:lineRule="auto"/>
        <w:jc w:val="center"/>
        <w:rPr>
          <w:rFonts w:ascii="Simplified Arabic" w:eastAsia="Calibri" w:hAnsi="Simplified Arabic" w:cs="Simplified Arabic"/>
          <w:b/>
          <w:bCs/>
          <w:sz w:val="28"/>
          <w:szCs w:val="28"/>
          <w:rtl/>
          <w:lang w:bidi="ar-EG"/>
        </w:rPr>
      </w:pPr>
    </w:p>
    <w:p w:rsidR="00CB4C8D" w:rsidRPr="00A24DBC" w:rsidRDefault="00CB4C8D" w:rsidP="00A24DBC">
      <w:pPr>
        <w:spacing w:after="0" w:line="240" w:lineRule="auto"/>
        <w:jc w:val="center"/>
        <w:rPr>
          <w:rFonts w:ascii="Simplified Arabic" w:eastAsia="Calibri" w:hAnsi="Simplified Arabic" w:cs="Simplified Arabic"/>
          <w:b/>
          <w:bCs/>
          <w:sz w:val="28"/>
          <w:szCs w:val="28"/>
          <w:rtl/>
          <w:lang w:bidi="ar-EG"/>
        </w:rPr>
      </w:pPr>
    </w:p>
    <w:p w:rsidR="00B07A9E" w:rsidRPr="00A24DBC" w:rsidRDefault="00B07A9E" w:rsidP="00A24DBC">
      <w:pPr>
        <w:spacing w:after="0" w:line="240" w:lineRule="auto"/>
        <w:jc w:val="center"/>
        <w:rPr>
          <w:rFonts w:ascii="Simplified Arabic" w:eastAsia="Calibri" w:hAnsi="Simplified Arabic" w:cs="Simplified Arabic"/>
          <w:b/>
          <w:bCs/>
          <w:sz w:val="28"/>
          <w:szCs w:val="28"/>
          <w:rtl/>
          <w:lang w:bidi="ar-EG"/>
        </w:rPr>
      </w:pPr>
    </w:p>
    <w:p w:rsidR="00B07A9E" w:rsidRPr="00A24DBC" w:rsidRDefault="00B07A9E" w:rsidP="00A24DBC">
      <w:pPr>
        <w:spacing w:after="0" w:line="240" w:lineRule="auto"/>
        <w:jc w:val="center"/>
        <w:rPr>
          <w:rFonts w:ascii="Simplified Arabic" w:eastAsia="Calibri" w:hAnsi="Simplified Arabic" w:cs="Simplified Arabic"/>
          <w:b/>
          <w:bCs/>
          <w:sz w:val="28"/>
          <w:szCs w:val="28"/>
          <w:rtl/>
          <w:lang w:bidi="ar-EG"/>
        </w:rPr>
      </w:pPr>
    </w:p>
    <w:p w:rsidR="00F64816" w:rsidRDefault="00CB4C8D" w:rsidP="00A24DBC">
      <w:pPr>
        <w:spacing w:after="0" w:line="240" w:lineRule="auto"/>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lastRenderedPageBreak/>
        <w:t>مل</w:t>
      </w:r>
      <w:r w:rsidR="00F64816">
        <w:rPr>
          <w:rFonts w:ascii="Simplified Arabic" w:eastAsia="Calibri" w:hAnsi="Simplified Arabic" w:cs="Simplified Arabic" w:hint="cs"/>
          <w:b/>
          <w:bCs/>
          <w:sz w:val="28"/>
          <w:szCs w:val="28"/>
          <w:rtl/>
          <w:lang w:bidi="ar-EG"/>
        </w:rPr>
        <w:t>حق</w:t>
      </w:r>
      <w:r>
        <w:rPr>
          <w:rFonts w:ascii="Simplified Arabic" w:eastAsia="Calibri" w:hAnsi="Simplified Arabic" w:cs="Simplified Arabic" w:hint="cs"/>
          <w:b/>
          <w:bCs/>
          <w:sz w:val="28"/>
          <w:szCs w:val="28"/>
          <w:rtl/>
          <w:lang w:bidi="ar-EG"/>
        </w:rPr>
        <w:t xml:space="preserve"> رقم (1)</w:t>
      </w:r>
    </w:p>
    <w:p w:rsidR="0025146B" w:rsidRDefault="0025146B" w:rsidP="00CB4C8D">
      <w:pPr>
        <w:spacing w:after="0" w:line="240" w:lineRule="auto"/>
        <w:jc w:val="center"/>
        <w:rPr>
          <w:rFonts w:ascii="Simplified Arabic" w:eastAsia="Calibri" w:hAnsi="Simplified Arabic" w:cs="Simplified Arabic"/>
          <w:b/>
          <w:bCs/>
          <w:sz w:val="28"/>
          <w:szCs w:val="28"/>
          <w:rtl/>
          <w:lang w:bidi="ar-EG"/>
        </w:rPr>
      </w:pPr>
      <w:r w:rsidRPr="00A24DBC">
        <w:rPr>
          <w:rFonts w:ascii="Simplified Arabic" w:eastAsia="Calibri" w:hAnsi="Simplified Arabic" w:cs="Simplified Arabic"/>
          <w:b/>
          <w:bCs/>
          <w:sz w:val="28"/>
          <w:szCs w:val="28"/>
          <w:rtl/>
          <w:lang w:bidi="ar-EG"/>
        </w:rPr>
        <w:t xml:space="preserve">استمارة </w:t>
      </w:r>
      <w:r w:rsidR="00CB4C8D">
        <w:rPr>
          <w:rFonts w:ascii="Simplified Arabic" w:eastAsia="Calibri" w:hAnsi="Simplified Arabic" w:cs="Simplified Arabic" w:hint="cs"/>
          <w:b/>
          <w:bCs/>
          <w:sz w:val="28"/>
          <w:szCs w:val="28"/>
          <w:rtl/>
          <w:lang w:bidi="ar-EG"/>
        </w:rPr>
        <w:t xml:space="preserve">استطلاع رأى العاملين بوزارة التخطيط والتنمية الاقتصادية </w:t>
      </w:r>
    </w:p>
    <w:p w:rsidR="00CB4C8D" w:rsidRPr="00A24DBC" w:rsidRDefault="00CB4C8D" w:rsidP="00CB4C8D">
      <w:pPr>
        <w:spacing w:after="0" w:line="240" w:lineRule="auto"/>
        <w:jc w:val="center"/>
        <w:rPr>
          <w:rFonts w:ascii="Simplified Arabic" w:eastAsia="Calibri" w:hAnsi="Simplified Arabic" w:cs="Simplified Arabic"/>
          <w:b/>
          <w:bCs/>
          <w:sz w:val="28"/>
          <w:szCs w:val="28"/>
          <w:rtl/>
          <w:lang w:bidi="ar-EG"/>
        </w:rPr>
      </w:pPr>
      <w:r w:rsidRPr="00CB4C8D">
        <w:rPr>
          <w:rFonts w:ascii="Simplified Arabic" w:eastAsia="Calibri" w:hAnsi="Simplified Arabic" w:cs="Simplified Arabic" w:hint="cs"/>
          <w:b/>
          <w:bCs/>
          <w:sz w:val="28"/>
          <w:szCs w:val="28"/>
          <w:rtl/>
          <w:lang w:bidi="ar-EG"/>
        </w:rPr>
        <w:t>للإجراءات التى تم اتخاذها ل</w:t>
      </w:r>
      <w:r w:rsidRPr="00CB4C8D">
        <w:rPr>
          <w:rFonts w:ascii="Simplified Arabic" w:eastAsia="Calibri" w:hAnsi="Simplified Arabic" w:cs="Simplified Arabic"/>
          <w:b/>
          <w:bCs/>
          <w:sz w:val="28"/>
          <w:szCs w:val="28"/>
          <w:rtl/>
          <w:lang w:bidi="ar-EG"/>
        </w:rPr>
        <w:t>مكافحة الفسا</w:t>
      </w:r>
      <w:r w:rsidRPr="00CB4C8D">
        <w:rPr>
          <w:rFonts w:ascii="Simplified Arabic" w:eastAsia="Calibri" w:hAnsi="Simplified Arabic" w:cs="Simplified Arabic" w:hint="cs"/>
          <w:b/>
          <w:bCs/>
          <w:sz w:val="28"/>
          <w:szCs w:val="28"/>
          <w:rtl/>
          <w:lang w:bidi="ar-EG"/>
        </w:rPr>
        <w:t>د</w:t>
      </w:r>
    </w:p>
    <w:p w:rsidR="0025146B" w:rsidRPr="00F64816" w:rsidRDefault="0025146B" w:rsidP="00A24DBC">
      <w:pPr>
        <w:spacing w:after="0" w:line="240" w:lineRule="auto"/>
        <w:rPr>
          <w:rFonts w:ascii="Simplified Arabic" w:eastAsia="Calibri" w:hAnsi="Simplified Arabic" w:cs="Simplified Arabic"/>
          <w:b/>
          <w:bCs/>
          <w:sz w:val="24"/>
          <w:szCs w:val="24"/>
          <w:rtl/>
          <w:lang w:bidi="ar-EG"/>
        </w:rPr>
      </w:pPr>
      <w:r w:rsidRPr="00F64816">
        <w:rPr>
          <w:rFonts w:ascii="Simplified Arabic" w:eastAsia="Calibri" w:hAnsi="Simplified Arabic" w:cs="Simplified Arabic"/>
          <w:b/>
          <w:bCs/>
          <w:sz w:val="24"/>
          <w:szCs w:val="24"/>
          <w:rtl/>
          <w:lang w:bidi="ar-EG"/>
        </w:rPr>
        <w:t xml:space="preserve">أرجو من سيادتكم اختيار الرد المناسب على الجمل الأتية: </w:t>
      </w:r>
    </w:p>
    <w:p w:rsidR="008D3C68" w:rsidRPr="000E6C90" w:rsidRDefault="0025146B" w:rsidP="009764DF">
      <w:pPr>
        <w:pStyle w:val="ListParagraph"/>
        <w:numPr>
          <w:ilvl w:val="0"/>
          <w:numId w:val="24"/>
        </w:numPr>
        <w:spacing w:after="0" w:line="240" w:lineRule="auto"/>
        <w:jc w:val="both"/>
        <w:rPr>
          <w:rFonts w:ascii="Simplified Arabic" w:eastAsia="Times New Roman" w:hAnsi="Simplified Arabic" w:cs="Simplified Arabic"/>
          <w:sz w:val="24"/>
          <w:szCs w:val="24"/>
          <w:shd w:val="clear" w:color="auto" w:fill="FFFFFF"/>
          <w:rtl/>
          <w:lang w:bidi="ar-EG"/>
        </w:rPr>
      </w:pPr>
      <w:r w:rsidRPr="000E6C90">
        <w:rPr>
          <w:rFonts w:ascii="Simplified Arabic" w:eastAsia="Times New Roman" w:hAnsi="Simplified Arabic" w:cs="Simplified Arabic"/>
          <w:color w:val="000000"/>
          <w:sz w:val="24"/>
          <w:szCs w:val="24"/>
          <w:shd w:val="clear" w:color="auto" w:fill="FFFFFF"/>
          <w:rtl/>
          <w:lang w:bidi="ar-EG"/>
        </w:rPr>
        <w:t xml:space="preserve">أن </w:t>
      </w:r>
      <w:r w:rsidRPr="000E6C90">
        <w:rPr>
          <w:rFonts w:ascii="Simplified Arabic" w:eastAsia="Times New Roman" w:hAnsi="Simplified Arabic" w:cs="Simplified Arabic"/>
          <w:color w:val="000000"/>
          <w:sz w:val="24"/>
          <w:szCs w:val="24"/>
          <w:shd w:val="clear" w:color="auto" w:fill="FFFFFF"/>
          <w:rtl/>
        </w:rPr>
        <w:t xml:space="preserve">كفاءة الأداء </w:t>
      </w:r>
      <w:r w:rsidR="00CB4C8D" w:rsidRPr="000E6C90">
        <w:rPr>
          <w:rFonts w:ascii="Simplified Arabic" w:eastAsia="Times New Roman" w:hAnsi="Simplified Arabic" w:cs="Simplified Arabic" w:hint="cs"/>
          <w:color w:val="000000"/>
          <w:sz w:val="24"/>
          <w:szCs w:val="24"/>
          <w:shd w:val="clear" w:color="auto" w:fill="FFFFFF"/>
          <w:rtl/>
        </w:rPr>
        <w:t>الحكومي تظهر</w:t>
      </w:r>
      <w:r w:rsidRPr="000E6C90">
        <w:rPr>
          <w:rFonts w:ascii="Simplified Arabic" w:eastAsia="Times New Roman" w:hAnsi="Simplified Arabic" w:cs="Simplified Arabic"/>
          <w:color w:val="000000"/>
          <w:sz w:val="24"/>
          <w:szCs w:val="24"/>
          <w:shd w:val="clear" w:color="auto" w:fill="FFFFFF"/>
          <w:rtl/>
        </w:rPr>
        <w:t xml:space="preserve"> من خلال مواجهة الروتين ومكافحة الفساد، من خلال المعالجة التشريعية والفقهية والقضائية وما يترتب عليها من جهود للإصلاح الإداري.</w:t>
      </w:r>
    </w:p>
    <w:p w:rsidR="00885D2D" w:rsidRPr="00885D2D" w:rsidRDefault="00885D2D" w:rsidP="00885D2D">
      <w:pPr>
        <w:pStyle w:val="NoSpacing"/>
        <w:rPr>
          <w:sz w:val="14"/>
          <w:szCs w:val="14"/>
          <w:shd w:val="clear" w:color="auto" w:fill="FFFFFF"/>
          <w:rtl/>
          <w:lang w:bidi="ar-EG"/>
        </w:rPr>
      </w:pPr>
    </w:p>
    <w:tbl>
      <w:tblPr>
        <w:tblStyle w:val="TableGrid1"/>
        <w:bidiVisual/>
        <w:tblW w:w="0" w:type="auto"/>
        <w:jc w:val="center"/>
        <w:tblLook w:val="04A0" w:firstRow="1" w:lastRow="0" w:firstColumn="1" w:lastColumn="0" w:noHBand="0" w:noVBand="1"/>
      </w:tblPr>
      <w:tblGrid>
        <w:gridCol w:w="1701"/>
        <w:gridCol w:w="850"/>
        <w:gridCol w:w="1701"/>
        <w:gridCol w:w="567"/>
        <w:gridCol w:w="1560"/>
        <w:gridCol w:w="567"/>
      </w:tblGrid>
      <w:tr w:rsidR="00885D2D" w:rsidTr="00885D2D">
        <w:trPr>
          <w:jc w:val="center"/>
        </w:trPr>
        <w:tc>
          <w:tcPr>
            <w:tcW w:w="1701" w:type="dxa"/>
          </w:tcPr>
          <w:p w:rsidR="00885D2D" w:rsidRPr="00885D2D" w:rsidRDefault="00885D2D" w:rsidP="00885D2D">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اوافق</w:t>
            </w:r>
            <w:r>
              <w:rPr>
                <w:rFonts w:ascii="Simplified Arabic" w:eastAsia="Calibri" w:hAnsi="Simplified Arabic" w:cs="Simplified Arabic" w:hint="cs"/>
                <w:sz w:val="24"/>
                <w:szCs w:val="24"/>
                <w:rtl/>
                <w:lang w:bidi="ar-EG"/>
              </w:rPr>
              <w:t xml:space="preserve"> </w:t>
            </w:r>
          </w:p>
        </w:tc>
        <w:tc>
          <w:tcPr>
            <w:tcW w:w="850" w:type="dxa"/>
          </w:tcPr>
          <w:p w:rsidR="00885D2D" w:rsidRPr="00F64816" w:rsidRDefault="00885D2D" w:rsidP="00885D2D">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885D2D">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 xml:space="preserve">اوافق بشدة </w:t>
            </w:r>
          </w:p>
        </w:tc>
        <w:tc>
          <w:tcPr>
            <w:tcW w:w="567" w:type="dxa"/>
          </w:tcPr>
          <w:p w:rsidR="00885D2D" w:rsidRPr="00F64816" w:rsidRDefault="00885D2D" w:rsidP="00885D2D">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885D2D">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الى حد ما</w:t>
            </w:r>
          </w:p>
        </w:tc>
        <w:tc>
          <w:tcPr>
            <w:tcW w:w="567" w:type="dxa"/>
          </w:tcPr>
          <w:p w:rsidR="00885D2D" w:rsidRPr="00F64816" w:rsidRDefault="00885D2D" w:rsidP="00885D2D">
            <w:pPr>
              <w:contextualSpacing/>
              <w:rPr>
                <w:rFonts w:ascii="Simplified Arabic" w:eastAsia="Calibri" w:hAnsi="Simplified Arabic" w:cs="Simplified Arabic"/>
                <w:sz w:val="24"/>
                <w:szCs w:val="24"/>
                <w:rtl/>
                <w:lang w:bidi="ar-EG"/>
              </w:rPr>
            </w:pPr>
          </w:p>
        </w:tc>
      </w:tr>
      <w:tr w:rsidR="00885D2D" w:rsidTr="00885D2D">
        <w:trPr>
          <w:jc w:val="center"/>
        </w:trPr>
        <w:tc>
          <w:tcPr>
            <w:tcW w:w="1701" w:type="dxa"/>
          </w:tcPr>
          <w:p w:rsidR="00885D2D" w:rsidRPr="00885D2D" w:rsidRDefault="00885D2D" w:rsidP="00885D2D">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w:t>
            </w:r>
          </w:p>
        </w:tc>
        <w:tc>
          <w:tcPr>
            <w:tcW w:w="850" w:type="dxa"/>
          </w:tcPr>
          <w:p w:rsidR="00885D2D" w:rsidRPr="00F64816" w:rsidRDefault="00885D2D" w:rsidP="00885D2D">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 بشدة</w:t>
            </w:r>
          </w:p>
        </w:tc>
        <w:tc>
          <w:tcPr>
            <w:tcW w:w="567" w:type="dxa"/>
          </w:tcPr>
          <w:p w:rsidR="00885D2D" w:rsidRPr="00F64816" w:rsidRDefault="00885D2D" w:rsidP="00885D2D">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885D2D">
            <w:pPr>
              <w:contextualSpacing/>
              <w:rPr>
                <w:rFonts w:ascii="Simplified Arabic" w:eastAsia="Calibri" w:hAnsi="Simplified Arabic" w:cs="Simplified Arabic"/>
                <w:sz w:val="24"/>
                <w:szCs w:val="24"/>
                <w:rtl/>
                <w:lang w:bidi="ar-EG"/>
              </w:rPr>
            </w:pPr>
          </w:p>
        </w:tc>
        <w:tc>
          <w:tcPr>
            <w:tcW w:w="567" w:type="dxa"/>
          </w:tcPr>
          <w:p w:rsidR="00885D2D" w:rsidRPr="00F64816" w:rsidRDefault="00885D2D" w:rsidP="00885D2D">
            <w:pPr>
              <w:contextualSpacing/>
              <w:rPr>
                <w:rFonts w:ascii="Simplified Arabic" w:eastAsia="Calibri" w:hAnsi="Simplified Arabic" w:cs="Simplified Arabic"/>
                <w:sz w:val="24"/>
                <w:szCs w:val="24"/>
                <w:rtl/>
                <w:lang w:bidi="ar-EG"/>
              </w:rPr>
            </w:pPr>
          </w:p>
        </w:tc>
      </w:tr>
    </w:tbl>
    <w:p w:rsidR="008D3C68" w:rsidRPr="000E6C90" w:rsidRDefault="006E0C46" w:rsidP="009764DF">
      <w:pPr>
        <w:pStyle w:val="ListParagraph"/>
        <w:numPr>
          <w:ilvl w:val="0"/>
          <w:numId w:val="24"/>
        </w:numPr>
        <w:spacing w:after="0" w:line="240" w:lineRule="auto"/>
        <w:jc w:val="both"/>
        <w:rPr>
          <w:rFonts w:ascii="Simplified Arabic" w:eastAsia="Times New Roman" w:hAnsi="Simplified Arabic" w:cs="Simplified Arabic"/>
          <w:color w:val="000000"/>
          <w:sz w:val="24"/>
          <w:szCs w:val="24"/>
          <w:shd w:val="clear" w:color="auto" w:fill="FFFFFF"/>
          <w:rtl/>
          <w:lang w:bidi="ar-EG"/>
        </w:rPr>
      </w:pPr>
      <w:r w:rsidRPr="00F64816">
        <w:rPr>
          <w:rFonts w:ascii="Simplified Arabic" w:eastAsia="Times New Roman" w:hAnsi="Simplified Arabic" w:cs="Simplified Arabic"/>
          <w:color w:val="000000"/>
          <w:sz w:val="24"/>
          <w:szCs w:val="24"/>
          <w:shd w:val="clear" w:color="auto" w:fill="FFFFFF"/>
          <w:rtl/>
          <w:lang w:bidi="ar-EG"/>
        </w:rPr>
        <w:t>إ</w:t>
      </w:r>
      <w:r w:rsidR="008D3C68" w:rsidRPr="00F64816">
        <w:rPr>
          <w:rFonts w:ascii="Simplified Arabic" w:eastAsia="Times New Roman" w:hAnsi="Simplified Arabic" w:cs="Simplified Arabic"/>
          <w:color w:val="000000"/>
          <w:sz w:val="24"/>
          <w:szCs w:val="24"/>
          <w:shd w:val="clear" w:color="auto" w:fill="FFFFFF"/>
          <w:rtl/>
          <w:lang w:bidi="ar-EG"/>
        </w:rPr>
        <w:t xml:space="preserve">ن سياسات وأهداف </w:t>
      </w:r>
      <w:r w:rsidR="0025146B" w:rsidRPr="00F64816">
        <w:rPr>
          <w:rFonts w:ascii="Simplified Arabic" w:eastAsia="Times New Roman" w:hAnsi="Simplified Arabic" w:cs="Simplified Arabic"/>
          <w:color w:val="000000"/>
          <w:sz w:val="24"/>
          <w:szCs w:val="24"/>
          <w:shd w:val="clear" w:color="auto" w:fill="FFFFFF"/>
          <w:rtl/>
          <w:lang w:bidi="ar-EG"/>
        </w:rPr>
        <w:t xml:space="preserve">رفع المعاناة عن المواطن عند التعامل مع أجهزة الدولة، إزالة القيود البيروقراطية والتخفيف من التعقيدات المكتبية، وتهيئة المناخ الإداري الملائم </w:t>
      </w:r>
      <w:r w:rsidR="008D3C68" w:rsidRPr="00F64816">
        <w:rPr>
          <w:rFonts w:ascii="Simplified Arabic" w:eastAsia="Times New Roman" w:hAnsi="Simplified Arabic" w:cs="Simplified Arabic"/>
          <w:color w:val="000000"/>
          <w:sz w:val="24"/>
          <w:szCs w:val="24"/>
          <w:shd w:val="clear" w:color="auto" w:fill="FFFFFF"/>
          <w:rtl/>
          <w:lang w:bidi="ar-EG"/>
        </w:rPr>
        <w:t>يساهم ذلك في تحقيق</w:t>
      </w:r>
      <w:r w:rsidR="0025146B" w:rsidRPr="00F64816">
        <w:rPr>
          <w:rFonts w:ascii="Simplified Arabic" w:eastAsia="Times New Roman" w:hAnsi="Simplified Arabic" w:cs="Simplified Arabic"/>
          <w:color w:val="000000"/>
          <w:sz w:val="24"/>
          <w:szCs w:val="24"/>
          <w:shd w:val="clear" w:color="auto" w:fill="FFFFFF"/>
          <w:rtl/>
          <w:lang w:bidi="ar-EG"/>
        </w:rPr>
        <w:t xml:space="preserve"> خطط التنمية </w:t>
      </w:r>
      <w:r w:rsidR="008D3C68" w:rsidRPr="00F64816">
        <w:rPr>
          <w:rFonts w:ascii="Simplified Arabic" w:eastAsia="Times New Roman" w:hAnsi="Simplified Arabic" w:cs="Simplified Arabic"/>
          <w:color w:val="000000"/>
          <w:sz w:val="24"/>
          <w:szCs w:val="24"/>
          <w:shd w:val="clear" w:color="auto" w:fill="FFFFFF"/>
          <w:rtl/>
          <w:lang w:bidi="ar-EG"/>
        </w:rPr>
        <w:t xml:space="preserve">المستدامة. </w:t>
      </w:r>
    </w:p>
    <w:p w:rsidR="00885D2D" w:rsidRPr="00885D2D" w:rsidRDefault="00885D2D" w:rsidP="00885D2D">
      <w:pPr>
        <w:pStyle w:val="NoSpacing"/>
        <w:rPr>
          <w:sz w:val="14"/>
          <w:szCs w:val="14"/>
          <w:shd w:val="clear" w:color="auto" w:fill="FFFFFF"/>
          <w:lang w:bidi="ar-EG"/>
        </w:rPr>
      </w:pPr>
    </w:p>
    <w:tbl>
      <w:tblPr>
        <w:tblStyle w:val="TableGrid1"/>
        <w:bidiVisual/>
        <w:tblW w:w="0" w:type="auto"/>
        <w:jc w:val="center"/>
        <w:tblLook w:val="04A0" w:firstRow="1" w:lastRow="0" w:firstColumn="1" w:lastColumn="0" w:noHBand="0" w:noVBand="1"/>
      </w:tblPr>
      <w:tblGrid>
        <w:gridCol w:w="1701"/>
        <w:gridCol w:w="850"/>
        <w:gridCol w:w="1701"/>
        <w:gridCol w:w="567"/>
        <w:gridCol w:w="1560"/>
        <w:gridCol w:w="567"/>
      </w:tblGrid>
      <w:tr w:rsidR="00885D2D" w:rsidTr="00DA0888">
        <w:trPr>
          <w:jc w:val="center"/>
        </w:trPr>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اوافق</w:t>
            </w:r>
            <w:r>
              <w:rPr>
                <w:rFonts w:ascii="Simplified Arabic" w:eastAsia="Calibri" w:hAnsi="Simplified Arabic" w:cs="Simplified Arabic" w:hint="cs"/>
                <w:sz w:val="24"/>
                <w:szCs w:val="24"/>
                <w:rtl/>
                <w:lang w:bidi="ar-EG"/>
              </w:rPr>
              <w:t xml:space="preserve"> </w:t>
            </w:r>
          </w:p>
        </w:tc>
        <w:tc>
          <w:tcPr>
            <w:tcW w:w="85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 xml:space="preserve">اوافق بشدة </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الى حد ما</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r>
      <w:tr w:rsidR="00885D2D" w:rsidTr="00DA0888">
        <w:trPr>
          <w:jc w:val="center"/>
        </w:trPr>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w:t>
            </w:r>
          </w:p>
        </w:tc>
        <w:tc>
          <w:tcPr>
            <w:tcW w:w="85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 بشدة</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r>
    </w:tbl>
    <w:p w:rsidR="008D3C68" w:rsidRPr="000E6C90" w:rsidRDefault="0025146B" w:rsidP="009764DF">
      <w:pPr>
        <w:pStyle w:val="ListParagraph"/>
        <w:numPr>
          <w:ilvl w:val="0"/>
          <w:numId w:val="24"/>
        </w:numPr>
        <w:spacing w:after="0" w:line="240" w:lineRule="auto"/>
        <w:jc w:val="both"/>
        <w:rPr>
          <w:rFonts w:ascii="Simplified Arabic" w:eastAsia="Times New Roman" w:hAnsi="Simplified Arabic" w:cs="Simplified Arabic"/>
          <w:color w:val="000000"/>
          <w:sz w:val="24"/>
          <w:szCs w:val="24"/>
          <w:shd w:val="clear" w:color="auto" w:fill="FFFFFF"/>
          <w:rtl/>
          <w:lang w:bidi="ar-EG"/>
        </w:rPr>
      </w:pPr>
      <w:r w:rsidRPr="00F64816">
        <w:rPr>
          <w:rFonts w:ascii="Simplified Arabic" w:eastAsia="Times New Roman" w:hAnsi="Simplified Arabic" w:cs="Simplified Arabic"/>
          <w:color w:val="000000"/>
          <w:sz w:val="24"/>
          <w:szCs w:val="24"/>
          <w:shd w:val="clear" w:color="auto" w:fill="FFFFFF"/>
          <w:rtl/>
          <w:lang w:bidi="ar-EG"/>
        </w:rPr>
        <w:t xml:space="preserve">قانون تداول المعلومات، وتغيير ثقافة السرية في العمل الحكومي </w:t>
      </w:r>
      <w:r w:rsidR="008D3C68" w:rsidRPr="00F64816">
        <w:rPr>
          <w:rFonts w:ascii="Simplified Arabic" w:eastAsia="Times New Roman" w:hAnsi="Simplified Arabic" w:cs="Simplified Arabic"/>
          <w:color w:val="000000"/>
          <w:sz w:val="24"/>
          <w:szCs w:val="24"/>
          <w:shd w:val="clear" w:color="auto" w:fill="FFFFFF"/>
          <w:rtl/>
          <w:lang w:bidi="ar-EG"/>
        </w:rPr>
        <w:t xml:space="preserve">يساهم ذلك في بناء </w:t>
      </w:r>
      <w:r w:rsidRPr="00F64816">
        <w:rPr>
          <w:rFonts w:ascii="Simplified Arabic" w:eastAsia="Times New Roman" w:hAnsi="Simplified Arabic" w:cs="Simplified Arabic"/>
          <w:color w:val="000000"/>
          <w:sz w:val="24"/>
          <w:szCs w:val="24"/>
          <w:shd w:val="clear" w:color="auto" w:fill="FFFFFF"/>
          <w:rtl/>
          <w:lang w:bidi="ar-EG"/>
        </w:rPr>
        <w:t>ﻋﻼﻗـﺔ جديدة بين المواطن والحكومة</w:t>
      </w:r>
      <w:r w:rsidR="008D3C68" w:rsidRPr="00F64816">
        <w:rPr>
          <w:rFonts w:ascii="Simplified Arabic" w:eastAsia="Times New Roman" w:hAnsi="Simplified Arabic" w:cs="Simplified Arabic"/>
          <w:color w:val="000000"/>
          <w:sz w:val="24"/>
          <w:szCs w:val="24"/>
          <w:shd w:val="clear" w:color="auto" w:fill="FFFFFF"/>
          <w:rtl/>
          <w:lang w:bidi="ar-EG"/>
        </w:rPr>
        <w:t xml:space="preserve"> </w:t>
      </w:r>
      <w:r w:rsidRPr="00F64816">
        <w:rPr>
          <w:rFonts w:ascii="Simplified Arabic" w:eastAsia="Times New Roman" w:hAnsi="Simplified Arabic" w:cs="Simplified Arabic"/>
          <w:color w:val="000000"/>
          <w:sz w:val="24"/>
          <w:szCs w:val="24"/>
          <w:shd w:val="clear" w:color="auto" w:fill="FFFFFF"/>
          <w:rtl/>
          <w:lang w:bidi="ar-EG"/>
        </w:rPr>
        <w:t xml:space="preserve"> تقوم على اﻟﺸﻔﺎﻓﻴﺔ  و اﻟوﺿوح وتحمل المسئولية</w:t>
      </w:r>
      <w:r w:rsidR="008D3C68" w:rsidRPr="00F64816">
        <w:rPr>
          <w:rFonts w:ascii="Simplified Arabic" w:eastAsia="Times New Roman" w:hAnsi="Simplified Arabic" w:cs="Simplified Arabic"/>
          <w:color w:val="000000"/>
          <w:sz w:val="24"/>
          <w:szCs w:val="24"/>
          <w:shd w:val="clear" w:color="auto" w:fill="FFFFFF"/>
          <w:rtl/>
          <w:lang w:bidi="ar-EG"/>
        </w:rPr>
        <w:t>.</w:t>
      </w:r>
    </w:p>
    <w:p w:rsidR="00885D2D" w:rsidRPr="00885D2D" w:rsidRDefault="00885D2D" w:rsidP="00885D2D">
      <w:pPr>
        <w:pStyle w:val="NoSpacing"/>
        <w:rPr>
          <w:sz w:val="14"/>
          <w:szCs w:val="14"/>
          <w:shd w:val="clear" w:color="auto" w:fill="FFFFFF"/>
          <w:lang w:bidi="ar-EG"/>
        </w:rPr>
      </w:pPr>
    </w:p>
    <w:tbl>
      <w:tblPr>
        <w:tblStyle w:val="TableGrid1"/>
        <w:bidiVisual/>
        <w:tblW w:w="0" w:type="auto"/>
        <w:jc w:val="center"/>
        <w:tblLook w:val="04A0" w:firstRow="1" w:lastRow="0" w:firstColumn="1" w:lastColumn="0" w:noHBand="0" w:noVBand="1"/>
      </w:tblPr>
      <w:tblGrid>
        <w:gridCol w:w="1701"/>
        <w:gridCol w:w="850"/>
        <w:gridCol w:w="1701"/>
        <w:gridCol w:w="567"/>
        <w:gridCol w:w="1560"/>
        <w:gridCol w:w="567"/>
      </w:tblGrid>
      <w:tr w:rsidR="00885D2D" w:rsidTr="00DA0888">
        <w:trPr>
          <w:jc w:val="center"/>
        </w:trPr>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اوافق</w:t>
            </w:r>
            <w:r>
              <w:rPr>
                <w:rFonts w:ascii="Simplified Arabic" w:eastAsia="Calibri" w:hAnsi="Simplified Arabic" w:cs="Simplified Arabic" w:hint="cs"/>
                <w:sz w:val="24"/>
                <w:szCs w:val="24"/>
                <w:rtl/>
                <w:lang w:bidi="ar-EG"/>
              </w:rPr>
              <w:t xml:space="preserve"> </w:t>
            </w:r>
          </w:p>
        </w:tc>
        <w:tc>
          <w:tcPr>
            <w:tcW w:w="85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 xml:space="preserve">اوافق بشدة </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الى حد ما</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r>
      <w:tr w:rsidR="00885D2D" w:rsidTr="00DA0888">
        <w:trPr>
          <w:jc w:val="center"/>
        </w:trPr>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w:t>
            </w:r>
          </w:p>
        </w:tc>
        <w:tc>
          <w:tcPr>
            <w:tcW w:w="85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 بشدة</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r>
    </w:tbl>
    <w:p w:rsidR="008D3C68" w:rsidRPr="000E6C90" w:rsidRDefault="0025146B" w:rsidP="009764DF">
      <w:pPr>
        <w:pStyle w:val="ListParagraph"/>
        <w:numPr>
          <w:ilvl w:val="0"/>
          <w:numId w:val="24"/>
        </w:numPr>
        <w:spacing w:after="0" w:line="240" w:lineRule="auto"/>
        <w:jc w:val="both"/>
        <w:rPr>
          <w:rFonts w:ascii="Simplified Arabic" w:eastAsia="Times New Roman" w:hAnsi="Simplified Arabic" w:cs="Simplified Arabic"/>
          <w:color w:val="000000"/>
          <w:sz w:val="24"/>
          <w:szCs w:val="24"/>
          <w:shd w:val="clear" w:color="auto" w:fill="FFFFFF"/>
          <w:lang w:bidi="ar-EG"/>
        </w:rPr>
      </w:pPr>
      <w:r w:rsidRPr="00F64816">
        <w:rPr>
          <w:rFonts w:ascii="Simplified Arabic" w:eastAsia="Times New Roman" w:hAnsi="Simplified Arabic" w:cs="Simplified Arabic"/>
          <w:color w:val="000000"/>
          <w:sz w:val="24"/>
          <w:szCs w:val="24"/>
          <w:shd w:val="clear" w:color="auto" w:fill="FFFFFF"/>
          <w:rtl/>
          <w:lang w:bidi="ar-EG"/>
        </w:rPr>
        <w:t>أن الجهاز الإداري المصري يواجه تحديات كثيرة، منها سوء استغلال الوظيفة العامة وانتشار الفساد، والوساطة، والمحسوبية، وكثرة التشريعات،  وتعديلاتها، وتضاربها، وتقادمها،  وضعف الالتزام بالأطر القانونية المنظمة للجهاز الإداري.</w:t>
      </w:r>
    </w:p>
    <w:p w:rsidR="00885D2D" w:rsidRPr="00885D2D" w:rsidRDefault="00885D2D" w:rsidP="00885D2D">
      <w:pPr>
        <w:pStyle w:val="NoSpacing"/>
        <w:rPr>
          <w:sz w:val="14"/>
          <w:szCs w:val="14"/>
          <w:shd w:val="clear" w:color="auto" w:fill="FFFFFF"/>
          <w:rtl/>
          <w:lang w:bidi="ar-EG"/>
        </w:rPr>
      </w:pPr>
    </w:p>
    <w:tbl>
      <w:tblPr>
        <w:tblStyle w:val="TableGrid1"/>
        <w:bidiVisual/>
        <w:tblW w:w="0" w:type="auto"/>
        <w:jc w:val="center"/>
        <w:tblLook w:val="04A0" w:firstRow="1" w:lastRow="0" w:firstColumn="1" w:lastColumn="0" w:noHBand="0" w:noVBand="1"/>
      </w:tblPr>
      <w:tblGrid>
        <w:gridCol w:w="1701"/>
        <w:gridCol w:w="850"/>
        <w:gridCol w:w="1701"/>
        <w:gridCol w:w="567"/>
        <w:gridCol w:w="1560"/>
        <w:gridCol w:w="567"/>
      </w:tblGrid>
      <w:tr w:rsidR="00885D2D" w:rsidTr="00DA0888">
        <w:trPr>
          <w:jc w:val="center"/>
        </w:trPr>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اوافق</w:t>
            </w:r>
            <w:r>
              <w:rPr>
                <w:rFonts w:ascii="Simplified Arabic" w:eastAsia="Calibri" w:hAnsi="Simplified Arabic" w:cs="Simplified Arabic" w:hint="cs"/>
                <w:sz w:val="24"/>
                <w:szCs w:val="24"/>
                <w:rtl/>
                <w:lang w:bidi="ar-EG"/>
              </w:rPr>
              <w:t xml:space="preserve"> </w:t>
            </w:r>
          </w:p>
        </w:tc>
        <w:tc>
          <w:tcPr>
            <w:tcW w:w="85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 xml:space="preserve">اوافق بشدة </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الى حد ما</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r>
      <w:tr w:rsidR="00885D2D" w:rsidTr="00DA0888">
        <w:trPr>
          <w:jc w:val="center"/>
        </w:trPr>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w:t>
            </w:r>
          </w:p>
        </w:tc>
        <w:tc>
          <w:tcPr>
            <w:tcW w:w="85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 بشدة</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r>
    </w:tbl>
    <w:p w:rsidR="008D3C68" w:rsidRPr="000E6C90" w:rsidRDefault="0025146B" w:rsidP="009764DF">
      <w:pPr>
        <w:pStyle w:val="ListParagraph"/>
        <w:numPr>
          <w:ilvl w:val="0"/>
          <w:numId w:val="24"/>
        </w:numPr>
        <w:spacing w:after="0" w:line="240" w:lineRule="auto"/>
        <w:jc w:val="both"/>
        <w:rPr>
          <w:rFonts w:ascii="Simplified Arabic" w:eastAsia="Times New Roman" w:hAnsi="Simplified Arabic" w:cs="Simplified Arabic"/>
          <w:color w:val="000000"/>
          <w:sz w:val="24"/>
          <w:szCs w:val="24"/>
          <w:shd w:val="clear" w:color="auto" w:fill="FFFFFF"/>
          <w:rtl/>
          <w:lang w:bidi="ar-EG"/>
        </w:rPr>
      </w:pPr>
      <w:r w:rsidRPr="000E6C90">
        <w:rPr>
          <w:rFonts w:ascii="Simplified Arabic" w:eastAsia="Times New Roman" w:hAnsi="Simplified Arabic" w:cs="Simplified Arabic"/>
          <w:color w:val="000000"/>
          <w:sz w:val="24"/>
          <w:szCs w:val="24"/>
          <w:shd w:val="clear" w:color="auto" w:fill="FFFFFF"/>
          <w:rtl/>
          <w:lang w:bidi="ar-EG"/>
        </w:rPr>
        <w:t xml:space="preserve">أن مستوى تطبيق الشفافية الإدارية في الجهاز الإدارى بالدولة منخفض، أن مستوى شيوع أنماط الفساد مرتفع، أن مستوى معوقات تطبيق الشفافية الإدارية والمسائلة بالجهاز </w:t>
      </w:r>
      <w:r w:rsidR="006E0C46" w:rsidRPr="000E6C90">
        <w:rPr>
          <w:rFonts w:ascii="Simplified Arabic" w:eastAsia="Times New Roman" w:hAnsi="Simplified Arabic" w:cs="Simplified Arabic"/>
          <w:color w:val="000000"/>
          <w:sz w:val="24"/>
          <w:szCs w:val="24"/>
          <w:shd w:val="clear" w:color="auto" w:fill="FFFFFF"/>
          <w:rtl/>
          <w:lang w:bidi="ar-EG"/>
        </w:rPr>
        <w:t>الإداري</w:t>
      </w:r>
      <w:r w:rsidRPr="000E6C90">
        <w:rPr>
          <w:rFonts w:ascii="Simplified Arabic" w:eastAsia="Times New Roman" w:hAnsi="Simplified Arabic" w:cs="Simplified Arabic"/>
          <w:color w:val="000000"/>
          <w:sz w:val="24"/>
          <w:szCs w:val="24"/>
          <w:shd w:val="clear" w:color="auto" w:fill="FFFFFF"/>
          <w:rtl/>
          <w:lang w:bidi="ar-EG"/>
        </w:rPr>
        <w:t xml:space="preserve"> بالدولة عالي بدرجة كبيرة.</w:t>
      </w:r>
    </w:p>
    <w:p w:rsidR="00885D2D" w:rsidRPr="00885D2D" w:rsidRDefault="00885D2D" w:rsidP="00885D2D">
      <w:pPr>
        <w:pStyle w:val="NoSpacing"/>
        <w:rPr>
          <w:sz w:val="14"/>
          <w:szCs w:val="14"/>
          <w:shd w:val="clear" w:color="auto" w:fill="FFFFFF"/>
          <w:lang w:bidi="ar-EG"/>
        </w:rPr>
      </w:pPr>
    </w:p>
    <w:tbl>
      <w:tblPr>
        <w:tblStyle w:val="TableGrid1"/>
        <w:bidiVisual/>
        <w:tblW w:w="0" w:type="auto"/>
        <w:jc w:val="center"/>
        <w:tblLook w:val="04A0" w:firstRow="1" w:lastRow="0" w:firstColumn="1" w:lastColumn="0" w:noHBand="0" w:noVBand="1"/>
      </w:tblPr>
      <w:tblGrid>
        <w:gridCol w:w="1701"/>
        <w:gridCol w:w="850"/>
        <w:gridCol w:w="1701"/>
        <w:gridCol w:w="567"/>
        <w:gridCol w:w="1560"/>
        <w:gridCol w:w="567"/>
      </w:tblGrid>
      <w:tr w:rsidR="00885D2D" w:rsidTr="00DA0888">
        <w:trPr>
          <w:jc w:val="center"/>
        </w:trPr>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اوافق</w:t>
            </w:r>
            <w:r>
              <w:rPr>
                <w:rFonts w:ascii="Simplified Arabic" w:eastAsia="Calibri" w:hAnsi="Simplified Arabic" w:cs="Simplified Arabic" w:hint="cs"/>
                <w:sz w:val="24"/>
                <w:szCs w:val="24"/>
                <w:rtl/>
                <w:lang w:bidi="ar-EG"/>
              </w:rPr>
              <w:t xml:space="preserve"> </w:t>
            </w:r>
          </w:p>
        </w:tc>
        <w:tc>
          <w:tcPr>
            <w:tcW w:w="85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 xml:space="preserve">اوافق بشدة </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الى حد ما</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r>
      <w:tr w:rsidR="00885D2D" w:rsidTr="00DA0888">
        <w:trPr>
          <w:jc w:val="center"/>
        </w:trPr>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w:t>
            </w:r>
          </w:p>
        </w:tc>
        <w:tc>
          <w:tcPr>
            <w:tcW w:w="85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 بشدة</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r>
    </w:tbl>
    <w:p w:rsidR="00885D2D" w:rsidRPr="000E6C90" w:rsidRDefault="0025146B" w:rsidP="009764DF">
      <w:pPr>
        <w:pStyle w:val="ListParagraph"/>
        <w:numPr>
          <w:ilvl w:val="0"/>
          <w:numId w:val="24"/>
        </w:numPr>
        <w:spacing w:after="0" w:line="240" w:lineRule="auto"/>
        <w:jc w:val="both"/>
        <w:rPr>
          <w:rFonts w:ascii="Simplified Arabic" w:eastAsia="Times New Roman" w:hAnsi="Simplified Arabic" w:cs="Simplified Arabic"/>
          <w:color w:val="000000"/>
          <w:sz w:val="24"/>
          <w:szCs w:val="24"/>
          <w:shd w:val="clear" w:color="auto" w:fill="FFFFFF"/>
          <w:rtl/>
          <w:lang w:bidi="ar-EG"/>
        </w:rPr>
      </w:pPr>
      <w:r w:rsidRPr="000E6C90">
        <w:rPr>
          <w:rFonts w:ascii="Simplified Arabic" w:eastAsia="Times New Roman" w:hAnsi="Simplified Arabic" w:cs="Simplified Arabic"/>
          <w:color w:val="000000"/>
          <w:sz w:val="24"/>
          <w:szCs w:val="24"/>
          <w:shd w:val="clear" w:color="auto" w:fill="FFFFFF"/>
          <w:rtl/>
          <w:lang w:bidi="ar-EG"/>
        </w:rPr>
        <w:t xml:space="preserve">درجة الموافقة على متطلبات تطبيق الشفافية الإدارية والمساءلة للحد من الفساد الإداري ببعض مؤسسات </w:t>
      </w:r>
      <w:r w:rsidR="006E0C46" w:rsidRPr="000E6C90">
        <w:rPr>
          <w:rFonts w:ascii="Simplified Arabic" w:eastAsia="Times New Roman" w:hAnsi="Simplified Arabic" w:cs="Simplified Arabic"/>
          <w:color w:val="000000"/>
          <w:sz w:val="24"/>
          <w:szCs w:val="24"/>
          <w:shd w:val="clear" w:color="auto" w:fill="FFFFFF"/>
          <w:rtl/>
          <w:lang w:bidi="ar-EG"/>
        </w:rPr>
        <w:t>الدولة</w:t>
      </w:r>
      <w:r w:rsidRPr="000E6C90">
        <w:rPr>
          <w:rFonts w:ascii="Simplified Arabic" w:eastAsia="Times New Roman" w:hAnsi="Simplified Arabic" w:cs="Simplified Arabic"/>
          <w:color w:val="000000"/>
          <w:sz w:val="24"/>
          <w:szCs w:val="24"/>
          <w:shd w:val="clear" w:color="auto" w:fill="FFFFFF"/>
          <w:rtl/>
          <w:lang w:bidi="ar-EG"/>
        </w:rPr>
        <w:t xml:space="preserve"> عالي جداً لذلك تحرص الدول على محاربة الفساد الاداري لأنه يشكل آفة خطيرة في جميع ميادين الأمن والاقتصاد والتنمية ويؤدي إلى انهيارها مما يسبب إعاقة تقدم البلد ونهب ثرواته ومنع حركة العمران والتقدم والرفاهية الاقتصادية.</w:t>
      </w:r>
    </w:p>
    <w:tbl>
      <w:tblPr>
        <w:tblStyle w:val="TableGrid1"/>
        <w:bidiVisual/>
        <w:tblW w:w="0" w:type="auto"/>
        <w:jc w:val="center"/>
        <w:tblLook w:val="04A0" w:firstRow="1" w:lastRow="0" w:firstColumn="1" w:lastColumn="0" w:noHBand="0" w:noVBand="1"/>
      </w:tblPr>
      <w:tblGrid>
        <w:gridCol w:w="1701"/>
        <w:gridCol w:w="850"/>
        <w:gridCol w:w="1701"/>
        <w:gridCol w:w="567"/>
        <w:gridCol w:w="1560"/>
        <w:gridCol w:w="567"/>
      </w:tblGrid>
      <w:tr w:rsidR="00885D2D" w:rsidTr="00DA0888">
        <w:trPr>
          <w:jc w:val="center"/>
        </w:trPr>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اوافق</w:t>
            </w:r>
            <w:r>
              <w:rPr>
                <w:rFonts w:ascii="Simplified Arabic" w:eastAsia="Calibri" w:hAnsi="Simplified Arabic" w:cs="Simplified Arabic" w:hint="cs"/>
                <w:sz w:val="24"/>
                <w:szCs w:val="24"/>
                <w:rtl/>
                <w:lang w:bidi="ar-EG"/>
              </w:rPr>
              <w:t xml:space="preserve"> </w:t>
            </w:r>
          </w:p>
        </w:tc>
        <w:tc>
          <w:tcPr>
            <w:tcW w:w="85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 xml:space="preserve">اوافق بشدة </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الى حد ما</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r>
      <w:tr w:rsidR="00885D2D" w:rsidTr="00DA0888">
        <w:trPr>
          <w:jc w:val="center"/>
        </w:trPr>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w:t>
            </w:r>
          </w:p>
        </w:tc>
        <w:tc>
          <w:tcPr>
            <w:tcW w:w="85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701" w:type="dxa"/>
          </w:tcPr>
          <w:p w:rsidR="00885D2D" w:rsidRPr="00885D2D" w:rsidRDefault="00885D2D" w:rsidP="00DA0888">
            <w:pPr>
              <w:contextualSpacing/>
              <w:rPr>
                <w:rFonts w:ascii="Simplified Arabic" w:eastAsia="Calibri" w:hAnsi="Simplified Arabic" w:cs="Simplified Arabic"/>
                <w:sz w:val="24"/>
                <w:szCs w:val="24"/>
                <w:rtl/>
                <w:lang w:bidi="ar-EG"/>
              </w:rPr>
            </w:pPr>
            <w:r w:rsidRPr="00F64816">
              <w:rPr>
                <w:rFonts w:ascii="Simplified Arabic" w:eastAsia="Calibri" w:hAnsi="Simplified Arabic" w:cs="Simplified Arabic"/>
                <w:sz w:val="24"/>
                <w:szCs w:val="24"/>
                <w:rtl/>
                <w:lang w:bidi="ar-EG"/>
              </w:rPr>
              <w:t>لا اوافق بشدة</w:t>
            </w: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1560" w:type="dxa"/>
          </w:tcPr>
          <w:p w:rsidR="00885D2D" w:rsidRPr="00F64816" w:rsidRDefault="00885D2D" w:rsidP="00DA0888">
            <w:pPr>
              <w:contextualSpacing/>
              <w:rPr>
                <w:rFonts w:ascii="Simplified Arabic" w:eastAsia="Calibri" w:hAnsi="Simplified Arabic" w:cs="Simplified Arabic"/>
                <w:sz w:val="24"/>
                <w:szCs w:val="24"/>
                <w:rtl/>
                <w:lang w:bidi="ar-EG"/>
              </w:rPr>
            </w:pPr>
          </w:p>
        </w:tc>
        <w:tc>
          <w:tcPr>
            <w:tcW w:w="567" w:type="dxa"/>
          </w:tcPr>
          <w:p w:rsidR="00885D2D" w:rsidRPr="00F64816" w:rsidRDefault="00885D2D" w:rsidP="00DA0888">
            <w:pPr>
              <w:contextualSpacing/>
              <w:rPr>
                <w:rFonts w:ascii="Simplified Arabic" w:eastAsia="Calibri" w:hAnsi="Simplified Arabic" w:cs="Simplified Arabic"/>
                <w:sz w:val="24"/>
                <w:szCs w:val="24"/>
                <w:rtl/>
                <w:lang w:bidi="ar-EG"/>
              </w:rPr>
            </w:pPr>
          </w:p>
        </w:tc>
      </w:tr>
    </w:tbl>
    <w:p w:rsidR="00885D2D" w:rsidRPr="00A24DBC" w:rsidRDefault="00885D2D" w:rsidP="00885D2D">
      <w:pPr>
        <w:spacing w:after="0" w:line="240" w:lineRule="auto"/>
        <w:jc w:val="center"/>
        <w:rPr>
          <w:rFonts w:ascii="Simplified Arabic" w:eastAsia="Calibri" w:hAnsi="Simplified Arabic" w:cs="Simplified Arabic"/>
          <w:b/>
          <w:bCs/>
          <w:sz w:val="28"/>
          <w:szCs w:val="28"/>
          <w:rtl/>
          <w:lang w:bidi="ar-EG"/>
        </w:rPr>
      </w:pPr>
      <w:r w:rsidRPr="00A24DBC">
        <w:rPr>
          <w:rFonts w:ascii="Simplified Arabic" w:eastAsia="Calibri" w:hAnsi="Simplified Arabic" w:cs="Simplified Arabic"/>
          <w:b/>
          <w:bCs/>
          <w:sz w:val="28"/>
          <w:szCs w:val="28"/>
          <w:rtl/>
          <w:lang w:bidi="ar-EG"/>
        </w:rPr>
        <w:lastRenderedPageBreak/>
        <w:t>المراجع</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حاحة عبد العالي، الآليات القانونية لمكافحة الفساد الإداري في الجزائر، رسالة دكتوراه، جامعة محمد خيضر بسكرة، 2013.</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حسين خلف موسى عبد العال، الفساد الإداري فى المجتمعات النامية “الاسباب – المظاهر – العلاج ” مصر نموذجا،  المركز الديمقراطي العربي، 2014.</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حسين خلف موسى عبد العال، الفساد الإداري فى المجتمعات النامية “الاسباب – المظاهر – العلاج ” مصر نموذجا، المركز الديمقراطى العربى، 2014</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خالد بن عبد الرحمن بن حسن آل الشيخ ، الفساد الإداري:أنماطه وأسبابه وسبل مكافحته- نحو بناء نموذج تنظيمي، دكتوراه، جامعة نايف العربية للعلوم الأمنية ، المملكة العربية السعودية، 2007.</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 xml:space="preserve">صالح عبد العال، أثر تفشى ظاهرة الفساد داخل الدولة، رسالة دكتوراه ، جامعة المنوفية، 2019. </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صالح عبد العال، أثر تفشى ظاهرة الفساد داخل الدولة، رسالة دكتوراه، جامعة المنوفية، 2019.</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 xml:space="preserve">عادل عامر، مفهوم الفساد الاقتصادي، 2018، </w:t>
      </w:r>
      <w:r w:rsidRPr="00A839A9">
        <w:rPr>
          <w:rFonts w:ascii="Simplified Arabic" w:hAnsi="Simplified Arabic" w:cs="Simplified Arabic"/>
          <w:sz w:val="24"/>
          <w:szCs w:val="24"/>
        </w:rPr>
        <w:t>pulpit.alwatanvoice.com.eg/url</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عبد العال ابوبكر، أثر الفساد الإداري على أبعاد التنمية المستدامة، رسالة ماجستير، جامعة حلوان، 2019.</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عصام عبد الفتاح مطر(2011)، جرائم الفساد، دار الجامعة الجديدة، الإسكندرية، 2011.</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محمد عبد البديع آدم حسين، دور الشفافية الإدارية والمساءلة في مكافحة ظاهرة الفساد الإداري بالمؤسسات التعليمية "دراسة ميدانية بمحافظة سوهاج"، رسالة ماجستير، كلية التربية جامعة سوهاج، 2018.</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محمود يوسف، انعكاسات العامل الدولى على الفساد فى المنطقة العربية، رسالة دكتوراه، كلية العلوم السياسية, جامعة القاهرة، 2019.</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محمود يوسف، انعكاسات العامل الدولى على الفساد فى المنطقة العربية، رسالة دكتوراه، كلية العلوم السياسية, جامعة القاهرة، 2019.</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منظمة الشفافية الدولية، تقرير منظمة الشفافية الدولية لمؤشر مدركات الفساد 2018، 2019.</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هشام مصطفى محمد سالم الجمل، الفساد الاقتصادي وأثره على التنمية في الدول النامية وآليات مكافحته من منظور الاقتصاد الإسلامي والوضعي، رسالة دكتوراه، جامعة المنوفية، 2014..</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هيئة الرقابة الادارية، الاستراتيجية الوطنية لمكافحة الفساد 2019- 2022، 2018.</w:t>
      </w:r>
    </w:p>
    <w:p w:rsidR="00885D2D" w:rsidRPr="00A839A9" w:rsidRDefault="00885D2D" w:rsidP="009764DF">
      <w:pPr>
        <w:pStyle w:val="ListParagraph"/>
        <w:numPr>
          <w:ilvl w:val="0"/>
          <w:numId w:val="23"/>
        </w:numPr>
        <w:spacing w:after="0" w:line="240" w:lineRule="auto"/>
        <w:jc w:val="both"/>
        <w:rPr>
          <w:rFonts w:ascii="Simplified Arabic" w:hAnsi="Simplified Arabic" w:cs="Simplified Arabic"/>
          <w:sz w:val="24"/>
          <w:szCs w:val="24"/>
          <w:rtl/>
        </w:rPr>
      </w:pPr>
      <w:r w:rsidRPr="00A839A9">
        <w:rPr>
          <w:rFonts w:ascii="Simplified Arabic" w:hAnsi="Simplified Arabic" w:cs="Simplified Arabic"/>
          <w:sz w:val="24"/>
          <w:szCs w:val="24"/>
          <w:rtl/>
        </w:rPr>
        <w:t>هيئة الرقابة الادارية، تقرير هيئة الرقابة الادارية عن مؤشر منع ومكافحة الفساد الإداري في مصر 2020.</w:t>
      </w:r>
    </w:p>
    <w:p w:rsidR="00885D2D" w:rsidRDefault="00885D2D" w:rsidP="009764DF">
      <w:pPr>
        <w:pStyle w:val="ListParagraph"/>
        <w:numPr>
          <w:ilvl w:val="0"/>
          <w:numId w:val="23"/>
        </w:numPr>
        <w:spacing w:after="0" w:line="240" w:lineRule="auto"/>
        <w:jc w:val="both"/>
        <w:rPr>
          <w:rFonts w:ascii="Simplified Arabic" w:hAnsi="Simplified Arabic" w:cs="Simplified Arabic"/>
          <w:sz w:val="24"/>
          <w:szCs w:val="24"/>
        </w:rPr>
      </w:pPr>
      <w:r w:rsidRPr="00A839A9">
        <w:rPr>
          <w:rFonts w:ascii="Simplified Arabic" w:hAnsi="Simplified Arabic" w:cs="Simplified Arabic"/>
          <w:sz w:val="24"/>
          <w:szCs w:val="24"/>
          <w:rtl/>
        </w:rPr>
        <w:t>وزارة التخطيط والتنمية الاقتصادية، استراتيجية مصر للتنمية المستدامة 2030.</w:t>
      </w:r>
    </w:p>
    <w:p w:rsidR="00885D2D" w:rsidRPr="00885D2D" w:rsidRDefault="00885D2D" w:rsidP="009764DF">
      <w:pPr>
        <w:pStyle w:val="ListParagraph"/>
        <w:numPr>
          <w:ilvl w:val="0"/>
          <w:numId w:val="23"/>
        </w:numPr>
        <w:bidi w:val="0"/>
        <w:spacing w:after="0" w:line="240" w:lineRule="auto"/>
        <w:ind w:left="426"/>
        <w:jc w:val="both"/>
        <w:rPr>
          <w:rFonts w:ascii="Simplified Arabic" w:hAnsi="Simplified Arabic" w:cs="Simplified Arabic"/>
          <w:sz w:val="24"/>
          <w:szCs w:val="24"/>
        </w:rPr>
      </w:pPr>
      <w:r w:rsidRPr="00885D2D">
        <w:rPr>
          <w:color w:val="000000"/>
        </w:rPr>
        <w:t xml:space="preserve">WCED (World Commission on Environment and Development), </w:t>
      </w:r>
      <w:r w:rsidRPr="00885D2D">
        <w:rPr>
          <w:i/>
          <w:iCs/>
          <w:color w:val="000000"/>
        </w:rPr>
        <w:t>Our Common Future</w:t>
      </w:r>
      <w:r w:rsidRPr="00885D2D">
        <w:rPr>
          <w:color w:val="000000"/>
        </w:rPr>
        <w:t xml:space="preserve">, Oxford: Oxford University Press, 1987. </w:t>
      </w:r>
    </w:p>
    <w:p w:rsidR="00885D2D" w:rsidRPr="00D23B84" w:rsidRDefault="00885D2D" w:rsidP="00885D2D">
      <w:pPr>
        <w:spacing w:after="0" w:line="240" w:lineRule="auto"/>
        <w:jc w:val="center"/>
        <w:rPr>
          <w:rFonts w:ascii="Simplified Arabic" w:eastAsia="Calibri" w:hAnsi="Simplified Arabic" w:cs="Simplified Arabic"/>
          <w:b/>
          <w:bCs/>
          <w:sz w:val="28"/>
          <w:szCs w:val="28"/>
          <w:rtl/>
          <w:lang w:bidi="ar-EG"/>
        </w:rPr>
      </w:pPr>
    </w:p>
    <w:p w:rsidR="00885D2D" w:rsidRPr="00A24DBC" w:rsidRDefault="00885D2D" w:rsidP="00885D2D">
      <w:pPr>
        <w:spacing w:after="0" w:line="240" w:lineRule="auto"/>
        <w:jc w:val="center"/>
        <w:rPr>
          <w:rFonts w:ascii="Simplified Arabic" w:eastAsia="Calibri" w:hAnsi="Simplified Arabic" w:cs="Simplified Arabic"/>
          <w:b/>
          <w:bCs/>
          <w:sz w:val="28"/>
          <w:szCs w:val="28"/>
          <w:rtl/>
          <w:lang w:bidi="ar-EG"/>
        </w:rPr>
      </w:pPr>
    </w:p>
    <w:p w:rsidR="00885D2D" w:rsidRPr="00A24DBC" w:rsidRDefault="00885D2D" w:rsidP="00885D2D">
      <w:pPr>
        <w:spacing w:after="0" w:line="240" w:lineRule="auto"/>
        <w:jc w:val="center"/>
        <w:rPr>
          <w:rFonts w:ascii="Simplified Arabic" w:eastAsia="Calibri" w:hAnsi="Simplified Arabic" w:cs="Simplified Arabic"/>
          <w:b/>
          <w:bCs/>
          <w:sz w:val="28"/>
          <w:szCs w:val="28"/>
          <w:rtl/>
          <w:lang w:bidi="ar-EG"/>
        </w:rPr>
      </w:pPr>
    </w:p>
    <w:p w:rsidR="00885D2D" w:rsidRDefault="00885D2D" w:rsidP="00A24DBC">
      <w:pPr>
        <w:spacing w:after="0" w:line="240" w:lineRule="auto"/>
        <w:jc w:val="both"/>
        <w:rPr>
          <w:rFonts w:ascii="Simplified Arabic" w:eastAsia="Calibri" w:hAnsi="Simplified Arabic" w:cs="Simplified Arabic"/>
          <w:sz w:val="24"/>
          <w:szCs w:val="24"/>
          <w:rtl/>
          <w:lang w:bidi="ar-EG"/>
        </w:rPr>
      </w:pPr>
    </w:p>
    <w:p w:rsidR="001E6331" w:rsidRDefault="001E6331" w:rsidP="00A24DBC">
      <w:pPr>
        <w:spacing w:after="0" w:line="240" w:lineRule="auto"/>
        <w:jc w:val="both"/>
        <w:rPr>
          <w:rFonts w:ascii="Simplified Arabic" w:eastAsia="Calibri" w:hAnsi="Simplified Arabic" w:cs="Simplified Arabic"/>
          <w:sz w:val="24"/>
          <w:szCs w:val="24"/>
          <w:rtl/>
          <w:lang w:bidi="ar-EG"/>
        </w:rPr>
      </w:pPr>
    </w:p>
    <w:sectPr w:rsidR="001E6331" w:rsidSect="008C1F2F">
      <w:footerReference w:type="default" r:id="rId21"/>
      <w:pgSz w:w="11906" w:h="16838"/>
      <w:pgMar w:top="1418" w:right="1418" w:bottom="1418" w:left="1418" w:header="709" w:footer="709" w:gutter="284"/>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B59" w:rsidRDefault="00837B59" w:rsidP="003A03D8">
      <w:pPr>
        <w:spacing w:after="0" w:line="240" w:lineRule="auto"/>
      </w:pPr>
      <w:r>
        <w:separator/>
      </w:r>
    </w:p>
  </w:endnote>
  <w:endnote w:type="continuationSeparator" w:id="0">
    <w:p w:rsidR="00837B59" w:rsidRDefault="00837B59" w:rsidP="003A0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ourier New"/>
    <w:panose1 w:val="00000400000000000000"/>
    <w:charset w:val="00"/>
    <w:family w:val="swiss"/>
    <w:pitch w:val="variable"/>
    <w:sig w:usb0="00000003" w:usb1="00000000" w:usb2="00000000" w:usb3="00000000" w:csb0="00000001"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2FF" w:usb1="0000FCFF" w:usb2="00000001" w:usb3="00000000" w:csb0="0000019F" w:csb1="00000000"/>
  </w:font>
  <w:font w:name="PT Bold Heading">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68773434"/>
      <w:docPartObj>
        <w:docPartGallery w:val="Page Numbers (Bottom of Page)"/>
        <w:docPartUnique/>
      </w:docPartObj>
    </w:sdtPr>
    <w:sdtEndPr/>
    <w:sdtContent>
      <w:p w:rsidR="00B360C0" w:rsidRDefault="00B360C0">
        <w:pPr>
          <w:pStyle w:val="Footer"/>
          <w:jc w:val="center"/>
        </w:pPr>
        <w:r>
          <w:fldChar w:fldCharType="begin"/>
        </w:r>
        <w:r>
          <w:instrText xml:space="preserve"> PAGE   \* MERGEFORMAT </w:instrText>
        </w:r>
        <w:r>
          <w:fldChar w:fldCharType="separate"/>
        </w:r>
        <w:r w:rsidR="00D558B4">
          <w:rPr>
            <w:noProof/>
            <w:rtl/>
          </w:rPr>
          <w:t>0</w:t>
        </w:r>
        <w:r>
          <w:rPr>
            <w:noProof/>
          </w:rPr>
          <w:fldChar w:fldCharType="end"/>
        </w:r>
      </w:p>
    </w:sdtContent>
  </w:sdt>
  <w:p w:rsidR="00DA0888" w:rsidRDefault="00DA0888" w:rsidP="004F1747">
    <w:pPr>
      <w:pStyle w:val="Footer"/>
      <w:jc w:val="right"/>
      <w:rPr>
        <w:rtl/>
        <w:lang w:bidi="ar-EG"/>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B59" w:rsidRDefault="00837B59" w:rsidP="003A03D8">
      <w:pPr>
        <w:spacing w:after="0" w:line="240" w:lineRule="auto"/>
      </w:pPr>
      <w:r>
        <w:separator/>
      </w:r>
    </w:p>
  </w:footnote>
  <w:footnote w:type="continuationSeparator" w:id="0">
    <w:p w:rsidR="00837B59" w:rsidRDefault="00837B59" w:rsidP="003A0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07401"/>
    <w:multiLevelType w:val="hybridMultilevel"/>
    <w:tmpl w:val="4ED4A9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1E77CF5"/>
    <w:multiLevelType w:val="hybridMultilevel"/>
    <w:tmpl w:val="2DAA18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0D664C1"/>
    <w:multiLevelType w:val="hybridMultilevel"/>
    <w:tmpl w:val="F328E44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227F0B62"/>
    <w:multiLevelType w:val="hybridMultilevel"/>
    <w:tmpl w:val="BA20DE5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6341B"/>
    <w:multiLevelType w:val="hybridMultilevel"/>
    <w:tmpl w:val="6422C3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1557C5"/>
    <w:multiLevelType w:val="hybridMultilevel"/>
    <w:tmpl w:val="C80AA2CA"/>
    <w:lvl w:ilvl="0" w:tplc="67B61002">
      <w:start w:val="1"/>
      <w:numFmt w:val="bullet"/>
      <w:lvlText w:val="­"/>
      <w:lvlJc w:val="left"/>
      <w:pPr>
        <w:ind w:left="720" w:hanging="360"/>
      </w:pPr>
      <w:rPr>
        <w:rFonts w:ascii="Vrinda" w:hAnsi="Vrind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4C5E7F"/>
    <w:multiLevelType w:val="hybridMultilevel"/>
    <w:tmpl w:val="D54EC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023329"/>
    <w:multiLevelType w:val="hybridMultilevel"/>
    <w:tmpl w:val="AF2CD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1053EA"/>
    <w:multiLevelType w:val="hybridMultilevel"/>
    <w:tmpl w:val="09A2F300"/>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9" w15:restartNumberingAfterBreak="0">
    <w:nsid w:val="3F61358C"/>
    <w:multiLevelType w:val="hybridMultilevel"/>
    <w:tmpl w:val="47D2B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983BC9"/>
    <w:multiLevelType w:val="hybridMultilevel"/>
    <w:tmpl w:val="9E3866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3C4C86"/>
    <w:multiLevelType w:val="hybridMultilevel"/>
    <w:tmpl w:val="FAC28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6940A1"/>
    <w:multiLevelType w:val="hybridMultilevel"/>
    <w:tmpl w:val="6406C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420E0B"/>
    <w:multiLevelType w:val="hybridMultilevel"/>
    <w:tmpl w:val="D0B08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DD6EA6"/>
    <w:multiLevelType w:val="hybridMultilevel"/>
    <w:tmpl w:val="301855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7CB1BE7"/>
    <w:multiLevelType w:val="hybridMultilevel"/>
    <w:tmpl w:val="5492E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195B64"/>
    <w:multiLevelType w:val="hybridMultilevel"/>
    <w:tmpl w:val="0DE44A10"/>
    <w:lvl w:ilvl="0" w:tplc="04090001">
      <w:start w:val="1"/>
      <w:numFmt w:val="bullet"/>
      <w:lvlText w:val=""/>
      <w:lvlJc w:val="left"/>
      <w:pPr>
        <w:ind w:left="720" w:hanging="360"/>
      </w:pPr>
      <w:rPr>
        <w:rFonts w:ascii="Symbol" w:hAnsi="Symbol" w:hint="default"/>
      </w:rPr>
    </w:lvl>
    <w:lvl w:ilvl="1" w:tplc="DA28C4A6">
      <w:start w:val="9"/>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7900AC"/>
    <w:multiLevelType w:val="hybridMultilevel"/>
    <w:tmpl w:val="0DB07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AA34FBC"/>
    <w:multiLevelType w:val="hybridMultilevel"/>
    <w:tmpl w:val="EEA0293A"/>
    <w:lvl w:ilvl="0" w:tplc="1830640C">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B66763"/>
    <w:multiLevelType w:val="hybridMultilevel"/>
    <w:tmpl w:val="34E0055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4A572B"/>
    <w:multiLevelType w:val="hybridMultilevel"/>
    <w:tmpl w:val="CEEE2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BF4F69"/>
    <w:multiLevelType w:val="hybridMultilevel"/>
    <w:tmpl w:val="621AF65E"/>
    <w:lvl w:ilvl="0" w:tplc="67B61002">
      <w:start w:val="1"/>
      <w:numFmt w:val="bullet"/>
      <w:lvlText w:val="­"/>
      <w:lvlJc w:val="left"/>
      <w:pPr>
        <w:ind w:left="720" w:hanging="360"/>
      </w:pPr>
      <w:rPr>
        <w:rFonts w:ascii="Vrinda" w:hAnsi="Vrind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D335784"/>
    <w:multiLevelType w:val="hybridMultilevel"/>
    <w:tmpl w:val="39888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6271C4"/>
    <w:multiLevelType w:val="hybridMultilevel"/>
    <w:tmpl w:val="965A9A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3"/>
  </w:num>
  <w:num w:numId="3">
    <w:abstractNumId w:val="1"/>
  </w:num>
  <w:num w:numId="4">
    <w:abstractNumId w:val="22"/>
  </w:num>
  <w:num w:numId="5">
    <w:abstractNumId w:val="0"/>
  </w:num>
  <w:num w:numId="6">
    <w:abstractNumId w:val="18"/>
  </w:num>
  <w:num w:numId="7">
    <w:abstractNumId w:val="17"/>
  </w:num>
  <w:num w:numId="8">
    <w:abstractNumId w:val="11"/>
  </w:num>
  <w:num w:numId="9">
    <w:abstractNumId w:val="9"/>
  </w:num>
  <w:num w:numId="10">
    <w:abstractNumId w:val="10"/>
  </w:num>
  <w:num w:numId="11">
    <w:abstractNumId w:val="23"/>
  </w:num>
  <w:num w:numId="12">
    <w:abstractNumId w:val="14"/>
  </w:num>
  <w:num w:numId="13">
    <w:abstractNumId w:val="20"/>
  </w:num>
  <w:num w:numId="14">
    <w:abstractNumId w:val="13"/>
  </w:num>
  <w:num w:numId="15">
    <w:abstractNumId w:val="16"/>
  </w:num>
  <w:num w:numId="16">
    <w:abstractNumId w:val="5"/>
  </w:num>
  <w:num w:numId="17">
    <w:abstractNumId w:val="7"/>
  </w:num>
  <w:num w:numId="18">
    <w:abstractNumId w:val="21"/>
  </w:num>
  <w:num w:numId="19">
    <w:abstractNumId w:val="19"/>
  </w:num>
  <w:num w:numId="20">
    <w:abstractNumId w:val="2"/>
  </w:num>
  <w:num w:numId="21">
    <w:abstractNumId w:val="15"/>
  </w:num>
  <w:num w:numId="22">
    <w:abstractNumId w:val="12"/>
  </w:num>
  <w:num w:numId="23">
    <w:abstractNumId w:val="4"/>
  </w:num>
  <w:num w:numId="24">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113"/>
    <w:rsid w:val="000213A4"/>
    <w:rsid w:val="0002145A"/>
    <w:rsid w:val="000219F4"/>
    <w:rsid w:val="0002254F"/>
    <w:rsid w:val="000245E2"/>
    <w:rsid w:val="00031EBC"/>
    <w:rsid w:val="00032CD4"/>
    <w:rsid w:val="000341AD"/>
    <w:rsid w:val="00034F78"/>
    <w:rsid w:val="00043A05"/>
    <w:rsid w:val="00044622"/>
    <w:rsid w:val="000452D5"/>
    <w:rsid w:val="00052C4F"/>
    <w:rsid w:val="0005569A"/>
    <w:rsid w:val="000664EC"/>
    <w:rsid w:val="00067E23"/>
    <w:rsid w:val="0007022E"/>
    <w:rsid w:val="00072AFC"/>
    <w:rsid w:val="00074EBB"/>
    <w:rsid w:val="000840BC"/>
    <w:rsid w:val="00085A19"/>
    <w:rsid w:val="00085BEE"/>
    <w:rsid w:val="00094966"/>
    <w:rsid w:val="000A2310"/>
    <w:rsid w:val="000C352E"/>
    <w:rsid w:val="000C4FF9"/>
    <w:rsid w:val="000D3BE2"/>
    <w:rsid w:val="000E151D"/>
    <w:rsid w:val="000E50C2"/>
    <w:rsid w:val="000E6C90"/>
    <w:rsid w:val="000F7B69"/>
    <w:rsid w:val="001019A6"/>
    <w:rsid w:val="001142CA"/>
    <w:rsid w:val="0012123B"/>
    <w:rsid w:val="00122939"/>
    <w:rsid w:val="001351E2"/>
    <w:rsid w:val="001450A0"/>
    <w:rsid w:val="00171041"/>
    <w:rsid w:val="0018597E"/>
    <w:rsid w:val="00195F83"/>
    <w:rsid w:val="001A1CEF"/>
    <w:rsid w:val="001A4A59"/>
    <w:rsid w:val="001B4E51"/>
    <w:rsid w:val="001C17E1"/>
    <w:rsid w:val="001D1BDC"/>
    <w:rsid w:val="001D7071"/>
    <w:rsid w:val="001E6331"/>
    <w:rsid w:val="001F04D7"/>
    <w:rsid w:val="001F346B"/>
    <w:rsid w:val="001F5307"/>
    <w:rsid w:val="002064D7"/>
    <w:rsid w:val="00206DC9"/>
    <w:rsid w:val="00210BD6"/>
    <w:rsid w:val="002163D8"/>
    <w:rsid w:val="002177A0"/>
    <w:rsid w:val="00217D3D"/>
    <w:rsid w:val="00224B7F"/>
    <w:rsid w:val="00224C99"/>
    <w:rsid w:val="00225160"/>
    <w:rsid w:val="00235124"/>
    <w:rsid w:val="002365B5"/>
    <w:rsid w:val="0025146B"/>
    <w:rsid w:val="0025681D"/>
    <w:rsid w:val="00275DDD"/>
    <w:rsid w:val="002A7C4F"/>
    <w:rsid w:val="002B021C"/>
    <w:rsid w:val="002B3E05"/>
    <w:rsid w:val="002C62C0"/>
    <w:rsid w:val="002C6EF2"/>
    <w:rsid w:val="002E11B1"/>
    <w:rsid w:val="002E4087"/>
    <w:rsid w:val="002F3B19"/>
    <w:rsid w:val="0030181B"/>
    <w:rsid w:val="00302111"/>
    <w:rsid w:val="003115D8"/>
    <w:rsid w:val="0031346F"/>
    <w:rsid w:val="0031430A"/>
    <w:rsid w:val="003146EB"/>
    <w:rsid w:val="00315085"/>
    <w:rsid w:val="0031515D"/>
    <w:rsid w:val="00316624"/>
    <w:rsid w:val="00320B1D"/>
    <w:rsid w:val="00322F58"/>
    <w:rsid w:val="00323D35"/>
    <w:rsid w:val="00323FF5"/>
    <w:rsid w:val="0032401E"/>
    <w:rsid w:val="003263AC"/>
    <w:rsid w:val="003A03D8"/>
    <w:rsid w:val="003A1761"/>
    <w:rsid w:val="003A5625"/>
    <w:rsid w:val="003B2521"/>
    <w:rsid w:val="003B3828"/>
    <w:rsid w:val="003B77A7"/>
    <w:rsid w:val="003C115F"/>
    <w:rsid w:val="003C3C58"/>
    <w:rsid w:val="003D1BC9"/>
    <w:rsid w:val="003D5A45"/>
    <w:rsid w:val="003D6C98"/>
    <w:rsid w:val="003D7223"/>
    <w:rsid w:val="003E1C7D"/>
    <w:rsid w:val="003E41A8"/>
    <w:rsid w:val="003F6772"/>
    <w:rsid w:val="004079F8"/>
    <w:rsid w:val="00413580"/>
    <w:rsid w:val="00422239"/>
    <w:rsid w:val="00422764"/>
    <w:rsid w:val="00423851"/>
    <w:rsid w:val="004276E0"/>
    <w:rsid w:val="00427EEC"/>
    <w:rsid w:val="00434086"/>
    <w:rsid w:val="004363CA"/>
    <w:rsid w:val="00445486"/>
    <w:rsid w:val="00452C5A"/>
    <w:rsid w:val="0045657B"/>
    <w:rsid w:val="00460CF7"/>
    <w:rsid w:val="004613FE"/>
    <w:rsid w:val="00471113"/>
    <w:rsid w:val="00477CEA"/>
    <w:rsid w:val="0048745E"/>
    <w:rsid w:val="00496A43"/>
    <w:rsid w:val="0049732D"/>
    <w:rsid w:val="004A45FA"/>
    <w:rsid w:val="004A64DC"/>
    <w:rsid w:val="004B4C7B"/>
    <w:rsid w:val="004C3224"/>
    <w:rsid w:val="004C3355"/>
    <w:rsid w:val="004E09B8"/>
    <w:rsid w:val="004F08F1"/>
    <w:rsid w:val="004F1747"/>
    <w:rsid w:val="004F2C49"/>
    <w:rsid w:val="004F334B"/>
    <w:rsid w:val="004F792A"/>
    <w:rsid w:val="00500115"/>
    <w:rsid w:val="00514140"/>
    <w:rsid w:val="00516D21"/>
    <w:rsid w:val="005170B6"/>
    <w:rsid w:val="005343CE"/>
    <w:rsid w:val="00553506"/>
    <w:rsid w:val="00556732"/>
    <w:rsid w:val="00562AF8"/>
    <w:rsid w:val="00565865"/>
    <w:rsid w:val="00573B3F"/>
    <w:rsid w:val="00582F24"/>
    <w:rsid w:val="0058409E"/>
    <w:rsid w:val="005A26A1"/>
    <w:rsid w:val="005A7DF0"/>
    <w:rsid w:val="005B0E65"/>
    <w:rsid w:val="005B4521"/>
    <w:rsid w:val="005B4E23"/>
    <w:rsid w:val="005B626B"/>
    <w:rsid w:val="005B7C52"/>
    <w:rsid w:val="005C0F97"/>
    <w:rsid w:val="005C476D"/>
    <w:rsid w:val="005C4989"/>
    <w:rsid w:val="005C58D4"/>
    <w:rsid w:val="005D185C"/>
    <w:rsid w:val="005D1EBB"/>
    <w:rsid w:val="005D211A"/>
    <w:rsid w:val="005D3DF1"/>
    <w:rsid w:val="005D68CF"/>
    <w:rsid w:val="005F672F"/>
    <w:rsid w:val="005F7069"/>
    <w:rsid w:val="00630968"/>
    <w:rsid w:val="00630E1F"/>
    <w:rsid w:val="00630E9C"/>
    <w:rsid w:val="00675D17"/>
    <w:rsid w:val="00676D0F"/>
    <w:rsid w:val="0068366E"/>
    <w:rsid w:val="00683E14"/>
    <w:rsid w:val="0068545B"/>
    <w:rsid w:val="00694015"/>
    <w:rsid w:val="006A04BA"/>
    <w:rsid w:val="006A0C5E"/>
    <w:rsid w:val="006A4D80"/>
    <w:rsid w:val="006A661C"/>
    <w:rsid w:val="006B4431"/>
    <w:rsid w:val="006B6AD1"/>
    <w:rsid w:val="006C336A"/>
    <w:rsid w:val="006C3A51"/>
    <w:rsid w:val="006D20A9"/>
    <w:rsid w:val="006D592C"/>
    <w:rsid w:val="006D7B65"/>
    <w:rsid w:val="006E0C46"/>
    <w:rsid w:val="006E27E4"/>
    <w:rsid w:val="006E3442"/>
    <w:rsid w:val="006F10F5"/>
    <w:rsid w:val="00701C5B"/>
    <w:rsid w:val="00703CCF"/>
    <w:rsid w:val="00705B9F"/>
    <w:rsid w:val="00705FE5"/>
    <w:rsid w:val="00707A60"/>
    <w:rsid w:val="007136AD"/>
    <w:rsid w:val="00723182"/>
    <w:rsid w:val="00736469"/>
    <w:rsid w:val="007464E6"/>
    <w:rsid w:val="007722CB"/>
    <w:rsid w:val="00776F68"/>
    <w:rsid w:val="00785D50"/>
    <w:rsid w:val="007873D4"/>
    <w:rsid w:val="00792869"/>
    <w:rsid w:val="007A1AAE"/>
    <w:rsid w:val="007A4896"/>
    <w:rsid w:val="007A7A4B"/>
    <w:rsid w:val="007B2696"/>
    <w:rsid w:val="007D2DB8"/>
    <w:rsid w:val="007E683F"/>
    <w:rsid w:val="007F5C0B"/>
    <w:rsid w:val="00801505"/>
    <w:rsid w:val="00806B42"/>
    <w:rsid w:val="00810C1B"/>
    <w:rsid w:val="00815D33"/>
    <w:rsid w:val="0082167E"/>
    <w:rsid w:val="00837B59"/>
    <w:rsid w:val="00844B30"/>
    <w:rsid w:val="00854BD9"/>
    <w:rsid w:val="00860089"/>
    <w:rsid w:val="00870F3A"/>
    <w:rsid w:val="008757CC"/>
    <w:rsid w:val="008801BA"/>
    <w:rsid w:val="00885D2D"/>
    <w:rsid w:val="00895355"/>
    <w:rsid w:val="008A7D3A"/>
    <w:rsid w:val="008B33D1"/>
    <w:rsid w:val="008C0E07"/>
    <w:rsid w:val="008C1F2F"/>
    <w:rsid w:val="008C37C1"/>
    <w:rsid w:val="008D3C68"/>
    <w:rsid w:val="008D577F"/>
    <w:rsid w:val="008D7E37"/>
    <w:rsid w:val="008F5528"/>
    <w:rsid w:val="009073EC"/>
    <w:rsid w:val="0092226E"/>
    <w:rsid w:val="00922901"/>
    <w:rsid w:val="0092423E"/>
    <w:rsid w:val="00927B52"/>
    <w:rsid w:val="00927E77"/>
    <w:rsid w:val="009364FD"/>
    <w:rsid w:val="00940A33"/>
    <w:rsid w:val="00943EC4"/>
    <w:rsid w:val="00946B4C"/>
    <w:rsid w:val="009501D7"/>
    <w:rsid w:val="009632DC"/>
    <w:rsid w:val="00963779"/>
    <w:rsid w:val="00965CDD"/>
    <w:rsid w:val="009722BD"/>
    <w:rsid w:val="00976172"/>
    <w:rsid w:val="009764DF"/>
    <w:rsid w:val="00985984"/>
    <w:rsid w:val="00985B08"/>
    <w:rsid w:val="00992905"/>
    <w:rsid w:val="009A16B0"/>
    <w:rsid w:val="009B08E2"/>
    <w:rsid w:val="009B21AA"/>
    <w:rsid w:val="009D003E"/>
    <w:rsid w:val="009D5B88"/>
    <w:rsid w:val="009D6BA5"/>
    <w:rsid w:val="009E21AD"/>
    <w:rsid w:val="009E56F6"/>
    <w:rsid w:val="009F6E9C"/>
    <w:rsid w:val="009F75C2"/>
    <w:rsid w:val="00A15363"/>
    <w:rsid w:val="00A233D2"/>
    <w:rsid w:val="00A24DBC"/>
    <w:rsid w:val="00A35A74"/>
    <w:rsid w:val="00A50642"/>
    <w:rsid w:val="00A51175"/>
    <w:rsid w:val="00A570CC"/>
    <w:rsid w:val="00A64135"/>
    <w:rsid w:val="00A67E60"/>
    <w:rsid w:val="00A70436"/>
    <w:rsid w:val="00A753F6"/>
    <w:rsid w:val="00A819CF"/>
    <w:rsid w:val="00A904CF"/>
    <w:rsid w:val="00A90807"/>
    <w:rsid w:val="00A96F75"/>
    <w:rsid w:val="00AA594D"/>
    <w:rsid w:val="00AC6CCE"/>
    <w:rsid w:val="00AD0BDB"/>
    <w:rsid w:val="00AD5C89"/>
    <w:rsid w:val="00AD6E51"/>
    <w:rsid w:val="00AE6725"/>
    <w:rsid w:val="00AF71F8"/>
    <w:rsid w:val="00B00B67"/>
    <w:rsid w:val="00B07A9E"/>
    <w:rsid w:val="00B11596"/>
    <w:rsid w:val="00B12A7D"/>
    <w:rsid w:val="00B14CCF"/>
    <w:rsid w:val="00B221BF"/>
    <w:rsid w:val="00B34141"/>
    <w:rsid w:val="00B359AC"/>
    <w:rsid w:val="00B360C0"/>
    <w:rsid w:val="00B37C7B"/>
    <w:rsid w:val="00B47A0D"/>
    <w:rsid w:val="00B553BB"/>
    <w:rsid w:val="00B57144"/>
    <w:rsid w:val="00B61A19"/>
    <w:rsid w:val="00B644DB"/>
    <w:rsid w:val="00B7351A"/>
    <w:rsid w:val="00B73823"/>
    <w:rsid w:val="00B743CD"/>
    <w:rsid w:val="00B751BB"/>
    <w:rsid w:val="00B7670F"/>
    <w:rsid w:val="00B8069F"/>
    <w:rsid w:val="00B823EA"/>
    <w:rsid w:val="00B83C3A"/>
    <w:rsid w:val="00B844E6"/>
    <w:rsid w:val="00B87AE7"/>
    <w:rsid w:val="00B92C09"/>
    <w:rsid w:val="00B964FB"/>
    <w:rsid w:val="00BC1CD4"/>
    <w:rsid w:val="00BC23D3"/>
    <w:rsid w:val="00BD5B20"/>
    <w:rsid w:val="00BD70E2"/>
    <w:rsid w:val="00BD754F"/>
    <w:rsid w:val="00BE46FC"/>
    <w:rsid w:val="00BF59B2"/>
    <w:rsid w:val="00C03AC7"/>
    <w:rsid w:val="00C07F61"/>
    <w:rsid w:val="00C143B4"/>
    <w:rsid w:val="00C3464B"/>
    <w:rsid w:val="00C412A5"/>
    <w:rsid w:val="00C439D0"/>
    <w:rsid w:val="00C60730"/>
    <w:rsid w:val="00C717EF"/>
    <w:rsid w:val="00CA68FD"/>
    <w:rsid w:val="00CA714F"/>
    <w:rsid w:val="00CB4C8D"/>
    <w:rsid w:val="00CB69EC"/>
    <w:rsid w:val="00CC2798"/>
    <w:rsid w:val="00CC38DB"/>
    <w:rsid w:val="00CC3E58"/>
    <w:rsid w:val="00CD03CC"/>
    <w:rsid w:val="00CD2AE5"/>
    <w:rsid w:val="00CF537B"/>
    <w:rsid w:val="00D03B61"/>
    <w:rsid w:val="00D071CB"/>
    <w:rsid w:val="00D12E7C"/>
    <w:rsid w:val="00D23B84"/>
    <w:rsid w:val="00D32D34"/>
    <w:rsid w:val="00D40FC2"/>
    <w:rsid w:val="00D41CB3"/>
    <w:rsid w:val="00D42304"/>
    <w:rsid w:val="00D442D6"/>
    <w:rsid w:val="00D514FA"/>
    <w:rsid w:val="00D558B4"/>
    <w:rsid w:val="00D700C5"/>
    <w:rsid w:val="00D8186D"/>
    <w:rsid w:val="00D8443D"/>
    <w:rsid w:val="00D942C4"/>
    <w:rsid w:val="00D97D5D"/>
    <w:rsid w:val="00DA0888"/>
    <w:rsid w:val="00DB2DDA"/>
    <w:rsid w:val="00DB2EE6"/>
    <w:rsid w:val="00DC0504"/>
    <w:rsid w:val="00DC0CCC"/>
    <w:rsid w:val="00DD73B9"/>
    <w:rsid w:val="00DE3E77"/>
    <w:rsid w:val="00E01409"/>
    <w:rsid w:val="00E0478F"/>
    <w:rsid w:val="00E1122F"/>
    <w:rsid w:val="00E11561"/>
    <w:rsid w:val="00E146B5"/>
    <w:rsid w:val="00E35F09"/>
    <w:rsid w:val="00E40D9A"/>
    <w:rsid w:val="00E54884"/>
    <w:rsid w:val="00E555B7"/>
    <w:rsid w:val="00E57216"/>
    <w:rsid w:val="00E75BF2"/>
    <w:rsid w:val="00E9247B"/>
    <w:rsid w:val="00E92CC0"/>
    <w:rsid w:val="00EA65F5"/>
    <w:rsid w:val="00EA663E"/>
    <w:rsid w:val="00EB51CD"/>
    <w:rsid w:val="00EB7236"/>
    <w:rsid w:val="00EC4700"/>
    <w:rsid w:val="00EE16FA"/>
    <w:rsid w:val="00EF10DE"/>
    <w:rsid w:val="00EF7681"/>
    <w:rsid w:val="00F01A6F"/>
    <w:rsid w:val="00F11000"/>
    <w:rsid w:val="00F15320"/>
    <w:rsid w:val="00F15E62"/>
    <w:rsid w:val="00F2135C"/>
    <w:rsid w:val="00F30CE4"/>
    <w:rsid w:val="00F33921"/>
    <w:rsid w:val="00F42171"/>
    <w:rsid w:val="00F43D09"/>
    <w:rsid w:val="00F51920"/>
    <w:rsid w:val="00F52732"/>
    <w:rsid w:val="00F6101A"/>
    <w:rsid w:val="00F6203D"/>
    <w:rsid w:val="00F63006"/>
    <w:rsid w:val="00F64816"/>
    <w:rsid w:val="00F65ED9"/>
    <w:rsid w:val="00F7232F"/>
    <w:rsid w:val="00F86D55"/>
    <w:rsid w:val="00F8714D"/>
    <w:rsid w:val="00F923FD"/>
    <w:rsid w:val="00F92480"/>
    <w:rsid w:val="00F973F7"/>
    <w:rsid w:val="00FA6E05"/>
    <w:rsid w:val="00FB1349"/>
    <w:rsid w:val="00FB14FE"/>
    <w:rsid w:val="00FB50EB"/>
    <w:rsid w:val="00FB6AE4"/>
    <w:rsid w:val="00FB7326"/>
    <w:rsid w:val="00FD4F2B"/>
    <w:rsid w:val="00FE27B6"/>
    <w:rsid w:val="00FE387F"/>
    <w:rsid w:val="00FF21A1"/>
    <w:rsid w:val="00FF3A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B123EA-DD97-4DFE-88C8-52D1DC43A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5B08"/>
    <w:pPr>
      <w:bidi/>
    </w:pPr>
  </w:style>
  <w:style w:type="paragraph" w:styleId="Heading1">
    <w:name w:val="heading 1"/>
    <w:basedOn w:val="Normal"/>
    <w:next w:val="Normal"/>
    <w:link w:val="Heading1Char"/>
    <w:uiPriority w:val="9"/>
    <w:qFormat/>
    <w:rsid w:val="00460CF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86D55"/>
    <w:pPr>
      <w:keepNext/>
      <w:bidi w:val="0"/>
      <w:spacing w:before="240" w:after="60" w:line="276" w:lineRule="auto"/>
      <w:jc w:val="right"/>
      <w:outlineLvl w:val="1"/>
    </w:pPr>
    <w:rPr>
      <w:rFonts w:ascii="Cambria" w:eastAsia="Times New Roman" w:hAnsi="Cambria" w:cs="Times New Roman"/>
      <w:b/>
      <w:bCs/>
      <w:i/>
      <w:iCs/>
      <w:sz w:val="28"/>
      <w:szCs w:val="28"/>
      <w:lang w:val="fr-FR"/>
    </w:rPr>
  </w:style>
  <w:style w:type="paragraph" w:styleId="Heading3">
    <w:name w:val="heading 3"/>
    <w:basedOn w:val="Normal"/>
    <w:next w:val="Normal"/>
    <w:link w:val="Heading3Char"/>
    <w:uiPriority w:val="9"/>
    <w:unhideWhenUsed/>
    <w:qFormat/>
    <w:rsid w:val="00460CF7"/>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39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70CC"/>
    <w:rPr>
      <w:color w:val="0563C1" w:themeColor="hyperlink"/>
      <w:u w:val="single"/>
    </w:rPr>
  </w:style>
  <w:style w:type="character" w:customStyle="1" w:styleId="UnresolvedMention">
    <w:name w:val="Unresolved Mention"/>
    <w:basedOn w:val="DefaultParagraphFont"/>
    <w:uiPriority w:val="99"/>
    <w:semiHidden/>
    <w:unhideWhenUsed/>
    <w:rsid w:val="00A570CC"/>
    <w:rPr>
      <w:color w:val="605E5C"/>
      <w:shd w:val="clear" w:color="auto" w:fill="E1DFDD"/>
    </w:rPr>
  </w:style>
  <w:style w:type="table" w:customStyle="1" w:styleId="GridTable1Light1">
    <w:name w:val="Grid Table 1 Light1"/>
    <w:basedOn w:val="TableNormal"/>
    <w:uiPriority w:val="46"/>
    <w:rsid w:val="003A03D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A03D8"/>
    <w:pPr>
      <w:tabs>
        <w:tab w:val="center" w:pos="4153"/>
        <w:tab w:val="right" w:pos="8306"/>
      </w:tabs>
      <w:spacing w:after="0" w:line="240" w:lineRule="auto"/>
    </w:pPr>
  </w:style>
  <w:style w:type="character" w:customStyle="1" w:styleId="HeaderChar">
    <w:name w:val="Header Char"/>
    <w:basedOn w:val="DefaultParagraphFont"/>
    <w:link w:val="Header"/>
    <w:uiPriority w:val="99"/>
    <w:rsid w:val="003A03D8"/>
  </w:style>
  <w:style w:type="paragraph" w:styleId="Footer">
    <w:name w:val="footer"/>
    <w:basedOn w:val="Normal"/>
    <w:link w:val="FooterChar"/>
    <w:uiPriority w:val="99"/>
    <w:unhideWhenUsed/>
    <w:rsid w:val="003A03D8"/>
    <w:pPr>
      <w:tabs>
        <w:tab w:val="center" w:pos="4153"/>
        <w:tab w:val="right" w:pos="8306"/>
      </w:tabs>
      <w:spacing w:after="0" w:line="240" w:lineRule="auto"/>
    </w:pPr>
  </w:style>
  <w:style w:type="character" w:customStyle="1" w:styleId="FooterChar">
    <w:name w:val="Footer Char"/>
    <w:basedOn w:val="DefaultParagraphFont"/>
    <w:link w:val="Footer"/>
    <w:uiPriority w:val="99"/>
    <w:rsid w:val="003A03D8"/>
  </w:style>
  <w:style w:type="paragraph" w:styleId="BalloonText">
    <w:name w:val="Balloon Text"/>
    <w:basedOn w:val="Normal"/>
    <w:link w:val="BalloonTextChar"/>
    <w:uiPriority w:val="99"/>
    <w:semiHidden/>
    <w:unhideWhenUsed/>
    <w:rsid w:val="00F86D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D55"/>
    <w:rPr>
      <w:rFonts w:ascii="Tahoma" w:hAnsi="Tahoma" w:cs="Tahoma"/>
      <w:sz w:val="16"/>
      <w:szCs w:val="16"/>
    </w:rPr>
  </w:style>
  <w:style w:type="character" w:customStyle="1" w:styleId="Heading2Char">
    <w:name w:val="Heading 2 Char"/>
    <w:basedOn w:val="DefaultParagraphFont"/>
    <w:link w:val="Heading2"/>
    <w:uiPriority w:val="9"/>
    <w:rsid w:val="00F86D55"/>
    <w:rPr>
      <w:rFonts w:ascii="Cambria" w:eastAsia="Times New Roman" w:hAnsi="Cambria" w:cs="Times New Roman"/>
      <w:b/>
      <w:bCs/>
      <w:i/>
      <w:iCs/>
      <w:sz w:val="28"/>
      <w:szCs w:val="28"/>
      <w:lang w:val="fr-FR"/>
    </w:rPr>
  </w:style>
  <w:style w:type="paragraph" w:styleId="ListParagraph">
    <w:name w:val="List Paragraph"/>
    <w:basedOn w:val="Normal"/>
    <w:link w:val="ListParagraphChar"/>
    <w:uiPriority w:val="34"/>
    <w:qFormat/>
    <w:rsid w:val="005D3DF1"/>
    <w:pPr>
      <w:ind w:left="720"/>
      <w:contextualSpacing/>
    </w:pPr>
  </w:style>
  <w:style w:type="character" w:customStyle="1" w:styleId="Heading1Char">
    <w:name w:val="Heading 1 Char"/>
    <w:basedOn w:val="DefaultParagraphFont"/>
    <w:link w:val="Heading1"/>
    <w:uiPriority w:val="9"/>
    <w:rsid w:val="00460CF7"/>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rsid w:val="00460CF7"/>
    <w:rPr>
      <w:rFonts w:asciiTheme="majorHAnsi" w:eastAsiaTheme="majorEastAsia" w:hAnsiTheme="majorHAnsi" w:cstheme="majorBidi"/>
      <w:b/>
      <w:bCs/>
      <w:color w:val="4472C4" w:themeColor="accent1"/>
    </w:rPr>
  </w:style>
  <w:style w:type="paragraph" w:customStyle="1" w:styleId="p-description">
    <w:name w:val="p-description"/>
    <w:basedOn w:val="Normal"/>
    <w:rsid w:val="006F10F5"/>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1B4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F21A1"/>
  </w:style>
  <w:style w:type="paragraph" w:styleId="NormalWeb">
    <w:name w:val="Normal (Web)"/>
    <w:basedOn w:val="Normal"/>
    <w:uiPriority w:val="99"/>
    <w:semiHidden/>
    <w:unhideWhenUsed/>
    <w:rsid w:val="00FF21A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FF21A1"/>
    <w:rPr>
      <w:color w:val="800080"/>
      <w:u w:val="single"/>
    </w:rPr>
  </w:style>
  <w:style w:type="character" w:customStyle="1" w:styleId="toctogglespan">
    <w:name w:val="toctogglespan"/>
    <w:basedOn w:val="DefaultParagraphFont"/>
    <w:rsid w:val="00FF21A1"/>
  </w:style>
  <w:style w:type="character" w:customStyle="1" w:styleId="tocnumber">
    <w:name w:val="tocnumber"/>
    <w:basedOn w:val="DefaultParagraphFont"/>
    <w:rsid w:val="00FF21A1"/>
  </w:style>
  <w:style w:type="character" w:customStyle="1" w:styleId="toctext">
    <w:name w:val="toctext"/>
    <w:basedOn w:val="DefaultParagraphFont"/>
    <w:rsid w:val="00FF21A1"/>
  </w:style>
  <w:style w:type="character" w:customStyle="1" w:styleId="mw-headline">
    <w:name w:val="mw-headline"/>
    <w:basedOn w:val="DefaultParagraphFont"/>
    <w:rsid w:val="00FF21A1"/>
  </w:style>
  <w:style w:type="character" w:customStyle="1" w:styleId="mw-editsection">
    <w:name w:val="mw-editsection"/>
    <w:basedOn w:val="DefaultParagraphFont"/>
    <w:rsid w:val="00FF21A1"/>
  </w:style>
  <w:style w:type="character" w:customStyle="1" w:styleId="mw-editsection-bracket">
    <w:name w:val="mw-editsection-bracket"/>
    <w:basedOn w:val="DefaultParagraphFont"/>
    <w:rsid w:val="00FF21A1"/>
  </w:style>
  <w:style w:type="character" w:customStyle="1" w:styleId="legend-color">
    <w:name w:val="legend-color"/>
    <w:basedOn w:val="DefaultParagraphFont"/>
    <w:rsid w:val="00FF21A1"/>
  </w:style>
  <w:style w:type="character" w:customStyle="1" w:styleId="flagicon">
    <w:name w:val="flagicon"/>
    <w:basedOn w:val="DefaultParagraphFont"/>
    <w:rsid w:val="00FF21A1"/>
  </w:style>
  <w:style w:type="character" w:customStyle="1" w:styleId="legend-text">
    <w:name w:val="legend-text"/>
    <w:basedOn w:val="DefaultParagraphFont"/>
    <w:rsid w:val="00FF21A1"/>
  </w:style>
  <w:style w:type="character" w:customStyle="1" w:styleId="collapsebutton">
    <w:name w:val="collapsebutton"/>
    <w:basedOn w:val="DefaultParagraphFont"/>
    <w:rsid w:val="00FF21A1"/>
  </w:style>
  <w:style w:type="character" w:customStyle="1" w:styleId="mw-cite-backlink">
    <w:name w:val="mw-cite-backlink"/>
    <w:basedOn w:val="DefaultParagraphFont"/>
    <w:rsid w:val="00FF21A1"/>
  </w:style>
  <w:style w:type="character" w:customStyle="1" w:styleId="reference-text">
    <w:name w:val="reference-text"/>
    <w:basedOn w:val="DefaultParagraphFont"/>
    <w:rsid w:val="00FF21A1"/>
  </w:style>
  <w:style w:type="character" w:customStyle="1" w:styleId="cite-accessibility-label">
    <w:name w:val="cite-accessibility-label"/>
    <w:basedOn w:val="DefaultParagraphFont"/>
    <w:rsid w:val="00FF21A1"/>
  </w:style>
  <w:style w:type="character" w:customStyle="1" w:styleId="citation">
    <w:name w:val="citation"/>
    <w:basedOn w:val="DefaultParagraphFont"/>
    <w:rsid w:val="00FF21A1"/>
  </w:style>
  <w:style w:type="character" w:customStyle="1" w:styleId="z3988">
    <w:name w:val="z3988"/>
    <w:basedOn w:val="DefaultParagraphFont"/>
    <w:rsid w:val="00FF21A1"/>
  </w:style>
  <w:style w:type="character" w:customStyle="1" w:styleId="bandeau-portail-icone">
    <w:name w:val="bandeau-portail-icone"/>
    <w:basedOn w:val="DefaultParagraphFont"/>
    <w:rsid w:val="00FF21A1"/>
  </w:style>
  <w:style w:type="character" w:customStyle="1" w:styleId="bandeau-portail-texte">
    <w:name w:val="bandeau-portail-texte"/>
    <w:basedOn w:val="DefaultParagraphFont"/>
    <w:rsid w:val="00FF21A1"/>
  </w:style>
  <w:style w:type="paragraph" w:styleId="z-TopofForm">
    <w:name w:val="HTML Top of Form"/>
    <w:basedOn w:val="Normal"/>
    <w:next w:val="Normal"/>
    <w:link w:val="z-TopofFormChar"/>
    <w:hidden/>
    <w:uiPriority w:val="99"/>
    <w:semiHidden/>
    <w:unhideWhenUsed/>
    <w:rsid w:val="00FF21A1"/>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F21A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F21A1"/>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F21A1"/>
    <w:rPr>
      <w:rFonts w:ascii="Arial" w:eastAsia="Times New Roman" w:hAnsi="Arial" w:cs="Arial"/>
      <w:vanish/>
      <w:sz w:val="16"/>
      <w:szCs w:val="16"/>
    </w:rPr>
  </w:style>
  <w:style w:type="character" w:customStyle="1" w:styleId="wb-langlinks-edit">
    <w:name w:val="wb-langlinks-edit"/>
    <w:basedOn w:val="DefaultParagraphFont"/>
    <w:rsid w:val="00FF21A1"/>
  </w:style>
  <w:style w:type="paragraph" w:styleId="FootnoteText">
    <w:name w:val="footnote text"/>
    <w:basedOn w:val="Normal"/>
    <w:link w:val="FootnoteTextChar"/>
    <w:uiPriority w:val="99"/>
    <w:semiHidden/>
    <w:unhideWhenUsed/>
    <w:rsid w:val="00562A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2AF8"/>
    <w:rPr>
      <w:sz w:val="20"/>
      <w:szCs w:val="20"/>
    </w:rPr>
  </w:style>
  <w:style w:type="character" w:styleId="FootnoteReference">
    <w:name w:val="footnote reference"/>
    <w:basedOn w:val="DefaultParagraphFont"/>
    <w:uiPriority w:val="99"/>
    <w:semiHidden/>
    <w:unhideWhenUsed/>
    <w:rsid w:val="00562AF8"/>
    <w:rPr>
      <w:vertAlign w:val="superscript"/>
    </w:rPr>
  </w:style>
  <w:style w:type="paragraph" w:styleId="HTMLPreformatted">
    <w:name w:val="HTML Preformatted"/>
    <w:basedOn w:val="Normal"/>
    <w:link w:val="HTMLPreformattedChar"/>
    <w:uiPriority w:val="99"/>
    <w:semiHidden/>
    <w:unhideWhenUsed/>
    <w:rsid w:val="0032401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2401E"/>
    <w:rPr>
      <w:rFonts w:ascii="Consolas" w:hAnsi="Consolas"/>
      <w:sz w:val="20"/>
      <w:szCs w:val="20"/>
    </w:rPr>
  </w:style>
  <w:style w:type="character" w:styleId="Strong">
    <w:name w:val="Strong"/>
    <w:basedOn w:val="DefaultParagraphFont"/>
    <w:uiPriority w:val="22"/>
    <w:qFormat/>
    <w:rsid w:val="005D1EBB"/>
    <w:rPr>
      <w:b/>
      <w:bCs/>
    </w:rPr>
  </w:style>
  <w:style w:type="character" w:customStyle="1" w:styleId="kksr-muted">
    <w:name w:val="kksr-muted"/>
    <w:basedOn w:val="DefaultParagraphFont"/>
    <w:rsid w:val="005D1EBB"/>
  </w:style>
  <w:style w:type="character" w:customStyle="1" w:styleId="fa">
    <w:name w:val="fa"/>
    <w:basedOn w:val="DefaultParagraphFont"/>
    <w:rsid w:val="005D1EBB"/>
  </w:style>
  <w:style w:type="character" w:customStyle="1" w:styleId="tagcloud">
    <w:name w:val="tagcloud"/>
    <w:basedOn w:val="DefaultParagraphFont"/>
    <w:rsid w:val="005D1EBB"/>
  </w:style>
  <w:style w:type="character" w:customStyle="1" w:styleId="social-text">
    <w:name w:val="social-text"/>
    <w:basedOn w:val="DefaultParagraphFont"/>
    <w:rsid w:val="005D1EBB"/>
  </w:style>
  <w:style w:type="character" w:customStyle="1" w:styleId="screen-reader-text">
    <w:name w:val="screen-reader-text"/>
    <w:basedOn w:val="DefaultParagraphFont"/>
    <w:rsid w:val="005D1EBB"/>
  </w:style>
  <w:style w:type="character" w:customStyle="1" w:styleId="Date1">
    <w:name w:val="Date1"/>
    <w:basedOn w:val="DefaultParagraphFont"/>
    <w:rsid w:val="005D1EBB"/>
  </w:style>
  <w:style w:type="paragraph" w:customStyle="1" w:styleId="comment-notes">
    <w:name w:val="comment-notes"/>
    <w:basedOn w:val="Normal"/>
    <w:rsid w:val="005D1EB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quired">
    <w:name w:val="required"/>
    <w:basedOn w:val="DefaultParagraphFont"/>
    <w:rsid w:val="005D1EBB"/>
  </w:style>
  <w:style w:type="paragraph" w:customStyle="1" w:styleId="comment-form-comment">
    <w:name w:val="comment-form-comment"/>
    <w:basedOn w:val="Normal"/>
    <w:rsid w:val="005D1EB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author">
    <w:name w:val="comment-form-author"/>
    <w:basedOn w:val="Normal"/>
    <w:rsid w:val="005D1EB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email">
    <w:name w:val="comment-form-email"/>
    <w:basedOn w:val="Normal"/>
    <w:rsid w:val="005D1EB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url">
    <w:name w:val="comment-form-url"/>
    <w:basedOn w:val="Normal"/>
    <w:rsid w:val="005D1EB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form-mailpoet">
    <w:name w:val="comment-form-mailpoet"/>
    <w:basedOn w:val="Normal"/>
    <w:rsid w:val="005D1EB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ment-subscription-form">
    <w:name w:val="comment-subscription-form"/>
    <w:basedOn w:val="Normal"/>
    <w:rsid w:val="005D1EBB"/>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rm-submit">
    <w:name w:val="form-submit"/>
    <w:basedOn w:val="Normal"/>
    <w:rsid w:val="005D1EBB"/>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cat-wrap">
    <w:name w:val="post-cat-wrap"/>
    <w:basedOn w:val="DefaultParagraphFont"/>
    <w:rsid w:val="005D1EBB"/>
  </w:style>
  <w:style w:type="character" w:customStyle="1" w:styleId="post-cat">
    <w:name w:val="post-cat"/>
    <w:basedOn w:val="DefaultParagraphFont"/>
    <w:rsid w:val="005D1EBB"/>
  </w:style>
  <w:style w:type="table" w:customStyle="1" w:styleId="TableGrid2">
    <w:name w:val="Table Grid2"/>
    <w:basedOn w:val="TableNormal"/>
    <w:uiPriority w:val="59"/>
    <w:rsid w:val="00965CD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72AFC"/>
    <w:pPr>
      <w:bidi/>
      <w:spacing w:after="0" w:line="240" w:lineRule="auto"/>
    </w:pPr>
  </w:style>
  <w:style w:type="character" w:styleId="HTMLCite">
    <w:name w:val="HTML Cite"/>
    <w:basedOn w:val="DefaultParagraphFont"/>
    <w:uiPriority w:val="99"/>
    <w:semiHidden/>
    <w:unhideWhenUsed/>
    <w:rsid w:val="00C412A5"/>
    <w:rPr>
      <w:i/>
      <w:iCs/>
      <w:sz w:val="24"/>
      <w:szCs w:val="24"/>
    </w:rPr>
  </w:style>
  <w:style w:type="character" w:customStyle="1" w:styleId="eipwbe">
    <w:name w:val="eipwbe"/>
    <w:basedOn w:val="DefaultParagraphFont"/>
    <w:rsid w:val="00C412A5"/>
  </w:style>
  <w:style w:type="character" w:customStyle="1" w:styleId="ListParagraphChar">
    <w:name w:val="List Paragraph Char"/>
    <w:basedOn w:val="DefaultParagraphFont"/>
    <w:link w:val="ListParagraph"/>
    <w:uiPriority w:val="34"/>
    <w:rsid w:val="00630E9C"/>
  </w:style>
  <w:style w:type="character" w:customStyle="1" w:styleId="meta-author2">
    <w:name w:val="meta-author2"/>
    <w:basedOn w:val="DefaultParagraphFont"/>
    <w:rsid w:val="001351E2"/>
  </w:style>
  <w:style w:type="character" w:customStyle="1" w:styleId="date2">
    <w:name w:val="date2"/>
    <w:basedOn w:val="DefaultParagraphFont"/>
    <w:rsid w:val="001351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93029">
      <w:bodyDiv w:val="1"/>
      <w:marLeft w:val="0"/>
      <w:marRight w:val="0"/>
      <w:marTop w:val="0"/>
      <w:marBottom w:val="0"/>
      <w:divBdr>
        <w:top w:val="none" w:sz="0" w:space="0" w:color="auto"/>
        <w:left w:val="none" w:sz="0" w:space="0" w:color="auto"/>
        <w:bottom w:val="none" w:sz="0" w:space="0" w:color="auto"/>
        <w:right w:val="none" w:sz="0" w:space="0" w:color="auto"/>
      </w:divBdr>
    </w:div>
    <w:div w:id="266625516">
      <w:bodyDiv w:val="1"/>
      <w:marLeft w:val="0"/>
      <w:marRight w:val="0"/>
      <w:marTop w:val="0"/>
      <w:marBottom w:val="0"/>
      <w:divBdr>
        <w:top w:val="none" w:sz="0" w:space="0" w:color="auto"/>
        <w:left w:val="none" w:sz="0" w:space="0" w:color="auto"/>
        <w:bottom w:val="none" w:sz="0" w:space="0" w:color="auto"/>
        <w:right w:val="none" w:sz="0" w:space="0" w:color="auto"/>
      </w:divBdr>
      <w:divsChild>
        <w:div w:id="851920364">
          <w:marLeft w:val="0"/>
          <w:marRight w:val="0"/>
          <w:marTop w:val="0"/>
          <w:marBottom w:val="0"/>
          <w:divBdr>
            <w:top w:val="none" w:sz="0" w:space="0" w:color="auto"/>
            <w:left w:val="none" w:sz="0" w:space="0" w:color="auto"/>
            <w:bottom w:val="none" w:sz="0" w:space="0" w:color="auto"/>
            <w:right w:val="none" w:sz="0" w:space="0" w:color="auto"/>
          </w:divBdr>
          <w:divsChild>
            <w:div w:id="984506343">
              <w:marLeft w:val="0"/>
              <w:marRight w:val="0"/>
              <w:marTop w:val="0"/>
              <w:marBottom w:val="0"/>
              <w:divBdr>
                <w:top w:val="none" w:sz="0" w:space="0" w:color="auto"/>
                <w:left w:val="none" w:sz="0" w:space="0" w:color="auto"/>
                <w:bottom w:val="none" w:sz="0" w:space="0" w:color="auto"/>
                <w:right w:val="none" w:sz="0" w:space="0" w:color="auto"/>
              </w:divBdr>
              <w:divsChild>
                <w:div w:id="1616517060">
                  <w:marLeft w:val="-240"/>
                  <w:marRight w:val="-240"/>
                  <w:marTop w:val="0"/>
                  <w:marBottom w:val="0"/>
                  <w:divBdr>
                    <w:top w:val="none" w:sz="0" w:space="0" w:color="auto"/>
                    <w:left w:val="none" w:sz="0" w:space="0" w:color="auto"/>
                    <w:bottom w:val="none" w:sz="0" w:space="0" w:color="auto"/>
                    <w:right w:val="none" w:sz="0" w:space="0" w:color="auto"/>
                  </w:divBdr>
                  <w:divsChild>
                    <w:div w:id="1652297094">
                      <w:marLeft w:val="0"/>
                      <w:marRight w:val="0"/>
                      <w:marTop w:val="0"/>
                      <w:marBottom w:val="0"/>
                      <w:divBdr>
                        <w:top w:val="none" w:sz="0" w:space="0" w:color="auto"/>
                        <w:left w:val="none" w:sz="0" w:space="0" w:color="auto"/>
                        <w:bottom w:val="none" w:sz="0" w:space="0" w:color="auto"/>
                        <w:right w:val="none" w:sz="0" w:space="0" w:color="auto"/>
                      </w:divBdr>
                      <w:divsChild>
                        <w:div w:id="843126817">
                          <w:marLeft w:val="0"/>
                          <w:marRight w:val="0"/>
                          <w:marTop w:val="0"/>
                          <w:marBottom w:val="0"/>
                          <w:divBdr>
                            <w:top w:val="none" w:sz="0" w:space="0" w:color="auto"/>
                            <w:left w:val="none" w:sz="0" w:space="0" w:color="auto"/>
                            <w:bottom w:val="none" w:sz="0" w:space="0" w:color="auto"/>
                            <w:right w:val="none" w:sz="0" w:space="0" w:color="auto"/>
                          </w:divBdr>
                        </w:div>
                        <w:div w:id="1543858266">
                          <w:marLeft w:val="0"/>
                          <w:marRight w:val="0"/>
                          <w:marTop w:val="0"/>
                          <w:marBottom w:val="0"/>
                          <w:divBdr>
                            <w:top w:val="none" w:sz="0" w:space="0" w:color="auto"/>
                            <w:left w:val="none" w:sz="0" w:space="0" w:color="auto"/>
                            <w:bottom w:val="none" w:sz="0" w:space="0" w:color="auto"/>
                            <w:right w:val="none" w:sz="0" w:space="0" w:color="auto"/>
                          </w:divBdr>
                          <w:divsChild>
                            <w:div w:id="1916892724">
                              <w:marLeft w:val="165"/>
                              <w:marRight w:val="165"/>
                              <w:marTop w:val="0"/>
                              <w:marBottom w:val="0"/>
                              <w:divBdr>
                                <w:top w:val="none" w:sz="0" w:space="0" w:color="auto"/>
                                <w:left w:val="none" w:sz="0" w:space="0" w:color="auto"/>
                                <w:bottom w:val="none" w:sz="0" w:space="0" w:color="auto"/>
                                <w:right w:val="none" w:sz="0" w:space="0" w:color="auto"/>
                              </w:divBdr>
                              <w:divsChild>
                                <w:div w:id="1952324623">
                                  <w:marLeft w:val="0"/>
                                  <w:marRight w:val="0"/>
                                  <w:marTop w:val="0"/>
                                  <w:marBottom w:val="0"/>
                                  <w:divBdr>
                                    <w:top w:val="none" w:sz="0" w:space="0" w:color="auto"/>
                                    <w:left w:val="none" w:sz="0" w:space="0" w:color="auto"/>
                                    <w:bottom w:val="none" w:sz="0" w:space="0" w:color="auto"/>
                                    <w:right w:val="none" w:sz="0" w:space="0" w:color="auto"/>
                                  </w:divBdr>
                                  <w:divsChild>
                                    <w:div w:id="9051863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135298">
      <w:bodyDiv w:val="1"/>
      <w:marLeft w:val="0"/>
      <w:marRight w:val="0"/>
      <w:marTop w:val="0"/>
      <w:marBottom w:val="0"/>
      <w:divBdr>
        <w:top w:val="none" w:sz="0" w:space="0" w:color="auto"/>
        <w:left w:val="none" w:sz="0" w:space="0" w:color="auto"/>
        <w:bottom w:val="none" w:sz="0" w:space="0" w:color="auto"/>
        <w:right w:val="none" w:sz="0" w:space="0" w:color="auto"/>
      </w:divBdr>
      <w:divsChild>
        <w:div w:id="280652881">
          <w:marLeft w:val="0"/>
          <w:marRight w:val="0"/>
          <w:marTop w:val="150"/>
          <w:marBottom w:val="0"/>
          <w:divBdr>
            <w:top w:val="none" w:sz="0" w:space="0" w:color="auto"/>
            <w:left w:val="none" w:sz="0" w:space="0" w:color="auto"/>
            <w:bottom w:val="none" w:sz="0" w:space="0" w:color="auto"/>
            <w:right w:val="none" w:sz="0" w:space="0" w:color="auto"/>
          </w:divBdr>
        </w:div>
        <w:div w:id="369957280">
          <w:marLeft w:val="0"/>
          <w:marRight w:val="0"/>
          <w:marTop w:val="0"/>
          <w:marBottom w:val="0"/>
          <w:divBdr>
            <w:top w:val="none" w:sz="0" w:space="0" w:color="auto"/>
            <w:left w:val="none" w:sz="0" w:space="0" w:color="auto"/>
            <w:bottom w:val="none" w:sz="0" w:space="0" w:color="auto"/>
            <w:right w:val="none" w:sz="0" w:space="0" w:color="auto"/>
          </w:divBdr>
          <w:divsChild>
            <w:div w:id="645209481">
              <w:marLeft w:val="0"/>
              <w:marRight w:val="0"/>
              <w:marTop w:val="0"/>
              <w:marBottom w:val="0"/>
              <w:divBdr>
                <w:top w:val="none" w:sz="0" w:space="0" w:color="auto"/>
                <w:left w:val="none" w:sz="0" w:space="0" w:color="auto"/>
                <w:bottom w:val="none" w:sz="0" w:space="0" w:color="auto"/>
                <w:right w:val="none" w:sz="0" w:space="0" w:color="auto"/>
              </w:divBdr>
              <w:divsChild>
                <w:div w:id="1106926736">
                  <w:marLeft w:val="0"/>
                  <w:marRight w:val="0"/>
                  <w:marTop w:val="0"/>
                  <w:marBottom w:val="0"/>
                  <w:divBdr>
                    <w:top w:val="none" w:sz="0" w:space="0" w:color="auto"/>
                    <w:left w:val="none" w:sz="0" w:space="0" w:color="auto"/>
                    <w:bottom w:val="none" w:sz="0" w:space="0" w:color="auto"/>
                    <w:right w:val="none" w:sz="0" w:space="0" w:color="auto"/>
                  </w:divBdr>
                  <w:divsChild>
                    <w:div w:id="430663712">
                      <w:marLeft w:val="0"/>
                      <w:marRight w:val="0"/>
                      <w:marTop w:val="0"/>
                      <w:marBottom w:val="0"/>
                      <w:divBdr>
                        <w:top w:val="single" w:sz="18" w:space="0" w:color="FFFFFF"/>
                        <w:left w:val="none" w:sz="0" w:space="0" w:color="auto"/>
                        <w:bottom w:val="single" w:sz="24" w:space="0" w:color="CCCCCC"/>
                        <w:right w:val="none" w:sz="0" w:space="0" w:color="auto"/>
                      </w:divBdr>
                      <w:divsChild>
                        <w:div w:id="18240385">
                          <w:marLeft w:val="0"/>
                          <w:marRight w:val="0"/>
                          <w:marTop w:val="0"/>
                          <w:marBottom w:val="0"/>
                          <w:divBdr>
                            <w:top w:val="none" w:sz="0" w:space="0" w:color="auto"/>
                            <w:left w:val="none" w:sz="0" w:space="0" w:color="auto"/>
                            <w:bottom w:val="none" w:sz="0" w:space="0" w:color="auto"/>
                            <w:right w:val="none" w:sz="0" w:space="0" w:color="auto"/>
                          </w:divBdr>
                        </w:div>
                        <w:div w:id="1231576027">
                          <w:marLeft w:val="75"/>
                          <w:marRight w:val="75"/>
                          <w:marTop w:val="0"/>
                          <w:marBottom w:val="0"/>
                          <w:divBdr>
                            <w:top w:val="none" w:sz="0" w:space="0" w:color="auto"/>
                            <w:left w:val="none" w:sz="0" w:space="0" w:color="auto"/>
                            <w:bottom w:val="none" w:sz="0" w:space="0" w:color="auto"/>
                            <w:right w:val="none" w:sz="0" w:space="0" w:color="auto"/>
                          </w:divBdr>
                          <w:divsChild>
                            <w:div w:id="1104034777">
                              <w:marLeft w:val="0"/>
                              <w:marRight w:val="0"/>
                              <w:marTop w:val="0"/>
                              <w:marBottom w:val="0"/>
                              <w:divBdr>
                                <w:top w:val="none" w:sz="0" w:space="0" w:color="auto"/>
                                <w:left w:val="none" w:sz="0" w:space="0" w:color="auto"/>
                                <w:bottom w:val="none" w:sz="0" w:space="0" w:color="auto"/>
                                <w:right w:val="none" w:sz="0" w:space="0" w:color="auto"/>
                              </w:divBdr>
                            </w:div>
                            <w:div w:id="2043288860">
                              <w:marLeft w:val="0"/>
                              <w:marRight w:val="0"/>
                              <w:marTop w:val="0"/>
                              <w:marBottom w:val="150"/>
                              <w:divBdr>
                                <w:top w:val="none" w:sz="0" w:space="0" w:color="auto"/>
                                <w:left w:val="none" w:sz="0" w:space="0" w:color="auto"/>
                                <w:bottom w:val="none" w:sz="0" w:space="0" w:color="auto"/>
                                <w:right w:val="none" w:sz="0" w:space="0" w:color="auto"/>
                              </w:divBdr>
                              <w:divsChild>
                                <w:div w:id="346489302">
                                  <w:marLeft w:val="150"/>
                                  <w:marRight w:val="0"/>
                                  <w:marTop w:val="0"/>
                                  <w:marBottom w:val="150"/>
                                  <w:divBdr>
                                    <w:top w:val="none" w:sz="0" w:space="0" w:color="auto"/>
                                    <w:left w:val="none" w:sz="0" w:space="0" w:color="auto"/>
                                    <w:bottom w:val="none" w:sz="0" w:space="0" w:color="auto"/>
                                    <w:right w:val="none" w:sz="0" w:space="0" w:color="auto"/>
                                  </w:divBdr>
                                  <w:divsChild>
                                    <w:div w:id="125395385">
                                      <w:marLeft w:val="0"/>
                                      <w:marRight w:val="0"/>
                                      <w:marTop w:val="0"/>
                                      <w:marBottom w:val="0"/>
                                      <w:divBdr>
                                        <w:top w:val="none" w:sz="0" w:space="0" w:color="auto"/>
                                        <w:left w:val="none" w:sz="0" w:space="0" w:color="auto"/>
                                        <w:bottom w:val="none" w:sz="0" w:space="0" w:color="auto"/>
                                        <w:right w:val="none" w:sz="0" w:space="0" w:color="auto"/>
                                      </w:divBdr>
                                      <w:divsChild>
                                        <w:div w:id="100443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703130">
                                  <w:marLeft w:val="150"/>
                                  <w:marRight w:val="0"/>
                                  <w:marTop w:val="0"/>
                                  <w:marBottom w:val="150"/>
                                  <w:divBdr>
                                    <w:top w:val="none" w:sz="0" w:space="0" w:color="auto"/>
                                    <w:left w:val="none" w:sz="0" w:space="0" w:color="auto"/>
                                    <w:bottom w:val="none" w:sz="0" w:space="0" w:color="auto"/>
                                    <w:right w:val="none" w:sz="0" w:space="0" w:color="auto"/>
                                  </w:divBdr>
                                </w:div>
                                <w:div w:id="1582563400">
                                  <w:marLeft w:val="150"/>
                                  <w:marRight w:val="0"/>
                                  <w:marTop w:val="0"/>
                                  <w:marBottom w:val="150"/>
                                  <w:divBdr>
                                    <w:top w:val="none" w:sz="0" w:space="0" w:color="auto"/>
                                    <w:left w:val="none" w:sz="0" w:space="0" w:color="auto"/>
                                    <w:bottom w:val="none" w:sz="0" w:space="0" w:color="auto"/>
                                    <w:right w:val="none" w:sz="0" w:space="0" w:color="auto"/>
                                  </w:divBdr>
                                  <w:divsChild>
                                    <w:div w:id="14189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058085">
                          <w:marLeft w:val="0"/>
                          <w:marRight w:val="0"/>
                          <w:marTop w:val="0"/>
                          <w:marBottom w:val="0"/>
                          <w:divBdr>
                            <w:top w:val="none" w:sz="0" w:space="0" w:color="auto"/>
                            <w:left w:val="none" w:sz="0" w:space="0" w:color="auto"/>
                            <w:bottom w:val="none" w:sz="0" w:space="0" w:color="auto"/>
                            <w:right w:val="none" w:sz="0" w:space="0" w:color="auto"/>
                          </w:divBdr>
                          <w:divsChild>
                            <w:div w:id="861936278">
                              <w:marLeft w:val="0"/>
                              <w:marRight w:val="0"/>
                              <w:marTop w:val="0"/>
                              <w:marBottom w:val="0"/>
                              <w:divBdr>
                                <w:top w:val="none" w:sz="0" w:space="0" w:color="auto"/>
                                <w:left w:val="none" w:sz="0" w:space="0" w:color="auto"/>
                                <w:bottom w:val="none" w:sz="0" w:space="0" w:color="auto"/>
                                <w:right w:val="none" w:sz="0" w:space="0" w:color="auto"/>
                              </w:divBdr>
                              <w:divsChild>
                                <w:div w:id="1028792884">
                                  <w:marLeft w:val="0"/>
                                  <w:marRight w:val="0"/>
                                  <w:marTop w:val="0"/>
                                  <w:marBottom w:val="360"/>
                                  <w:divBdr>
                                    <w:top w:val="none" w:sz="0" w:space="0" w:color="auto"/>
                                    <w:left w:val="none" w:sz="0" w:space="0" w:color="auto"/>
                                    <w:bottom w:val="none" w:sz="0" w:space="0" w:color="auto"/>
                                    <w:right w:val="none" w:sz="0" w:space="0" w:color="auto"/>
                                  </w:divBdr>
                                  <w:divsChild>
                                    <w:div w:id="1748186024">
                                      <w:marLeft w:val="0"/>
                                      <w:marRight w:val="0"/>
                                      <w:marTop w:val="0"/>
                                      <w:marBottom w:val="0"/>
                                      <w:divBdr>
                                        <w:top w:val="none" w:sz="0" w:space="0" w:color="auto"/>
                                        <w:left w:val="none" w:sz="0" w:space="0" w:color="auto"/>
                                        <w:bottom w:val="none" w:sz="0" w:space="0" w:color="auto"/>
                                        <w:right w:val="none" w:sz="0" w:space="0" w:color="auto"/>
                                      </w:divBdr>
                                    </w:div>
                                  </w:divsChild>
                                </w:div>
                                <w:div w:id="1737512358">
                                  <w:marLeft w:val="0"/>
                                  <w:marRight w:val="0"/>
                                  <w:marTop w:val="0"/>
                                  <w:marBottom w:val="360"/>
                                  <w:divBdr>
                                    <w:top w:val="none" w:sz="0" w:space="0" w:color="auto"/>
                                    <w:left w:val="none" w:sz="0" w:space="0" w:color="auto"/>
                                    <w:bottom w:val="none" w:sz="0" w:space="18" w:color="auto"/>
                                    <w:right w:val="none" w:sz="0" w:space="0" w:color="auto"/>
                                  </w:divBdr>
                                  <w:divsChild>
                                    <w:div w:id="213584249">
                                      <w:marLeft w:val="0"/>
                                      <w:marRight w:val="0"/>
                                      <w:marTop w:val="0"/>
                                      <w:marBottom w:val="0"/>
                                      <w:divBdr>
                                        <w:top w:val="none" w:sz="0" w:space="0" w:color="auto"/>
                                        <w:left w:val="none" w:sz="0" w:space="0" w:color="auto"/>
                                        <w:bottom w:val="none" w:sz="0" w:space="0" w:color="auto"/>
                                        <w:right w:val="none" w:sz="0" w:space="0" w:color="auto"/>
                                      </w:divBdr>
                                      <w:divsChild>
                                        <w:div w:id="92871328">
                                          <w:marLeft w:val="225"/>
                                          <w:marRight w:val="0"/>
                                          <w:marTop w:val="75"/>
                                          <w:marBottom w:val="225"/>
                                          <w:divBdr>
                                            <w:top w:val="single" w:sz="6" w:space="0" w:color="C4C4C4"/>
                                            <w:left w:val="single" w:sz="6" w:space="0" w:color="C4C4C4"/>
                                            <w:bottom w:val="single" w:sz="6" w:space="0" w:color="C4C4C4"/>
                                            <w:right w:val="single" w:sz="6" w:space="0" w:color="C4C4C4"/>
                                          </w:divBdr>
                                          <w:divsChild>
                                            <w:div w:id="1319530180">
                                              <w:marLeft w:val="0"/>
                                              <w:marRight w:val="0"/>
                                              <w:marTop w:val="0"/>
                                              <w:marBottom w:val="0"/>
                                              <w:divBdr>
                                                <w:top w:val="single" w:sz="6" w:space="9" w:color="FFFFFF"/>
                                                <w:left w:val="single" w:sz="6" w:space="11" w:color="FFFFFF"/>
                                                <w:bottom w:val="single" w:sz="6" w:space="8" w:color="FFFFFF"/>
                                                <w:right w:val="single" w:sz="6" w:space="11" w:color="FFFFFF"/>
                                              </w:divBdr>
                                              <w:divsChild>
                                                <w:div w:id="2018072617">
                                                  <w:marLeft w:val="0"/>
                                                  <w:marRight w:val="0"/>
                                                  <w:marTop w:val="0"/>
                                                  <w:marBottom w:val="180"/>
                                                  <w:divBdr>
                                                    <w:top w:val="none" w:sz="0" w:space="0" w:color="auto"/>
                                                    <w:left w:val="none" w:sz="0" w:space="0" w:color="auto"/>
                                                    <w:bottom w:val="none" w:sz="0" w:space="0" w:color="auto"/>
                                                    <w:right w:val="none" w:sz="0" w:space="0" w:color="auto"/>
                                                  </w:divBdr>
                                                  <w:divsChild>
                                                    <w:div w:id="1775402079">
                                                      <w:marLeft w:val="0"/>
                                                      <w:marRight w:val="0"/>
                                                      <w:marTop w:val="0"/>
                                                      <w:marBottom w:val="180"/>
                                                      <w:divBdr>
                                                        <w:top w:val="none" w:sz="0" w:space="0" w:color="auto"/>
                                                        <w:left w:val="none" w:sz="0" w:space="0" w:color="auto"/>
                                                        <w:bottom w:val="none" w:sz="0" w:space="0" w:color="auto"/>
                                                        <w:right w:val="none" w:sz="0" w:space="0" w:color="auto"/>
                                                      </w:divBdr>
                                                      <w:divsChild>
                                                        <w:div w:id="134955523">
                                                          <w:marLeft w:val="0"/>
                                                          <w:marRight w:val="360"/>
                                                          <w:marTop w:val="0"/>
                                                          <w:marBottom w:val="0"/>
                                                          <w:divBdr>
                                                            <w:top w:val="none" w:sz="0" w:space="0" w:color="auto"/>
                                                            <w:left w:val="none" w:sz="0" w:space="0" w:color="auto"/>
                                                            <w:bottom w:val="none" w:sz="0" w:space="0" w:color="auto"/>
                                                            <w:right w:val="none" w:sz="0" w:space="0" w:color="auto"/>
                                                          </w:divBdr>
                                                        </w:div>
                                                        <w:div w:id="164243562">
                                                          <w:marLeft w:val="0"/>
                                                          <w:marRight w:val="360"/>
                                                          <w:marTop w:val="0"/>
                                                          <w:marBottom w:val="0"/>
                                                          <w:divBdr>
                                                            <w:top w:val="none" w:sz="0" w:space="0" w:color="auto"/>
                                                            <w:left w:val="none" w:sz="0" w:space="0" w:color="auto"/>
                                                            <w:bottom w:val="none" w:sz="0" w:space="0" w:color="auto"/>
                                                            <w:right w:val="none" w:sz="0" w:space="0" w:color="auto"/>
                                                          </w:divBdr>
                                                        </w:div>
                                                        <w:div w:id="499735536">
                                                          <w:marLeft w:val="0"/>
                                                          <w:marRight w:val="360"/>
                                                          <w:marTop w:val="0"/>
                                                          <w:marBottom w:val="0"/>
                                                          <w:divBdr>
                                                            <w:top w:val="none" w:sz="0" w:space="0" w:color="auto"/>
                                                            <w:left w:val="none" w:sz="0" w:space="0" w:color="auto"/>
                                                            <w:bottom w:val="none" w:sz="0" w:space="0" w:color="auto"/>
                                                            <w:right w:val="none" w:sz="0" w:space="0" w:color="auto"/>
                                                          </w:divBdr>
                                                        </w:div>
                                                        <w:div w:id="958804193">
                                                          <w:marLeft w:val="0"/>
                                                          <w:marRight w:val="360"/>
                                                          <w:marTop w:val="0"/>
                                                          <w:marBottom w:val="0"/>
                                                          <w:divBdr>
                                                            <w:top w:val="none" w:sz="0" w:space="0" w:color="auto"/>
                                                            <w:left w:val="none" w:sz="0" w:space="0" w:color="auto"/>
                                                            <w:bottom w:val="none" w:sz="0" w:space="0" w:color="auto"/>
                                                            <w:right w:val="none" w:sz="0" w:space="0" w:color="auto"/>
                                                          </w:divBdr>
                                                        </w:div>
                                                        <w:div w:id="1236279898">
                                                          <w:marLeft w:val="0"/>
                                                          <w:marRight w:val="360"/>
                                                          <w:marTop w:val="0"/>
                                                          <w:marBottom w:val="0"/>
                                                          <w:divBdr>
                                                            <w:top w:val="none" w:sz="0" w:space="0" w:color="auto"/>
                                                            <w:left w:val="none" w:sz="0" w:space="0" w:color="auto"/>
                                                            <w:bottom w:val="none" w:sz="0" w:space="0" w:color="auto"/>
                                                            <w:right w:val="none" w:sz="0" w:space="0" w:color="auto"/>
                                                          </w:divBdr>
                                                        </w:div>
                                                        <w:div w:id="1739668521">
                                                          <w:marLeft w:val="0"/>
                                                          <w:marRight w:val="360"/>
                                                          <w:marTop w:val="0"/>
                                                          <w:marBottom w:val="0"/>
                                                          <w:divBdr>
                                                            <w:top w:val="none" w:sz="0" w:space="0" w:color="auto"/>
                                                            <w:left w:val="none" w:sz="0" w:space="0" w:color="auto"/>
                                                            <w:bottom w:val="none" w:sz="0" w:space="0" w:color="auto"/>
                                                            <w:right w:val="none" w:sz="0" w:space="0" w:color="auto"/>
                                                          </w:divBdr>
                                                        </w:div>
                                                        <w:div w:id="1988897954">
                                                          <w:marLeft w:val="0"/>
                                                          <w:marRight w:val="360"/>
                                                          <w:marTop w:val="0"/>
                                                          <w:marBottom w:val="0"/>
                                                          <w:divBdr>
                                                            <w:top w:val="none" w:sz="0" w:space="0" w:color="auto"/>
                                                            <w:left w:val="none" w:sz="0" w:space="0" w:color="auto"/>
                                                            <w:bottom w:val="none" w:sz="0" w:space="0" w:color="auto"/>
                                                            <w:right w:val="none" w:sz="0" w:space="0" w:color="auto"/>
                                                          </w:divBdr>
                                                        </w:div>
                                                        <w:div w:id="2042823734">
                                                          <w:marLeft w:val="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7145378">
          <w:marLeft w:val="150"/>
          <w:marRight w:val="150"/>
          <w:marTop w:val="150"/>
          <w:marBottom w:val="150"/>
          <w:divBdr>
            <w:top w:val="none" w:sz="0" w:space="0" w:color="auto"/>
            <w:left w:val="none" w:sz="0" w:space="0" w:color="auto"/>
            <w:bottom w:val="none" w:sz="0" w:space="0" w:color="auto"/>
            <w:right w:val="none" w:sz="0" w:space="0" w:color="auto"/>
          </w:divBdr>
        </w:div>
      </w:divsChild>
    </w:div>
    <w:div w:id="297346189">
      <w:bodyDiv w:val="1"/>
      <w:marLeft w:val="0"/>
      <w:marRight w:val="0"/>
      <w:marTop w:val="0"/>
      <w:marBottom w:val="0"/>
      <w:divBdr>
        <w:top w:val="none" w:sz="0" w:space="0" w:color="auto"/>
        <w:left w:val="none" w:sz="0" w:space="0" w:color="auto"/>
        <w:bottom w:val="none" w:sz="0" w:space="0" w:color="auto"/>
        <w:right w:val="none" w:sz="0" w:space="0" w:color="auto"/>
      </w:divBdr>
    </w:div>
    <w:div w:id="309287402">
      <w:bodyDiv w:val="1"/>
      <w:marLeft w:val="0"/>
      <w:marRight w:val="0"/>
      <w:marTop w:val="0"/>
      <w:marBottom w:val="0"/>
      <w:divBdr>
        <w:top w:val="none" w:sz="0" w:space="0" w:color="auto"/>
        <w:left w:val="none" w:sz="0" w:space="0" w:color="auto"/>
        <w:bottom w:val="none" w:sz="0" w:space="0" w:color="auto"/>
        <w:right w:val="none" w:sz="0" w:space="0" w:color="auto"/>
      </w:divBdr>
    </w:div>
    <w:div w:id="407114030">
      <w:bodyDiv w:val="1"/>
      <w:marLeft w:val="0"/>
      <w:marRight w:val="0"/>
      <w:marTop w:val="0"/>
      <w:marBottom w:val="0"/>
      <w:divBdr>
        <w:top w:val="none" w:sz="0" w:space="0" w:color="auto"/>
        <w:left w:val="none" w:sz="0" w:space="0" w:color="auto"/>
        <w:bottom w:val="none" w:sz="0" w:space="0" w:color="auto"/>
        <w:right w:val="none" w:sz="0" w:space="0" w:color="auto"/>
      </w:divBdr>
    </w:div>
    <w:div w:id="502861112">
      <w:bodyDiv w:val="1"/>
      <w:marLeft w:val="0"/>
      <w:marRight w:val="0"/>
      <w:marTop w:val="0"/>
      <w:marBottom w:val="0"/>
      <w:divBdr>
        <w:top w:val="none" w:sz="0" w:space="0" w:color="auto"/>
        <w:left w:val="none" w:sz="0" w:space="0" w:color="auto"/>
        <w:bottom w:val="none" w:sz="0" w:space="0" w:color="auto"/>
        <w:right w:val="none" w:sz="0" w:space="0" w:color="auto"/>
      </w:divBdr>
      <w:divsChild>
        <w:div w:id="1090782249">
          <w:marLeft w:val="0"/>
          <w:marRight w:val="0"/>
          <w:marTop w:val="0"/>
          <w:marBottom w:val="0"/>
          <w:divBdr>
            <w:top w:val="none" w:sz="0" w:space="0" w:color="auto"/>
            <w:left w:val="none" w:sz="0" w:space="0" w:color="auto"/>
            <w:bottom w:val="none" w:sz="0" w:space="0" w:color="auto"/>
            <w:right w:val="none" w:sz="0" w:space="0" w:color="auto"/>
          </w:divBdr>
          <w:divsChild>
            <w:div w:id="258028833">
              <w:marLeft w:val="0"/>
              <w:marRight w:val="0"/>
              <w:marTop w:val="0"/>
              <w:marBottom w:val="0"/>
              <w:divBdr>
                <w:top w:val="none" w:sz="0" w:space="0" w:color="auto"/>
                <w:left w:val="none" w:sz="0" w:space="0" w:color="auto"/>
                <w:bottom w:val="none" w:sz="0" w:space="0" w:color="auto"/>
                <w:right w:val="none" w:sz="0" w:space="0" w:color="auto"/>
              </w:divBdr>
              <w:divsChild>
                <w:div w:id="161509377">
                  <w:marLeft w:val="-240"/>
                  <w:marRight w:val="-240"/>
                  <w:marTop w:val="0"/>
                  <w:marBottom w:val="0"/>
                  <w:divBdr>
                    <w:top w:val="none" w:sz="0" w:space="0" w:color="auto"/>
                    <w:left w:val="none" w:sz="0" w:space="0" w:color="auto"/>
                    <w:bottom w:val="none" w:sz="0" w:space="0" w:color="auto"/>
                    <w:right w:val="none" w:sz="0" w:space="0" w:color="auto"/>
                  </w:divBdr>
                  <w:divsChild>
                    <w:div w:id="1500466772">
                      <w:marLeft w:val="0"/>
                      <w:marRight w:val="0"/>
                      <w:marTop w:val="0"/>
                      <w:marBottom w:val="0"/>
                      <w:divBdr>
                        <w:top w:val="none" w:sz="0" w:space="0" w:color="auto"/>
                        <w:left w:val="none" w:sz="0" w:space="0" w:color="auto"/>
                        <w:bottom w:val="none" w:sz="0" w:space="0" w:color="auto"/>
                        <w:right w:val="none" w:sz="0" w:space="0" w:color="auto"/>
                      </w:divBdr>
                      <w:divsChild>
                        <w:div w:id="31196957">
                          <w:marLeft w:val="0"/>
                          <w:marRight w:val="0"/>
                          <w:marTop w:val="0"/>
                          <w:marBottom w:val="0"/>
                          <w:divBdr>
                            <w:top w:val="none" w:sz="0" w:space="0" w:color="auto"/>
                            <w:left w:val="none" w:sz="0" w:space="0" w:color="auto"/>
                            <w:bottom w:val="none" w:sz="0" w:space="0" w:color="auto"/>
                            <w:right w:val="none" w:sz="0" w:space="0" w:color="auto"/>
                          </w:divBdr>
                        </w:div>
                        <w:div w:id="2130317932">
                          <w:marLeft w:val="0"/>
                          <w:marRight w:val="0"/>
                          <w:marTop w:val="0"/>
                          <w:marBottom w:val="0"/>
                          <w:divBdr>
                            <w:top w:val="none" w:sz="0" w:space="0" w:color="auto"/>
                            <w:left w:val="none" w:sz="0" w:space="0" w:color="auto"/>
                            <w:bottom w:val="none" w:sz="0" w:space="0" w:color="auto"/>
                            <w:right w:val="none" w:sz="0" w:space="0" w:color="auto"/>
                          </w:divBdr>
                          <w:divsChild>
                            <w:div w:id="1040396838">
                              <w:marLeft w:val="165"/>
                              <w:marRight w:val="165"/>
                              <w:marTop w:val="0"/>
                              <w:marBottom w:val="0"/>
                              <w:divBdr>
                                <w:top w:val="none" w:sz="0" w:space="0" w:color="auto"/>
                                <w:left w:val="none" w:sz="0" w:space="0" w:color="auto"/>
                                <w:bottom w:val="none" w:sz="0" w:space="0" w:color="auto"/>
                                <w:right w:val="none" w:sz="0" w:space="0" w:color="auto"/>
                              </w:divBdr>
                              <w:divsChild>
                                <w:div w:id="1146822403">
                                  <w:marLeft w:val="0"/>
                                  <w:marRight w:val="0"/>
                                  <w:marTop w:val="0"/>
                                  <w:marBottom w:val="0"/>
                                  <w:divBdr>
                                    <w:top w:val="none" w:sz="0" w:space="0" w:color="auto"/>
                                    <w:left w:val="none" w:sz="0" w:space="0" w:color="auto"/>
                                    <w:bottom w:val="none" w:sz="0" w:space="0" w:color="auto"/>
                                    <w:right w:val="none" w:sz="0" w:space="0" w:color="auto"/>
                                  </w:divBdr>
                                  <w:divsChild>
                                    <w:div w:id="214500105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0413393">
      <w:bodyDiv w:val="1"/>
      <w:marLeft w:val="0"/>
      <w:marRight w:val="0"/>
      <w:marTop w:val="0"/>
      <w:marBottom w:val="0"/>
      <w:divBdr>
        <w:top w:val="none" w:sz="0" w:space="0" w:color="auto"/>
        <w:left w:val="none" w:sz="0" w:space="0" w:color="auto"/>
        <w:bottom w:val="none" w:sz="0" w:space="0" w:color="auto"/>
        <w:right w:val="none" w:sz="0" w:space="0" w:color="auto"/>
      </w:divBdr>
    </w:div>
    <w:div w:id="521866067">
      <w:bodyDiv w:val="1"/>
      <w:marLeft w:val="0"/>
      <w:marRight w:val="0"/>
      <w:marTop w:val="0"/>
      <w:marBottom w:val="0"/>
      <w:divBdr>
        <w:top w:val="none" w:sz="0" w:space="0" w:color="auto"/>
        <w:left w:val="none" w:sz="0" w:space="0" w:color="auto"/>
        <w:bottom w:val="none" w:sz="0" w:space="0" w:color="auto"/>
        <w:right w:val="none" w:sz="0" w:space="0" w:color="auto"/>
      </w:divBdr>
    </w:div>
    <w:div w:id="575937054">
      <w:bodyDiv w:val="1"/>
      <w:marLeft w:val="0"/>
      <w:marRight w:val="0"/>
      <w:marTop w:val="0"/>
      <w:marBottom w:val="0"/>
      <w:divBdr>
        <w:top w:val="none" w:sz="0" w:space="0" w:color="auto"/>
        <w:left w:val="none" w:sz="0" w:space="0" w:color="auto"/>
        <w:bottom w:val="none" w:sz="0" w:space="0" w:color="auto"/>
        <w:right w:val="none" w:sz="0" w:space="0" w:color="auto"/>
      </w:divBdr>
    </w:div>
    <w:div w:id="660931241">
      <w:bodyDiv w:val="1"/>
      <w:marLeft w:val="0"/>
      <w:marRight w:val="0"/>
      <w:marTop w:val="0"/>
      <w:marBottom w:val="0"/>
      <w:divBdr>
        <w:top w:val="none" w:sz="0" w:space="0" w:color="auto"/>
        <w:left w:val="none" w:sz="0" w:space="0" w:color="auto"/>
        <w:bottom w:val="none" w:sz="0" w:space="0" w:color="auto"/>
        <w:right w:val="none" w:sz="0" w:space="0" w:color="auto"/>
      </w:divBdr>
      <w:divsChild>
        <w:div w:id="1545023499">
          <w:marLeft w:val="0"/>
          <w:marRight w:val="0"/>
          <w:marTop w:val="0"/>
          <w:marBottom w:val="0"/>
          <w:divBdr>
            <w:top w:val="none" w:sz="0" w:space="0" w:color="auto"/>
            <w:left w:val="none" w:sz="0" w:space="0" w:color="auto"/>
            <w:bottom w:val="none" w:sz="0" w:space="0" w:color="auto"/>
            <w:right w:val="none" w:sz="0" w:space="0" w:color="auto"/>
          </w:divBdr>
          <w:divsChild>
            <w:div w:id="477383134">
              <w:marLeft w:val="0"/>
              <w:marRight w:val="0"/>
              <w:marTop w:val="0"/>
              <w:marBottom w:val="0"/>
              <w:divBdr>
                <w:top w:val="none" w:sz="0" w:space="0" w:color="auto"/>
                <w:left w:val="none" w:sz="0" w:space="0" w:color="auto"/>
                <w:bottom w:val="none" w:sz="0" w:space="0" w:color="auto"/>
                <w:right w:val="none" w:sz="0" w:space="0" w:color="auto"/>
              </w:divBdr>
              <w:divsChild>
                <w:div w:id="1897541542">
                  <w:marLeft w:val="0"/>
                  <w:marRight w:val="0"/>
                  <w:marTop w:val="0"/>
                  <w:marBottom w:val="0"/>
                  <w:divBdr>
                    <w:top w:val="none" w:sz="0" w:space="0" w:color="auto"/>
                    <w:left w:val="none" w:sz="0" w:space="0" w:color="auto"/>
                    <w:bottom w:val="none" w:sz="0" w:space="0" w:color="auto"/>
                    <w:right w:val="none" w:sz="0" w:space="0" w:color="auto"/>
                  </w:divBdr>
                  <w:divsChild>
                    <w:div w:id="1106343253">
                      <w:marLeft w:val="0"/>
                      <w:marRight w:val="0"/>
                      <w:marTop w:val="0"/>
                      <w:marBottom w:val="0"/>
                      <w:divBdr>
                        <w:top w:val="none" w:sz="0" w:space="0" w:color="auto"/>
                        <w:left w:val="none" w:sz="0" w:space="0" w:color="auto"/>
                        <w:bottom w:val="none" w:sz="0" w:space="0" w:color="auto"/>
                        <w:right w:val="none" w:sz="0" w:space="0" w:color="auto"/>
                      </w:divBdr>
                      <w:divsChild>
                        <w:div w:id="766273004">
                          <w:marLeft w:val="0"/>
                          <w:marRight w:val="0"/>
                          <w:marTop w:val="0"/>
                          <w:marBottom w:val="0"/>
                          <w:divBdr>
                            <w:top w:val="none" w:sz="0" w:space="0" w:color="auto"/>
                            <w:left w:val="none" w:sz="0" w:space="0" w:color="auto"/>
                            <w:bottom w:val="none" w:sz="0" w:space="0" w:color="auto"/>
                            <w:right w:val="none" w:sz="0" w:space="0" w:color="auto"/>
                          </w:divBdr>
                          <w:divsChild>
                            <w:div w:id="2036727869">
                              <w:marLeft w:val="3960"/>
                              <w:marRight w:val="2700"/>
                              <w:marTop w:val="0"/>
                              <w:marBottom w:val="0"/>
                              <w:divBdr>
                                <w:top w:val="none" w:sz="0" w:space="0" w:color="auto"/>
                                <w:left w:val="none" w:sz="0" w:space="0" w:color="auto"/>
                                <w:bottom w:val="none" w:sz="0" w:space="0" w:color="auto"/>
                                <w:right w:val="none" w:sz="0" w:space="0" w:color="auto"/>
                              </w:divBdr>
                              <w:divsChild>
                                <w:div w:id="745108881">
                                  <w:marLeft w:val="0"/>
                                  <w:marRight w:val="0"/>
                                  <w:marTop w:val="0"/>
                                  <w:marBottom w:val="0"/>
                                  <w:divBdr>
                                    <w:top w:val="none" w:sz="0" w:space="0" w:color="auto"/>
                                    <w:left w:val="none" w:sz="0" w:space="0" w:color="auto"/>
                                    <w:bottom w:val="none" w:sz="0" w:space="0" w:color="auto"/>
                                    <w:right w:val="none" w:sz="0" w:space="0" w:color="auto"/>
                                  </w:divBdr>
                                  <w:divsChild>
                                    <w:div w:id="318507607">
                                      <w:marLeft w:val="0"/>
                                      <w:marRight w:val="0"/>
                                      <w:marTop w:val="0"/>
                                      <w:marBottom w:val="0"/>
                                      <w:divBdr>
                                        <w:top w:val="none" w:sz="0" w:space="0" w:color="auto"/>
                                        <w:left w:val="none" w:sz="0" w:space="0" w:color="auto"/>
                                        <w:bottom w:val="none" w:sz="0" w:space="0" w:color="auto"/>
                                        <w:right w:val="none" w:sz="0" w:space="0" w:color="auto"/>
                                      </w:divBdr>
                                      <w:divsChild>
                                        <w:div w:id="1307123031">
                                          <w:marLeft w:val="0"/>
                                          <w:marRight w:val="0"/>
                                          <w:marTop w:val="0"/>
                                          <w:marBottom w:val="0"/>
                                          <w:divBdr>
                                            <w:top w:val="none" w:sz="0" w:space="0" w:color="auto"/>
                                            <w:left w:val="none" w:sz="0" w:space="0" w:color="auto"/>
                                            <w:bottom w:val="none" w:sz="0" w:space="0" w:color="auto"/>
                                            <w:right w:val="none" w:sz="0" w:space="0" w:color="auto"/>
                                          </w:divBdr>
                                          <w:divsChild>
                                            <w:div w:id="1654946203">
                                              <w:marLeft w:val="0"/>
                                              <w:marRight w:val="0"/>
                                              <w:marTop w:val="90"/>
                                              <w:marBottom w:val="0"/>
                                              <w:divBdr>
                                                <w:top w:val="none" w:sz="0" w:space="0" w:color="auto"/>
                                                <w:left w:val="none" w:sz="0" w:space="0" w:color="auto"/>
                                                <w:bottom w:val="none" w:sz="0" w:space="0" w:color="auto"/>
                                                <w:right w:val="none" w:sz="0" w:space="0" w:color="auto"/>
                                              </w:divBdr>
                                              <w:divsChild>
                                                <w:div w:id="495341553">
                                                  <w:marLeft w:val="0"/>
                                                  <w:marRight w:val="0"/>
                                                  <w:marTop w:val="0"/>
                                                  <w:marBottom w:val="420"/>
                                                  <w:divBdr>
                                                    <w:top w:val="none" w:sz="0" w:space="0" w:color="auto"/>
                                                    <w:left w:val="none" w:sz="0" w:space="0" w:color="auto"/>
                                                    <w:bottom w:val="none" w:sz="0" w:space="0" w:color="auto"/>
                                                    <w:right w:val="none" w:sz="0" w:space="0" w:color="auto"/>
                                                  </w:divBdr>
                                                  <w:divsChild>
                                                    <w:div w:id="923493684">
                                                      <w:marLeft w:val="0"/>
                                                      <w:marRight w:val="0"/>
                                                      <w:marTop w:val="0"/>
                                                      <w:marBottom w:val="0"/>
                                                      <w:divBdr>
                                                        <w:top w:val="none" w:sz="0" w:space="0" w:color="auto"/>
                                                        <w:left w:val="none" w:sz="0" w:space="0" w:color="auto"/>
                                                        <w:bottom w:val="none" w:sz="0" w:space="0" w:color="auto"/>
                                                        <w:right w:val="none" w:sz="0" w:space="0" w:color="auto"/>
                                                      </w:divBdr>
                                                      <w:divsChild>
                                                        <w:div w:id="2116830508">
                                                          <w:marLeft w:val="0"/>
                                                          <w:marRight w:val="0"/>
                                                          <w:marTop w:val="0"/>
                                                          <w:marBottom w:val="0"/>
                                                          <w:divBdr>
                                                            <w:top w:val="none" w:sz="0" w:space="0" w:color="auto"/>
                                                            <w:left w:val="none" w:sz="0" w:space="0" w:color="auto"/>
                                                            <w:bottom w:val="none" w:sz="0" w:space="0" w:color="auto"/>
                                                            <w:right w:val="none" w:sz="0" w:space="0" w:color="auto"/>
                                                          </w:divBdr>
                                                          <w:divsChild>
                                                            <w:div w:id="4079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78044107">
      <w:bodyDiv w:val="1"/>
      <w:marLeft w:val="0"/>
      <w:marRight w:val="0"/>
      <w:marTop w:val="0"/>
      <w:marBottom w:val="0"/>
      <w:divBdr>
        <w:top w:val="none" w:sz="0" w:space="0" w:color="auto"/>
        <w:left w:val="none" w:sz="0" w:space="0" w:color="auto"/>
        <w:bottom w:val="none" w:sz="0" w:space="0" w:color="auto"/>
        <w:right w:val="none" w:sz="0" w:space="0" w:color="auto"/>
      </w:divBdr>
      <w:divsChild>
        <w:div w:id="1903980432">
          <w:marLeft w:val="0"/>
          <w:marRight w:val="0"/>
          <w:marTop w:val="0"/>
          <w:marBottom w:val="0"/>
          <w:divBdr>
            <w:top w:val="none" w:sz="0" w:space="0" w:color="auto"/>
            <w:left w:val="none" w:sz="0" w:space="0" w:color="auto"/>
            <w:bottom w:val="none" w:sz="0" w:space="0" w:color="auto"/>
            <w:right w:val="none" w:sz="0" w:space="0" w:color="auto"/>
          </w:divBdr>
          <w:divsChild>
            <w:div w:id="370148929">
              <w:marLeft w:val="0"/>
              <w:marRight w:val="0"/>
              <w:marTop w:val="0"/>
              <w:marBottom w:val="0"/>
              <w:divBdr>
                <w:top w:val="none" w:sz="0" w:space="0" w:color="auto"/>
                <w:left w:val="none" w:sz="0" w:space="0" w:color="auto"/>
                <w:bottom w:val="none" w:sz="0" w:space="0" w:color="auto"/>
                <w:right w:val="none" w:sz="0" w:space="0" w:color="auto"/>
              </w:divBdr>
            </w:div>
            <w:div w:id="113061863">
              <w:marLeft w:val="0"/>
              <w:marRight w:val="0"/>
              <w:marTop w:val="0"/>
              <w:marBottom w:val="0"/>
              <w:divBdr>
                <w:top w:val="none" w:sz="0" w:space="0" w:color="auto"/>
                <w:left w:val="none" w:sz="0" w:space="0" w:color="auto"/>
                <w:bottom w:val="none" w:sz="0" w:space="0" w:color="auto"/>
                <w:right w:val="none" w:sz="0" w:space="0" w:color="auto"/>
              </w:divBdr>
            </w:div>
            <w:div w:id="1297372668">
              <w:marLeft w:val="0"/>
              <w:marRight w:val="0"/>
              <w:marTop w:val="0"/>
              <w:marBottom w:val="0"/>
              <w:divBdr>
                <w:top w:val="none" w:sz="0" w:space="0" w:color="auto"/>
                <w:left w:val="none" w:sz="0" w:space="0" w:color="auto"/>
                <w:bottom w:val="none" w:sz="0" w:space="0" w:color="auto"/>
                <w:right w:val="none" w:sz="0" w:space="0" w:color="auto"/>
              </w:divBdr>
            </w:div>
            <w:div w:id="994920577">
              <w:marLeft w:val="0"/>
              <w:marRight w:val="0"/>
              <w:marTop w:val="0"/>
              <w:marBottom w:val="0"/>
              <w:divBdr>
                <w:top w:val="none" w:sz="0" w:space="0" w:color="auto"/>
                <w:left w:val="none" w:sz="0" w:space="0" w:color="auto"/>
                <w:bottom w:val="none" w:sz="0" w:space="0" w:color="auto"/>
                <w:right w:val="none" w:sz="0" w:space="0" w:color="auto"/>
              </w:divBdr>
            </w:div>
            <w:div w:id="704674769">
              <w:marLeft w:val="0"/>
              <w:marRight w:val="0"/>
              <w:marTop w:val="0"/>
              <w:marBottom w:val="0"/>
              <w:divBdr>
                <w:top w:val="none" w:sz="0" w:space="0" w:color="auto"/>
                <w:left w:val="none" w:sz="0" w:space="0" w:color="auto"/>
                <w:bottom w:val="none" w:sz="0" w:space="0" w:color="auto"/>
                <w:right w:val="none" w:sz="0" w:space="0" w:color="auto"/>
              </w:divBdr>
            </w:div>
            <w:div w:id="627277516">
              <w:marLeft w:val="0"/>
              <w:marRight w:val="0"/>
              <w:marTop w:val="0"/>
              <w:marBottom w:val="0"/>
              <w:divBdr>
                <w:top w:val="none" w:sz="0" w:space="0" w:color="auto"/>
                <w:left w:val="none" w:sz="0" w:space="0" w:color="auto"/>
                <w:bottom w:val="none" w:sz="0" w:space="0" w:color="auto"/>
                <w:right w:val="none" w:sz="0" w:space="0" w:color="auto"/>
              </w:divBdr>
            </w:div>
            <w:div w:id="119348861">
              <w:marLeft w:val="0"/>
              <w:marRight w:val="0"/>
              <w:marTop w:val="0"/>
              <w:marBottom w:val="0"/>
              <w:divBdr>
                <w:top w:val="none" w:sz="0" w:space="0" w:color="auto"/>
                <w:left w:val="none" w:sz="0" w:space="0" w:color="auto"/>
                <w:bottom w:val="none" w:sz="0" w:space="0" w:color="auto"/>
                <w:right w:val="none" w:sz="0" w:space="0" w:color="auto"/>
              </w:divBdr>
            </w:div>
            <w:div w:id="801000631">
              <w:marLeft w:val="0"/>
              <w:marRight w:val="0"/>
              <w:marTop w:val="0"/>
              <w:marBottom w:val="0"/>
              <w:divBdr>
                <w:top w:val="none" w:sz="0" w:space="0" w:color="auto"/>
                <w:left w:val="none" w:sz="0" w:space="0" w:color="auto"/>
                <w:bottom w:val="none" w:sz="0" w:space="0" w:color="auto"/>
                <w:right w:val="none" w:sz="0" w:space="0" w:color="auto"/>
              </w:divBdr>
            </w:div>
            <w:div w:id="843937195">
              <w:marLeft w:val="0"/>
              <w:marRight w:val="0"/>
              <w:marTop w:val="0"/>
              <w:marBottom w:val="0"/>
              <w:divBdr>
                <w:top w:val="none" w:sz="0" w:space="0" w:color="auto"/>
                <w:left w:val="none" w:sz="0" w:space="0" w:color="auto"/>
                <w:bottom w:val="none" w:sz="0" w:space="0" w:color="auto"/>
                <w:right w:val="none" w:sz="0" w:space="0" w:color="auto"/>
              </w:divBdr>
            </w:div>
            <w:div w:id="1177386178">
              <w:marLeft w:val="0"/>
              <w:marRight w:val="0"/>
              <w:marTop w:val="0"/>
              <w:marBottom w:val="0"/>
              <w:divBdr>
                <w:top w:val="none" w:sz="0" w:space="0" w:color="auto"/>
                <w:left w:val="none" w:sz="0" w:space="0" w:color="auto"/>
                <w:bottom w:val="none" w:sz="0" w:space="0" w:color="auto"/>
                <w:right w:val="none" w:sz="0" w:space="0" w:color="auto"/>
              </w:divBdr>
            </w:div>
            <w:div w:id="1005784465">
              <w:marLeft w:val="0"/>
              <w:marRight w:val="0"/>
              <w:marTop w:val="0"/>
              <w:marBottom w:val="0"/>
              <w:divBdr>
                <w:top w:val="none" w:sz="0" w:space="0" w:color="auto"/>
                <w:left w:val="none" w:sz="0" w:space="0" w:color="auto"/>
                <w:bottom w:val="none" w:sz="0" w:space="0" w:color="auto"/>
                <w:right w:val="none" w:sz="0" w:space="0" w:color="auto"/>
              </w:divBdr>
            </w:div>
            <w:div w:id="1902400860">
              <w:marLeft w:val="0"/>
              <w:marRight w:val="0"/>
              <w:marTop w:val="0"/>
              <w:marBottom w:val="0"/>
              <w:divBdr>
                <w:top w:val="none" w:sz="0" w:space="0" w:color="auto"/>
                <w:left w:val="none" w:sz="0" w:space="0" w:color="auto"/>
                <w:bottom w:val="none" w:sz="0" w:space="0" w:color="auto"/>
                <w:right w:val="none" w:sz="0" w:space="0" w:color="auto"/>
              </w:divBdr>
            </w:div>
            <w:div w:id="1332247855">
              <w:marLeft w:val="0"/>
              <w:marRight w:val="0"/>
              <w:marTop w:val="0"/>
              <w:marBottom w:val="0"/>
              <w:divBdr>
                <w:top w:val="none" w:sz="0" w:space="0" w:color="auto"/>
                <w:left w:val="none" w:sz="0" w:space="0" w:color="auto"/>
                <w:bottom w:val="none" w:sz="0" w:space="0" w:color="auto"/>
                <w:right w:val="none" w:sz="0" w:space="0" w:color="auto"/>
              </w:divBdr>
            </w:div>
            <w:div w:id="585921748">
              <w:marLeft w:val="0"/>
              <w:marRight w:val="0"/>
              <w:marTop w:val="0"/>
              <w:marBottom w:val="0"/>
              <w:divBdr>
                <w:top w:val="none" w:sz="0" w:space="0" w:color="auto"/>
                <w:left w:val="none" w:sz="0" w:space="0" w:color="auto"/>
                <w:bottom w:val="none" w:sz="0" w:space="0" w:color="auto"/>
                <w:right w:val="none" w:sz="0" w:space="0" w:color="auto"/>
              </w:divBdr>
            </w:div>
            <w:div w:id="542640481">
              <w:marLeft w:val="0"/>
              <w:marRight w:val="0"/>
              <w:marTop w:val="0"/>
              <w:marBottom w:val="0"/>
              <w:divBdr>
                <w:top w:val="none" w:sz="0" w:space="0" w:color="auto"/>
                <w:left w:val="none" w:sz="0" w:space="0" w:color="auto"/>
                <w:bottom w:val="none" w:sz="0" w:space="0" w:color="auto"/>
                <w:right w:val="none" w:sz="0" w:space="0" w:color="auto"/>
              </w:divBdr>
            </w:div>
            <w:div w:id="1696811181">
              <w:marLeft w:val="0"/>
              <w:marRight w:val="0"/>
              <w:marTop w:val="0"/>
              <w:marBottom w:val="0"/>
              <w:divBdr>
                <w:top w:val="none" w:sz="0" w:space="0" w:color="auto"/>
                <w:left w:val="none" w:sz="0" w:space="0" w:color="auto"/>
                <w:bottom w:val="none" w:sz="0" w:space="0" w:color="auto"/>
                <w:right w:val="none" w:sz="0" w:space="0" w:color="auto"/>
              </w:divBdr>
            </w:div>
            <w:div w:id="1083835530">
              <w:marLeft w:val="0"/>
              <w:marRight w:val="0"/>
              <w:marTop w:val="0"/>
              <w:marBottom w:val="0"/>
              <w:divBdr>
                <w:top w:val="none" w:sz="0" w:space="0" w:color="auto"/>
                <w:left w:val="none" w:sz="0" w:space="0" w:color="auto"/>
                <w:bottom w:val="none" w:sz="0" w:space="0" w:color="auto"/>
                <w:right w:val="none" w:sz="0" w:space="0" w:color="auto"/>
              </w:divBdr>
            </w:div>
            <w:div w:id="970282072">
              <w:marLeft w:val="0"/>
              <w:marRight w:val="0"/>
              <w:marTop w:val="0"/>
              <w:marBottom w:val="0"/>
              <w:divBdr>
                <w:top w:val="none" w:sz="0" w:space="0" w:color="auto"/>
                <w:left w:val="none" w:sz="0" w:space="0" w:color="auto"/>
                <w:bottom w:val="none" w:sz="0" w:space="0" w:color="auto"/>
                <w:right w:val="none" w:sz="0" w:space="0" w:color="auto"/>
              </w:divBdr>
            </w:div>
            <w:div w:id="1178274578">
              <w:marLeft w:val="0"/>
              <w:marRight w:val="0"/>
              <w:marTop w:val="0"/>
              <w:marBottom w:val="0"/>
              <w:divBdr>
                <w:top w:val="none" w:sz="0" w:space="0" w:color="auto"/>
                <w:left w:val="none" w:sz="0" w:space="0" w:color="auto"/>
                <w:bottom w:val="none" w:sz="0" w:space="0" w:color="auto"/>
                <w:right w:val="none" w:sz="0" w:space="0" w:color="auto"/>
              </w:divBdr>
            </w:div>
            <w:div w:id="841747713">
              <w:marLeft w:val="0"/>
              <w:marRight w:val="0"/>
              <w:marTop w:val="0"/>
              <w:marBottom w:val="0"/>
              <w:divBdr>
                <w:top w:val="none" w:sz="0" w:space="0" w:color="auto"/>
                <w:left w:val="none" w:sz="0" w:space="0" w:color="auto"/>
                <w:bottom w:val="none" w:sz="0" w:space="0" w:color="auto"/>
                <w:right w:val="none" w:sz="0" w:space="0" w:color="auto"/>
              </w:divBdr>
            </w:div>
            <w:div w:id="1562063210">
              <w:marLeft w:val="0"/>
              <w:marRight w:val="0"/>
              <w:marTop w:val="0"/>
              <w:marBottom w:val="0"/>
              <w:divBdr>
                <w:top w:val="none" w:sz="0" w:space="0" w:color="auto"/>
                <w:left w:val="none" w:sz="0" w:space="0" w:color="auto"/>
                <w:bottom w:val="none" w:sz="0" w:space="0" w:color="auto"/>
                <w:right w:val="none" w:sz="0" w:space="0" w:color="auto"/>
              </w:divBdr>
            </w:div>
            <w:div w:id="884947184">
              <w:marLeft w:val="0"/>
              <w:marRight w:val="0"/>
              <w:marTop w:val="0"/>
              <w:marBottom w:val="0"/>
              <w:divBdr>
                <w:top w:val="none" w:sz="0" w:space="0" w:color="auto"/>
                <w:left w:val="none" w:sz="0" w:space="0" w:color="auto"/>
                <w:bottom w:val="none" w:sz="0" w:space="0" w:color="auto"/>
                <w:right w:val="none" w:sz="0" w:space="0" w:color="auto"/>
              </w:divBdr>
            </w:div>
            <w:div w:id="1623655045">
              <w:marLeft w:val="0"/>
              <w:marRight w:val="0"/>
              <w:marTop w:val="0"/>
              <w:marBottom w:val="0"/>
              <w:divBdr>
                <w:top w:val="none" w:sz="0" w:space="0" w:color="auto"/>
                <w:left w:val="none" w:sz="0" w:space="0" w:color="auto"/>
                <w:bottom w:val="none" w:sz="0" w:space="0" w:color="auto"/>
                <w:right w:val="none" w:sz="0" w:space="0" w:color="auto"/>
              </w:divBdr>
            </w:div>
            <w:div w:id="941038324">
              <w:marLeft w:val="0"/>
              <w:marRight w:val="0"/>
              <w:marTop w:val="0"/>
              <w:marBottom w:val="0"/>
              <w:divBdr>
                <w:top w:val="none" w:sz="0" w:space="0" w:color="auto"/>
                <w:left w:val="none" w:sz="0" w:space="0" w:color="auto"/>
                <w:bottom w:val="none" w:sz="0" w:space="0" w:color="auto"/>
                <w:right w:val="none" w:sz="0" w:space="0" w:color="auto"/>
              </w:divBdr>
            </w:div>
            <w:div w:id="515655849">
              <w:marLeft w:val="0"/>
              <w:marRight w:val="0"/>
              <w:marTop w:val="0"/>
              <w:marBottom w:val="0"/>
              <w:divBdr>
                <w:top w:val="none" w:sz="0" w:space="0" w:color="auto"/>
                <w:left w:val="none" w:sz="0" w:space="0" w:color="auto"/>
                <w:bottom w:val="none" w:sz="0" w:space="0" w:color="auto"/>
                <w:right w:val="none" w:sz="0" w:space="0" w:color="auto"/>
              </w:divBdr>
            </w:div>
            <w:div w:id="243536716">
              <w:marLeft w:val="0"/>
              <w:marRight w:val="0"/>
              <w:marTop w:val="0"/>
              <w:marBottom w:val="0"/>
              <w:divBdr>
                <w:top w:val="none" w:sz="0" w:space="0" w:color="auto"/>
                <w:left w:val="none" w:sz="0" w:space="0" w:color="auto"/>
                <w:bottom w:val="none" w:sz="0" w:space="0" w:color="auto"/>
                <w:right w:val="none" w:sz="0" w:space="0" w:color="auto"/>
              </w:divBdr>
            </w:div>
            <w:div w:id="1190991654">
              <w:marLeft w:val="0"/>
              <w:marRight w:val="0"/>
              <w:marTop w:val="0"/>
              <w:marBottom w:val="0"/>
              <w:divBdr>
                <w:top w:val="none" w:sz="0" w:space="0" w:color="auto"/>
                <w:left w:val="none" w:sz="0" w:space="0" w:color="auto"/>
                <w:bottom w:val="none" w:sz="0" w:space="0" w:color="auto"/>
                <w:right w:val="none" w:sz="0" w:space="0" w:color="auto"/>
              </w:divBdr>
            </w:div>
            <w:div w:id="186023787">
              <w:marLeft w:val="0"/>
              <w:marRight w:val="0"/>
              <w:marTop w:val="0"/>
              <w:marBottom w:val="0"/>
              <w:divBdr>
                <w:top w:val="none" w:sz="0" w:space="0" w:color="auto"/>
                <w:left w:val="none" w:sz="0" w:space="0" w:color="auto"/>
                <w:bottom w:val="none" w:sz="0" w:space="0" w:color="auto"/>
                <w:right w:val="none" w:sz="0" w:space="0" w:color="auto"/>
              </w:divBdr>
            </w:div>
            <w:div w:id="1786190706">
              <w:marLeft w:val="0"/>
              <w:marRight w:val="0"/>
              <w:marTop w:val="0"/>
              <w:marBottom w:val="0"/>
              <w:divBdr>
                <w:top w:val="none" w:sz="0" w:space="0" w:color="auto"/>
                <w:left w:val="none" w:sz="0" w:space="0" w:color="auto"/>
                <w:bottom w:val="none" w:sz="0" w:space="0" w:color="auto"/>
                <w:right w:val="none" w:sz="0" w:space="0" w:color="auto"/>
              </w:divBdr>
            </w:div>
            <w:div w:id="106702385">
              <w:marLeft w:val="0"/>
              <w:marRight w:val="0"/>
              <w:marTop w:val="0"/>
              <w:marBottom w:val="0"/>
              <w:divBdr>
                <w:top w:val="none" w:sz="0" w:space="0" w:color="auto"/>
                <w:left w:val="none" w:sz="0" w:space="0" w:color="auto"/>
                <w:bottom w:val="none" w:sz="0" w:space="0" w:color="auto"/>
                <w:right w:val="none" w:sz="0" w:space="0" w:color="auto"/>
              </w:divBdr>
            </w:div>
            <w:div w:id="907151684">
              <w:marLeft w:val="0"/>
              <w:marRight w:val="0"/>
              <w:marTop w:val="0"/>
              <w:marBottom w:val="0"/>
              <w:divBdr>
                <w:top w:val="none" w:sz="0" w:space="0" w:color="auto"/>
                <w:left w:val="none" w:sz="0" w:space="0" w:color="auto"/>
                <w:bottom w:val="none" w:sz="0" w:space="0" w:color="auto"/>
                <w:right w:val="none" w:sz="0" w:space="0" w:color="auto"/>
              </w:divBdr>
            </w:div>
            <w:div w:id="1881429076">
              <w:marLeft w:val="0"/>
              <w:marRight w:val="0"/>
              <w:marTop w:val="0"/>
              <w:marBottom w:val="0"/>
              <w:divBdr>
                <w:top w:val="none" w:sz="0" w:space="0" w:color="auto"/>
                <w:left w:val="none" w:sz="0" w:space="0" w:color="auto"/>
                <w:bottom w:val="none" w:sz="0" w:space="0" w:color="auto"/>
                <w:right w:val="none" w:sz="0" w:space="0" w:color="auto"/>
              </w:divBdr>
            </w:div>
            <w:div w:id="1023625609">
              <w:marLeft w:val="0"/>
              <w:marRight w:val="0"/>
              <w:marTop w:val="0"/>
              <w:marBottom w:val="0"/>
              <w:divBdr>
                <w:top w:val="none" w:sz="0" w:space="0" w:color="auto"/>
                <w:left w:val="none" w:sz="0" w:space="0" w:color="auto"/>
                <w:bottom w:val="none" w:sz="0" w:space="0" w:color="auto"/>
                <w:right w:val="none" w:sz="0" w:space="0" w:color="auto"/>
              </w:divBdr>
            </w:div>
            <w:div w:id="1014382594">
              <w:marLeft w:val="0"/>
              <w:marRight w:val="0"/>
              <w:marTop w:val="0"/>
              <w:marBottom w:val="0"/>
              <w:divBdr>
                <w:top w:val="none" w:sz="0" w:space="0" w:color="auto"/>
                <w:left w:val="none" w:sz="0" w:space="0" w:color="auto"/>
                <w:bottom w:val="none" w:sz="0" w:space="0" w:color="auto"/>
                <w:right w:val="none" w:sz="0" w:space="0" w:color="auto"/>
              </w:divBdr>
            </w:div>
            <w:div w:id="5450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434400">
      <w:bodyDiv w:val="1"/>
      <w:marLeft w:val="0"/>
      <w:marRight w:val="0"/>
      <w:marTop w:val="0"/>
      <w:marBottom w:val="0"/>
      <w:divBdr>
        <w:top w:val="none" w:sz="0" w:space="0" w:color="auto"/>
        <w:left w:val="none" w:sz="0" w:space="0" w:color="auto"/>
        <w:bottom w:val="none" w:sz="0" w:space="0" w:color="auto"/>
        <w:right w:val="none" w:sz="0" w:space="0" w:color="auto"/>
      </w:divBdr>
    </w:div>
    <w:div w:id="828256973">
      <w:bodyDiv w:val="1"/>
      <w:marLeft w:val="0"/>
      <w:marRight w:val="0"/>
      <w:marTop w:val="0"/>
      <w:marBottom w:val="0"/>
      <w:divBdr>
        <w:top w:val="none" w:sz="0" w:space="0" w:color="auto"/>
        <w:left w:val="none" w:sz="0" w:space="0" w:color="auto"/>
        <w:bottom w:val="none" w:sz="0" w:space="0" w:color="auto"/>
        <w:right w:val="none" w:sz="0" w:space="0" w:color="auto"/>
      </w:divBdr>
    </w:div>
    <w:div w:id="845022387">
      <w:bodyDiv w:val="1"/>
      <w:marLeft w:val="0"/>
      <w:marRight w:val="0"/>
      <w:marTop w:val="0"/>
      <w:marBottom w:val="0"/>
      <w:divBdr>
        <w:top w:val="none" w:sz="0" w:space="0" w:color="auto"/>
        <w:left w:val="none" w:sz="0" w:space="0" w:color="auto"/>
        <w:bottom w:val="none" w:sz="0" w:space="0" w:color="auto"/>
        <w:right w:val="none" w:sz="0" w:space="0" w:color="auto"/>
      </w:divBdr>
      <w:divsChild>
        <w:div w:id="1125809235">
          <w:marLeft w:val="0"/>
          <w:marRight w:val="0"/>
          <w:marTop w:val="0"/>
          <w:marBottom w:val="0"/>
          <w:divBdr>
            <w:top w:val="none" w:sz="0" w:space="0" w:color="auto"/>
            <w:left w:val="none" w:sz="0" w:space="0" w:color="auto"/>
            <w:bottom w:val="none" w:sz="0" w:space="0" w:color="auto"/>
            <w:right w:val="none" w:sz="0" w:space="0" w:color="auto"/>
          </w:divBdr>
        </w:div>
        <w:div w:id="1846750642">
          <w:marLeft w:val="0"/>
          <w:marRight w:val="0"/>
          <w:marTop w:val="0"/>
          <w:marBottom w:val="0"/>
          <w:divBdr>
            <w:top w:val="none" w:sz="0" w:space="0" w:color="auto"/>
            <w:left w:val="none" w:sz="0" w:space="0" w:color="auto"/>
            <w:bottom w:val="none" w:sz="0" w:space="0" w:color="auto"/>
            <w:right w:val="none" w:sz="0" w:space="0" w:color="auto"/>
          </w:divBdr>
          <w:divsChild>
            <w:div w:id="439884247">
              <w:marLeft w:val="0"/>
              <w:marRight w:val="0"/>
              <w:marTop w:val="75"/>
              <w:marBottom w:val="0"/>
              <w:divBdr>
                <w:top w:val="none" w:sz="0" w:space="0" w:color="auto"/>
                <w:left w:val="none" w:sz="0" w:space="0" w:color="auto"/>
                <w:bottom w:val="none" w:sz="0" w:space="0" w:color="auto"/>
                <w:right w:val="none" w:sz="0" w:space="0" w:color="auto"/>
              </w:divBdr>
              <w:divsChild>
                <w:div w:id="31210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284550">
          <w:marLeft w:val="0"/>
          <w:marRight w:val="0"/>
          <w:marTop w:val="0"/>
          <w:marBottom w:val="450"/>
          <w:divBdr>
            <w:top w:val="none" w:sz="0" w:space="0" w:color="auto"/>
            <w:left w:val="none" w:sz="0" w:space="0" w:color="auto"/>
            <w:bottom w:val="none" w:sz="0" w:space="0" w:color="auto"/>
            <w:right w:val="none" w:sz="0" w:space="0" w:color="auto"/>
          </w:divBdr>
          <w:divsChild>
            <w:div w:id="66606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06799">
      <w:bodyDiv w:val="1"/>
      <w:marLeft w:val="0"/>
      <w:marRight w:val="0"/>
      <w:marTop w:val="0"/>
      <w:marBottom w:val="0"/>
      <w:divBdr>
        <w:top w:val="none" w:sz="0" w:space="0" w:color="auto"/>
        <w:left w:val="none" w:sz="0" w:space="0" w:color="auto"/>
        <w:bottom w:val="none" w:sz="0" w:space="0" w:color="auto"/>
        <w:right w:val="none" w:sz="0" w:space="0" w:color="auto"/>
      </w:divBdr>
      <w:divsChild>
        <w:div w:id="188376210">
          <w:marLeft w:val="0"/>
          <w:marRight w:val="0"/>
          <w:marTop w:val="0"/>
          <w:marBottom w:val="0"/>
          <w:divBdr>
            <w:top w:val="none" w:sz="0" w:space="0" w:color="auto"/>
            <w:left w:val="none" w:sz="0" w:space="0" w:color="auto"/>
            <w:bottom w:val="none" w:sz="0" w:space="0" w:color="auto"/>
            <w:right w:val="none" w:sz="0" w:space="0" w:color="auto"/>
          </w:divBdr>
          <w:divsChild>
            <w:div w:id="689724224">
              <w:marLeft w:val="0"/>
              <w:marRight w:val="0"/>
              <w:marTop w:val="0"/>
              <w:marBottom w:val="0"/>
              <w:divBdr>
                <w:top w:val="none" w:sz="0" w:space="0" w:color="auto"/>
                <w:left w:val="none" w:sz="0" w:space="0" w:color="auto"/>
                <w:bottom w:val="none" w:sz="0" w:space="0" w:color="auto"/>
                <w:right w:val="none" w:sz="0" w:space="0" w:color="auto"/>
              </w:divBdr>
              <w:divsChild>
                <w:div w:id="773063686">
                  <w:marLeft w:val="0"/>
                  <w:marRight w:val="0"/>
                  <w:marTop w:val="0"/>
                  <w:marBottom w:val="0"/>
                  <w:divBdr>
                    <w:top w:val="none" w:sz="0" w:space="0" w:color="auto"/>
                    <w:left w:val="none" w:sz="0" w:space="0" w:color="auto"/>
                    <w:bottom w:val="none" w:sz="0" w:space="0" w:color="auto"/>
                    <w:right w:val="none" w:sz="0" w:space="0" w:color="auto"/>
                  </w:divBdr>
                  <w:divsChild>
                    <w:div w:id="1462966178">
                      <w:marLeft w:val="0"/>
                      <w:marRight w:val="0"/>
                      <w:marTop w:val="0"/>
                      <w:marBottom w:val="0"/>
                      <w:divBdr>
                        <w:top w:val="none" w:sz="0" w:space="0" w:color="auto"/>
                        <w:left w:val="none" w:sz="0" w:space="0" w:color="auto"/>
                        <w:bottom w:val="none" w:sz="0" w:space="0" w:color="auto"/>
                        <w:right w:val="none" w:sz="0" w:space="0" w:color="auto"/>
                      </w:divBdr>
                    </w:div>
                  </w:divsChild>
                </w:div>
                <w:div w:id="660232206">
                  <w:marLeft w:val="0"/>
                  <w:marRight w:val="0"/>
                  <w:marTop w:val="45"/>
                  <w:marBottom w:val="0"/>
                  <w:divBdr>
                    <w:top w:val="none" w:sz="0" w:space="0" w:color="auto"/>
                    <w:left w:val="none" w:sz="0" w:space="0" w:color="auto"/>
                    <w:bottom w:val="none" w:sz="0" w:space="0" w:color="auto"/>
                    <w:right w:val="none" w:sz="0" w:space="0" w:color="auto"/>
                  </w:divBdr>
                  <w:divsChild>
                    <w:div w:id="1927306534">
                      <w:marLeft w:val="75"/>
                      <w:marRight w:val="0"/>
                      <w:marTop w:val="75"/>
                      <w:marBottom w:val="0"/>
                      <w:divBdr>
                        <w:top w:val="none" w:sz="0" w:space="0" w:color="auto"/>
                        <w:left w:val="none" w:sz="0" w:space="0" w:color="auto"/>
                        <w:bottom w:val="none" w:sz="0" w:space="0" w:color="auto"/>
                        <w:right w:val="none" w:sz="0" w:space="0" w:color="auto"/>
                      </w:divBdr>
                    </w:div>
                  </w:divsChild>
                </w:div>
              </w:divsChild>
            </w:div>
            <w:div w:id="1864439740">
              <w:marLeft w:val="0"/>
              <w:marRight w:val="0"/>
              <w:marTop w:val="0"/>
              <w:marBottom w:val="0"/>
              <w:divBdr>
                <w:top w:val="single" w:sz="6" w:space="14" w:color="auto"/>
                <w:left w:val="none" w:sz="0" w:space="21" w:color="auto"/>
                <w:bottom w:val="none" w:sz="0" w:space="14" w:color="auto"/>
                <w:right w:val="none" w:sz="0" w:space="21" w:color="auto"/>
              </w:divBdr>
              <w:divsChild>
                <w:div w:id="1200699102">
                  <w:marLeft w:val="0"/>
                  <w:marRight w:val="0"/>
                  <w:marTop w:val="0"/>
                  <w:marBottom w:val="0"/>
                  <w:divBdr>
                    <w:top w:val="none" w:sz="0" w:space="0" w:color="auto"/>
                    <w:left w:val="none" w:sz="0" w:space="0" w:color="auto"/>
                    <w:bottom w:val="none" w:sz="0" w:space="0" w:color="auto"/>
                    <w:right w:val="none" w:sz="0" w:space="0" w:color="auto"/>
                  </w:divBdr>
                </w:div>
              </w:divsChild>
            </w:div>
            <w:div w:id="805467688">
              <w:marLeft w:val="0"/>
              <w:marRight w:val="0"/>
              <w:marTop w:val="0"/>
              <w:marBottom w:val="0"/>
              <w:divBdr>
                <w:top w:val="none" w:sz="0" w:space="0" w:color="auto"/>
                <w:left w:val="none" w:sz="0" w:space="0" w:color="auto"/>
                <w:bottom w:val="none" w:sz="0" w:space="0" w:color="auto"/>
                <w:right w:val="none" w:sz="0" w:space="0" w:color="auto"/>
              </w:divBdr>
              <w:divsChild>
                <w:div w:id="1135636066">
                  <w:marLeft w:val="0"/>
                  <w:marRight w:val="0"/>
                  <w:marTop w:val="450"/>
                  <w:marBottom w:val="0"/>
                  <w:divBdr>
                    <w:top w:val="none" w:sz="0" w:space="0" w:color="auto"/>
                    <w:left w:val="none" w:sz="0" w:space="0" w:color="auto"/>
                    <w:bottom w:val="none" w:sz="0" w:space="0" w:color="auto"/>
                    <w:right w:val="none" w:sz="0" w:space="0" w:color="auto"/>
                  </w:divBdr>
                  <w:divsChild>
                    <w:div w:id="138422897">
                      <w:marLeft w:val="0"/>
                      <w:marRight w:val="0"/>
                      <w:marTop w:val="0"/>
                      <w:marBottom w:val="0"/>
                      <w:divBdr>
                        <w:top w:val="none" w:sz="0" w:space="0" w:color="auto"/>
                        <w:left w:val="none" w:sz="0" w:space="0" w:color="auto"/>
                        <w:bottom w:val="none" w:sz="0" w:space="0" w:color="auto"/>
                        <w:right w:val="none" w:sz="0" w:space="0" w:color="auto"/>
                      </w:divBdr>
                    </w:div>
                    <w:div w:id="1542133129">
                      <w:marLeft w:val="0"/>
                      <w:marRight w:val="0"/>
                      <w:marTop w:val="0"/>
                      <w:marBottom w:val="0"/>
                      <w:divBdr>
                        <w:top w:val="none" w:sz="0" w:space="0" w:color="auto"/>
                        <w:left w:val="none" w:sz="0" w:space="0" w:color="auto"/>
                        <w:bottom w:val="none" w:sz="0" w:space="0" w:color="auto"/>
                        <w:right w:val="none" w:sz="0" w:space="0" w:color="auto"/>
                      </w:divBdr>
                      <w:divsChild>
                        <w:div w:id="144495668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 w:id="861944008">
                  <w:marLeft w:val="0"/>
                  <w:marRight w:val="0"/>
                  <w:marTop w:val="450"/>
                  <w:marBottom w:val="0"/>
                  <w:divBdr>
                    <w:top w:val="none" w:sz="0" w:space="0" w:color="auto"/>
                    <w:left w:val="none" w:sz="0" w:space="0" w:color="auto"/>
                    <w:bottom w:val="none" w:sz="0" w:space="0" w:color="auto"/>
                    <w:right w:val="none" w:sz="0" w:space="0" w:color="auto"/>
                  </w:divBdr>
                  <w:divsChild>
                    <w:div w:id="1579634418">
                      <w:marLeft w:val="0"/>
                      <w:marRight w:val="0"/>
                      <w:marTop w:val="0"/>
                      <w:marBottom w:val="0"/>
                      <w:divBdr>
                        <w:top w:val="none" w:sz="0" w:space="0" w:color="auto"/>
                        <w:left w:val="none" w:sz="0" w:space="0" w:color="auto"/>
                        <w:bottom w:val="none" w:sz="0" w:space="0" w:color="auto"/>
                        <w:right w:val="none" w:sz="0" w:space="0" w:color="auto"/>
                      </w:divBdr>
                    </w:div>
                    <w:div w:id="938678472">
                      <w:marLeft w:val="-225"/>
                      <w:marRight w:val="-225"/>
                      <w:marTop w:val="0"/>
                      <w:marBottom w:val="0"/>
                      <w:divBdr>
                        <w:top w:val="none" w:sz="0" w:space="0" w:color="auto"/>
                        <w:left w:val="none" w:sz="0" w:space="0" w:color="auto"/>
                        <w:bottom w:val="none" w:sz="0" w:space="0" w:color="auto"/>
                        <w:right w:val="none" w:sz="0" w:space="0" w:color="auto"/>
                      </w:divBdr>
                      <w:divsChild>
                        <w:div w:id="2091195529">
                          <w:marLeft w:val="0"/>
                          <w:marRight w:val="0"/>
                          <w:marTop w:val="0"/>
                          <w:marBottom w:val="300"/>
                          <w:divBdr>
                            <w:top w:val="none" w:sz="0" w:space="0" w:color="auto"/>
                            <w:left w:val="none" w:sz="0" w:space="0" w:color="auto"/>
                            <w:bottom w:val="none" w:sz="0" w:space="0" w:color="auto"/>
                            <w:right w:val="none" w:sz="0" w:space="0" w:color="auto"/>
                          </w:divBdr>
                          <w:divsChild>
                            <w:div w:id="875242211">
                              <w:marLeft w:val="0"/>
                              <w:marRight w:val="0"/>
                              <w:marTop w:val="60"/>
                              <w:marBottom w:val="0"/>
                              <w:divBdr>
                                <w:top w:val="none" w:sz="0" w:space="0" w:color="auto"/>
                                <w:left w:val="none" w:sz="0" w:space="0" w:color="auto"/>
                                <w:bottom w:val="none" w:sz="0" w:space="0" w:color="auto"/>
                                <w:right w:val="none" w:sz="0" w:space="0" w:color="auto"/>
                              </w:divBdr>
                            </w:div>
                          </w:divsChild>
                        </w:div>
                        <w:div w:id="1963221278">
                          <w:marLeft w:val="0"/>
                          <w:marRight w:val="0"/>
                          <w:marTop w:val="0"/>
                          <w:marBottom w:val="300"/>
                          <w:divBdr>
                            <w:top w:val="none" w:sz="0" w:space="0" w:color="auto"/>
                            <w:left w:val="none" w:sz="0" w:space="0" w:color="auto"/>
                            <w:bottom w:val="none" w:sz="0" w:space="0" w:color="auto"/>
                            <w:right w:val="none" w:sz="0" w:space="0" w:color="auto"/>
                          </w:divBdr>
                          <w:divsChild>
                            <w:div w:id="1185096139">
                              <w:marLeft w:val="0"/>
                              <w:marRight w:val="0"/>
                              <w:marTop w:val="60"/>
                              <w:marBottom w:val="0"/>
                              <w:divBdr>
                                <w:top w:val="none" w:sz="0" w:space="0" w:color="auto"/>
                                <w:left w:val="none" w:sz="0" w:space="0" w:color="auto"/>
                                <w:bottom w:val="none" w:sz="0" w:space="0" w:color="auto"/>
                                <w:right w:val="none" w:sz="0" w:space="0" w:color="auto"/>
                              </w:divBdr>
                            </w:div>
                          </w:divsChild>
                        </w:div>
                        <w:div w:id="389159659">
                          <w:marLeft w:val="0"/>
                          <w:marRight w:val="0"/>
                          <w:marTop w:val="0"/>
                          <w:marBottom w:val="300"/>
                          <w:divBdr>
                            <w:top w:val="none" w:sz="0" w:space="0" w:color="auto"/>
                            <w:left w:val="none" w:sz="0" w:space="0" w:color="auto"/>
                            <w:bottom w:val="none" w:sz="0" w:space="0" w:color="auto"/>
                            <w:right w:val="none" w:sz="0" w:space="0" w:color="auto"/>
                          </w:divBdr>
                          <w:divsChild>
                            <w:div w:id="182354282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494879857">
                  <w:marLeft w:val="0"/>
                  <w:marRight w:val="0"/>
                  <w:marTop w:val="450"/>
                  <w:marBottom w:val="0"/>
                  <w:divBdr>
                    <w:top w:val="none" w:sz="0" w:space="0" w:color="auto"/>
                    <w:left w:val="none" w:sz="0" w:space="0" w:color="auto"/>
                    <w:bottom w:val="none" w:sz="0" w:space="0" w:color="auto"/>
                    <w:right w:val="none" w:sz="0" w:space="0" w:color="auto"/>
                  </w:divBdr>
                  <w:divsChild>
                    <w:div w:id="401567696">
                      <w:marLeft w:val="0"/>
                      <w:marRight w:val="0"/>
                      <w:marTop w:val="450"/>
                      <w:marBottom w:val="0"/>
                      <w:divBdr>
                        <w:top w:val="none" w:sz="0" w:space="0" w:color="auto"/>
                        <w:left w:val="none" w:sz="0" w:space="0" w:color="auto"/>
                        <w:bottom w:val="none" w:sz="0" w:space="0" w:color="auto"/>
                        <w:right w:val="none" w:sz="0" w:space="0" w:color="auto"/>
                      </w:divBdr>
                      <w:divsChild>
                        <w:div w:id="180997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499458">
          <w:marLeft w:val="0"/>
          <w:marRight w:val="0"/>
          <w:marTop w:val="0"/>
          <w:marBottom w:val="0"/>
          <w:divBdr>
            <w:top w:val="none" w:sz="0" w:space="0" w:color="auto"/>
            <w:left w:val="none" w:sz="0" w:space="0" w:color="auto"/>
            <w:bottom w:val="none" w:sz="0" w:space="0" w:color="auto"/>
            <w:right w:val="none" w:sz="0" w:space="0" w:color="auto"/>
          </w:divBdr>
          <w:divsChild>
            <w:div w:id="1852648193">
              <w:marLeft w:val="0"/>
              <w:marRight w:val="0"/>
              <w:marTop w:val="0"/>
              <w:marBottom w:val="300"/>
              <w:divBdr>
                <w:top w:val="none" w:sz="0" w:space="0" w:color="auto"/>
                <w:left w:val="none" w:sz="0" w:space="0" w:color="auto"/>
                <w:bottom w:val="none" w:sz="0" w:space="0" w:color="auto"/>
                <w:right w:val="none" w:sz="0" w:space="0" w:color="auto"/>
              </w:divBdr>
              <w:divsChild>
                <w:div w:id="1384211923">
                  <w:marLeft w:val="0"/>
                  <w:marRight w:val="0"/>
                  <w:marTop w:val="0"/>
                  <w:marBottom w:val="0"/>
                  <w:divBdr>
                    <w:top w:val="none" w:sz="0" w:space="0" w:color="auto"/>
                    <w:left w:val="none" w:sz="0" w:space="0" w:color="auto"/>
                    <w:bottom w:val="none" w:sz="0" w:space="0" w:color="auto"/>
                    <w:right w:val="none" w:sz="0" w:space="0" w:color="auto"/>
                  </w:divBdr>
                </w:div>
              </w:divsChild>
            </w:div>
            <w:div w:id="197275712">
              <w:marLeft w:val="0"/>
              <w:marRight w:val="0"/>
              <w:marTop w:val="0"/>
              <w:marBottom w:val="0"/>
              <w:divBdr>
                <w:top w:val="none" w:sz="0" w:space="0" w:color="auto"/>
                <w:left w:val="none" w:sz="0" w:space="0" w:color="auto"/>
                <w:bottom w:val="none" w:sz="0" w:space="0" w:color="auto"/>
                <w:right w:val="none" w:sz="0" w:space="0" w:color="auto"/>
              </w:divBdr>
              <w:divsChild>
                <w:div w:id="1288659145">
                  <w:marLeft w:val="0"/>
                  <w:marRight w:val="0"/>
                  <w:marTop w:val="0"/>
                  <w:marBottom w:val="150"/>
                  <w:divBdr>
                    <w:top w:val="none" w:sz="0" w:space="0" w:color="auto"/>
                    <w:left w:val="none" w:sz="0" w:space="0" w:color="auto"/>
                    <w:bottom w:val="none" w:sz="0" w:space="0" w:color="auto"/>
                    <w:right w:val="none" w:sz="0" w:space="0" w:color="auto"/>
                  </w:divBdr>
                </w:div>
                <w:div w:id="1444884981">
                  <w:marLeft w:val="0"/>
                  <w:marRight w:val="0"/>
                  <w:marTop w:val="0"/>
                  <w:marBottom w:val="0"/>
                  <w:divBdr>
                    <w:top w:val="none" w:sz="0" w:space="0" w:color="auto"/>
                    <w:left w:val="none" w:sz="0" w:space="0" w:color="auto"/>
                    <w:bottom w:val="none" w:sz="0" w:space="0" w:color="auto"/>
                    <w:right w:val="none" w:sz="0" w:space="0" w:color="auto"/>
                  </w:divBdr>
                  <w:divsChild>
                    <w:div w:id="72510895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 w:id="984697800">
      <w:bodyDiv w:val="1"/>
      <w:marLeft w:val="0"/>
      <w:marRight w:val="0"/>
      <w:marTop w:val="0"/>
      <w:marBottom w:val="0"/>
      <w:divBdr>
        <w:top w:val="none" w:sz="0" w:space="0" w:color="auto"/>
        <w:left w:val="none" w:sz="0" w:space="0" w:color="auto"/>
        <w:bottom w:val="none" w:sz="0" w:space="0" w:color="auto"/>
        <w:right w:val="none" w:sz="0" w:space="0" w:color="auto"/>
      </w:divBdr>
    </w:div>
    <w:div w:id="1011223706">
      <w:bodyDiv w:val="1"/>
      <w:marLeft w:val="0"/>
      <w:marRight w:val="0"/>
      <w:marTop w:val="0"/>
      <w:marBottom w:val="0"/>
      <w:divBdr>
        <w:top w:val="none" w:sz="0" w:space="0" w:color="auto"/>
        <w:left w:val="none" w:sz="0" w:space="0" w:color="auto"/>
        <w:bottom w:val="none" w:sz="0" w:space="0" w:color="auto"/>
        <w:right w:val="none" w:sz="0" w:space="0" w:color="auto"/>
      </w:divBdr>
      <w:divsChild>
        <w:div w:id="1186947527">
          <w:marLeft w:val="0"/>
          <w:marRight w:val="0"/>
          <w:marTop w:val="0"/>
          <w:marBottom w:val="450"/>
          <w:divBdr>
            <w:top w:val="none" w:sz="0" w:space="0" w:color="auto"/>
            <w:left w:val="none" w:sz="0" w:space="0" w:color="auto"/>
            <w:bottom w:val="none" w:sz="0" w:space="0" w:color="auto"/>
            <w:right w:val="none" w:sz="0" w:space="0" w:color="auto"/>
          </w:divBdr>
          <w:divsChild>
            <w:div w:id="1291941008">
              <w:marLeft w:val="0"/>
              <w:marRight w:val="0"/>
              <w:marTop w:val="0"/>
              <w:marBottom w:val="300"/>
              <w:divBdr>
                <w:top w:val="none" w:sz="0" w:space="0" w:color="auto"/>
                <w:left w:val="none" w:sz="0" w:space="0" w:color="auto"/>
                <w:bottom w:val="none" w:sz="0" w:space="0" w:color="auto"/>
                <w:right w:val="none" w:sz="0" w:space="0" w:color="auto"/>
              </w:divBdr>
            </w:div>
            <w:div w:id="1524126331">
              <w:marLeft w:val="0"/>
              <w:marRight w:val="0"/>
              <w:marTop w:val="0"/>
              <w:marBottom w:val="0"/>
              <w:divBdr>
                <w:top w:val="single" w:sz="6" w:space="11" w:color="auto"/>
                <w:left w:val="none" w:sz="0" w:space="19" w:color="auto"/>
                <w:bottom w:val="single" w:sz="6" w:space="11" w:color="auto"/>
                <w:right w:val="none" w:sz="0" w:space="19" w:color="auto"/>
              </w:divBdr>
              <w:divsChild>
                <w:div w:id="484319250">
                  <w:marLeft w:val="240"/>
                  <w:marRight w:val="240"/>
                  <w:marTop w:val="240"/>
                  <w:marBottom w:val="240"/>
                  <w:divBdr>
                    <w:top w:val="none" w:sz="0" w:space="0" w:color="auto"/>
                    <w:left w:val="none" w:sz="0" w:space="0" w:color="auto"/>
                    <w:bottom w:val="none" w:sz="0" w:space="0" w:color="auto"/>
                    <w:right w:val="none" w:sz="0" w:space="0" w:color="auto"/>
                  </w:divBdr>
                  <w:divsChild>
                    <w:div w:id="883951360">
                      <w:marLeft w:val="0"/>
                      <w:marRight w:val="0"/>
                      <w:marTop w:val="0"/>
                      <w:marBottom w:val="0"/>
                      <w:divBdr>
                        <w:top w:val="none" w:sz="0" w:space="0" w:color="auto"/>
                        <w:left w:val="none" w:sz="0" w:space="0" w:color="auto"/>
                        <w:bottom w:val="none" w:sz="0" w:space="0" w:color="auto"/>
                        <w:right w:val="none" w:sz="0" w:space="0" w:color="auto"/>
                      </w:divBdr>
                      <w:divsChild>
                        <w:div w:id="1934244899">
                          <w:marLeft w:val="0"/>
                          <w:marRight w:val="0"/>
                          <w:marTop w:val="0"/>
                          <w:marBottom w:val="0"/>
                          <w:divBdr>
                            <w:top w:val="none" w:sz="0" w:space="0" w:color="auto"/>
                            <w:left w:val="none" w:sz="0" w:space="0" w:color="auto"/>
                            <w:bottom w:val="none" w:sz="0" w:space="0" w:color="auto"/>
                            <w:right w:val="none" w:sz="0" w:space="0" w:color="auto"/>
                          </w:divBdr>
                          <w:divsChild>
                            <w:div w:id="209454917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472820849">
                  <w:marLeft w:val="0"/>
                  <w:marRight w:val="0"/>
                  <w:marTop w:val="0"/>
                  <w:marBottom w:val="0"/>
                  <w:divBdr>
                    <w:top w:val="none" w:sz="0" w:space="0" w:color="auto"/>
                    <w:left w:val="none" w:sz="0" w:space="0" w:color="auto"/>
                    <w:bottom w:val="none" w:sz="0" w:space="0" w:color="auto"/>
                    <w:right w:val="none" w:sz="0" w:space="0" w:color="auto"/>
                  </w:divBdr>
                </w:div>
              </w:divsChild>
            </w:div>
            <w:div w:id="157091734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191333088">
      <w:bodyDiv w:val="1"/>
      <w:marLeft w:val="0"/>
      <w:marRight w:val="0"/>
      <w:marTop w:val="0"/>
      <w:marBottom w:val="0"/>
      <w:divBdr>
        <w:top w:val="none" w:sz="0" w:space="0" w:color="auto"/>
        <w:left w:val="none" w:sz="0" w:space="0" w:color="auto"/>
        <w:bottom w:val="none" w:sz="0" w:space="0" w:color="auto"/>
        <w:right w:val="none" w:sz="0" w:space="0" w:color="auto"/>
      </w:divBdr>
      <w:divsChild>
        <w:div w:id="959140965">
          <w:marLeft w:val="0"/>
          <w:marRight w:val="2640"/>
          <w:marTop w:val="0"/>
          <w:marBottom w:val="0"/>
          <w:divBdr>
            <w:top w:val="none" w:sz="0" w:space="0" w:color="auto"/>
            <w:left w:val="none" w:sz="0" w:space="0" w:color="auto"/>
            <w:bottom w:val="none" w:sz="0" w:space="0" w:color="auto"/>
            <w:right w:val="none" w:sz="0" w:space="0" w:color="auto"/>
          </w:divBdr>
        </w:div>
        <w:div w:id="1422990799">
          <w:marLeft w:val="0"/>
          <w:marRight w:val="2640"/>
          <w:marTop w:val="0"/>
          <w:marBottom w:val="0"/>
          <w:divBdr>
            <w:top w:val="single" w:sz="6" w:space="15" w:color="A7D7F9"/>
            <w:left w:val="single" w:sz="2" w:space="18" w:color="A7D7F9"/>
            <w:bottom w:val="single" w:sz="6" w:space="18" w:color="A7D7F9"/>
            <w:right w:val="single" w:sz="6" w:space="18" w:color="A7D7F9"/>
          </w:divBdr>
          <w:divsChild>
            <w:div w:id="569004267">
              <w:marLeft w:val="0"/>
              <w:marRight w:val="0"/>
              <w:marTop w:val="0"/>
              <w:marBottom w:val="0"/>
              <w:divBdr>
                <w:top w:val="none" w:sz="0" w:space="0" w:color="auto"/>
                <w:left w:val="none" w:sz="0" w:space="0" w:color="auto"/>
                <w:bottom w:val="none" w:sz="0" w:space="0" w:color="auto"/>
                <w:right w:val="none" w:sz="0" w:space="0" w:color="auto"/>
              </w:divBdr>
              <w:divsChild>
                <w:div w:id="1612009991">
                  <w:marLeft w:val="0"/>
                  <w:marRight w:val="0"/>
                  <w:marTop w:val="0"/>
                  <w:marBottom w:val="0"/>
                  <w:divBdr>
                    <w:top w:val="none" w:sz="0" w:space="0" w:color="auto"/>
                    <w:left w:val="none" w:sz="0" w:space="0" w:color="auto"/>
                    <w:bottom w:val="none" w:sz="0" w:space="0" w:color="auto"/>
                    <w:right w:val="none" w:sz="0" w:space="0" w:color="auto"/>
                  </w:divBdr>
                  <w:divsChild>
                    <w:div w:id="1470784124">
                      <w:marLeft w:val="0"/>
                      <w:marRight w:val="0"/>
                      <w:marTop w:val="0"/>
                      <w:marBottom w:val="0"/>
                      <w:divBdr>
                        <w:top w:val="none" w:sz="0" w:space="0" w:color="auto"/>
                        <w:left w:val="none" w:sz="0" w:space="0" w:color="auto"/>
                        <w:bottom w:val="none" w:sz="0" w:space="0" w:color="auto"/>
                        <w:right w:val="none" w:sz="0" w:space="0" w:color="auto"/>
                      </w:divBdr>
                      <w:divsChild>
                        <w:div w:id="360060540">
                          <w:marLeft w:val="0"/>
                          <w:marRight w:val="336"/>
                          <w:marTop w:val="120"/>
                          <w:marBottom w:val="312"/>
                          <w:divBdr>
                            <w:top w:val="none" w:sz="0" w:space="0" w:color="auto"/>
                            <w:left w:val="none" w:sz="0" w:space="0" w:color="auto"/>
                            <w:bottom w:val="none" w:sz="0" w:space="0" w:color="auto"/>
                            <w:right w:val="none" w:sz="0" w:space="0" w:color="auto"/>
                          </w:divBdr>
                          <w:divsChild>
                            <w:div w:id="1375929378">
                              <w:marLeft w:val="0"/>
                              <w:marRight w:val="0"/>
                              <w:marTop w:val="0"/>
                              <w:marBottom w:val="0"/>
                              <w:divBdr>
                                <w:top w:val="single" w:sz="6" w:space="2" w:color="C0C0C0"/>
                                <w:left w:val="single" w:sz="6" w:space="1" w:color="C0C0C0"/>
                                <w:bottom w:val="single" w:sz="6" w:space="2" w:color="C0C0C0"/>
                                <w:right w:val="single" w:sz="6" w:space="1" w:color="C0C0C0"/>
                              </w:divBdr>
                              <w:divsChild>
                                <w:div w:id="294213690">
                                  <w:marLeft w:val="0"/>
                                  <w:marRight w:val="0"/>
                                  <w:marTop w:val="100"/>
                                  <w:marBottom w:val="100"/>
                                  <w:divBdr>
                                    <w:top w:val="none" w:sz="0" w:space="0" w:color="auto"/>
                                    <w:left w:val="none" w:sz="0" w:space="0" w:color="auto"/>
                                    <w:bottom w:val="none" w:sz="0" w:space="0" w:color="auto"/>
                                    <w:right w:val="none" w:sz="0" w:space="0" w:color="auto"/>
                                  </w:divBdr>
                                  <w:divsChild>
                                    <w:div w:id="1960262484">
                                      <w:marLeft w:val="0"/>
                                      <w:marRight w:val="0"/>
                                      <w:marTop w:val="0"/>
                                      <w:marBottom w:val="0"/>
                                      <w:divBdr>
                                        <w:top w:val="none" w:sz="0" w:space="0" w:color="auto"/>
                                        <w:left w:val="none" w:sz="0" w:space="0" w:color="auto"/>
                                        <w:bottom w:val="none" w:sz="0" w:space="0" w:color="auto"/>
                                        <w:right w:val="none" w:sz="0" w:space="0" w:color="auto"/>
                                      </w:divBdr>
                                    </w:div>
                                  </w:divsChild>
                                </w:div>
                                <w:div w:id="442769971">
                                  <w:marLeft w:val="0"/>
                                  <w:marRight w:val="0"/>
                                  <w:marTop w:val="0"/>
                                  <w:marBottom w:val="0"/>
                                  <w:divBdr>
                                    <w:top w:val="none" w:sz="0" w:space="0" w:color="auto"/>
                                    <w:left w:val="none" w:sz="0" w:space="0" w:color="auto"/>
                                    <w:bottom w:val="none" w:sz="0" w:space="0" w:color="auto"/>
                                    <w:right w:val="none" w:sz="0" w:space="0" w:color="auto"/>
                                  </w:divBdr>
                                </w:div>
                                <w:div w:id="1051878813">
                                  <w:marLeft w:val="0"/>
                                  <w:marRight w:val="0"/>
                                  <w:marTop w:val="0"/>
                                  <w:marBottom w:val="0"/>
                                  <w:divBdr>
                                    <w:top w:val="none" w:sz="0" w:space="0" w:color="auto"/>
                                    <w:left w:val="none" w:sz="0" w:space="0" w:color="auto"/>
                                    <w:bottom w:val="none" w:sz="0" w:space="0" w:color="auto"/>
                                    <w:right w:val="none" w:sz="0" w:space="0" w:color="auto"/>
                                  </w:divBdr>
                                </w:div>
                                <w:div w:id="1377504838">
                                  <w:marLeft w:val="0"/>
                                  <w:marRight w:val="0"/>
                                  <w:marTop w:val="0"/>
                                  <w:marBottom w:val="0"/>
                                  <w:divBdr>
                                    <w:top w:val="none" w:sz="0" w:space="0" w:color="auto"/>
                                    <w:left w:val="none" w:sz="0" w:space="0" w:color="auto"/>
                                    <w:bottom w:val="none" w:sz="0" w:space="0" w:color="auto"/>
                                    <w:right w:val="none" w:sz="0" w:space="0" w:color="auto"/>
                                  </w:divBdr>
                                </w:div>
                                <w:div w:id="1878548345">
                                  <w:marLeft w:val="0"/>
                                  <w:marRight w:val="0"/>
                                  <w:marTop w:val="0"/>
                                  <w:marBottom w:val="0"/>
                                  <w:divBdr>
                                    <w:top w:val="none" w:sz="0" w:space="0" w:color="auto"/>
                                    <w:left w:val="none" w:sz="0" w:space="0" w:color="auto"/>
                                    <w:bottom w:val="none" w:sz="0" w:space="0" w:color="auto"/>
                                    <w:right w:val="none" w:sz="0" w:space="0" w:color="auto"/>
                                  </w:divBdr>
                                </w:div>
                                <w:div w:id="2119715361">
                                  <w:marLeft w:val="0"/>
                                  <w:marRight w:val="0"/>
                                  <w:marTop w:val="0"/>
                                  <w:marBottom w:val="0"/>
                                  <w:divBdr>
                                    <w:top w:val="none" w:sz="0" w:space="0" w:color="auto"/>
                                    <w:left w:val="none" w:sz="0" w:space="0" w:color="auto"/>
                                    <w:bottom w:val="none" w:sz="0" w:space="0" w:color="auto"/>
                                    <w:right w:val="none" w:sz="0" w:space="0" w:color="auto"/>
                                  </w:divBdr>
                                </w:div>
                                <w:div w:id="214141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9834">
                          <w:marLeft w:val="0"/>
                          <w:marRight w:val="0"/>
                          <w:marTop w:val="0"/>
                          <w:marBottom w:val="0"/>
                          <w:divBdr>
                            <w:top w:val="none" w:sz="0" w:space="0" w:color="auto"/>
                            <w:left w:val="none" w:sz="0" w:space="0" w:color="auto"/>
                            <w:bottom w:val="none" w:sz="0" w:space="0" w:color="auto"/>
                            <w:right w:val="none" w:sz="0" w:space="0" w:color="auto"/>
                          </w:divBdr>
                        </w:div>
                        <w:div w:id="502818585">
                          <w:marLeft w:val="0"/>
                          <w:marRight w:val="336"/>
                          <w:marTop w:val="120"/>
                          <w:marBottom w:val="312"/>
                          <w:divBdr>
                            <w:top w:val="none" w:sz="0" w:space="0" w:color="auto"/>
                            <w:left w:val="none" w:sz="0" w:space="0" w:color="auto"/>
                            <w:bottom w:val="none" w:sz="0" w:space="0" w:color="auto"/>
                            <w:right w:val="none" w:sz="0" w:space="0" w:color="auto"/>
                          </w:divBdr>
                          <w:divsChild>
                            <w:div w:id="1456633188">
                              <w:marLeft w:val="0"/>
                              <w:marRight w:val="0"/>
                              <w:marTop w:val="0"/>
                              <w:marBottom w:val="0"/>
                              <w:divBdr>
                                <w:top w:val="single" w:sz="6" w:space="2" w:color="C0C0C0"/>
                                <w:left w:val="single" w:sz="6" w:space="1" w:color="C0C0C0"/>
                                <w:bottom w:val="single" w:sz="6" w:space="2" w:color="C0C0C0"/>
                                <w:right w:val="single" w:sz="6" w:space="1" w:color="C0C0C0"/>
                              </w:divBdr>
                              <w:divsChild>
                                <w:div w:id="231894580">
                                  <w:marLeft w:val="0"/>
                                  <w:marRight w:val="0"/>
                                  <w:marTop w:val="0"/>
                                  <w:marBottom w:val="0"/>
                                  <w:divBdr>
                                    <w:top w:val="none" w:sz="0" w:space="0" w:color="auto"/>
                                    <w:left w:val="none" w:sz="0" w:space="0" w:color="auto"/>
                                    <w:bottom w:val="none" w:sz="0" w:space="0" w:color="auto"/>
                                    <w:right w:val="none" w:sz="0" w:space="0" w:color="auto"/>
                                  </w:divBdr>
                                </w:div>
                                <w:div w:id="739671930">
                                  <w:marLeft w:val="0"/>
                                  <w:marRight w:val="0"/>
                                  <w:marTop w:val="0"/>
                                  <w:marBottom w:val="0"/>
                                  <w:divBdr>
                                    <w:top w:val="none" w:sz="0" w:space="0" w:color="auto"/>
                                    <w:left w:val="none" w:sz="0" w:space="0" w:color="auto"/>
                                    <w:bottom w:val="none" w:sz="0" w:space="0" w:color="auto"/>
                                    <w:right w:val="none" w:sz="0" w:space="0" w:color="auto"/>
                                  </w:divBdr>
                                </w:div>
                                <w:div w:id="1163206928">
                                  <w:marLeft w:val="0"/>
                                  <w:marRight w:val="0"/>
                                  <w:marTop w:val="0"/>
                                  <w:marBottom w:val="0"/>
                                  <w:divBdr>
                                    <w:top w:val="none" w:sz="0" w:space="0" w:color="auto"/>
                                    <w:left w:val="none" w:sz="0" w:space="0" w:color="auto"/>
                                    <w:bottom w:val="none" w:sz="0" w:space="0" w:color="auto"/>
                                    <w:right w:val="none" w:sz="0" w:space="0" w:color="auto"/>
                                  </w:divBdr>
                                </w:div>
                                <w:div w:id="1399549121">
                                  <w:marLeft w:val="0"/>
                                  <w:marRight w:val="0"/>
                                  <w:marTop w:val="100"/>
                                  <w:marBottom w:val="100"/>
                                  <w:divBdr>
                                    <w:top w:val="none" w:sz="0" w:space="0" w:color="auto"/>
                                    <w:left w:val="none" w:sz="0" w:space="0" w:color="auto"/>
                                    <w:bottom w:val="none" w:sz="0" w:space="0" w:color="auto"/>
                                    <w:right w:val="none" w:sz="0" w:space="0" w:color="auto"/>
                                  </w:divBdr>
                                  <w:divsChild>
                                    <w:div w:id="460881838">
                                      <w:marLeft w:val="0"/>
                                      <w:marRight w:val="0"/>
                                      <w:marTop w:val="0"/>
                                      <w:marBottom w:val="0"/>
                                      <w:divBdr>
                                        <w:top w:val="none" w:sz="0" w:space="0" w:color="auto"/>
                                        <w:left w:val="none" w:sz="0" w:space="0" w:color="auto"/>
                                        <w:bottom w:val="none" w:sz="0" w:space="0" w:color="auto"/>
                                        <w:right w:val="none" w:sz="0" w:space="0" w:color="auto"/>
                                      </w:divBdr>
                                    </w:div>
                                  </w:divsChild>
                                </w:div>
                                <w:div w:id="1507480744">
                                  <w:marLeft w:val="0"/>
                                  <w:marRight w:val="0"/>
                                  <w:marTop w:val="0"/>
                                  <w:marBottom w:val="0"/>
                                  <w:divBdr>
                                    <w:top w:val="none" w:sz="0" w:space="0" w:color="auto"/>
                                    <w:left w:val="none" w:sz="0" w:space="0" w:color="auto"/>
                                    <w:bottom w:val="none" w:sz="0" w:space="0" w:color="auto"/>
                                    <w:right w:val="none" w:sz="0" w:space="0" w:color="auto"/>
                                  </w:divBdr>
                                </w:div>
                                <w:div w:id="193929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154106">
                          <w:marLeft w:val="0"/>
                          <w:marRight w:val="0"/>
                          <w:marTop w:val="0"/>
                          <w:marBottom w:val="0"/>
                          <w:divBdr>
                            <w:top w:val="none" w:sz="0" w:space="0" w:color="auto"/>
                            <w:left w:val="none" w:sz="0" w:space="0" w:color="auto"/>
                            <w:bottom w:val="none" w:sz="0" w:space="0" w:color="auto"/>
                            <w:right w:val="none" w:sz="0" w:space="0" w:color="auto"/>
                          </w:divBdr>
                          <w:divsChild>
                            <w:div w:id="416559525">
                              <w:marLeft w:val="0"/>
                              <w:marRight w:val="0"/>
                              <w:marTop w:val="0"/>
                              <w:marBottom w:val="0"/>
                              <w:divBdr>
                                <w:top w:val="single" w:sz="6" w:space="4" w:color="B2B2B2"/>
                                <w:left w:val="single" w:sz="6" w:space="31" w:color="B2B2B2"/>
                                <w:bottom w:val="single" w:sz="6" w:space="4" w:color="B2B2B2"/>
                                <w:right w:val="single" w:sz="6" w:space="4" w:color="B2B2B2"/>
                              </w:divBdr>
                            </w:div>
                          </w:divsChild>
                        </w:div>
                        <w:div w:id="693960838">
                          <w:marLeft w:val="-1440"/>
                          <w:marRight w:val="-120"/>
                          <w:marTop w:val="0"/>
                          <w:marBottom w:val="0"/>
                          <w:divBdr>
                            <w:top w:val="none" w:sz="0" w:space="0" w:color="auto"/>
                            <w:left w:val="none" w:sz="0" w:space="0" w:color="auto"/>
                            <w:bottom w:val="none" w:sz="0" w:space="0" w:color="auto"/>
                            <w:right w:val="none" w:sz="0" w:space="0" w:color="auto"/>
                          </w:divBdr>
                        </w:div>
                        <w:div w:id="800732842">
                          <w:marLeft w:val="0"/>
                          <w:marRight w:val="336"/>
                          <w:marTop w:val="120"/>
                          <w:marBottom w:val="312"/>
                          <w:divBdr>
                            <w:top w:val="none" w:sz="0" w:space="0" w:color="auto"/>
                            <w:left w:val="none" w:sz="0" w:space="0" w:color="auto"/>
                            <w:bottom w:val="none" w:sz="0" w:space="0" w:color="auto"/>
                            <w:right w:val="none" w:sz="0" w:space="0" w:color="auto"/>
                          </w:divBdr>
                          <w:divsChild>
                            <w:div w:id="1407991130">
                              <w:marLeft w:val="0"/>
                              <w:marRight w:val="0"/>
                              <w:marTop w:val="0"/>
                              <w:marBottom w:val="0"/>
                              <w:divBdr>
                                <w:top w:val="single" w:sz="6" w:space="2" w:color="C0C0C0"/>
                                <w:left w:val="single" w:sz="6" w:space="1" w:color="C0C0C0"/>
                                <w:bottom w:val="single" w:sz="6" w:space="2" w:color="C0C0C0"/>
                                <w:right w:val="single" w:sz="6" w:space="1" w:color="C0C0C0"/>
                              </w:divBdr>
                            </w:div>
                          </w:divsChild>
                        </w:div>
                        <w:div w:id="998315182">
                          <w:marLeft w:val="0"/>
                          <w:marRight w:val="0"/>
                          <w:marTop w:val="0"/>
                          <w:marBottom w:val="120"/>
                          <w:divBdr>
                            <w:top w:val="none" w:sz="0" w:space="0" w:color="auto"/>
                            <w:left w:val="none" w:sz="0" w:space="0" w:color="auto"/>
                            <w:bottom w:val="none" w:sz="0" w:space="0" w:color="auto"/>
                            <w:right w:val="none" w:sz="0" w:space="0" w:color="auto"/>
                          </w:divBdr>
                        </w:div>
                        <w:div w:id="1000353659">
                          <w:marLeft w:val="0"/>
                          <w:marRight w:val="336"/>
                          <w:marTop w:val="120"/>
                          <w:marBottom w:val="312"/>
                          <w:divBdr>
                            <w:top w:val="none" w:sz="0" w:space="0" w:color="auto"/>
                            <w:left w:val="none" w:sz="0" w:space="0" w:color="auto"/>
                            <w:bottom w:val="none" w:sz="0" w:space="0" w:color="auto"/>
                            <w:right w:val="none" w:sz="0" w:space="0" w:color="auto"/>
                          </w:divBdr>
                          <w:divsChild>
                            <w:div w:id="1524636675">
                              <w:marLeft w:val="0"/>
                              <w:marRight w:val="0"/>
                              <w:marTop w:val="0"/>
                              <w:marBottom w:val="0"/>
                              <w:divBdr>
                                <w:top w:val="single" w:sz="6" w:space="2" w:color="C0C0C0"/>
                                <w:left w:val="single" w:sz="6" w:space="1" w:color="C0C0C0"/>
                                <w:bottom w:val="single" w:sz="6" w:space="2" w:color="C0C0C0"/>
                                <w:right w:val="single" w:sz="6" w:space="1" w:color="C0C0C0"/>
                              </w:divBdr>
                              <w:divsChild>
                                <w:div w:id="71777078">
                                  <w:marLeft w:val="0"/>
                                  <w:marRight w:val="0"/>
                                  <w:marTop w:val="0"/>
                                  <w:marBottom w:val="0"/>
                                  <w:divBdr>
                                    <w:top w:val="none" w:sz="0" w:space="0" w:color="auto"/>
                                    <w:left w:val="none" w:sz="0" w:space="0" w:color="auto"/>
                                    <w:bottom w:val="none" w:sz="0" w:space="0" w:color="auto"/>
                                    <w:right w:val="none" w:sz="0" w:space="0" w:color="auto"/>
                                  </w:divBdr>
                                </w:div>
                                <w:div w:id="240725685">
                                  <w:marLeft w:val="0"/>
                                  <w:marRight w:val="0"/>
                                  <w:marTop w:val="0"/>
                                  <w:marBottom w:val="0"/>
                                  <w:divBdr>
                                    <w:top w:val="none" w:sz="0" w:space="0" w:color="auto"/>
                                    <w:left w:val="none" w:sz="0" w:space="0" w:color="auto"/>
                                    <w:bottom w:val="none" w:sz="0" w:space="0" w:color="auto"/>
                                    <w:right w:val="none" w:sz="0" w:space="0" w:color="auto"/>
                                  </w:divBdr>
                                </w:div>
                                <w:div w:id="326523758">
                                  <w:marLeft w:val="0"/>
                                  <w:marRight w:val="0"/>
                                  <w:marTop w:val="0"/>
                                  <w:marBottom w:val="0"/>
                                  <w:divBdr>
                                    <w:top w:val="none" w:sz="0" w:space="0" w:color="auto"/>
                                    <w:left w:val="none" w:sz="0" w:space="0" w:color="auto"/>
                                    <w:bottom w:val="none" w:sz="0" w:space="0" w:color="auto"/>
                                    <w:right w:val="none" w:sz="0" w:space="0" w:color="auto"/>
                                  </w:divBdr>
                                </w:div>
                                <w:div w:id="781072053">
                                  <w:marLeft w:val="0"/>
                                  <w:marRight w:val="0"/>
                                  <w:marTop w:val="0"/>
                                  <w:marBottom w:val="0"/>
                                  <w:divBdr>
                                    <w:top w:val="none" w:sz="0" w:space="0" w:color="auto"/>
                                    <w:left w:val="none" w:sz="0" w:space="0" w:color="auto"/>
                                    <w:bottom w:val="none" w:sz="0" w:space="0" w:color="auto"/>
                                    <w:right w:val="none" w:sz="0" w:space="0" w:color="auto"/>
                                  </w:divBdr>
                                </w:div>
                                <w:div w:id="806701496">
                                  <w:marLeft w:val="0"/>
                                  <w:marRight w:val="0"/>
                                  <w:marTop w:val="0"/>
                                  <w:marBottom w:val="0"/>
                                  <w:divBdr>
                                    <w:top w:val="none" w:sz="0" w:space="0" w:color="auto"/>
                                    <w:left w:val="none" w:sz="0" w:space="0" w:color="auto"/>
                                    <w:bottom w:val="none" w:sz="0" w:space="0" w:color="auto"/>
                                    <w:right w:val="none" w:sz="0" w:space="0" w:color="auto"/>
                                  </w:divBdr>
                                </w:div>
                                <w:div w:id="850878753">
                                  <w:marLeft w:val="0"/>
                                  <w:marRight w:val="0"/>
                                  <w:marTop w:val="0"/>
                                  <w:marBottom w:val="0"/>
                                  <w:divBdr>
                                    <w:top w:val="none" w:sz="0" w:space="0" w:color="auto"/>
                                    <w:left w:val="none" w:sz="0" w:space="0" w:color="auto"/>
                                    <w:bottom w:val="none" w:sz="0" w:space="0" w:color="auto"/>
                                    <w:right w:val="none" w:sz="0" w:space="0" w:color="auto"/>
                                  </w:divBdr>
                                </w:div>
                                <w:div w:id="1110855656">
                                  <w:marLeft w:val="0"/>
                                  <w:marRight w:val="0"/>
                                  <w:marTop w:val="0"/>
                                  <w:marBottom w:val="0"/>
                                  <w:divBdr>
                                    <w:top w:val="none" w:sz="0" w:space="0" w:color="auto"/>
                                    <w:left w:val="none" w:sz="0" w:space="0" w:color="auto"/>
                                    <w:bottom w:val="none" w:sz="0" w:space="0" w:color="auto"/>
                                    <w:right w:val="none" w:sz="0" w:space="0" w:color="auto"/>
                                  </w:divBdr>
                                </w:div>
                                <w:div w:id="1156458210">
                                  <w:marLeft w:val="0"/>
                                  <w:marRight w:val="0"/>
                                  <w:marTop w:val="0"/>
                                  <w:marBottom w:val="0"/>
                                  <w:divBdr>
                                    <w:top w:val="none" w:sz="0" w:space="0" w:color="auto"/>
                                    <w:left w:val="none" w:sz="0" w:space="0" w:color="auto"/>
                                    <w:bottom w:val="none" w:sz="0" w:space="0" w:color="auto"/>
                                    <w:right w:val="none" w:sz="0" w:space="0" w:color="auto"/>
                                  </w:divBdr>
                                </w:div>
                                <w:div w:id="1484814993">
                                  <w:marLeft w:val="0"/>
                                  <w:marRight w:val="0"/>
                                  <w:marTop w:val="0"/>
                                  <w:marBottom w:val="0"/>
                                  <w:divBdr>
                                    <w:top w:val="none" w:sz="0" w:space="0" w:color="auto"/>
                                    <w:left w:val="none" w:sz="0" w:space="0" w:color="auto"/>
                                    <w:bottom w:val="none" w:sz="0" w:space="0" w:color="auto"/>
                                    <w:right w:val="none" w:sz="0" w:space="0" w:color="auto"/>
                                  </w:divBdr>
                                </w:div>
                                <w:div w:id="171974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62016">
                          <w:marLeft w:val="75"/>
                          <w:marRight w:val="75"/>
                          <w:marTop w:val="75"/>
                          <w:marBottom w:val="75"/>
                          <w:divBdr>
                            <w:top w:val="none" w:sz="0" w:space="0" w:color="auto"/>
                            <w:left w:val="none" w:sz="0" w:space="0" w:color="auto"/>
                            <w:bottom w:val="none" w:sz="0" w:space="0" w:color="auto"/>
                            <w:right w:val="none" w:sz="0" w:space="0" w:color="auto"/>
                          </w:divBdr>
                          <w:divsChild>
                            <w:div w:id="1999845918">
                              <w:marLeft w:val="0"/>
                              <w:marRight w:val="0"/>
                              <w:marTop w:val="0"/>
                              <w:marBottom w:val="0"/>
                              <w:divBdr>
                                <w:top w:val="none" w:sz="0" w:space="0" w:color="auto"/>
                                <w:left w:val="none" w:sz="0" w:space="0" w:color="auto"/>
                                <w:bottom w:val="none" w:sz="0" w:space="0" w:color="auto"/>
                                <w:right w:val="none" w:sz="0" w:space="0" w:color="auto"/>
                              </w:divBdr>
                            </w:div>
                          </w:divsChild>
                        </w:div>
                        <w:div w:id="1021052494">
                          <w:marLeft w:val="0"/>
                          <w:marRight w:val="336"/>
                          <w:marTop w:val="120"/>
                          <w:marBottom w:val="312"/>
                          <w:divBdr>
                            <w:top w:val="none" w:sz="0" w:space="0" w:color="auto"/>
                            <w:left w:val="none" w:sz="0" w:space="0" w:color="auto"/>
                            <w:bottom w:val="none" w:sz="0" w:space="0" w:color="auto"/>
                            <w:right w:val="none" w:sz="0" w:space="0" w:color="auto"/>
                          </w:divBdr>
                          <w:divsChild>
                            <w:div w:id="1248878266">
                              <w:marLeft w:val="0"/>
                              <w:marRight w:val="0"/>
                              <w:marTop w:val="0"/>
                              <w:marBottom w:val="0"/>
                              <w:divBdr>
                                <w:top w:val="single" w:sz="6" w:space="2" w:color="C0C0C0"/>
                                <w:left w:val="single" w:sz="6" w:space="1" w:color="C0C0C0"/>
                                <w:bottom w:val="single" w:sz="6" w:space="2" w:color="C0C0C0"/>
                                <w:right w:val="single" w:sz="6" w:space="1" w:color="C0C0C0"/>
                              </w:divBdr>
                              <w:divsChild>
                                <w:div w:id="341401188">
                                  <w:marLeft w:val="15"/>
                                  <w:marRight w:val="15"/>
                                  <w:marTop w:val="15"/>
                                  <w:marBottom w:val="15"/>
                                  <w:divBdr>
                                    <w:top w:val="none" w:sz="0" w:space="0" w:color="auto"/>
                                    <w:left w:val="none" w:sz="0" w:space="0" w:color="auto"/>
                                    <w:bottom w:val="none" w:sz="0" w:space="0" w:color="auto"/>
                                    <w:right w:val="none" w:sz="0" w:space="0" w:color="auto"/>
                                  </w:divBdr>
                                  <w:divsChild>
                                    <w:div w:id="994262221">
                                      <w:marLeft w:val="0"/>
                                      <w:marRight w:val="0"/>
                                      <w:marTop w:val="0"/>
                                      <w:marBottom w:val="0"/>
                                      <w:divBdr>
                                        <w:top w:val="none" w:sz="0" w:space="0" w:color="auto"/>
                                        <w:left w:val="none" w:sz="0" w:space="0" w:color="auto"/>
                                        <w:bottom w:val="none" w:sz="0" w:space="0" w:color="auto"/>
                                        <w:right w:val="none" w:sz="0" w:space="0" w:color="auto"/>
                                      </w:divBdr>
                                    </w:div>
                                  </w:divsChild>
                                </w:div>
                                <w:div w:id="1324624727">
                                  <w:marLeft w:val="15"/>
                                  <w:marRight w:val="15"/>
                                  <w:marTop w:val="15"/>
                                  <w:marBottom w:val="15"/>
                                  <w:divBdr>
                                    <w:top w:val="none" w:sz="0" w:space="0" w:color="auto"/>
                                    <w:left w:val="none" w:sz="0" w:space="0" w:color="auto"/>
                                    <w:bottom w:val="none" w:sz="0" w:space="0" w:color="auto"/>
                                    <w:right w:val="none" w:sz="0" w:space="0" w:color="auto"/>
                                  </w:divBdr>
                                  <w:divsChild>
                                    <w:div w:id="184447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43027">
                          <w:marLeft w:val="0"/>
                          <w:marRight w:val="0"/>
                          <w:marTop w:val="0"/>
                          <w:marBottom w:val="0"/>
                          <w:divBdr>
                            <w:top w:val="none" w:sz="0" w:space="0" w:color="auto"/>
                            <w:left w:val="none" w:sz="0" w:space="0" w:color="auto"/>
                            <w:bottom w:val="none" w:sz="0" w:space="0" w:color="auto"/>
                            <w:right w:val="none" w:sz="0" w:space="0" w:color="auto"/>
                          </w:divBdr>
                          <w:divsChild>
                            <w:div w:id="1960254200">
                              <w:marLeft w:val="0"/>
                              <w:marRight w:val="0"/>
                              <w:marTop w:val="0"/>
                              <w:marBottom w:val="0"/>
                              <w:divBdr>
                                <w:top w:val="single" w:sz="6" w:space="4" w:color="B2B2B2"/>
                                <w:left w:val="single" w:sz="6" w:space="31" w:color="B2B2B2"/>
                                <w:bottom w:val="single" w:sz="6" w:space="4" w:color="B2B2B2"/>
                                <w:right w:val="single" w:sz="6" w:space="4" w:color="B2B2B2"/>
                              </w:divBdr>
                            </w:div>
                          </w:divsChild>
                        </w:div>
                        <w:div w:id="1081566642">
                          <w:marLeft w:val="0"/>
                          <w:marRight w:val="0"/>
                          <w:marTop w:val="0"/>
                          <w:marBottom w:val="0"/>
                          <w:divBdr>
                            <w:top w:val="single" w:sz="6" w:space="5" w:color="A2A9B1"/>
                            <w:left w:val="single" w:sz="6" w:space="5" w:color="A2A9B1"/>
                            <w:bottom w:val="single" w:sz="6" w:space="5" w:color="A2A9B1"/>
                            <w:right w:val="single" w:sz="6" w:space="5" w:color="A2A9B1"/>
                          </w:divBdr>
                        </w:div>
                        <w:div w:id="1110396747">
                          <w:marLeft w:val="0"/>
                          <w:marRight w:val="0"/>
                          <w:marTop w:val="0"/>
                          <w:marBottom w:val="0"/>
                          <w:divBdr>
                            <w:top w:val="none" w:sz="0" w:space="0" w:color="auto"/>
                            <w:left w:val="none" w:sz="0" w:space="0" w:color="auto"/>
                            <w:bottom w:val="none" w:sz="0" w:space="0" w:color="auto"/>
                            <w:right w:val="none" w:sz="0" w:space="0" w:color="auto"/>
                          </w:divBdr>
                          <w:divsChild>
                            <w:div w:id="989287528">
                              <w:marLeft w:val="0"/>
                              <w:marRight w:val="0"/>
                              <w:marTop w:val="0"/>
                              <w:marBottom w:val="0"/>
                              <w:divBdr>
                                <w:top w:val="single" w:sz="6" w:space="4" w:color="B2B2B2"/>
                                <w:left w:val="single" w:sz="6" w:space="31" w:color="B2B2B2"/>
                                <w:bottom w:val="single" w:sz="6" w:space="4" w:color="B2B2B2"/>
                                <w:right w:val="single" w:sz="6" w:space="4" w:color="B2B2B2"/>
                              </w:divBdr>
                            </w:div>
                          </w:divsChild>
                        </w:div>
                        <w:div w:id="1127164631">
                          <w:marLeft w:val="0"/>
                          <w:marRight w:val="0"/>
                          <w:marTop w:val="0"/>
                          <w:marBottom w:val="0"/>
                          <w:divBdr>
                            <w:top w:val="none" w:sz="0" w:space="0" w:color="auto"/>
                            <w:left w:val="none" w:sz="0" w:space="0" w:color="auto"/>
                            <w:bottom w:val="none" w:sz="0" w:space="0" w:color="auto"/>
                            <w:right w:val="none" w:sz="0" w:space="0" w:color="auto"/>
                          </w:divBdr>
                          <w:divsChild>
                            <w:div w:id="2128809857">
                              <w:marLeft w:val="0"/>
                              <w:marRight w:val="0"/>
                              <w:marTop w:val="0"/>
                              <w:marBottom w:val="0"/>
                              <w:divBdr>
                                <w:top w:val="single" w:sz="6" w:space="4" w:color="B2B2B2"/>
                                <w:left w:val="single" w:sz="6" w:space="31" w:color="B2B2B2"/>
                                <w:bottom w:val="single" w:sz="6" w:space="4" w:color="B2B2B2"/>
                                <w:right w:val="single" w:sz="6" w:space="4" w:color="B2B2B2"/>
                              </w:divBdr>
                            </w:div>
                          </w:divsChild>
                        </w:div>
                        <w:div w:id="1184825622">
                          <w:marLeft w:val="0"/>
                          <w:marRight w:val="0"/>
                          <w:marTop w:val="0"/>
                          <w:marBottom w:val="0"/>
                          <w:divBdr>
                            <w:top w:val="none" w:sz="0" w:space="0" w:color="auto"/>
                            <w:left w:val="none" w:sz="0" w:space="0" w:color="auto"/>
                            <w:bottom w:val="none" w:sz="0" w:space="0" w:color="auto"/>
                            <w:right w:val="none" w:sz="0" w:space="0" w:color="auto"/>
                          </w:divBdr>
                          <w:divsChild>
                            <w:div w:id="975376941">
                              <w:marLeft w:val="0"/>
                              <w:marRight w:val="0"/>
                              <w:marTop w:val="0"/>
                              <w:marBottom w:val="0"/>
                              <w:divBdr>
                                <w:top w:val="single" w:sz="6" w:space="4" w:color="B2B2B2"/>
                                <w:left w:val="single" w:sz="6" w:space="31" w:color="B2B2B2"/>
                                <w:bottom w:val="single" w:sz="6" w:space="4" w:color="B2B2B2"/>
                                <w:right w:val="single" w:sz="6" w:space="4" w:color="B2B2B2"/>
                              </w:divBdr>
                            </w:div>
                          </w:divsChild>
                        </w:div>
                        <w:div w:id="1332950220">
                          <w:marLeft w:val="0"/>
                          <w:marRight w:val="336"/>
                          <w:marTop w:val="120"/>
                          <w:marBottom w:val="312"/>
                          <w:divBdr>
                            <w:top w:val="none" w:sz="0" w:space="0" w:color="auto"/>
                            <w:left w:val="none" w:sz="0" w:space="0" w:color="auto"/>
                            <w:bottom w:val="none" w:sz="0" w:space="0" w:color="auto"/>
                            <w:right w:val="none" w:sz="0" w:space="0" w:color="auto"/>
                          </w:divBdr>
                          <w:divsChild>
                            <w:div w:id="1620843941">
                              <w:marLeft w:val="0"/>
                              <w:marRight w:val="0"/>
                              <w:marTop w:val="0"/>
                              <w:marBottom w:val="0"/>
                              <w:divBdr>
                                <w:top w:val="single" w:sz="6" w:space="2" w:color="C0C0C0"/>
                                <w:left w:val="single" w:sz="6" w:space="1" w:color="C0C0C0"/>
                                <w:bottom w:val="single" w:sz="6" w:space="2" w:color="C0C0C0"/>
                                <w:right w:val="single" w:sz="6" w:space="1" w:color="C0C0C0"/>
                              </w:divBdr>
                            </w:div>
                          </w:divsChild>
                        </w:div>
                        <w:div w:id="1368289989">
                          <w:marLeft w:val="0"/>
                          <w:marRight w:val="336"/>
                          <w:marTop w:val="120"/>
                          <w:marBottom w:val="312"/>
                          <w:divBdr>
                            <w:top w:val="none" w:sz="0" w:space="0" w:color="auto"/>
                            <w:left w:val="none" w:sz="0" w:space="0" w:color="auto"/>
                            <w:bottom w:val="none" w:sz="0" w:space="0" w:color="auto"/>
                            <w:right w:val="none" w:sz="0" w:space="0" w:color="auto"/>
                          </w:divBdr>
                          <w:divsChild>
                            <w:div w:id="809596962">
                              <w:marLeft w:val="0"/>
                              <w:marRight w:val="0"/>
                              <w:marTop w:val="0"/>
                              <w:marBottom w:val="0"/>
                              <w:divBdr>
                                <w:top w:val="single" w:sz="6" w:space="2" w:color="C0C0C0"/>
                                <w:left w:val="single" w:sz="6" w:space="1" w:color="C0C0C0"/>
                                <w:bottom w:val="single" w:sz="6" w:space="2" w:color="C0C0C0"/>
                                <w:right w:val="single" w:sz="6" w:space="1" w:color="C0C0C0"/>
                              </w:divBdr>
                            </w:div>
                          </w:divsChild>
                        </w:div>
                        <w:div w:id="1476557648">
                          <w:marLeft w:val="0"/>
                          <w:marRight w:val="336"/>
                          <w:marTop w:val="120"/>
                          <w:marBottom w:val="312"/>
                          <w:divBdr>
                            <w:top w:val="none" w:sz="0" w:space="0" w:color="auto"/>
                            <w:left w:val="none" w:sz="0" w:space="0" w:color="auto"/>
                            <w:bottom w:val="none" w:sz="0" w:space="0" w:color="auto"/>
                            <w:right w:val="none" w:sz="0" w:space="0" w:color="auto"/>
                          </w:divBdr>
                          <w:divsChild>
                            <w:div w:id="58553895">
                              <w:marLeft w:val="0"/>
                              <w:marRight w:val="0"/>
                              <w:marTop w:val="0"/>
                              <w:marBottom w:val="0"/>
                              <w:divBdr>
                                <w:top w:val="single" w:sz="6" w:space="2" w:color="C0C0C0"/>
                                <w:left w:val="single" w:sz="6" w:space="1" w:color="C0C0C0"/>
                                <w:bottom w:val="single" w:sz="6" w:space="2" w:color="C0C0C0"/>
                                <w:right w:val="single" w:sz="6" w:space="1" w:color="C0C0C0"/>
                              </w:divBdr>
                              <w:divsChild>
                                <w:div w:id="145439115">
                                  <w:marLeft w:val="0"/>
                                  <w:marRight w:val="0"/>
                                  <w:marTop w:val="0"/>
                                  <w:marBottom w:val="0"/>
                                  <w:divBdr>
                                    <w:top w:val="none" w:sz="0" w:space="0" w:color="auto"/>
                                    <w:left w:val="none" w:sz="0" w:space="0" w:color="auto"/>
                                    <w:bottom w:val="none" w:sz="0" w:space="0" w:color="auto"/>
                                    <w:right w:val="none" w:sz="0" w:space="0" w:color="auto"/>
                                  </w:divBdr>
                                </w:div>
                                <w:div w:id="275336973">
                                  <w:marLeft w:val="0"/>
                                  <w:marRight w:val="0"/>
                                  <w:marTop w:val="0"/>
                                  <w:marBottom w:val="0"/>
                                  <w:divBdr>
                                    <w:top w:val="none" w:sz="0" w:space="0" w:color="auto"/>
                                    <w:left w:val="none" w:sz="0" w:space="0" w:color="auto"/>
                                    <w:bottom w:val="none" w:sz="0" w:space="0" w:color="auto"/>
                                    <w:right w:val="none" w:sz="0" w:space="0" w:color="auto"/>
                                  </w:divBdr>
                                </w:div>
                                <w:div w:id="297421732">
                                  <w:marLeft w:val="0"/>
                                  <w:marRight w:val="0"/>
                                  <w:marTop w:val="0"/>
                                  <w:marBottom w:val="0"/>
                                  <w:divBdr>
                                    <w:top w:val="none" w:sz="0" w:space="0" w:color="auto"/>
                                    <w:left w:val="none" w:sz="0" w:space="0" w:color="auto"/>
                                    <w:bottom w:val="none" w:sz="0" w:space="0" w:color="auto"/>
                                    <w:right w:val="none" w:sz="0" w:space="0" w:color="auto"/>
                                  </w:divBdr>
                                </w:div>
                                <w:div w:id="382028069">
                                  <w:marLeft w:val="0"/>
                                  <w:marRight w:val="0"/>
                                  <w:marTop w:val="0"/>
                                  <w:marBottom w:val="0"/>
                                  <w:divBdr>
                                    <w:top w:val="none" w:sz="0" w:space="0" w:color="auto"/>
                                    <w:left w:val="none" w:sz="0" w:space="0" w:color="auto"/>
                                    <w:bottom w:val="none" w:sz="0" w:space="0" w:color="auto"/>
                                    <w:right w:val="none" w:sz="0" w:space="0" w:color="auto"/>
                                  </w:divBdr>
                                </w:div>
                                <w:div w:id="470368767">
                                  <w:marLeft w:val="0"/>
                                  <w:marRight w:val="0"/>
                                  <w:marTop w:val="100"/>
                                  <w:marBottom w:val="100"/>
                                  <w:divBdr>
                                    <w:top w:val="none" w:sz="0" w:space="0" w:color="auto"/>
                                    <w:left w:val="none" w:sz="0" w:space="0" w:color="auto"/>
                                    <w:bottom w:val="none" w:sz="0" w:space="0" w:color="auto"/>
                                    <w:right w:val="none" w:sz="0" w:space="0" w:color="auto"/>
                                  </w:divBdr>
                                  <w:divsChild>
                                    <w:div w:id="479926778">
                                      <w:marLeft w:val="0"/>
                                      <w:marRight w:val="0"/>
                                      <w:marTop w:val="0"/>
                                      <w:marBottom w:val="0"/>
                                      <w:divBdr>
                                        <w:top w:val="none" w:sz="0" w:space="0" w:color="auto"/>
                                        <w:left w:val="none" w:sz="0" w:space="0" w:color="auto"/>
                                        <w:bottom w:val="none" w:sz="0" w:space="0" w:color="auto"/>
                                        <w:right w:val="none" w:sz="0" w:space="0" w:color="auto"/>
                                      </w:divBdr>
                                    </w:div>
                                  </w:divsChild>
                                </w:div>
                                <w:div w:id="587230019">
                                  <w:marLeft w:val="0"/>
                                  <w:marRight w:val="0"/>
                                  <w:marTop w:val="0"/>
                                  <w:marBottom w:val="0"/>
                                  <w:divBdr>
                                    <w:top w:val="none" w:sz="0" w:space="0" w:color="auto"/>
                                    <w:left w:val="none" w:sz="0" w:space="0" w:color="auto"/>
                                    <w:bottom w:val="none" w:sz="0" w:space="0" w:color="auto"/>
                                    <w:right w:val="none" w:sz="0" w:space="0" w:color="auto"/>
                                  </w:divBdr>
                                </w:div>
                                <w:div w:id="654185317">
                                  <w:marLeft w:val="0"/>
                                  <w:marRight w:val="0"/>
                                  <w:marTop w:val="0"/>
                                  <w:marBottom w:val="0"/>
                                  <w:divBdr>
                                    <w:top w:val="none" w:sz="0" w:space="0" w:color="auto"/>
                                    <w:left w:val="none" w:sz="0" w:space="0" w:color="auto"/>
                                    <w:bottom w:val="none" w:sz="0" w:space="0" w:color="auto"/>
                                    <w:right w:val="none" w:sz="0" w:space="0" w:color="auto"/>
                                  </w:divBdr>
                                </w:div>
                                <w:div w:id="786317265">
                                  <w:marLeft w:val="0"/>
                                  <w:marRight w:val="0"/>
                                  <w:marTop w:val="0"/>
                                  <w:marBottom w:val="0"/>
                                  <w:divBdr>
                                    <w:top w:val="none" w:sz="0" w:space="0" w:color="auto"/>
                                    <w:left w:val="none" w:sz="0" w:space="0" w:color="auto"/>
                                    <w:bottom w:val="none" w:sz="0" w:space="0" w:color="auto"/>
                                    <w:right w:val="none" w:sz="0" w:space="0" w:color="auto"/>
                                  </w:divBdr>
                                </w:div>
                                <w:div w:id="1047023074">
                                  <w:marLeft w:val="0"/>
                                  <w:marRight w:val="0"/>
                                  <w:marTop w:val="0"/>
                                  <w:marBottom w:val="0"/>
                                  <w:divBdr>
                                    <w:top w:val="none" w:sz="0" w:space="0" w:color="auto"/>
                                    <w:left w:val="none" w:sz="0" w:space="0" w:color="auto"/>
                                    <w:bottom w:val="none" w:sz="0" w:space="0" w:color="auto"/>
                                    <w:right w:val="none" w:sz="0" w:space="0" w:color="auto"/>
                                  </w:divBdr>
                                </w:div>
                                <w:div w:id="1065494079">
                                  <w:marLeft w:val="0"/>
                                  <w:marRight w:val="0"/>
                                  <w:marTop w:val="0"/>
                                  <w:marBottom w:val="0"/>
                                  <w:divBdr>
                                    <w:top w:val="none" w:sz="0" w:space="0" w:color="auto"/>
                                    <w:left w:val="none" w:sz="0" w:space="0" w:color="auto"/>
                                    <w:bottom w:val="none" w:sz="0" w:space="0" w:color="auto"/>
                                    <w:right w:val="none" w:sz="0" w:space="0" w:color="auto"/>
                                  </w:divBdr>
                                </w:div>
                                <w:div w:id="1194151074">
                                  <w:marLeft w:val="0"/>
                                  <w:marRight w:val="0"/>
                                  <w:marTop w:val="0"/>
                                  <w:marBottom w:val="0"/>
                                  <w:divBdr>
                                    <w:top w:val="none" w:sz="0" w:space="0" w:color="auto"/>
                                    <w:left w:val="none" w:sz="0" w:space="0" w:color="auto"/>
                                    <w:bottom w:val="none" w:sz="0" w:space="0" w:color="auto"/>
                                    <w:right w:val="none" w:sz="0" w:space="0" w:color="auto"/>
                                  </w:divBdr>
                                </w:div>
                                <w:div w:id="1301492600">
                                  <w:marLeft w:val="0"/>
                                  <w:marRight w:val="0"/>
                                  <w:marTop w:val="0"/>
                                  <w:marBottom w:val="0"/>
                                  <w:divBdr>
                                    <w:top w:val="none" w:sz="0" w:space="0" w:color="auto"/>
                                    <w:left w:val="none" w:sz="0" w:space="0" w:color="auto"/>
                                    <w:bottom w:val="none" w:sz="0" w:space="0" w:color="auto"/>
                                    <w:right w:val="none" w:sz="0" w:space="0" w:color="auto"/>
                                  </w:divBdr>
                                </w:div>
                                <w:div w:id="1322805360">
                                  <w:marLeft w:val="0"/>
                                  <w:marRight w:val="0"/>
                                  <w:marTop w:val="0"/>
                                  <w:marBottom w:val="0"/>
                                  <w:divBdr>
                                    <w:top w:val="none" w:sz="0" w:space="0" w:color="auto"/>
                                    <w:left w:val="none" w:sz="0" w:space="0" w:color="auto"/>
                                    <w:bottom w:val="none" w:sz="0" w:space="0" w:color="auto"/>
                                    <w:right w:val="none" w:sz="0" w:space="0" w:color="auto"/>
                                  </w:divBdr>
                                </w:div>
                                <w:div w:id="1621300708">
                                  <w:marLeft w:val="0"/>
                                  <w:marRight w:val="0"/>
                                  <w:marTop w:val="0"/>
                                  <w:marBottom w:val="0"/>
                                  <w:divBdr>
                                    <w:top w:val="none" w:sz="0" w:space="0" w:color="auto"/>
                                    <w:left w:val="none" w:sz="0" w:space="0" w:color="auto"/>
                                    <w:bottom w:val="none" w:sz="0" w:space="0" w:color="auto"/>
                                    <w:right w:val="none" w:sz="0" w:space="0" w:color="auto"/>
                                  </w:divBdr>
                                </w:div>
                                <w:div w:id="1710109317">
                                  <w:marLeft w:val="0"/>
                                  <w:marRight w:val="0"/>
                                  <w:marTop w:val="0"/>
                                  <w:marBottom w:val="0"/>
                                  <w:divBdr>
                                    <w:top w:val="none" w:sz="0" w:space="0" w:color="auto"/>
                                    <w:left w:val="none" w:sz="0" w:space="0" w:color="auto"/>
                                    <w:bottom w:val="none" w:sz="0" w:space="0" w:color="auto"/>
                                    <w:right w:val="none" w:sz="0" w:space="0" w:color="auto"/>
                                  </w:divBdr>
                                </w:div>
                                <w:div w:id="18761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81925">
                          <w:marLeft w:val="0"/>
                          <w:marRight w:val="336"/>
                          <w:marTop w:val="120"/>
                          <w:marBottom w:val="312"/>
                          <w:divBdr>
                            <w:top w:val="none" w:sz="0" w:space="0" w:color="auto"/>
                            <w:left w:val="none" w:sz="0" w:space="0" w:color="auto"/>
                            <w:bottom w:val="none" w:sz="0" w:space="0" w:color="auto"/>
                            <w:right w:val="none" w:sz="0" w:space="0" w:color="auto"/>
                          </w:divBdr>
                          <w:divsChild>
                            <w:div w:id="1183858358">
                              <w:marLeft w:val="0"/>
                              <w:marRight w:val="0"/>
                              <w:marTop w:val="0"/>
                              <w:marBottom w:val="0"/>
                              <w:divBdr>
                                <w:top w:val="single" w:sz="6" w:space="2" w:color="C0C0C0"/>
                                <w:left w:val="single" w:sz="6" w:space="1" w:color="C0C0C0"/>
                                <w:bottom w:val="single" w:sz="6" w:space="2" w:color="C0C0C0"/>
                                <w:right w:val="single" w:sz="6" w:space="1" w:color="C0C0C0"/>
                              </w:divBdr>
                              <w:divsChild>
                                <w:div w:id="40716269">
                                  <w:marLeft w:val="0"/>
                                  <w:marRight w:val="0"/>
                                  <w:marTop w:val="0"/>
                                  <w:marBottom w:val="0"/>
                                  <w:divBdr>
                                    <w:top w:val="none" w:sz="0" w:space="0" w:color="auto"/>
                                    <w:left w:val="none" w:sz="0" w:space="0" w:color="auto"/>
                                    <w:bottom w:val="none" w:sz="0" w:space="0" w:color="auto"/>
                                    <w:right w:val="none" w:sz="0" w:space="0" w:color="auto"/>
                                  </w:divBdr>
                                </w:div>
                                <w:div w:id="103884013">
                                  <w:marLeft w:val="15"/>
                                  <w:marRight w:val="15"/>
                                  <w:marTop w:val="15"/>
                                  <w:marBottom w:val="15"/>
                                  <w:divBdr>
                                    <w:top w:val="none" w:sz="0" w:space="0" w:color="auto"/>
                                    <w:left w:val="none" w:sz="0" w:space="0" w:color="auto"/>
                                    <w:bottom w:val="none" w:sz="0" w:space="0" w:color="auto"/>
                                    <w:right w:val="none" w:sz="0" w:space="0" w:color="auto"/>
                                  </w:divBdr>
                                  <w:divsChild>
                                    <w:div w:id="1067072646">
                                      <w:marLeft w:val="0"/>
                                      <w:marRight w:val="0"/>
                                      <w:marTop w:val="0"/>
                                      <w:marBottom w:val="0"/>
                                      <w:divBdr>
                                        <w:top w:val="none" w:sz="0" w:space="0" w:color="auto"/>
                                        <w:left w:val="none" w:sz="0" w:space="0" w:color="auto"/>
                                        <w:bottom w:val="none" w:sz="0" w:space="0" w:color="auto"/>
                                        <w:right w:val="none" w:sz="0" w:space="0" w:color="auto"/>
                                      </w:divBdr>
                                    </w:div>
                                  </w:divsChild>
                                </w:div>
                                <w:div w:id="133839410">
                                  <w:marLeft w:val="0"/>
                                  <w:marRight w:val="0"/>
                                  <w:marTop w:val="0"/>
                                  <w:marBottom w:val="0"/>
                                  <w:divBdr>
                                    <w:top w:val="none" w:sz="0" w:space="0" w:color="auto"/>
                                    <w:left w:val="none" w:sz="0" w:space="0" w:color="auto"/>
                                    <w:bottom w:val="none" w:sz="0" w:space="0" w:color="auto"/>
                                    <w:right w:val="none" w:sz="0" w:space="0" w:color="auto"/>
                                  </w:divBdr>
                                </w:div>
                                <w:div w:id="455412133">
                                  <w:marLeft w:val="0"/>
                                  <w:marRight w:val="0"/>
                                  <w:marTop w:val="0"/>
                                  <w:marBottom w:val="0"/>
                                  <w:divBdr>
                                    <w:top w:val="none" w:sz="0" w:space="0" w:color="auto"/>
                                    <w:left w:val="none" w:sz="0" w:space="0" w:color="auto"/>
                                    <w:bottom w:val="none" w:sz="0" w:space="0" w:color="auto"/>
                                    <w:right w:val="none" w:sz="0" w:space="0" w:color="auto"/>
                                  </w:divBdr>
                                </w:div>
                                <w:div w:id="629630610">
                                  <w:marLeft w:val="0"/>
                                  <w:marRight w:val="0"/>
                                  <w:marTop w:val="0"/>
                                  <w:marBottom w:val="0"/>
                                  <w:divBdr>
                                    <w:top w:val="none" w:sz="0" w:space="0" w:color="auto"/>
                                    <w:left w:val="none" w:sz="0" w:space="0" w:color="auto"/>
                                    <w:bottom w:val="none" w:sz="0" w:space="0" w:color="auto"/>
                                    <w:right w:val="none" w:sz="0" w:space="0" w:color="auto"/>
                                  </w:divBdr>
                                </w:div>
                                <w:div w:id="995912860">
                                  <w:marLeft w:val="0"/>
                                  <w:marRight w:val="0"/>
                                  <w:marTop w:val="0"/>
                                  <w:marBottom w:val="0"/>
                                  <w:divBdr>
                                    <w:top w:val="none" w:sz="0" w:space="0" w:color="auto"/>
                                    <w:left w:val="none" w:sz="0" w:space="0" w:color="auto"/>
                                    <w:bottom w:val="none" w:sz="0" w:space="0" w:color="auto"/>
                                    <w:right w:val="none" w:sz="0" w:space="0" w:color="auto"/>
                                  </w:divBdr>
                                </w:div>
                                <w:div w:id="1056972756">
                                  <w:marLeft w:val="0"/>
                                  <w:marRight w:val="0"/>
                                  <w:marTop w:val="0"/>
                                  <w:marBottom w:val="0"/>
                                  <w:divBdr>
                                    <w:top w:val="none" w:sz="0" w:space="0" w:color="auto"/>
                                    <w:left w:val="none" w:sz="0" w:space="0" w:color="auto"/>
                                    <w:bottom w:val="none" w:sz="0" w:space="0" w:color="auto"/>
                                    <w:right w:val="none" w:sz="0" w:space="0" w:color="auto"/>
                                  </w:divBdr>
                                </w:div>
                                <w:div w:id="1381517988">
                                  <w:marLeft w:val="0"/>
                                  <w:marRight w:val="0"/>
                                  <w:marTop w:val="0"/>
                                  <w:marBottom w:val="0"/>
                                  <w:divBdr>
                                    <w:top w:val="none" w:sz="0" w:space="0" w:color="auto"/>
                                    <w:left w:val="none" w:sz="0" w:space="0" w:color="auto"/>
                                    <w:bottom w:val="none" w:sz="0" w:space="0" w:color="auto"/>
                                    <w:right w:val="none" w:sz="0" w:space="0" w:color="auto"/>
                                  </w:divBdr>
                                </w:div>
                                <w:div w:id="1424565113">
                                  <w:marLeft w:val="0"/>
                                  <w:marRight w:val="0"/>
                                  <w:marTop w:val="0"/>
                                  <w:marBottom w:val="0"/>
                                  <w:divBdr>
                                    <w:top w:val="none" w:sz="0" w:space="0" w:color="auto"/>
                                    <w:left w:val="none" w:sz="0" w:space="0" w:color="auto"/>
                                    <w:bottom w:val="none" w:sz="0" w:space="0" w:color="auto"/>
                                    <w:right w:val="none" w:sz="0" w:space="0" w:color="auto"/>
                                  </w:divBdr>
                                </w:div>
                                <w:div w:id="1641961864">
                                  <w:marLeft w:val="0"/>
                                  <w:marRight w:val="0"/>
                                  <w:marTop w:val="0"/>
                                  <w:marBottom w:val="0"/>
                                  <w:divBdr>
                                    <w:top w:val="none" w:sz="0" w:space="0" w:color="auto"/>
                                    <w:left w:val="none" w:sz="0" w:space="0" w:color="auto"/>
                                    <w:bottom w:val="none" w:sz="0" w:space="0" w:color="auto"/>
                                    <w:right w:val="none" w:sz="0" w:space="0" w:color="auto"/>
                                  </w:divBdr>
                                </w:div>
                                <w:div w:id="1947342344">
                                  <w:marLeft w:val="15"/>
                                  <w:marRight w:val="15"/>
                                  <w:marTop w:val="15"/>
                                  <w:marBottom w:val="15"/>
                                  <w:divBdr>
                                    <w:top w:val="none" w:sz="0" w:space="0" w:color="auto"/>
                                    <w:left w:val="none" w:sz="0" w:space="0" w:color="auto"/>
                                    <w:bottom w:val="none" w:sz="0" w:space="0" w:color="auto"/>
                                    <w:right w:val="none" w:sz="0" w:space="0" w:color="auto"/>
                                  </w:divBdr>
                                  <w:divsChild>
                                    <w:div w:id="1131751346">
                                      <w:marLeft w:val="0"/>
                                      <w:marRight w:val="0"/>
                                      <w:marTop w:val="0"/>
                                      <w:marBottom w:val="0"/>
                                      <w:divBdr>
                                        <w:top w:val="none" w:sz="0" w:space="0" w:color="auto"/>
                                        <w:left w:val="none" w:sz="0" w:space="0" w:color="auto"/>
                                        <w:bottom w:val="none" w:sz="0" w:space="0" w:color="auto"/>
                                        <w:right w:val="none" w:sz="0" w:space="0" w:color="auto"/>
                                      </w:divBdr>
                                    </w:div>
                                  </w:divsChild>
                                </w:div>
                                <w:div w:id="200628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79943">
                          <w:marLeft w:val="0"/>
                          <w:marRight w:val="0"/>
                          <w:marTop w:val="0"/>
                          <w:marBottom w:val="0"/>
                          <w:divBdr>
                            <w:top w:val="none" w:sz="0" w:space="0" w:color="auto"/>
                            <w:left w:val="none" w:sz="0" w:space="0" w:color="auto"/>
                            <w:bottom w:val="none" w:sz="0" w:space="0" w:color="auto"/>
                            <w:right w:val="none" w:sz="0" w:space="0" w:color="auto"/>
                          </w:divBdr>
                          <w:divsChild>
                            <w:div w:id="1394428659">
                              <w:marLeft w:val="0"/>
                              <w:marRight w:val="0"/>
                              <w:marTop w:val="0"/>
                              <w:marBottom w:val="0"/>
                              <w:divBdr>
                                <w:top w:val="single" w:sz="6" w:space="4" w:color="B2B2B2"/>
                                <w:left w:val="single" w:sz="6" w:space="31" w:color="B2B2B2"/>
                                <w:bottom w:val="single" w:sz="6" w:space="4" w:color="B2B2B2"/>
                                <w:right w:val="single" w:sz="6" w:space="4" w:color="B2B2B2"/>
                              </w:divBdr>
                            </w:div>
                          </w:divsChild>
                        </w:div>
                        <w:div w:id="1622571604">
                          <w:marLeft w:val="0"/>
                          <w:marRight w:val="0"/>
                          <w:marTop w:val="0"/>
                          <w:marBottom w:val="0"/>
                          <w:divBdr>
                            <w:top w:val="none" w:sz="0" w:space="0" w:color="auto"/>
                            <w:left w:val="none" w:sz="0" w:space="0" w:color="auto"/>
                            <w:bottom w:val="none" w:sz="0" w:space="0" w:color="auto"/>
                            <w:right w:val="none" w:sz="0" w:space="0" w:color="auto"/>
                          </w:divBdr>
                          <w:divsChild>
                            <w:div w:id="53554852">
                              <w:marLeft w:val="0"/>
                              <w:marRight w:val="0"/>
                              <w:marTop w:val="0"/>
                              <w:marBottom w:val="0"/>
                              <w:divBdr>
                                <w:top w:val="single" w:sz="6" w:space="4" w:color="B2B2B2"/>
                                <w:left w:val="single" w:sz="6" w:space="31" w:color="B2B2B2"/>
                                <w:bottom w:val="single" w:sz="6" w:space="4" w:color="B2B2B2"/>
                                <w:right w:val="single" w:sz="6" w:space="4" w:color="B2B2B2"/>
                              </w:divBdr>
                            </w:div>
                          </w:divsChild>
                        </w:div>
                        <w:div w:id="1696609947">
                          <w:marLeft w:val="0"/>
                          <w:marRight w:val="0"/>
                          <w:marTop w:val="0"/>
                          <w:marBottom w:val="0"/>
                          <w:divBdr>
                            <w:top w:val="none" w:sz="0" w:space="0" w:color="auto"/>
                            <w:left w:val="none" w:sz="0" w:space="0" w:color="auto"/>
                            <w:bottom w:val="none" w:sz="0" w:space="0" w:color="auto"/>
                            <w:right w:val="none" w:sz="0" w:space="0" w:color="auto"/>
                          </w:divBdr>
                          <w:divsChild>
                            <w:div w:id="183711443">
                              <w:marLeft w:val="0"/>
                              <w:marRight w:val="0"/>
                              <w:marTop w:val="0"/>
                              <w:marBottom w:val="0"/>
                              <w:divBdr>
                                <w:top w:val="single" w:sz="6" w:space="4" w:color="B2B2B2"/>
                                <w:left w:val="single" w:sz="6" w:space="31" w:color="B2B2B2"/>
                                <w:bottom w:val="single" w:sz="6" w:space="4" w:color="B2B2B2"/>
                                <w:right w:val="single" w:sz="6" w:space="4" w:color="B2B2B2"/>
                              </w:divBdr>
                            </w:div>
                          </w:divsChild>
                        </w:div>
                        <w:div w:id="1949970210">
                          <w:marLeft w:val="0"/>
                          <w:marRight w:val="0"/>
                          <w:marTop w:val="0"/>
                          <w:marBottom w:val="0"/>
                          <w:divBdr>
                            <w:top w:val="none" w:sz="0" w:space="0" w:color="auto"/>
                            <w:left w:val="none" w:sz="0" w:space="0" w:color="auto"/>
                            <w:bottom w:val="none" w:sz="0" w:space="0" w:color="auto"/>
                            <w:right w:val="none" w:sz="0" w:space="0" w:color="auto"/>
                          </w:divBdr>
                          <w:divsChild>
                            <w:div w:id="269162197">
                              <w:marLeft w:val="0"/>
                              <w:marRight w:val="0"/>
                              <w:marTop w:val="0"/>
                              <w:marBottom w:val="0"/>
                              <w:divBdr>
                                <w:top w:val="single" w:sz="6" w:space="4" w:color="B2B2B2"/>
                                <w:left w:val="single" w:sz="6" w:space="31" w:color="B2B2B2"/>
                                <w:bottom w:val="single" w:sz="6" w:space="4" w:color="B2B2B2"/>
                                <w:right w:val="single" w:sz="6" w:space="4" w:color="B2B2B2"/>
                              </w:divBdr>
                            </w:div>
                          </w:divsChild>
                        </w:div>
                        <w:div w:id="1960648096">
                          <w:marLeft w:val="0"/>
                          <w:marRight w:val="336"/>
                          <w:marTop w:val="120"/>
                          <w:marBottom w:val="312"/>
                          <w:divBdr>
                            <w:top w:val="none" w:sz="0" w:space="0" w:color="auto"/>
                            <w:left w:val="none" w:sz="0" w:space="0" w:color="auto"/>
                            <w:bottom w:val="none" w:sz="0" w:space="0" w:color="auto"/>
                            <w:right w:val="none" w:sz="0" w:space="0" w:color="auto"/>
                          </w:divBdr>
                          <w:divsChild>
                            <w:div w:id="1888834625">
                              <w:marLeft w:val="0"/>
                              <w:marRight w:val="0"/>
                              <w:marTop w:val="0"/>
                              <w:marBottom w:val="0"/>
                              <w:divBdr>
                                <w:top w:val="single" w:sz="6" w:space="2" w:color="C0C0C0"/>
                                <w:left w:val="single" w:sz="6" w:space="1" w:color="C0C0C0"/>
                                <w:bottom w:val="single" w:sz="6" w:space="2" w:color="C0C0C0"/>
                                <w:right w:val="single" w:sz="6" w:space="1" w:color="C0C0C0"/>
                              </w:divBdr>
                            </w:div>
                          </w:divsChild>
                        </w:div>
                        <w:div w:id="1963725094">
                          <w:marLeft w:val="0"/>
                          <w:marRight w:val="0"/>
                          <w:marTop w:val="0"/>
                          <w:marBottom w:val="0"/>
                          <w:divBdr>
                            <w:top w:val="none" w:sz="0" w:space="0" w:color="auto"/>
                            <w:left w:val="none" w:sz="0" w:space="0" w:color="auto"/>
                            <w:bottom w:val="none" w:sz="0" w:space="0" w:color="auto"/>
                            <w:right w:val="none" w:sz="0" w:space="0" w:color="auto"/>
                          </w:divBdr>
                          <w:divsChild>
                            <w:div w:id="1575356319">
                              <w:marLeft w:val="0"/>
                              <w:marRight w:val="0"/>
                              <w:marTop w:val="0"/>
                              <w:marBottom w:val="0"/>
                              <w:divBdr>
                                <w:top w:val="single" w:sz="6" w:space="4" w:color="B2B2B2"/>
                                <w:left w:val="single" w:sz="6" w:space="31" w:color="B2B2B2"/>
                                <w:bottom w:val="single" w:sz="6" w:space="4" w:color="B2B2B2"/>
                                <w:right w:val="single" w:sz="6" w:space="4" w:color="B2B2B2"/>
                              </w:divBdr>
                            </w:div>
                          </w:divsChild>
                        </w:div>
                        <w:div w:id="2036348297">
                          <w:marLeft w:val="0"/>
                          <w:marRight w:val="336"/>
                          <w:marTop w:val="120"/>
                          <w:marBottom w:val="312"/>
                          <w:divBdr>
                            <w:top w:val="none" w:sz="0" w:space="0" w:color="auto"/>
                            <w:left w:val="none" w:sz="0" w:space="0" w:color="auto"/>
                            <w:bottom w:val="none" w:sz="0" w:space="0" w:color="auto"/>
                            <w:right w:val="none" w:sz="0" w:space="0" w:color="auto"/>
                          </w:divBdr>
                          <w:divsChild>
                            <w:div w:id="420299931">
                              <w:marLeft w:val="0"/>
                              <w:marRight w:val="0"/>
                              <w:marTop w:val="0"/>
                              <w:marBottom w:val="0"/>
                              <w:divBdr>
                                <w:top w:val="single" w:sz="6" w:space="2" w:color="C0C0C0"/>
                                <w:left w:val="single" w:sz="6" w:space="1" w:color="C0C0C0"/>
                                <w:bottom w:val="single" w:sz="6" w:space="2" w:color="C0C0C0"/>
                                <w:right w:val="single" w:sz="6" w:space="1" w:color="C0C0C0"/>
                              </w:divBdr>
                            </w:div>
                          </w:divsChild>
                        </w:div>
                        <w:div w:id="213852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48474">
                  <w:marLeft w:val="0"/>
                  <w:marRight w:val="0"/>
                  <w:marTop w:val="72"/>
                  <w:marBottom w:val="0"/>
                  <w:divBdr>
                    <w:top w:val="single" w:sz="6" w:space="4" w:color="C0C0C0"/>
                    <w:left w:val="single" w:sz="6" w:space="4" w:color="C0C0C0"/>
                    <w:bottom w:val="single" w:sz="6" w:space="4" w:color="C0C0C0"/>
                    <w:right w:val="single" w:sz="6" w:space="4" w:color="C0C0C0"/>
                  </w:divBdr>
                  <w:divsChild>
                    <w:div w:id="10731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876336">
          <w:marLeft w:val="0"/>
          <w:marRight w:val="0"/>
          <w:marTop w:val="0"/>
          <w:marBottom w:val="0"/>
          <w:divBdr>
            <w:top w:val="none" w:sz="0" w:space="0" w:color="auto"/>
            <w:left w:val="none" w:sz="0" w:space="0" w:color="auto"/>
            <w:bottom w:val="none" w:sz="0" w:space="0" w:color="auto"/>
            <w:right w:val="none" w:sz="0" w:space="0" w:color="auto"/>
          </w:divBdr>
          <w:divsChild>
            <w:div w:id="922451609">
              <w:marLeft w:val="0"/>
              <w:marRight w:val="0"/>
              <w:marTop w:val="0"/>
              <w:marBottom w:val="0"/>
              <w:divBdr>
                <w:top w:val="none" w:sz="0" w:space="0" w:color="auto"/>
                <w:left w:val="none" w:sz="0" w:space="0" w:color="auto"/>
                <w:bottom w:val="none" w:sz="0" w:space="0" w:color="auto"/>
                <w:right w:val="none" w:sz="0" w:space="0" w:color="auto"/>
              </w:divBdr>
              <w:divsChild>
                <w:div w:id="500196136">
                  <w:marLeft w:val="144"/>
                  <w:marRight w:val="168"/>
                  <w:marTop w:val="0"/>
                  <w:marBottom w:val="0"/>
                  <w:divBdr>
                    <w:top w:val="none" w:sz="0" w:space="0" w:color="auto"/>
                    <w:left w:val="none" w:sz="0" w:space="0" w:color="auto"/>
                    <w:bottom w:val="none" w:sz="0" w:space="0" w:color="auto"/>
                    <w:right w:val="none" w:sz="0" w:space="0" w:color="auto"/>
                  </w:divBdr>
                  <w:divsChild>
                    <w:div w:id="517039525">
                      <w:marLeft w:val="0"/>
                      <w:marRight w:val="120"/>
                      <w:marTop w:val="0"/>
                      <w:marBottom w:val="0"/>
                      <w:divBdr>
                        <w:top w:val="none" w:sz="0" w:space="0" w:color="auto"/>
                        <w:left w:val="none" w:sz="0" w:space="0" w:color="auto"/>
                        <w:bottom w:val="none" w:sz="0" w:space="0" w:color="auto"/>
                        <w:right w:val="none" w:sz="0" w:space="0" w:color="auto"/>
                      </w:divBdr>
                    </w:div>
                  </w:divsChild>
                </w:div>
                <w:div w:id="811680564">
                  <w:marLeft w:val="144"/>
                  <w:marRight w:val="168"/>
                  <w:marTop w:val="0"/>
                  <w:marBottom w:val="0"/>
                  <w:divBdr>
                    <w:top w:val="none" w:sz="0" w:space="0" w:color="auto"/>
                    <w:left w:val="none" w:sz="0" w:space="0" w:color="auto"/>
                    <w:bottom w:val="none" w:sz="0" w:space="0" w:color="auto"/>
                    <w:right w:val="none" w:sz="0" w:space="0" w:color="auto"/>
                  </w:divBdr>
                  <w:divsChild>
                    <w:div w:id="1568027589">
                      <w:marLeft w:val="0"/>
                      <w:marRight w:val="120"/>
                      <w:marTop w:val="0"/>
                      <w:marBottom w:val="0"/>
                      <w:divBdr>
                        <w:top w:val="none" w:sz="0" w:space="0" w:color="auto"/>
                        <w:left w:val="none" w:sz="0" w:space="0" w:color="auto"/>
                        <w:bottom w:val="none" w:sz="0" w:space="0" w:color="auto"/>
                        <w:right w:val="none" w:sz="0" w:space="0" w:color="auto"/>
                      </w:divBdr>
                      <w:divsChild>
                        <w:div w:id="155222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785561">
                  <w:marLeft w:val="144"/>
                  <w:marRight w:val="168"/>
                  <w:marTop w:val="0"/>
                  <w:marBottom w:val="0"/>
                  <w:divBdr>
                    <w:top w:val="none" w:sz="0" w:space="0" w:color="auto"/>
                    <w:left w:val="none" w:sz="0" w:space="0" w:color="auto"/>
                    <w:bottom w:val="none" w:sz="0" w:space="0" w:color="auto"/>
                    <w:right w:val="none" w:sz="0" w:space="0" w:color="auto"/>
                  </w:divBdr>
                  <w:divsChild>
                    <w:div w:id="1616256637">
                      <w:marLeft w:val="0"/>
                      <w:marRight w:val="120"/>
                      <w:marTop w:val="0"/>
                      <w:marBottom w:val="0"/>
                      <w:divBdr>
                        <w:top w:val="none" w:sz="0" w:space="0" w:color="auto"/>
                        <w:left w:val="none" w:sz="0" w:space="0" w:color="auto"/>
                        <w:bottom w:val="none" w:sz="0" w:space="0" w:color="auto"/>
                        <w:right w:val="none" w:sz="0" w:space="0" w:color="auto"/>
                      </w:divBdr>
                    </w:div>
                  </w:divsChild>
                </w:div>
                <w:div w:id="1236936229">
                  <w:marLeft w:val="144"/>
                  <w:marRight w:val="168"/>
                  <w:marTop w:val="240"/>
                  <w:marBottom w:val="0"/>
                  <w:divBdr>
                    <w:top w:val="none" w:sz="0" w:space="0" w:color="auto"/>
                    <w:left w:val="none" w:sz="0" w:space="0" w:color="auto"/>
                    <w:bottom w:val="none" w:sz="0" w:space="0" w:color="auto"/>
                    <w:right w:val="none" w:sz="0" w:space="0" w:color="auto"/>
                  </w:divBdr>
                  <w:divsChild>
                    <w:div w:id="1204303">
                      <w:marLeft w:val="0"/>
                      <w:marRight w:val="120"/>
                      <w:marTop w:val="0"/>
                      <w:marBottom w:val="0"/>
                      <w:divBdr>
                        <w:top w:val="none" w:sz="0" w:space="0" w:color="auto"/>
                        <w:left w:val="none" w:sz="0" w:space="0" w:color="auto"/>
                        <w:bottom w:val="none" w:sz="0" w:space="0" w:color="auto"/>
                        <w:right w:val="none" w:sz="0" w:space="0" w:color="auto"/>
                      </w:divBdr>
                    </w:div>
                  </w:divsChild>
                </w:div>
                <w:div w:id="1845899147">
                  <w:marLeft w:val="144"/>
                  <w:marRight w:val="168"/>
                  <w:marTop w:val="0"/>
                  <w:marBottom w:val="0"/>
                  <w:divBdr>
                    <w:top w:val="none" w:sz="0" w:space="0" w:color="auto"/>
                    <w:left w:val="none" w:sz="0" w:space="0" w:color="auto"/>
                    <w:bottom w:val="none" w:sz="0" w:space="0" w:color="auto"/>
                    <w:right w:val="none" w:sz="0" w:space="0" w:color="auto"/>
                  </w:divBdr>
                  <w:divsChild>
                    <w:div w:id="464204876">
                      <w:marLeft w:val="0"/>
                      <w:marRight w:val="120"/>
                      <w:marTop w:val="0"/>
                      <w:marBottom w:val="0"/>
                      <w:divBdr>
                        <w:top w:val="none" w:sz="0" w:space="0" w:color="auto"/>
                        <w:left w:val="none" w:sz="0" w:space="0" w:color="auto"/>
                        <w:bottom w:val="none" w:sz="0" w:space="0" w:color="auto"/>
                        <w:right w:val="none" w:sz="0" w:space="0" w:color="auto"/>
                      </w:divBdr>
                    </w:div>
                  </w:divsChild>
                </w:div>
                <w:div w:id="1909919313">
                  <w:marLeft w:val="144"/>
                  <w:marRight w:val="168"/>
                  <w:marTop w:val="0"/>
                  <w:marBottom w:val="0"/>
                  <w:divBdr>
                    <w:top w:val="none" w:sz="0" w:space="0" w:color="auto"/>
                    <w:left w:val="none" w:sz="0" w:space="0" w:color="auto"/>
                    <w:bottom w:val="none" w:sz="0" w:space="0" w:color="auto"/>
                    <w:right w:val="none" w:sz="0" w:space="0" w:color="auto"/>
                  </w:divBdr>
                  <w:divsChild>
                    <w:div w:id="53589422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2103606332">
              <w:marLeft w:val="0"/>
              <w:marRight w:val="0"/>
              <w:marTop w:val="0"/>
              <w:marBottom w:val="0"/>
              <w:divBdr>
                <w:top w:val="none" w:sz="0" w:space="0" w:color="auto"/>
                <w:left w:val="none" w:sz="0" w:space="0" w:color="auto"/>
                <w:bottom w:val="none" w:sz="0" w:space="0" w:color="auto"/>
                <w:right w:val="none" w:sz="0" w:space="0" w:color="auto"/>
              </w:divBdr>
              <w:divsChild>
                <w:div w:id="854347635">
                  <w:marLeft w:val="0"/>
                  <w:marRight w:val="0"/>
                  <w:marTop w:val="600"/>
                  <w:marBottom w:val="0"/>
                  <w:divBdr>
                    <w:top w:val="none" w:sz="0" w:space="0" w:color="auto"/>
                    <w:left w:val="none" w:sz="0" w:space="0" w:color="auto"/>
                    <w:bottom w:val="none" w:sz="0" w:space="0" w:color="auto"/>
                    <w:right w:val="none" w:sz="0" w:space="0" w:color="auto"/>
                  </w:divBdr>
                  <w:divsChild>
                    <w:div w:id="1561207278">
                      <w:marLeft w:val="240"/>
                      <w:marRight w:val="120"/>
                      <w:marTop w:val="0"/>
                      <w:marBottom w:val="0"/>
                      <w:divBdr>
                        <w:top w:val="none" w:sz="0" w:space="0" w:color="auto"/>
                        <w:left w:val="none" w:sz="0" w:space="0" w:color="auto"/>
                        <w:bottom w:val="none" w:sz="0" w:space="0" w:color="auto"/>
                        <w:right w:val="none" w:sz="0" w:space="0" w:color="auto"/>
                      </w:divBdr>
                      <w:divsChild>
                        <w:div w:id="1402828304">
                          <w:marLeft w:val="0"/>
                          <w:marRight w:val="0"/>
                          <w:marTop w:val="0"/>
                          <w:marBottom w:val="0"/>
                          <w:divBdr>
                            <w:top w:val="none" w:sz="0" w:space="0" w:color="auto"/>
                            <w:left w:val="none" w:sz="0" w:space="0" w:color="auto"/>
                            <w:bottom w:val="none" w:sz="0" w:space="0" w:color="auto"/>
                            <w:right w:val="none" w:sz="0" w:space="0" w:color="auto"/>
                          </w:divBdr>
                        </w:div>
                      </w:divsChild>
                    </w:div>
                    <w:div w:id="1745373314">
                      <w:marLeft w:val="0"/>
                      <w:marRight w:val="0"/>
                      <w:marTop w:val="0"/>
                      <w:marBottom w:val="0"/>
                      <w:divBdr>
                        <w:top w:val="none" w:sz="0" w:space="0" w:color="auto"/>
                        <w:left w:val="none" w:sz="0" w:space="0" w:color="auto"/>
                        <w:bottom w:val="none" w:sz="0" w:space="0" w:color="auto"/>
                        <w:right w:val="none" w:sz="0" w:space="0" w:color="auto"/>
                      </w:divBdr>
                    </w:div>
                  </w:divsChild>
                </w:div>
                <w:div w:id="1134103062">
                  <w:marLeft w:val="0"/>
                  <w:marRight w:val="0"/>
                  <w:marTop w:val="0"/>
                  <w:marBottom w:val="0"/>
                  <w:divBdr>
                    <w:top w:val="none" w:sz="0" w:space="0" w:color="auto"/>
                    <w:left w:val="none" w:sz="0" w:space="0" w:color="auto"/>
                    <w:bottom w:val="none" w:sz="0" w:space="0" w:color="auto"/>
                    <w:right w:val="none" w:sz="0" w:space="0" w:color="auto"/>
                  </w:divBdr>
                </w:div>
                <w:div w:id="2069722543">
                  <w:marLeft w:val="0"/>
                  <w:marRight w:val="2640"/>
                  <w:marTop w:val="600"/>
                  <w:marBottom w:val="0"/>
                  <w:divBdr>
                    <w:top w:val="none" w:sz="0" w:space="0" w:color="auto"/>
                    <w:left w:val="none" w:sz="0" w:space="0" w:color="auto"/>
                    <w:bottom w:val="none" w:sz="0" w:space="0" w:color="auto"/>
                    <w:right w:val="none" w:sz="0" w:space="0" w:color="auto"/>
                  </w:divBdr>
                  <w:divsChild>
                    <w:div w:id="44566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347113">
      <w:bodyDiv w:val="1"/>
      <w:marLeft w:val="0"/>
      <w:marRight w:val="0"/>
      <w:marTop w:val="0"/>
      <w:marBottom w:val="0"/>
      <w:divBdr>
        <w:top w:val="none" w:sz="0" w:space="0" w:color="auto"/>
        <w:left w:val="none" w:sz="0" w:space="0" w:color="auto"/>
        <w:bottom w:val="none" w:sz="0" w:space="0" w:color="auto"/>
        <w:right w:val="none" w:sz="0" w:space="0" w:color="auto"/>
      </w:divBdr>
      <w:divsChild>
        <w:div w:id="1856338531">
          <w:marLeft w:val="0"/>
          <w:marRight w:val="0"/>
          <w:marTop w:val="0"/>
          <w:marBottom w:val="0"/>
          <w:divBdr>
            <w:top w:val="none" w:sz="0" w:space="0" w:color="auto"/>
            <w:left w:val="none" w:sz="0" w:space="0" w:color="auto"/>
            <w:bottom w:val="none" w:sz="0" w:space="0" w:color="auto"/>
            <w:right w:val="none" w:sz="0" w:space="0" w:color="auto"/>
          </w:divBdr>
          <w:divsChild>
            <w:div w:id="1351301117">
              <w:marLeft w:val="0"/>
              <w:marRight w:val="0"/>
              <w:marTop w:val="0"/>
              <w:marBottom w:val="0"/>
              <w:divBdr>
                <w:top w:val="none" w:sz="0" w:space="0" w:color="auto"/>
                <w:left w:val="none" w:sz="0" w:space="0" w:color="auto"/>
                <w:bottom w:val="none" w:sz="0" w:space="0" w:color="auto"/>
                <w:right w:val="none" w:sz="0" w:space="0" w:color="auto"/>
              </w:divBdr>
              <w:divsChild>
                <w:div w:id="1557081814">
                  <w:marLeft w:val="0"/>
                  <w:marRight w:val="0"/>
                  <w:marTop w:val="0"/>
                  <w:marBottom w:val="0"/>
                  <w:divBdr>
                    <w:top w:val="none" w:sz="0" w:space="0" w:color="auto"/>
                    <w:left w:val="none" w:sz="0" w:space="0" w:color="auto"/>
                    <w:bottom w:val="none" w:sz="0" w:space="0" w:color="auto"/>
                    <w:right w:val="none" w:sz="0" w:space="0" w:color="auto"/>
                  </w:divBdr>
                  <w:divsChild>
                    <w:div w:id="1166215191">
                      <w:marLeft w:val="0"/>
                      <w:marRight w:val="0"/>
                      <w:marTop w:val="0"/>
                      <w:marBottom w:val="0"/>
                      <w:divBdr>
                        <w:top w:val="none" w:sz="0" w:space="0" w:color="auto"/>
                        <w:left w:val="none" w:sz="0" w:space="0" w:color="auto"/>
                        <w:bottom w:val="none" w:sz="0" w:space="0" w:color="auto"/>
                        <w:right w:val="none" w:sz="0" w:space="0" w:color="auto"/>
                      </w:divBdr>
                      <w:divsChild>
                        <w:div w:id="300040625">
                          <w:marLeft w:val="0"/>
                          <w:marRight w:val="0"/>
                          <w:marTop w:val="0"/>
                          <w:marBottom w:val="0"/>
                          <w:divBdr>
                            <w:top w:val="none" w:sz="0" w:space="0" w:color="auto"/>
                            <w:left w:val="none" w:sz="0" w:space="0" w:color="auto"/>
                            <w:bottom w:val="none" w:sz="0" w:space="0" w:color="auto"/>
                            <w:right w:val="none" w:sz="0" w:space="0" w:color="auto"/>
                          </w:divBdr>
                          <w:divsChild>
                            <w:div w:id="1955168232">
                              <w:marLeft w:val="0"/>
                              <w:marRight w:val="0"/>
                              <w:marTop w:val="0"/>
                              <w:marBottom w:val="0"/>
                              <w:divBdr>
                                <w:top w:val="none" w:sz="0" w:space="0" w:color="auto"/>
                                <w:left w:val="none" w:sz="0" w:space="0" w:color="auto"/>
                                <w:bottom w:val="none" w:sz="0" w:space="0" w:color="auto"/>
                                <w:right w:val="none" w:sz="0" w:space="0" w:color="auto"/>
                              </w:divBdr>
                              <w:divsChild>
                                <w:div w:id="113078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2201270">
      <w:bodyDiv w:val="1"/>
      <w:marLeft w:val="0"/>
      <w:marRight w:val="0"/>
      <w:marTop w:val="0"/>
      <w:marBottom w:val="0"/>
      <w:divBdr>
        <w:top w:val="none" w:sz="0" w:space="0" w:color="auto"/>
        <w:left w:val="none" w:sz="0" w:space="0" w:color="auto"/>
        <w:bottom w:val="none" w:sz="0" w:space="0" w:color="auto"/>
        <w:right w:val="none" w:sz="0" w:space="0" w:color="auto"/>
      </w:divBdr>
    </w:div>
    <w:div w:id="1377781776">
      <w:bodyDiv w:val="1"/>
      <w:marLeft w:val="0"/>
      <w:marRight w:val="0"/>
      <w:marTop w:val="0"/>
      <w:marBottom w:val="0"/>
      <w:divBdr>
        <w:top w:val="none" w:sz="0" w:space="0" w:color="auto"/>
        <w:left w:val="none" w:sz="0" w:space="0" w:color="auto"/>
        <w:bottom w:val="none" w:sz="0" w:space="0" w:color="auto"/>
        <w:right w:val="none" w:sz="0" w:space="0" w:color="auto"/>
      </w:divBdr>
    </w:div>
    <w:div w:id="1469669524">
      <w:bodyDiv w:val="1"/>
      <w:marLeft w:val="0"/>
      <w:marRight w:val="0"/>
      <w:marTop w:val="0"/>
      <w:marBottom w:val="0"/>
      <w:divBdr>
        <w:top w:val="none" w:sz="0" w:space="0" w:color="auto"/>
        <w:left w:val="none" w:sz="0" w:space="0" w:color="auto"/>
        <w:bottom w:val="none" w:sz="0" w:space="0" w:color="auto"/>
        <w:right w:val="none" w:sz="0" w:space="0" w:color="auto"/>
      </w:divBdr>
    </w:div>
    <w:div w:id="1554846298">
      <w:bodyDiv w:val="1"/>
      <w:marLeft w:val="0"/>
      <w:marRight w:val="0"/>
      <w:marTop w:val="0"/>
      <w:marBottom w:val="0"/>
      <w:divBdr>
        <w:top w:val="none" w:sz="0" w:space="0" w:color="auto"/>
        <w:left w:val="none" w:sz="0" w:space="0" w:color="auto"/>
        <w:bottom w:val="none" w:sz="0" w:space="0" w:color="auto"/>
        <w:right w:val="none" w:sz="0" w:space="0" w:color="auto"/>
      </w:divBdr>
    </w:div>
    <w:div w:id="1567371784">
      <w:bodyDiv w:val="1"/>
      <w:marLeft w:val="0"/>
      <w:marRight w:val="0"/>
      <w:marTop w:val="0"/>
      <w:marBottom w:val="0"/>
      <w:divBdr>
        <w:top w:val="none" w:sz="0" w:space="0" w:color="auto"/>
        <w:left w:val="none" w:sz="0" w:space="0" w:color="auto"/>
        <w:bottom w:val="none" w:sz="0" w:space="0" w:color="auto"/>
        <w:right w:val="none" w:sz="0" w:space="0" w:color="auto"/>
      </w:divBdr>
    </w:div>
    <w:div w:id="1666785464">
      <w:bodyDiv w:val="1"/>
      <w:marLeft w:val="0"/>
      <w:marRight w:val="0"/>
      <w:marTop w:val="0"/>
      <w:marBottom w:val="0"/>
      <w:divBdr>
        <w:top w:val="none" w:sz="0" w:space="0" w:color="auto"/>
        <w:left w:val="none" w:sz="0" w:space="0" w:color="auto"/>
        <w:bottom w:val="none" w:sz="0" w:space="0" w:color="auto"/>
        <w:right w:val="none" w:sz="0" w:space="0" w:color="auto"/>
      </w:divBdr>
    </w:div>
    <w:div w:id="1692950755">
      <w:bodyDiv w:val="1"/>
      <w:marLeft w:val="0"/>
      <w:marRight w:val="0"/>
      <w:marTop w:val="0"/>
      <w:marBottom w:val="0"/>
      <w:divBdr>
        <w:top w:val="none" w:sz="0" w:space="0" w:color="auto"/>
        <w:left w:val="none" w:sz="0" w:space="0" w:color="auto"/>
        <w:bottom w:val="none" w:sz="0" w:space="0" w:color="auto"/>
        <w:right w:val="none" w:sz="0" w:space="0" w:color="auto"/>
      </w:divBdr>
      <w:divsChild>
        <w:div w:id="1384866065">
          <w:marLeft w:val="0"/>
          <w:marRight w:val="0"/>
          <w:marTop w:val="225"/>
          <w:marBottom w:val="0"/>
          <w:divBdr>
            <w:top w:val="none" w:sz="0" w:space="0" w:color="auto"/>
            <w:left w:val="none" w:sz="0" w:space="0" w:color="auto"/>
            <w:bottom w:val="none" w:sz="0" w:space="0" w:color="auto"/>
            <w:right w:val="none" w:sz="0" w:space="0" w:color="auto"/>
          </w:divBdr>
          <w:divsChild>
            <w:div w:id="554780189">
              <w:marLeft w:val="0"/>
              <w:marRight w:val="0"/>
              <w:marTop w:val="0"/>
              <w:marBottom w:val="0"/>
              <w:divBdr>
                <w:top w:val="none" w:sz="0" w:space="0" w:color="auto"/>
                <w:left w:val="none" w:sz="0" w:space="0" w:color="auto"/>
                <w:bottom w:val="none" w:sz="0" w:space="0" w:color="auto"/>
                <w:right w:val="none" w:sz="0" w:space="0" w:color="auto"/>
              </w:divBdr>
              <w:divsChild>
                <w:div w:id="103129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106078">
      <w:bodyDiv w:val="1"/>
      <w:marLeft w:val="0"/>
      <w:marRight w:val="0"/>
      <w:marTop w:val="0"/>
      <w:marBottom w:val="0"/>
      <w:divBdr>
        <w:top w:val="none" w:sz="0" w:space="0" w:color="auto"/>
        <w:left w:val="none" w:sz="0" w:space="0" w:color="auto"/>
        <w:bottom w:val="none" w:sz="0" w:space="0" w:color="auto"/>
        <w:right w:val="none" w:sz="0" w:space="0" w:color="auto"/>
      </w:divBdr>
    </w:div>
    <w:div w:id="1767067910">
      <w:bodyDiv w:val="1"/>
      <w:marLeft w:val="0"/>
      <w:marRight w:val="0"/>
      <w:marTop w:val="0"/>
      <w:marBottom w:val="0"/>
      <w:divBdr>
        <w:top w:val="none" w:sz="0" w:space="0" w:color="auto"/>
        <w:left w:val="none" w:sz="0" w:space="0" w:color="auto"/>
        <w:bottom w:val="none" w:sz="0" w:space="0" w:color="auto"/>
        <w:right w:val="none" w:sz="0" w:space="0" w:color="auto"/>
      </w:divBdr>
    </w:div>
    <w:div w:id="1787120276">
      <w:bodyDiv w:val="1"/>
      <w:marLeft w:val="0"/>
      <w:marRight w:val="0"/>
      <w:marTop w:val="0"/>
      <w:marBottom w:val="0"/>
      <w:divBdr>
        <w:top w:val="none" w:sz="0" w:space="0" w:color="auto"/>
        <w:left w:val="none" w:sz="0" w:space="0" w:color="auto"/>
        <w:bottom w:val="none" w:sz="0" w:space="0" w:color="auto"/>
        <w:right w:val="none" w:sz="0" w:space="0" w:color="auto"/>
      </w:divBdr>
      <w:divsChild>
        <w:div w:id="1331909392">
          <w:marLeft w:val="0"/>
          <w:marRight w:val="0"/>
          <w:marTop w:val="0"/>
          <w:marBottom w:val="0"/>
          <w:divBdr>
            <w:top w:val="none" w:sz="0" w:space="0" w:color="auto"/>
            <w:left w:val="none" w:sz="0" w:space="0" w:color="auto"/>
            <w:bottom w:val="none" w:sz="0" w:space="0" w:color="auto"/>
            <w:right w:val="none" w:sz="0" w:space="0" w:color="auto"/>
          </w:divBdr>
        </w:div>
        <w:div w:id="1471051847">
          <w:marLeft w:val="0"/>
          <w:marRight w:val="0"/>
          <w:marTop w:val="0"/>
          <w:marBottom w:val="270"/>
          <w:divBdr>
            <w:top w:val="none" w:sz="0" w:space="0" w:color="auto"/>
            <w:left w:val="none" w:sz="0" w:space="0" w:color="auto"/>
            <w:bottom w:val="none" w:sz="0" w:space="0" w:color="auto"/>
            <w:right w:val="none" w:sz="0" w:space="0" w:color="auto"/>
          </w:divBdr>
          <w:divsChild>
            <w:div w:id="946303892">
              <w:marLeft w:val="0"/>
              <w:marRight w:val="0"/>
              <w:marTop w:val="0"/>
              <w:marBottom w:val="0"/>
              <w:divBdr>
                <w:top w:val="none" w:sz="0" w:space="0" w:color="auto"/>
                <w:left w:val="none" w:sz="0" w:space="0" w:color="auto"/>
                <w:bottom w:val="none" w:sz="0" w:space="0" w:color="auto"/>
                <w:right w:val="none" w:sz="0" w:space="0" w:color="auto"/>
              </w:divBdr>
            </w:div>
            <w:div w:id="1567111698">
              <w:marLeft w:val="0"/>
              <w:marRight w:val="0"/>
              <w:marTop w:val="0"/>
              <w:marBottom w:val="0"/>
              <w:divBdr>
                <w:top w:val="none" w:sz="0" w:space="0" w:color="auto"/>
                <w:left w:val="none" w:sz="0" w:space="0" w:color="auto"/>
                <w:bottom w:val="none" w:sz="0" w:space="0" w:color="auto"/>
                <w:right w:val="none" w:sz="0" w:space="0" w:color="auto"/>
              </w:divBdr>
              <w:divsChild>
                <w:div w:id="218520228">
                  <w:marLeft w:val="0"/>
                  <w:marRight w:val="0"/>
                  <w:marTop w:val="0"/>
                  <w:marBottom w:val="0"/>
                  <w:divBdr>
                    <w:top w:val="none" w:sz="0" w:space="0" w:color="auto"/>
                    <w:left w:val="none" w:sz="0" w:space="0" w:color="auto"/>
                    <w:bottom w:val="none" w:sz="0" w:space="0" w:color="auto"/>
                    <w:right w:val="none" w:sz="0" w:space="0" w:color="auto"/>
                  </w:divBdr>
                </w:div>
                <w:div w:id="313873025">
                  <w:marLeft w:val="0"/>
                  <w:marRight w:val="0"/>
                  <w:marTop w:val="0"/>
                  <w:marBottom w:val="0"/>
                  <w:divBdr>
                    <w:top w:val="none" w:sz="0" w:space="0" w:color="auto"/>
                    <w:left w:val="none" w:sz="0" w:space="0" w:color="auto"/>
                    <w:bottom w:val="none" w:sz="0" w:space="0" w:color="auto"/>
                    <w:right w:val="none" w:sz="0" w:space="0" w:color="auto"/>
                  </w:divBdr>
                </w:div>
                <w:div w:id="575671275">
                  <w:marLeft w:val="0"/>
                  <w:marRight w:val="0"/>
                  <w:marTop w:val="0"/>
                  <w:marBottom w:val="0"/>
                  <w:divBdr>
                    <w:top w:val="none" w:sz="0" w:space="0" w:color="auto"/>
                    <w:left w:val="none" w:sz="0" w:space="0" w:color="auto"/>
                    <w:bottom w:val="none" w:sz="0" w:space="0" w:color="auto"/>
                    <w:right w:val="none" w:sz="0" w:space="0" w:color="auto"/>
                  </w:divBdr>
                </w:div>
                <w:div w:id="693655671">
                  <w:marLeft w:val="150"/>
                  <w:marRight w:val="0"/>
                  <w:marTop w:val="0"/>
                  <w:marBottom w:val="0"/>
                  <w:divBdr>
                    <w:top w:val="none" w:sz="0" w:space="0" w:color="auto"/>
                    <w:left w:val="none" w:sz="0" w:space="0" w:color="auto"/>
                    <w:bottom w:val="none" w:sz="0" w:space="0" w:color="auto"/>
                    <w:right w:val="none" w:sz="0" w:space="0" w:color="auto"/>
                  </w:divBdr>
                </w:div>
                <w:div w:id="974409580">
                  <w:marLeft w:val="150"/>
                  <w:marRight w:val="0"/>
                  <w:marTop w:val="0"/>
                  <w:marBottom w:val="0"/>
                  <w:divBdr>
                    <w:top w:val="none" w:sz="0" w:space="0" w:color="auto"/>
                    <w:left w:val="none" w:sz="0" w:space="0" w:color="auto"/>
                    <w:bottom w:val="none" w:sz="0" w:space="0" w:color="auto"/>
                    <w:right w:val="none" w:sz="0" w:space="0" w:color="auto"/>
                  </w:divBdr>
                </w:div>
                <w:div w:id="1211383064">
                  <w:marLeft w:val="0"/>
                  <w:marRight w:val="0"/>
                  <w:marTop w:val="0"/>
                  <w:marBottom w:val="0"/>
                  <w:divBdr>
                    <w:top w:val="none" w:sz="0" w:space="0" w:color="auto"/>
                    <w:left w:val="none" w:sz="0" w:space="0" w:color="auto"/>
                    <w:bottom w:val="none" w:sz="0" w:space="0" w:color="auto"/>
                    <w:right w:val="none" w:sz="0" w:space="0" w:color="auto"/>
                  </w:divBdr>
                </w:div>
                <w:div w:id="1308433474">
                  <w:marLeft w:val="150"/>
                  <w:marRight w:val="0"/>
                  <w:marTop w:val="0"/>
                  <w:marBottom w:val="0"/>
                  <w:divBdr>
                    <w:top w:val="none" w:sz="0" w:space="0" w:color="auto"/>
                    <w:left w:val="none" w:sz="0" w:space="0" w:color="auto"/>
                    <w:bottom w:val="none" w:sz="0" w:space="0" w:color="auto"/>
                    <w:right w:val="none" w:sz="0" w:space="0" w:color="auto"/>
                  </w:divBdr>
                </w:div>
                <w:div w:id="142491359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530429">
      <w:bodyDiv w:val="1"/>
      <w:marLeft w:val="0"/>
      <w:marRight w:val="0"/>
      <w:marTop w:val="0"/>
      <w:marBottom w:val="0"/>
      <w:divBdr>
        <w:top w:val="none" w:sz="0" w:space="0" w:color="auto"/>
        <w:left w:val="none" w:sz="0" w:space="0" w:color="auto"/>
        <w:bottom w:val="none" w:sz="0" w:space="0" w:color="auto"/>
        <w:right w:val="none" w:sz="0" w:space="0" w:color="auto"/>
      </w:divBdr>
    </w:div>
    <w:div w:id="1836603539">
      <w:bodyDiv w:val="1"/>
      <w:marLeft w:val="0"/>
      <w:marRight w:val="0"/>
      <w:marTop w:val="0"/>
      <w:marBottom w:val="0"/>
      <w:divBdr>
        <w:top w:val="none" w:sz="0" w:space="0" w:color="auto"/>
        <w:left w:val="none" w:sz="0" w:space="0" w:color="auto"/>
        <w:bottom w:val="none" w:sz="0" w:space="0" w:color="auto"/>
        <w:right w:val="none" w:sz="0" w:space="0" w:color="auto"/>
      </w:divBdr>
      <w:divsChild>
        <w:div w:id="106393344">
          <w:marLeft w:val="0"/>
          <w:marRight w:val="0"/>
          <w:marTop w:val="0"/>
          <w:marBottom w:val="0"/>
          <w:divBdr>
            <w:top w:val="none" w:sz="0" w:space="0" w:color="auto"/>
            <w:left w:val="none" w:sz="0" w:space="0" w:color="auto"/>
            <w:bottom w:val="none" w:sz="0" w:space="0" w:color="auto"/>
            <w:right w:val="none" w:sz="0" w:space="0" w:color="auto"/>
          </w:divBdr>
          <w:divsChild>
            <w:div w:id="105545343">
              <w:marLeft w:val="0"/>
              <w:marRight w:val="0"/>
              <w:marTop w:val="0"/>
              <w:marBottom w:val="0"/>
              <w:divBdr>
                <w:top w:val="none" w:sz="0" w:space="0" w:color="auto"/>
                <w:left w:val="none" w:sz="0" w:space="0" w:color="auto"/>
                <w:bottom w:val="none" w:sz="0" w:space="0" w:color="auto"/>
                <w:right w:val="none" w:sz="0" w:space="0" w:color="auto"/>
              </w:divBdr>
              <w:divsChild>
                <w:div w:id="1154639706">
                  <w:marLeft w:val="0"/>
                  <w:marRight w:val="0"/>
                  <w:marTop w:val="0"/>
                  <w:marBottom w:val="0"/>
                  <w:divBdr>
                    <w:top w:val="none" w:sz="0" w:space="0" w:color="auto"/>
                    <w:left w:val="none" w:sz="0" w:space="0" w:color="auto"/>
                    <w:bottom w:val="none" w:sz="0" w:space="0" w:color="auto"/>
                    <w:right w:val="none" w:sz="0" w:space="0" w:color="auto"/>
                  </w:divBdr>
                  <w:divsChild>
                    <w:div w:id="150609740">
                      <w:marLeft w:val="0"/>
                      <w:marRight w:val="0"/>
                      <w:marTop w:val="0"/>
                      <w:marBottom w:val="0"/>
                      <w:divBdr>
                        <w:top w:val="none" w:sz="0" w:space="0" w:color="auto"/>
                        <w:left w:val="none" w:sz="0" w:space="0" w:color="auto"/>
                        <w:bottom w:val="none" w:sz="0" w:space="0" w:color="auto"/>
                        <w:right w:val="none" w:sz="0" w:space="0" w:color="auto"/>
                      </w:divBdr>
                      <w:divsChild>
                        <w:div w:id="927419451">
                          <w:marLeft w:val="0"/>
                          <w:marRight w:val="0"/>
                          <w:marTop w:val="0"/>
                          <w:marBottom w:val="0"/>
                          <w:divBdr>
                            <w:top w:val="none" w:sz="0" w:space="0" w:color="auto"/>
                            <w:left w:val="none" w:sz="0" w:space="0" w:color="auto"/>
                            <w:bottom w:val="none" w:sz="0" w:space="0" w:color="auto"/>
                            <w:right w:val="none" w:sz="0" w:space="0" w:color="auto"/>
                          </w:divBdr>
                          <w:divsChild>
                            <w:div w:id="848105568">
                              <w:marLeft w:val="3960"/>
                              <w:marRight w:val="2700"/>
                              <w:marTop w:val="0"/>
                              <w:marBottom w:val="0"/>
                              <w:divBdr>
                                <w:top w:val="none" w:sz="0" w:space="0" w:color="auto"/>
                                <w:left w:val="none" w:sz="0" w:space="0" w:color="auto"/>
                                <w:bottom w:val="none" w:sz="0" w:space="0" w:color="auto"/>
                                <w:right w:val="none" w:sz="0" w:space="0" w:color="auto"/>
                              </w:divBdr>
                              <w:divsChild>
                                <w:div w:id="1877159350">
                                  <w:marLeft w:val="0"/>
                                  <w:marRight w:val="0"/>
                                  <w:marTop w:val="0"/>
                                  <w:marBottom w:val="0"/>
                                  <w:divBdr>
                                    <w:top w:val="none" w:sz="0" w:space="0" w:color="auto"/>
                                    <w:left w:val="none" w:sz="0" w:space="0" w:color="auto"/>
                                    <w:bottom w:val="none" w:sz="0" w:space="0" w:color="auto"/>
                                    <w:right w:val="none" w:sz="0" w:space="0" w:color="auto"/>
                                  </w:divBdr>
                                  <w:divsChild>
                                    <w:div w:id="2001154224">
                                      <w:marLeft w:val="0"/>
                                      <w:marRight w:val="0"/>
                                      <w:marTop w:val="0"/>
                                      <w:marBottom w:val="0"/>
                                      <w:divBdr>
                                        <w:top w:val="none" w:sz="0" w:space="0" w:color="auto"/>
                                        <w:left w:val="none" w:sz="0" w:space="0" w:color="auto"/>
                                        <w:bottom w:val="none" w:sz="0" w:space="0" w:color="auto"/>
                                        <w:right w:val="none" w:sz="0" w:space="0" w:color="auto"/>
                                      </w:divBdr>
                                      <w:divsChild>
                                        <w:div w:id="2011442672">
                                          <w:marLeft w:val="0"/>
                                          <w:marRight w:val="0"/>
                                          <w:marTop w:val="0"/>
                                          <w:marBottom w:val="0"/>
                                          <w:divBdr>
                                            <w:top w:val="none" w:sz="0" w:space="0" w:color="auto"/>
                                            <w:left w:val="none" w:sz="0" w:space="0" w:color="auto"/>
                                            <w:bottom w:val="none" w:sz="0" w:space="0" w:color="auto"/>
                                            <w:right w:val="none" w:sz="0" w:space="0" w:color="auto"/>
                                          </w:divBdr>
                                          <w:divsChild>
                                            <w:div w:id="1856111179">
                                              <w:marLeft w:val="0"/>
                                              <w:marRight w:val="0"/>
                                              <w:marTop w:val="90"/>
                                              <w:marBottom w:val="0"/>
                                              <w:divBdr>
                                                <w:top w:val="none" w:sz="0" w:space="0" w:color="auto"/>
                                                <w:left w:val="none" w:sz="0" w:space="0" w:color="auto"/>
                                                <w:bottom w:val="none" w:sz="0" w:space="0" w:color="auto"/>
                                                <w:right w:val="none" w:sz="0" w:space="0" w:color="auto"/>
                                              </w:divBdr>
                                              <w:divsChild>
                                                <w:div w:id="1809125263">
                                                  <w:marLeft w:val="0"/>
                                                  <w:marRight w:val="0"/>
                                                  <w:marTop w:val="0"/>
                                                  <w:marBottom w:val="420"/>
                                                  <w:divBdr>
                                                    <w:top w:val="none" w:sz="0" w:space="0" w:color="auto"/>
                                                    <w:left w:val="none" w:sz="0" w:space="0" w:color="auto"/>
                                                    <w:bottom w:val="none" w:sz="0" w:space="0" w:color="auto"/>
                                                    <w:right w:val="none" w:sz="0" w:space="0" w:color="auto"/>
                                                  </w:divBdr>
                                                  <w:divsChild>
                                                    <w:div w:id="552161875">
                                                      <w:marLeft w:val="0"/>
                                                      <w:marRight w:val="0"/>
                                                      <w:marTop w:val="0"/>
                                                      <w:marBottom w:val="0"/>
                                                      <w:divBdr>
                                                        <w:top w:val="none" w:sz="0" w:space="0" w:color="auto"/>
                                                        <w:left w:val="none" w:sz="0" w:space="0" w:color="auto"/>
                                                        <w:bottom w:val="none" w:sz="0" w:space="0" w:color="auto"/>
                                                        <w:right w:val="none" w:sz="0" w:space="0" w:color="auto"/>
                                                      </w:divBdr>
                                                      <w:divsChild>
                                                        <w:div w:id="371228378">
                                                          <w:marLeft w:val="0"/>
                                                          <w:marRight w:val="0"/>
                                                          <w:marTop w:val="0"/>
                                                          <w:marBottom w:val="0"/>
                                                          <w:divBdr>
                                                            <w:top w:val="none" w:sz="0" w:space="0" w:color="auto"/>
                                                            <w:left w:val="none" w:sz="0" w:space="0" w:color="auto"/>
                                                            <w:bottom w:val="none" w:sz="0" w:space="0" w:color="auto"/>
                                                            <w:right w:val="none" w:sz="0" w:space="0" w:color="auto"/>
                                                          </w:divBdr>
                                                          <w:divsChild>
                                                            <w:div w:id="1076248859">
                                                              <w:marLeft w:val="0"/>
                                                              <w:marRight w:val="0"/>
                                                              <w:marTop w:val="0"/>
                                                              <w:marBottom w:val="0"/>
                                                              <w:divBdr>
                                                                <w:top w:val="none" w:sz="0" w:space="0" w:color="auto"/>
                                                                <w:left w:val="none" w:sz="0" w:space="0" w:color="auto"/>
                                                                <w:bottom w:val="none" w:sz="0" w:space="0" w:color="auto"/>
                                                                <w:right w:val="none" w:sz="0" w:space="0" w:color="auto"/>
                                                              </w:divBdr>
                                                            </w:div>
                                                            <w:div w:id="910507900">
                                                              <w:marLeft w:val="0"/>
                                                              <w:marRight w:val="0"/>
                                                              <w:marTop w:val="0"/>
                                                              <w:marBottom w:val="0"/>
                                                              <w:divBdr>
                                                                <w:top w:val="none" w:sz="0" w:space="0" w:color="auto"/>
                                                                <w:left w:val="none" w:sz="0" w:space="0" w:color="auto"/>
                                                                <w:bottom w:val="none" w:sz="0" w:space="0" w:color="auto"/>
                                                                <w:right w:val="none" w:sz="0" w:space="0" w:color="auto"/>
                                                              </w:divBdr>
                                                              <w:divsChild>
                                                                <w:div w:id="1250583971">
                                                                  <w:marLeft w:val="0"/>
                                                                  <w:marRight w:val="0"/>
                                                                  <w:marTop w:val="0"/>
                                                                  <w:marBottom w:val="0"/>
                                                                  <w:divBdr>
                                                                    <w:top w:val="none" w:sz="0" w:space="0" w:color="auto"/>
                                                                    <w:left w:val="none" w:sz="0" w:space="0" w:color="auto"/>
                                                                    <w:bottom w:val="none" w:sz="0" w:space="0" w:color="auto"/>
                                                                    <w:right w:val="none" w:sz="0" w:space="0" w:color="auto"/>
                                                                  </w:divBdr>
                                                                </w:div>
                                                                <w:div w:id="662856489">
                                                                  <w:marLeft w:val="0"/>
                                                                  <w:marRight w:val="0"/>
                                                                  <w:marTop w:val="0"/>
                                                                  <w:marBottom w:val="0"/>
                                                                  <w:divBdr>
                                                                    <w:top w:val="none" w:sz="0" w:space="0" w:color="auto"/>
                                                                    <w:left w:val="none" w:sz="0" w:space="0" w:color="auto"/>
                                                                    <w:bottom w:val="none" w:sz="0" w:space="0" w:color="auto"/>
                                                                    <w:right w:val="none" w:sz="0" w:space="0" w:color="auto"/>
                                                                  </w:divBdr>
                                                                  <w:divsChild>
                                                                    <w:div w:id="157450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47671072">
      <w:bodyDiv w:val="1"/>
      <w:marLeft w:val="0"/>
      <w:marRight w:val="0"/>
      <w:marTop w:val="0"/>
      <w:marBottom w:val="0"/>
      <w:divBdr>
        <w:top w:val="none" w:sz="0" w:space="0" w:color="auto"/>
        <w:left w:val="none" w:sz="0" w:space="0" w:color="auto"/>
        <w:bottom w:val="none" w:sz="0" w:space="0" w:color="auto"/>
        <w:right w:val="none" w:sz="0" w:space="0" w:color="auto"/>
      </w:divBdr>
    </w:div>
    <w:div w:id="1955407897">
      <w:bodyDiv w:val="1"/>
      <w:marLeft w:val="0"/>
      <w:marRight w:val="0"/>
      <w:marTop w:val="0"/>
      <w:marBottom w:val="0"/>
      <w:divBdr>
        <w:top w:val="none" w:sz="0" w:space="0" w:color="auto"/>
        <w:left w:val="none" w:sz="0" w:space="0" w:color="auto"/>
        <w:bottom w:val="none" w:sz="0" w:space="0" w:color="auto"/>
        <w:right w:val="none" w:sz="0" w:space="0" w:color="auto"/>
      </w:divBdr>
    </w:div>
    <w:div w:id="1968925317">
      <w:bodyDiv w:val="1"/>
      <w:marLeft w:val="0"/>
      <w:marRight w:val="0"/>
      <w:marTop w:val="0"/>
      <w:marBottom w:val="0"/>
      <w:divBdr>
        <w:top w:val="none" w:sz="0" w:space="0" w:color="auto"/>
        <w:left w:val="none" w:sz="0" w:space="0" w:color="auto"/>
        <w:bottom w:val="none" w:sz="0" w:space="0" w:color="auto"/>
        <w:right w:val="none" w:sz="0" w:space="0" w:color="auto"/>
      </w:divBdr>
      <w:divsChild>
        <w:div w:id="1862477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microsoft.com/office/2007/relationships/hdphoto" Target="media/hdphoto4.wdp"/><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7.png"/><Relationship Id="rId2" Type="http://schemas.openxmlformats.org/officeDocument/2006/relationships/numbering" Target="numbering.xml"/><Relationship Id="rId16" Type="http://schemas.microsoft.com/office/2007/relationships/hdphoto" Target="media/hdphoto3.wdp"/><Relationship Id="rId20" Type="http://schemas.microsoft.com/office/2007/relationships/hdphoto" Target="media/hdphoto5.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2.wd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1B2C7-607C-4D1C-9500-C455B8403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10396</Words>
  <Characters>59262</Characters>
  <Application>Microsoft Office Word</Application>
  <DocSecurity>0</DocSecurity>
  <Lines>493</Lines>
  <Paragraphs>139</Paragraphs>
  <ScaleCrop>false</ScaleCrop>
  <HeadingPairs>
    <vt:vector size="2" baseType="variant">
      <vt:variant>
        <vt:lpstr>Title</vt:lpstr>
      </vt:variant>
      <vt:variant>
        <vt:i4>1</vt:i4>
      </vt:variant>
    </vt:vector>
  </HeadingPairs>
  <TitlesOfParts>
    <vt:vector size="1" baseType="lpstr">
      <vt:lpstr>اثر مكافحة الفساد الإدارى فى دعم خطط التنمية المستدامة              (الماجستير مهنى – المحور الأقتصادى)</vt:lpstr>
    </vt:vector>
  </TitlesOfParts>
  <Company/>
  <LinksUpToDate>false</LinksUpToDate>
  <CharactersWithSpaces>69519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اثر مكافحة الفساد الإدارى فى دعم خطط التنمية المستدامة              (الماجستير مهنى – المحور الأقتصادى)</dc:title>
  <dc:creator>OMELNOUR PC</dc:creator>
  <cp:lastModifiedBy>mervit</cp:lastModifiedBy>
  <cp:revision>3</cp:revision>
  <cp:lastPrinted>2020-06-06T19:54:00Z</cp:lastPrinted>
  <dcterms:created xsi:type="dcterms:W3CDTF">2020-06-30T11:39:00Z</dcterms:created>
  <dcterms:modified xsi:type="dcterms:W3CDTF">2020-06-30T11:39:00Z</dcterms:modified>
</cp:coreProperties>
</file>